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5A3CF0" w14:textId="77777777" w:rsidR="00C07655" w:rsidRPr="0025129B" w:rsidRDefault="00C07655" w:rsidP="00612EF2">
      <w:pPr>
        <w:spacing w:line="276" w:lineRule="auto"/>
        <w:rPr>
          <w:rFonts w:cstheme="minorHAnsi"/>
        </w:rPr>
      </w:pPr>
    </w:p>
    <w:p w14:paraId="2CE0B348" w14:textId="77777777" w:rsidR="00C07655" w:rsidRPr="0025129B" w:rsidRDefault="00C07655" w:rsidP="00612EF2">
      <w:pPr>
        <w:spacing w:line="276" w:lineRule="auto"/>
        <w:rPr>
          <w:rFonts w:cstheme="minorHAnsi"/>
        </w:rPr>
      </w:pPr>
    </w:p>
    <w:p w14:paraId="434AA0CE" w14:textId="77777777" w:rsidR="00C07655" w:rsidRPr="0025129B" w:rsidRDefault="00C07655" w:rsidP="00612EF2">
      <w:pPr>
        <w:spacing w:line="276" w:lineRule="auto"/>
        <w:rPr>
          <w:rFonts w:cstheme="minorHAnsi"/>
        </w:rPr>
      </w:pPr>
    </w:p>
    <w:p w14:paraId="2107DBE6" w14:textId="77777777" w:rsidR="00C07655" w:rsidRPr="0025129B" w:rsidRDefault="00C07655" w:rsidP="00612EF2">
      <w:pPr>
        <w:spacing w:line="276" w:lineRule="auto"/>
        <w:rPr>
          <w:rFonts w:cstheme="minorHAnsi"/>
        </w:rPr>
      </w:pPr>
    </w:p>
    <w:p w14:paraId="458BD0F5" w14:textId="77777777" w:rsidR="00C07655" w:rsidRPr="0025129B" w:rsidRDefault="00C07655" w:rsidP="00612EF2">
      <w:pPr>
        <w:spacing w:line="276" w:lineRule="auto"/>
        <w:rPr>
          <w:rFonts w:cstheme="minorHAnsi"/>
        </w:rPr>
      </w:pPr>
    </w:p>
    <w:p w14:paraId="1FDC2F02" w14:textId="77777777" w:rsidR="00C07655" w:rsidRPr="0025129B" w:rsidRDefault="00C07655" w:rsidP="00612EF2">
      <w:pPr>
        <w:spacing w:line="276" w:lineRule="auto"/>
        <w:rPr>
          <w:rFonts w:cstheme="minorHAnsi"/>
        </w:rPr>
      </w:pPr>
    </w:p>
    <w:p w14:paraId="5D0417B2" w14:textId="77777777" w:rsidR="00C07655" w:rsidRPr="0025129B" w:rsidRDefault="00C07655" w:rsidP="00612EF2">
      <w:pPr>
        <w:spacing w:line="276" w:lineRule="auto"/>
        <w:rPr>
          <w:rFonts w:cstheme="minorHAnsi"/>
        </w:rPr>
      </w:pPr>
    </w:p>
    <w:p w14:paraId="010DFBCF" w14:textId="77777777" w:rsidR="00C07655" w:rsidRPr="0025129B" w:rsidRDefault="00C07655" w:rsidP="00612EF2">
      <w:pPr>
        <w:spacing w:line="276" w:lineRule="auto"/>
        <w:rPr>
          <w:rFonts w:cstheme="minorHAnsi"/>
        </w:rPr>
      </w:pPr>
    </w:p>
    <w:p w14:paraId="1081D625" w14:textId="77777777" w:rsidR="00C07655" w:rsidRPr="0025129B" w:rsidRDefault="00C07655" w:rsidP="00612EF2">
      <w:pPr>
        <w:spacing w:line="276" w:lineRule="auto"/>
        <w:rPr>
          <w:rFonts w:cstheme="minorHAnsi"/>
        </w:rPr>
      </w:pPr>
    </w:p>
    <w:p w14:paraId="600107C8" w14:textId="77777777" w:rsidR="00C07655" w:rsidRPr="0025129B" w:rsidRDefault="00C07655" w:rsidP="00612EF2">
      <w:pPr>
        <w:spacing w:line="276" w:lineRule="auto"/>
        <w:rPr>
          <w:rFonts w:cstheme="minorHAnsi"/>
        </w:rPr>
      </w:pPr>
    </w:p>
    <w:p w14:paraId="22946DCB" w14:textId="77777777" w:rsidR="000C128D" w:rsidRPr="0025129B" w:rsidRDefault="000C128D" w:rsidP="00612EF2">
      <w:pPr>
        <w:spacing w:line="276" w:lineRule="auto"/>
        <w:rPr>
          <w:rFonts w:cstheme="minorHAnsi"/>
        </w:rPr>
      </w:pPr>
    </w:p>
    <w:p w14:paraId="3344D6B8" w14:textId="77777777" w:rsidR="000C128D" w:rsidRPr="0025129B" w:rsidRDefault="000C128D" w:rsidP="00A4794E">
      <w:pPr>
        <w:spacing w:line="276" w:lineRule="auto"/>
        <w:rPr>
          <w:rFonts w:cstheme="minorHAnsi"/>
        </w:rPr>
      </w:pPr>
    </w:p>
    <w:p w14:paraId="72EE1FBE" w14:textId="77777777" w:rsidR="00CA0510" w:rsidRPr="0025129B" w:rsidRDefault="00CA0510" w:rsidP="00A4794E">
      <w:pPr>
        <w:spacing w:line="276" w:lineRule="auto"/>
        <w:rPr>
          <w:rFonts w:cstheme="minorHAnsi"/>
        </w:rPr>
      </w:pPr>
    </w:p>
    <w:p w14:paraId="3444A021" w14:textId="77777777" w:rsidR="00CA0510" w:rsidRPr="0025129B" w:rsidRDefault="00CA0510" w:rsidP="00A4794E">
      <w:pPr>
        <w:spacing w:line="276" w:lineRule="auto"/>
        <w:rPr>
          <w:rFonts w:cstheme="minorHAnsi"/>
        </w:rPr>
      </w:pPr>
    </w:p>
    <w:p w14:paraId="47BFDF3D"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6E40B6B" w14:textId="77777777" w:rsidR="00697654" w:rsidRPr="0025129B" w:rsidRDefault="00697654" w:rsidP="006B4FA6">
      <w:pPr>
        <w:spacing w:line="276" w:lineRule="auto"/>
        <w:jc w:val="center"/>
        <w:rPr>
          <w:rFonts w:cstheme="minorHAnsi"/>
          <w:b/>
        </w:rPr>
      </w:pPr>
    </w:p>
    <w:p w14:paraId="1596BCB3" w14:textId="77777777" w:rsidR="009604F6" w:rsidRPr="0025129B" w:rsidRDefault="009604F6" w:rsidP="006B4FA6">
      <w:pPr>
        <w:spacing w:line="276" w:lineRule="auto"/>
        <w:jc w:val="center"/>
        <w:rPr>
          <w:rFonts w:cstheme="minorHAnsi"/>
          <w:b/>
        </w:rPr>
      </w:pPr>
    </w:p>
    <w:p w14:paraId="52D1D4AD"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56D8CCC9" w14:textId="77777777" w:rsidR="0066261F" w:rsidRPr="0025129B" w:rsidRDefault="0066261F" w:rsidP="006B4FA6">
      <w:pPr>
        <w:spacing w:line="276" w:lineRule="auto"/>
        <w:jc w:val="center"/>
        <w:rPr>
          <w:rFonts w:cstheme="minorHAnsi"/>
          <w:b/>
        </w:rPr>
      </w:pPr>
    </w:p>
    <w:p w14:paraId="56350FFD" w14:textId="77777777" w:rsidR="006B4FA6" w:rsidRPr="0025129B" w:rsidRDefault="006B4FA6" w:rsidP="006B4FA6">
      <w:pPr>
        <w:spacing w:line="276" w:lineRule="auto"/>
        <w:jc w:val="center"/>
        <w:rPr>
          <w:rFonts w:cstheme="minorHAnsi"/>
          <w:b/>
        </w:rPr>
      </w:pPr>
    </w:p>
    <w:p w14:paraId="4CB33600" w14:textId="77777777" w:rsidR="006B4FA6" w:rsidRPr="0025129B" w:rsidRDefault="006B4FA6" w:rsidP="006B4FA6">
      <w:pPr>
        <w:spacing w:line="276" w:lineRule="auto"/>
        <w:jc w:val="center"/>
        <w:rPr>
          <w:rFonts w:cstheme="minorHAnsi"/>
          <w:b/>
        </w:rPr>
      </w:pPr>
    </w:p>
    <w:p w14:paraId="122B76B8" w14:textId="77777777" w:rsidR="009604F6" w:rsidRPr="00014EFA" w:rsidRDefault="00C931BF" w:rsidP="0066261F">
      <w:pPr>
        <w:jc w:val="center"/>
        <w:rPr>
          <w:b/>
        </w:rPr>
      </w:pPr>
      <w:r>
        <w:rPr>
          <w:b/>
        </w:rPr>
        <w:t>Relleno Sanitario</w:t>
      </w:r>
      <w:r w:rsidR="008A1BA2" w:rsidRPr="00014EFA">
        <w:rPr>
          <w:b/>
        </w:rPr>
        <w:t xml:space="preserve"> de</w:t>
      </w:r>
      <w:r>
        <w:rPr>
          <w:b/>
        </w:rPr>
        <w:t xml:space="preserve"> Villa</w:t>
      </w:r>
      <w:r w:rsidR="008A1BA2" w:rsidRPr="00014EFA">
        <w:rPr>
          <w:b/>
        </w:rPr>
        <w:t xml:space="preserve"> Cerro Castillo</w:t>
      </w:r>
    </w:p>
    <w:p w14:paraId="287626B8" w14:textId="77777777" w:rsidR="0066261F" w:rsidRPr="0025129B" w:rsidRDefault="0066261F" w:rsidP="006B4FA6">
      <w:pPr>
        <w:spacing w:line="276" w:lineRule="auto"/>
        <w:jc w:val="center"/>
        <w:rPr>
          <w:rFonts w:cstheme="minorHAnsi"/>
          <w:b/>
          <w:sz w:val="32"/>
          <w:szCs w:val="32"/>
        </w:rPr>
      </w:pPr>
    </w:p>
    <w:p w14:paraId="57B82B52" w14:textId="77777777" w:rsidR="006B4FA6" w:rsidRPr="0025129B" w:rsidRDefault="006B4FA6" w:rsidP="006B4FA6">
      <w:pPr>
        <w:spacing w:line="276" w:lineRule="auto"/>
        <w:jc w:val="center"/>
        <w:rPr>
          <w:rFonts w:cstheme="minorHAnsi"/>
          <w:b/>
          <w:sz w:val="32"/>
          <w:szCs w:val="32"/>
        </w:rPr>
      </w:pPr>
    </w:p>
    <w:p w14:paraId="4F62D7C2" w14:textId="77777777" w:rsidR="00697654" w:rsidRDefault="008A1BA2" w:rsidP="006B4FA6">
      <w:pPr>
        <w:spacing w:line="276" w:lineRule="auto"/>
        <w:jc w:val="center"/>
        <w:rPr>
          <w:b/>
          <w:bCs/>
        </w:rPr>
      </w:pPr>
      <w:r>
        <w:rPr>
          <w:b/>
          <w:bCs/>
        </w:rPr>
        <w:t>DFZ-2016-891-XI-RCA-IA</w:t>
      </w:r>
    </w:p>
    <w:p w14:paraId="1DFC07B1" w14:textId="77777777" w:rsidR="003F128F" w:rsidRDefault="003F128F" w:rsidP="006B4FA6">
      <w:pPr>
        <w:spacing w:line="276" w:lineRule="auto"/>
        <w:jc w:val="center"/>
        <w:rPr>
          <w:b/>
          <w:bC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F128F" w:rsidRPr="006B3CCD" w14:paraId="4DCC13AC" w14:textId="77777777" w:rsidTr="003F128F">
        <w:trPr>
          <w:trHeight w:val="567"/>
          <w:jc w:val="center"/>
        </w:trPr>
        <w:tc>
          <w:tcPr>
            <w:tcW w:w="1210" w:type="dxa"/>
            <w:shd w:val="clear" w:color="auto" w:fill="D9D9D9" w:themeFill="background1" w:themeFillShade="D9"/>
            <w:vAlign w:val="center"/>
          </w:tcPr>
          <w:p w14:paraId="68BFDF73" w14:textId="77777777" w:rsidR="003F128F" w:rsidRPr="006B3CCD" w:rsidRDefault="003F128F" w:rsidP="003F128F">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3EC29ED" w14:textId="77777777" w:rsidR="003F128F" w:rsidRPr="006B3CCD" w:rsidRDefault="003F128F" w:rsidP="003F128F">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36113932" w14:textId="77777777" w:rsidR="003F128F" w:rsidRPr="006B3CCD" w:rsidRDefault="003F128F" w:rsidP="003F128F">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3F128F" w:rsidRPr="006B3CCD" w14:paraId="43B1335B" w14:textId="77777777" w:rsidTr="003F1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91B8587" w14:textId="77777777" w:rsidR="003F128F" w:rsidRPr="004920BC" w:rsidRDefault="003F128F" w:rsidP="003F128F">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FDE4FEE" w14:textId="77777777" w:rsidR="003F128F" w:rsidRPr="00257D86" w:rsidRDefault="003F128F" w:rsidP="003F128F">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EAD26AB" w14:textId="77777777" w:rsidR="003F128F" w:rsidRPr="005E005A" w:rsidRDefault="00A05D1F" w:rsidP="003F128F">
            <w:pPr>
              <w:spacing w:line="276" w:lineRule="auto"/>
              <w:jc w:val="center"/>
              <w:rPr>
                <w:rFonts w:ascii="Calibri" w:hAnsi="Calibri" w:cs="Calibri"/>
                <w:sz w:val="18"/>
                <w:szCs w:val="18"/>
                <w:lang w:val="es-ES_tradnl"/>
              </w:rPr>
            </w:pPr>
            <w:r>
              <w:rPr>
                <w:rFonts w:cs="Calibri"/>
                <w:sz w:val="18"/>
                <w:szCs w:val="18"/>
                <w:lang w:val="es-ES_tradnl"/>
              </w:rPr>
              <w:pict w14:anchorId="459856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4.4pt">
                  <v:imagedata r:id="rId19"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3F128F" w:rsidRPr="006B3CCD" w14:paraId="22FCBBB3" w14:textId="77777777" w:rsidTr="003F1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0BFD9C" w14:textId="77777777" w:rsidR="003F128F" w:rsidRPr="004920BC" w:rsidRDefault="003F128F" w:rsidP="003F128F">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70CEB16" w14:textId="77777777" w:rsidR="003F128F" w:rsidRPr="00257D86" w:rsidRDefault="003F128F" w:rsidP="003F128F">
            <w:pPr>
              <w:spacing w:line="276" w:lineRule="auto"/>
              <w:jc w:val="center"/>
              <w:rPr>
                <w:rFonts w:cstheme="minorHAnsi"/>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75A3ABA4" w14:textId="77777777" w:rsidR="003F128F" w:rsidRPr="005E005A" w:rsidRDefault="00A05D1F" w:rsidP="003F128F">
            <w:pPr>
              <w:spacing w:line="276" w:lineRule="auto"/>
              <w:jc w:val="center"/>
              <w:rPr>
                <w:rFonts w:ascii="Calibri" w:hAnsi="Calibri" w:cs="Calibri"/>
                <w:noProof/>
                <w:sz w:val="18"/>
                <w:szCs w:val="18"/>
                <w:lang w:eastAsia="es-CL"/>
              </w:rPr>
            </w:pPr>
            <w:r>
              <w:rPr>
                <w:rFonts w:cs="Calibri"/>
                <w:sz w:val="18"/>
                <w:szCs w:val="18"/>
                <w:lang w:val="es-ES_tradnl"/>
              </w:rPr>
              <w:pict w14:anchorId="004448DC">
                <v:shape id="_x0000_i1026" type="#_x0000_t75" alt="Línea de firma de Microsoft Office..." style="width:108pt;height:54.4pt">
                  <v:imagedata r:id="rId20"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3F128F" w:rsidRPr="00AD1923" w14:paraId="74ED795E" w14:textId="77777777" w:rsidTr="003F128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B98516" w14:textId="77777777" w:rsidR="003F128F" w:rsidRPr="004920BC" w:rsidRDefault="003F128F" w:rsidP="003F128F">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C338CA2" w14:textId="77777777" w:rsidR="003F128F" w:rsidRPr="004931A6" w:rsidRDefault="003F128F" w:rsidP="003F128F">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10A7156C" w14:textId="77777777" w:rsidR="003F128F" w:rsidRPr="005E005A" w:rsidRDefault="00A05D1F" w:rsidP="003F128F">
            <w:pPr>
              <w:spacing w:line="276" w:lineRule="auto"/>
              <w:jc w:val="center"/>
              <w:rPr>
                <w:rFonts w:ascii="Calibri" w:hAnsi="Calibri" w:cs="Calibri"/>
                <w:sz w:val="18"/>
                <w:szCs w:val="18"/>
              </w:rPr>
            </w:pPr>
            <w:r>
              <w:rPr>
                <w:rFonts w:cs="Calibri"/>
                <w:sz w:val="18"/>
                <w:szCs w:val="18"/>
              </w:rPr>
              <w:pict w14:anchorId="56ABDC3D">
                <v:shape id="_x0000_i1027" type="#_x0000_t75" alt="Línea de firma de Microsoft Office..." style="width:108pt;height:54.4pt">
                  <v:imagedata r:id="rId21"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555600A3" w14:textId="77777777" w:rsidR="008A1BA2" w:rsidRDefault="008A1BA2" w:rsidP="006B4FA6">
      <w:pPr>
        <w:spacing w:line="276" w:lineRule="auto"/>
        <w:jc w:val="center"/>
        <w:rPr>
          <w:rFonts w:cstheme="minorHAnsi"/>
          <w:b/>
          <w:sz w:val="28"/>
          <w:szCs w:val="32"/>
        </w:rPr>
      </w:pPr>
    </w:p>
    <w:p w14:paraId="5F633FDC" w14:textId="77777777" w:rsidR="003F128F" w:rsidRPr="009F3293" w:rsidRDefault="003F128F" w:rsidP="006B4FA6">
      <w:pPr>
        <w:spacing w:line="276" w:lineRule="auto"/>
        <w:jc w:val="center"/>
        <w:rPr>
          <w:rFonts w:cstheme="minorHAnsi"/>
          <w:b/>
          <w:sz w:val="28"/>
          <w:szCs w:val="32"/>
        </w:rPr>
      </w:pPr>
    </w:p>
    <w:p w14:paraId="7D95C22B" w14:textId="77777777" w:rsidR="001A4615" w:rsidRPr="0025129B" w:rsidRDefault="000F672C">
      <w:pPr>
        <w:jc w:val="left"/>
      </w:pPr>
      <w:bookmarkStart w:id="8" w:name="_Toc205640089"/>
      <w:r w:rsidRPr="0025129B">
        <w:br w:type="page"/>
      </w:r>
    </w:p>
    <w:p w14:paraId="7546F75C"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62939656"/>
      <w:bookmarkEnd w:id="8"/>
      <w:r w:rsidRPr="0025129B">
        <w:rPr>
          <w:sz w:val="20"/>
        </w:rPr>
        <w:lastRenderedPageBreak/>
        <w:t>Tabla de Contenidos</w:t>
      </w:r>
      <w:bookmarkEnd w:id="9"/>
      <w:bookmarkEnd w:id="10"/>
      <w:bookmarkEnd w:id="11"/>
    </w:p>
    <w:p w14:paraId="0810A91E" w14:textId="77777777" w:rsidR="00A31E1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2939656" w:history="1">
        <w:r w:rsidR="00A31E11" w:rsidRPr="00065C30">
          <w:rPr>
            <w:rStyle w:val="Hipervnculo"/>
            <w:noProof/>
          </w:rPr>
          <w:t>Tabla de Contenidos</w:t>
        </w:r>
        <w:r w:rsidR="00A31E11">
          <w:rPr>
            <w:noProof/>
            <w:webHidden/>
          </w:rPr>
          <w:tab/>
        </w:r>
        <w:r w:rsidR="00A31E11">
          <w:rPr>
            <w:noProof/>
            <w:webHidden/>
          </w:rPr>
          <w:fldChar w:fldCharType="begin"/>
        </w:r>
        <w:r w:rsidR="00A31E11">
          <w:rPr>
            <w:noProof/>
            <w:webHidden/>
          </w:rPr>
          <w:instrText xml:space="preserve"> PAGEREF _Toc462939656 \h </w:instrText>
        </w:r>
        <w:r w:rsidR="00A31E11">
          <w:rPr>
            <w:noProof/>
            <w:webHidden/>
          </w:rPr>
        </w:r>
        <w:r w:rsidR="00A31E11">
          <w:rPr>
            <w:noProof/>
            <w:webHidden/>
          </w:rPr>
          <w:fldChar w:fldCharType="separate"/>
        </w:r>
        <w:r w:rsidR="00A31E11">
          <w:rPr>
            <w:noProof/>
            <w:webHidden/>
          </w:rPr>
          <w:t>2</w:t>
        </w:r>
        <w:r w:rsidR="00A31E11">
          <w:rPr>
            <w:noProof/>
            <w:webHidden/>
          </w:rPr>
          <w:fldChar w:fldCharType="end"/>
        </w:r>
      </w:hyperlink>
    </w:p>
    <w:p w14:paraId="02349248" w14:textId="77777777" w:rsidR="00A31E11" w:rsidRDefault="00A05D1F">
      <w:pPr>
        <w:pStyle w:val="TDC1"/>
        <w:rPr>
          <w:rFonts w:eastAsiaTheme="minorEastAsia" w:cstheme="minorBidi"/>
          <w:b w:val="0"/>
          <w:bCs w:val="0"/>
          <w:caps w:val="0"/>
          <w:noProof/>
          <w:sz w:val="22"/>
          <w:szCs w:val="22"/>
          <w:lang w:eastAsia="es-CL"/>
        </w:rPr>
      </w:pPr>
      <w:hyperlink w:anchor="_Toc462939657" w:history="1">
        <w:r w:rsidR="00A31E11" w:rsidRPr="00065C30">
          <w:rPr>
            <w:rStyle w:val="Hipervnculo"/>
            <w:noProof/>
          </w:rPr>
          <w:t>1.</w:t>
        </w:r>
        <w:r w:rsidR="00A31E11">
          <w:rPr>
            <w:rFonts w:eastAsiaTheme="minorEastAsia" w:cstheme="minorBidi"/>
            <w:b w:val="0"/>
            <w:bCs w:val="0"/>
            <w:caps w:val="0"/>
            <w:noProof/>
            <w:sz w:val="22"/>
            <w:szCs w:val="22"/>
            <w:lang w:eastAsia="es-CL"/>
          </w:rPr>
          <w:tab/>
        </w:r>
        <w:r w:rsidR="00A31E11" w:rsidRPr="00065C30">
          <w:rPr>
            <w:rStyle w:val="Hipervnculo"/>
            <w:noProof/>
          </w:rPr>
          <w:t>RESUMEN.</w:t>
        </w:r>
        <w:r w:rsidR="00A31E11">
          <w:rPr>
            <w:noProof/>
            <w:webHidden/>
          </w:rPr>
          <w:tab/>
        </w:r>
        <w:r w:rsidR="00A31E11">
          <w:rPr>
            <w:noProof/>
            <w:webHidden/>
          </w:rPr>
          <w:fldChar w:fldCharType="begin"/>
        </w:r>
        <w:r w:rsidR="00A31E11">
          <w:rPr>
            <w:noProof/>
            <w:webHidden/>
          </w:rPr>
          <w:instrText xml:space="preserve"> PAGEREF _Toc462939657 \h </w:instrText>
        </w:r>
        <w:r w:rsidR="00A31E11">
          <w:rPr>
            <w:noProof/>
            <w:webHidden/>
          </w:rPr>
        </w:r>
        <w:r w:rsidR="00A31E11">
          <w:rPr>
            <w:noProof/>
            <w:webHidden/>
          </w:rPr>
          <w:fldChar w:fldCharType="separate"/>
        </w:r>
        <w:r w:rsidR="00A31E11">
          <w:rPr>
            <w:noProof/>
            <w:webHidden/>
          </w:rPr>
          <w:t>4</w:t>
        </w:r>
        <w:r w:rsidR="00A31E11">
          <w:rPr>
            <w:noProof/>
            <w:webHidden/>
          </w:rPr>
          <w:fldChar w:fldCharType="end"/>
        </w:r>
      </w:hyperlink>
    </w:p>
    <w:p w14:paraId="35DC9858" w14:textId="77777777" w:rsidR="00A31E11" w:rsidRDefault="00A05D1F">
      <w:pPr>
        <w:pStyle w:val="TDC1"/>
        <w:rPr>
          <w:rFonts w:eastAsiaTheme="minorEastAsia" w:cstheme="minorBidi"/>
          <w:b w:val="0"/>
          <w:bCs w:val="0"/>
          <w:caps w:val="0"/>
          <w:noProof/>
          <w:sz w:val="22"/>
          <w:szCs w:val="22"/>
          <w:lang w:eastAsia="es-CL"/>
        </w:rPr>
      </w:pPr>
      <w:hyperlink w:anchor="_Toc462939658" w:history="1">
        <w:r w:rsidR="00A31E11" w:rsidRPr="00065C30">
          <w:rPr>
            <w:rStyle w:val="Hipervnculo"/>
            <w:noProof/>
          </w:rPr>
          <w:t>2.</w:t>
        </w:r>
        <w:r w:rsidR="00A31E11">
          <w:rPr>
            <w:rFonts w:eastAsiaTheme="minorEastAsia" w:cstheme="minorBidi"/>
            <w:b w:val="0"/>
            <w:bCs w:val="0"/>
            <w:caps w:val="0"/>
            <w:noProof/>
            <w:sz w:val="22"/>
            <w:szCs w:val="22"/>
            <w:lang w:eastAsia="es-CL"/>
          </w:rPr>
          <w:tab/>
        </w:r>
        <w:r w:rsidR="00A31E11" w:rsidRPr="00065C30">
          <w:rPr>
            <w:rStyle w:val="Hipervnculo"/>
            <w:noProof/>
          </w:rPr>
          <w:t>IDENTIFICACIÓN DEL PROYECTO, INSTALACIÓN, ACTIVIDAD O FUENTE FISCALIZADA</w:t>
        </w:r>
        <w:r w:rsidR="00A31E11">
          <w:rPr>
            <w:noProof/>
            <w:webHidden/>
          </w:rPr>
          <w:tab/>
        </w:r>
        <w:r w:rsidR="00A31E11">
          <w:rPr>
            <w:noProof/>
            <w:webHidden/>
          </w:rPr>
          <w:fldChar w:fldCharType="begin"/>
        </w:r>
        <w:r w:rsidR="00A31E11">
          <w:rPr>
            <w:noProof/>
            <w:webHidden/>
          </w:rPr>
          <w:instrText xml:space="preserve"> PAGEREF _Toc462939658 \h </w:instrText>
        </w:r>
        <w:r w:rsidR="00A31E11">
          <w:rPr>
            <w:noProof/>
            <w:webHidden/>
          </w:rPr>
        </w:r>
        <w:r w:rsidR="00A31E11">
          <w:rPr>
            <w:noProof/>
            <w:webHidden/>
          </w:rPr>
          <w:fldChar w:fldCharType="separate"/>
        </w:r>
        <w:r w:rsidR="00A31E11">
          <w:rPr>
            <w:noProof/>
            <w:webHidden/>
          </w:rPr>
          <w:t>5</w:t>
        </w:r>
        <w:r w:rsidR="00A31E11">
          <w:rPr>
            <w:noProof/>
            <w:webHidden/>
          </w:rPr>
          <w:fldChar w:fldCharType="end"/>
        </w:r>
      </w:hyperlink>
    </w:p>
    <w:p w14:paraId="6ACD26AF"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59" w:history="1">
        <w:r w:rsidR="00A31E11" w:rsidRPr="00065C30">
          <w:rPr>
            <w:rStyle w:val="Hipervnculo"/>
            <w:noProof/>
          </w:rPr>
          <w:t>2.1.</w:t>
        </w:r>
        <w:r w:rsidR="00A31E11">
          <w:rPr>
            <w:rFonts w:eastAsiaTheme="minorEastAsia" w:cstheme="minorBidi"/>
            <w:smallCaps w:val="0"/>
            <w:noProof/>
            <w:sz w:val="22"/>
            <w:szCs w:val="22"/>
            <w:lang w:eastAsia="es-CL"/>
          </w:rPr>
          <w:tab/>
        </w:r>
        <w:r w:rsidR="00A31E11" w:rsidRPr="00065C30">
          <w:rPr>
            <w:rStyle w:val="Hipervnculo"/>
            <w:noProof/>
          </w:rPr>
          <w:t>Antecedentes Generales</w:t>
        </w:r>
        <w:r w:rsidR="00A31E11">
          <w:rPr>
            <w:noProof/>
            <w:webHidden/>
          </w:rPr>
          <w:tab/>
        </w:r>
        <w:r w:rsidR="00A31E11">
          <w:rPr>
            <w:noProof/>
            <w:webHidden/>
          </w:rPr>
          <w:fldChar w:fldCharType="begin"/>
        </w:r>
        <w:r w:rsidR="00A31E11">
          <w:rPr>
            <w:noProof/>
            <w:webHidden/>
          </w:rPr>
          <w:instrText xml:space="preserve"> PAGEREF _Toc462939659 \h </w:instrText>
        </w:r>
        <w:r w:rsidR="00A31E11">
          <w:rPr>
            <w:noProof/>
            <w:webHidden/>
          </w:rPr>
        </w:r>
        <w:r w:rsidR="00A31E11">
          <w:rPr>
            <w:noProof/>
            <w:webHidden/>
          </w:rPr>
          <w:fldChar w:fldCharType="separate"/>
        </w:r>
        <w:r w:rsidR="00A31E11">
          <w:rPr>
            <w:noProof/>
            <w:webHidden/>
          </w:rPr>
          <w:t>5</w:t>
        </w:r>
        <w:r w:rsidR="00A31E11">
          <w:rPr>
            <w:noProof/>
            <w:webHidden/>
          </w:rPr>
          <w:fldChar w:fldCharType="end"/>
        </w:r>
      </w:hyperlink>
    </w:p>
    <w:p w14:paraId="5B51F9B0"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60" w:history="1">
        <w:r w:rsidR="00A31E11" w:rsidRPr="00065C30">
          <w:rPr>
            <w:rStyle w:val="Hipervnculo"/>
            <w:noProof/>
          </w:rPr>
          <w:t>2.2.</w:t>
        </w:r>
        <w:r w:rsidR="00A31E11">
          <w:rPr>
            <w:rFonts w:eastAsiaTheme="minorEastAsia" w:cstheme="minorBidi"/>
            <w:smallCaps w:val="0"/>
            <w:noProof/>
            <w:sz w:val="22"/>
            <w:szCs w:val="22"/>
            <w:lang w:eastAsia="es-CL"/>
          </w:rPr>
          <w:tab/>
        </w:r>
        <w:r w:rsidR="00A31E11" w:rsidRPr="00065C30">
          <w:rPr>
            <w:rStyle w:val="Hipervnculo"/>
            <w:noProof/>
          </w:rPr>
          <w:t>Ubicación y Layout</w:t>
        </w:r>
        <w:r w:rsidR="00A31E11">
          <w:rPr>
            <w:noProof/>
            <w:webHidden/>
          </w:rPr>
          <w:tab/>
        </w:r>
        <w:r w:rsidR="00A31E11">
          <w:rPr>
            <w:noProof/>
            <w:webHidden/>
          </w:rPr>
          <w:fldChar w:fldCharType="begin"/>
        </w:r>
        <w:r w:rsidR="00A31E11">
          <w:rPr>
            <w:noProof/>
            <w:webHidden/>
          </w:rPr>
          <w:instrText xml:space="preserve"> PAGEREF _Toc462939660 \h </w:instrText>
        </w:r>
        <w:r w:rsidR="00A31E11">
          <w:rPr>
            <w:noProof/>
            <w:webHidden/>
          </w:rPr>
        </w:r>
        <w:r w:rsidR="00A31E11">
          <w:rPr>
            <w:noProof/>
            <w:webHidden/>
          </w:rPr>
          <w:fldChar w:fldCharType="separate"/>
        </w:r>
        <w:r w:rsidR="00A31E11">
          <w:rPr>
            <w:noProof/>
            <w:webHidden/>
          </w:rPr>
          <w:t>6</w:t>
        </w:r>
        <w:r w:rsidR="00A31E11">
          <w:rPr>
            <w:noProof/>
            <w:webHidden/>
          </w:rPr>
          <w:fldChar w:fldCharType="end"/>
        </w:r>
      </w:hyperlink>
    </w:p>
    <w:p w14:paraId="72E4C75A" w14:textId="77777777" w:rsidR="00A31E11" w:rsidRDefault="00A05D1F">
      <w:pPr>
        <w:pStyle w:val="TDC1"/>
        <w:rPr>
          <w:rFonts w:eastAsiaTheme="minorEastAsia" w:cstheme="minorBidi"/>
          <w:b w:val="0"/>
          <w:bCs w:val="0"/>
          <w:caps w:val="0"/>
          <w:noProof/>
          <w:sz w:val="22"/>
          <w:szCs w:val="22"/>
          <w:lang w:eastAsia="es-CL"/>
        </w:rPr>
      </w:pPr>
      <w:hyperlink w:anchor="_Toc462939661" w:history="1">
        <w:r w:rsidR="00A31E11" w:rsidRPr="00065C30">
          <w:rPr>
            <w:rStyle w:val="Hipervnculo"/>
            <w:noProof/>
          </w:rPr>
          <w:t>3.</w:t>
        </w:r>
        <w:r w:rsidR="00A31E11">
          <w:rPr>
            <w:rFonts w:eastAsiaTheme="minorEastAsia" w:cstheme="minorBidi"/>
            <w:b w:val="0"/>
            <w:bCs w:val="0"/>
            <w:caps w:val="0"/>
            <w:noProof/>
            <w:sz w:val="22"/>
            <w:szCs w:val="22"/>
            <w:lang w:eastAsia="es-CL"/>
          </w:rPr>
          <w:tab/>
        </w:r>
        <w:r w:rsidR="00A31E11" w:rsidRPr="00065C30">
          <w:rPr>
            <w:rStyle w:val="Hipervnculo"/>
            <w:noProof/>
          </w:rPr>
          <w:t>INSTRUMENTOS DE GESTIÓN AMBIENTAL QUE REGULAN LA ACTIVIDAD FISCALIZADA.</w:t>
        </w:r>
        <w:r w:rsidR="00A31E11">
          <w:rPr>
            <w:noProof/>
            <w:webHidden/>
          </w:rPr>
          <w:tab/>
        </w:r>
        <w:r w:rsidR="00A31E11">
          <w:rPr>
            <w:noProof/>
            <w:webHidden/>
          </w:rPr>
          <w:fldChar w:fldCharType="begin"/>
        </w:r>
        <w:r w:rsidR="00A31E11">
          <w:rPr>
            <w:noProof/>
            <w:webHidden/>
          </w:rPr>
          <w:instrText xml:space="preserve"> PAGEREF _Toc462939661 \h </w:instrText>
        </w:r>
        <w:r w:rsidR="00A31E11">
          <w:rPr>
            <w:noProof/>
            <w:webHidden/>
          </w:rPr>
        </w:r>
        <w:r w:rsidR="00A31E11">
          <w:rPr>
            <w:noProof/>
            <w:webHidden/>
          </w:rPr>
          <w:fldChar w:fldCharType="separate"/>
        </w:r>
        <w:r w:rsidR="00A31E11">
          <w:rPr>
            <w:noProof/>
            <w:webHidden/>
          </w:rPr>
          <w:t>9</w:t>
        </w:r>
        <w:r w:rsidR="00A31E11">
          <w:rPr>
            <w:noProof/>
            <w:webHidden/>
          </w:rPr>
          <w:fldChar w:fldCharType="end"/>
        </w:r>
      </w:hyperlink>
    </w:p>
    <w:p w14:paraId="4DC0AF8C" w14:textId="77777777" w:rsidR="00A31E11" w:rsidRDefault="00A05D1F">
      <w:pPr>
        <w:pStyle w:val="TDC1"/>
        <w:rPr>
          <w:rFonts w:eastAsiaTheme="minorEastAsia" w:cstheme="minorBidi"/>
          <w:b w:val="0"/>
          <w:bCs w:val="0"/>
          <w:caps w:val="0"/>
          <w:noProof/>
          <w:sz w:val="22"/>
          <w:szCs w:val="22"/>
          <w:lang w:eastAsia="es-CL"/>
        </w:rPr>
      </w:pPr>
      <w:hyperlink w:anchor="_Toc462939662" w:history="1">
        <w:r w:rsidR="00A31E11" w:rsidRPr="00065C30">
          <w:rPr>
            <w:rStyle w:val="Hipervnculo"/>
            <w:noProof/>
          </w:rPr>
          <w:t>4.</w:t>
        </w:r>
        <w:r w:rsidR="00A31E11">
          <w:rPr>
            <w:rFonts w:eastAsiaTheme="minorEastAsia" w:cstheme="minorBidi"/>
            <w:b w:val="0"/>
            <w:bCs w:val="0"/>
            <w:caps w:val="0"/>
            <w:noProof/>
            <w:sz w:val="22"/>
            <w:szCs w:val="22"/>
            <w:lang w:eastAsia="es-CL"/>
          </w:rPr>
          <w:tab/>
        </w:r>
        <w:r w:rsidR="00A31E11" w:rsidRPr="00065C30">
          <w:rPr>
            <w:rStyle w:val="Hipervnculo"/>
            <w:noProof/>
          </w:rPr>
          <w:t>ANTECEDENTES DE LA ACTIVIDAD DE FISCALIZACIÓN.</w:t>
        </w:r>
        <w:r w:rsidR="00A31E11">
          <w:rPr>
            <w:noProof/>
            <w:webHidden/>
          </w:rPr>
          <w:tab/>
        </w:r>
        <w:r w:rsidR="00A31E11">
          <w:rPr>
            <w:noProof/>
            <w:webHidden/>
          </w:rPr>
          <w:fldChar w:fldCharType="begin"/>
        </w:r>
        <w:r w:rsidR="00A31E11">
          <w:rPr>
            <w:noProof/>
            <w:webHidden/>
          </w:rPr>
          <w:instrText xml:space="preserve"> PAGEREF _Toc462939662 \h </w:instrText>
        </w:r>
        <w:r w:rsidR="00A31E11">
          <w:rPr>
            <w:noProof/>
            <w:webHidden/>
          </w:rPr>
        </w:r>
        <w:r w:rsidR="00A31E11">
          <w:rPr>
            <w:noProof/>
            <w:webHidden/>
          </w:rPr>
          <w:fldChar w:fldCharType="separate"/>
        </w:r>
        <w:r w:rsidR="00A31E11">
          <w:rPr>
            <w:noProof/>
            <w:webHidden/>
          </w:rPr>
          <w:t>10</w:t>
        </w:r>
        <w:r w:rsidR="00A31E11">
          <w:rPr>
            <w:noProof/>
            <w:webHidden/>
          </w:rPr>
          <w:fldChar w:fldCharType="end"/>
        </w:r>
      </w:hyperlink>
    </w:p>
    <w:p w14:paraId="741B5E68"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63" w:history="1">
        <w:r w:rsidR="00A31E11" w:rsidRPr="00065C30">
          <w:rPr>
            <w:rStyle w:val="Hipervnculo"/>
            <w:noProof/>
          </w:rPr>
          <w:t>4.1.</w:t>
        </w:r>
        <w:r w:rsidR="00A31E11">
          <w:rPr>
            <w:rFonts w:eastAsiaTheme="minorEastAsia" w:cstheme="minorBidi"/>
            <w:smallCaps w:val="0"/>
            <w:noProof/>
            <w:sz w:val="22"/>
            <w:szCs w:val="22"/>
            <w:lang w:eastAsia="es-CL"/>
          </w:rPr>
          <w:tab/>
        </w:r>
        <w:r w:rsidR="00A31E11" w:rsidRPr="00065C30">
          <w:rPr>
            <w:rStyle w:val="Hipervnculo"/>
            <w:noProof/>
          </w:rPr>
          <w:t>Motivo de la Actividad de Fiscalización.</w:t>
        </w:r>
        <w:r w:rsidR="00A31E11">
          <w:rPr>
            <w:noProof/>
            <w:webHidden/>
          </w:rPr>
          <w:tab/>
        </w:r>
        <w:r w:rsidR="00A31E11">
          <w:rPr>
            <w:noProof/>
            <w:webHidden/>
          </w:rPr>
          <w:fldChar w:fldCharType="begin"/>
        </w:r>
        <w:r w:rsidR="00A31E11">
          <w:rPr>
            <w:noProof/>
            <w:webHidden/>
          </w:rPr>
          <w:instrText xml:space="preserve"> PAGEREF _Toc462939663 \h </w:instrText>
        </w:r>
        <w:r w:rsidR="00A31E11">
          <w:rPr>
            <w:noProof/>
            <w:webHidden/>
          </w:rPr>
        </w:r>
        <w:r w:rsidR="00A31E11">
          <w:rPr>
            <w:noProof/>
            <w:webHidden/>
          </w:rPr>
          <w:fldChar w:fldCharType="separate"/>
        </w:r>
        <w:r w:rsidR="00A31E11">
          <w:rPr>
            <w:noProof/>
            <w:webHidden/>
          </w:rPr>
          <w:t>10</w:t>
        </w:r>
        <w:r w:rsidR="00A31E11">
          <w:rPr>
            <w:noProof/>
            <w:webHidden/>
          </w:rPr>
          <w:fldChar w:fldCharType="end"/>
        </w:r>
      </w:hyperlink>
    </w:p>
    <w:p w14:paraId="59019FBC"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64" w:history="1">
        <w:r w:rsidR="00A31E11" w:rsidRPr="00065C30">
          <w:rPr>
            <w:rStyle w:val="Hipervnculo"/>
            <w:noProof/>
          </w:rPr>
          <w:t>4.2.</w:t>
        </w:r>
        <w:r w:rsidR="00A31E11">
          <w:rPr>
            <w:rFonts w:eastAsiaTheme="minorEastAsia" w:cstheme="minorBidi"/>
            <w:smallCaps w:val="0"/>
            <w:noProof/>
            <w:sz w:val="22"/>
            <w:szCs w:val="22"/>
            <w:lang w:eastAsia="es-CL"/>
          </w:rPr>
          <w:tab/>
        </w:r>
        <w:r w:rsidR="00A31E11" w:rsidRPr="00065C30">
          <w:rPr>
            <w:rStyle w:val="Hipervnculo"/>
            <w:noProof/>
          </w:rPr>
          <w:t>Materia Específica Objeto de la Fiscalización Ambiental.</w:t>
        </w:r>
        <w:r w:rsidR="00A31E11">
          <w:rPr>
            <w:noProof/>
            <w:webHidden/>
          </w:rPr>
          <w:tab/>
        </w:r>
        <w:r w:rsidR="00A31E11">
          <w:rPr>
            <w:noProof/>
            <w:webHidden/>
          </w:rPr>
          <w:fldChar w:fldCharType="begin"/>
        </w:r>
        <w:r w:rsidR="00A31E11">
          <w:rPr>
            <w:noProof/>
            <w:webHidden/>
          </w:rPr>
          <w:instrText xml:space="preserve"> PAGEREF _Toc462939664 \h </w:instrText>
        </w:r>
        <w:r w:rsidR="00A31E11">
          <w:rPr>
            <w:noProof/>
            <w:webHidden/>
          </w:rPr>
        </w:r>
        <w:r w:rsidR="00A31E11">
          <w:rPr>
            <w:noProof/>
            <w:webHidden/>
          </w:rPr>
          <w:fldChar w:fldCharType="separate"/>
        </w:r>
        <w:r w:rsidR="00A31E11">
          <w:rPr>
            <w:noProof/>
            <w:webHidden/>
          </w:rPr>
          <w:t>10</w:t>
        </w:r>
        <w:r w:rsidR="00A31E11">
          <w:rPr>
            <w:noProof/>
            <w:webHidden/>
          </w:rPr>
          <w:fldChar w:fldCharType="end"/>
        </w:r>
      </w:hyperlink>
    </w:p>
    <w:p w14:paraId="2E59D520"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65" w:history="1">
        <w:r w:rsidR="00A31E11" w:rsidRPr="00065C30">
          <w:rPr>
            <w:rStyle w:val="Hipervnculo"/>
            <w:noProof/>
          </w:rPr>
          <w:t>4.3.</w:t>
        </w:r>
        <w:r w:rsidR="00A31E11">
          <w:rPr>
            <w:rFonts w:eastAsiaTheme="minorEastAsia" w:cstheme="minorBidi"/>
            <w:smallCaps w:val="0"/>
            <w:noProof/>
            <w:sz w:val="22"/>
            <w:szCs w:val="22"/>
            <w:lang w:eastAsia="es-CL"/>
          </w:rPr>
          <w:tab/>
        </w:r>
        <w:r w:rsidR="00A31E11" w:rsidRPr="00065C30">
          <w:rPr>
            <w:rStyle w:val="Hipervnculo"/>
            <w:noProof/>
          </w:rPr>
          <w:t>Aspectos relativos a la ejecución de la Inspección Ambiental.</w:t>
        </w:r>
        <w:r w:rsidR="00A31E11">
          <w:rPr>
            <w:noProof/>
            <w:webHidden/>
          </w:rPr>
          <w:tab/>
        </w:r>
        <w:r w:rsidR="00A31E11">
          <w:rPr>
            <w:noProof/>
            <w:webHidden/>
          </w:rPr>
          <w:fldChar w:fldCharType="begin"/>
        </w:r>
        <w:r w:rsidR="00A31E11">
          <w:rPr>
            <w:noProof/>
            <w:webHidden/>
          </w:rPr>
          <w:instrText xml:space="preserve"> PAGEREF _Toc462939665 \h </w:instrText>
        </w:r>
        <w:r w:rsidR="00A31E11">
          <w:rPr>
            <w:noProof/>
            <w:webHidden/>
          </w:rPr>
        </w:r>
        <w:r w:rsidR="00A31E11">
          <w:rPr>
            <w:noProof/>
            <w:webHidden/>
          </w:rPr>
          <w:fldChar w:fldCharType="separate"/>
        </w:r>
        <w:r w:rsidR="00A31E11">
          <w:rPr>
            <w:noProof/>
            <w:webHidden/>
          </w:rPr>
          <w:t>10</w:t>
        </w:r>
        <w:r w:rsidR="00A31E11">
          <w:rPr>
            <w:noProof/>
            <w:webHidden/>
          </w:rPr>
          <w:fldChar w:fldCharType="end"/>
        </w:r>
      </w:hyperlink>
    </w:p>
    <w:p w14:paraId="475200B2" w14:textId="77777777" w:rsidR="00A31E11" w:rsidRDefault="00A05D1F">
      <w:pPr>
        <w:pStyle w:val="TDC3"/>
        <w:tabs>
          <w:tab w:val="left" w:pos="1320"/>
          <w:tab w:val="right" w:leader="dot" w:pos="9962"/>
        </w:tabs>
        <w:rPr>
          <w:rFonts w:eastAsiaTheme="minorEastAsia" w:cstheme="minorBidi"/>
          <w:i w:val="0"/>
          <w:iCs w:val="0"/>
          <w:noProof/>
          <w:sz w:val="22"/>
          <w:szCs w:val="22"/>
          <w:lang w:eastAsia="es-CL"/>
        </w:rPr>
      </w:pPr>
      <w:hyperlink w:anchor="_Toc462939666" w:history="1">
        <w:r w:rsidR="00A31E11" w:rsidRPr="00065C30">
          <w:rPr>
            <w:rStyle w:val="Hipervnculo"/>
            <w:noProof/>
          </w:rPr>
          <w:t>4.3.1.</w:t>
        </w:r>
        <w:r w:rsidR="00A31E11">
          <w:rPr>
            <w:rFonts w:eastAsiaTheme="minorEastAsia" w:cstheme="minorBidi"/>
            <w:i w:val="0"/>
            <w:iCs w:val="0"/>
            <w:noProof/>
            <w:sz w:val="22"/>
            <w:szCs w:val="22"/>
            <w:lang w:eastAsia="es-CL"/>
          </w:rPr>
          <w:tab/>
        </w:r>
        <w:r w:rsidR="00A31E11" w:rsidRPr="00065C30">
          <w:rPr>
            <w:rStyle w:val="Hipervnculo"/>
            <w:noProof/>
          </w:rPr>
          <w:t>Primer día de inspección</w:t>
        </w:r>
        <w:r w:rsidR="00A31E11">
          <w:rPr>
            <w:noProof/>
            <w:webHidden/>
          </w:rPr>
          <w:tab/>
        </w:r>
        <w:r w:rsidR="00A31E11">
          <w:rPr>
            <w:noProof/>
            <w:webHidden/>
          </w:rPr>
          <w:fldChar w:fldCharType="begin"/>
        </w:r>
        <w:r w:rsidR="00A31E11">
          <w:rPr>
            <w:noProof/>
            <w:webHidden/>
          </w:rPr>
          <w:instrText xml:space="preserve"> PAGEREF _Toc462939666 \h </w:instrText>
        </w:r>
        <w:r w:rsidR="00A31E11">
          <w:rPr>
            <w:noProof/>
            <w:webHidden/>
          </w:rPr>
        </w:r>
        <w:r w:rsidR="00A31E11">
          <w:rPr>
            <w:noProof/>
            <w:webHidden/>
          </w:rPr>
          <w:fldChar w:fldCharType="separate"/>
        </w:r>
        <w:r w:rsidR="00A31E11">
          <w:rPr>
            <w:noProof/>
            <w:webHidden/>
          </w:rPr>
          <w:t>10</w:t>
        </w:r>
        <w:r w:rsidR="00A31E11">
          <w:rPr>
            <w:noProof/>
            <w:webHidden/>
          </w:rPr>
          <w:fldChar w:fldCharType="end"/>
        </w:r>
      </w:hyperlink>
    </w:p>
    <w:p w14:paraId="2FF17EDD" w14:textId="77777777" w:rsidR="00A31E11" w:rsidRDefault="00A05D1F">
      <w:pPr>
        <w:pStyle w:val="TDC3"/>
        <w:tabs>
          <w:tab w:val="left" w:pos="1320"/>
          <w:tab w:val="right" w:leader="dot" w:pos="9962"/>
        </w:tabs>
        <w:rPr>
          <w:rFonts w:eastAsiaTheme="minorEastAsia" w:cstheme="minorBidi"/>
          <w:i w:val="0"/>
          <w:iCs w:val="0"/>
          <w:noProof/>
          <w:sz w:val="22"/>
          <w:szCs w:val="22"/>
          <w:lang w:eastAsia="es-CL"/>
        </w:rPr>
      </w:pPr>
      <w:hyperlink w:anchor="_Toc462939667" w:history="1">
        <w:r w:rsidR="00A31E11" w:rsidRPr="00065C30">
          <w:rPr>
            <w:rStyle w:val="Hipervnculo"/>
            <w:noProof/>
          </w:rPr>
          <w:t>4.3.2.</w:t>
        </w:r>
        <w:r w:rsidR="00A31E11">
          <w:rPr>
            <w:rFonts w:eastAsiaTheme="minorEastAsia" w:cstheme="minorBidi"/>
            <w:i w:val="0"/>
            <w:iCs w:val="0"/>
            <w:noProof/>
            <w:sz w:val="22"/>
            <w:szCs w:val="22"/>
            <w:lang w:eastAsia="es-CL"/>
          </w:rPr>
          <w:tab/>
        </w:r>
        <w:r w:rsidR="00A31E11" w:rsidRPr="00065C30">
          <w:rPr>
            <w:rStyle w:val="Hipervnculo"/>
            <w:noProof/>
          </w:rPr>
          <w:t>Esquema de recorrido</w:t>
        </w:r>
        <w:r w:rsidR="00A31E11">
          <w:rPr>
            <w:noProof/>
            <w:webHidden/>
          </w:rPr>
          <w:tab/>
        </w:r>
        <w:r w:rsidR="00A31E11">
          <w:rPr>
            <w:noProof/>
            <w:webHidden/>
          </w:rPr>
          <w:fldChar w:fldCharType="begin"/>
        </w:r>
        <w:r w:rsidR="00A31E11">
          <w:rPr>
            <w:noProof/>
            <w:webHidden/>
          </w:rPr>
          <w:instrText xml:space="preserve"> PAGEREF _Toc462939667 \h </w:instrText>
        </w:r>
        <w:r w:rsidR="00A31E11">
          <w:rPr>
            <w:noProof/>
            <w:webHidden/>
          </w:rPr>
        </w:r>
        <w:r w:rsidR="00A31E11">
          <w:rPr>
            <w:noProof/>
            <w:webHidden/>
          </w:rPr>
          <w:fldChar w:fldCharType="separate"/>
        </w:r>
        <w:r w:rsidR="00A31E11">
          <w:rPr>
            <w:noProof/>
            <w:webHidden/>
          </w:rPr>
          <w:t>11</w:t>
        </w:r>
        <w:r w:rsidR="00A31E11">
          <w:rPr>
            <w:noProof/>
            <w:webHidden/>
          </w:rPr>
          <w:fldChar w:fldCharType="end"/>
        </w:r>
      </w:hyperlink>
    </w:p>
    <w:p w14:paraId="5E9CA1BA" w14:textId="77777777" w:rsidR="00A31E11" w:rsidRDefault="00A05D1F">
      <w:pPr>
        <w:pStyle w:val="TDC3"/>
        <w:tabs>
          <w:tab w:val="left" w:pos="1320"/>
          <w:tab w:val="right" w:leader="dot" w:pos="9962"/>
        </w:tabs>
        <w:rPr>
          <w:rFonts w:eastAsiaTheme="minorEastAsia" w:cstheme="minorBidi"/>
          <w:i w:val="0"/>
          <w:iCs w:val="0"/>
          <w:noProof/>
          <w:sz w:val="22"/>
          <w:szCs w:val="22"/>
          <w:lang w:eastAsia="es-CL"/>
        </w:rPr>
      </w:pPr>
      <w:hyperlink w:anchor="_Toc462939668" w:history="1">
        <w:r w:rsidR="00A31E11" w:rsidRPr="00065C30">
          <w:rPr>
            <w:rStyle w:val="Hipervnculo"/>
            <w:noProof/>
          </w:rPr>
          <w:t>4.3.3.</w:t>
        </w:r>
        <w:r w:rsidR="00A31E11">
          <w:rPr>
            <w:rFonts w:eastAsiaTheme="minorEastAsia" w:cstheme="minorBidi"/>
            <w:i w:val="0"/>
            <w:iCs w:val="0"/>
            <w:noProof/>
            <w:sz w:val="22"/>
            <w:szCs w:val="22"/>
            <w:lang w:eastAsia="es-CL"/>
          </w:rPr>
          <w:tab/>
        </w:r>
        <w:r w:rsidR="00A31E11" w:rsidRPr="00065C30">
          <w:rPr>
            <w:rStyle w:val="Hipervnculo"/>
            <w:noProof/>
          </w:rPr>
          <w:t>Detalle del Recorrido de la Inspección.</w:t>
        </w:r>
        <w:r w:rsidR="00A31E11">
          <w:rPr>
            <w:noProof/>
            <w:webHidden/>
          </w:rPr>
          <w:tab/>
        </w:r>
        <w:r w:rsidR="00A31E11">
          <w:rPr>
            <w:noProof/>
            <w:webHidden/>
          </w:rPr>
          <w:fldChar w:fldCharType="begin"/>
        </w:r>
        <w:r w:rsidR="00A31E11">
          <w:rPr>
            <w:noProof/>
            <w:webHidden/>
          </w:rPr>
          <w:instrText xml:space="preserve"> PAGEREF _Toc462939668 \h </w:instrText>
        </w:r>
        <w:r w:rsidR="00A31E11">
          <w:rPr>
            <w:noProof/>
            <w:webHidden/>
          </w:rPr>
        </w:r>
        <w:r w:rsidR="00A31E11">
          <w:rPr>
            <w:noProof/>
            <w:webHidden/>
          </w:rPr>
          <w:fldChar w:fldCharType="separate"/>
        </w:r>
        <w:r w:rsidR="00A31E11">
          <w:rPr>
            <w:noProof/>
            <w:webHidden/>
          </w:rPr>
          <w:t>11</w:t>
        </w:r>
        <w:r w:rsidR="00A31E11">
          <w:rPr>
            <w:noProof/>
            <w:webHidden/>
          </w:rPr>
          <w:fldChar w:fldCharType="end"/>
        </w:r>
      </w:hyperlink>
    </w:p>
    <w:p w14:paraId="39F53450" w14:textId="77777777" w:rsidR="00A31E11" w:rsidRDefault="00A05D1F">
      <w:pPr>
        <w:pStyle w:val="TDC1"/>
        <w:rPr>
          <w:rFonts w:eastAsiaTheme="minorEastAsia" w:cstheme="minorBidi"/>
          <w:b w:val="0"/>
          <w:bCs w:val="0"/>
          <w:caps w:val="0"/>
          <w:noProof/>
          <w:sz w:val="22"/>
          <w:szCs w:val="22"/>
          <w:lang w:eastAsia="es-CL"/>
        </w:rPr>
      </w:pPr>
      <w:hyperlink w:anchor="_Toc462939669" w:history="1">
        <w:r w:rsidR="00A31E11" w:rsidRPr="00065C30">
          <w:rPr>
            <w:rStyle w:val="Hipervnculo"/>
            <w:noProof/>
          </w:rPr>
          <w:t>5.</w:t>
        </w:r>
        <w:r w:rsidR="00A31E11">
          <w:rPr>
            <w:rFonts w:eastAsiaTheme="minorEastAsia" w:cstheme="minorBidi"/>
            <w:b w:val="0"/>
            <w:bCs w:val="0"/>
            <w:caps w:val="0"/>
            <w:noProof/>
            <w:sz w:val="22"/>
            <w:szCs w:val="22"/>
            <w:lang w:eastAsia="es-CL"/>
          </w:rPr>
          <w:tab/>
        </w:r>
        <w:r w:rsidR="00A31E11" w:rsidRPr="00065C30">
          <w:rPr>
            <w:rStyle w:val="Hipervnculo"/>
            <w:noProof/>
          </w:rPr>
          <w:t>HECHOS CONSTATADOS.</w:t>
        </w:r>
        <w:r w:rsidR="00A31E11">
          <w:rPr>
            <w:noProof/>
            <w:webHidden/>
          </w:rPr>
          <w:tab/>
        </w:r>
        <w:r w:rsidR="00A31E11">
          <w:rPr>
            <w:noProof/>
            <w:webHidden/>
          </w:rPr>
          <w:fldChar w:fldCharType="begin"/>
        </w:r>
        <w:r w:rsidR="00A31E11">
          <w:rPr>
            <w:noProof/>
            <w:webHidden/>
          </w:rPr>
          <w:instrText xml:space="preserve"> PAGEREF _Toc462939669 \h </w:instrText>
        </w:r>
        <w:r w:rsidR="00A31E11">
          <w:rPr>
            <w:noProof/>
            <w:webHidden/>
          </w:rPr>
        </w:r>
        <w:r w:rsidR="00A31E11">
          <w:rPr>
            <w:noProof/>
            <w:webHidden/>
          </w:rPr>
          <w:fldChar w:fldCharType="separate"/>
        </w:r>
        <w:r w:rsidR="00A31E11">
          <w:rPr>
            <w:noProof/>
            <w:webHidden/>
          </w:rPr>
          <w:t>12</w:t>
        </w:r>
        <w:r w:rsidR="00A31E11">
          <w:rPr>
            <w:noProof/>
            <w:webHidden/>
          </w:rPr>
          <w:fldChar w:fldCharType="end"/>
        </w:r>
      </w:hyperlink>
    </w:p>
    <w:p w14:paraId="0EE4AF71"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70" w:history="1">
        <w:r w:rsidR="00A31E11" w:rsidRPr="00065C30">
          <w:rPr>
            <w:rStyle w:val="Hipervnculo"/>
            <w:noProof/>
          </w:rPr>
          <w:t>5.1.</w:t>
        </w:r>
        <w:r w:rsidR="00A31E11">
          <w:rPr>
            <w:rFonts w:eastAsiaTheme="minorEastAsia" w:cstheme="minorBidi"/>
            <w:smallCaps w:val="0"/>
            <w:noProof/>
            <w:sz w:val="22"/>
            <w:szCs w:val="22"/>
            <w:lang w:eastAsia="es-CL"/>
          </w:rPr>
          <w:tab/>
        </w:r>
        <w:r w:rsidR="00A31E11" w:rsidRPr="00065C30">
          <w:rPr>
            <w:rStyle w:val="Hipervnculo"/>
            <w:noProof/>
          </w:rPr>
          <w:t>Manejo de residuos líquidos</w:t>
        </w:r>
        <w:r w:rsidR="00A31E11">
          <w:rPr>
            <w:noProof/>
            <w:webHidden/>
          </w:rPr>
          <w:tab/>
        </w:r>
        <w:r w:rsidR="00A31E11">
          <w:rPr>
            <w:noProof/>
            <w:webHidden/>
          </w:rPr>
          <w:fldChar w:fldCharType="begin"/>
        </w:r>
        <w:r w:rsidR="00A31E11">
          <w:rPr>
            <w:noProof/>
            <w:webHidden/>
          </w:rPr>
          <w:instrText xml:space="preserve"> PAGEREF _Toc462939670 \h </w:instrText>
        </w:r>
        <w:r w:rsidR="00A31E11">
          <w:rPr>
            <w:noProof/>
            <w:webHidden/>
          </w:rPr>
        </w:r>
        <w:r w:rsidR="00A31E11">
          <w:rPr>
            <w:noProof/>
            <w:webHidden/>
          </w:rPr>
          <w:fldChar w:fldCharType="separate"/>
        </w:r>
        <w:r w:rsidR="00A31E11">
          <w:rPr>
            <w:noProof/>
            <w:webHidden/>
          </w:rPr>
          <w:t>12</w:t>
        </w:r>
        <w:r w:rsidR="00A31E11">
          <w:rPr>
            <w:noProof/>
            <w:webHidden/>
          </w:rPr>
          <w:fldChar w:fldCharType="end"/>
        </w:r>
      </w:hyperlink>
    </w:p>
    <w:p w14:paraId="3A726B17"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73" w:history="1">
        <w:r w:rsidR="00A31E11" w:rsidRPr="00065C30">
          <w:rPr>
            <w:rStyle w:val="Hipervnculo"/>
            <w:noProof/>
          </w:rPr>
          <w:t>5.2.</w:t>
        </w:r>
        <w:r w:rsidR="00A31E11">
          <w:rPr>
            <w:rFonts w:eastAsiaTheme="minorEastAsia" w:cstheme="minorBidi"/>
            <w:smallCaps w:val="0"/>
            <w:noProof/>
            <w:sz w:val="22"/>
            <w:szCs w:val="22"/>
            <w:lang w:eastAsia="es-CL"/>
          </w:rPr>
          <w:tab/>
        </w:r>
        <w:r w:rsidR="00A31E11" w:rsidRPr="00065C30">
          <w:rPr>
            <w:rStyle w:val="Hipervnculo"/>
            <w:noProof/>
          </w:rPr>
          <w:t>Manejo de residuos sólidos</w:t>
        </w:r>
        <w:r w:rsidR="00A31E11">
          <w:rPr>
            <w:noProof/>
            <w:webHidden/>
          </w:rPr>
          <w:tab/>
        </w:r>
        <w:r w:rsidR="00A31E11">
          <w:rPr>
            <w:noProof/>
            <w:webHidden/>
          </w:rPr>
          <w:fldChar w:fldCharType="begin"/>
        </w:r>
        <w:r w:rsidR="00A31E11">
          <w:rPr>
            <w:noProof/>
            <w:webHidden/>
          </w:rPr>
          <w:instrText xml:space="preserve"> PAGEREF _Toc462939673 \h </w:instrText>
        </w:r>
        <w:r w:rsidR="00A31E11">
          <w:rPr>
            <w:noProof/>
            <w:webHidden/>
          </w:rPr>
        </w:r>
        <w:r w:rsidR="00A31E11">
          <w:rPr>
            <w:noProof/>
            <w:webHidden/>
          </w:rPr>
          <w:fldChar w:fldCharType="separate"/>
        </w:r>
        <w:r w:rsidR="00A31E11">
          <w:rPr>
            <w:noProof/>
            <w:webHidden/>
          </w:rPr>
          <w:t>14</w:t>
        </w:r>
        <w:r w:rsidR="00A31E11">
          <w:rPr>
            <w:noProof/>
            <w:webHidden/>
          </w:rPr>
          <w:fldChar w:fldCharType="end"/>
        </w:r>
      </w:hyperlink>
    </w:p>
    <w:p w14:paraId="75D9E806"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82" w:history="1">
        <w:r w:rsidR="00A31E11" w:rsidRPr="00065C30">
          <w:rPr>
            <w:rStyle w:val="Hipervnculo"/>
            <w:noProof/>
          </w:rPr>
          <w:t>5.3.</w:t>
        </w:r>
        <w:r w:rsidR="00A31E11">
          <w:rPr>
            <w:rFonts w:eastAsiaTheme="minorEastAsia" w:cstheme="minorBidi"/>
            <w:smallCaps w:val="0"/>
            <w:noProof/>
            <w:sz w:val="22"/>
            <w:szCs w:val="22"/>
            <w:lang w:eastAsia="es-CL"/>
          </w:rPr>
          <w:tab/>
        </w:r>
        <w:r w:rsidR="00A31E11" w:rsidRPr="00065C30">
          <w:rPr>
            <w:rStyle w:val="Hipervnculo"/>
            <w:noProof/>
          </w:rPr>
          <w:t>Manejo de residuos peligrosos</w:t>
        </w:r>
        <w:r w:rsidR="00A31E11">
          <w:rPr>
            <w:noProof/>
            <w:webHidden/>
          </w:rPr>
          <w:tab/>
        </w:r>
        <w:r w:rsidR="00A31E11">
          <w:rPr>
            <w:noProof/>
            <w:webHidden/>
          </w:rPr>
          <w:fldChar w:fldCharType="begin"/>
        </w:r>
        <w:r w:rsidR="00A31E11">
          <w:rPr>
            <w:noProof/>
            <w:webHidden/>
          </w:rPr>
          <w:instrText xml:space="preserve"> PAGEREF _Toc462939682 \h </w:instrText>
        </w:r>
        <w:r w:rsidR="00A31E11">
          <w:rPr>
            <w:noProof/>
            <w:webHidden/>
          </w:rPr>
        </w:r>
        <w:r w:rsidR="00A31E11">
          <w:rPr>
            <w:noProof/>
            <w:webHidden/>
          </w:rPr>
          <w:fldChar w:fldCharType="separate"/>
        </w:r>
        <w:r w:rsidR="00A31E11">
          <w:rPr>
            <w:noProof/>
            <w:webHidden/>
          </w:rPr>
          <w:t>19</w:t>
        </w:r>
        <w:r w:rsidR="00A31E11">
          <w:rPr>
            <w:noProof/>
            <w:webHidden/>
          </w:rPr>
          <w:fldChar w:fldCharType="end"/>
        </w:r>
      </w:hyperlink>
    </w:p>
    <w:p w14:paraId="6CCA4F49"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85" w:history="1">
        <w:r w:rsidR="00A31E11" w:rsidRPr="00065C30">
          <w:rPr>
            <w:rStyle w:val="Hipervnculo"/>
            <w:noProof/>
          </w:rPr>
          <w:t>5.4.</w:t>
        </w:r>
        <w:r w:rsidR="00A31E11">
          <w:rPr>
            <w:rFonts w:eastAsiaTheme="minorEastAsia" w:cstheme="minorBidi"/>
            <w:smallCaps w:val="0"/>
            <w:noProof/>
            <w:sz w:val="22"/>
            <w:szCs w:val="22"/>
            <w:lang w:eastAsia="es-CL"/>
          </w:rPr>
          <w:tab/>
        </w:r>
        <w:r w:rsidR="00A31E11" w:rsidRPr="00065C30">
          <w:rPr>
            <w:rStyle w:val="Hipervnculo"/>
            <w:noProof/>
          </w:rPr>
          <w:t>Infraestructura</w:t>
        </w:r>
        <w:r w:rsidR="00A31E11">
          <w:rPr>
            <w:noProof/>
            <w:webHidden/>
          </w:rPr>
          <w:tab/>
        </w:r>
        <w:r w:rsidR="00A31E11">
          <w:rPr>
            <w:noProof/>
            <w:webHidden/>
          </w:rPr>
          <w:fldChar w:fldCharType="begin"/>
        </w:r>
        <w:r w:rsidR="00A31E11">
          <w:rPr>
            <w:noProof/>
            <w:webHidden/>
          </w:rPr>
          <w:instrText xml:space="preserve"> PAGEREF _Toc462939685 \h </w:instrText>
        </w:r>
        <w:r w:rsidR="00A31E11">
          <w:rPr>
            <w:noProof/>
            <w:webHidden/>
          </w:rPr>
        </w:r>
        <w:r w:rsidR="00A31E11">
          <w:rPr>
            <w:noProof/>
            <w:webHidden/>
          </w:rPr>
          <w:fldChar w:fldCharType="separate"/>
        </w:r>
        <w:r w:rsidR="00A31E11">
          <w:rPr>
            <w:noProof/>
            <w:webHidden/>
          </w:rPr>
          <w:t>21</w:t>
        </w:r>
        <w:r w:rsidR="00A31E11">
          <w:rPr>
            <w:noProof/>
            <w:webHidden/>
          </w:rPr>
          <w:fldChar w:fldCharType="end"/>
        </w:r>
      </w:hyperlink>
    </w:p>
    <w:p w14:paraId="47652462"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90" w:history="1">
        <w:r w:rsidR="00A31E11" w:rsidRPr="00065C30">
          <w:rPr>
            <w:rStyle w:val="Hipervnculo"/>
            <w:noProof/>
          </w:rPr>
          <w:t>5.5.</w:t>
        </w:r>
        <w:r w:rsidR="00A31E11">
          <w:rPr>
            <w:rFonts w:eastAsiaTheme="minorEastAsia" w:cstheme="minorBidi"/>
            <w:smallCaps w:val="0"/>
            <w:noProof/>
            <w:sz w:val="22"/>
            <w:szCs w:val="22"/>
            <w:lang w:eastAsia="es-CL"/>
          </w:rPr>
          <w:tab/>
        </w:r>
        <w:r w:rsidR="00A31E11" w:rsidRPr="00065C30">
          <w:rPr>
            <w:rStyle w:val="Hipervnculo"/>
            <w:noProof/>
          </w:rPr>
          <w:t>Manejo de residuos en el origen</w:t>
        </w:r>
        <w:r w:rsidR="00A31E11">
          <w:rPr>
            <w:noProof/>
            <w:webHidden/>
          </w:rPr>
          <w:tab/>
        </w:r>
        <w:r w:rsidR="00A31E11">
          <w:rPr>
            <w:noProof/>
            <w:webHidden/>
          </w:rPr>
          <w:fldChar w:fldCharType="begin"/>
        </w:r>
        <w:r w:rsidR="00A31E11">
          <w:rPr>
            <w:noProof/>
            <w:webHidden/>
          </w:rPr>
          <w:instrText xml:space="preserve"> PAGEREF _Toc462939690 \h </w:instrText>
        </w:r>
        <w:r w:rsidR="00A31E11">
          <w:rPr>
            <w:noProof/>
            <w:webHidden/>
          </w:rPr>
        </w:r>
        <w:r w:rsidR="00A31E11">
          <w:rPr>
            <w:noProof/>
            <w:webHidden/>
          </w:rPr>
          <w:fldChar w:fldCharType="separate"/>
        </w:r>
        <w:r w:rsidR="00A31E11">
          <w:rPr>
            <w:noProof/>
            <w:webHidden/>
          </w:rPr>
          <w:t>23</w:t>
        </w:r>
        <w:r w:rsidR="00A31E11">
          <w:rPr>
            <w:noProof/>
            <w:webHidden/>
          </w:rPr>
          <w:fldChar w:fldCharType="end"/>
        </w:r>
      </w:hyperlink>
    </w:p>
    <w:p w14:paraId="0E318CF6" w14:textId="77777777" w:rsidR="00A31E11" w:rsidRDefault="00A05D1F">
      <w:pPr>
        <w:pStyle w:val="TDC2"/>
        <w:tabs>
          <w:tab w:val="left" w:pos="880"/>
          <w:tab w:val="right" w:leader="dot" w:pos="9962"/>
        </w:tabs>
        <w:rPr>
          <w:rFonts w:eastAsiaTheme="minorEastAsia" w:cstheme="minorBidi"/>
          <w:smallCaps w:val="0"/>
          <w:noProof/>
          <w:sz w:val="22"/>
          <w:szCs w:val="22"/>
          <w:lang w:eastAsia="es-CL"/>
        </w:rPr>
      </w:pPr>
      <w:hyperlink w:anchor="_Toc462939691" w:history="1">
        <w:r w:rsidR="00A31E11" w:rsidRPr="00065C30">
          <w:rPr>
            <w:rStyle w:val="Hipervnculo"/>
            <w:noProof/>
          </w:rPr>
          <w:t>5.6.</w:t>
        </w:r>
        <w:r w:rsidR="00A31E11">
          <w:rPr>
            <w:rFonts w:eastAsiaTheme="minorEastAsia" w:cstheme="minorBidi"/>
            <w:smallCaps w:val="0"/>
            <w:noProof/>
            <w:sz w:val="22"/>
            <w:szCs w:val="22"/>
            <w:lang w:eastAsia="es-CL"/>
          </w:rPr>
          <w:tab/>
        </w:r>
        <w:r w:rsidR="00A31E11" w:rsidRPr="00065C30">
          <w:rPr>
            <w:rStyle w:val="Hipervnculo"/>
            <w:noProof/>
          </w:rPr>
          <w:t>Operación del relleno sanitario</w:t>
        </w:r>
        <w:r w:rsidR="00A31E11">
          <w:rPr>
            <w:noProof/>
            <w:webHidden/>
          </w:rPr>
          <w:tab/>
        </w:r>
        <w:r w:rsidR="00A31E11">
          <w:rPr>
            <w:noProof/>
            <w:webHidden/>
          </w:rPr>
          <w:fldChar w:fldCharType="begin"/>
        </w:r>
        <w:r w:rsidR="00A31E11">
          <w:rPr>
            <w:noProof/>
            <w:webHidden/>
          </w:rPr>
          <w:instrText xml:space="preserve"> PAGEREF _Toc462939691 \h </w:instrText>
        </w:r>
        <w:r w:rsidR="00A31E11">
          <w:rPr>
            <w:noProof/>
            <w:webHidden/>
          </w:rPr>
        </w:r>
        <w:r w:rsidR="00A31E11">
          <w:rPr>
            <w:noProof/>
            <w:webHidden/>
          </w:rPr>
          <w:fldChar w:fldCharType="separate"/>
        </w:r>
        <w:r w:rsidR="00A31E11">
          <w:rPr>
            <w:noProof/>
            <w:webHidden/>
          </w:rPr>
          <w:t>25</w:t>
        </w:r>
        <w:r w:rsidR="00A31E11">
          <w:rPr>
            <w:noProof/>
            <w:webHidden/>
          </w:rPr>
          <w:fldChar w:fldCharType="end"/>
        </w:r>
      </w:hyperlink>
    </w:p>
    <w:p w14:paraId="1DF9662D" w14:textId="77777777" w:rsidR="00A31E11" w:rsidRDefault="00A05D1F">
      <w:pPr>
        <w:pStyle w:val="TDC1"/>
        <w:rPr>
          <w:rFonts w:eastAsiaTheme="minorEastAsia" w:cstheme="minorBidi"/>
          <w:b w:val="0"/>
          <w:bCs w:val="0"/>
          <w:caps w:val="0"/>
          <w:noProof/>
          <w:sz w:val="22"/>
          <w:szCs w:val="22"/>
          <w:lang w:eastAsia="es-CL"/>
        </w:rPr>
      </w:pPr>
      <w:hyperlink w:anchor="_Toc462939692" w:history="1">
        <w:r w:rsidR="00A31E11" w:rsidRPr="00065C30">
          <w:rPr>
            <w:rStyle w:val="Hipervnculo"/>
            <w:noProof/>
          </w:rPr>
          <w:t>6.</w:t>
        </w:r>
        <w:r w:rsidR="00A31E11">
          <w:rPr>
            <w:rFonts w:eastAsiaTheme="minorEastAsia" w:cstheme="minorBidi"/>
            <w:b w:val="0"/>
            <w:bCs w:val="0"/>
            <w:caps w:val="0"/>
            <w:noProof/>
            <w:sz w:val="22"/>
            <w:szCs w:val="22"/>
            <w:lang w:eastAsia="es-CL"/>
          </w:rPr>
          <w:tab/>
        </w:r>
        <w:r w:rsidR="00A31E11" w:rsidRPr="00065C30">
          <w:rPr>
            <w:rStyle w:val="Hipervnculo"/>
            <w:noProof/>
          </w:rPr>
          <w:t>CONCLUSIONES.</w:t>
        </w:r>
        <w:r w:rsidR="00A31E11">
          <w:rPr>
            <w:noProof/>
            <w:webHidden/>
          </w:rPr>
          <w:tab/>
        </w:r>
        <w:r w:rsidR="00A31E11">
          <w:rPr>
            <w:noProof/>
            <w:webHidden/>
          </w:rPr>
          <w:fldChar w:fldCharType="begin"/>
        </w:r>
        <w:r w:rsidR="00A31E11">
          <w:rPr>
            <w:noProof/>
            <w:webHidden/>
          </w:rPr>
          <w:instrText xml:space="preserve"> PAGEREF _Toc462939692 \h </w:instrText>
        </w:r>
        <w:r w:rsidR="00A31E11">
          <w:rPr>
            <w:noProof/>
            <w:webHidden/>
          </w:rPr>
        </w:r>
        <w:r w:rsidR="00A31E11">
          <w:rPr>
            <w:noProof/>
            <w:webHidden/>
          </w:rPr>
          <w:fldChar w:fldCharType="separate"/>
        </w:r>
        <w:r w:rsidR="00A31E11">
          <w:rPr>
            <w:noProof/>
            <w:webHidden/>
          </w:rPr>
          <w:t>26</w:t>
        </w:r>
        <w:r w:rsidR="00A31E11">
          <w:rPr>
            <w:noProof/>
            <w:webHidden/>
          </w:rPr>
          <w:fldChar w:fldCharType="end"/>
        </w:r>
      </w:hyperlink>
    </w:p>
    <w:p w14:paraId="03D197A8"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693" w:history="1">
        <w:r w:rsidR="00A31E11" w:rsidRPr="00065C30">
          <w:rPr>
            <w:rStyle w:val="Hipervnculo"/>
            <w:noProof/>
          </w:rPr>
          <w:t>Manejo de residuos líquidos</w:t>
        </w:r>
        <w:r w:rsidR="00A31E11">
          <w:rPr>
            <w:noProof/>
            <w:webHidden/>
          </w:rPr>
          <w:tab/>
        </w:r>
        <w:r w:rsidR="00A31E11">
          <w:rPr>
            <w:noProof/>
            <w:webHidden/>
          </w:rPr>
          <w:fldChar w:fldCharType="begin"/>
        </w:r>
        <w:r w:rsidR="00A31E11">
          <w:rPr>
            <w:noProof/>
            <w:webHidden/>
          </w:rPr>
          <w:instrText xml:space="preserve"> PAGEREF _Toc462939693 \h </w:instrText>
        </w:r>
        <w:r w:rsidR="00A31E11">
          <w:rPr>
            <w:noProof/>
            <w:webHidden/>
          </w:rPr>
        </w:r>
        <w:r w:rsidR="00A31E11">
          <w:rPr>
            <w:noProof/>
            <w:webHidden/>
          </w:rPr>
          <w:fldChar w:fldCharType="separate"/>
        </w:r>
        <w:r w:rsidR="00A31E11">
          <w:rPr>
            <w:noProof/>
            <w:webHidden/>
          </w:rPr>
          <w:t>26</w:t>
        </w:r>
        <w:r w:rsidR="00A31E11">
          <w:rPr>
            <w:noProof/>
            <w:webHidden/>
          </w:rPr>
          <w:fldChar w:fldCharType="end"/>
        </w:r>
      </w:hyperlink>
    </w:p>
    <w:p w14:paraId="6CD63333"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696" w:history="1">
        <w:r w:rsidR="00A31E11" w:rsidRPr="00065C30">
          <w:rPr>
            <w:rStyle w:val="Hipervnculo"/>
            <w:noProof/>
          </w:rPr>
          <w:t>Manejo de residuos sólidos</w:t>
        </w:r>
        <w:r w:rsidR="00A31E11">
          <w:rPr>
            <w:noProof/>
            <w:webHidden/>
          </w:rPr>
          <w:tab/>
        </w:r>
        <w:r w:rsidR="00A31E11">
          <w:rPr>
            <w:noProof/>
            <w:webHidden/>
          </w:rPr>
          <w:fldChar w:fldCharType="begin"/>
        </w:r>
        <w:r w:rsidR="00A31E11">
          <w:rPr>
            <w:noProof/>
            <w:webHidden/>
          </w:rPr>
          <w:instrText xml:space="preserve"> PAGEREF _Toc462939696 \h </w:instrText>
        </w:r>
        <w:r w:rsidR="00A31E11">
          <w:rPr>
            <w:noProof/>
            <w:webHidden/>
          </w:rPr>
        </w:r>
        <w:r w:rsidR="00A31E11">
          <w:rPr>
            <w:noProof/>
            <w:webHidden/>
          </w:rPr>
          <w:fldChar w:fldCharType="separate"/>
        </w:r>
        <w:r w:rsidR="00A31E11">
          <w:rPr>
            <w:noProof/>
            <w:webHidden/>
          </w:rPr>
          <w:t>28</w:t>
        </w:r>
        <w:r w:rsidR="00A31E11">
          <w:rPr>
            <w:noProof/>
            <w:webHidden/>
          </w:rPr>
          <w:fldChar w:fldCharType="end"/>
        </w:r>
      </w:hyperlink>
    </w:p>
    <w:p w14:paraId="376C7E6E"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700" w:history="1">
        <w:r w:rsidR="00A31E11" w:rsidRPr="00065C30">
          <w:rPr>
            <w:rStyle w:val="Hipervnculo"/>
            <w:noProof/>
          </w:rPr>
          <w:t>Manejo de residuos peligrosos</w:t>
        </w:r>
        <w:r w:rsidR="00A31E11">
          <w:rPr>
            <w:noProof/>
            <w:webHidden/>
          </w:rPr>
          <w:tab/>
        </w:r>
        <w:r w:rsidR="00A31E11">
          <w:rPr>
            <w:noProof/>
            <w:webHidden/>
          </w:rPr>
          <w:fldChar w:fldCharType="begin"/>
        </w:r>
        <w:r w:rsidR="00A31E11">
          <w:rPr>
            <w:noProof/>
            <w:webHidden/>
          </w:rPr>
          <w:instrText xml:space="preserve"> PAGEREF _Toc462939700 \h </w:instrText>
        </w:r>
        <w:r w:rsidR="00A31E11">
          <w:rPr>
            <w:noProof/>
            <w:webHidden/>
          </w:rPr>
        </w:r>
        <w:r w:rsidR="00A31E11">
          <w:rPr>
            <w:noProof/>
            <w:webHidden/>
          </w:rPr>
          <w:fldChar w:fldCharType="separate"/>
        </w:r>
        <w:r w:rsidR="00A31E11">
          <w:rPr>
            <w:noProof/>
            <w:webHidden/>
          </w:rPr>
          <w:t>30</w:t>
        </w:r>
        <w:r w:rsidR="00A31E11">
          <w:rPr>
            <w:noProof/>
            <w:webHidden/>
          </w:rPr>
          <w:fldChar w:fldCharType="end"/>
        </w:r>
      </w:hyperlink>
    </w:p>
    <w:p w14:paraId="583B0CAA"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701" w:history="1">
        <w:r w:rsidR="00A31E11" w:rsidRPr="00065C30">
          <w:rPr>
            <w:rStyle w:val="Hipervnculo"/>
            <w:noProof/>
          </w:rPr>
          <w:t>Infraestructura</w:t>
        </w:r>
        <w:r w:rsidR="00A31E11">
          <w:rPr>
            <w:noProof/>
            <w:webHidden/>
          </w:rPr>
          <w:tab/>
        </w:r>
        <w:r w:rsidR="00A31E11">
          <w:rPr>
            <w:noProof/>
            <w:webHidden/>
          </w:rPr>
          <w:fldChar w:fldCharType="begin"/>
        </w:r>
        <w:r w:rsidR="00A31E11">
          <w:rPr>
            <w:noProof/>
            <w:webHidden/>
          </w:rPr>
          <w:instrText xml:space="preserve"> PAGEREF _Toc462939701 \h </w:instrText>
        </w:r>
        <w:r w:rsidR="00A31E11">
          <w:rPr>
            <w:noProof/>
            <w:webHidden/>
          </w:rPr>
        </w:r>
        <w:r w:rsidR="00A31E11">
          <w:rPr>
            <w:noProof/>
            <w:webHidden/>
          </w:rPr>
          <w:fldChar w:fldCharType="separate"/>
        </w:r>
        <w:r w:rsidR="00A31E11">
          <w:rPr>
            <w:noProof/>
            <w:webHidden/>
          </w:rPr>
          <w:t>31</w:t>
        </w:r>
        <w:r w:rsidR="00A31E11">
          <w:rPr>
            <w:noProof/>
            <w:webHidden/>
          </w:rPr>
          <w:fldChar w:fldCharType="end"/>
        </w:r>
      </w:hyperlink>
    </w:p>
    <w:p w14:paraId="6C61B344"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702" w:history="1">
        <w:r w:rsidR="00A31E11" w:rsidRPr="00065C30">
          <w:rPr>
            <w:rStyle w:val="Hipervnculo"/>
            <w:noProof/>
          </w:rPr>
          <w:t>Manejo de residuos en origen</w:t>
        </w:r>
        <w:r w:rsidR="00A31E11">
          <w:rPr>
            <w:noProof/>
            <w:webHidden/>
          </w:rPr>
          <w:tab/>
        </w:r>
        <w:r w:rsidR="00A31E11">
          <w:rPr>
            <w:noProof/>
            <w:webHidden/>
          </w:rPr>
          <w:fldChar w:fldCharType="begin"/>
        </w:r>
        <w:r w:rsidR="00A31E11">
          <w:rPr>
            <w:noProof/>
            <w:webHidden/>
          </w:rPr>
          <w:instrText xml:space="preserve"> PAGEREF _Toc462939702 \h </w:instrText>
        </w:r>
        <w:r w:rsidR="00A31E11">
          <w:rPr>
            <w:noProof/>
            <w:webHidden/>
          </w:rPr>
        </w:r>
        <w:r w:rsidR="00A31E11">
          <w:rPr>
            <w:noProof/>
            <w:webHidden/>
          </w:rPr>
          <w:fldChar w:fldCharType="separate"/>
        </w:r>
        <w:r w:rsidR="00A31E11">
          <w:rPr>
            <w:noProof/>
            <w:webHidden/>
          </w:rPr>
          <w:t>31</w:t>
        </w:r>
        <w:r w:rsidR="00A31E11">
          <w:rPr>
            <w:noProof/>
            <w:webHidden/>
          </w:rPr>
          <w:fldChar w:fldCharType="end"/>
        </w:r>
      </w:hyperlink>
    </w:p>
    <w:p w14:paraId="4DFE6B78" w14:textId="77777777" w:rsidR="00A31E11" w:rsidRDefault="00A05D1F">
      <w:pPr>
        <w:pStyle w:val="TDC2"/>
        <w:tabs>
          <w:tab w:val="right" w:leader="dot" w:pos="9962"/>
        </w:tabs>
        <w:rPr>
          <w:rFonts w:eastAsiaTheme="minorEastAsia" w:cstheme="minorBidi"/>
          <w:smallCaps w:val="0"/>
          <w:noProof/>
          <w:sz w:val="22"/>
          <w:szCs w:val="22"/>
          <w:lang w:eastAsia="es-CL"/>
        </w:rPr>
      </w:pPr>
      <w:hyperlink w:anchor="_Toc462939705" w:history="1">
        <w:r w:rsidR="00A31E11" w:rsidRPr="00065C30">
          <w:rPr>
            <w:rStyle w:val="Hipervnculo"/>
            <w:noProof/>
          </w:rPr>
          <w:t>Operación del relleno sanitario</w:t>
        </w:r>
        <w:r w:rsidR="00A31E11">
          <w:rPr>
            <w:noProof/>
            <w:webHidden/>
          </w:rPr>
          <w:tab/>
        </w:r>
        <w:r w:rsidR="00A31E11">
          <w:rPr>
            <w:noProof/>
            <w:webHidden/>
          </w:rPr>
          <w:fldChar w:fldCharType="begin"/>
        </w:r>
        <w:r w:rsidR="00A31E11">
          <w:rPr>
            <w:noProof/>
            <w:webHidden/>
          </w:rPr>
          <w:instrText xml:space="preserve"> PAGEREF _Toc462939705 \h </w:instrText>
        </w:r>
        <w:r w:rsidR="00A31E11">
          <w:rPr>
            <w:noProof/>
            <w:webHidden/>
          </w:rPr>
        </w:r>
        <w:r w:rsidR="00A31E11">
          <w:rPr>
            <w:noProof/>
            <w:webHidden/>
          </w:rPr>
          <w:fldChar w:fldCharType="separate"/>
        </w:r>
        <w:r w:rsidR="00A31E11">
          <w:rPr>
            <w:noProof/>
            <w:webHidden/>
          </w:rPr>
          <w:t>32</w:t>
        </w:r>
        <w:r w:rsidR="00A31E11">
          <w:rPr>
            <w:noProof/>
            <w:webHidden/>
          </w:rPr>
          <w:fldChar w:fldCharType="end"/>
        </w:r>
      </w:hyperlink>
    </w:p>
    <w:p w14:paraId="5F6C6D53" w14:textId="77777777" w:rsidR="00A31E11" w:rsidRDefault="00A05D1F">
      <w:pPr>
        <w:pStyle w:val="TDC1"/>
        <w:rPr>
          <w:rFonts w:eastAsiaTheme="minorEastAsia" w:cstheme="minorBidi"/>
          <w:b w:val="0"/>
          <w:bCs w:val="0"/>
          <w:caps w:val="0"/>
          <w:noProof/>
          <w:sz w:val="22"/>
          <w:szCs w:val="22"/>
          <w:lang w:eastAsia="es-CL"/>
        </w:rPr>
      </w:pPr>
      <w:hyperlink w:anchor="_Toc462939708" w:history="1">
        <w:r w:rsidR="00A31E11" w:rsidRPr="00065C30">
          <w:rPr>
            <w:rStyle w:val="Hipervnculo"/>
            <w:noProof/>
          </w:rPr>
          <w:t>7.</w:t>
        </w:r>
        <w:r w:rsidR="00A31E11">
          <w:rPr>
            <w:rFonts w:eastAsiaTheme="minorEastAsia" w:cstheme="minorBidi"/>
            <w:b w:val="0"/>
            <w:bCs w:val="0"/>
            <w:caps w:val="0"/>
            <w:noProof/>
            <w:sz w:val="22"/>
            <w:szCs w:val="22"/>
            <w:lang w:eastAsia="es-CL"/>
          </w:rPr>
          <w:tab/>
        </w:r>
        <w:r w:rsidR="00A31E11" w:rsidRPr="00065C30">
          <w:rPr>
            <w:rStyle w:val="Hipervnculo"/>
            <w:noProof/>
          </w:rPr>
          <w:t>DOCUMENTACIÓN SOLICITADA Y ENTREGADA.</w:t>
        </w:r>
        <w:r w:rsidR="00A31E11">
          <w:rPr>
            <w:noProof/>
            <w:webHidden/>
          </w:rPr>
          <w:tab/>
        </w:r>
        <w:r w:rsidR="00A31E11">
          <w:rPr>
            <w:noProof/>
            <w:webHidden/>
          </w:rPr>
          <w:fldChar w:fldCharType="begin"/>
        </w:r>
        <w:r w:rsidR="00A31E11">
          <w:rPr>
            <w:noProof/>
            <w:webHidden/>
          </w:rPr>
          <w:instrText xml:space="preserve"> PAGEREF _Toc462939708 \h </w:instrText>
        </w:r>
        <w:r w:rsidR="00A31E11">
          <w:rPr>
            <w:noProof/>
            <w:webHidden/>
          </w:rPr>
        </w:r>
        <w:r w:rsidR="00A31E11">
          <w:rPr>
            <w:noProof/>
            <w:webHidden/>
          </w:rPr>
          <w:fldChar w:fldCharType="separate"/>
        </w:r>
        <w:r w:rsidR="00A31E11">
          <w:rPr>
            <w:noProof/>
            <w:webHidden/>
          </w:rPr>
          <w:t>33</w:t>
        </w:r>
        <w:r w:rsidR="00A31E11">
          <w:rPr>
            <w:noProof/>
            <w:webHidden/>
          </w:rPr>
          <w:fldChar w:fldCharType="end"/>
        </w:r>
      </w:hyperlink>
    </w:p>
    <w:p w14:paraId="5DAAFF76" w14:textId="77777777" w:rsidR="00A31E11" w:rsidRDefault="00A05D1F">
      <w:pPr>
        <w:pStyle w:val="TDC1"/>
        <w:rPr>
          <w:rFonts w:eastAsiaTheme="minorEastAsia" w:cstheme="minorBidi"/>
          <w:b w:val="0"/>
          <w:bCs w:val="0"/>
          <w:caps w:val="0"/>
          <w:noProof/>
          <w:sz w:val="22"/>
          <w:szCs w:val="22"/>
          <w:lang w:eastAsia="es-CL"/>
        </w:rPr>
      </w:pPr>
      <w:hyperlink w:anchor="_Toc462939709" w:history="1">
        <w:r w:rsidR="00A31E11" w:rsidRPr="00065C30">
          <w:rPr>
            <w:rStyle w:val="Hipervnculo"/>
            <w:noProof/>
          </w:rPr>
          <w:t>8.</w:t>
        </w:r>
        <w:r w:rsidR="00A31E11">
          <w:rPr>
            <w:rFonts w:eastAsiaTheme="minorEastAsia" w:cstheme="minorBidi"/>
            <w:b w:val="0"/>
            <w:bCs w:val="0"/>
            <w:caps w:val="0"/>
            <w:noProof/>
            <w:sz w:val="22"/>
            <w:szCs w:val="22"/>
            <w:lang w:eastAsia="es-CL"/>
          </w:rPr>
          <w:tab/>
        </w:r>
        <w:r w:rsidR="00A31E11" w:rsidRPr="00065C30">
          <w:rPr>
            <w:rStyle w:val="Hipervnculo"/>
            <w:noProof/>
          </w:rPr>
          <w:t>ANEXOS.</w:t>
        </w:r>
        <w:r w:rsidR="00A31E11">
          <w:rPr>
            <w:noProof/>
            <w:webHidden/>
          </w:rPr>
          <w:tab/>
        </w:r>
        <w:r w:rsidR="00A31E11">
          <w:rPr>
            <w:noProof/>
            <w:webHidden/>
          </w:rPr>
          <w:fldChar w:fldCharType="begin"/>
        </w:r>
        <w:r w:rsidR="00A31E11">
          <w:rPr>
            <w:noProof/>
            <w:webHidden/>
          </w:rPr>
          <w:instrText xml:space="preserve"> PAGEREF _Toc462939709 \h </w:instrText>
        </w:r>
        <w:r w:rsidR="00A31E11">
          <w:rPr>
            <w:noProof/>
            <w:webHidden/>
          </w:rPr>
        </w:r>
        <w:r w:rsidR="00A31E11">
          <w:rPr>
            <w:noProof/>
            <w:webHidden/>
          </w:rPr>
          <w:fldChar w:fldCharType="separate"/>
        </w:r>
        <w:r w:rsidR="00A31E11">
          <w:rPr>
            <w:noProof/>
            <w:webHidden/>
          </w:rPr>
          <w:t>35</w:t>
        </w:r>
        <w:r w:rsidR="00A31E11">
          <w:rPr>
            <w:noProof/>
            <w:webHidden/>
          </w:rPr>
          <w:fldChar w:fldCharType="end"/>
        </w:r>
      </w:hyperlink>
    </w:p>
    <w:p w14:paraId="49FC17B7" w14:textId="77777777" w:rsidR="00655D0C" w:rsidRPr="0025129B" w:rsidRDefault="003753AB" w:rsidP="00655D0C">
      <w:r w:rsidRPr="0025129B">
        <w:fldChar w:fldCharType="end"/>
      </w:r>
    </w:p>
    <w:p w14:paraId="67269FAB"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4FC85B4E" w14:textId="77777777" w:rsidR="002C445A" w:rsidRPr="0025129B" w:rsidRDefault="00ED4317" w:rsidP="005749E1">
      <w:pPr>
        <w:pStyle w:val="Ttulo1"/>
      </w:pPr>
      <w:bookmarkStart w:id="12" w:name="_Toc352840376"/>
      <w:bookmarkStart w:id="13" w:name="_Toc352841436"/>
      <w:bookmarkStart w:id="14" w:name="_Toc462939657"/>
      <w:r w:rsidRPr="0025129B">
        <w:lastRenderedPageBreak/>
        <w:t>RESUMEN</w:t>
      </w:r>
      <w:r w:rsidR="00B1722C" w:rsidRPr="0025129B">
        <w:t>.</w:t>
      </w:r>
      <w:bookmarkEnd w:id="12"/>
      <w:bookmarkEnd w:id="13"/>
      <w:bookmarkEnd w:id="14"/>
    </w:p>
    <w:p w14:paraId="5463A6A9" w14:textId="77777777" w:rsidR="00ED4317" w:rsidRPr="0025129B" w:rsidRDefault="00ED4317" w:rsidP="00ED4317">
      <w:pPr>
        <w:jc w:val="left"/>
        <w:rPr>
          <w:rFonts w:cstheme="minorHAnsi"/>
          <w:b/>
          <w:sz w:val="20"/>
          <w:szCs w:val="20"/>
        </w:rPr>
      </w:pPr>
    </w:p>
    <w:p w14:paraId="3BF5B75E" w14:textId="202C956A" w:rsidR="00170C9D"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w:t>
      </w:r>
      <w:r w:rsidR="00A05D1F">
        <w:rPr>
          <w:rFonts w:cstheme="minorHAnsi"/>
          <w:sz w:val="20"/>
          <w:szCs w:val="20"/>
        </w:rPr>
        <w:t xml:space="preserve"> l</w:t>
      </w:r>
      <w:r w:rsidR="004041CB" w:rsidRPr="0025129B">
        <w:rPr>
          <w:rFonts w:cstheme="minorHAnsi"/>
          <w:sz w:val="20"/>
          <w:szCs w:val="20"/>
        </w:rPr>
        <w:t xml:space="preserve">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1D589C">
        <w:rPr>
          <w:rFonts w:cstheme="minorHAnsi"/>
          <w:sz w:val="20"/>
          <w:szCs w:val="20"/>
        </w:rPr>
        <w:t xml:space="preserve"> por</w:t>
      </w:r>
      <w:r w:rsidRPr="0025129B">
        <w:rPr>
          <w:rFonts w:cstheme="minorHAnsi"/>
          <w:sz w:val="20"/>
          <w:szCs w:val="20"/>
        </w:rPr>
        <w:t xml:space="preserve"> </w:t>
      </w:r>
      <w:r w:rsidR="001D589C">
        <w:rPr>
          <w:rFonts w:cstheme="minorHAnsi"/>
          <w:sz w:val="20"/>
          <w:szCs w:val="20"/>
        </w:rPr>
        <w:t>la Superintendencia del Medi</w:t>
      </w:r>
      <w:r w:rsidR="00014EFA">
        <w:rPr>
          <w:rFonts w:cstheme="minorHAnsi"/>
          <w:sz w:val="20"/>
          <w:szCs w:val="20"/>
        </w:rPr>
        <w:t>o Ambiente</w:t>
      </w:r>
      <w:r w:rsidR="007C15CC" w:rsidRPr="0025129B">
        <w:rPr>
          <w:rFonts w:cstheme="minorHAnsi"/>
          <w:sz w:val="20"/>
          <w:szCs w:val="20"/>
        </w:rPr>
        <w:t xml:space="preserve">, junto a </w:t>
      </w:r>
      <w:r w:rsidR="00014EFA">
        <w:rPr>
          <w:rFonts w:cstheme="minorHAnsi"/>
          <w:sz w:val="20"/>
          <w:szCs w:val="20"/>
        </w:rPr>
        <w:t>la Seremi de Salud de Aysén</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014EFA">
        <w:rPr>
          <w:rFonts w:cstheme="minorHAnsi"/>
          <w:sz w:val="20"/>
          <w:szCs w:val="20"/>
        </w:rPr>
        <w:t>Relleno Sanitario de Cerro Castillo”</w:t>
      </w:r>
      <w:r w:rsidR="00D563C9">
        <w:rPr>
          <w:rFonts w:cstheme="minorHAnsi"/>
          <w:sz w:val="20"/>
          <w:szCs w:val="20"/>
        </w:rPr>
        <w:t xml:space="preserve"> </w:t>
      </w:r>
      <w:r w:rsidR="00623A95">
        <w:rPr>
          <w:rFonts w:cstheme="minorHAnsi"/>
          <w:sz w:val="20"/>
          <w:szCs w:val="20"/>
        </w:rPr>
        <w:t xml:space="preserve">cuyo titular es la I.M de Rio </w:t>
      </w:r>
      <w:r w:rsidR="00A05D1F">
        <w:rPr>
          <w:rFonts w:cstheme="minorHAnsi"/>
          <w:sz w:val="20"/>
          <w:szCs w:val="20"/>
        </w:rPr>
        <w:t>Ibáñez</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00014EFA">
        <w:rPr>
          <w:rFonts w:cstheme="minorHAnsi"/>
          <w:sz w:val="20"/>
          <w:szCs w:val="20"/>
        </w:rPr>
        <w:t xml:space="preserve"> el día 14 de abril de 2016</w:t>
      </w:r>
      <w:r w:rsidR="00170C9D">
        <w:rPr>
          <w:rFonts w:cstheme="minorHAnsi"/>
          <w:sz w:val="20"/>
          <w:szCs w:val="20"/>
        </w:rPr>
        <w:t>.</w:t>
      </w:r>
    </w:p>
    <w:p w14:paraId="0DFD8DBF" w14:textId="5C886238" w:rsidR="00ED4317" w:rsidRDefault="00D563C9" w:rsidP="00ED4317">
      <w:pPr>
        <w:rPr>
          <w:rFonts w:cstheme="minorHAnsi"/>
          <w:sz w:val="20"/>
          <w:szCs w:val="20"/>
        </w:rPr>
      </w:pPr>
      <w:r>
        <w:rPr>
          <w:rFonts w:cstheme="minorHAnsi"/>
          <w:sz w:val="20"/>
          <w:szCs w:val="20"/>
        </w:rPr>
        <w:t xml:space="preserve"> </w:t>
      </w:r>
    </w:p>
    <w:p w14:paraId="138ADAE7" w14:textId="77777777" w:rsidR="00B66D00" w:rsidRPr="0025129B" w:rsidRDefault="00B66D00" w:rsidP="00ED4317">
      <w:pPr>
        <w:rPr>
          <w:rFonts w:cstheme="minorHAnsi"/>
          <w:sz w:val="20"/>
          <w:szCs w:val="20"/>
        </w:rPr>
      </w:pPr>
      <w:r>
        <w:rPr>
          <w:rFonts w:cstheme="minorHAnsi"/>
          <w:sz w:val="20"/>
          <w:szCs w:val="20"/>
        </w:rPr>
        <w:t>Villa Cerro Castillo es una localidad de aproximadamente 450 habitantes,  ubicada a 95 km al sur de Coyhaique, al costado de la ruta 7 Sur, Carretera Austral.</w:t>
      </w:r>
    </w:p>
    <w:p w14:paraId="50FC8950" w14:textId="77777777" w:rsidR="00ED4317" w:rsidRPr="0025129B" w:rsidRDefault="00ED4317" w:rsidP="00ED4317">
      <w:pPr>
        <w:rPr>
          <w:rFonts w:cstheme="minorHAnsi"/>
          <w:sz w:val="20"/>
          <w:szCs w:val="20"/>
        </w:rPr>
      </w:pPr>
    </w:p>
    <w:p w14:paraId="032CA127" w14:textId="0A348EFD" w:rsidR="00543873" w:rsidRDefault="00014EFA" w:rsidP="00543873">
      <w:pPr>
        <w:rPr>
          <w:rFonts w:cstheme="minorHAnsi"/>
          <w:sz w:val="20"/>
          <w:szCs w:val="20"/>
        </w:rPr>
      </w:pPr>
      <w:r>
        <w:rPr>
          <w:rFonts w:cstheme="minorHAnsi"/>
          <w:sz w:val="20"/>
          <w:szCs w:val="20"/>
        </w:rPr>
        <w:t>El proyecto</w:t>
      </w:r>
      <w:r w:rsidR="00CF7A74">
        <w:rPr>
          <w:rFonts w:cstheme="minorHAnsi"/>
          <w:sz w:val="20"/>
          <w:szCs w:val="20"/>
        </w:rPr>
        <w:t xml:space="preserve"> fiscalizado</w:t>
      </w:r>
      <w:r>
        <w:rPr>
          <w:rFonts w:cstheme="minorHAnsi"/>
          <w:sz w:val="20"/>
          <w:szCs w:val="20"/>
        </w:rPr>
        <w:t xml:space="preserve"> </w:t>
      </w:r>
      <w:r w:rsidR="001D589C">
        <w:rPr>
          <w:rFonts w:cstheme="minorHAnsi"/>
          <w:sz w:val="20"/>
          <w:szCs w:val="20"/>
        </w:rPr>
        <w:t xml:space="preserve">fue presentado mediante </w:t>
      </w:r>
      <w:r w:rsidR="00C00479">
        <w:rPr>
          <w:rFonts w:cstheme="minorHAnsi"/>
          <w:sz w:val="20"/>
          <w:szCs w:val="20"/>
        </w:rPr>
        <w:t>Estudio</w:t>
      </w:r>
      <w:r w:rsidR="00F01A2A">
        <w:rPr>
          <w:rFonts w:cstheme="minorHAnsi"/>
          <w:sz w:val="20"/>
          <w:szCs w:val="20"/>
        </w:rPr>
        <w:t xml:space="preserve"> </w:t>
      </w:r>
      <w:r w:rsidR="00C00479">
        <w:rPr>
          <w:rFonts w:cstheme="minorHAnsi"/>
          <w:sz w:val="20"/>
          <w:szCs w:val="20"/>
        </w:rPr>
        <w:t>de Impacto A</w:t>
      </w:r>
      <w:r w:rsidR="001D589C">
        <w:rPr>
          <w:rFonts w:cstheme="minorHAnsi"/>
          <w:sz w:val="20"/>
          <w:szCs w:val="20"/>
        </w:rPr>
        <w:t xml:space="preserve">mbiental y autorizado por la Resolución N°287 del 10 de mayo de 2002 de la </w:t>
      </w:r>
      <w:r w:rsidR="00A729F7">
        <w:rPr>
          <w:rFonts w:cstheme="minorHAnsi"/>
          <w:sz w:val="20"/>
          <w:szCs w:val="20"/>
        </w:rPr>
        <w:t>Comisión Regional del Medio Ambiente de Aysén</w:t>
      </w:r>
      <w:r w:rsidR="001D589C">
        <w:rPr>
          <w:rFonts w:cstheme="minorHAnsi"/>
          <w:sz w:val="20"/>
          <w:szCs w:val="20"/>
        </w:rPr>
        <w:t xml:space="preserve"> que aprobó el proyecto </w:t>
      </w:r>
      <w:r w:rsidR="001D589C" w:rsidRPr="001D589C">
        <w:rPr>
          <w:rFonts w:cstheme="minorHAnsi"/>
          <w:sz w:val="20"/>
          <w:szCs w:val="20"/>
        </w:rPr>
        <w:t>“Gestión Integral de los Residuos Sólidos Urbanos de Villa Cerro Castillo”</w:t>
      </w:r>
      <w:r w:rsidR="00C00479">
        <w:rPr>
          <w:rFonts w:cstheme="minorHAnsi"/>
          <w:sz w:val="20"/>
          <w:szCs w:val="20"/>
        </w:rPr>
        <w:t xml:space="preserve">. Dicho proyecto </w:t>
      </w:r>
      <w:r>
        <w:rPr>
          <w:rFonts w:cstheme="minorHAnsi"/>
          <w:sz w:val="20"/>
          <w:szCs w:val="20"/>
        </w:rPr>
        <w:t xml:space="preserve">consiste </w:t>
      </w:r>
      <w:r w:rsidRPr="00014EFA">
        <w:rPr>
          <w:rFonts w:cstheme="minorHAnsi"/>
          <w:sz w:val="20"/>
          <w:szCs w:val="20"/>
        </w:rPr>
        <w:t>en la separación en origen de los residuos sólidos domiciliarios,</w:t>
      </w:r>
      <w:r>
        <w:rPr>
          <w:rFonts w:cstheme="minorHAnsi"/>
          <w:sz w:val="20"/>
          <w:szCs w:val="20"/>
        </w:rPr>
        <w:t xml:space="preserve"> </w:t>
      </w:r>
      <w:r w:rsidRPr="00014EFA">
        <w:rPr>
          <w:rFonts w:cstheme="minorHAnsi"/>
          <w:sz w:val="20"/>
          <w:szCs w:val="20"/>
        </w:rPr>
        <w:t>transporte por separado de los residuos peligrosos e innocuos y construcción de un Relleno</w:t>
      </w:r>
      <w:r>
        <w:rPr>
          <w:rFonts w:cstheme="minorHAnsi"/>
          <w:sz w:val="20"/>
          <w:szCs w:val="20"/>
        </w:rPr>
        <w:t xml:space="preserve"> </w:t>
      </w:r>
      <w:r w:rsidRPr="00014EFA">
        <w:rPr>
          <w:rFonts w:cstheme="minorHAnsi"/>
          <w:sz w:val="20"/>
          <w:szCs w:val="20"/>
        </w:rPr>
        <w:t xml:space="preserve">Sanitario, el que estará ubicado </w:t>
      </w:r>
      <w:r w:rsidR="00C00479">
        <w:rPr>
          <w:rFonts w:cstheme="minorHAnsi"/>
          <w:sz w:val="20"/>
          <w:szCs w:val="20"/>
        </w:rPr>
        <w:t xml:space="preserve">al sur de la </w:t>
      </w:r>
      <w:r w:rsidRPr="00014EFA">
        <w:rPr>
          <w:rFonts w:cstheme="minorHAnsi"/>
          <w:sz w:val="20"/>
          <w:szCs w:val="20"/>
        </w:rPr>
        <w:t>localidad de Villa Cerro Castillo</w:t>
      </w:r>
      <w:r>
        <w:rPr>
          <w:rFonts w:cstheme="minorHAnsi"/>
          <w:sz w:val="20"/>
          <w:szCs w:val="20"/>
        </w:rPr>
        <w:t>. La</w:t>
      </w:r>
      <w:r w:rsidR="001062BA">
        <w:rPr>
          <w:rFonts w:cstheme="minorHAnsi"/>
          <w:sz w:val="20"/>
          <w:szCs w:val="20"/>
        </w:rPr>
        <w:t xml:space="preserve"> disposición de los residuos domiciliarios se realizaran en</w:t>
      </w:r>
      <w:r w:rsidR="003E6B8A">
        <w:rPr>
          <w:rFonts w:cstheme="minorHAnsi"/>
          <w:sz w:val="20"/>
          <w:szCs w:val="20"/>
        </w:rPr>
        <w:t xml:space="preserve"> dos </w:t>
      </w:r>
      <w:r w:rsidR="001062BA">
        <w:rPr>
          <w:rFonts w:cstheme="minorHAnsi"/>
          <w:sz w:val="20"/>
          <w:szCs w:val="20"/>
        </w:rPr>
        <w:t xml:space="preserve"> </w:t>
      </w:r>
      <w:r w:rsidR="00623A95">
        <w:rPr>
          <w:rFonts w:cstheme="minorHAnsi"/>
          <w:sz w:val="20"/>
          <w:szCs w:val="20"/>
        </w:rPr>
        <w:t>zanjas o trincheras de 55 met</w:t>
      </w:r>
      <w:r w:rsidR="003E6B8A">
        <w:rPr>
          <w:rFonts w:cstheme="minorHAnsi"/>
          <w:sz w:val="20"/>
          <w:szCs w:val="20"/>
        </w:rPr>
        <w:t>ros de largo, 2 metros de profundidad, y ancho de 5 metros, debidamente imperm</w:t>
      </w:r>
      <w:r w:rsidR="00623A95">
        <w:rPr>
          <w:rFonts w:cstheme="minorHAnsi"/>
          <w:sz w:val="20"/>
          <w:szCs w:val="20"/>
        </w:rPr>
        <w:t>ea</w:t>
      </w:r>
      <w:r w:rsidR="003E6B8A">
        <w:rPr>
          <w:rFonts w:cstheme="minorHAnsi"/>
          <w:sz w:val="20"/>
          <w:szCs w:val="20"/>
        </w:rPr>
        <w:t>bi</w:t>
      </w:r>
      <w:r w:rsidR="00623A95">
        <w:rPr>
          <w:rFonts w:cstheme="minorHAnsi"/>
          <w:sz w:val="20"/>
          <w:szCs w:val="20"/>
        </w:rPr>
        <w:t>li</w:t>
      </w:r>
      <w:r w:rsidR="003E6B8A">
        <w:rPr>
          <w:rFonts w:cstheme="minorHAnsi"/>
          <w:sz w:val="20"/>
          <w:szCs w:val="20"/>
        </w:rPr>
        <w:t xml:space="preserve">zados;  </w:t>
      </w:r>
      <w:r w:rsidR="001062BA">
        <w:rPr>
          <w:rFonts w:cstheme="minorHAnsi"/>
          <w:sz w:val="20"/>
          <w:szCs w:val="20"/>
        </w:rPr>
        <w:t xml:space="preserve">Los </w:t>
      </w:r>
      <w:r w:rsidR="00A05D1F">
        <w:rPr>
          <w:rFonts w:cstheme="minorHAnsi"/>
          <w:sz w:val="20"/>
          <w:szCs w:val="20"/>
        </w:rPr>
        <w:t>líquidos</w:t>
      </w:r>
      <w:r w:rsidR="001062BA">
        <w:rPr>
          <w:rFonts w:cstheme="minorHAnsi"/>
          <w:sz w:val="20"/>
          <w:szCs w:val="20"/>
        </w:rPr>
        <w:t xml:space="preserve"> percolados </w:t>
      </w:r>
      <w:r w:rsidR="00A05D1F">
        <w:rPr>
          <w:rFonts w:cstheme="minorHAnsi"/>
          <w:sz w:val="20"/>
          <w:szCs w:val="20"/>
        </w:rPr>
        <w:t>serían</w:t>
      </w:r>
      <w:r w:rsidR="003E6B8A">
        <w:rPr>
          <w:rFonts w:cstheme="minorHAnsi"/>
          <w:sz w:val="20"/>
          <w:szCs w:val="20"/>
        </w:rPr>
        <w:t xml:space="preserve"> sometidos a medidas de control, cantidad mensual generadas, caracterización para al final del año calendario </w:t>
      </w:r>
      <w:r w:rsidR="000503D0">
        <w:rPr>
          <w:rFonts w:cstheme="minorHAnsi"/>
          <w:sz w:val="20"/>
          <w:szCs w:val="20"/>
        </w:rPr>
        <w:t xml:space="preserve">definir </w:t>
      </w:r>
      <w:r w:rsidR="001062BA">
        <w:rPr>
          <w:rFonts w:cstheme="minorHAnsi"/>
          <w:sz w:val="20"/>
          <w:szCs w:val="20"/>
        </w:rPr>
        <w:t xml:space="preserve"> su recirculación, o bien su tratamiento. Las aguas lluvias se manejarían mediante</w:t>
      </w:r>
      <w:r w:rsidR="003E6B8A">
        <w:rPr>
          <w:rFonts w:cstheme="minorHAnsi"/>
          <w:sz w:val="20"/>
          <w:szCs w:val="20"/>
        </w:rPr>
        <w:t xml:space="preserve"> una canaleta de intercepción de aguas lluvias  u</w:t>
      </w:r>
      <w:r w:rsidR="00623A95">
        <w:rPr>
          <w:rFonts w:cstheme="minorHAnsi"/>
          <w:sz w:val="20"/>
          <w:szCs w:val="20"/>
        </w:rPr>
        <w:t xml:space="preserve">bicada en el borde rocoso norte. </w:t>
      </w:r>
      <w:r w:rsidR="00C00479">
        <w:rPr>
          <w:rFonts w:cstheme="minorHAnsi"/>
          <w:sz w:val="20"/>
          <w:szCs w:val="20"/>
        </w:rPr>
        <w:t>El proyecto describe que s</w:t>
      </w:r>
      <w:r w:rsidR="00543873" w:rsidRPr="00543873">
        <w:rPr>
          <w:rFonts w:cstheme="minorHAnsi"/>
          <w:sz w:val="20"/>
          <w:szCs w:val="20"/>
        </w:rPr>
        <w:t>e construirá una trinchera especial, de fibra de vidrio, la cual servirá para</w:t>
      </w:r>
      <w:r w:rsidR="00543873">
        <w:rPr>
          <w:rFonts w:cstheme="minorHAnsi"/>
          <w:sz w:val="20"/>
          <w:szCs w:val="20"/>
        </w:rPr>
        <w:t xml:space="preserve"> </w:t>
      </w:r>
      <w:r w:rsidR="00543873" w:rsidRPr="00543873">
        <w:rPr>
          <w:rFonts w:cstheme="minorHAnsi"/>
          <w:sz w:val="20"/>
          <w:szCs w:val="20"/>
        </w:rPr>
        <w:t>depositar los residuos domiciliarios considerados peligrosos</w:t>
      </w:r>
      <w:r w:rsidR="00543873">
        <w:rPr>
          <w:rFonts w:cstheme="minorHAnsi"/>
          <w:sz w:val="20"/>
          <w:szCs w:val="20"/>
        </w:rPr>
        <w:t>.</w:t>
      </w:r>
    </w:p>
    <w:p w14:paraId="02AC45D2" w14:textId="77777777" w:rsidR="00ED4317" w:rsidRPr="00543873" w:rsidRDefault="00ED4317" w:rsidP="00ED4317">
      <w:pPr>
        <w:rPr>
          <w:rFonts w:cstheme="minorHAnsi"/>
          <w:sz w:val="20"/>
          <w:szCs w:val="20"/>
        </w:rPr>
      </w:pPr>
    </w:p>
    <w:p w14:paraId="4938BA7E" w14:textId="6C927144" w:rsidR="00ED4317" w:rsidRDefault="008F751D" w:rsidP="00ED4317">
      <w:pPr>
        <w:rPr>
          <w:rFonts w:cstheme="minorHAnsi"/>
          <w:sz w:val="20"/>
          <w:szCs w:val="20"/>
        </w:rPr>
      </w:pPr>
      <w:r w:rsidRPr="00543873">
        <w:rPr>
          <w:rFonts w:cstheme="minorHAnsi"/>
          <w:sz w:val="20"/>
          <w:szCs w:val="20"/>
        </w:rPr>
        <w:t>Las materias relevantes objeto de l</w:t>
      </w:r>
      <w:r w:rsidR="00543873">
        <w:rPr>
          <w:rFonts w:cstheme="minorHAnsi"/>
          <w:sz w:val="20"/>
          <w:szCs w:val="20"/>
        </w:rPr>
        <w:t xml:space="preserve">a fiscalización incluyeron </w:t>
      </w:r>
      <w:r w:rsidR="00C931BF">
        <w:rPr>
          <w:rFonts w:cstheme="minorHAnsi"/>
          <w:sz w:val="20"/>
          <w:szCs w:val="20"/>
        </w:rPr>
        <w:t xml:space="preserve">el </w:t>
      </w:r>
      <w:r w:rsidR="00F01A2A" w:rsidRPr="00F01A2A">
        <w:rPr>
          <w:rFonts w:cstheme="minorHAnsi"/>
          <w:sz w:val="20"/>
          <w:szCs w:val="20"/>
        </w:rPr>
        <w:t>Manejo de residuos líquidos</w:t>
      </w:r>
      <w:r w:rsidR="00F01A2A">
        <w:rPr>
          <w:rFonts w:cstheme="minorHAnsi"/>
          <w:sz w:val="20"/>
          <w:szCs w:val="20"/>
        </w:rPr>
        <w:t xml:space="preserve">, </w:t>
      </w:r>
      <w:r w:rsidR="00F01A2A" w:rsidRPr="00F01A2A">
        <w:rPr>
          <w:rFonts w:cstheme="minorHAnsi"/>
          <w:sz w:val="20"/>
          <w:szCs w:val="20"/>
        </w:rPr>
        <w:t>sólidos</w:t>
      </w:r>
      <w:r w:rsidR="00F01A2A">
        <w:rPr>
          <w:rFonts w:cstheme="minorHAnsi"/>
          <w:sz w:val="20"/>
          <w:szCs w:val="20"/>
        </w:rPr>
        <w:t xml:space="preserve">, </w:t>
      </w:r>
      <w:r w:rsidR="00F01A2A" w:rsidRPr="00F01A2A">
        <w:rPr>
          <w:rFonts w:cstheme="minorHAnsi"/>
          <w:sz w:val="20"/>
          <w:szCs w:val="20"/>
        </w:rPr>
        <w:t xml:space="preserve"> peligrosos</w:t>
      </w:r>
      <w:r w:rsidR="00F01A2A">
        <w:rPr>
          <w:rFonts w:cstheme="minorHAnsi"/>
          <w:sz w:val="20"/>
          <w:szCs w:val="20"/>
        </w:rPr>
        <w:t xml:space="preserve">, </w:t>
      </w:r>
      <w:r w:rsidR="00F01A2A" w:rsidRPr="00F01A2A">
        <w:rPr>
          <w:rFonts w:cstheme="minorHAnsi"/>
          <w:sz w:val="20"/>
          <w:szCs w:val="20"/>
        </w:rPr>
        <w:t>Infraestructura</w:t>
      </w:r>
      <w:r w:rsidR="00F01A2A">
        <w:rPr>
          <w:rFonts w:cstheme="minorHAnsi"/>
          <w:sz w:val="20"/>
          <w:szCs w:val="20"/>
        </w:rPr>
        <w:t xml:space="preserve">, </w:t>
      </w:r>
      <w:r w:rsidR="00F01A2A" w:rsidRPr="00F01A2A">
        <w:rPr>
          <w:rFonts w:cstheme="minorHAnsi"/>
          <w:sz w:val="20"/>
          <w:szCs w:val="20"/>
        </w:rPr>
        <w:t>Manejo de residuos en origen</w:t>
      </w:r>
      <w:r w:rsidR="00B62D4D">
        <w:rPr>
          <w:rFonts w:cstheme="minorHAnsi"/>
          <w:sz w:val="20"/>
          <w:szCs w:val="20"/>
        </w:rPr>
        <w:t xml:space="preserve">,  </w:t>
      </w:r>
      <w:r w:rsidR="00F01A2A" w:rsidRPr="00F01A2A">
        <w:rPr>
          <w:rFonts w:cstheme="minorHAnsi"/>
          <w:sz w:val="20"/>
          <w:szCs w:val="20"/>
        </w:rPr>
        <w:t>Operación del relleno sanitario</w:t>
      </w:r>
      <w:r w:rsidR="00623A95">
        <w:rPr>
          <w:rFonts w:cstheme="minorHAnsi"/>
          <w:sz w:val="20"/>
          <w:szCs w:val="20"/>
        </w:rPr>
        <w:t>.</w:t>
      </w:r>
    </w:p>
    <w:p w14:paraId="772CECB6" w14:textId="77777777" w:rsidR="00170C9D" w:rsidRPr="00543873" w:rsidRDefault="00170C9D" w:rsidP="00ED4317">
      <w:pPr>
        <w:rPr>
          <w:rFonts w:cstheme="minorHAnsi"/>
          <w:sz w:val="20"/>
          <w:szCs w:val="20"/>
        </w:rPr>
      </w:pPr>
    </w:p>
    <w:p w14:paraId="205754CF" w14:textId="57F81485" w:rsidR="005D4EF5" w:rsidRDefault="00ED4317" w:rsidP="001062BA">
      <w:pPr>
        <w:rPr>
          <w:rFonts w:cstheme="minorHAnsi"/>
          <w:sz w:val="20"/>
          <w:szCs w:val="20"/>
        </w:rPr>
      </w:pPr>
      <w:r w:rsidRPr="00543873">
        <w:rPr>
          <w:rFonts w:cstheme="minorHAnsi"/>
          <w:sz w:val="20"/>
          <w:szCs w:val="20"/>
        </w:rPr>
        <w:t>Entre los hechos constatados</w:t>
      </w:r>
      <w:r w:rsidR="00591882" w:rsidRPr="00543873">
        <w:rPr>
          <w:rFonts w:cstheme="minorHAnsi"/>
          <w:sz w:val="20"/>
          <w:szCs w:val="20"/>
        </w:rPr>
        <w:t xml:space="preserve"> que representan</w:t>
      </w:r>
      <w:r w:rsidRPr="00543873">
        <w:rPr>
          <w:rFonts w:cstheme="minorHAnsi"/>
          <w:sz w:val="20"/>
          <w:szCs w:val="20"/>
        </w:rPr>
        <w:t xml:space="preserve"> no conformidades se encuentran:</w:t>
      </w:r>
      <w:r w:rsidR="00620768" w:rsidRPr="00543873">
        <w:rPr>
          <w:rFonts w:cstheme="minorHAnsi"/>
          <w:sz w:val="20"/>
          <w:szCs w:val="20"/>
        </w:rPr>
        <w:t xml:space="preserve"> </w:t>
      </w:r>
      <w:r w:rsidR="005D4EF5">
        <w:rPr>
          <w:rFonts w:cstheme="minorHAnsi"/>
          <w:sz w:val="20"/>
          <w:szCs w:val="20"/>
        </w:rPr>
        <w:t xml:space="preserve"> </w:t>
      </w:r>
      <w:r w:rsidR="00CF7A74">
        <w:rPr>
          <w:rFonts w:cstheme="minorHAnsi"/>
          <w:sz w:val="20"/>
          <w:szCs w:val="20"/>
        </w:rPr>
        <w:t>Ausencia de manejo y caracterización de percolados, construcción de celdas sin seguir el diseño aprobado, n</w:t>
      </w:r>
      <w:r w:rsidR="00CF7A74" w:rsidRPr="00CF7A74">
        <w:rPr>
          <w:rFonts w:cstheme="minorHAnsi"/>
          <w:sz w:val="20"/>
          <w:szCs w:val="20"/>
        </w:rPr>
        <w:t>o se realiza cobertura ni co</w:t>
      </w:r>
      <w:r w:rsidR="00CF7A74">
        <w:rPr>
          <w:rFonts w:cstheme="minorHAnsi"/>
          <w:sz w:val="20"/>
          <w:szCs w:val="20"/>
        </w:rPr>
        <w:t xml:space="preserve">mpactación diarias de residuos, no existe manejo diferenciado de residuos peligrosos, </w:t>
      </w:r>
      <w:r w:rsidR="005D4EF5">
        <w:rPr>
          <w:rFonts w:cstheme="minorHAnsi"/>
          <w:sz w:val="20"/>
          <w:szCs w:val="20"/>
        </w:rPr>
        <w:t xml:space="preserve"> no hay control de vectores, no hay manejo de aguas lluvias, </w:t>
      </w:r>
      <w:r w:rsidR="00E46618">
        <w:rPr>
          <w:rFonts w:cstheme="minorHAnsi"/>
          <w:sz w:val="20"/>
          <w:szCs w:val="20"/>
        </w:rPr>
        <w:t xml:space="preserve">Tampoco el </w:t>
      </w:r>
      <w:r w:rsidR="00CF7A74">
        <w:rPr>
          <w:rFonts w:cstheme="minorHAnsi"/>
          <w:sz w:val="20"/>
          <w:szCs w:val="20"/>
        </w:rPr>
        <w:t>titular</w:t>
      </w:r>
      <w:r w:rsidR="005D4EF5">
        <w:rPr>
          <w:rFonts w:cstheme="minorHAnsi"/>
          <w:sz w:val="20"/>
          <w:szCs w:val="20"/>
        </w:rPr>
        <w:t xml:space="preserve">  a ejecutado una serie de condiciones de operación  </w:t>
      </w:r>
      <w:r w:rsidR="00E46618">
        <w:rPr>
          <w:rFonts w:cstheme="minorHAnsi"/>
          <w:sz w:val="20"/>
          <w:szCs w:val="20"/>
        </w:rPr>
        <w:t xml:space="preserve">comprometidas en la evaluación ambiental, tales como, </w:t>
      </w:r>
      <w:r w:rsidR="005D4EF5">
        <w:rPr>
          <w:rFonts w:cstheme="minorHAnsi"/>
          <w:sz w:val="20"/>
          <w:szCs w:val="20"/>
        </w:rPr>
        <w:t xml:space="preserve"> las </w:t>
      </w:r>
      <w:r w:rsidR="00A05D1F">
        <w:rPr>
          <w:rFonts w:cstheme="minorHAnsi"/>
          <w:sz w:val="20"/>
          <w:szCs w:val="20"/>
        </w:rPr>
        <w:t>inspecciones</w:t>
      </w:r>
      <w:r w:rsidR="005D4EF5">
        <w:rPr>
          <w:rFonts w:cstheme="minorHAnsi"/>
          <w:sz w:val="20"/>
          <w:szCs w:val="20"/>
        </w:rPr>
        <w:t xml:space="preserve"> periódicas al relleno, control de percolados, </w:t>
      </w:r>
      <w:r w:rsidR="00E46618">
        <w:rPr>
          <w:rFonts w:cstheme="minorHAnsi"/>
          <w:sz w:val="20"/>
          <w:szCs w:val="20"/>
        </w:rPr>
        <w:t xml:space="preserve">sin control al acceso, sin control de la </w:t>
      </w:r>
      <w:r w:rsidR="00A05D1F">
        <w:rPr>
          <w:rFonts w:cstheme="minorHAnsi"/>
          <w:sz w:val="20"/>
          <w:szCs w:val="20"/>
        </w:rPr>
        <w:t>cantidad</w:t>
      </w:r>
      <w:r w:rsidR="00E46618">
        <w:rPr>
          <w:rFonts w:cstheme="minorHAnsi"/>
          <w:sz w:val="20"/>
          <w:szCs w:val="20"/>
        </w:rPr>
        <w:t xml:space="preserve"> de residuos que ingresa,  </w:t>
      </w:r>
      <w:r w:rsidR="005D4EF5">
        <w:rPr>
          <w:rFonts w:cstheme="minorHAnsi"/>
          <w:sz w:val="20"/>
          <w:szCs w:val="20"/>
        </w:rPr>
        <w:t>no ha implementado los mecanismos impuestos en la evaluación  para segregar lo</w:t>
      </w:r>
      <w:r w:rsidR="00E46618">
        <w:rPr>
          <w:rFonts w:cstheme="minorHAnsi"/>
          <w:sz w:val="20"/>
          <w:szCs w:val="20"/>
        </w:rPr>
        <w:t>s residuos en la localidad entre otros.</w:t>
      </w:r>
    </w:p>
    <w:p w14:paraId="515D454A" w14:textId="77777777" w:rsidR="005D4EF5" w:rsidRDefault="005D4EF5" w:rsidP="001062BA">
      <w:pPr>
        <w:rPr>
          <w:rFonts w:cstheme="minorHAnsi"/>
          <w:sz w:val="20"/>
          <w:szCs w:val="20"/>
        </w:rPr>
      </w:pPr>
    </w:p>
    <w:p w14:paraId="02381BA7" w14:textId="04FBC94D" w:rsidR="001062BA" w:rsidRDefault="001062BA" w:rsidP="001062BA">
      <w:pPr>
        <w:rPr>
          <w:rFonts w:cstheme="minorHAnsi"/>
          <w:sz w:val="20"/>
          <w:szCs w:val="20"/>
        </w:rPr>
      </w:pPr>
    </w:p>
    <w:p w14:paraId="3D897B22" w14:textId="77777777" w:rsidR="00ED4317" w:rsidRPr="00543873" w:rsidRDefault="00ED4317" w:rsidP="00B62D4D">
      <w:pPr>
        <w:rPr>
          <w:rFonts w:cstheme="minorHAnsi"/>
          <w:b/>
          <w:sz w:val="20"/>
          <w:szCs w:val="20"/>
        </w:rPr>
      </w:pPr>
      <w:r w:rsidRPr="00543873">
        <w:rPr>
          <w:rFonts w:cstheme="minorHAnsi"/>
          <w:b/>
          <w:sz w:val="20"/>
          <w:szCs w:val="20"/>
        </w:rPr>
        <w:br w:type="page"/>
      </w:r>
    </w:p>
    <w:p w14:paraId="5E459A4C" w14:textId="77777777" w:rsidR="00ED4317" w:rsidRPr="0025129B" w:rsidRDefault="009847C7" w:rsidP="009847C7">
      <w:pPr>
        <w:pStyle w:val="Ttulo1"/>
      </w:pPr>
      <w:bookmarkStart w:id="15" w:name="_Toc462939658"/>
      <w:r w:rsidRPr="0025129B">
        <w:lastRenderedPageBreak/>
        <w:t>IDENTIFICACIÓN DEL PROYECTO,</w:t>
      </w:r>
      <w:r w:rsidR="00677A75">
        <w:t xml:space="preserve"> INSTALACIÓN, </w:t>
      </w:r>
      <w:r w:rsidRPr="0025129B">
        <w:t>ACTIVIDAD O FUENTE FISCALIZADA</w:t>
      </w:r>
      <w:bookmarkEnd w:id="15"/>
    </w:p>
    <w:p w14:paraId="2F3D4960" w14:textId="77777777" w:rsidR="00ED4317" w:rsidRPr="0025129B" w:rsidRDefault="00ED4317" w:rsidP="00ED4317"/>
    <w:p w14:paraId="5D34B3B3"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62939659"/>
      <w:r w:rsidRPr="0025129B">
        <w:t>Antecedentes Generales</w:t>
      </w:r>
      <w:bookmarkEnd w:id="16"/>
      <w:bookmarkEnd w:id="17"/>
      <w:bookmarkEnd w:id="18"/>
      <w:bookmarkEnd w:id="19"/>
      <w:bookmarkEnd w:id="20"/>
      <w:bookmarkEnd w:id="21"/>
      <w:bookmarkEnd w:id="22"/>
      <w:bookmarkEnd w:id="23"/>
      <w:bookmarkEnd w:id="24"/>
      <w:bookmarkEnd w:id="25"/>
    </w:p>
    <w:p w14:paraId="49DED356"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5539C41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E6702"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4A26642" w14:textId="77777777" w:rsidR="00230321" w:rsidRPr="00541AFE" w:rsidRDefault="00541AFE" w:rsidP="00230321">
            <w:pPr>
              <w:rPr>
                <w:rFonts w:cstheme="minorHAnsi"/>
                <w:b/>
                <w:sz w:val="20"/>
                <w:szCs w:val="20"/>
              </w:rPr>
            </w:pPr>
            <w:r w:rsidRPr="00541AFE">
              <w:rPr>
                <w:rFonts w:cstheme="minorHAnsi"/>
                <w:sz w:val="20"/>
                <w:szCs w:val="20"/>
              </w:rPr>
              <w:t>RELLENO SANITARIO DE CERRO CASTILLO</w:t>
            </w:r>
          </w:p>
        </w:tc>
      </w:tr>
      <w:tr w:rsidR="00230321" w:rsidRPr="0025129B" w14:paraId="456E245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24CFEC" w14:textId="77777777" w:rsidR="00230321" w:rsidRPr="0025129B" w:rsidRDefault="00230321" w:rsidP="00541AF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541AFE">
              <w:rPr>
                <w:rFonts w:cstheme="minorHAnsi"/>
                <w:b/>
                <w:sz w:val="20"/>
                <w:szCs w:val="20"/>
              </w:rPr>
              <w:t>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3349463C"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1D1839CD" w14:textId="77777777" w:rsidR="00230321" w:rsidRPr="0025129B" w:rsidRDefault="00541AFE" w:rsidP="00170C9D">
            <w:pPr>
              <w:ind w:left="188" w:right="260"/>
              <w:rPr>
                <w:rFonts w:cstheme="minorHAnsi"/>
                <w:sz w:val="20"/>
                <w:szCs w:val="20"/>
              </w:rPr>
            </w:pPr>
            <w:r w:rsidRPr="00D139BF">
              <w:rPr>
                <w:rFonts w:ascii="Verdana" w:hAnsi="Verdana"/>
                <w:b/>
                <w:sz w:val="16"/>
                <w:szCs w:val="16"/>
              </w:rPr>
              <w:t xml:space="preserve">Carretera Austral, </w:t>
            </w:r>
            <w:r>
              <w:rPr>
                <w:rFonts w:ascii="Verdana" w:hAnsi="Verdana"/>
                <w:b/>
                <w:sz w:val="16"/>
                <w:szCs w:val="16"/>
              </w:rPr>
              <w:t xml:space="preserve">1 km </w:t>
            </w:r>
            <w:r w:rsidRPr="00D139BF">
              <w:rPr>
                <w:rFonts w:ascii="Verdana" w:hAnsi="Verdana"/>
                <w:b/>
                <w:sz w:val="16"/>
                <w:szCs w:val="16"/>
              </w:rPr>
              <w:t>al sur de Villa Cerro Castillo</w:t>
            </w:r>
          </w:p>
        </w:tc>
      </w:tr>
      <w:tr w:rsidR="00230321" w:rsidRPr="0025129B" w14:paraId="5BC4D178"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43622" w14:textId="77777777" w:rsidR="00230321" w:rsidRPr="0025129B" w:rsidRDefault="00230321" w:rsidP="00541AFE">
            <w:pPr>
              <w:rPr>
                <w:rFonts w:cstheme="minorHAnsi"/>
                <w:sz w:val="20"/>
                <w:szCs w:val="20"/>
              </w:rPr>
            </w:pPr>
            <w:r w:rsidRPr="0025129B">
              <w:rPr>
                <w:rFonts w:cstheme="minorHAnsi"/>
                <w:b/>
                <w:sz w:val="20"/>
                <w:szCs w:val="20"/>
              </w:rPr>
              <w:t>Provincia:</w:t>
            </w:r>
            <w:r w:rsidRPr="0025129B">
              <w:rPr>
                <w:rFonts w:cstheme="minorHAnsi"/>
                <w:sz w:val="20"/>
                <w:szCs w:val="20"/>
              </w:rPr>
              <w:t xml:space="preserve"> </w:t>
            </w:r>
            <w:r w:rsidR="00541AFE">
              <w:rPr>
                <w:rFonts w:cstheme="minorHAnsi"/>
                <w:sz w:val="20"/>
                <w:szCs w:val="20"/>
              </w:rPr>
              <w:t>Chile Chico</w:t>
            </w:r>
          </w:p>
        </w:tc>
        <w:tc>
          <w:tcPr>
            <w:tcW w:w="2296" w:type="pct"/>
            <w:vMerge/>
            <w:tcBorders>
              <w:left w:val="single" w:sz="4" w:space="0" w:color="auto"/>
              <w:right w:val="single" w:sz="4" w:space="0" w:color="auto"/>
            </w:tcBorders>
            <w:shd w:val="clear" w:color="auto" w:fill="FFFFFF"/>
          </w:tcPr>
          <w:p w14:paraId="5E4D6FBF" w14:textId="77777777" w:rsidR="00230321" w:rsidRPr="0025129B" w:rsidRDefault="00230321" w:rsidP="00230321">
            <w:pPr>
              <w:ind w:left="188"/>
              <w:rPr>
                <w:rFonts w:cstheme="minorHAnsi"/>
                <w:b/>
                <w:sz w:val="20"/>
                <w:szCs w:val="20"/>
              </w:rPr>
            </w:pPr>
          </w:p>
        </w:tc>
      </w:tr>
      <w:tr w:rsidR="00230321" w:rsidRPr="0025129B" w14:paraId="533E76E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A4D5B1"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541AFE">
              <w:rPr>
                <w:rFonts w:cstheme="minorHAnsi"/>
                <w:sz w:val="20"/>
                <w:szCs w:val="20"/>
              </w:rPr>
              <w:t xml:space="preserve">Rio </w:t>
            </w:r>
            <w:r w:rsidR="00F01A2A">
              <w:rPr>
                <w:rFonts w:cstheme="minorHAnsi"/>
                <w:sz w:val="20"/>
                <w:szCs w:val="20"/>
              </w:rPr>
              <w:t>Ibáñez</w:t>
            </w:r>
          </w:p>
        </w:tc>
        <w:tc>
          <w:tcPr>
            <w:tcW w:w="2296" w:type="pct"/>
            <w:vMerge/>
            <w:tcBorders>
              <w:left w:val="single" w:sz="4" w:space="0" w:color="auto"/>
              <w:bottom w:val="single" w:sz="4" w:space="0" w:color="auto"/>
              <w:right w:val="single" w:sz="4" w:space="0" w:color="auto"/>
            </w:tcBorders>
            <w:shd w:val="clear" w:color="auto" w:fill="FFFFFF"/>
          </w:tcPr>
          <w:p w14:paraId="56A6ACC2" w14:textId="77777777" w:rsidR="00230321" w:rsidRPr="0025129B" w:rsidRDefault="00230321" w:rsidP="00230321">
            <w:pPr>
              <w:ind w:left="188"/>
              <w:rPr>
                <w:rFonts w:cstheme="minorHAnsi"/>
                <w:b/>
                <w:sz w:val="20"/>
                <w:szCs w:val="20"/>
              </w:rPr>
            </w:pPr>
          </w:p>
        </w:tc>
      </w:tr>
      <w:tr w:rsidR="00230321" w:rsidRPr="0025129B" w14:paraId="60B0FAC0"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6543E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DE9EA27" w14:textId="77777777" w:rsidR="00230321" w:rsidRPr="00541AFE" w:rsidRDefault="00541AFE" w:rsidP="00541AFE">
            <w:pPr>
              <w:jc w:val="left"/>
              <w:rPr>
                <w:rFonts w:cstheme="minorHAnsi"/>
                <w:sz w:val="20"/>
                <w:szCs w:val="20"/>
                <w:lang w:eastAsia="es-ES"/>
              </w:rPr>
            </w:pPr>
            <w:r w:rsidRPr="00541AFE">
              <w:rPr>
                <w:rFonts w:cstheme="minorHAnsi"/>
                <w:sz w:val="20"/>
                <w:szCs w:val="20"/>
                <w:lang w:eastAsia="es-ES"/>
              </w:rPr>
              <w:t xml:space="preserve">Ilustre Municipalidad de Rio </w:t>
            </w:r>
            <w:r w:rsidR="00F01A2A" w:rsidRPr="00541AFE">
              <w:rPr>
                <w:rFonts w:cstheme="minorHAnsi"/>
                <w:sz w:val="20"/>
                <w:szCs w:val="20"/>
                <w:lang w:eastAsia="es-ES"/>
              </w:rPr>
              <w:t>Ibáñez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C8A4B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9641CC9" w14:textId="77777777" w:rsidR="00230321" w:rsidRPr="0025129B" w:rsidRDefault="00541AFE" w:rsidP="00230321">
            <w:pPr>
              <w:rPr>
                <w:rFonts w:cstheme="minorHAnsi"/>
                <w:sz w:val="20"/>
                <w:szCs w:val="20"/>
                <w:lang w:val="es-ES" w:eastAsia="es-ES"/>
              </w:rPr>
            </w:pPr>
            <w:r>
              <w:rPr>
                <w:rFonts w:ascii="Verdana" w:hAnsi="Verdana"/>
                <w:b/>
                <w:sz w:val="16"/>
                <w:szCs w:val="16"/>
              </w:rPr>
              <w:t>69.253.100-0</w:t>
            </w:r>
          </w:p>
        </w:tc>
      </w:tr>
      <w:tr w:rsidR="00230321" w:rsidRPr="0025129B" w14:paraId="6DEF64E8" w14:textId="77777777" w:rsidTr="00541AFE">
        <w:trPr>
          <w:trHeight w:val="42"/>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907D46"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42228F57" w14:textId="77777777" w:rsidR="00230321" w:rsidRPr="0025129B" w:rsidRDefault="00541AFE" w:rsidP="00230321">
            <w:pPr>
              <w:rPr>
                <w:rFonts w:cstheme="minorHAnsi"/>
                <w:sz w:val="20"/>
                <w:szCs w:val="20"/>
              </w:rPr>
            </w:pPr>
            <w:r>
              <w:rPr>
                <w:rFonts w:ascii="Verdana" w:hAnsi="Verdana"/>
                <w:b/>
                <w:sz w:val="16"/>
                <w:szCs w:val="16"/>
              </w:rPr>
              <w:t xml:space="preserve">Carlos Sosa N°161, Puerto </w:t>
            </w:r>
            <w:r w:rsidR="00F01A2A">
              <w:rPr>
                <w:rFonts w:ascii="Verdana" w:hAnsi="Verdana"/>
                <w:b/>
                <w:sz w:val="16"/>
                <w:szCs w:val="16"/>
              </w:rPr>
              <w:t>Ibáñez</w:t>
            </w:r>
            <w:r>
              <w:rPr>
                <w:rFonts w:ascii="Verdana" w:hAnsi="Verdana"/>
                <w:b/>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E1DD30" w14:textId="77777777" w:rsidR="00230321" w:rsidRPr="0025129B" w:rsidRDefault="00230321" w:rsidP="00541AFE">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r w:rsidR="00541AFE">
              <w:rPr>
                <w:rFonts w:cstheme="minorHAnsi"/>
                <w:sz w:val="20"/>
                <w:szCs w:val="20"/>
              </w:rPr>
              <w:t xml:space="preserve"> </w:t>
            </w:r>
            <w:r w:rsidR="00541AFE">
              <w:rPr>
                <w:rFonts w:ascii="Verdana" w:hAnsi="Verdana"/>
                <w:b/>
                <w:sz w:val="16"/>
                <w:szCs w:val="16"/>
              </w:rPr>
              <w:t>alcaldia@rioibanez.cl</w:t>
            </w:r>
          </w:p>
        </w:tc>
      </w:tr>
      <w:tr w:rsidR="00230321" w:rsidRPr="0025129B" w14:paraId="1C63E601" w14:textId="77777777" w:rsidTr="00541AFE">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3FF1CC2"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FEF759" w14:textId="77777777" w:rsidR="00230321" w:rsidRPr="0025129B" w:rsidRDefault="00230321" w:rsidP="00541AFE">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r w:rsidR="00541AFE">
              <w:rPr>
                <w:rFonts w:cstheme="minorHAnsi"/>
                <w:sz w:val="20"/>
                <w:szCs w:val="20"/>
              </w:rPr>
              <w:t xml:space="preserve"> </w:t>
            </w:r>
            <w:r w:rsidR="00541AFE">
              <w:rPr>
                <w:rFonts w:ascii="Verdana" w:hAnsi="Verdana"/>
                <w:b/>
                <w:sz w:val="16"/>
                <w:szCs w:val="16"/>
              </w:rPr>
              <w:t>67-2-423216</w:t>
            </w:r>
          </w:p>
        </w:tc>
      </w:tr>
      <w:tr w:rsidR="00230321" w:rsidRPr="0025129B" w14:paraId="06EBD425"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7B7194"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7DC123F6" w14:textId="77777777" w:rsidR="00230321" w:rsidRPr="0025129B" w:rsidRDefault="00541AFE" w:rsidP="00230321">
            <w:pPr>
              <w:rPr>
                <w:rFonts w:cstheme="minorHAnsi"/>
                <w:sz w:val="20"/>
                <w:szCs w:val="20"/>
              </w:rPr>
            </w:pPr>
            <w:r>
              <w:rPr>
                <w:rFonts w:ascii="Verdana" w:hAnsi="Verdana"/>
                <w:b/>
                <w:sz w:val="16"/>
                <w:szCs w:val="16"/>
              </w:rPr>
              <w:t>Luis Emilio Alarcón Escobar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8D9577"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3ABF53C" w14:textId="77777777" w:rsidR="00230321" w:rsidRPr="0025129B" w:rsidRDefault="00230321" w:rsidP="00230321">
            <w:pPr>
              <w:spacing w:after="100"/>
              <w:jc w:val="left"/>
              <w:rPr>
                <w:rFonts w:cstheme="minorHAnsi"/>
                <w:sz w:val="20"/>
                <w:szCs w:val="20"/>
                <w:lang w:val="es-ES" w:eastAsia="es-ES"/>
              </w:rPr>
            </w:pPr>
          </w:p>
        </w:tc>
      </w:tr>
      <w:tr w:rsidR="00230321" w:rsidRPr="0025129B" w14:paraId="4B3746A2"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363EA6"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5C0E2A6A" w14:textId="77777777" w:rsidR="00230321" w:rsidRPr="0025129B" w:rsidRDefault="00541AFE" w:rsidP="00230321">
            <w:pPr>
              <w:rPr>
                <w:rFonts w:cstheme="minorHAnsi"/>
                <w:sz w:val="20"/>
                <w:szCs w:val="20"/>
                <w:lang w:val="es-ES" w:eastAsia="es-ES"/>
              </w:rPr>
            </w:pPr>
            <w:r>
              <w:rPr>
                <w:rFonts w:ascii="Verdana" w:hAnsi="Verdana"/>
                <w:b/>
                <w:sz w:val="16"/>
                <w:szCs w:val="16"/>
              </w:rPr>
              <w:t xml:space="preserve">Carlos Sosa N°161, Puerto </w:t>
            </w:r>
            <w:r w:rsidR="00F01A2A">
              <w:rPr>
                <w:rFonts w:ascii="Verdana" w:hAnsi="Verdana"/>
                <w:b/>
                <w:sz w:val="16"/>
                <w:szCs w:val="16"/>
              </w:rPr>
              <w:t>Ibáñez</w:t>
            </w:r>
            <w:r>
              <w:rPr>
                <w:rFonts w:ascii="Verdana" w:hAnsi="Verdana"/>
                <w:b/>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7E029F"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541AFE">
              <w:rPr>
                <w:rFonts w:ascii="Verdana" w:hAnsi="Verdana"/>
                <w:b/>
                <w:sz w:val="16"/>
                <w:szCs w:val="16"/>
              </w:rPr>
              <w:t>alcaldia@rioibanez.cl</w:t>
            </w:r>
          </w:p>
        </w:tc>
      </w:tr>
      <w:tr w:rsidR="00230321" w:rsidRPr="0025129B" w14:paraId="07F6B865"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29D8986"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B196E6"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541AFE">
              <w:rPr>
                <w:rFonts w:ascii="Verdana" w:hAnsi="Verdana"/>
                <w:b/>
                <w:sz w:val="16"/>
                <w:szCs w:val="16"/>
              </w:rPr>
              <w:t>67-2-423216</w:t>
            </w:r>
          </w:p>
        </w:tc>
      </w:tr>
      <w:tr w:rsidR="004E5529" w:rsidRPr="0025129B" w14:paraId="44A4F7BE" w14:textId="77777777" w:rsidTr="00541AFE">
        <w:trPr>
          <w:trHeight w:val="2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0CAF12" w14:textId="77777777" w:rsidR="004E5529" w:rsidRPr="0025129B" w:rsidRDefault="004E5529" w:rsidP="00541AFE">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541AFE">
              <w:rPr>
                <w:rFonts w:cstheme="minorHAnsi"/>
                <w:sz w:val="20"/>
                <w:szCs w:val="20"/>
              </w:rPr>
              <w:t xml:space="preserve"> Operación</w:t>
            </w:r>
          </w:p>
        </w:tc>
      </w:tr>
    </w:tbl>
    <w:p w14:paraId="07C10254"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1282FCE0" w14:textId="77777777"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62939660"/>
      <w:r w:rsidRPr="0025129B">
        <w:lastRenderedPageBreak/>
        <w:t>Ubicación</w:t>
      </w:r>
      <w:bookmarkEnd w:id="28"/>
      <w:bookmarkEnd w:id="29"/>
      <w:bookmarkEnd w:id="30"/>
      <w:bookmarkEnd w:id="31"/>
      <w:bookmarkEnd w:id="32"/>
      <w:bookmarkEnd w:id="33"/>
      <w:r w:rsidR="003714C8">
        <w:t xml:space="preserve"> y Layout</w:t>
      </w:r>
      <w:bookmarkEnd w:id="34"/>
      <w:bookmarkEnd w:id="35"/>
      <w:bookmarkEnd w:id="36"/>
      <w:bookmarkEnd w:id="37"/>
    </w:p>
    <w:p w14:paraId="462BE53B" w14:textId="77777777" w:rsidR="00E73A1F" w:rsidRPr="00DC57B3" w:rsidRDefault="00E73A1F" w:rsidP="00E73A1F">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73A1F" w:rsidRPr="00EF5BA8" w14:paraId="3C1F7D61" w14:textId="77777777" w:rsidTr="00182DB6">
        <w:trPr>
          <w:trHeight w:val="8505"/>
          <w:jc w:val="center"/>
        </w:trPr>
        <w:tc>
          <w:tcPr>
            <w:tcW w:w="5000" w:type="pct"/>
            <w:shd w:val="clear" w:color="auto" w:fill="FFFFFF"/>
            <w:tcMar>
              <w:top w:w="58" w:type="dxa"/>
              <w:left w:w="58" w:type="dxa"/>
              <w:bottom w:w="58" w:type="dxa"/>
              <w:right w:w="58" w:type="dxa"/>
            </w:tcMar>
            <w:hideMark/>
          </w:tcPr>
          <w:p w14:paraId="1D05E9B1" w14:textId="77777777" w:rsidR="00E73A1F" w:rsidRDefault="00A729F7" w:rsidP="00182DB6">
            <w:pPr>
              <w:rPr>
                <w:b/>
              </w:rPr>
            </w:pPr>
            <w:bookmarkStart w:id="38" w:name="_Toc352840380"/>
            <w:bookmarkStart w:id="39" w:name="_Toc352841440"/>
            <w:bookmarkStart w:id="40" w:name="_Toc352940730"/>
            <w:bookmarkStart w:id="41" w:name="_Toc353998107"/>
            <w:bookmarkStart w:id="42" w:name="_Toc353998180"/>
            <w:r>
              <w:rPr>
                <w:noProof/>
                <w:lang w:eastAsia="es-CL"/>
              </w:rPr>
              <w:drawing>
                <wp:anchor distT="0" distB="0" distL="114300" distR="114300" simplePos="0" relativeHeight="251628031" behindDoc="0" locked="0" layoutInCell="1" allowOverlap="1" wp14:anchorId="1A2CF278" wp14:editId="495EB372">
                  <wp:simplePos x="0" y="0"/>
                  <wp:positionH relativeFrom="column">
                    <wp:posOffset>3966210</wp:posOffset>
                  </wp:positionH>
                  <wp:positionV relativeFrom="paragraph">
                    <wp:posOffset>57785</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E73A1F" w:rsidRPr="005749E1">
              <w:rPr>
                <w:b/>
              </w:rPr>
              <w:t xml:space="preserve">Figura </w:t>
            </w:r>
            <w:r w:rsidR="00E73A1F" w:rsidRPr="005749E1">
              <w:rPr>
                <w:b/>
              </w:rPr>
              <w:fldChar w:fldCharType="begin"/>
            </w:r>
            <w:r w:rsidR="00E73A1F" w:rsidRPr="005749E1">
              <w:rPr>
                <w:b/>
              </w:rPr>
              <w:instrText xml:space="preserve"> SEQ Figura \* ARABIC </w:instrText>
            </w:r>
            <w:r w:rsidR="00E73A1F" w:rsidRPr="005749E1">
              <w:rPr>
                <w:b/>
              </w:rPr>
              <w:fldChar w:fldCharType="separate"/>
            </w:r>
            <w:r w:rsidR="00E73A1F">
              <w:rPr>
                <w:b/>
                <w:noProof/>
              </w:rPr>
              <w:t>1</w:t>
            </w:r>
            <w:r w:rsidR="00E73A1F" w:rsidRPr="005749E1">
              <w:rPr>
                <w:b/>
              </w:rPr>
              <w:fldChar w:fldCharType="end"/>
            </w:r>
            <w:r w:rsidR="00E73A1F" w:rsidRPr="005749E1">
              <w:rPr>
                <w:b/>
              </w:rPr>
              <w:t xml:space="preserve">. Mapa de Ubicación Regional </w:t>
            </w:r>
            <w:r w:rsidR="00E73A1F">
              <w:rPr>
                <w:b/>
              </w:rPr>
              <w:t xml:space="preserve">          </w:t>
            </w:r>
          </w:p>
          <w:p w14:paraId="06E2FC4D" w14:textId="77777777" w:rsidR="00E73A1F" w:rsidRPr="005749E1" w:rsidRDefault="00A43750" w:rsidP="00182DB6">
            <w:pPr>
              <w:rPr>
                <w:b/>
                <w:color w:val="FF0000"/>
              </w:rPr>
            </w:pPr>
            <w:r>
              <w:rPr>
                <w:noProof/>
                <w:lang w:eastAsia="es-CL"/>
              </w:rPr>
              <w:drawing>
                <wp:anchor distT="0" distB="0" distL="114300" distR="114300" simplePos="0" relativeHeight="251662848" behindDoc="0" locked="0" layoutInCell="1" allowOverlap="1" wp14:anchorId="5116EBB0" wp14:editId="775C9F84">
                  <wp:simplePos x="0" y="0"/>
                  <wp:positionH relativeFrom="column">
                    <wp:posOffset>4086225</wp:posOffset>
                  </wp:positionH>
                  <wp:positionV relativeFrom="paragraph">
                    <wp:posOffset>44450</wp:posOffset>
                  </wp:positionV>
                  <wp:extent cx="414655" cy="505460"/>
                  <wp:effectExtent l="0" t="0" r="4445" b="8890"/>
                  <wp:wrapNone/>
                  <wp:docPr id="41" name="Imagen 4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73A1F" w:rsidRPr="00552306">
              <w:t xml:space="preserve">(Fuente: </w:t>
            </w:r>
            <w:r w:rsidR="00E73A1F">
              <w:t>IGM</w:t>
            </w:r>
            <w:r w:rsidR="00E73A1F" w:rsidRPr="00FF349B">
              <w:rPr>
                <w:rFonts w:cstheme="minorHAnsi"/>
                <w:szCs w:val="20"/>
              </w:rPr>
              <w:t>, 201</w:t>
            </w:r>
            <w:r w:rsidR="00E73A1F">
              <w:rPr>
                <w:rFonts w:cstheme="minorHAnsi"/>
                <w:szCs w:val="20"/>
              </w:rPr>
              <w:t>5</w:t>
            </w:r>
            <w:r w:rsidR="00E73A1F" w:rsidRPr="00552306">
              <w:t>)</w:t>
            </w:r>
            <w:bookmarkEnd w:id="38"/>
            <w:bookmarkEnd w:id="39"/>
            <w:r w:rsidR="00E73A1F" w:rsidRPr="00552306">
              <w:t>.</w:t>
            </w:r>
            <w:r w:rsidR="00E73A1F" w:rsidRPr="005749E1">
              <w:rPr>
                <w:b/>
              </w:rPr>
              <w:t xml:space="preserve"> </w:t>
            </w:r>
            <w:bookmarkEnd w:id="40"/>
            <w:bookmarkEnd w:id="41"/>
            <w:bookmarkEnd w:id="42"/>
            <w:r w:rsidR="00E73A1F">
              <w:rPr>
                <w:b/>
              </w:rPr>
              <w:t xml:space="preserve">                                       </w:t>
            </w:r>
          </w:p>
          <w:p w14:paraId="4CF5D703" w14:textId="77777777" w:rsidR="00E73A1F" w:rsidRPr="00DC57B3" w:rsidRDefault="00E73A1F" w:rsidP="00182DB6">
            <w:r>
              <w:t xml:space="preserve"> </w:t>
            </w:r>
          </w:p>
          <w:p w14:paraId="0E465B0B" w14:textId="77777777" w:rsidR="00E73A1F" w:rsidRPr="00BE68C0" w:rsidRDefault="00D71EE0" w:rsidP="00182DB6">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658752" behindDoc="0" locked="0" layoutInCell="1" allowOverlap="1" wp14:anchorId="37609054" wp14:editId="0E8DA648">
                      <wp:simplePos x="0" y="0"/>
                      <wp:positionH relativeFrom="column">
                        <wp:posOffset>1089660</wp:posOffset>
                      </wp:positionH>
                      <wp:positionV relativeFrom="paragraph">
                        <wp:posOffset>2012950</wp:posOffset>
                      </wp:positionV>
                      <wp:extent cx="1285875" cy="276225"/>
                      <wp:effectExtent l="0" t="723900" r="619125" b="28575"/>
                      <wp:wrapNone/>
                      <wp:docPr id="6" name="14 Llamada rectangular"/>
                      <wp:cNvGraphicFramePr/>
                      <a:graphic xmlns:a="http://schemas.openxmlformats.org/drawingml/2006/main">
                        <a:graphicData uri="http://schemas.microsoft.com/office/word/2010/wordprocessingShape">
                          <wps:wsp>
                            <wps:cNvSpPr/>
                            <wps:spPr>
                              <a:xfrm>
                                <a:off x="0" y="0"/>
                                <a:ext cx="1285875" cy="276225"/>
                              </a:xfrm>
                              <a:prstGeom prst="wedgeRectCallout">
                                <a:avLst>
                                  <a:gd name="adj1" fmla="val 95143"/>
                                  <a:gd name="adj2" fmla="val -299831"/>
                                </a:avLst>
                              </a:prstGeom>
                            </wps:spPr>
                            <wps:style>
                              <a:lnRef idx="2">
                                <a:schemeClr val="accent6"/>
                              </a:lnRef>
                              <a:fillRef idx="1">
                                <a:schemeClr val="lt1"/>
                              </a:fillRef>
                              <a:effectRef idx="0">
                                <a:schemeClr val="accent6"/>
                              </a:effectRef>
                              <a:fontRef idx="minor">
                                <a:schemeClr val="dk1"/>
                              </a:fontRef>
                            </wps:style>
                            <wps:txbx>
                              <w:txbxContent>
                                <w:p w14:paraId="449E43B6" w14:textId="77777777" w:rsidR="00A05D1F" w:rsidRPr="0051554C" w:rsidRDefault="00A05D1F" w:rsidP="00A729F7">
                                  <w:pPr>
                                    <w:jc w:val="center"/>
                                    <w:rPr>
                                      <w:b/>
                                    </w:rPr>
                                  </w:pPr>
                                  <w:r>
                                    <w:rPr>
                                      <w:b/>
                                    </w:rPr>
                                    <w:t>Relleno Sanitario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3760905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85.8pt;margin-top:158.5pt;width:101.25pt;height:21.7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" adj="31351,-53963" fillcolor="white [3201]" strokecolor="#f79646 [3209]" strokeweight="2pt">
                      <v:textbox>
                        <w:txbxContent>
                          <w:p w14:paraId="449E43B6" w14:textId="77777777" w:rsidR="00A05D1F" w:rsidRPr="0051554C" w:rsidRDefault="00A05D1F" w:rsidP="00A729F7">
                            <w:pPr>
                              <w:jc w:val="center"/>
                              <w:rPr>
                                <w:b/>
                              </w:rPr>
                            </w:pPr>
                            <w:r>
                              <w:rPr>
                                <w:b/>
                              </w:rPr>
                              <w:t>Relleno Sanitario</w:t>
                            </w:r>
                          </w:p>
                        </w:txbxContent>
                      </v:textbox>
                    </v:shape>
                  </w:pict>
                </mc:Fallback>
              </mc:AlternateContent>
            </w:r>
            <w:r>
              <w:rPr>
                <w:b/>
                <w:noProof/>
                <w:sz w:val="16"/>
                <w:szCs w:val="16"/>
                <w:lang w:eastAsia="es-CL"/>
              </w:rPr>
              <mc:AlternateContent>
                <mc:Choice Requires="wps">
                  <w:drawing>
                    <wp:anchor distT="0" distB="0" distL="114300" distR="114300" simplePos="0" relativeHeight="251656704" behindDoc="0" locked="0" layoutInCell="1" allowOverlap="1" wp14:anchorId="6B30E1BC" wp14:editId="4D50D15F">
                      <wp:simplePos x="0" y="0"/>
                      <wp:positionH relativeFrom="column">
                        <wp:posOffset>2737485</wp:posOffset>
                      </wp:positionH>
                      <wp:positionV relativeFrom="paragraph">
                        <wp:posOffset>3965575</wp:posOffset>
                      </wp:positionV>
                      <wp:extent cx="1066800" cy="297180"/>
                      <wp:effectExtent l="0" t="1771650" r="114300" b="26670"/>
                      <wp:wrapNone/>
                      <wp:docPr id="4" name="8 Llamada rectangular"/>
                      <wp:cNvGraphicFramePr/>
                      <a:graphic xmlns:a="http://schemas.openxmlformats.org/drawingml/2006/main">
                        <a:graphicData uri="http://schemas.microsoft.com/office/word/2010/wordprocessingShape">
                          <wps:wsp>
                            <wps:cNvSpPr/>
                            <wps:spPr>
                              <a:xfrm>
                                <a:off x="0" y="0"/>
                                <a:ext cx="1066800" cy="297180"/>
                              </a:xfrm>
                              <a:prstGeom prst="wedgeRectCallout">
                                <a:avLst>
                                  <a:gd name="adj1" fmla="val 57986"/>
                                  <a:gd name="adj2" fmla="val -627423"/>
                                </a:avLst>
                              </a:prstGeom>
                              <a:solidFill>
                                <a:schemeClr val="bg2">
                                  <a:lumMod val="75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25A83B4" w14:textId="77777777" w:rsidR="00A05D1F" w:rsidRPr="0051554C" w:rsidRDefault="00A05D1F" w:rsidP="00182DB6">
                                  <w:pPr>
                                    <w:jc w:val="center"/>
                                    <w:rPr>
                                      <w:b/>
                                    </w:rPr>
                                  </w:pPr>
                                  <w:r>
                                    <w:rPr>
                                      <w:b/>
                                    </w:rPr>
                                    <w:t>Puerto Ibáñez</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0E1BC" id="8 Llamada rectangular" o:spid="_x0000_s1027" type="#_x0000_t61" style="position:absolute;left:0;text-align:left;margin-left:215.55pt;margin-top:312.25pt;width:84pt;height:23.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" adj="23325,-124723" fillcolor="#c4bc96 [2414]" strokecolor="black [3213]" strokeweight="1.5pt">
                      <v:textbox>
                        <w:txbxContent>
                          <w:p w14:paraId="225A83B4" w14:textId="77777777" w:rsidR="00A05D1F" w:rsidRPr="0051554C" w:rsidRDefault="00A05D1F" w:rsidP="00182DB6">
                            <w:pPr>
                              <w:jc w:val="center"/>
                              <w:rPr>
                                <w:b/>
                              </w:rPr>
                            </w:pPr>
                            <w:r>
                              <w:rPr>
                                <w:b/>
                              </w:rPr>
                              <w:t>Puerto Ibáñez</w:t>
                            </w:r>
                          </w:p>
                        </w:txbxContent>
                      </v:textbox>
                    </v:shape>
                  </w:pict>
                </mc:Fallback>
              </mc:AlternateContent>
            </w:r>
            <w:r>
              <w:rPr>
                <w:b/>
                <w:noProof/>
                <w:sz w:val="16"/>
                <w:szCs w:val="16"/>
                <w:lang w:eastAsia="es-CL"/>
              </w:rPr>
              <mc:AlternateContent>
                <mc:Choice Requires="wps">
                  <w:drawing>
                    <wp:anchor distT="0" distB="0" distL="114300" distR="114300" simplePos="0" relativeHeight="251653632" behindDoc="0" locked="0" layoutInCell="1" allowOverlap="1" wp14:anchorId="307D0EE4" wp14:editId="48B11173">
                      <wp:simplePos x="0" y="0"/>
                      <wp:positionH relativeFrom="column">
                        <wp:posOffset>1546860</wp:posOffset>
                      </wp:positionH>
                      <wp:positionV relativeFrom="paragraph">
                        <wp:posOffset>184150</wp:posOffset>
                      </wp:positionV>
                      <wp:extent cx="1304925" cy="297180"/>
                      <wp:effectExtent l="0" t="0" r="219075" b="769620"/>
                      <wp:wrapNone/>
                      <wp:docPr id="8" name="8 Llamada rectangular"/>
                      <wp:cNvGraphicFramePr/>
                      <a:graphic xmlns:a="http://schemas.openxmlformats.org/drawingml/2006/main">
                        <a:graphicData uri="http://schemas.microsoft.com/office/word/2010/wordprocessingShape">
                          <wps:wsp>
                            <wps:cNvSpPr/>
                            <wps:spPr>
                              <a:xfrm>
                                <a:off x="0" y="0"/>
                                <a:ext cx="1304925" cy="297180"/>
                              </a:xfrm>
                              <a:prstGeom prst="wedgeRectCallout">
                                <a:avLst>
                                  <a:gd name="adj1" fmla="val 63148"/>
                                  <a:gd name="adj2" fmla="val 289242"/>
                                </a:avLst>
                              </a:prstGeom>
                              <a:solidFill>
                                <a:schemeClr val="bg2">
                                  <a:lumMod val="75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E12B0C" w14:textId="77777777" w:rsidR="00A05D1F" w:rsidRPr="0051554C" w:rsidRDefault="00A05D1F" w:rsidP="00E73A1F">
                                  <w:pPr>
                                    <w:jc w:val="center"/>
                                    <w:rPr>
                                      <w:b/>
                                    </w:rPr>
                                  </w:pPr>
                                  <w:r>
                                    <w:rPr>
                                      <w:b/>
                                    </w:rPr>
                                    <w:t>Villa Cerro Castillo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7D0EE4" id="_x0000_s1028" type="#_x0000_t61" style="position:absolute;left:0;text-align:left;margin-left:121.8pt;margin-top:14.5pt;width:102.75pt;height:23.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" adj="24440,73276" fillcolor="#c4bc96 [2414]" strokecolor="black [3213]" strokeweight="1.5pt">
                      <v:textbox>
                        <w:txbxContent>
                          <w:p w14:paraId="67E12B0C" w14:textId="77777777" w:rsidR="00A05D1F" w:rsidRPr="0051554C" w:rsidRDefault="00A05D1F" w:rsidP="00E73A1F">
                            <w:pPr>
                              <w:jc w:val="center"/>
                              <w:rPr>
                                <w:b/>
                              </w:rPr>
                            </w:pPr>
                            <w:r>
                              <w:rPr>
                                <w:b/>
                              </w:rPr>
                              <w:t>Villa Cerro Castillo</w:t>
                            </w:r>
                          </w:p>
                        </w:txbxContent>
                      </v:textbox>
                    </v:shape>
                  </w:pict>
                </mc:Fallback>
              </mc:AlternateContent>
            </w:r>
            <w:r w:rsidR="00A43750">
              <w:rPr>
                <w:noProof/>
                <w:lang w:eastAsia="es-CL"/>
              </w:rPr>
              <w:drawing>
                <wp:anchor distT="0" distB="0" distL="114300" distR="114300" simplePos="0" relativeHeight="251661824" behindDoc="0" locked="0" layoutInCell="1" allowOverlap="1" wp14:anchorId="4BF753B3" wp14:editId="6A52DB95">
                  <wp:simplePos x="0" y="0"/>
                  <wp:positionH relativeFrom="column">
                    <wp:posOffset>600075</wp:posOffset>
                  </wp:positionH>
                  <wp:positionV relativeFrom="paragraph">
                    <wp:posOffset>817880</wp:posOffset>
                  </wp:positionV>
                  <wp:extent cx="414655" cy="505460"/>
                  <wp:effectExtent l="0" t="0" r="4445" b="8890"/>
                  <wp:wrapNone/>
                  <wp:docPr id="31" name="Imagen 3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6580C">
              <w:rPr>
                <w:noProof/>
                <w:lang w:eastAsia="es-CL"/>
              </w:rPr>
              <w:drawing>
                <wp:anchor distT="0" distB="0" distL="114300" distR="114300" simplePos="0" relativeHeight="251640831" behindDoc="0" locked="0" layoutInCell="1" allowOverlap="1" wp14:anchorId="07BED001" wp14:editId="3E3E66EB">
                  <wp:simplePos x="0" y="0"/>
                  <wp:positionH relativeFrom="column">
                    <wp:posOffset>499110</wp:posOffset>
                  </wp:positionH>
                  <wp:positionV relativeFrom="paragraph">
                    <wp:posOffset>669925</wp:posOffset>
                  </wp:positionV>
                  <wp:extent cx="4819650" cy="3892441"/>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4819650" cy="3892441"/>
                          </a:xfrm>
                          <a:prstGeom prst="rect">
                            <a:avLst/>
                          </a:prstGeom>
                        </pic:spPr>
                      </pic:pic>
                    </a:graphicData>
                  </a:graphic>
                  <wp14:sizeRelH relativeFrom="margin">
                    <wp14:pctWidth>0</wp14:pctWidth>
                  </wp14:sizeRelH>
                  <wp14:sizeRelV relativeFrom="margin">
                    <wp14:pctHeight>0</wp14:pctHeight>
                  </wp14:sizeRelV>
                </wp:anchor>
              </w:drawing>
            </w:r>
            <w:r w:rsidR="0036580C">
              <w:rPr>
                <w:noProof/>
                <w:lang w:eastAsia="es-CL"/>
              </w:rPr>
              <mc:AlternateContent>
                <mc:Choice Requires="wps">
                  <w:drawing>
                    <wp:anchor distT="0" distB="0" distL="114300" distR="114300" simplePos="0" relativeHeight="251648512" behindDoc="0" locked="0" layoutInCell="1" allowOverlap="1" wp14:anchorId="7AFF13D1" wp14:editId="26A83FF3">
                      <wp:simplePos x="0" y="0"/>
                      <wp:positionH relativeFrom="column">
                        <wp:posOffset>5328285</wp:posOffset>
                      </wp:positionH>
                      <wp:positionV relativeFrom="paragraph">
                        <wp:posOffset>678179</wp:posOffset>
                      </wp:positionV>
                      <wp:extent cx="2038350" cy="1153795"/>
                      <wp:effectExtent l="0" t="0" r="19050" b="27305"/>
                      <wp:wrapNone/>
                      <wp:docPr id="375" name="375 Conector recto"/>
                      <wp:cNvGraphicFramePr/>
                      <a:graphic xmlns:a="http://schemas.openxmlformats.org/drawingml/2006/main">
                        <a:graphicData uri="http://schemas.microsoft.com/office/word/2010/wordprocessingShape">
                          <wps:wsp>
                            <wps:cNvCnPr/>
                            <wps:spPr>
                              <a:xfrm>
                                <a:off x="0" y="0"/>
                                <a:ext cx="2038350" cy="115379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9AFD1F" id="375 Conector recto"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9.55pt,53.4pt" to="580.05pt,14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" strokecolor="red" strokeweight="1.5pt"/>
                  </w:pict>
                </mc:Fallback>
              </mc:AlternateContent>
            </w:r>
            <w:r w:rsidR="0036580C">
              <w:rPr>
                <w:noProof/>
                <w:lang w:eastAsia="es-CL"/>
              </w:rPr>
              <mc:AlternateContent>
                <mc:Choice Requires="wps">
                  <w:drawing>
                    <wp:anchor distT="0" distB="0" distL="114300" distR="114300" simplePos="0" relativeHeight="251649536" behindDoc="0" locked="0" layoutInCell="1" allowOverlap="1" wp14:anchorId="1FAA0D0B" wp14:editId="59C32893">
                      <wp:simplePos x="0" y="0"/>
                      <wp:positionH relativeFrom="column">
                        <wp:posOffset>5328284</wp:posOffset>
                      </wp:positionH>
                      <wp:positionV relativeFrom="paragraph">
                        <wp:posOffset>2136774</wp:posOffset>
                      </wp:positionV>
                      <wp:extent cx="2028825" cy="2421255"/>
                      <wp:effectExtent l="0" t="0" r="28575" b="17145"/>
                      <wp:wrapNone/>
                      <wp:docPr id="376" name="376 Conector recto"/>
                      <wp:cNvGraphicFramePr/>
                      <a:graphic xmlns:a="http://schemas.openxmlformats.org/drawingml/2006/main">
                        <a:graphicData uri="http://schemas.microsoft.com/office/word/2010/wordprocessingShape">
                          <wps:wsp>
                            <wps:cNvCnPr/>
                            <wps:spPr>
                              <a:xfrm flipV="1">
                                <a:off x="0" y="0"/>
                                <a:ext cx="2028825" cy="242125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DDC2F2" id="376 Conector recto" o:spid="_x0000_s1026" style="position:absolute;flip:y;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9.55pt,168.25pt" to="579.3pt,3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" strokecolor="red" strokeweight="1.5pt"/>
                  </w:pict>
                </mc:Fallback>
              </mc:AlternateContent>
            </w:r>
            <w:r w:rsidR="0036580C">
              <w:rPr>
                <w:noProof/>
                <w:lang w:eastAsia="es-CL"/>
              </w:rPr>
              <mc:AlternateContent>
                <mc:Choice Requires="wps">
                  <w:drawing>
                    <wp:anchor distT="0" distB="0" distL="114300" distR="114300" simplePos="0" relativeHeight="251645440" behindDoc="0" locked="0" layoutInCell="1" allowOverlap="1" wp14:anchorId="2EF8777B" wp14:editId="0D0C68A0">
                      <wp:simplePos x="0" y="0"/>
                      <wp:positionH relativeFrom="column">
                        <wp:posOffset>6989445</wp:posOffset>
                      </wp:positionH>
                      <wp:positionV relativeFrom="paragraph">
                        <wp:posOffset>1824990</wp:posOffset>
                      </wp:positionV>
                      <wp:extent cx="404037" cy="296308"/>
                      <wp:effectExtent l="0" t="0" r="15240" b="27940"/>
                      <wp:wrapNone/>
                      <wp:docPr id="374" name="374 Rectángulo"/>
                      <wp:cNvGraphicFramePr/>
                      <a:graphic xmlns:a="http://schemas.openxmlformats.org/drawingml/2006/main">
                        <a:graphicData uri="http://schemas.microsoft.com/office/word/2010/wordprocessingShape">
                          <wps:wsp>
                            <wps:cNvSpPr/>
                            <wps:spPr>
                              <a:xfrm>
                                <a:off x="0" y="0"/>
                                <a:ext cx="404037" cy="29630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99822B" id="374 Rectángulo" o:spid="_x0000_s1026" style="position:absolute;margin-left:550.35pt;margin-top:143.7pt;width:31.8pt;height:23.3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" filled="f" strokecolor="red" strokeweight="2pt"/>
                  </w:pict>
                </mc:Fallback>
              </mc:AlternateContent>
            </w:r>
          </w:p>
        </w:tc>
      </w:tr>
    </w:tbl>
    <w:p w14:paraId="1F19B78D" w14:textId="77777777" w:rsidR="00E73A1F" w:rsidRDefault="00E73A1F" w:rsidP="00E73A1F">
      <w:pPr>
        <w:jc w:val="left"/>
        <w:rPr>
          <w:rFonts w:cstheme="minorHAnsi"/>
          <w:b/>
          <w:sz w:val="18"/>
          <w:szCs w:val="20"/>
        </w:rPr>
      </w:pPr>
      <w:r>
        <w:rPr>
          <w:rFonts w:cstheme="minorHAnsi"/>
          <w:b/>
          <w:sz w:val="18"/>
          <w:szCs w:val="20"/>
        </w:rPr>
        <w:br w:type="page"/>
      </w:r>
    </w:p>
    <w:p w14:paraId="38A35060" w14:textId="77777777" w:rsidR="00E73A1F" w:rsidRPr="0025129B" w:rsidRDefault="00E73A1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646B6E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C4F3688" w14:textId="77777777" w:rsidR="00AF4041" w:rsidRPr="007E2D5C"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6580C">
              <w:rPr>
                <w:b/>
              </w:rPr>
              <w:t>2</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Fuente:</w:t>
            </w:r>
            <w:r w:rsidR="00086046">
              <w:rPr>
                <w:b/>
                <w:noProof/>
                <w:sz w:val="16"/>
                <w:szCs w:val="16"/>
                <w:lang w:eastAsia="es-CL"/>
              </w:rPr>
              <w:t xml:space="preserve"> </w:t>
            </w:r>
            <w:r w:rsidR="006270FF" w:rsidRPr="007E2D5C">
              <w:rPr>
                <w:sz w:val="20"/>
                <w:szCs w:val="20"/>
              </w:rPr>
              <w:t xml:space="preserve"> </w:t>
            </w:r>
            <w:r w:rsidR="00610753">
              <w:rPr>
                <w:sz w:val="20"/>
                <w:szCs w:val="20"/>
              </w:rPr>
              <w:t>Elaboración propia en base a GoogleEarth 2016</w:t>
            </w:r>
            <w:bookmarkEnd w:id="43"/>
            <w:bookmarkEnd w:id="44"/>
            <w:bookmarkEnd w:id="45"/>
            <w:bookmarkEnd w:id="46"/>
            <w:bookmarkEnd w:id="47"/>
            <w:r w:rsidR="00086046">
              <w:rPr>
                <w:sz w:val="20"/>
                <w:szCs w:val="20"/>
              </w:rPr>
              <w:t>, fecha de imágenes: 8 marzo 2016</w:t>
            </w:r>
            <w:r w:rsidR="00610753">
              <w:rPr>
                <w:sz w:val="20"/>
                <w:szCs w:val="20"/>
              </w:rPr>
              <w:t>)</w:t>
            </w:r>
          </w:p>
          <w:p w14:paraId="35EC006F" w14:textId="77777777" w:rsidR="00610753" w:rsidRDefault="00610753" w:rsidP="003714C8">
            <w:pPr>
              <w:jc w:val="center"/>
              <w:rPr>
                <w:noProof/>
                <w:lang w:eastAsia="es-CL"/>
              </w:rPr>
            </w:pPr>
            <w:r>
              <w:rPr>
                <w:noProof/>
                <w:lang w:eastAsia="es-CL"/>
              </w:rPr>
              <w:drawing>
                <wp:anchor distT="0" distB="0" distL="114300" distR="114300" simplePos="0" relativeHeight="251672064" behindDoc="0" locked="0" layoutInCell="1" allowOverlap="1" wp14:anchorId="30168BC8" wp14:editId="6BFD4056">
                  <wp:simplePos x="0" y="0"/>
                  <wp:positionH relativeFrom="column">
                    <wp:posOffset>117475</wp:posOffset>
                  </wp:positionH>
                  <wp:positionV relativeFrom="paragraph">
                    <wp:posOffset>148590</wp:posOffset>
                  </wp:positionV>
                  <wp:extent cx="3819525" cy="2762250"/>
                  <wp:effectExtent l="38100" t="38100" r="47625" b="3810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email">
                            <a:extLst>
                              <a:ext uri="{28A0092B-C50C-407E-A947-70E740481C1C}">
                                <a14:useLocalDpi xmlns:a14="http://schemas.microsoft.com/office/drawing/2010/main"/>
                              </a:ext>
                            </a:extLst>
                          </a:blip>
                          <a:srcRect l="6054" t="16901" r="10230" b="15023"/>
                          <a:stretch/>
                        </pic:blipFill>
                        <pic:spPr bwMode="auto">
                          <a:xfrm>
                            <a:off x="0" y="0"/>
                            <a:ext cx="3819525" cy="2762250"/>
                          </a:xfrm>
                          <a:prstGeom prst="rect">
                            <a:avLst/>
                          </a:prstGeom>
                          <a:ln w="31750">
                            <a:solidFill>
                              <a:srgbClr val="FFC000"/>
                            </a:solid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D97412" w14:textId="77777777" w:rsidR="006270FF" w:rsidRPr="003714C8" w:rsidRDefault="007D0F0F" w:rsidP="003714C8">
            <w:pPr>
              <w:jc w:val="center"/>
              <w:rPr>
                <w:rFonts w:cstheme="minorHAnsi"/>
                <w:b/>
                <w:noProof/>
                <w:sz w:val="24"/>
                <w:szCs w:val="20"/>
                <w:lang w:eastAsia="es-CL"/>
              </w:rPr>
            </w:pPr>
            <w:r>
              <w:rPr>
                <w:b/>
                <w:noProof/>
                <w:sz w:val="16"/>
                <w:szCs w:val="16"/>
                <w:lang w:eastAsia="es-CL"/>
              </w:rPr>
              <mc:AlternateContent>
                <mc:Choice Requires="wps">
                  <w:drawing>
                    <wp:anchor distT="0" distB="0" distL="114300" distR="114300" simplePos="0" relativeHeight="251632128" behindDoc="0" locked="0" layoutInCell="1" allowOverlap="1" wp14:anchorId="6D9A046C" wp14:editId="48A893B4">
                      <wp:simplePos x="0" y="0"/>
                      <wp:positionH relativeFrom="column">
                        <wp:posOffset>4160254</wp:posOffset>
                      </wp:positionH>
                      <wp:positionV relativeFrom="paragraph">
                        <wp:posOffset>3742705</wp:posOffset>
                      </wp:positionV>
                      <wp:extent cx="1285875" cy="280655"/>
                      <wp:effectExtent l="438150" t="38100" r="28575" b="24765"/>
                      <wp:wrapNone/>
                      <wp:docPr id="16" name="14 Llamada rectangular"/>
                      <wp:cNvGraphicFramePr/>
                      <a:graphic xmlns:a="http://schemas.openxmlformats.org/drawingml/2006/main">
                        <a:graphicData uri="http://schemas.microsoft.com/office/word/2010/wordprocessingShape">
                          <wps:wsp>
                            <wps:cNvSpPr/>
                            <wps:spPr>
                              <a:xfrm>
                                <a:off x="0" y="0"/>
                                <a:ext cx="1285875" cy="280655"/>
                              </a:xfrm>
                              <a:prstGeom prst="wedgeRectCallout">
                                <a:avLst>
                                  <a:gd name="adj1" fmla="val -83376"/>
                                  <a:gd name="adj2" fmla="val -61900"/>
                                </a:avLst>
                              </a:prstGeom>
                            </wps:spPr>
                            <wps:style>
                              <a:lnRef idx="2">
                                <a:schemeClr val="accent6"/>
                              </a:lnRef>
                              <a:fillRef idx="1">
                                <a:schemeClr val="lt1"/>
                              </a:fillRef>
                              <a:effectRef idx="0">
                                <a:schemeClr val="accent6"/>
                              </a:effectRef>
                              <a:fontRef idx="minor">
                                <a:schemeClr val="dk1"/>
                              </a:fontRef>
                            </wps:style>
                            <wps:txbx>
                              <w:txbxContent>
                                <w:p w14:paraId="009404AC" w14:textId="77777777" w:rsidR="00A05D1F" w:rsidRPr="0051554C" w:rsidRDefault="00A05D1F" w:rsidP="00657833">
                                  <w:pPr>
                                    <w:jc w:val="center"/>
                                    <w:rPr>
                                      <w:b/>
                                    </w:rPr>
                                  </w:pPr>
                                  <w:r>
                                    <w:rPr>
                                      <w:b/>
                                    </w:rPr>
                                    <w:t>Relleno Sanitario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D9A046C" id="_x0000_s1029" type="#_x0000_t61" style="position:absolute;left:0;text-align:left;margin-left:327.6pt;margin-top:294.7pt;width:101.25pt;height:22.1pt;z-index:251632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" adj="-7209,-2570" fillcolor="white [3201]" strokecolor="#f79646 [3209]" strokeweight="2pt">
                      <v:textbox>
                        <w:txbxContent>
                          <w:p w14:paraId="009404AC" w14:textId="77777777" w:rsidR="00A05D1F" w:rsidRPr="0051554C" w:rsidRDefault="00A05D1F" w:rsidP="00657833">
                            <w:pPr>
                              <w:jc w:val="center"/>
                              <w:rPr>
                                <w:b/>
                              </w:rPr>
                            </w:pPr>
                            <w:r>
                              <w:rPr>
                                <w:b/>
                              </w:rPr>
                              <w:t>Relleno Sanitario</w:t>
                            </w:r>
                          </w:p>
                        </w:txbxContent>
                      </v:textbox>
                    </v:shape>
                  </w:pict>
                </mc:Fallback>
              </mc:AlternateContent>
            </w:r>
            <w:r w:rsidR="00A43750">
              <w:rPr>
                <w:noProof/>
                <w:lang w:eastAsia="es-CL"/>
              </w:rPr>
              <w:drawing>
                <wp:anchor distT="0" distB="0" distL="114300" distR="114300" simplePos="0" relativeHeight="251634176" behindDoc="0" locked="0" layoutInCell="1" allowOverlap="1" wp14:anchorId="06372C99" wp14:editId="0DB692A5">
                  <wp:simplePos x="0" y="0"/>
                  <wp:positionH relativeFrom="column">
                    <wp:posOffset>7977505</wp:posOffset>
                  </wp:positionH>
                  <wp:positionV relativeFrom="paragraph">
                    <wp:posOffset>337820</wp:posOffset>
                  </wp:positionV>
                  <wp:extent cx="414655" cy="505460"/>
                  <wp:effectExtent l="0" t="0" r="4445" b="8890"/>
                  <wp:wrapNone/>
                  <wp:docPr id="43" name="Imagen 43"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3750">
              <w:rPr>
                <w:noProof/>
                <w:lang w:eastAsia="es-CL"/>
              </w:rPr>
              <w:drawing>
                <wp:anchor distT="0" distB="0" distL="114300" distR="114300" simplePos="0" relativeHeight="251633152" behindDoc="0" locked="0" layoutInCell="1" allowOverlap="1" wp14:anchorId="30248C19" wp14:editId="051F71DA">
                  <wp:simplePos x="0" y="0"/>
                  <wp:positionH relativeFrom="column">
                    <wp:posOffset>290830</wp:posOffset>
                  </wp:positionH>
                  <wp:positionV relativeFrom="paragraph">
                    <wp:posOffset>118110</wp:posOffset>
                  </wp:positionV>
                  <wp:extent cx="414655" cy="505460"/>
                  <wp:effectExtent l="0" t="0" r="4445" b="8890"/>
                  <wp:wrapNone/>
                  <wp:docPr id="42" name="Imagen 4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86046">
              <w:rPr>
                <w:noProof/>
                <w:lang w:eastAsia="es-CL"/>
              </w:rPr>
              <mc:AlternateContent>
                <mc:Choice Requires="wps">
                  <w:drawing>
                    <wp:anchor distT="0" distB="0" distL="114300" distR="114300" simplePos="0" relativeHeight="251630080" behindDoc="0" locked="0" layoutInCell="1" allowOverlap="1" wp14:anchorId="225F78B6" wp14:editId="43A6A0A7">
                      <wp:simplePos x="0" y="0"/>
                      <wp:positionH relativeFrom="column">
                        <wp:posOffset>108584</wp:posOffset>
                      </wp:positionH>
                      <wp:positionV relativeFrom="paragraph">
                        <wp:posOffset>2737485</wp:posOffset>
                      </wp:positionV>
                      <wp:extent cx="3038475" cy="1095375"/>
                      <wp:effectExtent l="0" t="0" r="28575" b="28575"/>
                      <wp:wrapNone/>
                      <wp:docPr id="10" name="376 Conector recto"/>
                      <wp:cNvGraphicFramePr/>
                      <a:graphic xmlns:a="http://schemas.openxmlformats.org/drawingml/2006/main">
                        <a:graphicData uri="http://schemas.microsoft.com/office/word/2010/wordprocessingShape">
                          <wps:wsp>
                            <wps:cNvCnPr/>
                            <wps:spPr>
                              <a:xfrm flipH="1" flipV="1">
                                <a:off x="0" y="0"/>
                                <a:ext cx="3038475" cy="1095375"/>
                              </a:xfrm>
                              <a:prstGeom prst="line">
                                <a:avLst/>
                              </a:prstGeom>
                              <a:ln w="1905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465449" id="376 Conector recto" o:spid="_x0000_s1026" style="position:absolute;flip:x y;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215.55pt" to="247.8pt,30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" strokecolor="#ffc000" strokeweight="1.5pt"/>
                  </w:pict>
                </mc:Fallback>
              </mc:AlternateContent>
            </w:r>
            <w:r w:rsidR="00086046">
              <w:rPr>
                <w:noProof/>
                <w:lang w:eastAsia="es-CL"/>
              </w:rPr>
              <mc:AlternateContent>
                <mc:Choice Requires="wps">
                  <w:drawing>
                    <wp:anchor distT="0" distB="0" distL="114300" distR="114300" simplePos="0" relativeHeight="251631104" behindDoc="0" locked="0" layoutInCell="1" allowOverlap="1" wp14:anchorId="6A6E0BE5" wp14:editId="1ACB393E">
                      <wp:simplePos x="0" y="0"/>
                      <wp:positionH relativeFrom="column">
                        <wp:posOffset>3689984</wp:posOffset>
                      </wp:positionH>
                      <wp:positionV relativeFrom="paragraph">
                        <wp:posOffset>2756536</wp:posOffset>
                      </wp:positionV>
                      <wp:extent cx="257175" cy="1085850"/>
                      <wp:effectExtent l="0" t="0" r="28575" b="19050"/>
                      <wp:wrapNone/>
                      <wp:docPr id="11" name="376 Conector recto"/>
                      <wp:cNvGraphicFramePr/>
                      <a:graphic xmlns:a="http://schemas.openxmlformats.org/drawingml/2006/main">
                        <a:graphicData uri="http://schemas.microsoft.com/office/word/2010/wordprocessingShape">
                          <wps:wsp>
                            <wps:cNvCnPr/>
                            <wps:spPr>
                              <a:xfrm flipH="1">
                                <a:off x="0" y="0"/>
                                <a:ext cx="257175" cy="1085850"/>
                              </a:xfrm>
                              <a:prstGeom prst="line">
                                <a:avLst/>
                              </a:prstGeom>
                              <a:ln w="1905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4762A9" id="376 Conector recto" o:spid="_x0000_s1026" style="position:absolute;flip:x;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55pt,217.05pt" to="310.8pt,30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" strokecolor="#ffc000" strokeweight="1.5pt"/>
                  </w:pict>
                </mc:Fallback>
              </mc:AlternateContent>
            </w:r>
            <w:r w:rsidR="00086046">
              <w:rPr>
                <w:noProof/>
                <w:lang w:eastAsia="es-CL"/>
              </w:rPr>
              <mc:AlternateContent>
                <mc:Choice Requires="wps">
                  <w:drawing>
                    <wp:anchor distT="0" distB="0" distL="114300" distR="114300" simplePos="0" relativeHeight="251629056" behindDoc="0" locked="0" layoutInCell="1" allowOverlap="1" wp14:anchorId="015FCC54" wp14:editId="532E6CF5">
                      <wp:simplePos x="0" y="0"/>
                      <wp:positionH relativeFrom="column">
                        <wp:posOffset>3147060</wp:posOffset>
                      </wp:positionH>
                      <wp:positionV relativeFrom="paragraph">
                        <wp:posOffset>3483610</wp:posOffset>
                      </wp:positionV>
                      <wp:extent cx="533400" cy="352425"/>
                      <wp:effectExtent l="0" t="0" r="19050" b="28575"/>
                      <wp:wrapNone/>
                      <wp:docPr id="9" name="374 Rectángulo"/>
                      <wp:cNvGraphicFramePr/>
                      <a:graphic xmlns:a="http://schemas.openxmlformats.org/drawingml/2006/main">
                        <a:graphicData uri="http://schemas.microsoft.com/office/word/2010/wordprocessingShape">
                          <wps:wsp>
                            <wps:cNvSpPr/>
                            <wps:spPr>
                              <a:xfrm>
                                <a:off x="0" y="0"/>
                                <a:ext cx="533400" cy="352425"/>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2624D4" id="374 Rectángulo" o:spid="_x0000_s1026" style="position:absolute;margin-left:247.8pt;margin-top:274.3pt;width:42pt;height:27.7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" filled="f" strokecolor="#ffc000" strokeweight="2pt"/>
                  </w:pict>
                </mc:Fallback>
              </mc:AlternateContent>
            </w:r>
            <w:r w:rsidR="00086046">
              <w:rPr>
                <w:noProof/>
                <w:lang w:eastAsia="es-CL"/>
              </w:rPr>
              <w:drawing>
                <wp:anchor distT="0" distB="0" distL="114300" distR="114300" simplePos="0" relativeHeight="251627006" behindDoc="0" locked="0" layoutInCell="1" allowOverlap="1" wp14:anchorId="3716E6EC" wp14:editId="04A5AA9A">
                  <wp:simplePos x="0" y="0"/>
                  <wp:positionH relativeFrom="column">
                    <wp:posOffset>1746885</wp:posOffset>
                  </wp:positionH>
                  <wp:positionV relativeFrom="paragraph">
                    <wp:posOffset>215900</wp:posOffset>
                  </wp:positionV>
                  <wp:extent cx="6772275" cy="3905250"/>
                  <wp:effectExtent l="0" t="0" r="9525"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a:ext>
                            </a:extLst>
                          </a:blip>
                          <a:stretch>
                            <a:fillRect/>
                          </a:stretch>
                        </pic:blipFill>
                        <pic:spPr>
                          <a:xfrm>
                            <a:off x="0" y="0"/>
                            <a:ext cx="6772275" cy="3905250"/>
                          </a:xfrm>
                          <a:prstGeom prst="rect">
                            <a:avLst/>
                          </a:prstGeom>
                        </pic:spPr>
                      </pic:pic>
                    </a:graphicData>
                  </a:graphic>
                  <wp14:sizeRelH relativeFrom="page">
                    <wp14:pctWidth>0</wp14:pctWidth>
                  </wp14:sizeRelH>
                  <wp14:sizeRelV relativeFrom="page">
                    <wp14:pctHeight>0</wp14:pctHeight>
                  </wp14:sizeRelV>
                </wp:anchor>
              </w:drawing>
            </w:r>
            <w:r w:rsidR="00086046">
              <w:rPr>
                <w:b/>
                <w:noProof/>
                <w:sz w:val="16"/>
                <w:szCs w:val="16"/>
                <w:lang w:eastAsia="es-CL"/>
              </w:rPr>
              <mc:AlternateContent>
                <mc:Choice Requires="wps">
                  <w:drawing>
                    <wp:anchor distT="0" distB="0" distL="114300" distR="114300" simplePos="0" relativeHeight="251667968" behindDoc="0" locked="0" layoutInCell="1" allowOverlap="1" wp14:anchorId="628E98A1" wp14:editId="13824BA8">
                      <wp:simplePos x="0" y="0"/>
                      <wp:positionH relativeFrom="column">
                        <wp:posOffset>6194425</wp:posOffset>
                      </wp:positionH>
                      <wp:positionV relativeFrom="paragraph">
                        <wp:posOffset>627380</wp:posOffset>
                      </wp:positionV>
                      <wp:extent cx="1457325" cy="323850"/>
                      <wp:effectExtent l="0" t="0" r="0" b="0"/>
                      <wp:wrapNone/>
                      <wp:docPr id="19" name="Cuadro de texto 19"/>
                      <wp:cNvGraphicFramePr/>
                      <a:graphic xmlns:a="http://schemas.openxmlformats.org/drawingml/2006/main">
                        <a:graphicData uri="http://schemas.microsoft.com/office/word/2010/wordprocessingShape">
                          <wps:wsp>
                            <wps:cNvSpPr txBox="1"/>
                            <wps:spPr>
                              <a:xfrm>
                                <a:off x="0" y="0"/>
                                <a:ext cx="145732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1013BC" w14:textId="77777777" w:rsidR="00A05D1F" w:rsidRPr="00086046" w:rsidRDefault="00A05D1F" w:rsidP="00086046">
                                  <w:pPr>
                                    <w:rPr>
                                      <w:color w:val="FFFF00"/>
                                    </w:rPr>
                                  </w:pPr>
                                  <w:r>
                                    <w:rPr>
                                      <w:color w:val="FFFF00"/>
                                    </w:rPr>
                                    <w:t>Villa Cerro Castillo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28E98A1" id="_x0000_t202" coordsize="21600,21600" o:spt="202" path="m,l,21600r21600,l21600,xe">
                      <v:stroke joinstyle="miter"/>
                      <v:path gradientshapeok="t" o:connecttype="rect"/>
                    </v:shapetype>
                    <v:shape id="Cuadro de texto 19" o:spid="_x0000_s1030" type="#_x0000_t202" style="position:absolute;left:0;text-align:left;margin-left:487.75pt;margin-top:49.4pt;width:114.75pt;height:25.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" filled="f" stroked="f" strokeweight=".5pt">
                      <v:textbox>
                        <w:txbxContent>
                          <w:p w14:paraId="671013BC" w14:textId="77777777" w:rsidR="00A05D1F" w:rsidRPr="00086046" w:rsidRDefault="00A05D1F" w:rsidP="00086046">
                            <w:pPr>
                              <w:rPr>
                                <w:color w:val="FFFF00"/>
                              </w:rPr>
                            </w:pPr>
                            <w:r>
                              <w:rPr>
                                <w:color w:val="FFFF00"/>
                              </w:rPr>
                              <w:t>Villa Cerro Castillo</w:t>
                            </w:r>
                          </w:p>
                        </w:txbxContent>
                      </v:textbox>
                    </v:shape>
                  </w:pict>
                </mc:Fallback>
              </mc:AlternateContent>
            </w:r>
            <w:r w:rsidR="00086046">
              <w:rPr>
                <w:b/>
                <w:noProof/>
                <w:sz w:val="16"/>
                <w:szCs w:val="16"/>
                <w:lang w:eastAsia="es-CL"/>
              </w:rPr>
              <mc:AlternateContent>
                <mc:Choice Requires="wps">
                  <w:drawing>
                    <wp:anchor distT="0" distB="0" distL="114300" distR="114300" simplePos="0" relativeHeight="251666944" behindDoc="0" locked="0" layoutInCell="1" allowOverlap="1" wp14:anchorId="089D267B" wp14:editId="0FD9E3E0">
                      <wp:simplePos x="0" y="0"/>
                      <wp:positionH relativeFrom="column">
                        <wp:posOffset>2497455</wp:posOffset>
                      </wp:positionH>
                      <wp:positionV relativeFrom="paragraph">
                        <wp:posOffset>3094990</wp:posOffset>
                      </wp:positionV>
                      <wp:extent cx="838200" cy="323850"/>
                      <wp:effectExtent l="0" t="0" r="0" b="0"/>
                      <wp:wrapNone/>
                      <wp:docPr id="18" name="Cuadro de texto 18"/>
                      <wp:cNvGraphicFramePr/>
                      <a:graphic xmlns:a="http://schemas.openxmlformats.org/drawingml/2006/main">
                        <a:graphicData uri="http://schemas.microsoft.com/office/word/2010/wordprocessingShape">
                          <wps:wsp>
                            <wps:cNvSpPr txBox="1"/>
                            <wps:spPr>
                              <a:xfrm>
                                <a:off x="0" y="0"/>
                                <a:ext cx="83820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00D75" w14:textId="77777777" w:rsidR="00A05D1F" w:rsidRPr="00086046" w:rsidRDefault="00A05D1F" w:rsidP="00086046">
                                  <w:pPr>
                                    <w:rPr>
                                      <w:color w:val="FFFF00"/>
                                    </w:rPr>
                                  </w:pPr>
                                  <w:r>
                                    <w:rPr>
                                      <w:color w:val="FFFF00"/>
                                    </w:rPr>
                                    <w:t>Ruta 7-sur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89D267B" id="Cuadro de texto 18" o:spid="_x0000_s1031" type="#_x0000_t202" style="position:absolute;left:0;text-align:left;margin-left:196.65pt;margin-top:243.7pt;width:66pt;height:25.5pt;z-index:251666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" filled="f" stroked="f" strokeweight=".5pt">
                      <v:textbox>
                        <w:txbxContent>
                          <w:p w14:paraId="08F00D75" w14:textId="77777777" w:rsidR="00A05D1F" w:rsidRPr="00086046" w:rsidRDefault="00A05D1F" w:rsidP="00086046">
                            <w:pPr>
                              <w:rPr>
                                <w:color w:val="FFFF00"/>
                              </w:rPr>
                            </w:pPr>
                            <w:r>
                              <w:rPr>
                                <w:color w:val="FFFF00"/>
                              </w:rPr>
                              <w:t>Ruta 7-sur</w:t>
                            </w:r>
                          </w:p>
                        </w:txbxContent>
                      </v:textbox>
                    </v:shape>
                  </w:pict>
                </mc:Fallback>
              </mc:AlternateContent>
            </w:r>
            <w:r w:rsidR="00086046">
              <w:rPr>
                <w:b/>
                <w:noProof/>
                <w:sz w:val="16"/>
                <w:szCs w:val="16"/>
                <w:lang w:eastAsia="es-CL"/>
              </w:rPr>
              <mc:AlternateContent>
                <mc:Choice Requires="wps">
                  <w:drawing>
                    <wp:anchor distT="0" distB="0" distL="114300" distR="114300" simplePos="0" relativeHeight="251664896" behindDoc="0" locked="0" layoutInCell="1" allowOverlap="1" wp14:anchorId="3507BBC7" wp14:editId="04BB8C00">
                      <wp:simplePos x="0" y="0"/>
                      <wp:positionH relativeFrom="column">
                        <wp:posOffset>5737860</wp:posOffset>
                      </wp:positionH>
                      <wp:positionV relativeFrom="paragraph">
                        <wp:posOffset>3237865</wp:posOffset>
                      </wp:positionV>
                      <wp:extent cx="838200" cy="323850"/>
                      <wp:effectExtent l="85725" t="0" r="85725" b="0"/>
                      <wp:wrapNone/>
                      <wp:docPr id="17" name="Cuadro de texto 17"/>
                      <wp:cNvGraphicFramePr/>
                      <a:graphic xmlns:a="http://schemas.openxmlformats.org/drawingml/2006/main">
                        <a:graphicData uri="http://schemas.microsoft.com/office/word/2010/wordprocessingShape">
                          <wps:wsp>
                            <wps:cNvSpPr txBox="1"/>
                            <wps:spPr>
                              <a:xfrm rot="2847789">
                                <a:off x="0" y="0"/>
                                <a:ext cx="83820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CCA0D2" w14:textId="77777777" w:rsidR="00A05D1F" w:rsidRPr="00086046" w:rsidRDefault="00A05D1F">
                                  <w:pPr>
                                    <w:rPr>
                                      <w:color w:val="FFFF00"/>
                                    </w:rPr>
                                  </w:pPr>
                                  <w:r w:rsidRPr="00086046">
                                    <w:rPr>
                                      <w:color w:val="FFFF00"/>
                                    </w:rPr>
                                    <w:t>Rio Ibáñez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07BBC7" id="Cuadro de texto 17" o:spid="_x0000_s1032" type="#_x0000_t202" style="position:absolute;left:0;text-align:left;margin-left:451.8pt;margin-top:254.95pt;width:66pt;height:25.5pt;rotation:3110545fd;z-index:251664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" filled="f" stroked="f" strokeweight=".5pt">
                      <v:textbox>
                        <w:txbxContent>
                          <w:p w14:paraId="61CCA0D2" w14:textId="77777777" w:rsidR="00A05D1F" w:rsidRPr="00086046" w:rsidRDefault="00A05D1F">
                            <w:pPr>
                              <w:rPr>
                                <w:color w:val="FFFF00"/>
                              </w:rPr>
                            </w:pPr>
                            <w:r w:rsidRPr="00086046">
                              <w:rPr>
                                <w:color w:val="FFFF00"/>
                              </w:rPr>
                              <w:t>Rio Ibáñez</w:t>
                            </w:r>
                          </w:p>
                        </w:txbxContent>
                      </v:textbox>
                    </v:shape>
                  </w:pict>
                </mc:Fallback>
              </mc:AlternateContent>
            </w:r>
          </w:p>
        </w:tc>
      </w:tr>
      <w:tr w:rsidR="00285DFE" w:rsidRPr="0025129B" w14:paraId="4AD9A28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1E35FA9"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w:t>
            </w:r>
            <w:r w:rsidR="00F01A2A">
              <w:rPr>
                <w:rFonts w:cstheme="minorHAnsi"/>
                <w:b/>
                <w:sz w:val="20"/>
                <w:szCs w:val="18"/>
              </w:rPr>
              <w:t>En</w:t>
            </w:r>
            <w:r w:rsidR="003714C8">
              <w:rPr>
                <w:rFonts w:cstheme="minorHAnsi"/>
                <w:b/>
                <w:sz w:val="20"/>
                <w:szCs w:val="18"/>
              </w:rPr>
              <w:t xml:space="preserve"> DATUM WGS 84)</w:t>
            </w:r>
          </w:p>
        </w:tc>
      </w:tr>
      <w:tr w:rsidR="00285DFE" w:rsidRPr="0025129B" w14:paraId="49FE58AC" w14:textId="77777777" w:rsidTr="004E5529">
        <w:trPr>
          <w:trHeight w:val="229"/>
          <w:jc w:val="center"/>
        </w:trPr>
        <w:tc>
          <w:tcPr>
            <w:tcW w:w="1447" w:type="pct"/>
            <w:shd w:val="clear" w:color="auto" w:fill="FFFFFF"/>
            <w:tcMar>
              <w:top w:w="58" w:type="dxa"/>
              <w:left w:w="58" w:type="dxa"/>
              <w:bottom w:w="58" w:type="dxa"/>
              <w:right w:w="58" w:type="dxa"/>
            </w:tcMar>
            <w:hideMark/>
          </w:tcPr>
          <w:p w14:paraId="1A3CB723" w14:textId="77777777" w:rsidR="00285DFE" w:rsidRPr="0025129B" w:rsidRDefault="00285DFE" w:rsidP="00570BD0">
            <w:pPr>
              <w:rPr>
                <w:rFonts w:cstheme="minorHAnsi"/>
                <w:b/>
                <w:sz w:val="20"/>
                <w:szCs w:val="18"/>
              </w:rPr>
            </w:pPr>
            <w:r w:rsidRPr="0025129B">
              <w:rPr>
                <w:rFonts w:cstheme="minorHAnsi"/>
                <w:b/>
                <w:sz w:val="20"/>
                <w:szCs w:val="18"/>
              </w:rPr>
              <w:t>Datum:</w:t>
            </w:r>
            <w:r w:rsidR="00086046">
              <w:rPr>
                <w:rFonts w:cstheme="minorHAnsi"/>
                <w:b/>
                <w:sz w:val="20"/>
                <w:szCs w:val="18"/>
              </w:rPr>
              <w:t xml:space="preserve"> WGS84</w:t>
            </w:r>
          </w:p>
        </w:tc>
        <w:tc>
          <w:tcPr>
            <w:tcW w:w="885" w:type="pct"/>
            <w:shd w:val="clear" w:color="auto" w:fill="FFFFFF"/>
          </w:tcPr>
          <w:p w14:paraId="264A85FE" w14:textId="77777777" w:rsidR="00285DFE" w:rsidRPr="0025129B" w:rsidRDefault="00285DFE" w:rsidP="00570BD0">
            <w:pPr>
              <w:rPr>
                <w:rFonts w:cstheme="minorHAnsi"/>
                <w:b/>
                <w:sz w:val="20"/>
                <w:szCs w:val="18"/>
              </w:rPr>
            </w:pPr>
            <w:r w:rsidRPr="0025129B">
              <w:rPr>
                <w:rFonts w:cstheme="minorHAnsi"/>
                <w:b/>
                <w:sz w:val="20"/>
                <w:szCs w:val="18"/>
              </w:rPr>
              <w:t>Huso:</w:t>
            </w:r>
            <w:r w:rsidR="00086046">
              <w:rPr>
                <w:rFonts w:cstheme="minorHAnsi"/>
                <w:b/>
                <w:sz w:val="20"/>
                <w:szCs w:val="18"/>
              </w:rPr>
              <w:t xml:space="preserve"> 18 G</w:t>
            </w:r>
          </w:p>
        </w:tc>
        <w:tc>
          <w:tcPr>
            <w:tcW w:w="1255" w:type="pct"/>
            <w:shd w:val="clear" w:color="auto" w:fill="FFFFFF"/>
          </w:tcPr>
          <w:p w14:paraId="140337AB" w14:textId="77777777" w:rsidR="00285DFE" w:rsidRPr="0025129B" w:rsidRDefault="00285DFE" w:rsidP="00570BD0">
            <w:pPr>
              <w:rPr>
                <w:rFonts w:cstheme="minorHAnsi"/>
                <w:b/>
                <w:sz w:val="20"/>
                <w:szCs w:val="18"/>
              </w:rPr>
            </w:pPr>
            <w:r w:rsidRPr="0025129B">
              <w:rPr>
                <w:rFonts w:cstheme="minorHAnsi"/>
                <w:b/>
                <w:sz w:val="20"/>
                <w:szCs w:val="18"/>
              </w:rPr>
              <w:t>UTM N:</w:t>
            </w:r>
            <w:r w:rsidR="00086046">
              <w:t xml:space="preserve"> </w:t>
            </w:r>
            <w:r w:rsidR="00086046" w:rsidRPr="00086046">
              <w:rPr>
                <w:rFonts w:cstheme="minorHAnsi"/>
                <w:b/>
                <w:sz w:val="20"/>
                <w:szCs w:val="18"/>
              </w:rPr>
              <w:t>4</w:t>
            </w:r>
            <w:r w:rsidR="00086046">
              <w:rPr>
                <w:rFonts w:cstheme="minorHAnsi"/>
                <w:b/>
                <w:sz w:val="20"/>
                <w:szCs w:val="18"/>
              </w:rPr>
              <w:t>.</w:t>
            </w:r>
            <w:r w:rsidR="00086046" w:rsidRPr="00086046">
              <w:rPr>
                <w:rFonts w:cstheme="minorHAnsi"/>
                <w:b/>
                <w:sz w:val="20"/>
                <w:szCs w:val="18"/>
              </w:rPr>
              <w:t>887</w:t>
            </w:r>
            <w:r w:rsidR="00086046">
              <w:rPr>
                <w:rFonts w:cstheme="minorHAnsi"/>
                <w:b/>
                <w:sz w:val="20"/>
                <w:szCs w:val="18"/>
              </w:rPr>
              <w:t>.</w:t>
            </w:r>
            <w:r w:rsidR="00086046" w:rsidRPr="00086046">
              <w:rPr>
                <w:rFonts w:cstheme="minorHAnsi"/>
                <w:b/>
                <w:sz w:val="20"/>
                <w:szCs w:val="18"/>
              </w:rPr>
              <w:t>516</w:t>
            </w:r>
          </w:p>
        </w:tc>
        <w:tc>
          <w:tcPr>
            <w:tcW w:w="1413" w:type="pct"/>
            <w:shd w:val="clear" w:color="auto" w:fill="FFFFFF"/>
          </w:tcPr>
          <w:p w14:paraId="5A7B5F28" w14:textId="77777777" w:rsidR="00285DFE" w:rsidRPr="0025129B" w:rsidRDefault="00285DFE" w:rsidP="00570BD0">
            <w:pPr>
              <w:rPr>
                <w:rFonts w:cstheme="minorHAnsi"/>
                <w:b/>
                <w:sz w:val="20"/>
                <w:szCs w:val="16"/>
              </w:rPr>
            </w:pPr>
            <w:r w:rsidRPr="0025129B">
              <w:rPr>
                <w:rFonts w:cstheme="minorHAnsi"/>
                <w:b/>
                <w:sz w:val="20"/>
                <w:szCs w:val="16"/>
              </w:rPr>
              <w:t>UTM E:</w:t>
            </w:r>
            <w:r w:rsidR="00086046">
              <w:t xml:space="preserve"> </w:t>
            </w:r>
            <w:r w:rsidR="00086046" w:rsidRPr="00086046">
              <w:rPr>
                <w:rFonts w:cstheme="minorHAnsi"/>
                <w:b/>
                <w:sz w:val="20"/>
                <w:szCs w:val="16"/>
              </w:rPr>
              <w:t>718</w:t>
            </w:r>
            <w:r w:rsidR="00086046">
              <w:rPr>
                <w:rFonts w:cstheme="minorHAnsi"/>
                <w:b/>
                <w:sz w:val="20"/>
                <w:szCs w:val="16"/>
              </w:rPr>
              <w:t>.</w:t>
            </w:r>
            <w:r w:rsidR="00086046" w:rsidRPr="00086046">
              <w:rPr>
                <w:rFonts w:cstheme="minorHAnsi"/>
                <w:b/>
                <w:sz w:val="20"/>
                <w:szCs w:val="16"/>
              </w:rPr>
              <w:t>600</w:t>
            </w:r>
          </w:p>
        </w:tc>
      </w:tr>
      <w:tr w:rsidR="006270FF" w:rsidRPr="0025129B" w14:paraId="4C18F528" w14:textId="77777777" w:rsidTr="004E5529">
        <w:trPr>
          <w:trHeight w:val="728"/>
          <w:jc w:val="center"/>
        </w:trPr>
        <w:tc>
          <w:tcPr>
            <w:tcW w:w="5000" w:type="pct"/>
            <w:gridSpan w:val="4"/>
            <w:shd w:val="clear" w:color="auto" w:fill="FFFFFF"/>
            <w:tcMar>
              <w:top w:w="58" w:type="dxa"/>
              <w:left w:w="58" w:type="dxa"/>
              <w:bottom w:w="58" w:type="dxa"/>
              <w:right w:w="58" w:type="dxa"/>
            </w:tcMar>
          </w:tcPr>
          <w:p w14:paraId="3D9CA1D7" w14:textId="77777777" w:rsidR="00086046" w:rsidRDefault="00F64DF2" w:rsidP="00086046">
            <w:pPr>
              <w:rPr>
                <w:rFonts w:cstheme="minorHAnsi"/>
                <w:b/>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p>
          <w:p w14:paraId="3CF98966" w14:textId="77777777" w:rsidR="006270FF" w:rsidRPr="00086046" w:rsidRDefault="00086046" w:rsidP="00086046">
            <w:pPr>
              <w:rPr>
                <w:rFonts w:cstheme="minorHAnsi"/>
                <w:color w:val="FF0000"/>
                <w:sz w:val="20"/>
                <w:szCs w:val="18"/>
              </w:rPr>
            </w:pPr>
            <w:r>
              <w:rPr>
                <w:rFonts w:cstheme="minorHAnsi"/>
                <w:sz w:val="20"/>
                <w:szCs w:val="18"/>
              </w:rPr>
              <w:t>Se accede por la ruta 7 sur, 1000 m al sur de Cerro Castillo se toma un camino vecinal hacia el suroeste. Luego de 500 m se accede a las instalaciones.</w:t>
            </w:r>
          </w:p>
        </w:tc>
      </w:tr>
    </w:tbl>
    <w:p w14:paraId="7481D6F8"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3420E753"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489DE661"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571F1C" w14:textId="77777777" w:rsidR="00F41BB7" w:rsidRDefault="00F41BB7" w:rsidP="0099175E">
            <w:pPr>
              <w:rPr>
                <w:b/>
              </w:rPr>
            </w:pPr>
          </w:p>
          <w:p w14:paraId="42516BB5" w14:textId="77777777" w:rsidR="0099175E" w:rsidRPr="0025129B" w:rsidRDefault="00A43750" w:rsidP="0099175E">
            <w:pPr>
              <w:rPr>
                <w:rFonts w:cstheme="minorHAnsi"/>
                <w:lang w:eastAsia="es-ES"/>
              </w:rPr>
            </w:pPr>
            <w:r>
              <w:rPr>
                <w:noProof/>
                <w:lang w:eastAsia="es-CL"/>
              </w:rPr>
              <mc:AlternateContent>
                <mc:Choice Requires="wps">
                  <w:drawing>
                    <wp:anchor distT="0" distB="0" distL="114300" distR="114300" simplePos="0" relativeHeight="251643392" behindDoc="0" locked="0" layoutInCell="1" allowOverlap="1" wp14:anchorId="29F69326" wp14:editId="4267FEDB">
                      <wp:simplePos x="0" y="0"/>
                      <wp:positionH relativeFrom="column">
                        <wp:posOffset>101142</wp:posOffset>
                      </wp:positionH>
                      <wp:positionV relativeFrom="paragraph">
                        <wp:posOffset>1500077</wp:posOffset>
                      </wp:positionV>
                      <wp:extent cx="1276350" cy="276225"/>
                      <wp:effectExtent l="0" t="0" r="1600200" b="828675"/>
                      <wp:wrapNone/>
                      <wp:docPr id="24" name="Llamada rectangular 24"/>
                      <wp:cNvGraphicFramePr/>
                      <a:graphic xmlns:a="http://schemas.openxmlformats.org/drawingml/2006/main">
                        <a:graphicData uri="http://schemas.microsoft.com/office/word/2010/wordprocessingShape">
                          <wps:wsp>
                            <wps:cNvSpPr/>
                            <wps:spPr>
                              <a:xfrm>
                                <a:off x="0" y="0"/>
                                <a:ext cx="1276350" cy="276225"/>
                              </a:xfrm>
                              <a:prstGeom prst="wedgeRectCallout">
                                <a:avLst>
                                  <a:gd name="adj1" fmla="val 172675"/>
                                  <a:gd name="adj2" fmla="val 328644"/>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8B0658" w14:textId="77777777" w:rsidR="00A05D1F" w:rsidRPr="00F41BB7" w:rsidRDefault="00A05D1F" w:rsidP="00F41BB7">
                                  <w:pPr>
                                    <w:jc w:val="center"/>
                                    <w:rPr>
                                      <w:color w:val="0D0D0D" w:themeColor="text1" w:themeTint="F2"/>
                                    </w:rPr>
                                  </w:pPr>
                                  <w:r>
                                    <w:rPr>
                                      <w:color w:val="0D0D0D" w:themeColor="text1" w:themeTint="F2"/>
                                    </w:rPr>
                                    <w:t>Celda antigua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9F69326" id="Llamada rectangular 24" o:spid="_x0000_s1033" type="#_x0000_t61" style="position:absolute;left:0;text-align:left;margin-left:7.95pt;margin-top:118.1pt;width:100.5pt;height:21.75pt;z-index:251643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" adj="48098,81787" fillcolor="#d8d8d8 [2732]" strokecolor="black [3213]">
                      <v:textbox>
                        <w:txbxContent>
                          <w:p w14:paraId="4D8B0658" w14:textId="77777777" w:rsidR="00A05D1F" w:rsidRPr="00F41BB7" w:rsidRDefault="00A05D1F" w:rsidP="00F41BB7">
                            <w:pPr>
                              <w:jc w:val="center"/>
                              <w:rPr>
                                <w:color w:val="0D0D0D" w:themeColor="text1" w:themeTint="F2"/>
                              </w:rPr>
                            </w:pPr>
                            <w:r>
                              <w:rPr>
                                <w:color w:val="0D0D0D" w:themeColor="text1" w:themeTint="F2"/>
                              </w:rPr>
                              <w:t>Celda antigua</w:t>
                            </w:r>
                          </w:p>
                        </w:txbxContent>
                      </v:textbox>
                    </v:shape>
                  </w:pict>
                </mc:Fallback>
              </mc:AlternateContent>
            </w:r>
            <w:r>
              <w:rPr>
                <w:noProof/>
                <w:lang w:eastAsia="es-CL"/>
              </w:rPr>
              <w:drawing>
                <wp:anchor distT="0" distB="0" distL="114300" distR="114300" simplePos="0" relativeHeight="251670016" behindDoc="0" locked="0" layoutInCell="1" allowOverlap="1" wp14:anchorId="59D88A4E" wp14:editId="633EB311">
                  <wp:simplePos x="0" y="0"/>
                  <wp:positionH relativeFrom="column">
                    <wp:posOffset>1452880</wp:posOffset>
                  </wp:positionH>
                  <wp:positionV relativeFrom="paragraph">
                    <wp:posOffset>875665</wp:posOffset>
                  </wp:positionV>
                  <wp:extent cx="414655" cy="505460"/>
                  <wp:effectExtent l="0" t="0" r="4445" b="8890"/>
                  <wp:wrapNone/>
                  <wp:docPr id="44" name="Imagen 44"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14B19">
              <w:rPr>
                <w:noProof/>
                <w:lang w:eastAsia="es-CL"/>
              </w:rPr>
              <mc:AlternateContent>
                <mc:Choice Requires="wps">
                  <w:drawing>
                    <wp:anchor distT="0" distB="0" distL="114300" distR="114300" simplePos="0" relativeHeight="251668992" behindDoc="0" locked="0" layoutInCell="1" allowOverlap="1" wp14:anchorId="7768801E" wp14:editId="7F080325">
                      <wp:simplePos x="0" y="0"/>
                      <wp:positionH relativeFrom="column">
                        <wp:posOffset>5204460</wp:posOffset>
                      </wp:positionH>
                      <wp:positionV relativeFrom="paragraph">
                        <wp:posOffset>427990</wp:posOffset>
                      </wp:positionV>
                      <wp:extent cx="1276350" cy="247650"/>
                      <wp:effectExtent l="1047750" t="0" r="19050" b="1562100"/>
                      <wp:wrapNone/>
                      <wp:docPr id="39" name="Llamada rectangular 39"/>
                      <wp:cNvGraphicFramePr/>
                      <a:graphic xmlns:a="http://schemas.openxmlformats.org/drawingml/2006/main">
                        <a:graphicData uri="http://schemas.microsoft.com/office/word/2010/wordprocessingShape">
                          <wps:wsp>
                            <wps:cNvSpPr/>
                            <wps:spPr>
                              <a:xfrm>
                                <a:off x="0" y="0"/>
                                <a:ext cx="1276350" cy="247650"/>
                              </a:xfrm>
                              <a:prstGeom prst="wedgeRectCallout">
                                <a:avLst>
                                  <a:gd name="adj1" fmla="val -131282"/>
                                  <a:gd name="adj2" fmla="val 672475"/>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7592E3" w14:textId="77777777" w:rsidR="00A05D1F" w:rsidRPr="00F41BB7" w:rsidRDefault="00A05D1F" w:rsidP="00914B19">
                                  <w:pPr>
                                    <w:jc w:val="center"/>
                                    <w:rPr>
                                      <w:color w:val="0D0D0D" w:themeColor="text1" w:themeTint="F2"/>
                                    </w:rPr>
                                  </w:pPr>
                                  <w:r>
                                    <w:rPr>
                                      <w:color w:val="0D0D0D" w:themeColor="text1" w:themeTint="F2"/>
                                    </w:rPr>
                                    <w:t>Celda nueva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68801E" id="Llamada rectangular 39" o:spid="_x0000_s1034" type="#_x0000_t61" style="position:absolute;left:0;text-align:left;margin-left:409.8pt;margin-top:33.7pt;width:100.5pt;height:19.5pt;z-index:251668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" adj="-17557,156055" fillcolor="#d8d8d8 [2732]" strokecolor="black [3213]">
                      <v:textbox>
                        <w:txbxContent>
                          <w:p w14:paraId="527592E3" w14:textId="77777777" w:rsidR="00A05D1F" w:rsidRPr="00F41BB7" w:rsidRDefault="00A05D1F" w:rsidP="00914B19">
                            <w:pPr>
                              <w:jc w:val="center"/>
                              <w:rPr>
                                <w:color w:val="0D0D0D" w:themeColor="text1" w:themeTint="F2"/>
                              </w:rPr>
                            </w:pPr>
                            <w:r>
                              <w:rPr>
                                <w:color w:val="0D0D0D" w:themeColor="text1" w:themeTint="F2"/>
                              </w:rPr>
                              <w:t>Celda nueva</w:t>
                            </w:r>
                          </w:p>
                        </w:txbxContent>
                      </v:textbox>
                    </v:shape>
                  </w:pict>
                </mc:Fallback>
              </mc:AlternateContent>
            </w:r>
            <w:r w:rsidR="00914B19">
              <w:rPr>
                <w:noProof/>
                <w:lang w:eastAsia="es-CL"/>
              </w:rPr>
              <mc:AlternateContent>
                <mc:Choice Requires="wps">
                  <w:drawing>
                    <wp:anchor distT="0" distB="0" distL="114300" distR="114300" simplePos="0" relativeHeight="251650560" behindDoc="0" locked="0" layoutInCell="1" allowOverlap="1" wp14:anchorId="716D9335" wp14:editId="13B54055">
                      <wp:simplePos x="0" y="0"/>
                      <wp:positionH relativeFrom="column">
                        <wp:posOffset>2261235</wp:posOffset>
                      </wp:positionH>
                      <wp:positionV relativeFrom="paragraph">
                        <wp:posOffset>428625</wp:posOffset>
                      </wp:positionV>
                      <wp:extent cx="1276350" cy="247650"/>
                      <wp:effectExtent l="0" t="0" r="381000" b="1809750"/>
                      <wp:wrapNone/>
                      <wp:docPr id="7" name="Llamada rectangular 7"/>
                      <wp:cNvGraphicFramePr/>
                      <a:graphic xmlns:a="http://schemas.openxmlformats.org/drawingml/2006/main">
                        <a:graphicData uri="http://schemas.microsoft.com/office/word/2010/wordprocessingShape">
                          <wps:wsp>
                            <wps:cNvSpPr/>
                            <wps:spPr>
                              <a:xfrm>
                                <a:off x="0" y="0"/>
                                <a:ext cx="1276350" cy="247650"/>
                              </a:xfrm>
                              <a:prstGeom prst="wedgeRectCallout">
                                <a:avLst>
                                  <a:gd name="adj1" fmla="val 77673"/>
                                  <a:gd name="adj2" fmla="val 772475"/>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FE498B" w14:textId="77777777" w:rsidR="00A05D1F" w:rsidRPr="00F41BB7" w:rsidRDefault="00A05D1F" w:rsidP="00182DB6">
                                  <w:pPr>
                                    <w:jc w:val="center"/>
                                    <w:rPr>
                                      <w:color w:val="0D0D0D" w:themeColor="text1" w:themeTint="F2"/>
                                    </w:rPr>
                                  </w:pPr>
                                  <w:r>
                                    <w:rPr>
                                      <w:color w:val="0D0D0D" w:themeColor="text1" w:themeTint="F2"/>
                                    </w:rPr>
                                    <w:t>Celda original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16D9335" id="Llamada rectangular 7" o:spid="_x0000_s1035" type="#_x0000_t61" style="position:absolute;left:0;text-align:left;margin-left:178.05pt;margin-top:33.75pt;width:100.5pt;height:19.5pt;z-index:251650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" adj="27577,177655" fillcolor="#d8d8d8 [2732]" strokecolor="black [3213]">
                      <v:textbox>
                        <w:txbxContent>
                          <w:p w14:paraId="6BFE498B" w14:textId="77777777" w:rsidR="00A05D1F" w:rsidRPr="00F41BB7" w:rsidRDefault="00A05D1F" w:rsidP="00182DB6">
                            <w:pPr>
                              <w:jc w:val="center"/>
                              <w:rPr>
                                <w:color w:val="0D0D0D" w:themeColor="text1" w:themeTint="F2"/>
                              </w:rPr>
                            </w:pPr>
                            <w:r>
                              <w:rPr>
                                <w:color w:val="0D0D0D" w:themeColor="text1" w:themeTint="F2"/>
                              </w:rPr>
                              <w:t>Celda original</w:t>
                            </w:r>
                          </w:p>
                        </w:txbxContent>
                      </v:textbox>
                    </v:shape>
                  </w:pict>
                </mc:Fallback>
              </mc:AlternateContent>
            </w:r>
            <w:r w:rsidR="00F41BB7">
              <w:rPr>
                <w:noProof/>
                <w:lang w:eastAsia="es-CL"/>
              </w:rPr>
              <mc:AlternateContent>
                <mc:Choice Requires="wps">
                  <w:drawing>
                    <wp:anchor distT="0" distB="0" distL="114300" distR="114300" simplePos="0" relativeHeight="251647488" behindDoc="0" locked="0" layoutInCell="1" allowOverlap="1" wp14:anchorId="2B71BBE5" wp14:editId="454210D0">
                      <wp:simplePos x="0" y="0"/>
                      <wp:positionH relativeFrom="column">
                        <wp:posOffset>3453130</wp:posOffset>
                      </wp:positionH>
                      <wp:positionV relativeFrom="paragraph">
                        <wp:posOffset>4143375</wp:posOffset>
                      </wp:positionV>
                      <wp:extent cx="1276350" cy="238125"/>
                      <wp:effectExtent l="0" t="0" r="0" b="0"/>
                      <wp:wrapNone/>
                      <wp:docPr id="30" name="Llamada rectangular 30"/>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71580"/>
                                  <a:gd name="adj2" fmla="val -469832"/>
                                </a:avLst>
                              </a:prstGeom>
                              <a:no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9B5804" w14:textId="77777777" w:rsidR="00A05D1F" w:rsidRPr="00F41BB7" w:rsidRDefault="00A05D1F" w:rsidP="00F41BB7">
                                  <w:pPr>
                                    <w:jc w:val="center"/>
                                    <w:rPr>
                                      <w:color w:val="FFFFFF" w:themeColor="background1"/>
                                    </w:rPr>
                                  </w:pPr>
                                  <w:r w:rsidRPr="00F41BB7">
                                    <w:rPr>
                                      <w:color w:val="FFFFFF" w:themeColor="background1"/>
                                    </w:rPr>
                                    <w:t>100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B71BBE5" id="Llamada rectangular 30" o:spid="_x0000_s1036" type="#_x0000_t61" style="position:absolute;left:0;text-align:left;margin-left:271.9pt;margin-top:326.25pt;width:100.5pt;height:18.75pt;z-index:251647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" adj="-26261,-90684" filled="f" stroked="f">
                      <v:textbox>
                        <w:txbxContent>
                          <w:p w14:paraId="799B5804" w14:textId="77777777" w:rsidR="00A05D1F" w:rsidRPr="00F41BB7" w:rsidRDefault="00A05D1F" w:rsidP="00F41BB7">
                            <w:pPr>
                              <w:jc w:val="center"/>
                              <w:rPr>
                                <w:color w:val="FFFFFF" w:themeColor="background1"/>
                              </w:rPr>
                            </w:pPr>
                            <w:r w:rsidRPr="00F41BB7">
                              <w:rPr>
                                <w:color w:val="FFFFFF" w:themeColor="background1"/>
                              </w:rPr>
                              <w:t>100 m</w:t>
                            </w:r>
                          </w:p>
                        </w:txbxContent>
                      </v:textbox>
                    </v:shape>
                  </w:pict>
                </mc:Fallback>
              </mc:AlternateContent>
            </w:r>
            <w:r w:rsidR="00F41BB7">
              <w:rPr>
                <w:noProof/>
                <w:lang w:eastAsia="es-CL"/>
              </w:rPr>
              <mc:AlternateContent>
                <mc:Choice Requires="wps">
                  <w:drawing>
                    <wp:anchor distT="0" distB="0" distL="114300" distR="114300" simplePos="0" relativeHeight="251646464" behindDoc="0" locked="0" layoutInCell="1" allowOverlap="1" wp14:anchorId="128BE67D" wp14:editId="1C16049B">
                      <wp:simplePos x="0" y="0"/>
                      <wp:positionH relativeFrom="column">
                        <wp:posOffset>2718435</wp:posOffset>
                      </wp:positionH>
                      <wp:positionV relativeFrom="paragraph">
                        <wp:posOffset>4314190</wp:posOffset>
                      </wp:positionV>
                      <wp:extent cx="2447925" cy="114300"/>
                      <wp:effectExtent l="0" t="0" r="28575" b="19050"/>
                      <wp:wrapNone/>
                      <wp:docPr id="29" name="Flecha izquierda y derecha 29"/>
                      <wp:cNvGraphicFramePr/>
                      <a:graphic xmlns:a="http://schemas.openxmlformats.org/drawingml/2006/main">
                        <a:graphicData uri="http://schemas.microsoft.com/office/word/2010/wordprocessingShape">
                          <wps:wsp>
                            <wps:cNvSpPr/>
                            <wps:spPr>
                              <a:xfrm>
                                <a:off x="0" y="0"/>
                                <a:ext cx="2447925" cy="114300"/>
                              </a:xfrm>
                              <a:prstGeom prst="leftRightArrow">
                                <a:avLst>
                                  <a:gd name="adj1" fmla="val 50000"/>
                                  <a:gd name="adj2" fmla="val 108824"/>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63E6E2" w14:textId="77777777" w:rsidR="00A05D1F" w:rsidRPr="00F41BB7" w:rsidRDefault="00A05D1F" w:rsidP="00F41BB7">
                                  <w:pPr>
                                    <w:jc w:val="center"/>
                                    <w:rPr>
                                      <w:b/>
                                      <w:color w:val="0D0D0D" w:themeColor="text1" w:themeTint="F2"/>
                                      <w:sz w:val="18"/>
                                    </w:rPr>
                                  </w:pPr>
                                  <w:r w:rsidRPr="00F41BB7">
                                    <w:rPr>
                                      <w:b/>
                                      <w:color w:val="0D0D0D" w:themeColor="text1" w:themeTint="F2"/>
                                      <w:sz w:val="18"/>
                                    </w:rPr>
                                    <w:t>100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8BE67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29" o:spid="_x0000_s1037" type="#_x0000_t69" style="position:absolute;left:0;text-align:left;margin-left:214.05pt;margin-top:339.7pt;width:192.75pt;height:9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" adj="1098" fillcolor="#d8d8d8 [2732]" strokecolor="black [3213]">
                      <v:textbox>
                        <w:txbxContent>
                          <w:p w14:paraId="4463E6E2" w14:textId="77777777" w:rsidR="00A05D1F" w:rsidRPr="00F41BB7" w:rsidRDefault="00A05D1F" w:rsidP="00F41BB7">
                            <w:pPr>
                              <w:jc w:val="center"/>
                              <w:rPr>
                                <w:b/>
                                <w:color w:val="0D0D0D" w:themeColor="text1" w:themeTint="F2"/>
                                <w:sz w:val="18"/>
                              </w:rPr>
                            </w:pPr>
                            <w:r w:rsidRPr="00F41BB7">
                              <w:rPr>
                                <w:b/>
                                <w:color w:val="0D0D0D" w:themeColor="text1" w:themeTint="F2"/>
                                <w:sz w:val="18"/>
                              </w:rPr>
                              <w:t>100 m</w:t>
                            </w:r>
                          </w:p>
                        </w:txbxContent>
                      </v:textbox>
                    </v:shape>
                  </w:pict>
                </mc:Fallback>
              </mc:AlternateContent>
            </w:r>
            <w:r w:rsidR="00F41BB7">
              <w:rPr>
                <w:noProof/>
                <w:lang w:eastAsia="es-CL"/>
              </w:rPr>
              <mc:AlternateContent>
                <mc:Choice Requires="wps">
                  <w:drawing>
                    <wp:anchor distT="0" distB="0" distL="114300" distR="114300" simplePos="0" relativeHeight="251644416" behindDoc="0" locked="0" layoutInCell="1" allowOverlap="1" wp14:anchorId="13BB74D2" wp14:editId="197D4CD8">
                      <wp:simplePos x="0" y="0"/>
                      <wp:positionH relativeFrom="column">
                        <wp:posOffset>299085</wp:posOffset>
                      </wp:positionH>
                      <wp:positionV relativeFrom="paragraph">
                        <wp:posOffset>3885565</wp:posOffset>
                      </wp:positionV>
                      <wp:extent cx="1276350" cy="238125"/>
                      <wp:effectExtent l="0" t="133350" r="742950" b="28575"/>
                      <wp:wrapNone/>
                      <wp:docPr id="25" name="Llamada rectangular 25"/>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06031"/>
                                  <a:gd name="adj2" fmla="val -101832"/>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6EAD48" w14:textId="77777777" w:rsidR="00A05D1F" w:rsidRPr="00F41BB7" w:rsidRDefault="00A05D1F" w:rsidP="00F41BB7">
                                  <w:pPr>
                                    <w:jc w:val="center"/>
                                    <w:rPr>
                                      <w:color w:val="0D0D0D" w:themeColor="text1" w:themeTint="F2"/>
                                    </w:rPr>
                                  </w:pPr>
                                  <w:r>
                                    <w:rPr>
                                      <w:color w:val="0D0D0D" w:themeColor="text1" w:themeTint="F2"/>
                                    </w:rPr>
                                    <w:t>Cierre Perimetral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3BB74D2" id="Llamada rectangular 25" o:spid="_x0000_s1038" type="#_x0000_t61" style="position:absolute;left:0;text-align:left;margin-left:23.55pt;margin-top:305.95pt;width:100.5pt;height:18.75pt;z-index:25164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" adj="33703,-11196" fillcolor="#d8d8d8 [2732]" strokecolor="black [3213]">
                      <v:textbox>
                        <w:txbxContent>
                          <w:p w14:paraId="766EAD48" w14:textId="77777777" w:rsidR="00A05D1F" w:rsidRPr="00F41BB7" w:rsidRDefault="00A05D1F" w:rsidP="00F41BB7">
                            <w:pPr>
                              <w:jc w:val="center"/>
                              <w:rPr>
                                <w:color w:val="0D0D0D" w:themeColor="text1" w:themeTint="F2"/>
                              </w:rPr>
                            </w:pPr>
                            <w:r>
                              <w:rPr>
                                <w:color w:val="0D0D0D" w:themeColor="text1" w:themeTint="F2"/>
                              </w:rPr>
                              <w:t>Cierre Perimetral</w:t>
                            </w:r>
                          </w:p>
                        </w:txbxContent>
                      </v:textbox>
                    </v:shape>
                  </w:pict>
                </mc:Fallback>
              </mc:AlternateContent>
            </w:r>
            <w:r w:rsidR="00F41BB7">
              <w:rPr>
                <w:noProof/>
                <w:lang w:eastAsia="es-CL"/>
              </w:rPr>
              <mc:AlternateContent>
                <mc:Choice Requires="wps">
                  <w:drawing>
                    <wp:anchor distT="0" distB="0" distL="114300" distR="114300" simplePos="0" relativeHeight="251642368" behindDoc="0" locked="0" layoutInCell="1" allowOverlap="1" wp14:anchorId="76F9C8EA" wp14:editId="679DC007">
                      <wp:simplePos x="0" y="0"/>
                      <wp:positionH relativeFrom="column">
                        <wp:posOffset>7138035</wp:posOffset>
                      </wp:positionH>
                      <wp:positionV relativeFrom="paragraph">
                        <wp:posOffset>1180465</wp:posOffset>
                      </wp:positionV>
                      <wp:extent cx="685800" cy="266700"/>
                      <wp:effectExtent l="1638300" t="0" r="19050" b="1409700"/>
                      <wp:wrapNone/>
                      <wp:docPr id="23" name="Llamada rectangular 23"/>
                      <wp:cNvGraphicFramePr/>
                      <a:graphic xmlns:a="http://schemas.openxmlformats.org/drawingml/2006/main">
                        <a:graphicData uri="http://schemas.microsoft.com/office/word/2010/wordprocessingShape">
                          <wps:wsp>
                            <wps:cNvSpPr/>
                            <wps:spPr>
                              <a:xfrm>
                                <a:off x="0" y="0"/>
                                <a:ext cx="685800" cy="266700"/>
                              </a:xfrm>
                              <a:prstGeom prst="wedgeRectCallout">
                                <a:avLst>
                                  <a:gd name="adj1" fmla="val -286983"/>
                                  <a:gd name="adj2" fmla="val 566025"/>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6B3CD4" w14:textId="77777777" w:rsidR="00A05D1F" w:rsidRPr="00F41BB7" w:rsidRDefault="00A05D1F" w:rsidP="00F41BB7">
                                  <w:pPr>
                                    <w:jc w:val="center"/>
                                    <w:rPr>
                                      <w:color w:val="0D0D0D" w:themeColor="text1" w:themeTint="F2"/>
                                    </w:rPr>
                                  </w:pPr>
                                  <w:r>
                                    <w:rPr>
                                      <w:color w:val="0D0D0D" w:themeColor="text1" w:themeTint="F2"/>
                                    </w:rPr>
                                    <w:t>Caseta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9C8EA" id="Llamada rectangular 23" o:spid="_x0000_s1039" type="#_x0000_t61" style="position:absolute;left:0;text-align:left;margin-left:562.05pt;margin-top:92.95pt;width:54pt;height:21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" adj="-51188,133061" fillcolor="#d8d8d8 [2732]" strokecolor="black [3213]">
                      <v:textbox>
                        <w:txbxContent>
                          <w:p w14:paraId="3F6B3CD4" w14:textId="77777777" w:rsidR="00A05D1F" w:rsidRPr="00F41BB7" w:rsidRDefault="00A05D1F" w:rsidP="00F41BB7">
                            <w:pPr>
                              <w:jc w:val="center"/>
                              <w:rPr>
                                <w:color w:val="0D0D0D" w:themeColor="text1" w:themeTint="F2"/>
                              </w:rPr>
                            </w:pPr>
                            <w:r>
                              <w:rPr>
                                <w:color w:val="0D0D0D" w:themeColor="text1" w:themeTint="F2"/>
                              </w:rPr>
                              <w:t>Caseta</w:t>
                            </w:r>
                          </w:p>
                        </w:txbxContent>
                      </v:textbox>
                    </v:shape>
                  </w:pict>
                </mc:Fallback>
              </mc:AlternateContent>
            </w:r>
            <w:r w:rsidR="00F41BB7">
              <w:rPr>
                <w:noProof/>
                <w:lang w:eastAsia="es-CL"/>
              </w:rPr>
              <mc:AlternateContent>
                <mc:Choice Requires="wps">
                  <w:drawing>
                    <wp:anchor distT="0" distB="0" distL="114300" distR="114300" simplePos="0" relativeHeight="251641344" behindDoc="0" locked="0" layoutInCell="1" allowOverlap="1" wp14:anchorId="29DCB2AC" wp14:editId="12BF3A11">
                      <wp:simplePos x="0" y="0"/>
                      <wp:positionH relativeFrom="column">
                        <wp:posOffset>7071360</wp:posOffset>
                      </wp:positionH>
                      <wp:positionV relativeFrom="paragraph">
                        <wp:posOffset>4152265</wp:posOffset>
                      </wp:positionV>
                      <wp:extent cx="1276350" cy="238125"/>
                      <wp:effectExtent l="1562100" t="1047750" r="19050" b="28575"/>
                      <wp:wrapNone/>
                      <wp:docPr id="22" name="Llamada rectangular 22"/>
                      <wp:cNvGraphicFramePr/>
                      <a:graphic xmlns:a="http://schemas.openxmlformats.org/drawingml/2006/main">
                        <a:graphicData uri="http://schemas.microsoft.com/office/word/2010/wordprocessingShape">
                          <wps:wsp>
                            <wps:cNvSpPr/>
                            <wps:spPr>
                              <a:xfrm>
                                <a:off x="0" y="0"/>
                                <a:ext cx="1276350" cy="238125"/>
                              </a:xfrm>
                              <a:prstGeom prst="wedgeRectCallout">
                                <a:avLst>
                                  <a:gd name="adj1" fmla="val -171580"/>
                                  <a:gd name="adj2" fmla="val -469832"/>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C84B91" w14:textId="77777777" w:rsidR="00A05D1F" w:rsidRPr="00F41BB7" w:rsidRDefault="00A05D1F" w:rsidP="00F41BB7">
                                  <w:pPr>
                                    <w:jc w:val="center"/>
                                    <w:rPr>
                                      <w:color w:val="0D0D0D" w:themeColor="text1" w:themeTint="F2"/>
                                    </w:rPr>
                                  </w:pPr>
                                  <w:r w:rsidRPr="00F41BB7">
                                    <w:rPr>
                                      <w:color w:val="0D0D0D" w:themeColor="text1" w:themeTint="F2"/>
                                    </w:rPr>
                                    <w:t>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9DCB2AC" id="Llamada rectangular 22" o:spid="_x0000_s1040" type="#_x0000_t61" style="position:absolute;left:0;text-align:left;margin-left:556.8pt;margin-top:326.95pt;width:100.5pt;height:18.75pt;z-index:251641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" adj="-26261,-90684" fillcolor="#d8d8d8 [2732]" strokecolor="black [3213]">
                      <v:textbox>
                        <w:txbxContent>
                          <w:p w14:paraId="53C84B91" w14:textId="77777777" w:rsidR="00A05D1F" w:rsidRPr="00F41BB7" w:rsidRDefault="00A05D1F" w:rsidP="00F41BB7">
                            <w:pPr>
                              <w:jc w:val="center"/>
                              <w:rPr>
                                <w:color w:val="0D0D0D" w:themeColor="text1" w:themeTint="F2"/>
                              </w:rPr>
                            </w:pPr>
                            <w:r w:rsidRPr="00F41BB7">
                              <w:rPr>
                                <w:color w:val="0D0D0D" w:themeColor="text1" w:themeTint="F2"/>
                              </w:rPr>
                              <w:t>Acceso</w:t>
                            </w:r>
                          </w:p>
                        </w:txbxContent>
                      </v:textbox>
                    </v:shape>
                  </w:pict>
                </mc:Fallback>
              </mc:AlternateContent>
            </w:r>
            <w:r w:rsidR="00086046">
              <w:rPr>
                <w:noProof/>
                <w:lang w:eastAsia="es-CL"/>
              </w:rPr>
              <w:drawing>
                <wp:anchor distT="0" distB="0" distL="114300" distR="114300" simplePos="0" relativeHeight="251640320" behindDoc="0" locked="0" layoutInCell="1" allowOverlap="1" wp14:anchorId="4D235FE3" wp14:editId="61226CC4">
                  <wp:simplePos x="0" y="0"/>
                  <wp:positionH relativeFrom="column">
                    <wp:posOffset>1299210</wp:posOffset>
                  </wp:positionH>
                  <wp:positionV relativeFrom="paragraph">
                    <wp:posOffset>770890</wp:posOffset>
                  </wp:positionV>
                  <wp:extent cx="5495925" cy="3762375"/>
                  <wp:effectExtent l="19050" t="19050" r="28575" b="2857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email">
                            <a:extLst>
                              <a:ext uri="{28A0092B-C50C-407E-A947-70E740481C1C}">
                                <a14:useLocalDpi xmlns:a14="http://schemas.microsoft.com/office/drawing/2010/main"/>
                              </a:ext>
                            </a:extLst>
                          </a:blip>
                          <a:stretch>
                            <a:fillRect/>
                          </a:stretch>
                        </pic:blipFill>
                        <pic:spPr>
                          <a:xfrm>
                            <a:off x="0" y="0"/>
                            <a:ext cx="5495925" cy="3762375"/>
                          </a:xfrm>
                          <a:prstGeom prst="rect">
                            <a:avLst/>
                          </a:prstGeom>
                          <a:ln w="25400">
                            <a:solidFill>
                              <a:srgbClr val="FF0000"/>
                            </a:solidFill>
                          </a:ln>
                        </pic:spPr>
                      </pic:pic>
                    </a:graphicData>
                  </a:graphic>
                  <wp14:sizeRelH relativeFrom="margin">
                    <wp14:pctWidth>0</wp14:pctWidth>
                  </wp14:sizeRelH>
                  <wp14:sizeRelV relativeFrom="margin">
                    <wp14:pctHeight>0</wp14:pctHeight>
                  </wp14:sizeRelV>
                </wp:anchor>
              </w:drawing>
            </w:r>
            <w:r w:rsidR="005749E1" w:rsidRPr="0025129B">
              <w:rPr>
                <w:b/>
              </w:rPr>
              <w:t xml:space="preserve">Figura </w:t>
            </w:r>
            <w:r w:rsidR="003714C8">
              <w:rPr>
                <w:b/>
              </w:rPr>
              <w:t>2</w:t>
            </w:r>
            <w:r w:rsidR="00F64DF2">
              <w:rPr>
                <w:b/>
              </w:rPr>
              <w:t>. Layout del p</w:t>
            </w:r>
            <w:r w:rsidR="005749E1" w:rsidRPr="0025129B">
              <w:rPr>
                <w:b/>
              </w:rPr>
              <w:t xml:space="preserve">royecto </w:t>
            </w:r>
            <w:r w:rsidR="005749E1" w:rsidRPr="007E2D5C">
              <w:rPr>
                <w:sz w:val="20"/>
                <w:szCs w:val="20"/>
              </w:rPr>
              <w:t>(</w:t>
            </w:r>
            <w:r w:rsidR="00086046" w:rsidRPr="007E2D5C">
              <w:rPr>
                <w:sz w:val="20"/>
                <w:szCs w:val="20"/>
              </w:rPr>
              <w:t>Fu</w:t>
            </w:r>
            <w:r w:rsidR="00086046">
              <w:rPr>
                <w:noProof/>
                <w:lang w:eastAsia="es-CL"/>
              </w:rPr>
              <w:t xml:space="preserve"> </w:t>
            </w:r>
            <w:r w:rsidR="00086046" w:rsidRPr="007E2D5C">
              <w:rPr>
                <w:sz w:val="20"/>
                <w:szCs w:val="20"/>
              </w:rPr>
              <w:t>ente:</w:t>
            </w:r>
            <w:r w:rsidR="00086046">
              <w:rPr>
                <w:b/>
                <w:noProof/>
                <w:sz w:val="16"/>
                <w:szCs w:val="16"/>
                <w:lang w:eastAsia="es-CL"/>
              </w:rPr>
              <w:t xml:space="preserve"> </w:t>
            </w:r>
            <w:r w:rsidR="00086046" w:rsidRPr="007E2D5C">
              <w:rPr>
                <w:sz w:val="20"/>
                <w:szCs w:val="20"/>
              </w:rPr>
              <w:t xml:space="preserve"> </w:t>
            </w:r>
            <w:r w:rsidR="00086046">
              <w:rPr>
                <w:sz w:val="20"/>
                <w:szCs w:val="20"/>
              </w:rPr>
              <w:t>Elaboración propia en base a GoogleEarth 2016, fecha de imágenes: 8 marzo 2016)</w:t>
            </w:r>
          </w:p>
        </w:tc>
      </w:tr>
    </w:tbl>
    <w:p w14:paraId="6C9BF918" w14:textId="77777777" w:rsidR="00BA0FDE" w:rsidRPr="0025129B" w:rsidRDefault="00BA0FDE" w:rsidP="00BA0FDE">
      <w:pPr>
        <w:rPr>
          <w:sz w:val="20"/>
        </w:rPr>
      </w:pPr>
    </w:p>
    <w:p w14:paraId="36AFF01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69ADBF5" w14:textId="77777777" w:rsidR="00B1722C" w:rsidRPr="0025129B" w:rsidRDefault="00B1722C" w:rsidP="00C958D0">
      <w:pPr>
        <w:pStyle w:val="Ttulo1"/>
      </w:pPr>
      <w:bookmarkStart w:id="52" w:name="_Toc462939661"/>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4DF4F68F"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534"/>
        <w:gridCol w:w="1957"/>
        <w:gridCol w:w="1257"/>
        <w:gridCol w:w="1233"/>
      </w:tblGrid>
      <w:tr w:rsidR="003714C8" w:rsidRPr="0025129B" w14:paraId="229EFB19" w14:textId="77777777" w:rsidTr="003714C8">
        <w:trPr>
          <w:trHeight w:val="498"/>
        </w:trPr>
        <w:tc>
          <w:tcPr>
            <w:tcW w:w="5000" w:type="pct"/>
            <w:gridSpan w:val="8"/>
            <w:shd w:val="clear" w:color="000000" w:fill="D9D9D9"/>
            <w:noWrap/>
          </w:tcPr>
          <w:p w14:paraId="49A39A66"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24671BB7" w14:textId="77777777" w:rsidR="003714C8" w:rsidRPr="0025129B" w:rsidRDefault="003714C8" w:rsidP="00F41BB7">
            <w:pPr>
              <w:spacing w:line="0" w:lineRule="atLeast"/>
              <w:jc w:val="left"/>
              <w:rPr>
                <w:rFonts w:eastAsia="Times New Roman" w:cs="Calibri"/>
                <w:b/>
                <w:bCs/>
                <w:color w:val="000000"/>
                <w:sz w:val="20"/>
                <w:szCs w:val="20"/>
                <w:lang w:eastAsia="es-CL"/>
              </w:rPr>
            </w:pPr>
          </w:p>
        </w:tc>
      </w:tr>
      <w:tr w:rsidR="00096213" w:rsidRPr="0025129B" w14:paraId="1C2BE30D" w14:textId="77777777" w:rsidTr="00182DB6">
        <w:trPr>
          <w:trHeight w:val="498"/>
        </w:trPr>
        <w:tc>
          <w:tcPr>
            <w:tcW w:w="323" w:type="pct"/>
            <w:shd w:val="clear" w:color="auto" w:fill="auto"/>
            <w:vAlign w:val="center"/>
            <w:hideMark/>
          </w:tcPr>
          <w:p w14:paraId="4813A9BA"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35630E8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34310F3C"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5922417E"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123770AB"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70" w:type="pct"/>
            <w:shd w:val="clear" w:color="auto" w:fill="auto"/>
            <w:vAlign w:val="center"/>
            <w:hideMark/>
          </w:tcPr>
          <w:p w14:paraId="73EA0731"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2" w:type="pct"/>
            <w:shd w:val="clear" w:color="auto" w:fill="auto"/>
            <w:vAlign w:val="center"/>
            <w:hideMark/>
          </w:tcPr>
          <w:p w14:paraId="7422D00B"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31" w:type="pct"/>
            <w:shd w:val="clear" w:color="auto" w:fill="auto"/>
            <w:vAlign w:val="center"/>
            <w:hideMark/>
          </w:tcPr>
          <w:p w14:paraId="76942FE7" w14:textId="77777777" w:rsidR="00096213" w:rsidRPr="0025129B" w:rsidRDefault="00096213" w:rsidP="00F41BB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14:paraId="2DFE9F24" w14:textId="77777777" w:rsidR="00096213" w:rsidRPr="0025129B" w:rsidRDefault="00F64DF2" w:rsidP="00F41BB7">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335AB88E" w14:textId="77777777" w:rsidTr="00182DB6">
        <w:trPr>
          <w:trHeight w:val="498"/>
        </w:trPr>
        <w:tc>
          <w:tcPr>
            <w:tcW w:w="323" w:type="pct"/>
            <w:shd w:val="clear" w:color="auto" w:fill="auto"/>
            <w:noWrap/>
            <w:vAlign w:val="center"/>
            <w:hideMark/>
          </w:tcPr>
          <w:p w14:paraId="5AB21B53" w14:textId="77777777" w:rsidR="00096213" w:rsidRPr="007C60EE" w:rsidRDefault="00182DB6" w:rsidP="007C60EE">
            <w:pPr>
              <w:spacing w:line="0" w:lineRule="atLeast"/>
              <w:jc w:val="center"/>
              <w:rPr>
                <w:color w:val="000000"/>
                <w:sz w:val="20"/>
              </w:rPr>
            </w:pPr>
            <w:r>
              <w:rPr>
                <w:color w:val="000000"/>
                <w:sz w:val="20"/>
              </w:rPr>
              <w:t>1</w:t>
            </w:r>
          </w:p>
        </w:tc>
        <w:tc>
          <w:tcPr>
            <w:tcW w:w="636" w:type="pct"/>
            <w:shd w:val="clear" w:color="auto" w:fill="auto"/>
            <w:noWrap/>
            <w:vAlign w:val="center"/>
          </w:tcPr>
          <w:p w14:paraId="7DCF226E" w14:textId="77777777" w:rsidR="00096213" w:rsidRPr="007C60EE" w:rsidRDefault="00182DB6" w:rsidP="00182DB6">
            <w:pPr>
              <w:spacing w:line="0" w:lineRule="atLeast"/>
              <w:jc w:val="center"/>
              <w:rPr>
                <w:color w:val="000000"/>
                <w:sz w:val="20"/>
              </w:rPr>
            </w:pPr>
            <w:r w:rsidRPr="002B657A">
              <w:rPr>
                <w:rFonts w:ascii="Verdana" w:hAnsi="Verdana"/>
                <w:sz w:val="16"/>
                <w:szCs w:val="14"/>
              </w:rPr>
              <w:t>Resolución de Calificación  Ambiental</w:t>
            </w:r>
          </w:p>
        </w:tc>
        <w:tc>
          <w:tcPr>
            <w:tcW w:w="548" w:type="pct"/>
            <w:shd w:val="clear" w:color="auto" w:fill="auto"/>
            <w:noWrap/>
            <w:vAlign w:val="center"/>
          </w:tcPr>
          <w:p w14:paraId="0E68C9A7" w14:textId="77777777" w:rsidR="00096213" w:rsidRPr="007C60EE" w:rsidRDefault="00182DB6" w:rsidP="00182DB6">
            <w:pPr>
              <w:spacing w:line="0" w:lineRule="atLeast"/>
              <w:jc w:val="center"/>
              <w:rPr>
                <w:color w:val="000000"/>
                <w:sz w:val="20"/>
              </w:rPr>
            </w:pPr>
            <w:r>
              <w:rPr>
                <w:rFonts w:ascii="Verdana" w:hAnsi="Verdana"/>
                <w:sz w:val="16"/>
                <w:szCs w:val="14"/>
              </w:rPr>
              <w:t>287/2002</w:t>
            </w:r>
          </w:p>
        </w:tc>
        <w:tc>
          <w:tcPr>
            <w:tcW w:w="491" w:type="pct"/>
            <w:vAlign w:val="center"/>
          </w:tcPr>
          <w:p w14:paraId="650CD086" w14:textId="77777777" w:rsidR="00096213" w:rsidRPr="007C60EE" w:rsidRDefault="00182DB6" w:rsidP="00182DB6">
            <w:pPr>
              <w:spacing w:line="0" w:lineRule="atLeast"/>
              <w:jc w:val="center"/>
              <w:rPr>
                <w:color w:val="000000"/>
                <w:sz w:val="20"/>
              </w:rPr>
            </w:pPr>
            <w:r>
              <w:rPr>
                <w:color w:val="000000"/>
                <w:sz w:val="20"/>
              </w:rPr>
              <w:t>10 mayo 2002</w:t>
            </w:r>
          </w:p>
        </w:tc>
        <w:tc>
          <w:tcPr>
            <w:tcW w:w="770" w:type="pct"/>
            <w:shd w:val="clear" w:color="auto" w:fill="auto"/>
            <w:noWrap/>
            <w:vAlign w:val="center"/>
          </w:tcPr>
          <w:p w14:paraId="37A8A21C" w14:textId="77777777" w:rsidR="00096213" w:rsidRPr="007C60EE" w:rsidRDefault="00182DB6" w:rsidP="00182DB6">
            <w:pPr>
              <w:spacing w:line="0" w:lineRule="atLeast"/>
              <w:jc w:val="center"/>
              <w:rPr>
                <w:color w:val="000000"/>
                <w:sz w:val="20"/>
              </w:rPr>
            </w:pPr>
            <w:r>
              <w:rPr>
                <w:color w:val="000000"/>
                <w:sz w:val="20"/>
              </w:rPr>
              <w:t>Comisión Regional del Medio Ambiente de Aysén</w:t>
            </w:r>
          </w:p>
        </w:tc>
        <w:tc>
          <w:tcPr>
            <w:tcW w:w="982" w:type="pct"/>
            <w:shd w:val="clear" w:color="auto" w:fill="auto"/>
            <w:noWrap/>
            <w:vAlign w:val="center"/>
          </w:tcPr>
          <w:p w14:paraId="5B5FE88F" w14:textId="77777777" w:rsidR="00096213" w:rsidRPr="007C60EE" w:rsidRDefault="00182DB6" w:rsidP="00182DB6">
            <w:pPr>
              <w:spacing w:line="0" w:lineRule="atLeast"/>
              <w:jc w:val="center"/>
              <w:rPr>
                <w:color w:val="000000"/>
                <w:sz w:val="20"/>
              </w:rPr>
            </w:pPr>
            <w:r>
              <w:rPr>
                <w:rFonts w:ascii="Verdana" w:hAnsi="Verdana"/>
                <w:sz w:val="16"/>
                <w:szCs w:val="14"/>
              </w:rPr>
              <w:t>Gestión Integral de</w:t>
            </w:r>
            <w:r w:rsidRPr="008D07B3">
              <w:rPr>
                <w:rFonts w:ascii="Verdana" w:hAnsi="Verdana"/>
                <w:sz w:val="16"/>
                <w:szCs w:val="14"/>
              </w:rPr>
              <w:t xml:space="preserve"> los Residuos Sólidos Urbanos</w:t>
            </w:r>
            <w:r>
              <w:rPr>
                <w:rFonts w:ascii="Verdana" w:hAnsi="Verdana"/>
                <w:sz w:val="16"/>
                <w:szCs w:val="14"/>
              </w:rPr>
              <w:t xml:space="preserve"> </w:t>
            </w:r>
            <w:r w:rsidRPr="008D07B3">
              <w:rPr>
                <w:rFonts w:ascii="Verdana" w:hAnsi="Verdana"/>
                <w:sz w:val="16"/>
                <w:szCs w:val="14"/>
              </w:rPr>
              <w:t>de Villa Cerro Castillo</w:t>
            </w:r>
          </w:p>
        </w:tc>
        <w:tc>
          <w:tcPr>
            <w:tcW w:w="631" w:type="pct"/>
            <w:shd w:val="clear" w:color="auto" w:fill="auto"/>
            <w:noWrap/>
            <w:vAlign w:val="center"/>
          </w:tcPr>
          <w:p w14:paraId="09698E5E" w14:textId="77777777" w:rsidR="00096213" w:rsidRPr="0025129B" w:rsidRDefault="00096213" w:rsidP="00182DB6">
            <w:pPr>
              <w:spacing w:line="0" w:lineRule="atLeast"/>
              <w:jc w:val="center"/>
              <w:rPr>
                <w:rFonts w:eastAsia="Times New Roman" w:cs="Calibri"/>
                <w:color w:val="000000"/>
                <w:sz w:val="20"/>
                <w:szCs w:val="20"/>
                <w:lang w:eastAsia="es-CL"/>
              </w:rPr>
            </w:pPr>
          </w:p>
        </w:tc>
        <w:tc>
          <w:tcPr>
            <w:tcW w:w="619" w:type="pct"/>
            <w:vAlign w:val="center"/>
          </w:tcPr>
          <w:p w14:paraId="31876C83" w14:textId="77777777" w:rsidR="00096213" w:rsidRPr="0025129B" w:rsidRDefault="00F41BB7" w:rsidP="00182DB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4B352402"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50B33DC9" w14:textId="77777777" w:rsidR="00317531" w:rsidRPr="0025129B" w:rsidRDefault="00B1722C" w:rsidP="00C958D0">
      <w:pPr>
        <w:pStyle w:val="Ttulo1"/>
      </w:pPr>
      <w:bookmarkStart w:id="53" w:name="_Toc352840385"/>
      <w:bookmarkStart w:id="54" w:name="_Toc352841445"/>
      <w:bookmarkStart w:id="55" w:name="_Toc462939662"/>
      <w:r w:rsidRPr="0025129B">
        <w:lastRenderedPageBreak/>
        <w:t>ANTECEDENTES DE LA ACTIVIDAD DE FISCALIZACIÓN.</w:t>
      </w:r>
      <w:bookmarkEnd w:id="53"/>
      <w:bookmarkEnd w:id="54"/>
      <w:bookmarkEnd w:id="55"/>
    </w:p>
    <w:p w14:paraId="075638CA" w14:textId="77777777" w:rsidR="00B1722C" w:rsidRPr="0025129B" w:rsidRDefault="00B1722C" w:rsidP="00B1722C"/>
    <w:p w14:paraId="11CD5F06"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62939663"/>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0EC32128"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C76A50" w14:paraId="5979D4AF" w14:textId="77777777" w:rsidTr="00A70F8F">
        <w:trPr>
          <w:trHeight w:val="551"/>
          <w:jc w:val="center"/>
        </w:trPr>
        <w:tc>
          <w:tcPr>
            <w:tcW w:w="1142" w:type="pct"/>
            <w:shd w:val="clear" w:color="auto" w:fill="auto"/>
            <w:tcMar>
              <w:top w:w="58" w:type="dxa"/>
              <w:left w:w="58" w:type="dxa"/>
              <w:bottom w:w="58" w:type="dxa"/>
              <w:right w:w="58" w:type="dxa"/>
            </w:tcMar>
            <w:hideMark/>
          </w:tcPr>
          <w:p w14:paraId="6EDBA2F1" w14:textId="77777777" w:rsidR="00B1722C" w:rsidRPr="00C76A50" w:rsidRDefault="00B1722C" w:rsidP="00570BD0">
            <w:pPr>
              <w:jc w:val="left"/>
              <w:rPr>
                <w:b/>
                <w:i/>
                <w:sz w:val="20"/>
                <w:szCs w:val="20"/>
              </w:rPr>
            </w:pPr>
            <w:r w:rsidRPr="00C76A50">
              <w:rPr>
                <w:b/>
                <w:sz w:val="20"/>
                <w:szCs w:val="20"/>
              </w:rPr>
              <w:t>Motivo:</w:t>
            </w:r>
            <w:r w:rsidR="005626CB" w:rsidRPr="00C76A50">
              <w:rPr>
                <w:b/>
                <w:sz w:val="20"/>
                <w:szCs w:val="20"/>
              </w:rPr>
              <w:t xml:space="preserve"> </w:t>
            </w:r>
          </w:p>
          <w:p w14:paraId="7B06E637" w14:textId="77777777" w:rsidR="00B1722C" w:rsidRPr="00C76A50" w:rsidRDefault="00C76A50" w:rsidP="007C15CC">
            <w:pPr>
              <w:jc w:val="left"/>
              <w:rPr>
                <w:sz w:val="20"/>
                <w:szCs w:val="20"/>
              </w:rPr>
            </w:pPr>
            <w:r w:rsidRPr="00C76A50">
              <w:rPr>
                <w:rFonts w:cstheme="minorHAnsi"/>
                <w:sz w:val="20"/>
              </w:rPr>
              <w:t>Programa</w:t>
            </w:r>
          </w:p>
        </w:tc>
        <w:tc>
          <w:tcPr>
            <w:tcW w:w="3858" w:type="pct"/>
            <w:shd w:val="clear" w:color="auto" w:fill="auto"/>
          </w:tcPr>
          <w:p w14:paraId="52BAD71F" w14:textId="77777777" w:rsidR="00B1722C" w:rsidRPr="00C76A50" w:rsidRDefault="00F64DF2" w:rsidP="00570BD0">
            <w:pPr>
              <w:jc w:val="left"/>
              <w:rPr>
                <w:b/>
                <w:sz w:val="20"/>
                <w:szCs w:val="20"/>
              </w:rPr>
            </w:pPr>
            <w:r w:rsidRPr="00C76A50">
              <w:rPr>
                <w:b/>
                <w:sz w:val="20"/>
                <w:szCs w:val="20"/>
              </w:rPr>
              <w:t>Descripción del m</w:t>
            </w:r>
            <w:r w:rsidR="00B1722C" w:rsidRPr="00C76A50">
              <w:rPr>
                <w:b/>
                <w:sz w:val="20"/>
                <w:szCs w:val="20"/>
              </w:rPr>
              <w:t xml:space="preserve">otivo: </w:t>
            </w:r>
          </w:p>
          <w:p w14:paraId="64DBA5F0" w14:textId="77777777" w:rsidR="00B1722C" w:rsidRPr="00C76A50" w:rsidRDefault="00C76A50" w:rsidP="00623A95">
            <w:pPr>
              <w:rPr>
                <w:sz w:val="20"/>
                <w:szCs w:val="20"/>
                <w:lang w:val="es-ES"/>
              </w:rPr>
            </w:pPr>
            <w:r w:rsidRPr="00C76A50">
              <w:rPr>
                <w:sz w:val="20"/>
                <w:szCs w:val="20"/>
                <w:lang w:val="es-ES"/>
              </w:rPr>
              <w:t>Según Resolución Exenta N° 1223 de fecha 28 de diciembre de 2015, que fija el Programa y Subprogramas Sectoriales de Fiscalización Ambiental de Resoluciones de Calificación Ambiental para el año 2016</w:t>
            </w:r>
          </w:p>
        </w:tc>
      </w:tr>
    </w:tbl>
    <w:p w14:paraId="31E11804" w14:textId="77777777" w:rsidR="00B1722C" w:rsidRPr="0025129B" w:rsidRDefault="00B1722C" w:rsidP="00B1722C"/>
    <w:p w14:paraId="23630E26"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62939664"/>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2A22803A"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5069BA3"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89E024C" w14:textId="77777777" w:rsidR="00C76A50" w:rsidRPr="00C76A50" w:rsidRDefault="00C76A50" w:rsidP="00C76A50">
            <w:pPr>
              <w:pStyle w:val="Prrafodelista"/>
              <w:numPr>
                <w:ilvl w:val="0"/>
                <w:numId w:val="7"/>
              </w:numPr>
              <w:spacing w:line="276" w:lineRule="auto"/>
              <w:jc w:val="left"/>
              <w:rPr>
                <w:rFonts w:eastAsia="Times New Roman" w:cs="Calibri"/>
                <w:sz w:val="20"/>
                <w:szCs w:val="16"/>
                <w:lang w:eastAsia="es-CL"/>
              </w:rPr>
            </w:pPr>
            <w:r w:rsidRPr="00C76A50">
              <w:rPr>
                <w:rFonts w:eastAsia="Times New Roman" w:cs="Calibri"/>
                <w:sz w:val="20"/>
                <w:szCs w:val="16"/>
                <w:lang w:eastAsia="es-CL"/>
              </w:rPr>
              <w:t>Manejo de residuos líquidos</w:t>
            </w:r>
          </w:p>
          <w:p w14:paraId="30CACD31" w14:textId="77777777" w:rsidR="00C76A50" w:rsidRDefault="00C76A50" w:rsidP="00C76A50">
            <w:pPr>
              <w:pStyle w:val="Prrafodelista"/>
              <w:numPr>
                <w:ilvl w:val="0"/>
                <w:numId w:val="7"/>
              </w:numPr>
              <w:spacing w:line="276" w:lineRule="auto"/>
              <w:jc w:val="left"/>
              <w:rPr>
                <w:rFonts w:eastAsia="Times New Roman" w:cs="Calibri"/>
                <w:sz w:val="20"/>
                <w:szCs w:val="16"/>
                <w:lang w:eastAsia="es-CL"/>
              </w:rPr>
            </w:pPr>
            <w:r w:rsidRPr="00C76A50">
              <w:rPr>
                <w:rFonts w:eastAsia="Times New Roman" w:cs="Calibri"/>
                <w:sz w:val="20"/>
                <w:szCs w:val="16"/>
                <w:lang w:eastAsia="es-CL"/>
              </w:rPr>
              <w:t>Manejo de residuos sólidos</w:t>
            </w:r>
          </w:p>
          <w:p w14:paraId="6F2E9163" w14:textId="77777777" w:rsidR="00F01A2A" w:rsidRDefault="00F01A2A" w:rsidP="00F01A2A">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residuos peligrosos</w:t>
            </w:r>
          </w:p>
          <w:p w14:paraId="688C72D5" w14:textId="77777777" w:rsidR="00F01A2A" w:rsidRDefault="00F01A2A" w:rsidP="00F01A2A">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Infraestructura </w:t>
            </w:r>
          </w:p>
          <w:p w14:paraId="6F1E368F" w14:textId="77777777" w:rsidR="00F01A2A" w:rsidRDefault="00F01A2A" w:rsidP="00F01A2A">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residuos en origen</w:t>
            </w:r>
          </w:p>
          <w:p w14:paraId="751FFC57" w14:textId="77777777" w:rsidR="00F01A2A" w:rsidRPr="00C76A50" w:rsidRDefault="00F01A2A" w:rsidP="00F01A2A">
            <w:pPr>
              <w:pStyle w:val="Prrafodelista"/>
              <w:numPr>
                <w:ilvl w:val="0"/>
                <w:numId w:val="7"/>
              </w:numPr>
              <w:spacing w:line="276" w:lineRule="auto"/>
              <w:jc w:val="left"/>
              <w:rPr>
                <w:rFonts w:eastAsia="Times New Roman" w:cs="Calibri"/>
                <w:sz w:val="20"/>
                <w:szCs w:val="16"/>
                <w:lang w:eastAsia="es-CL"/>
              </w:rPr>
            </w:pPr>
            <w:r w:rsidRPr="00F01A2A">
              <w:rPr>
                <w:rFonts w:eastAsia="Times New Roman" w:cs="Calibri"/>
                <w:sz w:val="20"/>
                <w:szCs w:val="16"/>
                <w:lang w:eastAsia="es-CL"/>
              </w:rPr>
              <w:t>Operación del relleno sanitario</w:t>
            </w:r>
          </w:p>
          <w:p w14:paraId="67208120" w14:textId="77777777" w:rsidR="00562AF7" w:rsidRPr="00562AF7" w:rsidRDefault="00562AF7" w:rsidP="00F01A2A">
            <w:pPr>
              <w:pStyle w:val="Prrafodelista"/>
              <w:spacing w:line="276" w:lineRule="auto"/>
              <w:jc w:val="left"/>
              <w:rPr>
                <w:rFonts w:eastAsia="Times New Roman" w:cs="Calibri"/>
                <w:sz w:val="20"/>
                <w:szCs w:val="16"/>
                <w:lang w:eastAsia="es-CL"/>
              </w:rPr>
            </w:pPr>
          </w:p>
        </w:tc>
      </w:tr>
    </w:tbl>
    <w:p w14:paraId="498DB573" w14:textId="77777777" w:rsidR="00893A4E" w:rsidRPr="0025129B" w:rsidRDefault="00893A4E" w:rsidP="00893A4E"/>
    <w:p w14:paraId="5C76D292"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6293966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5579040E" w14:textId="77777777" w:rsidR="00893A4E" w:rsidRPr="0025129B" w:rsidRDefault="00893A4E" w:rsidP="000D703E">
      <w:pPr>
        <w:rPr>
          <w:rFonts w:cstheme="minorHAnsi"/>
          <w:sz w:val="16"/>
          <w:szCs w:val="16"/>
        </w:rPr>
      </w:pPr>
    </w:p>
    <w:p w14:paraId="1E9D5ED6" w14:textId="77777777" w:rsidR="00004D1D" w:rsidRPr="0025129B" w:rsidRDefault="006B4FB2" w:rsidP="00C958D0">
      <w:pPr>
        <w:pStyle w:val="Ttulo3"/>
        <w:rPr>
          <w:sz w:val="24"/>
          <w:szCs w:val="24"/>
        </w:rPr>
      </w:pPr>
      <w:bookmarkStart w:id="88" w:name="_Toc462939666"/>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bookmarkEnd w:id="88"/>
      <w:r w:rsidR="009B139A">
        <w:t xml:space="preserve"> </w:t>
      </w:r>
      <w:r w:rsidRPr="0025129B">
        <w:t xml:space="preserve"> </w:t>
      </w:r>
      <w:bookmarkEnd w:id="89"/>
      <w:bookmarkEnd w:id="90"/>
      <w:bookmarkEnd w:id="91"/>
      <w:bookmarkEnd w:id="92"/>
      <w:bookmarkEnd w:id="93"/>
      <w:bookmarkEnd w:id="94"/>
      <w:bookmarkEnd w:id="95"/>
    </w:p>
    <w:p w14:paraId="164BF1BD" w14:textId="77777777" w:rsidR="00D17CB6" w:rsidRDefault="00D17CB6" w:rsidP="00D17CB6">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3"/>
        <w:gridCol w:w="1413"/>
        <w:gridCol w:w="855"/>
        <w:gridCol w:w="4011"/>
      </w:tblGrid>
      <w:tr w:rsidR="00C76A50" w:rsidRPr="00EF5BA8" w14:paraId="3560D597" w14:textId="77777777" w:rsidTr="00182DB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85A9C3" w14:textId="77777777" w:rsidR="00C76A50" w:rsidRPr="000D703E" w:rsidRDefault="00C76A50" w:rsidP="00182DB6">
            <w:pPr>
              <w:rPr>
                <w:sz w:val="20"/>
                <w:szCs w:val="20"/>
              </w:rPr>
            </w:pPr>
            <w:r w:rsidRPr="002F2B91">
              <w:rPr>
                <w:b/>
                <w:sz w:val="20"/>
                <w:szCs w:val="20"/>
              </w:rPr>
              <w:t xml:space="preserve">Fecha(s) de realización: </w:t>
            </w:r>
          </w:p>
          <w:p w14:paraId="74CE9054" w14:textId="77777777" w:rsidR="00C76A50" w:rsidRPr="005B39A7" w:rsidRDefault="00C76A50" w:rsidP="00182DB6">
            <w:pPr>
              <w:rPr>
                <w:sz w:val="20"/>
                <w:szCs w:val="20"/>
              </w:rPr>
            </w:pPr>
            <w:r>
              <w:rPr>
                <w:rFonts w:ascii="Verdana" w:hAnsi="Verdana"/>
                <w:b/>
                <w:sz w:val="16"/>
                <w:szCs w:val="16"/>
              </w:rPr>
              <w:t>14 de abril de 2016</w:t>
            </w:r>
          </w:p>
        </w:tc>
        <w:tc>
          <w:tcPr>
            <w:tcW w:w="113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383D556" w14:textId="77777777" w:rsidR="00C76A50" w:rsidRDefault="00C76A50" w:rsidP="00182DB6">
            <w:pPr>
              <w:rPr>
                <w:b/>
                <w:sz w:val="20"/>
                <w:szCs w:val="20"/>
              </w:rPr>
            </w:pPr>
            <w:r w:rsidRPr="002F2B91">
              <w:rPr>
                <w:b/>
                <w:sz w:val="20"/>
                <w:szCs w:val="20"/>
              </w:rPr>
              <w:t>Hora(s) de Inicio:</w:t>
            </w:r>
          </w:p>
          <w:p w14:paraId="639C1098" w14:textId="77777777" w:rsidR="00C76A50" w:rsidRPr="006B4FB2" w:rsidRDefault="00C76A50" w:rsidP="00182DB6">
            <w:pPr>
              <w:rPr>
                <w:sz w:val="20"/>
                <w:szCs w:val="20"/>
              </w:rPr>
            </w:pPr>
            <w:r>
              <w:rPr>
                <w:sz w:val="20"/>
                <w:szCs w:val="20"/>
              </w:rPr>
              <w:t>10:30</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75357494" w14:textId="77777777" w:rsidR="00C76A50" w:rsidRDefault="00C76A50" w:rsidP="00182DB6">
            <w:pPr>
              <w:rPr>
                <w:b/>
                <w:sz w:val="20"/>
                <w:szCs w:val="20"/>
              </w:rPr>
            </w:pPr>
            <w:r w:rsidRPr="002F2B91">
              <w:rPr>
                <w:b/>
                <w:sz w:val="20"/>
                <w:szCs w:val="20"/>
              </w:rPr>
              <w:t>Hora(s) de Finalización:</w:t>
            </w:r>
          </w:p>
          <w:p w14:paraId="1EC6380C" w14:textId="77777777" w:rsidR="00C76A50" w:rsidRPr="006B4FB2" w:rsidRDefault="00C76A50" w:rsidP="00182DB6">
            <w:pPr>
              <w:rPr>
                <w:sz w:val="20"/>
                <w:szCs w:val="20"/>
                <w:lang w:val="es-ES" w:eastAsia="es-ES"/>
              </w:rPr>
            </w:pPr>
            <w:r>
              <w:rPr>
                <w:sz w:val="20"/>
                <w:szCs w:val="20"/>
                <w:lang w:val="es-ES" w:eastAsia="es-ES"/>
              </w:rPr>
              <w:t>11:30</w:t>
            </w:r>
          </w:p>
        </w:tc>
      </w:tr>
      <w:tr w:rsidR="00C76A50" w:rsidRPr="00EF5BA8" w14:paraId="73FD16ED" w14:textId="77777777" w:rsidTr="00182DB6">
        <w:trPr>
          <w:trHeight w:val="163"/>
          <w:jc w:val="center"/>
        </w:trPr>
        <w:tc>
          <w:tcPr>
            <w:tcW w:w="29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EEC24B" w14:textId="77777777" w:rsidR="00C76A50" w:rsidRPr="000D703E" w:rsidRDefault="00C76A50" w:rsidP="00182DB6">
            <w:pPr>
              <w:rPr>
                <w:sz w:val="20"/>
                <w:szCs w:val="20"/>
              </w:rPr>
            </w:pPr>
            <w:r w:rsidRPr="002F2B91">
              <w:rPr>
                <w:b/>
                <w:sz w:val="20"/>
                <w:szCs w:val="20"/>
              </w:rPr>
              <w:t>Fiscalizador Encargado de la Actividad:</w:t>
            </w:r>
          </w:p>
          <w:p w14:paraId="08A0992E" w14:textId="77777777" w:rsidR="00C76A50" w:rsidRPr="004379EE" w:rsidRDefault="00C76A50" w:rsidP="00182DB6">
            <w:pPr>
              <w:rPr>
                <w:sz w:val="20"/>
                <w:szCs w:val="20"/>
              </w:rPr>
            </w:pPr>
            <w:r>
              <w:rPr>
                <w:sz w:val="20"/>
                <w:szCs w:val="20"/>
              </w:rPr>
              <w:t>Oscar Leal Sandoval</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14213CB3" w14:textId="77777777" w:rsidR="00C76A50" w:rsidRPr="000D703E" w:rsidRDefault="00C76A50" w:rsidP="00182DB6">
            <w:pPr>
              <w:rPr>
                <w:sz w:val="20"/>
                <w:szCs w:val="20"/>
              </w:rPr>
            </w:pPr>
            <w:r w:rsidRPr="002F2B91">
              <w:rPr>
                <w:b/>
                <w:sz w:val="20"/>
                <w:szCs w:val="20"/>
              </w:rPr>
              <w:t>Órgano:</w:t>
            </w:r>
          </w:p>
          <w:p w14:paraId="5A226156" w14:textId="77777777" w:rsidR="00C76A50" w:rsidRPr="004379EE" w:rsidRDefault="00C76A50" w:rsidP="00C76A50">
            <w:pPr>
              <w:rPr>
                <w:rFonts w:eastAsia="Times New Roman"/>
                <w:sz w:val="20"/>
                <w:szCs w:val="20"/>
              </w:rPr>
            </w:pPr>
            <w:r>
              <w:rPr>
                <w:rFonts w:eastAsia="Times New Roman"/>
                <w:sz w:val="20"/>
                <w:szCs w:val="20"/>
              </w:rPr>
              <w:t>Superintendencia del Medio Ambiente</w:t>
            </w:r>
          </w:p>
        </w:tc>
      </w:tr>
      <w:tr w:rsidR="00C76A50" w:rsidRPr="00EF5BA8" w14:paraId="3A93ECA2" w14:textId="77777777" w:rsidTr="00182DB6">
        <w:trPr>
          <w:trHeight w:val="350"/>
          <w:jc w:val="center"/>
        </w:trPr>
        <w:tc>
          <w:tcPr>
            <w:tcW w:w="29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657782" w14:textId="77777777" w:rsidR="00C76A50" w:rsidRDefault="00C76A50" w:rsidP="00182DB6">
            <w:pPr>
              <w:rPr>
                <w:b/>
                <w:sz w:val="20"/>
                <w:szCs w:val="20"/>
              </w:rPr>
            </w:pPr>
            <w:r w:rsidRPr="002F2B91">
              <w:rPr>
                <w:b/>
                <w:sz w:val="20"/>
                <w:szCs w:val="20"/>
              </w:rPr>
              <w:t>Fiscalizadores Participantes:</w:t>
            </w:r>
          </w:p>
          <w:p w14:paraId="02A6A859" w14:textId="77777777" w:rsidR="00C76A50" w:rsidRPr="000D703E" w:rsidRDefault="00C76A50" w:rsidP="00182DB6">
            <w:pPr>
              <w:rPr>
                <w:sz w:val="20"/>
                <w:szCs w:val="20"/>
              </w:rPr>
            </w:pPr>
            <w:r>
              <w:rPr>
                <w:sz w:val="20"/>
                <w:szCs w:val="20"/>
              </w:rPr>
              <w:t>Felipe Vidal Valenzuela</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4E9503F2" w14:textId="77777777" w:rsidR="00C76A50" w:rsidRDefault="00C76A50" w:rsidP="00182DB6">
            <w:pPr>
              <w:rPr>
                <w:b/>
                <w:sz w:val="20"/>
                <w:szCs w:val="20"/>
              </w:rPr>
            </w:pPr>
            <w:r w:rsidRPr="002F2B91">
              <w:rPr>
                <w:b/>
                <w:sz w:val="20"/>
                <w:szCs w:val="20"/>
              </w:rPr>
              <w:t>Órgano(s):</w:t>
            </w:r>
          </w:p>
          <w:p w14:paraId="45C53BCC" w14:textId="77777777" w:rsidR="00C76A50" w:rsidRPr="00B720B8" w:rsidRDefault="00C76A50" w:rsidP="00182DB6">
            <w:pPr>
              <w:rPr>
                <w:b/>
                <w:sz w:val="20"/>
                <w:szCs w:val="20"/>
              </w:rPr>
            </w:pPr>
            <w:r>
              <w:rPr>
                <w:sz w:val="20"/>
                <w:szCs w:val="20"/>
              </w:rPr>
              <w:t>Seremi de Salud de Aysén</w:t>
            </w:r>
          </w:p>
        </w:tc>
      </w:tr>
      <w:tr w:rsidR="00C76A50" w:rsidRPr="0025129B" w14:paraId="62C14A33" w14:textId="77777777" w:rsidTr="00182DB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E9CF6D" w14:textId="77777777" w:rsidR="00C76A50" w:rsidRPr="0025129B" w:rsidRDefault="00C76A50" w:rsidP="00182DB6">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FC77ADD" w14:textId="77777777" w:rsidR="00C76A50" w:rsidRPr="0025129B" w:rsidRDefault="00C76A50" w:rsidP="00182DB6">
            <w:pPr>
              <w:spacing w:line="0" w:lineRule="atLeast"/>
              <w:jc w:val="left"/>
              <w:rPr>
                <w:b/>
                <w:sz w:val="20"/>
                <w:szCs w:val="20"/>
              </w:rPr>
            </w:pPr>
            <w:r w:rsidRPr="0025129B">
              <w:rPr>
                <w:b/>
                <w:sz w:val="20"/>
                <w:szCs w:val="20"/>
              </w:rPr>
              <w:t>Existió auxilio de fuerza pública:</w:t>
            </w:r>
            <w:r>
              <w:rPr>
                <w:b/>
                <w:sz w:val="20"/>
                <w:szCs w:val="20"/>
              </w:rPr>
              <w:t xml:space="preserve"> NO</w:t>
            </w:r>
          </w:p>
        </w:tc>
      </w:tr>
      <w:tr w:rsidR="00C76A50" w:rsidRPr="0025129B" w14:paraId="6188FE6D" w14:textId="77777777" w:rsidTr="00182DB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485F2B" w14:textId="77777777" w:rsidR="00C76A50" w:rsidRPr="0025129B" w:rsidRDefault="00C76A50" w:rsidP="00182DB6">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77C9E3" w14:textId="77777777" w:rsidR="00C76A50" w:rsidRPr="0025129B" w:rsidRDefault="00C76A50" w:rsidP="00182DB6">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w:t>
            </w:r>
          </w:p>
        </w:tc>
      </w:tr>
      <w:tr w:rsidR="00C76A50" w:rsidRPr="0025129B" w14:paraId="48E86F6A" w14:textId="77777777" w:rsidTr="00182DB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958A44" w14:textId="77777777" w:rsidR="00C76A50" w:rsidRPr="0025129B" w:rsidRDefault="00C76A50" w:rsidP="00182DB6">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6E63769" w14:textId="77777777" w:rsidR="00C76A50" w:rsidRPr="0025129B" w:rsidRDefault="00C76A50" w:rsidP="00182DB6">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 (Anexo  1 )</w:t>
            </w:r>
          </w:p>
        </w:tc>
      </w:tr>
      <w:tr w:rsidR="00C76A50" w:rsidRPr="00661236" w14:paraId="5C8F2B1F" w14:textId="77777777" w:rsidTr="00182DB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071F29" w14:textId="77777777" w:rsidR="00C76A50" w:rsidRDefault="00C76A50" w:rsidP="00182DB6">
            <w:pPr>
              <w:spacing w:line="0" w:lineRule="atLeast"/>
              <w:jc w:val="left"/>
              <w:rPr>
                <w:b/>
                <w:color w:val="FF0000"/>
                <w:sz w:val="20"/>
                <w:szCs w:val="20"/>
              </w:rPr>
            </w:pPr>
            <w:r>
              <w:rPr>
                <w:b/>
                <w:sz w:val="20"/>
                <w:szCs w:val="20"/>
              </w:rPr>
              <w:t>Observaciones:</w:t>
            </w:r>
            <w:r>
              <w:rPr>
                <w:b/>
                <w:color w:val="FF0000"/>
                <w:sz w:val="20"/>
                <w:szCs w:val="20"/>
              </w:rPr>
              <w:t xml:space="preserve"> </w:t>
            </w:r>
          </w:p>
          <w:p w14:paraId="5F901167" w14:textId="77777777" w:rsidR="00623A95" w:rsidRDefault="00C76A50" w:rsidP="00182DB6">
            <w:pPr>
              <w:spacing w:line="0" w:lineRule="atLeast"/>
              <w:jc w:val="left"/>
              <w:rPr>
                <w:sz w:val="20"/>
                <w:szCs w:val="20"/>
              </w:rPr>
            </w:pPr>
            <w:r>
              <w:rPr>
                <w:sz w:val="20"/>
                <w:szCs w:val="20"/>
              </w:rPr>
              <w:t>Al momento de la inspecci</w:t>
            </w:r>
            <w:r w:rsidR="005B5729">
              <w:rPr>
                <w:sz w:val="20"/>
                <w:szCs w:val="20"/>
              </w:rPr>
              <w:t>ón las instalaciones se encon</w:t>
            </w:r>
            <w:r>
              <w:rPr>
                <w:sz w:val="20"/>
                <w:szCs w:val="20"/>
              </w:rPr>
              <w:t>traban sin personal</w:t>
            </w:r>
            <w:r w:rsidR="005B5729">
              <w:rPr>
                <w:sz w:val="20"/>
                <w:szCs w:val="20"/>
              </w:rPr>
              <w:t xml:space="preserve"> encargado.</w:t>
            </w:r>
          </w:p>
          <w:p w14:paraId="64431FB7" w14:textId="2C2A4143" w:rsidR="00C76A50" w:rsidRDefault="00623A95" w:rsidP="00182DB6">
            <w:pPr>
              <w:spacing w:line="0" w:lineRule="atLeast"/>
              <w:jc w:val="left"/>
              <w:rPr>
                <w:sz w:val="20"/>
                <w:szCs w:val="20"/>
              </w:rPr>
            </w:pPr>
            <w:r>
              <w:rPr>
                <w:sz w:val="20"/>
                <w:szCs w:val="20"/>
              </w:rPr>
              <w:t>Se procedió a ingresar por una abertura en el cerco perimetral.</w:t>
            </w:r>
            <w:r w:rsidR="005B5729">
              <w:rPr>
                <w:sz w:val="20"/>
                <w:szCs w:val="20"/>
              </w:rPr>
              <w:t xml:space="preserve"> </w:t>
            </w:r>
          </w:p>
          <w:p w14:paraId="7E2495AE" w14:textId="77777777" w:rsidR="005B5729" w:rsidRPr="00661236" w:rsidRDefault="005B5729" w:rsidP="00182DB6">
            <w:pPr>
              <w:spacing w:line="0" w:lineRule="atLeast"/>
              <w:jc w:val="left"/>
              <w:rPr>
                <w:sz w:val="20"/>
                <w:szCs w:val="20"/>
              </w:rPr>
            </w:pPr>
            <w:r>
              <w:rPr>
                <w:sz w:val="20"/>
                <w:szCs w:val="20"/>
              </w:rPr>
              <w:t>Mediante ORD MZS N°268 (Anexo2)</w:t>
            </w:r>
            <w:r w:rsidR="00F01A2A">
              <w:rPr>
                <w:sz w:val="20"/>
                <w:szCs w:val="20"/>
              </w:rPr>
              <w:t xml:space="preserve"> se requirió al tit</w:t>
            </w:r>
            <w:r w:rsidR="00E73A1F">
              <w:rPr>
                <w:sz w:val="20"/>
                <w:szCs w:val="20"/>
              </w:rPr>
              <w:t>ular aportar mayores antecedentes.</w:t>
            </w:r>
          </w:p>
        </w:tc>
      </w:tr>
    </w:tbl>
    <w:p w14:paraId="7B76284A" w14:textId="77777777" w:rsidR="00C76A50" w:rsidRDefault="00C76A50" w:rsidP="00D17CB6">
      <w:pPr>
        <w:rPr>
          <w:rFonts w:cstheme="minorHAnsi"/>
          <w:sz w:val="16"/>
          <w:szCs w:val="16"/>
        </w:rPr>
      </w:pPr>
    </w:p>
    <w:p w14:paraId="7EF48B86" w14:textId="77777777" w:rsidR="00C76A50" w:rsidRPr="0025129B" w:rsidRDefault="00C76A50" w:rsidP="00D17CB6">
      <w:pPr>
        <w:rPr>
          <w:rFonts w:cstheme="minorHAnsi"/>
          <w:sz w:val="16"/>
          <w:szCs w:val="16"/>
        </w:rPr>
      </w:pPr>
    </w:p>
    <w:p w14:paraId="0699A292" w14:textId="77777777" w:rsidR="00413EC4" w:rsidRPr="0025129B" w:rsidRDefault="00413EC4">
      <w:pPr>
        <w:jc w:val="left"/>
        <w:rPr>
          <w:rFonts w:cstheme="minorHAnsi"/>
          <w:b/>
          <w:color w:val="FF0000"/>
          <w:sz w:val="14"/>
          <w:szCs w:val="24"/>
        </w:rPr>
      </w:pPr>
    </w:p>
    <w:p w14:paraId="4EFE7D80"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42175C3" w14:textId="77777777" w:rsidR="000D607C" w:rsidRPr="000D607C" w:rsidRDefault="00F67BC0" w:rsidP="00C958D0">
      <w:pPr>
        <w:pStyle w:val="Ttulo3"/>
      </w:pPr>
      <w:bookmarkStart w:id="96" w:name="_Toc462939667"/>
      <w:bookmarkStart w:id="97" w:name="_Toc390184274"/>
      <w:bookmarkStart w:id="98" w:name="_Toc390360005"/>
      <w:bookmarkStart w:id="99" w:name="_Toc390777026"/>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r w:rsidR="000D607C">
        <w:t xml:space="preserve"> </w:t>
      </w:r>
      <w:bookmarkEnd w:id="97"/>
      <w:bookmarkEnd w:id="98"/>
      <w:bookmarkEnd w:id="99"/>
    </w:p>
    <w:p w14:paraId="62AF80A5" w14:textId="77777777" w:rsidR="000D607C" w:rsidRDefault="000D607C" w:rsidP="000D607C"/>
    <w:p w14:paraId="01E72CBC" w14:textId="77777777" w:rsidR="00BD4B0C" w:rsidRDefault="00BD4B0C" w:rsidP="000D607C">
      <w:r>
        <w:rPr>
          <w:noProof/>
          <w:lang w:eastAsia="es-CL"/>
        </w:rPr>
        <mc:AlternateContent>
          <mc:Choice Requires="wps">
            <w:drawing>
              <wp:anchor distT="0" distB="0" distL="114300" distR="114300" simplePos="0" relativeHeight="251639296" behindDoc="0" locked="0" layoutInCell="1" allowOverlap="1" wp14:anchorId="00B38B3A" wp14:editId="02F0D264">
                <wp:simplePos x="0" y="0"/>
                <wp:positionH relativeFrom="column">
                  <wp:posOffset>-34290</wp:posOffset>
                </wp:positionH>
                <wp:positionV relativeFrom="paragraph">
                  <wp:posOffset>62865</wp:posOffset>
                </wp:positionV>
                <wp:extent cx="6362700" cy="43624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36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6BD0FF1" w14:textId="77777777" w:rsidR="00A05D1F" w:rsidRDefault="00A05D1F" w:rsidP="00217DF0">
                            <w:pPr>
                              <w:jc w:val="left"/>
                              <w:rPr>
                                <w:sz w:val="18"/>
                                <w:szCs w:val="18"/>
                              </w:rPr>
                            </w:pPr>
                            <w:r w:rsidRPr="0025129B">
                              <w:rPr>
                                <w:b/>
                              </w:rPr>
                              <w:t xml:space="preserve">Figura </w:t>
                            </w:r>
                            <w:r>
                              <w:rPr>
                                <w:b/>
                              </w:rPr>
                              <w:t>3. Layout del p</w:t>
                            </w:r>
                            <w:r w:rsidRPr="0025129B">
                              <w:rPr>
                                <w:b/>
                              </w:rPr>
                              <w:t xml:space="preserve">royecto </w:t>
                            </w:r>
                            <w:r w:rsidRPr="007E2D5C">
                              <w:rPr>
                                <w:sz w:val="20"/>
                                <w:szCs w:val="20"/>
                              </w:rPr>
                              <w:t>(</w:t>
                            </w:r>
                            <w:r w:rsidRPr="00217DF0">
                              <w:rPr>
                                <w:sz w:val="18"/>
                                <w:szCs w:val="18"/>
                              </w:rPr>
                              <w:t>Fuente:</w:t>
                            </w:r>
                            <w:r w:rsidRPr="00217DF0">
                              <w:rPr>
                                <w:b/>
                                <w:noProof/>
                                <w:sz w:val="18"/>
                                <w:szCs w:val="18"/>
                                <w:lang w:eastAsia="es-CL"/>
                              </w:rPr>
                              <w:t xml:space="preserve"> </w:t>
                            </w:r>
                            <w:r w:rsidRPr="00217DF0">
                              <w:rPr>
                                <w:sz w:val="18"/>
                                <w:szCs w:val="18"/>
                              </w:rPr>
                              <w:t>Elaboración propia en base a GoogleEarth 2016, fecha de imágenes: 8 marzo 2016)</w:t>
                            </w:r>
                          </w:p>
                          <w:p w14:paraId="0E196F6A" w14:textId="77777777" w:rsidR="00A05D1F" w:rsidRPr="00217DF0" w:rsidRDefault="00A05D1F" w:rsidP="00217DF0">
                            <w:pPr>
                              <w:jc w:val="left"/>
                              <w:rPr>
                                <w:sz w:val="18"/>
                                <w:szCs w:val="18"/>
                              </w:rPr>
                            </w:pPr>
                          </w:p>
                          <w:p w14:paraId="00D3E757" w14:textId="77777777" w:rsidR="00A05D1F" w:rsidRDefault="00A05D1F" w:rsidP="00217DF0">
                            <w:pPr>
                              <w:jc w:val="center"/>
                            </w:pPr>
                            <w:r w:rsidRPr="00217DF0">
                              <w:rPr>
                                <w:noProof/>
                                <w:lang w:eastAsia="es-CL"/>
                              </w:rPr>
                              <w:drawing>
                                <wp:inline distT="0" distB="0" distL="0" distR="0" wp14:anchorId="465913DF" wp14:editId="625C3A03">
                                  <wp:extent cx="5544000" cy="3808800"/>
                                  <wp:effectExtent l="0" t="0" r="0" b="127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44000" cy="38088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38B3A" id="2 Cuadro de texto" o:spid="_x0000_s1041" type="#_x0000_t202" style="position:absolute;left:0;text-align:left;margin-left:-2.7pt;margin-top:4.95pt;width:501pt;height:343.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" fillcolor="white [3201]" strokeweight=".5pt">
                <v:textbox>
                  <w:txbxContent>
                    <w:p w14:paraId="36BD0FF1" w14:textId="77777777" w:rsidR="00A05D1F" w:rsidRDefault="00A05D1F" w:rsidP="00217DF0">
                      <w:pPr>
                        <w:jc w:val="left"/>
                        <w:rPr>
                          <w:sz w:val="18"/>
                          <w:szCs w:val="18"/>
                        </w:rPr>
                      </w:pPr>
                      <w:r w:rsidRPr="0025129B">
                        <w:rPr>
                          <w:b/>
                        </w:rPr>
                        <w:t xml:space="preserve">Figura </w:t>
                      </w:r>
                      <w:r>
                        <w:rPr>
                          <w:b/>
                        </w:rPr>
                        <w:t>3. Layout del p</w:t>
                      </w:r>
                      <w:r w:rsidRPr="0025129B">
                        <w:rPr>
                          <w:b/>
                        </w:rPr>
                        <w:t xml:space="preserve">royecto </w:t>
                      </w:r>
                      <w:r w:rsidRPr="007E2D5C">
                        <w:rPr>
                          <w:sz w:val="20"/>
                          <w:szCs w:val="20"/>
                        </w:rPr>
                        <w:t>(</w:t>
                      </w:r>
                      <w:r w:rsidRPr="00217DF0">
                        <w:rPr>
                          <w:sz w:val="18"/>
                          <w:szCs w:val="18"/>
                        </w:rPr>
                        <w:t>Fuente:</w:t>
                      </w:r>
                      <w:r w:rsidRPr="00217DF0">
                        <w:rPr>
                          <w:b/>
                          <w:noProof/>
                          <w:sz w:val="18"/>
                          <w:szCs w:val="18"/>
                          <w:lang w:eastAsia="es-CL"/>
                        </w:rPr>
                        <w:t xml:space="preserve"> </w:t>
                      </w:r>
                      <w:r w:rsidRPr="00217DF0">
                        <w:rPr>
                          <w:sz w:val="18"/>
                          <w:szCs w:val="18"/>
                        </w:rPr>
                        <w:t>Elaboración propia en base a GoogleEarth 2016, fecha de imágenes: 8 marzo 2016)</w:t>
                      </w:r>
                    </w:p>
                    <w:p w14:paraId="0E196F6A" w14:textId="77777777" w:rsidR="00A05D1F" w:rsidRPr="00217DF0" w:rsidRDefault="00A05D1F" w:rsidP="00217DF0">
                      <w:pPr>
                        <w:jc w:val="left"/>
                        <w:rPr>
                          <w:sz w:val="18"/>
                          <w:szCs w:val="18"/>
                        </w:rPr>
                      </w:pPr>
                    </w:p>
                    <w:p w14:paraId="00D3E757" w14:textId="77777777" w:rsidR="00A05D1F" w:rsidRDefault="00A05D1F" w:rsidP="00217DF0">
                      <w:pPr>
                        <w:jc w:val="center"/>
                      </w:pPr>
                      <w:r w:rsidRPr="00217DF0">
                        <w:rPr>
                          <w:noProof/>
                          <w:lang w:eastAsia="es-CL"/>
                        </w:rPr>
                        <w:drawing>
                          <wp:inline distT="0" distB="0" distL="0" distR="0" wp14:anchorId="465913DF" wp14:editId="625C3A03">
                            <wp:extent cx="5544000" cy="3808800"/>
                            <wp:effectExtent l="0" t="0" r="0" b="127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44000" cy="3808800"/>
                                    </a:xfrm>
                                    <a:prstGeom prst="rect">
                                      <a:avLst/>
                                    </a:prstGeom>
                                    <a:noFill/>
                                    <a:ln>
                                      <a:noFill/>
                                    </a:ln>
                                  </pic:spPr>
                                </pic:pic>
                              </a:graphicData>
                            </a:graphic>
                          </wp:inline>
                        </w:drawing>
                      </w:r>
                    </w:p>
                  </w:txbxContent>
                </v:textbox>
              </v:shape>
            </w:pict>
          </mc:Fallback>
        </mc:AlternateContent>
      </w:r>
    </w:p>
    <w:p w14:paraId="1CABE644" w14:textId="77777777" w:rsidR="00BD4B0C" w:rsidRDefault="00BD4B0C" w:rsidP="000D607C"/>
    <w:p w14:paraId="09AD7A80" w14:textId="77777777" w:rsidR="00BD4B0C" w:rsidRDefault="00BD4B0C" w:rsidP="000D607C"/>
    <w:p w14:paraId="5F414907" w14:textId="77777777" w:rsidR="00BD4B0C" w:rsidRDefault="00A43750" w:rsidP="000D607C">
      <w:r>
        <w:rPr>
          <w:noProof/>
          <w:lang w:eastAsia="es-CL"/>
        </w:rPr>
        <w:drawing>
          <wp:anchor distT="0" distB="0" distL="114300" distR="114300" simplePos="0" relativeHeight="251671040" behindDoc="0" locked="0" layoutInCell="1" allowOverlap="1" wp14:anchorId="6BC40125" wp14:editId="596CE455">
            <wp:simplePos x="0" y="0"/>
            <wp:positionH relativeFrom="column">
              <wp:posOffset>581025</wp:posOffset>
            </wp:positionH>
            <wp:positionV relativeFrom="paragraph">
              <wp:posOffset>60960</wp:posOffset>
            </wp:positionV>
            <wp:extent cx="414655" cy="505460"/>
            <wp:effectExtent l="0" t="0" r="4445" b="8890"/>
            <wp:wrapNone/>
            <wp:docPr id="46" name="Imagen 4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9B8B26" w14:textId="77777777" w:rsidR="00BD4B0C" w:rsidRDefault="00BD4B0C" w:rsidP="000D607C"/>
    <w:p w14:paraId="78362970" w14:textId="77777777" w:rsidR="00BD4B0C" w:rsidRDefault="00914B19" w:rsidP="000D607C">
      <w:r>
        <w:rPr>
          <w:noProof/>
          <w:lang w:eastAsia="es-CL"/>
        </w:rPr>
        <mc:AlternateContent>
          <mc:Choice Requires="wps">
            <w:drawing>
              <wp:anchor distT="0" distB="0" distL="114300" distR="114300" simplePos="0" relativeHeight="251665920" behindDoc="0" locked="0" layoutInCell="1" allowOverlap="1" wp14:anchorId="41807429" wp14:editId="77F51638">
                <wp:simplePos x="0" y="0"/>
                <wp:positionH relativeFrom="column">
                  <wp:posOffset>2889885</wp:posOffset>
                </wp:positionH>
                <wp:positionV relativeFrom="paragraph">
                  <wp:posOffset>10160</wp:posOffset>
                </wp:positionV>
                <wp:extent cx="304800" cy="285750"/>
                <wp:effectExtent l="38100" t="0" r="19050" b="571500"/>
                <wp:wrapNone/>
                <wp:docPr id="36" name="Llamada rectangular redondeada 36"/>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60977"/>
                            <a:gd name="adj2" fmla="val 239168"/>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2F6D24" w14:textId="77777777" w:rsidR="00A05D1F" w:rsidRPr="00914B19" w:rsidRDefault="00A05D1F" w:rsidP="00914B19">
                            <w:pPr>
                              <w:jc w:val="center"/>
                              <w:rPr>
                                <w:b/>
                              </w:rPr>
                            </w:pPr>
                            <w:r>
                              <w:rPr>
                                <w:b/>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180742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Llamada rectangular redondeada 36" o:spid="_x0000_s1042" type="#_x0000_t62" style="position:absolute;left:0;text-align:left;margin-left:227.55pt;margin-top:.8pt;width:24pt;height:22.5pt;z-index:251665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" adj="-2371,62460" fillcolor="#7f7f7f [1612]" strokecolor="white [3212]" strokeweight="2pt">
                <v:textbox>
                  <w:txbxContent>
                    <w:p w14:paraId="352F6D24" w14:textId="77777777" w:rsidR="00A05D1F" w:rsidRPr="00914B19" w:rsidRDefault="00A05D1F" w:rsidP="00914B19">
                      <w:pPr>
                        <w:jc w:val="center"/>
                        <w:rPr>
                          <w:b/>
                        </w:rPr>
                      </w:pPr>
                      <w:r>
                        <w:rPr>
                          <w:b/>
                        </w:rPr>
                        <w:t>4</w:t>
                      </w:r>
                    </w:p>
                  </w:txbxContent>
                </v:textbox>
              </v:shape>
            </w:pict>
          </mc:Fallback>
        </mc:AlternateContent>
      </w:r>
    </w:p>
    <w:p w14:paraId="50E09876" w14:textId="77777777" w:rsidR="00BD4B0C" w:rsidRDefault="0006340B" w:rsidP="000D607C">
      <w:r>
        <w:rPr>
          <w:noProof/>
          <w:lang w:eastAsia="es-CL"/>
        </w:rPr>
        <mc:AlternateContent>
          <mc:Choice Requires="wps">
            <w:drawing>
              <wp:anchor distT="0" distB="0" distL="114300" distR="114300" simplePos="0" relativeHeight="251655680" behindDoc="0" locked="0" layoutInCell="1" allowOverlap="1" wp14:anchorId="10624D92" wp14:editId="26468AD2">
                <wp:simplePos x="0" y="0"/>
                <wp:positionH relativeFrom="column">
                  <wp:posOffset>3728085</wp:posOffset>
                </wp:positionH>
                <wp:positionV relativeFrom="paragraph">
                  <wp:posOffset>11430</wp:posOffset>
                </wp:positionV>
                <wp:extent cx="304800" cy="285750"/>
                <wp:effectExtent l="266700" t="0" r="19050" b="990600"/>
                <wp:wrapNone/>
                <wp:docPr id="35" name="Llamada rectangular redondeada 35"/>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135977"/>
                            <a:gd name="adj2" fmla="val 389167"/>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783287" w14:textId="77777777" w:rsidR="00A05D1F" w:rsidRPr="00914B19" w:rsidRDefault="00A05D1F" w:rsidP="00914B19">
                            <w:pPr>
                              <w:jc w:val="center"/>
                              <w:rPr>
                                <w:b/>
                              </w:rPr>
                            </w:pPr>
                            <w:r>
                              <w:rPr>
                                <w:b/>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0624D92" id="Llamada rectangular redondeada 35" o:spid="_x0000_s1043" type="#_x0000_t62" style="position:absolute;left:0;text-align:left;margin-left:293.55pt;margin-top:.9pt;width:24pt;height:22.5pt;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" adj="-18571,94860" fillcolor="#7f7f7f [1612]" strokecolor="white [3212]" strokeweight="2pt">
                <v:textbox>
                  <w:txbxContent>
                    <w:p w14:paraId="3D783287" w14:textId="77777777" w:rsidR="00A05D1F" w:rsidRPr="00914B19" w:rsidRDefault="00A05D1F" w:rsidP="00914B19">
                      <w:pPr>
                        <w:jc w:val="center"/>
                        <w:rPr>
                          <w:b/>
                        </w:rPr>
                      </w:pPr>
                      <w:r>
                        <w:rPr>
                          <w:b/>
                        </w:rPr>
                        <w:t>5</w:t>
                      </w:r>
                    </w:p>
                  </w:txbxContent>
                </v:textbox>
              </v:shape>
            </w:pict>
          </mc:Fallback>
        </mc:AlternateContent>
      </w:r>
      <w:r>
        <w:rPr>
          <w:noProof/>
          <w:lang w:eastAsia="es-CL"/>
        </w:rPr>
        <mc:AlternateContent>
          <mc:Choice Requires="wps">
            <w:drawing>
              <wp:anchor distT="0" distB="0" distL="114300" distR="114300" simplePos="0" relativeHeight="251663872" behindDoc="0" locked="0" layoutInCell="1" allowOverlap="1" wp14:anchorId="7B485747" wp14:editId="21493974">
                <wp:simplePos x="0" y="0"/>
                <wp:positionH relativeFrom="column">
                  <wp:posOffset>689610</wp:posOffset>
                </wp:positionH>
                <wp:positionV relativeFrom="paragraph">
                  <wp:posOffset>11430</wp:posOffset>
                </wp:positionV>
                <wp:extent cx="4143375" cy="2733675"/>
                <wp:effectExtent l="0" t="0" r="28575" b="28575"/>
                <wp:wrapNone/>
                <wp:docPr id="12" name="Forma libre 12"/>
                <wp:cNvGraphicFramePr/>
                <a:graphic xmlns:a="http://schemas.openxmlformats.org/drawingml/2006/main">
                  <a:graphicData uri="http://schemas.microsoft.com/office/word/2010/wordprocessingShape">
                    <wps:wsp>
                      <wps:cNvSpPr/>
                      <wps:spPr>
                        <a:xfrm>
                          <a:off x="0" y="0"/>
                          <a:ext cx="4143375" cy="2733675"/>
                        </a:xfrm>
                        <a:custGeom>
                          <a:avLst/>
                          <a:gdLst>
                            <a:gd name="connsiteX0" fmla="*/ 4143375 w 4143375"/>
                            <a:gd name="connsiteY0" fmla="*/ 1562100 h 2733675"/>
                            <a:gd name="connsiteX1" fmla="*/ 3924300 w 4143375"/>
                            <a:gd name="connsiteY1" fmla="*/ 1066800 h 2733675"/>
                            <a:gd name="connsiteX2" fmla="*/ 742950 w 4143375"/>
                            <a:gd name="connsiteY2" fmla="*/ 0 h 2733675"/>
                            <a:gd name="connsiteX3" fmla="*/ 0 w 4143375"/>
                            <a:gd name="connsiteY3" fmla="*/ 1133475 h 2733675"/>
                            <a:gd name="connsiteX4" fmla="*/ 171450 w 4143375"/>
                            <a:gd name="connsiteY4" fmla="*/ 2000250 h 2733675"/>
                            <a:gd name="connsiteX5" fmla="*/ 1971675 w 4143375"/>
                            <a:gd name="connsiteY5" fmla="*/ 2733675 h 2733675"/>
                            <a:gd name="connsiteX6" fmla="*/ 2905125 w 4143375"/>
                            <a:gd name="connsiteY6" fmla="*/ 2533650 h 2733675"/>
                            <a:gd name="connsiteX7" fmla="*/ 4143375 w 4143375"/>
                            <a:gd name="connsiteY7" fmla="*/ 1562100 h 27336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143375" h="2733675">
                              <a:moveTo>
                                <a:pt x="4143375" y="1562100"/>
                              </a:moveTo>
                              <a:lnTo>
                                <a:pt x="3924300" y="1066800"/>
                              </a:lnTo>
                              <a:lnTo>
                                <a:pt x="742950" y="0"/>
                              </a:lnTo>
                              <a:lnTo>
                                <a:pt x="0" y="1133475"/>
                              </a:lnTo>
                              <a:lnTo>
                                <a:pt x="171450" y="2000250"/>
                              </a:lnTo>
                              <a:lnTo>
                                <a:pt x="1971675" y="2733675"/>
                              </a:lnTo>
                              <a:lnTo>
                                <a:pt x="2905125" y="2533650"/>
                              </a:lnTo>
                              <a:lnTo>
                                <a:pt x="4143375" y="1562100"/>
                              </a:lnTo>
                              <a:close/>
                            </a:path>
                          </a:pathLst>
                        </a:custGeom>
                        <a:noFill/>
                        <a:ln>
                          <a:solidFill>
                            <a:schemeClr val="bg1">
                              <a:lumMod val="6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7AC381" id="Forma libre 12" o:spid="_x0000_s1026" style="position:absolute;margin-left:54.3pt;margin-top:.9pt;width:326.25pt;height:215.25pt;z-index:251663872;visibility:visible;mso-wrap-style:square;mso-wrap-distance-left:9pt;mso-wrap-distance-top:0;mso-wrap-distance-right:9pt;mso-wrap-distance-bottom:0;mso-position-horizontal:absolute;mso-position-horizontal-relative:text;mso-position-vertical:absolute;mso-position-vertical-relative:text;v-text-anchor:middle" coordsize="4143375,2733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" path="m4143375,1562100l3924300,1066800,742950,,,1133475r171450,866775l1971675,2733675r933450,-200025l4143375,1562100xe" filled="f" strokecolor="#a5a5a5 [2092]" strokeweight="2pt">
                <v:stroke dashstyle="dash"/>
                <v:path arrowok="t" o:connecttype="custom" o:connectlocs="4143375,1562100;3924300,1066800;742950,0;0,1133475;171450,2000250;1971675,2733675;2905125,2533650;4143375,1562100" o:connectangles="0,0,0,0,0,0,0,0"/>
              </v:shape>
            </w:pict>
          </mc:Fallback>
        </mc:AlternateContent>
      </w:r>
      <w:r w:rsidR="00914B19">
        <w:rPr>
          <w:noProof/>
          <w:lang w:eastAsia="es-CL"/>
        </w:rPr>
        <mc:AlternateContent>
          <mc:Choice Requires="wps">
            <w:drawing>
              <wp:anchor distT="0" distB="0" distL="114300" distR="114300" simplePos="0" relativeHeight="251660800" behindDoc="0" locked="0" layoutInCell="1" allowOverlap="1" wp14:anchorId="112DD7F5" wp14:editId="26C28A0D">
                <wp:simplePos x="0" y="0"/>
                <wp:positionH relativeFrom="column">
                  <wp:posOffset>4962525</wp:posOffset>
                </wp:positionH>
                <wp:positionV relativeFrom="paragraph">
                  <wp:posOffset>168910</wp:posOffset>
                </wp:positionV>
                <wp:extent cx="304800" cy="285750"/>
                <wp:effectExtent l="323850" t="0" r="19050" b="971550"/>
                <wp:wrapNone/>
                <wp:docPr id="40" name="Llamada rectangular redondeada 40"/>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154727"/>
                            <a:gd name="adj2" fmla="val 382500"/>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96B439" w14:textId="77777777" w:rsidR="00A05D1F" w:rsidRPr="00914B19" w:rsidRDefault="00A05D1F" w:rsidP="00914B19">
                            <w:pPr>
                              <w:rPr>
                                <w:b/>
                              </w:rPr>
                            </w:pPr>
                            <w:r>
                              <w:rPr>
                                <w:b/>
                              </w:rPr>
                              <w:t>65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12DD7F5" id="Llamada rectangular redondeada 40" o:spid="_x0000_s1044" type="#_x0000_t62" style="position:absolute;left:0;text-align:left;margin-left:390.75pt;margin-top:13.3pt;width:24pt;height:22.5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" adj="-22621,93420" fillcolor="#7f7f7f [1612]" strokecolor="white [3212]" strokeweight="2pt">
                <v:textbox>
                  <w:txbxContent>
                    <w:p w14:paraId="2D96B439" w14:textId="77777777" w:rsidR="00A05D1F" w:rsidRPr="00914B19" w:rsidRDefault="00A05D1F" w:rsidP="00914B19">
                      <w:pPr>
                        <w:rPr>
                          <w:b/>
                        </w:rPr>
                      </w:pPr>
                      <w:r>
                        <w:rPr>
                          <w:b/>
                        </w:rPr>
                        <w:t>65</w:t>
                      </w:r>
                    </w:p>
                  </w:txbxContent>
                </v:textbox>
              </v:shape>
            </w:pict>
          </mc:Fallback>
        </mc:AlternateContent>
      </w:r>
    </w:p>
    <w:p w14:paraId="5345BA90" w14:textId="77777777" w:rsidR="00BD4B0C" w:rsidRDefault="00914B19" w:rsidP="000D607C">
      <w:r>
        <w:rPr>
          <w:noProof/>
          <w:lang w:eastAsia="es-CL"/>
        </w:rPr>
        <mc:AlternateContent>
          <mc:Choice Requires="wps">
            <w:drawing>
              <wp:anchor distT="0" distB="0" distL="114300" distR="114300" simplePos="0" relativeHeight="251673088" behindDoc="0" locked="0" layoutInCell="1" allowOverlap="1" wp14:anchorId="1036E978" wp14:editId="25A764C8">
                <wp:simplePos x="0" y="0"/>
                <wp:positionH relativeFrom="column">
                  <wp:posOffset>1061085</wp:posOffset>
                </wp:positionH>
                <wp:positionV relativeFrom="paragraph">
                  <wp:posOffset>12065</wp:posOffset>
                </wp:positionV>
                <wp:extent cx="304800" cy="285750"/>
                <wp:effectExtent l="0" t="0" r="723900" b="647700"/>
                <wp:wrapNone/>
                <wp:docPr id="37" name="Llamada rectangular redondeada 37"/>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279648"/>
                            <a:gd name="adj2" fmla="val 265834"/>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3BC872" w14:textId="77777777" w:rsidR="00A05D1F" w:rsidRPr="00914B19" w:rsidRDefault="00A05D1F" w:rsidP="00914B19">
                            <w:pPr>
                              <w:jc w:val="center"/>
                              <w:rPr>
                                <w:b/>
                              </w:rPr>
                            </w:pPr>
                            <w:r>
                              <w:rPr>
                                <w:b/>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036E978" id="Llamada rectangular redondeada 37" o:spid="_x0000_s1045" type="#_x0000_t62" style="position:absolute;left:0;text-align:left;margin-left:83.55pt;margin-top:.95pt;width:24pt;height:22.5pt;z-index:251673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" adj="71204,68220" fillcolor="#7f7f7f [1612]" strokecolor="white [3212]" strokeweight="2pt">
                <v:textbox>
                  <w:txbxContent>
                    <w:p w14:paraId="773BC872" w14:textId="77777777" w:rsidR="00A05D1F" w:rsidRPr="00914B19" w:rsidRDefault="00A05D1F" w:rsidP="00914B19">
                      <w:pPr>
                        <w:jc w:val="center"/>
                        <w:rPr>
                          <w:b/>
                        </w:rPr>
                      </w:pPr>
                      <w:r>
                        <w:rPr>
                          <w:b/>
                        </w:rPr>
                        <w:t>3</w:t>
                      </w:r>
                    </w:p>
                  </w:txbxContent>
                </v:textbox>
              </v:shape>
            </w:pict>
          </mc:Fallback>
        </mc:AlternateContent>
      </w:r>
    </w:p>
    <w:p w14:paraId="3512FC08" w14:textId="77777777" w:rsidR="00BD4B0C" w:rsidRDefault="00BD4B0C" w:rsidP="000D607C"/>
    <w:p w14:paraId="345B90F4" w14:textId="77777777" w:rsidR="00BD4B0C" w:rsidRDefault="00BD4B0C" w:rsidP="000D607C"/>
    <w:p w14:paraId="37D4B682" w14:textId="77777777" w:rsidR="00BD4B0C" w:rsidRDefault="00BD4B0C" w:rsidP="000D607C"/>
    <w:p w14:paraId="766A7935" w14:textId="77777777" w:rsidR="00BD4B0C" w:rsidRDefault="00BD4B0C" w:rsidP="000D607C"/>
    <w:p w14:paraId="6DB8DA3E" w14:textId="77777777" w:rsidR="00BD4B0C" w:rsidRDefault="00BD4B0C" w:rsidP="000D607C"/>
    <w:p w14:paraId="67995D41" w14:textId="77777777" w:rsidR="00BD4B0C" w:rsidRDefault="00BD4B0C" w:rsidP="000D607C"/>
    <w:p w14:paraId="019B73A3" w14:textId="77777777" w:rsidR="00BD4B0C" w:rsidRDefault="00BD4B0C" w:rsidP="000D607C"/>
    <w:p w14:paraId="43AFF2B5" w14:textId="77777777" w:rsidR="00BD4B0C" w:rsidRDefault="00BD4B0C" w:rsidP="000D607C"/>
    <w:p w14:paraId="4FFECFF6" w14:textId="77777777" w:rsidR="00BD4B0C" w:rsidRDefault="00BD4B0C" w:rsidP="000D607C"/>
    <w:p w14:paraId="7D7CFD3C" w14:textId="77777777" w:rsidR="00BD4B0C" w:rsidRDefault="00BD4B0C" w:rsidP="000D607C"/>
    <w:p w14:paraId="3F0BE414" w14:textId="77777777" w:rsidR="00BD4B0C" w:rsidRDefault="00BD4B0C" w:rsidP="000D607C"/>
    <w:p w14:paraId="4639A1B7" w14:textId="77777777" w:rsidR="00BD4B0C" w:rsidRDefault="00914B19" w:rsidP="000D607C">
      <w:r>
        <w:rPr>
          <w:noProof/>
          <w:lang w:eastAsia="es-CL"/>
        </w:rPr>
        <mc:AlternateContent>
          <mc:Choice Requires="wps">
            <w:drawing>
              <wp:anchor distT="0" distB="0" distL="114300" distR="114300" simplePos="0" relativeHeight="251654656" behindDoc="0" locked="0" layoutInCell="1" allowOverlap="1" wp14:anchorId="21D20B60" wp14:editId="120B16A1">
                <wp:simplePos x="0" y="0"/>
                <wp:positionH relativeFrom="column">
                  <wp:posOffset>4671060</wp:posOffset>
                </wp:positionH>
                <wp:positionV relativeFrom="paragraph">
                  <wp:posOffset>13335</wp:posOffset>
                </wp:positionV>
                <wp:extent cx="304800" cy="285750"/>
                <wp:effectExtent l="133350" t="419100" r="19050" b="19050"/>
                <wp:wrapNone/>
                <wp:docPr id="33" name="Llamada rectangular redondeada 33"/>
                <wp:cNvGraphicFramePr/>
                <a:graphic xmlns:a="http://schemas.openxmlformats.org/drawingml/2006/main">
                  <a:graphicData uri="http://schemas.microsoft.com/office/word/2010/wordprocessingShape">
                    <wps:wsp>
                      <wps:cNvSpPr/>
                      <wps:spPr>
                        <a:xfrm>
                          <a:off x="0" y="0"/>
                          <a:ext cx="304800" cy="285750"/>
                        </a:xfrm>
                        <a:prstGeom prst="wedgeRoundRectCallout">
                          <a:avLst>
                            <a:gd name="adj1" fmla="val -92227"/>
                            <a:gd name="adj2" fmla="val -190833"/>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16472F" w14:textId="77777777" w:rsidR="00A05D1F" w:rsidRPr="00914B19" w:rsidRDefault="00A05D1F" w:rsidP="00217DF0">
                            <w:pPr>
                              <w:jc w:val="center"/>
                              <w:rPr>
                                <w:b/>
                              </w:rPr>
                            </w:pPr>
                            <w:r w:rsidRPr="00914B19">
                              <w:rPr>
                                <w:b/>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1D20B60" id="Llamada rectangular redondeada 33" o:spid="_x0000_s1046" type="#_x0000_t62" style="position:absolute;left:0;text-align:left;margin-left:367.8pt;margin-top:1.05pt;width:24pt;height:22.5pt;z-index:251654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" adj="-9121,-30420" fillcolor="#7f7f7f [1612]" strokecolor="white [3212]" strokeweight="2pt">
                <v:textbox>
                  <w:txbxContent>
                    <w:p w14:paraId="6216472F" w14:textId="77777777" w:rsidR="00A05D1F" w:rsidRPr="00914B19" w:rsidRDefault="00A05D1F" w:rsidP="00217DF0">
                      <w:pPr>
                        <w:jc w:val="center"/>
                        <w:rPr>
                          <w:b/>
                        </w:rPr>
                      </w:pPr>
                      <w:r w:rsidRPr="00914B19">
                        <w:rPr>
                          <w:b/>
                        </w:rPr>
                        <w:t>1</w:t>
                      </w:r>
                    </w:p>
                  </w:txbxContent>
                </v:textbox>
              </v:shape>
            </w:pict>
          </mc:Fallback>
        </mc:AlternateContent>
      </w:r>
    </w:p>
    <w:p w14:paraId="2BFDCA24" w14:textId="77777777" w:rsidR="00BD4B0C" w:rsidRDefault="00BD4B0C" w:rsidP="000D607C"/>
    <w:p w14:paraId="424086B1" w14:textId="77777777" w:rsidR="00BD4B0C" w:rsidRDefault="0006340B" w:rsidP="000D607C">
      <w:r>
        <w:rPr>
          <w:noProof/>
          <w:lang w:eastAsia="es-CL"/>
        </w:rPr>
        <mc:AlternateContent>
          <mc:Choice Requires="wps">
            <w:drawing>
              <wp:anchor distT="0" distB="0" distL="114300" distR="114300" simplePos="0" relativeHeight="251659776" behindDoc="0" locked="0" layoutInCell="1" allowOverlap="1" wp14:anchorId="4E6FCD2B" wp14:editId="321ECAAE">
                <wp:simplePos x="0" y="0"/>
                <wp:positionH relativeFrom="column">
                  <wp:posOffset>594360</wp:posOffset>
                </wp:positionH>
                <wp:positionV relativeFrom="paragraph">
                  <wp:posOffset>100965</wp:posOffset>
                </wp:positionV>
                <wp:extent cx="304800" cy="304800"/>
                <wp:effectExtent l="0" t="495300" r="304800" b="19050"/>
                <wp:wrapNone/>
                <wp:docPr id="38" name="Llamada rectangular redondeada 38"/>
                <wp:cNvGraphicFramePr/>
                <a:graphic xmlns:a="http://schemas.openxmlformats.org/drawingml/2006/main">
                  <a:graphicData uri="http://schemas.microsoft.com/office/word/2010/wordprocessingShape">
                    <wps:wsp>
                      <wps:cNvSpPr/>
                      <wps:spPr>
                        <a:xfrm>
                          <a:off x="0" y="0"/>
                          <a:ext cx="304800" cy="304800"/>
                        </a:xfrm>
                        <a:prstGeom prst="wedgeRoundRectCallout">
                          <a:avLst>
                            <a:gd name="adj1" fmla="val 139023"/>
                            <a:gd name="adj2" fmla="val -206875"/>
                            <a:gd name="adj3" fmla="val 16667"/>
                          </a:avLst>
                        </a:prstGeom>
                        <a:solidFill>
                          <a:schemeClr val="bg1">
                            <a:lumMod val="50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E298E9" w14:textId="77777777" w:rsidR="00A05D1F" w:rsidRPr="00914B19" w:rsidRDefault="00A05D1F" w:rsidP="00914B19">
                            <w:pPr>
                              <w:jc w:val="center"/>
                              <w:rPr>
                                <w:b/>
                              </w:rPr>
                            </w:pPr>
                            <w:r>
                              <w:rPr>
                                <w:b/>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6FCD2B" id="Llamada rectangular redondeada 38" o:spid="_x0000_s1047" type="#_x0000_t62" style="position:absolute;left:0;text-align:left;margin-left:46.8pt;margin-top:7.95pt;width:24pt;height:2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" adj="40829,-33885" fillcolor="#7f7f7f [1612]" strokecolor="white [3212]" strokeweight="2pt">
                <v:textbox>
                  <w:txbxContent>
                    <w:p w14:paraId="53E298E9" w14:textId="77777777" w:rsidR="00A05D1F" w:rsidRPr="00914B19" w:rsidRDefault="00A05D1F" w:rsidP="00914B19">
                      <w:pPr>
                        <w:jc w:val="center"/>
                        <w:rPr>
                          <w:b/>
                        </w:rPr>
                      </w:pPr>
                      <w:r>
                        <w:rPr>
                          <w:b/>
                        </w:rPr>
                        <w:t>2</w:t>
                      </w:r>
                    </w:p>
                  </w:txbxContent>
                </v:textbox>
              </v:shape>
            </w:pict>
          </mc:Fallback>
        </mc:AlternateContent>
      </w:r>
    </w:p>
    <w:p w14:paraId="407C164F" w14:textId="77777777" w:rsidR="00BD4B0C" w:rsidRDefault="00BD4B0C" w:rsidP="000D607C"/>
    <w:p w14:paraId="73709EA7" w14:textId="77777777" w:rsidR="00BD4B0C" w:rsidRDefault="00BD4B0C" w:rsidP="000D607C"/>
    <w:p w14:paraId="42835139" w14:textId="77777777" w:rsidR="00BD4B0C" w:rsidRDefault="00BD4B0C" w:rsidP="000D607C"/>
    <w:p w14:paraId="42CFC88E" w14:textId="77777777" w:rsidR="00BD4B0C" w:rsidRDefault="00BD4B0C" w:rsidP="000D607C"/>
    <w:p w14:paraId="384DC90D" w14:textId="77777777" w:rsidR="00BD4B0C" w:rsidRDefault="00BD4B0C" w:rsidP="000D607C"/>
    <w:p w14:paraId="1B26CCEB" w14:textId="77777777" w:rsidR="000D607C" w:rsidRPr="000D607C" w:rsidRDefault="000D607C" w:rsidP="000D607C"/>
    <w:p w14:paraId="3A901B01" w14:textId="77777777" w:rsidR="000D607C" w:rsidRPr="000D607C" w:rsidRDefault="00893A4E" w:rsidP="000D607C">
      <w:pPr>
        <w:pStyle w:val="Ttulo3"/>
        <w:rPr>
          <w:color w:val="FF0000"/>
          <w:sz w:val="20"/>
        </w:rPr>
      </w:pPr>
      <w:bookmarkStart w:id="106" w:name="_Toc462939668"/>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14:paraId="4568C1B7"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2697"/>
        <w:gridCol w:w="5977"/>
      </w:tblGrid>
      <w:tr w:rsidR="000D607C" w:rsidRPr="0025129B" w14:paraId="2DABF5BC" w14:textId="77777777" w:rsidTr="0006340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EDC66D7"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355" w:type="pct"/>
            <w:vMerge w:val="restart"/>
            <w:tcBorders>
              <w:top w:val="single" w:sz="8" w:space="0" w:color="auto"/>
              <w:left w:val="nil"/>
              <w:right w:val="single" w:sz="4" w:space="0" w:color="auto"/>
            </w:tcBorders>
            <w:shd w:val="clear" w:color="auto" w:fill="D9D9D9" w:themeFill="background1" w:themeFillShade="D9"/>
            <w:vAlign w:val="center"/>
          </w:tcPr>
          <w:p w14:paraId="48622C62"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003" w:type="pct"/>
            <w:vMerge w:val="restart"/>
            <w:tcBorders>
              <w:top w:val="single" w:sz="8" w:space="0" w:color="auto"/>
              <w:left w:val="nil"/>
              <w:right w:val="single" w:sz="8" w:space="0" w:color="auto"/>
            </w:tcBorders>
            <w:shd w:val="clear" w:color="auto" w:fill="D9D9D9" w:themeFill="background1" w:themeFillShade="D9"/>
            <w:vAlign w:val="center"/>
          </w:tcPr>
          <w:p w14:paraId="794D831D"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3AD7B0B9" w14:textId="77777777" w:rsidTr="0006340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8FEED10" w14:textId="77777777" w:rsidR="000D607C" w:rsidRPr="0025129B" w:rsidRDefault="000D607C" w:rsidP="00570BD0">
            <w:pPr>
              <w:jc w:val="center"/>
              <w:rPr>
                <w:rFonts w:cstheme="minorHAnsi"/>
                <w:b/>
                <w:sz w:val="20"/>
                <w:szCs w:val="20"/>
                <w:lang w:val="es-ES_tradnl"/>
              </w:rPr>
            </w:pPr>
          </w:p>
        </w:tc>
        <w:tc>
          <w:tcPr>
            <w:tcW w:w="1355" w:type="pct"/>
            <w:vMerge/>
            <w:tcBorders>
              <w:left w:val="nil"/>
              <w:bottom w:val="single" w:sz="8" w:space="0" w:color="auto"/>
              <w:right w:val="single" w:sz="4" w:space="0" w:color="auto"/>
            </w:tcBorders>
            <w:shd w:val="clear" w:color="auto" w:fill="D9D9D9" w:themeFill="background1" w:themeFillShade="D9"/>
            <w:vAlign w:val="center"/>
            <w:hideMark/>
          </w:tcPr>
          <w:p w14:paraId="26D94865" w14:textId="77777777" w:rsidR="000D607C" w:rsidRPr="0025129B" w:rsidRDefault="000D607C" w:rsidP="00570BD0">
            <w:pPr>
              <w:spacing w:before="60" w:after="60"/>
              <w:ind w:left="57" w:right="57"/>
              <w:jc w:val="center"/>
              <w:rPr>
                <w:rFonts w:cstheme="minorHAnsi"/>
                <w:b/>
                <w:sz w:val="20"/>
                <w:szCs w:val="20"/>
              </w:rPr>
            </w:pPr>
          </w:p>
        </w:tc>
        <w:tc>
          <w:tcPr>
            <w:tcW w:w="3003" w:type="pct"/>
            <w:vMerge/>
            <w:tcBorders>
              <w:left w:val="nil"/>
              <w:bottom w:val="single" w:sz="8" w:space="0" w:color="auto"/>
              <w:right w:val="single" w:sz="8" w:space="0" w:color="auto"/>
            </w:tcBorders>
            <w:shd w:val="clear" w:color="auto" w:fill="D9D9D9" w:themeFill="background1" w:themeFillShade="D9"/>
            <w:vAlign w:val="center"/>
            <w:hideMark/>
          </w:tcPr>
          <w:p w14:paraId="78BB0C66"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5D463EC7" w14:textId="77777777" w:rsidTr="0006340B">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7FA372DC"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355" w:type="pct"/>
            <w:tcBorders>
              <w:top w:val="nil"/>
              <w:left w:val="nil"/>
              <w:bottom w:val="single" w:sz="4" w:space="0" w:color="auto"/>
              <w:right w:val="single" w:sz="4" w:space="0" w:color="auto"/>
            </w:tcBorders>
            <w:vAlign w:val="center"/>
          </w:tcPr>
          <w:p w14:paraId="3C7A50F7" w14:textId="77777777" w:rsidR="000D607C" w:rsidRPr="0025129B" w:rsidRDefault="00914B19" w:rsidP="00570BD0">
            <w:pPr>
              <w:rPr>
                <w:rFonts w:eastAsia="Times New Roman" w:cstheme="minorHAnsi"/>
                <w:sz w:val="20"/>
                <w:szCs w:val="20"/>
                <w:lang w:val="es-ES_tradnl" w:eastAsia="es-CL"/>
              </w:rPr>
            </w:pPr>
            <w:r>
              <w:rPr>
                <w:rFonts w:eastAsia="Times New Roman" w:cstheme="minorHAnsi"/>
                <w:sz w:val="20"/>
                <w:szCs w:val="20"/>
                <w:lang w:val="es-ES_tradnl" w:eastAsia="es-CL"/>
              </w:rPr>
              <w:t>Acceso</w:t>
            </w:r>
          </w:p>
        </w:tc>
        <w:tc>
          <w:tcPr>
            <w:tcW w:w="3003" w:type="pct"/>
            <w:tcBorders>
              <w:top w:val="nil"/>
              <w:left w:val="nil"/>
              <w:bottom w:val="single" w:sz="4" w:space="0" w:color="auto"/>
              <w:right w:val="single" w:sz="8" w:space="0" w:color="auto"/>
            </w:tcBorders>
            <w:vAlign w:val="center"/>
          </w:tcPr>
          <w:p w14:paraId="3B80F510" w14:textId="77777777"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Portón de acceso al </w:t>
            </w:r>
            <w:r w:rsidR="00F01A2A">
              <w:rPr>
                <w:rFonts w:eastAsia="Times New Roman" w:cstheme="minorHAnsi"/>
                <w:sz w:val="20"/>
                <w:szCs w:val="20"/>
                <w:lang w:val="es-ES_tradnl" w:eastAsia="es-CL"/>
              </w:rPr>
              <w:t>recinto</w:t>
            </w:r>
          </w:p>
        </w:tc>
      </w:tr>
      <w:tr w:rsidR="000D607C" w:rsidRPr="0025129B" w14:paraId="755D3FCF"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AE33B92"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355" w:type="pct"/>
            <w:tcBorders>
              <w:top w:val="single" w:sz="4" w:space="0" w:color="auto"/>
              <w:left w:val="nil"/>
              <w:bottom w:val="single" w:sz="4" w:space="0" w:color="auto"/>
              <w:right w:val="single" w:sz="4" w:space="0" w:color="auto"/>
            </w:tcBorders>
            <w:vAlign w:val="center"/>
          </w:tcPr>
          <w:p w14:paraId="2A7143BB" w14:textId="77777777" w:rsidR="000D607C" w:rsidRPr="0025129B" w:rsidRDefault="00914B19" w:rsidP="00570BD0">
            <w:pPr>
              <w:rPr>
                <w:rFonts w:eastAsia="Times New Roman" w:cstheme="minorHAnsi"/>
                <w:sz w:val="20"/>
                <w:szCs w:val="20"/>
                <w:lang w:val="es-ES_tradnl" w:eastAsia="es-CL"/>
              </w:rPr>
            </w:pPr>
            <w:r>
              <w:rPr>
                <w:rFonts w:eastAsia="Times New Roman" w:cstheme="minorHAnsi"/>
                <w:sz w:val="20"/>
                <w:szCs w:val="20"/>
                <w:lang w:val="es-ES_tradnl" w:eastAsia="es-CL"/>
              </w:rPr>
              <w:t>Cerco</w:t>
            </w:r>
          </w:p>
        </w:tc>
        <w:tc>
          <w:tcPr>
            <w:tcW w:w="3003" w:type="pct"/>
            <w:tcBorders>
              <w:top w:val="single" w:sz="4" w:space="0" w:color="auto"/>
              <w:left w:val="nil"/>
              <w:bottom w:val="single" w:sz="4" w:space="0" w:color="auto"/>
              <w:right w:val="single" w:sz="8" w:space="0" w:color="auto"/>
            </w:tcBorders>
            <w:vAlign w:val="center"/>
          </w:tcPr>
          <w:p w14:paraId="564021CB" w14:textId="77777777"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Cierre perimetral que rodea al recinto</w:t>
            </w:r>
            <w:r w:rsidR="0006340B">
              <w:rPr>
                <w:rFonts w:eastAsia="Times New Roman" w:cstheme="minorHAnsi"/>
                <w:sz w:val="20"/>
                <w:szCs w:val="20"/>
                <w:lang w:val="es-ES_tradnl" w:eastAsia="es-CL"/>
              </w:rPr>
              <w:t>.</w:t>
            </w:r>
          </w:p>
        </w:tc>
      </w:tr>
      <w:tr w:rsidR="000D607C" w:rsidRPr="0025129B" w14:paraId="1E094E67"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565EAF4"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355" w:type="pct"/>
            <w:tcBorders>
              <w:top w:val="single" w:sz="4" w:space="0" w:color="auto"/>
              <w:left w:val="nil"/>
              <w:bottom w:val="single" w:sz="4" w:space="0" w:color="auto"/>
              <w:right w:val="single" w:sz="4" w:space="0" w:color="auto"/>
            </w:tcBorders>
            <w:vAlign w:val="center"/>
          </w:tcPr>
          <w:p w14:paraId="01F344C6" w14:textId="77777777" w:rsidR="000D607C" w:rsidRPr="0025129B" w:rsidRDefault="00914B19"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Celda </w:t>
            </w:r>
            <w:r w:rsidR="00031114">
              <w:rPr>
                <w:rFonts w:eastAsia="Times New Roman" w:cstheme="minorHAnsi"/>
                <w:sz w:val="20"/>
                <w:szCs w:val="20"/>
                <w:lang w:val="es-ES_tradnl" w:eastAsia="es-CL"/>
              </w:rPr>
              <w:t>antigua</w:t>
            </w:r>
          </w:p>
        </w:tc>
        <w:tc>
          <w:tcPr>
            <w:tcW w:w="3003" w:type="pct"/>
            <w:tcBorders>
              <w:top w:val="single" w:sz="4" w:space="0" w:color="auto"/>
              <w:left w:val="nil"/>
              <w:bottom w:val="single" w:sz="4" w:space="0" w:color="auto"/>
              <w:right w:val="single" w:sz="8" w:space="0" w:color="auto"/>
            </w:tcBorders>
            <w:vAlign w:val="center"/>
          </w:tcPr>
          <w:p w14:paraId="6CA200E5" w14:textId="69E11E9C"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Celda de dep</w:t>
            </w:r>
            <w:r w:rsidR="00031114">
              <w:rPr>
                <w:rFonts w:eastAsia="Times New Roman" w:cstheme="minorHAnsi"/>
                <w:sz w:val="20"/>
                <w:szCs w:val="20"/>
                <w:lang w:val="es-ES_tradnl" w:eastAsia="es-CL"/>
              </w:rPr>
              <w:t xml:space="preserve">ósito de residuos sin </w:t>
            </w:r>
            <w:r w:rsidR="00377C18">
              <w:rPr>
                <w:rFonts w:eastAsia="Times New Roman" w:cstheme="minorHAnsi"/>
                <w:sz w:val="20"/>
                <w:szCs w:val="20"/>
                <w:lang w:val="es-ES_tradnl" w:eastAsia="es-CL"/>
              </w:rPr>
              <w:t xml:space="preserve">impermeabilización ni </w:t>
            </w:r>
            <w:r w:rsidR="00031114">
              <w:rPr>
                <w:rFonts w:eastAsia="Times New Roman" w:cstheme="minorHAnsi"/>
                <w:sz w:val="20"/>
                <w:szCs w:val="20"/>
                <w:lang w:val="es-ES_tradnl" w:eastAsia="es-CL"/>
              </w:rPr>
              <w:t>cobertura</w:t>
            </w:r>
            <w:r w:rsidR="0006340B">
              <w:rPr>
                <w:rFonts w:eastAsia="Times New Roman" w:cstheme="minorHAnsi"/>
                <w:sz w:val="20"/>
                <w:szCs w:val="20"/>
                <w:lang w:val="es-ES_tradnl" w:eastAsia="es-CL"/>
              </w:rPr>
              <w:t xml:space="preserve">, de forma irregular, con un área </w:t>
            </w:r>
            <w:r w:rsidR="00F01A2A">
              <w:rPr>
                <w:rFonts w:eastAsia="Times New Roman" w:cstheme="minorHAnsi"/>
                <w:sz w:val="20"/>
                <w:szCs w:val="20"/>
                <w:lang w:val="es-ES_tradnl" w:eastAsia="es-CL"/>
              </w:rPr>
              <w:t>aproximada</w:t>
            </w:r>
            <w:r w:rsidR="0006340B">
              <w:rPr>
                <w:rFonts w:eastAsia="Times New Roman" w:cstheme="minorHAnsi"/>
                <w:sz w:val="20"/>
                <w:szCs w:val="20"/>
                <w:lang w:val="es-ES_tradnl" w:eastAsia="es-CL"/>
              </w:rPr>
              <w:t xml:space="preserve"> de 300 m2</w:t>
            </w:r>
          </w:p>
        </w:tc>
      </w:tr>
      <w:tr w:rsidR="000D607C" w:rsidRPr="0025129B" w14:paraId="2831ECA5"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6117D8A"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355" w:type="pct"/>
            <w:tcBorders>
              <w:top w:val="single" w:sz="4" w:space="0" w:color="auto"/>
              <w:left w:val="nil"/>
              <w:bottom w:val="single" w:sz="4" w:space="0" w:color="auto"/>
              <w:right w:val="single" w:sz="4" w:space="0" w:color="auto"/>
            </w:tcBorders>
            <w:vAlign w:val="center"/>
          </w:tcPr>
          <w:p w14:paraId="4809F2D8" w14:textId="77777777" w:rsidR="000D607C" w:rsidRPr="0025129B" w:rsidRDefault="00914B19" w:rsidP="00570BD0">
            <w:pPr>
              <w:rPr>
                <w:rFonts w:eastAsia="Times New Roman" w:cstheme="minorHAnsi"/>
                <w:sz w:val="20"/>
                <w:szCs w:val="20"/>
                <w:lang w:val="es-ES_tradnl" w:eastAsia="es-CL"/>
              </w:rPr>
            </w:pPr>
            <w:r>
              <w:rPr>
                <w:rFonts w:eastAsia="Times New Roman" w:cstheme="minorHAnsi"/>
                <w:sz w:val="20"/>
                <w:szCs w:val="20"/>
                <w:lang w:val="es-ES_tradnl" w:eastAsia="es-CL"/>
              </w:rPr>
              <w:t>Celda nueva</w:t>
            </w:r>
          </w:p>
        </w:tc>
        <w:tc>
          <w:tcPr>
            <w:tcW w:w="3003" w:type="pct"/>
            <w:tcBorders>
              <w:top w:val="single" w:sz="4" w:space="0" w:color="auto"/>
              <w:left w:val="nil"/>
              <w:bottom w:val="single" w:sz="4" w:space="0" w:color="auto"/>
              <w:right w:val="single" w:sz="8" w:space="0" w:color="auto"/>
            </w:tcBorders>
            <w:vAlign w:val="center"/>
          </w:tcPr>
          <w:p w14:paraId="40B62EE5" w14:textId="77777777"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Celda recientemente construida</w:t>
            </w:r>
            <w:r w:rsidR="00031114">
              <w:rPr>
                <w:rFonts w:eastAsia="Times New Roman" w:cstheme="minorHAnsi"/>
                <w:sz w:val="20"/>
                <w:szCs w:val="20"/>
                <w:lang w:val="es-ES_tradnl" w:eastAsia="es-CL"/>
              </w:rPr>
              <w:t>, en uso</w:t>
            </w:r>
            <w:r w:rsidR="0006340B">
              <w:rPr>
                <w:rFonts w:eastAsia="Times New Roman" w:cstheme="minorHAnsi"/>
                <w:sz w:val="20"/>
                <w:szCs w:val="20"/>
                <w:lang w:val="es-ES_tradnl" w:eastAsia="es-CL"/>
              </w:rPr>
              <w:t>, conteniendo aproximadamente 10 m3 de residuos al momento de la inspección.</w:t>
            </w:r>
          </w:p>
        </w:tc>
      </w:tr>
      <w:tr w:rsidR="000D607C" w:rsidRPr="0025129B" w14:paraId="6AF9A46C"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E504D89" w14:textId="77777777" w:rsidR="000D607C" w:rsidRPr="0025129B" w:rsidRDefault="00217DF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355" w:type="pct"/>
            <w:tcBorders>
              <w:top w:val="single" w:sz="4" w:space="0" w:color="auto"/>
              <w:left w:val="nil"/>
              <w:bottom w:val="single" w:sz="4" w:space="0" w:color="auto"/>
              <w:right w:val="single" w:sz="4" w:space="0" w:color="auto"/>
            </w:tcBorders>
            <w:vAlign w:val="center"/>
          </w:tcPr>
          <w:p w14:paraId="09BB4136" w14:textId="77777777" w:rsidR="000D607C" w:rsidRPr="0025129B" w:rsidRDefault="00031114" w:rsidP="00570BD0">
            <w:pPr>
              <w:rPr>
                <w:rFonts w:eastAsia="Times New Roman" w:cstheme="minorHAnsi"/>
                <w:sz w:val="20"/>
                <w:szCs w:val="20"/>
                <w:lang w:val="es-ES_tradnl" w:eastAsia="es-CL"/>
              </w:rPr>
            </w:pPr>
            <w:r>
              <w:rPr>
                <w:rFonts w:eastAsia="Times New Roman" w:cstheme="minorHAnsi"/>
                <w:sz w:val="20"/>
                <w:szCs w:val="20"/>
                <w:lang w:val="es-ES_tradnl" w:eastAsia="es-CL"/>
              </w:rPr>
              <w:t>Celda original</w:t>
            </w:r>
          </w:p>
        </w:tc>
        <w:tc>
          <w:tcPr>
            <w:tcW w:w="3003" w:type="pct"/>
            <w:tcBorders>
              <w:top w:val="single" w:sz="4" w:space="0" w:color="auto"/>
              <w:left w:val="nil"/>
              <w:bottom w:val="single" w:sz="4" w:space="0" w:color="auto"/>
              <w:right w:val="single" w:sz="8" w:space="0" w:color="auto"/>
            </w:tcBorders>
            <w:vAlign w:val="center"/>
          </w:tcPr>
          <w:p w14:paraId="6FC1702F" w14:textId="77777777" w:rsidR="000D607C"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w:t>
            </w:r>
            <w:r w:rsidR="00031114">
              <w:rPr>
                <w:rFonts w:eastAsia="Times New Roman" w:cstheme="minorHAnsi"/>
                <w:sz w:val="20"/>
                <w:szCs w:val="20"/>
                <w:lang w:val="es-ES_tradnl" w:eastAsia="es-CL"/>
              </w:rPr>
              <w:t>elda</w:t>
            </w:r>
            <w:r>
              <w:rPr>
                <w:rFonts w:eastAsia="Times New Roman" w:cstheme="minorHAnsi"/>
                <w:sz w:val="20"/>
                <w:szCs w:val="20"/>
                <w:lang w:val="es-ES_tradnl" w:eastAsia="es-CL"/>
              </w:rPr>
              <w:t xml:space="preserve"> con depósitos antiguos</w:t>
            </w:r>
            <w:r w:rsidR="0006340B">
              <w:rPr>
                <w:rFonts w:eastAsia="Times New Roman" w:cstheme="minorHAnsi"/>
                <w:sz w:val="20"/>
                <w:szCs w:val="20"/>
                <w:lang w:val="es-ES_tradnl" w:eastAsia="es-CL"/>
              </w:rPr>
              <w:t>, cubierta y cercada.</w:t>
            </w:r>
          </w:p>
        </w:tc>
      </w:tr>
      <w:tr w:rsidR="00914B19" w:rsidRPr="0025129B" w14:paraId="342E3791" w14:textId="77777777" w:rsidTr="000634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625AC10" w14:textId="77777777" w:rsidR="00914B19" w:rsidRDefault="00914B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355" w:type="pct"/>
            <w:tcBorders>
              <w:top w:val="single" w:sz="4" w:space="0" w:color="auto"/>
              <w:left w:val="nil"/>
              <w:bottom w:val="single" w:sz="4" w:space="0" w:color="auto"/>
              <w:right w:val="single" w:sz="4" w:space="0" w:color="auto"/>
            </w:tcBorders>
            <w:vAlign w:val="center"/>
          </w:tcPr>
          <w:p w14:paraId="6E4699C8" w14:textId="77777777" w:rsidR="00914B19" w:rsidRPr="0025129B" w:rsidRDefault="00031114" w:rsidP="00570BD0">
            <w:pPr>
              <w:rPr>
                <w:rFonts w:eastAsia="Times New Roman" w:cstheme="minorHAnsi"/>
                <w:sz w:val="20"/>
                <w:szCs w:val="20"/>
                <w:lang w:val="es-ES_tradnl" w:eastAsia="es-CL"/>
              </w:rPr>
            </w:pPr>
            <w:r>
              <w:rPr>
                <w:rFonts w:eastAsia="Times New Roman" w:cstheme="minorHAnsi"/>
                <w:sz w:val="20"/>
                <w:szCs w:val="20"/>
                <w:lang w:val="es-ES_tradnl" w:eastAsia="es-CL"/>
              </w:rPr>
              <w:t>C</w:t>
            </w:r>
            <w:r w:rsidR="00914B19">
              <w:rPr>
                <w:rFonts w:eastAsia="Times New Roman" w:cstheme="minorHAnsi"/>
                <w:sz w:val="20"/>
                <w:szCs w:val="20"/>
                <w:lang w:val="es-ES_tradnl" w:eastAsia="es-CL"/>
              </w:rPr>
              <w:t>aseta</w:t>
            </w:r>
          </w:p>
        </w:tc>
        <w:tc>
          <w:tcPr>
            <w:tcW w:w="3003" w:type="pct"/>
            <w:tcBorders>
              <w:top w:val="single" w:sz="4" w:space="0" w:color="auto"/>
              <w:left w:val="nil"/>
              <w:bottom w:val="single" w:sz="4" w:space="0" w:color="auto"/>
              <w:right w:val="single" w:sz="8" w:space="0" w:color="auto"/>
            </w:tcBorders>
            <w:vAlign w:val="center"/>
          </w:tcPr>
          <w:p w14:paraId="258681CC" w14:textId="77777777" w:rsidR="00914B19" w:rsidRPr="0025129B" w:rsidRDefault="00914B1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Caseta de operaciones.</w:t>
            </w:r>
          </w:p>
        </w:tc>
      </w:tr>
    </w:tbl>
    <w:p w14:paraId="6C1681F3" w14:textId="77777777" w:rsidR="009902C4" w:rsidRPr="0025129B" w:rsidRDefault="009902C4" w:rsidP="00FD6FC0">
      <w:pPr>
        <w:rPr>
          <w:rFonts w:cstheme="minorHAnsi"/>
          <w:sz w:val="16"/>
          <w:szCs w:val="16"/>
        </w:rPr>
      </w:pPr>
    </w:p>
    <w:p w14:paraId="36844409" w14:textId="77777777" w:rsidR="009524F3" w:rsidRPr="0025129B" w:rsidRDefault="009524F3">
      <w:pPr>
        <w:jc w:val="left"/>
        <w:rPr>
          <w:rFonts w:cstheme="minorHAnsi"/>
          <w:b/>
          <w:sz w:val="14"/>
          <w:szCs w:val="24"/>
        </w:rPr>
      </w:pPr>
      <w:r w:rsidRPr="0025129B">
        <w:rPr>
          <w:rFonts w:cstheme="minorHAnsi"/>
          <w:b/>
          <w:sz w:val="14"/>
          <w:szCs w:val="24"/>
        </w:rPr>
        <w:br w:type="page"/>
      </w:r>
    </w:p>
    <w:p w14:paraId="0B32D162"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37975459" w14:textId="77777777" w:rsidR="004E583C" w:rsidRPr="0025129B" w:rsidRDefault="004E583C" w:rsidP="00C958D0">
      <w:pPr>
        <w:pStyle w:val="Ttulo1"/>
      </w:pPr>
      <w:bookmarkStart w:id="112" w:name="_Toc352840394"/>
      <w:bookmarkStart w:id="113" w:name="_Toc352841454"/>
      <w:bookmarkStart w:id="114" w:name="_Toc462939669"/>
      <w:bookmarkEnd w:id="110"/>
      <w:bookmarkEnd w:id="111"/>
      <w:r w:rsidRPr="0025129B">
        <w:lastRenderedPageBreak/>
        <w:t>H</w:t>
      </w:r>
      <w:r w:rsidR="0024720C" w:rsidRPr="0025129B">
        <w:t>ECHOS CONSTATADOS</w:t>
      </w:r>
      <w:r w:rsidRPr="0025129B">
        <w:t>.</w:t>
      </w:r>
      <w:bookmarkEnd w:id="112"/>
      <w:bookmarkEnd w:id="113"/>
      <w:bookmarkEnd w:id="114"/>
    </w:p>
    <w:p w14:paraId="438BB991" w14:textId="77777777" w:rsidR="00D17CB6" w:rsidRPr="0025129B" w:rsidRDefault="00D17CB6" w:rsidP="00D17CB6"/>
    <w:p w14:paraId="625AC458" w14:textId="77777777" w:rsidR="00031114" w:rsidRPr="00031114" w:rsidRDefault="00031114" w:rsidP="00031114">
      <w:pPr>
        <w:pStyle w:val="Ttulo2"/>
      </w:pPr>
      <w:bookmarkStart w:id="115" w:name="_Toc462939670"/>
      <w:r w:rsidRPr="00031114">
        <w:t>Manejo de residuos líquidos</w:t>
      </w:r>
      <w:bookmarkEnd w:id="115"/>
    </w:p>
    <w:p w14:paraId="4F2B478C" w14:textId="77777777" w:rsidR="00A74310" w:rsidRDefault="00A74310">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A43750" w:rsidRPr="0025129B" w14:paraId="7CACE300" w14:textId="77777777" w:rsidTr="001D589C">
        <w:trPr>
          <w:trHeight w:val="142"/>
        </w:trPr>
        <w:tc>
          <w:tcPr>
            <w:tcW w:w="1389" w:type="pct"/>
          </w:tcPr>
          <w:p w14:paraId="4A64AF0F" w14:textId="77777777" w:rsidR="00A43750" w:rsidRPr="0025129B" w:rsidRDefault="00A43750" w:rsidP="001D589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1</w:t>
            </w:r>
          </w:p>
        </w:tc>
        <w:tc>
          <w:tcPr>
            <w:tcW w:w="3611" w:type="pct"/>
          </w:tcPr>
          <w:p w14:paraId="139CAD31" w14:textId="77777777" w:rsidR="00A43750" w:rsidRPr="0025129B" w:rsidRDefault="00A43750" w:rsidP="001D589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4</w:t>
            </w:r>
          </w:p>
        </w:tc>
      </w:tr>
      <w:tr w:rsidR="00A43750" w:rsidRPr="0025129B" w14:paraId="24D34D88" w14:textId="77777777" w:rsidTr="001D589C">
        <w:trPr>
          <w:trHeight w:val="319"/>
        </w:trPr>
        <w:tc>
          <w:tcPr>
            <w:tcW w:w="5000" w:type="pct"/>
            <w:gridSpan w:val="2"/>
            <w:tcBorders>
              <w:bottom w:val="single" w:sz="4" w:space="0" w:color="auto"/>
            </w:tcBorders>
          </w:tcPr>
          <w:p w14:paraId="0F8D6BAB" w14:textId="77777777" w:rsidR="00A43750" w:rsidRDefault="00A43750" w:rsidP="001D589C">
            <w:pPr>
              <w:rPr>
                <w:color w:val="FF0000"/>
              </w:rPr>
            </w:pPr>
            <w:r>
              <w:rPr>
                <w:b/>
              </w:rPr>
              <w:t>Exigencia</w:t>
            </w:r>
            <w:r w:rsidRPr="0025129B">
              <w:rPr>
                <w:b/>
              </w:rPr>
              <w:t>:</w:t>
            </w:r>
            <w:r>
              <w:rPr>
                <w:b/>
              </w:rPr>
              <w:t xml:space="preserve"> </w:t>
            </w:r>
          </w:p>
          <w:p w14:paraId="3F682B8E" w14:textId="77777777" w:rsidR="00A43750" w:rsidRPr="00F527B3" w:rsidRDefault="00A43750" w:rsidP="001D589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1A5BB56A" w14:textId="77777777" w:rsidR="00A43750" w:rsidRPr="00A43750" w:rsidRDefault="00A43750" w:rsidP="00113938">
            <w:r>
              <w:t>“</w:t>
            </w:r>
            <w:r w:rsidR="00113938">
              <w:t>Se construirá una canaleta de intercepción de aguas lluvias ubicada en el borde rocoso norte del predio, la que tendrá 60 cm. de profundidad por 60 de ancho</w:t>
            </w:r>
            <w:r w:rsidRPr="00A43750">
              <w:t>.</w:t>
            </w:r>
            <w:r>
              <w:t>”</w:t>
            </w:r>
          </w:p>
          <w:p w14:paraId="4B4B5A48" w14:textId="77777777" w:rsidR="00A43750" w:rsidRPr="0025129B" w:rsidRDefault="00A43750" w:rsidP="001D589C">
            <w:pPr>
              <w:rPr>
                <w:b/>
              </w:rPr>
            </w:pPr>
          </w:p>
        </w:tc>
      </w:tr>
      <w:tr w:rsidR="00A43750" w:rsidRPr="0025129B" w14:paraId="65584DA6" w14:textId="77777777" w:rsidTr="001D589C">
        <w:trPr>
          <w:trHeight w:val="627"/>
        </w:trPr>
        <w:tc>
          <w:tcPr>
            <w:tcW w:w="5000" w:type="pct"/>
            <w:gridSpan w:val="2"/>
          </w:tcPr>
          <w:p w14:paraId="595217EC" w14:textId="77777777" w:rsidR="00A43750" w:rsidRDefault="00A43750" w:rsidP="001D589C">
            <w:pPr>
              <w:jc w:val="left"/>
              <w:rPr>
                <w:color w:val="FF0000"/>
              </w:rPr>
            </w:pPr>
            <w:r w:rsidRPr="00F15F8C">
              <w:rPr>
                <w:b/>
              </w:rPr>
              <w:t>Hecho</w:t>
            </w:r>
            <w:r>
              <w:rPr>
                <w:b/>
              </w:rPr>
              <w:t xml:space="preserve"> constatado</w:t>
            </w:r>
            <w:r w:rsidRPr="00F15F8C">
              <w:rPr>
                <w:b/>
              </w:rPr>
              <w:t>:</w:t>
            </w:r>
            <w:r w:rsidRPr="007E2D5C">
              <w:t xml:space="preserve"> </w:t>
            </w:r>
          </w:p>
          <w:p w14:paraId="3D6C9772" w14:textId="77777777" w:rsidR="00A43750" w:rsidRDefault="00A43750" w:rsidP="001D589C">
            <w:pPr>
              <w:jc w:val="left"/>
              <w:rPr>
                <w:color w:val="FF0000"/>
              </w:rPr>
            </w:pPr>
          </w:p>
          <w:p w14:paraId="09FABAAC" w14:textId="49103417" w:rsidR="00A43750" w:rsidRPr="005F32AE" w:rsidRDefault="00A43750" w:rsidP="00623A95">
            <w:pPr>
              <w:pStyle w:val="Prrafodelista"/>
              <w:numPr>
                <w:ilvl w:val="0"/>
                <w:numId w:val="30"/>
              </w:numPr>
              <w:jc w:val="left"/>
              <w:rPr>
                <w:b/>
                <w:color w:val="FF0000"/>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w:t>
            </w:r>
            <w:r w:rsidR="00113938">
              <w:rPr>
                <w:rFonts w:ascii="Calibri" w:eastAsia="Times New Roman" w:hAnsi="Calibri"/>
                <w:color w:val="000000"/>
                <w:lang w:eastAsia="es-CL"/>
              </w:rPr>
              <w:t>ó que no existe la canaleta de intercepción de aguas lluvias en el bo</w:t>
            </w:r>
            <w:r w:rsidR="009370B1">
              <w:rPr>
                <w:rFonts w:ascii="Calibri" w:eastAsia="Times New Roman" w:hAnsi="Calibri"/>
                <w:color w:val="000000"/>
                <w:lang w:eastAsia="es-CL"/>
              </w:rPr>
              <w:t>rde rocoso al  norte del predio.</w:t>
            </w:r>
          </w:p>
          <w:p w14:paraId="72D80C2F" w14:textId="77777777" w:rsidR="00A43750" w:rsidRPr="008E34C9" w:rsidRDefault="00A43750" w:rsidP="001D589C">
            <w:pPr>
              <w:pStyle w:val="Prrafodelista"/>
              <w:ind w:left="284"/>
            </w:pPr>
          </w:p>
        </w:tc>
      </w:tr>
    </w:tbl>
    <w:p w14:paraId="07A7CCC6" w14:textId="77777777" w:rsidR="0082089C" w:rsidRDefault="0082089C">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111"/>
        <w:gridCol w:w="2689"/>
        <w:gridCol w:w="3971"/>
        <w:gridCol w:w="3041"/>
      </w:tblGrid>
      <w:tr w:rsidR="007C708A" w:rsidRPr="0025129B" w14:paraId="5B6EFC88"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6777E2" w14:textId="77777777" w:rsidR="007C708A" w:rsidRPr="0025129B" w:rsidRDefault="007C708A"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C708A" w:rsidRPr="0025129B" w14:paraId="7BEF5C42" w14:textId="77777777" w:rsidTr="007D0F0F">
        <w:trPr>
          <w:trHeight w:val="2960"/>
          <w:jc w:val="center"/>
        </w:trPr>
        <w:tc>
          <w:tcPr>
            <w:tcW w:w="2455" w:type="pct"/>
            <w:gridSpan w:val="2"/>
            <w:tcBorders>
              <w:top w:val="nil"/>
              <w:left w:val="single" w:sz="4" w:space="0" w:color="auto"/>
              <w:right w:val="single" w:sz="4" w:space="0" w:color="auto"/>
            </w:tcBorders>
            <w:shd w:val="clear" w:color="auto" w:fill="auto"/>
            <w:noWrap/>
            <w:vAlign w:val="center"/>
            <w:hideMark/>
          </w:tcPr>
          <w:p w14:paraId="4BDAC8AB" w14:textId="3C6FF9DE" w:rsidR="007C708A" w:rsidRPr="0025129B" w:rsidRDefault="007C708A" w:rsidP="007D0F0F">
            <w:pPr>
              <w:jc w:val="center"/>
              <w:rPr>
                <w:rFonts w:eastAsia="Times New Roman"/>
                <w:color w:val="000000"/>
                <w:sz w:val="20"/>
                <w:szCs w:val="20"/>
                <w:lang w:eastAsia="es-CL"/>
              </w:rPr>
            </w:pPr>
            <w:r>
              <w:rPr>
                <w:noProof/>
                <w:lang w:eastAsia="es-CL"/>
              </w:rPr>
              <w:drawing>
                <wp:inline distT="0" distB="0" distL="0" distR="0" wp14:anchorId="625249CE" wp14:editId="09E64073">
                  <wp:extent cx="4224262" cy="2114550"/>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4261927" cy="2133404"/>
                          </a:xfrm>
                          <a:prstGeom prst="rect">
                            <a:avLst/>
                          </a:prstGeom>
                        </pic:spPr>
                      </pic:pic>
                    </a:graphicData>
                  </a:graphic>
                </wp:inline>
              </w:drawing>
            </w:r>
          </w:p>
        </w:tc>
        <w:tc>
          <w:tcPr>
            <w:tcW w:w="2545" w:type="pct"/>
            <w:gridSpan w:val="2"/>
            <w:tcBorders>
              <w:top w:val="nil"/>
              <w:left w:val="single" w:sz="4" w:space="0" w:color="auto"/>
              <w:right w:val="single" w:sz="4" w:space="0" w:color="auto"/>
            </w:tcBorders>
            <w:shd w:val="clear" w:color="auto" w:fill="auto"/>
            <w:noWrap/>
            <w:vAlign w:val="center"/>
            <w:hideMark/>
          </w:tcPr>
          <w:p w14:paraId="23512B1A" w14:textId="77777777" w:rsidR="007C708A" w:rsidRPr="0025129B" w:rsidRDefault="0086327A" w:rsidP="007D0F0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4112" behindDoc="0" locked="0" layoutInCell="1" allowOverlap="1" wp14:anchorId="614342BC" wp14:editId="6C6400A8">
                      <wp:simplePos x="0" y="0"/>
                      <wp:positionH relativeFrom="column">
                        <wp:posOffset>1141730</wp:posOffset>
                      </wp:positionH>
                      <wp:positionV relativeFrom="paragraph">
                        <wp:posOffset>156210</wp:posOffset>
                      </wp:positionV>
                      <wp:extent cx="805815" cy="216000"/>
                      <wp:effectExtent l="0" t="0" r="394335" b="946150"/>
                      <wp:wrapNone/>
                      <wp:docPr id="45" name="Llamada rectangular 45"/>
                      <wp:cNvGraphicFramePr/>
                      <a:graphic xmlns:a="http://schemas.openxmlformats.org/drawingml/2006/main">
                        <a:graphicData uri="http://schemas.microsoft.com/office/word/2010/wordprocessingShape">
                          <wps:wsp>
                            <wps:cNvSpPr/>
                            <wps:spPr>
                              <a:xfrm>
                                <a:off x="0" y="0"/>
                                <a:ext cx="805815" cy="216000"/>
                              </a:xfrm>
                              <a:prstGeom prst="wedgeRectCallout">
                                <a:avLst>
                                  <a:gd name="adj1" fmla="val 97076"/>
                                  <a:gd name="adj2" fmla="val 487859"/>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92A61A" w14:textId="77777777" w:rsidR="00A05D1F" w:rsidRPr="0086327A" w:rsidRDefault="00A05D1F" w:rsidP="00AB6CB6">
                                  <w:pPr>
                                    <w:jc w:val="center"/>
                                    <w:rPr>
                                      <w:rFonts w:ascii="Arial Narrow" w:hAnsi="Arial Narrow"/>
                                      <w:color w:val="0D0D0D" w:themeColor="text1" w:themeTint="F2"/>
                                      <w:sz w:val="20"/>
                                    </w:rPr>
                                  </w:pPr>
                                  <w:r w:rsidRPr="0086327A">
                                    <w:rPr>
                                      <w:rFonts w:ascii="Arial Narrow" w:hAnsi="Arial Narrow"/>
                                      <w:color w:val="0D0D0D" w:themeColor="text1" w:themeTint="F2"/>
                                      <w:sz w:val="20"/>
                                    </w:rPr>
                                    <w:t>Celda en uso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4342BC" id="Llamada rectangular 45" o:spid="_x0000_s1048" type="#_x0000_t61" style="position:absolute;left:0;text-align:left;margin-left:89.9pt;margin-top:12.3pt;width:63.45pt;height:17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" adj="31768,116178" fillcolor="#d8d8d8 [2732]" strokecolor="black [3213]">
                      <v:textbox>
                        <w:txbxContent>
                          <w:p w14:paraId="2592A61A" w14:textId="77777777" w:rsidR="00A05D1F" w:rsidRPr="0086327A" w:rsidRDefault="00A05D1F" w:rsidP="00AB6CB6">
                            <w:pPr>
                              <w:jc w:val="center"/>
                              <w:rPr>
                                <w:rFonts w:ascii="Arial Narrow" w:hAnsi="Arial Narrow"/>
                                <w:color w:val="0D0D0D" w:themeColor="text1" w:themeTint="F2"/>
                                <w:sz w:val="20"/>
                              </w:rPr>
                            </w:pPr>
                            <w:r w:rsidRPr="0086327A">
                              <w:rPr>
                                <w:rFonts w:ascii="Arial Narrow" w:hAnsi="Arial Narrow"/>
                                <w:color w:val="0D0D0D" w:themeColor="text1" w:themeTint="F2"/>
                                <w:sz w:val="20"/>
                              </w:rPr>
                              <w:t>Celda en uso</w:t>
                            </w:r>
                          </w:p>
                        </w:txbxContent>
                      </v:textbox>
                    </v:shape>
                  </w:pict>
                </mc:Fallback>
              </mc:AlternateContent>
            </w:r>
            <w:r w:rsidR="00AB6CB6">
              <w:rPr>
                <w:noProof/>
                <w:lang w:eastAsia="es-CL"/>
              </w:rPr>
              <mc:AlternateContent>
                <mc:Choice Requires="wps">
                  <w:drawing>
                    <wp:anchor distT="0" distB="0" distL="114300" distR="114300" simplePos="0" relativeHeight="251676160" behindDoc="0" locked="0" layoutInCell="1" allowOverlap="1" wp14:anchorId="537A2F7B" wp14:editId="117C64AB">
                      <wp:simplePos x="0" y="0"/>
                      <wp:positionH relativeFrom="column">
                        <wp:posOffset>2233295</wp:posOffset>
                      </wp:positionH>
                      <wp:positionV relativeFrom="paragraph">
                        <wp:posOffset>117475</wp:posOffset>
                      </wp:positionV>
                      <wp:extent cx="981075" cy="247650"/>
                      <wp:effectExtent l="0" t="0" r="28575" b="590550"/>
                      <wp:wrapNone/>
                      <wp:docPr id="49" name="Llamada rectangular 49"/>
                      <wp:cNvGraphicFramePr/>
                      <a:graphic xmlns:a="http://schemas.openxmlformats.org/drawingml/2006/main">
                        <a:graphicData uri="http://schemas.microsoft.com/office/word/2010/wordprocessingShape">
                          <wps:wsp>
                            <wps:cNvSpPr/>
                            <wps:spPr>
                              <a:xfrm>
                                <a:off x="0" y="0"/>
                                <a:ext cx="981075" cy="247650"/>
                              </a:xfrm>
                              <a:prstGeom prst="wedgeRectCallout">
                                <a:avLst>
                                  <a:gd name="adj1" fmla="val -11"/>
                                  <a:gd name="adj2" fmla="val 280167"/>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CF1FFB" w14:textId="77777777" w:rsidR="00A05D1F" w:rsidRPr="0086327A" w:rsidRDefault="00A05D1F" w:rsidP="00AB6CB6">
                                  <w:pPr>
                                    <w:jc w:val="center"/>
                                    <w:rPr>
                                      <w:rFonts w:ascii="Arial Narrow" w:hAnsi="Arial Narrow"/>
                                      <w:color w:val="0D0D0D" w:themeColor="text1" w:themeTint="F2"/>
                                      <w:sz w:val="20"/>
                                    </w:rPr>
                                  </w:pPr>
                                  <w:r w:rsidRPr="0086327A">
                                    <w:rPr>
                                      <w:rFonts w:ascii="Arial Narrow" w:hAnsi="Arial Narrow"/>
                                      <w:color w:val="0D0D0D" w:themeColor="text1" w:themeTint="F2"/>
                                      <w:sz w:val="20"/>
                                    </w:rPr>
                                    <w:t>Borde rocoso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A2F7B" id="Llamada rectangular 49" o:spid="_x0000_s1049" type="#_x0000_t61" style="position:absolute;left:0;text-align:left;margin-left:175.85pt;margin-top:9.25pt;width:77.25pt;height:19.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" adj="10798,71316" fillcolor="#d8d8d8 [2732]" strokecolor="black [3213]">
                      <v:textbox>
                        <w:txbxContent>
                          <w:p w14:paraId="0ACF1FFB" w14:textId="77777777" w:rsidR="00A05D1F" w:rsidRPr="0086327A" w:rsidRDefault="00A05D1F" w:rsidP="00AB6CB6">
                            <w:pPr>
                              <w:jc w:val="center"/>
                              <w:rPr>
                                <w:rFonts w:ascii="Arial Narrow" w:hAnsi="Arial Narrow"/>
                                <w:color w:val="0D0D0D" w:themeColor="text1" w:themeTint="F2"/>
                                <w:sz w:val="20"/>
                              </w:rPr>
                            </w:pPr>
                            <w:r w:rsidRPr="0086327A">
                              <w:rPr>
                                <w:rFonts w:ascii="Arial Narrow" w:hAnsi="Arial Narrow"/>
                                <w:color w:val="0D0D0D" w:themeColor="text1" w:themeTint="F2"/>
                                <w:sz w:val="20"/>
                              </w:rPr>
                              <w:t>Borde rocoso</w:t>
                            </w:r>
                          </w:p>
                        </w:txbxContent>
                      </v:textbox>
                    </v:shape>
                  </w:pict>
                </mc:Fallback>
              </mc:AlternateContent>
            </w:r>
            <w:r w:rsidR="007C708A">
              <w:rPr>
                <w:noProof/>
                <w:lang w:eastAsia="es-CL"/>
              </w:rPr>
              <w:drawing>
                <wp:inline distT="0" distB="0" distL="0" distR="0" wp14:anchorId="6C2EA592" wp14:editId="5492CDBF">
                  <wp:extent cx="4364344" cy="208597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email">
                            <a:extLst>
                              <a:ext uri="{28A0092B-C50C-407E-A947-70E740481C1C}">
                                <a14:useLocalDpi xmlns:a14="http://schemas.microsoft.com/office/drawing/2010/main"/>
                              </a:ext>
                            </a:extLst>
                          </a:blip>
                          <a:stretch>
                            <a:fillRect/>
                          </a:stretch>
                        </pic:blipFill>
                        <pic:spPr>
                          <a:xfrm>
                            <a:off x="0" y="0"/>
                            <a:ext cx="4412410" cy="2108948"/>
                          </a:xfrm>
                          <a:prstGeom prst="rect">
                            <a:avLst/>
                          </a:prstGeom>
                        </pic:spPr>
                      </pic:pic>
                    </a:graphicData>
                  </a:graphic>
                </wp:inline>
              </w:drawing>
            </w:r>
          </w:p>
        </w:tc>
      </w:tr>
      <w:tr w:rsidR="007C708A" w:rsidRPr="0025129B" w14:paraId="625527D1" w14:textId="77777777" w:rsidTr="007D0F0F">
        <w:trPr>
          <w:trHeight w:val="300"/>
          <w:jc w:val="center"/>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28B34BAF" w14:textId="00F749E1" w:rsidR="007C708A" w:rsidRPr="0025129B" w:rsidRDefault="00A50D7C" w:rsidP="00A50D7C">
            <w:pPr>
              <w:pStyle w:val="Descripcin"/>
              <w:rPr>
                <w:rFonts w:eastAsia="Times New Roman"/>
                <w:color w:val="000000"/>
                <w:szCs w:val="18"/>
                <w:lang w:eastAsia="es-CL"/>
              </w:rPr>
            </w:pPr>
            <w:bookmarkStart w:id="116" w:name="_Toc462939671"/>
            <w:r w:rsidRPr="0025129B">
              <w:t xml:space="preserve">Fotografía </w:t>
            </w:r>
            <w:r>
              <w:t>1</w:t>
            </w:r>
            <w:r w:rsidRPr="0025129B">
              <w:rPr>
                <w:szCs w:val="18"/>
              </w:rPr>
              <w:t>.</w:t>
            </w:r>
            <w:bookmarkEnd w:id="116"/>
          </w:p>
        </w:tc>
        <w:tc>
          <w:tcPr>
            <w:tcW w:w="97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6B4E39" w14:textId="77777777" w:rsidR="007C708A" w:rsidRPr="0025129B" w:rsidRDefault="007C708A"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41" w:type="pct"/>
            <w:tcBorders>
              <w:top w:val="single" w:sz="4" w:space="0" w:color="auto"/>
              <w:left w:val="nil"/>
              <w:bottom w:val="single" w:sz="4" w:space="0" w:color="auto"/>
              <w:right w:val="nil"/>
            </w:tcBorders>
            <w:shd w:val="clear" w:color="auto" w:fill="auto"/>
            <w:noWrap/>
            <w:vAlign w:val="center"/>
            <w:hideMark/>
          </w:tcPr>
          <w:p w14:paraId="0CA4856D" w14:textId="77777777" w:rsidR="007C708A" w:rsidRPr="0025129B" w:rsidRDefault="007C708A" w:rsidP="007D0F0F">
            <w:pPr>
              <w:pStyle w:val="Descripcin"/>
              <w:rPr>
                <w:szCs w:val="18"/>
              </w:rPr>
            </w:pPr>
            <w:bookmarkStart w:id="117" w:name="_Toc462939672"/>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2</w:t>
            </w:r>
            <w:r w:rsidRPr="0025129B">
              <w:fldChar w:fldCharType="end"/>
            </w:r>
            <w:r w:rsidRPr="0025129B">
              <w:rPr>
                <w:szCs w:val="18"/>
              </w:rPr>
              <w:t>.</w:t>
            </w:r>
            <w:bookmarkEnd w:id="117"/>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9F5A3A" w14:textId="77777777" w:rsidR="007C708A" w:rsidRPr="0025129B" w:rsidRDefault="007C708A"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7C708A" w:rsidRPr="0025129B" w14:paraId="33920AA7" w14:textId="77777777" w:rsidTr="007D0F0F">
        <w:trPr>
          <w:trHeight w:val="300"/>
          <w:jc w:val="center"/>
        </w:trPr>
        <w:tc>
          <w:tcPr>
            <w:tcW w:w="245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7E55CB8" w14:textId="77777777" w:rsidR="007C708A" w:rsidRPr="0025129B" w:rsidRDefault="007C708A"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522F4A2" w14:textId="77777777" w:rsidR="007C708A" w:rsidRPr="0025129B" w:rsidRDefault="007C708A" w:rsidP="007D0F0F">
            <w:pPr>
              <w:jc w:val="left"/>
              <w:rPr>
                <w:rFonts w:eastAsia="Times New Roman"/>
                <w:color w:val="000000"/>
                <w:sz w:val="18"/>
                <w:szCs w:val="18"/>
                <w:lang w:eastAsia="es-CL"/>
              </w:rPr>
            </w:pPr>
            <w:r>
              <w:rPr>
                <w:rFonts w:eastAsia="Times New Roman"/>
                <w:color w:val="000000"/>
                <w:sz w:val="18"/>
                <w:szCs w:val="18"/>
                <w:lang w:eastAsia="es-CL"/>
              </w:rPr>
              <w:t xml:space="preserve">Se observa que no existe una canaleta excavada </w:t>
            </w:r>
            <w:r w:rsidR="00AB6CB6">
              <w:rPr>
                <w:rFonts w:eastAsia="Times New Roman"/>
                <w:color w:val="000000"/>
                <w:sz w:val="18"/>
                <w:szCs w:val="18"/>
                <w:lang w:eastAsia="es-CL"/>
              </w:rPr>
              <w:t>entre el cerro rocoso y la celda</w:t>
            </w:r>
            <w:r>
              <w:rPr>
                <w:rFonts w:eastAsia="Times New Roman"/>
                <w:color w:val="000000"/>
                <w:sz w:val="18"/>
                <w:szCs w:val="18"/>
                <w:lang w:eastAsia="es-CL"/>
              </w:rPr>
              <w:t xml:space="preserve"> en uso al </w:t>
            </w:r>
            <w:r w:rsidR="00F01A2A">
              <w:rPr>
                <w:rFonts w:eastAsia="Times New Roman"/>
                <w:color w:val="000000"/>
                <w:sz w:val="18"/>
                <w:szCs w:val="18"/>
                <w:lang w:eastAsia="es-CL"/>
              </w:rPr>
              <w:t>momento</w:t>
            </w:r>
            <w:r>
              <w:rPr>
                <w:rFonts w:eastAsia="Times New Roman"/>
                <w:color w:val="000000"/>
                <w:sz w:val="18"/>
                <w:szCs w:val="18"/>
                <w:lang w:eastAsia="es-CL"/>
              </w:rPr>
              <w:t xml:space="preserve"> de la visita</w:t>
            </w:r>
          </w:p>
        </w:tc>
        <w:tc>
          <w:tcPr>
            <w:tcW w:w="254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90FB303" w14:textId="77777777" w:rsidR="007C708A" w:rsidRPr="0025129B" w:rsidRDefault="007C708A"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A532A7F" w14:textId="77777777" w:rsidR="007C708A" w:rsidRPr="0025129B" w:rsidRDefault="00AB6CB6" w:rsidP="007D0F0F">
            <w:pPr>
              <w:jc w:val="left"/>
              <w:rPr>
                <w:rFonts w:eastAsia="Times New Roman"/>
                <w:color w:val="000000"/>
                <w:sz w:val="18"/>
                <w:szCs w:val="18"/>
                <w:lang w:eastAsia="es-CL"/>
              </w:rPr>
            </w:pPr>
            <w:r>
              <w:rPr>
                <w:rFonts w:eastAsia="Times New Roman"/>
                <w:color w:val="000000"/>
                <w:sz w:val="18"/>
                <w:szCs w:val="18"/>
                <w:lang w:eastAsia="es-CL"/>
              </w:rPr>
              <w:t xml:space="preserve">Se observa la celda en uso y el borde rocoso que  limita las instalaciones al norte. </w:t>
            </w:r>
          </w:p>
        </w:tc>
      </w:tr>
      <w:tr w:rsidR="007C708A" w:rsidRPr="0025129B" w14:paraId="086F5AF4" w14:textId="77777777" w:rsidTr="007D0F0F">
        <w:trPr>
          <w:trHeight w:val="324"/>
          <w:jc w:val="center"/>
        </w:trPr>
        <w:tc>
          <w:tcPr>
            <w:tcW w:w="2455" w:type="pct"/>
            <w:gridSpan w:val="2"/>
            <w:vMerge/>
            <w:tcBorders>
              <w:top w:val="single" w:sz="4" w:space="0" w:color="auto"/>
              <w:left w:val="single" w:sz="4" w:space="0" w:color="auto"/>
              <w:bottom w:val="single" w:sz="4" w:space="0" w:color="000000"/>
              <w:right w:val="single" w:sz="4" w:space="0" w:color="000000"/>
            </w:tcBorders>
            <w:vAlign w:val="center"/>
            <w:hideMark/>
          </w:tcPr>
          <w:p w14:paraId="04AF6B35" w14:textId="77777777" w:rsidR="007C708A" w:rsidRPr="0025129B" w:rsidRDefault="007C708A" w:rsidP="007D0F0F">
            <w:pPr>
              <w:jc w:val="left"/>
              <w:rPr>
                <w:rFonts w:eastAsia="Times New Roman"/>
                <w:color w:val="000000"/>
                <w:sz w:val="20"/>
                <w:szCs w:val="20"/>
                <w:lang w:eastAsia="es-CL"/>
              </w:rPr>
            </w:pPr>
          </w:p>
        </w:tc>
        <w:tc>
          <w:tcPr>
            <w:tcW w:w="2545" w:type="pct"/>
            <w:gridSpan w:val="2"/>
            <w:vMerge/>
            <w:tcBorders>
              <w:top w:val="single" w:sz="4" w:space="0" w:color="auto"/>
              <w:left w:val="single" w:sz="4" w:space="0" w:color="auto"/>
              <w:bottom w:val="single" w:sz="4" w:space="0" w:color="000000"/>
              <w:right w:val="single" w:sz="4" w:space="0" w:color="000000"/>
            </w:tcBorders>
            <w:vAlign w:val="center"/>
            <w:hideMark/>
          </w:tcPr>
          <w:p w14:paraId="58B08F1E" w14:textId="77777777" w:rsidR="007C708A" w:rsidRPr="0025129B" w:rsidRDefault="007C708A" w:rsidP="007D0F0F">
            <w:pPr>
              <w:jc w:val="left"/>
              <w:rPr>
                <w:rFonts w:eastAsia="Times New Roman"/>
                <w:color w:val="000000"/>
                <w:sz w:val="20"/>
                <w:szCs w:val="20"/>
                <w:lang w:eastAsia="es-CL"/>
              </w:rPr>
            </w:pPr>
          </w:p>
        </w:tc>
      </w:tr>
    </w:tbl>
    <w:p w14:paraId="3300E914" w14:textId="77777777" w:rsidR="007C708A" w:rsidRDefault="007C708A">
      <w:pPr>
        <w:jc w:val="left"/>
        <w:rPr>
          <w:rFonts w:cstheme="minorHAnsi"/>
          <w:b/>
          <w:sz w:val="14"/>
          <w:szCs w:val="24"/>
        </w:rPr>
      </w:pPr>
    </w:p>
    <w:p w14:paraId="44FA8513" w14:textId="77777777" w:rsidR="007C708A" w:rsidRDefault="007C708A">
      <w:pPr>
        <w:jc w:val="left"/>
        <w:rPr>
          <w:rFonts w:cstheme="minorHAnsi"/>
          <w:b/>
          <w:sz w:val="14"/>
          <w:szCs w:val="24"/>
        </w:rPr>
      </w:pPr>
    </w:p>
    <w:p w14:paraId="59CFF774" w14:textId="77777777" w:rsidR="007C708A" w:rsidRDefault="007C708A">
      <w:pPr>
        <w:jc w:val="left"/>
        <w:rPr>
          <w:rFonts w:cstheme="minorHAnsi"/>
          <w:b/>
          <w:sz w:val="14"/>
          <w:szCs w:val="24"/>
        </w:rPr>
      </w:pPr>
    </w:p>
    <w:p w14:paraId="1A54F6E8" w14:textId="77777777" w:rsidR="007C708A" w:rsidRDefault="007C708A">
      <w:pPr>
        <w:jc w:val="left"/>
        <w:rPr>
          <w:rFonts w:cstheme="minorHAnsi"/>
          <w:b/>
          <w:sz w:val="14"/>
          <w:szCs w:val="24"/>
        </w:rPr>
      </w:pPr>
      <w:r>
        <w:rPr>
          <w:rFonts w:cstheme="minorHAnsi"/>
          <w:b/>
          <w:sz w:val="14"/>
          <w:szCs w:val="24"/>
        </w:rPr>
        <w:br w:type="page"/>
      </w:r>
    </w:p>
    <w:p w14:paraId="4890ECFC" w14:textId="77777777" w:rsidR="007C708A" w:rsidRDefault="007C708A">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9C6035" w:rsidRPr="0025129B" w14:paraId="2D501753" w14:textId="77777777" w:rsidTr="00856728">
        <w:trPr>
          <w:trHeight w:val="142"/>
        </w:trPr>
        <w:tc>
          <w:tcPr>
            <w:tcW w:w="1389" w:type="pct"/>
          </w:tcPr>
          <w:p w14:paraId="7AE05D0E" w14:textId="77777777" w:rsidR="009C6035" w:rsidRPr="0025129B" w:rsidRDefault="009C6035" w:rsidP="0085672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2</w:t>
            </w:r>
          </w:p>
        </w:tc>
        <w:tc>
          <w:tcPr>
            <w:tcW w:w="3611" w:type="pct"/>
          </w:tcPr>
          <w:p w14:paraId="0C5ED64E" w14:textId="77777777" w:rsidR="009C6035" w:rsidRPr="0025129B" w:rsidRDefault="009C6035" w:rsidP="0085672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3,4,5</w:t>
            </w:r>
          </w:p>
        </w:tc>
      </w:tr>
      <w:tr w:rsidR="009C6035" w:rsidRPr="0025129B" w14:paraId="7E006999" w14:textId="77777777" w:rsidTr="00856728">
        <w:trPr>
          <w:trHeight w:val="319"/>
        </w:trPr>
        <w:tc>
          <w:tcPr>
            <w:tcW w:w="5000" w:type="pct"/>
            <w:gridSpan w:val="2"/>
            <w:tcBorders>
              <w:bottom w:val="single" w:sz="4" w:space="0" w:color="auto"/>
            </w:tcBorders>
          </w:tcPr>
          <w:p w14:paraId="749B8C56" w14:textId="77777777" w:rsidR="009C6035" w:rsidRDefault="009C6035" w:rsidP="00856728">
            <w:pPr>
              <w:rPr>
                <w:color w:val="FF0000"/>
              </w:rPr>
            </w:pPr>
            <w:r>
              <w:rPr>
                <w:b/>
              </w:rPr>
              <w:t>Exigencia</w:t>
            </w:r>
            <w:r w:rsidRPr="0025129B">
              <w:rPr>
                <w:b/>
              </w:rPr>
              <w:t>:</w:t>
            </w:r>
            <w:r>
              <w:rPr>
                <w:b/>
              </w:rPr>
              <w:t xml:space="preserve"> </w:t>
            </w:r>
          </w:p>
          <w:p w14:paraId="0E63C07F" w14:textId="77777777" w:rsidR="00856728" w:rsidRPr="00856728" w:rsidRDefault="009C6035" w:rsidP="00856728">
            <w:pPr>
              <w:rPr>
                <w:rFonts w:cstheme="minorHAnsi"/>
                <w:b/>
              </w:rPr>
            </w:pPr>
            <w:r>
              <w:rPr>
                <w:rFonts w:cstheme="minorHAnsi"/>
                <w:b/>
              </w:rPr>
              <w:t>RCA 287/2002, Considerand</w:t>
            </w:r>
            <w:r w:rsidRPr="00453004">
              <w:rPr>
                <w:rFonts w:cstheme="minorHAnsi"/>
                <w:b/>
              </w:rPr>
              <w:t xml:space="preserve">o </w:t>
            </w:r>
            <w:r w:rsidR="00856728" w:rsidRPr="00856728">
              <w:rPr>
                <w:rFonts w:cstheme="minorHAnsi"/>
                <w:b/>
              </w:rPr>
              <w:t>3.3.4.1 Medidas de Mantención y Conservación</w:t>
            </w:r>
            <w:r w:rsidR="00856728">
              <w:rPr>
                <w:rFonts w:cstheme="minorHAnsi"/>
                <w:b/>
              </w:rPr>
              <w:t xml:space="preserve">. </w:t>
            </w:r>
            <w:r w:rsidR="00856728" w:rsidRPr="00856728">
              <w:rPr>
                <w:rFonts w:cstheme="minorHAnsi"/>
                <w:b/>
              </w:rPr>
              <w:t>Líquidos percolados</w:t>
            </w:r>
          </w:p>
          <w:p w14:paraId="23DC885A" w14:textId="77777777" w:rsidR="00856728" w:rsidRPr="00856728" w:rsidRDefault="00856728" w:rsidP="00856728">
            <w:pPr>
              <w:rPr>
                <w:rFonts w:cstheme="minorHAnsi"/>
                <w:b/>
              </w:rPr>
            </w:pPr>
          </w:p>
          <w:p w14:paraId="5E67B1B8" w14:textId="77777777" w:rsidR="009C6035" w:rsidRPr="00856728" w:rsidRDefault="00856728" w:rsidP="00856728">
            <w:pPr>
              <w:rPr>
                <w:rFonts w:eastAsia="Times New Roman" w:cstheme="minorHAnsi"/>
                <w:lang w:eastAsia="es-CL"/>
              </w:rPr>
            </w:pPr>
            <w:r>
              <w:rPr>
                <w:rFonts w:cstheme="minorHAnsi"/>
              </w:rPr>
              <w:t>“</w:t>
            </w:r>
            <w:r w:rsidRPr="00856728">
              <w:rPr>
                <w:rFonts w:cstheme="minorHAnsi"/>
              </w:rPr>
              <w:t>Las medidas de control de líquidos percolados consideradas por el titular en el Estudio de Impacto</w:t>
            </w:r>
            <w:r>
              <w:rPr>
                <w:rFonts w:cstheme="minorHAnsi"/>
              </w:rPr>
              <w:t xml:space="preserve"> </w:t>
            </w:r>
            <w:r w:rsidRPr="00856728">
              <w:rPr>
                <w:rFonts w:cstheme="minorHAnsi"/>
              </w:rPr>
              <w:t>Ambiental son:</w:t>
            </w:r>
          </w:p>
          <w:p w14:paraId="4B19D58E" w14:textId="77777777" w:rsidR="009C6035" w:rsidRPr="00A43750" w:rsidRDefault="00AB6CB6" w:rsidP="00856728">
            <w:r>
              <w:t>d)</w:t>
            </w:r>
            <w:r w:rsidR="00856728" w:rsidRPr="00856728">
              <w:t xml:space="preserve"> Construcción de un estanque de acumulación de los líquidos para luego </w:t>
            </w:r>
            <w:r w:rsidR="00F01A2A" w:rsidRPr="00856728">
              <w:t>recircularlos.”</w:t>
            </w:r>
          </w:p>
          <w:p w14:paraId="39229023" w14:textId="77777777" w:rsidR="009C6035" w:rsidRPr="0025129B" w:rsidRDefault="009C6035" w:rsidP="00856728">
            <w:pPr>
              <w:rPr>
                <w:b/>
              </w:rPr>
            </w:pPr>
          </w:p>
        </w:tc>
      </w:tr>
      <w:tr w:rsidR="009C6035" w:rsidRPr="0025129B" w14:paraId="2E4973AA" w14:textId="77777777" w:rsidTr="00856728">
        <w:trPr>
          <w:trHeight w:val="627"/>
        </w:trPr>
        <w:tc>
          <w:tcPr>
            <w:tcW w:w="5000" w:type="pct"/>
            <w:gridSpan w:val="2"/>
          </w:tcPr>
          <w:p w14:paraId="70E01F72" w14:textId="77777777" w:rsidR="009C6035" w:rsidRDefault="009C6035" w:rsidP="00856728">
            <w:pPr>
              <w:jc w:val="left"/>
              <w:rPr>
                <w:color w:val="FF0000"/>
              </w:rPr>
            </w:pPr>
            <w:r w:rsidRPr="00F15F8C">
              <w:rPr>
                <w:b/>
              </w:rPr>
              <w:t>Hecho</w:t>
            </w:r>
            <w:r>
              <w:rPr>
                <w:b/>
              </w:rPr>
              <w:t xml:space="preserve"> constatado</w:t>
            </w:r>
            <w:r w:rsidRPr="00F15F8C">
              <w:rPr>
                <w:b/>
              </w:rPr>
              <w:t>:</w:t>
            </w:r>
            <w:r w:rsidRPr="007E2D5C">
              <w:t xml:space="preserve"> </w:t>
            </w:r>
          </w:p>
          <w:p w14:paraId="612344D5" w14:textId="77777777" w:rsidR="009C6035" w:rsidRDefault="009C6035" w:rsidP="00856728">
            <w:pPr>
              <w:jc w:val="left"/>
              <w:rPr>
                <w:color w:val="FF0000"/>
              </w:rPr>
            </w:pPr>
          </w:p>
          <w:p w14:paraId="2114994A" w14:textId="77777777" w:rsidR="009C6035" w:rsidRPr="00AB6CB6" w:rsidRDefault="009C6035" w:rsidP="00623A95">
            <w:pPr>
              <w:pStyle w:val="Prrafodelista"/>
              <w:numPr>
                <w:ilvl w:val="0"/>
                <w:numId w:val="30"/>
              </w:numPr>
              <w:jc w:val="left"/>
              <w:rPr>
                <w:rFonts w:ascii="Calibri" w:eastAsia="Times New Roman" w:hAnsi="Calibri"/>
                <w:color w:val="000000"/>
                <w:lang w:eastAsia="es-CL"/>
              </w:rPr>
            </w:pPr>
            <w:r w:rsidRPr="005F32AE">
              <w:rPr>
                <w:rFonts w:ascii="Calibri" w:eastAsia="Times New Roman" w:hAnsi="Calibri"/>
                <w:color w:val="000000"/>
                <w:lang w:eastAsia="es-CL"/>
              </w:rPr>
              <w:t xml:space="preserve"> Durante las actividades de inspección, se</w:t>
            </w:r>
            <w:r w:rsidR="0080264F">
              <w:rPr>
                <w:rFonts w:ascii="Calibri" w:eastAsia="Times New Roman" w:hAnsi="Calibri"/>
                <w:color w:val="000000"/>
                <w:lang w:eastAsia="es-CL"/>
              </w:rPr>
              <w:t xml:space="preserve"> constató que </w:t>
            </w:r>
            <w:r w:rsidR="00856728">
              <w:rPr>
                <w:rFonts w:ascii="Calibri" w:eastAsia="Times New Roman" w:hAnsi="Calibri"/>
                <w:color w:val="000000"/>
                <w:lang w:eastAsia="es-CL"/>
              </w:rPr>
              <w:t xml:space="preserve"> no existe un estanque </w:t>
            </w:r>
            <w:r w:rsidR="00F01A2A">
              <w:rPr>
                <w:rFonts w:ascii="Calibri" w:eastAsia="Times New Roman" w:hAnsi="Calibri"/>
                <w:color w:val="000000"/>
                <w:lang w:eastAsia="es-CL"/>
              </w:rPr>
              <w:t>de</w:t>
            </w:r>
            <w:r w:rsidR="00856728">
              <w:rPr>
                <w:rFonts w:ascii="Calibri" w:eastAsia="Times New Roman" w:hAnsi="Calibri"/>
                <w:color w:val="000000"/>
                <w:lang w:eastAsia="es-CL"/>
              </w:rPr>
              <w:t xml:space="preserve"> acu</w:t>
            </w:r>
            <w:r w:rsidR="0080264F">
              <w:rPr>
                <w:rFonts w:ascii="Calibri" w:eastAsia="Times New Roman" w:hAnsi="Calibri"/>
                <w:color w:val="000000"/>
                <w:lang w:eastAsia="es-CL"/>
              </w:rPr>
              <w:t>mulación de líquidos percolados en las instalaciones del relleno</w:t>
            </w:r>
          </w:p>
        </w:tc>
      </w:tr>
    </w:tbl>
    <w:p w14:paraId="52E71B0C" w14:textId="77777777" w:rsidR="009C6035" w:rsidRDefault="009C6035">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856728" w:rsidRPr="0025129B" w14:paraId="2D5D29CE" w14:textId="77777777" w:rsidTr="00856728">
        <w:trPr>
          <w:trHeight w:val="142"/>
        </w:trPr>
        <w:tc>
          <w:tcPr>
            <w:tcW w:w="1389" w:type="pct"/>
          </w:tcPr>
          <w:p w14:paraId="0705707B" w14:textId="77777777" w:rsidR="00856728" w:rsidRPr="0025129B" w:rsidRDefault="00856728" w:rsidP="0085672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3</w:t>
            </w:r>
          </w:p>
        </w:tc>
        <w:tc>
          <w:tcPr>
            <w:tcW w:w="3611" w:type="pct"/>
          </w:tcPr>
          <w:p w14:paraId="76B8DF58" w14:textId="77777777" w:rsidR="00856728" w:rsidRPr="0025129B" w:rsidRDefault="00856728" w:rsidP="0085672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856728" w:rsidRPr="0025129B" w14:paraId="0A0EDE4E" w14:textId="77777777" w:rsidTr="00856728">
        <w:trPr>
          <w:trHeight w:val="319"/>
        </w:trPr>
        <w:tc>
          <w:tcPr>
            <w:tcW w:w="5000" w:type="pct"/>
            <w:gridSpan w:val="2"/>
            <w:tcBorders>
              <w:bottom w:val="single" w:sz="4" w:space="0" w:color="auto"/>
            </w:tcBorders>
          </w:tcPr>
          <w:p w14:paraId="6A19A0F8" w14:textId="77777777" w:rsidR="00856728" w:rsidRDefault="00856728" w:rsidP="00856728">
            <w:pPr>
              <w:rPr>
                <w:color w:val="FF0000"/>
              </w:rPr>
            </w:pPr>
            <w:r>
              <w:rPr>
                <w:b/>
              </w:rPr>
              <w:t>Exigencia</w:t>
            </w:r>
            <w:r w:rsidRPr="0025129B">
              <w:rPr>
                <w:b/>
              </w:rPr>
              <w:t>:</w:t>
            </w:r>
            <w:r>
              <w:rPr>
                <w:b/>
              </w:rPr>
              <w:t xml:space="preserve"> </w:t>
            </w:r>
          </w:p>
          <w:p w14:paraId="744141D4" w14:textId="77777777" w:rsidR="00856728" w:rsidRPr="00856728" w:rsidRDefault="00856728" w:rsidP="00856728">
            <w:pPr>
              <w:rPr>
                <w:rFonts w:cstheme="minorHAnsi"/>
                <w:b/>
              </w:rPr>
            </w:pPr>
            <w:r>
              <w:rPr>
                <w:rFonts w:cstheme="minorHAnsi"/>
                <w:b/>
              </w:rPr>
              <w:t>RCA 287/2002, Considerand</w:t>
            </w:r>
            <w:r w:rsidRPr="00453004">
              <w:rPr>
                <w:rFonts w:cstheme="minorHAnsi"/>
                <w:b/>
              </w:rPr>
              <w:t xml:space="preserve">o </w:t>
            </w:r>
            <w:r w:rsidRPr="00856728">
              <w:rPr>
                <w:rFonts w:cstheme="minorHAnsi"/>
                <w:b/>
              </w:rPr>
              <w:t>3.3.4.1 Medidas de Mantención y Conservación</w:t>
            </w:r>
            <w:r>
              <w:rPr>
                <w:rFonts w:cstheme="minorHAnsi"/>
                <w:b/>
              </w:rPr>
              <w:t xml:space="preserve">. </w:t>
            </w:r>
            <w:r w:rsidRPr="00856728">
              <w:rPr>
                <w:rFonts w:cstheme="minorHAnsi"/>
                <w:b/>
              </w:rPr>
              <w:t>Líquidos percolados</w:t>
            </w:r>
          </w:p>
          <w:p w14:paraId="068745E6" w14:textId="77777777" w:rsidR="00856728" w:rsidRPr="00856728" w:rsidRDefault="00856728" w:rsidP="00856728">
            <w:pPr>
              <w:rPr>
                <w:rFonts w:cstheme="minorHAnsi"/>
                <w:b/>
              </w:rPr>
            </w:pPr>
          </w:p>
          <w:p w14:paraId="0E9140FB" w14:textId="77777777" w:rsidR="00856728" w:rsidRPr="00856728" w:rsidRDefault="00856728" w:rsidP="00856728">
            <w:pPr>
              <w:rPr>
                <w:rFonts w:cstheme="minorHAnsi"/>
              </w:rPr>
            </w:pPr>
            <w:r>
              <w:rPr>
                <w:rFonts w:cstheme="minorHAnsi"/>
              </w:rPr>
              <w:t>“</w:t>
            </w:r>
            <w:r w:rsidR="00110570">
              <w:rPr>
                <w:rFonts w:cstheme="minorHAnsi"/>
              </w:rPr>
              <w:t>..</w:t>
            </w:r>
            <w:r w:rsidRPr="00856728">
              <w:rPr>
                <w:rFonts w:cstheme="minorHAnsi"/>
              </w:rPr>
              <w:t xml:space="preserve"> el titular señala que se realizará </w:t>
            </w:r>
            <w:r w:rsidR="00110570">
              <w:rPr>
                <w:rFonts w:cstheme="minorHAnsi"/>
              </w:rPr>
              <w:t>…</w:t>
            </w:r>
            <w:r w:rsidRPr="00856728">
              <w:rPr>
                <w:rFonts w:cstheme="minorHAnsi"/>
              </w:rPr>
              <w:t>un plan de control y evaluación de los</w:t>
            </w:r>
            <w:r>
              <w:rPr>
                <w:rFonts w:cstheme="minorHAnsi"/>
              </w:rPr>
              <w:t xml:space="preserve"> </w:t>
            </w:r>
            <w:r w:rsidRPr="00856728">
              <w:rPr>
                <w:rFonts w:cstheme="minorHAnsi"/>
              </w:rPr>
              <w:t>percolados con el fin de poder monitorearlos de acuerdo al siguiente esquema:</w:t>
            </w:r>
          </w:p>
          <w:p w14:paraId="7576880A" w14:textId="77777777" w:rsidR="00856728" w:rsidRPr="00856728" w:rsidRDefault="00856728" w:rsidP="00856728">
            <w:pPr>
              <w:rPr>
                <w:rFonts w:cstheme="minorHAnsi"/>
              </w:rPr>
            </w:pPr>
            <w:r>
              <w:rPr>
                <w:rFonts w:cstheme="minorHAnsi"/>
              </w:rPr>
              <w:t>-</w:t>
            </w:r>
            <w:r w:rsidRPr="00856728">
              <w:rPr>
                <w:rFonts w:cstheme="minorHAnsi"/>
              </w:rPr>
              <w:t xml:space="preserve"> Una vez implementado el relleno, se medirá el caudal de los líquidos percolados una vez al</w:t>
            </w:r>
            <w:r>
              <w:rPr>
                <w:rFonts w:cstheme="minorHAnsi"/>
              </w:rPr>
              <w:t xml:space="preserve"> </w:t>
            </w:r>
            <w:r w:rsidR="00F01A2A" w:rsidRPr="00856728">
              <w:rPr>
                <w:rFonts w:cstheme="minorHAnsi"/>
              </w:rPr>
              <w:t>mes.</w:t>
            </w:r>
          </w:p>
          <w:p w14:paraId="5F4DE3F0" w14:textId="77777777" w:rsidR="00856728" w:rsidRPr="00856728" w:rsidRDefault="00856728" w:rsidP="00856728">
            <w:pPr>
              <w:rPr>
                <w:rFonts w:cstheme="minorHAnsi"/>
              </w:rPr>
            </w:pPr>
            <w:r>
              <w:rPr>
                <w:rFonts w:cstheme="minorHAnsi"/>
              </w:rPr>
              <w:t>-</w:t>
            </w:r>
            <w:r w:rsidRPr="00856728">
              <w:rPr>
                <w:rFonts w:cstheme="minorHAnsi"/>
              </w:rPr>
              <w:t xml:space="preserve"> Durante un año se analizará la calidad de los percolados (caracterización físico-química}, en</w:t>
            </w:r>
            <w:r>
              <w:rPr>
                <w:rFonts w:cstheme="minorHAnsi"/>
              </w:rPr>
              <w:t xml:space="preserve"> </w:t>
            </w:r>
            <w:r w:rsidRPr="00856728">
              <w:rPr>
                <w:rFonts w:cstheme="minorHAnsi"/>
              </w:rPr>
              <w:t>los meses de mayo y diciembre respectivamente; los parámetros que se incluirán en la</w:t>
            </w:r>
            <w:r>
              <w:rPr>
                <w:rFonts w:cstheme="minorHAnsi"/>
              </w:rPr>
              <w:t xml:space="preserve"> </w:t>
            </w:r>
            <w:r w:rsidRPr="00856728">
              <w:rPr>
                <w:rFonts w:cstheme="minorHAnsi"/>
              </w:rPr>
              <w:t>caracterización físico-química de los percolados son los asociados al CIIU correspondiente:</w:t>
            </w:r>
            <w:r>
              <w:rPr>
                <w:rFonts w:cstheme="minorHAnsi"/>
              </w:rPr>
              <w:t xml:space="preserve"> </w:t>
            </w:r>
            <w:r w:rsidRPr="00856728">
              <w:rPr>
                <w:rFonts w:cstheme="minorHAnsi"/>
              </w:rPr>
              <w:t>92001 "rellenos sanitarios" que son: pH, sólidos suspendidos, aceites y grasas, hidrocarburos,</w:t>
            </w:r>
            <w:r>
              <w:rPr>
                <w:rFonts w:cstheme="minorHAnsi"/>
              </w:rPr>
              <w:t xml:space="preserve"> </w:t>
            </w:r>
            <w:r w:rsidRPr="00856728">
              <w:rPr>
                <w:rFonts w:cstheme="minorHAnsi"/>
              </w:rPr>
              <w:t xml:space="preserve">DBO, y poder espumógeno, además se determinará zinc, plomo, cadmio y </w:t>
            </w:r>
            <w:r w:rsidR="00F01A2A" w:rsidRPr="00856728">
              <w:rPr>
                <w:rFonts w:cstheme="minorHAnsi"/>
              </w:rPr>
              <w:t>mercurio.</w:t>
            </w:r>
          </w:p>
          <w:p w14:paraId="4A2E5537" w14:textId="77777777" w:rsidR="00856728" w:rsidRPr="00856728" w:rsidRDefault="00856728" w:rsidP="00856728">
            <w:pPr>
              <w:rPr>
                <w:rFonts w:cstheme="minorHAnsi"/>
              </w:rPr>
            </w:pPr>
            <w:r>
              <w:rPr>
                <w:rFonts w:cstheme="minorHAnsi"/>
              </w:rPr>
              <w:t xml:space="preserve">- </w:t>
            </w:r>
            <w:r w:rsidRPr="00856728">
              <w:rPr>
                <w:rFonts w:cstheme="minorHAnsi"/>
              </w:rPr>
              <w:t>A partir de los 6 meses de operación del relleno, se realizará un control de napas respecto de</w:t>
            </w:r>
            <w:r>
              <w:rPr>
                <w:rFonts w:cstheme="minorHAnsi"/>
              </w:rPr>
              <w:t xml:space="preserve"> </w:t>
            </w:r>
            <w:r w:rsidRPr="00856728">
              <w:rPr>
                <w:rFonts w:cstheme="minorHAnsi"/>
              </w:rPr>
              <w:t>los parámetros antes indicados en el lugar donde se excavó la calicata para la línea base del</w:t>
            </w:r>
            <w:r>
              <w:rPr>
                <w:rFonts w:cstheme="minorHAnsi"/>
              </w:rPr>
              <w:t xml:space="preserve"> </w:t>
            </w:r>
            <w:r w:rsidRPr="00856728">
              <w:rPr>
                <w:rFonts w:cstheme="minorHAnsi"/>
              </w:rPr>
              <w:t xml:space="preserve">proyecto, estos controles se realizarán cada seis </w:t>
            </w:r>
            <w:r w:rsidR="00F01A2A" w:rsidRPr="00856728">
              <w:rPr>
                <w:rFonts w:cstheme="minorHAnsi"/>
              </w:rPr>
              <w:t>meses.</w:t>
            </w:r>
          </w:p>
          <w:p w14:paraId="6E87EF73" w14:textId="77777777" w:rsidR="00856728" w:rsidRPr="00856728" w:rsidRDefault="00856728" w:rsidP="00856728">
            <w:pPr>
              <w:rPr>
                <w:rFonts w:cstheme="minorHAnsi"/>
              </w:rPr>
            </w:pPr>
            <w:r>
              <w:rPr>
                <w:rFonts w:cstheme="minorHAnsi"/>
              </w:rPr>
              <w:t>-</w:t>
            </w:r>
            <w:r w:rsidRPr="00856728">
              <w:rPr>
                <w:rFonts w:cstheme="minorHAnsi"/>
              </w:rPr>
              <w:t xml:space="preserve"> Concluido un año calendario y con los antecedentes de los monitoreos, se evaluará por cuenta</w:t>
            </w:r>
            <w:r>
              <w:rPr>
                <w:rFonts w:cstheme="minorHAnsi"/>
              </w:rPr>
              <w:t xml:space="preserve"> </w:t>
            </w:r>
            <w:r w:rsidRPr="00856728">
              <w:rPr>
                <w:rFonts w:cstheme="minorHAnsi"/>
              </w:rPr>
              <w:t xml:space="preserve">del proponente el funcionamiento del relleno, los resultados el proponente los </w:t>
            </w:r>
            <w:r>
              <w:rPr>
                <w:rFonts w:cstheme="minorHAnsi"/>
              </w:rPr>
              <w:t>re</w:t>
            </w:r>
            <w:r w:rsidRPr="00856728">
              <w:rPr>
                <w:rFonts w:cstheme="minorHAnsi"/>
              </w:rPr>
              <w:t>mitirá a la</w:t>
            </w:r>
            <w:r>
              <w:rPr>
                <w:rFonts w:cstheme="minorHAnsi"/>
              </w:rPr>
              <w:t xml:space="preserve"> </w:t>
            </w:r>
            <w:r w:rsidRPr="00856728">
              <w:rPr>
                <w:rFonts w:cstheme="minorHAnsi"/>
              </w:rPr>
              <w:t>COREMA, a fin de determinar la necesidad de implementar un sistema de rec</w:t>
            </w:r>
            <w:r>
              <w:rPr>
                <w:rFonts w:cstheme="minorHAnsi"/>
              </w:rPr>
              <w:t>ircu</w:t>
            </w:r>
            <w:r w:rsidRPr="00856728">
              <w:rPr>
                <w:rFonts w:cstheme="minorHAnsi"/>
              </w:rPr>
              <w:t>lación de</w:t>
            </w:r>
            <w:r>
              <w:rPr>
                <w:rFonts w:cstheme="minorHAnsi"/>
              </w:rPr>
              <w:t xml:space="preserve"> </w:t>
            </w:r>
            <w:r w:rsidRPr="00856728">
              <w:rPr>
                <w:rFonts w:cstheme="minorHAnsi"/>
              </w:rPr>
              <w:t>percolados o un sistema de tratamiento de estos o para autorizar eventualmente l</w:t>
            </w:r>
            <w:r>
              <w:rPr>
                <w:rFonts w:cstheme="minorHAnsi"/>
              </w:rPr>
              <w:t>a</w:t>
            </w:r>
            <w:r w:rsidRPr="00856728">
              <w:rPr>
                <w:rFonts w:cstheme="minorHAnsi"/>
              </w:rPr>
              <w:t xml:space="preserve"> pertinencia</w:t>
            </w:r>
            <w:r>
              <w:rPr>
                <w:rFonts w:cstheme="minorHAnsi"/>
              </w:rPr>
              <w:t xml:space="preserve"> </w:t>
            </w:r>
            <w:r w:rsidRPr="00856728">
              <w:rPr>
                <w:rFonts w:cstheme="minorHAnsi"/>
              </w:rPr>
              <w:t xml:space="preserve">de obviar la impermeabilización para el resto de las </w:t>
            </w:r>
            <w:r w:rsidR="00F01A2A" w:rsidRPr="00856728">
              <w:rPr>
                <w:rFonts w:cstheme="minorHAnsi"/>
              </w:rPr>
              <w:t>trincheras.</w:t>
            </w:r>
          </w:p>
          <w:p w14:paraId="6FFA1220" w14:textId="77777777" w:rsidR="00856728" w:rsidRPr="00A43750" w:rsidRDefault="00856728" w:rsidP="00856728">
            <w:r>
              <w:rPr>
                <w:rFonts w:cstheme="minorHAnsi"/>
              </w:rPr>
              <w:t>-</w:t>
            </w:r>
            <w:r w:rsidRPr="00856728">
              <w:rPr>
                <w:rFonts w:cstheme="minorHAnsi"/>
              </w:rPr>
              <w:t xml:space="preserve"> En caso que la decisión de la COREMA sea autorizar no seguir impermeabilizando las</w:t>
            </w:r>
            <w:r>
              <w:rPr>
                <w:rFonts w:cstheme="minorHAnsi"/>
              </w:rPr>
              <w:t xml:space="preserve"> </w:t>
            </w:r>
            <w:r w:rsidRPr="00856728">
              <w:rPr>
                <w:rFonts w:cstheme="minorHAnsi"/>
              </w:rPr>
              <w:t>trincheras, el control de napas será indicador sobre seguir con esta modalidad o volver a</w:t>
            </w:r>
            <w:r>
              <w:rPr>
                <w:rFonts w:cstheme="minorHAnsi"/>
              </w:rPr>
              <w:t xml:space="preserve"> </w:t>
            </w:r>
            <w:r w:rsidRPr="00856728">
              <w:rPr>
                <w:rFonts w:cstheme="minorHAnsi"/>
              </w:rPr>
              <w:t xml:space="preserve">impermeabilizar </w:t>
            </w:r>
            <w:r w:rsidR="00F01A2A" w:rsidRPr="00856728">
              <w:rPr>
                <w:rFonts w:cstheme="minorHAnsi"/>
              </w:rPr>
              <w:t>.</w:t>
            </w:r>
            <w:r w:rsidR="00F01A2A" w:rsidRPr="00856728">
              <w:t>.</w:t>
            </w:r>
            <w:r w:rsidR="00F01A2A">
              <w:t>.”</w:t>
            </w:r>
          </w:p>
          <w:p w14:paraId="67963F7F" w14:textId="77777777" w:rsidR="00856728" w:rsidRPr="0025129B" w:rsidRDefault="00856728" w:rsidP="00856728">
            <w:pPr>
              <w:rPr>
                <w:b/>
              </w:rPr>
            </w:pPr>
          </w:p>
        </w:tc>
      </w:tr>
      <w:tr w:rsidR="00856728" w:rsidRPr="0025129B" w14:paraId="49C31A43" w14:textId="77777777" w:rsidTr="00856728">
        <w:trPr>
          <w:trHeight w:val="627"/>
        </w:trPr>
        <w:tc>
          <w:tcPr>
            <w:tcW w:w="5000" w:type="pct"/>
            <w:gridSpan w:val="2"/>
          </w:tcPr>
          <w:p w14:paraId="777310C7" w14:textId="77777777" w:rsidR="00856728" w:rsidRDefault="00856728" w:rsidP="00856728">
            <w:pPr>
              <w:jc w:val="left"/>
              <w:rPr>
                <w:color w:val="FF0000"/>
              </w:rPr>
            </w:pPr>
            <w:r w:rsidRPr="00F15F8C">
              <w:rPr>
                <w:b/>
              </w:rPr>
              <w:t>Hecho</w:t>
            </w:r>
            <w:r>
              <w:rPr>
                <w:b/>
              </w:rPr>
              <w:t xml:space="preserve"> constatado</w:t>
            </w:r>
            <w:r w:rsidRPr="00F15F8C">
              <w:rPr>
                <w:b/>
              </w:rPr>
              <w:t>:</w:t>
            </w:r>
            <w:r w:rsidRPr="007E2D5C">
              <w:t xml:space="preserve"> </w:t>
            </w:r>
          </w:p>
          <w:p w14:paraId="14579636" w14:textId="77777777" w:rsidR="00856728" w:rsidRDefault="00856728" w:rsidP="00856728">
            <w:pPr>
              <w:jc w:val="left"/>
              <w:rPr>
                <w:color w:val="FF0000"/>
              </w:rPr>
            </w:pPr>
          </w:p>
          <w:p w14:paraId="7F2A4917" w14:textId="77777777" w:rsidR="00D277F1" w:rsidRDefault="00856728" w:rsidP="00D277F1">
            <w:pPr>
              <w:rPr>
                <w:rFonts w:ascii="Calibri" w:eastAsia="Times New Roman" w:hAnsi="Calibri"/>
                <w:color w:val="000000"/>
                <w:lang w:eastAsia="es-CL"/>
              </w:rPr>
            </w:pPr>
            <w:r w:rsidRPr="005F32AE">
              <w:rPr>
                <w:rFonts w:ascii="Calibri" w:eastAsia="Times New Roman" w:hAnsi="Calibri"/>
                <w:color w:val="000000"/>
                <w:lang w:eastAsia="es-CL"/>
              </w:rPr>
              <w:t xml:space="preserve"> </w:t>
            </w:r>
            <w:r w:rsidR="00D277F1">
              <w:rPr>
                <w:rFonts w:ascii="Calibri" w:eastAsia="Times New Roman" w:hAnsi="Calibri"/>
                <w:color w:val="000000"/>
                <w:lang w:eastAsia="es-CL"/>
              </w:rPr>
              <w:t>M</w:t>
            </w:r>
            <w:r w:rsidR="00D277F1" w:rsidRPr="005900BC">
              <w:rPr>
                <w:rFonts w:ascii="Calibri" w:eastAsia="Times New Roman" w:hAnsi="Calibri"/>
                <w:color w:val="000000"/>
                <w:lang w:eastAsia="es-CL"/>
              </w:rPr>
              <w:t>ediante ORD MZS N° 268 del 21 de julio de 2016 (Anexo 2)</w:t>
            </w:r>
            <w:r w:rsidR="00D277F1">
              <w:rPr>
                <w:rFonts w:ascii="Calibri" w:eastAsia="Times New Roman" w:hAnsi="Calibri"/>
                <w:color w:val="000000"/>
                <w:lang w:eastAsia="es-CL"/>
              </w:rPr>
              <w:t xml:space="preserve"> se requirió al titular del proyecto:  </w:t>
            </w:r>
          </w:p>
          <w:p w14:paraId="1442EF65" w14:textId="77777777" w:rsidR="00D277F1" w:rsidRDefault="00D277F1" w:rsidP="00D277F1">
            <w:pPr>
              <w:ind w:firstLine="708"/>
              <w:rPr>
                <w:rFonts w:ascii="Calibri" w:eastAsia="Times New Roman" w:hAnsi="Calibri"/>
                <w:color w:val="000000"/>
                <w:lang w:eastAsia="es-CL"/>
              </w:rPr>
            </w:pPr>
          </w:p>
          <w:p w14:paraId="66E6A8DE" w14:textId="77777777" w:rsidR="00D277F1" w:rsidRPr="00D277F1" w:rsidRDefault="00D277F1" w:rsidP="00D277F1">
            <w:pPr>
              <w:rPr>
                <w:rFonts w:cs="Arial"/>
                <w:color w:val="222222"/>
              </w:rPr>
            </w:pPr>
            <w:r>
              <w:rPr>
                <w:rFonts w:ascii="Calibri" w:eastAsia="Times New Roman" w:hAnsi="Calibri"/>
                <w:color w:val="000000"/>
                <w:lang w:eastAsia="es-CL"/>
              </w:rPr>
              <w:t>“</w:t>
            </w:r>
            <w:r w:rsidR="00AB6CB6">
              <w:rPr>
                <w:rFonts w:ascii="Calibri" w:eastAsia="Times New Roman" w:hAnsi="Calibri"/>
                <w:color w:val="000000"/>
                <w:lang w:eastAsia="es-CL"/>
              </w:rPr>
              <w:t xml:space="preserve"> </w:t>
            </w:r>
            <w:r w:rsidR="0080264F">
              <w:rPr>
                <w:rFonts w:ascii="Calibri" w:eastAsia="Times New Roman" w:hAnsi="Calibri"/>
                <w:color w:val="000000"/>
                <w:lang w:eastAsia="es-CL"/>
              </w:rPr>
              <w:t xml:space="preserve">j)  </w:t>
            </w:r>
            <w:r w:rsidRPr="00D277F1">
              <w:rPr>
                <w:rFonts w:cs="Arial"/>
                <w:color w:val="222222"/>
              </w:rPr>
              <w:t>Presentar las mediciones realizadas para cuantificar el volumen de</w:t>
            </w:r>
            <w:r>
              <w:rPr>
                <w:rFonts w:cs="Arial"/>
                <w:color w:val="222222"/>
              </w:rPr>
              <w:t xml:space="preserve"> residuos percolados generados.</w:t>
            </w:r>
          </w:p>
          <w:p w14:paraId="39E928D0" w14:textId="77777777" w:rsidR="00D277F1" w:rsidRPr="00D277F1" w:rsidRDefault="0080264F" w:rsidP="00D277F1">
            <w:pPr>
              <w:rPr>
                <w:rFonts w:cs="Arial"/>
                <w:color w:val="222222"/>
              </w:rPr>
            </w:pPr>
            <w:r>
              <w:rPr>
                <w:rFonts w:cs="Arial"/>
                <w:color w:val="222222"/>
              </w:rPr>
              <w:t xml:space="preserve">   k) </w:t>
            </w:r>
            <w:r w:rsidR="00D277F1" w:rsidRPr="00D277F1">
              <w:rPr>
                <w:rFonts w:cs="Arial"/>
                <w:color w:val="222222"/>
              </w:rPr>
              <w:t>Presentar copia de los análisis de caracterización de residuos percolados realizados dura</w:t>
            </w:r>
            <w:r w:rsidR="00D277F1">
              <w:rPr>
                <w:rFonts w:cs="Arial"/>
                <w:color w:val="222222"/>
              </w:rPr>
              <w:t>nte el primer año de operación.</w:t>
            </w:r>
          </w:p>
          <w:p w14:paraId="40CF7713" w14:textId="77777777" w:rsidR="00D277F1" w:rsidRDefault="0080264F" w:rsidP="00D277F1">
            <w:pPr>
              <w:rPr>
                <w:rFonts w:ascii="Calibri" w:eastAsia="Times New Roman" w:hAnsi="Calibri"/>
                <w:color w:val="000000"/>
                <w:lang w:eastAsia="es-CL"/>
              </w:rPr>
            </w:pPr>
            <w:r>
              <w:rPr>
                <w:rFonts w:cs="Arial"/>
                <w:color w:val="222222"/>
              </w:rPr>
              <w:t xml:space="preserve">    l) </w:t>
            </w:r>
            <w:r w:rsidR="00D277F1" w:rsidRPr="00D277F1">
              <w:rPr>
                <w:rFonts w:cs="Arial"/>
                <w:color w:val="222222"/>
              </w:rPr>
              <w:t>Presentar copia de los controles de calidad de napas</w:t>
            </w:r>
            <w:r w:rsidR="00FA2CD1">
              <w:rPr>
                <w:rFonts w:cs="Arial"/>
                <w:color w:val="222222"/>
              </w:rPr>
              <w:t>,</w:t>
            </w:r>
            <w:r w:rsidR="00D277F1" w:rsidRPr="00D277F1">
              <w:rPr>
                <w:rFonts w:cs="Arial"/>
                <w:color w:val="222222"/>
              </w:rPr>
              <w:t xml:space="preserve"> en el lugar donde se excavó la calicata para la línea base </w:t>
            </w:r>
            <w:r w:rsidR="00FA2CD1">
              <w:rPr>
                <w:rFonts w:cs="Arial"/>
                <w:color w:val="222222"/>
              </w:rPr>
              <w:t>d</w:t>
            </w:r>
            <w:r w:rsidR="00D277F1" w:rsidRPr="00D277F1">
              <w:rPr>
                <w:rFonts w:cs="Arial"/>
                <w:color w:val="222222"/>
              </w:rPr>
              <w:t>el relleno</w:t>
            </w:r>
            <w:r w:rsidR="00F01A2A">
              <w:rPr>
                <w:rFonts w:cs="Arial"/>
                <w:color w:val="222222"/>
              </w:rPr>
              <w:t>,</w:t>
            </w:r>
            <w:r w:rsidR="00D277F1" w:rsidRPr="00D277F1">
              <w:rPr>
                <w:rFonts w:cs="Arial"/>
                <w:color w:val="222222"/>
              </w:rPr>
              <w:t xml:space="preserve"> realizados desde el año 2013 a la fecha.</w:t>
            </w:r>
            <w:r w:rsidR="00D277F1">
              <w:rPr>
                <w:rFonts w:ascii="Calibri" w:eastAsia="Times New Roman" w:hAnsi="Calibri"/>
                <w:color w:val="000000"/>
                <w:lang w:eastAsia="es-CL"/>
              </w:rPr>
              <w:t>”</w:t>
            </w:r>
          </w:p>
          <w:p w14:paraId="7217E0A0" w14:textId="77777777" w:rsidR="00D277F1" w:rsidRPr="0061089B" w:rsidRDefault="00D277F1" w:rsidP="00D277F1">
            <w:pPr>
              <w:rPr>
                <w:rFonts w:ascii="Calibri" w:eastAsia="Times New Roman" w:hAnsi="Calibri"/>
                <w:color w:val="000000"/>
                <w:lang w:eastAsia="es-CL"/>
              </w:rPr>
            </w:pPr>
          </w:p>
          <w:p w14:paraId="19115A54" w14:textId="77777777" w:rsidR="00856728" w:rsidRPr="0080264F" w:rsidRDefault="00D277F1" w:rsidP="0080264F">
            <w:pPr>
              <w:pStyle w:val="Prrafodelista"/>
              <w:ind w:left="284"/>
              <w:jc w:val="left"/>
              <w:rPr>
                <w:b/>
                <w:color w:val="FF0000"/>
              </w:rPr>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 xml:space="preserve">ha presentado respuesta </w:t>
            </w:r>
            <w:r w:rsidR="0080264F">
              <w:rPr>
                <w:rFonts w:ascii="Calibri" w:eastAsia="Times New Roman" w:hAnsi="Calibri"/>
                <w:color w:val="000000"/>
                <w:lang w:eastAsia="es-CL"/>
              </w:rPr>
              <w:t>a lo requerido ni una</w:t>
            </w:r>
            <w:r w:rsidRPr="005900BC">
              <w:rPr>
                <w:rFonts w:ascii="Calibri" w:eastAsia="Times New Roman" w:hAnsi="Calibri"/>
                <w:color w:val="000000"/>
                <w:lang w:eastAsia="es-CL"/>
              </w:rPr>
              <w:t xml:space="preserve"> solicitud de aumento de plazo para ello</w:t>
            </w:r>
            <w:r w:rsidR="0080264F">
              <w:rPr>
                <w:rFonts w:ascii="Calibri" w:eastAsia="Times New Roman" w:hAnsi="Calibri"/>
                <w:color w:val="000000"/>
                <w:lang w:eastAsia="es-CL"/>
              </w:rPr>
              <w:t>.</w:t>
            </w:r>
          </w:p>
        </w:tc>
      </w:tr>
    </w:tbl>
    <w:p w14:paraId="5CD35CB2" w14:textId="77777777" w:rsidR="00031114" w:rsidRPr="00031114" w:rsidRDefault="00031114" w:rsidP="00031114">
      <w:pPr>
        <w:pStyle w:val="Ttulo2"/>
      </w:pPr>
      <w:bookmarkStart w:id="118" w:name="_Toc462939673"/>
      <w:r>
        <w:lastRenderedPageBreak/>
        <w:t>Manejo de residuos sólidos</w:t>
      </w:r>
      <w:bookmarkEnd w:id="118"/>
    </w:p>
    <w:p w14:paraId="33980922" w14:textId="77777777" w:rsidR="006A5B92" w:rsidRPr="006A5B92" w:rsidRDefault="006A5B92" w:rsidP="006A5B92"/>
    <w:tbl>
      <w:tblPr>
        <w:tblStyle w:val="Tablaconcuadrcula"/>
        <w:tblW w:w="5000" w:type="pct"/>
        <w:tblLook w:val="04A0" w:firstRow="1" w:lastRow="0" w:firstColumn="1" w:lastColumn="0" w:noHBand="0" w:noVBand="1"/>
      </w:tblPr>
      <w:tblGrid>
        <w:gridCol w:w="3768"/>
        <w:gridCol w:w="9794"/>
      </w:tblGrid>
      <w:tr w:rsidR="00C00479" w:rsidRPr="0025129B" w14:paraId="5DF35D5B" w14:textId="77777777" w:rsidTr="00C00479">
        <w:trPr>
          <w:trHeight w:val="142"/>
        </w:trPr>
        <w:tc>
          <w:tcPr>
            <w:tcW w:w="1389" w:type="pct"/>
          </w:tcPr>
          <w:p w14:paraId="6AA3297A" w14:textId="77777777" w:rsidR="00C00479" w:rsidRPr="0025129B" w:rsidRDefault="00C00479" w:rsidP="00C0047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4</w:t>
            </w:r>
          </w:p>
        </w:tc>
        <w:tc>
          <w:tcPr>
            <w:tcW w:w="3611" w:type="pct"/>
          </w:tcPr>
          <w:p w14:paraId="107B1C24" w14:textId="77777777" w:rsidR="00C00479" w:rsidRPr="0025129B" w:rsidRDefault="00C00479" w:rsidP="00C0047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3, 4</w:t>
            </w:r>
          </w:p>
        </w:tc>
      </w:tr>
      <w:tr w:rsidR="00C00479" w:rsidRPr="0025129B" w14:paraId="33541479" w14:textId="77777777" w:rsidTr="00C00479">
        <w:trPr>
          <w:trHeight w:val="319"/>
        </w:trPr>
        <w:tc>
          <w:tcPr>
            <w:tcW w:w="5000" w:type="pct"/>
            <w:gridSpan w:val="2"/>
            <w:tcBorders>
              <w:bottom w:val="single" w:sz="4" w:space="0" w:color="auto"/>
            </w:tcBorders>
          </w:tcPr>
          <w:p w14:paraId="5C514273" w14:textId="77777777" w:rsidR="00C00479" w:rsidRDefault="00C00479" w:rsidP="00C00479">
            <w:pPr>
              <w:rPr>
                <w:color w:val="FF0000"/>
              </w:rPr>
            </w:pPr>
            <w:r>
              <w:rPr>
                <w:b/>
              </w:rPr>
              <w:t>Exigencia</w:t>
            </w:r>
            <w:r w:rsidRPr="0025129B">
              <w:rPr>
                <w:b/>
              </w:rPr>
              <w:t>:</w:t>
            </w:r>
            <w:r>
              <w:rPr>
                <w:b/>
              </w:rPr>
              <w:t xml:space="preserve"> </w:t>
            </w:r>
          </w:p>
          <w:p w14:paraId="346F202D" w14:textId="77777777" w:rsidR="00C00479" w:rsidRPr="00F527B3" w:rsidRDefault="00C00479" w:rsidP="00C00479">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3.3.4 </w:t>
            </w:r>
            <w:r w:rsidRPr="00A43750">
              <w:rPr>
                <w:rFonts w:cstheme="minorHAnsi"/>
                <w:b/>
              </w:rPr>
              <w:t xml:space="preserve">Etapa de </w:t>
            </w:r>
            <w:r>
              <w:rPr>
                <w:rFonts w:cstheme="minorHAnsi"/>
                <w:b/>
              </w:rPr>
              <w:t xml:space="preserve">Operación,  </w:t>
            </w:r>
            <w:r w:rsidRPr="00113938">
              <w:rPr>
                <w:rFonts w:cstheme="minorHAnsi"/>
                <w:b/>
              </w:rPr>
              <w:t>Método de Rellenamiento</w:t>
            </w:r>
          </w:p>
          <w:p w14:paraId="2632357E" w14:textId="77777777" w:rsidR="00C00479" w:rsidRDefault="00C00479" w:rsidP="00C00479">
            <w:r>
              <w:t xml:space="preserve"> “</w:t>
            </w:r>
            <w:r w:rsidRPr="006115E0">
              <w:rPr>
                <w:rFonts w:ascii="Calibri" w:eastAsia="Times New Roman" w:hAnsi="Calibri"/>
                <w:color w:val="000000"/>
                <w:lang w:eastAsia="es-CL"/>
              </w:rPr>
              <w:t>El relleno estará compuesto por 9 trincheras en total de sección 2m profundidad, 5 m de ancho y largo variable (entre 55 y 70 m). Sobre las seis primeras trincheras se colocará una capa superior de residuo, sobre nivel, de 1,2 m, con ancho de 14m basal y 10 superior, y largo aproximado de 95m</w:t>
            </w:r>
            <w:r w:rsidR="00FA2CD1" w:rsidRPr="006115E0">
              <w:rPr>
                <w:rFonts w:ascii="Calibri" w:eastAsia="Times New Roman" w:hAnsi="Calibri"/>
                <w:color w:val="000000"/>
                <w:lang w:eastAsia="es-CL"/>
              </w:rPr>
              <w:t>.</w:t>
            </w:r>
            <w:r w:rsidR="00FA2CD1" w:rsidRPr="00A43750">
              <w:t>.</w:t>
            </w:r>
            <w:r w:rsidR="00FA2CD1">
              <w:t>.”</w:t>
            </w:r>
          </w:p>
          <w:p w14:paraId="6F3ADFC3" w14:textId="77777777" w:rsidR="00C00479" w:rsidRDefault="00C00479" w:rsidP="00C00479">
            <w:r>
              <w:t>…..</w:t>
            </w:r>
          </w:p>
          <w:p w14:paraId="40A7367F" w14:textId="77777777" w:rsidR="00C00479" w:rsidRDefault="00C00479" w:rsidP="00C00479">
            <w:r>
              <w:t>“La forma de ocupación del terreno se muestra en la figura 2.14 del EIA, Vista en planta de trincheras. Asimismo en la figura 2.15 del ElA, se presenta una Vista en planta del sobrenivel”</w:t>
            </w:r>
          </w:p>
          <w:p w14:paraId="69E28D50" w14:textId="77777777" w:rsidR="00C00479" w:rsidRPr="0025129B" w:rsidRDefault="00C00479" w:rsidP="00C00479">
            <w:pPr>
              <w:rPr>
                <w:b/>
              </w:rPr>
            </w:pPr>
          </w:p>
        </w:tc>
      </w:tr>
      <w:tr w:rsidR="00C00479" w:rsidRPr="0025129B" w14:paraId="1E9A4B09" w14:textId="77777777" w:rsidTr="00C00479">
        <w:trPr>
          <w:trHeight w:val="627"/>
        </w:trPr>
        <w:tc>
          <w:tcPr>
            <w:tcW w:w="5000" w:type="pct"/>
            <w:gridSpan w:val="2"/>
          </w:tcPr>
          <w:p w14:paraId="3BA23AB4" w14:textId="77777777" w:rsidR="00C00479" w:rsidRDefault="00C00479" w:rsidP="00C00479">
            <w:pPr>
              <w:jc w:val="left"/>
              <w:rPr>
                <w:color w:val="FF0000"/>
              </w:rPr>
            </w:pPr>
            <w:r w:rsidRPr="00F15F8C">
              <w:rPr>
                <w:b/>
              </w:rPr>
              <w:t>Hecho</w:t>
            </w:r>
            <w:r>
              <w:rPr>
                <w:b/>
              </w:rPr>
              <w:t xml:space="preserve"> constatado</w:t>
            </w:r>
            <w:r w:rsidRPr="00F15F8C">
              <w:rPr>
                <w:b/>
              </w:rPr>
              <w:t>:</w:t>
            </w:r>
            <w:r w:rsidRPr="007E2D5C">
              <w:t xml:space="preserve"> </w:t>
            </w:r>
          </w:p>
          <w:p w14:paraId="59B2CF93" w14:textId="77777777" w:rsidR="00C00479" w:rsidRDefault="00C00479" w:rsidP="00C00479">
            <w:pPr>
              <w:jc w:val="left"/>
              <w:rPr>
                <w:color w:val="FF0000"/>
              </w:rPr>
            </w:pPr>
          </w:p>
          <w:p w14:paraId="3E27F978" w14:textId="79ADB115" w:rsidR="00AA6003" w:rsidRPr="000658D0" w:rsidRDefault="00C00479" w:rsidP="00C00479">
            <w:pPr>
              <w:pStyle w:val="Prrafodelista"/>
              <w:numPr>
                <w:ilvl w:val="0"/>
                <w:numId w:val="30"/>
              </w:numPr>
              <w:jc w:val="left"/>
              <w:rPr>
                <w:rFonts w:ascii="Calibri" w:eastAsia="Times New Roman" w:hAnsi="Calibri"/>
                <w:color w:val="000000"/>
                <w:lang w:eastAsia="es-CL"/>
              </w:rPr>
            </w:pPr>
            <w:r w:rsidRPr="00623A95">
              <w:rPr>
                <w:rFonts w:ascii="Calibri" w:eastAsia="Times New Roman" w:hAnsi="Calibri"/>
                <w:color w:val="000000"/>
                <w:lang w:eastAsia="es-CL"/>
              </w:rPr>
              <w:t>Durante las actividades de inspección, se constató que</w:t>
            </w:r>
            <w:r w:rsidR="000658D0">
              <w:rPr>
                <w:rFonts w:ascii="Calibri" w:eastAsia="Times New Roman" w:hAnsi="Calibri"/>
                <w:color w:val="000000"/>
                <w:lang w:eastAsia="es-CL"/>
              </w:rPr>
              <w:t xml:space="preserve"> se han depositado residuos sólidos fuera de la ubicación aprobada ambientalmente. El depósito denominado Celda Antigua, fue construido sin seguir la orientación descrita en la figura 2.14 de la Declaración de Impacto ambiental.</w:t>
            </w:r>
            <w:r w:rsidR="00A31E11">
              <w:rPr>
                <w:rFonts w:ascii="Calibri" w:eastAsia="Times New Roman" w:hAnsi="Calibri"/>
                <w:color w:val="000000"/>
                <w:lang w:eastAsia="es-CL"/>
              </w:rPr>
              <w:t xml:space="preserve"> </w:t>
            </w:r>
            <w:r w:rsidRPr="00623A95">
              <w:rPr>
                <w:rFonts w:ascii="Calibri" w:eastAsia="Times New Roman" w:hAnsi="Calibri"/>
                <w:color w:val="000000"/>
                <w:lang w:eastAsia="es-CL"/>
              </w:rPr>
              <w:t xml:space="preserve">Se constató la existencia de una trinchera </w:t>
            </w:r>
            <w:r w:rsidR="00CA09E3" w:rsidRPr="00623A95">
              <w:rPr>
                <w:rFonts w:ascii="Calibri" w:eastAsia="Times New Roman" w:hAnsi="Calibri"/>
                <w:color w:val="000000"/>
                <w:lang w:eastAsia="es-CL"/>
              </w:rPr>
              <w:t xml:space="preserve">(Celda antigua) </w:t>
            </w:r>
            <w:r w:rsidRPr="00623A95">
              <w:rPr>
                <w:rFonts w:ascii="Calibri" w:eastAsia="Times New Roman" w:hAnsi="Calibri"/>
                <w:color w:val="000000"/>
                <w:lang w:eastAsia="es-CL"/>
              </w:rPr>
              <w:t>de forma irregular, de aproximadamente 300 m2</w:t>
            </w:r>
            <w:r w:rsidR="00AA6003" w:rsidRPr="00623A95">
              <w:rPr>
                <w:rFonts w:ascii="Calibri" w:eastAsia="Times New Roman" w:hAnsi="Calibri"/>
                <w:color w:val="000000"/>
                <w:lang w:eastAsia="es-CL"/>
              </w:rPr>
              <w:t xml:space="preserve"> de superficie, en el sector </w:t>
            </w:r>
            <w:r w:rsidRPr="00623A95">
              <w:rPr>
                <w:rFonts w:ascii="Calibri" w:eastAsia="Times New Roman" w:hAnsi="Calibri"/>
                <w:color w:val="000000"/>
                <w:lang w:eastAsia="es-CL"/>
              </w:rPr>
              <w:t xml:space="preserve">oeste del recinto, sin cobertura. </w:t>
            </w:r>
          </w:p>
        </w:tc>
      </w:tr>
    </w:tbl>
    <w:p w14:paraId="203D54F7" w14:textId="77777777" w:rsidR="00C00479" w:rsidRDefault="00C00479" w:rsidP="00C00479"/>
    <w:tbl>
      <w:tblPr>
        <w:tblW w:w="13712" w:type="dxa"/>
        <w:jc w:val="center"/>
        <w:tblCellMar>
          <w:left w:w="70" w:type="dxa"/>
          <w:right w:w="70" w:type="dxa"/>
        </w:tblCellMar>
        <w:tblLook w:val="04A0" w:firstRow="1" w:lastRow="0" w:firstColumn="1" w:lastColumn="0" w:noHBand="0" w:noVBand="1"/>
      </w:tblPr>
      <w:tblGrid>
        <w:gridCol w:w="4100"/>
        <w:gridCol w:w="2683"/>
        <w:gridCol w:w="3926"/>
        <w:gridCol w:w="3006"/>
      </w:tblGrid>
      <w:tr w:rsidR="0080264F" w:rsidRPr="0025129B" w14:paraId="2136E964"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14026" w14:textId="77777777" w:rsidR="0080264F" w:rsidRPr="0025129B" w:rsidRDefault="0080264F"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56A74" w:rsidRPr="0025129B" w14:paraId="7DAF7E51" w14:textId="77777777" w:rsidTr="00556A74">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52A47745" w14:textId="508CA198" w:rsidR="0080264F" w:rsidRPr="0025129B" w:rsidRDefault="000658D0" w:rsidP="007D0F0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58240" behindDoc="0" locked="0" layoutInCell="1" allowOverlap="1" wp14:anchorId="0AC9648A" wp14:editId="2CCC8D7F">
                      <wp:simplePos x="0" y="0"/>
                      <wp:positionH relativeFrom="column">
                        <wp:posOffset>1082675</wp:posOffset>
                      </wp:positionH>
                      <wp:positionV relativeFrom="paragraph">
                        <wp:posOffset>1028065</wp:posOffset>
                      </wp:positionV>
                      <wp:extent cx="1294765" cy="208280"/>
                      <wp:effectExtent l="38100" t="171450" r="19685" b="172720"/>
                      <wp:wrapNone/>
                      <wp:docPr id="61" name="Rectángulo 61"/>
                      <wp:cNvGraphicFramePr/>
                      <a:graphic xmlns:a="http://schemas.openxmlformats.org/drawingml/2006/main">
                        <a:graphicData uri="http://schemas.microsoft.com/office/word/2010/wordprocessingShape">
                          <wps:wsp>
                            <wps:cNvSpPr/>
                            <wps:spPr>
                              <a:xfrm rot="20828945">
                                <a:off x="0" y="0"/>
                                <a:ext cx="1294765" cy="208370"/>
                              </a:xfrm>
                              <a:prstGeom prst="rect">
                                <a:avLst/>
                              </a:prstGeom>
                              <a:no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CEAE1B" id="Rectángulo 61" o:spid="_x0000_s1026" style="position:absolute;margin-left:85.25pt;margin-top:80.95pt;width:101.95pt;height:16.4pt;rotation:-842198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" filled="f" strokecolor="#ffc000" strokeweight="2.25pt"/>
                  </w:pict>
                </mc:Fallback>
              </mc:AlternateContent>
            </w:r>
            <w:r w:rsidR="009E0098">
              <w:rPr>
                <w:noProof/>
                <w:lang w:eastAsia="es-CL"/>
              </w:rPr>
              <mc:AlternateContent>
                <mc:Choice Requires="wps">
                  <w:drawing>
                    <wp:anchor distT="0" distB="0" distL="114300" distR="114300" simplePos="0" relativeHeight="251660288" behindDoc="0" locked="0" layoutInCell="1" allowOverlap="1" wp14:anchorId="1EEBEE08" wp14:editId="3E20136B">
                      <wp:simplePos x="0" y="0"/>
                      <wp:positionH relativeFrom="column">
                        <wp:posOffset>173355</wp:posOffset>
                      </wp:positionH>
                      <wp:positionV relativeFrom="paragraph">
                        <wp:posOffset>477520</wp:posOffset>
                      </wp:positionV>
                      <wp:extent cx="786765" cy="241300"/>
                      <wp:effectExtent l="0" t="0" r="737235" b="406400"/>
                      <wp:wrapNone/>
                      <wp:docPr id="65" name="Llamada rectangular 65"/>
                      <wp:cNvGraphicFramePr/>
                      <a:graphic xmlns:a="http://schemas.openxmlformats.org/drawingml/2006/main">
                        <a:graphicData uri="http://schemas.microsoft.com/office/word/2010/wordprocessingShape">
                          <wps:wsp>
                            <wps:cNvSpPr/>
                            <wps:spPr>
                              <a:xfrm>
                                <a:off x="887104" y="4114800"/>
                                <a:ext cx="786765" cy="241300"/>
                              </a:xfrm>
                              <a:prstGeom prst="wedgeRectCallout">
                                <a:avLst>
                                  <a:gd name="adj1" fmla="val 141229"/>
                                  <a:gd name="adj2" fmla="val 203829"/>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98EE85" w14:textId="77777777" w:rsidR="00A05D1F" w:rsidRPr="00CA09E3" w:rsidRDefault="00A05D1F" w:rsidP="009E0098">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Original</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EBEE08" id="Llamada rectangular 65" o:spid="_x0000_s1050" type="#_x0000_t61" style="position:absolute;left:0;text-align:left;margin-left:13.65pt;margin-top:37.6pt;width:61.95pt;height: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" adj="41305,54827" fillcolor="#d8d8d8 [2732]" strokecolor="black [3213]">
                      <v:textbox inset="1mm,1mm,1mm,1mm">
                        <w:txbxContent>
                          <w:p w14:paraId="7B98EE85" w14:textId="77777777" w:rsidR="00A05D1F" w:rsidRPr="00CA09E3" w:rsidRDefault="00A05D1F" w:rsidP="009E0098">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Original</w:t>
                            </w:r>
                          </w:p>
                        </w:txbxContent>
                      </v:textbox>
                    </v:shape>
                  </w:pict>
                </mc:Fallback>
              </mc:AlternateContent>
            </w:r>
            <w:r w:rsidR="009E0098">
              <w:rPr>
                <w:noProof/>
                <w:lang w:eastAsia="es-CL"/>
              </w:rPr>
              <mc:AlternateContent>
                <mc:Choice Requires="wps">
                  <w:drawing>
                    <wp:anchor distT="0" distB="0" distL="114300" distR="114300" simplePos="0" relativeHeight="251656192" behindDoc="0" locked="0" layoutInCell="1" allowOverlap="1" wp14:anchorId="2E7B4963" wp14:editId="4ABB2A04">
                      <wp:simplePos x="0" y="0"/>
                      <wp:positionH relativeFrom="column">
                        <wp:posOffset>295910</wp:posOffset>
                      </wp:positionH>
                      <wp:positionV relativeFrom="paragraph">
                        <wp:posOffset>94615</wp:posOffset>
                      </wp:positionV>
                      <wp:extent cx="786765" cy="241300"/>
                      <wp:effectExtent l="0" t="0" r="1442085" b="463550"/>
                      <wp:wrapNone/>
                      <wp:docPr id="32" name="Llamada rectangular 32"/>
                      <wp:cNvGraphicFramePr/>
                      <a:graphic xmlns:a="http://schemas.openxmlformats.org/drawingml/2006/main">
                        <a:graphicData uri="http://schemas.microsoft.com/office/word/2010/wordprocessingShape">
                          <wps:wsp>
                            <wps:cNvSpPr/>
                            <wps:spPr>
                              <a:xfrm>
                                <a:off x="1009650" y="3733800"/>
                                <a:ext cx="786765" cy="241300"/>
                              </a:xfrm>
                              <a:prstGeom prst="wedgeRectCallout">
                                <a:avLst>
                                  <a:gd name="adj1" fmla="val 231058"/>
                                  <a:gd name="adj2" fmla="val 222206"/>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5F3232" w14:textId="77777777" w:rsidR="00A05D1F" w:rsidRPr="00CA09E3" w:rsidRDefault="00A05D1F" w:rsidP="009E0098">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Antigua</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B4963" id="Llamada rectangular 32" o:spid="_x0000_s1051" type="#_x0000_t61" style="position:absolute;left:0;text-align:left;margin-left:23.3pt;margin-top:7.45pt;width:61.95pt;height:1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" adj="60709,58796" fillcolor="#d8d8d8 [2732]" strokecolor="black [3213]">
                      <v:textbox inset="1mm,1mm,1mm,1mm">
                        <w:txbxContent>
                          <w:p w14:paraId="5E5F3232" w14:textId="77777777" w:rsidR="00A05D1F" w:rsidRPr="00CA09E3" w:rsidRDefault="00A05D1F" w:rsidP="009E0098">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Antigua</w:t>
                            </w:r>
                          </w:p>
                        </w:txbxContent>
                      </v:textbox>
                    </v:shape>
                  </w:pict>
                </mc:Fallback>
              </mc:AlternateContent>
            </w:r>
            <w:r w:rsidR="00AA6003">
              <w:rPr>
                <w:noProof/>
                <w:lang w:eastAsia="es-CL"/>
              </w:rPr>
              <mc:AlternateContent>
                <mc:Choice Requires="wps">
                  <w:drawing>
                    <wp:anchor distT="0" distB="0" distL="114300" distR="114300" simplePos="0" relativeHeight="251685376" behindDoc="0" locked="0" layoutInCell="1" allowOverlap="1" wp14:anchorId="0947A722" wp14:editId="1CE3885D">
                      <wp:simplePos x="0" y="0"/>
                      <wp:positionH relativeFrom="column">
                        <wp:posOffset>2414270</wp:posOffset>
                      </wp:positionH>
                      <wp:positionV relativeFrom="paragraph">
                        <wp:posOffset>632460</wp:posOffset>
                      </wp:positionV>
                      <wp:extent cx="351155" cy="542290"/>
                      <wp:effectExtent l="19050" t="19050" r="10795" b="10160"/>
                      <wp:wrapNone/>
                      <wp:docPr id="68" name="Forma libre 68"/>
                      <wp:cNvGraphicFramePr/>
                      <a:graphic xmlns:a="http://schemas.openxmlformats.org/drawingml/2006/main">
                        <a:graphicData uri="http://schemas.microsoft.com/office/word/2010/wordprocessingShape">
                          <wps:wsp>
                            <wps:cNvSpPr/>
                            <wps:spPr>
                              <a:xfrm>
                                <a:off x="0" y="0"/>
                                <a:ext cx="351155" cy="542590"/>
                              </a:xfrm>
                              <a:custGeom>
                                <a:avLst/>
                                <a:gdLst>
                                  <a:gd name="connsiteX0" fmla="*/ 60291 w 351693"/>
                                  <a:gd name="connsiteY0" fmla="*/ 226088 h 512466"/>
                                  <a:gd name="connsiteX1" fmla="*/ 55266 w 351693"/>
                                  <a:gd name="connsiteY1" fmla="*/ 200967 h 512466"/>
                                  <a:gd name="connsiteX2" fmla="*/ 45218 w 351693"/>
                                  <a:gd name="connsiteY2" fmla="*/ 170822 h 512466"/>
                                  <a:gd name="connsiteX3" fmla="*/ 50242 w 351693"/>
                                  <a:gd name="connsiteY3" fmla="*/ 105508 h 512466"/>
                                  <a:gd name="connsiteX4" fmla="*/ 60291 w 351693"/>
                                  <a:gd name="connsiteY4" fmla="*/ 75363 h 512466"/>
                                  <a:gd name="connsiteX5" fmla="*/ 65315 w 351693"/>
                                  <a:gd name="connsiteY5" fmla="*/ 60290 h 512466"/>
                                  <a:gd name="connsiteX6" fmla="*/ 80387 w 351693"/>
                                  <a:gd name="connsiteY6" fmla="*/ 50242 h 512466"/>
                                  <a:gd name="connsiteX7" fmla="*/ 90436 w 351693"/>
                                  <a:gd name="connsiteY7" fmla="*/ 40193 h 512466"/>
                                  <a:gd name="connsiteX8" fmla="*/ 150726 w 351693"/>
                                  <a:gd name="connsiteY8" fmla="*/ 10048 h 512466"/>
                                  <a:gd name="connsiteX9" fmla="*/ 205992 w 351693"/>
                                  <a:gd name="connsiteY9" fmla="*/ 5024 h 512466"/>
                                  <a:gd name="connsiteX10" fmla="*/ 221064 w 351693"/>
                                  <a:gd name="connsiteY10" fmla="*/ 0 h 512466"/>
                                  <a:gd name="connsiteX11" fmla="*/ 286378 w 351693"/>
                                  <a:gd name="connsiteY11" fmla="*/ 10048 h 512466"/>
                                  <a:gd name="connsiteX12" fmla="*/ 311499 w 351693"/>
                                  <a:gd name="connsiteY12" fmla="*/ 25121 h 512466"/>
                                  <a:gd name="connsiteX13" fmla="*/ 331596 w 351693"/>
                                  <a:gd name="connsiteY13" fmla="*/ 45218 h 512466"/>
                                  <a:gd name="connsiteX14" fmla="*/ 346669 w 351693"/>
                                  <a:gd name="connsiteY14" fmla="*/ 55266 h 512466"/>
                                  <a:gd name="connsiteX15" fmla="*/ 351693 w 351693"/>
                                  <a:gd name="connsiteY15" fmla="*/ 70338 h 512466"/>
                                  <a:gd name="connsiteX16" fmla="*/ 341644 w 351693"/>
                                  <a:gd name="connsiteY16" fmla="*/ 135653 h 512466"/>
                                  <a:gd name="connsiteX17" fmla="*/ 331596 w 351693"/>
                                  <a:gd name="connsiteY17" fmla="*/ 170822 h 512466"/>
                                  <a:gd name="connsiteX18" fmla="*/ 311499 w 351693"/>
                                  <a:gd name="connsiteY18" fmla="*/ 200967 h 512466"/>
                                  <a:gd name="connsiteX19" fmla="*/ 286378 w 351693"/>
                                  <a:gd name="connsiteY19" fmla="*/ 226088 h 512466"/>
                                  <a:gd name="connsiteX20" fmla="*/ 276330 w 351693"/>
                                  <a:gd name="connsiteY20" fmla="*/ 241160 h 512466"/>
                                  <a:gd name="connsiteX21" fmla="*/ 261258 w 351693"/>
                                  <a:gd name="connsiteY21" fmla="*/ 251209 h 512466"/>
                                  <a:gd name="connsiteX22" fmla="*/ 241161 w 351693"/>
                                  <a:gd name="connsiteY22" fmla="*/ 276330 h 512466"/>
                                  <a:gd name="connsiteX23" fmla="*/ 231113 w 351693"/>
                                  <a:gd name="connsiteY23" fmla="*/ 306475 h 512466"/>
                                  <a:gd name="connsiteX24" fmla="*/ 226088 w 351693"/>
                                  <a:gd name="connsiteY24" fmla="*/ 361741 h 512466"/>
                                  <a:gd name="connsiteX25" fmla="*/ 221064 w 351693"/>
                                  <a:gd name="connsiteY25" fmla="*/ 376813 h 512466"/>
                                  <a:gd name="connsiteX26" fmla="*/ 211016 w 351693"/>
                                  <a:gd name="connsiteY26" fmla="*/ 432079 h 512466"/>
                                  <a:gd name="connsiteX27" fmla="*/ 205992 w 351693"/>
                                  <a:gd name="connsiteY27" fmla="*/ 477297 h 512466"/>
                                  <a:gd name="connsiteX28" fmla="*/ 195943 w 351693"/>
                                  <a:gd name="connsiteY28" fmla="*/ 507442 h 512466"/>
                                  <a:gd name="connsiteX29" fmla="*/ 180871 w 351693"/>
                                  <a:gd name="connsiteY29" fmla="*/ 512466 h 512466"/>
                                  <a:gd name="connsiteX30" fmla="*/ 135653 w 351693"/>
                                  <a:gd name="connsiteY30" fmla="*/ 507442 h 512466"/>
                                  <a:gd name="connsiteX31" fmla="*/ 80387 w 351693"/>
                                  <a:gd name="connsiteY31" fmla="*/ 492369 h 512466"/>
                                  <a:gd name="connsiteX32" fmla="*/ 55266 w 351693"/>
                                  <a:gd name="connsiteY32" fmla="*/ 417007 h 512466"/>
                                  <a:gd name="connsiteX33" fmla="*/ 45218 w 351693"/>
                                  <a:gd name="connsiteY33" fmla="*/ 386861 h 512466"/>
                                  <a:gd name="connsiteX34" fmla="*/ 40194 w 351693"/>
                                  <a:gd name="connsiteY34" fmla="*/ 371789 h 512466"/>
                                  <a:gd name="connsiteX35" fmla="*/ 30145 w 351693"/>
                                  <a:gd name="connsiteY35" fmla="*/ 296426 h 512466"/>
                                  <a:gd name="connsiteX36" fmla="*/ 20097 w 351693"/>
                                  <a:gd name="connsiteY36" fmla="*/ 266281 h 512466"/>
                                  <a:gd name="connsiteX37" fmla="*/ 0 w 351693"/>
                                  <a:gd name="connsiteY37" fmla="*/ 241160 h 512466"/>
                                  <a:gd name="connsiteX38" fmla="*/ 40194 w 351693"/>
                                  <a:gd name="connsiteY38" fmla="*/ 211015 h 512466"/>
                                  <a:gd name="connsiteX39" fmla="*/ 60291 w 351693"/>
                                  <a:gd name="connsiteY39" fmla="*/ 226088 h 5124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Lst>
                                <a:rect l="l" t="t" r="r" b="b"/>
                                <a:pathLst>
                                  <a:path w="351693" h="512466">
                                    <a:moveTo>
                                      <a:pt x="60291" y="226088"/>
                                    </a:moveTo>
                                    <a:cubicBezTo>
                                      <a:pt x="62803" y="224413"/>
                                      <a:pt x="57513" y="209206"/>
                                      <a:pt x="55266" y="200967"/>
                                    </a:cubicBezTo>
                                    <a:cubicBezTo>
                                      <a:pt x="52479" y="190748"/>
                                      <a:pt x="45218" y="170822"/>
                                      <a:pt x="45218" y="170822"/>
                                    </a:cubicBezTo>
                                    <a:cubicBezTo>
                                      <a:pt x="46893" y="149051"/>
                                      <a:pt x="46836" y="127076"/>
                                      <a:pt x="50242" y="105508"/>
                                    </a:cubicBezTo>
                                    <a:cubicBezTo>
                                      <a:pt x="51894" y="95046"/>
                                      <a:pt x="56941" y="85411"/>
                                      <a:pt x="60291" y="75363"/>
                                    </a:cubicBezTo>
                                    <a:cubicBezTo>
                                      <a:pt x="61966" y="70339"/>
                                      <a:pt x="60908" y="63228"/>
                                      <a:pt x="65315" y="60290"/>
                                    </a:cubicBezTo>
                                    <a:cubicBezTo>
                                      <a:pt x="70339" y="56941"/>
                                      <a:pt x="75672" y="54014"/>
                                      <a:pt x="80387" y="50242"/>
                                    </a:cubicBezTo>
                                    <a:cubicBezTo>
                                      <a:pt x="84086" y="47283"/>
                                      <a:pt x="86646" y="43035"/>
                                      <a:pt x="90436" y="40193"/>
                                    </a:cubicBezTo>
                                    <a:cubicBezTo>
                                      <a:pt x="107019" y="27756"/>
                                      <a:pt x="128749" y="12046"/>
                                      <a:pt x="150726" y="10048"/>
                                    </a:cubicBezTo>
                                    <a:lnTo>
                                      <a:pt x="205992" y="5024"/>
                                    </a:lnTo>
                                    <a:cubicBezTo>
                                      <a:pt x="211016" y="3349"/>
                                      <a:pt x="215768" y="0"/>
                                      <a:pt x="221064" y="0"/>
                                    </a:cubicBezTo>
                                    <a:cubicBezTo>
                                      <a:pt x="259923" y="0"/>
                                      <a:pt x="260579" y="1448"/>
                                      <a:pt x="286378" y="10048"/>
                                    </a:cubicBezTo>
                                    <a:cubicBezTo>
                                      <a:pt x="323509" y="47179"/>
                                      <a:pt x="265844" y="-7490"/>
                                      <a:pt x="311499" y="25121"/>
                                    </a:cubicBezTo>
                                    <a:cubicBezTo>
                                      <a:pt x="319208" y="30628"/>
                                      <a:pt x="323713" y="39963"/>
                                      <a:pt x="331596" y="45218"/>
                                    </a:cubicBezTo>
                                    <a:lnTo>
                                      <a:pt x="346669" y="55266"/>
                                    </a:lnTo>
                                    <a:cubicBezTo>
                                      <a:pt x="348344" y="60290"/>
                                      <a:pt x="351693" y="65042"/>
                                      <a:pt x="351693" y="70338"/>
                                    </a:cubicBezTo>
                                    <a:cubicBezTo>
                                      <a:pt x="351693" y="122870"/>
                                      <a:pt x="350245" y="105551"/>
                                      <a:pt x="341644" y="135653"/>
                                    </a:cubicBezTo>
                                    <a:cubicBezTo>
                                      <a:pt x="340114" y="141008"/>
                                      <a:pt x="335138" y="164446"/>
                                      <a:pt x="331596" y="170822"/>
                                    </a:cubicBezTo>
                                    <a:cubicBezTo>
                                      <a:pt x="325731" y="181379"/>
                                      <a:pt x="320038" y="192428"/>
                                      <a:pt x="311499" y="200967"/>
                                    </a:cubicBezTo>
                                    <a:cubicBezTo>
                                      <a:pt x="303125" y="209341"/>
                                      <a:pt x="292947" y="216235"/>
                                      <a:pt x="286378" y="226088"/>
                                    </a:cubicBezTo>
                                    <a:cubicBezTo>
                                      <a:pt x="283029" y="231112"/>
                                      <a:pt x="280599" y="236890"/>
                                      <a:pt x="276330" y="241160"/>
                                    </a:cubicBezTo>
                                    <a:cubicBezTo>
                                      <a:pt x="272060" y="245430"/>
                                      <a:pt x="265973" y="247437"/>
                                      <a:pt x="261258" y="251209"/>
                                    </a:cubicBezTo>
                                    <a:cubicBezTo>
                                      <a:pt x="254056" y="256971"/>
                                      <a:pt x="244764" y="268222"/>
                                      <a:pt x="241161" y="276330"/>
                                    </a:cubicBezTo>
                                    <a:cubicBezTo>
                                      <a:pt x="236859" y="286009"/>
                                      <a:pt x="231113" y="306475"/>
                                      <a:pt x="231113" y="306475"/>
                                    </a:cubicBezTo>
                                    <a:cubicBezTo>
                                      <a:pt x="229438" y="324897"/>
                                      <a:pt x="228704" y="343429"/>
                                      <a:pt x="226088" y="361741"/>
                                    </a:cubicBezTo>
                                    <a:cubicBezTo>
                                      <a:pt x="225339" y="366984"/>
                                      <a:pt x="222103" y="371620"/>
                                      <a:pt x="221064" y="376813"/>
                                    </a:cubicBezTo>
                                    <a:cubicBezTo>
                                      <a:pt x="203061" y="466831"/>
                                      <a:pt x="225911" y="372496"/>
                                      <a:pt x="211016" y="432079"/>
                                    </a:cubicBezTo>
                                    <a:cubicBezTo>
                                      <a:pt x="209341" y="447152"/>
                                      <a:pt x="208966" y="462426"/>
                                      <a:pt x="205992" y="477297"/>
                                    </a:cubicBezTo>
                                    <a:cubicBezTo>
                                      <a:pt x="203915" y="487683"/>
                                      <a:pt x="205991" y="504093"/>
                                      <a:pt x="195943" y="507442"/>
                                    </a:cubicBezTo>
                                    <a:lnTo>
                                      <a:pt x="180871" y="512466"/>
                                    </a:lnTo>
                                    <a:cubicBezTo>
                                      <a:pt x="165798" y="510791"/>
                                      <a:pt x="150588" y="510078"/>
                                      <a:pt x="135653" y="507442"/>
                                    </a:cubicBezTo>
                                    <a:cubicBezTo>
                                      <a:pt x="111578" y="503193"/>
                                      <a:pt x="100410" y="499043"/>
                                      <a:pt x="80387" y="492369"/>
                                    </a:cubicBezTo>
                                    <a:lnTo>
                                      <a:pt x="55266" y="417007"/>
                                    </a:lnTo>
                                    <a:lnTo>
                                      <a:pt x="45218" y="386861"/>
                                    </a:lnTo>
                                    <a:lnTo>
                                      <a:pt x="40194" y="371789"/>
                                    </a:lnTo>
                                    <a:cubicBezTo>
                                      <a:pt x="37773" y="347579"/>
                                      <a:pt x="36719" y="320532"/>
                                      <a:pt x="30145" y="296426"/>
                                    </a:cubicBezTo>
                                    <a:cubicBezTo>
                                      <a:pt x="27358" y="286207"/>
                                      <a:pt x="25972" y="275094"/>
                                      <a:pt x="20097" y="266281"/>
                                    </a:cubicBezTo>
                                    <a:cubicBezTo>
                                      <a:pt x="7421" y="247267"/>
                                      <a:pt x="14319" y="255479"/>
                                      <a:pt x="0" y="241160"/>
                                    </a:cubicBezTo>
                                    <a:cubicBezTo>
                                      <a:pt x="28866" y="212294"/>
                                      <a:pt x="13886" y="219784"/>
                                      <a:pt x="40194" y="211015"/>
                                    </a:cubicBezTo>
                                    <a:cubicBezTo>
                                      <a:pt x="59446" y="198180"/>
                                      <a:pt x="57779" y="227763"/>
                                      <a:pt x="60291" y="226088"/>
                                    </a:cubicBezTo>
                                    <a:close/>
                                  </a:path>
                                </a:pathLst>
                              </a:custGeom>
                              <a:noFill/>
                              <a:ln w="412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CBE469" id="Forma libre 68" o:spid="_x0000_s1026" style="position:absolute;margin-left:190.1pt;margin-top:49.8pt;width:27.65pt;height:42.7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51693,512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" path="m60291,226088v2512,-1675,-2778,-16882,-5025,-25121c52479,190748,45218,170822,45218,170822v1675,-21771,1618,-43746,5024,-65314c51894,95046,56941,85411,60291,75363v1675,-5024,617,-12135,5024,-15073c70339,56941,75672,54014,80387,50242v3699,-2959,6259,-7207,10049,-10049c107019,27756,128749,12046,150726,10048l205992,5024c211016,3349,215768,,221064,v38859,,39515,1448,65314,10048c323509,47179,265844,-7490,311499,25121v7709,5507,12214,14842,20097,20097l346669,55266v1675,5024,5024,9776,5024,15072c351693,122870,350245,105551,341644,135653v-1530,5355,-6506,28793,-10048,35169c325731,181379,320038,192428,311499,200967v-8374,8374,-18552,15268,-25121,25121c283029,231112,280599,236890,276330,241160v-4270,4270,-10357,6277,-15072,10049c254056,256971,244764,268222,241161,276330v-4302,9679,-10048,30145,-10048,30145c229438,324897,228704,343429,226088,361741v-749,5243,-3985,9879,-5024,15072c203061,466831,225911,372496,211016,432079v-1675,15073,-2050,30347,-5024,45218c203915,487683,205991,504093,195943,507442r-15072,5024c165798,510791,150588,510078,135653,507442v-24075,-4249,-35243,-8399,-55266,-15073l55266,417007,45218,386861,40194,371789c37773,347579,36719,320532,30145,296426,27358,286207,25972,275094,20097,266281,7421,247267,14319,255479,,241160,28866,212294,13886,219784,40194,211015v19252,-12835,17585,16748,20097,15073xe" filled="f" strokecolor="#ffc000" strokeweight="3.25pt">
                      <v:path arrowok="t" o:connecttype="custom" o:connectlocs="60199,239378;55181,212780;45149,180863;50165,111710;60199,79793;65215,63834;80264,53195;90298,42556;150495,10639;205677,5319;220726,0;285940,10639;311022,26598;331089,47876;346139,58515;351155,74473;341121,143627;331089,180863;311022,212780;285940,239378;275907,255336;260858,265976;240792,292573;230759,324490;225742,383005;220726,398963;210693,457478;205677,505354;195643,537271;180594,542590;135445,537271;80264,521312;55181,441520;45149,409602;40133,393644;30099,313851;20066,281934;0,255336;40133,223419;60199,239378" o:connectangles="0,0,0,0,0,0,0,0,0,0,0,0,0,0,0,0,0,0,0,0,0,0,0,0,0,0,0,0,0,0,0,0,0,0,0,0,0,0,0,0"/>
                    </v:shape>
                  </w:pict>
                </mc:Fallback>
              </mc:AlternateContent>
            </w:r>
            <w:r w:rsidR="00A50D7C">
              <w:rPr>
                <w:noProof/>
                <w:lang w:eastAsia="es-CL"/>
              </w:rPr>
              <w:drawing>
                <wp:inline distT="0" distB="0" distL="0" distR="0" wp14:anchorId="5FF3166C" wp14:editId="0BB027BF">
                  <wp:extent cx="4114800" cy="2345727"/>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4161530" cy="2372366"/>
                          </a:xfrm>
                          <a:prstGeom prst="rect">
                            <a:avLst/>
                          </a:prstGeom>
                          <a:solidFill>
                            <a:srgbClr val="FFC000"/>
                          </a:solidFill>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0A807905" w14:textId="77777777" w:rsidR="0080264F" w:rsidRPr="0025129B" w:rsidRDefault="00556A74" w:rsidP="007D0F0F">
            <w:pPr>
              <w:jc w:val="center"/>
              <w:rPr>
                <w:rFonts w:eastAsia="Times New Roman"/>
                <w:color w:val="000000"/>
                <w:sz w:val="20"/>
                <w:szCs w:val="20"/>
                <w:lang w:eastAsia="es-CL"/>
              </w:rPr>
            </w:pPr>
            <w:r>
              <w:rPr>
                <w:noProof/>
                <w:lang w:eastAsia="es-CL"/>
              </w:rPr>
              <w:drawing>
                <wp:anchor distT="0" distB="0" distL="114300" distR="114300" simplePos="0" relativeHeight="251684352" behindDoc="0" locked="0" layoutInCell="1" allowOverlap="1" wp14:anchorId="7FF17D2F" wp14:editId="6E5C7A1E">
                  <wp:simplePos x="0" y="0"/>
                  <wp:positionH relativeFrom="column">
                    <wp:posOffset>190500</wp:posOffset>
                  </wp:positionH>
                  <wp:positionV relativeFrom="paragraph">
                    <wp:posOffset>1470660</wp:posOffset>
                  </wp:positionV>
                  <wp:extent cx="414655" cy="505460"/>
                  <wp:effectExtent l="19050" t="19050" r="23495" b="27940"/>
                  <wp:wrapNone/>
                  <wp:docPr id="67" name="Imagen 67"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6"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rot="11030824">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682304" behindDoc="0" locked="0" layoutInCell="1" allowOverlap="1" wp14:anchorId="6CC5CF73" wp14:editId="7BB46709">
                      <wp:simplePos x="0" y="0"/>
                      <wp:positionH relativeFrom="column">
                        <wp:posOffset>3395980</wp:posOffset>
                      </wp:positionH>
                      <wp:positionV relativeFrom="paragraph">
                        <wp:posOffset>1776730</wp:posOffset>
                      </wp:positionV>
                      <wp:extent cx="786765" cy="241300"/>
                      <wp:effectExtent l="1333500" t="171450" r="13335" b="25400"/>
                      <wp:wrapNone/>
                      <wp:docPr id="60" name="Llamada rectangular 60"/>
                      <wp:cNvGraphicFramePr/>
                      <a:graphic xmlns:a="http://schemas.openxmlformats.org/drawingml/2006/main">
                        <a:graphicData uri="http://schemas.microsoft.com/office/word/2010/wordprocessingShape">
                          <wps:wsp>
                            <wps:cNvSpPr/>
                            <wps:spPr>
                              <a:xfrm>
                                <a:off x="8420986" y="5677786"/>
                                <a:ext cx="786765" cy="241300"/>
                              </a:xfrm>
                              <a:prstGeom prst="wedgeRectCallout">
                                <a:avLst>
                                  <a:gd name="adj1" fmla="val -218714"/>
                                  <a:gd name="adj2" fmla="val -112311"/>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6AA106" w14:textId="77777777" w:rsidR="00A05D1F" w:rsidRPr="00CA09E3" w:rsidRDefault="00A05D1F" w:rsidP="00CA09E3">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en uso</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5CF73" id="Llamada rectangular 60" o:spid="_x0000_s1052" type="#_x0000_t61" style="position:absolute;left:0;text-align:left;margin-left:267.4pt;margin-top:139.9pt;width:61.95pt;height:19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" adj="-36442,-13459" fillcolor="#d8d8d8 [2732]" strokecolor="black [3213]">
                      <v:textbox inset="1mm,1mm,1mm,1mm">
                        <w:txbxContent>
                          <w:p w14:paraId="296AA106" w14:textId="77777777" w:rsidR="00A05D1F" w:rsidRPr="00CA09E3" w:rsidRDefault="00A05D1F" w:rsidP="00CA09E3">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en uso</w:t>
                            </w:r>
                          </w:p>
                        </w:txbxContent>
                      </v:textbox>
                    </v:shape>
                  </w:pict>
                </mc:Fallback>
              </mc:AlternateContent>
            </w:r>
            <w:r>
              <w:rPr>
                <w:noProof/>
                <w:lang w:eastAsia="es-CL"/>
              </w:rPr>
              <mc:AlternateContent>
                <mc:Choice Requires="wps">
                  <w:drawing>
                    <wp:anchor distT="0" distB="0" distL="114300" distR="114300" simplePos="0" relativeHeight="251683328" behindDoc="0" locked="0" layoutInCell="1" allowOverlap="1" wp14:anchorId="52E1B2A3" wp14:editId="378F067C">
                      <wp:simplePos x="0" y="0"/>
                      <wp:positionH relativeFrom="column">
                        <wp:posOffset>365760</wp:posOffset>
                      </wp:positionH>
                      <wp:positionV relativeFrom="paragraph">
                        <wp:posOffset>181610</wp:posOffset>
                      </wp:positionV>
                      <wp:extent cx="786765" cy="241300"/>
                      <wp:effectExtent l="0" t="0" r="641985" b="1092200"/>
                      <wp:wrapNone/>
                      <wp:docPr id="64" name="Llamada rectangular 64"/>
                      <wp:cNvGraphicFramePr/>
                      <a:graphic xmlns:a="http://schemas.openxmlformats.org/drawingml/2006/main">
                        <a:graphicData uri="http://schemas.microsoft.com/office/word/2010/wordprocessingShape">
                          <wps:wsp>
                            <wps:cNvSpPr/>
                            <wps:spPr>
                              <a:xfrm>
                                <a:off x="5390707" y="4082902"/>
                                <a:ext cx="786765" cy="241300"/>
                              </a:xfrm>
                              <a:prstGeom prst="wedgeRectCallout">
                                <a:avLst>
                                  <a:gd name="adj1" fmla="val 129954"/>
                                  <a:gd name="adj2" fmla="val 478142"/>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F74A78" w14:textId="77777777" w:rsidR="00A05D1F" w:rsidRPr="00CA09E3" w:rsidRDefault="00A05D1F" w:rsidP="00556A74">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Original</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1B2A3" id="Llamada rectangular 64" o:spid="_x0000_s1053" type="#_x0000_t61" style="position:absolute;left:0;text-align:left;margin-left:28.8pt;margin-top:14.3pt;width:61.95pt;height:19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" adj="38870,114079" fillcolor="#d8d8d8 [2732]" strokecolor="black [3213]">
                      <v:textbox inset="1mm,1mm,1mm,1mm">
                        <w:txbxContent>
                          <w:p w14:paraId="51F74A78" w14:textId="77777777" w:rsidR="00A05D1F" w:rsidRPr="00CA09E3" w:rsidRDefault="00A05D1F" w:rsidP="00556A74">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Original</w:t>
                            </w:r>
                          </w:p>
                        </w:txbxContent>
                      </v:textbox>
                    </v:shape>
                  </w:pict>
                </mc:Fallback>
              </mc:AlternateContent>
            </w:r>
            <w:r w:rsidR="00CA09E3">
              <w:rPr>
                <w:noProof/>
                <w:lang w:eastAsia="es-CL"/>
              </w:rPr>
              <mc:AlternateContent>
                <mc:Choice Requires="wps">
                  <w:drawing>
                    <wp:anchor distT="0" distB="0" distL="114300" distR="114300" simplePos="0" relativeHeight="251681280" behindDoc="0" locked="0" layoutInCell="1" allowOverlap="1" wp14:anchorId="04F892C6" wp14:editId="4F237398">
                      <wp:simplePos x="0" y="0"/>
                      <wp:positionH relativeFrom="column">
                        <wp:posOffset>1908810</wp:posOffset>
                      </wp:positionH>
                      <wp:positionV relativeFrom="paragraph">
                        <wp:posOffset>1578610</wp:posOffset>
                      </wp:positionV>
                      <wp:extent cx="461645" cy="50165"/>
                      <wp:effectExtent l="19050" t="95250" r="14605" b="102235"/>
                      <wp:wrapNone/>
                      <wp:docPr id="59" name="Rectángulo 59"/>
                      <wp:cNvGraphicFramePr/>
                      <a:graphic xmlns:a="http://schemas.openxmlformats.org/drawingml/2006/main">
                        <a:graphicData uri="http://schemas.microsoft.com/office/word/2010/wordprocessingShape">
                          <wps:wsp>
                            <wps:cNvSpPr/>
                            <wps:spPr>
                              <a:xfrm rot="20443642">
                                <a:off x="0" y="0"/>
                                <a:ext cx="461919" cy="50755"/>
                              </a:xfrm>
                              <a:prstGeom prst="rect">
                                <a:avLst/>
                              </a:prstGeom>
                              <a:noFill/>
                              <a:ln w="635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E2F79F" id="Rectángulo 59" o:spid="_x0000_s1026" style="position:absolute;margin-left:150.3pt;margin-top:124.3pt;width:36.35pt;height:3.95pt;rotation:-1263051fd;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" filled="f" strokecolor="yellow" strokeweight=".5pt"/>
                  </w:pict>
                </mc:Fallback>
              </mc:AlternateContent>
            </w:r>
            <w:r w:rsidR="0086327A">
              <w:rPr>
                <w:noProof/>
                <w:lang w:eastAsia="es-CL"/>
              </w:rPr>
              <mc:AlternateContent>
                <mc:Choice Requires="wps">
                  <w:drawing>
                    <wp:anchor distT="0" distB="0" distL="114300" distR="114300" simplePos="0" relativeHeight="251680256" behindDoc="0" locked="0" layoutInCell="1" allowOverlap="1" wp14:anchorId="1E167ADE" wp14:editId="5F7458A9">
                      <wp:simplePos x="0" y="0"/>
                      <wp:positionH relativeFrom="column">
                        <wp:posOffset>3257550</wp:posOffset>
                      </wp:positionH>
                      <wp:positionV relativeFrom="paragraph">
                        <wp:posOffset>139065</wp:posOffset>
                      </wp:positionV>
                      <wp:extent cx="786765" cy="241300"/>
                      <wp:effectExtent l="742950" t="0" r="13335" b="730250"/>
                      <wp:wrapNone/>
                      <wp:docPr id="58" name="Llamada rectangular 58"/>
                      <wp:cNvGraphicFramePr/>
                      <a:graphic xmlns:a="http://schemas.openxmlformats.org/drawingml/2006/main">
                        <a:graphicData uri="http://schemas.microsoft.com/office/word/2010/wordprocessingShape">
                          <wps:wsp>
                            <wps:cNvSpPr/>
                            <wps:spPr>
                              <a:xfrm>
                                <a:off x="0" y="0"/>
                                <a:ext cx="786765" cy="241300"/>
                              </a:xfrm>
                              <a:prstGeom prst="wedgeRectCallout">
                                <a:avLst>
                                  <a:gd name="adj1" fmla="val -143034"/>
                                  <a:gd name="adj2" fmla="val 332732"/>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D3F958" w14:textId="77777777" w:rsidR="00A05D1F" w:rsidRPr="00CA09E3" w:rsidRDefault="00A05D1F" w:rsidP="0086327A">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Antigua</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67ADE" id="Llamada rectangular 58" o:spid="_x0000_s1054" type="#_x0000_t61" style="position:absolute;left:0;text-align:left;margin-left:256.5pt;margin-top:10.95pt;width:61.95pt;height:19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" adj="-20095,82670" fillcolor="#d8d8d8 [2732]" strokecolor="black [3213]">
                      <v:textbox inset="1mm,1mm,1mm,1mm">
                        <w:txbxContent>
                          <w:p w14:paraId="2AD3F958" w14:textId="77777777" w:rsidR="00A05D1F" w:rsidRPr="00CA09E3" w:rsidRDefault="00A05D1F" w:rsidP="0086327A">
                            <w:pPr>
                              <w:jc w:val="center"/>
                              <w:rPr>
                                <w:rFonts w:ascii="Arial Narrow" w:hAnsi="Arial Narrow"/>
                                <w:color w:val="0D0D0D" w:themeColor="text1" w:themeTint="F2"/>
                              </w:rPr>
                            </w:pPr>
                            <w:r w:rsidRPr="00CA09E3">
                              <w:rPr>
                                <w:rFonts w:ascii="Arial Narrow" w:hAnsi="Arial Narrow"/>
                                <w:color w:val="0D0D0D" w:themeColor="text1" w:themeTint="F2"/>
                                <w:sz w:val="20"/>
                              </w:rPr>
                              <w:t>Celda</w:t>
                            </w:r>
                            <w:r w:rsidRPr="00CA09E3">
                              <w:rPr>
                                <w:rFonts w:ascii="Arial Narrow" w:hAnsi="Arial Narrow"/>
                                <w:color w:val="0D0D0D" w:themeColor="text1" w:themeTint="F2"/>
                              </w:rPr>
                              <w:t xml:space="preserve"> </w:t>
                            </w:r>
                            <w:r>
                              <w:rPr>
                                <w:rFonts w:ascii="Arial Narrow" w:hAnsi="Arial Narrow"/>
                                <w:color w:val="0D0D0D" w:themeColor="text1" w:themeTint="F2"/>
                              </w:rPr>
                              <w:t>Antigua</w:t>
                            </w:r>
                          </w:p>
                        </w:txbxContent>
                      </v:textbox>
                    </v:shape>
                  </w:pict>
                </mc:Fallback>
              </mc:AlternateContent>
            </w:r>
            <w:r w:rsidR="00A50D7C">
              <w:rPr>
                <w:noProof/>
                <w:lang w:eastAsia="es-CL"/>
              </w:rPr>
              <mc:AlternateContent>
                <mc:Choice Requires="wps">
                  <w:drawing>
                    <wp:anchor distT="0" distB="0" distL="114300" distR="114300" simplePos="0" relativeHeight="251678208" behindDoc="0" locked="0" layoutInCell="1" allowOverlap="1" wp14:anchorId="0D7A2636" wp14:editId="22189ECA">
                      <wp:simplePos x="0" y="0"/>
                      <wp:positionH relativeFrom="column">
                        <wp:posOffset>2277745</wp:posOffset>
                      </wp:positionH>
                      <wp:positionV relativeFrom="paragraph">
                        <wp:posOffset>971550</wp:posOffset>
                      </wp:positionV>
                      <wp:extent cx="351155" cy="542290"/>
                      <wp:effectExtent l="0" t="0" r="10795" b="10160"/>
                      <wp:wrapNone/>
                      <wp:docPr id="53" name="Forma libre 53"/>
                      <wp:cNvGraphicFramePr/>
                      <a:graphic xmlns:a="http://schemas.openxmlformats.org/drawingml/2006/main">
                        <a:graphicData uri="http://schemas.microsoft.com/office/word/2010/wordprocessingShape">
                          <wps:wsp>
                            <wps:cNvSpPr/>
                            <wps:spPr>
                              <a:xfrm>
                                <a:off x="0" y="0"/>
                                <a:ext cx="351155" cy="542590"/>
                              </a:xfrm>
                              <a:custGeom>
                                <a:avLst/>
                                <a:gdLst>
                                  <a:gd name="connsiteX0" fmla="*/ 60291 w 351693"/>
                                  <a:gd name="connsiteY0" fmla="*/ 226088 h 512466"/>
                                  <a:gd name="connsiteX1" fmla="*/ 55266 w 351693"/>
                                  <a:gd name="connsiteY1" fmla="*/ 200967 h 512466"/>
                                  <a:gd name="connsiteX2" fmla="*/ 45218 w 351693"/>
                                  <a:gd name="connsiteY2" fmla="*/ 170822 h 512466"/>
                                  <a:gd name="connsiteX3" fmla="*/ 50242 w 351693"/>
                                  <a:gd name="connsiteY3" fmla="*/ 105508 h 512466"/>
                                  <a:gd name="connsiteX4" fmla="*/ 60291 w 351693"/>
                                  <a:gd name="connsiteY4" fmla="*/ 75363 h 512466"/>
                                  <a:gd name="connsiteX5" fmla="*/ 65315 w 351693"/>
                                  <a:gd name="connsiteY5" fmla="*/ 60290 h 512466"/>
                                  <a:gd name="connsiteX6" fmla="*/ 80387 w 351693"/>
                                  <a:gd name="connsiteY6" fmla="*/ 50242 h 512466"/>
                                  <a:gd name="connsiteX7" fmla="*/ 90436 w 351693"/>
                                  <a:gd name="connsiteY7" fmla="*/ 40193 h 512466"/>
                                  <a:gd name="connsiteX8" fmla="*/ 150726 w 351693"/>
                                  <a:gd name="connsiteY8" fmla="*/ 10048 h 512466"/>
                                  <a:gd name="connsiteX9" fmla="*/ 205992 w 351693"/>
                                  <a:gd name="connsiteY9" fmla="*/ 5024 h 512466"/>
                                  <a:gd name="connsiteX10" fmla="*/ 221064 w 351693"/>
                                  <a:gd name="connsiteY10" fmla="*/ 0 h 512466"/>
                                  <a:gd name="connsiteX11" fmla="*/ 286378 w 351693"/>
                                  <a:gd name="connsiteY11" fmla="*/ 10048 h 512466"/>
                                  <a:gd name="connsiteX12" fmla="*/ 311499 w 351693"/>
                                  <a:gd name="connsiteY12" fmla="*/ 25121 h 512466"/>
                                  <a:gd name="connsiteX13" fmla="*/ 331596 w 351693"/>
                                  <a:gd name="connsiteY13" fmla="*/ 45218 h 512466"/>
                                  <a:gd name="connsiteX14" fmla="*/ 346669 w 351693"/>
                                  <a:gd name="connsiteY14" fmla="*/ 55266 h 512466"/>
                                  <a:gd name="connsiteX15" fmla="*/ 351693 w 351693"/>
                                  <a:gd name="connsiteY15" fmla="*/ 70338 h 512466"/>
                                  <a:gd name="connsiteX16" fmla="*/ 341644 w 351693"/>
                                  <a:gd name="connsiteY16" fmla="*/ 135653 h 512466"/>
                                  <a:gd name="connsiteX17" fmla="*/ 331596 w 351693"/>
                                  <a:gd name="connsiteY17" fmla="*/ 170822 h 512466"/>
                                  <a:gd name="connsiteX18" fmla="*/ 311499 w 351693"/>
                                  <a:gd name="connsiteY18" fmla="*/ 200967 h 512466"/>
                                  <a:gd name="connsiteX19" fmla="*/ 286378 w 351693"/>
                                  <a:gd name="connsiteY19" fmla="*/ 226088 h 512466"/>
                                  <a:gd name="connsiteX20" fmla="*/ 276330 w 351693"/>
                                  <a:gd name="connsiteY20" fmla="*/ 241160 h 512466"/>
                                  <a:gd name="connsiteX21" fmla="*/ 261258 w 351693"/>
                                  <a:gd name="connsiteY21" fmla="*/ 251209 h 512466"/>
                                  <a:gd name="connsiteX22" fmla="*/ 241161 w 351693"/>
                                  <a:gd name="connsiteY22" fmla="*/ 276330 h 512466"/>
                                  <a:gd name="connsiteX23" fmla="*/ 231113 w 351693"/>
                                  <a:gd name="connsiteY23" fmla="*/ 306475 h 512466"/>
                                  <a:gd name="connsiteX24" fmla="*/ 226088 w 351693"/>
                                  <a:gd name="connsiteY24" fmla="*/ 361741 h 512466"/>
                                  <a:gd name="connsiteX25" fmla="*/ 221064 w 351693"/>
                                  <a:gd name="connsiteY25" fmla="*/ 376813 h 512466"/>
                                  <a:gd name="connsiteX26" fmla="*/ 211016 w 351693"/>
                                  <a:gd name="connsiteY26" fmla="*/ 432079 h 512466"/>
                                  <a:gd name="connsiteX27" fmla="*/ 205992 w 351693"/>
                                  <a:gd name="connsiteY27" fmla="*/ 477297 h 512466"/>
                                  <a:gd name="connsiteX28" fmla="*/ 195943 w 351693"/>
                                  <a:gd name="connsiteY28" fmla="*/ 507442 h 512466"/>
                                  <a:gd name="connsiteX29" fmla="*/ 180871 w 351693"/>
                                  <a:gd name="connsiteY29" fmla="*/ 512466 h 512466"/>
                                  <a:gd name="connsiteX30" fmla="*/ 135653 w 351693"/>
                                  <a:gd name="connsiteY30" fmla="*/ 507442 h 512466"/>
                                  <a:gd name="connsiteX31" fmla="*/ 80387 w 351693"/>
                                  <a:gd name="connsiteY31" fmla="*/ 492369 h 512466"/>
                                  <a:gd name="connsiteX32" fmla="*/ 55266 w 351693"/>
                                  <a:gd name="connsiteY32" fmla="*/ 417007 h 512466"/>
                                  <a:gd name="connsiteX33" fmla="*/ 45218 w 351693"/>
                                  <a:gd name="connsiteY33" fmla="*/ 386861 h 512466"/>
                                  <a:gd name="connsiteX34" fmla="*/ 40194 w 351693"/>
                                  <a:gd name="connsiteY34" fmla="*/ 371789 h 512466"/>
                                  <a:gd name="connsiteX35" fmla="*/ 30145 w 351693"/>
                                  <a:gd name="connsiteY35" fmla="*/ 296426 h 512466"/>
                                  <a:gd name="connsiteX36" fmla="*/ 20097 w 351693"/>
                                  <a:gd name="connsiteY36" fmla="*/ 266281 h 512466"/>
                                  <a:gd name="connsiteX37" fmla="*/ 0 w 351693"/>
                                  <a:gd name="connsiteY37" fmla="*/ 241160 h 512466"/>
                                  <a:gd name="connsiteX38" fmla="*/ 40194 w 351693"/>
                                  <a:gd name="connsiteY38" fmla="*/ 211015 h 512466"/>
                                  <a:gd name="connsiteX39" fmla="*/ 60291 w 351693"/>
                                  <a:gd name="connsiteY39" fmla="*/ 226088 h 5124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Lst>
                                <a:rect l="l" t="t" r="r" b="b"/>
                                <a:pathLst>
                                  <a:path w="351693" h="512466">
                                    <a:moveTo>
                                      <a:pt x="60291" y="226088"/>
                                    </a:moveTo>
                                    <a:cubicBezTo>
                                      <a:pt x="62803" y="224413"/>
                                      <a:pt x="57513" y="209206"/>
                                      <a:pt x="55266" y="200967"/>
                                    </a:cubicBezTo>
                                    <a:cubicBezTo>
                                      <a:pt x="52479" y="190748"/>
                                      <a:pt x="45218" y="170822"/>
                                      <a:pt x="45218" y="170822"/>
                                    </a:cubicBezTo>
                                    <a:cubicBezTo>
                                      <a:pt x="46893" y="149051"/>
                                      <a:pt x="46836" y="127076"/>
                                      <a:pt x="50242" y="105508"/>
                                    </a:cubicBezTo>
                                    <a:cubicBezTo>
                                      <a:pt x="51894" y="95046"/>
                                      <a:pt x="56941" y="85411"/>
                                      <a:pt x="60291" y="75363"/>
                                    </a:cubicBezTo>
                                    <a:cubicBezTo>
                                      <a:pt x="61966" y="70339"/>
                                      <a:pt x="60908" y="63228"/>
                                      <a:pt x="65315" y="60290"/>
                                    </a:cubicBezTo>
                                    <a:cubicBezTo>
                                      <a:pt x="70339" y="56941"/>
                                      <a:pt x="75672" y="54014"/>
                                      <a:pt x="80387" y="50242"/>
                                    </a:cubicBezTo>
                                    <a:cubicBezTo>
                                      <a:pt x="84086" y="47283"/>
                                      <a:pt x="86646" y="43035"/>
                                      <a:pt x="90436" y="40193"/>
                                    </a:cubicBezTo>
                                    <a:cubicBezTo>
                                      <a:pt x="107019" y="27756"/>
                                      <a:pt x="128749" y="12046"/>
                                      <a:pt x="150726" y="10048"/>
                                    </a:cubicBezTo>
                                    <a:lnTo>
                                      <a:pt x="205992" y="5024"/>
                                    </a:lnTo>
                                    <a:cubicBezTo>
                                      <a:pt x="211016" y="3349"/>
                                      <a:pt x="215768" y="0"/>
                                      <a:pt x="221064" y="0"/>
                                    </a:cubicBezTo>
                                    <a:cubicBezTo>
                                      <a:pt x="259923" y="0"/>
                                      <a:pt x="260579" y="1448"/>
                                      <a:pt x="286378" y="10048"/>
                                    </a:cubicBezTo>
                                    <a:cubicBezTo>
                                      <a:pt x="323509" y="47179"/>
                                      <a:pt x="265844" y="-7490"/>
                                      <a:pt x="311499" y="25121"/>
                                    </a:cubicBezTo>
                                    <a:cubicBezTo>
                                      <a:pt x="319208" y="30628"/>
                                      <a:pt x="323713" y="39963"/>
                                      <a:pt x="331596" y="45218"/>
                                    </a:cubicBezTo>
                                    <a:lnTo>
                                      <a:pt x="346669" y="55266"/>
                                    </a:lnTo>
                                    <a:cubicBezTo>
                                      <a:pt x="348344" y="60290"/>
                                      <a:pt x="351693" y="65042"/>
                                      <a:pt x="351693" y="70338"/>
                                    </a:cubicBezTo>
                                    <a:cubicBezTo>
                                      <a:pt x="351693" y="122870"/>
                                      <a:pt x="350245" y="105551"/>
                                      <a:pt x="341644" y="135653"/>
                                    </a:cubicBezTo>
                                    <a:cubicBezTo>
                                      <a:pt x="340114" y="141008"/>
                                      <a:pt x="335138" y="164446"/>
                                      <a:pt x="331596" y="170822"/>
                                    </a:cubicBezTo>
                                    <a:cubicBezTo>
                                      <a:pt x="325731" y="181379"/>
                                      <a:pt x="320038" y="192428"/>
                                      <a:pt x="311499" y="200967"/>
                                    </a:cubicBezTo>
                                    <a:cubicBezTo>
                                      <a:pt x="303125" y="209341"/>
                                      <a:pt x="292947" y="216235"/>
                                      <a:pt x="286378" y="226088"/>
                                    </a:cubicBezTo>
                                    <a:cubicBezTo>
                                      <a:pt x="283029" y="231112"/>
                                      <a:pt x="280599" y="236890"/>
                                      <a:pt x="276330" y="241160"/>
                                    </a:cubicBezTo>
                                    <a:cubicBezTo>
                                      <a:pt x="272060" y="245430"/>
                                      <a:pt x="265973" y="247437"/>
                                      <a:pt x="261258" y="251209"/>
                                    </a:cubicBezTo>
                                    <a:cubicBezTo>
                                      <a:pt x="254056" y="256971"/>
                                      <a:pt x="244764" y="268222"/>
                                      <a:pt x="241161" y="276330"/>
                                    </a:cubicBezTo>
                                    <a:cubicBezTo>
                                      <a:pt x="236859" y="286009"/>
                                      <a:pt x="231113" y="306475"/>
                                      <a:pt x="231113" y="306475"/>
                                    </a:cubicBezTo>
                                    <a:cubicBezTo>
                                      <a:pt x="229438" y="324897"/>
                                      <a:pt x="228704" y="343429"/>
                                      <a:pt x="226088" y="361741"/>
                                    </a:cubicBezTo>
                                    <a:cubicBezTo>
                                      <a:pt x="225339" y="366984"/>
                                      <a:pt x="222103" y="371620"/>
                                      <a:pt x="221064" y="376813"/>
                                    </a:cubicBezTo>
                                    <a:cubicBezTo>
                                      <a:pt x="203061" y="466831"/>
                                      <a:pt x="225911" y="372496"/>
                                      <a:pt x="211016" y="432079"/>
                                    </a:cubicBezTo>
                                    <a:cubicBezTo>
                                      <a:pt x="209341" y="447152"/>
                                      <a:pt x="208966" y="462426"/>
                                      <a:pt x="205992" y="477297"/>
                                    </a:cubicBezTo>
                                    <a:cubicBezTo>
                                      <a:pt x="203915" y="487683"/>
                                      <a:pt x="205991" y="504093"/>
                                      <a:pt x="195943" y="507442"/>
                                    </a:cubicBezTo>
                                    <a:lnTo>
                                      <a:pt x="180871" y="512466"/>
                                    </a:lnTo>
                                    <a:cubicBezTo>
                                      <a:pt x="165798" y="510791"/>
                                      <a:pt x="150588" y="510078"/>
                                      <a:pt x="135653" y="507442"/>
                                    </a:cubicBezTo>
                                    <a:cubicBezTo>
                                      <a:pt x="111578" y="503193"/>
                                      <a:pt x="100410" y="499043"/>
                                      <a:pt x="80387" y="492369"/>
                                    </a:cubicBezTo>
                                    <a:lnTo>
                                      <a:pt x="55266" y="417007"/>
                                    </a:lnTo>
                                    <a:lnTo>
                                      <a:pt x="45218" y="386861"/>
                                    </a:lnTo>
                                    <a:lnTo>
                                      <a:pt x="40194" y="371789"/>
                                    </a:lnTo>
                                    <a:cubicBezTo>
                                      <a:pt x="37773" y="347579"/>
                                      <a:pt x="36719" y="320532"/>
                                      <a:pt x="30145" y="296426"/>
                                    </a:cubicBezTo>
                                    <a:cubicBezTo>
                                      <a:pt x="27358" y="286207"/>
                                      <a:pt x="25972" y="275094"/>
                                      <a:pt x="20097" y="266281"/>
                                    </a:cubicBezTo>
                                    <a:cubicBezTo>
                                      <a:pt x="7421" y="247267"/>
                                      <a:pt x="14319" y="255479"/>
                                      <a:pt x="0" y="241160"/>
                                    </a:cubicBezTo>
                                    <a:cubicBezTo>
                                      <a:pt x="28866" y="212294"/>
                                      <a:pt x="13886" y="219784"/>
                                      <a:pt x="40194" y="211015"/>
                                    </a:cubicBezTo>
                                    <a:cubicBezTo>
                                      <a:pt x="59446" y="198180"/>
                                      <a:pt x="57779" y="227763"/>
                                      <a:pt x="60291" y="226088"/>
                                    </a:cubicBezTo>
                                    <a:close/>
                                  </a:path>
                                </a:pathLst>
                              </a:custGeom>
                              <a:noFill/>
                              <a:ln w="1270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715E49" id="Forma libre 53" o:spid="_x0000_s1026" style="position:absolute;margin-left:179.35pt;margin-top:76.5pt;width:27.65pt;height:42.7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51693,512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" path="m60291,226088v2512,-1675,-2778,-16882,-5025,-25121c52479,190748,45218,170822,45218,170822v1675,-21771,1618,-43746,5024,-65314c51894,95046,56941,85411,60291,75363v1675,-5024,617,-12135,5024,-15073c70339,56941,75672,54014,80387,50242v3699,-2959,6259,-7207,10049,-10049c107019,27756,128749,12046,150726,10048l205992,5024c211016,3349,215768,,221064,v38859,,39515,1448,65314,10048c323509,47179,265844,-7490,311499,25121v7709,5507,12214,14842,20097,20097l346669,55266v1675,5024,5024,9776,5024,15072c351693,122870,350245,105551,341644,135653v-1530,5355,-6506,28793,-10048,35169c325731,181379,320038,192428,311499,200967v-8374,8374,-18552,15268,-25121,25121c283029,231112,280599,236890,276330,241160v-4270,4270,-10357,6277,-15072,10049c254056,256971,244764,268222,241161,276330v-4302,9679,-10048,30145,-10048,30145c229438,324897,228704,343429,226088,361741v-749,5243,-3985,9879,-5024,15072c203061,466831,225911,372496,211016,432079v-1675,15073,-2050,30347,-5024,45218c203915,487683,205991,504093,195943,507442r-15072,5024c165798,510791,150588,510078,135653,507442v-24075,-4249,-35243,-8399,-55266,-15073l55266,417007,45218,386861,40194,371789c37773,347579,36719,320532,30145,296426,27358,286207,25972,275094,20097,266281,7421,247267,14319,255479,,241160,28866,212294,13886,219784,40194,211015v19252,-12835,17585,16748,20097,15073xe" filled="f" strokecolor="#ffc000" strokeweight="1pt">
                      <v:path arrowok="t" o:connecttype="custom" o:connectlocs="60199,239378;55181,212780;45149,180863;50165,111710;60199,79793;65215,63834;80264,53195;90298,42556;150495,10639;205677,5319;220726,0;285940,10639;311022,26598;331089,47876;346139,58515;351155,74473;341121,143627;331089,180863;311022,212780;285940,239378;275907,255336;260858,265976;240792,292573;230759,324490;225742,383005;220726,398963;210693,457478;205677,505354;195643,537271;180594,542590;135445,537271;80264,521312;55181,441520;45149,409602;40133,393644;30099,313851;20066,281934;0,255336;40133,223419;60199,239378" o:connectangles="0,0,0,0,0,0,0,0,0,0,0,0,0,0,0,0,0,0,0,0,0,0,0,0,0,0,0,0,0,0,0,0,0,0,0,0,0,0,0,0"/>
                    </v:shape>
                  </w:pict>
                </mc:Fallback>
              </mc:AlternateContent>
            </w:r>
            <w:r w:rsidR="00A50D7C">
              <w:rPr>
                <w:noProof/>
                <w:lang w:eastAsia="es-CL"/>
              </w:rPr>
              <mc:AlternateContent>
                <mc:Choice Requires="wps">
                  <w:drawing>
                    <wp:anchor distT="0" distB="0" distL="114300" distR="114300" simplePos="0" relativeHeight="251677184" behindDoc="0" locked="0" layoutInCell="1" allowOverlap="1" wp14:anchorId="25907590" wp14:editId="31FAE869">
                      <wp:simplePos x="0" y="0"/>
                      <wp:positionH relativeFrom="column">
                        <wp:posOffset>1345565</wp:posOffset>
                      </wp:positionH>
                      <wp:positionV relativeFrom="paragraph">
                        <wp:posOffset>1381760</wp:posOffset>
                      </wp:positionV>
                      <wp:extent cx="966470" cy="269240"/>
                      <wp:effectExtent l="38100" t="171450" r="24130" b="168910"/>
                      <wp:wrapNone/>
                      <wp:docPr id="52" name="Rectángulo 52"/>
                      <wp:cNvGraphicFramePr/>
                      <a:graphic xmlns:a="http://schemas.openxmlformats.org/drawingml/2006/main">
                        <a:graphicData uri="http://schemas.microsoft.com/office/word/2010/wordprocessingShape">
                          <wps:wsp>
                            <wps:cNvSpPr/>
                            <wps:spPr>
                              <a:xfrm rot="20443642">
                                <a:off x="0" y="0"/>
                                <a:ext cx="966887" cy="269240"/>
                              </a:xfrm>
                              <a:prstGeom prst="rect">
                                <a:avLst/>
                              </a:prstGeom>
                              <a:noFill/>
                              <a:ln w="635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198C4" id="Rectángulo 52" o:spid="_x0000_s1026" style="position:absolute;margin-left:105.95pt;margin-top:108.8pt;width:76.1pt;height:21.2pt;rotation:-1263051fd;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" filled="f" strokecolor="yellow" strokeweight=".5pt"/>
                  </w:pict>
                </mc:Fallback>
              </mc:AlternateContent>
            </w:r>
            <w:r w:rsidR="00A50D7C">
              <w:rPr>
                <w:noProof/>
                <w:lang w:eastAsia="es-CL"/>
              </w:rPr>
              <w:drawing>
                <wp:inline distT="0" distB="0" distL="0" distR="0" wp14:anchorId="01B2C87C" wp14:editId="42C1E356">
                  <wp:extent cx="4312920" cy="2263552"/>
                  <wp:effectExtent l="0" t="0" r="0" b="381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email">
                            <a:extLst>
                              <a:ext uri="{28A0092B-C50C-407E-A947-70E740481C1C}">
                                <a14:useLocalDpi xmlns:a14="http://schemas.microsoft.com/office/drawing/2010/main"/>
                              </a:ext>
                            </a:extLst>
                          </a:blip>
                          <a:stretch>
                            <a:fillRect/>
                          </a:stretch>
                        </pic:blipFill>
                        <pic:spPr>
                          <a:xfrm>
                            <a:off x="0" y="0"/>
                            <a:ext cx="4325303" cy="2270051"/>
                          </a:xfrm>
                          <a:prstGeom prst="rect">
                            <a:avLst/>
                          </a:prstGeom>
                        </pic:spPr>
                      </pic:pic>
                    </a:graphicData>
                  </a:graphic>
                </wp:inline>
              </w:drawing>
            </w:r>
          </w:p>
        </w:tc>
      </w:tr>
      <w:tr w:rsidR="00556A74" w:rsidRPr="0025129B" w14:paraId="1CC72CAD" w14:textId="77777777" w:rsidTr="00556A74">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508DF0E5" w14:textId="77777777" w:rsidR="0080264F" w:rsidRPr="0025129B" w:rsidRDefault="00A50D7C" w:rsidP="00A50D7C">
            <w:pPr>
              <w:pStyle w:val="Descripcin"/>
              <w:rPr>
                <w:rFonts w:eastAsia="Times New Roman"/>
                <w:color w:val="000000"/>
                <w:szCs w:val="18"/>
                <w:lang w:eastAsia="es-CL"/>
              </w:rPr>
            </w:pPr>
            <w:bookmarkStart w:id="119" w:name="_Toc462939674"/>
            <w:r w:rsidRPr="0025129B">
              <w:t xml:space="preserve">Fotografía </w:t>
            </w:r>
            <w:r>
              <w:t>3</w:t>
            </w:r>
            <w:r w:rsidRPr="0025129B">
              <w:rPr>
                <w:szCs w:val="18"/>
              </w:rPr>
              <w:t>.</w:t>
            </w:r>
            <w:bookmarkEnd w:id="119"/>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5F6A9D" w14:textId="77777777" w:rsidR="0080264F" w:rsidRPr="0025129B" w:rsidRDefault="0080264F"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1789F8AE" w14:textId="77777777" w:rsidR="0080264F" w:rsidRPr="0025129B" w:rsidRDefault="0080264F" w:rsidP="00A50D7C">
            <w:pPr>
              <w:pStyle w:val="Descripcin"/>
              <w:rPr>
                <w:szCs w:val="18"/>
              </w:rPr>
            </w:pPr>
            <w:bookmarkStart w:id="120" w:name="_Toc462939675"/>
            <w:r w:rsidRPr="0025129B">
              <w:t xml:space="preserve">Fotografía </w:t>
            </w:r>
            <w:r w:rsidR="00A50D7C">
              <w:t>4</w:t>
            </w:r>
            <w:r w:rsidRPr="0025129B">
              <w:rPr>
                <w:szCs w:val="18"/>
              </w:rPr>
              <w:t>.</w:t>
            </w:r>
            <w:bookmarkEnd w:id="120"/>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15F791" w14:textId="77777777" w:rsidR="0080264F" w:rsidRPr="0025129B" w:rsidRDefault="0080264F"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556A74" w:rsidRPr="0025129B" w14:paraId="6E3DFAB6" w14:textId="77777777" w:rsidTr="00556A74">
        <w:trPr>
          <w:trHeight w:val="300"/>
          <w:jc w:val="center"/>
        </w:trPr>
        <w:tc>
          <w:tcPr>
            <w:tcW w:w="247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09A8C4" w14:textId="77777777" w:rsidR="0080264F" w:rsidRPr="0025129B" w:rsidRDefault="0080264F"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D9C185C" w14:textId="77777777" w:rsidR="0080264F" w:rsidRPr="0025129B" w:rsidRDefault="00AA6003" w:rsidP="007D0F0F">
            <w:pPr>
              <w:jc w:val="left"/>
              <w:rPr>
                <w:rFonts w:eastAsia="Times New Roman"/>
                <w:color w:val="000000"/>
                <w:sz w:val="18"/>
                <w:szCs w:val="18"/>
                <w:lang w:eastAsia="es-CL"/>
              </w:rPr>
            </w:pPr>
            <w:r>
              <w:rPr>
                <w:rFonts w:eastAsia="Times New Roman"/>
                <w:color w:val="000000"/>
                <w:sz w:val="18"/>
                <w:szCs w:val="18"/>
                <w:lang w:eastAsia="es-CL"/>
              </w:rPr>
              <w:t>Esquema de construcción de celdas según lo declarado en el Estudio de Impacto Ambiental. Se marca en naranjo la celda de aprox</w:t>
            </w:r>
            <w:r w:rsidR="00FA2CD1">
              <w:rPr>
                <w:rFonts w:eastAsia="Times New Roman"/>
                <w:color w:val="000000"/>
                <w:sz w:val="18"/>
                <w:szCs w:val="18"/>
                <w:lang w:eastAsia="es-CL"/>
              </w:rPr>
              <w:t>.</w:t>
            </w:r>
            <w:r>
              <w:rPr>
                <w:rFonts w:eastAsia="Times New Roman"/>
                <w:color w:val="000000"/>
                <w:sz w:val="18"/>
                <w:szCs w:val="18"/>
                <w:lang w:eastAsia="es-CL"/>
              </w:rPr>
              <w:t xml:space="preserve"> 300 m2 de superficie.</w:t>
            </w:r>
          </w:p>
        </w:tc>
        <w:tc>
          <w:tcPr>
            <w:tcW w:w="252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5F3AE4" w14:textId="77777777" w:rsidR="0080264F" w:rsidRPr="0025129B" w:rsidRDefault="0080264F"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86322E1" w14:textId="77777777" w:rsidR="0080264F" w:rsidRPr="0025129B" w:rsidRDefault="00AA6003" w:rsidP="007D0F0F">
            <w:pPr>
              <w:jc w:val="left"/>
              <w:rPr>
                <w:rFonts w:eastAsia="Times New Roman"/>
                <w:color w:val="000000"/>
                <w:sz w:val="18"/>
                <w:szCs w:val="18"/>
                <w:lang w:eastAsia="es-CL"/>
              </w:rPr>
            </w:pPr>
            <w:r>
              <w:rPr>
                <w:rFonts w:eastAsia="Times New Roman"/>
                <w:color w:val="000000"/>
                <w:sz w:val="18"/>
                <w:szCs w:val="18"/>
                <w:lang w:eastAsia="es-CL"/>
              </w:rPr>
              <w:t xml:space="preserve">En naranjo se muestra una celda </w:t>
            </w:r>
            <w:r w:rsidR="00FA2CD1">
              <w:rPr>
                <w:rFonts w:eastAsia="Times New Roman"/>
                <w:color w:val="000000"/>
                <w:sz w:val="18"/>
                <w:szCs w:val="18"/>
                <w:lang w:eastAsia="es-CL"/>
              </w:rPr>
              <w:t>construida</w:t>
            </w:r>
            <w:r>
              <w:rPr>
                <w:rFonts w:eastAsia="Times New Roman"/>
                <w:color w:val="000000"/>
                <w:sz w:val="18"/>
                <w:szCs w:val="18"/>
                <w:lang w:eastAsia="es-CL"/>
              </w:rPr>
              <w:t xml:space="preserve"> en el sector oeste del recinto, de aproximadamente 300 m2 de superficie.</w:t>
            </w:r>
          </w:p>
        </w:tc>
      </w:tr>
      <w:tr w:rsidR="00556A74" w:rsidRPr="0025129B" w14:paraId="12A1BE74" w14:textId="77777777" w:rsidTr="00556A74">
        <w:trPr>
          <w:trHeight w:val="324"/>
          <w:jc w:val="center"/>
        </w:trPr>
        <w:tc>
          <w:tcPr>
            <w:tcW w:w="2473" w:type="pct"/>
            <w:gridSpan w:val="2"/>
            <w:vMerge/>
            <w:tcBorders>
              <w:top w:val="single" w:sz="4" w:space="0" w:color="auto"/>
              <w:left w:val="single" w:sz="4" w:space="0" w:color="auto"/>
              <w:bottom w:val="single" w:sz="4" w:space="0" w:color="000000"/>
              <w:right w:val="single" w:sz="4" w:space="0" w:color="000000"/>
            </w:tcBorders>
            <w:vAlign w:val="center"/>
            <w:hideMark/>
          </w:tcPr>
          <w:p w14:paraId="5AC80450" w14:textId="77777777" w:rsidR="0080264F" w:rsidRPr="0025129B" w:rsidRDefault="0080264F" w:rsidP="007D0F0F">
            <w:pPr>
              <w:jc w:val="left"/>
              <w:rPr>
                <w:rFonts w:eastAsia="Times New Roman"/>
                <w:color w:val="000000"/>
                <w:sz w:val="20"/>
                <w:szCs w:val="20"/>
                <w:lang w:eastAsia="es-CL"/>
              </w:rPr>
            </w:pPr>
          </w:p>
        </w:tc>
        <w:tc>
          <w:tcPr>
            <w:tcW w:w="2527" w:type="pct"/>
            <w:gridSpan w:val="2"/>
            <w:vMerge/>
            <w:tcBorders>
              <w:top w:val="single" w:sz="4" w:space="0" w:color="auto"/>
              <w:left w:val="single" w:sz="4" w:space="0" w:color="auto"/>
              <w:bottom w:val="single" w:sz="4" w:space="0" w:color="000000"/>
              <w:right w:val="single" w:sz="4" w:space="0" w:color="000000"/>
            </w:tcBorders>
            <w:vAlign w:val="center"/>
            <w:hideMark/>
          </w:tcPr>
          <w:p w14:paraId="465A55FE" w14:textId="77777777" w:rsidR="0080264F" w:rsidRPr="0025129B" w:rsidRDefault="0080264F" w:rsidP="007D0F0F">
            <w:pPr>
              <w:jc w:val="left"/>
              <w:rPr>
                <w:rFonts w:eastAsia="Times New Roman"/>
                <w:color w:val="000000"/>
                <w:sz w:val="20"/>
                <w:szCs w:val="20"/>
                <w:lang w:eastAsia="es-CL"/>
              </w:rPr>
            </w:pPr>
          </w:p>
        </w:tc>
      </w:tr>
      <w:tr w:rsidR="00A50D7C" w:rsidRPr="0025129B" w14:paraId="38F8881F"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141F10" w14:textId="77777777" w:rsidR="00A50D7C" w:rsidRPr="0025129B" w:rsidRDefault="00A50D7C"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56A74" w:rsidRPr="0025129B" w14:paraId="0D821FAB" w14:textId="77777777" w:rsidTr="00556A74">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318AE8E6" w14:textId="77777777" w:rsidR="00A50D7C" w:rsidRPr="0025129B" w:rsidRDefault="00556A74" w:rsidP="007D0F0F">
            <w:pPr>
              <w:jc w:val="center"/>
              <w:rPr>
                <w:rFonts w:eastAsia="Times New Roman"/>
                <w:color w:val="000000"/>
                <w:sz w:val="20"/>
                <w:szCs w:val="20"/>
                <w:lang w:eastAsia="es-CL"/>
              </w:rPr>
            </w:pPr>
            <w:r>
              <w:rPr>
                <w:noProof/>
                <w:lang w:eastAsia="es-CL"/>
              </w:rPr>
              <w:drawing>
                <wp:inline distT="0" distB="0" distL="0" distR="0" wp14:anchorId="233B2D1E" wp14:editId="303E9E55">
                  <wp:extent cx="4218024" cy="2466386"/>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email">
                            <a:extLst>
                              <a:ext uri="{28A0092B-C50C-407E-A947-70E740481C1C}">
                                <a14:useLocalDpi xmlns:a14="http://schemas.microsoft.com/office/drawing/2010/main"/>
                              </a:ext>
                            </a:extLst>
                          </a:blip>
                          <a:stretch>
                            <a:fillRect/>
                          </a:stretch>
                        </pic:blipFill>
                        <pic:spPr>
                          <a:xfrm>
                            <a:off x="0" y="0"/>
                            <a:ext cx="4230273" cy="2473548"/>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39159F04" w14:textId="77777777" w:rsidR="00A50D7C" w:rsidRPr="0025129B" w:rsidRDefault="00556A74" w:rsidP="007D0F0F">
            <w:pPr>
              <w:jc w:val="center"/>
              <w:rPr>
                <w:rFonts w:eastAsia="Times New Roman"/>
                <w:color w:val="000000"/>
                <w:sz w:val="20"/>
                <w:szCs w:val="20"/>
                <w:lang w:eastAsia="es-CL"/>
              </w:rPr>
            </w:pPr>
            <w:r>
              <w:rPr>
                <w:noProof/>
                <w:lang w:eastAsia="es-CL"/>
              </w:rPr>
              <w:drawing>
                <wp:inline distT="0" distB="0" distL="0" distR="0" wp14:anchorId="6D4CF2D3" wp14:editId="3C0C8196">
                  <wp:extent cx="4032398" cy="2432691"/>
                  <wp:effectExtent l="0" t="0" r="6350" b="571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email">
                            <a:extLst>
                              <a:ext uri="{28A0092B-C50C-407E-A947-70E740481C1C}">
                                <a14:useLocalDpi xmlns:a14="http://schemas.microsoft.com/office/drawing/2010/main"/>
                              </a:ext>
                            </a:extLst>
                          </a:blip>
                          <a:stretch>
                            <a:fillRect/>
                          </a:stretch>
                        </pic:blipFill>
                        <pic:spPr>
                          <a:xfrm>
                            <a:off x="0" y="0"/>
                            <a:ext cx="4046311" cy="2441084"/>
                          </a:xfrm>
                          <a:prstGeom prst="rect">
                            <a:avLst/>
                          </a:prstGeom>
                        </pic:spPr>
                      </pic:pic>
                    </a:graphicData>
                  </a:graphic>
                </wp:inline>
              </w:drawing>
            </w:r>
          </w:p>
        </w:tc>
      </w:tr>
      <w:tr w:rsidR="00556A74" w:rsidRPr="0025129B" w14:paraId="08241E70" w14:textId="77777777" w:rsidTr="00556A74">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540593F9" w14:textId="77777777" w:rsidR="00A50D7C" w:rsidRPr="0025129B" w:rsidRDefault="00A50D7C" w:rsidP="007D0F0F">
            <w:pPr>
              <w:pStyle w:val="Descripcin"/>
              <w:rPr>
                <w:rFonts w:eastAsia="Times New Roman"/>
                <w:color w:val="000000"/>
                <w:szCs w:val="18"/>
                <w:lang w:eastAsia="es-CL"/>
              </w:rPr>
            </w:pPr>
            <w:bookmarkStart w:id="121" w:name="_Toc462939676"/>
            <w:r w:rsidRPr="0025129B">
              <w:t xml:space="preserve">Fotografía </w:t>
            </w:r>
            <w:r w:rsidR="005B3604">
              <w:t>5</w:t>
            </w:r>
            <w:r w:rsidRPr="0025129B">
              <w:rPr>
                <w:szCs w:val="18"/>
              </w:rPr>
              <w:t>.</w:t>
            </w:r>
            <w:bookmarkEnd w:id="121"/>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0AA1C7" w14:textId="77777777" w:rsidR="00A50D7C" w:rsidRPr="0025129B" w:rsidRDefault="00A50D7C"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33ED45D5" w14:textId="77777777" w:rsidR="00A50D7C" w:rsidRPr="0025129B" w:rsidRDefault="00A50D7C" w:rsidP="007D0F0F">
            <w:pPr>
              <w:pStyle w:val="Descripcin"/>
              <w:rPr>
                <w:szCs w:val="18"/>
              </w:rPr>
            </w:pPr>
            <w:bookmarkStart w:id="122" w:name="_Toc462939677"/>
            <w:r w:rsidRPr="0025129B">
              <w:t xml:space="preserve">Fotografía </w:t>
            </w:r>
            <w:r w:rsidR="005B3604">
              <w:t>6</w:t>
            </w:r>
            <w:r w:rsidRPr="0025129B">
              <w:rPr>
                <w:szCs w:val="18"/>
              </w:rPr>
              <w:t>.</w:t>
            </w:r>
            <w:bookmarkEnd w:id="122"/>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9CBDA5" w14:textId="77777777" w:rsidR="00A50D7C" w:rsidRPr="0025129B" w:rsidRDefault="00A50D7C"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556A74" w:rsidRPr="0025129B" w14:paraId="5FDE4FF4" w14:textId="77777777" w:rsidTr="00556A74">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6CB06AB4" w14:textId="77777777" w:rsidR="00556A74" w:rsidRDefault="00556A74" w:rsidP="00556A7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46FA6830" w14:textId="77777777" w:rsidR="00556A74" w:rsidRDefault="00AA6003" w:rsidP="00556A74">
            <w:pPr>
              <w:jc w:val="left"/>
              <w:rPr>
                <w:rFonts w:eastAsia="Times New Roman"/>
                <w:color w:val="000000"/>
                <w:sz w:val="20"/>
                <w:szCs w:val="20"/>
                <w:lang w:eastAsia="es-CL"/>
              </w:rPr>
            </w:pPr>
            <w:r>
              <w:rPr>
                <w:rFonts w:eastAsia="Times New Roman"/>
                <w:color w:val="000000"/>
                <w:sz w:val="20"/>
                <w:szCs w:val="20"/>
                <w:lang w:eastAsia="es-CL"/>
              </w:rPr>
              <w:t>Vista de la celda del sector oeste (Celda antigua)</w:t>
            </w:r>
            <w:r w:rsidR="009E0098">
              <w:rPr>
                <w:rFonts w:eastAsia="Times New Roman"/>
                <w:color w:val="000000"/>
                <w:sz w:val="20"/>
                <w:szCs w:val="20"/>
                <w:lang w:eastAsia="es-CL"/>
              </w:rPr>
              <w:t>.</w:t>
            </w:r>
          </w:p>
          <w:p w14:paraId="0F7BC964" w14:textId="77777777" w:rsidR="009E0098" w:rsidRPr="0025129B" w:rsidRDefault="009E0098" w:rsidP="00556A74">
            <w:pPr>
              <w:jc w:val="left"/>
              <w:rPr>
                <w:rFonts w:eastAsia="Times New Roman"/>
                <w:color w:val="000000"/>
                <w:sz w:val="20"/>
                <w:szCs w:val="20"/>
                <w:lang w:eastAsia="es-CL"/>
              </w:rPr>
            </w:pPr>
            <w:r>
              <w:rPr>
                <w:rFonts w:eastAsia="Times New Roman"/>
                <w:color w:val="000000"/>
                <w:sz w:val="20"/>
                <w:szCs w:val="20"/>
                <w:lang w:eastAsia="es-CL"/>
              </w:rPr>
              <w:t>Se observa basura sin cubrir ni compactar.</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1AE9AD8A" w14:textId="77777777" w:rsidR="00556A74" w:rsidRDefault="00556A74" w:rsidP="00556A7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11B3410E" w14:textId="77777777" w:rsidR="00AA6003" w:rsidRDefault="00AA6003" w:rsidP="00556A74">
            <w:pPr>
              <w:rPr>
                <w:rFonts w:eastAsia="Times New Roman"/>
                <w:color w:val="000000"/>
                <w:sz w:val="20"/>
                <w:szCs w:val="20"/>
                <w:lang w:eastAsia="es-CL"/>
              </w:rPr>
            </w:pPr>
            <w:r>
              <w:rPr>
                <w:rFonts w:eastAsia="Times New Roman"/>
                <w:color w:val="000000"/>
                <w:sz w:val="20"/>
                <w:szCs w:val="20"/>
                <w:lang w:eastAsia="es-CL"/>
              </w:rPr>
              <w:t>Vista de la celda del sector oeste (Celda antigua)</w:t>
            </w:r>
          </w:p>
          <w:p w14:paraId="24D37939" w14:textId="77777777" w:rsidR="009E0098" w:rsidRPr="0025129B" w:rsidRDefault="009E0098" w:rsidP="00556A74">
            <w:pPr>
              <w:rPr>
                <w:rFonts w:eastAsia="Times New Roman"/>
                <w:color w:val="000000"/>
                <w:sz w:val="20"/>
                <w:szCs w:val="20"/>
                <w:lang w:eastAsia="es-CL"/>
              </w:rPr>
            </w:pPr>
            <w:r>
              <w:rPr>
                <w:rFonts w:eastAsia="Times New Roman"/>
                <w:color w:val="000000"/>
                <w:sz w:val="20"/>
                <w:szCs w:val="20"/>
                <w:lang w:eastAsia="es-CL"/>
              </w:rPr>
              <w:t>Se observa basura sin cubrir ni compactar.</w:t>
            </w:r>
          </w:p>
        </w:tc>
      </w:tr>
    </w:tbl>
    <w:p w14:paraId="6EAE3215" w14:textId="77777777" w:rsidR="0080264F" w:rsidRDefault="0080264F" w:rsidP="00C00479"/>
    <w:p w14:paraId="2BC445CB" w14:textId="77777777" w:rsidR="00A50D7C" w:rsidRDefault="00A50D7C" w:rsidP="00C00479"/>
    <w:p w14:paraId="23B64175" w14:textId="77777777" w:rsidR="00A50D7C" w:rsidRDefault="00A50D7C" w:rsidP="00C00479"/>
    <w:p w14:paraId="21F9EEA3" w14:textId="77777777" w:rsidR="00A50D7C" w:rsidRDefault="00A50D7C" w:rsidP="00C00479"/>
    <w:p w14:paraId="0C44A17C" w14:textId="77777777" w:rsidR="00A50D7C" w:rsidRDefault="00A50D7C" w:rsidP="00C00479"/>
    <w:p w14:paraId="3FF3C35A" w14:textId="77777777" w:rsidR="00A50D7C" w:rsidRDefault="00A50D7C" w:rsidP="00C00479"/>
    <w:p w14:paraId="059A1B1B" w14:textId="77777777" w:rsidR="00AA6003" w:rsidRDefault="00AA6003">
      <w:pPr>
        <w:jc w:val="left"/>
      </w:pPr>
      <w:r>
        <w:br w:type="page"/>
      </w:r>
      <w:bookmarkStart w:id="123" w:name="_GoBack"/>
      <w:bookmarkEnd w:id="123"/>
    </w:p>
    <w:p w14:paraId="040E9242" w14:textId="77777777" w:rsidR="0080264F" w:rsidRDefault="0080264F" w:rsidP="00C00479"/>
    <w:tbl>
      <w:tblPr>
        <w:tblStyle w:val="Tablaconcuadrcula"/>
        <w:tblW w:w="5000" w:type="pct"/>
        <w:tblLook w:val="04A0" w:firstRow="1" w:lastRow="0" w:firstColumn="1" w:lastColumn="0" w:noHBand="0" w:noVBand="1"/>
      </w:tblPr>
      <w:tblGrid>
        <w:gridCol w:w="3768"/>
        <w:gridCol w:w="9794"/>
      </w:tblGrid>
      <w:tr w:rsidR="006A5B92" w:rsidRPr="0025129B" w14:paraId="2A96A5C6" w14:textId="77777777" w:rsidTr="00FA585C">
        <w:trPr>
          <w:trHeight w:val="142"/>
        </w:trPr>
        <w:tc>
          <w:tcPr>
            <w:tcW w:w="1389" w:type="pct"/>
          </w:tcPr>
          <w:p w14:paraId="3E0DB156" w14:textId="77777777" w:rsidR="006A5B92" w:rsidRPr="0025129B" w:rsidRDefault="006A5B92"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5</w:t>
            </w:r>
          </w:p>
        </w:tc>
        <w:tc>
          <w:tcPr>
            <w:tcW w:w="3611" w:type="pct"/>
          </w:tcPr>
          <w:p w14:paraId="2E591566"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2</w:t>
            </w:r>
          </w:p>
        </w:tc>
      </w:tr>
      <w:tr w:rsidR="006A5B92" w:rsidRPr="0025129B" w14:paraId="0AD24B47" w14:textId="77777777" w:rsidTr="00FA585C">
        <w:trPr>
          <w:trHeight w:val="319"/>
        </w:trPr>
        <w:tc>
          <w:tcPr>
            <w:tcW w:w="5000" w:type="pct"/>
            <w:gridSpan w:val="2"/>
            <w:tcBorders>
              <w:bottom w:val="single" w:sz="4" w:space="0" w:color="auto"/>
            </w:tcBorders>
          </w:tcPr>
          <w:p w14:paraId="70626DDA" w14:textId="77777777" w:rsidR="006A5B92" w:rsidRDefault="006A5B92" w:rsidP="00FA585C">
            <w:pPr>
              <w:rPr>
                <w:color w:val="FF0000"/>
              </w:rPr>
            </w:pPr>
            <w:r>
              <w:rPr>
                <w:b/>
              </w:rPr>
              <w:t>Exigencia</w:t>
            </w:r>
            <w:r w:rsidRPr="0025129B">
              <w:rPr>
                <w:b/>
              </w:rPr>
              <w:t>:</w:t>
            </w:r>
            <w:r>
              <w:rPr>
                <w:b/>
              </w:rPr>
              <w:t xml:space="preserve"> </w:t>
            </w:r>
          </w:p>
          <w:p w14:paraId="0B1D24A2"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sidRPr="00115F70">
              <w:rPr>
                <w:rFonts w:cstheme="minorHAnsi"/>
                <w:b/>
              </w:rPr>
              <w:t>5.2.1 Medidas de mitigación</w:t>
            </w:r>
          </w:p>
          <w:p w14:paraId="781305A2" w14:textId="77777777" w:rsidR="006A5B92" w:rsidRDefault="006A5B92" w:rsidP="00FA585C">
            <w:r>
              <w:t xml:space="preserve"> “  Durante la construcción de las celdas y la descarga de los camiones recolectores se ha contemplado las siguientes medidas de control de Fracciones Livianas Contenidas en la basura:  </w:t>
            </w:r>
          </w:p>
          <w:p w14:paraId="0CCC0D31" w14:textId="77777777" w:rsidR="006A5B92" w:rsidRDefault="006A5B92" w:rsidP="00FA585C">
            <w:r>
              <w:t xml:space="preserve">Mantención de un programa permanente de limpieza del frente de trabajo y de los sectores </w:t>
            </w:r>
            <w:r w:rsidR="00FA2CD1">
              <w:t>aledaños.</w:t>
            </w:r>
          </w:p>
          <w:p w14:paraId="0B22D5AA" w14:textId="77777777" w:rsidR="006A5B92" w:rsidRDefault="006A5B92" w:rsidP="00FA585C">
            <w:r>
              <w:t>…</w:t>
            </w:r>
          </w:p>
          <w:p w14:paraId="526B8B76" w14:textId="77777777" w:rsidR="006A5B92" w:rsidRDefault="006A5B92" w:rsidP="00FA585C">
            <w:r>
              <w:t>En caso de ser necesario, se instalarán mallas con una armazón portátil las que atraparan los elementos livianos.</w:t>
            </w:r>
          </w:p>
          <w:p w14:paraId="02D20A42" w14:textId="77777777" w:rsidR="006A5B92" w:rsidRPr="00A43750" w:rsidRDefault="00FA2CD1" w:rsidP="00FA585C">
            <w:r>
              <w:t>Plantación de una cortina veget</w:t>
            </w:r>
            <w:r w:rsidR="006A5B92">
              <w:t xml:space="preserve">al para retener finalmente los elementos que eventualmente no hayan sido atrapados en las </w:t>
            </w:r>
            <w:r>
              <w:t>mallas.”</w:t>
            </w:r>
          </w:p>
          <w:p w14:paraId="4EE03807" w14:textId="77777777" w:rsidR="006A5B92" w:rsidRPr="0025129B" w:rsidRDefault="006A5B92" w:rsidP="00FA585C">
            <w:pPr>
              <w:rPr>
                <w:b/>
              </w:rPr>
            </w:pPr>
          </w:p>
        </w:tc>
      </w:tr>
      <w:tr w:rsidR="006A5B92" w:rsidRPr="0025129B" w14:paraId="22E78C6D" w14:textId="77777777" w:rsidTr="00FA585C">
        <w:trPr>
          <w:trHeight w:val="627"/>
        </w:trPr>
        <w:tc>
          <w:tcPr>
            <w:tcW w:w="5000" w:type="pct"/>
            <w:gridSpan w:val="2"/>
          </w:tcPr>
          <w:p w14:paraId="409E8808"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1CD57F50" w14:textId="77777777" w:rsidR="006A5B92" w:rsidRDefault="006A5B92" w:rsidP="00FA585C">
            <w:pPr>
              <w:jc w:val="left"/>
              <w:rPr>
                <w:color w:val="FF0000"/>
              </w:rPr>
            </w:pPr>
          </w:p>
          <w:p w14:paraId="4581E2D3" w14:textId="77777777" w:rsidR="006A5B92" w:rsidRPr="008E34C9" w:rsidRDefault="006A5B92" w:rsidP="00FA585C">
            <w:pPr>
              <w:pStyle w:val="Prrafodelista"/>
              <w:ind w:left="284"/>
              <w:jc w:val="left"/>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la presencia de plásticos y fracción liviana fuera del recinto cercado.</w:t>
            </w:r>
          </w:p>
        </w:tc>
      </w:tr>
    </w:tbl>
    <w:p w14:paraId="2802E7EC" w14:textId="77777777" w:rsidR="00C00479" w:rsidRDefault="00C00479" w:rsidP="00C00479"/>
    <w:tbl>
      <w:tblPr>
        <w:tblW w:w="13712" w:type="dxa"/>
        <w:jc w:val="center"/>
        <w:tblCellMar>
          <w:left w:w="70" w:type="dxa"/>
          <w:right w:w="70" w:type="dxa"/>
        </w:tblCellMar>
        <w:tblLook w:val="04A0" w:firstRow="1" w:lastRow="0" w:firstColumn="1" w:lastColumn="0" w:noHBand="0" w:noVBand="1"/>
      </w:tblPr>
      <w:tblGrid>
        <w:gridCol w:w="4256"/>
        <w:gridCol w:w="2784"/>
        <w:gridCol w:w="3795"/>
        <w:gridCol w:w="2877"/>
      </w:tblGrid>
      <w:tr w:rsidR="00AA6003" w:rsidRPr="0025129B" w14:paraId="09DA27A4"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8816AA" w14:textId="77777777" w:rsidR="00AA6003" w:rsidRPr="0025129B" w:rsidRDefault="00AA6003"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A6003" w:rsidRPr="0025129B" w14:paraId="4D5BEA0A" w14:textId="77777777" w:rsidTr="007D0F0F">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112F74AE" w14:textId="77777777" w:rsidR="00AA6003" w:rsidRPr="0025129B" w:rsidRDefault="005B3604" w:rsidP="007D0F0F">
            <w:pPr>
              <w:jc w:val="center"/>
              <w:rPr>
                <w:rFonts w:eastAsia="Times New Roman"/>
                <w:color w:val="000000"/>
                <w:sz w:val="20"/>
                <w:szCs w:val="20"/>
                <w:lang w:eastAsia="es-CL"/>
              </w:rPr>
            </w:pPr>
            <w:r>
              <w:rPr>
                <w:noProof/>
                <w:lang w:eastAsia="es-CL"/>
              </w:rPr>
              <w:drawing>
                <wp:inline distT="0" distB="0" distL="0" distR="0" wp14:anchorId="46D437ED" wp14:editId="5672502B">
                  <wp:extent cx="4380614" cy="2425383"/>
                  <wp:effectExtent l="0" t="0" r="127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4400049" cy="2436143"/>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649BF03B" w14:textId="77777777" w:rsidR="00AA6003" w:rsidRPr="0025129B" w:rsidRDefault="00AA6003" w:rsidP="007D0F0F">
            <w:pPr>
              <w:jc w:val="center"/>
              <w:rPr>
                <w:rFonts w:eastAsia="Times New Roman"/>
                <w:color w:val="000000"/>
                <w:sz w:val="20"/>
                <w:szCs w:val="20"/>
                <w:lang w:eastAsia="es-CL"/>
              </w:rPr>
            </w:pPr>
            <w:r>
              <w:rPr>
                <w:noProof/>
                <w:lang w:eastAsia="es-CL"/>
              </w:rPr>
              <w:drawing>
                <wp:inline distT="0" distB="0" distL="0" distR="0" wp14:anchorId="7A7A6FFD" wp14:editId="46272C1B">
                  <wp:extent cx="3734243" cy="2532312"/>
                  <wp:effectExtent l="0" t="0" r="0" b="190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email">
                            <a:extLst>
                              <a:ext uri="{28A0092B-C50C-407E-A947-70E740481C1C}">
                                <a14:useLocalDpi xmlns:a14="http://schemas.microsoft.com/office/drawing/2010/main"/>
                              </a:ext>
                            </a:extLst>
                          </a:blip>
                          <a:stretch>
                            <a:fillRect/>
                          </a:stretch>
                        </pic:blipFill>
                        <pic:spPr>
                          <a:xfrm>
                            <a:off x="0" y="0"/>
                            <a:ext cx="3744248" cy="2539097"/>
                          </a:xfrm>
                          <a:prstGeom prst="rect">
                            <a:avLst/>
                          </a:prstGeom>
                        </pic:spPr>
                      </pic:pic>
                    </a:graphicData>
                  </a:graphic>
                </wp:inline>
              </w:drawing>
            </w:r>
          </w:p>
        </w:tc>
      </w:tr>
      <w:tr w:rsidR="005B3604" w:rsidRPr="0025129B" w14:paraId="6F2B7EDC" w14:textId="77777777" w:rsidTr="007D0F0F">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5A2E5CF8" w14:textId="77777777" w:rsidR="00AA6003" w:rsidRPr="0025129B" w:rsidRDefault="00AA6003" w:rsidP="007D0F0F">
            <w:pPr>
              <w:pStyle w:val="Descripcin"/>
              <w:rPr>
                <w:rFonts w:eastAsia="Times New Roman"/>
                <w:color w:val="000000"/>
                <w:szCs w:val="18"/>
                <w:lang w:eastAsia="es-CL"/>
              </w:rPr>
            </w:pPr>
            <w:bookmarkStart w:id="124" w:name="_Toc462939678"/>
            <w:r w:rsidRPr="0025129B">
              <w:t xml:space="preserve">Fotografía </w:t>
            </w:r>
            <w:r w:rsidR="005B3604">
              <w:t>7</w:t>
            </w:r>
            <w:r w:rsidRPr="0025129B">
              <w:rPr>
                <w:szCs w:val="18"/>
              </w:rPr>
              <w:t>.</w:t>
            </w:r>
            <w:bookmarkEnd w:id="124"/>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B1800B" w14:textId="77777777" w:rsidR="00AA6003" w:rsidRPr="0025129B" w:rsidRDefault="00AA6003"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1789F9B2" w14:textId="77777777" w:rsidR="00AA6003" w:rsidRPr="0025129B" w:rsidRDefault="00AA6003" w:rsidP="007D0F0F">
            <w:pPr>
              <w:pStyle w:val="Descripcin"/>
              <w:rPr>
                <w:szCs w:val="18"/>
              </w:rPr>
            </w:pPr>
            <w:bookmarkStart w:id="125" w:name="_Toc462939679"/>
            <w:r w:rsidRPr="0025129B">
              <w:t xml:space="preserve">Fotografía </w:t>
            </w:r>
            <w:r w:rsidR="005B3604">
              <w:t>8</w:t>
            </w:r>
            <w:r w:rsidRPr="0025129B">
              <w:rPr>
                <w:szCs w:val="18"/>
              </w:rPr>
              <w:t>.</w:t>
            </w:r>
            <w:bookmarkEnd w:id="125"/>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3CD105" w14:textId="77777777" w:rsidR="00AA6003" w:rsidRPr="0025129B" w:rsidRDefault="00AA6003"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AA6003" w:rsidRPr="0025129B" w14:paraId="790EDA8F" w14:textId="77777777" w:rsidTr="007D0F0F">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72AEBA26" w14:textId="77777777" w:rsidR="00AA6003" w:rsidRDefault="00AA6003"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34284A4D" w14:textId="77777777" w:rsidR="00AA6003" w:rsidRPr="0025129B" w:rsidRDefault="005B3604" w:rsidP="007D0F0F">
            <w:pPr>
              <w:jc w:val="left"/>
              <w:rPr>
                <w:rFonts w:eastAsia="Times New Roman"/>
                <w:color w:val="000000"/>
                <w:sz w:val="20"/>
                <w:szCs w:val="20"/>
                <w:lang w:eastAsia="es-CL"/>
              </w:rPr>
            </w:pPr>
            <w:r>
              <w:rPr>
                <w:rFonts w:eastAsia="Times New Roman"/>
                <w:color w:val="000000"/>
                <w:sz w:val="20"/>
                <w:szCs w:val="20"/>
                <w:lang w:eastAsia="es-CL"/>
              </w:rPr>
              <w:t>Basura observada fuera del recinto</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08B7479D" w14:textId="77777777" w:rsidR="00AA6003" w:rsidRDefault="00AA6003" w:rsidP="007D0F0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7A430B21" w14:textId="77777777" w:rsidR="00AA6003" w:rsidRPr="0025129B" w:rsidRDefault="005B3604" w:rsidP="007D0F0F">
            <w:pPr>
              <w:rPr>
                <w:rFonts w:eastAsia="Times New Roman"/>
                <w:color w:val="000000"/>
                <w:sz w:val="20"/>
                <w:szCs w:val="20"/>
                <w:lang w:eastAsia="es-CL"/>
              </w:rPr>
            </w:pPr>
            <w:r>
              <w:rPr>
                <w:rFonts w:eastAsia="Times New Roman"/>
                <w:color w:val="000000"/>
                <w:sz w:val="20"/>
                <w:szCs w:val="20"/>
                <w:lang w:eastAsia="es-CL"/>
              </w:rPr>
              <w:t>Basura observada fuera del recinto</w:t>
            </w:r>
          </w:p>
        </w:tc>
      </w:tr>
    </w:tbl>
    <w:p w14:paraId="49E39D9B" w14:textId="77777777" w:rsidR="00AA6003" w:rsidRDefault="00AA6003" w:rsidP="00C00479"/>
    <w:p w14:paraId="3C220E50" w14:textId="77777777" w:rsidR="00AA6003" w:rsidRDefault="00AA6003" w:rsidP="00C00479"/>
    <w:tbl>
      <w:tblPr>
        <w:tblStyle w:val="Tablaconcuadrcula"/>
        <w:tblW w:w="5000" w:type="pct"/>
        <w:tblLook w:val="04A0" w:firstRow="1" w:lastRow="0" w:firstColumn="1" w:lastColumn="0" w:noHBand="0" w:noVBand="1"/>
      </w:tblPr>
      <w:tblGrid>
        <w:gridCol w:w="3768"/>
        <w:gridCol w:w="9794"/>
      </w:tblGrid>
      <w:tr w:rsidR="006A5B92" w:rsidRPr="0025129B" w14:paraId="6AE97532" w14:textId="77777777" w:rsidTr="00FA585C">
        <w:trPr>
          <w:trHeight w:val="142"/>
        </w:trPr>
        <w:tc>
          <w:tcPr>
            <w:tcW w:w="1389" w:type="pct"/>
          </w:tcPr>
          <w:p w14:paraId="018BE616" w14:textId="77777777" w:rsidR="006A5B92" w:rsidRPr="0025129B" w:rsidRDefault="006A5B92" w:rsidP="00FA585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6</w:t>
            </w:r>
          </w:p>
        </w:tc>
        <w:tc>
          <w:tcPr>
            <w:tcW w:w="3611" w:type="pct"/>
          </w:tcPr>
          <w:p w14:paraId="6F06975B"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3, 4</w:t>
            </w:r>
          </w:p>
        </w:tc>
      </w:tr>
      <w:tr w:rsidR="006A5B92" w:rsidRPr="0025129B" w14:paraId="5CA6D2C9" w14:textId="77777777" w:rsidTr="00FA585C">
        <w:trPr>
          <w:trHeight w:val="319"/>
        </w:trPr>
        <w:tc>
          <w:tcPr>
            <w:tcW w:w="5000" w:type="pct"/>
            <w:gridSpan w:val="2"/>
            <w:tcBorders>
              <w:bottom w:val="single" w:sz="4" w:space="0" w:color="auto"/>
            </w:tcBorders>
          </w:tcPr>
          <w:p w14:paraId="1941DD34" w14:textId="77777777" w:rsidR="006A5B92" w:rsidRDefault="006A5B92" w:rsidP="00FA585C">
            <w:pPr>
              <w:rPr>
                <w:color w:val="FF0000"/>
              </w:rPr>
            </w:pPr>
            <w:r>
              <w:rPr>
                <w:b/>
              </w:rPr>
              <w:t>Exigencia</w:t>
            </w:r>
            <w:r w:rsidRPr="0025129B">
              <w:rPr>
                <w:b/>
              </w:rPr>
              <w:t>:</w:t>
            </w:r>
            <w:r>
              <w:rPr>
                <w:b/>
              </w:rPr>
              <w:t xml:space="preserve"> </w:t>
            </w:r>
          </w:p>
          <w:p w14:paraId="0ECFC5DF"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sidRPr="004C6FF8">
              <w:rPr>
                <w:rFonts w:cstheme="minorHAnsi"/>
                <w:b/>
              </w:rPr>
              <w:t>3.3.4.1 Medidas de Mantención y Conservación</w:t>
            </w:r>
            <w:r>
              <w:rPr>
                <w:rFonts w:cstheme="minorHAnsi"/>
                <w:b/>
              </w:rPr>
              <w:t xml:space="preserve"> , </w:t>
            </w:r>
            <w:r w:rsidRPr="004C6FF8">
              <w:rPr>
                <w:rFonts w:cstheme="minorHAnsi"/>
                <w:b/>
              </w:rPr>
              <w:t>Vectores</w:t>
            </w:r>
          </w:p>
          <w:p w14:paraId="53E6B568" w14:textId="77777777" w:rsidR="006A5B92" w:rsidRDefault="006A5B92" w:rsidP="00FA585C">
            <w:r>
              <w:t>“Para evitar la proliferación de vectores sanitarios se han tomado una serie de medidas para su control:</w:t>
            </w:r>
          </w:p>
          <w:p w14:paraId="54CA35DD" w14:textId="77777777" w:rsidR="006A5B92" w:rsidRDefault="006A5B92" w:rsidP="00FA585C">
            <w:pPr>
              <w:ind w:left="993"/>
            </w:pPr>
            <w:r>
              <w:t>• Compactación adecuada de los residuos y construcción correcta de la celda;</w:t>
            </w:r>
          </w:p>
          <w:p w14:paraId="6C814C61" w14:textId="77777777" w:rsidR="006A5B92" w:rsidRDefault="006A5B92" w:rsidP="00FA585C">
            <w:pPr>
              <w:ind w:left="993"/>
            </w:pPr>
            <w:r>
              <w:t>• Cobertura diaria de los residuos; verificación de la calidad de la cobertura;</w:t>
            </w:r>
          </w:p>
          <w:p w14:paraId="375C1110" w14:textId="77777777" w:rsidR="006A5B92" w:rsidRDefault="006A5B92" w:rsidP="00FA585C">
            <w:pPr>
              <w:ind w:left="993"/>
            </w:pPr>
            <w:r>
              <w:t>• Limpieza diaria del frente de trabajo y de las zonas adyacentes; limpieza diaria de los caminos interiores;</w:t>
            </w:r>
          </w:p>
          <w:p w14:paraId="620754F9" w14:textId="77777777" w:rsidR="006A5B92" w:rsidRDefault="006A5B92" w:rsidP="00FA585C">
            <w:pPr>
              <w:ind w:left="993"/>
            </w:pPr>
            <w:r>
              <w:t>• Limpieza diaria de todas las dependencias; y</w:t>
            </w:r>
          </w:p>
          <w:p w14:paraId="4E53BD35" w14:textId="77777777" w:rsidR="006A5B92" w:rsidRPr="00A43750" w:rsidRDefault="006A5B92" w:rsidP="00FA585C">
            <w:pPr>
              <w:ind w:left="993"/>
            </w:pPr>
            <w:r>
              <w:t xml:space="preserve">• Construcción y mantención de perchas para que se posen aves rapaces que controlen los roedores que pudieran existir, en el caso de existir evidencias de excesivos roedores en el sector se utilizará un cordón sanitario, previa autorización del Departamento Programa del Ambiente y el Servicio Agrícola Ganadero.    </w:t>
            </w:r>
            <w:r w:rsidRPr="00A43750">
              <w:t>.</w:t>
            </w:r>
            <w:r>
              <w:t>”</w:t>
            </w:r>
          </w:p>
          <w:p w14:paraId="7D8E718B" w14:textId="77777777" w:rsidR="006A5B92" w:rsidRPr="0025129B" w:rsidRDefault="006A5B92" w:rsidP="00FA585C">
            <w:pPr>
              <w:rPr>
                <w:b/>
              </w:rPr>
            </w:pPr>
          </w:p>
        </w:tc>
      </w:tr>
      <w:tr w:rsidR="006A5B92" w:rsidRPr="0025129B" w14:paraId="21E3D299" w14:textId="77777777" w:rsidTr="00FA585C">
        <w:trPr>
          <w:trHeight w:val="627"/>
        </w:trPr>
        <w:tc>
          <w:tcPr>
            <w:tcW w:w="5000" w:type="pct"/>
            <w:gridSpan w:val="2"/>
          </w:tcPr>
          <w:p w14:paraId="06F15B70"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744D992C" w14:textId="77777777" w:rsidR="006A5B92" w:rsidRDefault="006A5B92" w:rsidP="00FA585C">
            <w:pPr>
              <w:jc w:val="left"/>
              <w:rPr>
                <w:color w:val="FF0000"/>
              </w:rPr>
            </w:pPr>
          </w:p>
          <w:p w14:paraId="5FFA23BE" w14:textId="77777777" w:rsidR="006A5B92" w:rsidRDefault="006A5B92" w:rsidP="00FA585C">
            <w:pPr>
              <w:pStyle w:val="Prrafodelista"/>
              <w:ind w:left="284"/>
              <w:jc w:val="left"/>
              <w:rPr>
                <w:rFonts w:ascii="Calibri" w:eastAsia="Times New Roman" w:hAnsi="Calibri"/>
                <w:color w:val="000000"/>
                <w:lang w:eastAsia="es-CL"/>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que:</w:t>
            </w:r>
          </w:p>
          <w:p w14:paraId="1A3A2C7B" w14:textId="77777777" w:rsidR="006A5B92" w:rsidRPr="004C6FF8" w:rsidRDefault="006A5B92" w:rsidP="00FA585C">
            <w:pPr>
              <w:pStyle w:val="Prrafodelista"/>
              <w:numPr>
                <w:ilvl w:val="0"/>
                <w:numId w:val="35"/>
              </w:numPr>
              <w:jc w:val="left"/>
            </w:pPr>
            <w:r>
              <w:rPr>
                <w:rFonts w:ascii="Calibri" w:eastAsia="Times New Roman" w:hAnsi="Calibri"/>
                <w:color w:val="000000"/>
                <w:lang w:eastAsia="es-CL"/>
              </w:rPr>
              <w:t>Existen residuos sin compactar y sin cobertura</w:t>
            </w:r>
            <w:r w:rsidR="00986A32">
              <w:rPr>
                <w:rFonts w:ascii="Calibri" w:eastAsia="Times New Roman" w:hAnsi="Calibri"/>
                <w:color w:val="000000"/>
                <w:lang w:eastAsia="es-CL"/>
              </w:rPr>
              <w:t xml:space="preserve"> en las celdas “antigua” y “nueva”, así como en distintas partes del terreno cercado</w:t>
            </w:r>
            <w:r w:rsidR="005B3604">
              <w:rPr>
                <w:rFonts w:ascii="Calibri" w:eastAsia="Times New Roman" w:hAnsi="Calibri"/>
                <w:color w:val="000000"/>
                <w:lang w:eastAsia="es-CL"/>
              </w:rPr>
              <w:t xml:space="preserve"> (ver fotos 5,6, 9 y 10)</w:t>
            </w:r>
          </w:p>
          <w:p w14:paraId="44C93935" w14:textId="77777777" w:rsidR="006A5B92" w:rsidRPr="00FC31C4" w:rsidRDefault="006A5B92" w:rsidP="00FA585C">
            <w:pPr>
              <w:pStyle w:val="Prrafodelista"/>
              <w:numPr>
                <w:ilvl w:val="0"/>
                <w:numId w:val="35"/>
              </w:numPr>
              <w:jc w:val="left"/>
            </w:pPr>
            <w:r>
              <w:rPr>
                <w:rFonts w:ascii="Calibri" w:eastAsia="Times New Roman" w:hAnsi="Calibri"/>
                <w:color w:val="000000"/>
                <w:lang w:eastAsia="es-CL"/>
              </w:rPr>
              <w:t xml:space="preserve">Existe </w:t>
            </w:r>
            <w:r w:rsidR="00FA2CD1">
              <w:rPr>
                <w:rFonts w:ascii="Calibri" w:eastAsia="Times New Roman" w:hAnsi="Calibri"/>
                <w:color w:val="000000"/>
                <w:lang w:eastAsia="es-CL"/>
              </w:rPr>
              <w:t>abundante</w:t>
            </w:r>
            <w:r>
              <w:rPr>
                <w:rFonts w:ascii="Calibri" w:eastAsia="Times New Roman" w:hAnsi="Calibri"/>
                <w:color w:val="000000"/>
                <w:lang w:eastAsia="es-CL"/>
              </w:rPr>
              <w:t xml:space="preserve"> basura fuera de las celdas de trabajo, tanto de una fracción liviana compuesta por plásticos y papeles sobre los árboles y cercos como de otros residuos sólidos como cajas de cartón, tambores, bolsas plásticas de contenido indeterminado, etc.</w:t>
            </w:r>
          </w:p>
          <w:p w14:paraId="76A48DE0" w14:textId="77777777" w:rsidR="006A5B92" w:rsidRPr="008E34C9" w:rsidRDefault="006A5B92" w:rsidP="00FA585C">
            <w:pPr>
              <w:pStyle w:val="Prrafodelista"/>
              <w:numPr>
                <w:ilvl w:val="0"/>
                <w:numId w:val="35"/>
              </w:numPr>
              <w:jc w:val="left"/>
            </w:pPr>
            <w:r>
              <w:rPr>
                <w:rFonts w:ascii="Calibri" w:eastAsia="Times New Roman" w:hAnsi="Calibri"/>
                <w:color w:val="000000"/>
                <w:lang w:eastAsia="es-CL"/>
              </w:rPr>
              <w:t>No se han construido perchas para rapaces, no obstante existen abundantes árboles alrededor.</w:t>
            </w:r>
          </w:p>
        </w:tc>
      </w:tr>
    </w:tbl>
    <w:p w14:paraId="3C12F3C0" w14:textId="77777777" w:rsidR="006A5B92" w:rsidRDefault="006A5B92" w:rsidP="00C00479"/>
    <w:tbl>
      <w:tblPr>
        <w:tblW w:w="13712" w:type="dxa"/>
        <w:jc w:val="center"/>
        <w:tblCellMar>
          <w:left w:w="70" w:type="dxa"/>
          <w:right w:w="70" w:type="dxa"/>
        </w:tblCellMar>
        <w:tblLook w:val="04A0" w:firstRow="1" w:lastRow="0" w:firstColumn="1" w:lastColumn="0" w:noHBand="0" w:noVBand="1"/>
      </w:tblPr>
      <w:tblGrid>
        <w:gridCol w:w="4100"/>
        <w:gridCol w:w="2682"/>
        <w:gridCol w:w="3924"/>
        <w:gridCol w:w="3006"/>
      </w:tblGrid>
      <w:tr w:rsidR="005B3604" w:rsidRPr="0025129B" w14:paraId="1B5229F8"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1DE11F" w14:textId="77777777" w:rsidR="005B3604" w:rsidRPr="0025129B" w:rsidRDefault="005B3604"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B3604" w:rsidRPr="0025129B" w14:paraId="4106E70A" w14:textId="77777777" w:rsidTr="007D0F0F">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3A20E26A" w14:textId="77777777" w:rsidR="005B3604" w:rsidRPr="0025129B" w:rsidRDefault="005B3604" w:rsidP="007D0F0F">
            <w:pPr>
              <w:jc w:val="center"/>
              <w:rPr>
                <w:rFonts w:eastAsia="Times New Roman"/>
                <w:color w:val="000000"/>
                <w:sz w:val="20"/>
                <w:szCs w:val="20"/>
                <w:lang w:eastAsia="es-CL"/>
              </w:rPr>
            </w:pPr>
            <w:r>
              <w:rPr>
                <w:noProof/>
                <w:lang w:eastAsia="es-CL"/>
              </w:rPr>
              <w:drawing>
                <wp:inline distT="0" distB="0" distL="0" distR="0" wp14:anchorId="67D3D090" wp14:editId="43F50C77">
                  <wp:extent cx="3597349" cy="1859207"/>
                  <wp:effectExtent l="0" t="0" r="3175" b="825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email">
                            <a:extLst>
                              <a:ext uri="{28A0092B-C50C-407E-A947-70E740481C1C}">
                                <a14:useLocalDpi xmlns:a14="http://schemas.microsoft.com/office/drawing/2010/main"/>
                              </a:ext>
                            </a:extLst>
                          </a:blip>
                          <a:stretch>
                            <a:fillRect/>
                          </a:stretch>
                        </pic:blipFill>
                        <pic:spPr>
                          <a:xfrm>
                            <a:off x="0" y="0"/>
                            <a:ext cx="3617031" cy="1869379"/>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1A9AD5C0" w14:textId="77777777" w:rsidR="005B3604" w:rsidRPr="0025129B" w:rsidRDefault="005B3604" w:rsidP="007D0F0F">
            <w:pPr>
              <w:jc w:val="center"/>
              <w:rPr>
                <w:rFonts w:eastAsia="Times New Roman"/>
                <w:color w:val="000000"/>
                <w:sz w:val="20"/>
                <w:szCs w:val="20"/>
                <w:lang w:eastAsia="es-CL"/>
              </w:rPr>
            </w:pPr>
            <w:r>
              <w:rPr>
                <w:noProof/>
                <w:lang w:eastAsia="es-CL"/>
              </w:rPr>
              <w:drawing>
                <wp:inline distT="0" distB="0" distL="0" distR="0" wp14:anchorId="2AEBF724" wp14:editId="3974E59D">
                  <wp:extent cx="4120648" cy="1833221"/>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email">
                            <a:extLst>
                              <a:ext uri="{28A0092B-C50C-407E-A947-70E740481C1C}">
                                <a14:useLocalDpi xmlns:a14="http://schemas.microsoft.com/office/drawing/2010/main"/>
                              </a:ext>
                            </a:extLst>
                          </a:blip>
                          <a:stretch>
                            <a:fillRect/>
                          </a:stretch>
                        </pic:blipFill>
                        <pic:spPr>
                          <a:xfrm>
                            <a:off x="0" y="0"/>
                            <a:ext cx="4144709" cy="1843926"/>
                          </a:xfrm>
                          <a:prstGeom prst="rect">
                            <a:avLst/>
                          </a:prstGeom>
                        </pic:spPr>
                      </pic:pic>
                    </a:graphicData>
                  </a:graphic>
                </wp:inline>
              </w:drawing>
            </w:r>
          </w:p>
        </w:tc>
      </w:tr>
      <w:tr w:rsidR="005B3604" w:rsidRPr="0025129B" w14:paraId="02B145B5" w14:textId="77777777" w:rsidTr="007D0F0F">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40DA3EA1" w14:textId="77777777" w:rsidR="005B3604" w:rsidRPr="0025129B" w:rsidRDefault="005B3604" w:rsidP="007D0F0F">
            <w:pPr>
              <w:pStyle w:val="Descripcin"/>
              <w:rPr>
                <w:rFonts w:eastAsia="Times New Roman"/>
                <w:color w:val="000000"/>
                <w:szCs w:val="18"/>
                <w:lang w:eastAsia="es-CL"/>
              </w:rPr>
            </w:pPr>
            <w:bookmarkStart w:id="126" w:name="_Toc462939680"/>
            <w:r w:rsidRPr="0025129B">
              <w:t xml:space="preserve">Fotografía </w:t>
            </w:r>
            <w:r>
              <w:t>9</w:t>
            </w:r>
            <w:r w:rsidRPr="0025129B">
              <w:rPr>
                <w:szCs w:val="18"/>
              </w:rPr>
              <w:t>.</w:t>
            </w:r>
            <w:bookmarkEnd w:id="126"/>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A171B8" w14:textId="77777777" w:rsidR="005B3604" w:rsidRPr="0025129B" w:rsidRDefault="005B3604"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3F946168" w14:textId="77777777" w:rsidR="005B3604" w:rsidRPr="0025129B" w:rsidRDefault="005B3604" w:rsidP="007D0F0F">
            <w:pPr>
              <w:pStyle w:val="Descripcin"/>
              <w:rPr>
                <w:szCs w:val="18"/>
              </w:rPr>
            </w:pPr>
            <w:bookmarkStart w:id="127" w:name="_Toc462939681"/>
            <w:r w:rsidRPr="0025129B">
              <w:t xml:space="preserve">Fotografía </w:t>
            </w:r>
            <w:r>
              <w:t>10</w:t>
            </w:r>
            <w:r w:rsidRPr="0025129B">
              <w:rPr>
                <w:szCs w:val="18"/>
              </w:rPr>
              <w:t>.</w:t>
            </w:r>
            <w:bookmarkEnd w:id="127"/>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69AA26" w14:textId="77777777" w:rsidR="005B3604" w:rsidRPr="0025129B" w:rsidRDefault="005B3604"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5B3604" w:rsidRPr="0025129B" w14:paraId="7FC54B1B" w14:textId="77777777" w:rsidTr="007D0F0F">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65CBD252" w14:textId="77777777" w:rsidR="005B3604" w:rsidRDefault="005B3604"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57507C04" w14:textId="77777777" w:rsidR="005B3604" w:rsidRPr="0025129B" w:rsidRDefault="005B3604" w:rsidP="005B3604">
            <w:pPr>
              <w:jc w:val="left"/>
              <w:rPr>
                <w:rFonts w:eastAsia="Times New Roman"/>
                <w:color w:val="000000"/>
                <w:sz w:val="20"/>
                <w:szCs w:val="20"/>
                <w:lang w:eastAsia="es-CL"/>
              </w:rPr>
            </w:pPr>
            <w:r>
              <w:rPr>
                <w:rFonts w:eastAsia="Times New Roman"/>
                <w:color w:val="000000"/>
                <w:sz w:val="20"/>
                <w:szCs w:val="20"/>
                <w:lang w:eastAsia="es-CL"/>
              </w:rPr>
              <w:t>Basura en la celda en uso, sin compactar y sin cobertura</w:t>
            </w:r>
            <w:r w:rsidR="009E0098">
              <w:rPr>
                <w:rFonts w:eastAsia="Times New Roman"/>
                <w:color w:val="000000"/>
                <w:sz w:val="20"/>
                <w:szCs w:val="20"/>
                <w:lang w:eastAsia="es-CL"/>
              </w:rPr>
              <w:t>.</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45B28955" w14:textId="77777777" w:rsidR="005B3604" w:rsidRDefault="005B3604" w:rsidP="007D0F0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6D4B6096" w14:textId="77777777" w:rsidR="005B3604" w:rsidRPr="0025129B" w:rsidRDefault="005B3604" w:rsidP="007D0F0F">
            <w:pPr>
              <w:rPr>
                <w:rFonts w:eastAsia="Times New Roman"/>
                <w:color w:val="000000"/>
                <w:sz w:val="20"/>
                <w:szCs w:val="20"/>
                <w:lang w:eastAsia="es-CL"/>
              </w:rPr>
            </w:pPr>
            <w:r>
              <w:rPr>
                <w:rFonts w:eastAsia="Times New Roman"/>
                <w:color w:val="000000"/>
                <w:sz w:val="20"/>
                <w:szCs w:val="20"/>
                <w:lang w:eastAsia="es-CL"/>
              </w:rPr>
              <w:t>Basura dispersa al interior del recinto, sin compactar y sin cobertura</w:t>
            </w:r>
            <w:r w:rsidR="009E0098">
              <w:rPr>
                <w:rFonts w:eastAsia="Times New Roman"/>
                <w:color w:val="000000"/>
                <w:sz w:val="20"/>
                <w:szCs w:val="20"/>
                <w:lang w:eastAsia="es-CL"/>
              </w:rPr>
              <w:t>.</w:t>
            </w:r>
          </w:p>
        </w:tc>
      </w:tr>
    </w:tbl>
    <w:p w14:paraId="4EDF4B4F" w14:textId="77777777" w:rsidR="005B3604" w:rsidRDefault="005B3604" w:rsidP="00C00479"/>
    <w:p w14:paraId="67590351" w14:textId="77777777" w:rsidR="005B3604" w:rsidRDefault="005B3604" w:rsidP="00C00479"/>
    <w:tbl>
      <w:tblPr>
        <w:tblStyle w:val="Tablaconcuadrcula"/>
        <w:tblW w:w="5000" w:type="pct"/>
        <w:tblLook w:val="04A0" w:firstRow="1" w:lastRow="0" w:firstColumn="1" w:lastColumn="0" w:noHBand="0" w:noVBand="1"/>
      </w:tblPr>
      <w:tblGrid>
        <w:gridCol w:w="3768"/>
        <w:gridCol w:w="9794"/>
      </w:tblGrid>
      <w:tr w:rsidR="006A5B92" w:rsidRPr="0025129B" w14:paraId="237E6ED4" w14:textId="77777777" w:rsidTr="00FA585C">
        <w:trPr>
          <w:trHeight w:val="142"/>
        </w:trPr>
        <w:tc>
          <w:tcPr>
            <w:tcW w:w="1389" w:type="pct"/>
          </w:tcPr>
          <w:p w14:paraId="5CE130A9" w14:textId="77777777" w:rsidR="006A5B92" w:rsidRPr="0025129B" w:rsidRDefault="006A5B92"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7</w:t>
            </w:r>
          </w:p>
        </w:tc>
        <w:tc>
          <w:tcPr>
            <w:tcW w:w="3611" w:type="pct"/>
          </w:tcPr>
          <w:p w14:paraId="4614B55C"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3</w:t>
            </w:r>
          </w:p>
        </w:tc>
      </w:tr>
      <w:tr w:rsidR="006A5B92" w:rsidRPr="0025129B" w14:paraId="4895EC0E" w14:textId="77777777" w:rsidTr="00FA585C">
        <w:trPr>
          <w:trHeight w:val="319"/>
        </w:trPr>
        <w:tc>
          <w:tcPr>
            <w:tcW w:w="5000" w:type="pct"/>
            <w:gridSpan w:val="2"/>
            <w:tcBorders>
              <w:bottom w:val="single" w:sz="4" w:space="0" w:color="auto"/>
            </w:tcBorders>
          </w:tcPr>
          <w:p w14:paraId="446E7DC7" w14:textId="77777777" w:rsidR="006A5B92" w:rsidRDefault="006A5B92" w:rsidP="00FA585C">
            <w:pPr>
              <w:rPr>
                <w:color w:val="FF0000"/>
              </w:rPr>
            </w:pPr>
            <w:r>
              <w:rPr>
                <w:b/>
              </w:rPr>
              <w:t>Exigencia</w:t>
            </w:r>
            <w:r w:rsidRPr="0025129B">
              <w:rPr>
                <w:b/>
              </w:rPr>
              <w:t>:</w:t>
            </w:r>
            <w:r>
              <w:rPr>
                <w:b/>
              </w:rPr>
              <w:t xml:space="preserve"> </w:t>
            </w:r>
          </w:p>
          <w:p w14:paraId="5DDC0F10"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sidRPr="00115F70">
              <w:rPr>
                <w:rFonts w:cstheme="minorHAnsi"/>
                <w:b/>
              </w:rPr>
              <w:t>5.2.1 Medidas de mitigación</w:t>
            </w:r>
          </w:p>
          <w:p w14:paraId="5E3AB57F" w14:textId="77777777" w:rsidR="006A5B92" w:rsidRDefault="006A5B92" w:rsidP="00FA585C">
            <w:r>
              <w:t>“</w:t>
            </w:r>
            <w:r w:rsidRPr="00115F70">
              <w:t>Control de Gases</w:t>
            </w:r>
            <w:r>
              <w:t xml:space="preserve"> -   … Control de la calidad del material de cobertura de las celdas, con el fin de que no ingrese oxígeno al interior de la masa de residuos ni que se produzcan emanaciones desagradables hacia la </w:t>
            </w:r>
            <w:r w:rsidR="00FA2CD1">
              <w:t>atmósfera.”</w:t>
            </w:r>
          </w:p>
          <w:p w14:paraId="0D51BD6E" w14:textId="77777777" w:rsidR="006A5B92" w:rsidRDefault="006A5B92" w:rsidP="00FA585C">
            <w:r>
              <w:t xml:space="preserve">“Control de olores - … </w:t>
            </w:r>
            <w:r w:rsidRPr="00115F70">
              <w:t>Cobertura diaria de la totalidad de los residuos con espesores adecuados</w:t>
            </w:r>
            <w:r>
              <w:t>”</w:t>
            </w:r>
          </w:p>
          <w:p w14:paraId="13DCD4D8" w14:textId="77777777" w:rsidR="006A5B92" w:rsidRDefault="006A5B92" w:rsidP="00FA585C">
            <w:r>
              <w:t xml:space="preserve">“Suelo - … Con el propósito de minimizar la producción de líquidos percolados se contemplan una serie de medidas: …. </w:t>
            </w:r>
            <w:r w:rsidRPr="00115F70">
              <w:t>Cobertura diaria de los residuos con espesores adecuados.</w:t>
            </w:r>
            <w:r>
              <w:t>”</w:t>
            </w:r>
          </w:p>
          <w:p w14:paraId="19DE1892" w14:textId="77777777" w:rsidR="006A5B92" w:rsidRPr="00A43750" w:rsidRDefault="006A5B92" w:rsidP="00FA585C">
            <w:r>
              <w:t xml:space="preserve">“Paisaje - … </w:t>
            </w:r>
            <w:r w:rsidRPr="00115F70">
              <w:t xml:space="preserve">Cobertura diaria de la totalidad de los </w:t>
            </w:r>
            <w:r w:rsidR="00FA2CD1" w:rsidRPr="00115F70">
              <w:t>residuos.”</w:t>
            </w:r>
          </w:p>
          <w:p w14:paraId="7861520E" w14:textId="77777777" w:rsidR="006A5B92" w:rsidRPr="0025129B" w:rsidRDefault="006A5B92" w:rsidP="00FA585C">
            <w:pPr>
              <w:rPr>
                <w:b/>
              </w:rPr>
            </w:pPr>
          </w:p>
        </w:tc>
      </w:tr>
      <w:tr w:rsidR="006A5B92" w:rsidRPr="0025129B" w14:paraId="59102C8B" w14:textId="77777777" w:rsidTr="00FA585C">
        <w:trPr>
          <w:trHeight w:val="627"/>
        </w:trPr>
        <w:tc>
          <w:tcPr>
            <w:tcW w:w="5000" w:type="pct"/>
            <w:gridSpan w:val="2"/>
          </w:tcPr>
          <w:p w14:paraId="3A8DB06D"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68B6092E" w14:textId="77777777" w:rsidR="006A5B92" w:rsidRDefault="006A5B92" w:rsidP="00FA585C">
            <w:pPr>
              <w:jc w:val="left"/>
              <w:rPr>
                <w:color w:val="FF0000"/>
              </w:rPr>
            </w:pPr>
          </w:p>
          <w:p w14:paraId="2A8B23C5" w14:textId="77777777" w:rsidR="006A5B92" w:rsidRPr="000658D0" w:rsidRDefault="006A5B92" w:rsidP="000658D0">
            <w:pPr>
              <w:pStyle w:val="Prrafodelista"/>
              <w:numPr>
                <w:ilvl w:val="0"/>
                <w:numId w:val="30"/>
              </w:numPr>
              <w:jc w:val="left"/>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que existen aproximadamente 300 m2 de residuos sin </w:t>
            </w:r>
            <w:r w:rsidR="00FA2CD1">
              <w:rPr>
                <w:rFonts w:ascii="Calibri" w:eastAsia="Times New Roman" w:hAnsi="Calibri"/>
                <w:color w:val="000000"/>
                <w:lang w:eastAsia="es-CL"/>
              </w:rPr>
              <w:t xml:space="preserve">cobertura. </w:t>
            </w:r>
            <w:r w:rsidR="005B3604">
              <w:rPr>
                <w:rFonts w:ascii="Calibri" w:eastAsia="Times New Roman" w:hAnsi="Calibri"/>
                <w:color w:val="000000"/>
                <w:lang w:eastAsia="es-CL"/>
              </w:rPr>
              <w:t>(Ver fotografías 5 y 6)</w:t>
            </w:r>
            <w:r w:rsidR="00B37B7F">
              <w:rPr>
                <w:rFonts w:ascii="Calibri" w:eastAsia="Times New Roman" w:hAnsi="Calibri"/>
                <w:color w:val="000000"/>
                <w:lang w:eastAsia="es-CL"/>
              </w:rPr>
              <w:t>.-</w:t>
            </w:r>
          </w:p>
          <w:p w14:paraId="36E81249" w14:textId="3679FAF6" w:rsidR="00B37B7F" w:rsidRPr="000658D0" w:rsidRDefault="000658D0" w:rsidP="000658D0">
            <w:pPr>
              <w:pStyle w:val="Prrafodelista"/>
              <w:numPr>
                <w:ilvl w:val="0"/>
                <w:numId w:val="30"/>
              </w:numPr>
              <w:jc w:val="left"/>
            </w:pPr>
            <w:r>
              <w:rPr>
                <w:rFonts w:ascii="Calibri" w:eastAsia="Times New Roman" w:hAnsi="Calibri"/>
                <w:color w:val="000000"/>
                <w:lang w:eastAsia="es-CL"/>
              </w:rPr>
              <w:t>Lo anterior permite el ingreso de oxígeno al interior de la masa de residuos generándose emanaciones desagradables a la atmósfera</w:t>
            </w:r>
            <w:r w:rsidR="00B37B7F">
              <w:rPr>
                <w:rFonts w:ascii="Calibri" w:eastAsia="Times New Roman" w:hAnsi="Calibri"/>
                <w:color w:val="000000"/>
                <w:lang w:eastAsia="es-CL"/>
              </w:rPr>
              <w:t xml:space="preserve"> </w:t>
            </w:r>
          </w:p>
          <w:p w14:paraId="00124C92" w14:textId="77777777" w:rsidR="00B37B7F" w:rsidRPr="008E34C9" w:rsidRDefault="00B37B7F" w:rsidP="000658D0">
            <w:pPr>
              <w:pStyle w:val="Prrafodelista"/>
              <w:numPr>
                <w:ilvl w:val="0"/>
                <w:numId w:val="30"/>
              </w:numPr>
              <w:jc w:val="left"/>
            </w:pPr>
          </w:p>
        </w:tc>
      </w:tr>
    </w:tbl>
    <w:p w14:paraId="5C89B07B" w14:textId="77777777" w:rsidR="00D42577" w:rsidRDefault="00D42577" w:rsidP="00C00479"/>
    <w:p w14:paraId="294439F3" w14:textId="77777777" w:rsidR="00D42577" w:rsidRDefault="00D42577">
      <w:pPr>
        <w:jc w:val="left"/>
      </w:pPr>
      <w:r>
        <w:br w:type="page"/>
      </w:r>
    </w:p>
    <w:p w14:paraId="1353B803" w14:textId="77777777" w:rsidR="00C00479" w:rsidRPr="00031114" w:rsidRDefault="00C00479" w:rsidP="00C00479">
      <w:pPr>
        <w:pStyle w:val="Ttulo2"/>
      </w:pPr>
      <w:bookmarkStart w:id="128" w:name="_Toc462939682"/>
      <w:r>
        <w:lastRenderedPageBreak/>
        <w:t>Manejo de residuos peligrosos</w:t>
      </w:r>
      <w:bookmarkEnd w:id="128"/>
    </w:p>
    <w:p w14:paraId="0DC6FA13" w14:textId="77777777" w:rsidR="00C00479" w:rsidRDefault="00C00479" w:rsidP="00C00479"/>
    <w:tbl>
      <w:tblPr>
        <w:tblStyle w:val="Tablaconcuadrcula"/>
        <w:tblW w:w="5000" w:type="pct"/>
        <w:tblLook w:val="04A0" w:firstRow="1" w:lastRow="0" w:firstColumn="1" w:lastColumn="0" w:noHBand="0" w:noVBand="1"/>
      </w:tblPr>
      <w:tblGrid>
        <w:gridCol w:w="3768"/>
        <w:gridCol w:w="9794"/>
      </w:tblGrid>
      <w:tr w:rsidR="00D42577" w:rsidRPr="0025129B" w14:paraId="6991B044" w14:textId="77777777" w:rsidTr="007D0F0F">
        <w:trPr>
          <w:trHeight w:val="142"/>
        </w:trPr>
        <w:tc>
          <w:tcPr>
            <w:tcW w:w="1389" w:type="pct"/>
          </w:tcPr>
          <w:p w14:paraId="25745A1C" w14:textId="77777777" w:rsidR="00D42577" w:rsidRPr="0025129B" w:rsidRDefault="00D42577" w:rsidP="007D0F0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86A32">
              <w:rPr>
                <w:rFonts w:eastAsia="Times New Roman"/>
                <w:color w:val="000000"/>
                <w:lang w:eastAsia="es-CL"/>
              </w:rPr>
              <w:t>8</w:t>
            </w:r>
          </w:p>
        </w:tc>
        <w:tc>
          <w:tcPr>
            <w:tcW w:w="3611" w:type="pct"/>
          </w:tcPr>
          <w:p w14:paraId="7BB1A847" w14:textId="77777777" w:rsidR="00D42577" w:rsidRPr="0025129B" w:rsidRDefault="00D42577" w:rsidP="007D0F0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4</w:t>
            </w:r>
          </w:p>
        </w:tc>
      </w:tr>
      <w:tr w:rsidR="00D42577" w:rsidRPr="0025129B" w14:paraId="03E8B32A" w14:textId="77777777" w:rsidTr="007D0F0F">
        <w:trPr>
          <w:trHeight w:val="319"/>
        </w:trPr>
        <w:tc>
          <w:tcPr>
            <w:tcW w:w="5000" w:type="pct"/>
            <w:gridSpan w:val="2"/>
            <w:tcBorders>
              <w:bottom w:val="single" w:sz="4" w:space="0" w:color="auto"/>
            </w:tcBorders>
          </w:tcPr>
          <w:p w14:paraId="1523FFF1" w14:textId="77777777" w:rsidR="00D42577" w:rsidRDefault="00D42577" w:rsidP="007D0F0F">
            <w:pPr>
              <w:rPr>
                <w:color w:val="FF0000"/>
              </w:rPr>
            </w:pPr>
            <w:r>
              <w:rPr>
                <w:b/>
              </w:rPr>
              <w:t>Exigencia</w:t>
            </w:r>
            <w:r w:rsidRPr="0025129B">
              <w:rPr>
                <w:b/>
              </w:rPr>
              <w:t>:</w:t>
            </w:r>
            <w:r>
              <w:rPr>
                <w:b/>
              </w:rPr>
              <w:t xml:space="preserve"> </w:t>
            </w:r>
          </w:p>
          <w:p w14:paraId="211E6EDC" w14:textId="77777777" w:rsidR="00D42577" w:rsidRPr="00F527B3" w:rsidRDefault="00D42577" w:rsidP="007D0F0F">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Caracterización General del Proyecto - </w:t>
            </w:r>
            <w:r w:rsidRPr="002279E8">
              <w:rPr>
                <w:rFonts w:cstheme="minorHAnsi"/>
                <w:b/>
              </w:rPr>
              <w:t>Tipo de residuos</w:t>
            </w:r>
          </w:p>
          <w:p w14:paraId="278FAB24" w14:textId="77777777" w:rsidR="00D42577" w:rsidRDefault="00FA2CD1" w:rsidP="000658D0">
            <w:pPr>
              <w:jc w:val="left"/>
            </w:pPr>
            <w:r>
              <w:t>“El</w:t>
            </w:r>
            <w:r w:rsidR="00D42577">
              <w:t xml:space="preserve"> proyecto comprende residuos de origen domiciliario y aquellos cuyas características son asimilables a los </w:t>
            </w:r>
            <w:r>
              <w:t>domiciliarios.</w:t>
            </w:r>
          </w:p>
          <w:p w14:paraId="4DA546EA" w14:textId="77777777" w:rsidR="00D42577" w:rsidRDefault="00D42577" w:rsidP="000658D0">
            <w:pPr>
              <w:jc w:val="left"/>
            </w:pPr>
            <w:r>
              <w:t xml:space="preserve">Se entenderá por residuos asimilables a domiciliarios aquellos cuyos componentes corresponden a los indicados para residuos domiciliarios (papeles, cartones, vidrios, plásticos, orgánicos, etc.) y con contenido de humedad igual o menor al especificado para los residuos </w:t>
            </w:r>
            <w:r w:rsidR="00FA2CD1">
              <w:t>urbanos.</w:t>
            </w:r>
          </w:p>
          <w:p w14:paraId="589E59BF" w14:textId="77777777" w:rsidR="00D42577" w:rsidRDefault="00D42577" w:rsidP="000658D0">
            <w:pPr>
              <w:jc w:val="left"/>
            </w:pPr>
            <w:r>
              <w:t xml:space="preserve">Se excluirán aquellos desechos que sean peligrosos, infecciosos, radioactivos o cualquier otro no  manejable con desechos domiciliarios por otras causas específicas de seguridad, prevención de riesgo o </w:t>
            </w:r>
            <w:r w:rsidR="00FA2CD1">
              <w:t>sinergia.</w:t>
            </w:r>
            <w:r>
              <w:t xml:space="preserve">   </w:t>
            </w:r>
            <w:r w:rsidRPr="00A43750">
              <w:t>.</w:t>
            </w:r>
            <w:r>
              <w:t>”</w:t>
            </w:r>
          </w:p>
          <w:p w14:paraId="4DE5CCF4" w14:textId="77777777" w:rsidR="00E827EC" w:rsidRDefault="00E827EC" w:rsidP="000658D0">
            <w:pPr>
              <w:jc w:val="left"/>
            </w:pPr>
          </w:p>
          <w:p w14:paraId="03F47AF2" w14:textId="77777777" w:rsidR="00E827EC" w:rsidRPr="00F527B3" w:rsidRDefault="00E827EC" w:rsidP="00E827E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3.3.4 </w:t>
            </w:r>
            <w:r w:rsidRPr="00A43750">
              <w:rPr>
                <w:rFonts w:cstheme="minorHAnsi"/>
                <w:b/>
              </w:rPr>
              <w:t xml:space="preserve">Etapa de </w:t>
            </w:r>
            <w:r>
              <w:rPr>
                <w:rFonts w:cstheme="minorHAnsi"/>
                <w:b/>
              </w:rPr>
              <w:t xml:space="preserve">Operación,  </w:t>
            </w:r>
            <w:r w:rsidRPr="00113938">
              <w:rPr>
                <w:rFonts w:cstheme="minorHAnsi"/>
                <w:b/>
              </w:rPr>
              <w:t>Método de Rellenamiento</w:t>
            </w:r>
          </w:p>
          <w:p w14:paraId="551D4245" w14:textId="77777777" w:rsidR="00E827EC" w:rsidRDefault="00E827EC" w:rsidP="00E827EC">
            <w:r>
              <w:t>“   De forma similar, se construirá una trinchera especial, de fibra de vidrio, la cual servirá para depositar los residuos domiciliarios considerados peligrosos. El espacio requerido para esta instalación es de 25 metros cuadrados, de los cuales en un comienzo sólo se utilizarán 7 metros cuadrados.”</w:t>
            </w:r>
          </w:p>
          <w:p w14:paraId="5E843F49" w14:textId="77777777" w:rsidR="00E827EC" w:rsidRDefault="00E827EC" w:rsidP="00E827EC"/>
          <w:p w14:paraId="1221C2F3" w14:textId="77777777" w:rsidR="002C7953" w:rsidRPr="00F527B3" w:rsidRDefault="002C7953" w:rsidP="002C7953">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34409F8C" w14:textId="77777777" w:rsidR="002C7953" w:rsidRDefault="002C7953" w:rsidP="002C7953">
            <w:r>
              <w:t>“ … Forman parte del presente proyecto:</w:t>
            </w:r>
          </w:p>
          <w:p w14:paraId="2E358B56" w14:textId="77777777" w:rsidR="002C7953" w:rsidRDefault="002C7953" w:rsidP="002C7953">
            <w:pPr>
              <w:pStyle w:val="Prrafodelista"/>
              <w:numPr>
                <w:ilvl w:val="0"/>
                <w:numId w:val="30"/>
              </w:numPr>
            </w:pPr>
            <w:r>
              <w:t>Implementación de un centro de acopio de residuos peligrosos, cumpliendo condiciones de aislamiento respecto al entorno y las personas.</w:t>
            </w:r>
            <w:r w:rsidRPr="00245E7A">
              <w:t xml:space="preserve"> .”</w:t>
            </w:r>
          </w:p>
          <w:p w14:paraId="2A1EF5AD" w14:textId="77777777" w:rsidR="002C7953" w:rsidRPr="00245E7A" w:rsidRDefault="002C7953" w:rsidP="002C7953">
            <w:pPr>
              <w:pStyle w:val="Prrafodelista"/>
              <w:numPr>
                <w:ilvl w:val="0"/>
                <w:numId w:val="30"/>
              </w:numPr>
            </w:pPr>
          </w:p>
          <w:p w14:paraId="7DE219AD" w14:textId="77777777" w:rsidR="002C7953" w:rsidRPr="00B71BDE" w:rsidRDefault="002C7953" w:rsidP="002C7953">
            <w:pPr>
              <w:rPr>
                <w:rFonts w:eastAsia="Times New Roman" w:cstheme="minorHAnsi"/>
                <w:b/>
                <w:lang w:eastAsia="es-CL"/>
              </w:rPr>
            </w:pPr>
            <w:r w:rsidRPr="00B71BDE">
              <w:rPr>
                <w:rFonts w:cstheme="minorHAnsi"/>
                <w:b/>
              </w:rPr>
              <w:t>RCA 287/2002, Considerando 3.3.4 Etapa de Operación Gestión de los residuos sólidos domiciliarios</w:t>
            </w:r>
          </w:p>
          <w:p w14:paraId="48BC8936" w14:textId="35362619" w:rsidR="00D42577" w:rsidRPr="002C7953" w:rsidRDefault="002C7953" w:rsidP="002C7953">
            <w:r w:rsidRPr="00B71BDE">
              <w:t xml:space="preserve">“ … </w:t>
            </w:r>
            <w:r>
              <w:t>Los residuos domiciliarios denominados como peligrosos se recolectarán desde contenedores plásticos que se ubicarán en lugares estratégicos dentro de la localidad, éstos serán 5. … .”</w:t>
            </w:r>
          </w:p>
        </w:tc>
      </w:tr>
      <w:tr w:rsidR="00D42577" w:rsidRPr="0025129B" w14:paraId="503552FB" w14:textId="77777777" w:rsidTr="007D0F0F">
        <w:trPr>
          <w:trHeight w:val="627"/>
        </w:trPr>
        <w:tc>
          <w:tcPr>
            <w:tcW w:w="5000" w:type="pct"/>
            <w:gridSpan w:val="2"/>
          </w:tcPr>
          <w:p w14:paraId="2C70FC8D" w14:textId="796065A5" w:rsidR="00D42577" w:rsidRDefault="00D42577" w:rsidP="007D0F0F">
            <w:pPr>
              <w:jc w:val="left"/>
              <w:rPr>
                <w:color w:val="FF0000"/>
              </w:rPr>
            </w:pPr>
            <w:r w:rsidRPr="00F15F8C">
              <w:rPr>
                <w:b/>
              </w:rPr>
              <w:t>Hecho</w:t>
            </w:r>
            <w:r>
              <w:rPr>
                <w:b/>
              </w:rPr>
              <w:t xml:space="preserve"> constatado</w:t>
            </w:r>
            <w:r w:rsidRPr="00F15F8C">
              <w:rPr>
                <w:b/>
              </w:rPr>
              <w:t>:</w:t>
            </w:r>
            <w:r w:rsidRPr="007E2D5C">
              <w:t xml:space="preserve"> </w:t>
            </w:r>
          </w:p>
          <w:p w14:paraId="2D5ACD39" w14:textId="34F5B862" w:rsidR="00D42577" w:rsidRPr="002C7953" w:rsidRDefault="00AC0BB3" w:rsidP="000658D0">
            <w:pPr>
              <w:pStyle w:val="Prrafodelista"/>
              <w:numPr>
                <w:ilvl w:val="0"/>
                <w:numId w:val="30"/>
              </w:numPr>
              <w:jc w:val="left"/>
            </w:pPr>
            <w:r>
              <w:rPr>
                <w:rFonts w:ascii="Calibri" w:eastAsia="Times New Roman" w:hAnsi="Calibri"/>
                <w:color w:val="000000"/>
                <w:lang w:eastAsia="es-CL"/>
              </w:rPr>
              <w:t xml:space="preserve">No se observa control en el ingreso de los residuos, o </w:t>
            </w:r>
            <w:r w:rsidR="00A05D1F">
              <w:rPr>
                <w:rFonts w:ascii="Calibri" w:eastAsia="Times New Roman" w:hAnsi="Calibri"/>
                <w:color w:val="000000"/>
                <w:lang w:eastAsia="es-CL"/>
              </w:rPr>
              <w:t>algún</w:t>
            </w:r>
            <w:r>
              <w:rPr>
                <w:rFonts w:ascii="Calibri" w:eastAsia="Times New Roman" w:hAnsi="Calibri"/>
                <w:color w:val="000000"/>
                <w:lang w:eastAsia="es-CL"/>
              </w:rPr>
              <w:t xml:space="preserve"> procedimiento que permita discriminar entre residuos domiciliarios o asimilables, y residuos peligrosos, infecciosos o radioactivo</w:t>
            </w:r>
            <w:r w:rsidR="00A05D1F">
              <w:rPr>
                <w:rFonts w:ascii="Calibri" w:eastAsia="Times New Roman" w:hAnsi="Calibri"/>
                <w:color w:val="000000"/>
                <w:lang w:eastAsia="es-CL"/>
              </w:rPr>
              <w:t>s</w:t>
            </w:r>
            <w:r>
              <w:rPr>
                <w:rFonts w:ascii="Calibri" w:eastAsia="Times New Roman" w:hAnsi="Calibri"/>
                <w:color w:val="000000"/>
                <w:lang w:eastAsia="es-CL"/>
              </w:rPr>
              <w:t xml:space="preserve">. De hecho se </w:t>
            </w:r>
            <w:r w:rsidR="00D42577">
              <w:rPr>
                <w:rFonts w:ascii="Calibri" w:eastAsia="Times New Roman" w:hAnsi="Calibri"/>
                <w:color w:val="000000"/>
                <w:lang w:eastAsia="es-CL"/>
              </w:rPr>
              <w:t xml:space="preserve">constató </w:t>
            </w:r>
            <w:r w:rsidR="00D42577">
              <w:rPr>
                <w:rFonts w:ascii="Calibri" w:hAnsi="Calibri" w:cs="Calibri"/>
                <w:bCs/>
              </w:rPr>
              <w:t>la disposición de al menos 3 baterías de vehículo en la trinchera en uso</w:t>
            </w:r>
            <w:r w:rsidR="0057629B">
              <w:rPr>
                <w:rFonts w:ascii="Calibri" w:hAnsi="Calibri" w:cs="Calibri"/>
                <w:bCs/>
              </w:rPr>
              <w:t>.</w:t>
            </w:r>
          </w:p>
          <w:p w14:paraId="32C7C9A3" w14:textId="77777777" w:rsidR="002C7953" w:rsidRPr="002C7953" w:rsidRDefault="002C7953" w:rsidP="002C7953">
            <w:pPr>
              <w:pStyle w:val="Prrafodelista"/>
              <w:jc w:val="left"/>
            </w:pPr>
          </w:p>
          <w:p w14:paraId="7102B35C" w14:textId="0FA7C89C" w:rsidR="002C7953" w:rsidRPr="002C7953" w:rsidRDefault="002C7953" w:rsidP="000658D0">
            <w:pPr>
              <w:pStyle w:val="Prrafodelista"/>
              <w:numPr>
                <w:ilvl w:val="0"/>
                <w:numId w:val="30"/>
              </w:numPr>
              <w:jc w:val="left"/>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que </w:t>
            </w:r>
            <w:r w:rsidRPr="00D57C7E">
              <w:rPr>
                <w:rFonts w:ascii="Calibri" w:eastAsia="Times New Roman" w:hAnsi="Calibri"/>
                <w:color w:val="000000"/>
                <w:lang w:eastAsia="es-CL"/>
              </w:rPr>
              <w:t>no existe una trinchera especial de fibra de vidrio para el depósito de materiales peligrosos</w:t>
            </w:r>
            <w:r>
              <w:rPr>
                <w:rFonts w:ascii="Calibri" w:eastAsia="Times New Roman" w:hAnsi="Calibri"/>
                <w:color w:val="000000"/>
                <w:lang w:eastAsia="es-CL"/>
              </w:rPr>
              <w:t>.</w:t>
            </w:r>
          </w:p>
          <w:p w14:paraId="319B0266" w14:textId="77777777" w:rsidR="002C7953" w:rsidRDefault="002C7953" w:rsidP="002C7953">
            <w:pPr>
              <w:jc w:val="left"/>
              <w:rPr>
                <w:color w:val="FF0000"/>
              </w:rPr>
            </w:pPr>
          </w:p>
          <w:p w14:paraId="22B7DADF" w14:textId="77777777" w:rsidR="002C7953" w:rsidRPr="000658D0" w:rsidRDefault="002C7953" w:rsidP="002C7953">
            <w:pPr>
              <w:pStyle w:val="Prrafodelista"/>
              <w:numPr>
                <w:ilvl w:val="0"/>
                <w:numId w:val="30"/>
              </w:numPr>
              <w:rPr>
                <w:rFonts w:ascii="Calibri" w:eastAsia="Times New Roman" w:hAnsi="Calibri"/>
                <w:color w:val="000000"/>
                <w:lang w:eastAsia="es-CL"/>
              </w:rPr>
            </w:pPr>
            <w:r w:rsidRPr="000658D0">
              <w:rPr>
                <w:rFonts w:ascii="Calibri" w:eastAsia="Times New Roman" w:hAnsi="Calibri"/>
                <w:color w:val="000000"/>
                <w:lang w:eastAsia="es-CL"/>
              </w:rPr>
              <w:t xml:space="preserve">Mediante ORD MZS N° 268 del 21 de julio de 2016 (Anexo 2) se requirió al titular del proyecto:  </w:t>
            </w:r>
          </w:p>
          <w:p w14:paraId="0254725C" w14:textId="77777777" w:rsidR="002C7953" w:rsidRDefault="002C7953" w:rsidP="002C7953">
            <w:pPr>
              <w:ind w:left="880" w:right="559"/>
              <w:rPr>
                <w:rFonts w:ascii="Calibri" w:eastAsia="Times New Roman" w:hAnsi="Calibri"/>
                <w:color w:val="000000"/>
                <w:lang w:eastAsia="es-CL"/>
              </w:rPr>
            </w:pPr>
            <w:r>
              <w:rPr>
                <w:rFonts w:ascii="Calibri" w:eastAsia="Times New Roman" w:hAnsi="Calibri"/>
                <w:color w:val="000000"/>
                <w:lang w:eastAsia="es-CL"/>
              </w:rPr>
              <w:t>“</w:t>
            </w:r>
            <w:r w:rsidRPr="00245E7A">
              <w:rPr>
                <w:rFonts w:cs="Arial"/>
                <w:color w:val="222222"/>
              </w:rPr>
              <w:t>Informar la ubicación del  centro de acopio de residuos peligrosos que cumpla  condiciones de aislamiento respecto al entorno y las personas. En caso de existir dicho centro de acopio se requiere  adjuntar un reporte fotográfico mostrando el acceso, paredes, piso y vista general de su interior.</w:t>
            </w:r>
            <w:r w:rsidRPr="0061089B">
              <w:rPr>
                <w:rFonts w:ascii="Calibri" w:eastAsia="Times New Roman" w:hAnsi="Calibri"/>
                <w:color w:val="000000"/>
                <w:lang w:eastAsia="es-CL"/>
              </w:rPr>
              <w:t>.</w:t>
            </w:r>
            <w:r>
              <w:rPr>
                <w:rFonts w:ascii="Calibri" w:eastAsia="Times New Roman" w:hAnsi="Calibri"/>
                <w:color w:val="000000"/>
                <w:lang w:eastAsia="es-CL"/>
              </w:rPr>
              <w:t>.”</w:t>
            </w:r>
          </w:p>
          <w:p w14:paraId="59EF6F3D" w14:textId="2FFB4190" w:rsidR="002C7953" w:rsidRPr="002C7953" w:rsidRDefault="002C7953" w:rsidP="002C7953">
            <w:pPr>
              <w:jc w:val="left"/>
            </w:pPr>
            <w:r>
              <w:rPr>
                <w:rFonts w:ascii="Calibri" w:eastAsia="Times New Roman" w:hAnsi="Calibri"/>
                <w:color w:val="000000"/>
                <w:lang w:eastAsia="es-CL"/>
              </w:rPr>
              <w:t xml:space="preserve">               </w:t>
            </w:r>
            <w:r w:rsidRPr="002C7953">
              <w:rPr>
                <w:rFonts w:ascii="Calibri" w:eastAsia="Times New Roman" w:hAnsi="Calibri"/>
                <w:color w:val="000000"/>
                <w:lang w:eastAsia="es-CL"/>
              </w:rPr>
              <w:t xml:space="preserve"> A la fecha de elaboración del presente informe el  titular no ha presentado respuesta a lo requerido ni solicitud de aumento de plazo para ello.</w:t>
            </w:r>
          </w:p>
          <w:p w14:paraId="06B56033" w14:textId="77777777" w:rsidR="002C7953" w:rsidRDefault="002C7953" w:rsidP="002C7953">
            <w:pPr>
              <w:jc w:val="left"/>
            </w:pPr>
          </w:p>
          <w:p w14:paraId="4C663E45" w14:textId="77777777" w:rsidR="002C7953" w:rsidRPr="000658D0" w:rsidRDefault="002C7953" w:rsidP="002C7953">
            <w:pPr>
              <w:pStyle w:val="Prrafodelista"/>
              <w:numPr>
                <w:ilvl w:val="0"/>
                <w:numId w:val="30"/>
              </w:numPr>
              <w:rPr>
                <w:rFonts w:ascii="Calibri" w:eastAsia="Times New Roman" w:hAnsi="Calibri"/>
                <w:color w:val="000000"/>
                <w:lang w:eastAsia="es-CL"/>
              </w:rPr>
            </w:pPr>
            <w:r w:rsidRPr="000658D0">
              <w:rPr>
                <w:rFonts w:ascii="Calibri" w:eastAsia="Times New Roman" w:hAnsi="Calibri"/>
                <w:color w:val="000000"/>
                <w:lang w:eastAsia="es-CL"/>
              </w:rPr>
              <w:t xml:space="preserve">Mediante ORD MZS N° 268 del 21 de julio de 2016 (Anexo 2) se requirió al titular del proyecto:  </w:t>
            </w:r>
          </w:p>
          <w:p w14:paraId="1DB47AE5" w14:textId="77777777" w:rsidR="002C7953" w:rsidRPr="00B71BDE" w:rsidRDefault="002C7953" w:rsidP="002C7953">
            <w:pPr>
              <w:ind w:left="1021"/>
              <w:rPr>
                <w:rFonts w:ascii="Calibri" w:eastAsia="Times New Roman" w:hAnsi="Calibri"/>
                <w:color w:val="000000"/>
                <w:lang w:eastAsia="es-CL"/>
              </w:rPr>
            </w:pPr>
            <w:r>
              <w:rPr>
                <w:rFonts w:ascii="Calibri" w:eastAsia="Times New Roman" w:hAnsi="Calibri"/>
                <w:color w:val="000000"/>
                <w:lang w:eastAsia="es-CL"/>
              </w:rPr>
              <w:t>“</w:t>
            </w:r>
            <w:r w:rsidRPr="00B71BDE">
              <w:rPr>
                <w:rFonts w:ascii="Calibri" w:eastAsia="Times New Roman" w:hAnsi="Calibri"/>
                <w:color w:val="000000"/>
                <w:lang w:eastAsia="es-CL"/>
              </w:rPr>
              <w:t>Informar la ubicación de contenedores plásticos destinados a la recolección de residuos peligrosos. En caso de existir se requiere adjuntar un registro fotográfico de cada recipiente instalado.</w:t>
            </w:r>
            <w:r>
              <w:rPr>
                <w:rFonts w:ascii="Calibri" w:eastAsia="Times New Roman" w:hAnsi="Calibri"/>
                <w:color w:val="000000"/>
                <w:lang w:eastAsia="es-CL"/>
              </w:rPr>
              <w:t xml:space="preserve"> </w:t>
            </w:r>
            <w:r w:rsidRPr="00B71BDE">
              <w:rPr>
                <w:rFonts w:ascii="Calibri" w:eastAsia="Times New Roman" w:hAnsi="Calibri"/>
                <w:color w:val="000000"/>
                <w:lang w:eastAsia="es-CL"/>
              </w:rPr>
              <w:t xml:space="preserve"> .”</w:t>
            </w:r>
          </w:p>
          <w:p w14:paraId="1F949F43" w14:textId="7CA69524" w:rsidR="002C7953" w:rsidRPr="002C7953" w:rsidRDefault="002C7953" w:rsidP="002C7953">
            <w:pPr>
              <w:jc w:val="left"/>
            </w:pPr>
            <w:r>
              <w:rPr>
                <w:rFonts w:ascii="Calibri" w:eastAsia="Times New Roman" w:hAnsi="Calibri"/>
                <w:color w:val="000000"/>
                <w:lang w:eastAsia="es-CL"/>
              </w:rPr>
              <w:t xml:space="preserve">               </w:t>
            </w:r>
            <w:r w:rsidRPr="002C7953">
              <w:rPr>
                <w:rFonts w:ascii="Calibri" w:eastAsia="Times New Roman" w:hAnsi="Calibri"/>
                <w:color w:val="000000"/>
                <w:lang w:eastAsia="es-CL"/>
              </w:rPr>
              <w:t xml:space="preserve"> A la fecha de elaboración del presente informe el  titular no ha presentado respuesta a lo requerido ni solicitud de aumento de plazo para ello.</w:t>
            </w:r>
          </w:p>
          <w:p w14:paraId="05956AF8" w14:textId="34E23C3B" w:rsidR="002C7953" w:rsidRPr="002C7953" w:rsidRDefault="002C7953" w:rsidP="002C7953">
            <w:pPr>
              <w:jc w:val="left"/>
            </w:pPr>
          </w:p>
        </w:tc>
      </w:tr>
    </w:tbl>
    <w:p w14:paraId="28BD4B70" w14:textId="77777777" w:rsidR="00D42577" w:rsidRDefault="00D42577" w:rsidP="00D42577"/>
    <w:tbl>
      <w:tblPr>
        <w:tblW w:w="13712" w:type="dxa"/>
        <w:jc w:val="center"/>
        <w:tblCellMar>
          <w:left w:w="70" w:type="dxa"/>
          <w:right w:w="70" w:type="dxa"/>
        </w:tblCellMar>
        <w:tblLook w:val="04A0" w:firstRow="1" w:lastRow="0" w:firstColumn="1" w:lastColumn="0" w:noHBand="0" w:noVBand="1"/>
      </w:tblPr>
      <w:tblGrid>
        <w:gridCol w:w="4111"/>
        <w:gridCol w:w="2689"/>
        <w:gridCol w:w="3915"/>
        <w:gridCol w:w="2997"/>
      </w:tblGrid>
      <w:tr w:rsidR="00D42577" w:rsidRPr="0025129B" w14:paraId="0D238764"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03E2E1" w14:textId="77777777" w:rsidR="00D42577" w:rsidRPr="0025129B" w:rsidRDefault="00D42577"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42577" w:rsidRPr="0025129B" w14:paraId="19A51FB5" w14:textId="77777777" w:rsidTr="007D0F0F">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270DBCE8" w14:textId="77777777" w:rsidR="00D42577" w:rsidRPr="0025129B" w:rsidRDefault="00D42577" w:rsidP="007D0F0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86400" behindDoc="0" locked="0" layoutInCell="1" allowOverlap="1" wp14:anchorId="54998117" wp14:editId="1FFA2D05">
                      <wp:simplePos x="0" y="0"/>
                      <wp:positionH relativeFrom="column">
                        <wp:posOffset>982345</wp:posOffset>
                      </wp:positionH>
                      <wp:positionV relativeFrom="paragraph">
                        <wp:posOffset>114300</wp:posOffset>
                      </wp:positionV>
                      <wp:extent cx="786765" cy="241300"/>
                      <wp:effectExtent l="857250" t="0" r="13335" b="1244600"/>
                      <wp:wrapNone/>
                      <wp:docPr id="84" name="Llamada rectangular 84"/>
                      <wp:cNvGraphicFramePr/>
                      <a:graphic xmlns:a="http://schemas.openxmlformats.org/drawingml/2006/main">
                        <a:graphicData uri="http://schemas.microsoft.com/office/word/2010/wordprocessingShape">
                          <wps:wsp>
                            <wps:cNvSpPr/>
                            <wps:spPr>
                              <a:xfrm>
                                <a:off x="1701209" y="3413051"/>
                                <a:ext cx="786765" cy="241300"/>
                              </a:xfrm>
                              <a:prstGeom prst="wedgeRectCallout">
                                <a:avLst>
                                  <a:gd name="adj1" fmla="val -157900"/>
                                  <a:gd name="adj2" fmla="val 539831"/>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D3788C" w14:textId="77777777" w:rsidR="00A05D1F" w:rsidRPr="00CA09E3" w:rsidRDefault="00A05D1F" w:rsidP="00D42577">
                                  <w:pPr>
                                    <w:jc w:val="center"/>
                                    <w:rPr>
                                      <w:rFonts w:ascii="Arial Narrow" w:hAnsi="Arial Narrow"/>
                                      <w:color w:val="0D0D0D" w:themeColor="text1" w:themeTint="F2"/>
                                    </w:rPr>
                                  </w:pPr>
                                  <w:r>
                                    <w:rPr>
                                      <w:rFonts w:ascii="Arial Narrow" w:hAnsi="Arial Narrow"/>
                                      <w:color w:val="0D0D0D" w:themeColor="text1" w:themeTint="F2"/>
                                      <w:sz w:val="20"/>
                                    </w:rPr>
                                    <w:t>Baterías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998117" id="Llamada rectangular 84" o:spid="_x0000_s1055" type="#_x0000_t61" style="position:absolute;left:0;text-align:left;margin-left:77.35pt;margin-top:9pt;width:61.95pt;height:19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" adj="-23306,127403" fillcolor="#d8d8d8 [2732]" strokecolor="black [3213]">
                      <v:textbox inset="1mm,1mm,1mm,1mm">
                        <w:txbxContent>
                          <w:p w14:paraId="34D3788C" w14:textId="77777777" w:rsidR="00A05D1F" w:rsidRPr="00CA09E3" w:rsidRDefault="00A05D1F" w:rsidP="00D42577">
                            <w:pPr>
                              <w:jc w:val="center"/>
                              <w:rPr>
                                <w:rFonts w:ascii="Arial Narrow" w:hAnsi="Arial Narrow"/>
                                <w:color w:val="0D0D0D" w:themeColor="text1" w:themeTint="F2"/>
                              </w:rPr>
                            </w:pPr>
                            <w:r>
                              <w:rPr>
                                <w:rFonts w:ascii="Arial Narrow" w:hAnsi="Arial Narrow"/>
                                <w:color w:val="0D0D0D" w:themeColor="text1" w:themeTint="F2"/>
                                <w:sz w:val="20"/>
                              </w:rPr>
                              <w:t>Baterías</w:t>
                            </w:r>
                          </w:p>
                        </w:txbxContent>
                      </v:textbox>
                    </v:shape>
                  </w:pict>
                </mc:Fallback>
              </mc:AlternateContent>
            </w:r>
            <w:r>
              <w:rPr>
                <w:noProof/>
                <w:lang w:eastAsia="es-CL"/>
              </w:rPr>
              <w:drawing>
                <wp:inline distT="0" distB="0" distL="0" distR="0" wp14:anchorId="5B9DCE3D" wp14:editId="4FFDE78E">
                  <wp:extent cx="4222437" cy="2711302"/>
                  <wp:effectExtent l="0" t="0" r="698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email">
                            <a:extLst>
                              <a:ext uri="{28A0092B-C50C-407E-A947-70E740481C1C}">
                                <a14:useLocalDpi xmlns:a14="http://schemas.microsoft.com/office/drawing/2010/main"/>
                              </a:ext>
                            </a:extLst>
                          </a:blip>
                          <a:stretch>
                            <a:fillRect/>
                          </a:stretch>
                        </pic:blipFill>
                        <pic:spPr>
                          <a:xfrm>
                            <a:off x="0" y="0"/>
                            <a:ext cx="4278940" cy="2747584"/>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5514CA63" w14:textId="77777777" w:rsidR="00D42577" w:rsidRPr="0025129B" w:rsidRDefault="00D42577" w:rsidP="007D0F0F">
            <w:pPr>
              <w:jc w:val="center"/>
              <w:rPr>
                <w:rFonts w:eastAsia="Times New Roman"/>
                <w:color w:val="000000"/>
                <w:sz w:val="20"/>
                <w:szCs w:val="20"/>
                <w:lang w:eastAsia="es-CL"/>
              </w:rPr>
            </w:pPr>
            <w:r>
              <w:rPr>
                <w:noProof/>
                <w:lang w:eastAsia="es-CL"/>
              </w:rPr>
              <w:drawing>
                <wp:inline distT="0" distB="0" distL="0" distR="0" wp14:anchorId="5AA913EB" wp14:editId="236DF657">
                  <wp:extent cx="4159324" cy="2672658"/>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email">
                            <a:extLst>
                              <a:ext uri="{28A0092B-C50C-407E-A947-70E740481C1C}">
                                <a14:useLocalDpi xmlns:a14="http://schemas.microsoft.com/office/drawing/2010/main"/>
                              </a:ext>
                            </a:extLst>
                          </a:blip>
                          <a:stretch>
                            <a:fillRect/>
                          </a:stretch>
                        </pic:blipFill>
                        <pic:spPr>
                          <a:xfrm>
                            <a:off x="0" y="0"/>
                            <a:ext cx="4168749" cy="2678714"/>
                          </a:xfrm>
                          <a:prstGeom prst="rect">
                            <a:avLst/>
                          </a:prstGeom>
                        </pic:spPr>
                      </pic:pic>
                    </a:graphicData>
                  </a:graphic>
                </wp:inline>
              </w:drawing>
            </w:r>
          </w:p>
        </w:tc>
      </w:tr>
      <w:tr w:rsidR="00D42577" w:rsidRPr="0025129B" w14:paraId="23F50970" w14:textId="77777777" w:rsidTr="007D0F0F">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6EBE158E" w14:textId="77777777" w:rsidR="00D42577" w:rsidRPr="0025129B" w:rsidRDefault="00D42577" w:rsidP="007D0F0F">
            <w:pPr>
              <w:pStyle w:val="Descripcin"/>
              <w:rPr>
                <w:rFonts w:eastAsia="Times New Roman"/>
                <w:color w:val="000000"/>
                <w:szCs w:val="18"/>
                <w:lang w:eastAsia="es-CL"/>
              </w:rPr>
            </w:pPr>
            <w:bookmarkStart w:id="129" w:name="_Toc462939683"/>
            <w:r w:rsidRPr="0025129B">
              <w:t xml:space="preserve">Fotografía </w:t>
            </w:r>
            <w:r>
              <w:t>11</w:t>
            </w:r>
            <w:r w:rsidRPr="0025129B">
              <w:rPr>
                <w:szCs w:val="18"/>
              </w:rPr>
              <w:t>.</w:t>
            </w:r>
            <w:bookmarkEnd w:id="129"/>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4DC846"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7C08D741" w14:textId="77777777" w:rsidR="00D42577" w:rsidRPr="0025129B" w:rsidRDefault="00D42577" w:rsidP="007D0F0F">
            <w:pPr>
              <w:pStyle w:val="Descripcin"/>
              <w:rPr>
                <w:szCs w:val="18"/>
              </w:rPr>
            </w:pPr>
            <w:bookmarkStart w:id="130" w:name="_Toc462939684"/>
            <w:r w:rsidRPr="0025129B">
              <w:t xml:space="preserve">Fotografía </w:t>
            </w:r>
            <w:r>
              <w:t>12</w:t>
            </w:r>
            <w:r w:rsidRPr="0025129B">
              <w:rPr>
                <w:szCs w:val="18"/>
              </w:rPr>
              <w:t>.</w:t>
            </w:r>
            <w:bookmarkEnd w:id="130"/>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36D0CC"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D42577" w:rsidRPr="0025129B" w14:paraId="70E18B7F" w14:textId="77777777" w:rsidTr="007D0F0F">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0A77D3C0" w14:textId="77777777" w:rsidR="00D42577" w:rsidRDefault="00D42577"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320319DC" w14:textId="77777777" w:rsidR="00D42577" w:rsidRPr="0025129B" w:rsidRDefault="007D0F0F" w:rsidP="007D0F0F">
            <w:pPr>
              <w:jc w:val="left"/>
              <w:rPr>
                <w:rFonts w:eastAsia="Times New Roman"/>
                <w:color w:val="000000"/>
                <w:sz w:val="20"/>
                <w:szCs w:val="20"/>
                <w:lang w:eastAsia="es-CL"/>
              </w:rPr>
            </w:pPr>
            <w:r>
              <w:rPr>
                <w:rFonts w:eastAsia="Times New Roman"/>
                <w:color w:val="000000"/>
                <w:sz w:val="20"/>
                <w:szCs w:val="20"/>
                <w:lang w:eastAsia="es-CL"/>
              </w:rPr>
              <w:t xml:space="preserve">Vista </w:t>
            </w:r>
            <w:r w:rsidR="00D42577">
              <w:rPr>
                <w:rFonts w:eastAsia="Times New Roman"/>
                <w:color w:val="000000"/>
                <w:sz w:val="20"/>
                <w:szCs w:val="20"/>
                <w:lang w:eastAsia="es-CL"/>
              </w:rPr>
              <w:t>de la celda en uso</w:t>
            </w:r>
            <w:r>
              <w:rPr>
                <w:rFonts w:eastAsia="Times New Roman"/>
                <w:color w:val="000000"/>
                <w:sz w:val="20"/>
                <w:szCs w:val="20"/>
                <w:lang w:eastAsia="es-CL"/>
              </w:rPr>
              <w:t>, detalle de las baterías se muestra en fotografía 12</w:t>
            </w:r>
            <w:r w:rsidR="009E0098">
              <w:rPr>
                <w:rFonts w:eastAsia="Times New Roman"/>
                <w:color w:val="000000"/>
                <w:sz w:val="20"/>
                <w:szCs w:val="20"/>
                <w:lang w:eastAsia="es-CL"/>
              </w:rPr>
              <w:t>.</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3C03CDBC" w14:textId="77777777" w:rsidR="00D42577" w:rsidRDefault="00D42577" w:rsidP="007D0F0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78F883B4" w14:textId="77777777" w:rsidR="00D42577" w:rsidRPr="0025129B" w:rsidRDefault="00D42577" w:rsidP="007D0F0F">
            <w:pPr>
              <w:rPr>
                <w:rFonts w:eastAsia="Times New Roman"/>
                <w:color w:val="000000"/>
                <w:sz w:val="20"/>
                <w:szCs w:val="20"/>
                <w:lang w:eastAsia="es-CL"/>
              </w:rPr>
            </w:pPr>
            <w:r>
              <w:rPr>
                <w:rFonts w:eastAsia="Times New Roman"/>
                <w:color w:val="000000"/>
                <w:sz w:val="20"/>
                <w:szCs w:val="20"/>
                <w:lang w:eastAsia="es-CL"/>
              </w:rPr>
              <w:t>Vista en detalle de las baterías abandonadas al interior de la celda en uso</w:t>
            </w:r>
            <w:r w:rsidR="009E0098">
              <w:rPr>
                <w:rFonts w:eastAsia="Times New Roman"/>
                <w:color w:val="000000"/>
                <w:sz w:val="20"/>
                <w:szCs w:val="20"/>
                <w:lang w:eastAsia="es-CL"/>
              </w:rPr>
              <w:t>.</w:t>
            </w:r>
          </w:p>
        </w:tc>
      </w:tr>
    </w:tbl>
    <w:p w14:paraId="6EAFFD68" w14:textId="77777777" w:rsidR="006A5B92" w:rsidRDefault="006A5B92" w:rsidP="006A5B92">
      <w:pPr>
        <w:jc w:val="left"/>
        <w:rPr>
          <w:rFonts w:cstheme="minorHAnsi"/>
          <w:b/>
          <w:sz w:val="14"/>
          <w:szCs w:val="24"/>
        </w:rPr>
      </w:pPr>
    </w:p>
    <w:p w14:paraId="3A150FFE" w14:textId="2C05B99B" w:rsidR="002C7953" w:rsidRDefault="002C7953">
      <w:pPr>
        <w:jc w:val="left"/>
        <w:rPr>
          <w:rFonts w:cstheme="minorHAnsi"/>
          <w:b/>
          <w:sz w:val="14"/>
          <w:szCs w:val="24"/>
        </w:rPr>
      </w:pPr>
      <w:r>
        <w:rPr>
          <w:rFonts w:cstheme="minorHAnsi"/>
          <w:b/>
          <w:sz w:val="14"/>
          <w:szCs w:val="24"/>
        </w:rPr>
        <w:br w:type="page"/>
      </w:r>
    </w:p>
    <w:p w14:paraId="72AE3E81" w14:textId="77777777" w:rsidR="006A5B92" w:rsidRDefault="006A5B92" w:rsidP="006A5B92">
      <w:pPr>
        <w:jc w:val="left"/>
        <w:rPr>
          <w:rFonts w:cstheme="minorHAnsi"/>
          <w:b/>
          <w:sz w:val="14"/>
          <w:szCs w:val="24"/>
        </w:rPr>
      </w:pPr>
    </w:p>
    <w:p w14:paraId="012DFC9E" w14:textId="77777777" w:rsidR="00C00479" w:rsidRPr="00031114" w:rsidRDefault="00C00479" w:rsidP="00C00479">
      <w:pPr>
        <w:pStyle w:val="Ttulo2"/>
      </w:pPr>
      <w:bookmarkStart w:id="131" w:name="_Toc462939685"/>
      <w:r>
        <w:t>Infraestructura</w:t>
      </w:r>
      <w:bookmarkEnd w:id="131"/>
    </w:p>
    <w:p w14:paraId="5C40F87D" w14:textId="77777777" w:rsidR="00C00479" w:rsidRDefault="00C00479"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C00479" w:rsidRPr="0025129B" w14:paraId="1A0D379F" w14:textId="77777777" w:rsidTr="00C00479">
        <w:trPr>
          <w:trHeight w:val="142"/>
        </w:trPr>
        <w:tc>
          <w:tcPr>
            <w:tcW w:w="1389" w:type="pct"/>
          </w:tcPr>
          <w:p w14:paraId="4389AB01" w14:textId="27C4517C" w:rsidR="00C00479" w:rsidRPr="0025129B" w:rsidRDefault="00C00479" w:rsidP="00C0047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9</w:t>
            </w:r>
          </w:p>
        </w:tc>
        <w:tc>
          <w:tcPr>
            <w:tcW w:w="3611" w:type="pct"/>
          </w:tcPr>
          <w:p w14:paraId="13721145" w14:textId="77777777" w:rsidR="00C00479" w:rsidRPr="0025129B" w:rsidRDefault="00C00479" w:rsidP="00C0047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6</w:t>
            </w:r>
          </w:p>
        </w:tc>
      </w:tr>
      <w:tr w:rsidR="00C00479" w:rsidRPr="0025129B" w14:paraId="0442B799" w14:textId="77777777" w:rsidTr="00C00479">
        <w:trPr>
          <w:trHeight w:val="319"/>
        </w:trPr>
        <w:tc>
          <w:tcPr>
            <w:tcW w:w="5000" w:type="pct"/>
            <w:gridSpan w:val="2"/>
            <w:tcBorders>
              <w:bottom w:val="single" w:sz="4" w:space="0" w:color="auto"/>
            </w:tcBorders>
          </w:tcPr>
          <w:p w14:paraId="081B810B" w14:textId="77777777" w:rsidR="00C00479" w:rsidRDefault="00C00479" w:rsidP="00C00479">
            <w:pPr>
              <w:rPr>
                <w:color w:val="FF0000"/>
              </w:rPr>
            </w:pPr>
            <w:r>
              <w:rPr>
                <w:b/>
              </w:rPr>
              <w:t>Exigencia</w:t>
            </w:r>
            <w:r w:rsidRPr="0025129B">
              <w:rPr>
                <w:b/>
              </w:rPr>
              <w:t>:</w:t>
            </w:r>
            <w:r>
              <w:rPr>
                <w:b/>
              </w:rPr>
              <w:t xml:space="preserve"> </w:t>
            </w:r>
          </w:p>
          <w:p w14:paraId="223231E7" w14:textId="77777777" w:rsidR="00C00479" w:rsidRPr="00F527B3" w:rsidRDefault="00C00479" w:rsidP="00C00479">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7AB13984" w14:textId="77777777" w:rsidR="00C00479" w:rsidRPr="00A43750" w:rsidRDefault="00C00479" w:rsidP="00C00479">
            <w:r>
              <w:t xml:space="preserve"> </w:t>
            </w:r>
            <w:r w:rsidR="00FA2CD1">
              <w:t>“Se</w:t>
            </w:r>
            <w:r>
              <w:t xml:space="preserve"> construirán las instalaciones para el personal, servicios higiénicos y taller en el que se repararán y guardarán herramientas. Estas instalaciones cubren una superficie de 14m2   </w:t>
            </w:r>
            <w:r w:rsidRPr="00A43750">
              <w:t>.</w:t>
            </w:r>
            <w:r>
              <w:t>”</w:t>
            </w:r>
          </w:p>
          <w:p w14:paraId="7BF86B8B" w14:textId="77777777" w:rsidR="00C00479" w:rsidRPr="0025129B" w:rsidRDefault="00C00479" w:rsidP="00C00479">
            <w:pPr>
              <w:rPr>
                <w:b/>
              </w:rPr>
            </w:pPr>
          </w:p>
        </w:tc>
      </w:tr>
      <w:tr w:rsidR="00C00479" w:rsidRPr="0025129B" w14:paraId="64EE1839" w14:textId="77777777" w:rsidTr="00C00479">
        <w:trPr>
          <w:trHeight w:val="627"/>
        </w:trPr>
        <w:tc>
          <w:tcPr>
            <w:tcW w:w="5000" w:type="pct"/>
            <w:gridSpan w:val="2"/>
          </w:tcPr>
          <w:p w14:paraId="0E8A250D" w14:textId="77777777" w:rsidR="00C00479" w:rsidRDefault="00C00479" w:rsidP="00C00479">
            <w:pPr>
              <w:jc w:val="left"/>
              <w:rPr>
                <w:color w:val="FF0000"/>
              </w:rPr>
            </w:pPr>
            <w:r w:rsidRPr="00F15F8C">
              <w:rPr>
                <w:b/>
              </w:rPr>
              <w:t>Hecho</w:t>
            </w:r>
            <w:r>
              <w:rPr>
                <w:b/>
              </w:rPr>
              <w:t xml:space="preserve"> constatado</w:t>
            </w:r>
            <w:r w:rsidRPr="00F15F8C">
              <w:rPr>
                <w:b/>
              </w:rPr>
              <w:t>:</w:t>
            </w:r>
            <w:r w:rsidRPr="007E2D5C">
              <w:t xml:space="preserve"> </w:t>
            </w:r>
          </w:p>
          <w:p w14:paraId="64BC2D9A" w14:textId="77777777" w:rsidR="00C00479" w:rsidRDefault="00C00479" w:rsidP="00C00479">
            <w:pPr>
              <w:jc w:val="left"/>
              <w:rPr>
                <w:color w:val="FF0000"/>
              </w:rPr>
            </w:pPr>
          </w:p>
          <w:p w14:paraId="222E4A88" w14:textId="65702C1B" w:rsidR="00C00479" w:rsidRPr="008E34C9" w:rsidRDefault="00C00479" w:rsidP="00E827EC">
            <w:pPr>
              <w:pStyle w:val="Prrafodelista"/>
              <w:ind w:left="284"/>
              <w:jc w:val="left"/>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 </w:t>
            </w:r>
            <w:r w:rsidRPr="00B2411A">
              <w:rPr>
                <w:rFonts w:ascii="Calibri" w:eastAsia="Times New Roman" w:hAnsi="Calibri"/>
                <w:color w:val="000000"/>
                <w:lang w:eastAsia="es-CL"/>
              </w:rPr>
              <w:t>la</w:t>
            </w:r>
            <w:r>
              <w:rPr>
                <w:rFonts w:ascii="Calibri" w:eastAsia="Times New Roman" w:hAnsi="Calibri"/>
                <w:color w:val="000000"/>
                <w:lang w:eastAsia="es-CL"/>
              </w:rPr>
              <w:t xml:space="preserve"> existencia de una construcción sin cerradura, </w:t>
            </w:r>
            <w:r w:rsidRPr="00B2411A">
              <w:rPr>
                <w:rFonts w:ascii="Calibri" w:eastAsia="Times New Roman" w:hAnsi="Calibri"/>
                <w:color w:val="000000"/>
                <w:lang w:eastAsia="es-CL"/>
              </w:rPr>
              <w:t>de aproximadamente 14 m2, en cuyo interior se observó ropa de trabajo</w:t>
            </w:r>
            <w:r>
              <w:rPr>
                <w:rFonts w:ascii="Calibri" w:eastAsia="Times New Roman" w:hAnsi="Calibri"/>
                <w:color w:val="000000"/>
                <w:lang w:eastAsia="es-CL"/>
              </w:rPr>
              <w:t xml:space="preserve"> usada</w:t>
            </w:r>
            <w:r w:rsidRPr="00B2411A">
              <w:rPr>
                <w:rFonts w:ascii="Calibri" w:eastAsia="Times New Roman" w:hAnsi="Calibri"/>
                <w:color w:val="000000"/>
                <w:lang w:eastAsia="es-CL"/>
              </w:rPr>
              <w:t>. También se observó la existencia de un baño</w:t>
            </w:r>
            <w:r w:rsidR="00E827EC">
              <w:rPr>
                <w:rFonts w:ascii="Calibri" w:eastAsia="Times New Roman" w:hAnsi="Calibri"/>
                <w:color w:val="000000"/>
                <w:lang w:eastAsia="es-CL"/>
              </w:rPr>
              <w:t xml:space="preserve">, pero que no cumple los requisitos mínimos de un servicio higiénico para personal trabajando, de hecho ni siquiera contaba con </w:t>
            </w:r>
            <w:r w:rsidRPr="00B2411A">
              <w:rPr>
                <w:rFonts w:ascii="Calibri" w:eastAsia="Times New Roman" w:hAnsi="Calibri"/>
                <w:color w:val="000000"/>
                <w:lang w:eastAsia="es-CL"/>
              </w:rPr>
              <w:t>abastecimiento de agua.</w:t>
            </w:r>
            <w:r>
              <w:rPr>
                <w:rFonts w:ascii="Calibri" w:eastAsia="Times New Roman" w:hAnsi="Calibri"/>
                <w:color w:val="000000"/>
                <w:lang w:eastAsia="es-CL"/>
              </w:rPr>
              <w:t xml:space="preserve"> No se observa</w:t>
            </w:r>
            <w:r w:rsidR="0009233A">
              <w:rPr>
                <w:rFonts w:ascii="Calibri" w:eastAsia="Times New Roman" w:hAnsi="Calibri"/>
                <w:color w:val="000000"/>
                <w:lang w:eastAsia="es-CL"/>
              </w:rPr>
              <w:t>r</w:t>
            </w:r>
            <w:r>
              <w:rPr>
                <w:rFonts w:ascii="Calibri" w:eastAsia="Times New Roman" w:hAnsi="Calibri"/>
                <w:color w:val="000000"/>
                <w:lang w:eastAsia="es-CL"/>
              </w:rPr>
              <w:t>on herramientas de trabajo.</w:t>
            </w:r>
          </w:p>
        </w:tc>
      </w:tr>
    </w:tbl>
    <w:p w14:paraId="6C07CB43" w14:textId="77777777" w:rsidR="00E827EC" w:rsidRDefault="00E827EC" w:rsidP="00031114">
      <w:pPr>
        <w:jc w:val="left"/>
        <w:rPr>
          <w:rFonts w:cstheme="minorHAnsi"/>
          <w:b/>
          <w:sz w:val="14"/>
          <w:szCs w:val="24"/>
        </w:rPr>
      </w:pPr>
    </w:p>
    <w:p w14:paraId="020DC234" w14:textId="77777777" w:rsidR="00E827EC" w:rsidRDefault="00E827EC" w:rsidP="0003111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135"/>
        <w:gridCol w:w="2704"/>
        <w:gridCol w:w="3895"/>
        <w:gridCol w:w="2978"/>
      </w:tblGrid>
      <w:tr w:rsidR="00D42577" w:rsidRPr="0025129B" w14:paraId="7F36C098"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DFF7EA" w14:textId="77777777" w:rsidR="00D42577" w:rsidRPr="0025129B" w:rsidRDefault="00D42577"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42577" w:rsidRPr="0025129B" w14:paraId="398D957A" w14:textId="77777777" w:rsidTr="007D0F0F">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72879056" w14:textId="77777777" w:rsidR="00D42577" w:rsidRPr="0025129B" w:rsidRDefault="007D0F0F" w:rsidP="007D0F0F">
            <w:pPr>
              <w:jc w:val="center"/>
              <w:rPr>
                <w:rFonts w:eastAsia="Times New Roman"/>
                <w:color w:val="000000"/>
                <w:sz w:val="20"/>
                <w:szCs w:val="20"/>
                <w:lang w:eastAsia="es-CL"/>
              </w:rPr>
            </w:pPr>
            <w:r w:rsidRPr="007D0F0F">
              <w:rPr>
                <w:rFonts w:eastAsia="Times New Roman"/>
                <w:b/>
                <w:noProof/>
                <w:color w:val="000000"/>
                <w:sz w:val="18"/>
                <w:szCs w:val="18"/>
                <w:lang w:eastAsia="es-CL"/>
              </w:rPr>
              <mc:AlternateContent>
                <mc:Choice Requires="wps">
                  <w:drawing>
                    <wp:anchor distT="0" distB="0" distL="114300" distR="114300" simplePos="0" relativeHeight="251679232" behindDoc="0" locked="0" layoutInCell="1" allowOverlap="1" wp14:anchorId="4C902486" wp14:editId="50D5F601">
                      <wp:simplePos x="0" y="0"/>
                      <wp:positionH relativeFrom="column">
                        <wp:posOffset>1726565</wp:posOffset>
                      </wp:positionH>
                      <wp:positionV relativeFrom="paragraph">
                        <wp:posOffset>135890</wp:posOffset>
                      </wp:positionV>
                      <wp:extent cx="1732915" cy="1158875"/>
                      <wp:effectExtent l="0" t="0" r="19685" b="22225"/>
                      <wp:wrapNone/>
                      <wp:docPr id="55" name="376 Conector recto"/>
                      <wp:cNvGraphicFramePr/>
                      <a:graphic xmlns:a="http://schemas.openxmlformats.org/drawingml/2006/main">
                        <a:graphicData uri="http://schemas.microsoft.com/office/word/2010/wordprocessingShape">
                          <wps:wsp>
                            <wps:cNvCnPr/>
                            <wps:spPr>
                              <a:xfrm flipH="1" flipV="1">
                                <a:off x="0" y="0"/>
                                <a:ext cx="1732915" cy="1158949"/>
                              </a:xfrm>
                              <a:prstGeom prst="line">
                                <a:avLst/>
                              </a:prstGeom>
                              <a:ln w="1905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5A093C" id="376 Conector recto" o:spid="_x0000_s1026" style="position:absolute;flip:x 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95pt,10.7pt" to="272.4pt,1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" strokecolor="#ffc000" strokeweight="1.5pt"/>
                  </w:pict>
                </mc:Fallback>
              </mc:AlternateContent>
            </w:r>
            <w:r w:rsidRPr="007D0F0F">
              <w:rPr>
                <w:rFonts w:eastAsia="Times New Roman"/>
                <w:b/>
                <w:noProof/>
                <w:color w:val="000000"/>
                <w:sz w:val="18"/>
                <w:szCs w:val="18"/>
                <w:lang w:eastAsia="es-CL"/>
              </w:rPr>
              <mc:AlternateContent>
                <mc:Choice Requires="wps">
                  <w:drawing>
                    <wp:anchor distT="0" distB="0" distL="114300" distR="114300" simplePos="0" relativeHeight="251675136" behindDoc="0" locked="0" layoutInCell="1" allowOverlap="1" wp14:anchorId="3B4B6F96" wp14:editId="5804A48F">
                      <wp:simplePos x="0" y="0"/>
                      <wp:positionH relativeFrom="column">
                        <wp:posOffset>1726565</wp:posOffset>
                      </wp:positionH>
                      <wp:positionV relativeFrom="paragraph">
                        <wp:posOffset>1485265</wp:posOffset>
                      </wp:positionV>
                      <wp:extent cx="1732915" cy="170180"/>
                      <wp:effectExtent l="0" t="0" r="19685" b="20320"/>
                      <wp:wrapNone/>
                      <wp:docPr id="54" name="376 Conector recto"/>
                      <wp:cNvGraphicFramePr/>
                      <a:graphic xmlns:a="http://schemas.openxmlformats.org/drawingml/2006/main">
                        <a:graphicData uri="http://schemas.microsoft.com/office/word/2010/wordprocessingShape">
                          <wps:wsp>
                            <wps:cNvCnPr/>
                            <wps:spPr>
                              <a:xfrm flipH="1">
                                <a:off x="0" y="0"/>
                                <a:ext cx="1733107" cy="170697"/>
                              </a:xfrm>
                              <a:prstGeom prst="line">
                                <a:avLst/>
                              </a:prstGeom>
                              <a:ln w="19050">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8DA14F" id="376 Conector recto" o:spid="_x0000_s1026" style="position:absolute;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95pt,116.95pt" to="272.4pt,1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" strokecolor="#ffc000" strokeweight="1.5pt"/>
                  </w:pict>
                </mc:Fallback>
              </mc:AlternateContent>
            </w:r>
            <w:r w:rsidRPr="007D0F0F">
              <w:rPr>
                <w:rFonts w:eastAsia="Times New Roman"/>
                <w:b/>
                <w:noProof/>
                <w:color w:val="000000"/>
                <w:sz w:val="18"/>
                <w:szCs w:val="18"/>
                <w:lang w:eastAsia="es-CL"/>
              </w:rPr>
              <mc:AlternateContent>
                <mc:Choice Requires="wps">
                  <w:drawing>
                    <wp:anchor distT="0" distB="0" distL="114300" distR="114300" simplePos="0" relativeHeight="251657728" behindDoc="0" locked="0" layoutInCell="1" allowOverlap="1" wp14:anchorId="4529DE56" wp14:editId="724361A8">
                      <wp:simplePos x="0" y="0"/>
                      <wp:positionH relativeFrom="column">
                        <wp:posOffset>3331845</wp:posOffset>
                      </wp:positionH>
                      <wp:positionV relativeFrom="paragraph">
                        <wp:posOffset>1304925</wp:posOffset>
                      </wp:positionV>
                      <wp:extent cx="148590" cy="169545"/>
                      <wp:effectExtent l="0" t="0" r="22860" b="20955"/>
                      <wp:wrapNone/>
                      <wp:docPr id="47" name="374 Rectángulo"/>
                      <wp:cNvGraphicFramePr/>
                      <a:graphic xmlns:a="http://schemas.openxmlformats.org/drawingml/2006/main">
                        <a:graphicData uri="http://schemas.microsoft.com/office/word/2010/wordprocessingShape">
                          <wps:wsp>
                            <wps:cNvSpPr/>
                            <wps:spPr>
                              <a:xfrm>
                                <a:off x="0" y="0"/>
                                <a:ext cx="148855" cy="170121"/>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6EC1A" id="374 Rectángulo" o:spid="_x0000_s1026" style="position:absolute;margin-left:262.35pt;margin-top:102.75pt;width:11.7pt;height:13.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" filled="f" strokecolor="#ffc000" strokeweight="2pt"/>
                  </w:pict>
                </mc:Fallback>
              </mc:AlternateContent>
            </w:r>
            <w:r>
              <w:rPr>
                <w:noProof/>
                <w:lang w:eastAsia="es-CL"/>
              </w:rPr>
              <w:drawing>
                <wp:anchor distT="0" distB="0" distL="114300" distR="114300" simplePos="0" relativeHeight="251637248" behindDoc="0" locked="0" layoutInCell="1" allowOverlap="1" wp14:anchorId="1E0650C3" wp14:editId="7354FD83">
                  <wp:simplePos x="0" y="0"/>
                  <wp:positionH relativeFrom="column">
                    <wp:posOffset>186055</wp:posOffset>
                  </wp:positionH>
                  <wp:positionV relativeFrom="paragraph">
                    <wp:posOffset>132080</wp:posOffset>
                  </wp:positionV>
                  <wp:extent cx="1557655" cy="1498600"/>
                  <wp:effectExtent l="38100" t="38100" r="42545" b="4445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email">
                            <a:extLst>
                              <a:ext uri="{28A0092B-C50C-407E-A947-70E740481C1C}">
                                <a14:useLocalDpi xmlns:a14="http://schemas.microsoft.com/office/drawing/2010/main"/>
                              </a:ext>
                            </a:extLst>
                          </a:blip>
                          <a:stretch>
                            <a:fillRect/>
                          </a:stretch>
                        </pic:blipFill>
                        <pic:spPr>
                          <a:xfrm>
                            <a:off x="0" y="0"/>
                            <a:ext cx="1557655" cy="1498600"/>
                          </a:xfrm>
                          <a:prstGeom prst="rect">
                            <a:avLst/>
                          </a:prstGeom>
                          <a:ln w="34925">
                            <a:solidFill>
                              <a:srgbClr val="FFC000"/>
                            </a:solidFill>
                          </a:ln>
                        </pic:spPr>
                      </pic:pic>
                    </a:graphicData>
                  </a:graphic>
                  <wp14:sizeRelH relativeFrom="margin">
                    <wp14:pctWidth>0</wp14:pctWidth>
                  </wp14:sizeRelH>
                  <wp14:sizeRelV relativeFrom="margin">
                    <wp14:pctHeight>0</wp14:pctHeight>
                  </wp14:sizeRelV>
                </wp:anchor>
              </w:drawing>
            </w:r>
            <w:r>
              <w:rPr>
                <w:noProof/>
                <w:lang w:eastAsia="es-CL"/>
              </w:rPr>
              <w:drawing>
                <wp:inline distT="0" distB="0" distL="0" distR="0" wp14:anchorId="1E8E7F08" wp14:editId="5BAC13DF">
                  <wp:extent cx="4253901" cy="2456121"/>
                  <wp:effectExtent l="0" t="0" r="0" b="190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email">
                            <a:extLst>
                              <a:ext uri="{28A0092B-C50C-407E-A947-70E740481C1C}">
                                <a14:useLocalDpi xmlns:a14="http://schemas.microsoft.com/office/drawing/2010/main"/>
                              </a:ext>
                            </a:extLst>
                          </a:blip>
                          <a:stretch>
                            <a:fillRect/>
                          </a:stretch>
                        </pic:blipFill>
                        <pic:spPr>
                          <a:xfrm>
                            <a:off x="0" y="0"/>
                            <a:ext cx="4276540" cy="2469192"/>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55B91CAA" w14:textId="77777777" w:rsidR="00D42577" w:rsidRPr="0025129B" w:rsidRDefault="007D0F0F" w:rsidP="007D0F0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35200" behindDoc="0" locked="0" layoutInCell="1" allowOverlap="1" wp14:anchorId="7383342A" wp14:editId="0B752D84">
                      <wp:simplePos x="0" y="0"/>
                      <wp:positionH relativeFrom="column">
                        <wp:posOffset>2422525</wp:posOffset>
                      </wp:positionH>
                      <wp:positionV relativeFrom="paragraph">
                        <wp:posOffset>89535</wp:posOffset>
                      </wp:positionV>
                      <wp:extent cx="1594485" cy="222885"/>
                      <wp:effectExtent l="1733550" t="0" r="24765" b="1148715"/>
                      <wp:wrapNone/>
                      <wp:docPr id="87" name="Llamada rectangular 87"/>
                      <wp:cNvGraphicFramePr/>
                      <a:graphic xmlns:a="http://schemas.openxmlformats.org/drawingml/2006/main">
                        <a:graphicData uri="http://schemas.microsoft.com/office/word/2010/wordprocessingShape">
                          <wps:wsp>
                            <wps:cNvSpPr/>
                            <wps:spPr>
                              <a:xfrm>
                                <a:off x="0" y="0"/>
                                <a:ext cx="1594884" cy="222885"/>
                              </a:xfrm>
                              <a:prstGeom prst="wedgeRectCallout">
                                <a:avLst>
                                  <a:gd name="adj1" fmla="val -157900"/>
                                  <a:gd name="adj2" fmla="val 539831"/>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686241" w14:textId="77777777" w:rsidR="00A05D1F" w:rsidRPr="00CA09E3" w:rsidRDefault="00A05D1F" w:rsidP="007D0F0F">
                                  <w:pPr>
                                    <w:rPr>
                                      <w:rFonts w:ascii="Arial Narrow" w:hAnsi="Arial Narrow"/>
                                      <w:color w:val="0D0D0D" w:themeColor="text1" w:themeTint="F2"/>
                                    </w:rPr>
                                  </w:pPr>
                                  <w:r>
                                    <w:rPr>
                                      <w:rFonts w:ascii="Arial Narrow" w:hAnsi="Arial Narrow"/>
                                      <w:color w:val="0D0D0D" w:themeColor="text1" w:themeTint="F2"/>
                                      <w:sz w:val="20"/>
                                    </w:rPr>
                                    <w:t>Grifería sin suministro de agua</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83342A" id="Llamada rectangular 87" o:spid="_x0000_s1056" type="#_x0000_t61" style="position:absolute;left:0;text-align:left;margin-left:190.75pt;margin-top:7.05pt;width:125.55pt;height:17.5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" adj="-23306,127403" fillcolor="#d8d8d8 [2732]" strokecolor="black [3213]">
                      <v:textbox inset="1mm,1mm,1mm,1mm">
                        <w:txbxContent>
                          <w:p w14:paraId="1D686241" w14:textId="77777777" w:rsidR="00A05D1F" w:rsidRPr="00CA09E3" w:rsidRDefault="00A05D1F" w:rsidP="007D0F0F">
                            <w:pPr>
                              <w:rPr>
                                <w:rFonts w:ascii="Arial Narrow" w:hAnsi="Arial Narrow"/>
                                <w:color w:val="0D0D0D" w:themeColor="text1" w:themeTint="F2"/>
                              </w:rPr>
                            </w:pPr>
                            <w:r>
                              <w:rPr>
                                <w:rFonts w:ascii="Arial Narrow" w:hAnsi="Arial Narrow"/>
                                <w:color w:val="0D0D0D" w:themeColor="text1" w:themeTint="F2"/>
                                <w:sz w:val="20"/>
                              </w:rPr>
                              <w:t>Grifería sin suministro de agua</w:t>
                            </w:r>
                          </w:p>
                        </w:txbxContent>
                      </v:textbox>
                    </v:shape>
                  </w:pict>
                </mc:Fallback>
              </mc:AlternateContent>
            </w:r>
            <w:r>
              <w:rPr>
                <w:noProof/>
                <w:lang w:eastAsia="es-CL"/>
              </w:rPr>
              <w:drawing>
                <wp:inline distT="0" distB="0" distL="0" distR="0" wp14:anchorId="295FD6FA" wp14:editId="5CC70D3C">
                  <wp:extent cx="3981228" cy="2455853"/>
                  <wp:effectExtent l="0" t="0" r="635" b="190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email">
                            <a:extLst>
                              <a:ext uri="{28A0092B-C50C-407E-A947-70E740481C1C}">
                                <a14:useLocalDpi xmlns:a14="http://schemas.microsoft.com/office/drawing/2010/main"/>
                              </a:ext>
                            </a:extLst>
                          </a:blip>
                          <a:stretch>
                            <a:fillRect/>
                          </a:stretch>
                        </pic:blipFill>
                        <pic:spPr>
                          <a:xfrm>
                            <a:off x="0" y="0"/>
                            <a:ext cx="3992851" cy="2463023"/>
                          </a:xfrm>
                          <a:prstGeom prst="rect">
                            <a:avLst/>
                          </a:prstGeom>
                        </pic:spPr>
                      </pic:pic>
                    </a:graphicData>
                  </a:graphic>
                </wp:inline>
              </w:drawing>
            </w:r>
          </w:p>
        </w:tc>
      </w:tr>
      <w:tr w:rsidR="007D0F0F" w:rsidRPr="0025129B" w14:paraId="36B1C255" w14:textId="77777777" w:rsidTr="007D0F0F">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07AC3C7F" w14:textId="77777777" w:rsidR="00D42577" w:rsidRPr="0025129B" w:rsidRDefault="00D42577" w:rsidP="007D0F0F">
            <w:pPr>
              <w:pStyle w:val="Descripcin"/>
              <w:rPr>
                <w:rFonts w:eastAsia="Times New Roman"/>
                <w:color w:val="000000"/>
                <w:szCs w:val="18"/>
                <w:lang w:eastAsia="es-CL"/>
              </w:rPr>
            </w:pPr>
            <w:bookmarkStart w:id="132" w:name="_Toc462939686"/>
            <w:r w:rsidRPr="0025129B">
              <w:t xml:space="preserve">Fotografía </w:t>
            </w:r>
            <w:r w:rsidR="007D0F0F">
              <w:t>13</w:t>
            </w:r>
            <w:r w:rsidRPr="0025129B">
              <w:rPr>
                <w:szCs w:val="18"/>
              </w:rPr>
              <w:t>.</w:t>
            </w:r>
            <w:bookmarkEnd w:id="132"/>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997913"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1BC6BCCC" w14:textId="77777777" w:rsidR="00D42577" w:rsidRPr="0025129B" w:rsidRDefault="00D42577" w:rsidP="007D0F0F">
            <w:pPr>
              <w:pStyle w:val="Descripcin"/>
              <w:rPr>
                <w:szCs w:val="18"/>
              </w:rPr>
            </w:pPr>
            <w:bookmarkStart w:id="133" w:name="_Toc462939687"/>
            <w:r w:rsidRPr="0025129B">
              <w:t xml:space="preserve">Fotografía </w:t>
            </w:r>
            <w:r w:rsidR="007D0F0F">
              <w:t>14</w:t>
            </w:r>
            <w:r w:rsidRPr="0025129B">
              <w:rPr>
                <w:szCs w:val="18"/>
              </w:rPr>
              <w:t>.</w:t>
            </w:r>
            <w:bookmarkEnd w:id="133"/>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45B15B"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D42577" w:rsidRPr="0025129B" w14:paraId="20346163" w14:textId="77777777" w:rsidTr="007D0F0F">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C78FB49" w14:textId="77777777" w:rsidR="00D42577" w:rsidRDefault="00D42577"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284D1981" w14:textId="77777777" w:rsidR="00D42577" w:rsidRPr="0025129B" w:rsidRDefault="007D0F0F" w:rsidP="007D0F0F">
            <w:pPr>
              <w:jc w:val="left"/>
              <w:rPr>
                <w:rFonts w:eastAsia="Times New Roman"/>
                <w:color w:val="000000"/>
                <w:sz w:val="20"/>
                <w:szCs w:val="20"/>
                <w:lang w:eastAsia="es-CL"/>
              </w:rPr>
            </w:pPr>
            <w:r>
              <w:rPr>
                <w:rFonts w:eastAsia="Times New Roman"/>
                <w:color w:val="000000"/>
                <w:sz w:val="20"/>
                <w:szCs w:val="20"/>
                <w:lang w:eastAsia="es-CL"/>
              </w:rPr>
              <w:t>Vista de la construcción observada, en el recuadro se muestra el detalle de la puerta, sin cerradura.</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30D8389D" w14:textId="77777777" w:rsidR="00D42577" w:rsidRDefault="00D42577" w:rsidP="007D0F0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7200B533" w14:textId="77777777" w:rsidR="00D42577" w:rsidRPr="0025129B" w:rsidRDefault="00984108" w:rsidP="00984108">
            <w:pPr>
              <w:rPr>
                <w:rFonts w:eastAsia="Times New Roman"/>
                <w:color w:val="000000"/>
                <w:sz w:val="20"/>
                <w:szCs w:val="20"/>
                <w:lang w:eastAsia="es-CL"/>
              </w:rPr>
            </w:pPr>
            <w:r>
              <w:rPr>
                <w:rFonts w:eastAsia="Times New Roman"/>
                <w:color w:val="000000"/>
                <w:sz w:val="20"/>
                <w:szCs w:val="20"/>
                <w:lang w:eastAsia="es-CL"/>
              </w:rPr>
              <w:t>Vista del baño de la construcción observada, el cual no cuenta con suministro de agua.</w:t>
            </w:r>
          </w:p>
        </w:tc>
      </w:tr>
    </w:tbl>
    <w:p w14:paraId="1488D02F" w14:textId="77777777" w:rsidR="00D42577" w:rsidRDefault="00D42577" w:rsidP="00031114">
      <w:pPr>
        <w:jc w:val="left"/>
        <w:rPr>
          <w:rFonts w:cstheme="minorHAnsi"/>
          <w:b/>
          <w:sz w:val="14"/>
          <w:szCs w:val="24"/>
        </w:rPr>
      </w:pPr>
    </w:p>
    <w:p w14:paraId="5FA75DE9" w14:textId="77777777" w:rsidR="00D42577" w:rsidRDefault="00D42577">
      <w:pPr>
        <w:jc w:val="left"/>
        <w:rPr>
          <w:rFonts w:cstheme="minorHAnsi"/>
          <w:b/>
          <w:sz w:val="14"/>
          <w:szCs w:val="24"/>
        </w:rPr>
      </w:pPr>
      <w:r>
        <w:rPr>
          <w:rFonts w:cstheme="minorHAnsi"/>
          <w:b/>
          <w:sz w:val="14"/>
          <w:szCs w:val="24"/>
        </w:rPr>
        <w:br w:type="page"/>
      </w:r>
    </w:p>
    <w:p w14:paraId="32CA8E62" w14:textId="77777777" w:rsidR="00D42577" w:rsidRDefault="00D42577" w:rsidP="00031114">
      <w:pPr>
        <w:jc w:val="left"/>
        <w:rPr>
          <w:rFonts w:cstheme="minorHAnsi"/>
          <w:b/>
          <w:sz w:val="14"/>
          <w:szCs w:val="24"/>
        </w:rPr>
      </w:pPr>
    </w:p>
    <w:p w14:paraId="1FC51E2B" w14:textId="77777777" w:rsidR="00C00479" w:rsidRDefault="00C00479"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6A5B92" w:rsidRPr="0025129B" w14:paraId="73A8CD5B" w14:textId="77777777" w:rsidTr="00FA585C">
        <w:trPr>
          <w:trHeight w:val="142"/>
        </w:trPr>
        <w:tc>
          <w:tcPr>
            <w:tcW w:w="1389" w:type="pct"/>
          </w:tcPr>
          <w:p w14:paraId="682325EB" w14:textId="344F2E22" w:rsidR="006A5B92" w:rsidRPr="0025129B" w:rsidRDefault="006A5B92"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10</w:t>
            </w:r>
          </w:p>
        </w:tc>
        <w:tc>
          <w:tcPr>
            <w:tcW w:w="3611" w:type="pct"/>
          </w:tcPr>
          <w:p w14:paraId="2772A175"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1, 2</w:t>
            </w:r>
          </w:p>
        </w:tc>
      </w:tr>
      <w:tr w:rsidR="006A5B92" w:rsidRPr="0025129B" w14:paraId="41414055" w14:textId="77777777" w:rsidTr="00FA585C">
        <w:trPr>
          <w:trHeight w:val="319"/>
        </w:trPr>
        <w:tc>
          <w:tcPr>
            <w:tcW w:w="5000" w:type="pct"/>
            <w:gridSpan w:val="2"/>
            <w:tcBorders>
              <w:bottom w:val="single" w:sz="4" w:space="0" w:color="auto"/>
            </w:tcBorders>
          </w:tcPr>
          <w:p w14:paraId="2DDB23AE" w14:textId="77777777" w:rsidR="006A5B92" w:rsidRDefault="006A5B92" w:rsidP="00FA585C">
            <w:pPr>
              <w:rPr>
                <w:color w:val="FF0000"/>
              </w:rPr>
            </w:pPr>
            <w:r>
              <w:rPr>
                <w:b/>
              </w:rPr>
              <w:t>Exigencia</w:t>
            </w:r>
            <w:r w:rsidRPr="0025129B">
              <w:rPr>
                <w:b/>
              </w:rPr>
              <w:t>:</w:t>
            </w:r>
            <w:r>
              <w:rPr>
                <w:b/>
              </w:rPr>
              <w:t xml:space="preserve"> </w:t>
            </w:r>
          </w:p>
          <w:p w14:paraId="4AF49B5C"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24F8E766" w14:textId="77777777" w:rsidR="006A5B92" w:rsidRPr="00A43750" w:rsidRDefault="00FA2CD1" w:rsidP="00FA585C">
            <w:r>
              <w:t>“Se</w:t>
            </w:r>
            <w:r w:rsidR="006A5B92" w:rsidRPr="00A43750">
              <w:t xml:space="preserve"> cerrará todo el perímetro del recinto. En la entrada se instalará un letrero indicativo con las</w:t>
            </w:r>
            <w:r w:rsidR="006A5B92">
              <w:t xml:space="preserve"> </w:t>
            </w:r>
            <w:r w:rsidR="006A5B92" w:rsidRPr="00A43750">
              <w:t>condiciones de funcionamiento del lugar.</w:t>
            </w:r>
            <w:r w:rsidR="006A5B92">
              <w:t>”</w:t>
            </w:r>
          </w:p>
          <w:p w14:paraId="7BD1F8C3" w14:textId="77777777" w:rsidR="006A5B92" w:rsidRPr="0025129B" w:rsidRDefault="006A5B92" w:rsidP="00FA585C">
            <w:pPr>
              <w:rPr>
                <w:b/>
              </w:rPr>
            </w:pPr>
          </w:p>
        </w:tc>
      </w:tr>
      <w:tr w:rsidR="006A5B92" w:rsidRPr="0025129B" w14:paraId="6E335D3D" w14:textId="77777777" w:rsidTr="00FA585C">
        <w:trPr>
          <w:trHeight w:val="627"/>
        </w:trPr>
        <w:tc>
          <w:tcPr>
            <w:tcW w:w="5000" w:type="pct"/>
            <w:gridSpan w:val="2"/>
          </w:tcPr>
          <w:p w14:paraId="7F4DE181"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69D10FE4" w14:textId="77777777" w:rsidR="006A5B92" w:rsidRDefault="006A5B92" w:rsidP="00FA585C">
            <w:pPr>
              <w:jc w:val="left"/>
              <w:rPr>
                <w:color w:val="FF0000"/>
              </w:rPr>
            </w:pPr>
          </w:p>
          <w:p w14:paraId="145B8BC0" w14:textId="3E36BB9B" w:rsidR="00E827EC" w:rsidRDefault="00E827EC" w:rsidP="00A31E11">
            <w:pPr>
              <w:pStyle w:val="Prrafodelista"/>
              <w:numPr>
                <w:ilvl w:val="0"/>
                <w:numId w:val="30"/>
              </w:numPr>
              <w:jc w:val="left"/>
              <w:rPr>
                <w:rFonts w:ascii="Calibri" w:eastAsia="Times New Roman" w:hAnsi="Calibri"/>
                <w:color w:val="000000"/>
                <w:lang w:eastAsia="es-CL"/>
              </w:rPr>
            </w:pPr>
            <w:r>
              <w:rPr>
                <w:rFonts w:ascii="Calibri" w:eastAsia="Times New Roman" w:hAnsi="Calibri"/>
                <w:color w:val="000000"/>
                <w:lang w:eastAsia="es-CL"/>
              </w:rPr>
              <w:t>El relleno en su entrada solo cuenta con</w:t>
            </w:r>
            <w:r w:rsidR="00780297">
              <w:rPr>
                <w:rFonts w:ascii="Calibri" w:eastAsia="Times New Roman" w:hAnsi="Calibri"/>
                <w:color w:val="000000"/>
                <w:lang w:eastAsia="es-CL"/>
              </w:rPr>
              <w:t xml:space="preserve"> un </w:t>
            </w:r>
            <w:r w:rsidR="00A05D1F">
              <w:rPr>
                <w:rFonts w:ascii="Calibri" w:eastAsia="Times New Roman" w:hAnsi="Calibri"/>
                <w:color w:val="000000"/>
                <w:lang w:eastAsia="es-CL"/>
              </w:rPr>
              <w:t>portón</w:t>
            </w:r>
            <w:r w:rsidR="00780297">
              <w:rPr>
                <w:rFonts w:ascii="Calibri" w:eastAsia="Times New Roman" w:hAnsi="Calibri"/>
                <w:color w:val="000000"/>
                <w:lang w:eastAsia="es-CL"/>
              </w:rPr>
              <w:t xml:space="preserve"> </w:t>
            </w:r>
            <w:r>
              <w:rPr>
                <w:rFonts w:ascii="Calibri" w:eastAsia="Times New Roman" w:hAnsi="Calibri"/>
                <w:color w:val="000000"/>
                <w:lang w:eastAsia="es-CL"/>
              </w:rPr>
              <w:t xml:space="preserve"> construido con tablas, </w:t>
            </w:r>
            <w:r w:rsidR="00780297">
              <w:rPr>
                <w:rFonts w:ascii="Calibri" w:eastAsia="Times New Roman" w:hAnsi="Calibri"/>
                <w:color w:val="000000"/>
                <w:lang w:eastAsia="es-CL"/>
              </w:rPr>
              <w:t xml:space="preserve">y en precarias condiciones, cubierto con malla </w:t>
            </w:r>
            <w:r w:rsidR="00A05D1F">
              <w:rPr>
                <w:rFonts w:ascii="Calibri" w:eastAsia="Times New Roman" w:hAnsi="Calibri"/>
                <w:color w:val="000000"/>
                <w:lang w:eastAsia="es-CL"/>
              </w:rPr>
              <w:t>alambre,</w:t>
            </w:r>
            <w:r>
              <w:rPr>
                <w:rFonts w:ascii="Calibri" w:eastAsia="Times New Roman" w:hAnsi="Calibri"/>
                <w:color w:val="000000"/>
                <w:lang w:eastAsia="es-CL"/>
              </w:rPr>
              <w:t xml:space="preserve"> </w:t>
            </w:r>
            <w:r w:rsidR="00A05D1F">
              <w:rPr>
                <w:rFonts w:ascii="Calibri" w:eastAsia="Times New Roman" w:hAnsi="Calibri"/>
                <w:color w:val="000000"/>
                <w:lang w:eastAsia="es-CL"/>
              </w:rPr>
              <w:t>más</w:t>
            </w:r>
            <w:r>
              <w:rPr>
                <w:rFonts w:ascii="Calibri" w:eastAsia="Times New Roman" w:hAnsi="Calibri"/>
                <w:color w:val="000000"/>
                <w:lang w:eastAsia="es-CL"/>
              </w:rPr>
              <w:t xml:space="preserve"> un candado de baja seguridad.</w:t>
            </w:r>
          </w:p>
          <w:p w14:paraId="170D0A23" w14:textId="16814DC0" w:rsidR="00E827EC" w:rsidRDefault="00E827EC" w:rsidP="00A31E11">
            <w:pPr>
              <w:pStyle w:val="Prrafodelista"/>
              <w:numPr>
                <w:ilvl w:val="0"/>
                <w:numId w:val="30"/>
              </w:numPr>
              <w:jc w:val="left"/>
              <w:rPr>
                <w:rFonts w:ascii="Calibri" w:eastAsia="Times New Roman" w:hAnsi="Calibri"/>
                <w:color w:val="000000"/>
                <w:lang w:eastAsia="es-CL"/>
              </w:rPr>
            </w:pPr>
            <w:r>
              <w:rPr>
                <w:rFonts w:ascii="Calibri" w:eastAsia="Times New Roman" w:hAnsi="Calibri"/>
                <w:color w:val="000000"/>
                <w:lang w:eastAsia="es-CL"/>
              </w:rPr>
              <w:t xml:space="preserve">Pese a ser las </w:t>
            </w:r>
            <w:r w:rsidR="00A31E11">
              <w:rPr>
                <w:rFonts w:ascii="Calibri" w:eastAsia="Times New Roman" w:hAnsi="Calibri"/>
                <w:color w:val="000000"/>
                <w:lang w:eastAsia="es-CL"/>
              </w:rPr>
              <w:t>10:30</w:t>
            </w:r>
            <w:r>
              <w:rPr>
                <w:rFonts w:ascii="Calibri" w:eastAsia="Times New Roman" w:hAnsi="Calibri"/>
                <w:color w:val="000000"/>
                <w:lang w:eastAsia="es-CL"/>
              </w:rPr>
              <w:t xml:space="preserve"> </w:t>
            </w:r>
            <w:r w:rsidR="00A05D1F">
              <w:rPr>
                <w:rFonts w:ascii="Calibri" w:eastAsia="Times New Roman" w:hAnsi="Calibri"/>
                <w:color w:val="000000"/>
                <w:lang w:eastAsia="es-CL"/>
              </w:rPr>
              <w:t>horas,</w:t>
            </w:r>
            <w:r>
              <w:rPr>
                <w:rFonts w:ascii="Calibri" w:eastAsia="Times New Roman" w:hAnsi="Calibri"/>
                <w:color w:val="000000"/>
                <w:lang w:eastAsia="es-CL"/>
              </w:rPr>
              <w:t xml:space="preserve"> no se observa personal  que controle el acceso al recinto.</w:t>
            </w:r>
          </w:p>
          <w:p w14:paraId="6A4A9BD5" w14:textId="35724D22" w:rsidR="00E827EC" w:rsidRDefault="00E827EC" w:rsidP="00A31E11">
            <w:pPr>
              <w:pStyle w:val="Prrafodelista"/>
              <w:numPr>
                <w:ilvl w:val="0"/>
                <w:numId w:val="30"/>
              </w:numPr>
              <w:jc w:val="left"/>
              <w:rPr>
                <w:rFonts w:ascii="Calibri" w:eastAsia="Times New Roman" w:hAnsi="Calibri"/>
                <w:color w:val="000000"/>
                <w:lang w:eastAsia="es-CL"/>
              </w:rPr>
            </w:pPr>
            <w:r>
              <w:rPr>
                <w:rFonts w:ascii="Calibri" w:eastAsia="Times New Roman" w:hAnsi="Calibri"/>
                <w:color w:val="000000"/>
                <w:lang w:eastAsia="es-CL"/>
              </w:rPr>
              <w:t xml:space="preserve">No existe letrero que </w:t>
            </w:r>
            <w:r w:rsidR="00A05D1F">
              <w:rPr>
                <w:rFonts w:ascii="Calibri" w:eastAsia="Times New Roman" w:hAnsi="Calibri"/>
                <w:color w:val="000000"/>
                <w:lang w:eastAsia="es-CL"/>
              </w:rPr>
              <w:t>dé</w:t>
            </w:r>
            <w:r>
              <w:rPr>
                <w:rFonts w:ascii="Calibri" w:eastAsia="Times New Roman" w:hAnsi="Calibri"/>
                <w:color w:val="000000"/>
                <w:lang w:eastAsia="es-CL"/>
              </w:rPr>
              <w:t xml:space="preserve"> cuenta del proyecto, su titular</w:t>
            </w:r>
            <w:r w:rsidR="00780297">
              <w:rPr>
                <w:rFonts w:ascii="Calibri" w:eastAsia="Times New Roman" w:hAnsi="Calibri"/>
                <w:color w:val="000000"/>
                <w:lang w:eastAsia="es-CL"/>
              </w:rPr>
              <w:t>, ni menos de las medidas  de seguridad que se deben adoptar para su ingreso.</w:t>
            </w:r>
            <w:r>
              <w:rPr>
                <w:rFonts w:ascii="Calibri" w:eastAsia="Times New Roman" w:hAnsi="Calibri"/>
                <w:color w:val="000000"/>
                <w:lang w:eastAsia="es-CL"/>
              </w:rPr>
              <w:t xml:space="preserve"> </w:t>
            </w:r>
          </w:p>
          <w:p w14:paraId="4B492048" w14:textId="69CEBA98" w:rsidR="00780297" w:rsidRDefault="00780297" w:rsidP="00A31E11">
            <w:pPr>
              <w:pStyle w:val="Prrafodelista"/>
              <w:numPr>
                <w:ilvl w:val="0"/>
                <w:numId w:val="30"/>
              </w:numPr>
              <w:jc w:val="left"/>
              <w:rPr>
                <w:rFonts w:ascii="Calibri" w:eastAsia="Times New Roman" w:hAnsi="Calibri"/>
                <w:color w:val="000000"/>
                <w:lang w:eastAsia="es-CL"/>
              </w:rPr>
            </w:pPr>
            <w:r>
              <w:rPr>
                <w:rFonts w:ascii="Calibri" w:eastAsia="Times New Roman" w:hAnsi="Calibri"/>
                <w:color w:val="000000"/>
                <w:lang w:eastAsia="es-CL"/>
              </w:rPr>
              <w:t xml:space="preserve">El relleno cuenta con un cerco perimetral  </w:t>
            </w:r>
            <w:r w:rsidR="00A05D1F">
              <w:rPr>
                <w:rFonts w:ascii="Calibri" w:eastAsia="Times New Roman" w:hAnsi="Calibri"/>
                <w:color w:val="000000"/>
                <w:lang w:eastAsia="es-CL"/>
              </w:rPr>
              <w:t>construido</w:t>
            </w:r>
            <w:r>
              <w:rPr>
                <w:rFonts w:ascii="Calibri" w:eastAsia="Times New Roman" w:hAnsi="Calibri"/>
                <w:color w:val="000000"/>
                <w:lang w:eastAsia="es-CL"/>
              </w:rPr>
              <w:t xml:space="preserve"> en base apostes unidos por alambres de p</w:t>
            </w:r>
            <w:r w:rsidR="00A31E11">
              <w:rPr>
                <w:rFonts w:ascii="Calibri" w:eastAsia="Times New Roman" w:hAnsi="Calibri"/>
                <w:color w:val="000000"/>
                <w:lang w:eastAsia="es-CL"/>
              </w:rPr>
              <w:t xml:space="preserve">úa de cinco hebras, en regular estado, con sectores por donde puede ingresarse a </w:t>
            </w:r>
            <w:r w:rsidR="00A05D1F">
              <w:rPr>
                <w:rFonts w:ascii="Calibri" w:eastAsia="Times New Roman" w:hAnsi="Calibri"/>
                <w:color w:val="000000"/>
                <w:lang w:eastAsia="es-CL"/>
              </w:rPr>
              <w:t>pie</w:t>
            </w:r>
            <w:r w:rsidR="00A31E11">
              <w:rPr>
                <w:rFonts w:ascii="Calibri" w:eastAsia="Times New Roman" w:hAnsi="Calibri"/>
                <w:color w:val="000000"/>
                <w:lang w:eastAsia="es-CL"/>
              </w:rPr>
              <w:t>.</w:t>
            </w:r>
          </w:p>
          <w:p w14:paraId="4F684532" w14:textId="5F83318E" w:rsidR="006A5B92" w:rsidRPr="00D42577" w:rsidRDefault="006A5B92" w:rsidP="00D42577">
            <w:pPr>
              <w:pStyle w:val="Prrafodelista"/>
              <w:ind w:left="284"/>
              <w:jc w:val="left"/>
              <w:rPr>
                <w:b/>
                <w:color w:val="FF0000"/>
              </w:rPr>
            </w:pPr>
          </w:p>
        </w:tc>
      </w:tr>
    </w:tbl>
    <w:p w14:paraId="438CD157" w14:textId="77777777" w:rsidR="006A5B92" w:rsidRDefault="006A5B92" w:rsidP="0003111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100"/>
        <w:gridCol w:w="2682"/>
        <w:gridCol w:w="3924"/>
        <w:gridCol w:w="3006"/>
      </w:tblGrid>
      <w:tr w:rsidR="00D42577" w:rsidRPr="0025129B" w14:paraId="393FC0A8" w14:textId="77777777" w:rsidTr="007D0F0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47CAE7" w14:textId="77777777" w:rsidR="00D42577" w:rsidRPr="0025129B" w:rsidRDefault="00D42577" w:rsidP="007D0F0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42577" w:rsidRPr="0025129B" w14:paraId="18951877" w14:textId="77777777" w:rsidTr="007D0F0F">
        <w:trPr>
          <w:trHeight w:val="2960"/>
          <w:jc w:val="center"/>
        </w:trPr>
        <w:tc>
          <w:tcPr>
            <w:tcW w:w="2473" w:type="pct"/>
            <w:gridSpan w:val="2"/>
            <w:tcBorders>
              <w:top w:val="nil"/>
              <w:left w:val="single" w:sz="4" w:space="0" w:color="auto"/>
              <w:right w:val="single" w:sz="4" w:space="0" w:color="auto"/>
            </w:tcBorders>
            <w:shd w:val="clear" w:color="auto" w:fill="auto"/>
            <w:noWrap/>
            <w:vAlign w:val="center"/>
            <w:hideMark/>
          </w:tcPr>
          <w:p w14:paraId="5DCEC479" w14:textId="77777777" w:rsidR="00D42577" w:rsidRPr="0025129B" w:rsidRDefault="00984108" w:rsidP="007D0F0F">
            <w:pPr>
              <w:jc w:val="center"/>
              <w:rPr>
                <w:rFonts w:eastAsia="Times New Roman"/>
                <w:color w:val="000000"/>
                <w:sz w:val="20"/>
                <w:szCs w:val="20"/>
                <w:lang w:eastAsia="es-CL"/>
              </w:rPr>
            </w:pPr>
            <w:r>
              <w:rPr>
                <w:noProof/>
                <w:lang w:eastAsia="es-CL"/>
              </w:rPr>
              <w:drawing>
                <wp:inline distT="0" distB="0" distL="0" distR="0" wp14:anchorId="5B539D86" wp14:editId="31CEF8A5">
                  <wp:extent cx="4098630" cy="2306364"/>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email">
                            <a:extLst>
                              <a:ext uri="{28A0092B-C50C-407E-A947-70E740481C1C}">
                                <a14:useLocalDpi xmlns:a14="http://schemas.microsoft.com/office/drawing/2010/main"/>
                              </a:ext>
                            </a:extLst>
                          </a:blip>
                          <a:stretch>
                            <a:fillRect/>
                          </a:stretch>
                        </pic:blipFill>
                        <pic:spPr>
                          <a:xfrm>
                            <a:off x="0" y="0"/>
                            <a:ext cx="4098630" cy="2306364"/>
                          </a:xfrm>
                          <a:prstGeom prst="rect">
                            <a:avLst/>
                          </a:prstGeom>
                        </pic:spPr>
                      </pic:pic>
                    </a:graphicData>
                  </a:graphic>
                </wp:inline>
              </w:drawing>
            </w:r>
          </w:p>
        </w:tc>
        <w:tc>
          <w:tcPr>
            <w:tcW w:w="2527" w:type="pct"/>
            <w:gridSpan w:val="2"/>
            <w:tcBorders>
              <w:top w:val="nil"/>
              <w:left w:val="single" w:sz="4" w:space="0" w:color="auto"/>
              <w:right w:val="single" w:sz="4" w:space="0" w:color="auto"/>
            </w:tcBorders>
            <w:shd w:val="clear" w:color="auto" w:fill="auto"/>
            <w:noWrap/>
            <w:vAlign w:val="center"/>
            <w:hideMark/>
          </w:tcPr>
          <w:p w14:paraId="60542ED2" w14:textId="77777777" w:rsidR="00D42577" w:rsidRPr="0025129B" w:rsidRDefault="00984108" w:rsidP="007D0F0F">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36224" behindDoc="0" locked="0" layoutInCell="1" allowOverlap="1" wp14:anchorId="6C25990C" wp14:editId="796D49A8">
                      <wp:simplePos x="0" y="0"/>
                      <wp:positionH relativeFrom="column">
                        <wp:posOffset>1833245</wp:posOffset>
                      </wp:positionH>
                      <wp:positionV relativeFrom="paragraph">
                        <wp:posOffset>86995</wp:posOffset>
                      </wp:positionV>
                      <wp:extent cx="977900" cy="254635"/>
                      <wp:effectExtent l="0" t="0" r="641350" b="278765"/>
                      <wp:wrapNone/>
                      <wp:docPr id="90" name="Llamada rectangular 90"/>
                      <wp:cNvGraphicFramePr/>
                      <a:graphic xmlns:a="http://schemas.openxmlformats.org/drawingml/2006/main">
                        <a:graphicData uri="http://schemas.microsoft.com/office/word/2010/wordprocessingShape">
                          <wps:wsp>
                            <wps:cNvSpPr/>
                            <wps:spPr>
                              <a:xfrm>
                                <a:off x="6858000" y="2753833"/>
                                <a:ext cx="977900" cy="254635"/>
                              </a:xfrm>
                              <a:prstGeom prst="wedgeRectCallout">
                                <a:avLst>
                                  <a:gd name="adj1" fmla="val 112834"/>
                                  <a:gd name="adj2" fmla="val 151499"/>
                                </a:avLst>
                              </a:prstGeom>
                              <a:solidFill>
                                <a:schemeClr val="bg1">
                                  <a:lumMod val="85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E470AB" w14:textId="77777777" w:rsidR="00A05D1F" w:rsidRPr="00CA09E3" w:rsidRDefault="00A05D1F" w:rsidP="00984108">
                                  <w:pPr>
                                    <w:rPr>
                                      <w:rFonts w:ascii="Arial Narrow" w:hAnsi="Arial Narrow"/>
                                      <w:color w:val="0D0D0D" w:themeColor="text1" w:themeTint="F2"/>
                                    </w:rPr>
                                  </w:pPr>
                                  <w:r>
                                    <w:rPr>
                                      <w:rFonts w:ascii="Arial Narrow" w:hAnsi="Arial Narrow"/>
                                      <w:color w:val="0D0D0D" w:themeColor="text1" w:themeTint="F2"/>
                                      <w:sz w:val="20"/>
                                    </w:rPr>
                                    <w:t>Cerco perimetral</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5990C" id="Llamada rectangular 90" o:spid="_x0000_s1057" type="#_x0000_t61" style="position:absolute;left:0;text-align:left;margin-left:144.35pt;margin-top:6.85pt;width:77pt;height:20.0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" adj="35172,43524" fillcolor="#d8d8d8 [2732]" strokecolor="black [3213]">
                      <v:textbox inset="1mm,1mm,1mm,1mm">
                        <w:txbxContent>
                          <w:p w14:paraId="0DE470AB" w14:textId="77777777" w:rsidR="00A05D1F" w:rsidRPr="00CA09E3" w:rsidRDefault="00A05D1F" w:rsidP="00984108">
                            <w:pPr>
                              <w:rPr>
                                <w:rFonts w:ascii="Arial Narrow" w:hAnsi="Arial Narrow"/>
                                <w:color w:val="0D0D0D" w:themeColor="text1" w:themeTint="F2"/>
                              </w:rPr>
                            </w:pPr>
                            <w:r>
                              <w:rPr>
                                <w:rFonts w:ascii="Arial Narrow" w:hAnsi="Arial Narrow"/>
                                <w:color w:val="0D0D0D" w:themeColor="text1" w:themeTint="F2"/>
                                <w:sz w:val="20"/>
                              </w:rPr>
                              <w:t>Cerco perimetral</w:t>
                            </w:r>
                          </w:p>
                        </w:txbxContent>
                      </v:textbox>
                    </v:shape>
                  </w:pict>
                </mc:Fallback>
              </mc:AlternateContent>
            </w:r>
            <w:r>
              <w:rPr>
                <w:noProof/>
                <w:lang w:eastAsia="es-CL"/>
              </w:rPr>
              <w:drawing>
                <wp:inline distT="0" distB="0" distL="0" distR="0" wp14:anchorId="70AFAC3D" wp14:editId="1E6F83E4">
                  <wp:extent cx="3569291" cy="2294841"/>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email">
                            <a:extLst>
                              <a:ext uri="{28A0092B-C50C-407E-A947-70E740481C1C}">
                                <a14:useLocalDpi xmlns:a14="http://schemas.microsoft.com/office/drawing/2010/main"/>
                              </a:ext>
                            </a:extLst>
                          </a:blip>
                          <a:stretch>
                            <a:fillRect/>
                          </a:stretch>
                        </pic:blipFill>
                        <pic:spPr>
                          <a:xfrm>
                            <a:off x="0" y="0"/>
                            <a:ext cx="3580763" cy="2302217"/>
                          </a:xfrm>
                          <a:prstGeom prst="rect">
                            <a:avLst/>
                          </a:prstGeom>
                        </pic:spPr>
                      </pic:pic>
                    </a:graphicData>
                  </a:graphic>
                </wp:inline>
              </w:drawing>
            </w:r>
          </w:p>
        </w:tc>
      </w:tr>
      <w:tr w:rsidR="00E827EC" w:rsidRPr="0025129B" w14:paraId="1FCFB129" w14:textId="77777777" w:rsidTr="007D0F0F">
        <w:trPr>
          <w:trHeight w:val="300"/>
          <w:jc w:val="center"/>
        </w:trPr>
        <w:tc>
          <w:tcPr>
            <w:tcW w:w="1495" w:type="pct"/>
            <w:tcBorders>
              <w:top w:val="single" w:sz="4" w:space="0" w:color="auto"/>
              <w:left w:val="single" w:sz="4" w:space="0" w:color="auto"/>
              <w:bottom w:val="single" w:sz="4" w:space="0" w:color="auto"/>
              <w:right w:val="nil"/>
            </w:tcBorders>
            <w:shd w:val="clear" w:color="auto" w:fill="auto"/>
            <w:noWrap/>
            <w:vAlign w:val="center"/>
            <w:hideMark/>
          </w:tcPr>
          <w:p w14:paraId="2AD84F78" w14:textId="77777777" w:rsidR="00D42577" w:rsidRPr="0025129B" w:rsidRDefault="00D42577" w:rsidP="007D0F0F">
            <w:pPr>
              <w:pStyle w:val="Descripcin"/>
              <w:rPr>
                <w:rFonts w:eastAsia="Times New Roman"/>
                <w:color w:val="000000"/>
                <w:szCs w:val="18"/>
                <w:lang w:eastAsia="es-CL"/>
              </w:rPr>
            </w:pPr>
            <w:bookmarkStart w:id="134" w:name="_Toc462939688"/>
            <w:r w:rsidRPr="0025129B">
              <w:t xml:space="preserve">Fotografía </w:t>
            </w:r>
            <w:r w:rsidR="00984108">
              <w:t>15</w:t>
            </w:r>
            <w:r w:rsidRPr="0025129B">
              <w:rPr>
                <w:szCs w:val="18"/>
              </w:rPr>
              <w:t>.</w:t>
            </w:r>
            <w:bookmarkEnd w:id="134"/>
          </w:p>
        </w:tc>
        <w:tc>
          <w:tcPr>
            <w:tcW w:w="9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6D77F3"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r w:rsidRPr="0025129B">
              <w:rPr>
                <w:rFonts w:eastAsia="Times New Roman"/>
                <w:b/>
                <w:color w:val="000000"/>
                <w:sz w:val="18"/>
                <w:szCs w:val="18"/>
                <w:lang w:eastAsia="es-CL"/>
              </w:rPr>
              <w:t xml:space="preserve"> </w:t>
            </w:r>
          </w:p>
        </w:tc>
        <w:tc>
          <w:tcPr>
            <w:tcW w:w="1431" w:type="pct"/>
            <w:tcBorders>
              <w:top w:val="single" w:sz="4" w:space="0" w:color="auto"/>
              <w:left w:val="nil"/>
              <w:bottom w:val="single" w:sz="4" w:space="0" w:color="auto"/>
              <w:right w:val="nil"/>
            </w:tcBorders>
            <w:shd w:val="clear" w:color="auto" w:fill="auto"/>
            <w:noWrap/>
            <w:vAlign w:val="center"/>
            <w:hideMark/>
          </w:tcPr>
          <w:p w14:paraId="4D9F7872" w14:textId="77777777" w:rsidR="00D42577" w:rsidRPr="0025129B" w:rsidRDefault="00D42577" w:rsidP="007D0F0F">
            <w:pPr>
              <w:pStyle w:val="Descripcin"/>
              <w:rPr>
                <w:szCs w:val="18"/>
              </w:rPr>
            </w:pPr>
            <w:bookmarkStart w:id="135" w:name="_Toc462939689"/>
            <w:r w:rsidRPr="0025129B">
              <w:t xml:space="preserve">Fotografía </w:t>
            </w:r>
            <w:r w:rsidR="00984108">
              <w:t>16</w:t>
            </w:r>
            <w:r w:rsidRPr="0025129B">
              <w:rPr>
                <w:szCs w:val="18"/>
              </w:rPr>
              <w:t>.</w:t>
            </w:r>
            <w:bookmarkEnd w:id="135"/>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DC9F14" w14:textId="77777777" w:rsidR="00D42577" w:rsidRPr="0025129B" w:rsidRDefault="00D42577" w:rsidP="007D0F0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25129B">
              <w:rPr>
                <w:rFonts w:eastAsia="Times New Roman"/>
                <w:b/>
                <w:color w:val="000000"/>
                <w:sz w:val="18"/>
                <w:szCs w:val="18"/>
                <w:lang w:eastAsia="es-CL"/>
              </w:rPr>
              <w:t>:</w:t>
            </w:r>
            <w:r>
              <w:rPr>
                <w:rFonts w:eastAsia="Times New Roman"/>
                <w:b/>
                <w:color w:val="000000"/>
                <w:sz w:val="18"/>
                <w:szCs w:val="18"/>
                <w:lang w:eastAsia="es-CL"/>
              </w:rPr>
              <w:t xml:space="preserve"> 14 abril 2016</w:t>
            </w:r>
          </w:p>
        </w:tc>
      </w:tr>
      <w:tr w:rsidR="00D42577" w:rsidRPr="0025129B" w14:paraId="1159927F" w14:textId="77777777" w:rsidTr="007D0F0F">
        <w:trPr>
          <w:trHeight w:val="244"/>
          <w:jc w:val="center"/>
        </w:trPr>
        <w:tc>
          <w:tcPr>
            <w:tcW w:w="2473"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7DCC4523" w14:textId="77777777" w:rsidR="00D42577" w:rsidRDefault="00D42577" w:rsidP="007D0F0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2085485A" w14:textId="77777777" w:rsidR="00D42577" w:rsidRPr="0025129B" w:rsidRDefault="00984108" w:rsidP="007D0F0F">
            <w:pPr>
              <w:jc w:val="left"/>
              <w:rPr>
                <w:rFonts w:eastAsia="Times New Roman"/>
                <w:color w:val="000000"/>
                <w:sz w:val="20"/>
                <w:szCs w:val="20"/>
                <w:lang w:eastAsia="es-CL"/>
              </w:rPr>
            </w:pPr>
            <w:r>
              <w:rPr>
                <w:rFonts w:eastAsia="Times New Roman"/>
                <w:color w:val="000000"/>
                <w:sz w:val="20"/>
                <w:szCs w:val="20"/>
                <w:lang w:eastAsia="es-CL"/>
              </w:rPr>
              <w:t>Vista del portón de acceso, no se observan letreros con instrucciones de descarga o de identificación.</w:t>
            </w:r>
          </w:p>
        </w:tc>
        <w:tc>
          <w:tcPr>
            <w:tcW w:w="2527" w:type="pct"/>
            <w:gridSpan w:val="2"/>
            <w:tcBorders>
              <w:top w:val="single" w:sz="4" w:space="0" w:color="auto"/>
              <w:left w:val="single" w:sz="4" w:space="0" w:color="auto"/>
              <w:bottom w:val="single" w:sz="4" w:space="0" w:color="000000"/>
              <w:right w:val="single" w:sz="4" w:space="0" w:color="000000"/>
            </w:tcBorders>
            <w:shd w:val="clear" w:color="auto" w:fill="auto"/>
          </w:tcPr>
          <w:p w14:paraId="34356941" w14:textId="77777777" w:rsidR="00D42577" w:rsidRDefault="00D42577" w:rsidP="007D0F0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p>
          <w:p w14:paraId="0013C42D" w14:textId="77777777" w:rsidR="00D42577" w:rsidRPr="0025129B" w:rsidRDefault="00984108" w:rsidP="007D0F0F">
            <w:pPr>
              <w:rPr>
                <w:rFonts w:eastAsia="Times New Roman"/>
                <w:color w:val="000000"/>
                <w:sz w:val="20"/>
                <w:szCs w:val="20"/>
                <w:lang w:eastAsia="es-CL"/>
              </w:rPr>
            </w:pPr>
            <w:r>
              <w:rPr>
                <w:rFonts w:eastAsia="Times New Roman"/>
                <w:color w:val="000000"/>
                <w:sz w:val="20"/>
                <w:szCs w:val="20"/>
                <w:lang w:eastAsia="es-CL"/>
              </w:rPr>
              <w:t>A la derecha se observa el cerco perimetral del relleno.</w:t>
            </w:r>
          </w:p>
        </w:tc>
      </w:tr>
    </w:tbl>
    <w:p w14:paraId="3455C2B1" w14:textId="77777777" w:rsidR="00D42577" w:rsidRDefault="00D42577" w:rsidP="00031114">
      <w:pPr>
        <w:jc w:val="left"/>
        <w:rPr>
          <w:rFonts w:cstheme="minorHAnsi"/>
          <w:b/>
          <w:sz w:val="14"/>
          <w:szCs w:val="24"/>
        </w:rPr>
      </w:pPr>
    </w:p>
    <w:p w14:paraId="591ADC68" w14:textId="77777777" w:rsidR="00D42577" w:rsidRDefault="00D42577">
      <w:pPr>
        <w:jc w:val="left"/>
        <w:rPr>
          <w:rFonts w:cstheme="minorHAnsi"/>
          <w:b/>
          <w:sz w:val="14"/>
          <w:szCs w:val="24"/>
        </w:rPr>
      </w:pPr>
      <w:r>
        <w:rPr>
          <w:rFonts w:cstheme="minorHAnsi"/>
          <w:b/>
          <w:sz w:val="14"/>
          <w:szCs w:val="24"/>
        </w:rPr>
        <w:br w:type="page"/>
      </w:r>
    </w:p>
    <w:p w14:paraId="76865CD1" w14:textId="77777777" w:rsidR="006A5B92" w:rsidRDefault="006A5B92" w:rsidP="00031114">
      <w:pPr>
        <w:jc w:val="left"/>
        <w:rPr>
          <w:rFonts w:cstheme="minorHAnsi"/>
          <w:b/>
          <w:sz w:val="14"/>
          <w:szCs w:val="24"/>
        </w:rPr>
      </w:pPr>
    </w:p>
    <w:p w14:paraId="1BA3B25E" w14:textId="77777777" w:rsidR="00C00479" w:rsidRPr="00031114" w:rsidRDefault="00C00479" w:rsidP="00C00479">
      <w:pPr>
        <w:pStyle w:val="Ttulo2"/>
      </w:pPr>
      <w:bookmarkStart w:id="136" w:name="_Toc462939690"/>
      <w:r>
        <w:t>Manejo de residuos en el origen</w:t>
      </w:r>
      <w:bookmarkEnd w:id="136"/>
    </w:p>
    <w:p w14:paraId="71FE7E1D" w14:textId="77777777" w:rsidR="00C00479" w:rsidRDefault="00C00479" w:rsidP="00031114">
      <w:pPr>
        <w:jc w:val="left"/>
        <w:rPr>
          <w:rFonts w:cstheme="minorHAnsi"/>
          <w:b/>
          <w:sz w:val="14"/>
          <w:szCs w:val="24"/>
        </w:rPr>
      </w:pPr>
    </w:p>
    <w:p w14:paraId="4B3900B1" w14:textId="77777777" w:rsidR="00C00479" w:rsidRDefault="00C00479"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C00479" w:rsidRPr="0025129B" w14:paraId="5218AFC3" w14:textId="77777777" w:rsidTr="00C00479">
        <w:trPr>
          <w:trHeight w:val="142"/>
        </w:trPr>
        <w:tc>
          <w:tcPr>
            <w:tcW w:w="1389" w:type="pct"/>
          </w:tcPr>
          <w:p w14:paraId="64DC5E57" w14:textId="73E28EC1" w:rsidR="00C00479" w:rsidRPr="0025129B" w:rsidRDefault="00C00479" w:rsidP="00C0047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11</w:t>
            </w:r>
          </w:p>
        </w:tc>
        <w:tc>
          <w:tcPr>
            <w:tcW w:w="3611" w:type="pct"/>
          </w:tcPr>
          <w:p w14:paraId="751C19DA" w14:textId="77777777" w:rsidR="00C00479" w:rsidRPr="0025129B" w:rsidRDefault="00C00479" w:rsidP="00C0047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C00479" w:rsidRPr="0025129B" w14:paraId="608BF19E" w14:textId="77777777" w:rsidTr="00C00479">
        <w:trPr>
          <w:trHeight w:val="319"/>
        </w:trPr>
        <w:tc>
          <w:tcPr>
            <w:tcW w:w="5000" w:type="pct"/>
            <w:gridSpan w:val="2"/>
            <w:tcBorders>
              <w:bottom w:val="single" w:sz="4" w:space="0" w:color="auto"/>
            </w:tcBorders>
          </w:tcPr>
          <w:p w14:paraId="181BB784" w14:textId="77777777" w:rsidR="00C00479" w:rsidRDefault="00C00479" w:rsidP="00C00479">
            <w:pPr>
              <w:rPr>
                <w:color w:val="FF0000"/>
              </w:rPr>
            </w:pPr>
            <w:r>
              <w:rPr>
                <w:b/>
              </w:rPr>
              <w:t>Exigencia</w:t>
            </w:r>
            <w:r w:rsidRPr="0025129B">
              <w:rPr>
                <w:b/>
              </w:rPr>
              <w:t>:</w:t>
            </w:r>
            <w:r>
              <w:rPr>
                <w:b/>
              </w:rPr>
              <w:t xml:space="preserve"> </w:t>
            </w:r>
          </w:p>
          <w:p w14:paraId="7A5BF71A" w14:textId="77777777" w:rsidR="00C00479" w:rsidRPr="00F527B3" w:rsidRDefault="00C00479" w:rsidP="00C00479">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35238A78" w14:textId="77777777" w:rsidR="00C00479" w:rsidRDefault="00C00479" w:rsidP="00C00479">
            <w:r>
              <w:t xml:space="preserve">“ … se ha planteado objetivos proclamar en el ámbito administrativo y normativo, mediante la declaración de una ordenanza sobre gestión integral de residuos sólidos domiciliarios, para ordenar el panorama actual comunal y sumarse a la estrategia de desarrollo regional que define la calidad ambiental regional como el principal recurso para su desarrollo </w:t>
            </w:r>
            <w:r w:rsidRPr="00A43750">
              <w:t>.</w:t>
            </w:r>
            <w:r>
              <w:t>”</w:t>
            </w:r>
          </w:p>
          <w:p w14:paraId="2F83F855" w14:textId="77777777" w:rsidR="00C00479" w:rsidRDefault="00C00479" w:rsidP="00C00479"/>
          <w:p w14:paraId="74DAAD71" w14:textId="77777777" w:rsidR="00C00479" w:rsidRDefault="00C00479" w:rsidP="00C00479">
            <w:r>
              <w:t xml:space="preserve">“ … </w:t>
            </w:r>
            <w:r w:rsidRPr="0061089B">
              <w:t>Forman parte del presente proyecto:</w:t>
            </w:r>
          </w:p>
          <w:p w14:paraId="043CBCB8" w14:textId="77777777" w:rsidR="00C00479" w:rsidRPr="008221E2" w:rsidRDefault="00C00479" w:rsidP="00C00479">
            <w:pPr>
              <w:pStyle w:val="Prrafodelista"/>
              <w:numPr>
                <w:ilvl w:val="0"/>
                <w:numId w:val="30"/>
              </w:numPr>
            </w:pPr>
            <w:r w:rsidRPr="008221E2">
              <w:t>Dictación de una Ordenanza Municipal para la gestión integral de los residuos sólidos urbanos de Villa Cerro Castillo.”</w:t>
            </w:r>
          </w:p>
          <w:p w14:paraId="29208B47" w14:textId="77777777" w:rsidR="00C00479" w:rsidRPr="0025129B" w:rsidRDefault="00C00479" w:rsidP="00C00479">
            <w:pPr>
              <w:rPr>
                <w:b/>
              </w:rPr>
            </w:pPr>
          </w:p>
        </w:tc>
      </w:tr>
      <w:tr w:rsidR="00C00479" w:rsidRPr="0025129B" w14:paraId="79AC7304" w14:textId="77777777" w:rsidTr="00C00479">
        <w:trPr>
          <w:trHeight w:val="627"/>
        </w:trPr>
        <w:tc>
          <w:tcPr>
            <w:tcW w:w="5000" w:type="pct"/>
            <w:gridSpan w:val="2"/>
          </w:tcPr>
          <w:p w14:paraId="73C11788" w14:textId="77777777" w:rsidR="00C00479" w:rsidRDefault="00C00479" w:rsidP="00C00479">
            <w:pPr>
              <w:jc w:val="left"/>
              <w:rPr>
                <w:color w:val="FF0000"/>
              </w:rPr>
            </w:pPr>
            <w:r w:rsidRPr="00F15F8C">
              <w:rPr>
                <w:b/>
              </w:rPr>
              <w:t>Hecho</w:t>
            </w:r>
            <w:r>
              <w:rPr>
                <w:b/>
              </w:rPr>
              <w:t xml:space="preserve"> constatado</w:t>
            </w:r>
            <w:r w:rsidRPr="00F15F8C">
              <w:rPr>
                <w:b/>
              </w:rPr>
              <w:t>:</w:t>
            </w:r>
            <w:r w:rsidRPr="007E2D5C">
              <w:t xml:space="preserve"> </w:t>
            </w:r>
          </w:p>
          <w:p w14:paraId="51B0B424" w14:textId="77777777" w:rsidR="00C00479" w:rsidRDefault="00C00479" w:rsidP="00C00479">
            <w:pPr>
              <w:jc w:val="left"/>
              <w:rPr>
                <w:color w:val="FF0000"/>
              </w:rPr>
            </w:pPr>
          </w:p>
          <w:p w14:paraId="02FBAD1D" w14:textId="77777777" w:rsidR="00C00479" w:rsidRDefault="00C00479" w:rsidP="00C00479">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0C2CD175" w14:textId="77777777" w:rsidR="00C00479" w:rsidRDefault="00C00479" w:rsidP="00C00479">
            <w:pPr>
              <w:rPr>
                <w:rFonts w:ascii="Calibri" w:eastAsia="Times New Roman" w:hAnsi="Calibri"/>
                <w:color w:val="000000"/>
                <w:lang w:eastAsia="es-CL"/>
              </w:rPr>
            </w:pPr>
          </w:p>
          <w:p w14:paraId="2E6C3785" w14:textId="77777777" w:rsidR="00C00479" w:rsidRDefault="00C00479" w:rsidP="00C00479">
            <w:pPr>
              <w:rPr>
                <w:rFonts w:ascii="Calibri" w:eastAsia="Times New Roman" w:hAnsi="Calibri"/>
                <w:color w:val="000000"/>
                <w:lang w:eastAsia="es-CL"/>
              </w:rPr>
            </w:pPr>
            <w:r>
              <w:rPr>
                <w:rFonts w:ascii="Calibri" w:eastAsia="Times New Roman" w:hAnsi="Calibri"/>
                <w:color w:val="000000"/>
                <w:lang w:eastAsia="es-CL"/>
              </w:rPr>
              <w:t>“I</w:t>
            </w:r>
            <w:r w:rsidRPr="0061089B">
              <w:rPr>
                <w:rFonts w:ascii="Calibri" w:eastAsia="Times New Roman" w:hAnsi="Calibri"/>
                <w:color w:val="000000"/>
                <w:lang w:eastAsia="es-CL"/>
              </w:rPr>
              <w:t>nformar la o las Ordenanzas Municipales, o instrumentos similares, que regulen la gestión integral de residuos sólidos urbanos en esta localidad dictadas por esa I. Municipalidad desde el año 2002 a la fecha. En caso de existir estas ordenanzas  se requiere remitir copia de las mismas.</w:t>
            </w:r>
            <w:r>
              <w:rPr>
                <w:rFonts w:ascii="Calibri" w:eastAsia="Times New Roman" w:hAnsi="Calibri"/>
                <w:color w:val="000000"/>
                <w:lang w:eastAsia="es-CL"/>
              </w:rPr>
              <w:t>”</w:t>
            </w:r>
          </w:p>
          <w:p w14:paraId="089AB4C3" w14:textId="77777777" w:rsidR="00C00479" w:rsidRPr="0061089B" w:rsidRDefault="00C00479" w:rsidP="00C00479">
            <w:pPr>
              <w:rPr>
                <w:rFonts w:ascii="Calibri" w:eastAsia="Times New Roman" w:hAnsi="Calibri"/>
                <w:color w:val="000000"/>
                <w:lang w:eastAsia="es-CL"/>
              </w:rPr>
            </w:pPr>
          </w:p>
          <w:p w14:paraId="3215640F" w14:textId="77777777" w:rsidR="00C00479" w:rsidRPr="008E34C9" w:rsidRDefault="00C00479" w:rsidP="00C00479">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ha presentado respuesta o solicitud de aumento de plazo para ello</w:t>
            </w:r>
            <w:r>
              <w:rPr>
                <w:rFonts w:ascii="Calibri" w:eastAsia="Times New Roman" w:hAnsi="Calibri"/>
                <w:color w:val="000000"/>
                <w:lang w:eastAsia="es-CL"/>
              </w:rPr>
              <w:t>.</w:t>
            </w:r>
          </w:p>
        </w:tc>
      </w:tr>
    </w:tbl>
    <w:p w14:paraId="67C567A9" w14:textId="77777777" w:rsidR="006A5B92" w:rsidRDefault="006A5B92" w:rsidP="00031114">
      <w:pPr>
        <w:jc w:val="left"/>
        <w:rPr>
          <w:rFonts w:cstheme="minorHAnsi"/>
          <w:b/>
          <w:sz w:val="14"/>
          <w:szCs w:val="24"/>
        </w:rPr>
      </w:pPr>
    </w:p>
    <w:p w14:paraId="1B26A2BA" w14:textId="77777777" w:rsidR="006A5B92" w:rsidRDefault="006A5B92" w:rsidP="006A5B92">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6A5B92" w:rsidRPr="0025129B" w14:paraId="1C0CF129" w14:textId="77777777" w:rsidTr="00FA585C">
        <w:trPr>
          <w:trHeight w:val="142"/>
        </w:trPr>
        <w:tc>
          <w:tcPr>
            <w:tcW w:w="1389" w:type="pct"/>
          </w:tcPr>
          <w:p w14:paraId="343D755D" w14:textId="628960F7" w:rsidR="006A5B92" w:rsidRPr="0025129B" w:rsidRDefault="006A5B92"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12</w:t>
            </w:r>
          </w:p>
        </w:tc>
        <w:tc>
          <w:tcPr>
            <w:tcW w:w="3611" w:type="pct"/>
          </w:tcPr>
          <w:p w14:paraId="34CC48AD"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6A5B92" w:rsidRPr="0025129B" w14:paraId="0A221C89" w14:textId="77777777" w:rsidTr="00FA585C">
        <w:trPr>
          <w:trHeight w:val="319"/>
        </w:trPr>
        <w:tc>
          <w:tcPr>
            <w:tcW w:w="5000" w:type="pct"/>
            <w:gridSpan w:val="2"/>
            <w:tcBorders>
              <w:bottom w:val="single" w:sz="4" w:space="0" w:color="auto"/>
            </w:tcBorders>
          </w:tcPr>
          <w:p w14:paraId="378C8358" w14:textId="77777777" w:rsidR="006A5B92" w:rsidRDefault="006A5B92" w:rsidP="00FA585C">
            <w:pPr>
              <w:rPr>
                <w:color w:val="FF0000"/>
              </w:rPr>
            </w:pPr>
            <w:r>
              <w:rPr>
                <w:b/>
              </w:rPr>
              <w:t>Exigencia</w:t>
            </w:r>
            <w:r w:rsidRPr="0025129B">
              <w:rPr>
                <w:b/>
              </w:rPr>
              <w:t>:</w:t>
            </w:r>
            <w:r>
              <w:rPr>
                <w:b/>
              </w:rPr>
              <w:t xml:space="preserve"> </w:t>
            </w:r>
          </w:p>
          <w:p w14:paraId="24978B75"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64CDBBBA" w14:textId="77777777" w:rsidR="006A5B92" w:rsidRDefault="006A5B92" w:rsidP="00FA585C">
            <w:r>
              <w:t>“ …Forman parte del presente proyecto:</w:t>
            </w:r>
          </w:p>
          <w:p w14:paraId="43A7BF90" w14:textId="3887AE5E" w:rsidR="006A5B92" w:rsidRPr="00A43750" w:rsidRDefault="006A5B92" w:rsidP="00FA585C">
            <w:r>
              <w:t xml:space="preserve">• La entrega de recipientes a cada casa, para separar los residuos </w:t>
            </w:r>
            <w:r w:rsidR="00A05D1F">
              <w:t>intradomiciliariamente….”</w:t>
            </w:r>
          </w:p>
          <w:p w14:paraId="156CCDDC" w14:textId="77777777" w:rsidR="006A5B92" w:rsidRPr="0025129B" w:rsidRDefault="006A5B92" w:rsidP="00FA585C">
            <w:pPr>
              <w:rPr>
                <w:b/>
              </w:rPr>
            </w:pPr>
          </w:p>
        </w:tc>
      </w:tr>
      <w:tr w:rsidR="006A5B92" w:rsidRPr="0025129B" w14:paraId="1F9577CE" w14:textId="77777777" w:rsidTr="00FA585C">
        <w:trPr>
          <w:trHeight w:val="627"/>
        </w:trPr>
        <w:tc>
          <w:tcPr>
            <w:tcW w:w="5000" w:type="pct"/>
            <w:gridSpan w:val="2"/>
          </w:tcPr>
          <w:p w14:paraId="59AD5C4E"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6ABB0070" w14:textId="77777777" w:rsidR="006A5B92" w:rsidRDefault="006A5B92" w:rsidP="00FA585C">
            <w:pPr>
              <w:jc w:val="left"/>
              <w:rPr>
                <w:color w:val="FF0000"/>
              </w:rPr>
            </w:pPr>
          </w:p>
          <w:p w14:paraId="230CBC4E" w14:textId="77777777" w:rsidR="006A5B92" w:rsidRDefault="006A5B92" w:rsidP="00FA585C">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3AA0BA3A" w14:textId="77777777" w:rsidR="006A5B92" w:rsidRDefault="006A5B92" w:rsidP="00FA585C">
            <w:pPr>
              <w:rPr>
                <w:rFonts w:ascii="Calibri" w:eastAsia="Times New Roman" w:hAnsi="Calibri"/>
                <w:color w:val="000000"/>
                <w:lang w:eastAsia="es-CL"/>
              </w:rPr>
            </w:pPr>
          </w:p>
          <w:p w14:paraId="43151E42" w14:textId="678036A1" w:rsidR="006A5B92" w:rsidRDefault="006A5B92" w:rsidP="00FA585C">
            <w:pPr>
              <w:rPr>
                <w:rFonts w:ascii="Calibri" w:eastAsia="Times New Roman" w:hAnsi="Calibri"/>
                <w:color w:val="000000"/>
                <w:lang w:eastAsia="es-CL"/>
              </w:rPr>
            </w:pPr>
            <w:r>
              <w:rPr>
                <w:rFonts w:ascii="Calibri" w:eastAsia="Times New Roman" w:hAnsi="Calibri"/>
                <w:color w:val="000000"/>
                <w:lang w:eastAsia="es-CL"/>
              </w:rPr>
              <w:t>“</w:t>
            </w:r>
            <w:r>
              <w:rPr>
                <w:rFonts w:cs="Arial"/>
                <w:color w:val="222222"/>
              </w:rPr>
              <w:t>Presentar antecedentes que den cuenta del cumplimiento de la obligación de e</w:t>
            </w:r>
            <w:r w:rsidRPr="00402AC3">
              <w:rPr>
                <w:rFonts w:cs="Arial"/>
                <w:color w:val="222222"/>
              </w:rPr>
              <w:t>ntrega</w:t>
            </w:r>
            <w:r>
              <w:rPr>
                <w:rFonts w:cs="Arial"/>
                <w:color w:val="222222"/>
              </w:rPr>
              <w:t>r</w:t>
            </w:r>
            <w:r w:rsidRPr="00402AC3">
              <w:rPr>
                <w:rFonts w:cs="Arial"/>
                <w:color w:val="222222"/>
              </w:rPr>
              <w:t xml:space="preserve"> recipientes a cada casa, para separar los residuos </w:t>
            </w:r>
            <w:r w:rsidR="00A05D1F" w:rsidRPr="00402AC3">
              <w:rPr>
                <w:rFonts w:cs="Arial"/>
                <w:color w:val="222222"/>
              </w:rPr>
              <w:t>intradomiciliariamente</w:t>
            </w:r>
            <w:r w:rsidR="00A05D1F">
              <w:rPr>
                <w:rFonts w:ascii="Calibri" w:eastAsia="Times New Roman" w:hAnsi="Calibri"/>
                <w:color w:val="000000"/>
                <w:lang w:eastAsia="es-CL"/>
              </w:rPr>
              <w:t>.”</w:t>
            </w:r>
          </w:p>
          <w:p w14:paraId="1C36A5FE" w14:textId="77777777" w:rsidR="006A5B92" w:rsidRPr="0061089B" w:rsidRDefault="006A5B92" w:rsidP="00FA585C">
            <w:pPr>
              <w:rPr>
                <w:rFonts w:ascii="Calibri" w:eastAsia="Times New Roman" w:hAnsi="Calibri"/>
                <w:color w:val="000000"/>
                <w:lang w:eastAsia="es-CL"/>
              </w:rPr>
            </w:pPr>
          </w:p>
          <w:p w14:paraId="778AB6D8" w14:textId="77777777" w:rsidR="006A5B92" w:rsidRPr="008E34C9" w:rsidRDefault="006A5B92" w:rsidP="00FA585C">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 xml:space="preserve">ha presentado respuesta </w:t>
            </w:r>
            <w:r w:rsidR="009E0098">
              <w:rPr>
                <w:rFonts w:ascii="Calibri" w:eastAsia="Times New Roman" w:hAnsi="Calibri"/>
                <w:color w:val="000000"/>
                <w:lang w:eastAsia="es-CL"/>
              </w:rPr>
              <w:t>a lo requerido ni</w:t>
            </w:r>
            <w:r w:rsidRPr="005900BC">
              <w:rPr>
                <w:rFonts w:ascii="Calibri" w:eastAsia="Times New Roman" w:hAnsi="Calibri"/>
                <w:color w:val="000000"/>
                <w:lang w:eastAsia="es-CL"/>
              </w:rPr>
              <w:t xml:space="preserve"> solicitud de aumento de plazo para ello</w:t>
            </w:r>
            <w:r>
              <w:rPr>
                <w:rFonts w:ascii="Calibri" w:eastAsia="Times New Roman" w:hAnsi="Calibri"/>
                <w:color w:val="000000"/>
                <w:lang w:eastAsia="es-CL"/>
              </w:rPr>
              <w:t>.</w:t>
            </w:r>
          </w:p>
        </w:tc>
      </w:tr>
    </w:tbl>
    <w:p w14:paraId="4421CCB6" w14:textId="77777777" w:rsidR="006A5B92" w:rsidRDefault="006A5B92" w:rsidP="006A5B92">
      <w:pPr>
        <w:jc w:val="left"/>
        <w:rPr>
          <w:rFonts w:cstheme="minorHAnsi"/>
          <w:b/>
          <w:sz w:val="14"/>
          <w:szCs w:val="24"/>
        </w:rPr>
      </w:pPr>
    </w:p>
    <w:p w14:paraId="5FB748C4" w14:textId="77777777" w:rsidR="00D42577" w:rsidRDefault="00D42577" w:rsidP="006A5B92">
      <w:pPr>
        <w:jc w:val="left"/>
        <w:rPr>
          <w:rFonts w:cstheme="minorHAnsi"/>
          <w:b/>
          <w:sz w:val="14"/>
          <w:szCs w:val="24"/>
        </w:rPr>
      </w:pPr>
    </w:p>
    <w:p w14:paraId="156F8190" w14:textId="77777777" w:rsidR="00D42577" w:rsidRDefault="00D42577" w:rsidP="006A5B92">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6A5B92" w:rsidRPr="0025129B" w14:paraId="5C9BB0E4" w14:textId="77777777" w:rsidTr="00FA585C">
        <w:trPr>
          <w:trHeight w:val="142"/>
        </w:trPr>
        <w:tc>
          <w:tcPr>
            <w:tcW w:w="1389" w:type="pct"/>
          </w:tcPr>
          <w:p w14:paraId="71CA3C8A" w14:textId="4D2EF72F" w:rsidR="006A5B92" w:rsidRPr="0025129B" w:rsidRDefault="006A5B92" w:rsidP="00FA585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13</w:t>
            </w:r>
          </w:p>
        </w:tc>
        <w:tc>
          <w:tcPr>
            <w:tcW w:w="3611" w:type="pct"/>
          </w:tcPr>
          <w:p w14:paraId="7681620E" w14:textId="77777777" w:rsidR="006A5B92" w:rsidRPr="0025129B" w:rsidRDefault="006A5B92"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6A5B92" w:rsidRPr="0025129B" w14:paraId="2A3A5254" w14:textId="77777777" w:rsidTr="00FA585C">
        <w:trPr>
          <w:trHeight w:val="319"/>
        </w:trPr>
        <w:tc>
          <w:tcPr>
            <w:tcW w:w="5000" w:type="pct"/>
            <w:gridSpan w:val="2"/>
            <w:tcBorders>
              <w:bottom w:val="single" w:sz="4" w:space="0" w:color="auto"/>
            </w:tcBorders>
          </w:tcPr>
          <w:p w14:paraId="5BDDF3C4" w14:textId="77777777" w:rsidR="006A5B92" w:rsidRDefault="006A5B92" w:rsidP="00FA585C">
            <w:pPr>
              <w:rPr>
                <w:color w:val="FF0000"/>
              </w:rPr>
            </w:pPr>
            <w:r>
              <w:rPr>
                <w:b/>
              </w:rPr>
              <w:t>Exigencia</w:t>
            </w:r>
            <w:r w:rsidRPr="0025129B">
              <w:rPr>
                <w:b/>
              </w:rPr>
              <w:t>:</w:t>
            </w:r>
            <w:r>
              <w:rPr>
                <w:b/>
              </w:rPr>
              <w:t xml:space="preserve"> </w:t>
            </w:r>
          </w:p>
          <w:p w14:paraId="6CDD9758" w14:textId="77777777" w:rsidR="006A5B92" w:rsidRPr="00F527B3" w:rsidRDefault="006A5B92" w:rsidP="00FA585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0C03EF73" w14:textId="77777777" w:rsidR="006A5B92" w:rsidRDefault="006A5B92" w:rsidP="00FA585C">
            <w:r>
              <w:t>“ … Forman parte del presente proyecto:</w:t>
            </w:r>
          </w:p>
          <w:p w14:paraId="0E05D896" w14:textId="77777777" w:rsidR="006A5B92" w:rsidRPr="0061089B" w:rsidRDefault="006A5B92" w:rsidP="00FA585C">
            <w:pPr>
              <w:pStyle w:val="Prrafodelista"/>
              <w:numPr>
                <w:ilvl w:val="0"/>
                <w:numId w:val="30"/>
              </w:numPr>
            </w:pPr>
            <w:r w:rsidRPr="0061089B">
              <w:t xml:space="preserve">Implementación de un vehículo para el transporte segregado de residuos, que garantice el cumplimiento de las normas sanitarias y </w:t>
            </w:r>
            <w:r w:rsidR="00FA2CD1" w:rsidRPr="0061089B">
              <w:t>ambientales….”</w:t>
            </w:r>
          </w:p>
          <w:p w14:paraId="1152A2C0" w14:textId="77777777" w:rsidR="006A5B92" w:rsidRPr="0025129B" w:rsidRDefault="006A5B92" w:rsidP="00FA585C">
            <w:pPr>
              <w:rPr>
                <w:b/>
              </w:rPr>
            </w:pPr>
          </w:p>
        </w:tc>
      </w:tr>
      <w:tr w:rsidR="006A5B92" w:rsidRPr="0025129B" w14:paraId="03C14655" w14:textId="77777777" w:rsidTr="00FA585C">
        <w:trPr>
          <w:trHeight w:val="627"/>
        </w:trPr>
        <w:tc>
          <w:tcPr>
            <w:tcW w:w="5000" w:type="pct"/>
            <w:gridSpan w:val="2"/>
          </w:tcPr>
          <w:p w14:paraId="1A752B4C" w14:textId="77777777" w:rsidR="006A5B92" w:rsidRDefault="006A5B92" w:rsidP="00FA585C">
            <w:pPr>
              <w:jc w:val="left"/>
              <w:rPr>
                <w:color w:val="FF0000"/>
              </w:rPr>
            </w:pPr>
            <w:r w:rsidRPr="00F15F8C">
              <w:rPr>
                <w:b/>
              </w:rPr>
              <w:t>Hecho</w:t>
            </w:r>
            <w:r>
              <w:rPr>
                <w:b/>
              </w:rPr>
              <w:t xml:space="preserve"> constatado</w:t>
            </w:r>
            <w:r w:rsidRPr="00F15F8C">
              <w:rPr>
                <w:b/>
              </w:rPr>
              <w:t>:</w:t>
            </w:r>
            <w:r w:rsidRPr="007E2D5C">
              <w:t xml:space="preserve"> </w:t>
            </w:r>
          </w:p>
          <w:p w14:paraId="1C0AC0BA" w14:textId="77777777" w:rsidR="006A5B92" w:rsidRDefault="006A5B92" w:rsidP="00FA585C">
            <w:pPr>
              <w:jc w:val="left"/>
              <w:rPr>
                <w:color w:val="FF0000"/>
              </w:rPr>
            </w:pPr>
          </w:p>
          <w:p w14:paraId="6390694C" w14:textId="77777777" w:rsidR="006A5B92" w:rsidRDefault="006A5B92" w:rsidP="00FA585C">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36247E9F" w14:textId="77777777" w:rsidR="006A5B92" w:rsidRDefault="006A5B92" w:rsidP="00FA585C">
            <w:pPr>
              <w:rPr>
                <w:rFonts w:ascii="Calibri" w:eastAsia="Times New Roman" w:hAnsi="Calibri"/>
                <w:color w:val="000000"/>
                <w:lang w:eastAsia="es-CL"/>
              </w:rPr>
            </w:pPr>
          </w:p>
          <w:p w14:paraId="311A76D3" w14:textId="77777777" w:rsidR="006A5B92" w:rsidRDefault="006A5B92" w:rsidP="00FA585C">
            <w:pPr>
              <w:rPr>
                <w:rFonts w:ascii="Calibri" w:eastAsia="Times New Roman" w:hAnsi="Calibri"/>
                <w:color w:val="000000"/>
                <w:lang w:eastAsia="es-CL"/>
              </w:rPr>
            </w:pPr>
            <w:r>
              <w:rPr>
                <w:rFonts w:ascii="Calibri" w:eastAsia="Times New Roman" w:hAnsi="Calibri"/>
                <w:color w:val="000000"/>
                <w:lang w:eastAsia="es-CL"/>
              </w:rPr>
              <w:t>“</w:t>
            </w:r>
            <w:r w:rsidRPr="00402AC3">
              <w:rPr>
                <w:rFonts w:cs="Arial"/>
                <w:color w:val="222222"/>
              </w:rPr>
              <w:t xml:space="preserve">Presentar antecedentes que </w:t>
            </w:r>
            <w:r>
              <w:rPr>
                <w:rFonts w:cs="Arial"/>
                <w:color w:val="222222"/>
              </w:rPr>
              <w:t>d</w:t>
            </w:r>
            <w:r w:rsidRPr="00402AC3">
              <w:rPr>
                <w:rFonts w:cs="Arial"/>
                <w:color w:val="222222"/>
              </w:rPr>
              <w:t xml:space="preserve">en cuenta del cumplimiento de la obligación de implementar  un vehículo para el transporte segregado de residuos, que garantice el cumplimiento de las normas sanitarias y </w:t>
            </w:r>
            <w:r w:rsidR="00FA2CD1" w:rsidRPr="00402AC3">
              <w:rPr>
                <w:rFonts w:cs="Arial"/>
                <w:color w:val="222222"/>
              </w:rPr>
              <w:t>ambientales</w:t>
            </w:r>
            <w:r w:rsidR="00FA2CD1">
              <w:rPr>
                <w:rFonts w:ascii="Calibri" w:eastAsia="Times New Roman" w:hAnsi="Calibri"/>
                <w:color w:val="000000"/>
                <w:lang w:eastAsia="es-CL"/>
              </w:rPr>
              <w:t>.”</w:t>
            </w:r>
          </w:p>
          <w:p w14:paraId="5F4D470E" w14:textId="77777777" w:rsidR="006A5B92" w:rsidRPr="0061089B" w:rsidRDefault="006A5B92" w:rsidP="00FA585C">
            <w:pPr>
              <w:rPr>
                <w:rFonts w:ascii="Calibri" w:eastAsia="Times New Roman" w:hAnsi="Calibri"/>
                <w:color w:val="000000"/>
                <w:lang w:eastAsia="es-CL"/>
              </w:rPr>
            </w:pPr>
          </w:p>
          <w:p w14:paraId="32ABCC16" w14:textId="77777777" w:rsidR="006A5B92" w:rsidRPr="008E34C9" w:rsidRDefault="006A5B92" w:rsidP="009E0098">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ha presentado respuesta</w:t>
            </w:r>
            <w:r w:rsidR="009E0098">
              <w:rPr>
                <w:rFonts w:ascii="Calibri" w:eastAsia="Times New Roman" w:hAnsi="Calibri"/>
                <w:color w:val="000000"/>
                <w:lang w:eastAsia="es-CL"/>
              </w:rPr>
              <w:t xml:space="preserve"> a lo requerido ni </w:t>
            </w:r>
            <w:r w:rsidRPr="005900BC">
              <w:rPr>
                <w:rFonts w:ascii="Calibri" w:eastAsia="Times New Roman" w:hAnsi="Calibri"/>
                <w:color w:val="000000"/>
                <w:lang w:eastAsia="es-CL"/>
              </w:rPr>
              <w:t>solicitud de aumento de plazo para ello</w:t>
            </w:r>
            <w:r>
              <w:rPr>
                <w:rFonts w:ascii="Calibri" w:eastAsia="Times New Roman" w:hAnsi="Calibri"/>
                <w:color w:val="000000"/>
                <w:lang w:eastAsia="es-CL"/>
              </w:rPr>
              <w:t>.</w:t>
            </w:r>
          </w:p>
        </w:tc>
      </w:tr>
    </w:tbl>
    <w:p w14:paraId="28B3D24B" w14:textId="77777777" w:rsidR="006A5B92" w:rsidRDefault="006A5B92" w:rsidP="006A5B92">
      <w:pPr>
        <w:jc w:val="left"/>
        <w:rPr>
          <w:rFonts w:cstheme="minorHAnsi"/>
          <w:b/>
          <w:sz w:val="14"/>
          <w:szCs w:val="24"/>
        </w:rPr>
      </w:pPr>
    </w:p>
    <w:p w14:paraId="15974F8E" w14:textId="77777777" w:rsidR="006A5B92" w:rsidRDefault="006A5B92" w:rsidP="00031114">
      <w:pPr>
        <w:jc w:val="left"/>
        <w:rPr>
          <w:rFonts w:cstheme="minorHAnsi"/>
          <w:b/>
          <w:sz w:val="14"/>
          <w:szCs w:val="24"/>
        </w:rPr>
      </w:pPr>
    </w:p>
    <w:p w14:paraId="68D3B8ED" w14:textId="77777777" w:rsidR="00D42577" w:rsidRDefault="00D42577">
      <w:pPr>
        <w:jc w:val="left"/>
        <w:rPr>
          <w:rFonts w:cstheme="minorHAnsi"/>
          <w:b/>
          <w:sz w:val="14"/>
          <w:szCs w:val="24"/>
        </w:rPr>
      </w:pPr>
      <w:r>
        <w:rPr>
          <w:rFonts w:cstheme="minorHAnsi"/>
          <w:b/>
          <w:sz w:val="14"/>
          <w:szCs w:val="24"/>
        </w:rPr>
        <w:br w:type="page"/>
      </w:r>
    </w:p>
    <w:p w14:paraId="1D6A3ABC" w14:textId="77777777" w:rsidR="00FA585C" w:rsidRDefault="00FA585C" w:rsidP="00FA585C">
      <w:pPr>
        <w:jc w:val="left"/>
        <w:rPr>
          <w:rFonts w:cstheme="minorHAnsi"/>
          <w:b/>
          <w:sz w:val="14"/>
          <w:szCs w:val="24"/>
        </w:rPr>
      </w:pPr>
    </w:p>
    <w:p w14:paraId="0F5C0196" w14:textId="77777777" w:rsidR="00FA585C" w:rsidRPr="00031114" w:rsidRDefault="00FA585C" w:rsidP="00FA585C">
      <w:pPr>
        <w:pStyle w:val="Ttulo2"/>
      </w:pPr>
      <w:bookmarkStart w:id="137" w:name="_Toc462939691"/>
      <w:r>
        <w:t>Operación del relleno sanitario</w:t>
      </w:r>
      <w:bookmarkEnd w:id="137"/>
    </w:p>
    <w:p w14:paraId="57B58F50" w14:textId="77777777" w:rsidR="00FA585C" w:rsidRDefault="00FA585C"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FA585C" w:rsidRPr="0025129B" w14:paraId="4AFCDE47" w14:textId="77777777" w:rsidTr="00FA585C">
        <w:trPr>
          <w:trHeight w:val="142"/>
        </w:trPr>
        <w:tc>
          <w:tcPr>
            <w:tcW w:w="1389" w:type="pct"/>
          </w:tcPr>
          <w:p w14:paraId="6B47D643" w14:textId="75CCF68C" w:rsidR="00FA585C" w:rsidRPr="0025129B" w:rsidRDefault="00FA585C"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14</w:t>
            </w:r>
          </w:p>
        </w:tc>
        <w:tc>
          <w:tcPr>
            <w:tcW w:w="3611" w:type="pct"/>
          </w:tcPr>
          <w:p w14:paraId="3DF3BF40" w14:textId="77777777" w:rsidR="00FA585C" w:rsidRPr="0025129B" w:rsidRDefault="00FA585C"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FA585C" w:rsidRPr="0025129B" w14:paraId="51D2635E" w14:textId="77777777" w:rsidTr="00FA585C">
        <w:trPr>
          <w:trHeight w:val="319"/>
        </w:trPr>
        <w:tc>
          <w:tcPr>
            <w:tcW w:w="5000" w:type="pct"/>
            <w:gridSpan w:val="2"/>
            <w:tcBorders>
              <w:bottom w:val="single" w:sz="4" w:space="0" w:color="auto"/>
            </w:tcBorders>
          </w:tcPr>
          <w:p w14:paraId="61E83670" w14:textId="77777777" w:rsidR="00FA585C" w:rsidRDefault="00FA585C" w:rsidP="00FA585C">
            <w:pPr>
              <w:rPr>
                <w:color w:val="FF0000"/>
              </w:rPr>
            </w:pPr>
            <w:r>
              <w:rPr>
                <w:b/>
              </w:rPr>
              <w:t>Exigencia</w:t>
            </w:r>
            <w:r w:rsidRPr="0025129B">
              <w:rPr>
                <w:b/>
              </w:rPr>
              <w:t>:</w:t>
            </w:r>
            <w:r>
              <w:rPr>
                <w:b/>
              </w:rPr>
              <w:t xml:space="preserve"> </w:t>
            </w:r>
          </w:p>
          <w:p w14:paraId="247D4F11" w14:textId="77777777" w:rsidR="00FA585C" w:rsidRPr="00F527B3" w:rsidRDefault="00FA585C" w:rsidP="00FA585C">
            <w:pPr>
              <w:rPr>
                <w:rFonts w:eastAsia="Times New Roman" w:cstheme="minorHAnsi"/>
                <w:lang w:eastAsia="es-CL"/>
              </w:rPr>
            </w:pPr>
            <w:r>
              <w:rPr>
                <w:rFonts w:cstheme="minorHAnsi"/>
                <w:b/>
              </w:rPr>
              <w:t>RCA 287/2002, Considerand</w:t>
            </w:r>
            <w:r w:rsidRPr="00453004">
              <w:rPr>
                <w:rFonts w:cstheme="minorHAnsi"/>
                <w:b/>
              </w:rPr>
              <w:t xml:space="preserve">o </w:t>
            </w:r>
            <w:r w:rsidRPr="0082089C">
              <w:rPr>
                <w:rFonts w:cstheme="minorHAnsi"/>
                <w:b/>
              </w:rPr>
              <w:t>3.3.4.1 Medidas de Mantención y Conservación</w:t>
            </w:r>
            <w:r>
              <w:rPr>
                <w:rFonts w:cstheme="minorHAnsi"/>
                <w:b/>
              </w:rPr>
              <w:t xml:space="preserve">, </w:t>
            </w:r>
            <w:r w:rsidRPr="009A7B6F">
              <w:rPr>
                <w:rFonts w:cstheme="minorHAnsi"/>
                <w:b/>
              </w:rPr>
              <w:t>Control operacional</w:t>
            </w:r>
          </w:p>
          <w:p w14:paraId="764EF39F" w14:textId="77777777" w:rsidR="00FA585C" w:rsidRDefault="00FA585C" w:rsidP="00FA585C">
            <w:r>
              <w:t>“ …  Se realizará una inspección técnica periódica con el fin de verificar que las condiciones ambientales se encuentren debidamente controlados y que las actividades técnicas operativas del manejo del relleno sean llevadas en buena forma. De esta manera, por lo demás, se introducirán en forma oportuna las necesarias correcciones operativas, en caso de verificarse situaciones no previstas o indeseables.</w:t>
            </w:r>
          </w:p>
          <w:p w14:paraId="4DE520A8" w14:textId="77777777" w:rsidR="00FA585C" w:rsidRPr="00A43750" w:rsidRDefault="00FA585C" w:rsidP="00FA585C">
            <w:r>
              <w:t xml:space="preserve">La inspección técnica, por lo tanto, se llevará a cabo con una frecuencia mensual. … </w:t>
            </w:r>
            <w:r w:rsidRPr="00A43750">
              <w:t>.</w:t>
            </w:r>
            <w:r>
              <w:t>”</w:t>
            </w:r>
          </w:p>
          <w:p w14:paraId="6A22BDA5" w14:textId="77777777" w:rsidR="00FA585C" w:rsidRPr="0025129B" w:rsidRDefault="00FA585C" w:rsidP="00FA585C">
            <w:pPr>
              <w:rPr>
                <w:b/>
              </w:rPr>
            </w:pPr>
          </w:p>
        </w:tc>
      </w:tr>
      <w:tr w:rsidR="00FA585C" w:rsidRPr="0025129B" w14:paraId="22F60817" w14:textId="77777777" w:rsidTr="00FA585C">
        <w:trPr>
          <w:trHeight w:val="627"/>
        </w:trPr>
        <w:tc>
          <w:tcPr>
            <w:tcW w:w="5000" w:type="pct"/>
            <w:gridSpan w:val="2"/>
          </w:tcPr>
          <w:p w14:paraId="0F3AF3BB" w14:textId="77777777" w:rsidR="00FA585C" w:rsidRDefault="00FA585C" w:rsidP="00FA585C">
            <w:pPr>
              <w:jc w:val="left"/>
              <w:rPr>
                <w:color w:val="FF0000"/>
              </w:rPr>
            </w:pPr>
            <w:r w:rsidRPr="00F15F8C">
              <w:rPr>
                <w:b/>
              </w:rPr>
              <w:t>Hecho</w:t>
            </w:r>
            <w:r>
              <w:rPr>
                <w:b/>
              </w:rPr>
              <w:t xml:space="preserve"> constatado</w:t>
            </w:r>
            <w:r w:rsidRPr="00F15F8C">
              <w:rPr>
                <w:b/>
              </w:rPr>
              <w:t>:</w:t>
            </w:r>
            <w:r w:rsidRPr="007E2D5C">
              <w:t xml:space="preserve"> </w:t>
            </w:r>
          </w:p>
          <w:p w14:paraId="63A4F398" w14:textId="77777777" w:rsidR="00FA585C" w:rsidRDefault="00FA585C" w:rsidP="00FA585C">
            <w:pPr>
              <w:jc w:val="left"/>
              <w:rPr>
                <w:color w:val="FF0000"/>
              </w:rPr>
            </w:pPr>
          </w:p>
          <w:p w14:paraId="4A2203EE" w14:textId="77777777" w:rsidR="00FA585C" w:rsidRDefault="00FA585C" w:rsidP="00FA585C">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15FDA904" w14:textId="77777777" w:rsidR="00FA585C" w:rsidRDefault="00FA585C" w:rsidP="00FA585C">
            <w:pPr>
              <w:rPr>
                <w:rFonts w:ascii="Calibri" w:eastAsia="Times New Roman" w:hAnsi="Calibri"/>
                <w:color w:val="000000"/>
                <w:lang w:eastAsia="es-CL"/>
              </w:rPr>
            </w:pPr>
          </w:p>
          <w:p w14:paraId="3F49B2FA" w14:textId="77777777" w:rsidR="00FA585C" w:rsidRDefault="00FA585C" w:rsidP="00FA585C">
            <w:pPr>
              <w:rPr>
                <w:rFonts w:ascii="Calibri" w:eastAsia="Times New Roman" w:hAnsi="Calibri"/>
                <w:color w:val="000000"/>
                <w:lang w:eastAsia="es-CL"/>
              </w:rPr>
            </w:pPr>
            <w:r>
              <w:rPr>
                <w:rFonts w:ascii="Calibri" w:eastAsia="Times New Roman" w:hAnsi="Calibri"/>
                <w:color w:val="000000"/>
                <w:lang w:eastAsia="es-CL"/>
              </w:rPr>
              <w:t>“</w:t>
            </w:r>
            <w:r w:rsidRPr="009A7B6F">
              <w:rPr>
                <w:rFonts w:ascii="Calibri" w:eastAsia="Times New Roman" w:hAnsi="Calibri"/>
                <w:color w:val="000000"/>
                <w:lang w:eastAsia="es-CL"/>
              </w:rPr>
              <w:t>Presentar copia de las inspecciones técnicas periódicas realizadas al relleno desde el año 2013 a la fecha.</w:t>
            </w:r>
            <w:r>
              <w:rPr>
                <w:rFonts w:ascii="Calibri" w:eastAsia="Times New Roman" w:hAnsi="Calibri"/>
                <w:color w:val="000000"/>
                <w:lang w:eastAsia="es-CL"/>
              </w:rPr>
              <w:t xml:space="preserve">  </w:t>
            </w:r>
            <w:r w:rsidRPr="0061089B">
              <w:rPr>
                <w:rFonts w:ascii="Calibri" w:eastAsia="Times New Roman" w:hAnsi="Calibri"/>
                <w:color w:val="000000"/>
                <w:lang w:eastAsia="es-CL"/>
              </w:rPr>
              <w:t>.</w:t>
            </w:r>
            <w:r>
              <w:rPr>
                <w:rFonts w:ascii="Calibri" w:eastAsia="Times New Roman" w:hAnsi="Calibri"/>
                <w:color w:val="000000"/>
                <w:lang w:eastAsia="es-CL"/>
              </w:rPr>
              <w:t>”</w:t>
            </w:r>
          </w:p>
          <w:p w14:paraId="09640753" w14:textId="77777777" w:rsidR="00FA585C" w:rsidRPr="0061089B" w:rsidRDefault="00FA585C" w:rsidP="00FA585C">
            <w:pPr>
              <w:rPr>
                <w:rFonts w:ascii="Calibri" w:eastAsia="Times New Roman" w:hAnsi="Calibri"/>
                <w:color w:val="000000"/>
                <w:lang w:eastAsia="es-CL"/>
              </w:rPr>
            </w:pPr>
          </w:p>
          <w:p w14:paraId="5D79C135" w14:textId="77777777" w:rsidR="00FA585C" w:rsidRPr="008E34C9" w:rsidRDefault="00FA585C" w:rsidP="00FA585C">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 xml:space="preserve">ha presentado respuesta </w:t>
            </w:r>
            <w:r w:rsidR="009E0098">
              <w:rPr>
                <w:rFonts w:ascii="Calibri" w:eastAsia="Times New Roman" w:hAnsi="Calibri"/>
                <w:color w:val="000000"/>
                <w:lang w:eastAsia="es-CL"/>
              </w:rPr>
              <w:t>a lo requerido ni</w:t>
            </w:r>
            <w:r w:rsidRPr="005900BC">
              <w:rPr>
                <w:rFonts w:ascii="Calibri" w:eastAsia="Times New Roman" w:hAnsi="Calibri"/>
                <w:color w:val="000000"/>
                <w:lang w:eastAsia="es-CL"/>
              </w:rPr>
              <w:t xml:space="preserve"> solicitud de aumento de plazo para ello</w:t>
            </w:r>
            <w:r>
              <w:rPr>
                <w:rFonts w:ascii="Calibri" w:eastAsia="Times New Roman" w:hAnsi="Calibri"/>
                <w:color w:val="000000"/>
                <w:lang w:eastAsia="es-CL"/>
              </w:rPr>
              <w:t>.</w:t>
            </w:r>
          </w:p>
        </w:tc>
      </w:tr>
    </w:tbl>
    <w:p w14:paraId="53A11B2B" w14:textId="77777777" w:rsidR="00FA585C" w:rsidRDefault="00FA585C" w:rsidP="00031114">
      <w:pPr>
        <w:jc w:val="left"/>
        <w:rPr>
          <w:rFonts w:cstheme="minorHAnsi"/>
          <w:b/>
          <w:sz w:val="14"/>
          <w:szCs w:val="24"/>
        </w:rPr>
      </w:pPr>
    </w:p>
    <w:p w14:paraId="669C1F07" w14:textId="77777777" w:rsidR="006A5B92" w:rsidRDefault="006A5B92"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FA585C" w:rsidRPr="0025129B" w14:paraId="6C570C45" w14:textId="77777777" w:rsidTr="00FA585C">
        <w:trPr>
          <w:trHeight w:val="142"/>
        </w:trPr>
        <w:tc>
          <w:tcPr>
            <w:tcW w:w="1389" w:type="pct"/>
          </w:tcPr>
          <w:p w14:paraId="0E5F4AA7" w14:textId="57DED30B" w:rsidR="00FA585C" w:rsidRPr="0025129B" w:rsidRDefault="00FA585C" w:rsidP="00FA585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15</w:t>
            </w:r>
          </w:p>
        </w:tc>
        <w:tc>
          <w:tcPr>
            <w:tcW w:w="3611" w:type="pct"/>
          </w:tcPr>
          <w:p w14:paraId="78BFACD9" w14:textId="77777777" w:rsidR="00FA585C" w:rsidRPr="0025129B" w:rsidRDefault="00FA585C"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FA585C" w:rsidRPr="0025129B" w14:paraId="14062392" w14:textId="77777777" w:rsidTr="00FA585C">
        <w:trPr>
          <w:trHeight w:val="319"/>
        </w:trPr>
        <w:tc>
          <w:tcPr>
            <w:tcW w:w="5000" w:type="pct"/>
            <w:gridSpan w:val="2"/>
            <w:tcBorders>
              <w:bottom w:val="single" w:sz="4" w:space="0" w:color="auto"/>
            </w:tcBorders>
          </w:tcPr>
          <w:p w14:paraId="627EB49E" w14:textId="77777777" w:rsidR="00FA585C" w:rsidRDefault="00FA585C" w:rsidP="00FA585C">
            <w:pPr>
              <w:rPr>
                <w:color w:val="FF0000"/>
              </w:rPr>
            </w:pPr>
            <w:r>
              <w:rPr>
                <w:b/>
              </w:rPr>
              <w:t>Exigencia</w:t>
            </w:r>
            <w:r w:rsidRPr="0025129B">
              <w:rPr>
                <w:b/>
              </w:rPr>
              <w:t>:</w:t>
            </w:r>
            <w:r>
              <w:rPr>
                <w:b/>
              </w:rPr>
              <w:t xml:space="preserve"> </w:t>
            </w:r>
          </w:p>
          <w:p w14:paraId="31E3ED7D" w14:textId="77777777" w:rsidR="00FA585C" w:rsidRPr="00F527B3" w:rsidRDefault="00FA585C" w:rsidP="00FA585C">
            <w:pPr>
              <w:rPr>
                <w:rFonts w:eastAsia="Times New Roman" w:cstheme="minorHAnsi"/>
                <w:lang w:eastAsia="es-CL"/>
              </w:rPr>
            </w:pPr>
            <w:r>
              <w:rPr>
                <w:rFonts w:cstheme="minorHAnsi"/>
                <w:b/>
              </w:rPr>
              <w:t>RCA 287/2002, Considerand</w:t>
            </w:r>
            <w:r w:rsidRPr="00453004">
              <w:rPr>
                <w:rFonts w:cstheme="minorHAnsi"/>
                <w:b/>
              </w:rPr>
              <w:t xml:space="preserve">o </w:t>
            </w:r>
            <w:r w:rsidRPr="009A7B6F">
              <w:rPr>
                <w:rFonts w:cstheme="minorHAnsi"/>
                <w:b/>
              </w:rPr>
              <w:t>5.2.3.1 Normas, procedimientos de prevención de riesgos</w:t>
            </w:r>
          </w:p>
          <w:p w14:paraId="101A90F5" w14:textId="77777777" w:rsidR="00FA585C" w:rsidRDefault="00FA585C" w:rsidP="00FA585C">
            <w:r>
              <w:t>“ …  Se contará con un administrador que se encargue de cumplir las disposiciones establecidas en la r</w:t>
            </w:r>
            <w:r w:rsidR="00FA2CD1">
              <w:t>esolución N°</w:t>
            </w:r>
            <w:r>
              <w:t>2444/80 del Servicio de Salud y el resto del tiempo se contará con personal de vigilancia.</w:t>
            </w:r>
          </w:p>
          <w:p w14:paraId="6637B17C" w14:textId="77777777" w:rsidR="00FA585C" w:rsidRPr="00A43750" w:rsidRDefault="00FA2CD1" w:rsidP="00FA585C">
            <w:r>
              <w:t>Únicamente</w:t>
            </w:r>
            <w:r w:rsidR="00FA585C">
              <w:t xml:space="preserve"> el administrador podrá realizar alguna recuperación de materiales que hayan sido llevados al basural, los cuales sólo podrán ser del tipo inertes como por ejemplo metales,  vidrios, plásticos, maderas, papeles y materiales similares.</w:t>
            </w:r>
            <w:r>
              <w:t>….”</w:t>
            </w:r>
          </w:p>
          <w:p w14:paraId="01A0E1E1" w14:textId="77777777" w:rsidR="00FA585C" w:rsidRPr="0025129B" w:rsidRDefault="00FA585C" w:rsidP="00FA585C">
            <w:pPr>
              <w:rPr>
                <w:b/>
              </w:rPr>
            </w:pPr>
          </w:p>
        </w:tc>
      </w:tr>
      <w:tr w:rsidR="00FA585C" w:rsidRPr="0025129B" w14:paraId="772A27A6" w14:textId="77777777" w:rsidTr="00FA585C">
        <w:trPr>
          <w:trHeight w:val="627"/>
        </w:trPr>
        <w:tc>
          <w:tcPr>
            <w:tcW w:w="5000" w:type="pct"/>
            <w:gridSpan w:val="2"/>
          </w:tcPr>
          <w:p w14:paraId="4A8F5FAC" w14:textId="77777777" w:rsidR="00FA585C" w:rsidRDefault="00FA585C" w:rsidP="00FA585C">
            <w:pPr>
              <w:jc w:val="left"/>
              <w:rPr>
                <w:color w:val="FF0000"/>
              </w:rPr>
            </w:pPr>
            <w:r w:rsidRPr="00F15F8C">
              <w:rPr>
                <w:b/>
              </w:rPr>
              <w:t>Hecho</w:t>
            </w:r>
            <w:r>
              <w:rPr>
                <w:b/>
              </w:rPr>
              <w:t xml:space="preserve"> constatado</w:t>
            </w:r>
            <w:r w:rsidRPr="00F15F8C">
              <w:rPr>
                <w:b/>
              </w:rPr>
              <w:t>:</w:t>
            </w:r>
            <w:r w:rsidRPr="007E2D5C">
              <w:t xml:space="preserve"> </w:t>
            </w:r>
          </w:p>
          <w:p w14:paraId="79562156" w14:textId="77777777" w:rsidR="00FA585C" w:rsidRDefault="00FA585C" w:rsidP="00FA585C">
            <w:pPr>
              <w:jc w:val="left"/>
              <w:rPr>
                <w:color w:val="FF0000"/>
              </w:rPr>
            </w:pPr>
          </w:p>
          <w:p w14:paraId="7849CC49" w14:textId="77777777" w:rsidR="00FA585C" w:rsidRDefault="00FA585C" w:rsidP="00FA585C">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422F0A06" w14:textId="77777777" w:rsidR="00FA585C" w:rsidRDefault="00FA585C" w:rsidP="00FA585C">
            <w:pPr>
              <w:rPr>
                <w:rFonts w:ascii="Calibri" w:eastAsia="Times New Roman" w:hAnsi="Calibri"/>
                <w:color w:val="000000"/>
                <w:lang w:eastAsia="es-CL"/>
              </w:rPr>
            </w:pPr>
          </w:p>
          <w:p w14:paraId="21A06B9D" w14:textId="77777777" w:rsidR="00FA585C" w:rsidRDefault="00FA585C" w:rsidP="00FA585C">
            <w:pPr>
              <w:tabs>
                <w:tab w:val="left" w:pos="1677"/>
              </w:tabs>
              <w:rPr>
                <w:rFonts w:ascii="Calibri" w:eastAsia="Times New Roman" w:hAnsi="Calibri"/>
                <w:color w:val="000000"/>
                <w:lang w:eastAsia="es-CL"/>
              </w:rPr>
            </w:pPr>
            <w:r w:rsidRPr="009A7B6F">
              <w:rPr>
                <w:rFonts w:ascii="Calibri" w:eastAsia="Times New Roman" w:hAnsi="Calibri"/>
                <w:color w:val="000000"/>
                <w:lang w:eastAsia="es-CL"/>
              </w:rPr>
              <w:t>“</w:t>
            </w:r>
            <w:r w:rsidRPr="009A7B6F">
              <w:rPr>
                <w:rFonts w:cs="Arial"/>
                <w:color w:val="222222"/>
              </w:rPr>
              <w:t xml:space="preserve">Informar el nombre, teléfono y casilla e-mail del funcionario encargado de la administración del relleno sanitario de Villa Cerro </w:t>
            </w:r>
            <w:r w:rsidR="00FA2CD1" w:rsidRPr="009A7B6F">
              <w:rPr>
                <w:rFonts w:cs="Arial"/>
                <w:color w:val="222222"/>
              </w:rPr>
              <w:t>Castillo</w:t>
            </w:r>
            <w:r w:rsidR="00FA2CD1">
              <w:rPr>
                <w:rFonts w:cs="Arial"/>
                <w:color w:val="222222"/>
              </w:rPr>
              <w:t>.”</w:t>
            </w:r>
          </w:p>
          <w:p w14:paraId="224D1AF0" w14:textId="77777777" w:rsidR="00FA585C" w:rsidRPr="0061089B" w:rsidRDefault="00FA585C" w:rsidP="00FA585C">
            <w:pPr>
              <w:rPr>
                <w:rFonts w:ascii="Calibri" w:eastAsia="Times New Roman" w:hAnsi="Calibri"/>
                <w:color w:val="000000"/>
                <w:lang w:eastAsia="es-CL"/>
              </w:rPr>
            </w:pPr>
          </w:p>
          <w:p w14:paraId="030F25CF" w14:textId="77777777" w:rsidR="00FA585C" w:rsidRPr="008E34C9" w:rsidRDefault="00FA585C" w:rsidP="00FA585C">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 xml:space="preserve">ha presentado respuesta </w:t>
            </w:r>
            <w:r w:rsidR="009E0098">
              <w:rPr>
                <w:rFonts w:ascii="Calibri" w:eastAsia="Times New Roman" w:hAnsi="Calibri"/>
                <w:color w:val="000000"/>
                <w:lang w:eastAsia="es-CL"/>
              </w:rPr>
              <w:t>a lo requerido ni</w:t>
            </w:r>
            <w:r w:rsidRPr="005900BC">
              <w:rPr>
                <w:rFonts w:ascii="Calibri" w:eastAsia="Times New Roman" w:hAnsi="Calibri"/>
                <w:color w:val="000000"/>
                <w:lang w:eastAsia="es-CL"/>
              </w:rPr>
              <w:t xml:space="preserve"> solicitud de aumento de plazo para ello</w:t>
            </w:r>
            <w:r>
              <w:rPr>
                <w:rFonts w:ascii="Calibri" w:eastAsia="Times New Roman" w:hAnsi="Calibri"/>
                <w:color w:val="000000"/>
                <w:lang w:eastAsia="es-CL"/>
              </w:rPr>
              <w:t>.</w:t>
            </w:r>
          </w:p>
        </w:tc>
      </w:tr>
    </w:tbl>
    <w:p w14:paraId="27400704" w14:textId="77777777" w:rsidR="006A5B92" w:rsidRDefault="006A5B92" w:rsidP="00031114">
      <w:pPr>
        <w:jc w:val="left"/>
        <w:rPr>
          <w:rFonts w:cstheme="minorHAnsi"/>
          <w:b/>
          <w:sz w:val="14"/>
          <w:szCs w:val="24"/>
        </w:rPr>
      </w:pPr>
    </w:p>
    <w:p w14:paraId="5E59EAA9" w14:textId="77777777" w:rsidR="00D42577" w:rsidRDefault="00D42577" w:rsidP="00031114">
      <w:pPr>
        <w:jc w:val="left"/>
        <w:rPr>
          <w:rFonts w:cstheme="minorHAnsi"/>
          <w:b/>
          <w:sz w:val="14"/>
          <w:szCs w:val="24"/>
        </w:rPr>
      </w:pPr>
    </w:p>
    <w:p w14:paraId="3A8C36CD" w14:textId="77777777" w:rsidR="00D42577" w:rsidRDefault="00D42577" w:rsidP="00031114">
      <w:pPr>
        <w:jc w:val="left"/>
        <w:rPr>
          <w:rFonts w:cstheme="minorHAnsi"/>
          <w:b/>
          <w:sz w:val="14"/>
          <w:szCs w:val="24"/>
        </w:rPr>
      </w:pPr>
    </w:p>
    <w:p w14:paraId="301F3568" w14:textId="77777777" w:rsidR="00D42577" w:rsidRDefault="00D42577" w:rsidP="00031114">
      <w:pPr>
        <w:jc w:val="left"/>
        <w:rPr>
          <w:rFonts w:cstheme="minorHAnsi"/>
          <w:b/>
          <w:sz w:val="14"/>
          <w:szCs w:val="24"/>
        </w:rPr>
      </w:pPr>
    </w:p>
    <w:p w14:paraId="3850B5F1" w14:textId="77777777" w:rsidR="00D42577" w:rsidRDefault="00D42577" w:rsidP="0003111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FA585C" w:rsidRPr="0025129B" w14:paraId="6AF4251A" w14:textId="77777777" w:rsidTr="00FA585C">
        <w:trPr>
          <w:trHeight w:val="142"/>
        </w:trPr>
        <w:tc>
          <w:tcPr>
            <w:tcW w:w="1389" w:type="pct"/>
          </w:tcPr>
          <w:p w14:paraId="0B60AC41" w14:textId="047E407A" w:rsidR="00FA585C" w:rsidRPr="0025129B" w:rsidRDefault="00FA585C" w:rsidP="00FA585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31E11">
              <w:rPr>
                <w:rFonts w:eastAsia="Times New Roman"/>
                <w:color w:val="000000"/>
                <w:lang w:eastAsia="es-CL"/>
              </w:rPr>
              <w:t>16</w:t>
            </w:r>
          </w:p>
        </w:tc>
        <w:tc>
          <w:tcPr>
            <w:tcW w:w="3611" w:type="pct"/>
          </w:tcPr>
          <w:p w14:paraId="16BCFAF4" w14:textId="77777777" w:rsidR="00FA585C" w:rsidRPr="0025129B" w:rsidRDefault="00FA585C" w:rsidP="00FA585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86A32">
              <w:rPr>
                <w:rFonts w:eastAsia="Times New Roman"/>
                <w:color w:val="000000"/>
                <w:lang w:eastAsia="es-CL"/>
              </w:rPr>
              <w:t xml:space="preserve"> N/A</w:t>
            </w:r>
          </w:p>
        </w:tc>
      </w:tr>
      <w:tr w:rsidR="00FA585C" w:rsidRPr="0025129B" w14:paraId="0AAF5ECF" w14:textId="77777777" w:rsidTr="00FA585C">
        <w:trPr>
          <w:trHeight w:val="319"/>
        </w:trPr>
        <w:tc>
          <w:tcPr>
            <w:tcW w:w="5000" w:type="pct"/>
            <w:gridSpan w:val="2"/>
            <w:tcBorders>
              <w:bottom w:val="single" w:sz="4" w:space="0" w:color="auto"/>
            </w:tcBorders>
          </w:tcPr>
          <w:p w14:paraId="334034B5" w14:textId="77777777" w:rsidR="00FA585C" w:rsidRDefault="00FA585C" w:rsidP="00FA585C">
            <w:pPr>
              <w:rPr>
                <w:color w:val="FF0000"/>
              </w:rPr>
            </w:pPr>
            <w:r>
              <w:rPr>
                <w:b/>
              </w:rPr>
              <w:t>Exigencia</w:t>
            </w:r>
            <w:r w:rsidRPr="0025129B">
              <w:rPr>
                <w:b/>
              </w:rPr>
              <w:t>:</w:t>
            </w:r>
            <w:r>
              <w:rPr>
                <w:b/>
              </w:rPr>
              <w:t xml:space="preserve"> </w:t>
            </w:r>
          </w:p>
          <w:p w14:paraId="4132CAB6" w14:textId="77777777" w:rsidR="00FA585C" w:rsidRPr="00F527B3" w:rsidRDefault="00FA585C" w:rsidP="00FA585C">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5497827B" w14:textId="77777777" w:rsidR="00FA585C" w:rsidRDefault="00FA585C" w:rsidP="00FA585C">
            <w:r>
              <w:t>“ … Forman parte del presente proyecto:</w:t>
            </w:r>
          </w:p>
          <w:p w14:paraId="537584C5" w14:textId="77777777" w:rsidR="00FA585C" w:rsidRPr="00A43750" w:rsidRDefault="00FA585C" w:rsidP="00FA585C">
            <w:pPr>
              <w:pStyle w:val="Prrafodelista"/>
              <w:numPr>
                <w:ilvl w:val="0"/>
                <w:numId w:val="30"/>
              </w:numPr>
            </w:pPr>
            <w:r w:rsidRPr="0061089B">
              <w:t>Capacitación al encargado de la recolección de los residuos y a sus ayudantes; si</w:t>
            </w:r>
            <w:r>
              <w:t xml:space="preserve"> correspondiera, sobre técnicas y normativa para el adecuado transporte global de residuos y acopio ambientalmente correcto de los residuos que serán reutilizados o </w:t>
            </w:r>
            <w:r w:rsidR="00FA2CD1">
              <w:t>reciclados….”</w:t>
            </w:r>
          </w:p>
          <w:p w14:paraId="5E735C78" w14:textId="77777777" w:rsidR="00FA585C" w:rsidRPr="0025129B" w:rsidRDefault="00FA585C" w:rsidP="00FA585C">
            <w:pPr>
              <w:rPr>
                <w:b/>
              </w:rPr>
            </w:pPr>
          </w:p>
        </w:tc>
      </w:tr>
      <w:tr w:rsidR="00FA585C" w:rsidRPr="0025129B" w14:paraId="045253DB" w14:textId="77777777" w:rsidTr="00FA585C">
        <w:trPr>
          <w:trHeight w:val="627"/>
        </w:trPr>
        <w:tc>
          <w:tcPr>
            <w:tcW w:w="5000" w:type="pct"/>
            <w:gridSpan w:val="2"/>
          </w:tcPr>
          <w:p w14:paraId="04D4DE4E" w14:textId="77777777" w:rsidR="00FA585C" w:rsidRDefault="00FA585C" w:rsidP="00FA585C">
            <w:pPr>
              <w:jc w:val="left"/>
              <w:rPr>
                <w:color w:val="FF0000"/>
              </w:rPr>
            </w:pPr>
            <w:r w:rsidRPr="00F15F8C">
              <w:rPr>
                <w:b/>
              </w:rPr>
              <w:t>Hecho</w:t>
            </w:r>
            <w:r>
              <w:rPr>
                <w:b/>
              </w:rPr>
              <w:t xml:space="preserve"> constatado</w:t>
            </w:r>
            <w:r w:rsidRPr="00F15F8C">
              <w:rPr>
                <w:b/>
              </w:rPr>
              <w:t>:</w:t>
            </w:r>
            <w:r w:rsidRPr="007E2D5C">
              <w:t xml:space="preserve"> </w:t>
            </w:r>
          </w:p>
          <w:p w14:paraId="7561052A" w14:textId="77777777" w:rsidR="00FA585C" w:rsidRDefault="00FA585C" w:rsidP="00FA585C">
            <w:pPr>
              <w:jc w:val="left"/>
              <w:rPr>
                <w:color w:val="FF0000"/>
              </w:rPr>
            </w:pPr>
          </w:p>
          <w:p w14:paraId="26100A41" w14:textId="77777777" w:rsidR="00FA585C" w:rsidRDefault="00FA585C" w:rsidP="00FA585C">
            <w:pPr>
              <w:rPr>
                <w:rFonts w:ascii="Calibri" w:eastAsia="Times New Roman" w:hAnsi="Calibri"/>
                <w:color w:val="000000"/>
                <w:lang w:eastAsia="es-CL"/>
              </w:rPr>
            </w:pPr>
            <w:r>
              <w:rPr>
                <w:rFonts w:ascii="Calibri" w:eastAsia="Times New Roman" w:hAnsi="Calibri"/>
                <w:color w:val="000000"/>
                <w:lang w:eastAsia="es-CL"/>
              </w:rPr>
              <w:t>M</w:t>
            </w:r>
            <w:r w:rsidRPr="005900BC">
              <w:rPr>
                <w:rFonts w:ascii="Calibri" w:eastAsia="Times New Roman" w:hAnsi="Calibri"/>
                <w:color w:val="000000"/>
                <w:lang w:eastAsia="es-CL"/>
              </w:rPr>
              <w:t>ediante ORD MZS N° 268 del 21 de julio de 2016 (Anexo 2)</w:t>
            </w:r>
            <w:r>
              <w:rPr>
                <w:rFonts w:ascii="Calibri" w:eastAsia="Times New Roman" w:hAnsi="Calibri"/>
                <w:color w:val="000000"/>
                <w:lang w:eastAsia="es-CL"/>
              </w:rPr>
              <w:t xml:space="preserve"> se requirió al titular del proyecto:  </w:t>
            </w:r>
          </w:p>
          <w:p w14:paraId="50662BF7" w14:textId="77777777" w:rsidR="00FA585C" w:rsidRDefault="00FA585C" w:rsidP="00FA585C">
            <w:pPr>
              <w:rPr>
                <w:rFonts w:ascii="Calibri" w:eastAsia="Times New Roman" w:hAnsi="Calibri"/>
                <w:color w:val="000000"/>
                <w:lang w:eastAsia="es-CL"/>
              </w:rPr>
            </w:pPr>
          </w:p>
          <w:p w14:paraId="7AB18016" w14:textId="77777777" w:rsidR="00FA585C" w:rsidRDefault="00FA585C" w:rsidP="00FA585C">
            <w:pPr>
              <w:rPr>
                <w:rFonts w:ascii="Calibri" w:eastAsia="Times New Roman" w:hAnsi="Calibri"/>
                <w:color w:val="000000"/>
                <w:lang w:eastAsia="es-CL"/>
              </w:rPr>
            </w:pPr>
            <w:r>
              <w:rPr>
                <w:rFonts w:ascii="Calibri" w:eastAsia="Times New Roman" w:hAnsi="Calibri"/>
                <w:color w:val="000000"/>
                <w:lang w:eastAsia="es-CL"/>
              </w:rPr>
              <w:t>“</w:t>
            </w:r>
            <w:r w:rsidRPr="007865E5">
              <w:rPr>
                <w:rFonts w:cs="Arial"/>
                <w:color w:val="222222"/>
              </w:rPr>
              <w:t xml:space="preserve">Presentar antecedentes que verifiquen la capacitación al encargado de la recolección de los residuos, sobre del </w:t>
            </w:r>
            <w:r w:rsidR="00FA2CD1" w:rsidRPr="007865E5">
              <w:rPr>
                <w:rFonts w:cs="Arial"/>
                <w:color w:val="222222"/>
              </w:rPr>
              <w:t>proyecto</w:t>
            </w:r>
            <w:r w:rsidR="00FA2CD1">
              <w:rPr>
                <w:rFonts w:ascii="Calibri" w:eastAsia="Times New Roman" w:hAnsi="Calibri"/>
                <w:color w:val="000000"/>
                <w:lang w:eastAsia="es-CL"/>
              </w:rPr>
              <w:t>.”</w:t>
            </w:r>
          </w:p>
          <w:p w14:paraId="068BD8A3" w14:textId="77777777" w:rsidR="00FA585C" w:rsidRPr="0061089B" w:rsidRDefault="00FA585C" w:rsidP="00FA585C">
            <w:pPr>
              <w:rPr>
                <w:rFonts w:ascii="Calibri" w:eastAsia="Times New Roman" w:hAnsi="Calibri"/>
                <w:color w:val="000000"/>
                <w:lang w:eastAsia="es-CL"/>
              </w:rPr>
            </w:pPr>
          </w:p>
          <w:p w14:paraId="3E029671" w14:textId="77777777" w:rsidR="00FA585C" w:rsidRPr="008E34C9" w:rsidRDefault="00FA585C" w:rsidP="00FA585C">
            <w:pPr>
              <w:pStyle w:val="Prrafodelista"/>
              <w:ind w:left="284"/>
              <w:jc w:val="left"/>
            </w:pPr>
            <w:r>
              <w:rPr>
                <w:rFonts w:ascii="Calibri" w:eastAsia="Times New Roman" w:hAnsi="Calibri"/>
                <w:color w:val="000000"/>
                <w:lang w:eastAsia="es-CL"/>
              </w:rPr>
              <w:t>A</w:t>
            </w:r>
            <w:r w:rsidRPr="005900BC">
              <w:rPr>
                <w:rFonts w:ascii="Calibri" w:eastAsia="Times New Roman" w:hAnsi="Calibri"/>
                <w:color w:val="000000"/>
                <w:lang w:eastAsia="es-CL"/>
              </w:rPr>
              <w:t xml:space="preserve"> la fecha de </w:t>
            </w:r>
            <w:r w:rsidR="00FA2CD1" w:rsidRPr="005900BC">
              <w:rPr>
                <w:rFonts w:ascii="Calibri" w:eastAsia="Times New Roman" w:hAnsi="Calibri"/>
                <w:color w:val="000000"/>
                <w:lang w:eastAsia="es-CL"/>
              </w:rPr>
              <w:t>elaboración</w:t>
            </w:r>
            <w:r w:rsidRPr="005900BC">
              <w:rPr>
                <w:rFonts w:ascii="Calibri" w:eastAsia="Times New Roman" w:hAnsi="Calibri"/>
                <w:color w:val="000000"/>
                <w:lang w:eastAsia="es-CL"/>
              </w:rPr>
              <w:t xml:space="preserve"> del presente informe </w:t>
            </w:r>
            <w:r>
              <w:rPr>
                <w:rFonts w:ascii="Calibri" w:eastAsia="Times New Roman" w:hAnsi="Calibri"/>
                <w:color w:val="000000"/>
                <w:lang w:eastAsia="es-CL"/>
              </w:rPr>
              <w:t xml:space="preserve">el  titular no </w:t>
            </w:r>
            <w:r w:rsidRPr="005900BC">
              <w:rPr>
                <w:rFonts w:ascii="Calibri" w:eastAsia="Times New Roman" w:hAnsi="Calibri"/>
                <w:color w:val="000000"/>
                <w:lang w:eastAsia="es-CL"/>
              </w:rPr>
              <w:t xml:space="preserve">ha presentado respuesta </w:t>
            </w:r>
            <w:r w:rsidR="009E0098">
              <w:rPr>
                <w:rFonts w:ascii="Calibri" w:eastAsia="Times New Roman" w:hAnsi="Calibri"/>
                <w:color w:val="000000"/>
                <w:lang w:eastAsia="es-CL"/>
              </w:rPr>
              <w:t>a lo requerido ni</w:t>
            </w:r>
            <w:r w:rsidRPr="005900BC">
              <w:rPr>
                <w:rFonts w:ascii="Calibri" w:eastAsia="Times New Roman" w:hAnsi="Calibri"/>
                <w:color w:val="000000"/>
                <w:lang w:eastAsia="es-CL"/>
              </w:rPr>
              <w:t xml:space="preserve"> solicitud de aumento de plazo para ello</w:t>
            </w:r>
            <w:r>
              <w:rPr>
                <w:rFonts w:ascii="Calibri" w:eastAsia="Times New Roman" w:hAnsi="Calibri"/>
                <w:color w:val="000000"/>
                <w:lang w:eastAsia="es-CL"/>
              </w:rPr>
              <w:t>.</w:t>
            </w:r>
          </w:p>
        </w:tc>
      </w:tr>
    </w:tbl>
    <w:p w14:paraId="6567B420" w14:textId="77777777" w:rsidR="006A5B92" w:rsidRDefault="006A5B92" w:rsidP="00031114">
      <w:pPr>
        <w:jc w:val="left"/>
        <w:rPr>
          <w:rFonts w:cstheme="minorHAnsi"/>
          <w:b/>
          <w:sz w:val="14"/>
          <w:szCs w:val="24"/>
        </w:rPr>
      </w:pPr>
    </w:p>
    <w:p w14:paraId="567618F9" w14:textId="77777777" w:rsidR="006A5B92" w:rsidRDefault="006A5B92" w:rsidP="00031114">
      <w:pPr>
        <w:jc w:val="left"/>
        <w:rPr>
          <w:rFonts w:cstheme="minorHAnsi"/>
          <w:b/>
          <w:sz w:val="14"/>
          <w:szCs w:val="24"/>
        </w:rPr>
      </w:pPr>
    </w:p>
    <w:p w14:paraId="0BA8F123" w14:textId="77777777" w:rsidR="007D256A" w:rsidRPr="0025129B" w:rsidRDefault="007D256A">
      <w:pPr>
        <w:jc w:val="left"/>
        <w:rPr>
          <w:color w:val="FF0000"/>
        </w:rPr>
      </w:pPr>
    </w:p>
    <w:p w14:paraId="6B3775AC" w14:textId="77777777" w:rsidR="007015BE" w:rsidRPr="0025129B" w:rsidRDefault="007015BE" w:rsidP="00C958D0">
      <w:pPr>
        <w:pStyle w:val="Ttulo1"/>
      </w:pPr>
      <w:bookmarkStart w:id="138" w:name="_Toc353998131"/>
      <w:bookmarkStart w:id="139" w:name="_Toc353998204"/>
      <w:bookmarkStart w:id="140" w:name="_Toc352840404"/>
      <w:bookmarkStart w:id="141" w:name="_Toc352841464"/>
      <w:bookmarkStart w:id="142" w:name="_Toc462939692"/>
      <w:bookmarkEnd w:id="138"/>
      <w:bookmarkEnd w:id="139"/>
      <w:r w:rsidRPr="0025129B">
        <w:t>CONCLUSIONES.</w:t>
      </w:r>
      <w:bookmarkEnd w:id="140"/>
      <w:bookmarkEnd w:id="141"/>
      <w:bookmarkEnd w:id="142"/>
    </w:p>
    <w:p w14:paraId="49AA3CE6" w14:textId="77777777" w:rsidR="00CE010E" w:rsidRPr="0025129B" w:rsidRDefault="00CE010E" w:rsidP="00893A4E">
      <w:pPr>
        <w:pStyle w:val="Prrafodelista"/>
        <w:ind w:left="0"/>
        <w:rPr>
          <w:rFonts w:cstheme="minorHAnsi"/>
          <w:b/>
          <w:sz w:val="14"/>
          <w:szCs w:val="24"/>
        </w:rPr>
      </w:pPr>
    </w:p>
    <w:p w14:paraId="22EF0F4F" w14:textId="77777777" w:rsidR="00F36F7C"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w:t>
      </w:r>
      <w:r w:rsidR="0082089C">
        <w:rPr>
          <w:rFonts w:cstheme="minorHAnsi"/>
          <w:sz w:val="20"/>
          <w:szCs w:val="20"/>
        </w:rPr>
        <w:t>punto 3, se puede indicar que lo</w:t>
      </w:r>
      <w:r>
        <w:rPr>
          <w:rFonts w:cstheme="minorHAnsi"/>
          <w:sz w:val="20"/>
          <w:szCs w:val="20"/>
        </w:rPr>
        <w:t xml:space="preserve">s principales </w:t>
      </w:r>
      <w:r w:rsidR="0082089C">
        <w:rPr>
          <w:rFonts w:cstheme="minorHAnsi"/>
          <w:sz w:val="20"/>
          <w:szCs w:val="20"/>
        </w:rPr>
        <w:t>hallazgos</w:t>
      </w:r>
      <w:r>
        <w:rPr>
          <w:rFonts w:cstheme="minorHAnsi"/>
          <w:sz w:val="20"/>
          <w:szCs w:val="20"/>
        </w:rPr>
        <w:t xml:space="preserve"> </w:t>
      </w:r>
      <w:r w:rsidR="0082089C">
        <w:rPr>
          <w:rFonts w:cstheme="minorHAnsi"/>
          <w:sz w:val="20"/>
          <w:szCs w:val="20"/>
        </w:rPr>
        <w:t>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FA2CD1">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40F313ED" w14:textId="77777777" w:rsidR="00623A95" w:rsidRDefault="00623A95" w:rsidP="00694B31">
      <w:pPr>
        <w:rPr>
          <w:rFonts w:cstheme="minorHAnsi"/>
          <w:sz w:val="20"/>
          <w:szCs w:val="20"/>
        </w:rPr>
      </w:pPr>
    </w:p>
    <w:p w14:paraId="49D643D8" w14:textId="77777777" w:rsidR="00623A95" w:rsidRDefault="00623A95" w:rsidP="00623A95">
      <w:pPr>
        <w:rPr>
          <w:rFonts w:cstheme="minorHAnsi"/>
          <w:sz w:val="20"/>
          <w:szCs w:val="20"/>
        </w:rPr>
      </w:pPr>
      <w:r>
        <w:rPr>
          <w:rFonts w:cstheme="minorHAnsi"/>
          <w:sz w:val="20"/>
          <w:szCs w:val="20"/>
        </w:rPr>
        <w:t>Posterior a la actividad en terreno se requirió  información al titular respecto a compromisos relacionados con el manejo de residuos previo a su disposición en el relleno y otros relacionados con el seguimiento de variables ambientales.  Dicho requerimiento de información fue realizado mediante ORD MZS N° 268 del 21 de julio de 2016 (Anexo 2) sin que a la fecha de elaboración del presente informe se haya presentado respuesta o solicitud de aumento de plazo para ello.</w:t>
      </w:r>
    </w:p>
    <w:p w14:paraId="485040E4" w14:textId="77777777" w:rsidR="00623A95" w:rsidRPr="0025129B" w:rsidRDefault="00623A95" w:rsidP="00694B31">
      <w:pPr>
        <w:rPr>
          <w:rFonts w:cstheme="minorHAnsi"/>
          <w:sz w:val="20"/>
          <w:szCs w:val="20"/>
        </w:rPr>
      </w:pPr>
    </w:p>
    <w:p w14:paraId="482B15AD" w14:textId="77777777" w:rsidR="00F36F7C" w:rsidRPr="0025129B" w:rsidRDefault="00F36F7C"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197"/>
        <w:gridCol w:w="2201"/>
        <w:gridCol w:w="6657"/>
        <w:gridCol w:w="3507"/>
      </w:tblGrid>
      <w:tr w:rsidR="00A442A8" w:rsidRPr="0025129B" w14:paraId="3B4ADA12" w14:textId="77777777" w:rsidTr="00A442A8">
        <w:trPr>
          <w:cantSplit/>
          <w:trHeight w:val="395"/>
          <w:tblHeader/>
          <w:jc w:val="center"/>
        </w:trPr>
        <w:tc>
          <w:tcPr>
            <w:tcW w:w="441" w:type="pct"/>
            <w:shd w:val="clear" w:color="auto" w:fill="D9D9D9" w:themeFill="background1" w:themeFillShade="D9"/>
            <w:vAlign w:val="center"/>
          </w:tcPr>
          <w:p w14:paraId="37EB6EBB" w14:textId="77777777" w:rsidR="00A442A8" w:rsidRPr="0025129B" w:rsidRDefault="00A442A8" w:rsidP="00F01A2A">
            <w:pPr>
              <w:jc w:val="center"/>
              <w:rPr>
                <w:rFonts w:cstheme="minorHAnsi"/>
                <w:b/>
              </w:rPr>
            </w:pPr>
            <w:r>
              <w:rPr>
                <w:rFonts w:cstheme="minorHAnsi"/>
                <w:b/>
              </w:rPr>
              <w:t>N° Hecho c</w:t>
            </w:r>
            <w:r w:rsidRPr="0025129B">
              <w:rPr>
                <w:rFonts w:cstheme="minorHAnsi"/>
                <w:b/>
              </w:rPr>
              <w:t>onstatado</w:t>
            </w:r>
          </w:p>
        </w:tc>
        <w:tc>
          <w:tcPr>
            <w:tcW w:w="811" w:type="pct"/>
            <w:shd w:val="clear" w:color="auto" w:fill="D9D9D9" w:themeFill="background1" w:themeFillShade="D9"/>
            <w:vAlign w:val="center"/>
          </w:tcPr>
          <w:p w14:paraId="5E03D074" w14:textId="77777777" w:rsidR="00A442A8" w:rsidRPr="0025129B" w:rsidRDefault="00A442A8" w:rsidP="00F01A2A">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454" w:type="pct"/>
            <w:shd w:val="clear" w:color="auto" w:fill="D9D9D9" w:themeFill="background1" w:themeFillShade="D9"/>
            <w:vAlign w:val="center"/>
          </w:tcPr>
          <w:p w14:paraId="5360C7C8" w14:textId="77777777" w:rsidR="00A442A8" w:rsidRPr="0025129B" w:rsidRDefault="00A442A8" w:rsidP="00F01A2A">
            <w:pPr>
              <w:jc w:val="center"/>
              <w:rPr>
                <w:rFonts w:cstheme="minorHAnsi"/>
                <w:b/>
              </w:rPr>
            </w:pPr>
            <w:r>
              <w:rPr>
                <w:rFonts w:cstheme="minorHAnsi"/>
                <w:b/>
              </w:rPr>
              <w:t>Exigencia a</w:t>
            </w:r>
            <w:r w:rsidRPr="0025129B">
              <w:rPr>
                <w:rFonts w:cstheme="minorHAnsi"/>
                <w:b/>
              </w:rPr>
              <w:t>sociada</w:t>
            </w:r>
          </w:p>
        </w:tc>
        <w:tc>
          <w:tcPr>
            <w:tcW w:w="1293" w:type="pct"/>
            <w:shd w:val="clear" w:color="auto" w:fill="D9D9D9" w:themeFill="background1" w:themeFillShade="D9"/>
            <w:vAlign w:val="center"/>
          </w:tcPr>
          <w:p w14:paraId="42DD3519" w14:textId="77777777" w:rsidR="00A442A8" w:rsidRPr="0025129B" w:rsidRDefault="00A442A8" w:rsidP="00F01A2A">
            <w:pPr>
              <w:jc w:val="center"/>
              <w:rPr>
                <w:rFonts w:cstheme="minorHAnsi"/>
                <w:b/>
              </w:rPr>
            </w:pPr>
            <w:r>
              <w:rPr>
                <w:rFonts w:cstheme="minorHAnsi"/>
                <w:b/>
                <w:szCs w:val="22"/>
              </w:rPr>
              <w:t>No c</w:t>
            </w:r>
            <w:r w:rsidRPr="0025129B">
              <w:rPr>
                <w:rFonts w:cstheme="minorHAnsi"/>
                <w:b/>
                <w:szCs w:val="22"/>
              </w:rPr>
              <w:t>onformidad</w:t>
            </w:r>
          </w:p>
        </w:tc>
      </w:tr>
      <w:tr w:rsidR="00A442A8" w:rsidRPr="0025129B" w14:paraId="28733B9D" w14:textId="77777777" w:rsidTr="00A442A8">
        <w:trPr>
          <w:cantSplit/>
          <w:jc w:val="center"/>
        </w:trPr>
        <w:tc>
          <w:tcPr>
            <w:tcW w:w="441" w:type="pct"/>
            <w:vAlign w:val="center"/>
          </w:tcPr>
          <w:p w14:paraId="419CC426" w14:textId="77777777" w:rsidR="00A442A8" w:rsidRPr="009F2BD4" w:rsidRDefault="00A442A8" w:rsidP="00F01A2A">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1</w:t>
            </w:r>
          </w:p>
        </w:tc>
        <w:tc>
          <w:tcPr>
            <w:tcW w:w="811" w:type="pct"/>
            <w:vAlign w:val="center"/>
          </w:tcPr>
          <w:p w14:paraId="361DB6F4" w14:textId="77777777" w:rsidR="00A442A8" w:rsidRPr="00031114" w:rsidRDefault="00A442A8" w:rsidP="00F01A2A">
            <w:pPr>
              <w:pStyle w:val="Ttulo2"/>
              <w:numPr>
                <w:ilvl w:val="0"/>
                <w:numId w:val="0"/>
              </w:numPr>
              <w:outlineLvl w:val="1"/>
            </w:pPr>
            <w:bookmarkStart w:id="143" w:name="_Toc462939693"/>
            <w:r>
              <w:t xml:space="preserve">Manejo de </w:t>
            </w:r>
            <w:r w:rsidRPr="00031114">
              <w:t>residuos líquidos</w:t>
            </w:r>
            <w:bookmarkEnd w:id="143"/>
          </w:p>
          <w:p w14:paraId="2D007D9E" w14:textId="77777777" w:rsidR="00A442A8" w:rsidRPr="009F2BD4" w:rsidRDefault="00A442A8" w:rsidP="00F01A2A">
            <w:pPr>
              <w:widowControl w:val="0"/>
              <w:overflowPunct w:val="0"/>
              <w:autoSpaceDE w:val="0"/>
              <w:autoSpaceDN w:val="0"/>
              <w:adjustRightInd w:val="0"/>
              <w:spacing w:after="120" w:line="285" w:lineRule="auto"/>
              <w:jc w:val="center"/>
              <w:rPr>
                <w:rFonts w:cstheme="minorHAnsi"/>
                <w:iCs/>
                <w:sz w:val="16"/>
                <w:szCs w:val="16"/>
              </w:rPr>
            </w:pPr>
          </w:p>
        </w:tc>
        <w:tc>
          <w:tcPr>
            <w:tcW w:w="2454" w:type="pct"/>
            <w:vAlign w:val="center"/>
          </w:tcPr>
          <w:p w14:paraId="06DFDB1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54E58A4D" w14:textId="77777777" w:rsidR="00A442A8" w:rsidRPr="00CB7730" w:rsidRDefault="00A442A8" w:rsidP="00F01A2A">
            <w:r>
              <w:t>“Se construirá una canaleta de intercepción de aguas lluvias ubicada en el borde rocoso norte del predio, la que tendrá 60 cm. de profundidad por 60 de ancho</w:t>
            </w:r>
            <w:r w:rsidRPr="00A43750">
              <w:t>.</w:t>
            </w:r>
            <w:r>
              <w:t>”</w:t>
            </w:r>
          </w:p>
        </w:tc>
        <w:tc>
          <w:tcPr>
            <w:tcW w:w="1293" w:type="pct"/>
            <w:vAlign w:val="center"/>
          </w:tcPr>
          <w:p w14:paraId="04F7909B" w14:textId="77777777" w:rsidR="00A442A8" w:rsidRPr="009F2BD4" w:rsidRDefault="00A442A8" w:rsidP="00A31E11">
            <w:pPr>
              <w:widowControl w:val="0"/>
              <w:overflowPunct w:val="0"/>
              <w:autoSpaceDE w:val="0"/>
              <w:autoSpaceDN w:val="0"/>
              <w:adjustRightInd w:val="0"/>
              <w:spacing w:after="120"/>
              <w:rPr>
                <w:rFonts w:cstheme="minorHAnsi"/>
                <w:sz w:val="16"/>
                <w:szCs w:val="16"/>
              </w:rPr>
            </w:pPr>
            <w:r>
              <w:rPr>
                <w:rFonts w:eastAsia="Times New Roman"/>
                <w:color w:val="000000"/>
                <w:lang w:eastAsia="es-CL"/>
              </w:rPr>
              <w:t>N</w:t>
            </w:r>
            <w:r>
              <w:rPr>
                <w:rFonts w:ascii="Calibri" w:eastAsia="Times New Roman" w:hAnsi="Calibri"/>
                <w:color w:val="000000"/>
                <w:lang w:eastAsia="es-CL"/>
              </w:rPr>
              <w:t>o existe la canaleta de intercepción de aguas lluvias en el borde rocoso al  norte del predio</w:t>
            </w:r>
            <w:r w:rsidR="00750249">
              <w:rPr>
                <w:rFonts w:ascii="Calibri" w:eastAsia="Times New Roman" w:hAnsi="Calibri"/>
                <w:color w:val="000000"/>
                <w:lang w:eastAsia="es-CL"/>
              </w:rPr>
              <w:t>.</w:t>
            </w:r>
          </w:p>
        </w:tc>
      </w:tr>
      <w:tr w:rsidR="00A442A8" w:rsidRPr="0025129B" w14:paraId="0A8FAE09" w14:textId="77777777" w:rsidTr="00A442A8">
        <w:trPr>
          <w:cantSplit/>
          <w:jc w:val="center"/>
        </w:trPr>
        <w:tc>
          <w:tcPr>
            <w:tcW w:w="441" w:type="pct"/>
            <w:vAlign w:val="center"/>
          </w:tcPr>
          <w:p w14:paraId="67C2BD71" w14:textId="77777777" w:rsidR="00A442A8" w:rsidRPr="003E490F" w:rsidRDefault="00A442A8" w:rsidP="00F01A2A">
            <w:pPr>
              <w:widowControl w:val="0"/>
              <w:overflowPunct w:val="0"/>
              <w:autoSpaceDE w:val="0"/>
              <w:autoSpaceDN w:val="0"/>
              <w:adjustRightInd w:val="0"/>
              <w:spacing w:after="120" w:line="285" w:lineRule="auto"/>
              <w:jc w:val="center"/>
              <w:rPr>
                <w:rFonts w:cstheme="minorHAnsi"/>
                <w:iCs/>
                <w:sz w:val="24"/>
                <w:szCs w:val="24"/>
              </w:rPr>
            </w:pPr>
            <w:r>
              <w:rPr>
                <w:rFonts w:cstheme="minorHAnsi"/>
                <w:iCs/>
                <w:sz w:val="24"/>
                <w:szCs w:val="24"/>
              </w:rPr>
              <w:lastRenderedPageBreak/>
              <w:t>2</w:t>
            </w:r>
          </w:p>
        </w:tc>
        <w:tc>
          <w:tcPr>
            <w:tcW w:w="811" w:type="pct"/>
            <w:vAlign w:val="center"/>
          </w:tcPr>
          <w:p w14:paraId="34EA75DD" w14:textId="77777777" w:rsidR="00A442A8" w:rsidRPr="00031114" w:rsidRDefault="00A442A8" w:rsidP="00F01A2A">
            <w:pPr>
              <w:pStyle w:val="Ttulo2"/>
              <w:numPr>
                <w:ilvl w:val="0"/>
                <w:numId w:val="0"/>
              </w:numPr>
              <w:outlineLvl w:val="1"/>
            </w:pPr>
            <w:bookmarkStart w:id="144" w:name="_Toc462939694"/>
            <w:r>
              <w:t xml:space="preserve">Manejo de </w:t>
            </w:r>
            <w:r w:rsidRPr="00031114">
              <w:t>residuos líquidos</w:t>
            </w:r>
            <w:bookmarkEnd w:id="144"/>
          </w:p>
          <w:p w14:paraId="21B862A6" w14:textId="77777777" w:rsidR="00A442A8" w:rsidRPr="003E490F" w:rsidRDefault="00A442A8" w:rsidP="00F01A2A">
            <w:pPr>
              <w:widowControl w:val="0"/>
              <w:overflowPunct w:val="0"/>
              <w:autoSpaceDE w:val="0"/>
              <w:autoSpaceDN w:val="0"/>
              <w:adjustRightInd w:val="0"/>
              <w:spacing w:after="120" w:line="285" w:lineRule="auto"/>
              <w:jc w:val="center"/>
              <w:rPr>
                <w:rFonts w:cstheme="minorHAnsi"/>
                <w:iCs/>
                <w:sz w:val="24"/>
                <w:szCs w:val="24"/>
              </w:rPr>
            </w:pPr>
          </w:p>
        </w:tc>
        <w:tc>
          <w:tcPr>
            <w:tcW w:w="2454" w:type="pct"/>
            <w:vAlign w:val="center"/>
          </w:tcPr>
          <w:p w14:paraId="39AD3918" w14:textId="77777777" w:rsidR="00A442A8" w:rsidRPr="00856728" w:rsidRDefault="00A442A8" w:rsidP="00F01A2A">
            <w:pPr>
              <w:rPr>
                <w:rFonts w:cstheme="minorHAnsi"/>
                <w:b/>
              </w:rPr>
            </w:pPr>
            <w:r>
              <w:rPr>
                <w:rFonts w:cstheme="minorHAnsi"/>
                <w:b/>
              </w:rPr>
              <w:t>RCA 287/2002, Considerand</w:t>
            </w:r>
            <w:r w:rsidRPr="00453004">
              <w:rPr>
                <w:rFonts w:cstheme="minorHAnsi"/>
                <w:b/>
              </w:rPr>
              <w:t xml:space="preserve">o </w:t>
            </w:r>
            <w:r w:rsidRPr="00856728">
              <w:rPr>
                <w:rFonts w:cstheme="minorHAnsi"/>
                <w:b/>
              </w:rPr>
              <w:t>3.3.4.1 Medidas de Mantención y Conservación</w:t>
            </w:r>
            <w:r>
              <w:rPr>
                <w:rFonts w:cstheme="minorHAnsi"/>
                <w:b/>
              </w:rPr>
              <w:t xml:space="preserve">. </w:t>
            </w:r>
            <w:r w:rsidRPr="00856728">
              <w:rPr>
                <w:rFonts w:cstheme="minorHAnsi"/>
                <w:b/>
              </w:rPr>
              <w:t>Líquidos percolados</w:t>
            </w:r>
          </w:p>
          <w:p w14:paraId="45742FCD" w14:textId="77777777" w:rsidR="00A442A8" w:rsidRPr="00856728" w:rsidRDefault="00A442A8" w:rsidP="00F01A2A">
            <w:pPr>
              <w:rPr>
                <w:rFonts w:eastAsia="Times New Roman" w:cstheme="minorHAnsi"/>
                <w:lang w:eastAsia="es-CL"/>
              </w:rPr>
            </w:pPr>
            <w:r>
              <w:rPr>
                <w:rFonts w:cstheme="minorHAnsi"/>
              </w:rPr>
              <w:t>“</w:t>
            </w:r>
            <w:r w:rsidRPr="00856728">
              <w:rPr>
                <w:rFonts w:cstheme="minorHAnsi"/>
              </w:rPr>
              <w:t>Las medidas de control de líquidos percolados consideradas por el titular en el Estudio de Impacto</w:t>
            </w:r>
            <w:r>
              <w:rPr>
                <w:rFonts w:cstheme="minorHAnsi"/>
              </w:rPr>
              <w:t xml:space="preserve"> </w:t>
            </w:r>
            <w:r w:rsidRPr="00856728">
              <w:rPr>
                <w:rFonts w:cstheme="minorHAnsi"/>
              </w:rPr>
              <w:t>Ambiental son:</w:t>
            </w:r>
          </w:p>
          <w:p w14:paraId="155A9C66" w14:textId="77777777" w:rsidR="00A442A8" w:rsidRPr="00A43750" w:rsidRDefault="00A442A8" w:rsidP="00F01A2A">
            <w:r>
              <w:t>d)</w:t>
            </w:r>
            <w:r w:rsidRPr="00856728">
              <w:t xml:space="preserve"> Construcción de un estanque de acumulación de los líquidos para luego </w:t>
            </w:r>
            <w:r w:rsidR="00FA2CD1" w:rsidRPr="00856728">
              <w:t>recircularlos.”</w:t>
            </w:r>
          </w:p>
          <w:p w14:paraId="502EAF20" w14:textId="77777777" w:rsidR="00A442A8" w:rsidRPr="003E490F" w:rsidRDefault="00A442A8" w:rsidP="00F01A2A">
            <w:pPr>
              <w:rPr>
                <w:rFonts w:cstheme="minorHAnsi"/>
                <w:sz w:val="24"/>
                <w:szCs w:val="24"/>
              </w:rPr>
            </w:pPr>
          </w:p>
        </w:tc>
        <w:tc>
          <w:tcPr>
            <w:tcW w:w="1293" w:type="pct"/>
            <w:vAlign w:val="center"/>
          </w:tcPr>
          <w:p w14:paraId="2A012FB3" w14:textId="77777777" w:rsidR="00A442A8" w:rsidRPr="003E490F" w:rsidRDefault="00A442A8" w:rsidP="00F01A2A">
            <w:pPr>
              <w:widowControl w:val="0"/>
              <w:overflowPunct w:val="0"/>
              <w:autoSpaceDE w:val="0"/>
              <w:autoSpaceDN w:val="0"/>
              <w:adjustRightInd w:val="0"/>
              <w:spacing w:after="120"/>
              <w:rPr>
                <w:rFonts w:cstheme="minorHAnsi"/>
                <w:sz w:val="24"/>
                <w:szCs w:val="24"/>
              </w:rPr>
            </w:pPr>
            <w:r>
              <w:rPr>
                <w:rFonts w:eastAsia="Times New Roman"/>
                <w:color w:val="000000"/>
                <w:lang w:eastAsia="es-CL"/>
              </w:rPr>
              <w:t>N</w:t>
            </w:r>
            <w:r>
              <w:rPr>
                <w:rFonts w:ascii="Calibri" w:eastAsia="Times New Roman" w:hAnsi="Calibri"/>
                <w:color w:val="000000"/>
                <w:lang w:eastAsia="es-CL"/>
              </w:rPr>
              <w:t xml:space="preserve">o existe un estanque </w:t>
            </w:r>
            <w:r w:rsidR="00FA2CD1">
              <w:rPr>
                <w:rFonts w:ascii="Calibri" w:eastAsia="Times New Roman" w:hAnsi="Calibri"/>
                <w:color w:val="000000"/>
                <w:lang w:eastAsia="es-CL"/>
              </w:rPr>
              <w:t>de</w:t>
            </w:r>
            <w:r>
              <w:rPr>
                <w:rFonts w:ascii="Calibri" w:eastAsia="Times New Roman" w:hAnsi="Calibri"/>
                <w:color w:val="000000"/>
                <w:lang w:eastAsia="es-CL"/>
              </w:rPr>
              <w:t xml:space="preserve"> acumulación de líquidos percolados en las instalaciones del relleno</w:t>
            </w:r>
            <w:r w:rsidR="00750249">
              <w:rPr>
                <w:rFonts w:ascii="Calibri" w:eastAsia="Times New Roman" w:hAnsi="Calibri"/>
                <w:color w:val="000000"/>
                <w:lang w:eastAsia="es-CL"/>
              </w:rPr>
              <w:t>.</w:t>
            </w:r>
          </w:p>
        </w:tc>
      </w:tr>
      <w:tr w:rsidR="00A442A8" w:rsidRPr="0025129B" w14:paraId="06E1C90A" w14:textId="77777777" w:rsidTr="00A442A8">
        <w:trPr>
          <w:cantSplit/>
          <w:jc w:val="center"/>
        </w:trPr>
        <w:tc>
          <w:tcPr>
            <w:tcW w:w="441" w:type="pct"/>
            <w:vAlign w:val="center"/>
          </w:tcPr>
          <w:p w14:paraId="4514581A"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811" w:type="pct"/>
            <w:vAlign w:val="center"/>
          </w:tcPr>
          <w:p w14:paraId="3884A634" w14:textId="77777777" w:rsidR="00A442A8" w:rsidRPr="00031114" w:rsidRDefault="00A442A8" w:rsidP="00F01A2A">
            <w:pPr>
              <w:pStyle w:val="Ttulo2"/>
              <w:numPr>
                <w:ilvl w:val="0"/>
                <w:numId w:val="0"/>
              </w:numPr>
              <w:outlineLvl w:val="1"/>
            </w:pPr>
            <w:bookmarkStart w:id="145" w:name="_Toc462939695"/>
            <w:r>
              <w:t xml:space="preserve">Manejo de </w:t>
            </w:r>
            <w:r w:rsidRPr="00031114">
              <w:t>residuos líquidos</w:t>
            </w:r>
            <w:bookmarkEnd w:id="145"/>
          </w:p>
          <w:p w14:paraId="53E8DAAD"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271A0B1F" w14:textId="77777777" w:rsidR="00A442A8" w:rsidRPr="00856728" w:rsidRDefault="00A442A8" w:rsidP="00F01A2A">
            <w:pPr>
              <w:rPr>
                <w:rFonts w:cstheme="minorHAnsi"/>
                <w:b/>
              </w:rPr>
            </w:pPr>
            <w:r>
              <w:rPr>
                <w:rFonts w:cstheme="minorHAnsi"/>
                <w:b/>
              </w:rPr>
              <w:t>RCA 287/2002, Considerand</w:t>
            </w:r>
            <w:r w:rsidRPr="00453004">
              <w:rPr>
                <w:rFonts w:cstheme="minorHAnsi"/>
                <w:b/>
              </w:rPr>
              <w:t xml:space="preserve">o </w:t>
            </w:r>
            <w:r w:rsidRPr="00856728">
              <w:rPr>
                <w:rFonts w:cstheme="minorHAnsi"/>
                <w:b/>
              </w:rPr>
              <w:t>3.3.4.1 Medidas de Mantención y Conservación</w:t>
            </w:r>
            <w:r>
              <w:rPr>
                <w:rFonts w:cstheme="minorHAnsi"/>
                <w:b/>
              </w:rPr>
              <w:t xml:space="preserve">. </w:t>
            </w:r>
            <w:r w:rsidRPr="00856728">
              <w:rPr>
                <w:rFonts w:cstheme="minorHAnsi"/>
                <w:b/>
              </w:rPr>
              <w:t>Líquidos percolados</w:t>
            </w:r>
          </w:p>
          <w:p w14:paraId="2D2969CC" w14:textId="77777777" w:rsidR="00A442A8" w:rsidRPr="00856728" w:rsidRDefault="00A442A8" w:rsidP="00F01A2A">
            <w:pPr>
              <w:rPr>
                <w:rFonts w:cstheme="minorHAnsi"/>
                <w:b/>
              </w:rPr>
            </w:pPr>
          </w:p>
          <w:p w14:paraId="28CC802B" w14:textId="77777777" w:rsidR="00A442A8" w:rsidRPr="00856728" w:rsidRDefault="00A442A8" w:rsidP="00F01A2A">
            <w:pPr>
              <w:rPr>
                <w:rFonts w:cstheme="minorHAnsi"/>
              </w:rPr>
            </w:pPr>
            <w:r>
              <w:rPr>
                <w:rFonts w:cstheme="minorHAnsi"/>
              </w:rPr>
              <w:t>“..</w:t>
            </w:r>
            <w:r w:rsidRPr="00856728">
              <w:rPr>
                <w:rFonts w:cstheme="minorHAnsi"/>
              </w:rPr>
              <w:t xml:space="preserve"> el titular señala que se realizará </w:t>
            </w:r>
            <w:r>
              <w:rPr>
                <w:rFonts w:cstheme="minorHAnsi"/>
              </w:rPr>
              <w:t>…</w:t>
            </w:r>
            <w:r w:rsidRPr="00856728">
              <w:rPr>
                <w:rFonts w:cstheme="minorHAnsi"/>
              </w:rPr>
              <w:t>un plan de control y evaluación de los</w:t>
            </w:r>
            <w:r>
              <w:rPr>
                <w:rFonts w:cstheme="minorHAnsi"/>
              </w:rPr>
              <w:t xml:space="preserve"> </w:t>
            </w:r>
            <w:r w:rsidRPr="00856728">
              <w:rPr>
                <w:rFonts w:cstheme="minorHAnsi"/>
              </w:rPr>
              <w:t>percolados con el fin de poder monitorearlos de acuerdo al siguiente esquema:</w:t>
            </w:r>
          </w:p>
          <w:p w14:paraId="485DA8EB" w14:textId="77777777" w:rsidR="00A442A8" w:rsidRPr="00856728" w:rsidRDefault="00A442A8" w:rsidP="00F01A2A">
            <w:pPr>
              <w:rPr>
                <w:rFonts w:cstheme="minorHAnsi"/>
              </w:rPr>
            </w:pPr>
            <w:r>
              <w:rPr>
                <w:rFonts w:cstheme="minorHAnsi"/>
              </w:rPr>
              <w:t>-</w:t>
            </w:r>
            <w:r w:rsidRPr="00856728">
              <w:rPr>
                <w:rFonts w:cstheme="minorHAnsi"/>
              </w:rPr>
              <w:t xml:space="preserve"> Una vez implementado el relleno, se medirá el caudal de los líquidos percolados una vez al</w:t>
            </w:r>
            <w:r>
              <w:rPr>
                <w:rFonts w:cstheme="minorHAnsi"/>
              </w:rPr>
              <w:t xml:space="preserve"> </w:t>
            </w:r>
            <w:r w:rsidR="00FA2CD1" w:rsidRPr="00856728">
              <w:rPr>
                <w:rFonts w:cstheme="minorHAnsi"/>
              </w:rPr>
              <w:t>mes.</w:t>
            </w:r>
          </w:p>
          <w:p w14:paraId="4C261B28" w14:textId="77777777" w:rsidR="00A442A8" w:rsidRPr="00856728" w:rsidRDefault="00A442A8" w:rsidP="00F01A2A">
            <w:pPr>
              <w:rPr>
                <w:rFonts w:cstheme="minorHAnsi"/>
              </w:rPr>
            </w:pPr>
            <w:r>
              <w:rPr>
                <w:rFonts w:cstheme="minorHAnsi"/>
              </w:rPr>
              <w:t>-</w:t>
            </w:r>
            <w:r w:rsidRPr="00856728">
              <w:rPr>
                <w:rFonts w:cstheme="minorHAnsi"/>
              </w:rPr>
              <w:t xml:space="preserve"> Durante un año se analizará la calidad de los percolados (caracterización físico-química}, en</w:t>
            </w:r>
            <w:r>
              <w:rPr>
                <w:rFonts w:cstheme="minorHAnsi"/>
              </w:rPr>
              <w:t xml:space="preserve"> </w:t>
            </w:r>
            <w:r w:rsidRPr="00856728">
              <w:rPr>
                <w:rFonts w:cstheme="minorHAnsi"/>
              </w:rPr>
              <w:t>los meses de mayo y diciembre respectivamente; los parámetros que se incluirán en la</w:t>
            </w:r>
            <w:r>
              <w:rPr>
                <w:rFonts w:cstheme="minorHAnsi"/>
              </w:rPr>
              <w:t xml:space="preserve"> </w:t>
            </w:r>
            <w:r w:rsidRPr="00856728">
              <w:rPr>
                <w:rFonts w:cstheme="minorHAnsi"/>
              </w:rPr>
              <w:t>caracterización físico-química de los percolados son los asociados al CIIU correspondiente:</w:t>
            </w:r>
            <w:r>
              <w:rPr>
                <w:rFonts w:cstheme="minorHAnsi"/>
              </w:rPr>
              <w:t xml:space="preserve"> </w:t>
            </w:r>
            <w:r w:rsidRPr="00856728">
              <w:rPr>
                <w:rFonts w:cstheme="minorHAnsi"/>
              </w:rPr>
              <w:t>92001 "rellenos sanitarios" que son: pH, sólidos suspendidos, aceites y grasas, hidrocarburos,</w:t>
            </w:r>
            <w:r>
              <w:rPr>
                <w:rFonts w:cstheme="minorHAnsi"/>
              </w:rPr>
              <w:t xml:space="preserve"> </w:t>
            </w:r>
            <w:r w:rsidRPr="00856728">
              <w:rPr>
                <w:rFonts w:cstheme="minorHAnsi"/>
              </w:rPr>
              <w:t xml:space="preserve">DBO, y poder espumógeno, además se determinará zinc, plomo, cadmio y </w:t>
            </w:r>
            <w:r w:rsidR="00FA2CD1" w:rsidRPr="00856728">
              <w:rPr>
                <w:rFonts w:cstheme="minorHAnsi"/>
              </w:rPr>
              <w:t>mercurio.</w:t>
            </w:r>
          </w:p>
          <w:p w14:paraId="6CECBAED" w14:textId="77777777" w:rsidR="00A442A8" w:rsidRPr="00856728" w:rsidRDefault="00A442A8" w:rsidP="00F01A2A">
            <w:pPr>
              <w:rPr>
                <w:rFonts w:cstheme="minorHAnsi"/>
              </w:rPr>
            </w:pPr>
            <w:r>
              <w:rPr>
                <w:rFonts w:cstheme="minorHAnsi"/>
              </w:rPr>
              <w:t xml:space="preserve">- </w:t>
            </w:r>
            <w:r w:rsidRPr="00856728">
              <w:rPr>
                <w:rFonts w:cstheme="minorHAnsi"/>
              </w:rPr>
              <w:t>A partir de los 6 meses de operación del relleno, se realizará un control de napas respecto de</w:t>
            </w:r>
            <w:r>
              <w:rPr>
                <w:rFonts w:cstheme="minorHAnsi"/>
              </w:rPr>
              <w:t xml:space="preserve"> </w:t>
            </w:r>
            <w:r w:rsidRPr="00856728">
              <w:rPr>
                <w:rFonts w:cstheme="minorHAnsi"/>
              </w:rPr>
              <w:t>los parámetros antes indicados en el lugar donde se excavó la calicata para la línea base del</w:t>
            </w:r>
            <w:r>
              <w:rPr>
                <w:rFonts w:cstheme="minorHAnsi"/>
              </w:rPr>
              <w:t xml:space="preserve"> </w:t>
            </w:r>
            <w:r w:rsidRPr="00856728">
              <w:rPr>
                <w:rFonts w:cstheme="minorHAnsi"/>
              </w:rPr>
              <w:t xml:space="preserve">proyecto, estos controles se realizarán cada seis </w:t>
            </w:r>
            <w:r w:rsidR="00FA2CD1" w:rsidRPr="00856728">
              <w:rPr>
                <w:rFonts w:cstheme="minorHAnsi"/>
              </w:rPr>
              <w:t>meses.</w:t>
            </w:r>
          </w:p>
          <w:p w14:paraId="50CBF76E" w14:textId="77777777" w:rsidR="00A442A8" w:rsidRPr="00856728" w:rsidRDefault="00A442A8" w:rsidP="00F01A2A">
            <w:pPr>
              <w:rPr>
                <w:rFonts w:cstheme="minorHAnsi"/>
              </w:rPr>
            </w:pPr>
            <w:r>
              <w:rPr>
                <w:rFonts w:cstheme="minorHAnsi"/>
              </w:rPr>
              <w:t>-</w:t>
            </w:r>
            <w:r w:rsidRPr="00856728">
              <w:rPr>
                <w:rFonts w:cstheme="minorHAnsi"/>
              </w:rPr>
              <w:t xml:space="preserve"> Concluido un año calendario y con los antecedentes de los monitoreos, se evaluará por cuenta</w:t>
            </w:r>
            <w:r>
              <w:rPr>
                <w:rFonts w:cstheme="minorHAnsi"/>
              </w:rPr>
              <w:t xml:space="preserve"> </w:t>
            </w:r>
            <w:r w:rsidRPr="00856728">
              <w:rPr>
                <w:rFonts w:cstheme="minorHAnsi"/>
              </w:rPr>
              <w:t xml:space="preserve">del proponente el funcionamiento del relleno, los resultados el proponente los </w:t>
            </w:r>
            <w:r>
              <w:rPr>
                <w:rFonts w:cstheme="minorHAnsi"/>
              </w:rPr>
              <w:t>re</w:t>
            </w:r>
            <w:r w:rsidRPr="00856728">
              <w:rPr>
                <w:rFonts w:cstheme="minorHAnsi"/>
              </w:rPr>
              <w:t>mitirá a la</w:t>
            </w:r>
            <w:r>
              <w:rPr>
                <w:rFonts w:cstheme="minorHAnsi"/>
              </w:rPr>
              <w:t xml:space="preserve"> </w:t>
            </w:r>
            <w:r w:rsidRPr="00856728">
              <w:rPr>
                <w:rFonts w:cstheme="minorHAnsi"/>
              </w:rPr>
              <w:t>COREMA, a fin de determinar la necesidad de implementar un sistema de rec</w:t>
            </w:r>
            <w:r>
              <w:rPr>
                <w:rFonts w:cstheme="minorHAnsi"/>
              </w:rPr>
              <w:t>ircu</w:t>
            </w:r>
            <w:r w:rsidRPr="00856728">
              <w:rPr>
                <w:rFonts w:cstheme="minorHAnsi"/>
              </w:rPr>
              <w:t>lación de</w:t>
            </w:r>
            <w:r>
              <w:rPr>
                <w:rFonts w:cstheme="minorHAnsi"/>
              </w:rPr>
              <w:t xml:space="preserve"> </w:t>
            </w:r>
            <w:r w:rsidRPr="00856728">
              <w:rPr>
                <w:rFonts w:cstheme="minorHAnsi"/>
              </w:rPr>
              <w:t>percolados o un sistema de tratamiento de estos o para autorizar eventualmente l</w:t>
            </w:r>
            <w:r>
              <w:rPr>
                <w:rFonts w:cstheme="minorHAnsi"/>
              </w:rPr>
              <w:t>a</w:t>
            </w:r>
            <w:r w:rsidRPr="00856728">
              <w:rPr>
                <w:rFonts w:cstheme="minorHAnsi"/>
              </w:rPr>
              <w:t xml:space="preserve"> pertinencia</w:t>
            </w:r>
            <w:r>
              <w:rPr>
                <w:rFonts w:cstheme="minorHAnsi"/>
              </w:rPr>
              <w:t xml:space="preserve"> </w:t>
            </w:r>
            <w:r w:rsidRPr="00856728">
              <w:rPr>
                <w:rFonts w:cstheme="minorHAnsi"/>
              </w:rPr>
              <w:t xml:space="preserve">de obviar la impermeabilización para el resto de las </w:t>
            </w:r>
            <w:r w:rsidR="00FA2CD1" w:rsidRPr="00856728">
              <w:rPr>
                <w:rFonts w:cstheme="minorHAnsi"/>
              </w:rPr>
              <w:t>trincheras.</w:t>
            </w:r>
          </w:p>
          <w:p w14:paraId="3BE00F01" w14:textId="77777777" w:rsidR="00A442A8" w:rsidRPr="00A43750" w:rsidRDefault="00A442A8" w:rsidP="00F01A2A">
            <w:r>
              <w:rPr>
                <w:rFonts w:cstheme="minorHAnsi"/>
              </w:rPr>
              <w:t>-</w:t>
            </w:r>
            <w:r w:rsidRPr="00856728">
              <w:rPr>
                <w:rFonts w:cstheme="minorHAnsi"/>
              </w:rPr>
              <w:t xml:space="preserve"> En caso que la decisión de la COREMA sea autorizar no seguir impermeabilizando las</w:t>
            </w:r>
            <w:r>
              <w:rPr>
                <w:rFonts w:cstheme="minorHAnsi"/>
              </w:rPr>
              <w:t xml:space="preserve"> </w:t>
            </w:r>
            <w:r w:rsidRPr="00856728">
              <w:rPr>
                <w:rFonts w:cstheme="minorHAnsi"/>
              </w:rPr>
              <w:t>trincheras, el control de napas será indicador sobre seguir con esta modalidad o volver a</w:t>
            </w:r>
            <w:r>
              <w:rPr>
                <w:rFonts w:cstheme="minorHAnsi"/>
              </w:rPr>
              <w:t xml:space="preserve"> </w:t>
            </w:r>
            <w:r w:rsidRPr="00856728">
              <w:rPr>
                <w:rFonts w:cstheme="minorHAnsi"/>
              </w:rPr>
              <w:t xml:space="preserve">impermeabilizar </w:t>
            </w:r>
            <w:r w:rsidR="00FA2CD1" w:rsidRPr="00856728">
              <w:rPr>
                <w:rFonts w:cstheme="minorHAnsi"/>
              </w:rPr>
              <w:t>.</w:t>
            </w:r>
            <w:r w:rsidR="00FA2CD1" w:rsidRPr="00856728">
              <w:t>.</w:t>
            </w:r>
            <w:r w:rsidR="00FA2CD1">
              <w:t>.”</w:t>
            </w:r>
          </w:p>
          <w:p w14:paraId="1DAC5D40" w14:textId="77777777" w:rsidR="00A442A8" w:rsidRPr="0025129B" w:rsidRDefault="00A442A8" w:rsidP="00F01A2A">
            <w:pPr>
              <w:rPr>
                <w:rFonts w:cstheme="minorHAnsi"/>
              </w:rPr>
            </w:pPr>
          </w:p>
        </w:tc>
        <w:tc>
          <w:tcPr>
            <w:tcW w:w="1293" w:type="pct"/>
            <w:vAlign w:val="center"/>
          </w:tcPr>
          <w:p w14:paraId="78822974" w14:textId="77777777" w:rsidR="00750249" w:rsidRDefault="00A442A8" w:rsidP="00F01A2A">
            <w:pPr>
              <w:widowControl w:val="0"/>
              <w:overflowPunct w:val="0"/>
              <w:autoSpaceDE w:val="0"/>
              <w:autoSpaceDN w:val="0"/>
              <w:adjustRightInd w:val="0"/>
              <w:spacing w:after="120"/>
              <w:rPr>
                <w:rFonts w:cstheme="minorHAnsi"/>
              </w:rPr>
            </w:pPr>
            <w:r>
              <w:rPr>
                <w:rFonts w:cstheme="minorHAnsi"/>
              </w:rPr>
              <w:t>El titular no ha</w:t>
            </w:r>
            <w:r w:rsidR="00750249">
              <w:rPr>
                <w:rFonts w:cstheme="minorHAnsi"/>
              </w:rPr>
              <w:t xml:space="preserve"> implementado las medidas de control comprometidas en la evaluación ambiental tales  como evaluación de los percolados, control de las napas en forma semestral, informe al órgano competente con el fin de determinar si corresponde  realizar un sistema de recirculación de percolados  o un sistema de tratamiento de estos.</w:t>
            </w:r>
          </w:p>
          <w:p w14:paraId="347D32BD" w14:textId="77777777" w:rsidR="00750249" w:rsidRDefault="00750249" w:rsidP="00F01A2A">
            <w:pPr>
              <w:widowControl w:val="0"/>
              <w:overflowPunct w:val="0"/>
              <w:autoSpaceDE w:val="0"/>
              <w:autoSpaceDN w:val="0"/>
              <w:adjustRightInd w:val="0"/>
              <w:spacing w:after="120"/>
              <w:rPr>
                <w:rFonts w:cstheme="minorHAnsi"/>
              </w:rPr>
            </w:pPr>
          </w:p>
          <w:p w14:paraId="42105035" w14:textId="55355293" w:rsidR="00A442A8" w:rsidRPr="0025129B" w:rsidRDefault="00750249" w:rsidP="00750249">
            <w:pPr>
              <w:widowControl w:val="0"/>
              <w:overflowPunct w:val="0"/>
              <w:autoSpaceDE w:val="0"/>
              <w:autoSpaceDN w:val="0"/>
              <w:adjustRightInd w:val="0"/>
              <w:spacing w:after="120"/>
              <w:rPr>
                <w:rFonts w:cstheme="minorHAnsi"/>
              </w:rPr>
            </w:pPr>
            <w:r>
              <w:rPr>
                <w:rFonts w:cstheme="minorHAnsi"/>
              </w:rPr>
              <w:t xml:space="preserve"> </w:t>
            </w:r>
            <w:r w:rsidR="00A442A8">
              <w:rPr>
                <w:rFonts w:cstheme="minorHAnsi"/>
              </w:rPr>
              <w:t xml:space="preserve"> </w:t>
            </w:r>
          </w:p>
        </w:tc>
      </w:tr>
      <w:tr w:rsidR="00A442A8" w:rsidRPr="0025129B" w14:paraId="211D0861" w14:textId="77777777" w:rsidTr="00A442A8">
        <w:trPr>
          <w:cantSplit/>
          <w:jc w:val="center"/>
        </w:trPr>
        <w:tc>
          <w:tcPr>
            <w:tcW w:w="441" w:type="pct"/>
            <w:vAlign w:val="center"/>
          </w:tcPr>
          <w:p w14:paraId="1EEA388F"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811" w:type="pct"/>
            <w:vAlign w:val="center"/>
          </w:tcPr>
          <w:p w14:paraId="1A889B12" w14:textId="77777777" w:rsidR="00A442A8" w:rsidRPr="00031114" w:rsidRDefault="00A442A8" w:rsidP="00F01A2A">
            <w:pPr>
              <w:pStyle w:val="Ttulo2"/>
              <w:numPr>
                <w:ilvl w:val="0"/>
                <w:numId w:val="0"/>
              </w:numPr>
              <w:outlineLvl w:val="1"/>
            </w:pPr>
            <w:bookmarkStart w:id="146" w:name="_Toc462939696"/>
            <w:r>
              <w:t>Manejo de residuos sólidos</w:t>
            </w:r>
            <w:bookmarkEnd w:id="146"/>
          </w:p>
          <w:p w14:paraId="05B1C235"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0F74155E"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3.3.4 </w:t>
            </w:r>
            <w:r w:rsidRPr="00A43750">
              <w:rPr>
                <w:rFonts w:cstheme="minorHAnsi"/>
                <w:b/>
              </w:rPr>
              <w:t xml:space="preserve">Etapa de </w:t>
            </w:r>
            <w:r>
              <w:rPr>
                <w:rFonts w:cstheme="minorHAnsi"/>
                <w:b/>
              </w:rPr>
              <w:t xml:space="preserve">Operación,  </w:t>
            </w:r>
            <w:r w:rsidRPr="00113938">
              <w:rPr>
                <w:rFonts w:cstheme="minorHAnsi"/>
                <w:b/>
              </w:rPr>
              <w:t>Método de Rellenamiento</w:t>
            </w:r>
          </w:p>
          <w:p w14:paraId="73646DC5" w14:textId="77777777" w:rsidR="00A442A8" w:rsidRDefault="00A442A8" w:rsidP="00F01A2A">
            <w:r>
              <w:t xml:space="preserve"> “</w:t>
            </w:r>
            <w:r w:rsidRPr="006115E0">
              <w:rPr>
                <w:rFonts w:ascii="Calibri" w:eastAsia="Times New Roman" w:hAnsi="Calibri"/>
                <w:color w:val="000000"/>
                <w:lang w:eastAsia="es-CL"/>
              </w:rPr>
              <w:t>El relleno estará compuesto por 9 trincheras en total de sección 2m profundidad, 5 m de ancho y largo variable (entre 55 y 70 m). Sobre las seis primeras trincheras se colocará una capa superior de residuo, sobre nivel, de 1,2 m, con ancho de 14m basal y 10 superior, y largo aproximado de 95m</w:t>
            </w:r>
            <w:r w:rsidR="00FA2CD1" w:rsidRPr="006115E0">
              <w:rPr>
                <w:rFonts w:ascii="Calibri" w:eastAsia="Times New Roman" w:hAnsi="Calibri"/>
                <w:color w:val="000000"/>
                <w:lang w:eastAsia="es-CL"/>
              </w:rPr>
              <w:t>.</w:t>
            </w:r>
            <w:r w:rsidR="00FA2CD1" w:rsidRPr="00A43750">
              <w:t>.</w:t>
            </w:r>
            <w:r w:rsidR="00FA2CD1">
              <w:t>.”</w:t>
            </w:r>
          </w:p>
          <w:p w14:paraId="6ED4085D" w14:textId="77777777" w:rsidR="00A442A8" w:rsidRDefault="00A442A8" w:rsidP="00F01A2A">
            <w:r>
              <w:t>…..</w:t>
            </w:r>
          </w:p>
          <w:p w14:paraId="5751C3E8" w14:textId="77777777" w:rsidR="00A442A8" w:rsidRPr="00CC4842" w:rsidRDefault="00A442A8" w:rsidP="00FA2CD1">
            <w:r>
              <w:t>“La forma de ocupación del terreno se muestra en la figura 2.14 del EIA, Vista en planta de trincheras. Asimismo en la figura 2.15 del ElA, se presenta una Vista en planta del sobrenivel”</w:t>
            </w:r>
          </w:p>
        </w:tc>
        <w:tc>
          <w:tcPr>
            <w:tcW w:w="1293" w:type="pct"/>
            <w:vAlign w:val="center"/>
          </w:tcPr>
          <w:p w14:paraId="76D57950" w14:textId="77777777" w:rsidR="00A442A8" w:rsidRDefault="00A442A8" w:rsidP="00F01A2A">
            <w:pPr>
              <w:widowControl w:val="0"/>
              <w:overflowPunct w:val="0"/>
              <w:autoSpaceDE w:val="0"/>
              <w:autoSpaceDN w:val="0"/>
              <w:adjustRightInd w:val="0"/>
              <w:spacing w:after="120"/>
              <w:rPr>
                <w:rFonts w:ascii="Calibri" w:eastAsia="Times New Roman" w:hAnsi="Calibri"/>
                <w:color w:val="000000"/>
                <w:lang w:eastAsia="es-CL"/>
              </w:rPr>
            </w:pPr>
            <w:r>
              <w:rPr>
                <w:rFonts w:eastAsia="Times New Roman"/>
                <w:color w:val="000000"/>
                <w:lang w:eastAsia="es-CL"/>
              </w:rPr>
              <w:t>N</w:t>
            </w:r>
            <w:r>
              <w:rPr>
                <w:rFonts w:ascii="Calibri" w:eastAsia="Times New Roman" w:hAnsi="Calibri"/>
                <w:color w:val="000000"/>
                <w:lang w:eastAsia="es-CL"/>
              </w:rPr>
              <w:t>o se han construido las celdas de acuerdo a lo des</w:t>
            </w:r>
            <w:r>
              <w:rPr>
                <w:rFonts w:eastAsia="Times New Roman"/>
                <w:color w:val="000000"/>
                <w:lang w:eastAsia="es-CL"/>
              </w:rPr>
              <w:t>crito en el</w:t>
            </w:r>
            <w:r>
              <w:rPr>
                <w:rFonts w:ascii="Calibri" w:eastAsia="Times New Roman" w:hAnsi="Calibri"/>
                <w:color w:val="000000"/>
                <w:lang w:eastAsia="es-CL"/>
              </w:rPr>
              <w:t xml:space="preserve"> estudio de impacto ambiental presentado</w:t>
            </w:r>
            <w:r w:rsidR="00750249">
              <w:rPr>
                <w:rFonts w:ascii="Calibri" w:eastAsia="Times New Roman" w:hAnsi="Calibri"/>
                <w:color w:val="000000"/>
                <w:lang w:eastAsia="es-CL"/>
              </w:rPr>
              <w:t>.</w:t>
            </w:r>
          </w:p>
          <w:p w14:paraId="769BF0B0" w14:textId="77777777" w:rsidR="00750249" w:rsidRDefault="00750249" w:rsidP="00F01A2A">
            <w:pPr>
              <w:widowControl w:val="0"/>
              <w:overflowPunct w:val="0"/>
              <w:autoSpaceDE w:val="0"/>
              <w:autoSpaceDN w:val="0"/>
              <w:adjustRightInd w:val="0"/>
              <w:spacing w:after="120"/>
              <w:rPr>
                <w:rFonts w:ascii="Calibri" w:eastAsia="Times New Roman" w:hAnsi="Calibri"/>
                <w:color w:val="000000"/>
                <w:lang w:eastAsia="es-CL"/>
              </w:rPr>
            </w:pPr>
          </w:p>
          <w:p w14:paraId="576D8F3D" w14:textId="00E6D64F" w:rsidR="00750249" w:rsidRPr="0025129B" w:rsidRDefault="00750249" w:rsidP="00A31E11">
            <w:pPr>
              <w:widowControl w:val="0"/>
              <w:overflowPunct w:val="0"/>
              <w:autoSpaceDE w:val="0"/>
              <w:autoSpaceDN w:val="0"/>
              <w:adjustRightInd w:val="0"/>
              <w:spacing w:after="120"/>
              <w:rPr>
                <w:rFonts w:cstheme="minorHAnsi"/>
              </w:rPr>
            </w:pPr>
            <w:r>
              <w:rPr>
                <w:rFonts w:ascii="Calibri" w:eastAsia="Times New Roman" w:hAnsi="Calibri"/>
                <w:color w:val="000000"/>
                <w:lang w:eastAsia="es-CL"/>
              </w:rPr>
              <w:t xml:space="preserve">Efectivamente </w:t>
            </w:r>
            <w:r w:rsidR="00A31E11">
              <w:rPr>
                <w:rFonts w:ascii="Calibri" w:eastAsia="Times New Roman" w:hAnsi="Calibri"/>
                <w:color w:val="000000"/>
                <w:lang w:eastAsia="es-CL"/>
              </w:rPr>
              <w:t>e</w:t>
            </w:r>
            <w:r w:rsidR="00A31E11" w:rsidRPr="00A31E11">
              <w:rPr>
                <w:rFonts w:ascii="Calibri" w:eastAsia="Times New Roman" w:hAnsi="Calibri"/>
                <w:color w:val="000000"/>
                <w:lang w:eastAsia="es-CL"/>
              </w:rPr>
              <w:t xml:space="preserve">l depósito denominado Celda Antigua, fue construido sin seguir la orientación descrita en la figura 2.14 de la Declaración de Impacto </w:t>
            </w:r>
            <w:r w:rsidR="00A31E11">
              <w:rPr>
                <w:rFonts w:ascii="Calibri" w:eastAsia="Times New Roman" w:hAnsi="Calibri"/>
                <w:color w:val="000000"/>
                <w:lang w:eastAsia="es-CL"/>
              </w:rPr>
              <w:t>A</w:t>
            </w:r>
            <w:r w:rsidR="00A31E11" w:rsidRPr="00A31E11">
              <w:rPr>
                <w:rFonts w:ascii="Calibri" w:eastAsia="Times New Roman" w:hAnsi="Calibri"/>
                <w:color w:val="000000"/>
                <w:lang w:eastAsia="es-CL"/>
              </w:rPr>
              <w:t>mbiental</w:t>
            </w:r>
          </w:p>
        </w:tc>
      </w:tr>
      <w:tr w:rsidR="00A442A8" w:rsidRPr="0025129B" w14:paraId="6C7F9B80" w14:textId="77777777" w:rsidTr="00A442A8">
        <w:trPr>
          <w:cantSplit/>
          <w:jc w:val="center"/>
        </w:trPr>
        <w:tc>
          <w:tcPr>
            <w:tcW w:w="441" w:type="pct"/>
            <w:vAlign w:val="center"/>
          </w:tcPr>
          <w:p w14:paraId="71D73652"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811" w:type="pct"/>
            <w:vAlign w:val="center"/>
          </w:tcPr>
          <w:p w14:paraId="684BD3C2" w14:textId="77777777" w:rsidR="00A442A8" w:rsidRPr="00031114" w:rsidRDefault="00A442A8" w:rsidP="00F01A2A">
            <w:pPr>
              <w:pStyle w:val="Ttulo2"/>
              <w:numPr>
                <w:ilvl w:val="0"/>
                <w:numId w:val="0"/>
              </w:numPr>
              <w:outlineLvl w:val="1"/>
            </w:pPr>
            <w:bookmarkStart w:id="147" w:name="_Toc462939697"/>
            <w:r>
              <w:t>Manejo de residuos sólidos</w:t>
            </w:r>
            <w:bookmarkEnd w:id="147"/>
          </w:p>
          <w:p w14:paraId="4007AFF0"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01F56AB3"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sidRPr="00115F70">
              <w:rPr>
                <w:rFonts w:cstheme="minorHAnsi"/>
                <w:b/>
              </w:rPr>
              <w:t>5.2.1 Medidas de mitigación</w:t>
            </w:r>
          </w:p>
          <w:p w14:paraId="3F0B06B5" w14:textId="77777777" w:rsidR="00A442A8" w:rsidRDefault="00A442A8" w:rsidP="00F01A2A">
            <w:r>
              <w:t xml:space="preserve"> “  Durante la construcción de las celdas y la descarga de los camiones recolectores se ha contemplado las siguientes medidas de control de Fracciones Livianas Contenidas en la basura:  </w:t>
            </w:r>
          </w:p>
          <w:p w14:paraId="250D11A5" w14:textId="77777777" w:rsidR="00A442A8" w:rsidRDefault="00A442A8" w:rsidP="00F01A2A">
            <w:r>
              <w:t xml:space="preserve">Mantención de un programa permanente de limpieza del frente de trabajo y de los sectores </w:t>
            </w:r>
            <w:r w:rsidR="00FA2CD1">
              <w:t>aledaños.</w:t>
            </w:r>
          </w:p>
          <w:p w14:paraId="016AA0CA" w14:textId="77777777" w:rsidR="00A442A8" w:rsidRDefault="00A442A8" w:rsidP="00F01A2A">
            <w:r>
              <w:t>…</w:t>
            </w:r>
          </w:p>
          <w:p w14:paraId="72A7218C" w14:textId="77777777" w:rsidR="00A442A8" w:rsidRDefault="00A442A8" w:rsidP="00F01A2A">
            <w:r>
              <w:t>En caso de ser necesario, se instalarán mallas con una armazón portátil las que atraparan los elementos livianos.</w:t>
            </w:r>
          </w:p>
          <w:p w14:paraId="10BEF299" w14:textId="77777777" w:rsidR="00A442A8" w:rsidRPr="0025129B" w:rsidRDefault="00FA2CD1" w:rsidP="00F01A2A">
            <w:pPr>
              <w:rPr>
                <w:rFonts w:cstheme="minorHAnsi"/>
              </w:rPr>
            </w:pPr>
            <w:r>
              <w:t>Plantación de una cortina veget</w:t>
            </w:r>
            <w:r w:rsidR="00A442A8">
              <w:t xml:space="preserve">al para retener finalmente los elementos que eventualmente no hayan sido atrapados en las </w:t>
            </w:r>
            <w:r>
              <w:t>mallas.”</w:t>
            </w:r>
          </w:p>
        </w:tc>
        <w:tc>
          <w:tcPr>
            <w:tcW w:w="1293" w:type="pct"/>
            <w:vAlign w:val="center"/>
          </w:tcPr>
          <w:p w14:paraId="086D8478" w14:textId="77777777" w:rsidR="00A442A8" w:rsidRPr="0025129B" w:rsidRDefault="00A442A8" w:rsidP="00F01A2A">
            <w:pPr>
              <w:widowControl w:val="0"/>
              <w:overflowPunct w:val="0"/>
              <w:autoSpaceDE w:val="0"/>
              <w:autoSpaceDN w:val="0"/>
              <w:adjustRightInd w:val="0"/>
              <w:spacing w:after="120"/>
              <w:rPr>
                <w:rFonts w:cstheme="minorHAnsi"/>
              </w:rPr>
            </w:pPr>
            <w:r>
              <w:rPr>
                <w:rFonts w:eastAsia="Times New Roman"/>
                <w:color w:val="000000"/>
                <w:lang w:eastAsia="es-CL"/>
              </w:rPr>
              <w:t>S</w:t>
            </w:r>
            <w:r w:rsidRPr="005F32AE">
              <w:rPr>
                <w:rFonts w:ascii="Calibri" w:eastAsia="Times New Roman" w:hAnsi="Calibri"/>
                <w:color w:val="000000"/>
                <w:lang w:eastAsia="es-CL"/>
              </w:rPr>
              <w:t>e</w:t>
            </w:r>
            <w:r>
              <w:rPr>
                <w:rFonts w:ascii="Calibri" w:eastAsia="Times New Roman" w:hAnsi="Calibri"/>
                <w:color w:val="000000"/>
                <w:lang w:eastAsia="es-CL"/>
              </w:rPr>
              <w:t xml:space="preserve"> constató la presencia de plásticos y fracción liviana fuera del recinto cercado</w:t>
            </w:r>
          </w:p>
        </w:tc>
      </w:tr>
      <w:tr w:rsidR="00A442A8" w:rsidRPr="0025129B" w14:paraId="761434EB" w14:textId="77777777" w:rsidTr="00A442A8">
        <w:trPr>
          <w:cantSplit/>
          <w:jc w:val="center"/>
        </w:trPr>
        <w:tc>
          <w:tcPr>
            <w:tcW w:w="441" w:type="pct"/>
            <w:vAlign w:val="center"/>
          </w:tcPr>
          <w:p w14:paraId="767D6845"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6</w:t>
            </w:r>
          </w:p>
        </w:tc>
        <w:tc>
          <w:tcPr>
            <w:tcW w:w="811" w:type="pct"/>
            <w:vAlign w:val="center"/>
          </w:tcPr>
          <w:p w14:paraId="44161920" w14:textId="77777777" w:rsidR="00A442A8" w:rsidRPr="00031114" w:rsidRDefault="00A442A8" w:rsidP="00F01A2A">
            <w:pPr>
              <w:pStyle w:val="Ttulo2"/>
              <w:numPr>
                <w:ilvl w:val="0"/>
                <w:numId w:val="0"/>
              </w:numPr>
              <w:outlineLvl w:val="1"/>
            </w:pPr>
            <w:bookmarkStart w:id="148" w:name="_Toc462939698"/>
            <w:r>
              <w:t>Manejo de residuos sólidos</w:t>
            </w:r>
            <w:bookmarkEnd w:id="148"/>
          </w:p>
          <w:p w14:paraId="1ECEB66C"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7B38FFE2"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sidRPr="004C6FF8">
              <w:rPr>
                <w:rFonts w:cstheme="minorHAnsi"/>
                <w:b/>
              </w:rPr>
              <w:t>3.3.4.1 Medidas de Mantención y Conservación</w:t>
            </w:r>
            <w:r>
              <w:rPr>
                <w:rFonts w:cstheme="minorHAnsi"/>
                <w:b/>
              </w:rPr>
              <w:t xml:space="preserve"> , </w:t>
            </w:r>
            <w:r w:rsidRPr="004C6FF8">
              <w:rPr>
                <w:rFonts w:cstheme="minorHAnsi"/>
                <w:b/>
              </w:rPr>
              <w:t>Vectores</w:t>
            </w:r>
          </w:p>
          <w:p w14:paraId="54BD7936" w14:textId="77777777" w:rsidR="00A442A8" w:rsidRDefault="00A442A8" w:rsidP="00F01A2A">
            <w:r>
              <w:t>“Para evitar la proliferación de vectores sanitarios se han tomado una serie de medidas para su control:</w:t>
            </w:r>
          </w:p>
          <w:p w14:paraId="03DFED0E" w14:textId="77777777" w:rsidR="00A442A8" w:rsidRDefault="00A442A8" w:rsidP="00F01A2A">
            <w:pPr>
              <w:ind w:left="742"/>
            </w:pPr>
            <w:r>
              <w:t>• Compactación adecuada de los residuos y construcción correcta de la celda;</w:t>
            </w:r>
          </w:p>
          <w:p w14:paraId="4095DCCC" w14:textId="77777777" w:rsidR="00A442A8" w:rsidRDefault="00A442A8" w:rsidP="00F01A2A">
            <w:pPr>
              <w:ind w:left="742"/>
            </w:pPr>
            <w:r>
              <w:t>• Cobertura diaria de los residuos; verificación de la calidad de la cobertura;</w:t>
            </w:r>
          </w:p>
          <w:p w14:paraId="5044461D" w14:textId="77777777" w:rsidR="00A442A8" w:rsidRDefault="00A442A8" w:rsidP="00F01A2A">
            <w:pPr>
              <w:ind w:left="742"/>
            </w:pPr>
            <w:r>
              <w:t>• Limpieza diaria del frente de trabajo y de las zonas adyacentes; limpieza diaria de los caminos interiores;</w:t>
            </w:r>
          </w:p>
          <w:p w14:paraId="6642B5BA" w14:textId="77777777" w:rsidR="00A442A8" w:rsidRDefault="00A442A8" w:rsidP="00F01A2A">
            <w:pPr>
              <w:ind w:left="742"/>
            </w:pPr>
            <w:r>
              <w:t>• Limpieza diaria de todas las dependencias; y</w:t>
            </w:r>
          </w:p>
          <w:p w14:paraId="28428FB1" w14:textId="77777777" w:rsidR="00A442A8" w:rsidRPr="00A43750" w:rsidRDefault="00A442A8" w:rsidP="00F01A2A">
            <w:pPr>
              <w:ind w:left="742"/>
            </w:pPr>
            <w:r>
              <w:t xml:space="preserve">• Construcción y mantención de perchas para que se posen aves rapaces que controlen los roedores que pudieran existir, en el caso de existir evidencias de excesivos roedores en el sector se utilizará un cordón sanitario, previa autorización del Departamento Programa del Ambiente y el Servicio Agrícola Ganadero.    </w:t>
            </w:r>
            <w:r w:rsidRPr="00A43750">
              <w:t>.</w:t>
            </w:r>
            <w:r>
              <w:t>”</w:t>
            </w:r>
          </w:p>
          <w:p w14:paraId="1C8F3B17" w14:textId="77777777" w:rsidR="00A442A8" w:rsidRPr="0025129B" w:rsidRDefault="00A442A8" w:rsidP="00F01A2A">
            <w:pPr>
              <w:rPr>
                <w:rFonts w:cstheme="minorHAnsi"/>
              </w:rPr>
            </w:pPr>
          </w:p>
        </w:tc>
        <w:tc>
          <w:tcPr>
            <w:tcW w:w="1293" w:type="pct"/>
            <w:vAlign w:val="center"/>
          </w:tcPr>
          <w:p w14:paraId="3DDAA744" w14:textId="77777777" w:rsidR="00750249" w:rsidRDefault="00750249" w:rsidP="00F01A2A">
            <w:pPr>
              <w:pStyle w:val="Prrafodelista"/>
              <w:ind w:left="284"/>
              <w:jc w:val="left"/>
              <w:rPr>
                <w:rFonts w:ascii="Calibri" w:eastAsia="Times New Roman" w:hAnsi="Calibri"/>
                <w:color w:val="000000"/>
                <w:lang w:eastAsia="es-CL"/>
              </w:rPr>
            </w:pPr>
            <w:r>
              <w:rPr>
                <w:rFonts w:ascii="Calibri" w:eastAsia="Times New Roman" w:hAnsi="Calibri"/>
                <w:color w:val="000000"/>
                <w:lang w:eastAsia="es-CL"/>
              </w:rPr>
              <w:t>El titular no da cumplimiento a las medidas de mantención, y conservación:</w:t>
            </w:r>
          </w:p>
          <w:p w14:paraId="71E96A36" w14:textId="77777777" w:rsidR="00A442A8" w:rsidRPr="004C6FF8" w:rsidRDefault="00A442A8" w:rsidP="00A442A8">
            <w:pPr>
              <w:pStyle w:val="Prrafodelista"/>
              <w:numPr>
                <w:ilvl w:val="0"/>
                <w:numId w:val="35"/>
              </w:numPr>
              <w:ind w:left="317" w:hanging="284"/>
              <w:jc w:val="left"/>
            </w:pPr>
            <w:r>
              <w:rPr>
                <w:rFonts w:ascii="Calibri" w:eastAsia="Times New Roman" w:hAnsi="Calibri"/>
                <w:color w:val="000000"/>
                <w:lang w:eastAsia="es-CL"/>
              </w:rPr>
              <w:t>Existen residuos sin compactar y sin cobertura en las celdas “antigua” y “nueva”, así como en distintas partes del terreno cercado (ver fotos 5,6, 9 y 10)</w:t>
            </w:r>
          </w:p>
          <w:p w14:paraId="229C9DA5" w14:textId="77777777" w:rsidR="00A442A8" w:rsidRPr="00CC4842" w:rsidRDefault="00A442A8" w:rsidP="00A442A8">
            <w:pPr>
              <w:pStyle w:val="Prrafodelista"/>
              <w:numPr>
                <w:ilvl w:val="0"/>
                <w:numId w:val="35"/>
              </w:numPr>
              <w:ind w:left="317" w:hanging="284"/>
              <w:jc w:val="left"/>
              <w:rPr>
                <w:lang w:eastAsia="es-ES"/>
              </w:rPr>
            </w:pPr>
            <w:r>
              <w:rPr>
                <w:rFonts w:ascii="Calibri" w:eastAsia="Times New Roman" w:hAnsi="Calibri"/>
                <w:color w:val="000000"/>
                <w:lang w:eastAsia="es-CL"/>
              </w:rPr>
              <w:t xml:space="preserve">Existe </w:t>
            </w:r>
            <w:r w:rsidR="00FA2CD1">
              <w:rPr>
                <w:rFonts w:ascii="Calibri" w:eastAsia="Times New Roman" w:hAnsi="Calibri"/>
                <w:color w:val="000000"/>
                <w:lang w:eastAsia="es-CL"/>
              </w:rPr>
              <w:t>abundante</w:t>
            </w:r>
            <w:r>
              <w:rPr>
                <w:rFonts w:ascii="Calibri" w:eastAsia="Times New Roman" w:hAnsi="Calibri"/>
                <w:color w:val="000000"/>
                <w:lang w:eastAsia="es-CL"/>
              </w:rPr>
              <w:t xml:space="preserve"> basura fuera de las celdas de trabajo, tanto de una fracción liviana compuesta por plásticos y papeles sobre los árboles y cercos como de otros residuos sólidos como cajas de cartón, tambores, bolsas plásticas de contenido indeterminado, etc.</w:t>
            </w:r>
          </w:p>
          <w:p w14:paraId="6D587883" w14:textId="77777777" w:rsidR="00A442A8" w:rsidRPr="00CC4842" w:rsidRDefault="00A442A8" w:rsidP="00A442A8">
            <w:pPr>
              <w:pStyle w:val="Prrafodelista"/>
              <w:numPr>
                <w:ilvl w:val="0"/>
                <w:numId w:val="35"/>
              </w:numPr>
              <w:ind w:left="317" w:hanging="284"/>
              <w:jc w:val="left"/>
              <w:rPr>
                <w:rFonts w:ascii="Calibri" w:hAnsi="Calibri"/>
                <w:lang w:val="es-ES" w:eastAsia="es-ES"/>
              </w:rPr>
            </w:pPr>
            <w:r w:rsidRPr="00CC4842">
              <w:rPr>
                <w:rFonts w:ascii="Calibri" w:eastAsia="Times New Roman" w:hAnsi="Calibri"/>
                <w:color w:val="000000"/>
                <w:lang w:val="es-ES" w:eastAsia="es-CL"/>
              </w:rPr>
              <w:t>No se han construido perchas para rapaces, no obstante existen abundantes árboles alrededor.</w:t>
            </w:r>
          </w:p>
        </w:tc>
      </w:tr>
      <w:tr w:rsidR="00A442A8" w:rsidRPr="0025129B" w14:paraId="33FE1D9A" w14:textId="77777777" w:rsidTr="00A442A8">
        <w:trPr>
          <w:cantSplit/>
          <w:jc w:val="center"/>
        </w:trPr>
        <w:tc>
          <w:tcPr>
            <w:tcW w:w="441" w:type="pct"/>
            <w:vAlign w:val="center"/>
          </w:tcPr>
          <w:p w14:paraId="003F1AFA"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811" w:type="pct"/>
            <w:vAlign w:val="center"/>
          </w:tcPr>
          <w:p w14:paraId="0FFAA930" w14:textId="77777777" w:rsidR="00A442A8" w:rsidRPr="00031114" w:rsidRDefault="00A442A8" w:rsidP="00F01A2A">
            <w:pPr>
              <w:pStyle w:val="Ttulo2"/>
              <w:numPr>
                <w:ilvl w:val="0"/>
                <w:numId w:val="0"/>
              </w:numPr>
              <w:outlineLvl w:val="1"/>
            </w:pPr>
            <w:bookmarkStart w:id="149" w:name="_Toc462939699"/>
            <w:r>
              <w:t>Manejo de residuos sólidos</w:t>
            </w:r>
            <w:bookmarkEnd w:id="149"/>
          </w:p>
          <w:p w14:paraId="1E394B0A"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1700941C"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sidRPr="00115F70">
              <w:rPr>
                <w:rFonts w:cstheme="minorHAnsi"/>
                <w:b/>
              </w:rPr>
              <w:t>5.2.1 Medidas de mitigación</w:t>
            </w:r>
          </w:p>
          <w:p w14:paraId="0C3EBB2F" w14:textId="77777777" w:rsidR="00A442A8" w:rsidRDefault="00A442A8" w:rsidP="00F01A2A">
            <w:r>
              <w:t>“</w:t>
            </w:r>
            <w:r w:rsidRPr="00115F70">
              <w:t>Control de Gases</w:t>
            </w:r>
            <w:r>
              <w:t xml:space="preserve"> -   … Control de la calidad del material de cobertura de las celdas, con el fin de que no ingrese oxígeno al interior de la masa de residuos ni que se produzcan emanaciones desagradables hacia la </w:t>
            </w:r>
            <w:r w:rsidR="00FA2CD1">
              <w:t>atmósfera.”</w:t>
            </w:r>
          </w:p>
          <w:p w14:paraId="5D9FB8B6" w14:textId="77777777" w:rsidR="00A442A8" w:rsidRDefault="00A442A8" w:rsidP="00F01A2A">
            <w:r>
              <w:t xml:space="preserve">“Control de olores - … </w:t>
            </w:r>
            <w:r w:rsidRPr="00115F70">
              <w:t>Cobertura diaria de la totalidad de los residuos con espesores adecuados</w:t>
            </w:r>
            <w:r>
              <w:t>”</w:t>
            </w:r>
          </w:p>
          <w:p w14:paraId="537E18A0" w14:textId="77777777" w:rsidR="00A442A8" w:rsidRDefault="00A442A8" w:rsidP="00F01A2A">
            <w:r>
              <w:t xml:space="preserve">“Suelo - … Con el propósito de minimizar la producción de líquidos percolados se contemplan una serie de medidas: …. </w:t>
            </w:r>
            <w:r w:rsidRPr="00115F70">
              <w:t>Cobertura diaria de los residuos con espesores adecuados.</w:t>
            </w:r>
            <w:r>
              <w:t>”</w:t>
            </w:r>
          </w:p>
          <w:p w14:paraId="27838B4B" w14:textId="77777777" w:rsidR="00A442A8" w:rsidRPr="00A43750" w:rsidRDefault="00A442A8" w:rsidP="00F01A2A">
            <w:r>
              <w:t xml:space="preserve">“Paisaje - … </w:t>
            </w:r>
            <w:r w:rsidRPr="00115F70">
              <w:t xml:space="preserve">Cobertura diaria de la totalidad de los </w:t>
            </w:r>
            <w:r w:rsidR="00FA2CD1" w:rsidRPr="00115F70">
              <w:t>residuos.”</w:t>
            </w:r>
          </w:p>
          <w:p w14:paraId="7C837590" w14:textId="77777777" w:rsidR="00A442A8" w:rsidRPr="0025129B" w:rsidRDefault="00A442A8" w:rsidP="00F01A2A">
            <w:pPr>
              <w:rPr>
                <w:rFonts w:cstheme="minorHAnsi"/>
              </w:rPr>
            </w:pPr>
          </w:p>
        </w:tc>
        <w:tc>
          <w:tcPr>
            <w:tcW w:w="1293" w:type="pct"/>
            <w:vAlign w:val="center"/>
          </w:tcPr>
          <w:p w14:paraId="5A4213CA" w14:textId="77777777" w:rsidR="00A442A8" w:rsidRPr="0025129B" w:rsidRDefault="00A442A8" w:rsidP="00F01A2A">
            <w:pPr>
              <w:widowControl w:val="0"/>
              <w:overflowPunct w:val="0"/>
              <w:autoSpaceDE w:val="0"/>
              <w:autoSpaceDN w:val="0"/>
              <w:adjustRightInd w:val="0"/>
              <w:spacing w:after="120"/>
              <w:rPr>
                <w:rFonts w:cstheme="minorHAnsi"/>
              </w:rPr>
            </w:pPr>
            <w:r>
              <w:rPr>
                <w:rFonts w:eastAsia="Times New Roman"/>
                <w:color w:val="000000"/>
                <w:lang w:eastAsia="es-CL"/>
              </w:rPr>
              <w:t>No se realiza cobertura ni compactación diarias de residuos. E</w:t>
            </w:r>
            <w:r>
              <w:rPr>
                <w:rFonts w:ascii="Calibri" w:eastAsia="Times New Roman" w:hAnsi="Calibri"/>
                <w:color w:val="000000"/>
                <w:lang w:eastAsia="es-CL"/>
              </w:rPr>
              <w:t>xisten aproximadamente 300 m2 de residuos sin cobertura</w:t>
            </w:r>
          </w:p>
        </w:tc>
      </w:tr>
      <w:tr w:rsidR="00A442A8" w:rsidRPr="0025129B" w14:paraId="0A74BD57" w14:textId="77777777" w:rsidTr="00A442A8">
        <w:trPr>
          <w:cantSplit/>
          <w:jc w:val="center"/>
        </w:trPr>
        <w:tc>
          <w:tcPr>
            <w:tcW w:w="441" w:type="pct"/>
            <w:vAlign w:val="center"/>
          </w:tcPr>
          <w:p w14:paraId="36C26208"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8</w:t>
            </w:r>
          </w:p>
        </w:tc>
        <w:tc>
          <w:tcPr>
            <w:tcW w:w="811" w:type="pct"/>
            <w:vAlign w:val="center"/>
          </w:tcPr>
          <w:p w14:paraId="5A379283" w14:textId="77777777" w:rsidR="00A442A8" w:rsidRPr="00031114" w:rsidRDefault="00A442A8" w:rsidP="00F01A2A">
            <w:pPr>
              <w:pStyle w:val="Ttulo2"/>
              <w:numPr>
                <w:ilvl w:val="0"/>
                <w:numId w:val="0"/>
              </w:numPr>
              <w:outlineLvl w:val="1"/>
            </w:pPr>
            <w:bookmarkStart w:id="150" w:name="_Toc462939700"/>
            <w:r>
              <w:t>Manejo de residuos peligrosos</w:t>
            </w:r>
            <w:bookmarkEnd w:id="150"/>
          </w:p>
          <w:p w14:paraId="20FCA1FB"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16DECD5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Caracterización General del Proyecto - </w:t>
            </w:r>
            <w:r w:rsidRPr="002279E8">
              <w:rPr>
                <w:rFonts w:cstheme="minorHAnsi"/>
                <w:b/>
              </w:rPr>
              <w:t>Tipo de residuos</w:t>
            </w:r>
          </w:p>
          <w:p w14:paraId="7C791E95" w14:textId="77777777" w:rsidR="00A442A8" w:rsidRDefault="00FA2CD1" w:rsidP="00F01A2A">
            <w:r>
              <w:t>“El</w:t>
            </w:r>
            <w:r w:rsidR="00A442A8">
              <w:t xml:space="preserve"> proyecto comprende residuos de origen domiciliario y aquellos cuyas características son asimilables a los </w:t>
            </w:r>
            <w:r>
              <w:t>domiciliarios.</w:t>
            </w:r>
          </w:p>
          <w:p w14:paraId="4D972401" w14:textId="77777777" w:rsidR="00A442A8" w:rsidRDefault="00A442A8" w:rsidP="00F01A2A">
            <w:r>
              <w:t xml:space="preserve">Se entenderá por residuos asimilables a domiciliarios aquellos cuyos componentes corresponden a los indicados para residuos domiciliarios (papeles, cartones, vidrios, plásticos, orgánicos, etc.) y con contenido de humedad igual o menor al especificado para los residuos </w:t>
            </w:r>
            <w:r w:rsidR="00FA2CD1">
              <w:t>urbanos.</w:t>
            </w:r>
          </w:p>
          <w:p w14:paraId="3A4D072A" w14:textId="77777777" w:rsidR="00A442A8" w:rsidRDefault="00A442A8" w:rsidP="00F01A2A">
            <w:r>
              <w:t xml:space="preserve">Se excluirán aquellos desechos que sean peligrosos, infecciosos, radioactivos o cualquier otro no  manejable con desechos domiciliarios por otras causas específicas de seguridad, prevención de riesgo o </w:t>
            </w:r>
            <w:r w:rsidR="00FA2CD1">
              <w:t>sinergia.</w:t>
            </w:r>
            <w:r>
              <w:t xml:space="preserve">   </w:t>
            </w:r>
            <w:r w:rsidRPr="00A43750">
              <w:t>.</w:t>
            </w:r>
            <w:r>
              <w:t>”</w:t>
            </w:r>
          </w:p>
          <w:p w14:paraId="28A7678A" w14:textId="77777777" w:rsidR="00A31E11" w:rsidRDefault="00A31E11" w:rsidP="00F01A2A"/>
          <w:p w14:paraId="47953DCA" w14:textId="77777777" w:rsidR="00A31E11" w:rsidRPr="00F527B3" w:rsidRDefault="00A31E11" w:rsidP="00A31E11">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3.3.4 </w:t>
            </w:r>
            <w:r w:rsidRPr="00A43750">
              <w:rPr>
                <w:rFonts w:cstheme="minorHAnsi"/>
                <w:b/>
              </w:rPr>
              <w:t xml:space="preserve">Etapa de </w:t>
            </w:r>
            <w:r>
              <w:rPr>
                <w:rFonts w:cstheme="minorHAnsi"/>
                <w:b/>
              </w:rPr>
              <w:t xml:space="preserve">Operación,  </w:t>
            </w:r>
            <w:r w:rsidRPr="00113938">
              <w:rPr>
                <w:rFonts w:cstheme="minorHAnsi"/>
                <w:b/>
              </w:rPr>
              <w:t>Método de Rellenamiento</w:t>
            </w:r>
          </w:p>
          <w:p w14:paraId="4370515D" w14:textId="77777777" w:rsidR="00A31E11" w:rsidRPr="00A43750" w:rsidRDefault="00A31E11" w:rsidP="00A31E11">
            <w:r>
              <w:t>“   De forma similar, se construirá una trinchera especial, de fibra de vidrio, la cual servirá para depositar los residuos domiciliarios considerados peligrosos. El espacio requerido para esta instalación es de 25 metros cuadrados, de los cuales en un comienzo sólo se utilizarán 7 metros cuadrado.”</w:t>
            </w:r>
          </w:p>
          <w:p w14:paraId="393BD633" w14:textId="77777777" w:rsidR="00A31E11" w:rsidRDefault="00A31E11" w:rsidP="00F01A2A"/>
          <w:p w14:paraId="51D2905C" w14:textId="77777777" w:rsidR="00A31E11" w:rsidRPr="00F527B3" w:rsidRDefault="00A31E11" w:rsidP="00A31E11">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15F8F8A9" w14:textId="77777777" w:rsidR="00A31E11" w:rsidRDefault="00A31E11" w:rsidP="00A31E11">
            <w:r>
              <w:t>“ … Forman parte del presente proyecto:</w:t>
            </w:r>
          </w:p>
          <w:p w14:paraId="0054D741" w14:textId="0B682817" w:rsidR="00A31E11" w:rsidRDefault="00A31E11" w:rsidP="00A31E11">
            <w:r>
              <w:t>Implementación de un centro de acopio de residuos peligrosos, cumpliendo condiciones de aislamiento respecto al entorno y las personas.</w:t>
            </w:r>
            <w:r w:rsidRPr="00245E7A">
              <w:t xml:space="preserve"> .”</w:t>
            </w:r>
          </w:p>
          <w:p w14:paraId="22099C3E" w14:textId="77777777" w:rsidR="00A31E11" w:rsidRDefault="00A31E11" w:rsidP="00A31E11"/>
          <w:p w14:paraId="472072F2" w14:textId="77777777" w:rsidR="00A31E11" w:rsidRPr="00B71BDE" w:rsidRDefault="00A31E11" w:rsidP="00A31E11">
            <w:pPr>
              <w:rPr>
                <w:rFonts w:eastAsia="Times New Roman" w:cstheme="minorHAnsi"/>
                <w:b/>
                <w:lang w:eastAsia="es-CL"/>
              </w:rPr>
            </w:pPr>
            <w:r w:rsidRPr="00B71BDE">
              <w:rPr>
                <w:rFonts w:cstheme="minorHAnsi"/>
                <w:b/>
              </w:rPr>
              <w:t>RCA 287/2002, Considerando 3.3.4 Etapa de Operación Gestión de los residuos sólidos domiciliarios</w:t>
            </w:r>
          </w:p>
          <w:p w14:paraId="3768B625" w14:textId="42E68F05" w:rsidR="00A31E11" w:rsidRPr="00A43750" w:rsidRDefault="00A31E11" w:rsidP="00A31E11">
            <w:r w:rsidRPr="00B71BDE">
              <w:t xml:space="preserve">“ … </w:t>
            </w:r>
            <w:r>
              <w:t>Los residuos domiciliarios denominados como peligrosos se recolectarán desde contenedores plásticos que se ubicarán en lugares estratégicos dentro de la localidad, éstos serán 5.</w:t>
            </w:r>
            <w:r w:rsidRPr="00B71BDE">
              <w:t xml:space="preserve"> … .”</w:t>
            </w:r>
          </w:p>
          <w:p w14:paraId="3818B711" w14:textId="77777777" w:rsidR="00A442A8" w:rsidRPr="0025129B" w:rsidRDefault="00A442A8" w:rsidP="00F01A2A">
            <w:pPr>
              <w:rPr>
                <w:rFonts w:cstheme="minorHAnsi"/>
              </w:rPr>
            </w:pPr>
          </w:p>
        </w:tc>
        <w:tc>
          <w:tcPr>
            <w:tcW w:w="1293" w:type="pct"/>
            <w:vAlign w:val="center"/>
          </w:tcPr>
          <w:p w14:paraId="0FFBB80F" w14:textId="4FBB7B83" w:rsidR="00A442A8" w:rsidRDefault="00750249" w:rsidP="00750249">
            <w:pPr>
              <w:widowControl w:val="0"/>
              <w:overflowPunct w:val="0"/>
              <w:autoSpaceDE w:val="0"/>
              <w:autoSpaceDN w:val="0"/>
              <w:adjustRightInd w:val="0"/>
              <w:spacing w:after="120"/>
              <w:rPr>
                <w:rFonts w:cs="Calibri"/>
                <w:bCs/>
              </w:rPr>
            </w:pPr>
            <w:r>
              <w:rPr>
                <w:rFonts w:eastAsia="Times New Roman"/>
                <w:color w:val="000000"/>
                <w:lang w:eastAsia="es-CL"/>
              </w:rPr>
              <w:t>El proyecto no posee un sistema de control y clasificación de residuos, que le permita distinguir entre domiciliarios, peligrosos, o radioactivos, de hecho se con</w:t>
            </w:r>
            <w:r w:rsidR="00A05D1F">
              <w:rPr>
                <w:rFonts w:eastAsia="Times New Roman"/>
                <w:color w:val="000000"/>
                <w:lang w:eastAsia="es-CL"/>
              </w:rPr>
              <w:t>stató</w:t>
            </w:r>
            <w:r>
              <w:rPr>
                <w:rFonts w:eastAsia="Times New Roman"/>
                <w:color w:val="000000"/>
                <w:lang w:eastAsia="es-CL"/>
              </w:rPr>
              <w:t xml:space="preserve">  </w:t>
            </w:r>
            <w:r w:rsidR="00A442A8">
              <w:rPr>
                <w:rFonts w:ascii="Calibri" w:hAnsi="Calibri" w:cs="Calibri"/>
                <w:bCs/>
              </w:rPr>
              <w:t>al menos 3 baterías de vehículo</w:t>
            </w:r>
            <w:r w:rsidR="00A05D1F">
              <w:rPr>
                <w:rFonts w:ascii="Calibri" w:hAnsi="Calibri" w:cs="Calibri"/>
                <w:bCs/>
              </w:rPr>
              <w:t xml:space="preserve"> dispuestas </w:t>
            </w:r>
            <w:r w:rsidR="00A442A8">
              <w:rPr>
                <w:rFonts w:ascii="Calibri" w:hAnsi="Calibri" w:cs="Calibri"/>
                <w:bCs/>
              </w:rPr>
              <w:t xml:space="preserve"> en la trinchera en uso</w:t>
            </w:r>
            <w:r w:rsidR="00A442A8">
              <w:rPr>
                <w:rFonts w:cs="Calibri"/>
                <w:bCs/>
              </w:rPr>
              <w:t>.</w:t>
            </w:r>
          </w:p>
          <w:p w14:paraId="553FA588" w14:textId="77777777" w:rsidR="00A31E11" w:rsidRPr="00A31E11" w:rsidRDefault="00A31E11" w:rsidP="00A31E11">
            <w:pPr>
              <w:widowControl w:val="0"/>
              <w:overflowPunct w:val="0"/>
              <w:autoSpaceDE w:val="0"/>
              <w:autoSpaceDN w:val="0"/>
              <w:adjustRightInd w:val="0"/>
              <w:spacing w:after="120"/>
              <w:rPr>
                <w:rFonts w:cstheme="minorHAnsi"/>
              </w:rPr>
            </w:pPr>
            <w:r w:rsidRPr="00A31E11">
              <w:rPr>
                <w:rFonts w:cstheme="minorHAnsi"/>
              </w:rPr>
              <w:t xml:space="preserve">No existe una trinchera especial de fibra de vidrio para el depósito de materiales peligrosos </w:t>
            </w:r>
          </w:p>
          <w:p w14:paraId="05BE2FD9" w14:textId="77777777" w:rsidR="00A31E11" w:rsidRPr="00A31E11" w:rsidRDefault="00A31E11" w:rsidP="00A31E11">
            <w:pPr>
              <w:widowControl w:val="0"/>
              <w:overflowPunct w:val="0"/>
              <w:autoSpaceDE w:val="0"/>
              <w:autoSpaceDN w:val="0"/>
              <w:adjustRightInd w:val="0"/>
              <w:spacing w:after="120"/>
              <w:rPr>
                <w:rFonts w:cstheme="minorHAnsi"/>
              </w:rPr>
            </w:pPr>
            <w:r w:rsidRPr="00A31E11">
              <w:rPr>
                <w:rFonts w:cstheme="minorHAnsi"/>
              </w:rPr>
              <w:t>El titular no ha presentado antecedentes que demuestre la existencia de dicho centro de acopio de residuos peligrosos.</w:t>
            </w:r>
          </w:p>
          <w:p w14:paraId="2733D4BA" w14:textId="6C3E3859" w:rsidR="00A31E11" w:rsidRPr="0025129B" w:rsidRDefault="00A31E11" w:rsidP="00A31E11">
            <w:pPr>
              <w:widowControl w:val="0"/>
              <w:overflowPunct w:val="0"/>
              <w:autoSpaceDE w:val="0"/>
              <w:autoSpaceDN w:val="0"/>
              <w:adjustRightInd w:val="0"/>
              <w:spacing w:after="120"/>
              <w:rPr>
                <w:rFonts w:cstheme="minorHAnsi"/>
              </w:rPr>
            </w:pPr>
            <w:r w:rsidRPr="00A31E11">
              <w:rPr>
                <w:rFonts w:cstheme="minorHAnsi"/>
              </w:rPr>
              <w:t>El titular no ha presentado antecedentes que demuestre la existencia de los 5 contenedores plásticos para residuos peligrosos.</w:t>
            </w:r>
          </w:p>
        </w:tc>
      </w:tr>
      <w:tr w:rsidR="00A442A8" w:rsidRPr="0025129B" w14:paraId="4A2E1896" w14:textId="77777777" w:rsidTr="00A442A8">
        <w:trPr>
          <w:cantSplit/>
          <w:jc w:val="center"/>
        </w:trPr>
        <w:tc>
          <w:tcPr>
            <w:tcW w:w="441" w:type="pct"/>
            <w:vAlign w:val="center"/>
          </w:tcPr>
          <w:p w14:paraId="769FB5E8" w14:textId="496EBC78" w:rsidR="00A442A8" w:rsidRPr="0025129B"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9</w:t>
            </w:r>
          </w:p>
        </w:tc>
        <w:tc>
          <w:tcPr>
            <w:tcW w:w="811" w:type="pct"/>
            <w:vAlign w:val="center"/>
          </w:tcPr>
          <w:p w14:paraId="68128794" w14:textId="77777777" w:rsidR="00A442A8" w:rsidRPr="00031114" w:rsidRDefault="00A442A8" w:rsidP="00F01A2A">
            <w:pPr>
              <w:pStyle w:val="Ttulo2"/>
              <w:numPr>
                <w:ilvl w:val="0"/>
                <w:numId w:val="0"/>
              </w:numPr>
              <w:ind w:left="576" w:hanging="576"/>
              <w:outlineLvl w:val="1"/>
            </w:pPr>
            <w:bookmarkStart w:id="151" w:name="_Toc462939701"/>
            <w:r>
              <w:t>Infraestructura</w:t>
            </w:r>
            <w:bookmarkEnd w:id="151"/>
          </w:p>
          <w:p w14:paraId="29E8342D"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4C265C0B"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76A5E696" w14:textId="77777777" w:rsidR="00A442A8" w:rsidRPr="00A43750" w:rsidRDefault="00A442A8" w:rsidP="00F01A2A">
            <w:r>
              <w:t xml:space="preserve"> </w:t>
            </w:r>
            <w:r w:rsidR="00FA2CD1">
              <w:t>“Se</w:t>
            </w:r>
            <w:r>
              <w:t xml:space="preserve"> construirán las instalaciones para el personal, servicios higiénicos y taller en el que se repararán y guardarán herramientas. Estas instalaciones cubren una superficie de 14m2   </w:t>
            </w:r>
            <w:r w:rsidRPr="00A43750">
              <w:t>.</w:t>
            </w:r>
            <w:r>
              <w:t>”</w:t>
            </w:r>
          </w:p>
          <w:p w14:paraId="558C0B77" w14:textId="77777777" w:rsidR="00A442A8" w:rsidRPr="0025129B" w:rsidRDefault="00A442A8" w:rsidP="00F01A2A">
            <w:pPr>
              <w:rPr>
                <w:rFonts w:cstheme="minorHAnsi"/>
              </w:rPr>
            </w:pPr>
          </w:p>
        </w:tc>
        <w:tc>
          <w:tcPr>
            <w:tcW w:w="1293" w:type="pct"/>
            <w:vAlign w:val="center"/>
          </w:tcPr>
          <w:p w14:paraId="78A0C18C" w14:textId="77777777" w:rsidR="00A442A8" w:rsidRPr="0025129B" w:rsidRDefault="00A442A8" w:rsidP="00F01A2A">
            <w:pPr>
              <w:widowControl w:val="0"/>
              <w:overflowPunct w:val="0"/>
              <w:autoSpaceDE w:val="0"/>
              <w:autoSpaceDN w:val="0"/>
              <w:adjustRightInd w:val="0"/>
              <w:spacing w:after="120"/>
              <w:rPr>
                <w:rFonts w:cstheme="minorHAnsi"/>
              </w:rPr>
            </w:pPr>
            <w:r>
              <w:rPr>
                <w:rFonts w:eastAsia="Times New Roman"/>
                <w:color w:val="000000"/>
                <w:lang w:eastAsia="es-CL"/>
              </w:rPr>
              <w:t>S</w:t>
            </w:r>
            <w:r w:rsidRPr="005F32AE">
              <w:rPr>
                <w:rFonts w:ascii="Calibri" w:eastAsia="Times New Roman" w:hAnsi="Calibri"/>
                <w:color w:val="000000"/>
                <w:lang w:eastAsia="es-CL"/>
              </w:rPr>
              <w:t>e</w:t>
            </w:r>
            <w:r>
              <w:rPr>
                <w:rFonts w:ascii="Calibri" w:eastAsia="Times New Roman" w:hAnsi="Calibri"/>
                <w:color w:val="000000"/>
                <w:lang w:eastAsia="es-CL"/>
              </w:rPr>
              <w:t xml:space="preserve"> constató </w:t>
            </w:r>
            <w:r w:rsidRPr="00B2411A">
              <w:rPr>
                <w:rFonts w:ascii="Calibri" w:eastAsia="Times New Roman" w:hAnsi="Calibri"/>
                <w:color w:val="000000"/>
                <w:lang w:eastAsia="es-CL"/>
              </w:rPr>
              <w:t>la</w:t>
            </w:r>
            <w:r>
              <w:rPr>
                <w:rFonts w:ascii="Calibri" w:eastAsia="Times New Roman" w:hAnsi="Calibri"/>
                <w:color w:val="000000"/>
                <w:lang w:eastAsia="es-CL"/>
              </w:rPr>
              <w:t xml:space="preserve"> existencia de una construcción sin cerradura, </w:t>
            </w:r>
            <w:r w:rsidRPr="00B2411A">
              <w:rPr>
                <w:rFonts w:ascii="Calibri" w:eastAsia="Times New Roman" w:hAnsi="Calibri"/>
                <w:color w:val="000000"/>
                <w:lang w:eastAsia="es-CL"/>
              </w:rPr>
              <w:t>de aproximadamente 14 m2, en cuyo interior se observó ropa de trabajo</w:t>
            </w:r>
            <w:r>
              <w:rPr>
                <w:rFonts w:ascii="Calibri" w:eastAsia="Times New Roman" w:hAnsi="Calibri"/>
                <w:color w:val="000000"/>
                <w:lang w:eastAsia="es-CL"/>
              </w:rPr>
              <w:t xml:space="preserve"> usada</w:t>
            </w:r>
            <w:r w:rsidRPr="00B2411A">
              <w:rPr>
                <w:rFonts w:ascii="Calibri" w:eastAsia="Times New Roman" w:hAnsi="Calibri"/>
                <w:color w:val="000000"/>
                <w:lang w:eastAsia="es-CL"/>
              </w:rPr>
              <w:t>. También se observó la existencia de un baño sin abastecimiento de agua.</w:t>
            </w:r>
            <w:r>
              <w:rPr>
                <w:rFonts w:ascii="Calibri" w:eastAsia="Times New Roman" w:hAnsi="Calibri"/>
                <w:color w:val="000000"/>
                <w:lang w:eastAsia="es-CL"/>
              </w:rPr>
              <w:t xml:space="preserve"> No se observa</w:t>
            </w:r>
            <w:r>
              <w:rPr>
                <w:rFonts w:eastAsia="Times New Roman"/>
                <w:color w:val="000000"/>
                <w:lang w:eastAsia="es-CL"/>
              </w:rPr>
              <w:t>r</w:t>
            </w:r>
            <w:r>
              <w:rPr>
                <w:rFonts w:ascii="Calibri" w:eastAsia="Times New Roman" w:hAnsi="Calibri"/>
                <w:color w:val="000000"/>
                <w:lang w:eastAsia="es-CL"/>
              </w:rPr>
              <w:t>on herramientas de trabajo</w:t>
            </w:r>
          </w:p>
        </w:tc>
      </w:tr>
      <w:tr w:rsidR="00A442A8" w:rsidRPr="0025129B" w14:paraId="44BF315C" w14:textId="77777777" w:rsidTr="00A442A8">
        <w:trPr>
          <w:cantSplit/>
          <w:jc w:val="center"/>
        </w:trPr>
        <w:tc>
          <w:tcPr>
            <w:tcW w:w="441" w:type="pct"/>
            <w:vAlign w:val="center"/>
          </w:tcPr>
          <w:p w14:paraId="65720EBA" w14:textId="38412734" w:rsidR="00A442A8" w:rsidRPr="0025129B"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811" w:type="pct"/>
            <w:vAlign w:val="center"/>
          </w:tcPr>
          <w:p w14:paraId="63ABE669"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54B3391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3.3.3 </w:t>
            </w:r>
            <w:r w:rsidRPr="00A43750">
              <w:rPr>
                <w:rFonts w:cstheme="minorHAnsi"/>
                <w:b/>
              </w:rPr>
              <w:t>Etapa de Habilitación</w:t>
            </w:r>
          </w:p>
          <w:p w14:paraId="7AA2E7BF" w14:textId="77777777" w:rsidR="00A442A8" w:rsidRPr="00A43750" w:rsidRDefault="00FA2CD1" w:rsidP="00F01A2A">
            <w:r>
              <w:t>“Se</w:t>
            </w:r>
            <w:r w:rsidR="00A442A8" w:rsidRPr="00A43750">
              <w:t xml:space="preserve"> cerrará todo el perímetro del recinto. En la entrada se instalará un letrero indicativo con las</w:t>
            </w:r>
            <w:r w:rsidR="00A442A8">
              <w:t xml:space="preserve"> </w:t>
            </w:r>
            <w:r w:rsidR="00A442A8" w:rsidRPr="00A43750">
              <w:t>condiciones de funcionamiento del lugar.</w:t>
            </w:r>
            <w:r w:rsidR="00A442A8">
              <w:t>”</w:t>
            </w:r>
          </w:p>
          <w:p w14:paraId="56A17EE6" w14:textId="77777777" w:rsidR="00A442A8" w:rsidRPr="0025129B" w:rsidRDefault="00A442A8" w:rsidP="00F01A2A">
            <w:pPr>
              <w:rPr>
                <w:rFonts w:cstheme="minorHAnsi"/>
              </w:rPr>
            </w:pPr>
          </w:p>
        </w:tc>
        <w:tc>
          <w:tcPr>
            <w:tcW w:w="1293" w:type="pct"/>
            <w:vAlign w:val="center"/>
          </w:tcPr>
          <w:p w14:paraId="0C8E28C8" w14:textId="118D7FCA" w:rsidR="00A442A8" w:rsidRPr="0025129B" w:rsidRDefault="001062BA" w:rsidP="001062BA">
            <w:pPr>
              <w:widowControl w:val="0"/>
              <w:overflowPunct w:val="0"/>
              <w:autoSpaceDE w:val="0"/>
              <w:autoSpaceDN w:val="0"/>
              <w:adjustRightInd w:val="0"/>
              <w:spacing w:after="120"/>
              <w:rPr>
                <w:rFonts w:cstheme="minorHAnsi"/>
              </w:rPr>
            </w:pPr>
            <w:r>
              <w:rPr>
                <w:rFonts w:eastAsia="Times New Roman"/>
                <w:color w:val="000000"/>
                <w:lang w:eastAsia="es-CL"/>
              </w:rPr>
              <w:t xml:space="preserve">El cierre perimetral  es precario e insuficiente, solo con postes y alambre de púa lo que permite el ingreso de vectores, animales carroñeros,  etc.  El </w:t>
            </w:r>
            <w:r w:rsidR="00A05D1F">
              <w:rPr>
                <w:rFonts w:eastAsia="Times New Roman"/>
                <w:color w:val="000000"/>
                <w:lang w:eastAsia="es-CL"/>
              </w:rPr>
              <w:t>portón</w:t>
            </w:r>
            <w:r>
              <w:rPr>
                <w:rFonts w:eastAsia="Times New Roman"/>
                <w:color w:val="000000"/>
                <w:lang w:eastAsia="es-CL"/>
              </w:rPr>
              <w:t xml:space="preserve"> de entrada </w:t>
            </w:r>
            <w:proofErr w:type="spellStart"/>
            <w:r>
              <w:rPr>
                <w:rFonts w:eastAsia="Times New Roman"/>
                <w:color w:val="000000"/>
                <w:lang w:eastAsia="es-CL"/>
              </w:rPr>
              <w:t>esta</w:t>
            </w:r>
            <w:proofErr w:type="spellEnd"/>
            <w:r>
              <w:rPr>
                <w:rFonts w:eastAsia="Times New Roman"/>
                <w:color w:val="000000"/>
                <w:lang w:eastAsia="es-CL"/>
              </w:rPr>
              <w:t xml:space="preserve"> </w:t>
            </w:r>
            <w:r w:rsidR="00A05D1F">
              <w:rPr>
                <w:rFonts w:eastAsia="Times New Roman"/>
                <w:color w:val="000000"/>
                <w:lang w:eastAsia="es-CL"/>
              </w:rPr>
              <w:t>construido</w:t>
            </w:r>
            <w:r>
              <w:rPr>
                <w:rFonts w:eastAsia="Times New Roman"/>
                <w:color w:val="000000"/>
                <w:lang w:eastAsia="es-CL"/>
              </w:rPr>
              <w:t xml:space="preserve"> con material ligero, de fácil vulneración. Además no </w:t>
            </w:r>
            <w:r w:rsidR="00A442A8">
              <w:rPr>
                <w:rFonts w:ascii="Calibri" w:eastAsia="Times New Roman" w:hAnsi="Calibri"/>
                <w:color w:val="000000"/>
                <w:lang w:eastAsia="es-CL"/>
              </w:rPr>
              <w:t>existe un letrero indicativo con las medidas de seguridad a aplicar al interior del recinto del relleno sanitario</w:t>
            </w:r>
          </w:p>
        </w:tc>
      </w:tr>
      <w:tr w:rsidR="00A442A8" w:rsidRPr="0025129B" w14:paraId="54BE046E" w14:textId="77777777" w:rsidTr="00A442A8">
        <w:trPr>
          <w:cantSplit/>
          <w:jc w:val="center"/>
        </w:trPr>
        <w:tc>
          <w:tcPr>
            <w:tcW w:w="441" w:type="pct"/>
            <w:vAlign w:val="center"/>
          </w:tcPr>
          <w:p w14:paraId="75D572CE" w14:textId="3689C70A" w:rsidR="00A442A8" w:rsidRPr="0025129B"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811" w:type="pct"/>
            <w:vAlign w:val="center"/>
          </w:tcPr>
          <w:p w14:paraId="18A2479E" w14:textId="77777777" w:rsidR="00A442A8" w:rsidRPr="00031114" w:rsidRDefault="00A442A8" w:rsidP="00F01A2A">
            <w:pPr>
              <w:pStyle w:val="Ttulo2"/>
              <w:numPr>
                <w:ilvl w:val="0"/>
                <w:numId w:val="0"/>
              </w:numPr>
              <w:outlineLvl w:val="1"/>
            </w:pPr>
            <w:bookmarkStart w:id="152" w:name="_Toc462939702"/>
            <w:r>
              <w:t>Manejo de residuos en origen</w:t>
            </w:r>
            <w:bookmarkEnd w:id="152"/>
          </w:p>
          <w:p w14:paraId="24A238C4"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7E686BC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06FC84F2" w14:textId="77777777" w:rsidR="00A442A8" w:rsidRDefault="00A442A8" w:rsidP="00F01A2A">
            <w:r>
              <w:t xml:space="preserve">“ … se ha planteado objetivos proclamar en el ámbito administrativo y normativo, mediante la declaración de una ordenanza sobre gestión integral de residuos sólidos domiciliarios, para ordenar el panorama actual comunal y sumarse a la estrategia de desarrollo regional que define la calidad ambiental regional como el principal recurso para su desarrollo </w:t>
            </w:r>
            <w:r w:rsidRPr="00A43750">
              <w:t>.</w:t>
            </w:r>
            <w:r>
              <w:t>”</w:t>
            </w:r>
          </w:p>
          <w:p w14:paraId="2084F9EE" w14:textId="77777777" w:rsidR="00A442A8" w:rsidRDefault="00A442A8" w:rsidP="00F01A2A"/>
          <w:p w14:paraId="2874D3EA" w14:textId="77777777" w:rsidR="00A442A8" w:rsidRDefault="00A442A8" w:rsidP="00F01A2A">
            <w:r>
              <w:t xml:space="preserve">“ … </w:t>
            </w:r>
            <w:r w:rsidRPr="0061089B">
              <w:t>Forman parte del presente proyecto:</w:t>
            </w:r>
          </w:p>
          <w:p w14:paraId="24F2712E" w14:textId="77777777" w:rsidR="00A442A8" w:rsidRPr="008221E2" w:rsidRDefault="00A442A8" w:rsidP="00A442A8">
            <w:pPr>
              <w:pStyle w:val="Prrafodelista"/>
              <w:numPr>
                <w:ilvl w:val="0"/>
                <w:numId w:val="30"/>
              </w:numPr>
              <w:ind w:left="317" w:hanging="142"/>
            </w:pPr>
            <w:r w:rsidRPr="008221E2">
              <w:t>Dictación de una Ordenanza Municipal para la gestión integral de los residuos sólidos urbanos de Villa Cerro Castillo.”</w:t>
            </w:r>
          </w:p>
          <w:p w14:paraId="03ECBBE5" w14:textId="77777777" w:rsidR="00A442A8" w:rsidRPr="0025129B" w:rsidRDefault="00A442A8" w:rsidP="00F01A2A">
            <w:pPr>
              <w:rPr>
                <w:rFonts w:cstheme="minorHAnsi"/>
              </w:rPr>
            </w:pPr>
          </w:p>
        </w:tc>
        <w:tc>
          <w:tcPr>
            <w:tcW w:w="1293" w:type="pct"/>
            <w:vAlign w:val="center"/>
          </w:tcPr>
          <w:p w14:paraId="2BF0ECED" w14:textId="77777777" w:rsidR="00A442A8" w:rsidRPr="0025129B" w:rsidRDefault="00A442A8" w:rsidP="00F01A2A">
            <w:pPr>
              <w:widowControl w:val="0"/>
              <w:overflowPunct w:val="0"/>
              <w:autoSpaceDE w:val="0"/>
              <w:autoSpaceDN w:val="0"/>
              <w:adjustRightInd w:val="0"/>
              <w:spacing w:after="120"/>
              <w:rPr>
                <w:rFonts w:cstheme="minorHAnsi"/>
              </w:rPr>
            </w:pPr>
            <w:r>
              <w:rPr>
                <w:rFonts w:cstheme="minorHAnsi"/>
              </w:rPr>
              <w:t>El titular no ha presentado copia de las ordenanzas municipales descritas.</w:t>
            </w:r>
          </w:p>
        </w:tc>
      </w:tr>
      <w:tr w:rsidR="00A442A8" w:rsidRPr="0025129B" w14:paraId="3C3D426C" w14:textId="77777777" w:rsidTr="00A442A8">
        <w:trPr>
          <w:cantSplit/>
          <w:jc w:val="center"/>
        </w:trPr>
        <w:tc>
          <w:tcPr>
            <w:tcW w:w="441" w:type="pct"/>
            <w:vAlign w:val="center"/>
          </w:tcPr>
          <w:p w14:paraId="18BCE2FB" w14:textId="5EA5999B" w:rsidR="00A442A8" w:rsidRPr="0025129B"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811" w:type="pct"/>
            <w:vAlign w:val="center"/>
          </w:tcPr>
          <w:p w14:paraId="215C63B1" w14:textId="77777777" w:rsidR="00A442A8" w:rsidRPr="00031114" w:rsidRDefault="00A442A8" w:rsidP="00F01A2A">
            <w:pPr>
              <w:pStyle w:val="Ttulo2"/>
              <w:numPr>
                <w:ilvl w:val="0"/>
                <w:numId w:val="0"/>
              </w:numPr>
              <w:outlineLvl w:val="1"/>
            </w:pPr>
            <w:bookmarkStart w:id="153" w:name="_Toc462939703"/>
            <w:r>
              <w:t>Manejo de residuos en origen</w:t>
            </w:r>
            <w:bookmarkEnd w:id="153"/>
          </w:p>
          <w:p w14:paraId="70695317"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13A598B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52E1360B" w14:textId="77777777" w:rsidR="00A442A8" w:rsidRDefault="00A442A8" w:rsidP="00F01A2A">
            <w:r>
              <w:t>“ …Forman parte del presente proyecto:</w:t>
            </w:r>
          </w:p>
          <w:p w14:paraId="24E3245B" w14:textId="77777777" w:rsidR="00A442A8" w:rsidRPr="00A43750" w:rsidRDefault="00A442A8" w:rsidP="00F01A2A">
            <w:r>
              <w:t xml:space="preserve">• La entrega de recipientes a cada casa, para separar los residuos </w:t>
            </w:r>
            <w:r w:rsidR="00FA2CD1">
              <w:t>intradomiciliariamente….”</w:t>
            </w:r>
          </w:p>
          <w:p w14:paraId="38F6812A" w14:textId="77777777" w:rsidR="00A442A8" w:rsidRPr="0025129B" w:rsidRDefault="00A442A8" w:rsidP="00F01A2A">
            <w:pPr>
              <w:rPr>
                <w:rFonts w:cstheme="minorHAnsi"/>
              </w:rPr>
            </w:pPr>
          </w:p>
        </w:tc>
        <w:tc>
          <w:tcPr>
            <w:tcW w:w="1293" w:type="pct"/>
            <w:vAlign w:val="center"/>
          </w:tcPr>
          <w:p w14:paraId="63C5F462" w14:textId="77777777" w:rsidR="00A442A8" w:rsidRPr="0025129B" w:rsidRDefault="00A442A8" w:rsidP="00F01A2A">
            <w:pPr>
              <w:widowControl w:val="0"/>
              <w:overflowPunct w:val="0"/>
              <w:autoSpaceDE w:val="0"/>
              <w:autoSpaceDN w:val="0"/>
              <w:adjustRightInd w:val="0"/>
              <w:spacing w:after="120"/>
              <w:rPr>
                <w:rFonts w:cstheme="minorHAnsi"/>
              </w:rPr>
            </w:pPr>
            <w:r>
              <w:rPr>
                <w:rFonts w:cstheme="minorHAnsi"/>
              </w:rPr>
              <w:t xml:space="preserve">El titular no ha presentado antecedentes que demuestren la entrega de recipientes </w:t>
            </w:r>
            <w:r>
              <w:t xml:space="preserve">para separar los residuos </w:t>
            </w:r>
            <w:r w:rsidR="00B66D00">
              <w:t>intradomiciliariamente.</w:t>
            </w:r>
          </w:p>
        </w:tc>
      </w:tr>
      <w:tr w:rsidR="00A442A8" w:rsidRPr="0025129B" w14:paraId="54FB41F7" w14:textId="77777777" w:rsidTr="00A442A8">
        <w:trPr>
          <w:cantSplit/>
          <w:jc w:val="center"/>
        </w:trPr>
        <w:tc>
          <w:tcPr>
            <w:tcW w:w="441" w:type="pct"/>
            <w:vAlign w:val="center"/>
          </w:tcPr>
          <w:p w14:paraId="1529F584" w14:textId="1202BA62" w:rsidR="00A442A8" w:rsidRPr="0025129B"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13</w:t>
            </w:r>
          </w:p>
        </w:tc>
        <w:tc>
          <w:tcPr>
            <w:tcW w:w="811" w:type="pct"/>
            <w:vAlign w:val="center"/>
          </w:tcPr>
          <w:p w14:paraId="05BC78FC" w14:textId="77777777" w:rsidR="00A442A8" w:rsidRPr="00031114" w:rsidRDefault="00A442A8" w:rsidP="00F01A2A">
            <w:pPr>
              <w:pStyle w:val="Ttulo2"/>
              <w:numPr>
                <w:ilvl w:val="0"/>
                <w:numId w:val="0"/>
              </w:numPr>
              <w:outlineLvl w:val="1"/>
            </w:pPr>
            <w:bookmarkStart w:id="154" w:name="_Toc462939704"/>
            <w:r>
              <w:t>Manejo de residuos en origen</w:t>
            </w:r>
            <w:bookmarkEnd w:id="154"/>
          </w:p>
          <w:p w14:paraId="2A7A1F95"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2A1A6E46"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5305306C" w14:textId="77777777" w:rsidR="00A442A8" w:rsidRDefault="00A442A8" w:rsidP="00F01A2A">
            <w:r>
              <w:t>“ … Forman parte del presente proyecto:</w:t>
            </w:r>
          </w:p>
          <w:p w14:paraId="091F7388" w14:textId="77777777" w:rsidR="00A442A8" w:rsidRPr="0061089B" w:rsidRDefault="00A442A8" w:rsidP="00A442A8">
            <w:pPr>
              <w:pStyle w:val="Prrafodelista"/>
              <w:numPr>
                <w:ilvl w:val="0"/>
                <w:numId w:val="30"/>
              </w:numPr>
            </w:pPr>
            <w:r w:rsidRPr="0061089B">
              <w:t xml:space="preserve">Implementación de un vehículo para el transporte segregado de residuos, que garantice el cumplimiento de las normas sanitarias y </w:t>
            </w:r>
            <w:r w:rsidR="00B66D00" w:rsidRPr="0061089B">
              <w:t>ambientales….”</w:t>
            </w:r>
          </w:p>
          <w:p w14:paraId="169FE926" w14:textId="77777777" w:rsidR="00A442A8" w:rsidRPr="0025129B" w:rsidRDefault="00A442A8" w:rsidP="00F01A2A">
            <w:pPr>
              <w:rPr>
                <w:rFonts w:cstheme="minorHAnsi"/>
              </w:rPr>
            </w:pPr>
          </w:p>
        </w:tc>
        <w:tc>
          <w:tcPr>
            <w:tcW w:w="1293" w:type="pct"/>
            <w:vAlign w:val="center"/>
          </w:tcPr>
          <w:p w14:paraId="0FC007E3" w14:textId="77777777" w:rsidR="00A442A8" w:rsidRPr="0025129B" w:rsidRDefault="00A442A8" w:rsidP="00F01A2A">
            <w:pPr>
              <w:widowControl w:val="0"/>
              <w:overflowPunct w:val="0"/>
              <w:autoSpaceDE w:val="0"/>
              <w:autoSpaceDN w:val="0"/>
              <w:adjustRightInd w:val="0"/>
              <w:spacing w:after="120"/>
              <w:rPr>
                <w:rFonts w:cstheme="minorHAnsi"/>
              </w:rPr>
            </w:pPr>
            <w:r>
              <w:rPr>
                <w:rFonts w:cstheme="minorHAnsi"/>
              </w:rPr>
              <w:t>El titular no ha presentado antecedentes que demuestren la</w:t>
            </w:r>
            <w:r w:rsidRPr="0061089B">
              <w:t xml:space="preserve"> Implementación de un vehículo para el transporte segregado de residuos</w:t>
            </w:r>
          </w:p>
        </w:tc>
      </w:tr>
      <w:tr w:rsidR="00A442A8" w:rsidRPr="0025129B" w14:paraId="487EBA2C" w14:textId="77777777" w:rsidTr="00A442A8">
        <w:trPr>
          <w:cantSplit/>
          <w:jc w:val="center"/>
        </w:trPr>
        <w:tc>
          <w:tcPr>
            <w:tcW w:w="441" w:type="pct"/>
            <w:vAlign w:val="center"/>
          </w:tcPr>
          <w:p w14:paraId="461E8AE7" w14:textId="0DB50ABC" w:rsidR="00A442A8"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14</w:t>
            </w:r>
          </w:p>
        </w:tc>
        <w:tc>
          <w:tcPr>
            <w:tcW w:w="811" w:type="pct"/>
            <w:vAlign w:val="center"/>
          </w:tcPr>
          <w:p w14:paraId="1CC3A885" w14:textId="77777777" w:rsidR="00A442A8" w:rsidRPr="00031114" w:rsidRDefault="00A442A8" w:rsidP="00F01A2A">
            <w:pPr>
              <w:pStyle w:val="Ttulo2"/>
              <w:numPr>
                <w:ilvl w:val="0"/>
                <w:numId w:val="0"/>
              </w:numPr>
              <w:outlineLvl w:val="1"/>
            </w:pPr>
            <w:bookmarkStart w:id="155" w:name="_Toc462939705"/>
            <w:r>
              <w:t>Operación del relleno sanitario</w:t>
            </w:r>
            <w:bookmarkEnd w:id="155"/>
          </w:p>
          <w:p w14:paraId="1924BFAD"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31D9FCA8"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sidRPr="0082089C">
              <w:rPr>
                <w:rFonts w:cstheme="minorHAnsi"/>
                <w:b/>
              </w:rPr>
              <w:t>3.3.4.1 Medidas de Mantención y Conservación</w:t>
            </w:r>
            <w:r>
              <w:rPr>
                <w:rFonts w:cstheme="minorHAnsi"/>
                <w:b/>
              </w:rPr>
              <w:t xml:space="preserve">, </w:t>
            </w:r>
            <w:r w:rsidRPr="009A7B6F">
              <w:rPr>
                <w:rFonts w:cstheme="minorHAnsi"/>
                <w:b/>
              </w:rPr>
              <w:t>Control operacional</w:t>
            </w:r>
          </w:p>
          <w:p w14:paraId="12BE8456" w14:textId="77777777" w:rsidR="00A442A8" w:rsidRDefault="00A442A8" w:rsidP="00F01A2A">
            <w:r>
              <w:t>“ …  Se realizará una inspección técnica periódica con el fin de verificar que las condiciones ambientales se encuentren debidamente controlados y que las actividades técnicas operativas del manejo del relleno sean llevadas en buena forma. De esta manera, por lo demás, se introducirán en forma oportuna las necesarias correcciones operativas, en caso de verificarse situaciones no previstas o indeseables.</w:t>
            </w:r>
          </w:p>
          <w:p w14:paraId="31E79FC6" w14:textId="77777777" w:rsidR="00A442A8" w:rsidRPr="00A43750" w:rsidRDefault="00A442A8" w:rsidP="00F01A2A">
            <w:r>
              <w:t xml:space="preserve">La inspección técnica, por lo tanto, se llevará a cabo con una frecuencia mensual. … </w:t>
            </w:r>
            <w:r w:rsidRPr="00A43750">
              <w:t>.</w:t>
            </w:r>
            <w:r>
              <w:t>”</w:t>
            </w:r>
          </w:p>
          <w:p w14:paraId="1DE9422D" w14:textId="77777777" w:rsidR="00A442A8" w:rsidRPr="0025129B" w:rsidRDefault="00A442A8" w:rsidP="00F01A2A">
            <w:pPr>
              <w:rPr>
                <w:rFonts w:cstheme="minorHAnsi"/>
              </w:rPr>
            </w:pPr>
          </w:p>
        </w:tc>
        <w:tc>
          <w:tcPr>
            <w:tcW w:w="1293" w:type="pct"/>
            <w:vAlign w:val="center"/>
          </w:tcPr>
          <w:p w14:paraId="189C8A9F" w14:textId="4CE552D2" w:rsidR="00A442A8" w:rsidRPr="0025129B" w:rsidRDefault="00A442A8" w:rsidP="001062BA">
            <w:pPr>
              <w:widowControl w:val="0"/>
              <w:overflowPunct w:val="0"/>
              <w:autoSpaceDE w:val="0"/>
              <w:autoSpaceDN w:val="0"/>
              <w:adjustRightInd w:val="0"/>
              <w:spacing w:after="120"/>
              <w:rPr>
                <w:rFonts w:cstheme="minorHAnsi"/>
              </w:rPr>
            </w:pPr>
            <w:r>
              <w:rPr>
                <w:rFonts w:cstheme="minorHAnsi"/>
              </w:rPr>
              <w:t xml:space="preserve">El titular no ha </w:t>
            </w:r>
            <w:r w:rsidR="001062BA">
              <w:rPr>
                <w:rFonts w:cstheme="minorHAnsi"/>
              </w:rPr>
              <w:t xml:space="preserve">ejecutado </w:t>
            </w:r>
            <w:r>
              <w:rPr>
                <w:rFonts w:cstheme="minorHAnsi"/>
              </w:rPr>
              <w:t>inspecciones periódicas</w:t>
            </w:r>
            <w:r w:rsidR="001062BA">
              <w:rPr>
                <w:rFonts w:cstheme="minorHAnsi"/>
              </w:rPr>
              <w:t xml:space="preserve"> de control </w:t>
            </w:r>
            <w:r>
              <w:rPr>
                <w:rFonts w:cstheme="minorHAnsi"/>
              </w:rPr>
              <w:t xml:space="preserve"> al relleno sanitario.</w:t>
            </w:r>
          </w:p>
        </w:tc>
      </w:tr>
      <w:tr w:rsidR="00A442A8" w:rsidRPr="0025129B" w14:paraId="3F7D8A6C" w14:textId="77777777" w:rsidTr="00A442A8">
        <w:trPr>
          <w:cantSplit/>
          <w:jc w:val="center"/>
        </w:trPr>
        <w:tc>
          <w:tcPr>
            <w:tcW w:w="441" w:type="pct"/>
            <w:vAlign w:val="center"/>
          </w:tcPr>
          <w:p w14:paraId="40B8FD9B" w14:textId="75698C8F" w:rsidR="00A442A8"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15</w:t>
            </w:r>
          </w:p>
        </w:tc>
        <w:tc>
          <w:tcPr>
            <w:tcW w:w="811" w:type="pct"/>
            <w:vAlign w:val="center"/>
          </w:tcPr>
          <w:p w14:paraId="13E5F210" w14:textId="77777777" w:rsidR="00A442A8" w:rsidRPr="00031114" w:rsidRDefault="00A442A8" w:rsidP="00F01A2A">
            <w:pPr>
              <w:pStyle w:val="Ttulo2"/>
              <w:numPr>
                <w:ilvl w:val="0"/>
                <w:numId w:val="0"/>
              </w:numPr>
              <w:outlineLvl w:val="1"/>
            </w:pPr>
            <w:bookmarkStart w:id="156" w:name="_Toc462939706"/>
            <w:r>
              <w:t>Operación del relleno sanitario</w:t>
            </w:r>
            <w:bookmarkEnd w:id="156"/>
          </w:p>
          <w:p w14:paraId="7783FF9D"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1DF225E5"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sidRPr="009A7B6F">
              <w:rPr>
                <w:rFonts w:cstheme="minorHAnsi"/>
                <w:b/>
              </w:rPr>
              <w:t>5.2.3.1 Normas, procedimientos de prevención de riesgos</w:t>
            </w:r>
          </w:p>
          <w:p w14:paraId="6DA47F68" w14:textId="77777777" w:rsidR="00A442A8" w:rsidRDefault="00A442A8" w:rsidP="00F01A2A">
            <w:r>
              <w:t>“ …  Se contará con un administrador que se encargue de cumplir las disposiciones establecidas en la r</w:t>
            </w:r>
            <w:r w:rsidR="00B66D00">
              <w:t>es</w:t>
            </w:r>
            <w:r>
              <w:t>olución N</w:t>
            </w:r>
            <w:r w:rsidR="00B66D00">
              <w:t>°</w:t>
            </w:r>
            <w:r>
              <w:t>2444/80 del Servicio de Salud y el resto del tiempo se contará con personal de vigilancia.</w:t>
            </w:r>
          </w:p>
          <w:p w14:paraId="5AB8A1FB" w14:textId="77777777" w:rsidR="00A442A8" w:rsidRPr="00A43750" w:rsidRDefault="00B66D00" w:rsidP="00F01A2A">
            <w:r>
              <w:t>Únicamente</w:t>
            </w:r>
            <w:r w:rsidR="00A442A8">
              <w:t xml:space="preserve"> el administrador podrá realizar alguna recuperación de materiales que hayan sido llevados al basural, los cuales sólo podrán ser del tipo inertes como por ejemplo metales,  vidrios, plásticos, maderas, papeles y materiales similares.</w:t>
            </w:r>
            <w:r>
              <w:t>….”</w:t>
            </w:r>
          </w:p>
          <w:p w14:paraId="782AF4EB" w14:textId="77777777" w:rsidR="00A442A8" w:rsidRPr="0025129B" w:rsidRDefault="00A442A8" w:rsidP="00F01A2A">
            <w:pPr>
              <w:rPr>
                <w:rFonts w:cstheme="minorHAnsi"/>
              </w:rPr>
            </w:pPr>
          </w:p>
        </w:tc>
        <w:tc>
          <w:tcPr>
            <w:tcW w:w="1293" w:type="pct"/>
            <w:vAlign w:val="center"/>
          </w:tcPr>
          <w:p w14:paraId="2302DA4D" w14:textId="77777777" w:rsidR="00A442A8" w:rsidRPr="0025129B" w:rsidRDefault="00A442A8" w:rsidP="00F01A2A">
            <w:pPr>
              <w:widowControl w:val="0"/>
              <w:overflowPunct w:val="0"/>
              <w:autoSpaceDE w:val="0"/>
              <w:autoSpaceDN w:val="0"/>
              <w:adjustRightInd w:val="0"/>
              <w:spacing w:after="120"/>
              <w:rPr>
                <w:rFonts w:cstheme="minorHAnsi"/>
              </w:rPr>
            </w:pPr>
            <w:r>
              <w:rPr>
                <w:rFonts w:cstheme="minorHAnsi"/>
              </w:rPr>
              <w:t>El titular no ha presentado los  antecedentes que demuestren la existencia de un administrador del relleno sanitario</w:t>
            </w:r>
          </w:p>
        </w:tc>
      </w:tr>
      <w:tr w:rsidR="00A442A8" w:rsidRPr="0025129B" w14:paraId="17736A59" w14:textId="77777777" w:rsidTr="00A442A8">
        <w:trPr>
          <w:cantSplit/>
          <w:jc w:val="center"/>
        </w:trPr>
        <w:tc>
          <w:tcPr>
            <w:tcW w:w="441" w:type="pct"/>
            <w:vAlign w:val="center"/>
          </w:tcPr>
          <w:p w14:paraId="4E3431E4" w14:textId="6D4247FA" w:rsidR="00A442A8" w:rsidRDefault="00A31E11" w:rsidP="00F01A2A">
            <w:pPr>
              <w:widowControl w:val="0"/>
              <w:overflowPunct w:val="0"/>
              <w:autoSpaceDE w:val="0"/>
              <w:autoSpaceDN w:val="0"/>
              <w:adjustRightInd w:val="0"/>
              <w:spacing w:after="120" w:line="285" w:lineRule="auto"/>
              <w:jc w:val="center"/>
              <w:rPr>
                <w:rFonts w:cstheme="minorHAnsi"/>
                <w:iCs/>
              </w:rPr>
            </w:pPr>
            <w:r>
              <w:rPr>
                <w:rFonts w:cstheme="minorHAnsi"/>
                <w:iCs/>
              </w:rPr>
              <w:t>16</w:t>
            </w:r>
          </w:p>
        </w:tc>
        <w:tc>
          <w:tcPr>
            <w:tcW w:w="811" w:type="pct"/>
            <w:vAlign w:val="center"/>
          </w:tcPr>
          <w:p w14:paraId="436ADDCE" w14:textId="77777777" w:rsidR="00A442A8" w:rsidRPr="00031114" w:rsidRDefault="00A442A8" w:rsidP="00F01A2A">
            <w:pPr>
              <w:pStyle w:val="Ttulo2"/>
              <w:numPr>
                <w:ilvl w:val="0"/>
                <w:numId w:val="0"/>
              </w:numPr>
              <w:outlineLvl w:val="1"/>
            </w:pPr>
            <w:bookmarkStart w:id="157" w:name="_Toc462939707"/>
            <w:r>
              <w:t>Operación del relleno sanitario</w:t>
            </w:r>
            <w:bookmarkEnd w:id="157"/>
          </w:p>
          <w:p w14:paraId="75CC09D7" w14:textId="77777777" w:rsidR="00A442A8" w:rsidRPr="0025129B" w:rsidRDefault="00A442A8" w:rsidP="00F01A2A">
            <w:pPr>
              <w:widowControl w:val="0"/>
              <w:overflowPunct w:val="0"/>
              <w:autoSpaceDE w:val="0"/>
              <w:autoSpaceDN w:val="0"/>
              <w:adjustRightInd w:val="0"/>
              <w:spacing w:after="120" w:line="285" w:lineRule="auto"/>
              <w:jc w:val="center"/>
              <w:rPr>
                <w:rFonts w:cstheme="minorHAnsi"/>
                <w:iCs/>
              </w:rPr>
            </w:pPr>
          </w:p>
        </w:tc>
        <w:tc>
          <w:tcPr>
            <w:tcW w:w="2454" w:type="pct"/>
            <w:vAlign w:val="center"/>
          </w:tcPr>
          <w:p w14:paraId="2FA26D6D" w14:textId="77777777" w:rsidR="00A442A8" w:rsidRPr="00F527B3" w:rsidRDefault="00A442A8" w:rsidP="00F01A2A">
            <w:pPr>
              <w:rPr>
                <w:rFonts w:eastAsia="Times New Roman" w:cstheme="minorHAnsi"/>
                <w:lang w:eastAsia="es-CL"/>
              </w:rPr>
            </w:pPr>
            <w:r>
              <w:rPr>
                <w:rFonts w:cstheme="minorHAnsi"/>
                <w:b/>
              </w:rPr>
              <w:t>RCA 287/2002, Considerand</w:t>
            </w:r>
            <w:r w:rsidRPr="00453004">
              <w:rPr>
                <w:rFonts w:cstheme="minorHAnsi"/>
                <w:b/>
              </w:rPr>
              <w:t xml:space="preserve">o </w:t>
            </w:r>
            <w:r>
              <w:rPr>
                <w:rFonts w:cstheme="minorHAnsi"/>
                <w:b/>
              </w:rPr>
              <w:t xml:space="preserve">3.2 </w:t>
            </w:r>
            <w:r w:rsidRPr="005900BC">
              <w:rPr>
                <w:rFonts w:cstheme="minorHAnsi"/>
                <w:b/>
              </w:rPr>
              <w:t>CARACTERIZACIÓN GENERAL DEL PROYECTO</w:t>
            </w:r>
          </w:p>
          <w:p w14:paraId="054CACDE" w14:textId="77777777" w:rsidR="00A442A8" w:rsidRDefault="00A442A8" w:rsidP="00F01A2A">
            <w:r>
              <w:t>“ … Forman parte del presente proyecto:</w:t>
            </w:r>
          </w:p>
          <w:p w14:paraId="699071F3" w14:textId="77777777" w:rsidR="00A442A8" w:rsidRPr="00A43750" w:rsidRDefault="00A442A8" w:rsidP="00A442A8">
            <w:pPr>
              <w:pStyle w:val="Prrafodelista"/>
              <w:numPr>
                <w:ilvl w:val="0"/>
                <w:numId w:val="30"/>
              </w:numPr>
            </w:pPr>
            <w:r w:rsidRPr="0061089B">
              <w:t>Capacitación al encargado de la recolección de los residuos y a sus ayudantes; si</w:t>
            </w:r>
            <w:r>
              <w:t xml:space="preserve"> correspondiera, sobre técnicas y normativa para el adecuado transporte global de residuos y acopio ambientalmente correcto de los residuos que serán reutilizados o </w:t>
            </w:r>
            <w:r w:rsidR="00B66D00">
              <w:t>reciclados….”</w:t>
            </w:r>
          </w:p>
          <w:p w14:paraId="6570650C" w14:textId="77777777" w:rsidR="00A442A8" w:rsidRPr="0025129B" w:rsidRDefault="00A442A8" w:rsidP="00F01A2A">
            <w:pPr>
              <w:rPr>
                <w:rFonts w:cstheme="minorHAnsi"/>
              </w:rPr>
            </w:pPr>
          </w:p>
        </w:tc>
        <w:tc>
          <w:tcPr>
            <w:tcW w:w="1293" w:type="pct"/>
            <w:vAlign w:val="center"/>
          </w:tcPr>
          <w:p w14:paraId="23E15B2C" w14:textId="77777777" w:rsidR="00A442A8" w:rsidRPr="0025129B" w:rsidRDefault="00A442A8" w:rsidP="00F01A2A">
            <w:pPr>
              <w:widowControl w:val="0"/>
              <w:overflowPunct w:val="0"/>
              <w:autoSpaceDE w:val="0"/>
              <w:autoSpaceDN w:val="0"/>
              <w:adjustRightInd w:val="0"/>
              <w:spacing w:after="120"/>
              <w:rPr>
                <w:rFonts w:cstheme="minorHAnsi"/>
              </w:rPr>
            </w:pPr>
            <w:r>
              <w:rPr>
                <w:rFonts w:cstheme="minorHAnsi"/>
              </w:rPr>
              <w:t xml:space="preserve">El titular no ha presentado los  antecedentes que demuestren la existencia de un encargado de recolección ni de la capacitación entregada. </w:t>
            </w:r>
          </w:p>
        </w:tc>
      </w:tr>
    </w:tbl>
    <w:p w14:paraId="41C3971F"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7896259" w14:textId="77777777" w:rsidR="003C0E2F" w:rsidRPr="007E37F2" w:rsidRDefault="007E37F2" w:rsidP="007E37F2">
      <w:pPr>
        <w:pStyle w:val="Ttulo1"/>
        <w:ind w:left="567" w:hanging="567"/>
      </w:pPr>
      <w:bookmarkStart w:id="158" w:name="_Toc352840407"/>
      <w:bookmarkStart w:id="159" w:name="_Toc352841467"/>
      <w:bookmarkStart w:id="160" w:name="_Toc353998137"/>
      <w:bookmarkStart w:id="161" w:name="_Toc353998211"/>
      <w:bookmarkStart w:id="162" w:name="_Toc382383563"/>
      <w:bookmarkStart w:id="163" w:name="_Toc382472384"/>
      <w:bookmarkStart w:id="164" w:name="_Toc390184291"/>
      <w:bookmarkStart w:id="165" w:name="_Toc462939708"/>
      <w:r w:rsidRPr="007E37F2">
        <w:lastRenderedPageBreak/>
        <w:t>DOCUMENTACIÓN SOLICITADA Y ENTREGADA.</w:t>
      </w:r>
      <w:bookmarkEnd w:id="158"/>
      <w:bookmarkEnd w:id="159"/>
      <w:bookmarkEnd w:id="160"/>
      <w:bookmarkEnd w:id="161"/>
      <w:bookmarkEnd w:id="162"/>
      <w:bookmarkEnd w:id="163"/>
      <w:bookmarkEnd w:id="164"/>
      <w:bookmarkEnd w:id="165"/>
    </w:p>
    <w:p w14:paraId="3C8E9AE4"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949"/>
        <w:gridCol w:w="5444"/>
        <w:gridCol w:w="859"/>
        <w:gridCol w:w="859"/>
        <w:gridCol w:w="1432"/>
      </w:tblGrid>
      <w:tr w:rsidR="00483FB9" w:rsidRPr="0025129B" w14:paraId="00671CB1" w14:textId="77777777" w:rsidTr="00F01A2A">
        <w:trPr>
          <w:trHeight w:val="395"/>
        </w:trPr>
        <w:tc>
          <w:tcPr>
            <w:tcW w:w="206" w:type="pct"/>
            <w:shd w:val="clear" w:color="auto" w:fill="D9D9D9" w:themeFill="background1" w:themeFillShade="D9"/>
            <w:vAlign w:val="center"/>
          </w:tcPr>
          <w:p w14:paraId="45D8FD43"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66" w:type="pct"/>
            <w:shd w:val="clear" w:color="auto" w:fill="D9D9D9" w:themeFill="background1" w:themeFillShade="D9"/>
          </w:tcPr>
          <w:p w14:paraId="3078C46A" w14:textId="77777777" w:rsidR="00483FB9" w:rsidRPr="0025129B" w:rsidRDefault="00483FB9" w:rsidP="00D2315A">
            <w:pPr>
              <w:jc w:val="center"/>
              <w:rPr>
                <w:rFonts w:cstheme="minorHAnsi"/>
                <w:b/>
              </w:rPr>
            </w:pPr>
            <w:r>
              <w:rPr>
                <w:rFonts w:cstheme="minorHAnsi"/>
                <w:b/>
              </w:rPr>
              <w:t>N° de hecho asociado</w:t>
            </w:r>
          </w:p>
        </w:tc>
        <w:tc>
          <w:tcPr>
            <w:tcW w:w="2783" w:type="pct"/>
            <w:shd w:val="clear" w:color="auto" w:fill="D9D9D9" w:themeFill="background1" w:themeFillShade="D9"/>
            <w:vAlign w:val="center"/>
          </w:tcPr>
          <w:p w14:paraId="2413DE84" w14:textId="77777777" w:rsidR="00483FB9" w:rsidRPr="0025129B" w:rsidRDefault="00483FB9" w:rsidP="00D2315A">
            <w:pPr>
              <w:jc w:val="center"/>
              <w:rPr>
                <w:rFonts w:cstheme="minorHAnsi"/>
                <w:b/>
              </w:rPr>
            </w:pPr>
            <w:r w:rsidRPr="0025129B">
              <w:rPr>
                <w:rFonts w:cstheme="minorHAnsi"/>
                <w:b/>
              </w:rPr>
              <w:t>Documento solicitado</w:t>
            </w:r>
          </w:p>
        </w:tc>
        <w:tc>
          <w:tcPr>
            <w:tcW w:w="422" w:type="pct"/>
            <w:shd w:val="clear" w:color="auto" w:fill="D9D9D9" w:themeFill="background1" w:themeFillShade="D9"/>
            <w:vAlign w:val="center"/>
          </w:tcPr>
          <w:p w14:paraId="294C36C9" w14:textId="77777777" w:rsidR="00483FB9" w:rsidRPr="0025129B" w:rsidRDefault="00483FB9" w:rsidP="00D2315A">
            <w:pPr>
              <w:jc w:val="center"/>
              <w:rPr>
                <w:rFonts w:cstheme="minorHAnsi"/>
                <w:b/>
              </w:rPr>
            </w:pPr>
            <w:r w:rsidRPr="0025129B">
              <w:rPr>
                <w:rFonts w:cstheme="minorHAnsi"/>
                <w:b/>
              </w:rPr>
              <w:t>Plazo de entrega</w:t>
            </w:r>
          </w:p>
        </w:tc>
        <w:tc>
          <w:tcPr>
            <w:tcW w:w="422" w:type="pct"/>
            <w:shd w:val="clear" w:color="auto" w:fill="D9D9D9" w:themeFill="background1" w:themeFillShade="D9"/>
            <w:vAlign w:val="center"/>
          </w:tcPr>
          <w:p w14:paraId="6BDE85C6" w14:textId="77777777" w:rsidR="00483FB9" w:rsidRPr="0025129B" w:rsidRDefault="00483FB9" w:rsidP="00D2315A">
            <w:pPr>
              <w:jc w:val="center"/>
              <w:rPr>
                <w:rFonts w:cstheme="minorHAnsi"/>
                <w:b/>
              </w:rPr>
            </w:pPr>
            <w:r w:rsidRPr="0025129B">
              <w:rPr>
                <w:rFonts w:cstheme="minorHAnsi"/>
                <w:b/>
              </w:rPr>
              <w:t>Fecha entrega</w:t>
            </w:r>
          </w:p>
        </w:tc>
        <w:tc>
          <w:tcPr>
            <w:tcW w:w="703" w:type="pct"/>
            <w:shd w:val="clear" w:color="auto" w:fill="D9D9D9" w:themeFill="background1" w:themeFillShade="D9"/>
            <w:vAlign w:val="center"/>
          </w:tcPr>
          <w:p w14:paraId="52BEE514" w14:textId="77777777" w:rsidR="00483FB9" w:rsidRPr="0025129B" w:rsidRDefault="00483FB9" w:rsidP="00D2315A">
            <w:pPr>
              <w:jc w:val="center"/>
              <w:rPr>
                <w:rFonts w:cstheme="minorHAnsi"/>
                <w:b/>
              </w:rPr>
            </w:pPr>
            <w:r w:rsidRPr="0025129B">
              <w:rPr>
                <w:rFonts w:cstheme="minorHAnsi"/>
                <w:b/>
              </w:rPr>
              <w:t>Observaciones</w:t>
            </w:r>
          </w:p>
        </w:tc>
      </w:tr>
      <w:tr w:rsidR="0082089C" w:rsidRPr="0025129B" w14:paraId="1DFE409C" w14:textId="77777777" w:rsidTr="00F01A2A">
        <w:tc>
          <w:tcPr>
            <w:tcW w:w="206" w:type="pct"/>
          </w:tcPr>
          <w:p w14:paraId="0EC45F69" w14:textId="77777777" w:rsidR="0082089C" w:rsidRPr="0025129B" w:rsidRDefault="00245E7A" w:rsidP="00A442A8">
            <w:pPr>
              <w:widowControl w:val="0"/>
              <w:overflowPunct w:val="0"/>
              <w:autoSpaceDE w:val="0"/>
              <w:autoSpaceDN w:val="0"/>
              <w:adjustRightInd w:val="0"/>
              <w:spacing w:before="240" w:after="120" w:line="285" w:lineRule="auto"/>
              <w:jc w:val="center"/>
              <w:rPr>
                <w:rFonts w:cstheme="minorHAnsi"/>
                <w:iCs/>
              </w:rPr>
            </w:pPr>
            <w:r>
              <w:rPr>
                <w:rFonts w:cstheme="minorHAnsi"/>
                <w:iCs/>
              </w:rPr>
              <w:t>1</w:t>
            </w:r>
          </w:p>
        </w:tc>
        <w:tc>
          <w:tcPr>
            <w:tcW w:w="466" w:type="pct"/>
          </w:tcPr>
          <w:p w14:paraId="1E8CFFF6" w14:textId="77777777" w:rsidR="0082089C" w:rsidRPr="0025129B" w:rsidRDefault="00A442A8" w:rsidP="00A442A8">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w:t>
            </w:r>
          </w:p>
        </w:tc>
        <w:tc>
          <w:tcPr>
            <w:tcW w:w="2783" w:type="pct"/>
          </w:tcPr>
          <w:p w14:paraId="224446C8" w14:textId="77777777" w:rsidR="0082089C" w:rsidRPr="005D27D7" w:rsidRDefault="0082089C" w:rsidP="00A442A8">
            <w:pPr>
              <w:spacing w:before="240"/>
            </w:pPr>
            <w:r w:rsidRPr="005D27D7">
              <w:t>Informar el mes y año en que se inició la disposición de residuos en el relleno sanitario de la localidad de  Villa Cerro Castillo.</w:t>
            </w:r>
          </w:p>
        </w:tc>
        <w:tc>
          <w:tcPr>
            <w:tcW w:w="422" w:type="pct"/>
          </w:tcPr>
          <w:p w14:paraId="305C3E79" w14:textId="77777777" w:rsidR="0082089C" w:rsidRPr="00F01A2A" w:rsidRDefault="00F01A2A" w:rsidP="00A442A8">
            <w:pPr>
              <w:spacing w:before="240"/>
              <w:jc w:val="center"/>
              <w:rPr>
                <w:rFonts w:cstheme="minorHAnsi"/>
                <w:i/>
                <w:sz w:val="18"/>
              </w:rPr>
            </w:pPr>
            <w:r w:rsidRPr="00F01A2A">
              <w:rPr>
                <w:rFonts w:cstheme="minorHAnsi"/>
                <w:i/>
                <w:sz w:val="18"/>
              </w:rPr>
              <w:t>05.08.16</w:t>
            </w:r>
          </w:p>
        </w:tc>
        <w:tc>
          <w:tcPr>
            <w:tcW w:w="422" w:type="pct"/>
          </w:tcPr>
          <w:p w14:paraId="5DD57D4D" w14:textId="77777777" w:rsidR="0082089C" w:rsidRPr="0025129B" w:rsidRDefault="00245E7A" w:rsidP="00A442A8">
            <w:pPr>
              <w:widowControl w:val="0"/>
              <w:overflowPunct w:val="0"/>
              <w:autoSpaceDE w:val="0"/>
              <w:autoSpaceDN w:val="0"/>
              <w:adjustRightInd w:val="0"/>
              <w:spacing w:before="240" w:after="120"/>
              <w:jc w:val="center"/>
              <w:rPr>
                <w:rFonts w:cstheme="minorHAnsi"/>
                <w:color w:val="A6A6A6" w:themeColor="background1" w:themeShade="A6"/>
              </w:rPr>
            </w:pPr>
            <w:r w:rsidRPr="00245E7A">
              <w:rPr>
                <w:rFonts w:cstheme="minorHAnsi"/>
              </w:rPr>
              <w:t>---</w:t>
            </w:r>
          </w:p>
        </w:tc>
        <w:tc>
          <w:tcPr>
            <w:tcW w:w="703" w:type="pct"/>
          </w:tcPr>
          <w:p w14:paraId="6234C88A" w14:textId="77777777" w:rsidR="0082089C" w:rsidRPr="00245E7A" w:rsidRDefault="00245E7A" w:rsidP="00A442A8">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35AFE8C3" w14:textId="77777777" w:rsidTr="00F01A2A">
        <w:tc>
          <w:tcPr>
            <w:tcW w:w="206" w:type="pct"/>
          </w:tcPr>
          <w:p w14:paraId="3E01586B"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2</w:t>
            </w:r>
          </w:p>
        </w:tc>
        <w:tc>
          <w:tcPr>
            <w:tcW w:w="466" w:type="pct"/>
          </w:tcPr>
          <w:p w14:paraId="54A9E01B" w14:textId="77777777" w:rsidR="00F01A2A" w:rsidRPr="0025129B" w:rsidRDefault="00F01A2A" w:rsidP="00F01A2A">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14</w:t>
            </w:r>
          </w:p>
        </w:tc>
        <w:tc>
          <w:tcPr>
            <w:tcW w:w="2783" w:type="pct"/>
          </w:tcPr>
          <w:p w14:paraId="1407407B" w14:textId="77777777" w:rsidR="00F01A2A" w:rsidRPr="005D27D7" w:rsidRDefault="00F01A2A" w:rsidP="00F01A2A">
            <w:pPr>
              <w:spacing w:before="240"/>
            </w:pPr>
            <w:r w:rsidRPr="005D27D7">
              <w:t>Informar la o las Ordenanzas Municipales, o instrumentos similares, que regulen la gestión integral de residuos sólidos urbanos en esta localidad dictadas por esa I. Municipalidad desde el año 2002 a la fecha. En caso de existir estas ordenanzas  se requiere remitir copia de las mismas.</w:t>
            </w:r>
          </w:p>
        </w:tc>
        <w:tc>
          <w:tcPr>
            <w:tcW w:w="422" w:type="pct"/>
          </w:tcPr>
          <w:p w14:paraId="75416BE6"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69D53FC0"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34FBA9DA"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60997F3B" w14:textId="77777777" w:rsidTr="00F01A2A">
        <w:tc>
          <w:tcPr>
            <w:tcW w:w="206" w:type="pct"/>
          </w:tcPr>
          <w:p w14:paraId="38814F24"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3</w:t>
            </w:r>
          </w:p>
        </w:tc>
        <w:tc>
          <w:tcPr>
            <w:tcW w:w="466" w:type="pct"/>
          </w:tcPr>
          <w:p w14:paraId="53C5EACC" w14:textId="77777777" w:rsidR="00F01A2A" w:rsidRPr="0025129B" w:rsidRDefault="00F01A2A" w:rsidP="00F01A2A">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15</w:t>
            </w:r>
          </w:p>
        </w:tc>
        <w:tc>
          <w:tcPr>
            <w:tcW w:w="2783" w:type="pct"/>
          </w:tcPr>
          <w:p w14:paraId="6ACD8254" w14:textId="77777777" w:rsidR="00F01A2A" w:rsidRPr="005D27D7" w:rsidRDefault="00F01A2A" w:rsidP="00F01A2A">
            <w:pPr>
              <w:spacing w:before="240"/>
            </w:pPr>
            <w:r w:rsidRPr="005D27D7">
              <w:t>Presentar antecedentes que den cuenta del cumplimiento de la obligación de entregar recipientes a cada casa, para separar los residuos intradomiciliariamente.</w:t>
            </w:r>
          </w:p>
        </w:tc>
        <w:tc>
          <w:tcPr>
            <w:tcW w:w="422" w:type="pct"/>
          </w:tcPr>
          <w:p w14:paraId="690DB1C5"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4D69CA14"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6E7A303D"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0AA52FC0" w14:textId="77777777" w:rsidTr="00F01A2A">
        <w:tc>
          <w:tcPr>
            <w:tcW w:w="206" w:type="pct"/>
          </w:tcPr>
          <w:p w14:paraId="7BB2EA00"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4</w:t>
            </w:r>
          </w:p>
        </w:tc>
        <w:tc>
          <w:tcPr>
            <w:tcW w:w="466" w:type="pct"/>
          </w:tcPr>
          <w:p w14:paraId="19C7ED9A" w14:textId="77777777" w:rsidR="00F01A2A" w:rsidRPr="0025129B" w:rsidRDefault="00F01A2A" w:rsidP="00F01A2A">
            <w:pPr>
              <w:widowControl w:val="0"/>
              <w:overflowPunct w:val="0"/>
              <w:autoSpaceDE w:val="0"/>
              <w:autoSpaceDN w:val="0"/>
              <w:adjustRightInd w:val="0"/>
              <w:spacing w:before="240"/>
              <w:jc w:val="center"/>
              <w:rPr>
                <w:rFonts w:eastAsia="Times New Roman" w:cs="Century Gothic"/>
                <w:b/>
                <w:iCs/>
                <w:kern w:val="28"/>
                <w:lang w:eastAsia="es-CL"/>
              </w:rPr>
            </w:pPr>
            <w:r>
              <w:rPr>
                <w:rFonts w:eastAsia="Times New Roman" w:cs="Century Gothic"/>
                <w:b/>
                <w:iCs/>
                <w:kern w:val="28"/>
                <w:lang w:eastAsia="es-CL"/>
              </w:rPr>
              <w:t>16</w:t>
            </w:r>
          </w:p>
        </w:tc>
        <w:tc>
          <w:tcPr>
            <w:tcW w:w="2783" w:type="pct"/>
          </w:tcPr>
          <w:p w14:paraId="25F2DA21" w14:textId="77777777" w:rsidR="00F01A2A" w:rsidRPr="005D27D7" w:rsidRDefault="00F01A2A" w:rsidP="00F01A2A">
            <w:pPr>
              <w:spacing w:before="240"/>
            </w:pPr>
            <w:r w:rsidRPr="005D27D7">
              <w:t>Presentar antecedentes que den cuenta del cumplimiento de la obligación de implementar  un vehículo para el transporte segregado de residuos, que garantice el cumplimiento de las normas sanitarias y ambientales.</w:t>
            </w:r>
          </w:p>
        </w:tc>
        <w:tc>
          <w:tcPr>
            <w:tcW w:w="422" w:type="pct"/>
          </w:tcPr>
          <w:p w14:paraId="70A6EBC4"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4EAFBEDB"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4739ACC0"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1785BD0D" w14:textId="77777777" w:rsidTr="00F01A2A">
        <w:tc>
          <w:tcPr>
            <w:tcW w:w="206" w:type="pct"/>
          </w:tcPr>
          <w:p w14:paraId="7E257EBC"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5</w:t>
            </w:r>
          </w:p>
        </w:tc>
        <w:tc>
          <w:tcPr>
            <w:tcW w:w="466" w:type="pct"/>
          </w:tcPr>
          <w:p w14:paraId="7F7BF604" w14:textId="77777777" w:rsidR="00F01A2A" w:rsidRPr="0025129B" w:rsidRDefault="00F01A2A" w:rsidP="00F01A2A">
            <w:pPr>
              <w:widowControl w:val="0"/>
              <w:overflowPunct w:val="0"/>
              <w:autoSpaceDE w:val="0"/>
              <w:autoSpaceDN w:val="0"/>
              <w:adjustRightInd w:val="0"/>
              <w:spacing w:before="240"/>
              <w:jc w:val="center"/>
              <w:rPr>
                <w:rFonts w:cstheme="minorHAnsi"/>
              </w:rPr>
            </w:pPr>
            <w:r>
              <w:rPr>
                <w:rFonts w:cstheme="minorHAnsi"/>
              </w:rPr>
              <w:t>19</w:t>
            </w:r>
          </w:p>
        </w:tc>
        <w:tc>
          <w:tcPr>
            <w:tcW w:w="2783" w:type="pct"/>
          </w:tcPr>
          <w:p w14:paraId="519A043E" w14:textId="77777777" w:rsidR="00F01A2A" w:rsidRPr="005D27D7" w:rsidRDefault="00F01A2A" w:rsidP="00F01A2A">
            <w:pPr>
              <w:spacing w:before="240"/>
            </w:pPr>
            <w:r w:rsidRPr="005D27D7">
              <w:t>Presentar antecedentes que verifiquen la capacitación al encargado de la recolección de los residuos, sobre del proyecto.</w:t>
            </w:r>
          </w:p>
        </w:tc>
        <w:tc>
          <w:tcPr>
            <w:tcW w:w="422" w:type="pct"/>
          </w:tcPr>
          <w:p w14:paraId="1CA1A40E"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001F6549"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4F7D5DD6"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1C39599F" w14:textId="77777777" w:rsidTr="00F01A2A">
        <w:tc>
          <w:tcPr>
            <w:tcW w:w="206" w:type="pct"/>
          </w:tcPr>
          <w:p w14:paraId="00B26994"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6</w:t>
            </w:r>
          </w:p>
        </w:tc>
        <w:tc>
          <w:tcPr>
            <w:tcW w:w="466" w:type="pct"/>
          </w:tcPr>
          <w:p w14:paraId="5788FBAD" w14:textId="77777777" w:rsidR="00F01A2A" w:rsidRPr="0025129B" w:rsidRDefault="00F01A2A" w:rsidP="00F01A2A">
            <w:pPr>
              <w:spacing w:before="240"/>
              <w:jc w:val="center"/>
              <w:rPr>
                <w:rFonts w:cstheme="minorHAnsi"/>
              </w:rPr>
            </w:pPr>
            <w:r>
              <w:rPr>
                <w:rFonts w:cstheme="minorHAnsi"/>
              </w:rPr>
              <w:t>3</w:t>
            </w:r>
          </w:p>
        </w:tc>
        <w:tc>
          <w:tcPr>
            <w:tcW w:w="2783" w:type="pct"/>
          </w:tcPr>
          <w:p w14:paraId="3D2BFC6F" w14:textId="77777777" w:rsidR="00F01A2A" w:rsidRPr="005D27D7" w:rsidRDefault="00F01A2A" w:rsidP="00F01A2A">
            <w:pPr>
              <w:spacing w:before="240"/>
            </w:pPr>
            <w:r w:rsidRPr="005D27D7">
              <w:t>Presentar copia de la evaluación del proyecto realizado al año de operación el que permitiría evaluar la implementación de un sistema de recirculación o tratamiento de residuos percolados desde técnicas y normativa para el adecuado transporte global de residuos y acopio ambientalmente correcto de los residuos que serán reutilizados o reciclados.</w:t>
            </w:r>
          </w:p>
        </w:tc>
        <w:tc>
          <w:tcPr>
            <w:tcW w:w="422" w:type="pct"/>
          </w:tcPr>
          <w:p w14:paraId="5B7FF26F"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56846A6F"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30F4038F"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62ABAE48" w14:textId="77777777" w:rsidTr="00F01A2A">
        <w:tc>
          <w:tcPr>
            <w:tcW w:w="206" w:type="pct"/>
          </w:tcPr>
          <w:p w14:paraId="5F2FE5FA"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7</w:t>
            </w:r>
          </w:p>
        </w:tc>
        <w:tc>
          <w:tcPr>
            <w:tcW w:w="466" w:type="pct"/>
          </w:tcPr>
          <w:p w14:paraId="4B969105" w14:textId="77777777" w:rsidR="00F01A2A" w:rsidRPr="0025129B" w:rsidRDefault="00F01A2A" w:rsidP="00F01A2A">
            <w:pPr>
              <w:spacing w:before="240"/>
              <w:jc w:val="center"/>
              <w:rPr>
                <w:rFonts w:cstheme="minorHAnsi"/>
              </w:rPr>
            </w:pPr>
            <w:r>
              <w:rPr>
                <w:rFonts w:cstheme="minorHAnsi"/>
              </w:rPr>
              <w:t>10</w:t>
            </w:r>
          </w:p>
        </w:tc>
        <w:tc>
          <w:tcPr>
            <w:tcW w:w="2783" w:type="pct"/>
          </w:tcPr>
          <w:p w14:paraId="6A46478D" w14:textId="77777777" w:rsidR="00F01A2A" w:rsidRPr="005D27D7" w:rsidRDefault="00F01A2A" w:rsidP="00F01A2A">
            <w:pPr>
              <w:spacing w:before="240"/>
            </w:pPr>
            <w:r w:rsidRPr="005D27D7">
              <w:t>Informar la ubicación del  centro de acopio de residuos peligrosos que cumpla  condiciones de aislamiento respecto al entorno y las personas. En caso de existir dicho centro de acopio se requiere  adjuntar un reporte fotográfico mostrando el acceso, paredes, piso y vista general de su interior.</w:t>
            </w:r>
          </w:p>
        </w:tc>
        <w:tc>
          <w:tcPr>
            <w:tcW w:w="422" w:type="pct"/>
          </w:tcPr>
          <w:p w14:paraId="2533EB27"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53D10578"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14CB9F51"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43DF2A3B" w14:textId="77777777" w:rsidTr="00F01A2A">
        <w:tc>
          <w:tcPr>
            <w:tcW w:w="206" w:type="pct"/>
          </w:tcPr>
          <w:p w14:paraId="6F49E169"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8</w:t>
            </w:r>
          </w:p>
        </w:tc>
        <w:tc>
          <w:tcPr>
            <w:tcW w:w="466" w:type="pct"/>
          </w:tcPr>
          <w:p w14:paraId="00597082" w14:textId="77777777" w:rsidR="00F01A2A" w:rsidRPr="0025129B" w:rsidRDefault="00F01A2A" w:rsidP="00F01A2A">
            <w:pPr>
              <w:spacing w:before="240"/>
              <w:jc w:val="center"/>
              <w:rPr>
                <w:rFonts w:cstheme="minorHAnsi"/>
              </w:rPr>
            </w:pPr>
            <w:r>
              <w:rPr>
                <w:rFonts w:cstheme="minorHAnsi"/>
              </w:rPr>
              <w:t>---</w:t>
            </w:r>
          </w:p>
        </w:tc>
        <w:tc>
          <w:tcPr>
            <w:tcW w:w="2783" w:type="pct"/>
          </w:tcPr>
          <w:p w14:paraId="023DEC58" w14:textId="77777777" w:rsidR="00F01A2A" w:rsidRPr="00C43585" w:rsidRDefault="00F01A2A" w:rsidP="00F01A2A">
            <w:pPr>
              <w:spacing w:before="240"/>
            </w:pPr>
            <w:r w:rsidRPr="00C43585">
              <w:t>Informar las medidas de capacitación a la comunidad realizadas por esa I. Municipalidad para lograr un buen manejo de residuos sólidos así como campañas de reciclaje, realizadas desde el año 2013 a la fecha.</w:t>
            </w:r>
          </w:p>
        </w:tc>
        <w:tc>
          <w:tcPr>
            <w:tcW w:w="422" w:type="pct"/>
          </w:tcPr>
          <w:p w14:paraId="1CA09987"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582EA2AD"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1023AE37"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192F8329" w14:textId="77777777" w:rsidTr="00F01A2A">
        <w:tc>
          <w:tcPr>
            <w:tcW w:w="206" w:type="pct"/>
          </w:tcPr>
          <w:p w14:paraId="6363E064"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9</w:t>
            </w:r>
          </w:p>
        </w:tc>
        <w:tc>
          <w:tcPr>
            <w:tcW w:w="466" w:type="pct"/>
          </w:tcPr>
          <w:p w14:paraId="09A436B2" w14:textId="77777777" w:rsidR="00F01A2A" w:rsidRPr="0025129B" w:rsidRDefault="00F01A2A" w:rsidP="00F01A2A">
            <w:pPr>
              <w:spacing w:before="240"/>
              <w:jc w:val="center"/>
              <w:rPr>
                <w:rFonts w:cstheme="minorHAnsi"/>
              </w:rPr>
            </w:pPr>
            <w:r>
              <w:rPr>
                <w:rFonts w:cstheme="minorHAnsi"/>
              </w:rPr>
              <w:t>11</w:t>
            </w:r>
          </w:p>
        </w:tc>
        <w:tc>
          <w:tcPr>
            <w:tcW w:w="2783" w:type="pct"/>
          </w:tcPr>
          <w:p w14:paraId="7BD30062" w14:textId="77777777" w:rsidR="00F01A2A" w:rsidRPr="00C43585" w:rsidRDefault="00F01A2A" w:rsidP="00F01A2A">
            <w:pPr>
              <w:spacing w:before="240"/>
            </w:pPr>
            <w:r w:rsidRPr="00C43585">
              <w:t>Informar la ubicación de contenedores plásticos destinados a la recolección de residuos peligrosos. En caso de existir se requiere adjuntar un registro fotográfico de cada recipiente instalado.</w:t>
            </w:r>
          </w:p>
        </w:tc>
        <w:tc>
          <w:tcPr>
            <w:tcW w:w="422" w:type="pct"/>
          </w:tcPr>
          <w:p w14:paraId="68C2B8DE"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113B13DD"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2275B863"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4CF30212" w14:textId="77777777" w:rsidTr="00F01A2A">
        <w:tc>
          <w:tcPr>
            <w:tcW w:w="206" w:type="pct"/>
          </w:tcPr>
          <w:p w14:paraId="4EC78387"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10</w:t>
            </w:r>
          </w:p>
        </w:tc>
        <w:tc>
          <w:tcPr>
            <w:tcW w:w="466" w:type="pct"/>
          </w:tcPr>
          <w:p w14:paraId="570D9E65" w14:textId="77777777" w:rsidR="00F01A2A" w:rsidRPr="0025129B" w:rsidRDefault="00F01A2A" w:rsidP="00F01A2A">
            <w:pPr>
              <w:spacing w:before="240"/>
              <w:jc w:val="center"/>
              <w:rPr>
                <w:rFonts w:cstheme="minorHAnsi"/>
              </w:rPr>
            </w:pPr>
            <w:r>
              <w:rPr>
                <w:rFonts w:cstheme="minorHAnsi"/>
              </w:rPr>
              <w:t>3</w:t>
            </w:r>
          </w:p>
        </w:tc>
        <w:tc>
          <w:tcPr>
            <w:tcW w:w="2783" w:type="pct"/>
          </w:tcPr>
          <w:p w14:paraId="4082660D" w14:textId="77777777" w:rsidR="00F01A2A" w:rsidRPr="00C43585" w:rsidRDefault="00F01A2A" w:rsidP="00F01A2A">
            <w:pPr>
              <w:spacing w:before="240"/>
            </w:pPr>
            <w:r w:rsidRPr="00C43585">
              <w:t>Presentar las mediciones realizadas para cuantificar el volumen de residuos percolados generados.</w:t>
            </w:r>
          </w:p>
        </w:tc>
        <w:tc>
          <w:tcPr>
            <w:tcW w:w="422" w:type="pct"/>
          </w:tcPr>
          <w:p w14:paraId="6591E6FF"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2957C285"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26CE21CA"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18B856EC" w14:textId="77777777" w:rsidTr="00F01A2A">
        <w:tc>
          <w:tcPr>
            <w:tcW w:w="206" w:type="pct"/>
          </w:tcPr>
          <w:p w14:paraId="21A35584"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lastRenderedPageBreak/>
              <w:t>11</w:t>
            </w:r>
          </w:p>
        </w:tc>
        <w:tc>
          <w:tcPr>
            <w:tcW w:w="466" w:type="pct"/>
          </w:tcPr>
          <w:p w14:paraId="12146ECA" w14:textId="77777777" w:rsidR="00F01A2A" w:rsidRPr="0025129B" w:rsidRDefault="00F01A2A" w:rsidP="00F01A2A">
            <w:pPr>
              <w:spacing w:before="240"/>
              <w:jc w:val="center"/>
              <w:rPr>
                <w:rFonts w:cstheme="minorHAnsi"/>
              </w:rPr>
            </w:pPr>
            <w:r>
              <w:rPr>
                <w:rFonts w:cstheme="minorHAnsi"/>
              </w:rPr>
              <w:t>3</w:t>
            </w:r>
          </w:p>
        </w:tc>
        <w:tc>
          <w:tcPr>
            <w:tcW w:w="2783" w:type="pct"/>
          </w:tcPr>
          <w:p w14:paraId="34EAF9F3" w14:textId="77777777" w:rsidR="00F01A2A" w:rsidRPr="00C43585" w:rsidRDefault="00F01A2A" w:rsidP="00F01A2A">
            <w:pPr>
              <w:spacing w:before="240"/>
            </w:pPr>
            <w:r w:rsidRPr="00C43585">
              <w:t>Presentar copia de los análisis de caracterización de residuos percolados realizados durante el primer año de operación.</w:t>
            </w:r>
          </w:p>
        </w:tc>
        <w:tc>
          <w:tcPr>
            <w:tcW w:w="422" w:type="pct"/>
          </w:tcPr>
          <w:p w14:paraId="3583AC74"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177BBB6E"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00D223E9"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468E514C" w14:textId="77777777" w:rsidTr="00F01A2A">
        <w:tc>
          <w:tcPr>
            <w:tcW w:w="206" w:type="pct"/>
          </w:tcPr>
          <w:p w14:paraId="72EB54D4"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12</w:t>
            </w:r>
          </w:p>
        </w:tc>
        <w:tc>
          <w:tcPr>
            <w:tcW w:w="466" w:type="pct"/>
          </w:tcPr>
          <w:p w14:paraId="49223E17" w14:textId="77777777" w:rsidR="00F01A2A" w:rsidRPr="0025129B" w:rsidRDefault="00F01A2A" w:rsidP="00F01A2A">
            <w:pPr>
              <w:spacing w:before="240"/>
              <w:jc w:val="center"/>
              <w:rPr>
                <w:rFonts w:cstheme="minorHAnsi"/>
              </w:rPr>
            </w:pPr>
            <w:r>
              <w:rPr>
                <w:rFonts w:cstheme="minorHAnsi"/>
              </w:rPr>
              <w:t>3</w:t>
            </w:r>
          </w:p>
        </w:tc>
        <w:tc>
          <w:tcPr>
            <w:tcW w:w="2783" w:type="pct"/>
          </w:tcPr>
          <w:p w14:paraId="41B4DE55" w14:textId="77777777" w:rsidR="00F01A2A" w:rsidRPr="00C43585" w:rsidRDefault="00F01A2A" w:rsidP="00F01A2A">
            <w:pPr>
              <w:spacing w:before="240"/>
            </w:pPr>
            <w:r w:rsidRPr="00C43585">
              <w:t xml:space="preserve">Presentar copia de los controles de calidad de napas en el lugar donde se excavó la calicata para la línea base </w:t>
            </w:r>
            <w:r w:rsidR="00B66D00" w:rsidRPr="00C43585">
              <w:t>el relleno realizado</w:t>
            </w:r>
            <w:r w:rsidRPr="00C43585">
              <w:t xml:space="preserve"> desde el año 2013 a la fecha.</w:t>
            </w:r>
          </w:p>
        </w:tc>
        <w:tc>
          <w:tcPr>
            <w:tcW w:w="422" w:type="pct"/>
          </w:tcPr>
          <w:p w14:paraId="52C244E2"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01D9826C"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106D276E"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113C7F99" w14:textId="77777777" w:rsidTr="00F01A2A">
        <w:tc>
          <w:tcPr>
            <w:tcW w:w="206" w:type="pct"/>
          </w:tcPr>
          <w:p w14:paraId="5CD1B323"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13</w:t>
            </w:r>
          </w:p>
        </w:tc>
        <w:tc>
          <w:tcPr>
            <w:tcW w:w="466" w:type="pct"/>
          </w:tcPr>
          <w:p w14:paraId="73D24072" w14:textId="77777777" w:rsidR="00F01A2A" w:rsidRPr="0025129B" w:rsidRDefault="00F01A2A" w:rsidP="00F01A2A">
            <w:pPr>
              <w:spacing w:before="240"/>
              <w:jc w:val="center"/>
              <w:rPr>
                <w:rFonts w:cstheme="minorHAnsi"/>
              </w:rPr>
            </w:pPr>
            <w:r>
              <w:rPr>
                <w:rFonts w:cstheme="minorHAnsi"/>
              </w:rPr>
              <w:t>17</w:t>
            </w:r>
          </w:p>
        </w:tc>
        <w:tc>
          <w:tcPr>
            <w:tcW w:w="2783" w:type="pct"/>
          </w:tcPr>
          <w:p w14:paraId="63FF437B" w14:textId="77777777" w:rsidR="00F01A2A" w:rsidRPr="00D03AE2" w:rsidRDefault="00F01A2A" w:rsidP="00F01A2A">
            <w:pPr>
              <w:spacing w:before="240"/>
            </w:pPr>
            <w:r w:rsidRPr="00D03AE2">
              <w:t>Presentar copia de las inspecciones técnicas periódicas realizadas al relleno desde el año 2013 a la fecha.</w:t>
            </w:r>
          </w:p>
        </w:tc>
        <w:tc>
          <w:tcPr>
            <w:tcW w:w="422" w:type="pct"/>
          </w:tcPr>
          <w:p w14:paraId="52CCBF71"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13D93243"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0E69F083"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278EBB11" w14:textId="77777777" w:rsidTr="00F01A2A">
        <w:tc>
          <w:tcPr>
            <w:tcW w:w="206" w:type="pct"/>
          </w:tcPr>
          <w:p w14:paraId="58F7D84A"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14</w:t>
            </w:r>
          </w:p>
        </w:tc>
        <w:tc>
          <w:tcPr>
            <w:tcW w:w="466" w:type="pct"/>
          </w:tcPr>
          <w:p w14:paraId="37316234" w14:textId="77777777" w:rsidR="00F01A2A" w:rsidRPr="0025129B" w:rsidRDefault="00F01A2A" w:rsidP="00F01A2A">
            <w:pPr>
              <w:spacing w:before="240"/>
              <w:jc w:val="center"/>
              <w:rPr>
                <w:rFonts w:cstheme="minorHAnsi"/>
              </w:rPr>
            </w:pPr>
            <w:r>
              <w:rPr>
                <w:rFonts w:cstheme="minorHAnsi"/>
              </w:rPr>
              <w:t>18</w:t>
            </w:r>
          </w:p>
        </w:tc>
        <w:tc>
          <w:tcPr>
            <w:tcW w:w="2783" w:type="pct"/>
          </w:tcPr>
          <w:p w14:paraId="7C913E20" w14:textId="77777777" w:rsidR="00F01A2A" w:rsidRPr="00D03AE2" w:rsidRDefault="00F01A2A" w:rsidP="00F01A2A">
            <w:pPr>
              <w:spacing w:before="240"/>
            </w:pPr>
            <w:r w:rsidRPr="00D03AE2">
              <w:t>Informar el nombre, teléfono y casilla e-mail del funcionario encargado de la administración del relleno sanitario de Villa Cerro Castillo</w:t>
            </w:r>
          </w:p>
        </w:tc>
        <w:tc>
          <w:tcPr>
            <w:tcW w:w="422" w:type="pct"/>
          </w:tcPr>
          <w:p w14:paraId="6B095EA3"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61808DB9"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1BC9CB73"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29EFDD5F" w14:textId="77777777" w:rsidTr="00F01A2A">
        <w:tc>
          <w:tcPr>
            <w:tcW w:w="206" w:type="pct"/>
          </w:tcPr>
          <w:p w14:paraId="29AB4F2C"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15</w:t>
            </w:r>
          </w:p>
        </w:tc>
        <w:tc>
          <w:tcPr>
            <w:tcW w:w="466" w:type="pct"/>
          </w:tcPr>
          <w:p w14:paraId="2C091637" w14:textId="77777777" w:rsidR="00F01A2A" w:rsidRPr="0025129B" w:rsidRDefault="00F01A2A" w:rsidP="00F01A2A">
            <w:pPr>
              <w:spacing w:before="240"/>
              <w:jc w:val="center"/>
              <w:rPr>
                <w:rFonts w:cstheme="minorHAnsi"/>
              </w:rPr>
            </w:pPr>
            <w:r>
              <w:rPr>
                <w:rFonts w:cstheme="minorHAnsi"/>
              </w:rPr>
              <w:t>17</w:t>
            </w:r>
          </w:p>
        </w:tc>
        <w:tc>
          <w:tcPr>
            <w:tcW w:w="2783" w:type="pct"/>
          </w:tcPr>
          <w:p w14:paraId="73A5FD8A" w14:textId="77777777" w:rsidR="00F01A2A" w:rsidRPr="00D03AE2" w:rsidRDefault="00F01A2A" w:rsidP="00F01A2A">
            <w:pPr>
              <w:spacing w:before="240"/>
            </w:pPr>
            <w:r w:rsidRPr="00D03AE2">
              <w:t>Presentar copia de las inspecciones técnicas periódicas realizadas al relleno desde el año 2013 a la fecha.</w:t>
            </w:r>
          </w:p>
        </w:tc>
        <w:tc>
          <w:tcPr>
            <w:tcW w:w="422" w:type="pct"/>
          </w:tcPr>
          <w:p w14:paraId="41FC94DD"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11E7B456"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00FDF6C0"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r w:rsidR="00F01A2A" w:rsidRPr="0025129B" w14:paraId="334F800D" w14:textId="77777777" w:rsidTr="00F01A2A">
        <w:tc>
          <w:tcPr>
            <w:tcW w:w="206" w:type="pct"/>
          </w:tcPr>
          <w:p w14:paraId="720C5323" w14:textId="77777777" w:rsidR="00F01A2A" w:rsidRPr="0025129B" w:rsidRDefault="00F01A2A" w:rsidP="00F01A2A">
            <w:pPr>
              <w:widowControl w:val="0"/>
              <w:overflowPunct w:val="0"/>
              <w:autoSpaceDE w:val="0"/>
              <w:autoSpaceDN w:val="0"/>
              <w:adjustRightInd w:val="0"/>
              <w:spacing w:before="240" w:after="120" w:line="285" w:lineRule="auto"/>
              <w:jc w:val="center"/>
              <w:rPr>
                <w:rFonts w:cstheme="minorHAnsi"/>
                <w:iCs/>
              </w:rPr>
            </w:pPr>
            <w:r>
              <w:rPr>
                <w:rFonts w:cstheme="minorHAnsi"/>
                <w:iCs/>
              </w:rPr>
              <w:t>16</w:t>
            </w:r>
          </w:p>
        </w:tc>
        <w:tc>
          <w:tcPr>
            <w:tcW w:w="466" w:type="pct"/>
          </w:tcPr>
          <w:p w14:paraId="5DDE51F3" w14:textId="77777777" w:rsidR="00F01A2A" w:rsidRPr="0025129B" w:rsidRDefault="00F01A2A" w:rsidP="00F01A2A">
            <w:pPr>
              <w:spacing w:before="240"/>
              <w:jc w:val="center"/>
              <w:rPr>
                <w:rFonts w:cstheme="minorHAnsi"/>
              </w:rPr>
            </w:pPr>
            <w:r>
              <w:rPr>
                <w:rFonts w:cstheme="minorHAnsi"/>
              </w:rPr>
              <w:t>18</w:t>
            </w:r>
          </w:p>
        </w:tc>
        <w:tc>
          <w:tcPr>
            <w:tcW w:w="2783" w:type="pct"/>
          </w:tcPr>
          <w:p w14:paraId="34FAAC9F" w14:textId="77777777" w:rsidR="00F01A2A" w:rsidRPr="00D03AE2" w:rsidRDefault="00F01A2A" w:rsidP="00F01A2A">
            <w:pPr>
              <w:spacing w:before="240"/>
            </w:pPr>
            <w:r w:rsidRPr="00D03AE2">
              <w:t>Informar el nombre, teléfono y casilla e-mail del funcionario encargado de la administración del relleno sanitario de Villa Cerro Castillo</w:t>
            </w:r>
          </w:p>
        </w:tc>
        <w:tc>
          <w:tcPr>
            <w:tcW w:w="422" w:type="pct"/>
          </w:tcPr>
          <w:p w14:paraId="0FBD2555" w14:textId="77777777" w:rsidR="00F01A2A" w:rsidRPr="00F01A2A" w:rsidRDefault="00F01A2A" w:rsidP="00F01A2A">
            <w:pPr>
              <w:spacing w:before="240"/>
              <w:jc w:val="center"/>
              <w:rPr>
                <w:rFonts w:cstheme="minorHAnsi"/>
                <w:i/>
                <w:sz w:val="18"/>
              </w:rPr>
            </w:pPr>
            <w:r w:rsidRPr="00F01A2A">
              <w:rPr>
                <w:rFonts w:cstheme="minorHAnsi"/>
                <w:i/>
                <w:sz w:val="18"/>
              </w:rPr>
              <w:t>05.08.16</w:t>
            </w:r>
          </w:p>
        </w:tc>
        <w:tc>
          <w:tcPr>
            <w:tcW w:w="422" w:type="pct"/>
          </w:tcPr>
          <w:p w14:paraId="664DF1FD" w14:textId="77777777" w:rsidR="00F01A2A" w:rsidRPr="0025129B"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w:t>
            </w:r>
          </w:p>
        </w:tc>
        <w:tc>
          <w:tcPr>
            <w:tcW w:w="703" w:type="pct"/>
          </w:tcPr>
          <w:p w14:paraId="57495505" w14:textId="77777777" w:rsidR="00F01A2A" w:rsidRPr="00245E7A" w:rsidRDefault="00F01A2A" w:rsidP="00F01A2A">
            <w:pPr>
              <w:widowControl w:val="0"/>
              <w:overflowPunct w:val="0"/>
              <w:autoSpaceDE w:val="0"/>
              <w:autoSpaceDN w:val="0"/>
              <w:adjustRightInd w:val="0"/>
              <w:spacing w:before="240" w:after="120"/>
              <w:jc w:val="center"/>
              <w:rPr>
                <w:rFonts w:cstheme="minorHAnsi"/>
              </w:rPr>
            </w:pPr>
            <w:r w:rsidRPr="00245E7A">
              <w:rPr>
                <w:rFonts w:cstheme="minorHAnsi"/>
              </w:rPr>
              <w:t>No entregado</w:t>
            </w:r>
          </w:p>
        </w:tc>
      </w:tr>
    </w:tbl>
    <w:p w14:paraId="0BF04765" w14:textId="77777777" w:rsidR="005B38F1" w:rsidRDefault="005B38F1" w:rsidP="005B38F1">
      <w:pPr>
        <w:rPr>
          <w:sz w:val="20"/>
          <w:szCs w:val="20"/>
        </w:rPr>
      </w:pPr>
    </w:p>
    <w:p w14:paraId="1BEFAAE9" w14:textId="1F2EE073" w:rsidR="005B38F1" w:rsidRDefault="005B38F1">
      <w:pPr>
        <w:jc w:val="left"/>
        <w:rPr>
          <w:sz w:val="20"/>
          <w:szCs w:val="20"/>
        </w:rPr>
      </w:pPr>
    </w:p>
    <w:p w14:paraId="64654F67" w14:textId="77777777" w:rsidR="00A05D1F" w:rsidRDefault="00A05D1F">
      <w:pPr>
        <w:jc w:val="left"/>
        <w:rPr>
          <w:sz w:val="20"/>
          <w:szCs w:val="20"/>
        </w:rPr>
      </w:pPr>
    </w:p>
    <w:p w14:paraId="1DA40207" w14:textId="77777777" w:rsidR="00A05D1F" w:rsidRDefault="00A05D1F">
      <w:pPr>
        <w:jc w:val="left"/>
        <w:rPr>
          <w:sz w:val="20"/>
          <w:szCs w:val="20"/>
        </w:rPr>
      </w:pPr>
    </w:p>
    <w:p w14:paraId="37EE97B1" w14:textId="77777777" w:rsidR="00A05D1F" w:rsidRDefault="00A05D1F">
      <w:pPr>
        <w:jc w:val="left"/>
        <w:rPr>
          <w:sz w:val="20"/>
          <w:szCs w:val="20"/>
        </w:rPr>
      </w:pPr>
    </w:p>
    <w:p w14:paraId="573E3046" w14:textId="77777777" w:rsidR="00A05D1F" w:rsidRDefault="00A05D1F">
      <w:pPr>
        <w:jc w:val="left"/>
        <w:rPr>
          <w:sz w:val="20"/>
          <w:szCs w:val="20"/>
        </w:rPr>
      </w:pPr>
    </w:p>
    <w:p w14:paraId="07CED882" w14:textId="77777777" w:rsidR="00A05D1F" w:rsidRDefault="00A05D1F">
      <w:pPr>
        <w:jc w:val="left"/>
        <w:rPr>
          <w:sz w:val="20"/>
          <w:szCs w:val="20"/>
        </w:rPr>
      </w:pPr>
    </w:p>
    <w:p w14:paraId="255495FF" w14:textId="77777777" w:rsidR="00A05D1F" w:rsidRDefault="00A05D1F">
      <w:pPr>
        <w:jc w:val="left"/>
        <w:rPr>
          <w:sz w:val="20"/>
          <w:szCs w:val="20"/>
        </w:rPr>
      </w:pPr>
    </w:p>
    <w:p w14:paraId="390B15E7" w14:textId="77777777" w:rsidR="00A05D1F" w:rsidRDefault="00A05D1F">
      <w:pPr>
        <w:jc w:val="left"/>
        <w:rPr>
          <w:sz w:val="20"/>
          <w:szCs w:val="20"/>
        </w:rPr>
      </w:pPr>
    </w:p>
    <w:p w14:paraId="79541695" w14:textId="77777777" w:rsidR="00A05D1F" w:rsidRDefault="00A05D1F">
      <w:pPr>
        <w:jc w:val="left"/>
        <w:rPr>
          <w:sz w:val="20"/>
          <w:szCs w:val="20"/>
        </w:rPr>
      </w:pPr>
    </w:p>
    <w:p w14:paraId="29F33FE7" w14:textId="77777777" w:rsidR="00A05D1F" w:rsidRDefault="00A05D1F">
      <w:pPr>
        <w:jc w:val="left"/>
        <w:rPr>
          <w:sz w:val="20"/>
          <w:szCs w:val="20"/>
        </w:rPr>
      </w:pPr>
    </w:p>
    <w:p w14:paraId="547C6F7B" w14:textId="77777777" w:rsidR="005B38F1" w:rsidRPr="0025129B" w:rsidRDefault="005B38F1" w:rsidP="005B38F1">
      <w:pPr>
        <w:pStyle w:val="Ttulo1"/>
      </w:pPr>
      <w:bookmarkStart w:id="166" w:name="_Toc352840405"/>
      <w:bookmarkStart w:id="167" w:name="_Toc352841465"/>
      <w:bookmarkStart w:id="168" w:name="_Toc462939709"/>
      <w:r w:rsidRPr="0025129B">
        <w:t>ANEXOS.</w:t>
      </w:r>
      <w:bookmarkEnd w:id="166"/>
      <w:bookmarkEnd w:id="167"/>
      <w:bookmarkEnd w:id="168"/>
    </w:p>
    <w:p w14:paraId="44CD9C6C" w14:textId="77777777" w:rsidR="005B38F1" w:rsidRPr="0025129B" w:rsidRDefault="005B38F1" w:rsidP="005B38F1">
      <w:pPr>
        <w:rPr>
          <w:sz w:val="20"/>
          <w:szCs w:val="20"/>
        </w:rPr>
      </w:pPr>
    </w:p>
    <w:p w14:paraId="1EF6B3CD"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190D4987" w14:textId="77777777" w:rsidTr="00995411">
        <w:trPr>
          <w:trHeight w:val="286"/>
          <w:jc w:val="center"/>
        </w:trPr>
        <w:tc>
          <w:tcPr>
            <w:tcW w:w="1038" w:type="pct"/>
            <w:shd w:val="clear" w:color="auto" w:fill="D9D9D9" w:themeFill="background1" w:themeFillShade="D9"/>
          </w:tcPr>
          <w:p w14:paraId="795C8DC5"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EB7B7A6"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1DCECE5E" w14:textId="77777777" w:rsidTr="00995411">
        <w:trPr>
          <w:trHeight w:val="286"/>
          <w:jc w:val="center"/>
        </w:trPr>
        <w:tc>
          <w:tcPr>
            <w:tcW w:w="1038" w:type="pct"/>
            <w:vAlign w:val="center"/>
          </w:tcPr>
          <w:p w14:paraId="2DCA7B03"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4BDDFA0E" w14:textId="77777777" w:rsidR="005B38F1" w:rsidRPr="0025129B" w:rsidRDefault="0082089C" w:rsidP="00995411">
            <w:pPr>
              <w:rPr>
                <w:rFonts w:cstheme="minorHAnsi"/>
              </w:rPr>
            </w:pPr>
            <w:r>
              <w:rPr>
                <w:rFonts w:cstheme="minorHAnsi"/>
              </w:rPr>
              <w:t>Acta</w:t>
            </w:r>
            <w:r w:rsidR="00F01A2A">
              <w:rPr>
                <w:rFonts w:cstheme="minorHAnsi"/>
              </w:rPr>
              <w:t xml:space="preserve"> de inspección de 14 de abril 2016</w:t>
            </w:r>
          </w:p>
        </w:tc>
      </w:tr>
      <w:tr w:rsidR="005B38F1" w:rsidRPr="0025129B" w14:paraId="7FF6B5C6" w14:textId="77777777" w:rsidTr="00995411">
        <w:trPr>
          <w:trHeight w:val="264"/>
          <w:jc w:val="center"/>
        </w:trPr>
        <w:tc>
          <w:tcPr>
            <w:tcW w:w="1038" w:type="pct"/>
            <w:vAlign w:val="center"/>
          </w:tcPr>
          <w:p w14:paraId="21CFB97A" w14:textId="77777777" w:rsidR="005B38F1" w:rsidRPr="0025129B" w:rsidRDefault="0082089C" w:rsidP="00995411">
            <w:pPr>
              <w:jc w:val="center"/>
              <w:rPr>
                <w:rFonts w:cstheme="minorHAnsi"/>
              </w:rPr>
            </w:pPr>
            <w:r>
              <w:rPr>
                <w:rFonts w:cstheme="minorHAnsi"/>
              </w:rPr>
              <w:t>2</w:t>
            </w:r>
          </w:p>
        </w:tc>
        <w:tc>
          <w:tcPr>
            <w:tcW w:w="3962" w:type="pct"/>
            <w:vAlign w:val="center"/>
          </w:tcPr>
          <w:p w14:paraId="390B422E" w14:textId="77777777" w:rsidR="005B38F1" w:rsidRPr="0025129B" w:rsidRDefault="00F01A2A" w:rsidP="00995411">
            <w:pPr>
              <w:rPr>
                <w:rFonts w:cstheme="minorHAnsi"/>
              </w:rPr>
            </w:pPr>
            <w:r>
              <w:rPr>
                <w:rFonts w:cstheme="minorHAnsi"/>
              </w:rPr>
              <w:t>ORD MZS N° 268 del 21 de julio de 2016</w:t>
            </w:r>
          </w:p>
        </w:tc>
      </w:tr>
    </w:tbl>
    <w:p w14:paraId="46C318B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195F76" w14:textId="77777777" w:rsidR="00414A6C" w:rsidRDefault="00414A6C" w:rsidP="00870FF2">
      <w:r>
        <w:separator/>
      </w:r>
    </w:p>
    <w:p w14:paraId="3570020B" w14:textId="77777777" w:rsidR="00414A6C" w:rsidRDefault="00414A6C" w:rsidP="00870FF2"/>
    <w:p w14:paraId="250B211C" w14:textId="77777777" w:rsidR="00414A6C" w:rsidRDefault="00414A6C"/>
  </w:endnote>
  <w:endnote w:type="continuationSeparator" w:id="0">
    <w:p w14:paraId="633D73FA" w14:textId="77777777" w:rsidR="00414A6C" w:rsidRDefault="00414A6C" w:rsidP="00870FF2">
      <w:r>
        <w:continuationSeparator/>
      </w:r>
    </w:p>
    <w:p w14:paraId="479729DE" w14:textId="77777777" w:rsidR="00414A6C" w:rsidRDefault="00414A6C" w:rsidP="00870FF2"/>
    <w:p w14:paraId="0D2E00A5" w14:textId="77777777" w:rsidR="00414A6C" w:rsidRDefault="00414A6C"/>
  </w:endnote>
  <w:endnote w:type="continuationNotice" w:id="1">
    <w:p w14:paraId="5457DB2C" w14:textId="77777777" w:rsidR="00414A6C" w:rsidRDefault="00414A6C"/>
    <w:p w14:paraId="49800D56" w14:textId="77777777" w:rsidR="00414A6C" w:rsidRDefault="00414A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0C87B419" w14:textId="77777777" w:rsidR="00A05D1F" w:rsidRDefault="00A05D1F">
        <w:pPr>
          <w:pStyle w:val="Piedepgina"/>
          <w:jc w:val="right"/>
        </w:pPr>
        <w:r w:rsidRPr="004E5529">
          <w:fldChar w:fldCharType="begin"/>
        </w:r>
        <w:r w:rsidRPr="004E5529">
          <w:instrText>PAGE   \* MERGEFORMAT</w:instrText>
        </w:r>
        <w:r w:rsidRPr="004E5529">
          <w:fldChar w:fldCharType="separate"/>
        </w:r>
        <w:r w:rsidR="0044211D" w:rsidRPr="0044211D">
          <w:rPr>
            <w:noProof/>
            <w:lang w:val="es-ES"/>
          </w:rPr>
          <w:t>26</w:t>
        </w:r>
        <w:r w:rsidRPr="004E5529">
          <w:fldChar w:fldCharType="end"/>
        </w:r>
      </w:p>
    </w:sdtContent>
  </w:sdt>
  <w:p w14:paraId="4D14C8C5" w14:textId="77777777" w:rsidR="00A05D1F" w:rsidRPr="00411E4F" w:rsidRDefault="00A05D1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167156B" w14:textId="77777777" w:rsidR="00A05D1F" w:rsidRPr="00411E4F" w:rsidRDefault="00A05D1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AAD7A45" w14:textId="77777777" w:rsidR="00A05D1F" w:rsidRDefault="00A05D1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10FCB" w14:textId="77777777" w:rsidR="00A05D1F" w:rsidRDefault="00A05D1F" w:rsidP="00870FF2">
    <w:pPr>
      <w:pStyle w:val="Piedepgina"/>
    </w:pPr>
  </w:p>
  <w:p w14:paraId="56179E49" w14:textId="77777777" w:rsidR="00A05D1F" w:rsidRDefault="00A05D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FE9177" w14:textId="77777777" w:rsidR="00414A6C" w:rsidRDefault="00414A6C" w:rsidP="00870FF2">
      <w:r>
        <w:separator/>
      </w:r>
    </w:p>
    <w:p w14:paraId="2C1F6B35" w14:textId="77777777" w:rsidR="00414A6C" w:rsidRDefault="00414A6C" w:rsidP="00870FF2"/>
    <w:p w14:paraId="4C609616" w14:textId="77777777" w:rsidR="00414A6C" w:rsidRDefault="00414A6C"/>
  </w:footnote>
  <w:footnote w:type="continuationSeparator" w:id="0">
    <w:p w14:paraId="07C560EA" w14:textId="77777777" w:rsidR="00414A6C" w:rsidRDefault="00414A6C" w:rsidP="00870FF2">
      <w:r>
        <w:continuationSeparator/>
      </w:r>
    </w:p>
    <w:p w14:paraId="3A23A7EE" w14:textId="77777777" w:rsidR="00414A6C" w:rsidRDefault="00414A6C" w:rsidP="00870FF2"/>
    <w:p w14:paraId="04EE34C6" w14:textId="77777777" w:rsidR="00414A6C" w:rsidRDefault="00414A6C"/>
  </w:footnote>
  <w:footnote w:type="continuationNotice" w:id="1">
    <w:p w14:paraId="4B4ABB59" w14:textId="77777777" w:rsidR="00414A6C" w:rsidRDefault="00414A6C"/>
    <w:p w14:paraId="0D022EE9" w14:textId="77777777" w:rsidR="00414A6C" w:rsidRDefault="00414A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70368D" w14:textId="77777777" w:rsidR="00A05D1F" w:rsidRDefault="00A05D1F" w:rsidP="00870FF2">
    <w:pPr>
      <w:pStyle w:val="Encabezado"/>
    </w:pPr>
    <w:r w:rsidRPr="00B77825">
      <w:rPr>
        <w:noProof/>
        <w:lang w:eastAsia="es-CL"/>
      </w:rPr>
      <w:drawing>
        <wp:anchor distT="0" distB="0" distL="114300" distR="114300" simplePos="0" relativeHeight="251574272" behindDoc="0" locked="0" layoutInCell="1" allowOverlap="1" wp14:anchorId="32D90F5C" wp14:editId="4C2F10A4">
          <wp:simplePos x="0" y="0"/>
          <wp:positionH relativeFrom="margin">
            <wp:posOffset>1652905</wp:posOffset>
          </wp:positionH>
          <wp:positionV relativeFrom="paragraph">
            <wp:posOffset>321310</wp:posOffset>
          </wp:positionV>
          <wp:extent cx="3027993" cy="2238375"/>
          <wp:effectExtent l="0" t="0" r="0" b="0"/>
          <wp:wrapNone/>
          <wp:docPr id="70" name="Imagen 70" descr="C:\Users\oscar.leal\Desktop\FORMATOS VARIOS\Nuevos formatos 2016\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scar.leal\Desktop\FORMATOS VARIOS\Nuevos formatos 2016\logo centrad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27993" cy="22383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A631E2"/>
    <w:multiLevelType w:val="hybridMultilevel"/>
    <w:tmpl w:val="671C2B1A"/>
    <w:lvl w:ilvl="0" w:tplc="B07E4C32">
      <w:start w:val="1"/>
      <w:numFmt w:val="upperRoman"/>
      <w:lvlText w:val="%1."/>
      <w:lvlJc w:val="left"/>
      <w:pPr>
        <w:ind w:left="1800" w:hanging="72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5D52E20"/>
    <w:multiLevelType w:val="hybridMultilevel"/>
    <w:tmpl w:val="5D0CEE46"/>
    <w:lvl w:ilvl="0" w:tplc="366890D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5A735B7"/>
    <w:multiLevelType w:val="hybridMultilevel"/>
    <w:tmpl w:val="C7E06400"/>
    <w:lvl w:ilvl="0" w:tplc="366890D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C8A5D55"/>
    <w:multiLevelType w:val="hybridMultilevel"/>
    <w:tmpl w:val="2F763B86"/>
    <w:lvl w:ilvl="0" w:tplc="366890D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18C2000"/>
    <w:multiLevelType w:val="hybridMultilevel"/>
    <w:tmpl w:val="FD10DC32"/>
    <w:lvl w:ilvl="0" w:tplc="3DAAF1A6">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48F44ED"/>
    <w:multiLevelType w:val="hybridMultilevel"/>
    <w:tmpl w:val="DAB6FB2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5A1364A"/>
    <w:multiLevelType w:val="hybridMultilevel"/>
    <w:tmpl w:val="2E92EFE2"/>
    <w:lvl w:ilvl="0" w:tplc="AB741F0A">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C416CDE"/>
    <w:multiLevelType w:val="hybridMultilevel"/>
    <w:tmpl w:val="7C3A326A"/>
    <w:lvl w:ilvl="0" w:tplc="FADECC3A">
      <w:start w:val="1"/>
      <w:numFmt w:val="lowerLetter"/>
      <w:lvlText w:val="%1)"/>
      <w:lvlJc w:val="left"/>
      <w:pPr>
        <w:ind w:left="644" w:hanging="360"/>
      </w:pPr>
      <w:rPr>
        <w:rFonts w:ascii="Calibri" w:eastAsia="Times New Roman" w:hAnsi="Calibri" w:hint="default"/>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2EA4C44"/>
    <w:multiLevelType w:val="hybridMultilevel"/>
    <w:tmpl w:val="E42283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AD7522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15"/>
  </w:num>
  <w:num w:numId="3">
    <w:abstractNumId w:val="19"/>
  </w:num>
  <w:num w:numId="4">
    <w:abstractNumId w:val="33"/>
  </w:num>
  <w:num w:numId="5">
    <w:abstractNumId w:val="25"/>
  </w:num>
  <w:num w:numId="6">
    <w:abstractNumId w:val="32"/>
  </w:num>
  <w:num w:numId="7">
    <w:abstractNumId w:val="22"/>
  </w:num>
  <w:num w:numId="8">
    <w:abstractNumId w:val="6"/>
  </w:num>
  <w:num w:numId="9">
    <w:abstractNumId w:val="15"/>
  </w:num>
  <w:num w:numId="10">
    <w:abstractNumId w:val="15"/>
  </w:num>
  <w:num w:numId="11">
    <w:abstractNumId w:val="15"/>
  </w:num>
  <w:num w:numId="12">
    <w:abstractNumId w:val="13"/>
  </w:num>
  <w:num w:numId="13">
    <w:abstractNumId w:val="8"/>
  </w:num>
  <w:num w:numId="14">
    <w:abstractNumId w:val="2"/>
  </w:num>
  <w:num w:numId="15">
    <w:abstractNumId w:val="30"/>
  </w:num>
  <w:num w:numId="16">
    <w:abstractNumId w:val="14"/>
  </w:num>
  <w:num w:numId="17">
    <w:abstractNumId w:val="26"/>
  </w:num>
  <w:num w:numId="18">
    <w:abstractNumId w:val="24"/>
  </w:num>
  <w:num w:numId="19">
    <w:abstractNumId w:val="5"/>
  </w:num>
  <w:num w:numId="20">
    <w:abstractNumId w:val="1"/>
  </w:num>
  <w:num w:numId="21">
    <w:abstractNumId w:val="11"/>
  </w:num>
  <w:num w:numId="22">
    <w:abstractNumId w:val="10"/>
  </w:num>
  <w:num w:numId="23">
    <w:abstractNumId w:val="28"/>
  </w:num>
  <w:num w:numId="24">
    <w:abstractNumId w:val="12"/>
  </w:num>
  <w:num w:numId="25">
    <w:abstractNumId w:val="27"/>
  </w:num>
  <w:num w:numId="26">
    <w:abstractNumId w:val="15"/>
  </w:num>
  <w:num w:numId="27">
    <w:abstractNumId w:val="16"/>
  </w:num>
  <w:num w:numId="28">
    <w:abstractNumId w:val="4"/>
  </w:num>
  <w:num w:numId="29">
    <w:abstractNumId w:val="9"/>
  </w:num>
  <w:num w:numId="30">
    <w:abstractNumId w:val="7"/>
  </w:num>
  <w:num w:numId="31">
    <w:abstractNumId w:val="29"/>
  </w:num>
  <w:num w:numId="32">
    <w:abstractNumId w:val="21"/>
  </w:num>
  <w:num w:numId="33">
    <w:abstractNumId w:val="0"/>
  </w:num>
  <w:num w:numId="34">
    <w:abstractNumId w:val="31"/>
  </w:num>
  <w:num w:numId="35">
    <w:abstractNumId w:val="23"/>
  </w:num>
  <w:num w:numId="36">
    <w:abstractNumId w:val="20"/>
  </w:num>
  <w:num w:numId="37">
    <w:abstractNumId w:val="3"/>
  </w:num>
  <w:num w:numId="38">
    <w:abstractNumId w:val="1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4EFA"/>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114"/>
    <w:rsid w:val="000314CF"/>
    <w:rsid w:val="00031CDC"/>
    <w:rsid w:val="00032BC7"/>
    <w:rsid w:val="00032CEC"/>
    <w:rsid w:val="00032D4D"/>
    <w:rsid w:val="00032DB0"/>
    <w:rsid w:val="0003408B"/>
    <w:rsid w:val="00035709"/>
    <w:rsid w:val="0003599B"/>
    <w:rsid w:val="00035E71"/>
    <w:rsid w:val="000361F7"/>
    <w:rsid w:val="00036314"/>
    <w:rsid w:val="00036D37"/>
    <w:rsid w:val="0003744E"/>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3D0"/>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40B"/>
    <w:rsid w:val="000643D4"/>
    <w:rsid w:val="000644EA"/>
    <w:rsid w:val="00064B76"/>
    <w:rsid w:val="000658D0"/>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6046"/>
    <w:rsid w:val="00087118"/>
    <w:rsid w:val="00087258"/>
    <w:rsid w:val="0009113B"/>
    <w:rsid w:val="00091159"/>
    <w:rsid w:val="000914A4"/>
    <w:rsid w:val="00091C81"/>
    <w:rsid w:val="00091D16"/>
    <w:rsid w:val="0009233A"/>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2BA"/>
    <w:rsid w:val="0010633A"/>
    <w:rsid w:val="0010657A"/>
    <w:rsid w:val="001066B9"/>
    <w:rsid w:val="00106E74"/>
    <w:rsid w:val="00106EC8"/>
    <w:rsid w:val="00106F43"/>
    <w:rsid w:val="0010707C"/>
    <w:rsid w:val="001078C3"/>
    <w:rsid w:val="00110570"/>
    <w:rsid w:val="0011126A"/>
    <w:rsid w:val="0011210B"/>
    <w:rsid w:val="00112F5A"/>
    <w:rsid w:val="00113938"/>
    <w:rsid w:val="00114819"/>
    <w:rsid w:val="00114CDD"/>
    <w:rsid w:val="00114F6F"/>
    <w:rsid w:val="001157D9"/>
    <w:rsid w:val="00115F70"/>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2BA"/>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C9D"/>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2DB6"/>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89C"/>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DF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9E8"/>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5E7A"/>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58A"/>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953"/>
    <w:rsid w:val="002D0947"/>
    <w:rsid w:val="002D0E74"/>
    <w:rsid w:val="002D1A2C"/>
    <w:rsid w:val="002D1D1D"/>
    <w:rsid w:val="002D226C"/>
    <w:rsid w:val="002D2D00"/>
    <w:rsid w:val="002D3466"/>
    <w:rsid w:val="002D35E5"/>
    <w:rsid w:val="002D3B7A"/>
    <w:rsid w:val="002D3C2D"/>
    <w:rsid w:val="002D40E6"/>
    <w:rsid w:val="002D40FA"/>
    <w:rsid w:val="002D4125"/>
    <w:rsid w:val="002D43AC"/>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094"/>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80C"/>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C18"/>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4B6"/>
    <w:rsid w:val="003D3E6E"/>
    <w:rsid w:val="003D448D"/>
    <w:rsid w:val="003D44DA"/>
    <w:rsid w:val="003D4D60"/>
    <w:rsid w:val="003D64E2"/>
    <w:rsid w:val="003D6833"/>
    <w:rsid w:val="003D6895"/>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B8A"/>
    <w:rsid w:val="003E7370"/>
    <w:rsid w:val="003E73E7"/>
    <w:rsid w:val="003E7DFA"/>
    <w:rsid w:val="003F0CD0"/>
    <w:rsid w:val="003F128F"/>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A6C"/>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11D"/>
    <w:rsid w:val="00442855"/>
    <w:rsid w:val="00442C02"/>
    <w:rsid w:val="00443E10"/>
    <w:rsid w:val="0044417B"/>
    <w:rsid w:val="00444804"/>
    <w:rsid w:val="004449C5"/>
    <w:rsid w:val="004451A0"/>
    <w:rsid w:val="00445553"/>
    <w:rsid w:val="004458E4"/>
    <w:rsid w:val="00446035"/>
    <w:rsid w:val="00446AB4"/>
    <w:rsid w:val="00446BB4"/>
    <w:rsid w:val="00447C1B"/>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6FF8"/>
    <w:rsid w:val="004C743C"/>
    <w:rsid w:val="004C7C79"/>
    <w:rsid w:val="004C7CCD"/>
    <w:rsid w:val="004D0BC8"/>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5DB"/>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888"/>
    <w:rsid w:val="005366A4"/>
    <w:rsid w:val="00537821"/>
    <w:rsid w:val="00537885"/>
    <w:rsid w:val="00540978"/>
    <w:rsid w:val="00541AFE"/>
    <w:rsid w:val="00542757"/>
    <w:rsid w:val="005430E2"/>
    <w:rsid w:val="00543873"/>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A74"/>
    <w:rsid w:val="00556C53"/>
    <w:rsid w:val="0055760F"/>
    <w:rsid w:val="00557733"/>
    <w:rsid w:val="00561FE6"/>
    <w:rsid w:val="00562576"/>
    <w:rsid w:val="005626CB"/>
    <w:rsid w:val="00562AF7"/>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29B"/>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0BC"/>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1ECC"/>
    <w:rsid w:val="005B309A"/>
    <w:rsid w:val="005B3604"/>
    <w:rsid w:val="005B38F1"/>
    <w:rsid w:val="005B39A7"/>
    <w:rsid w:val="005B5515"/>
    <w:rsid w:val="005B5632"/>
    <w:rsid w:val="005B5729"/>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4EF5"/>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3CB"/>
    <w:rsid w:val="00603725"/>
    <w:rsid w:val="00603ED1"/>
    <w:rsid w:val="00604474"/>
    <w:rsid w:val="006044DA"/>
    <w:rsid w:val="0060607F"/>
    <w:rsid w:val="00606C35"/>
    <w:rsid w:val="00606FA5"/>
    <w:rsid w:val="00607071"/>
    <w:rsid w:val="0060748E"/>
    <w:rsid w:val="006100DA"/>
    <w:rsid w:val="00610124"/>
    <w:rsid w:val="00610753"/>
    <w:rsid w:val="006107B5"/>
    <w:rsid w:val="0061089B"/>
    <w:rsid w:val="00610B07"/>
    <w:rsid w:val="00611093"/>
    <w:rsid w:val="00611125"/>
    <w:rsid w:val="006113AF"/>
    <w:rsid w:val="006115E0"/>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A95"/>
    <w:rsid w:val="00623BE9"/>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33"/>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C83"/>
    <w:rsid w:val="006A0D3B"/>
    <w:rsid w:val="006A2724"/>
    <w:rsid w:val="006A344E"/>
    <w:rsid w:val="006A3702"/>
    <w:rsid w:val="006A3D75"/>
    <w:rsid w:val="006A3DF9"/>
    <w:rsid w:val="006A53BB"/>
    <w:rsid w:val="006A5B92"/>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249"/>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297"/>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1A2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08A"/>
    <w:rsid w:val="007C7490"/>
    <w:rsid w:val="007C79D3"/>
    <w:rsid w:val="007D0E03"/>
    <w:rsid w:val="007D0F0F"/>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264F"/>
    <w:rsid w:val="008027F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89C"/>
    <w:rsid w:val="00820A31"/>
    <w:rsid w:val="0082113C"/>
    <w:rsid w:val="00821713"/>
    <w:rsid w:val="008221E2"/>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728"/>
    <w:rsid w:val="00856AC4"/>
    <w:rsid w:val="00857743"/>
    <w:rsid w:val="00857784"/>
    <w:rsid w:val="008600F3"/>
    <w:rsid w:val="008604BE"/>
    <w:rsid w:val="00860731"/>
    <w:rsid w:val="00860FB3"/>
    <w:rsid w:val="008612EB"/>
    <w:rsid w:val="00862596"/>
    <w:rsid w:val="0086327A"/>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BA2"/>
    <w:rsid w:val="008A20FE"/>
    <w:rsid w:val="008A21BB"/>
    <w:rsid w:val="008A24C2"/>
    <w:rsid w:val="008A2A7E"/>
    <w:rsid w:val="008A4063"/>
    <w:rsid w:val="008A4793"/>
    <w:rsid w:val="008A56BD"/>
    <w:rsid w:val="008A65EF"/>
    <w:rsid w:val="008A6C24"/>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B19"/>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0B1"/>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715"/>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108"/>
    <w:rsid w:val="009847C7"/>
    <w:rsid w:val="00984DBE"/>
    <w:rsid w:val="009855D7"/>
    <w:rsid w:val="00985990"/>
    <w:rsid w:val="009860C3"/>
    <w:rsid w:val="0098640F"/>
    <w:rsid w:val="009867CF"/>
    <w:rsid w:val="00986A2B"/>
    <w:rsid w:val="00986A32"/>
    <w:rsid w:val="00987CD6"/>
    <w:rsid w:val="00987FC9"/>
    <w:rsid w:val="009900D8"/>
    <w:rsid w:val="009902C4"/>
    <w:rsid w:val="0099058E"/>
    <w:rsid w:val="00990903"/>
    <w:rsid w:val="00991382"/>
    <w:rsid w:val="009914AB"/>
    <w:rsid w:val="0099175E"/>
    <w:rsid w:val="00991DA4"/>
    <w:rsid w:val="00992B09"/>
    <w:rsid w:val="0099308E"/>
    <w:rsid w:val="00994F8F"/>
    <w:rsid w:val="00995041"/>
    <w:rsid w:val="00995276"/>
    <w:rsid w:val="00995411"/>
    <w:rsid w:val="009954FB"/>
    <w:rsid w:val="009958EF"/>
    <w:rsid w:val="00996448"/>
    <w:rsid w:val="00997B98"/>
    <w:rsid w:val="009A1344"/>
    <w:rsid w:val="009A1B76"/>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A7B6F"/>
    <w:rsid w:val="009B0594"/>
    <w:rsid w:val="009B0824"/>
    <w:rsid w:val="009B0BBC"/>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35"/>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098"/>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5D1F"/>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1E11"/>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750"/>
    <w:rsid w:val="00A43C65"/>
    <w:rsid w:val="00A442A8"/>
    <w:rsid w:val="00A443AE"/>
    <w:rsid w:val="00A45ECD"/>
    <w:rsid w:val="00A46A36"/>
    <w:rsid w:val="00A46C2F"/>
    <w:rsid w:val="00A4794E"/>
    <w:rsid w:val="00A47EF9"/>
    <w:rsid w:val="00A50454"/>
    <w:rsid w:val="00A50D7C"/>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29F7"/>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003"/>
    <w:rsid w:val="00AA7464"/>
    <w:rsid w:val="00AA7528"/>
    <w:rsid w:val="00AA7E5C"/>
    <w:rsid w:val="00AB04F5"/>
    <w:rsid w:val="00AB0996"/>
    <w:rsid w:val="00AB0E28"/>
    <w:rsid w:val="00AB212F"/>
    <w:rsid w:val="00AB23E0"/>
    <w:rsid w:val="00AB2FCC"/>
    <w:rsid w:val="00AB3D28"/>
    <w:rsid w:val="00AB51EC"/>
    <w:rsid w:val="00AB5E6C"/>
    <w:rsid w:val="00AB60F4"/>
    <w:rsid w:val="00AB6CB6"/>
    <w:rsid w:val="00AB711F"/>
    <w:rsid w:val="00AB77BD"/>
    <w:rsid w:val="00AB7C65"/>
    <w:rsid w:val="00AB7D21"/>
    <w:rsid w:val="00AC0243"/>
    <w:rsid w:val="00AC061F"/>
    <w:rsid w:val="00AC0BB3"/>
    <w:rsid w:val="00AC0DA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11A"/>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37B7F"/>
    <w:rsid w:val="00B4051B"/>
    <w:rsid w:val="00B40A59"/>
    <w:rsid w:val="00B417C3"/>
    <w:rsid w:val="00B41C1F"/>
    <w:rsid w:val="00B42044"/>
    <w:rsid w:val="00B4206A"/>
    <w:rsid w:val="00B421C6"/>
    <w:rsid w:val="00B42446"/>
    <w:rsid w:val="00B4328A"/>
    <w:rsid w:val="00B43F50"/>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2D4D"/>
    <w:rsid w:val="00B6360B"/>
    <w:rsid w:val="00B63D7B"/>
    <w:rsid w:val="00B63F3D"/>
    <w:rsid w:val="00B63FD3"/>
    <w:rsid w:val="00B64407"/>
    <w:rsid w:val="00B64910"/>
    <w:rsid w:val="00B6557E"/>
    <w:rsid w:val="00B65D57"/>
    <w:rsid w:val="00B668BA"/>
    <w:rsid w:val="00B66D00"/>
    <w:rsid w:val="00B67463"/>
    <w:rsid w:val="00B702B7"/>
    <w:rsid w:val="00B70AED"/>
    <w:rsid w:val="00B70B8C"/>
    <w:rsid w:val="00B70BC3"/>
    <w:rsid w:val="00B71A3A"/>
    <w:rsid w:val="00B71BDE"/>
    <w:rsid w:val="00B734AF"/>
    <w:rsid w:val="00B73B23"/>
    <w:rsid w:val="00B74E56"/>
    <w:rsid w:val="00B75474"/>
    <w:rsid w:val="00B75F92"/>
    <w:rsid w:val="00B77677"/>
    <w:rsid w:val="00B802B2"/>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4EC0"/>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479"/>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6F3"/>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A50"/>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1BF"/>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9E3"/>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A74"/>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7F1"/>
    <w:rsid w:val="00D279C6"/>
    <w:rsid w:val="00D27F7A"/>
    <w:rsid w:val="00D30623"/>
    <w:rsid w:val="00D31243"/>
    <w:rsid w:val="00D31B4E"/>
    <w:rsid w:val="00D33105"/>
    <w:rsid w:val="00D33859"/>
    <w:rsid w:val="00D34F14"/>
    <w:rsid w:val="00D35A1A"/>
    <w:rsid w:val="00D37352"/>
    <w:rsid w:val="00D377D7"/>
    <w:rsid w:val="00D42111"/>
    <w:rsid w:val="00D42577"/>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3C9"/>
    <w:rsid w:val="00D56ECD"/>
    <w:rsid w:val="00D56FC8"/>
    <w:rsid w:val="00D578E2"/>
    <w:rsid w:val="00D57C7E"/>
    <w:rsid w:val="00D6150F"/>
    <w:rsid w:val="00D63CD6"/>
    <w:rsid w:val="00D63E36"/>
    <w:rsid w:val="00D64262"/>
    <w:rsid w:val="00D65EE0"/>
    <w:rsid w:val="00D65F23"/>
    <w:rsid w:val="00D6772E"/>
    <w:rsid w:val="00D701C7"/>
    <w:rsid w:val="00D70312"/>
    <w:rsid w:val="00D70AB8"/>
    <w:rsid w:val="00D70CF5"/>
    <w:rsid w:val="00D716A1"/>
    <w:rsid w:val="00D719AD"/>
    <w:rsid w:val="00D71B77"/>
    <w:rsid w:val="00D71EE0"/>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454"/>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55BF"/>
    <w:rsid w:val="00E46618"/>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A1F"/>
    <w:rsid w:val="00E73C11"/>
    <w:rsid w:val="00E73ECE"/>
    <w:rsid w:val="00E7400F"/>
    <w:rsid w:val="00E7527E"/>
    <w:rsid w:val="00E75C49"/>
    <w:rsid w:val="00E76295"/>
    <w:rsid w:val="00E7691E"/>
    <w:rsid w:val="00E76CA8"/>
    <w:rsid w:val="00E80968"/>
    <w:rsid w:val="00E815E2"/>
    <w:rsid w:val="00E82562"/>
    <w:rsid w:val="00E827EC"/>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194"/>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A2A"/>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A34"/>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BB7"/>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CD1"/>
    <w:rsid w:val="00FA2F3D"/>
    <w:rsid w:val="00FA3577"/>
    <w:rsid w:val="00FA37A6"/>
    <w:rsid w:val="00FA3D06"/>
    <w:rsid w:val="00FA4FC4"/>
    <w:rsid w:val="00FA509D"/>
    <w:rsid w:val="00FA569C"/>
    <w:rsid w:val="00FA585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1C4"/>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8E45AD5"/>
  <w15:docId w15:val="{A082FF69-419E-41DC-BED6-DC4571582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wmf"/><Relationship Id="rId39" Type="http://schemas.openxmlformats.org/officeDocument/2006/relationships/image" Target="media/image19.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emf"/><Relationship Id="rId44"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AqBVEGTtbpQ/KrdJztkdVgiLsZsFI2iUWmFgUavkGrw=</DigestValue>
    </Reference>
    <Reference Type="http://www.w3.org/2000/09/xmldsig#Object" URI="#idOfficeObject">
      <DigestMethod Algorithm="http://www.w3.org/2001/04/xmlenc#sha256"/>
      <DigestValue>38DasJSSs4uWbUgBnHTC1B0ZFUhduqyGSJeq3RCk3OQ=</DigestValue>
    </Reference>
    <Reference Type="http://uri.etsi.org/01903#SignedProperties" URI="#idSignedProperties">
      <Transforms>
        <Transform Algorithm="http://www.w3.org/TR/2001/REC-xml-c14n-20010315"/>
      </Transforms>
      <DigestMethod Algorithm="http://www.w3.org/2001/04/xmlenc#sha256"/>
      <DigestValue>cZ4M48KJKDW++iGxI7Kh+urLr7YiVKFB9k6M/dIcaEQ=</DigestValue>
    </Reference>
    <Reference Type="http://www.w3.org/2000/09/xmldsig#Object" URI="#idValidSigLnImg">
      <DigestMethod Algorithm="http://www.w3.org/2001/04/xmlenc#sha256"/>
      <DigestValue>/7aXoifwD+6cTodRvCBPxxnjwDn13bfvNNl35M/vzWE=</DigestValue>
    </Reference>
    <Reference Type="http://www.w3.org/2000/09/xmldsig#Object" URI="#idInvalidSigLnImg">
      <DigestMethod Algorithm="http://www.w3.org/2001/04/xmlenc#sha256"/>
      <DigestValue>RImRe5siEjPycm+vFpr9KUZnKChxgrF3fY3U0Tn49GA=</DigestValue>
    </Reference>
  </SignedInfo>
  <SignatureValue>GrdSMlWKM+riIr6jI19lAag5po2XMdYSp8RYwQzwcqELDpYhLWyEZFzLzjBgCHcQ6uVDCK5FM26L
Z4Q5ulKBNd/yCkak2h2SpP5EfERvwW/B4WSuovCCqd2qYScQEfBGsPZyMLkdZVozB3lOHmEQ3ZDf
6Epml2ZiJTZSHXBFpfBaZwK0WzqXC3ekP3+Wp/Xwl8lVIbL/W0GpMyQw+YYmnZZpvrvb014y/7/O
zlGOdODfbg++VeJxOM1DamieesySUvEvA7j0OYZsTk3IsuEjoP7FLv7JJCQTJN1/afubkAVd4FKn
aFa6DN6RldfHtnWFkKN8ZexVIFNOWoOE+ekLyQ==</SignatureValue>
  <KeyInfo>
    <X509Data>
      <X509Certificate>MIIHVDCCBjygAwIBAgIQMRMemcNwe/txaIECkzzEq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HBsGUxDebU4NDMafSDGR+6Y2UNqUZMUpvDC69XBh06SWo48ktRVDbSsvjfrdk8OQMtuR24/HcKSXVFgzgSVd1WxBx7hH4ieqn1FaDRjmbs0g9UK9oCZ2oCbvaNSBH1+BkOQMTfScMUEdi0uoam4VVSyQfFKL12VEpGzGdmedNlEWZiGnELRJKkmmyj90WW4+PfIEcpFMbtqwyOPaltQObI0vBNcuZSS74Ko/YJj6QsRPw4OZ9crlcIe1j9sRnC4Hw9e/GpyKYT1clNjhSo8qpb0WPyrZ3jjdgjpdHB8KNq8MBfBYSiRr9oSe6XW+7vH4jMjV5mDgOr70GfPcgI2Gp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+FpRZxwMmrkxuYDX3UcVcVSzWhuriPchy4OsRIZcI1E=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go02RpUnr1gBiuAJCGMSNlEedQBI7JlN16CBOHHqSoI=</DigestValue>
      </Reference>
      <Reference URI="/word/endnotes.xml?ContentType=application/vnd.openxmlformats-officedocument.wordprocessingml.endnotes+xml">
        <DigestMethod Algorithm="http://www.w3.org/2001/04/xmlenc#sha256"/>
        <DigestValue>q/W7mj08oZ5X+G5cR17fPC//EU6fkHMvh5VTa/8xRIs=</DigestValue>
      </Reference>
      <Reference URI="/word/fontTable.xml?ContentType=application/vnd.openxmlformats-officedocument.wordprocessingml.fontTable+xml">
        <DigestMethod Algorithm="http://www.w3.org/2001/04/xmlenc#sha256"/>
        <DigestValue>pD61t50bawU9Yn8bfVWX0fwaB7h542drZ/trPW1AjqE=</DigestValue>
      </Reference>
      <Reference URI="/word/footer1.xml?ContentType=application/vnd.openxmlformats-officedocument.wordprocessingml.footer+xml">
        <DigestMethod Algorithm="http://www.w3.org/2001/04/xmlenc#sha256"/>
        <DigestValue>fMRwSzgyrZ9cOOein1OsJ4kiyJBO22nEXmqTLodarek=</DigestValue>
      </Reference>
      <Reference URI="/word/footer2.xml?ContentType=application/vnd.openxmlformats-officedocument.wordprocessingml.footer+xml">
        <DigestMethod Algorithm="http://www.w3.org/2001/04/xmlenc#sha256"/>
        <DigestValue>foarmPCdJgzIqLFH78UwZ6vLQnXiQrsDkVWvRrSljCU=</DigestValue>
      </Reference>
      <Reference URI="/word/footnotes.xml?ContentType=application/vnd.openxmlformats-officedocument.wordprocessingml.footnotes+xml">
        <DigestMethod Algorithm="http://www.w3.org/2001/04/xmlenc#sha256"/>
        <DigestValue>ddOOoHqS7JuhTiOC/oBsG+517EwCAvLRQ/84pL4bkag=</DigestValue>
      </Reference>
      <Reference URI="/word/header1.xml?ContentType=application/vnd.openxmlformats-officedocument.wordprocessingml.header+xml">
        <DigestMethod Algorithm="http://www.w3.org/2001/04/xmlenc#sha256"/>
        <DigestValue>pmPv3iAWg+3BW21YPkc1a7KYm2frtfPmmFj+xCTJI2Q=</DigestValue>
      </Reference>
      <Reference URI="/word/media/image1.emf?ContentType=image/x-emf">
        <DigestMethod Algorithm="http://www.w3.org/2001/04/xmlenc#sha256"/>
        <DigestValue>zXj9CQqiiagXldoZWE8+QPcNs2yhkvn5Tg62qJN/ibg=</DigestValue>
      </Reference>
      <Reference URI="/word/media/image10.png?ContentType=image/png">
        <DigestMethod Algorithm="http://www.w3.org/2001/04/xmlenc#sha256"/>
        <DigestValue>uwBouK0FnFgss5ns07l/7CEA5vmXPOO1bTT0aiHZfig=</DigestValue>
      </Reference>
      <Reference URI="/word/media/image11.emf?ContentType=image/x-emf">
        <DigestMethod Algorithm="http://www.w3.org/2001/04/xmlenc#sha256"/>
        <DigestValue>4pW3wfYhdUPEAu/Xu453rCBxebQzWNaafomnGqHqmvo=</DigestValue>
      </Reference>
      <Reference URI="/word/media/image12.png?ContentType=image/png">
        <DigestMethod Algorithm="http://www.w3.org/2001/04/xmlenc#sha256"/>
        <DigestValue>dinQMvL8pNUVy5FJD+zrs7/cp2tfIoVAgifNHX//XS8=</DigestValue>
      </Reference>
      <Reference URI="/word/media/image13.png?ContentType=image/png">
        <DigestMethod Algorithm="http://www.w3.org/2001/04/xmlenc#sha256"/>
        <DigestValue>kAs9f4IL/GnbO18JAQzLEIH6UjUFuNa0+MskQbI7wo4=</DigestValue>
      </Reference>
      <Reference URI="/word/media/image14.png?ContentType=image/png">
        <DigestMethod Algorithm="http://www.w3.org/2001/04/xmlenc#sha256"/>
        <DigestValue>CfIBjHyH7sn/mDYbutEJxHO1rw3owkp4Hq/SzejP/iw=</DigestValue>
      </Reference>
      <Reference URI="/word/media/image15.png?ContentType=image/png">
        <DigestMethod Algorithm="http://www.w3.org/2001/04/xmlenc#sha256"/>
        <DigestValue>tebbKWKqksYU3AbRKbZAkSr/VnR8E3n69taozDamSP8=</DigestValue>
      </Reference>
      <Reference URI="/word/media/image16.png?ContentType=image/png">
        <DigestMethod Algorithm="http://www.w3.org/2001/04/xmlenc#sha256"/>
        <DigestValue>rzfuykS8JK9s9dE49HPOmO1+IKihpuedYZ1YEUBRV6o=</DigestValue>
      </Reference>
      <Reference URI="/word/media/image17.png?ContentType=image/png">
        <DigestMethod Algorithm="http://www.w3.org/2001/04/xmlenc#sha256"/>
        <DigestValue>43qMtZMzMQjjsgSeGBa0TeXx1T3WvncOgqEE5v8AVa0=</DigestValue>
      </Reference>
      <Reference URI="/word/media/image18.png?ContentType=image/png">
        <DigestMethod Algorithm="http://www.w3.org/2001/04/xmlenc#sha256"/>
        <DigestValue>cqaG6TpxuK7Vjxpbnb+8OqXOg4wCiXI28NoLExcbsgI=</DigestValue>
      </Reference>
      <Reference URI="/word/media/image19.png?ContentType=image/png">
        <DigestMethod Algorithm="http://www.w3.org/2001/04/xmlenc#sha256"/>
        <DigestValue>3h99DftNj0oSSJc1vVu6/dmnIfOtrNl4vqVeRCIUfn4=</DigestValue>
      </Reference>
      <Reference URI="/word/media/image2.emf?ContentType=image/x-emf">
        <DigestMethod Algorithm="http://www.w3.org/2001/04/xmlenc#sha256"/>
        <DigestValue>kIamM7/KPQvKcuQcc1hnMktw374bVky7j/XBBzCE9WI=</DigestValue>
      </Reference>
      <Reference URI="/word/media/image20.png?ContentType=image/png">
        <DigestMethod Algorithm="http://www.w3.org/2001/04/xmlenc#sha256"/>
        <DigestValue>fwei7XGB6NK7RYr3Vm5d7Fep9psP5UVWNjdkTkVZZbs=</DigestValue>
      </Reference>
      <Reference URI="/word/media/image21.png?ContentType=image/png">
        <DigestMethod Algorithm="http://www.w3.org/2001/04/xmlenc#sha256"/>
        <DigestValue>4MaGGuNn2Vn21wnqSdtdTM16cPFvvyirqsRKWngdv1o=</DigestValue>
      </Reference>
      <Reference URI="/word/media/image22.png?ContentType=image/png">
        <DigestMethod Algorithm="http://www.w3.org/2001/04/xmlenc#sha256"/>
        <DigestValue>ZxKGAo1TKQ2PDMFQ6/Krb/A77Q3uwFSTMIL5jCeWCvM=</DigestValue>
      </Reference>
      <Reference URI="/word/media/image23.png?ContentType=image/png">
        <DigestMethod Algorithm="http://www.w3.org/2001/04/xmlenc#sha256"/>
        <DigestValue>m8s48mflIA3JUMTuv/Cs9xrdvjlniVwxY1DDY/ODolQ=</DigestValue>
      </Reference>
      <Reference URI="/word/media/image24.png?ContentType=image/png">
        <DigestMethod Algorithm="http://www.w3.org/2001/04/xmlenc#sha256"/>
        <DigestValue>+/4167Gjv9aQbDW8Bde0jErlXhInNKZLn1oIISmMEhQ=</DigestValue>
      </Reference>
      <Reference URI="/word/media/image25.png?ContentType=image/png">
        <DigestMethod Algorithm="http://www.w3.org/2001/04/xmlenc#sha256"/>
        <DigestValue>fyrIKOoi2s/HwDh84LTaZe5oXFEzKPaY04ROlsGNLgo=</DigestValue>
      </Reference>
      <Reference URI="/word/media/image26.png?ContentType=image/png">
        <DigestMethod Algorithm="http://www.w3.org/2001/04/xmlenc#sha256"/>
        <DigestValue>FFRHcdwdad1rKY3EMJXYshn0Vl01ZS62uYnMmmMO9Rg=</DigestValue>
      </Reference>
      <Reference URI="/word/media/image27.png?ContentType=image/png">
        <DigestMethod Algorithm="http://www.w3.org/2001/04/xmlenc#sha256"/>
        <DigestValue>vnRct8hwwLzGORSKo4i8lgEfTX9raPmgsJQknLdZ9co=</DigestValue>
      </Reference>
      <Reference URI="/word/media/image28.png?ContentType=image/png">
        <DigestMethod Algorithm="http://www.w3.org/2001/04/xmlenc#sha256"/>
        <DigestValue>2LPIMGaC2K8jKn5H9NkF9/5qSDPRkRRPfteMqt9g1g0=</DigestValue>
      </Reference>
      <Reference URI="/word/media/image3.emf?ContentType=image/x-emf">
        <DigestMethod Algorithm="http://www.w3.org/2001/04/xmlenc#sha256"/>
        <DigestValue>mp9n9JnhGy9Kyyv16LGybyNLdZ9VkFKjOaUoWgRhDCM=</DigestValue>
      </Reference>
      <Reference URI="/word/media/image4.png?ContentType=image/png">
        <DigestMethod Algorithm="http://www.w3.org/2001/04/xmlenc#sha256"/>
        <DigestValue>bv4vlijhUbPsGSB+x3JFioCTvXesauqClCe7iv7OqfQ=</DigestValue>
      </Reference>
      <Reference URI="/word/media/image5.jpeg?ContentType=image/jpeg">
        <DigestMethod Algorithm="http://www.w3.org/2001/04/xmlenc#sha256"/>
        <DigestValue>UGjE1TBKpeDN7ojHy5ynYSLpO/msQPAsch7FMdDdBJk=</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m1XykQSTXE6+wViQ7Pw7dq/jxgpzCow8SIRnrmhUxAk=</DigestValue>
      </Reference>
      <Reference URI="/word/media/image8.png?ContentType=image/png">
        <DigestMethod Algorithm="http://www.w3.org/2001/04/xmlenc#sha256"/>
        <DigestValue>Iz85dnrVtrYiIOhAby8FpBAkTHxvc6uAz1EP3U/JLMs=</DigestValue>
      </Reference>
      <Reference URI="/word/media/image9.png?ContentType=image/png">
        <DigestMethod Algorithm="http://www.w3.org/2001/04/xmlenc#sha256"/>
        <DigestValue>V17rqZ6lK0ZndFQECbyv0h7Z2/djEA9ofLM8yjKkfNA=</DigestValue>
      </Reference>
      <Reference URI="/word/numbering.xml?ContentType=application/vnd.openxmlformats-officedocument.wordprocessingml.numbering+xml">
        <DigestMethod Algorithm="http://www.w3.org/2001/04/xmlenc#sha256"/>
        <DigestValue>oXXtHAnYh7u5LM274ZrYRZn2usqGqKUEKOTQsqlJK9Q=</DigestValue>
      </Reference>
      <Reference URI="/word/settings.xml?ContentType=application/vnd.openxmlformats-officedocument.wordprocessingml.settings+xml">
        <DigestMethod Algorithm="http://www.w3.org/2001/04/xmlenc#sha256"/>
        <DigestValue>6W6qR40XexnckGR7VIHLm1+wl8N6RQUkutifWOMy6Rs=</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2016-09-30T15:57:31Z</mdssi:Value>
        </mdssi:SignatureTime>
      </SignatureProperty>
    </SignatureProperties>
  </Object>
  <Object Id="idOfficeObject">
    <SignatureProperties>
      <SignatureProperty Id="idOfficeV1Details" Target="#idPackageSignature">
        <SignatureInfoV1 xmlns="http://schemas.microsoft.com/office/2006/digsig">
          <SetupID>{54A10E1F-83DE-40F9-9E35-423552BA9516}</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2016-09-30T15:57:31Z</xd:SigningTime>
          <xd:SigningCertificate>
            <xd:Cert>
              <xd:CertDigest>
                <DigestMethod Algorithm="http://www.w3.org/2001/04/xmlenc#sha256"/>
                <DigestValue>w2IyknUGkN+YC+0hEsCTY9xuGvKQSeONUGqPICYk2Oo=</DigestValue>
              </xd:CertDigest>
              <xd:IssuerSerial>
                <X509IssuerName>E=e-sign@e-sign.cl, CN=E-Sign Firma Electronica Avanzada para Estado de Chile CA, OU=Class 2 Managed PKI Individual Subscriber CA, OU=Symantec Trust Network, O=E-Sign S.A., C=CL</X509IssuerName>
                <X509SerialNumber>65231446088455575826126201322037101737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QIwAAoREAACBFTUYAAAEAA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BFCKD4///yAQAAAAAAAPxb+AmA+P//CABYfvv2//8AAAAAAAAAAOBb+AmA+P////8AAAAAAAD1AAAA5GoaAG3ZSZcx2UmXPo4fXKCGORAAAAAA/Q4hqCIAigEgDQCEVGsaAChrGgCgB1ISIA0AhOhtGgANjx9cIA0AhAAAAAAYqhYN0EnmA9RsGgBY2ERcVqcrEAAAAABY2ERcIA0AAFSnKxABAAAAAAAAAAcAAABUpysQAAAAAAAAAABcaxoA4nkTXCAAAAD/////AAAAAAAAAAAVAAAAAAAAAHAAAAABAAAAAQAAACQAAAAkAAAAEAAAAAAAAAAYqhYN0EnmAwHSAQAAAAAAyA8KBRxsGgAcbBoA0HgfXAAAAADgjUEQAAAAAAEAAAAAAAAA2GsaAC8wv3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H///8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H///8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H5+f8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H///8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H///8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H///8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H///8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H///8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H///8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H///8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HAwP8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H///8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H///8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H///8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H///8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H///8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H///8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FUVP8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A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</Object>
  <Object Id="idInvalidSigLnImg">AQAAAGwAAAAAAAAAAAAAAP8AAAB/AAAAAAAAAAAAAABQIwAAoREAACBFTUYAAAEAn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kG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EdyVBb3cepmFdGEthXf//AAAAADx3floAAJiUGgCNCgAAAAAAAJh9ZADskxoAUPM9dwAAAAAAAENoYXJVcHBlclcAkmIAQJRiAGisGQ3Qm2IARJQaAIABw3UOXL514Fu+dUSUGgBkAQAAjWIAd41iAHcoid0DAAgAAAACAAAAAAAAZJQaACJqAHcAAAAAAAAAAJ6VGgAJAAAAjJUaAAkAAAAAAAAAAAAAAIyVGgCclBoA7ur/dgAAAAAAAgAAAAAaAAkAAACMlRoACQAAAEwSAXcAAAAAAAAAAIyVGgAJAAAAAAAAAMiUGgCVLv92AAAAAAACAACMlRoACQAAAGR2AAgAAAAAJQAAAAwAAAABAAAAGAAAAAwAAAD/AAACEgAAAAwAAAABAAAAHgAAABgAAAAiAAAABAAAAHIAAAARAAAAJQAAAAwAAAABAAAAVAAAAKgAAAAjAAAABAAAAHAAAAAQAAAAAQAAAABADUIAB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UIoPj///IBAAAAAAAA/Fv4CYD4//8IAFh++/b//wAAAAAAAAAA4Fv4CYD4/////wAAAAAaAPVxyHeIXRoA9XHIdxUHtgD+////jOPDd/Lgw3eMHVASkBJlANAbUBIYVxoAImoAdwAAAAAAAAAATFgaAAYAAABAWBoABgAAAAAAAAAAAAAA5BtQEjjcURLkG1ASAAAAADjcURJoVxoAjWIAd41iAHcAAAAAAAgAAAACAAAAAAAAcFcaACJqAHcAAAAAAAAAAKZYGgAHAAAAmFgaAAcAAAAAAAAAAAAAAJhYGgCoVxoA7ur/dgAAAAAAAgAAAAAaAAcAAACYWBoABwAAAEwSAXcAAAAAAAAAAJhYGgAHAAAAAAAAANRXGgCVLv92AAAAAAACAACYW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R3IYJvdwAAAAAAAGIAYFxlAAEAAABoew0QAAAAAEDpURIDAAAAtCpFXOAkUhIAAAAAQOlREuOFE1wDAAAA7IUTXAEAAAAgMzoQaM1EXI5oC1z4VhoAgAHDdQ5cvnXgW751+FYaAGQBAACNYgB3jWIAd4DRORAACAAAAAIAAAAAAAAYVxoAImoAdwAAAAAAAAAATFgaAAYAAABAWBoABgAAAAAAAAAAAAAAQFgaAFBXGgDu6v92AAAAAAACAAAAABoABgAAAEBYGgAGAAAATBIBdwAAAAAAAAAAQFgaAAYAAAAAAAAAfFcaAJUu/3YAAAAAAAIAAEBYGgAGAAAAZHYACAAAAAAlAAAADAAAAAMAAAAYAAAADAAAAAAAAAISAAAADAAAAAEAAAAWAAAADAAAAAgAAABUAAAAVAAAAAoAAAAnAAAAHgAAAEoAAAABAAAAAEANQgAE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BFCKD4///yAQAAAAAAAPxb+AmA+P//CABYfvv2//8AAAAAAAAAAOBb+AmA+P////8AAAAAFg0AAAAAaCcLEP6dvnXYrDZdVBcBpqCGORAAAAAA+g4hViIAigEAaxoAXvQBXYBrGgAAAAAAGKoWDcBsGgAkiIASyGsaAFMAZQBnAG8AZQAgAFUASQAAAAAAAAAAACXkAV3hAAAAPGsaAJozIFyYzmIS4QAAAAEAAACGJwsQAAAaADozIFwEAAAABQAAAAAAAAAAAAAAAAAAAIYnCxBIbRoAJN8BXUjDYhIEAAAAGKoWDQAAAACl4wFdEAAAAAAAAABTAGUAZwBvAGUAIABVAEkAAAAKbBxsGgAcbBoA4QAAAAAAAABoJwsQAAAAAAEAAAAAAAAA2GsaAC8wv3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H///8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H///8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H5+f8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H///8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H///8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H///8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H///8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H///8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H///8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H///8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HAwP8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H///8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Z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3eYeo+WIBEL92SHQNkvZ/rFb3BFJrhmrJilLHgOcZLY=</DigestValue>
    </Reference>
    <Reference Type="http://www.w3.org/2000/09/xmldsig#Object" URI="#idOfficeObject">
      <DigestMethod Algorithm="http://www.w3.org/2001/04/xmlenc#sha256"/>
      <DigestValue>Whf7US/0gpyl4o+kEMZTGVBI2YpyFV+4HLkErH1NMyM=</DigestValue>
    </Reference>
    <Reference Type="http://uri.etsi.org/01903#SignedProperties" URI="#idSignedProperties">
      <Transforms>
        <Transform Algorithm="http://www.w3.org/TR/2001/REC-xml-c14n-20010315"/>
      </Transforms>
      <DigestMethod Algorithm="http://www.w3.org/2001/04/xmlenc#sha256"/>
      <DigestValue>4RoLxCWWkqRvMxqOHDhV0fLn5CUpTf7zlGCEvWhTR2E=</DigestValue>
    </Reference>
    <Reference Type="http://www.w3.org/2000/09/xmldsig#Object" URI="#idValidSigLnImg">
      <DigestMethod Algorithm="http://www.w3.org/2001/04/xmlenc#sha256"/>
      <DigestValue>4jpPTOWi0Vsup4Imh1JM0fmFjk960Aa7RL92QsfXeA0=</DigestValue>
    </Reference>
    <Reference Type="http://www.w3.org/2000/09/xmldsig#Object" URI="#idInvalidSigLnImg">
      <DigestMethod Algorithm="http://www.w3.org/2001/04/xmlenc#sha256"/>
      <DigestValue>AzEIjdx82IgB+ueR9dlFZY20AbOq0weu7+FSvQVzBOo=</DigestValue>
    </Reference>
  </SignedInfo>
  <SignatureValue>GzHgBAC94EoWJKYh3zBKpwinx2IMOWBCkZ435GzMsZxPXR8DLp97hBq0WT+8PvXe5RXYhTSqCE1o
YSw31IFWDGHVkBI2LLBtc6x+ARtBbbUlHHzhfrfs+G4RmxSgpcYsPJ/s17oUMDdfcLkZTD1R7lBU
TtQ8SXrGsPTElPKsLKuJj7idMxXuXyIbaCfz7yd7Gz5APtNcjHvX9k2AEKnMiPIFg/5TDJQDGYRR
uHy7TfrQpQck9sNksJdrpu3+niza1zUXPCRR2Gqwh39hbj0/uGfVU8nSLmD8mTv8mq8BbyJonOxV
wOvmDtlKAuVKE0OQWSrcnF/SurjBrLeGsxyLgg==</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+FpRZxwMmrkxuYDX3UcVcVSzWhuriPchy4OsRIZcI1E=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go02RpUnr1gBiuAJCGMSNlEedQBI7JlN16CBOHHqSoI=</DigestValue>
      </Reference>
      <Reference URI="/word/endnotes.xml?ContentType=application/vnd.openxmlformats-officedocument.wordprocessingml.endnotes+xml">
        <DigestMethod Algorithm="http://www.w3.org/2001/04/xmlenc#sha256"/>
        <DigestValue>q/W7mj08oZ5X+G5cR17fPC//EU6fkHMvh5VTa/8xRIs=</DigestValue>
      </Reference>
      <Reference URI="/word/fontTable.xml?ContentType=application/vnd.openxmlformats-officedocument.wordprocessingml.fontTable+xml">
        <DigestMethod Algorithm="http://www.w3.org/2001/04/xmlenc#sha256"/>
        <DigestValue>pD61t50bawU9Yn8bfVWX0fwaB7h542drZ/trPW1AjqE=</DigestValue>
      </Reference>
      <Reference URI="/word/footer1.xml?ContentType=application/vnd.openxmlformats-officedocument.wordprocessingml.footer+xml">
        <DigestMethod Algorithm="http://www.w3.org/2001/04/xmlenc#sha256"/>
        <DigestValue>fMRwSzgyrZ9cOOein1OsJ4kiyJBO22nEXmqTLodarek=</DigestValue>
      </Reference>
      <Reference URI="/word/footer2.xml?ContentType=application/vnd.openxmlformats-officedocument.wordprocessingml.footer+xml">
        <DigestMethod Algorithm="http://www.w3.org/2001/04/xmlenc#sha256"/>
        <DigestValue>foarmPCdJgzIqLFH78UwZ6vLQnXiQrsDkVWvRrSljCU=</DigestValue>
      </Reference>
      <Reference URI="/word/footnotes.xml?ContentType=application/vnd.openxmlformats-officedocument.wordprocessingml.footnotes+xml">
        <DigestMethod Algorithm="http://www.w3.org/2001/04/xmlenc#sha256"/>
        <DigestValue>ddOOoHqS7JuhTiOC/oBsG+517EwCAvLRQ/84pL4bkag=</DigestValue>
      </Reference>
      <Reference URI="/word/header1.xml?ContentType=application/vnd.openxmlformats-officedocument.wordprocessingml.header+xml">
        <DigestMethod Algorithm="http://www.w3.org/2001/04/xmlenc#sha256"/>
        <DigestValue>pmPv3iAWg+3BW21YPkc1a7KYm2frtfPmmFj+xCTJI2Q=</DigestValue>
      </Reference>
      <Reference URI="/word/media/image1.emf?ContentType=image/x-emf">
        <DigestMethod Algorithm="http://www.w3.org/2001/04/xmlenc#sha256"/>
        <DigestValue>zXj9CQqiiagXldoZWE8+QPcNs2yhkvn5Tg62qJN/ibg=</DigestValue>
      </Reference>
      <Reference URI="/word/media/image10.png?ContentType=image/png">
        <DigestMethod Algorithm="http://www.w3.org/2001/04/xmlenc#sha256"/>
        <DigestValue>uwBouK0FnFgss5ns07l/7CEA5vmXPOO1bTT0aiHZfig=</DigestValue>
      </Reference>
      <Reference URI="/word/media/image11.emf?ContentType=image/x-emf">
        <DigestMethod Algorithm="http://www.w3.org/2001/04/xmlenc#sha256"/>
        <DigestValue>4pW3wfYhdUPEAu/Xu453rCBxebQzWNaafomnGqHqmvo=</DigestValue>
      </Reference>
      <Reference URI="/word/media/image12.png?ContentType=image/png">
        <DigestMethod Algorithm="http://www.w3.org/2001/04/xmlenc#sha256"/>
        <DigestValue>dinQMvL8pNUVy5FJD+zrs7/cp2tfIoVAgifNHX//XS8=</DigestValue>
      </Reference>
      <Reference URI="/word/media/image13.png?ContentType=image/png">
        <DigestMethod Algorithm="http://www.w3.org/2001/04/xmlenc#sha256"/>
        <DigestValue>kAs9f4IL/GnbO18JAQzLEIH6UjUFuNa0+MskQbI7wo4=</DigestValue>
      </Reference>
      <Reference URI="/word/media/image14.png?ContentType=image/png">
        <DigestMethod Algorithm="http://www.w3.org/2001/04/xmlenc#sha256"/>
        <DigestValue>CfIBjHyH7sn/mDYbutEJxHO1rw3owkp4Hq/SzejP/iw=</DigestValue>
      </Reference>
      <Reference URI="/word/media/image15.png?ContentType=image/png">
        <DigestMethod Algorithm="http://www.w3.org/2001/04/xmlenc#sha256"/>
        <DigestValue>tebbKWKqksYU3AbRKbZAkSr/VnR8E3n69taozDamSP8=</DigestValue>
      </Reference>
      <Reference URI="/word/media/image16.png?ContentType=image/png">
        <DigestMethod Algorithm="http://www.w3.org/2001/04/xmlenc#sha256"/>
        <DigestValue>rzfuykS8JK9s9dE49HPOmO1+IKihpuedYZ1YEUBRV6o=</DigestValue>
      </Reference>
      <Reference URI="/word/media/image17.png?ContentType=image/png">
        <DigestMethod Algorithm="http://www.w3.org/2001/04/xmlenc#sha256"/>
        <DigestValue>43qMtZMzMQjjsgSeGBa0TeXx1T3WvncOgqEE5v8AVa0=</DigestValue>
      </Reference>
      <Reference URI="/word/media/image18.png?ContentType=image/png">
        <DigestMethod Algorithm="http://www.w3.org/2001/04/xmlenc#sha256"/>
        <DigestValue>cqaG6TpxuK7Vjxpbnb+8OqXOg4wCiXI28NoLExcbsgI=</DigestValue>
      </Reference>
      <Reference URI="/word/media/image19.png?ContentType=image/png">
        <DigestMethod Algorithm="http://www.w3.org/2001/04/xmlenc#sha256"/>
        <DigestValue>3h99DftNj0oSSJc1vVu6/dmnIfOtrNl4vqVeRCIUfn4=</DigestValue>
      </Reference>
      <Reference URI="/word/media/image2.emf?ContentType=image/x-emf">
        <DigestMethod Algorithm="http://www.w3.org/2001/04/xmlenc#sha256"/>
        <DigestValue>kIamM7/KPQvKcuQcc1hnMktw374bVky7j/XBBzCE9WI=</DigestValue>
      </Reference>
      <Reference URI="/word/media/image20.png?ContentType=image/png">
        <DigestMethod Algorithm="http://www.w3.org/2001/04/xmlenc#sha256"/>
        <DigestValue>fwei7XGB6NK7RYr3Vm5d7Fep9psP5UVWNjdkTkVZZbs=</DigestValue>
      </Reference>
      <Reference URI="/word/media/image21.png?ContentType=image/png">
        <DigestMethod Algorithm="http://www.w3.org/2001/04/xmlenc#sha256"/>
        <DigestValue>4MaGGuNn2Vn21wnqSdtdTM16cPFvvyirqsRKWngdv1o=</DigestValue>
      </Reference>
      <Reference URI="/word/media/image22.png?ContentType=image/png">
        <DigestMethod Algorithm="http://www.w3.org/2001/04/xmlenc#sha256"/>
        <DigestValue>ZxKGAo1TKQ2PDMFQ6/Krb/A77Q3uwFSTMIL5jCeWCvM=</DigestValue>
      </Reference>
      <Reference URI="/word/media/image23.png?ContentType=image/png">
        <DigestMethod Algorithm="http://www.w3.org/2001/04/xmlenc#sha256"/>
        <DigestValue>m8s48mflIA3JUMTuv/Cs9xrdvjlniVwxY1DDY/ODolQ=</DigestValue>
      </Reference>
      <Reference URI="/word/media/image24.png?ContentType=image/png">
        <DigestMethod Algorithm="http://www.w3.org/2001/04/xmlenc#sha256"/>
        <DigestValue>+/4167Gjv9aQbDW8Bde0jErlXhInNKZLn1oIISmMEhQ=</DigestValue>
      </Reference>
      <Reference URI="/word/media/image25.png?ContentType=image/png">
        <DigestMethod Algorithm="http://www.w3.org/2001/04/xmlenc#sha256"/>
        <DigestValue>fyrIKOoi2s/HwDh84LTaZe5oXFEzKPaY04ROlsGNLgo=</DigestValue>
      </Reference>
      <Reference URI="/word/media/image26.png?ContentType=image/png">
        <DigestMethod Algorithm="http://www.w3.org/2001/04/xmlenc#sha256"/>
        <DigestValue>FFRHcdwdad1rKY3EMJXYshn0Vl01ZS62uYnMmmMO9Rg=</DigestValue>
      </Reference>
      <Reference URI="/word/media/image27.png?ContentType=image/png">
        <DigestMethod Algorithm="http://www.w3.org/2001/04/xmlenc#sha256"/>
        <DigestValue>vnRct8hwwLzGORSKo4i8lgEfTX9raPmgsJQknLdZ9co=</DigestValue>
      </Reference>
      <Reference URI="/word/media/image28.png?ContentType=image/png">
        <DigestMethod Algorithm="http://www.w3.org/2001/04/xmlenc#sha256"/>
        <DigestValue>2LPIMGaC2K8jKn5H9NkF9/5qSDPRkRRPfteMqt9g1g0=</DigestValue>
      </Reference>
      <Reference URI="/word/media/image3.emf?ContentType=image/x-emf">
        <DigestMethod Algorithm="http://www.w3.org/2001/04/xmlenc#sha256"/>
        <DigestValue>mp9n9JnhGy9Kyyv16LGybyNLdZ9VkFKjOaUoWgRhDCM=</DigestValue>
      </Reference>
      <Reference URI="/word/media/image4.png?ContentType=image/png">
        <DigestMethod Algorithm="http://www.w3.org/2001/04/xmlenc#sha256"/>
        <DigestValue>bv4vlijhUbPsGSB+x3JFioCTvXesauqClCe7iv7OqfQ=</DigestValue>
      </Reference>
      <Reference URI="/word/media/image5.jpeg?ContentType=image/jpeg">
        <DigestMethod Algorithm="http://www.w3.org/2001/04/xmlenc#sha256"/>
        <DigestValue>UGjE1TBKpeDN7ojHy5ynYSLpO/msQPAsch7FMdDdBJk=</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m1XykQSTXE6+wViQ7Pw7dq/jxgpzCow8SIRnrmhUxAk=</DigestValue>
      </Reference>
      <Reference URI="/word/media/image8.png?ContentType=image/png">
        <DigestMethod Algorithm="http://www.w3.org/2001/04/xmlenc#sha256"/>
        <DigestValue>Iz85dnrVtrYiIOhAby8FpBAkTHxvc6uAz1EP3U/JLMs=</DigestValue>
      </Reference>
      <Reference URI="/word/media/image9.png?ContentType=image/png">
        <DigestMethod Algorithm="http://www.w3.org/2001/04/xmlenc#sha256"/>
        <DigestValue>V17rqZ6lK0ZndFQECbyv0h7Z2/djEA9ofLM8yjKkfNA=</DigestValue>
      </Reference>
      <Reference URI="/word/numbering.xml?ContentType=application/vnd.openxmlformats-officedocument.wordprocessingml.numbering+xml">
        <DigestMethod Algorithm="http://www.w3.org/2001/04/xmlenc#sha256"/>
        <DigestValue>oXXtHAnYh7u5LM274ZrYRZn2usqGqKUEKOTQsqlJK9Q=</DigestValue>
      </Reference>
      <Reference URI="/word/settings.xml?ContentType=application/vnd.openxmlformats-officedocument.wordprocessingml.settings+xml">
        <DigestMethod Algorithm="http://www.w3.org/2001/04/xmlenc#sha256"/>
        <DigestValue>6W6qR40XexnckGR7VIHLm1+wl8N6RQUkutifWOMy6Rs=</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2016-09-30T19:41:35Z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2016-09-30T19:41:35Z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4RUItUAAAAAAA0yc4JUItUAPw2GwCIXyxt/DYbAPw2GwA1ZyxtAAAAAOtmLG1k4mZtiHpTbYh6U20w0G9tINruEQAAAAD/////AAAAAGsxLAA4NxsAgAESdw1cDXffWw13ODcbAGQBAACXYll3l2JZd4BvAhIACAAAAAIAAAAAAABYNxsALGpZdwAAAAAAAAAAjDgbAAYAAACAOBsABgAAAAAAAAAAAAAAgDgbAJA3GwD26lh3AAAAAAACAAAAABsABgAAAIA4GwAGAAAATBJadwAAAAAAAAAAgDgbAAYAAAAAAAAAvDcbAJ4uWHcAAAAAAAIAAIA4Gw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wDWULgPr//wAAAAAAAAAAAQAAAAAAAAADAAAAAAAAAAAMxAOA+P///RcAAAAAAAD1AAAAgE80oDRONKBTAGUAZwBvAICx7xFVAEkAnxQhNiIAigGgahsA8QAAAFRqGwBH5j1t2C2jC/EAAAABAAAADto9EnRqGwDq5T1tBAAAAAMAAAAAAAAAAAAAAAAAAAAO2j0SYGwbAOKtiG1YTd0JBAAAACgzoQT4dxsAAACIbahqGwA31C5tIAAAAP////8AAAAAAAAAABUAAAAAAAAAcAAAAAEAAAABAAAAJAAAACQAAAAQAAAAAAAAAAAA4AkoM6EEASABAAAAAACpEwovaGsbAGhrGwA4TD1tAAAAAAAAAAAwEA8SAAAAAAEAAAAAAAAAKGsbAA49Dnd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g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zSokncof41uJCONbv//AAAAAG53floAAOyTGwAMAAAAAAAAAECJTgBAkxsAUPNvdwAAAAAAAENoYXJVcHBlclcAnkwA6J9MAMDrdgt4p0wAmJMbAIABEncNXA1331sNd5iTGwBkAQAAl2JZd5diWXfYQ54EAAgAAAACAAAAAAAAuJMbACxqWXcAAAAAAAAAAPKUGwAJAAAA4JQbAAkAAAAAAAAAAAAAAOCUGwDwkxsA9upYdwAAAAAAAgAAAAAbAAkAAADglBsACQAAAEwSWncAAAAAAAAAAOCUGwAJAAAAAAAAAByUGwCeLlh3AAAAAAACAADglBs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HANZQuA+v//AAAAAAAAAAABAAAAAAAAAAMAAAAAAAAAAAzEA4D4///9FwAAAAAbAEUx7HegPhsARTHsd8DpbgD+////lOPnd+Lg53eshfsRUB5PAPCD+xFYNxsALGpZdwAAAAAAAAAAjDgbAAYAAACAOBsABgAAAAIAAAAAAAAABIT7EajeBRIEhPsRAAAAAKjeBRKoNxsAl2JZd5diWXcAAAAAAAgAAAACAAAAAAAAsDcbACxqWXcAAAAAAAAAAOY4GwAHAAAA2DgbAAcAAAAAAAAAAAAAANg4GwDoNxsA9upYdwAAAAAAAgAAAAAbAAcAAADYOBsABwAAAEwSWncAAAAAAAAAANg4GwAHAAAAAAAAABQ4GwCeLlh3AAAAAAACAADYOB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4RUItUAAAAAAA0yc4JUItUAPw2GwCIXyxt/DYbAPw2GwA1ZyxtAAAAAOtmLG1k4mZtiHpTbYh6U20w0G9tINruEQAAAAD/////AAAAAGsxLAA4NxsAgAESdw1cDXffWw13ODcbAGQBAACXYll3l2JZd4BvAhIACAAAAAIAAAAAAABYNxsALGpZdwAAAAAAAAAAjDgbAAYAAACAOBsABgAAAAAAAAAAAAAAgDgbAJA3GwD26lh3AAAAAAACAAAAABsABgAAAIA4GwAGAAAATBJadwAAAAAAAAAAgDgbAAYAAAAAAAAAvDcbAJ4uWHcAAAAAAAIAAIA4G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wDWULgPr//wAAAAAAAAAAAQAAAAAAAAADAAAAAAAAAAAMxAOA+P///RcAAAAA4AloQDAS9qINd0WriG2SFgGyAAAAAICx7xEMbBsAUhMhJiIAigH+rohtzGobAAAAAABY7+AJDGwbACSIgBIUaxsAlq6IbVMAZQBnAG8AZQAgAFUASQAAAAAAsq6IbeRrGwDhAAAAjGobAEfmPW3YLaML4QAAAAEAAACGQDASAAAbAOrlPW0EAAAABQAAAAAAAAAAAAAAAAAAAIZAMBKYbBsA4q2IbVhN3QkEAAAAWO/gCQAAAAAGrohtAAAAAAAAZQBnAG8AZQAgAFUASQAAAArtaGsbAGhrGwDhAAAABGsbAAAAAABoQDASAAAAAAEAAAAAAAAAKGsbAA49Dnd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fZ7nJyrNV/nX2Ca3zlaetjPcEMU=</DigestValue>
    </Reference>
    <Reference URI="#idOfficeObject" Type="http://www.w3.org/2000/09/xmldsig#Object">
      <DigestMethod Algorithm="http://www.w3.org/2000/09/xmldsig#sha1"/>
      <DigestValue>DH1pN/XirHvZoqnppmI/GIQhMbg=</DigestValue>
    </Reference>
    <Reference URI="#idSignedProperties" Type="http://uri.etsi.org/01903#SignedProperties">
      <Transforms>
        <Transform Algorithm="http://www.w3.org/TR/2001/REC-xml-c14n-20010315"/>
      </Transforms>
      <DigestMethod Algorithm="http://www.w3.org/2000/09/xmldsig#sha1"/>
      <DigestValue>unpIeaOOkOuae1WL/SsvKyH+GIo=</DigestValue>
    </Reference>
    <Reference URI="#idValidSigLnImg" Type="http://www.w3.org/2000/09/xmldsig#Object">
      <DigestMethod Algorithm="http://www.w3.org/2000/09/xmldsig#sha1"/>
      <DigestValue>IaD3I4xl0Tx+o2oFTNv0fL+MZ4M=</DigestValue>
    </Reference>
    <Reference URI="#idInvalidSigLnImg" Type="http://www.w3.org/2000/09/xmldsig#Object">
      <DigestMethod Algorithm="http://www.w3.org/2000/09/xmldsig#sha1"/>
      <DigestValue>xHWAxowNCo/w/wFdPrj1yBO1qng=</DigestValue>
    </Reference>
  </SignedInfo>
  <SignatureValue>E/QAh5AKZVezw8jmtPF3jmSLEmPM3YAVl2nAcBMEsnKWX3czPj5+4T2z53efcBsHkcRMD460cLyQ
pTcdxg61JHmUfL0sHbw2pm3fECB1RqVAP7+eQVH0VYeDEHeMbP80CqwBVYSWLlp4+Y5FMoQxLY/l
RpTsTLgzbNzUSzx6bJUcfVGdVyB5Dy+p7/NOV5zXjWbyyiwozQeq4pAC+n4huK41vf5EpCDbUbuY
47C3tUKGPFEAzmY8qr5I5vBc4A28Pp5/+ngspNEtoOwskyTElSKBn9Da1D3c7fcBEpMCWOkOSuVo
+jv2rJiz97NITU+aecWWdHt4L+eUnOgr2Uonrg==</SignatureValue>
  <KeyInfo>
    <X509Data>
      <X509Certificate>MIIHUjCCBjqgAwIBAgIQX7wYyOF8/byJ2A1Nv2plJzANBgkqhkiG9w0BAQsFADCB4DELMAkGA1UE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IGRlIENoaWxlIENBMR8wHQYJKoZIhvcNAQkBFhBlLXNpZ25AZS1zaWduLmNsMB4XDTE2MDYyMjAw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TC5jcmwwHwYDVR0jBBgwFoAUG6oenr2Zee9zZcQJKll0fDF0K4IwHQYDVR0OBBYEFJSp8TBxfmlX
w7DmIL+9Yc85bY1jMDsGCCsGAQUFBwEBBC8wLTArBggrBgEFBQcwAYYfaHR0cDovL29uc2l0ZS1v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MTc0MC1LMA0GCSqGSIb3DQEBCwUAA4IBAQCNms7sLELbecoNw1B/BY7lmrRnk1tYEyr4Avt5yOm9
0lZiRur+jXe+8lgjrW42pt3Fax+stSuhhRONKjE6MCxEJG56r6ziecXMQ/Cm6MiovshwnrilXnLI
gKKiyTGrnbshODnFGx24JFGGI6szIrstJjIL9wzyAITpb63vPGNYyqEUt3eoWiRJ/Iao9lTO8D1J
pBhyouLH32U5xaQdFU0WxKZ94GMlWEwelN8u7z2n35WOP8c0WubguI4mjQSZovHRa5d8L2ti5KOB
kS2LFCX8YzSrHiS6TA1HJYWuGunfiuxg+dGEkzmENh05ovP2dx3d5euGIdrBLM2w7BQhSXG5</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LjkeQJnFC9bVOdYrnt+NKgXhWY4=</DigestValue>
      </Reference>
      <Reference URI="/word/media/image15.png?ContentType=image/png">
        <DigestMethod Algorithm="http://www.w3.org/2000/09/xmldsig#sha1"/>
        <DigestValue>IZPtLzwO6AY53hxOdqibMf+YHwc=</DigestValue>
      </Reference>
      <Reference URI="/word/media/image16.png?ContentType=image/png">
        <DigestMethod Algorithm="http://www.w3.org/2000/09/xmldsig#sha1"/>
        <DigestValue>KYkAZv5mVgxPvr9Oh0YfPZDFrC0=</DigestValue>
      </Reference>
      <Reference URI="/word/media/image17.png?ContentType=image/png">
        <DigestMethod Algorithm="http://www.w3.org/2000/09/xmldsig#sha1"/>
        <DigestValue>0mlUFJpRvWnSXsxrVHggh2famcs=</DigestValue>
      </Reference>
      <Reference URI="/word/media/image18.png?ContentType=image/png">
        <DigestMethod Algorithm="http://www.w3.org/2000/09/xmldsig#sha1"/>
        <DigestValue>qhF3uWQJFF1fI+FAf9uyK4PQO8E=</DigestValue>
      </Reference>
      <Reference URI="/word/media/image19.png?ContentType=image/png">
        <DigestMethod Algorithm="http://www.w3.org/2000/09/xmldsig#sha1"/>
        <DigestValue>w9xfYWkDyxeA+bnlAJYCpuoA/oU=</DigestValue>
      </Reference>
      <Reference URI="/word/media/image20.png?ContentType=image/png">
        <DigestMethod Algorithm="http://www.w3.org/2000/09/xmldsig#sha1"/>
        <DigestValue>DV/U3rjKUk9ojx/a5Ff02cAJdvY=</DigestValue>
      </Reference>
      <Reference URI="/word/media/image24.png?ContentType=image/png">
        <DigestMethod Algorithm="http://www.w3.org/2000/09/xmldsig#sha1"/>
        <DigestValue>fgzAppKJt7/MsXf/6AYN4oWtdHA=</DigestValue>
      </Reference>
      <Reference URI="/word/media/image23.png?ContentType=image/png">
        <DigestMethod Algorithm="http://www.w3.org/2000/09/xmldsig#sha1"/>
        <DigestValue>3L8Glrw6SyHwXEdCED22dcm0gJo=</DigestValue>
      </Reference>
      <Reference URI="/word/media/image12.png?ContentType=image/png">
        <DigestMethod Algorithm="http://www.w3.org/2000/09/xmldsig#sha1"/>
        <DigestValue>zBFfIawBm5qhYMhXoS2i1Ax3tbU=</DigestValue>
      </Reference>
      <Reference URI="/word/media/image1.emf?ContentType=image/x-emf">
        <DigestMethod Algorithm="http://www.w3.org/2000/09/xmldsig#sha1"/>
        <DigestValue>KWGyoGfo8wUo4SqbcAMuMo+OTdI=</DigestValue>
      </Reference>
      <Reference URI="/word/media/image2.emf?ContentType=image/x-emf">
        <DigestMethod Algorithm="http://www.w3.org/2000/09/xmldsig#sha1"/>
        <DigestValue>HXNzAr/lwMWs6NLRoWuEx7o2rlw=</DigestValue>
      </Reference>
      <Reference URI="/word/styles.xml?ContentType=application/vnd.openxmlformats-officedocument.wordprocessingml.styles+xml">
        <DigestMethod Algorithm="http://www.w3.org/2000/09/xmldsig#sha1"/>
        <DigestValue>i/x1Tz8xIw/UHEuQmX2x2V0/Oes=</DigestValue>
      </Reference>
      <Reference URI="/word/fontTable.xml?ContentType=application/vnd.openxmlformats-officedocument.wordprocessingml.fontTable+xml">
        <DigestMethod Algorithm="http://www.w3.org/2000/09/xmldsig#sha1"/>
        <DigestValue>qUoJJnURcmvOsLgSjJyyF1brLcc=</DigestValue>
      </Reference>
      <Reference URI="/word/settings.xml?ContentType=application/vnd.openxmlformats-officedocument.wordprocessingml.settings+xml">
        <DigestMethod Algorithm="http://www.w3.org/2000/09/xmldsig#sha1"/>
        <DigestValue>ux/bwe7KHEjJINHrarZ7bKPAJLQ=</DigestValue>
      </Reference>
      <Reference URI="/word/media/image26.png?ContentType=image/png">
        <DigestMethod Algorithm="http://www.w3.org/2000/09/xmldsig#sha1"/>
        <DigestValue>sq/nSk025BnW8OAy8KgSYGksds4=</DigestValue>
      </Reference>
      <Reference URI="/word/media/image27.png?ContentType=image/png">
        <DigestMethod Algorithm="http://www.w3.org/2000/09/xmldsig#sha1"/>
        <DigestValue>yngdjK68bzwnAeQWKCHvhj5JdlE=</DigestValue>
      </Reference>
      <Reference URI="/word/media/image3.emf?ContentType=image/x-emf">
        <DigestMethod Algorithm="http://www.w3.org/2000/09/xmldsig#sha1"/>
        <DigestValue>K+qNU+PFEjEi5XhReaTmPlOBLek=</DigestValue>
      </Reference>
      <Reference URI="/word/media/image28.png?ContentType=image/png">
        <DigestMethod Algorithm="http://www.w3.org/2000/09/xmldsig#sha1"/>
        <DigestValue>i+Er1gbVG9hw1vzYSJnOFCoUr8Y=</DigestValue>
      </Reference>
      <Reference URI="/word/theme/theme1.xml?ContentType=application/vnd.openxmlformats-officedocument.theme+xml">
        <DigestMethod Algorithm="http://www.w3.org/2000/09/xmldsig#sha1"/>
        <DigestValue>aed2ly2g7prYFMNM9yD108Dh+QE=</DigestValue>
      </Reference>
      <Reference URI="/word/media/image22.png?ContentType=image/png">
        <DigestMethod Algorithm="http://www.w3.org/2000/09/xmldsig#sha1"/>
        <DigestValue>z/HhcBcw7xJTTLNFEFPAXDgMq7A=</DigestValue>
      </Reference>
      <Reference URI="/word/media/image21.png?ContentType=image/png">
        <DigestMethod Algorithm="http://www.w3.org/2000/09/xmldsig#sha1"/>
        <DigestValue>WrfjJR5diLs8ubljs5tmO75XBB8=</DigestValue>
      </Reference>
      <Reference URI="/word/media/image14.png?ContentType=image/png">
        <DigestMethod Algorithm="http://www.w3.org/2000/09/xmldsig#sha1"/>
        <DigestValue>7zQkOVAqePAfZse5PTIuP6YAkh0=</DigestValue>
      </Reference>
      <Reference URI="/word/webSettings.xml?ContentType=application/vnd.openxmlformats-officedocument.wordprocessingml.webSettings+xml">
        <DigestMethod Algorithm="http://www.w3.org/2000/09/xmldsig#sha1"/>
        <DigestValue>5cwYR6Ld2HNDHjohKm7UoRC12Wo=</DigestValue>
      </Reference>
      <Reference URI="/word/footer2.xml?ContentType=application/vnd.openxmlformats-officedocument.wordprocessingml.footer+xml">
        <DigestMethod Algorithm="http://www.w3.org/2000/09/xmldsig#sha1"/>
        <DigestValue>RGbFEE7ORktqtQsAm3nUYq98VEg=</DigestValue>
      </Reference>
      <Reference URI="/word/header1.xml?ContentType=application/vnd.openxmlformats-officedocument.wordprocessingml.header+xml">
        <DigestMethod Algorithm="http://www.w3.org/2000/09/xmldsig#sha1"/>
        <DigestValue>I3buH/DuC3a+Zx8pVKwLi8cPlew=</DigestValue>
      </Reference>
      <Reference URI="/word/endnotes.xml?ContentType=application/vnd.openxmlformats-officedocument.wordprocessingml.endnotes+xml">
        <DigestMethod Algorithm="http://www.w3.org/2000/09/xmldsig#sha1"/>
        <DigestValue>m74MUrNP+sGNe1h0vpur0sla8u0=</DigestValue>
      </Reference>
      <Reference URI="/word/footnotes.xml?ContentType=application/vnd.openxmlformats-officedocument.wordprocessingml.footnotes+xml">
        <DigestMethod Algorithm="http://www.w3.org/2000/09/xmldsig#sha1"/>
        <DigestValue>CqEshBNvG5hkDyCb+tAvwsKgEtE=</DigestValue>
      </Reference>
      <Reference URI="/word/footer1.xml?ContentType=application/vnd.openxmlformats-officedocument.wordprocessingml.footer+xml">
        <DigestMethod Algorithm="http://www.w3.org/2000/09/xmldsig#sha1"/>
        <DigestValue>jlKcQfZ3vnxa5O2Kaf3yecK4/Nc=</DigestValue>
      </Reference>
      <Reference URI="/word/document.xml?ContentType=application/vnd.openxmlformats-officedocument.wordprocessingml.document.main+xml">
        <DigestMethod Algorithm="http://www.w3.org/2000/09/xmldsig#sha1"/>
        <DigestValue>I2Vbs4tURCkYkYzxO3e1qGyQPR4=</DigestValue>
      </Reference>
      <Reference URI="/word/media/image9.png?ContentType=image/png">
        <DigestMethod Algorithm="http://www.w3.org/2000/09/xmldsig#sha1"/>
        <DigestValue>r+AyhLUU1nSFV06NbDpiCAKcjxg=</DigestValue>
      </Reference>
      <Reference URI="/word/media/image25.png?ContentType=image/png">
        <DigestMethod Algorithm="http://www.w3.org/2000/09/xmldsig#sha1"/>
        <DigestValue>XEckAoh5rkameQgp/NUs8rqTHX4=</DigestValue>
      </Reference>
      <Reference URI="/word/media/image10.png?ContentType=image/png">
        <DigestMethod Algorithm="http://www.w3.org/2000/09/xmldsig#sha1"/>
        <DigestValue>0knnN3+8Th4dPwu+kHYbpBRUaYI=</DigestValue>
      </Reference>
      <Reference URI="/word/media/image13.png?ContentType=image/png">
        <DigestMethod Algorithm="http://www.w3.org/2000/09/xmldsig#sha1"/>
        <DigestValue>XYZC5YOGNzStNxMxyFBlQEVPI5Q=</DigestValue>
      </Reference>
      <Reference URI="/word/media/image7.png?ContentType=image/png">
        <DigestMethod Algorithm="http://www.w3.org/2000/09/xmldsig#sha1"/>
        <DigestValue>6AfFQIRP8oP2l/fXwnGGXHc7W2Q=</DigestValue>
      </Reference>
      <Reference URI="/word/media/image8.png?ContentType=image/png">
        <DigestMethod Algorithm="http://www.w3.org/2000/09/xmldsig#sha1"/>
        <DigestValue>SgytJnVah2nawgNRa163P7j6xRE=</DigestValue>
      </Reference>
      <Reference URI="/word/media/image4.png?ContentType=image/png">
        <DigestMethod Algorithm="http://www.w3.org/2000/09/xmldsig#sha1"/>
        <DigestValue>Y+0zMC3AlAQJ0fj4NVuBohZWiZ4=</DigestValue>
      </Reference>
      <Reference URI="/word/media/image6.wmf?ContentType=image/x-wmf">
        <DigestMethod Algorithm="http://www.w3.org/2000/09/xmldsig#sha1"/>
        <DigestValue>igzYYS3CWYB0xNJmgLUej+3D4bI=</DigestValue>
      </Reference>
      <Reference URI="/word/media/image11.emf?ContentType=image/x-emf">
        <DigestMethod Algorithm="http://www.w3.org/2000/09/xmldsig#sha1"/>
        <DigestValue>rZqej4GXR30zuOAckwPGd2oAEJY=</DigestValue>
      </Reference>
      <Reference URI="/word/media/image5.jpeg?ContentType=image/jpeg">
        <DigestMethod Algorithm="http://www.w3.org/2000/09/xmldsig#sha1"/>
        <DigestValue>XJMdNbYZ3njImx83HEDdrUtlzHk=</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YShQ591HrVQ+nqEvb1rIATbhCsA=</DigestValue>
      </Reference>
    </Manifest>
    <SignatureProperties>
      <SignatureProperty Id="idSignatureTime" Target="#idPackageSignature">
        <mdssi:SignatureTime>
          <mdssi:Format>YYYY-MM-DDThh:mm:ssTZD</mdssi:Format>
          <mdssi:Value>2016-09-30T22:25:03Z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2016-09-30T22:25:03Z</xd:SigningTime>
          <xd:SigningCertificate>
            <xd:Cert>
              <xd:CertDigest>
                <DigestMethod Algorithm="http://www.w3.org/2000/09/xmldsig#sha1"/>
                <DigestValue>JJpr6a1VgIdJjmz5/cyaRiy1xhM=</DigestValue>
              </xd:CertDigest>
              <xd:IssuerSerial>
                <X509IssuerName>E=e-sign@e-sign.cl, CN=E-Sign Firma Electronica Avanzada para Estado de Chile CA, OU=Class 2 Managed PKI Individual Subscriber CA, OU=Symantec Trust Network, O=E-Sign S.A., C=CL</X509IssuerName>
                <X509SerialNumber>127253314102219778261058707443461809447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m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ZwDovAA7I+VmA5vpZAQAAANTI+lnMPftZQKafAoDm+lkBAAAA1Mj6WSjG+lngS58C4EufAgg7LwDECPpZ+MX6WQEAAADUyPpZFDsvAIAB6HYOXON24FvjdhQ7LwBkAQAAAAAAAAAAAACNYud0jWLndGB3BQIACAAAAAIAAAAAAAA8Oy8AImrndAAAAAAAAAAAbDwvAAYAAABgPC8ABgAAAAAAAAAAAAAAYDwvAHQ7LwDu6uZ0AAAAAAACAAAAAC8ABgAAAGA8LwAGAAAATBLodAAAAAAAAAAAYDwvAAYAAAAQZDoCoDsvAJUu5nQAAAAAAAIAAGA8L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UA6D4///yAQAAAAAAAPxL4wOA+P//CABYfvv2//8AAAAAAAAAAOBL4wOA+P////8AAAAAbQBq2dJ0SAAAADcAAAADAAAAmP8iCtinlAgsrmwAzx0hCCIAigH+neN21/47WpMPAZUAAAAAAAAAAFhuLwAAAAAAeGwvADH+O1r0bC8AAAAAAIAEEgJYbi8AAAAAADxtLwDJ/Tta9GwvAIAEEgIBAAAAgAQSAgEAAABP/DtaAAAAAEBuLwAgpgUCOG4vAIAEEgKAAeh2nxATAGgjClDgbC8ANoHjdqgivwIAAAAAgAHoduBsLwBVgeN2gAHodgAAAZWABpwECG0vAJOA43YBAAAA8GwvABAAAABUAGEAaABvAAhtLwDLCwdaTG0vACRtLwCwCwdaNG0vAC8w5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BAKD///////////4RZwL///////////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bwAAAGwAAAABAAAAWyQNQlUlDUIKAAAAYAAAABQAAABMAAAAAAAAAAAAAAAAAAAA//////////90AAAASgBlAGYAZQAgAE0AYQBjAHIAbwAgAFoAbwBuAGEAIABTAHUAcgAgAAUAAAAGAAAABAAAAAYAAAADAAAACAAAAAYAAAAFAAAABAAAAAYAAAADAAAABgAAAAYAAAAGAAAABgAAAAMAAAAGAAAABgAAAAQAAAAD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N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KUvAJBS71kAARICFwAABAEAAAAABAAAdKYvAK5S71najDnUgqcvAAAEAAABAgAAAAAAAMylLwBo+S8AaPkvACimLwCAAeh2DlzjduBb43Yopi8AZAEAAAAAAAAAAAAAjWLndI1i53RYdgUCAAgAAAACAAAAAAAAUKYvACJq53QAAAAAAAAAAIKnLwAHAAAAdKcvAAcAAAAAAAAAAAAAAHSnLwCIpi8A7urmdAAAAAAAAgAAAAAvAAcAAAB0py8ABwAAAEwS6HQAAAAAAAAAAHSnLwAHAAAAEGQ6ArSmLwCVLuZ0AAAAAAACAAB0py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FQDoPj///IBAAAAAAAA/EvjA4D4//8IAFh++/b//wAAAAAAAAAA4EvjA4D4/////wAAAADTAQQAAADwFh8AgBYfALyCBQK0qC8AO5PfWfAWHwAAJ9MBZJQZWgAAAACAFh8AvIIFAkB9NwJklBlaAAAAAIAVHwAQZDoCAFKlA9ioLwDSkxlaiOVuAPwBAAAUqS8AlpMZWvwBAAAAAAAAjWLndI1i53T8AQAAAAgAAAACAAAAAAAALKkvACJq53QAAAAAAAAAAF6qLwAHAAAAUKovAAcAAAAAAAAAAAAAAFCqLwBkqS8A7urmdAAAAAAAAgAAAAAvAAcAAABQqi8ABwAAAEwS6HQAAAAAAAAAAFCqLwAHAAAAEGQ6ApCpLwCVLuZ0AAAAAAACAABQqi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ZwDovAA7I+VmA5vpZAQAAANTI+lnMPftZQKafAoDm+lkBAAAA1Mj6WSjG+lngS58C4EufAgg7LwDECPpZ+MX6WQEAAADUyPpZFDsvAIAB6HYOXON24FvjdhQ7LwBkAQAAAAAAAAAAAACNYud0jWLndGB3BQIACAAAAAIAAAAAAAA8Oy8AImrndAAAAAAAAAAAbDwvAAYAAABgPC8ABgAAAAAAAAAAAAAAYDwvAHQ7LwDu6uZ0AAAAAAACAAAAAC8ABgAAAGA8LwAGAAAATBLodAAAAAAAAAAAYDwvAAYAAAAQZDoCoDsvAJUu5nQAAAAAAAIAAGA8L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UA6D4///yAQAAAAAAAPxL4wOA+P//CABYfvv2//8AAAAAAAAAAOBL4wOA+P////8AAAAAAAAAAAAAAAAAAAAAAAAAAAAASGwvANinlAg4xf50LhQhoyIAigFUbC8AaGn6dAAAAAAAAAAADG0vANaG+XQEAAAAAAAAAGMfAa4AAAAAYBB3CAEAAABgEHcIAAAAAA8AAAAGAAAAgAHodmAQdwiIF78CgAHodo8QEwAnJgr3AAAvADaB43aIF78CYBB3CIAB6HbAbC8AVYHjdoAB6HZjHwGuYx8BruhsLwCTgON2AQAAANBsLwD+neN21/47WgAAAa4AAAAAAAAAAOhuLwAAAAAACG0vADH+O1qEbS8AAAAAAIAEEgLobi8AAAAAAMxtLwDJ/TtaNG0vAC8w5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BAKD///////////4RZwL///////////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bwAAAGwAAAABAAAAWyQNQlUlDUIKAAAAYAAAABQAAABMAAAAAAAAAAAAAAAAAAAA//////////90AAAASgBlAGYAZQAgAE0AYQBjAHIAbwAgAFoAbwBuAGEAIABTAHUAcgAgAAUAAAAGAAAABAAAAAYAAAADAAAACAAAAAYAAAAFAAAABAAAAAYAAAADAAAABgAAAAYAAAAGAAAABgAAAAMAAAAGAAAABgAAAAQAAAAD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6A18CA45-B628-461A-A5E0-FD03BE6EDF31}">
  <ds:schemaRefs>
    <ds:schemaRef ds:uri="http://schemas.openxmlformats.org/officeDocument/2006/bibliography"/>
  </ds:schemaRefs>
</ds:datastoreItem>
</file>

<file path=customXml/itemProps11.xml><?xml version="1.0" encoding="utf-8"?>
<ds:datastoreItem xmlns:ds="http://schemas.openxmlformats.org/officeDocument/2006/customXml" ds:itemID="{EF74255E-3EF1-48DA-9C12-EFCD2AE10628}">
  <ds:schemaRefs>
    <ds:schemaRef ds:uri="http://schemas.openxmlformats.org/officeDocument/2006/bibliography"/>
  </ds:schemaRefs>
</ds:datastoreItem>
</file>

<file path=customXml/itemProps12.xml><?xml version="1.0" encoding="utf-8"?>
<ds:datastoreItem xmlns:ds="http://schemas.openxmlformats.org/officeDocument/2006/customXml" ds:itemID="{46A39098-EB79-4F0E-A9B7-DFDEE1D25C0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60694874-78D2-4F08-957B-F6206A3E039A}">
  <ds:schemaRefs>
    <ds:schemaRef ds:uri="http://schemas.openxmlformats.org/officeDocument/2006/bibliography"/>
  </ds:schemaRefs>
</ds:datastoreItem>
</file>

<file path=customXml/itemProps6.xml><?xml version="1.0" encoding="utf-8"?>
<ds:datastoreItem xmlns:ds="http://schemas.openxmlformats.org/officeDocument/2006/customXml" ds:itemID="{B7E66C8F-545B-4C49-A0F6-6B03532E371F}">
  <ds:schemaRefs>
    <ds:schemaRef ds:uri="http://schemas.openxmlformats.org/officeDocument/2006/bibliography"/>
  </ds:schemaRefs>
</ds:datastoreItem>
</file>

<file path=customXml/itemProps7.xml><?xml version="1.0" encoding="utf-8"?>
<ds:datastoreItem xmlns:ds="http://schemas.openxmlformats.org/officeDocument/2006/customXml" ds:itemID="{3F53F4C0-017B-4C5B-9E25-D2502F4092E1}">
  <ds:schemaRefs>
    <ds:schemaRef ds:uri="http://schemas.openxmlformats.org/officeDocument/2006/bibliography"/>
  </ds:schemaRefs>
</ds:datastoreItem>
</file>

<file path=customXml/itemProps8.xml><?xml version="1.0" encoding="utf-8"?>
<ds:datastoreItem xmlns:ds="http://schemas.openxmlformats.org/officeDocument/2006/customXml" ds:itemID="{1705817D-358E-46F4-BC77-5543423653AE}">
  <ds:schemaRefs>
    <ds:schemaRef ds:uri="http://schemas.openxmlformats.org/officeDocument/2006/bibliography"/>
  </ds:schemaRefs>
</ds:datastoreItem>
</file>

<file path=customXml/itemProps9.xml><?xml version="1.0" encoding="utf-8"?>
<ds:datastoreItem xmlns:ds="http://schemas.openxmlformats.org/officeDocument/2006/customXml" ds:itemID="{BDB51086-5E95-44B0-AF97-76D39132A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Pages>
  <Words>7525</Words>
  <Characters>41390</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48818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7</cp:revision>
  <cp:lastPrinted>2013-04-08T12:43:00Z</cp:lastPrinted>
  <dcterms:created xsi:type="dcterms:W3CDTF">2016-09-14T17:54:00Z</dcterms:created>
  <dcterms:modified xsi:type="dcterms:W3CDTF">2016-09-30T14:53:00Z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