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22D4F3" w14:textId="77777777" w:rsidR="00C07655" w:rsidRPr="0025129B" w:rsidRDefault="00C07655" w:rsidP="00612EF2">
      <w:pPr>
        <w:spacing w:line="276" w:lineRule="auto"/>
        <w:rPr>
          <w:rFonts w:cstheme="minorHAnsi"/>
        </w:rPr>
      </w:pPr>
      <w:bookmarkStart w:id="0" w:name="_GoBack"/>
      <w:bookmarkEnd w:id="0"/>
    </w:p>
    <w:p w14:paraId="385048DE" w14:textId="77777777" w:rsidR="00C07655" w:rsidRPr="0025129B" w:rsidRDefault="00C07655" w:rsidP="00612EF2">
      <w:pPr>
        <w:spacing w:line="276" w:lineRule="auto"/>
        <w:rPr>
          <w:rFonts w:cstheme="minorHAnsi"/>
        </w:rPr>
      </w:pPr>
    </w:p>
    <w:p w14:paraId="7B083746" w14:textId="77777777" w:rsidR="00F1688B" w:rsidRPr="0025129B" w:rsidRDefault="00F1688B" w:rsidP="00F1688B">
      <w:pPr>
        <w:spacing w:line="276" w:lineRule="auto"/>
        <w:rPr>
          <w:rFonts w:cstheme="minorHAnsi"/>
        </w:rPr>
      </w:pPr>
    </w:p>
    <w:p w14:paraId="053D7557" w14:textId="77777777" w:rsidR="00C07655" w:rsidRPr="0025129B" w:rsidRDefault="00C07655" w:rsidP="00612EF2">
      <w:pPr>
        <w:spacing w:line="276" w:lineRule="auto"/>
        <w:rPr>
          <w:rFonts w:cstheme="minorHAnsi"/>
        </w:rPr>
      </w:pPr>
    </w:p>
    <w:p w14:paraId="21CB364A" w14:textId="77777777" w:rsidR="00C07655" w:rsidRPr="0025129B" w:rsidRDefault="00C07655" w:rsidP="00612EF2">
      <w:pPr>
        <w:spacing w:line="276" w:lineRule="auto"/>
        <w:rPr>
          <w:rFonts w:cstheme="minorHAnsi"/>
        </w:rPr>
      </w:pPr>
    </w:p>
    <w:p w14:paraId="0BEE8AC1" w14:textId="77777777" w:rsidR="00C07655" w:rsidRPr="0025129B" w:rsidRDefault="00C07655" w:rsidP="00612EF2">
      <w:pPr>
        <w:spacing w:line="276" w:lineRule="auto"/>
        <w:rPr>
          <w:rFonts w:cstheme="minorHAnsi"/>
        </w:rPr>
      </w:pPr>
    </w:p>
    <w:p w14:paraId="594DC7BB" w14:textId="77777777" w:rsidR="00C07655" w:rsidRPr="0025129B" w:rsidRDefault="00C07655" w:rsidP="00612EF2">
      <w:pPr>
        <w:spacing w:line="276" w:lineRule="auto"/>
        <w:rPr>
          <w:rFonts w:cstheme="minorHAnsi"/>
        </w:rPr>
      </w:pPr>
    </w:p>
    <w:p w14:paraId="17F444ED" w14:textId="77777777" w:rsidR="00C07655" w:rsidRPr="0025129B" w:rsidRDefault="00C07655" w:rsidP="00612EF2">
      <w:pPr>
        <w:spacing w:line="276" w:lineRule="auto"/>
        <w:rPr>
          <w:rFonts w:cstheme="minorHAnsi"/>
        </w:rPr>
      </w:pPr>
    </w:p>
    <w:p w14:paraId="1104F278" w14:textId="77777777" w:rsidR="00C07655" w:rsidRPr="0025129B" w:rsidRDefault="00C07655" w:rsidP="00612EF2">
      <w:pPr>
        <w:spacing w:line="276" w:lineRule="auto"/>
        <w:rPr>
          <w:rFonts w:cstheme="minorHAnsi"/>
        </w:rPr>
      </w:pPr>
    </w:p>
    <w:p w14:paraId="05D6AC2E" w14:textId="77777777" w:rsidR="00C07655" w:rsidRPr="0025129B" w:rsidRDefault="00C07655" w:rsidP="00612EF2">
      <w:pPr>
        <w:spacing w:line="276" w:lineRule="auto"/>
        <w:rPr>
          <w:rFonts w:cstheme="minorHAnsi"/>
        </w:rPr>
      </w:pPr>
    </w:p>
    <w:p w14:paraId="1798183C" w14:textId="77777777" w:rsidR="00C07655" w:rsidRPr="0025129B" w:rsidRDefault="00C07655" w:rsidP="00612EF2">
      <w:pPr>
        <w:spacing w:line="276" w:lineRule="auto"/>
        <w:rPr>
          <w:rFonts w:cstheme="minorHAnsi"/>
        </w:rPr>
      </w:pPr>
    </w:p>
    <w:p w14:paraId="40E68020" w14:textId="77777777" w:rsidR="000C128D" w:rsidRPr="0025129B" w:rsidRDefault="000C128D" w:rsidP="00612EF2">
      <w:pPr>
        <w:spacing w:line="276" w:lineRule="auto"/>
        <w:rPr>
          <w:rFonts w:cstheme="minorHAnsi"/>
        </w:rPr>
      </w:pPr>
    </w:p>
    <w:p w14:paraId="65CE2CA8" w14:textId="77777777" w:rsidR="000C128D" w:rsidRPr="0025129B" w:rsidRDefault="000C128D" w:rsidP="00A4794E">
      <w:pPr>
        <w:spacing w:line="276" w:lineRule="auto"/>
        <w:rPr>
          <w:rFonts w:cstheme="minorHAnsi"/>
        </w:rPr>
      </w:pPr>
    </w:p>
    <w:p w14:paraId="31940B7D" w14:textId="77777777" w:rsidR="00F1688B" w:rsidRPr="0025129B" w:rsidRDefault="00F1688B" w:rsidP="00F1688B">
      <w:pPr>
        <w:spacing w:line="276" w:lineRule="auto"/>
        <w:rPr>
          <w:rFonts w:cstheme="minorHAnsi"/>
        </w:rPr>
      </w:pPr>
    </w:p>
    <w:p w14:paraId="178987D0" w14:textId="77777777" w:rsidR="00CA0510" w:rsidRPr="0025129B" w:rsidRDefault="00CA0510" w:rsidP="00A4794E">
      <w:pPr>
        <w:spacing w:line="276" w:lineRule="auto"/>
        <w:rPr>
          <w:rFonts w:cstheme="minorHAnsi"/>
        </w:rPr>
      </w:pPr>
    </w:p>
    <w:p w14:paraId="122C0265" w14:textId="77777777" w:rsidR="00CA0510" w:rsidRPr="0025129B" w:rsidRDefault="00CA0510" w:rsidP="00A4794E">
      <w:pPr>
        <w:spacing w:line="276" w:lineRule="auto"/>
        <w:rPr>
          <w:rFonts w:cstheme="minorHAnsi"/>
        </w:rPr>
      </w:pPr>
    </w:p>
    <w:p w14:paraId="3D648946" w14:textId="77777777" w:rsidR="009604F6" w:rsidRPr="00A46BEA" w:rsidRDefault="009604F6" w:rsidP="0066261F">
      <w:pPr>
        <w:jc w:val="center"/>
        <w:rPr>
          <w:b/>
        </w:rPr>
      </w:pPr>
      <w:bookmarkStart w:id="1" w:name="_Toc350847214"/>
      <w:bookmarkStart w:id="2" w:name="_Toc350928658"/>
      <w:bookmarkStart w:id="3" w:name="_Toc350937995"/>
      <w:bookmarkStart w:id="4" w:name="_Toc351623557"/>
      <w:r w:rsidRPr="00A46BEA">
        <w:rPr>
          <w:b/>
        </w:rPr>
        <w:t>INFORME DE FISCALIZACIÓN AMBIENTAL</w:t>
      </w:r>
      <w:bookmarkEnd w:id="1"/>
      <w:bookmarkEnd w:id="2"/>
      <w:bookmarkEnd w:id="3"/>
      <w:bookmarkEnd w:id="4"/>
    </w:p>
    <w:p w14:paraId="54F31F31" w14:textId="77777777" w:rsidR="00697654" w:rsidRPr="00A46BEA" w:rsidRDefault="00697654" w:rsidP="006B4FA6">
      <w:pPr>
        <w:spacing w:line="276" w:lineRule="auto"/>
        <w:jc w:val="center"/>
        <w:rPr>
          <w:rFonts w:cstheme="minorHAnsi"/>
          <w:b/>
        </w:rPr>
      </w:pPr>
    </w:p>
    <w:p w14:paraId="0E006FB3" w14:textId="77777777" w:rsidR="009604F6" w:rsidRPr="00A46BEA" w:rsidRDefault="009604F6" w:rsidP="006B4FA6">
      <w:pPr>
        <w:spacing w:line="276" w:lineRule="auto"/>
        <w:jc w:val="center"/>
        <w:rPr>
          <w:rFonts w:cstheme="minorHAnsi"/>
          <w:b/>
        </w:rPr>
      </w:pPr>
    </w:p>
    <w:p w14:paraId="41C9D1C9" w14:textId="77777777" w:rsidR="009604F6" w:rsidRPr="00A46BEA" w:rsidRDefault="005F1C45" w:rsidP="0066261F">
      <w:pPr>
        <w:jc w:val="center"/>
        <w:rPr>
          <w:b/>
        </w:rPr>
      </w:pPr>
      <w:bookmarkStart w:id="5" w:name="_Toc350847215"/>
      <w:bookmarkStart w:id="6" w:name="_Toc350928659"/>
      <w:bookmarkStart w:id="7" w:name="_Toc350937996"/>
      <w:bookmarkStart w:id="8" w:name="_Toc351623558"/>
      <w:r w:rsidRPr="00A46BEA">
        <w:rPr>
          <w:b/>
        </w:rPr>
        <w:t>INSPECCIÓN AMBIENTAL</w:t>
      </w:r>
      <w:bookmarkEnd w:id="5"/>
      <w:bookmarkEnd w:id="6"/>
      <w:bookmarkEnd w:id="7"/>
      <w:bookmarkEnd w:id="8"/>
    </w:p>
    <w:p w14:paraId="7681E8DA" w14:textId="77777777" w:rsidR="0066261F" w:rsidRPr="00A46BEA" w:rsidRDefault="0066261F" w:rsidP="006B4FA6">
      <w:pPr>
        <w:spacing w:line="276" w:lineRule="auto"/>
        <w:jc w:val="center"/>
        <w:rPr>
          <w:rFonts w:cstheme="minorHAnsi"/>
          <w:b/>
        </w:rPr>
      </w:pPr>
    </w:p>
    <w:p w14:paraId="70CEF56B" w14:textId="77777777" w:rsidR="006B4FA6" w:rsidRPr="00A46BEA" w:rsidRDefault="006B4FA6" w:rsidP="000470B7">
      <w:pPr>
        <w:spacing w:line="276" w:lineRule="auto"/>
        <w:rPr>
          <w:rFonts w:cstheme="minorHAnsi"/>
          <w:b/>
        </w:rPr>
      </w:pPr>
    </w:p>
    <w:p w14:paraId="4EA9FE62" w14:textId="77777777" w:rsidR="0066261F" w:rsidRPr="00A46BEA" w:rsidRDefault="000470B7" w:rsidP="006B4FA6">
      <w:pPr>
        <w:spacing w:line="276" w:lineRule="auto"/>
        <w:jc w:val="center"/>
        <w:rPr>
          <w:rFonts w:cstheme="minorHAnsi"/>
          <w:b/>
          <w:sz w:val="32"/>
          <w:szCs w:val="32"/>
        </w:rPr>
      </w:pPr>
      <w:r w:rsidRPr="00A46BEA">
        <w:rPr>
          <w:b/>
        </w:rPr>
        <w:t>RELLENO SANITARIO LAS QUILAS</w:t>
      </w:r>
    </w:p>
    <w:p w14:paraId="6A90E0D2" w14:textId="77777777" w:rsidR="006B4FA6" w:rsidRPr="00A46BEA" w:rsidRDefault="006B4FA6" w:rsidP="006B4FA6">
      <w:pPr>
        <w:spacing w:line="276" w:lineRule="auto"/>
        <w:jc w:val="center"/>
        <w:rPr>
          <w:rFonts w:cstheme="minorHAnsi"/>
          <w:b/>
        </w:rPr>
      </w:pPr>
    </w:p>
    <w:p w14:paraId="530DD5B8" w14:textId="77777777" w:rsidR="000470B7" w:rsidRPr="00A46BEA" w:rsidRDefault="000470B7" w:rsidP="006B4FA6">
      <w:pPr>
        <w:spacing w:line="276" w:lineRule="auto"/>
        <w:jc w:val="center"/>
        <w:rPr>
          <w:rFonts w:cstheme="minorHAnsi"/>
          <w:b/>
        </w:rPr>
      </w:pPr>
    </w:p>
    <w:p w14:paraId="54CCD03B" w14:textId="77777777" w:rsidR="00697654" w:rsidRPr="00A46BEA" w:rsidRDefault="000470B7" w:rsidP="006B4FA6">
      <w:pPr>
        <w:spacing w:line="276" w:lineRule="auto"/>
        <w:jc w:val="center"/>
        <w:rPr>
          <w:b/>
        </w:rPr>
      </w:pPr>
      <w:r w:rsidRPr="00A46BEA">
        <w:rPr>
          <w:b/>
        </w:rPr>
        <w:t>DFZ-2016-3068-VI-RCA-IA</w:t>
      </w:r>
    </w:p>
    <w:p w14:paraId="505D3FD9" w14:textId="77777777" w:rsidR="000470B7" w:rsidRPr="00A46BEA" w:rsidRDefault="000470B7" w:rsidP="006B4FA6">
      <w:pPr>
        <w:spacing w:line="276" w:lineRule="auto"/>
        <w:jc w:val="center"/>
        <w:rPr>
          <w:b/>
          <w:color w:val="FF0000"/>
        </w:rPr>
      </w:pPr>
    </w:p>
    <w:p w14:paraId="24674E90" w14:textId="77777777" w:rsidR="000470B7" w:rsidRPr="00A46BEA" w:rsidRDefault="000470B7" w:rsidP="006B4FA6">
      <w:pPr>
        <w:spacing w:line="276" w:lineRule="auto"/>
        <w:jc w:val="center"/>
        <w:rPr>
          <w:rFonts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95D9E" w:rsidRPr="00A46BEA" w14:paraId="039DD397" w14:textId="77777777" w:rsidTr="00230321">
        <w:trPr>
          <w:trHeight w:val="567"/>
          <w:jc w:val="center"/>
        </w:trPr>
        <w:tc>
          <w:tcPr>
            <w:tcW w:w="1210" w:type="dxa"/>
            <w:shd w:val="clear" w:color="auto" w:fill="D9D9D9" w:themeFill="background1" w:themeFillShade="D9"/>
            <w:vAlign w:val="center"/>
          </w:tcPr>
          <w:p w14:paraId="2A3D9EEA" w14:textId="77777777" w:rsidR="00595D9E" w:rsidRPr="00A46BEA" w:rsidRDefault="00595D9E" w:rsidP="00595D9E">
            <w:pPr>
              <w:spacing w:line="276" w:lineRule="auto"/>
              <w:jc w:val="center"/>
              <w:rPr>
                <w:rFonts w:cstheme="minorHAnsi"/>
                <w:b/>
                <w:sz w:val="18"/>
                <w:szCs w:val="18"/>
              </w:rPr>
            </w:pPr>
          </w:p>
        </w:tc>
        <w:tc>
          <w:tcPr>
            <w:tcW w:w="2116" w:type="dxa"/>
            <w:shd w:val="clear" w:color="auto" w:fill="D9D9D9" w:themeFill="background1" w:themeFillShade="D9"/>
            <w:vAlign w:val="center"/>
          </w:tcPr>
          <w:p w14:paraId="19063E1E" w14:textId="77777777" w:rsidR="00595D9E" w:rsidRPr="00A46BEA" w:rsidRDefault="00595D9E" w:rsidP="00595D9E">
            <w:pPr>
              <w:spacing w:line="276" w:lineRule="auto"/>
              <w:jc w:val="center"/>
              <w:rPr>
                <w:rFonts w:cstheme="minorHAnsi"/>
                <w:b/>
                <w:sz w:val="18"/>
                <w:szCs w:val="18"/>
                <w:lang w:val="es-ES_tradnl"/>
              </w:rPr>
            </w:pPr>
            <w:r w:rsidRPr="00A46BEA">
              <w:rPr>
                <w:rFonts w:cstheme="minorHAnsi"/>
                <w:b/>
                <w:sz w:val="18"/>
                <w:szCs w:val="18"/>
                <w:lang w:val="es-ES_tradnl"/>
              </w:rPr>
              <w:t>Nombre</w:t>
            </w:r>
          </w:p>
        </w:tc>
        <w:tc>
          <w:tcPr>
            <w:tcW w:w="2662" w:type="dxa"/>
            <w:shd w:val="clear" w:color="auto" w:fill="D9D9D9" w:themeFill="background1" w:themeFillShade="D9"/>
            <w:vAlign w:val="center"/>
          </w:tcPr>
          <w:p w14:paraId="1F89C6D6" w14:textId="77777777" w:rsidR="00595D9E" w:rsidRPr="00A46BEA" w:rsidRDefault="00595D9E" w:rsidP="00595D9E">
            <w:pPr>
              <w:spacing w:line="276" w:lineRule="auto"/>
              <w:jc w:val="center"/>
              <w:rPr>
                <w:rFonts w:cstheme="minorHAnsi"/>
                <w:b/>
                <w:sz w:val="18"/>
                <w:szCs w:val="18"/>
                <w:lang w:val="es-ES_tradnl"/>
              </w:rPr>
            </w:pPr>
            <w:r w:rsidRPr="00A46BEA">
              <w:rPr>
                <w:rFonts w:cstheme="minorHAnsi"/>
                <w:b/>
                <w:sz w:val="18"/>
                <w:szCs w:val="18"/>
                <w:lang w:val="es-ES_tradnl"/>
              </w:rPr>
              <w:t>Firma</w:t>
            </w:r>
          </w:p>
        </w:tc>
      </w:tr>
      <w:tr w:rsidR="00595D9E" w:rsidRPr="00A46BEA" w14:paraId="799A96D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8CB0525" w14:textId="77777777" w:rsidR="00595D9E" w:rsidRPr="00A46BEA" w:rsidRDefault="00595D9E" w:rsidP="00595D9E">
            <w:pPr>
              <w:spacing w:line="276" w:lineRule="auto"/>
              <w:jc w:val="center"/>
              <w:rPr>
                <w:rFonts w:cstheme="minorHAnsi"/>
                <w:sz w:val="18"/>
                <w:szCs w:val="18"/>
                <w:lang w:val="es-ES_tradnl"/>
              </w:rPr>
            </w:pPr>
            <w:r w:rsidRPr="00A46BEA">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F914C9B" w14:textId="77777777" w:rsidR="00595D9E" w:rsidRPr="00A46BEA" w:rsidRDefault="00595D9E" w:rsidP="00595D9E">
            <w:pPr>
              <w:spacing w:line="276" w:lineRule="auto"/>
              <w:jc w:val="center"/>
              <w:rPr>
                <w:rFonts w:cstheme="minorHAnsi"/>
                <w:b/>
                <w:sz w:val="18"/>
                <w:szCs w:val="18"/>
                <w:lang w:val="es-ES_tradnl"/>
              </w:rPr>
            </w:pPr>
            <w:r w:rsidRPr="00A46BEA">
              <w:rPr>
                <w:rFonts w:cstheme="minorHAns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0434D34B" w14:textId="77777777" w:rsidR="00595D9E" w:rsidRPr="00A46BEA" w:rsidRDefault="0055731A" w:rsidP="00595D9E">
            <w:pPr>
              <w:spacing w:line="276" w:lineRule="auto"/>
              <w:jc w:val="center"/>
              <w:rPr>
                <w:rFonts w:cs="Calibri"/>
                <w:sz w:val="18"/>
                <w:szCs w:val="18"/>
                <w:lang w:val="es-ES_tradnl"/>
              </w:rPr>
            </w:pPr>
            <w:r>
              <w:rPr>
                <w:rFonts w:cs="Calibri"/>
                <w:sz w:val="16"/>
                <w:szCs w:val="16"/>
              </w:rPr>
              <w:pict w14:anchorId="0290FE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1.6pt;height:57pt">
                  <v:imagedata r:id="rId1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595D9E" w:rsidRPr="00A46BEA" w14:paraId="533857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A98E76E" w14:textId="77777777" w:rsidR="00595D9E" w:rsidRPr="00A46BEA" w:rsidRDefault="00595D9E" w:rsidP="00595D9E">
            <w:pPr>
              <w:spacing w:line="276" w:lineRule="auto"/>
              <w:jc w:val="center"/>
              <w:rPr>
                <w:rFonts w:cstheme="minorHAnsi"/>
                <w:sz w:val="18"/>
                <w:szCs w:val="18"/>
                <w:lang w:val="es-ES_tradnl"/>
              </w:rPr>
            </w:pPr>
            <w:r w:rsidRPr="00A46BEA">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6F34B98" w14:textId="77777777" w:rsidR="00595D9E" w:rsidRPr="00A46BEA" w:rsidRDefault="00595D9E" w:rsidP="00595D9E">
            <w:pPr>
              <w:spacing w:line="276" w:lineRule="auto"/>
              <w:jc w:val="center"/>
              <w:rPr>
                <w:rFonts w:cstheme="minorHAnsi"/>
                <w:b/>
                <w:sz w:val="18"/>
                <w:szCs w:val="18"/>
                <w:lang w:val="es-ES_tradnl"/>
              </w:rPr>
            </w:pPr>
            <w:r w:rsidRPr="00A46BEA">
              <w:rPr>
                <w:rFonts w:cstheme="minorHAnsi"/>
                <w:b/>
                <w:sz w:val="18"/>
                <w:szCs w:val="18"/>
                <w:lang w:val="es-ES_tradnl"/>
              </w:rPr>
              <w:t>Karina Olivares M.</w:t>
            </w:r>
          </w:p>
        </w:tc>
        <w:tc>
          <w:tcPr>
            <w:tcW w:w="2662" w:type="dxa"/>
            <w:tcBorders>
              <w:top w:val="single" w:sz="4" w:space="0" w:color="auto"/>
              <w:left w:val="single" w:sz="4" w:space="0" w:color="auto"/>
              <w:bottom w:val="single" w:sz="4" w:space="0" w:color="auto"/>
              <w:right w:val="single" w:sz="4" w:space="0" w:color="auto"/>
            </w:tcBorders>
            <w:vAlign w:val="center"/>
          </w:tcPr>
          <w:p w14:paraId="0EA7B786" w14:textId="77777777" w:rsidR="00595D9E" w:rsidRPr="00A46BEA" w:rsidRDefault="0055731A" w:rsidP="00595D9E">
            <w:pPr>
              <w:spacing w:line="276" w:lineRule="auto"/>
              <w:jc w:val="center"/>
              <w:rPr>
                <w:rFonts w:cs="Calibri"/>
                <w:noProof/>
                <w:sz w:val="18"/>
                <w:szCs w:val="18"/>
                <w:lang w:eastAsia="es-CL"/>
              </w:rPr>
            </w:pPr>
            <w:r>
              <w:rPr>
                <w:rFonts w:cs="Calibri"/>
                <w:sz w:val="18"/>
                <w:szCs w:val="18"/>
              </w:rPr>
              <w:pict w14:anchorId="0F91FD6F">
                <v:shape id="_x0000_i1026" type="#_x0000_t75" alt="Línea de firma de Microsoft Office..." style="width:111.6pt;height:57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Karina Olivares M." o:suggestedsigner2="Profesional Oficina Regional O’Higgins" o:suggestedsigneremail="Fiscalizador 1 @sma.gob.cl" issignatureline="t"/>
                </v:shape>
              </w:pict>
            </w:r>
          </w:p>
        </w:tc>
      </w:tr>
      <w:tr w:rsidR="00595D9E" w:rsidRPr="00A46BEA" w14:paraId="5068028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371C4CE" w14:textId="77777777" w:rsidR="00595D9E" w:rsidRPr="00A46BEA" w:rsidRDefault="00595D9E" w:rsidP="00595D9E">
            <w:pPr>
              <w:spacing w:line="276" w:lineRule="auto"/>
              <w:jc w:val="center"/>
              <w:rPr>
                <w:rFonts w:cstheme="minorHAnsi"/>
                <w:sz w:val="18"/>
                <w:szCs w:val="18"/>
                <w:lang w:val="es-ES_tradnl"/>
              </w:rPr>
            </w:pPr>
            <w:r w:rsidRPr="00A46BEA">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E97D633" w14:textId="77777777" w:rsidR="00595D9E" w:rsidRPr="00A46BEA" w:rsidRDefault="00595D9E" w:rsidP="00595D9E">
            <w:pPr>
              <w:spacing w:line="276" w:lineRule="auto"/>
              <w:jc w:val="center"/>
              <w:rPr>
                <w:rFonts w:cstheme="minorHAnsi"/>
                <w:b/>
                <w:sz w:val="18"/>
                <w:szCs w:val="18"/>
                <w:lang w:val="es-ES_tradnl"/>
              </w:rPr>
            </w:pPr>
            <w:r w:rsidRPr="00A46BEA">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12012152" w14:textId="77777777" w:rsidR="00595D9E" w:rsidRPr="00A46BEA" w:rsidRDefault="0055731A" w:rsidP="00595D9E">
            <w:pPr>
              <w:spacing w:line="276" w:lineRule="auto"/>
              <w:jc w:val="center"/>
              <w:rPr>
                <w:rFonts w:cs="Calibri"/>
                <w:sz w:val="18"/>
                <w:szCs w:val="18"/>
              </w:rPr>
            </w:pPr>
            <w:r>
              <w:rPr>
                <w:rFonts w:cs="Calibri"/>
                <w:sz w:val="18"/>
                <w:szCs w:val="18"/>
              </w:rPr>
              <w:pict w14:anchorId="6EB44B8A">
                <v:shape id="_x0000_i1027" type="#_x0000_t75" alt="Línea de firma de Microsoft Office..." style="width:111.6pt;height:57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Eduardo Ávila A." o:suggestedsigner2="Profesional Oficina Regional O’Higgins" o:suggestedsigneremail="Fiscalizador 1 @sma.gob.cl" issignatureline="t"/>
                </v:shape>
              </w:pict>
            </w:r>
          </w:p>
        </w:tc>
      </w:tr>
    </w:tbl>
    <w:p w14:paraId="41350626" w14:textId="77777777" w:rsidR="001A4615" w:rsidRPr="00A46BEA" w:rsidRDefault="000F672C">
      <w:pPr>
        <w:jc w:val="left"/>
      </w:pPr>
      <w:bookmarkStart w:id="9" w:name="_Toc205640089"/>
      <w:r w:rsidRPr="00A46BEA">
        <w:br w:type="page"/>
      </w:r>
    </w:p>
    <w:p w14:paraId="2A39C03D" w14:textId="77777777" w:rsidR="00F55D44" w:rsidRPr="00A46BEA" w:rsidRDefault="00655D0C" w:rsidP="00694B31">
      <w:pPr>
        <w:pStyle w:val="Ttulo1"/>
        <w:numPr>
          <w:ilvl w:val="0"/>
          <w:numId w:val="0"/>
        </w:numPr>
        <w:jc w:val="center"/>
        <w:rPr>
          <w:sz w:val="20"/>
        </w:rPr>
      </w:pPr>
      <w:bookmarkStart w:id="10" w:name="_Toc352940725"/>
      <w:bookmarkStart w:id="11" w:name="_Toc353998174"/>
      <w:bookmarkStart w:id="12" w:name="_Toc390777015"/>
      <w:bookmarkEnd w:id="9"/>
      <w:r w:rsidRPr="00A46BEA">
        <w:rPr>
          <w:sz w:val="20"/>
        </w:rPr>
        <w:lastRenderedPageBreak/>
        <w:t>Tabla de Contenidos</w:t>
      </w:r>
      <w:bookmarkEnd w:id="10"/>
      <w:bookmarkEnd w:id="11"/>
      <w:bookmarkEnd w:id="12"/>
    </w:p>
    <w:p w14:paraId="0490B53D" w14:textId="77777777" w:rsidR="005B38F1" w:rsidRPr="00A46BEA" w:rsidRDefault="003753AB">
      <w:pPr>
        <w:pStyle w:val="TDC1"/>
        <w:rPr>
          <w:rFonts w:eastAsiaTheme="minorEastAsia" w:cstheme="minorBidi"/>
          <w:b w:val="0"/>
          <w:bCs w:val="0"/>
          <w:caps w:val="0"/>
          <w:noProof/>
          <w:sz w:val="22"/>
          <w:szCs w:val="22"/>
          <w:lang w:eastAsia="es-CL"/>
        </w:rPr>
      </w:pPr>
      <w:r w:rsidRPr="00A46BEA">
        <w:fldChar w:fldCharType="begin"/>
      </w:r>
      <w:r w:rsidRPr="00A46BEA">
        <w:instrText xml:space="preserve"> TOC \o "1-3" \h \z \u </w:instrText>
      </w:r>
      <w:r w:rsidRPr="00A46BEA">
        <w:fldChar w:fldCharType="separate"/>
      </w:r>
      <w:hyperlink w:anchor="_Toc390777015" w:history="1"/>
    </w:p>
    <w:p w14:paraId="3E8586CE" w14:textId="77777777" w:rsidR="005B38F1" w:rsidRPr="00A46BEA" w:rsidRDefault="009D7C6D">
      <w:pPr>
        <w:pStyle w:val="TDC1"/>
        <w:rPr>
          <w:rFonts w:eastAsiaTheme="minorEastAsia" w:cstheme="minorBidi"/>
          <w:b w:val="0"/>
          <w:bCs w:val="0"/>
          <w:caps w:val="0"/>
          <w:noProof/>
          <w:sz w:val="22"/>
          <w:szCs w:val="22"/>
          <w:lang w:eastAsia="es-CL"/>
        </w:rPr>
      </w:pPr>
      <w:hyperlink w:anchor="_Toc390777016" w:history="1">
        <w:r w:rsidR="005B38F1" w:rsidRPr="00A46BEA">
          <w:rPr>
            <w:rStyle w:val="Hipervnculo"/>
            <w:noProof/>
          </w:rPr>
          <w:t>1.</w:t>
        </w:r>
        <w:r w:rsidR="005B38F1" w:rsidRPr="00A46BEA">
          <w:rPr>
            <w:rFonts w:eastAsiaTheme="minorEastAsia" w:cstheme="minorBidi"/>
            <w:b w:val="0"/>
            <w:bCs w:val="0"/>
            <w:caps w:val="0"/>
            <w:noProof/>
            <w:sz w:val="22"/>
            <w:szCs w:val="22"/>
            <w:lang w:eastAsia="es-CL"/>
          </w:rPr>
          <w:tab/>
        </w:r>
        <w:r w:rsidR="005B38F1" w:rsidRPr="00A46BEA">
          <w:rPr>
            <w:rStyle w:val="Hipervnculo"/>
            <w:noProof/>
          </w:rPr>
          <w:t>RESUMEN.</w:t>
        </w:r>
        <w:r w:rsidR="005B38F1" w:rsidRPr="00A46BEA">
          <w:rPr>
            <w:noProof/>
            <w:webHidden/>
          </w:rPr>
          <w:tab/>
        </w:r>
        <w:r w:rsidR="005B38F1" w:rsidRPr="00A46BEA">
          <w:rPr>
            <w:noProof/>
            <w:webHidden/>
          </w:rPr>
          <w:fldChar w:fldCharType="begin"/>
        </w:r>
        <w:r w:rsidR="005B38F1" w:rsidRPr="00A46BEA">
          <w:rPr>
            <w:noProof/>
            <w:webHidden/>
          </w:rPr>
          <w:instrText xml:space="preserve"> PAGEREF _Toc390777016 \h </w:instrText>
        </w:r>
        <w:r w:rsidR="005B38F1" w:rsidRPr="00A46BEA">
          <w:rPr>
            <w:noProof/>
            <w:webHidden/>
          </w:rPr>
        </w:r>
        <w:r w:rsidR="005B38F1" w:rsidRPr="00A46BEA">
          <w:rPr>
            <w:noProof/>
            <w:webHidden/>
          </w:rPr>
          <w:fldChar w:fldCharType="separate"/>
        </w:r>
        <w:r w:rsidR="007421B0" w:rsidRPr="00A46BEA">
          <w:rPr>
            <w:noProof/>
            <w:webHidden/>
          </w:rPr>
          <w:t>3</w:t>
        </w:r>
        <w:r w:rsidR="005B38F1" w:rsidRPr="00A46BEA">
          <w:rPr>
            <w:noProof/>
            <w:webHidden/>
          </w:rPr>
          <w:fldChar w:fldCharType="end"/>
        </w:r>
      </w:hyperlink>
    </w:p>
    <w:p w14:paraId="239155AB" w14:textId="77777777" w:rsidR="005B38F1" w:rsidRPr="00A46BEA" w:rsidRDefault="009D7C6D">
      <w:pPr>
        <w:pStyle w:val="TDC1"/>
        <w:rPr>
          <w:rFonts w:eastAsiaTheme="minorEastAsia" w:cstheme="minorBidi"/>
          <w:b w:val="0"/>
          <w:bCs w:val="0"/>
          <w:caps w:val="0"/>
          <w:noProof/>
          <w:sz w:val="22"/>
          <w:szCs w:val="22"/>
          <w:lang w:eastAsia="es-CL"/>
        </w:rPr>
      </w:pPr>
      <w:hyperlink w:anchor="_Toc390777017" w:history="1">
        <w:r w:rsidR="005B38F1" w:rsidRPr="00A46BEA">
          <w:rPr>
            <w:rStyle w:val="Hipervnculo"/>
            <w:noProof/>
          </w:rPr>
          <w:t>2.</w:t>
        </w:r>
        <w:r w:rsidR="005B38F1" w:rsidRPr="00A46BEA">
          <w:rPr>
            <w:rFonts w:eastAsiaTheme="minorEastAsia" w:cstheme="minorBidi"/>
            <w:b w:val="0"/>
            <w:bCs w:val="0"/>
            <w:caps w:val="0"/>
            <w:noProof/>
            <w:sz w:val="22"/>
            <w:szCs w:val="22"/>
            <w:lang w:eastAsia="es-CL"/>
          </w:rPr>
          <w:tab/>
        </w:r>
        <w:r w:rsidR="005B38F1" w:rsidRPr="00A46BEA">
          <w:rPr>
            <w:rStyle w:val="Hipervnculo"/>
            <w:noProof/>
          </w:rPr>
          <w:t>IDENTIFICACIÓN DEL PROYECTO, INSTALACIÓN, ACTIVIDAD O FUENTE FISCALIZADA</w:t>
        </w:r>
        <w:r w:rsidR="005B38F1" w:rsidRPr="00A46BEA">
          <w:rPr>
            <w:noProof/>
            <w:webHidden/>
          </w:rPr>
          <w:tab/>
        </w:r>
        <w:r w:rsidR="005B38F1" w:rsidRPr="00A46BEA">
          <w:rPr>
            <w:noProof/>
            <w:webHidden/>
          </w:rPr>
          <w:fldChar w:fldCharType="begin"/>
        </w:r>
        <w:r w:rsidR="005B38F1" w:rsidRPr="00A46BEA">
          <w:rPr>
            <w:noProof/>
            <w:webHidden/>
          </w:rPr>
          <w:instrText xml:space="preserve"> PAGEREF _Toc390777017 \h </w:instrText>
        </w:r>
        <w:r w:rsidR="005B38F1" w:rsidRPr="00A46BEA">
          <w:rPr>
            <w:noProof/>
            <w:webHidden/>
          </w:rPr>
        </w:r>
        <w:r w:rsidR="005B38F1" w:rsidRPr="00A46BEA">
          <w:rPr>
            <w:noProof/>
            <w:webHidden/>
          </w:rPr>
          <w:fldChar w:fldCharType="separate"/>
        </w:r>
        <w:r w:rsidR="007421B0" w:rsidRPr="00A46BEA">
          <w:rPr>
            <w:noProof/>
            <w:webHidden/>
          </w:rPr>
          <w:t>4</w:t>
        </w:r>
        <w:r w:rsidR="005B38F1" w:rsidRPr="00A46BEA">
          <w:rPr>
            <w:noProof/>
            <w:webHidden/>
          </w:rPr>
          <w:fldChar w:fldCharType="end"/>
        </w:r>
      </w:hyperlink>
    </w:p>
    <w:p w14:paraId="199049E1" w14:textId="77777777" w:rsidR="005B38F1" w:rsidRPr="00A46BEA" w:rsidRDefault="009D7C6D">
      <w:pPr>
        <w:pStyle w:val="TDC1"/>
        <w:rPr>
          <w:rFonts w:eastAsiaTheme="minorEastAsia" w:cstheme="minorBidi"/>
          <w:b w:val="0"/>
          <w:bCs w:val="0"/>
          <w:caps w:val="0"/>
          <w:noProof/>
          <w:sz w:val="22"/>
          <w:szCs w:val="22"/>
          <w:lang w:eastAsia="es-CL"/>
        </w:rPr>
      </w:pPr>
      <w:hyperlink w:anchor="_Toc390777020" w:history="1">
        <w:r w:rsidR="005B38F1" w:rsidRPr="00A46BEA">
          <w:rPr>
            <w:rStyle w:val="Hipervnculo"/>
            <w:noProof/>
          </w:rPr>
          <w:t>3.</w:t>
        </w:r>
        <w:r w:rsidR="005B38F1" w:rsidRPr="00A46BEA">
          <w:rPr>
            <w:rFonts w:eastAsiaTheme="minorEastAsia" w:cstheme="minorBidi"/>
            <w:b w:val="0"/>
            <w:bCs w:val="0"/>
            <w:caps w:val="0"/>
            <w:noProof/>
            <w:sz w:val="22"/>
            <w:szCs w:val="22"/>
            <w:lang w:eastAsia="es-CL"/>
          </w:rPr>
          <w:tab/>
        </w:r>
        <w:r w:rsidR="005B38F1" w:rsidRPr="00A46BEA">
          <w:rPr>
            <w:rStyle w:val="Hipervnculo"/>
            <w:noProof/>
          </w:rPr>
          <w:t>INSTRUMENTOS DE GESTIÓN AMBIENTAL QUE REGULAN A LA ACTIVIDAD FISCALIZADA.</w:t>
        </w:r>
        <w:r w:rsidR="005B38F1" w:rsidRPr="00A46BEA">
          <w:rPr>
            <w:noProof/>
            <w:webHidden/>
          </w:rPr>
          <w:tab/>
        </w:r>
        <w:r w:rsidR="005B38F1" w:rsidRPr="00A46BEA">
          <w:rPr>
            <w:noProof/>
            <w:webHidden/>
          </w:rPr>
          <w:fldChar w:fldCharType="begin"/>
        </w:r>
        <w:r w:rsidR="005B38F1" w:rsidRPr="00A46BEA">
          <w:rPr>
            <w:noProof/>
            <w:webHidden/>
          </w:rPr>
          <w:instrText xml:space="preserve"> PAGEREF _Toc390777020 \h </w:instrText>
        </w:r>
        <w:r w:rsidR="005B38F1" w:rsidRPr="00A46BEA">
          <w:rPr>
            <w:noProof/>
            <w:webHidden/>
          </w:rPr>
        </w:r>
        <w:r w:rsidR="005B38F1" w:rsidRPr="00A46BEA">
          <w:rPr>
            <w:noProof/>
            <w:webHidden/>
          </w:rPr>
          <w:fldChar w:fldCharType="separate"/>
        </w:r>
        <w:r w:rsidR="007421B0" w:rsidRPr="00A46BEA">
          <w:rPr>
            <w:noProof/>
            <w:webHidden/>
          </w:rPr>
          <w:t>7</w:t>
        </w:r>
        <w:r w:rsidR="005B38F1" w:rsidRPr="00A46BEA">
          <w:rPr>
            <w:noProof/>
            <w:webHidden/>
          </w:rPr>
          <w:fldChar w:fldCharType="end"/>
        </w:r>
      </w:hyperlink>
    </w:p>
    <w:p w14:paraId="4F6EFE86" w14:textId="77777777" w:rsidR="005B38F1" w:rsidRPr="00A46BEA" w:rsidRDefault="009D7C6D">
      <w:pPr>
        <w:pStyle w:val="TDC1"/>
        <w:rPr>
          <w:rFonts w:eastAsiaTheme="minorEastAsia" w:cstheme="minorBidi"/>
          <w:b w:val="0"/>
          <w:bCs w:val="0"/>
          <w:caps w:val="0"/>
          <w:noProof/>
          <w:sz w:val="22"/>
          <w:szCs w:val="22"/>
          <w:lang w:eastAsia="es-CL"/>
        </w:rPr>
      </w:pPr>
      <w:hyperlink w:anchor="_Toc390777021" w:history="1">
        <w:r w:rsidR="005B38F1" w:rsidRPr="00A46BEA">
          <w:rPr>
            <w:rStyle w:val="Hipervnculo"/>
            <w:noProof/>
          </w:rPr>
          <w:t>4.</w:t>
        </w:r>
        <w:r w:rsidR="005B38F1" w:rsidRPr="00A46BEA">
          <w:rPr>
            <w:rFonts w:eastAsiaTheme="minorEastAsia" w:cstheme="minorBidi"/>
            <w:b w:val="0"/>
            <w:bCs w:val="0"/>
            <w:caps w:val="0"/>
            <w:noProof/>
            <w:sz w:val="22"/>
            <w:szCs w:val="22"/>
            <w:lang w:eastAsia="es-CL"/>
          </w:rPr>
          <w:tab/>
        </w:r>
        <w:r w:rsidR="005B38F1" w:rsidRPr="00A46BEA">
          <w:rPr>
            <w:rStyle w:val="Hipervnculo"/>
            <w:noProof/>
          </w:rPr>
          <w:t>ANTECEDENTES DE LA ACTIVIDAD DE FISCALIZACIÓN.</w:t>
        </w:r>
        <w:r w:rsidR="005B38F1" w:rsidRPr="00A46BEA">
          <w:rPr>
            <w:noProof/>
            <w:webHidden/>
          </w:rPr>
          <w:tab/>
        </w:r>
        <w:r w:rsidR="005B38F1" w:rsidRPr="00A46BEA">
          <w:rPr>
            <w:noProof/>
            <w:webHidden/>
          </w:rPr>
          <w:fldChar w:fldCharType="begin"/>
        </w:r>
        <w:r w:rsidR="005B38F1" w:rsidRPr="00A46BEA">
          <w:rPr>
            <w:noProof/>
            <w:webHidden/>
          </w:rPr>
          <w:instrText xml:space="preserve"> PAGEREF _Toc390777021 \h </w:instrText>
        </w:r>
        <w:r w:rsidR="005B38F1" w:rsidRPr="00A46BEA">
          <w:rPr>
            <w:noProof/>
            <w:webHidden/>
          </w:rPr>
        </w:r>
        <w:r w:rsidR="005B38F1" w:rsidRPr="00A46BEA">
          <w:rPr>
            <w:noProof/>
            <w:webHidden/>
          </w:rPr>
          <w:fldChar w:fldCharType="separate"/>
        </w:r>
        <w:r w:rsidR="007421B0" w:rsidRPr="00A46BEA">
          <w:rPr>
            <w:noProof/>
            <w:webHidden/>
          </w:rPr>
          <w:t>9</w:t>
        </w:r>
        <w:r w:rsidR="005B38F1" w:rsidRPr="00A46BEA">
          <w:rPr>
            <w:noProof/>
            <w:webHidden/>
          </w:rPr>
          <w:fldChar w:fldCharType="end"/>
        </w:r>
      </w:hyperlink>
    </w:p>
    <w:p w14:paraId="702746F3" w14:textId="77777777" w:rsidR="005B38F1" w:rsidRPr="00A46BEA" w:rsidRDefault="009D7C6D">
      <w:pPr>
        <w:pStyle w:val="TDC1"/>
        <w:rPr>
          <w:rFonts w:eastAsiaTheme="minorEastAsia" w:cstheme="minorBidi"/>
          <w:b w:val="0"/>
          <w:bCs w:val="0"/>
          <w:caps w:val="0"/>
          <w:noProof/>
          <w:sz w:val="22"/>
          <w:szCs w:val="22"/>
          <w:lang w:eastAsia="es-CL"/>
        </w:rPr>
      </w:pPr>
      <w:hyperlink w:anchor="_Toc390777030" w:history="1">
        <w:r w:rsidR="005B38F1" w:rsidRPr="00A46BEA">
          <w:rPr>
            <w:rStyle w:val="Hipervnculo"/>
            <w:noProof/>
          </w:rPr>
          <w:t>5.</w:t>
        </w:r>
        <w:r w:rsidR="005B38F1" w:rsidRPr="00A46BEA">
          <w:rPr>
            <w:rFonts w:eastAsiaTheme="minorEastAsia" w:cstheme="minorBidi"/>
            <w:b w:val="0"/>
            <w:bCs w:val="0"/>
            <w:caps w:val="0"/>
            <w:noProof/>
            <w:sz w:val="22"/>
            <w:szCs w:val="22"/>
            <w:lang w:eastAsia="es-CL"/>
          </w:rPr>
          <w:tab/>
        </w:r>
        <w:r w:rsidR="005B38F1" w:rsidRPr="00A46BEA">
          <w:rPr>
            <w:rStyle w:val="Hipervnculo"/>
            <w:noProof/>
          </w:rPr>
          <w:t>HECHOS CONSTATADOS.</w:t>
        </w:r>
        <w:r w:rsidR="005B38F1" w:rsidRPr="00A46BEA">
          <w:rPr>
            <w:noProof/>
            <w:webHidden/>
          </w:rPr>
          <w:tab/>
        </w:r>
        <w:r w:rsidR="005B38F1" w:rsidRPr="00A46BEA">
          <w:rPr>
            <w:noProof/>
            <w:webHidden/>
          </w:rPr>
          <w:fldChar w:fldCharType="begin"/>
        </w:r>
        <w:r w:rsidR="005B38F1" w:rsidRPr="00A46BEA">
          <w:rPr>
            <w:noProof/>
            <w:webHidden/>
          </w:rPr>
          <w:instrText xml:space="preserve"> PAGEREF _Toc390777030 \h </w:instrText>
        </w:r>
        <w:r w:rsidR="005B38F1" w:rsidRPr="00A46BEA">
          <w:rPr>
            <w:noProof/>
            <w:webHidden/>
          </w:rPr>
        </w:r>
        <w:r w:rsidR="005B38F1" w:rsidRPr="00A46BEA">
          <w:rPr>
            <w:noProof/>
            <w:webHidden/>
          </w:rPr>
          <w:fldChar w:fldCharType="separate"/>
        </w:r>
        <w:r w:rsidR="007421B0" w:rsidRPr="00A46BEA">
          <w:rPr>
            <w:noProof/>
            <w:webHidden/>
          </w:rPr>
          <w:t>11</w:t>
        </w:r>
        <w:r w:rsidR="005B38F1" w:rsidRPr="00A46BEA">
          <w:rPr>
            <w:noProof/>
            <w:webHidden/>
          </w:rPr>
          <w:fldChar w:fldCharType="end"/>
        </w:r>
      </w:hyperlink>
    </w:p>
    <w:p w14:paraId="2DD9C42D" w14:textId="77777777" w:rsidR="005B38F1" w:rsidRPr="00A46BEA" w:rsidRDefault="009D7C6D">
      <w:pPr>
        <w:pStyle w:val="TDC1"/>
        <w:rPr>
          <w:rFonts w:eastAsiaTheme="minorEastAsia" w:cstheme="minorBidi"/>
          <w:b w:val="0"/>
          <w:bCs w:val="0"/>
          <w:caps w:val="0"/>
          <w:noProof/>
          <w:sz w:val="22"/>
          <w:szCs w:val="22"/>
          <w:lang w:eastAsia="es-CL"/>
        </w:rPr>
      </w:pPr>
      <w:hyperlink w:anchor="_Toc390777039" w:history="1">
        <w:r w:rsidR="005B38F1" w:rsidRPr="00A46BEA">
          <w:rPr>
            <w:rStyle w:val="Hipervnculo"/>
            <w:noProof/>
          </w:rPr>
          <w:t>6.</w:t>
        </w:r>
        <w:r w:rsidR="005B38F1" w:rsidRPr="00A46BEA">
          <w:rPr>
            <w:rFonts w:eastAsiaTheme="minorEastAsia" w:cstheme="minorBidi"/>
            <w:b w:val="0"/>
            <w:bCs w:val="0"/>
            <w:caps w:val="0"/>
            <w:noProof/>
            <w:sz w:val="22"/>
            <w:szCs w:val="22"/>
            <w:lang w:eastAsia="es-CL"/>
          </w:rPr>
          <w:tab/>
        </w:r>
        <w:r w:rsidR="005B38F1" w:rsidRPr="00A46BEA">
          <w:rPr>
            <w:rStyle w:val="Hipervnculo"/>
            <w:noProof/>
          </w:rPr>
          <w:t>OTROS HECHOS.</w:t>
        </w:r>
        <w:r w:rsidR="005B38F1" w:rsidRPr="00A46BEA">
          <w:rPr>
            <w:noProof/>
            <w:webHidden/>
          </w:rPr>
          <w:tab/>
        </w:r>
        <w:r w:rsidR="005B38F1" w:rsidRPr="00A46BEA">
          <w:rPr>
            <w:noProof/>
            <w:webHidden/>
          </w:rPr>
          <w:fldChar w:fldCharType="begin"/>
        </w:r>
        <w:r w:rsidR="005B38F1" w:rsidRPr="00A46BEA">
          <w:rPr>
            <w:noProof/>
            <w:webHidden/>
          </w:rPr>
          <w:instrText xml:space="preserve"> PAGEREF _Toc390777039 \h </w:instrText>
        </w:r>
        <w:r w:rsidR="005B38F1" w:rsidRPr="00A46BEA">
          <w:rPr>
            <w:noProof/>
            <w:webHidden/>
          </w:rPr>
        </w:r>
        <w:r w:rsidR="005B38F1" w:rsidRPr="00A46BEA">
          <w:rPr>
            <w:noProof/>
            <w:webHidden/>
          </w:rPr>
          <w:fldChar w:fldCharType="separate"/>
        </w:r>
        <w:r w:rsidR="007421B0" w:rsidRPr="00A46BEA">
          <w:rPr>
            <w:noProof/>
            <w:webHidden/>
          </w:rPr>
          <w:t>36</w:t>
        </w:r>
        <w:r w:rsidR="005B38F1" w:rsidRPr="00A46BEA">
          <w:rPr>
            <w:noProof/>
            <w:webHidden/>
          </w:rPr>
          <w:fldChar w:fldCharType="end"/>
        </w:r>
      </w:hyperlink>
    </w:p>
    <w:p w14:paraId="1647BB68" w14:textId="77777777" w:rsidR="005B38F1" w:rsidRPr="00A46BEA" w:rsidRDefault="009D7C6D">
      <w:pPr>
        <w:pStyle w:val="TDC1"/>
        <w:rPr>
          <w:rFonts w:eastAsiaTheme="minorEastAsia" w:cstheme="minorBidi"/>
          <w:b w:val="0"/>
          <w:bCs w:val="0"/>
          <w:caps w:val="0"/>
          <w:noProof/>
          <w:sz w:val="22"/>
          <w:szCs w:val="22"/>
          <w:lang w:eastAsia="es-CL"/>
        </w:rPr>
      </w:pPr>
      <w:hyperlink w:anchor="_Toc390777042" w:history="1">
        <w:r w:rsidR="005B38F1" w:rsidRPr="00A46BEA">
          <w:rPr>
            <w:rStyle w:val="Hipervnculo"/>
            <w:noProof/>
          </w:rPr>
          <w:t>7.</w:t>
        </w:r>
        <w:r w:rsidR="005B38F1" w:rsidRPr="00A46BEA">
          <w:rPr>
            <w:rFonts w:eastAsiaTheme="minorEastAsia" w:cstheme="minorBidi"/>
            <w:b w:val="0"/>
            <w:bCs w:val="0"/>
            <w:caps w:val="0"/>
            <w:noProof/>
            <w:sz w:val="22"/>
            <w:szCs w:val="22"/>
            <w:lang w:eastAsia="es-CL"/>
          </w:rPr>
          <w:tab/>
        </w:r>
        <w:r w:rsidR="005B38F1" w:rsidRPr="00A46BEA">
          <w:rPr>
            <w:rStyle w:val="Hipervnculo"/>
            <w:noProof/>
          </w:rPr>
          <w:t>CONCLUSIONES.</w:t>
        </w:r>
        <w:r w:rsidR="005B38F1" w:rsidRPr="00A46BEA">
          <w:rPr>
            <w:noProof/>
            <w:webHidden/>
          </w:rPr>
          <w:tab/>
        </w:r>
        <w:r w:rsidR="005B38F1" w:rsidRPr="00A46BEA">
          <w:rPr>
            <w:noProof/>
            <w:webHidden/>
          </w:rPr>
          <w:fldChar w:fldCharType="begin"/>
        </w:r>
        <w:r w:rsidR="005B38F1" w:rsidRPr="00A46BEA">
          <w:rPr>
            <w:noProof/>
            <w:webHidden/>
          </w:rPr>
          <w:instrText xml:space="preserve"> PAGEREF _Toc390777042 \h </w:instrText>
        </w:r>
        <w:r w:rsidR="005B38F1" w:rsidRPr="00A46BEA">
          <w:rPr>
            <w:noProof/>
            <w:webHidden/>
          </w:rPr>
        </w:r>
        <w:r w:rsidR="005B38F1" w:rsidRPr="00A46BEA">
          <w:rPr>
            <w:noProof/>
            <w:webHidden/>
          </w:rPr>
          <w:fldChar w:fldCharType="separate"/>
        </w:r>
        <w:r w:rsidR="007421B0" w:rsidRPr="00A46BEA">
          <w:rPr>
            <w:noProof/>
            <w:webHidden/>
          </w:rPr>
          <w:t>37</w:t>
        </w:r>
        <w:r w:rsidR="005B38F1" w:rsidRPr="00A46BEA">
          <w:rPr>
            <w:noProof/>
            <w:webHidden/>
          </w:rPr>
          <w:fldChar w:fldCharType="end"/>
        </w:r>
      </w:hyperlink>
    </w:p>
    <w:p w14:paraId="58ED3C14" w14:textId="77777777" w:rsidR="005B38F1" w:rsidRPr="00A46BEA" w:rsidRDefault="009D7C6D">
      <w:pPr>
        <w:pStyle w:val="TDC1"/>
        <w:rPr>
          <w:rFonts w:eastAsiaTheme="minorEastAsia" w:cstheme="minorBidi"/>
          <w:b w:val="0"/>
          <w:bCs w:val="0"/>
          <w:caps w:val="0"/>
          <w:noProof/>
          <w:sz w:val="22"/>
          <w:szCs w:val="22"/>
          <w:lang w:eastAsia="es-CL"/>
        </w:rPr>
      </w:pPr>
      <w:hyperlink w:anchor="_Toc390777043" w:history="1">
        <w:r w:rsidR="005B38F1" w:rsidRPr="00A46BEA">
          <w:rPr>
            <w:rStyle w:val="Hipervnculo"/>
            <w:noProof/>
          </w:rPr>
          <w:t>8.</w:t>
        </w:r>
        <w:r w:rsidR="005B38F1" w:rsidRPr="00A46BEA">
          <w:rPr>
            <w:rFonts w:eastAsiaTheme="minorEastAsia" w:cstheme="minorBidi"/>
            <w:b w:val="0"/>
            <w:bCs w:val="0"/>
            <w:caps w:val="0"/>
            <w:noProof/>
            <w:sz w:val="22"/>
            <w:szCs w:val="22"/>
            <w:lang w:eastAsia="es-CL"/>
          </w:rPr>
          <w:tab/>
        </w:r>
        <w:r w:rsidR="005B38F1" w:rsidRPr="00A46BEA">
          <w:rPr>
            <w:rStyle w:val="Hipervnculo"/>
            <w:noProof/>
          </w:rPr>
          <w:t>DOCUMENTACIÓN SOLICITADA Y ENTREGADA.</w:t>
        </w:r>
        <w:r w:rsidR="005B38F1" w:rsidRPr="00A46BEA">
          <w:rPr>
            <w:noProof/>
            <w:webHidden/>
          </w:rPr>
          <w:tab/>
        </w:r>
        <w:r w:rsidR="005B38F1" w:rsidRPr="00A46BEA">
          <w:rPr>
            <w:noProof/>
            <w:webHidden/>
          </w:rPr>
          <w:fldChar w:fldCharType="begin"/>
        </w:r>
        <w:r w:rsidR="005B38F1" w:rsidRPr="00A46BEA">
          <w:rPr>
            <w:noProof/>
            <w:webHidden/>
          </w:rPr>
          <w:instrText xml:space="preserve"> PAGEREF _Toc390777043 \h </w:instrText>
        </w:r>
        <w:r w:rsidR="005B38F1" w:rsidRPr="00A46BEA">
          <w:rPr>
            <w:noProof/>
            <w:webHidden/>
          </w:rPr>
        </w:r>
        <w:r w:rsidR="005B38F1" w:rsidRPr="00A46BEA">
          <w:rPr>
            <w:noProof/>
            <w:webHidden/>
          </w:rPr>
          <w:fldChar w:fldCharType="separate"/>
        </w:r>
        <w:r w:rsidR="007421B0" w:rsidRPr="00A46BEA">
          <w:rPr>
            <w:noProof/>
            <w:webHidden/>
          </w:rPr>
          <w:t>42</w:t>
        </w:r>
        <w:r w:rsidR="005B38F1" w:rsidRPr="00A46BEA">
          <w:rPr>
            <w:noProof/>
            <w:webHidden/>
          </w:rPr>
          <w:fldChar w:fldCharType="end"/>
        </w:r>
      </w:hyperlink>
    </w:p>
    <w:p w14:paraId="2026A70E" w14:textId="77777777" w:rsidR="005B38F1" w:rsidRPr="00A46BEA" w:rsidRDefault="009D7C6D">
      <w:pPr>
        <w:pStyle w:val="TDC1"/>
        <w:rPr>
          <w:rFonts w:eastAsiaTheme="minorEastAsia" w:cstheme="minorBidi"/>
          <w:b w:val="0"/>
          <w:bCs w:val="0"/>
          <w:caps w:val="0"/>
          <w:noProof/>
          <w:sz w:val="22"/>
          <w:szCs w:val="22"/>
          <w:lang w:eastAsia="es-CL"/>
        </w:rPr>
      </w:pPr>
      <w:hyperlink w:anchor="_Toc390777044" w:history="1">
        <w:r w:rsidR="005B38F1" w:rsidRPr="00A46BEA">
          <w:rPr>
            <w:rStyle w:val="Hipervnculo"/>
            <w:noProof/>
          </w:rPr>
          <w:t>9.</w:t>
        </w:r>
        <w:r w:rsidR="005B38F1" w:rsidRPr="00A46BEA">
          <w:rPr>
            <w:rFonts w:eastAsiaTheme="minorEastAsia" w:cstheme="minorBidi"/>
            <w:b w:val="0"/>
            <w:bCs w:val="0"/>
            <w:caps w:val="0"/>
            <w:noProof/>
            <w:sz w:val="22"/>
            <w:szCs w:val="22"/>
            <w:lang w:eastAsia="es-CL"/>
          </w:rPr>
          <w:tab/>
        </w:r>
        <w:r w:rsidR="005B38F1" w:rsidRPr="00A46BEA">
          <w:rPr>
            <w:rStyle w:val="Hipervnculo"/>
            <w:noProof/>
          </w:rPr>
          <w:t>ANEXOS.</w:t>
        </w:r>
        <w:r w:rsidR="005B38F1" w:rsidRPr="00A46BEA">
          <w:rPr>
            <w:noProof/>
            <w:webHidden/>
          </w:rPr>
          <w:tab/>
        </w:r>
        <w:r w:rsidR="005B38F1" w:rsidRPr="00A46BEA">
          <w:rPr>
            <w:noProof/>
            <w:webHidden/>
          </w:rPr>
          <w:fldChar w:fldCharType="begin"/>
        </w:r>
        <w:r w:rsidR="005B38F1" w:rsidRPr="00A46BEA">
          <w:rPr>
            <w:noProof/>
            <w:webHidden/>
          </w:rPr>
          <w:instrText xml:space="preserve"> PAGEREF _Toc390777044 \h </w:instrText>
        </w:r>
        <w:r w:rsidR="005B38F1" w:rsidRPr="00A46BEA">
          <w:rPr>
            <w:noProof/>
            <w:webHidden/>
          </w:rPr>
        </w:r>
        <w:r w:rsidR="005B38F1" w:rsidRPr="00A46BEA">
          <w:rPr>
            <w:noProof/>
            <w:webHidden/>
          </w:rPr>
          <w:fldChar w:fldCharType="separate"/>
        </w:r>
        <w:r w:rsidR="007421B0" w:rsidRPr="00A46BEA">
          <w:rPr>
            <w:noProof/>
            <w:webHidden/>
          </w:rPr>
          <w:t>43</w:t>
        </w:r>
        <w:r w:rsidR="005B38F1" w:rsidRPr="00A46BEA">
          <w:rPr>
            <w:noProof/>
            <w:webHidden/>
          </w:rPr>
          <w:fldChar w:fldCharType="end"/>
        </w:r>
      </w:hyperlink>
    </w:p>
    <w:p w14:paraId="05E38B1F" w14:textId="77777777" w:rsidR="00655D0C" w:rsidRPr="00A46BEA" w:rsidRDefault="003753AB" w:rsidP="00655D0C">
      <w:r w:rsidRPr="00A46BEA">
        <w:fldChar w:fldCharType="end"/>
      </w:r>
    </w:p>
    <w:p w14:paraId="055CDF3C" w14:textId="77777777" w:rsidR="00655D0C" w:rsidRPr="00A46BEA" w:rsidRDefault="001A4615" w:rsidP="004155AC">
      <w:pPr>
        <w:jc w:val="left"/>
        <w:sectPr w:rsidR="00655D0C" w:rsidRPr="00A46BEA"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A46BEA">
        <w:br w:type="page"/>
      </w:r>
    </w:p>
    <w:p w14:paraId="56ECB266" w14:textId="77777777" w:rsidR="002C445A" w:rsidRPr="00A46BEA" w:rsidRDefault="00ED4317" w:rsidP="005749E1">
      <w:pPr>
        <w:pStyle w:val="Ttulo1"/>
      </w:pPr>
      <w:bookmarkStart w:id="13" w:name="_Toc352840376"/>
      <w:bookmarkStart w:id="14" w:name="_Toc352841436"/>
      <w:bookmarkStart w:id="15" w:name="_Toc390777016"/>
      <w:r w:rsidRPr="00A46BEA">
        <w:lastRenderedPageBreak/>
        <w:t>RESUMEN</w:t>
      </w:r>
      <w:r w:rsidR="00B1722C" w:rsidRPr="00A46BEA">
        <w:t>.</w:t>
      </w:r>
      <w:bookmarkEnd w:id="13"/>
      <w:bookmarkEnd w:id="14"/>
      <w:bookmarkEnd w:id="15"/>
    </w:p>
    <w:p w14:paraId="5184D655" w14:textId="77777777" w:rsidR="00ED4317" w:rsidRPr="00A46BEA" w:rsidRDefault="00ED4317" w:rsidP="00ED4317">
      <w:pPr>
        <w:jc w:val="left"/>
        <w:rPr>
          <w:rFonts w:cstheme="minorHAnsi"/>
          <w:b/>
          <w:sz w:val="20"/>
          <w:szCs w:val="20"/>
        </w:rPr>
      </w:pPr>
    </w:p>
    <w:p w14:paraId="701F6E91" w14:textId="5B90E3EB" w:rsidR="00ED4317" w:rsidRPr="00A46BEA" w:rsidRDefault="00ED4317" w:rsidP="00ED4317">
      <w:pPr>
        <w:rPr>
          <w:rFonts w:cstheme="minorHAnsi"/>
          <w:sz w:val="20"/>
          <w:szCs w:val="20"/>
        </w:rPr>
      </w:pPr>
      <w:r w:rsidRPr="00A46BEA">
        <w:rPr>
          <w:rFonts w:cstheme="minorHAnsi"/>
          <w:sz w:val="20"/>
          <w:szCs w:val="20"/>
        </w:rPr>
        <w:t>El pr</w:t>
      </w:r>
      <w:r w:rsidR="004041CB" w:rsidRPr="00A46BEA">
        <w:rPr>
          <w:rFonts w:cstheme="minorHAnsi"/>
          <w:sz w:val="20"/>
          <w:szCs w:val="20"/>
        </w:rPr>
        <w:t xml:space="preserve">esente documento da cuenta de los resultados de la actividad de </w:t>
      </w:r>
      <w:r w:rsidR="009A6566" w:rsidRPr="00A46BEA">
        <w:rPr>
          <w:rFonts w:cstheme="minorHAnsi"/>
          <w:sz w:val="20"/>
          <w:szCs w:val="20"/>
        </w:rPr>
        <w:t>fiscaliz</w:t>
      </w:r>
      <w:r w:rsidR="0025129B" w:rsidRPr="00A46BEA">
        <w:rPr>
          <w:rFonts w:cstheme="minorHAnsi"/>
          <w:sz w:val="20"/>
          <w:szCs w:val="20"/>
        </w:rPr>
        <w:t>ación</w:t>
      </w:r>
      <w:r w:rsidRPr="00A46BEA">
        <w:rPr>
          <w:rFonts w:cstheme="minorHAnsi"/>
          <w:sz w:val="20"/>
          <w:szCs w:val="20"/>
        </w:rPr>
        <w:t xml:space="preserve"> ambiental realizada por </w:t>
      </w:r>
      <w:r w:rsidR="00013A35" w:rsidRPr="00A46BEA">
        <w:rPr>
          <w:rFonts w:cstheme="minorHAnsi"/>
          <w:sz w:val="20"/>
          <w:szCs w:val="20"/>
        </w:rPr>
        <w:t xml:space="preserve">la Superintendencia del Medio Ambiente (SMA), junto a la SEREMI de Salud y el Servicio Agrícola y Ganadero, </w:t>
      </w:r>
      <w:r w:rsidR="00C2013C" w:rsidRPr="00A46BEA">
        <w:rPr>
          <w:rFonts w:cstheme="minorHAnsi"/>
          <w:sz w:val="20"/>
          <w:szCs w:val="20"/>
        </w:rPr>
        <w:t>ambos</w:t>
      </w:r>
      <w:r w:rsidR="00013A35" w:rsidRPr="00A46BEA">
        <w:rPr>
          <w:rFonts w:cstheme="minorHAnsi"/>
          <w:sz w:val="20"/>
          <w:szCs w:val="20"/>
        </w:rPr>
        <w:t xml:space="preserve"> de la Regi</w:t>
      </w:r>
      <w:r w:rsidR="00DD19C4" w:rsidRPr="00A46BEA">
        <w:rPr>
          <w:rFonts w:cstheme="minorHAnsi"/>
          <w:sz w:val="20"/>
          <w:szCs w:val="20"/>
        </w:rPr>
        <w:t>ón del Libertador General Bernardo O´Higgins</w:t>
      </w:r>
      <w:r w:rsidR="00013A35" w:rsidRPr="00A46BEA">
        <w:rPr>
          <w:rFonts w:cstheme="minorHAnsi"/>
          <w:sz w:val="20"/>
          <w:szCs w:val="20"/>
        </w:rPr>
        <w:t xml:space="preserve">, a la Unidad Fiscalizable </w:t>
      </w:r>
      <w:r w:rsidRPr="00A46BEA">
        <w:rPr>
          <w:rFonts w:cstheme="minorHAnsi"/>
          <w:sz w:val="20"/>
          <w:szCs w:val="20"/>
        </w:rPr>
        <w:t>“</w:t>
      </w:r>
      <w:r w:rsidR="00013A35" w:rsidRPr="00A46BEA">
        <w:rPr>
          <w:rFonts w:cstheme="minorHAnsi"/>
          <w:sz w:val="20"/>
          <w:szCs w:val="20"/>
        </w:rPr>
        <w:t xml:space="preserve">Relleno Sanitario Las Quilas”. </w:t>
      </w:r>
      <w:r w:rsidR="00BE68C0" w:rsidRPr="00A46BEA">
        <w:rPr>
          <w:rFonts w:cstheme="minorHAnsi"/>
          <w:sz w:val="20"/>
          <w:szCs w:val="20"/>
        </w:rPr>
        <w:t>La a</w:t>
      </w:r>
      <w:r w:rsidR="00F478FD" w:rsidRPr="00A46BEA">
        <w:rPr>
          <w:rFonts w:cstheme="minorHAnsi"/>
          <w:sz w:val="20"/>
          <w:szCs w:val="20"/>
        </w:rPr>
        <w:t>ctividad</w:t>
      </w:r>
      <w:r w:rsidR="00591882" w:rsidRPr="00A46BEA">
        <w:rPr>
          <w:rFonts w:cstheme="minorHAnsi"/>
          <w:sz w:val="20"/>
          <w:szCs w:val="20"/>
        </w:rPr>
        <w:t xml:space="preserve"> de inspecció</w:t>
      </w:r>
      <w:r w:rsidR="0025129B" w:rsidRPr="00A46BEA">
        <w:rPr>
          <w:rFonts w:cstheme="minorHAnsi"/>
          <w:sz w:val="20"/>
          <w:szCs w:val="20"/>
        </w:rPr>
        <w:t>n</w:t>
      </w:r>
      <w:r w:rsidR="00F478FD" w:rsidRPr="00A46BEA">
        <w:rPr>
          <w:rFonts w:cstheme="minorHAnsi"/>
          <w:sz w:val="20"/>
          <w:szCs w:val="20"/>
        </w:rPr>
        <w:t xml:space="preserve"> </w:t>
      </w:r>
      <w:r w:rsidR="00BE68C0" w:rsidRPr="00A46BEA">
        <w:rPr>
          <w:rFonts w:cstheme="minorHAnsi"/>
          <w:sz w:val="20"/>
          <w:szCs w:val="20"/>
        </w:rPr>
        <w:t xml:space="preserve">fue </w:t>
      </w:r>
      <w:r w:rsidR="00F478FD" w:rsidRPr="00A46BEA">
        <w:rPr>
          <w:rFonts w:cstheme="minorHAnsi"/>
          <w:sz w:val="20"/>
          <w:szCs w:val="20"/>
        </w:rPr>
        <w:t>desarrollada</w:t>
      </w:r>
      <w:r w:rsidRPr="00A46BEA">
        <w:rPr>
          <w:rFonts w:cstheme="minorHAnsi"/>
          <w:sz w:val="20"/>
          <w:szCs w:val="20"/>
        </w:rPr>
        <w:t xml:space="preserve"> durante </w:t>
      </w:r>
      <w:r w:rsidR="00013A35" w:rsidRPr="00A46BEA">
        <w:rPr>
          <w:rFonts w:cstheme="minorHAnsi"/>
          <w:sz w:val="20"/>
          <w:szCs w:val="20"/>
        </w:rPr>
        <w:t xml:space="preserve">el día 26 de septiembre de 2016. </w:t>
      </w:r>
    </w:p>
    <w:p w14:paraId="00E19BE7" w14:textId="77777777" w:rsidR="00ED4317" w:rsidRPr="00A46BEA" w:rsidRDefault="00ED4317" w:rsidP="00ED4317">
      <w:pPr>
        <w:rPr>
          <w:rFonts w:cstheme="minorHAnsi"/>
          <w:sz w:val="20"/>
          <w:szCs w:val="20"/>
        </w:rPr>
      </w:pPr>
    </w:p>
    <w:p w14:paraId="6A269DB2" w14:textId="77777777" w:rsidR="007E1526" w:rsidRPr="00A46BEA" w:rsidRDefault="007E1526" w:rsidP="007E1526">
      <w:pPr>
        <w:rPr>
          <w:rFonts w:cstheme="minorHAnsi"/>
          <w:sz w:val="20"/>
          <w:szCs w:val="20"/>
        </w:rPr>
      </w:pPr>
      <w:r w:rsidRPr="00A46BEA">
        <w:rPr>
          <w:rFonts w:cstheme="minorHAnsi"/>
          <w:sz w:val="20"/>
          <w:szCs w:val="20"/>
        </w:rPr>
        <w:t>El proyecto consiste en la operación de un relleno sanitario manual denominado “Las Quilas”, destinado al tratamiento y disposición final de los residuos sólidos de origen domiciliario, generados por la comuna de Pichilemu (sector urbano y rural), no considerándose residuos industriales, tóxicos y pilas.</w:t>
      </w:r>
    </w:p>
    <w:p w14:paraId="667C9905" w14:textId="77777777" w:rsidR="007E1526" w:rsidRPr="00A46BEA" w:rsidRDefault="007E1526" w:rsidP="007E1526">
      <w:pPr>
        <w:rPr>
          <w:rFonts w:cstheme="minorHAnsi"/>
          <w:sz w:val="20"/>
          <w:szCs w:val="20"/>
        </w:rPr>
      </w:pPr>
      <w:r w:rsidRPr="00A46BEA">
        <w:rPr>
          <w:rFonts w:cstheme="minorHAnsi"/>
          <w:sz w:val="20"/>
          <w:szCs w:val="20"/>
        </w:rPr>
        <w:t>El proyecto contempló la construcción de un nuevo relleno sanitario para la comuna de Pichilemu, en una propiedad agrícola de una superficie de 24,7 hectáreas.</w:t>
      </w:r>
    </w:p>
    <w:p w14:paraId="55073493" w14:textId="095C6E02" w:rsidR="007E1526" w:rsidRPr="00A46BEA" w:rsidRDefault="007E1526" w:rsidP="007E1526">
      <w:pPr>
        <w:rPr>
          <w:rFonts w:cstheme="minorHAnsi"/>
          <w:sz w:val="20"/>
          <w:szCs w:val="20"/>
        </w:rPr>
      </w:pPr>
      <w:r w:rsidRPr="00A46BEA">
        <w:rPr>
          <w:rFonts w:cstheme="minorHAnsi"/>
          <w:sz w:val="20"/>
          <w:szCs w:val="20"/>
        </w:rPr>
        <w:t>Dentro del proceso de evaluación del proyecto, en el Sistema de Evaluación</w:t>
      </w:r>
      <w:r w:rsidR="00FB656B">
        <w:rPr>
          <w:rFonts w:cstheme="minorHAnsi"/>
          <w:sz w:val="20"/>
          <w:szCs w:val="20"/>
        </w:rPr>
        <w:t xml:space="preserve"> de Impacto</w:t>
      </w:r>
      <w:r w:rsidRPr="00A46BEA">
        <w:rPr>
          <w:rFonts w:cstheme="minorHAnsi"/>
          <w:sz w:val="20"/>
          <w:szCs w:val="20"/>
        </w:rPr>
        <w:t xml:space="preserve"> Ambiental (SEIA), se indicó </w:t>
      </w:r>
      <w:r w:rsidR="00A46BEA" w:rsidRPr="00A46BEA">
        <w:rPr>
          <w:rFonts w:cstheme="minorHAnsi"/>
          <w:sz w:val="20"/>
          <w:szCs w:val="20"/>
        </w:rPr>
        <w:t>que,</w:t>
      </w:r>
      <w:r w:rsidRPr="00A46BEA">
        <w:rPr>
          <w:rFonts w:cstheme="minorHAnsi"/>
          <w:sz w:val="20"/>
          <w:szCs w:val="20"/>
        </w:rPr>
        <w:t xml:space="preserve"> en las inmediaciones del sector de emplazamiento del proyecto, no existen cauces superficiales permanentes (ríos y lagos); sólo en forma estacional (invierno), se originan pequeños arroyos producto de la escorrentía superficial.</w:t>
      </w:r>
    </w:p>
    <w:p w14:paraId="1078CA7D" w14:textId="77777777" w:rsidR="00ED4317" w:rsidRPr="00A46BEA" w:rsidRDefault="007E1526" w:rsidP="007E1526">
      <w:pPr>
        <w:rPr>
          <w:rFonts w:cstheme="minorHAnsi"/>
          <w:sz w:val="20"/>
          <w:szCs w:val="20"/>
        </w:rPr>
      </w:pPr>
      <w:r w:rsidRPr="00A46BEA">
        <w:rPr>
          <w:rFonts w:cstheme="minorHAnsi"/>
          <w:sz w:val="20"/>
          <w:szCs w:val="20"/>
        </w:rPr>
        <w:t>El proyecto, en sus orígenes, contempló prestar servicio a la comuna de Pichilemu (sector urbano y rural) y sectores que fueron clasificados en zonas: zona centro de Pichilemu, zona Infiernillo, Playa Hermosa, Catríanca, zona Reina del Mar, Los Jardines, Puente Negro, zona Punta de Lobos y Cáhuil, y zona extensión urbana y rural.</w:t>
      </w:r>
    </w:p>
    <w:p w14:paraId="04FCE425" w14:textId="77777777" w:rsidR="007E1526" w:rsidRPr="00A46BEA" w:rsidRDefault="00F064D5" w:rsidP="008F751D">
      <w:pPr>
        <w:rPr>
          <w:rFonts w:cstheme="minorHAnsi"/>
          <w:sz w:val="20"/>
          <w:szCs w:val="20"/>
        </w:rPr>
      </w:pPr>
      <w:r w:rsidRPr="00A46BEA">
        <w:rPr>
          <w:rFonts w:cstheme="minorHAnsi"/>
          <w:sz w:val="20"/>
          <w:szCs w:val="20"/>
        </w:rPr>
        <w:t>Posteriormente, mediante consultas de Pertinencia de ingreso al SEIA, el Titular agregó al área de cobertura las comunas de Marchigue, Litueche, Paredones, La Estrella y Navidad.</w:t>
      </w:r>
    </w:p>
    <w:p w14:paraId="74C924E6" w14:textId="77777777" w:rsidR="00F064D5" w:rsidRPr="00A46BEA" w:rsidRDefault="00F064D5" w:rsidP="008F751D">
      <w:pPr>
        <w:rPr>
          <w:rFonts w:cstheme="minorHAnsi"/>
          <w:sz w:val="20"/>
          <w:szCs w:val="20"/>
        </w:rPr>
      </w:pPr>
    </w:p>
    <w:p w14:paraId="63997401" w14:textId="77777777" w:rsidR="00ED4317" w:rsidRPr="00A46BEA" w:rsidRDefault="008F751D" w:rsidP="00296FBC">
      <w:pPr>
        <w:rPr>
          <w:rFonts w:cstheme="minorHAnsi"/>
          <w:sz w:val="20"/>
          <w:szCs w:val="20"/>
        </w:rPr>
      </w:pPr>
      <w:r w:rsidRPr="00A46BEA">
        <w:rPr>
          <w:rFonts w:cstheme="minorHAnsi"/>
          <w:sz w:val="20"/>
          <w:szCs w:val="20"/>
        </w:rPr>
        <w:t xml:space="preserve">Las materias relevantes objeto de </w:t>
      </w:r>
      <w:r w:rsidR="00296FBC" w:rsidRPr="00A46BEA">
        <w:rPr>
          <w:rFonts w:cstheme="minorHAnsi"/>
          <w:sz w:val="20"/>
          <w:szCs w:val="20"/>
        </w:rPr>
        <w:t>la fiscalización incluyeron: control de residuos que ingresan al relleno, manejo de lixiviados: sistema de conducción, lagunas de acumulación, sistema de tratamiento, estabilidad del relleno sanitario, canales de contorno, cerco perimetral del relleno, manejo de biogás, manejo de vectores y, afectación de flora y/o vegetación.</w:t>
      </w:r>
    </w:p>
    <w:p w14:paraId="11042C4C" w14:textId="77777777" w:rsidR="00296FBC" w:rsidRPr="00A46BEA" w:rsidRDefault="00296FBC" w:rsidP="00296FBC">
      <w:pPr>
        <w:rPr>
          <w:rFonts w:cstheme="minorHAnsi"/>
          <w:color w:val="FF0000"/>
          <w:sz w:val="20"/>
          <w:szCs w:val="20"/>
        </w:rPr>
      </w:pPr>
    </w:p>
    <w:p w14:paraId="68242298" w14:textId="519DE32B" w:rsidR="00F064D5" w:rsidRPr="00A46BEA" w:rsidRDefault="00ED4317" w:rsidP="00F064D5">
      <w:pPr>
        <w:rPr>
          <w:rFonts w:eastAsia="Times New Roman" w:cs="Century Gothic"/>
          <w:iCs/>
          <w:kern w:val="28"/>
          <w:sz w:val="20"/>
          <w:szCs w:val="20"/>
          <w:lang w:eastAsia="es-CL"/>
        </w:rPr>
      </w:pPr>
      <w:r w:rsidRPr="00A46BEA">
        <w:rPr>
          <w:rFonts w:cstheme="minorHAnsi"/>
          <w:sz w:val="20"/>
          <w:szCs w:val="20"/>
        </w:rPr>
        <w:t>Entre los hechos constatados</w:t>
      </w:r>
      <w:r w:rsidR="00591882" w:rsidRPr="00A46BEA">
        <w:rPr>
          <w:rFonts w:cstheme="minorHAnsi"/>
          <w:sz w:val="20"/>
          <w:szCs w:val="20"/>
        </w:rPr>
        <w:t xml:space="preserve"> que representa</w:t>
      </w:r>
      <w:r w:rsidR="00013A35" w:rsidRPr="00A46BEA">
        <w:rPr>
          <w:rFonts w:cstheme="minorHAnsi"/>
          <w:sz w:val="20"/>
          <w:szCs w:val="20"/>
        </w:rPr>
        <w:t>ro</w:t>
      </w:r>
      <w:r w:rsidR="00591882" w:rsidRPr="00A46BEA">
        <w:rPr>
          <w:rFonts w:cstheme="minorHAnsi"/>
          <w:sz w:val="20"/>
          <w:szCs w:val="20"/>
        </w:rPr>
        <w:t>n</w:t>
      </w:r>
      <w:r w:rsidRPr="00A46BEA">
        <w:rPr>
          <w:rFonts w:cstheme="minorHAnsi"/>
          <w:sz w:val="20"/>
          <w:szCs w:val="20"/>
        </w:rPr>
        <w:t xml:space="preserve"> </w:t>
      </w:r>
      <w:r w:rsidR="00013A35" w:rsidRPr="00A46BEA">
        <w:rPr>
          <w:rFonts w:cstheme="minorHAnsi"/>
          <w:sz w:val="20"/>
          <w:szCs w:val="20"/>
        </w:rPr>
        <w:t xml:space="preserve">Hallazgos </w:t>
      </w:r>
      <w:r w:rsidRPr="00A46BEA">
        <w:rPr>
          <w:rFonts w:cstheme="minorHAnsi"/>
          <w:sz w:val="20"/>
          <w:szCs w:val="20"/>
        </w:rPr>
        <w:t>se encuentran:</w:t>
      </w:r>
      <w:r w:rsidR="00620768" w:rsidRPr="00A46BEA">
        <w:rPr>
          <w:rFonts w:cstheme="minorHAnsi"/>
          <w:sz w:val="20"/>
          <w:szCs w:val="20"/>
        </w:rPr>
        <w:t xml:space="preserve"> </w:t>
      </w:r>
      <w:r w:rsidR="00F064D5" w:rsidRPr="00A46BEA">
        <w:rPr>
          <w:rFonts w:eastAsia="Times New Roman" w:cs="Century Gothic"/>
          <w:iCs/>
          <w:kern w:val="28"/>
          <w:sz w:val="20"/>
          <w:szCs w:val="20"/>
          <w:lang w:eastAsia="es-CL"/>
        </w:rPr>
        <w:t xml:space="preserve">en sólo 4 meses se han ingresado al relleno sanitario, más residuos de lo comprometido para un año; </w:t>
      </w:r>
      <w:r w:rsidR="00F064D5" w:rsidRPr="00A46BEA">
        <w:rPr>
          <w:sz w:val="20"/>
          <w:szCs w:val="20"/>
        </w:rPr>
        <w:t xml:space="preserve">el sector de lavado de camiones no contaba con techo y algunas canaletas recolectoras de aguas de lavado, presentaban basura; </w:t>
      </w:r>
      <w:r w:rsidR="00244CEC" w:rsidRPr="00A46BEA">
        <w:rPr>
          <w:sz w:val="20"/>
          <w:szCs w:val="20"/>
        </w:rPr>
        <w:t xml:space="preserve">no existía la </w:t>
      </w:r>
      <w:r w:rsidR="006134BF">
        <w:rPr>
          <w:sz w:val="20"/>
          <w:szCs w:val="20"/>
        </w:rPr>
        <w:t>planta de tratamiento de RILes,</w:t>
      </w:r>
      <w:r w:rsidR="00244CEC" w:rsidRPr="00A46BEA">
        <w:rPr>
          <w:sz w:val="20"/>
          <w:szCs w:val="20"/>
        </w:rPr>
        <w:t xml:space="preserve"> por lo que no se están tratando los RILEs provenientes del lavado de camiones y percolados</w:t>
      </w:r>
      <w:r w:rsidR="00F064D5" w:rsidRPr="00A46BEA">
        <w:rPr>
          <w:sz w:val="20"/>
          <w:szCs w:val="20"/>
        </w:rPr>
        <w:t>; el tranque de acumulación de percolados posee una capacidad mayo</w:t>
      </w:r>
      <w:r w:rsidR="008D6A32" w:rsidRPr="00A46BEA">
        <w:rPr>
          <w:sz w:val="20"/>
          <w:szCs w:val="20"/>
        </w:rPr>
        <w:t xml:space="preserve">r a lo comprometido y, además, </w:t>
      </w:r>
      <w:r w:rsidR="00F064D5" w:rsidRPr="00A46BEA">
        <w:rPr>
          <w:sz w:val="20"/>
          <w:szCs w:val="20"/>
        </w:rPr>
        <w:t>se acumula el RIL tratado en la planta de tratamiento de aguas servidas;</w:t>
      </w:r>
      <w:r w:rsidR="00F064D5" w:rsidRPr="00A46BEA">
        <w:rPr>
          <w:rFonts w:eastAsia="Times New Roman" w:cs="Century Gothic"/>
          <w:iCs/>
          <w:kern w:val="28"/>
          <w:sz w:val="20"/>
          <w:szCs w:val="20"/>
          <w:lang w:eastAsia="es-CL"/>
        </w:rPr>
        <w:t xml:space="preserve"> </w:t>
      </w:r>
      <w:r w:rsidR="00F064D5" w:rsidRPr="00A46BEA">
        <w:rPr>
          <w:sz w:val="20"/>
          <w:szCs w:val="20"/>
        </w:rPr>
        <w:t>los lodos extraídos de bandejas y tranque, son depositados en zanjas del relleno;</w:t>
      </w:r>
      <w:r w:rsidR="00F064D5" w:rsidRPr="00A46BEA">
        <w:rPr>
          <w:rFonts w:eastAsia="Times New Roman" w:cs="Century Gothic"/>
          <w:iCs/>
          <w:kern w:val="28"/>
          <w:sz w:val="20"/>
          <w:szCs w:val="20"/>
          <w:lang w:eastAsia="es-CL"/>
        </w:rPr>
        <w:t xml:space="preserve"> </w:t>
      </w:r>
      <w:r w:rsidR="00F064D5" w:rsidRPr="00A46BEA">
        <w:rPr>
          <w:sz w:val="20"/>
          <w:szCs w:val="20"/>
        </w:rPr>
        <w:t>según informe de ensayo en base al monitoreo de pozo de acumulación de lixiviados, y utilizando como referencia el D.S. N° 90/2000 (Tabla N° 1), se sobrepasaron los siguientes parámetros: Aceites y grasas, Boro, Cloruros, DBO</w:t>
      </w:r>
      <w:r w:rsidR="00F064D5" w:rsidRPr="00A46BEA">
        <w:rPr>
          <w:sz w:val="20"/>
          <w:szCs w:val="20"/>
          <w:vertAlign w:val="subscript"/>
        </w:rPr>
        <w:t>5</w:t>
      </w:r>
      <w:r w:rsidR="00F064D5" w:rsidRPr="00A46BEA">
        <w:rPr>
          <w:sz w:val="20"/>
          <w:szCs w:val="20"/>
        </w:rPr>
        <w:t xml:space="preserve">, Fósforo, Hierro disuelto, Manganeso, Mercurio, Níquel, Nitrógeno </w:t>
      </w:r>
      <w:r w:rsidR="00F064D5" w:rsidRPr="003F3248">
        <w:rPr>
          <w:sz w:val="20"/>
          <w:szCs w:val="20"/>
        </w:rPr>
        <w:t>total kjeldahl</w:t>
      </w:r>
      <w:r w:rsidR="00F064D5" w:rsidRPr="00A46BEA">
        <w:rPr>
          <w:sz w:val="20"/>
          <w:szCs w:val="20"/>
        </w:rPr>
        <w:t>,</w:t>
      </w:r>
      <w:r w:rsidR="00C2013C" w:rsidRPr="00A46BEA">
        <w:rPr>
          <w:sz w:val="20"/>
          <w:szCs w:val="20"/>
        </w:rPr>
        <w:t xml:space="preserve"> </w:t>
      </w:r>
      <w:r w:rsidR="00C2013C" w:rsidRPr="003F3248">
        <w:rPr>
          <w:sz w:val="20"/>
          <w:szCs w:val="20"/>
        </w:rPr>
        <w:t>Poder</w:t>
      </w:r>
      <w:r w:rsidR="00C2013C" w:rsidRPr="00A46BEA">
        <w:rPr>
          <w:sz w:val="20"/>
          <w:szCs w:val="20"/>
        </w:rPr>
        <w:t xml:space="preserve"> espumógeno, Sólidos suspendidos t</w:t>
      </w:r>
      <w:r w:rsidR="00F064D5" w:rsidRPr="00A46BEA">
        <w:rPr>
          <w:sz w:val="20"/>
          <w:szCs w:val="20"/>
        </w:rPr>
        <w:t>otales y Coliformes fecales;</w:t>
      </w:r>
      <w:r w:rsidR="00F064D5" w:rsidRPr="00A46BEA">
        <w:rPr>
          <w:rFonts w:eastAsia="Times New Roman" w:cs="Century Gothic"/>
          <w:iCs/>
          <w:kern w:val="28"/>
          <w:sz w:val="20"/>
          <w:szCs w:val="20"/>
          <w:lang w:eastAsia="es-CL"/>
        </w:rPr>
        <w:t xml:space="preserve"> </w:t>
      </w:r>
      <w:r w:rsidR="00F064D5" w:rsidRPr="00A46BEA">
        <w:rPr>
          <w:sz w:val="20"/>
          <w:szCs w:val="20"/>
        </w:rPr>
        <w:t>en el frente de trabajo se observó una maquina realizando el proceso de cobertura, dos días después del último ingreso de residuos;</w:t>
      </w:r>
      <w:r w:rsidR="00F064D5" w:rsidRPr="00A46BEA">
        <w:rPr>
          <w:rFonts w:eastAsia="Times New Roman" w:cs="Century Gothic"/>
          <w:iCs/>
          <w:kern w:val="28"/>
          <w:sz w:val="20"/>
          <w:szCs w:val="20"/>
          <w:lang w:eastAsia="es-CL"/>
        </w:rPr>
        <w:t xml:space="preserve"> </w:t>
      </w:r>
      <w:r w:rsidR="00F064D5" w:rsidRPr="00A46BEA">
        <w:rPr>
          <w:sz w:val="20"/>
          <w:szCs w:val="20"/>
        </w:rPr>
        <w:t>en el sector de la ladera Nor Poniente se observó relleno del terreno, elevando su cota;</w:t>
      </w:r>
      <w:r w:rsidR="00F064D5" w:rsidRPr="00A46BEA">
        <w:rPr>
          <w:rFonts w:eastAsia="Times New Roman" w:cs="Century Gothic"/>
          <w:iCs/>
          <w:kern w:val="28"/>
          <w:sz w:val="20"/>
          <w:szCs w:val="20"/>
          <w:lang w:eastAsia="es-CL"/>
        </w:rPr>
        <w:t xml:space="preserve"> </w:t>
      </w:r>
      <w:r w:rsidR="006134BF">
        <w:rPr>
          <w:sz w:val="20"/>
          <w:szCs w:val="20"/>
        </w:rPr>
        <w:t>se constató que no existe</w:t>
      </w:r>
      <w:r w:rsidR="00F064D5" w:rsidRPr="00A46BEA">
        <w:rPr>
          <w:sz w:val="20"/>
          <w:szCs w:val="20"/>
        </w:rPr>
        <w:t xml:space="preserve"> cierre definitivo de celdas;</w:t>
      </w:r>
      <w:r w:rsidR="006134BF">
        <w:rPr>
          <w:rFonts w:eastAsia="Times New Roman" w:cs="Century Gothic"/>
          <w:iCs/>
          <w:kern w:val="28"/>
          <w:sz w:val="20"/>
          <w:szCs w:val="20"/>
          <w:lang w:eastAsia="es-CL"/>
        </w:rPr>
        <w:t xml:space="preserve"> </w:t>
      </w:r>
      <w:r w:rsidR="00F064D5" w:rsidRPr="00A46BEA">
        <w:rPr>
          <w:sz w:val="20"/>
          <w:szCs w:val="20"/>
        </w:rPr>
        <w:t xml:space="preserve">se constató la </w:t>
      </w:r>
      <w:r w:rsidR="006134BF">
        <w:rPr>
          <w:sz w:val="20"/>
          <w:szCs w:val="20"/>
        </w:rPr>
        <w:t xml:space="preserve">no </w:t>
      </w:r>
      <w:r w:rsidR="00F064D5" w:rsidRPr="00A46BEA">
        <w:rPr>
          <w:sz w:val="20"/>
          <w:szCs w:val="20"/>
        </w:rPr>
        <w:t>existencia de pozo de acumulación de aguas lluvias;</w:t>
      </w:r>
      <w:r w:rsidR="00F064D5" w:rsidRPr="00A46BEA">
        <w:rPr>
          <w:rFonts w:eastAsia="Times New Roman" w:cs="Century Gothic"/>
          <w:iCs/>
          <w:kern w:val="28"/>
          <w:sz w:val="20"/>
          <w:szCs w:val="20"/>
          <w:lang w:eastAsia="es-CL"/>
        </w:rPr>
        <w:t xml:space="preserve"> </w:t>
      </w:r>
      <w:r w:rsidR="00F064D5" w:rsidRPr="00A46BEA">
        <w:rPr>
          <w:sz w:val="20"/>
          <w:szCs w:val="20"/>
        </w:rPr>
        <w:t>se constató que el cerco perimetral estaba roto; no existe sistema de riego de bosques, plantaciones o forrajeras, y</w:t>
      </w:r>
      <w:r w:rsidR="00F064D5" w:rsidRPr="00A46BEA">
        <w:rPr>
          <w:rFonts w:eastAsia="Times New Roman" w:cs="Century Gothic"/>
          <w:iCs/>
          <w:kern w:val="28"/>
          <w:sz w:val="20"/>
          <w:szCs w:val="20"/>
          <w:lang w:eastAsia="es-CL"/>
        </w:rPr>
        <w:t xml:space="preserve"> </w:t>
      </w:r>
      <w:r w:rsidR="00F064D5" w:rsidRPr="00A46BEA">
        <w:rPr>
          <w:sz w:val="20"/>
          <w:szCs w:val="20"/>
        </w:rPr>
        <w:t>no existen cultivos de empastadas o forrajeras.</w:t>
      </w:r>
    </w:p>
    <w:p w14:paraId="4D5009E5" w14:textId="77777777" w:rsidR="00ED4317" w:rsidRPr="00A46BEA" w:rsidRDefault="00ED4317" w:rsidP="00ED4317">
      <w:pPr>
        <w:rPr>
          <w:rFonts w:cstheme="minorHAnsi"/>
          <w:sz w:val="20"/>
          <w:szCs w:val="20"/>
        </w:rPr>
      </w:pPr>
    </w:p>
    <w:p w14:paraId="12986685" w14:textId="77777777" w:rsidR="00ED4317" w:rsidRPr="00A46BEA" w:rsidRDefault="00ED4317">
      <w:pPr>
        <w:jc w:val="left"/>
        <w:rPr>
          <w:rFonts w:cstheme="minorHAnsi"/>
          <w:b/>
          <w:sz w:val="20"/>
          <w:szCs w:val="20"/>
        </w:rPr>
      </w:pPr>
      <w:r w:rsidRPr="00A46BEA">
        <w:rPr>
          <w:rFonts w:cstheme="minorHAnsi"/>
          <w:b/>
          <w:sz w:val="20"/>
          <w:szCs w:val="20"/>
        </w:rPr>
        <w:br w:type="page"/>
      </w:r>
    </w:p>
    <w:p w14:paraId="7BA1A500" w14:textId="77777777" w:rsidR="00ED4317" w:rsidRPr="00A46BEA" w:rsidRDefault="009847C7" w:rsidP="009847C7">
      <w:pPr>
        <w:pStyle w:val="Ttulo1"/>
      </w:pPr>
      <w:bookmarkStart w:id="16" w:name="_Toc390777017"/>
      <w:r w:rsidRPr="00A46BEA">
        <w:lastRenderedPageBreak/>
        <w:t>IDENTIFICACIÓN DEL PROYECTO,</w:t>
      </w:r>
      <w:r w:rsidR="00677A75" w:rsidRPr="00A46BEA">
        <w:t xml:space="preserve"> INSTALACIÓN, </w:t>
      </w:r>
      <w:r w:rsidRPr="00A46BEA">
        <w:t>ACTIVIDAD O FUENTE FISCALIZADA</w:t>
      </w:r>
      <w:bookmarkEnd w:id="16"/>
    </w:p>
    <w:p w14:paraId="0343E30B" w14:textId="77777777" w:rsidR="00ED4317" w:rsidRPr="00A46BEA" w:rsidRDefault="00ED4317" w:rsidP="00ED4317"/>
    <w:p w14:paraId="5E69E227" w14:textId="77777777" w:rsidR="00ED4317" w:rsidRPr="00A46BEA"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r w:rsidRPr="00A46BEA">
        <w:t>Antecedentes Generales</w:t>
      </w:r>
      <w:bookmarkEnd w:id="17"/>
      <w:bookmarkEnd w:id="18"/>
      <w:bookmarkEnd w:id="19"/>
      <w:bookmarkEnd w:id="20"/>
      <w:bookmarkEnd w:id="21"/>
      <w:bookmarkEnd w:id="22"/>
      <w:bookmarkEnd w:id="23"/>
      <w:bookmarkEnd w:id="24"/>
      <w:bookmarkEnd w:id="25"/>
    </w:p>
    <w:p w14:paraId="1F15E51D" w14:textId="77777777" w:rsidR="00ED4317" w:rsidRPr="00A46BEA"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A46BEA" w14:paraId="66A43E1C"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6034614" w14:textId="77777777" w:rsidR="00230321" w:rsidRPr="00A46BEA" w:rsidRDefault="00230321" w:rsidP="00DD19C4">
            <w:pPr>
              <w:rPr>
                <w:rFonts w:cstheme="minorHAnsi"/>
                <w:sz w:val="20"/>
                <w:szCs w:val="20"/>
              </w:rPr>
            </w:pPr>
            <w:r w:rsidRPr="00A46BEA">
              <w:rPr>
                <w:rFonts w:cstheme="minorHAnsi"/>
                <w:b/>
                <w:sz w:val="20"/>
                <w:szCs w:val="20"/>
              </w:rPr>
              <w:t xml:space="preserve">Identificación de la actividad, </w:t>
            </w:r>
            <w:r w:rsidR="00D235C7" w:rsidRPr="00A46BEA">
              <w:rPr>
                <w:rFonts w:cstheme="minorHAnsi"/>
                <w:b/>
                <w:sz w:val="20"/>
                <w:szCs w:val="20"/>
              </w:rPr>
              <w:t xml:space="preserve">instalación, </w:t>
            </w:r>
            <w:r w:rsidRPr="00A46BEA">
              <w:rPr>
                <w:rFonts w:cstheme="minorHAnsi"/>
                <w:b/>
                <w:sz w:val="20"/>
                <w:szCs w:val="20"/>
              </w:rPr>
              <w:t>proyecto o fuente fiscalizada:</w:t>
            </w:r>
            <w:r w:rsidRPr="00A46BEA">
              <w:rPr>
                <w:rFonts w:cstheme="minorHAnsi"/>
                <w:sz w:val="20"/>
                <w:szCs w:val="20"/>
              </w:rPr>
              <w:t xml:space="preserve"> </w:t>
            </w:r>
            <w:r w:rsidR="00DD19C4" w:rsidRPr="00A46BEA">
              <w:rPr>
                <w:rFonts w:cstheme="minorHAnsi"/>
                <w:sz w:val="20"/>
                <w:szCs w:val="20"/>
              </w:rPr>
              <w:t>Relleno Sanitario Las Quilas.</w:t>
            </w:r>
          </w:p>
        </w:tc>
      </w:tr>
      <w:tr w:rsidR="00230321" w:rsidRPr="00A46BEA" w14:paraId="6289447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5EFB800" w14:textId="77777777" w:rsidR="00230321" w:rsidRPr="00A46BEA" w:rsidRDefault="00230321" w:rsidP="00230321">
            <w:pPr>
              <w:rPr>
                <w:rFonts w:cstheme="minorHAnsi"/>
                <w:b/>
                <w:sz w:val="20"/>
                <w:szCs w:val="20"/>
              </w:rPr>
            </w:pPr>
            <w:r w:rsidRPr="00A46BEA">
              <w:rPr>
                <w:rFonts w:cstheme="minorHAnsi"/>
                <w:b/>
                <w:sz w:val="20"/>
                <w:szCs w:val="20"/>
              </w:rPr>
              <w:t>Región:</w:t>
            </w:r>
            <w:r w:rsidRPr="00A46BEA">
              <w:rPr>
                <w:rFonts w:cstheme="minorHAnsi"/>
                <w:sz w:val="20"/>
                <w:szCs w:val="20"/>
              </w:rPr>
              <w:t xml:space="preserve"> </w:t>
            </w:r>
            <w:r w:rsidR="00DD19C4" w:rsidRPr="00A46BEA">
              <w:rPr>
                <w:rFonts w:cstheme="minorHAnsi"/>
                <w:sz w:val="20"/>
                <w:szCs w:val="20"/>
              </w:rPr>
              <w:t>Del 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1872AD32" w14:textId="77777777" w:rsidR="00230321" w:rsidRPr="00A46BEA" w:rsidRDefault="00230321" w:rsidP="00230321">
            <w:pPr>
              <w:spacing w:after="100" w:line="276" w:lineRule="auto"/>
              <w:ind w:left="46"/>
              <w:rPr>
                <w:rFonts w:cstheme="minorHAnsi"/>
                <w:b/>
                <w:sz w:val="20"/>
                <w:szCs w:val="20"/>
              </w:rPr>
            </w:pPr>
            <w:r w:rsidRPr="00A46BEA">
              <w:rPr>
                <w:rFonts w:cstheme="minorHAnsi"/>
                <w:b/>
                <w:sz w:val="20"/>
                <w:szCs w:val="20"/>
              </w:rPr>
              <w:t xml:space="preserve">Ubicación </w:t>
            </w:r>
            <w:r w:rsidR="00D235C7" w:rsidRPr="00A46BEA">
              <w:rPr>
                <w:rFonts w:cstheme="minorHAnsi"/>
                <w:b/>
                <w:sz w:val="20"/>
                <w:szCs w:val="20"/>
              </w:rPr>
              <w:t xml:space="preserve">específica </w:t>
            </w:r>
            <w:r w:rsidRPr="00A46BEA">
              <w:rPr>
                <w:rFonts w:cstheme="minorHAnsi"/>
                <w:b/>
                <w:sz w:val="20"/>
                <w:szCs w:val="20"/>
              </w:rPr>
              <w:t>de la actividad, proyecto o fuente fiscalizada:</w:t>
            </w:r>
            <w:r w:rsidRPr="00A46BEA">
              <w:rPr>
                <w:rFonts w:cstheme="minorHAnsi"/>
                <w:sz w:val="20"/>
                <w:szCs w:val="20"/>
              </w:rPr>
              <w:t xml:space="preserve"> </w:t>
            </w:r>
            <w:r w:rsidR="008D6A32" w:rsidRPr="00A46BEA">
              <w:rPr>
                <w:rFonts w:cstheme="minorHAnsi"/>
                <w:sz w:val="20"/>
                <w:szCs w:val="20"/>
              </w:rPr>
              <w:t>Km 7,</w:t>
            </w:r>
            <w:r w:rsidR="00697357" w:rsidRPr="00A46BEA">
              <w:rPr>
                <w:rFonts w:cstheme="minorHAnsi"/>
                <w:sz w:val="20"/>
                <w:szCs w:val="20"/>
              </w:rPr>
              <w:t>2 de la Ruta I- 520, Camino Pichilemu - El Ciruelo.</w:t>
            </w:r>
          </w:p>
          <w:p w14:paraId="026B1ECD" w14:textId="77777777" w:rsidR="00230321" w:rsidRPr="00A46BEA" w:rsidRDefault="00230321" w:rsidP="00230321">
            <w:pPr>
              <w:ind w:left="188"/>
              <w:rPr>
                <w:rFonts w:cstheme="minorHAnsi"/>
                <w:sz w:val="20"/>
                <w:szCs w:val="20"/>
              </w:rPr>
            </w:pPr>
          </w:p>
        </w:tc>
      </w:tr>
      <w:tr w:rsidR="00230321" w:rsidRPr="00A46BEA" w14:paraId="2BF4C126"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14403B" w14:textId="77777777" w:rsidR="00230321" w:rsidRPr="00A46BEA" w:rsidRDefault="00230321" w:rsidP="00230321">
            <w:pPr>
              <w:rPr>
                <w:rFonts w:cstheme="minorHAnsi"/>
                <w:b/>
                <w:sz w:val="20"/>
                <w:szCs w:val="20"/>
              </w:rPr>
            </w:pPr>
            <w:r w:rsidRPr="00A46BEA">
              <w:rPr>
                <w:rFonts w:cstheme="minorHAnsi"/>
                <w:b/>
                <w:sz w:val="20"/>
                <w:szCs w:val="20"/>
              </w:rPr>
              <w:t>Provincia:</w:t>
            </w:r>
            <w:r w:rsidRPr="00A46BEA">
              <w:rPr>
                <w:rFonts w:cstheme="minorHAnsi"/>
                <w:sz w:val="20"/>
                <w:szCs w:val="20"/>
              </w:rPr>
              <w:t xml:space="preserve"> </w:t>
            </w:r>
            <w:r w:rsidR="00697357" w:rsidRPr="00A46BEA">
              <w:rPr>
                <w:rFonts w:cstheme="minorHAnsi"/>
                <w:sz w:val="20"/>
                <w:szCs w:val="20"/>
              </w:rPr>
              <w:t>Cardenal Caro.</w:t>
            </w:r>
          </w:p>
        </w:tc>
        <w:tc>
          <w:tcPr>
            <w:tcW w:w="2296" w:type="pct"/>
            <w:vMerge/>
            <w:tcBorders>
              <w:left w:val="single" w:sz="4" w:space="0" w:color="auto"/>
              <w:right w:val="single" w:sz="4" w:space="0" w:color="auto"/>
            </w:tcBorders>
            <w:shd w:val="clear" w:color="auto" w:fill="FFFFFF"/>
          </w:tcPr>
          <w:p w14:paraId="6EF0EE59" w14:textId="77777777" w:rsidR="00230321" w:rsidRPr="00A46BEA" w:rsidRDefault="00230321" w:rsidP="00230321">
            <w:pPr>
              <w:ind w:left="188"/>
              <w:rPr>
                <w:rFonts w:cstheme="minorHAnsi"/>
                <w:b/>
                <w:sz w:val="20"/>
                <w:szCs w:val="20"/>
              </w:rPr>
            </w:pPr>
          </w:p>
        </w:tc>
      </w:tr>
      <w:tr w:rsidR="00230321" w:rsidRPr="00A46BEA" w14:paraId="6BA20D58"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A2892C" w14:textId="77777777" w:rsidR="00230321" w:rsidRPr="00A46BEA" w:rsidRDefault="00230321" w:rsidP="00230321">
            <w:pPr>
              <w:spacing w:after="100" w:line="276" w:lineRule="auto"/>
              <w:rPr>
                <w:rFonts w:cstheme="minorHAnsi"/>
                <w:sz w:val="20"/>
                <w:szCs w:val="20"/>
              </w:rPr>
            </w:pPr>
            <w:r w:rsidRPr="00A46BEA">
              <w:rPr>
                <w:rFonts w:cstheme="minorHAnsi"/>
                <w:b/>
                <w:sz w:val="20"/>
                <w:szCs w:val="20"/>
              </w:rPr>
              <w:t>Comuna:</w:t>
            </w:r>
            <w:r w:rsidRPr="00A46BEA">
              <w:rPr>
                <w:rFonts w:cstheme="minorHAnsi"/>
                <w:sz w:val="20"/>
                <w:szCs w:val="20"/>
              </w:rPr>
              <w:t xml:space="preserve"> </w:t>
            </w:r>
            <w:r w:rsidR="00697357" w:rsidRPr="00A46BEA">
              <w:rPr>
                <w:rFonts w:cstheme="minorHAnsi"/>
                <w:sz w:val="20"/>
                <w:szCs w:val="20"/>
              </w:rPr>
              <w:t>Pichilemu.</w:t>
            </w:r>
          </w:p>
        </w:tc>
        <w:tc>
          <w:tcPr>
            <w:tcW w:w="2296" w:type="pct"/>
            <w:vMerge/>
            <w:tcBorders>
              <w:left w:val="single" w:sz="4" w:space="0" w:color="auto"/>
              <w:bottom w:val="single" w:sz="4" w:space="0" w:color="auto"/>
              <w:right w:val="single" w:sz="4" w:space="0" w:color="auto"/>
            </w:tcBorders>
            <w:shd w:val="clear" w:color="auto" w:fill="FFFFFF"/>
          </w:tcPr>
          <w:p w14:paraId="617549EE" w14:textId="77777777" w:rsidR="00230321" w:rsidRPr="00A46BEA" w:rsidRDefault="00230321" w:rsidP="00230321">
            <w:pPr>
              <w:ind w:left="188"/>
              <w:rPr>
                <w:rFonts w:cstheme="minorHAnsi"/>
                <w:b/>
                <w:sz w:val="20"/>
                <w:szCs w:val="20"/>
              </w:rPr>
            </w:pPr>
          </w:p>
        </w:tc>
      </w:tr>
      <w:tr w:rsidR="00230321" w:rsidRPr="00A46BEA" w14:paraId="002B7D0F"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E6D9A9" w14:textId="77777777" w:rsidR="00230321" w:rsidRPr="00A46BEA" w:rsidRDefault="00230321" w:rsidP="00697357">
            <w:pPr>
              <w:spacing w:after="100" w:line="276" w:lineRule="auto"/>
              <w:rPr>
                <w:rFonts w:cstheme="minorHAnsi"/>
                <w:b/>
                <w:sz w:val="20"/>
                <w:szCs w:val="20"/>
              </w:rPr>
            </w:pPr>
            <w:r w:rsidRPr="00A46BEA">
              <w:rPr>
                <w:rFonts w:cstheme="minorHAnsi"/>
                <w:b/>
                <w:sz w:val="20"/>
                <w:szCs w:val="20"/>
              </w:rPr>
              <w:t>Titular de la actividad,</w:t>
            </w:r>
            <w:r w:rsidR="00D235C7" w:rsidRPr="00A46BEA">
              <w:rPr>
                <w:rFonts w:cstheme="minorHAnsi"/>
                <w:b/>
                <w:sz w:val="20"/>
                <w:szCs w:val="20"/>
              </w:rPr>
              <w:t xml:space="preserve"> instalación,</w:t>
            </w:r>
            <w:r w:rsidRPr="00A46BEA">
              <w:rPr>
                <w:rFonts w:cstheme="minorHAnsi"/>
                <w:b/>
                <w:sz w:val="20"/>
                <w:szCs w:val="20"/>
              </w:rPr>
              <w:t xml:space="preserve"> proyecto o fuente fiscalizada:</w:t>
            </w:r>
            <w:r w:rsidR="00697357" w:rsidRPr="00A46BEA">
              <w:rPr>
                <w:rFonts w:cstheme="minorHAnsi"/>
                <w:sz w:val="20"/>
                <w:szCs w:val="20"/>
              </w:rPr>
              <w:t xml:space="preserve"> </w:t>
            </w:r>
            <w:r w:rsidR="00C2013C" w:rsidRPr="00A46BEA">
              <w:rPr>
                <w:rFonts w:cstheme="minorHAnsi"/>
                <w:sz w:val="20"/>
                <w:szCs w:val="20"/>
                <w:lang w:eastAsia="es-ES"/>
              </w:rPr>
              <w:t>Ingeniería</w:t>
            </w:r>
            <w:r w:rsidR="00697357" w:rsidRPr="00A46BEA">
              <w:rPr>
                <w:rFonts w:cstheme="minorHAnsi"/>
                <w:sz w:val="20"/>
                <w:szCs w:val="20"/>
                <w:lang w:eastAsia="es-ES"/>
              </w:rPr>
              <w:t xml:space="preserve"> y </w:t>
            </w:r>
            <w:r w:rsidR="00C2013C" w:rsidRPr="00A46BEA">
              <w:rPr>
                <w:rFonts w:cstheme="minorHAnsi"/>
                <w:sz w:val="20"/>
                <w:szCs w:val="20"/>
                <w:lang w:eastAsia="es-ES"/>
              </w:rPr>
              <w:t>Construcción</w:t>
            </w:r>
            <w:r w:rsidR="00697357" w:rsidRPr="00A46BEA">
              <w:rPr>
                <w:rFonts w:cstheme="minorHAnsi"/>
                <w:sz w:val="20"/>
                <w:szCs w:val="20"/>
                <w:lang w:eastAsia="es-ES"/>
              </w:rPr>
              <w:t xml:space="preserve"> Cardenal Caro Ltda</w:t>
            </w:r>
            <w:r w:rsidR="00DD19C4" w:rsidRPr="00A46BEA">
              <w:rPr>
                <w:rFonts w:cstheme="minorHAnsi"/>
                <w:sz w:val="20"/>
                <w:szCs w:val="20"/>
                <w:lang w:eastAsia="es-ES"/>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39096E" w14:textId="77777777" w:rsidR="00230321" w:rsidRPr="00A46BEA" w:rsidRDefault="00230321" w:rsidP="00697357">
            <w:pPr>
              <w:spacing w:after="100" w:line="276" w:lineRule="auto"/>
              <w:rPr>
                <w:rFonts w:cstheme="minorHAnsi"/>
                <w:b/>
                <w:sz w:val="20"/>
                <w:szCs w:val="20"/>
              </w:rPr>
            </w:pPr>
            <w:r w:rsidRPr="00A46BEA">
              <w:rPr>
                <w:rFonts w:cstheme="minorHAnsi"/>
                <w:b/>
                <w:sz w:val="20"/>
                <w:szCs w:val="20"/>
              </w:rPr>
              <w:t>RUT o RUN:</w:t>
            </w:r>
            <w:r w:rsidRPr="00A46BEA">
              <w:rPr>
                <w:rFonts w:cstheme="minorHAnsi"/>
                <w:sz w:val="20"/>
                <w:szCs w:val="20"/>
              </w:rPr>
              <w:t xml:space="preserve"> </w:t>
            </w:r>
            <w:r w:rsidR="00DD19C4" w:rsidRPr="00A46BEA">
              <w:rPr>
                <w:rFonts w:cstheme="minorHAnsi"/>
                <w:sz w:val="20"/>
                <w:szCs w:val="20"/>
              </w:rPr>
              <w:t>76</w:t>
            </w:r>
            <w:r w:rsidR="00697357" w:rsidRPr="00A46BEA">
              <w:rPr>
                <w:rFonts w:cstheme="minorHAnsi"/>
                <w:sz w:val="20"/>
                <w:szCs w:val="20"/>
              </w:rPr>
              <w:t>.</w:t>
            </w:r>
            <w:r w:rsidR="00DD19C4" w:rsidRPr="00A46BEA">
              <w:rPr>
                <w:rFonts w:cstheme="minorHAnsi"/>
                <w:sz w:val="20"/>
                <w:szCs w:val="20"/>
              </w:rPr>
              <w:t>131</w:t>
            </w:r>
            <w:r w:rsidR="00697357" w:rsidRPr="00A46BEA">
              <w:rPr>
                <w:rFonts w:cstheme="minorHAnsi"/>
                <w:sz w:val="20"/>
                <w:szCs w:val="20"/>
              </w:rPr>
              <w:t>.</w:t>
            </w:r>
            <w:r w:rsidR="00DD19C4" w:rsidRPr="00A46BEA">
              <w:rPr>
                <w:rFonts w:cstheme="minorHAnsi"/>
                <w:sz w:val="20"/>
                <w:szCs w:val="20"/>
              </w:rPr>
              <w:t>040-2</w:t>
            </w:r>
          </w:p>
        </w:tc>
      </w:tr>
      <w:tr w:rsidR="00230321" w:rsidRPr="00A46BEA" w14:paraId="7D96177D"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694F7D" w14:textId="77777777" w:rsidR="00230321" w:rsidRPr="00A46BEA" w:rsidRDefault="00F64DF2" w:rsidP="001C204F">
            <w:pPr>
              <w:spacing w:after="100" w:line="276" w:lineRule="auto"/>
              <w:rPr>
                <w:rFonts w:cstheme="minorHAnsi"/>
                <w:b/>
                <w:sz w:val="20"/>
                <w:szCs w:val="20"/>
              </w:rPr>
            </w:pPr>
            <w:r w:rsidRPr="00A46BEA">
              <w:rPr>
                <w:rFonts w:cstheme="minorHAnsi"/>
                <w:b/>
                <w:sz w:val="20"/>
                <w:szCs w:val="20"/>
              </w:rPr>
              <w:t>Domicilio t</w:t>
            </w:r>
            <w:r w:rsidR="00230321" w:rsidRPr="00A46BEA">
              <w:rPr>
                <w:rFonts w:cstheme="minorHAnsi"/>
                <w:b/>
                <w:sz w:val="20"/>
                <w:szCs w:val="20"/>
              </w:rPr>
              <w:t>itular:</w:t>
            </w:r>
            <w:r w:rsidR="00230321" w:rsidRPr="00A46BEA">
              <w:rPr>
                <w:rFonts w:cstheme="minorHAnsi"/>
                <w:sz w:val="20"/>
                <w:szCs w:val="20"/>
              </w:rPr>
              <w:t xml:space="preserve"> </w:t>
            </w:r>
            <w:r w:rsidR="001C204F" w:rsidRPr="00A46BEA">
              <w:rPr>
                <w:rFonts w:cstheme="minorHAnsi"/>
                <w:sz w:val="20"/>
                <w:szCs w:val="20"/>
              </w:rPr>
              <w:t>Avenida Daniel Ortuzar N° 392, Pichilemu.</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1B3A3E" w14:textId="77777777" w:rsidR="00230321" w:rsidRPr="00A46BEA" w:rsidRDefault="00230321" w:rsidP="00697357">
            <w:pPr>
              <w:spacing w:after="100" w:line="276" w:lineRule="auto"/>
              <w:rPr>
                <w:rFonts w:cstheme="minorHAnsi"/>
                <w:b/>
                <w:sz w:val="20"/>
                <w:szCs w:val="20"/>
              </w:rPr>
            </w:pPr>
            <w:r w:rsidRPr="00A46BEA">
              <w:rPr>
                <w:rFonts w:cstheme="minorHAnsi"/>
                <w:b/>
                <w:sz w:val="20"/>
                <w:szCs w:val="20"/>
              </w:rPr>
              <w:t>Correo electrónico:</w:t>
            </w:r>
            <w:r w:rsidRPr="00A46BEA">
              <w:rPr>
                <w:rFonts w:cstheme="minorHAnsi"/>
                <w:sz w:val="20"/>
                <w:szCs w:val="20"/>
              </w:rPr>
              <w:t xml:space="preserve"> </w:t>
            </w:r>
            <w:hyperlink r:id="rId25" w:history="1">
              <w:r w:rsidR="00697357" w:rsidRPr="00A46BEA">
                <w:rPr>
                  <w:rStyle w:val="Hipervnculo"/>
                  <w:rFonts w:cstheme="minorHAnsi"/>
                  <w:sz w:val="20"/>
                  <w:szCs w:val="20"/>
                </w:rPr>
                <w:t>rellenopichilemu@yahoo.es</w:t>
              </w:r>
            </w:hyperlink>
            <w:r w:rsidR="00697357" w:rsidRPr="00A46BEA">
              <w:rPr>
                <w:rFonts w:cstheme="minorHAnsi"/>
                <w:sz w:val="20"/>
                <w:szCs w:val="20"/>
              </w:rPr>
              <w:t xml:space="preserve"> </w:t>
            </w:r>
          </w:p>
        </w:tc>
      </w:tr>
      <w:tr w:rsidR="00230321" w:rsidRPr="00A46BEA" w14:paraId="00709FA0"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21014BE" w14:textId="77777777" w:rsidR="00230321" w:rsidRPr="00A46BEA"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F87A17" w14:textId="77777777" w:rsidR="00230321" w:rsidRPr="00A46BEA" w:rsidRDefault="00230321" w:rsidP="00697357">
            <w:pPr>
              <w:spacing w:after="100" w:line="276" w:lineRule="auto"/>
              <w:rPr>
                <w:rFonts w:cstheme="minorHAnsi"/>
                <w:b/>
                <w:sz w:val="20"/>
                <w:szCs w:val="20"/>
              </w:rPr>
            </w:pPr>
            <w:r w:rsidRPr="00A46BEA">
              <w:rPr>
                <w:rFonts w:cstheme="minorHAnsi"/>
                <w:b/>
                <w:sz w:val="20"/>
                <w:szCs w:val="20"/>
              </w:rPr>
              <w:t>Teléfono:</w:t>
            </w:r>
            <w:r w:rsidRPr="00A46BEA">
              <w:rPr>
                <w:rFonts w:cstheme="minorHAnsi"/>
                <w:sz w:val="20"/>
                <w:szCs w:val="20"/>
              </w:rPr>
              <w:t xml:space="preserve"> </w:t>
            </w:r>
            <w:r w:rsidR="00DD19C4" w:rsidRPr="00A46BEA">
              <w:rPr>
                <w:rFonts w:cstheme="minorHAnsi"/>
                <w:sz w:val="20"/>
                <w:szCs w:val="20"/>
              </w:rPr>
              <w:t>72</w:t>
            </w:r>
            <w:r w:rsidR="007A104A" w:rsidRPr="00A46BEA">
              <w:rPr>
                <w:rFonts w:cstheme="minorHAnsi"/>
                <w:sz w:val="20"/>
                <w:szCs w:val="20"/>
              </w:rPr>
              <w:t xml:space="preserve"> </w:t>
            </w:r>
            <w:r w:rsidR="00DD19C4" w:rsidRPr="00A46BEA">
              <w:rPr>
                <w:rFonts w:cstheme="minorHAnsi"/>
                <w:sz w:val="20"/>
                <w:szCs w:val="20"/>
              </w:rPr>
              <w:t>2841402</w:t>
            </w:r>
          </w:p>
        </w:tc>
      </w:tr>
      <w:tr w:rsidR="00230321" w:rsidRPr="00A46BEA" w14:paraId="0C485E7B"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A86A61" w14:textId="77777777" w:rsidR="00230321" w:rsidRPr="00A46BEA" w:rsidRDefault="00F64DF2" w:rsidP="00697357">
            <w:pPr>
              <w:spacing w:after="100" w:line="276" w:lineRule="auto"/>
              <w:rPr>
                <w:rFonts w:cstheme="minorHAnsi"/>
                <w:b/>
                <w:sz w:val="20"/>
                <w:szCs w:val="20"/>
                <w:lang w:val="es-ES" w:eastAsia="es-ES"/>
              </w:rPr>
            </w:pPr>
            <w:r w:rsidRPr="00A46BEA">
              <w:rPr>
                <w:rFonts w:cstheme="minorHAnsi"/>
                <w:b/>
                <w:sz w:val="20"/>
                <w:szCs w:val="20"/>
              </w:rPr>
              <w:t>Identificación del representante l</w:t>
            </w:r>
            <w:r w:rsidR="00230321" w:rsidRPr="00A46BEA">
              <w:rPr>
                <w:rFonts w:cstheme="minorHAnsi"/>
                <w:b/>
                <w:sz w:val="20"/>
                <w:szCs w:val="20"/>
              </w:rPr>
              <w:t>egal:</w:t>
            </w:r>
            <w:r w:rsidR="00230321" w:rsidRPr="00A46BEA">
              <w:rPr>
                <w:rFonts w:cstheme="minorHAnsi"/>
                <w:sz w:val="20"/>
                <w:szCs w:val="20"/>
              </w:rPr>
              <w:t xml:space="preserve"> </w:t>
            </w:r>
            <w:r w:rsidR="00DD19C4" w:rsidRPr="00A46BEA">
              <w:rPr>
                <w:rFonts w:cstheme="minorHAnsi"/>
                <w:sz w:val="20"/>
                <w:szCs w:val="20"/>
              </w:rPr>
              <w:t>L</w:t>
            </w:r>
            <w:r w:rsidR="00697357" w:rsidRPr="00A46BEA">
              <w:rPr>
                <w:rFonts w:cstheme="minorHAnsi"/>
                <w:sz w:val="20"/>
                <w:szCs w:val="20"/>
              </w:rPr>
              <w:t>uis Pavéz Vargas.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06005B" w14:textId="77777777" w:rsidR="00230321" w:rsidRPr="00A46BEA" w:rsidRDefault="00230321" w:rsidP="00697357">
            <w:pPr>
              <w:spacing w:after="100" w:line="276" w:lineRule="auto"/>
              <w:rPr>
                <w:rFonts w:cstheme="minorHAnsi"/>
                <w:b/>
                <w:sz w:val="20"/>
                <w:szCs w:val="20"/>
                <w:lang w:val="es-ES" w:eastAsia="es-ES"/>
              </w:rPr>
            </w:pPr>
            <w:r w:rsidRPr="00A46BEA">
              <w:rPr>
                <w:rFonts w:cstheme="minorHAnsi"/>
                <w:b/>
                <w:sz w:val="20"/>
                <w:szCs w:val="20"/>
              </w:rPr>
              <w:t>RUT o RUN:</w:t>
            </w:r>
            <w:r w:rsidRPr="00A46BEA">
              <w:rPr>
                <w:rFonts w:cstheme="minorHAnsi"/>
                <w:sz w:val="20"/>
                <w:szCs w:val="20"/>
              </w:rPr>
              <w:t xml:space="preserve"> </w:t>
            </w:r>
            <w:r w:rsidR="00DD19C4" w:rsidRPr="00A46BEA">
              <w:rPr>
                <w:rFonts w:cstheme="minorHAnsi"/>
                <w:sz w:val="20"/>
                <w:szCs w:val="20"/>
              </w:rPr>
              <w:t>9</w:t>
            </w:r>
            <w:r w:rsidR="00697357" w:rsidRPr="00A46BEA">
              <w:rPr>
                <w:rFonts w:cstheme="minorHAnsi"/>
                <w:sz w:val="20"/>
                <w:szCs w:val="20"/>
              </w:rPr>
              <w:t>.</w:t>
            </w:r>
            <w:r w:rsidR="00DD19C4" w:rsidRPr="00A46BEA">
              <w:rPr>
                <w:rFonts w:cstheme="minorHAnsi"/>
                <w:sz w:val="20"/>
                <w:szCs w:val="20"/>
              </w:rPr>
              <w:t>734</w:t>
            </w:r>
            <w:r w:rsidR="00697357" w:rsidRPr="00A46BEA">
              <w:rPr>
                <w:rFonts w:cstheme="minorHAnsi"/>
                <w:sz w:val="20"/>
                <w:szCs w:val="20"/>
              </w:rPr>
              <w:t>.</w:t>
            </w:r>
            <w:r w:rsidR="00DD19C4" w:rsidRPr="00A46BEA">
              <w:rPr>
                <w:rFonts w:cstheme="minorHAnsi"/>
                <w:sz w:val="20"/>
                <w:szCs w:val="20"/>
              </w:rPr>
              <w:t>968-1</w:t>
            </w:r>
          </w:p>
        </w:tc>
      </w:tr>
      <w:tr w:rsidR="00230321" w:rsidRPr="00A46BEA" w14:paraId="33B629C5"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5D49BB" w14:textId="77777777" w:rsidR="00230321" w:rsidRPr="00A46BEA" w:rsidRDefault="00F64DF2" w:rsidP="001C204F">
            <w:pPr>
              <w:spacing w:after="100" w:line="276" w:lineRule="auto"/>
              <w:rPr>
                <w:rFonts w:cstheme="minorHAnsi"/>
                <w:b/>
                <w:sz w:val="20"/>
                <w:szCs w:val="20"/>
              </w:rPr>
            </w:pPr>
            <w:r w:rsidRPr="00A46BEA">
              <w:rPr>
                <w:rFonts w:cstheme="minorHAnsi"/>
                <w:b/>
                <w:sz w:val="20"/>
                <w:szCs w:val="20"/>
              </w:rPr>
              <w:t>Domicilio representante l</w:t>
            </w:r>
            <w:r w:rsidR="00230321" w:rsidRPr="00A46BEA">
              <w:rPr>
                <w:rFonts w:cstheme="minorHAnsi"/>
                <w:b/>
                <w:sz w:val="20"/>
                <w:szCs w:val="20"/>
              </w:rPr>
              <w:t>egal:</w:t>
            </w:r>
            <w:r w:rsidR="00230321" w:rsidRPr="00A46BEA">
              <w:rPr>
                <w:rFonts w:cstheme="minorHAnsi"/>
                <w:sz w:val="20"/>
                <w:szCs w:val="20"/>
              </w:rPr>
              <w:t xml:space="preserve"> </w:t>
            </w:r>
            <w:r w:rsidR="001C204F" w:rsidRPr="00A46BEA">
              <w:rPr>
                <w:rFonts w:cstheme="minorHAnsi"/>
                <w:sz w:val="20"/>
                <w:szCs w:val="20"/>
              </w:rPr>
              <w:t>Avenida</w:t>
            </w:r>
            <w:r w:rsidR="00DD19C4" w:rsidRPr="00A46BEA">
              <w:rPr>
                <w:rFonts w:cstheme="minorHAnsi"/>
                <w:sz w:val="20"/>
                <w:szCs w:val="20"/>
              </w:rPr>
              <w:t xml:space="preserve"> D</w:t>
            </w:r>
            <w:r w:rsidR="001C204F" w:rsidRPr="00A46BEA">
              <w:rPr>
                <w:rFonts w:cstheme="minorHAnsi"/>
                <w:sz w:val="20"/>
                <w:szCs w:val="20"/>
              </w:rPr>
              <w:t xml:space="preserve">aniel Ortuzar N° </w:t>
            </w:r>
            <w:r w:rsidR="00DD19C4" w:rsidRPr="00A46BEA">
              <w:rPr>
                <w:rFonts w:cstheme="minorHAnsi"/>
                <w:sz w:val="20"/>
                <w:szCs w:val="20"/>
              </w:rPr>
              <w:t>392</w:t>
            </w:r>
            <w:r w:rsidR="001C204F" w:rsidRPr="00A46BEA">
              <w:rPr>
                <w:rFonts w:cstheme="minorHAnsi"/>
                <w:sz w:val="20"/>
                <w:szCs w:val="20"/>
              </w:rPr>
              <w:t>, Pichilemu.</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E27BDA" w14:textId="77777777" w:rsidR="00230321" w:rsidRPr="00A46BEA" w:rsidRDefault="00230321" w:rsidP="00230321">
            <w:pPr>
              <w:spacing w:after="100" w:line="276" w:lineRule="auto"/>
              <w:rPr>
                <w:rFonts w:cstheme="minorHAnsi"/>
                <w:sz w:val="20"/>
                <w:szCs w:val="20"/>
                <w:lang w:val="es-ES" w:eastAsia="es-ES"/>
              </w:rPr>
            </w:pPr>
            <w:r w:rsidRPr="00A46BEA">
              <w:rPr>
                <w:rFonts w:cstheme="minorHAnsi"/>
                <w:b/>
                <w:sz w:val="20"/>
                <w:szCs w:val="20"/>
              </w:rPr>
              <w:t>Correo electrónico:</w:t>
            </w:r>
            <w:r w:rsidRPr="00A46BEA">
              <w:rPr>
                <w:rFonts w:cstheme="minorHAnsi"/>
                <w:sz w:val="20"/>
                <w:szCs w:val="20"/>
              </w:rPr>
              <w:t xml:space="preserve"> </w:t>
            </w:r>
            <w:hyperlink r:id="rId26" w:history="1">
              <w:r w:rsidR="00697357" w:rsidRPr="00A46BEA">
                <w:rPr>
                  <w:rStyle w:val="Hipervnculo"/>
                  <w:rFonts w:cstheme="minorHAnsi"/>
                  <w:sz w:val="20"/>
                  <w:szCs w:val="20"/>
                </w:rPr>
                <w:t>rellenopichilemu@yahoo.es</w:t>
              </w:r>
            </w:hyperlink>
            <w:r w:rsidR="00697357" w:rsidRPr="00A46BEA">
              <w:rPr>
                <w:rFonts w:cstheme="minorHAnsi"/>
                <w:sz w:val="20"/>
                <w:szCs w:val="20"/>
              </w:rPr>
              <w:t xml:space="preserve"> </w:t>
            </w:r>
          </w:p>
        </w:tc>
      </w:tr>
      <w:tr w:rsidR="00230321" w:rsidRPr="00A46BEA" w14:paraId="3CF75BFF"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E6D40A8" w14:textId="77777777" w:rsidR="00230321" w:rsidRPr="00A46BEA"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5661EB" w14:textId="77777777" w:rsidR="00230321" w:rsidRPr="00A46BEA" w:rsidRDefault="00230321" w:rsidP="00230321">
            <w:pPr>
              <w:spacing w:after="100" w:line="276" w:lineRule="auto"/>
              <w:rPr>
                <w:rFonts w:cstheme="minorHAnsi"/>
                <w:sz w:val="20"/>
                <w:szCs w:val="20"/>
                <w:lang w:val="es-ES" w:eastAsia="es-ES"/>
              </w:rPr>
            </w:pPr>
            <w:r w:rsidRPr="00A46BEA">
              <w:rPr>
                <w:rFonts w:cstheme="minorHAnsi"/>
                <w:b/>
                <w:sz w:val="20"/>
                <w:szCs w:val="20"/>
              </w:rPr>
              <w:t>Teléfono:</w:t>
            </w:r>
            <w:r w:rsidRPr="00A46BEA">
              <w:rPr>
                <w:rFonts w:cstheme="minorHAnsi"/>
                <w:sz w:val="20"/>
                <w:szCs w:val="20"/>
              </w:rPr>
              <w:t xml:space="preserve"> </w:t>
            </w:r>
            <w:r w:rsidR="00DD19C4" w:rsidRPr="00A46BEA">
              <w:rPr>
                <w:rFonts w:cstheme="minorHAnsi"/>
                <w:sz w:val="20"/>
                <w:szCs w:val="20"/>
              </w:rPr>
              <w:t>72</w:t>
            </w:r>
            <w:r w:rsidR="007A104A" w:rsidRPr="00A46BEA">
              <w:rPr>
                <w:rFonts w:cstheme="minorHAnsi"/>
                <w:sz w:val="20"/>
                <w:szCs w:val="20"/>
              </w:rPr>
              <w:t xml:space="preserve"> </w:t>
            </w:r>
            <w:r w:rsidR="00DD19C4" w:rsidRPr="00A46BEA">
              <w:rPr>
                <w:rFonts w:cstheme="minorHAnsi"/>
                <w:sz w:val="20"/>
                <w:szCs w:val="20"/>
              </w:rPr>
              <w:t>2841402</w:t>
            </w:r>
          </w:p>
        </w:tc>
      </w:tr>
      <w:tr w:rsidR="004E5529" w:rsidRPr="00A46BEA" w14:paraId="73A7CF06"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912791" w14:textId="77777777" w:rsidR="004E5529" w:rsidRPr="00A46BEA" w:rsidRDefault="004E5529" w:rsidP="00697357">
            <w:pPr>
              <w:spacing w:after="100" w:line="276" w:lineRule="auto"/>
              <w:ind w:left="425" w:hanging="425"/>
              <w:rPr>
                <w:rFonts w:cstheme="minorHAnsi"/>
                <w:sz w:val="20"/>
                <w:szCs w:val="20"/>
              </w:rPr>
            </w:pPr>
            <w:r w:rsidRPr="00A46BEA">
              <w:rPr>
                <w:rFonts w:cstheme="minorHAnsi"/>
                <w:b/>
                <w:sz w:val="20"/>
                <w:szCs w:val="20"/>
              </w:rPr>
              <w:t>Fase de la actividad, proyecto o fuente fiscalizada:</w:t>
            </w:r>
            <w:r w:rsidRPr="00A46BEA">
              <w:rPr>
                <w:rFonts w:cstheme="minorHAnsi"/>
                <w:sz w:val="20"/>
                <w:szCs w:val="20"/>
              </w:rPr>
              <w:t xml:space="preserve"> </w:t>
            </w:r>
            <w:r w:rsidR="00DD19C4" w:rsidRPr="00A46BEA">
              <w:rPr>
                <w:rFonts w:cstheme="minorHAnsi"/>
                <w:sz w:val="20"/>
                <w:szCs w:val="20"/>
              </w:rPr>
              <w:t>O</w:t>
            </w:r>
            <w:r w:rsidR="00697357" w:rsidRPr="00A46BEA">
              <w:rPr>
                <w:rFonts w:cstheme="minorHAnsi"/>
                <w:sz w:val="20"/>
                <w:szCs w:val="20"/>
              </w:rPr>
              <w:t>peración.</w:t>
            </w:r>
          </w:p>
        </w:tc>
      </w:tr>
    </w:tbl>
    <w:p w14:paraId="07BE0202" w14:textId="77777777" w:rsidR="00AF4041" w:rsidRPr="00A46BEA" w:rsidRDefault="00AF4041" w:rsidP="00C958D0">
      <w:pPr>
        <w:pStyle w:val="Ttulo2"/>
        <w:numPr>
          <w:ilvl w:val="0"/>
          <w:numId w:val="0"/>
        </w:numPr>
        <w:ind w:left="576"/>
        <w:sectPr w:rsidR="00AF4041" w:rsidRPr="00A46BEA" w:rsidSect="00E349AF">
          <w:type w:val="continuous"/>
          <w:pgSz w:w="12240" w:h="15840" w:code="1"/>
          <w:pgMar w:top="1134" w:right="1134" w:bottom="1134" w:left="1134" w:header="709" w:footer="709" w:gutter="0"/>
          <w:cols w:space="708"/>
          <w:docGrid w:linePitch="360"/>
        </w:sectPr>
      </w:pPr>
    </w:p>
    <w:p w14:paraId="1F5FBEB3" w14:textId="77777777" w:rsidR="00ED4317" w:rsidRPr="00A46BEA"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r w:rsidRPr="00A46BEA">
        <w:lastRenderedPageBreak/>
        <w:t>Ubicación</w:t>
      </w:r>
      <w:bookmarkEnd w:id="28"/>
      <w:bookmarkEnd w:id="29"/>
      <w:bookmarkEnd w:id="30"/>
      <w:bookmarkEnd w:id="31"/>
      <w:bookmarkEnd w:id="32"/>
      <w:bookmarkEnd w:id="33"/>
      <w:r w:rsidR="003714C8" w:rsidRPr="00A46BEA">
        <w:t xml:space="preserve"> y Layout</w:t>
      </w:r>
      <w:bookmarkEnd w:id="34"/>
      <w:bookmarkEnd w:id="35"/>
      <w:bookmarkEnd w:id="36"/>
    </w:p>
    <w:p w14:paraId="3723A6CE" w14:textId="77777777" w:rsidR="0091502F" w:rsidRPr="00A46BEA"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A46BEA" w14:paraId="7109359B"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DC2F524" w14:textId="77777777" w:rsidR="00461D52" w:rsidRPr="00A46BEA" w:rsidRDefault="007C15CC" w:rsidP="00461D52">
            <w:pPr>
              <w:rPr>
                <w:sz w:val="20"/>
                <w:szCs w:val="20"/>
              </w:rPr>
            </w:pPr>
            <w:bookmarkStart w:id="37" w:name="_Toc352840382"/>
            <w:bookmarkStart w:id="38" w:name="_Toc352841442"/>
            <w:bookmarkStart w:id="39" w:name="_Toc352940732"/>
            <w:bookmarkStart w:id="40" w:name="_Toc353998108"/>
            <w:bookmarkStart w:id="41" w:name="_Toc353998181"/>
            <w:r w:rsidRPr="00A46BEA">
              <w:rPr>
                <w:b/>
              </w:rPr>
              <w:t xml:space="preserve">Figura </w:t>
            </w:r>
            <w:r w:rsidR="003714C8" w:rsidRPr="00A46BEA">
              <w:rPr>
                <w:b/>
              </w:rPr>
              <w:t>1</w:t>
            </w:r>
            <w:r w:rsidRPr="00A46BEA">
              <w:rPr>
                <w:b/>
              </w:rPr>
              <w:t xml:space="preserve">. </w:t>
            </w:r>
            <w:r w:rsidR="00F64DF2" w:rsidRPr="00A46BEA">
              <w:rPr>
                <w:b/>
              </w:rPr>
              <w:t>Mapa de ubicación l</w:t>
            </w:r>
            <w:r w:rsidR="006270FF" w:rsidRPr="00A46BEA">
              <w:rPr>
                <w:b/>
              </w:rPr>
              <w:t xml:space="preserve">ocal </w:t>
            </w:r>
            <w:r w:rsidR="006270FF" w:rsidRPr="00A46BEA">
              <w:rPr>
                <w:sz w:val="20"/>
                <w:szCs w:val="20"/>
              </w:rPr>
              <w:t xml:space="preserve">(Fuente: </w:t>
            </w:r>
            <w:r w:rsidR="00461D52" w:rsidRPr="00A46BEA">
              <w:rPr>
                <w:sz w:val="20"/>
                <w:szCs w:val="20"/>
              </w:rPr>
              <w:t xml:space="preserve">Google earth, 2016). </w:t>
            </w:r>
            <w:bookmarkEnd w:id="37"/>
            <w:bookmarkEnd w:id="38"/>
            <w:bookmarkEnd w:id="39"/>
            <w:bookmarkEnd w:id="40"/>
            <w:bookmarkEnd w:id="41"/>
          </w:p>
          <w:p w14:paraId="6B434AC8" w14:textId="77777777" w:rsidR="00461D52" w:rsidRPr="00A46BEA" w:rsidRDefault="00461D52" w:rsidP="00461D52">
            <w:pPr>
              <w:rPr>
                <w:sz w:val="20"/>
                <w:szCs w:val="20"/>
              </w:rPr>
            </w:pPr>
          </w:p>
          <w:p w14:paraId="0F98B94B" w14:textId="77777777" w:rsidR="006270FF" w:rsidRPr="00A46BEA" w:rsidRDefault="00E65250" w:rsidP="00E65250">
            <w:pPr>
              <w:jc w:val="center"/>
              <w:rPr>
                <w:rFonts w:cstheme="minorHAnsi"/>
                <w:b/>
                <w:noProof/>
                <w:sz w:val="24"/>
                <w:szCs w:val="20"/>
                <w:lang w:eastAsia="es-CL"/>
              </w:rPr>
            </w:pPr>
            <w:r w:rsidRPr="00A46BEA">
              <w:rPr>
                <w:rFonts w:cstheme="minorHAnsi"/>
                <w:b/>
                <w:noProof/>
                <w:sz w:val="24"/>
                <w:szCs w:val="20"/>
                <w:lang w:eastAsia="es-CL"/>
              </w:rPr>
              <w:drawing>
                <wp:inline distT="0" distB="0" distL="0" distR="0" wp14:anchorId="15C2D12A" wp14:editId="6DDEFE9D">
                  <wp:extent cx="6923405" cy="4071474"/>
                  <wp:effectExtent l="0" t="0" r="0" b="5715"/>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942117" cy="4082478"/>
                          </a:xfrm>
                          <a:prstGeom prst="rect">
                            <a:avLst/>
                          </a:prstGeom>
                          <a:noFill/>
                        </pic:spPr>
                      </pic:pic>
                    </a:graphicData>
                  </a:graphic>
                </wp:inline>
              </w:drawing>
            </w:r>
          </w:p>
        </w:tc>
      </w:tr>
      <w:tr w:rsidR="00285DFE" w:rsidRPr="00A46BEA" w14:paraId="6B337119"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95A6077" w14:textId="77777777" w:rsidR="00285DFE" w:rsidRPr="00A46BEA" w:rsidRDefault="00F64DF2" w:rsidP="004E5529">
            <w:pPr>
              <w:jc w:val="left"/>
              <w:rPr>
                <w:rFonts w:cstheme="minorHAnsi"/>
                <w:b/>
                <w:sz w:val="20"/>
                <w:szCs w:val="16"/>
              </w:rPr>
            </w:pPr>
            <w:r w:rsidRPr="00A46BEA">
              <w:rPr>
                <w:rFonts w:cstheme="minorHAnsi"/>
                <w:b/>
                <w:sz w:val="20"/>
                <w:szCs w:val="18"/>
              </w:rPr>
              <w:t>Coordenadas UTM de r</w:t>
            </w:r>
            <w:r w:rsidR="00285DFE" w:rsidRPr="00A46BEA">
              <w:rPr>
                <w:rFonts w:cstheme="minorHAnsi"/>
                <w:b/>
                <w:sz w:val="20"/>
                <w:szCs w:val="18"/>
              </w:rPr>
              <w:t>eferencia</w:t>
            </w:r>
            <w:r w:rsidR="005749E1" w:rsidRPr="00A46BEA">
              <w:rPr>
                <w:rFonts w:cstheme="minorHAnsi"/>
                <w:b/>
                <w:sz w:val="20"/>
                <w:szCs w:val="18"/>
              </w:rPr>
              <w:t xml:space="preserve"> </w:t>
            </w:r>
          </w:p>
        </w:tc>
      </w:tr>
      <w:tr w:rsidR="00285DFE" w:rsidRPr="00A46BEA" w14:paraId="3034B680" w14:textId="77777777" w:rsidTr="004E5529">
        <w:trPr>
          <w:trHeight w:val="229"/>
          <w:jc w:val="center"/>
        </w:trPr>
        <w:tc>
          <w:tcPr>
            <w:tcW w:w="1447" w:type="pct"/>
            <w:shd w:val="clear" w:color="auto" w:fill="FFFFFF"/>
            <w:tcMar>
              <w:top w:w="58" w:type="dxa"/>
              <w:left w:w="58" w:type="dxa"/>
              <w:bottom w:w="58" w:type="dxa"/>
              <w:right w:w="58" w:type="dxa"/>
            </w:tcMar>
            <w:hideMark/>
          </w:tcPr>
          <w:p w14:paraId="2F86AAF1" w14:textId="77777777" w:rsidR="00285DFE" w:rsidRPr="00A46BEA" w:rsidRDefault="00285DFE" w:rsidP="00570BD0">
            <w:pPr>
              <w:rPr>
                <w:rFonts w:cstheme="minorHAnsi"/>
                <w:b/>
                <w:sz w:val="20"/>
                <w:szCs w:val="18"/>
              </w:rPr>
            </w:pPr>
            <w:r w:rsidRPr="00A46BEA">
              <w:rPr>
                <w:rFonts w:cstheme="minorHAnsi"/>
                <w:b/>
                <w:sz w:val="20"/>
                <w:szCs w:val="18"/>
              </w:rPr>
              <w:t>Datum:</w:t>
            </w:r>
            <w:r w:rsidR="00CD4712" w:rsidRPr="00A46BEA">
              <w:rPr>
                <w:rFonts w:cstheme="minorHAnsi"/>
                <w:b/>
                <w:sz w:val="20"/>
                <w:szCs w:val="18"/>
              </w:rPr>
              <w:t xml:space="preserve"> WGS 84</w:t>
            </w:r>
          </w:p>
        </w:tc>
        <w:tc>
          <w:tcPr>
            <w:tcW w:w="885" w:type="pct"/>
            <w:shd w:val="clear" w:color="auto" w:fill="FFFFFF"/>
          </w:tcPr>
          <w:p w14:paraId="5C58B7E4" w14:textId="77777777" w:rsidR="00285DFE" w:rsidRPr="00A46BEA" w:rsidRDefault="00285DFE" w:rsidP="00570BD0">
            <w:pPr>
              <w:rPr>
                <w:rFonts w:cstheme="minorHAnsi"/>
                <w:b/>
                <w:sz w:val="20"/>
                <w:szCs w:val="18"/>
              </w:rPr>
            </w:pPr>
            <w:r w:rsidRPr="00A46BEA">
              <w:rPr>
                <w:rFonts w:cstheme="minorHAnsi"/>
                <w:b/>
                <w:sz w:val="20"/>
                <w:szCs w:val="18"/>
              </w:rPr>
              <w:t>Huso:</w:t>
            </w:r>
            <w:r w:rsidR="00F54676" w:rsidRPr="00A46BEA">
              <w:rPr>
                <w:rFonts w:cstheme="minorHAnsi"/>
                <w:b/>
                <w:sz w:val="20"/>
                <w:szCs w:val="18"/>
              </w:rPr>
              <w:t xml:space="preserve"> 18</w:t>
            </w:r>
            <w:r w:rsidR="00CD4712" w:rsidRPr="00A46BEA">
              <w:rPr>
                <w:rFonts w:cstheme="minorHAnsi"/>
                <w:b/>
                <w:sz w:val="20"/>
                <w:szCs w:val="18"/>
              </w:rPr>
              <w:t xml:space="preserve"> S</w:t>
            </w:r>
          </w:p>
        </w:tc>
        <w:tc>
          <w:tcPr>
            <w:tcW w:w="1255" w:type="pct"/>
            <w:shd w:val="clear" w:color="auto" w:fill="FFFFFF"/>
          </w:tcPr>
          <w:p w14:paraId="52938596" w14:textId="77777777" w:rsidR="00285DFE" w:rsidRPr="00A46BEA" w:rsidRDefault="00285DFE" w:rsidP="00570BD0">
            <w:pPr>
              <w:rPr>
                <w:rFonts w:cstheme="minorHAnsi"/>
                <w:b/>
                <w:sz w:val="20"/>
                <w:szCs w:val="18"/>
              </w:rPr>
            </w:pPr>
            <w:r w:rsidRPr="00A46BEA">
              <w:rPr>
                <w:rFonts w:cstheme="minorHAnsi"/>
                <w:b/>
                <w:sz w:val="20"/>
                <w:szCs w:val="18"/>
              </w:rPr>
              <w:t>UTM N:</w:t>
            </w:r>
            <w:r w:rsidR="006D339D" w:rsidRPr="00A46BEA">
              <w:rPr>
                <w:rFonts w:cstheme="minorHAnsi"/>
                <w:b/>
                <w:sz w:val="20"/>
                <w:szCs w:val="18"/>
              </w:rPr>
              <w:t xml:space="preserve"> 6.184.132</w:t>
            </w:r>
          </w:p>
        </w:tc>
        <w:tc>
          <w:tcPr>
            <w:tcW w:w="1413" w:type="pct"/>
            <w:shd w:val="clear" w:color="auto" w:fill="FFFFFF"/>
          </w:tcPr>
          <w:p w14:paraId="0078AA95" w14:textId="77777777" w:rsidR="00285DFE" w:rsidRPr="00A46BEA" w:rsidRDefault="00285DFE" w:rsidP="00570BD0">
            <w:pPr>
              <w:rPr>
                <w:rFonts w:cstheme="minorHAnsi"/>
                <w:b/>
                <w:sz w:val="20"/>
                <w:szCs w:val="16"/>
              </w:rPr>
            </w:pPr>
            <w:r w:rsidRPr="00A46BEA">
              <w:rPr>
                <w:rFonts w:cstheme="minorHAnsi"/>
                <w:b/>
                <w:sz w:val="20"/>
                <w:szCs w:val="16"/>
              </w:rPr>
              <w:t>UTM E:</w:t>
            </w:r>
            <w:r w:rsidR="006D339D" w:rsidRPr="00A46BEA">
              <w:rPr>
                <w:rFonts w:cstheme="minorHAnsi"/>
                <w:b/>
                <w:sz w:val="20"/>
                <w:szCs w:val="16"/>
              </w:rPr>
              <w:t xml:space="preserve"> 775.557</w:t>
            </w:r>
          </w:p>
        </w:tc>
      </w:tr>
      <w:tr w:rsidR="006270FF" w:rsidRPr="00A46BEA" w14:paraId="419FD7F5" w14:textId="77777777" w:rsidTr="004E5529">
        <w:trPr>
          <w:trHeight w:val="728"/>
          <w:jc w:val="center"/>
        </w:trPr>
        <w:tc>
          <w:tcPr>
            <w:tcW w:w="5000" w:type="pct"/>
            <w:gridSpan w:val="4"/>
            <w:shd w:val="clear" w:color="auto" w:fill="FFFFFF"/>
            <w:tcMar>
              <w:top w:w="58" w:type="dxa"/>
              <w:left w:w="58" w:type="dxa"/>
              <w:bottom w:w="58" w:type="dxa"/>
              <w:right w:w="58" w:type="dxa"/>
            </w:tcMar>
          </w:tcPr>
          <w:p w14:paraId="714A11F5" w14:textId="77777777" w:rsidR="006270FF" w:rsidRPr="00A46BEA" w:rsidRDefault="00F64DF2" w:rsidP="00FB6576">
            <w:r w:rsidRPr="00A46BEA">
              <w:rPr>
                <w:rFonts w:cstheme="minorHAnsi"/>
                <w:b/>
              </w:rPr>
              <w:t>Ruta de a</w:t>
            </w:r>
            <w:r w:rsidR="006270FF" w:rsidRPr="00A46BEA">
              <w:rPr>
                <w:rFonts w:cstheme="minorHAnsi"/>
                <w:b/>
              </w:rPr>
              <w:t>cceso:</w:t>
            </w:r>
            <w:r w:rsidR="00285DFE" w:rsidRPr="00A46BEA">
              <w:rPr>
                <w:rFonts w:cstheme="minorHAnsi"/>
                <w:b/>
              </w:rPr>
              <w:t xml:space="preserve"> </w:t>
            </w:r>
            <w:r w:rsidR="00F90EFA" w:rsidRPr="00A46BEA">
              <w:t xml:space="preserve">En el sector Nor-Este de Pichilemu se toma la Ruta I-520 (también conocido como camino </w:t>
            </w:r>
            <w:r w:rsidR="00F90EFA" w:rsidRPr="00A46BEA">
              <w:rPr>
                <w:rFonts w:cstheme="minorHAnsi"/>
              </w:rPr>
              <w:t>Pichilemu - El Ciruelo)</w:t>
            </w:r>
            <w:r w:rsidR="00F90EFA" w:rsidRPr="00A46BEA">
              <w:t xml:space="preserve">, la cual va en dirección al Sur. Aproximadamente a los 7 km de recorrido, se toma camino </w:t>
            </w:r>
            <w:r w:rsidR="00FB6576" w:rsidRPr="00A46BEA">
              <w:t xml:space="preserve">a la derecha, el cual lleva directamente a la Unidad Fiscalizable. </w:t>
            </w:r>
          </w:p>
        </w:tc>
      </w:tr>
    </w:tbl>
    <w:p w14:paraId="2C2C9C1C" w14:textId="77777777" w:rsidR="00E73ECE" w:rsidRPr="00A46BEA" w:rsidRDefault="00E73ECE" w:rsidP="00497690">
      <w:pPr>
        <w:jc w:val="left"/>
        <w:sectPr w:rsidR="00E73ECE" w:rsidRPr="00A46BEA" w:rsidSect="00A70F8F">
          <w:pgSz w:w="15840" w:h="12240" w:orient="landscape"/>
          <w:pgMar w:top="1134" w:right="1134" w:bottom="1134" w:left="1134" w:header="709" w:footer="709" w:gutter="0"/>
          <w:cols w:space="708"/>
          <w:docGrid w:linePitch="360"/>
        </w:sectPr>
      </w:pPr>
    </w:p>
    <w:p w14:paraId="466DAA4D" w14:textId="77777777" w:rsidR="005749E1" w:rsidRPr="00A46BEA" w:rsidRDefault="005749E1">
      <w:bookmarkStart w:id="42" w:name="_Toc352162448"/>
      <w:bookmarkStart w:id="43" w:name="_Toc352162785"/>
      <w:bookmarkStart w:id="44" w:name="_Toc352840384"/>
      <w:bookmarkStart w:id="45"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A46BEA" w14:paraId="51DC895D"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2B146D" w14:textId="3EC8296C" w:rsidR="009800F2" w:rsidRPr="00A46BEA" w:rsidRDefault="005749E1" w:rsidP="005749E1">
            <w:pPr>
              <w:rPr>
                <w:sz w:val="20"/>
                <w:szCs w:val="20"/>
              </w:rPr>
            </w:pPr>
            <w:r w:rsidRPr="00A46BEA">
              <w:rPr>
                <w:b/>
              </w:rPr>
              <w:t xml:space="preserve">Figura </w:t>
            </w:r>
            <w:r w:rsidR="003714C8" w:rsidRPr="00A46BEA">
              <w:rPr>
                <w:b/>
              </w:rPr>
              <w:t>2</w:t>
            </w:r>
            <w:r w:rsidR="00F64DF2" w:rsidRPr="00A46BEA">
              <w:rPr>
                <w:b/>
              </w:rPr>
              <w:t>. Layout del p</w:t>
            </w:r>
            <w:r w:rsidRPr="00A46BEA">
              <w:rPr>
                <w:b/>
              </w:rPr>
              <w:t xml:space="preserve">royecto </w:t>
            </w:r>
            <w:r w:rsidRPr="00A46BEA">
              <w:rPr>
                <w:sz w:val="20"/>
                <w:szCs w:val="20"/>
              </w:rPr>
              <w:t>(</w:t>
            </w:r>
            <w:r w:rsidR="009800F2" w:rsidRPr="00A46BEA">
              <w:rPr>
                <w:sz w:val="20"/>
                <w:szCs w:val="20"/>
              </w:rPr>
              <w:t xml:space="preserve">Fuente: </w:t>
            </w:r>
            <w:r w:rsidR="00A46BEA" w:rsidRPr="00A46BEA">
              <w:rPr>
                <w:sz w:val="20"/>
                <w:szCs w:val="20"/>
              </w:rPr>
              <w:t>Google earth, 2014</w:t>
            </w:r>
            <w:r w:rsidR="009800F2" w:rsidRPr="00A46BEA">
              <w:rPr>
                <w:sz w:val="20"/>
                <w:szCs w:val="20"/>
              </w:rPr>
              <w:t xml:space="preserve">). </w:t>
            </w:r>
          </w:p>
          <w:p w14:paraId="27BB8C3D" w14:textId="77777777" w:rsidR="009800F2" w:rsidRPr="00A46BEA" w:rsidRDefault="009800F2" w:rsidP="005749E1">
            <w:pPr>
              <w:rPr>
                <w:color w:val="FF0000"/>
              </w:rPr>
            </w:pPr>
          </w:p>
          <w:p w14:paraId="60FFD6B3" w14:textId="77777777" w:rsidR="0099175E" w:rsidRPr="00A46BEA" w:rsidRDefault="009800F2" w:rsidP="009800F2">
            <w:pPr>
              <w:jc w:val="center"/>
              <w:rPr>
                <w:rFonts w:cstheme="minorHAnsi"/>
                <w:lang w:eastAsia="es-ES"/>
              </w:rPr>
            </w:pPr>
            <w:r w:rsidRPr="00A46BEA">
              <w:rPr>
                <w:rFonts w:cstheme="minorHAnsi"/>
                <w:noProof/>
                <w:lang w:eastAsia="es-CL"/>
              </w:rPr>
              <w:drawing>
                <wp:inline distT="0" distB="0" distL="0" distR="0" wp14:anchorId="1EDABC62" wp14:editId="4879AC14">
                  <wp:extent cx="5219700" cy="48768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19700" cy="4876800"/>
                          </a:xfrm>
                          <a:prstGeom prst="rect">
                            <a:avLst/>
                          </a:prstGeom>
                          <a:noFill/>
                        </pic:spPr>
                      </pic:pic>
                    </a:graphicData>
                  </a:graphic>
                </wp:inline>
              </w:drawing>
            </w:r>
          </w:p>
        </w:tc>
      </w:tr>
    </w:tbl>
    <w:p w14:paraId="148E83B0" w14:textId="77777777" w:rsidR="00BA0FDE" w:rsidRPr="00A46BEA" w:rsidRDefault="00BA0FDE" w:rsidP="00BA0FDE">
      <w:pPr>
        <w:rPr>
          <w:sz w:val="20"/>
        </w:rPr>
      </w:pPr>
    </w:p>
    <w:p w14:paraId="3A5EB4AE" w14:textId="77777777" w:rsidR="00BA0FDE" w:rsidRPr="00A46BEA" w:rsidRDefault="00BA0FDE" w:rsidP="00BA0FDE">
      <w:pPr>
        <w:rPr>
          <w:sz w:val="20"/>
        </w:rPr>
        <w:sectPr w:rsidR="00BA0FDE" w:rsidRPr="00A46BEA" w:rsidSect="00A70F8F">
          <w:pgSz w:w="15840" w:h="12240" w:orient="landscape"/>
          <w:pgMar w:top="1134" w:right="1134" w:bottom="1134" w:left="1134" w:header="709" w:footer="709" w:gutter="0"/>
          <w:cols w:space="708"/>
          <w:docGrid w:linePitch="360"/>
        </w:sectPr>
      </w:pPr>
    </w:p>
    <w:p w14:paraId="5E464476" w14:textId="77777777" w:rsidR="00B1722C" w:rsidRPr="00A46BEA" w:rsidRDefault="00595D9E" w:rsidP="00C958D0">
      <w:pPr>
        <w:pStyle w:val="Ttulo1"/>
      </w:pPr>
      <w:bookmarkStart w:id="46" w:name="_Toc390777020"/>
      <w:r w:rsidRPr="00A46BEA">
        <w:lastRenderedPageBreak/>
        <w:t>INSTRUMENTO</w:t>
      </w:r>
      <w:r w:rsidR="00B1722C" w:rsidRPr="00A46BEA">
        <w:t xml:space="preserve"> DE </w:t>
      </w:r>
      <w:r w:rsidRPr="00A46BEA">
        <w:t>GESTIÓN AMBIENTAL QUE REGULA</w:t>
      </w:r>
      <w:r w:rsidR="005F32AE" w:rsidRPr="00A46BEA">
        <w:t xml:space="preserve"> </w:t>
      </w:r>
      <w:r w:rsidR="00B1722C" w:rsidRPr="00A46BEA">
        <w:t>LA ACTIVIDAD FISCALIZADA.</w:t>
      </w:r>
      <w:bookmarkEnd w:id="42"/>
      <w:bookmarkEnd w:id="43"/>
      <w:bookmarkEnd w:id="44"/>
      <w:bookmarkEnd w:id="45"/>
      <w:bookmarkEnd w:id="46"/>
    </w:p>
    <w:p w14:paraId="48BD471F" w14:textId="77777777" w:rsidR="00ED4317" w:rsidRPr="00A46BEA" w:rsidRDefault="00ED4317" w:rsidP="00C97715">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3"/>
        <w:gridCol w:w="1286"/>
        <w:gridCol w:w="1222"/>
        <w:gridCol w:w="1151"/>
        <w:gridCol w:w="1147"/>
        <w:gridCol w:w="1842"/>
        <w:gridCol w:w="1559"/>
        <w:gridCol w:w="1252"/>
      </w:tblGrid>
      <w:tr w:rsidR="003714C8" w:rsidRPr="00A46BEA" w14:paraId="5C8156CA" w14:textId="77777777" w:rsidTr="00013A35">
        <w:trPr>
          <w:trHeight w:val="498"/>
          <w:jc w:val="center"/>
        </w:trPr>
        <w:tc>
          <w:tcPr>
            <w:tcW w:w="5000" w:type="pct"/>
            <w:gridSpan w:val="8"/>
            <w:shd w:val="clear" w:color="000000" w:fill="D9D9D9"/>
            <w:noWrap/>
          </w:tcPr>
          <w:p w14:paraId="205E4B74" w14:textId="77777777" w:rsidR="003714C8" w:rsidRPr="00A46BEA" w:rsidRDefault="00595D9E" w:rsidP="00075A70">
            <w:pPr>
              <w:spacing w:line="0" w:lineRule="atLeast"/>
              <w:jc w:val="left"/>
              <w:rPr>
                <w:rFonts w:eastAsia="Times New Roman" w:cs="Calibri"/>
                <w:b/>
                <w:bCs/>
                <w:color w:val="000000"/>
                <w:sz w:val="20"/>
                <w:szCs w:val="20"/>
                <w:lang w:eastAsia="es-CL"/>
              </w:rPr>
            </w:pPr>
            <w:r w:rsidRPr="00A46BEA">
              <w:rPr>
                <w:rFonts w:eastAsia="Times New Roman" w:cs="Calibri"/>
                <w:b/>
                <w:bCs/>
                <w:color w:val="000000"/>
                <w:sz w:val="20"/>
                <w:szCs w:val="20"/>
                <w:lang w:eastAsia="es-CL"/>
              </w:rPr>
              <w:t>Identificación de Instrumento</w:t>
            </w:r>
            <w:r w:rsidR="003714C8" w:rsidRPr="00A46BEA">
              <w:rPr>
                <w:rFonts w:eastAsia="Times New Roman" w:cs="Calibri"/>
                <w:b/>
                <w:bCs/>
                <w:color w:val="000000"/>
                <w:sz w:val="20"/>
                <w:szCs w:val="20"/>
                <w:lang w:eastAsia="es-CL"/>
              </w:rPr>
              <w:t xml:space="preserve"> </w:t>
            </w:r>
            <w:r w:rsidRPr="00A46BEA">
              <w:rPr>
                <w:rFonts w:eastAsia="Times New Roman" w:cs="Calibri"/>
                <w:b/>
                <w:bCs/>
                <w:color w:val="000000"/>
                <w:sz w:val="20"/>
                <w:szCs w:val="20"/>
                <w:lang w:eastAsia="es-CL"/>
              </w:rPr>
              <w:t>de Gestión Ambiental que regula</w:t>
            </w:r>
            <w:r w:rsidR="003714C8" w:rsidRPr="00A46BEA">
              <w:rPr>
                <w:rFonts w:eastAsia="Times New Roman" w:cs="Calibri"/>
                <w:b/>
                <w:bCs/>
                <w:color w:val="000000"/>
                <w:sz w:val="20"/>
                <w:szCs w:val="20"/>
                <w:lang w:eastAsia="es-CL"/>
              </w:rPr>
              <w:t xml:space="preserve"> </w:t>
            </w:r>
            <w:r w:rsidR="00C2013C" w:rsidRPr="00A46BEA">
              <w:rPr>
                <w:rFonts w:eastAsia="Times New Roman" w:cs="Calibri"/>
                <w:b/>
                <w:bCs/>
                <w:color w:val="000000"/>
                <w:sz w:val="20"/>
                <w:szCs w:val="20"/>
                <w:lang w:eastAsia="es-CL"/>
              </w:rPr>
              <w:t>la actividad</w:t>
            </w:r>
            <w:r w:rsidRPr="00A46BEA">
              <w:rPr>
                <w:rFonts w:eastAsia="Times New Roman" w:cs="Calibri"/>
                <w:b/>
                <w:bCs/>
                <w:color w:val="000000"/>
                <w:sz w:val="20"/>
                <w:szCs w:val="20"/>
                <w:lang w:eastAsia="es-CL"/>
              </w:rPr>
              <w:t>, proyecto o fuente fiscalizada</w:t>
            </w:r>
            <w:r w:rsidR="00013A35" w:rsidRPr="00A46BEA">
              <w:rPr>
                <w:rFonts w:eastAsia="Times New Roman" w:cs="Calibri"/>
                <w:b/>
                <w:bCs/>
                <w:color w:val="000000"/>
                <w:sz w:val="20"/>
                <w:szCs w:val="20"/>
                <w:lang w:eastAsia="es-CL"/>
              </w:rPr>
              <w:t>.</w:t>
            </w:r>
          </w:p>
        </w:tc>
      </w:tr>
      <w:tr w:rsidR="00096213" w:rsidRPr="00A46BEA" w14:paraId="31A20ED2" w14:textId="77777777" w:rsidTr="000E2591">
        <w:trPr>
          <w:trHeight w:val="498"/>
          <w:jc w:val="center"/>
        </w:trPr>
        <w:tc>
          <w:tcPr>
            <w:tcW w:w="323" w:type="pct"/>
            <w:shd w:val="clear" w:color="auto" w:fill="auto"/>
            <w:vAlign w:val="center"/>
            <w:hideMark/>
          </w:tcPr>
          <w:p w14:paraId="68EB5F51" w14:textId="77777777" w:rsidR="00096213" w:rsidRPr="00A46BEA" w:rsidRDefault="00096213" w:rsidP="003714C8">
            <w:pPr>
              <w:spacing w:line="0" w:lineRule="atLeast"/>
              <w:jc w:val="center"/>
              <w:rPr>
                <w:rFonts w:eastAsia="Times New Roman" w:cs="Calibri"/>
                <w:b/>
                <w:bCs/>
                <w:sz w:val="20"/>
                <w:szCs w:val="20"/>
                <w:lang w:eastAsia="es-CL"/>
              </w:rPr>
            </w:pPr>
            <w:r w:rsidRPr="00A46BEA">
              <w:rPr>
                <w:rFonts w:eastAsia="Times New Roman" w:cs="Calibri"/>
                <w:b/>
                <w:bCs/>
                <w:sz w:val="20"/>
                <w:szCs w:val="20"/>
                <w:lang w:eastAsia="es-CL"/>
              </w:rPr>
              <w:t>N°</w:t>
            </w:r>
          </w:p>
        </w:tc>
        <w:tc>
          <w:tcPr>
            <w:tcW w:w="636" w:type="pct"/>
            <w:shd w:val="clear" w:color="auto" w:fill="auto"/>
            <w:vAlign w:val="center"/>
            <w:hideMark/>
          </w:tcPr>
          <w:p w14:paraId="28B4A1C2" w14:textId="77777777" w:rsidR="00096213" w:rsidRPr="00A46BEA" w:rsidRDefault="00F64DF2" w:rsidP="003714C8">
            <w:pPr>
              <w:spacing w:line="0" w:lineRule="atLeast"/>
              <w:jc w:val="center"/>
              <w:rPr>
                <w:rFonts w:eastAsia="Times New Roman" w:cs="Calibri"/>
                <w:b/>
                <w:bCs/>
                <w:sz w:val="20"/>
                <w:szCs w:val="20"/>
                <w:lang w:eastAsia="es-CL"/>
              </w:rPr>
            </w:pPr>
            <w:r w:rsidRPr="00A46BEA">
              <w:rPr>
                <w:rFonts w:eastAsia="Times New Roman" w:cs="Calibri"/>
                <w:b/>
                <w:bCs/>
                <w:sz w:val="20"/>
                <w:szCs w:val="20"/>
                <w:lang w:eastAsia="es-CL"/>
              </w:rPr>
              <w:t>Tipo de i</w:t>
            </w:r>
            <w:r w:rsidR="00096213" w:rsidRPr="00A46BEA">
              <w:rPr>
                <w:rFonts w:eastAsia="Times New Roman" w:cs="Calibri"/>
                <w:b/>
                <w:bCs/>
                <w:sz w:val="20"/>
                <w:szCs w:val="20"/>
                <w:lang w:eastAsia="es-CL"/>
              </w:rPr>
              <w:t>nstrumento</w:t>
            </w:r>
          </w:p>
        </w:tc>
        <w:tc>
          <w:tcPr>
            <w:tcW w:w="604" w:type="pct"/>
            <w:shd w:val="clear" w:color="auto" w:fill="auto"/>
            <w:vAlign w:val="center"/>
            <w:hideMark/>
          </w:tcPr>
          <w:p w14:paraId="34AE6891" w14:textId="77777777" w:rsidR="00096213" w:rsidRPr="00A46BEA" w:rsidRDefault="00096213" w:rsidP="003714C8">
            <w:pPr>
              <w:spacing w:line="0" w:lineRule="atLeast"/>
              <w:jc w:val="center"/>
              <w:rPr>
                <w:rFonts w:eastAsia="Times New Roman" w:cs="Calibri"/>
                <w:b/>
                <w:bCs/>
                <w:sz w:val="20"/>
                <w:szCs w:val="20"/>
                <w:lang w:eastAsia="es-CL"/>
              </w:rPr>
            </w:pPr>
            <w:r w:rsidRPr="00A46BEA">
              <w:rPr>
                <w:rFonts w:eastAsia="Times New Roman" w:cs="Calibri"/>
                <w:b/>
                <w:bCs/>
                <w:sz w:val="20"/>
                <w:szCs w:val="20"/>
                <w:lang w:eastAsia="es-CL"/>
              </w:rPr>
              <w:t>N°/</w:t>
            </w:r>
          </w:p>
          <w:p w14:paraId="21EE5B65" w14:textId="77777777" w:rsidR="00051C01" w:rsidRPr="00A46BEA" w:rsidRDefault="00096213" w:rsidP="00051C01">
            <w:pPr>
              <w:spacing w:line="0" w:lineRule="atLeast"/>
              <w:jc w:val="center"/>
              <w:rPr>
                <w:rFonts w:eastAsia="Times New Roman" w:cs="Calibri"/>
                <w:b/>
                <w:bCs/>
                <w:sz w:val="20"/>
                <w:szCs w:val="20"/>
                <w:lang w:eastAsia="es-CL"/>
              </w:rPr>
            </w:pPr>
            <w:r w:rsidRPr="00A46BEA">
              <w:rPr>
                <w:rFonts w:eastAsia="Times New Roman" w:cs="Calibri"/>
                <w:b/>
                <w:bCs/>
                <w:sz w:val="20"/>
                <w:szCs w:val="20"/>
                <w:lang w:eastAsia="es-CL"/>
              </w:rPr>
              <w:t>Descripción</w:t>
            </w:r>
          </w:p>
        </w:tc>
        <w:tc>
          <w:tcPr>
            <w:tcW w:w="569" w:type="pct"/>
            <w:vAlign w:val="center"/>
          </w:tcPr>
          <w:p w14:paraId="5034E790" w14:textId="77777777" w:rsidR="00096213" w:rsidRPr="00A46BEA" w:rsidRDefault="00096213" w:rsidP="000E2591">
            <w:pPr>
              <w:spacing w:line="0" w:lineRule="atLeast"/>
              <w:jc w:val="center"/>
              <w:rPr>
                <w:rFonts w:eastAsia="Times New Roman" w:cs="Calibri"/>
                <w:b/>
                <w:bCs/>
                <w:sz w:val="20"/>
                <w:szCs w:val="20"/>
                <w:lang w:eastAsia="es-CL"/>
              </w:rPr>
            </w:pPr>
            <w:r w:rsidRPr="00A46BEA">
              <w:rPr>
                <w:rFonts w:eastAsia="Times New Roman" w:cs="Calibri"/>
                <w:b/>
                <w:bCs/>
                <w:sz w:val="20"/>
                <w:szCs w:val="20"/>
                <w:lang w:eastAsia="es-CL"/>
              </w:rPr>
              <w:t>Fecha</w:t>
            </w:r>
          </w:p>
        </w:tc>
        <w:tc>
          <w:tcPr>
            <w:tcW w:w="567" w:type="pct"/>
            <w:shd w:val="clear" w:color="auto" w:fill="auto"/>
            <w:vAlign w:val="center"/>
            <w:hideMark/>
          </w:tcPr>
          <w:p w14:paraId="18A47028" w14:textId="77777777" w:rsidR="00096213" w:rsidRPr="00A46BEA" w:rsidRDefault="00096213" w:rsidP="003714C8">
            <w:pPr>
              <w:spacing w:line="0" w:lineRule="atLeast"/>
              <w:jc w:val="center"/>
              <w:rPr>
                <w:rFonts w:eastAsia="Times New Roman" w:cs="Calibri"/>
                <w:b/>
                <w:bCs/>
                <w:sz w:val="20"/>
                <w:szCs w:val="20"/>
                <w:lang w:eastAsia="es-CL"/>
              </w:rPr>
            </w:pPr>
            <w:r w:rsidRPr="00A46BEA">
              <w:rPr>
                <w:rFonts w:eastAsia="Times New Roman" w:cs="Calibri"/>
                <w:b/>
                <w:bCs/>
                <w:sz w:val="20"/>
                <w:szCs w:val="20"/>
                <w:lang w:eastAsia="es-CL"/>
              </w:rPr>
              <w:t>Comisión / Institución</w:t>
            </w:r>
          </w:p>
        </w:tc>
        <w:tc>
          <w:tcPr>
            <w:tcW w:w="911" w:type="pct"/>
            <w:shd w:val="clear" w:color="auto" w:fill="auto"/>
            <w:vAlign w:val="center"/>
            <w:hideMark/>
          </w:tcPr>
          <w:p w14:paraId="776F7722" w14:textId="77777777" w:rsidR="00096213" w:rsidRPr="00A46BEA" w:rsidRDefault="00F64DF2" w:rsidP="003714C8">
            <w:pPr>
              <w:spacing w:line="0" w:lineRule="atLeast"/>
              <w:jc w:val="center"/>
              <w:rPr>
                <w:rFonts w:eastAsia="Times New Roman" w:cs="Calibri"/>
                <w:b/>
                <w:bCs/>
                <w:sz w:val="20"/>
                <w:szCs w:val="20"/>
                <w:lang w:eastAsia="es-CL"/>
              </w:rPr>
            </w:pPr>
            <w:r w:rsidRPr="00A46BEA">
              <w:rPr>
                <w:rFonts w:eastAsia="Times New Roman" w:cs="Calibri"/>
                <w:b/>
                <w:bCs/>
                <w:sz w:val="20"/>
                <w:szCs w:val="20"/>
                <w:lang w:eastAsia="es-CL"/>
              </w:rPr>
              <w:t>Nombre de la actividad, proyecto o f</w:t>
            </w:r>
            <w:r w:rsidR="00096213" w:rsidRPr="00A46BEA">
              <w:rPr>
                <w:rFonts w:eastAsia="Times New Roman" w:cs="Calibri"/>
                <w:b/>
                <w:bCs/>
                <w:sz w:val="20"/>
                <w:szCs w:val="20"/>
                <w:lang w:eastAsia="es-CL"/>
              </w:rPr>
              <w:t xml:space="preserve">uente </w:t>
            </w:r>
            <w:r w:rsidR="005F32AE" w:rsidRPr="00A46BEA">
              <w:rPr>
                <w:rFonts w:eastAsia="Times New Roman" w:cs="Calibri"/>
                <w:b/>
                <w:bCs/>
                <w:sz w:val="20"/>
                <w:szCs w:val="20"/>
                <w:lang w:eastAsia="es-CL"/>
              </w:rPr>
              <w:t>regulada</w:t>
            </w:r>
          </w:p>
        </w:tc>
        <w:tc>
          <w:tcPr>
            <w:tcW w:w="771" w:type="pct"/>
            <w:shd w:val="clear" w:color="auto" w:fill="auto"/>
            <w:vAlign w:val="center"/>
            <w:hideMark/>
          </w:tcPr>
          <w:p w14:paraId="0A3A53EF" w14:textId="77777777" w:rsidR="00096213" w:rsidRPr="00A46BEA" w:rsidRDefault="00096213" w:rsidP="003714C8">
            <w:pPr>
              <w:spacing w:line="0" w:lineRule="atLeast"/>
              <w:jc w:val="center"/>
              <w:rPr>
                <w:rFonts w:eastAsia="Times New Roman" w:cs="Calibri"/>
                <w:b/>
                <w:bCs/>
                <w:sz w:val="20"/>
                <w:szCs w:val="20"/>
                <w:lang w:eastAsia="es-CL"/>
              </w:rPr>
            </w:pPr>
            <w:r w:rsidRPr="00A46BEA">
              <w:rPr>
                <w:rFonts w:eastAsia="Times New Roman" w:cs="Calibri"/>
                <w:b/>
                <w:bCs/>
                <w:sz w:val="20"/>
                <w:szCs w:val="20"/>
                <w:lang w:eastAsia="es-CL"/>
              </w:rPr>
              <w:t xml:space="preserve">Comentarios </w:t>
            </w:r>
            <w:r w:rsidR="000D1F39" w:rsidRPr="00A46BEA">
              <w:rPr>
                <w:rFonts w:eastAsia="Times New Roman" w:cs="Calibri"/>
                <w:b/>
                <w:bCs/>
                <w:sz w:val="20"/>
                <w:szCs w:val="20"/>
                <w:lang w:eastAsia="es-CL"/>
              </w:rPr>
              <w:t>(Pertinencias)</w:t>
            </w:r>
          </w:p>
        </w:tc>
        <w:tc>
          <w:tcPr>
            <w:tcW w:w="619" w:type="pct"/>
            <w:vAlign w:val="center"/>
          </w:tcPr>
          <w:p w14:paraId="7AB29F9C" w14:textId="77777777" w:rsidR="00096213" w:rsidRPr="00A46BEA" w:rsidRDefault="00F64DF2" w:rsidP="00F64DF2">
            <w:pPr>
              <w:spacing w:line="0" w:lineRule="atLeast"/>
              <w:jc w:val="center"/>
              <w:rPr>
                <w:rFonts w:eastAsia="Times New Roman" w:cs="Calibri"/>
                <w:b/>
                <w:bCs/>
                <w:sz w:val="20"/>
                <w:szCs w:val="20"/>
                <w:lang w:eastAsia="es-CL"/>
              </w:rPr>
            </w:pPr>
            <w:r w:rsidRPr="00A46BEA">
              <w:rPr>
                <w:rFonts w:eastAsia="Times New Roman" w:cs="Calibri"/>
                <w:b/>
                <w:bCs/>
                <w:sz w:val="20"/>
                <w:szCs w:val="20"/>
                <w:lang w:eastAsia="es-CL"/>
              </w:rPr>
              <w:t>Instrumento f</w:t>
            </w:r>
            <w:r w:rsidR="00096213" w:rsidRPr="00A46BEA">
              <w:rPr>
                <w:rFonts w:eastAsia="Times New Roman" w:cs="Calibri"/>
                <w:b/>
                <w:bCs/>
                <w:sz w:val="20"/>
                <w:szCs w:val="20"/>
                <w:lang w:eastAsia="es-CL"/>
              </w:rPr>
              <w:t xml:space="preserve">iscalizado </w:t>
            </w:r>
          </w:p>
        </w:tc>
      </w:tr>
      <w:tr w:rsidR="00096213" w:rsidRPr="00A46BEA" w14:paraId="66C0E2B5" w14:textId="77777777" w:rsidTr="000E2591">
        <w:trPr>
          <w:trHeight w:val="498"/>
          <w:jc w:val="center"/>
        </w:trPr>
        <w:tc>
          <w:tcPr>
            <w:tcW w:w="323" w:type="pct"/>
            <w:shd w:val="clear" w:color="auto" w:fill="auto"/>
            <w:noWrap/>
            <w:vAlign w:val="center"/>
            <w:hideMark/>
          </w:tcPr>
          <w:p w14:paraId="311F5E8A" w14:textId="77777777" w:rsidR="00096213" w:rsidRPr="00A46BEA" w:rsidRDefault="00595D9E" w:rsidP="007C60EE">
            <w:pPr>
              <w:spacing w:line="0" w:lineRule="atLeast"/>
              <w:jc w:val="center"/>
              <w:rPr>
                <w:color w:val="000000"/>
                <w:sz w:val="20"/>
              </w:rPr>
            </w:pPr>
            <w:r w:rsidRPr="00A46BEA">
              <w:rPr>
                <w:color w:val="000000"/>
                <w:sz w:val="20"/>
              </w:rPr>
              <w:t>1</w:t>
            </w:r>
          </w:p>
        </w:tc>
        <w:tc>
          <w:tcPr>
            <w:tcW w:w="636" w:type="pct"/>
            <w:shd w:val="clear" w:color="auto" w:fill="auto"/>
            <w:noWrap/>
            <w:vAlign w:val="center"/>
          </w:tcPr>
          <w:p w14:paraId="1B7A9C37" w14:textId="77777777" w:rsidR="00096213" w:rsidRPr="00A46BEA" w:rsidRDefault="00595D9E" w:rsidP="007C60EE">
            <w:pPr>
              <w:spacing w:line="0" w:lineRule="atLeast"/>
              <w:jc w:val="center"/>
              <w:rPr>
                <w:color w:val="000000"/>
                <w:sz w:val="20"/>
              </w:rPr>
            </w:pPr>
            <w:r w:rsidRPr="00A46BEA">
              <w:rPr>
                <w:color w:val="000000"/>
                <w:sz w:val="20"/>
              </w:rPr>
              <w:t>RCA</w:t>
            </w:r>
          </w:p>
        </w:tc>
        <w:tc>
          <w:tcPr>
            <w:tcW w:w="604" w:type="pct"/>
            <w:shd w:val="clear" w:color="auto" w:fill="auto"/>
            <w:noWrap/>
            <w:vAlign w:val="center"/>
          </w:tcPr>
          <w:p w14:paraId="49C7B9C7" w14:textId="77777777" w:rsidR="00096213" w:rsidRPr="00A46BEA" w:rsidRDefault="00595D9E" w:rsidP="007C60EE">
            <w:pPr>
              <w:spacing w:line="0" w:lineRule="atLeast"/>
              <w:jc w:val="center"/>
              <w:rPr>
                <w:color w:val="000000"/>
                <w:sz w:val="20"/>
              </w:rPr>
            </w:pPr>
            <w:r w:rsidRPr="00A46BEA">
              <w:rPr>
                <w:color w:val="000000"/>
                <w:sz w:val="20"/>
              </w:rPr>
              <w:t>113</w:t>
            </w:r>
          </w:p>
        </w:tc>
        <w:tc>
          <w:tcPr>
            <w:tcW w:w="569" w:type="pct"/>
            <w:vAlign w:val="center"/>
          </w:tcPr>
          <w:p w14:paraId="0E2EF24B" w14:textId="77777777" w:rsidR="00096213" w:rsidRPr="00A46BEA" w:rsidRDefault="00595D9E" w:rsidP="000E2591">
            <w:pPr>
              <w:spacing w:line="0" w:lineRule="atLeast"/>
              <w:jc w:val="center"/>
              <w:rPr>
                <w:color w:val="000000"/>
                <w:sz w:val="20"/>
              </w:rPr>
            </w:pPr>
            <w:r w:rsidRPr="00A46BEA">
              <w:rPr>
                <w:color w:val="000000"/>
                <w:sz w:val="20"/>
              </w:rPr>
              <w:t>29-10-2003</w:t>
            </w:r>
          </w:p>
        </w:tc>
        <w:tc>
          <w:tcPr>
            <w:tcW w:w="567" w:type="pct"/>
            <w:shd w:val="clear" w:color="auto" w:fill="auto"/>
            <w:noWrap/>
            <w:vAlign w:val="center"/>
          </w:tcPr>
          <w:p w14:paraId="3A11E969" w14:textId="77777777" w:rsidR="00595D9E" w:rsidRPr="00A46BEA" w:rsidRDefault="00595D9E" w:rsidP="00595D9E">
            <w:pPr>
              <w:spacing w:line="0" w:lineRule="atLeast"/>
              <w:jc w:val="center"/>
              <w:rPr>
                <w:color w:val="000000"/>
                <w:sz w:val="20"/>
              </w:rPr>
            </w:pPr>
            <w:r w:rsidRPr="00A46BEA">
              <w:rPr>
                <w:color w:val="000000"/>
                <w:sz w:val="20"/>
              </w:rPr>
              <w:t>Comisión Regional del Medio Ambiente,</w:t>
            </w:r>
          </w:p>
          <w:p w14:paraId="5C342388" w14:textId="77777777" w:rsidR="00096213" w:rsidRPr="00A46BEA" w:rsidRDefault="00595D9E" w:rsidP="00595D9E">
            <w:pPr>
              <w:spacing w:line="0" w:lineRule="atLeast"/>
              <w:jc w:val="center"/>
              <w:rPr>
                <w:color w:val="000000"/>
                <w:sz w:val="20"/>
              </w:rPr>
            </w:pPr>
            <w:r w:rsidRPr="00A46BEA">
              <w:rPr>
                <w:color w:val="000000"/>
                <w:sz w:val="20"/>
              </w:rPr>
              <w:t xml:space="preserve">Región de O´Higgins. </w:t>
            </w:r>
          </w:p>
        </w:tc>
        <w:tc>
          <w:tcPr>
            <w:tcW w:w="911" w:type="pct"/>
            <w:shd w:val="clear" w:color="auto" w:fill="auto"/>
            <w:noWrap/>
            <w:vAlign w:val="center"/>
          </w:tcPr>
          <w:p w14:paraId="5743EFB2" w14:textId="77777777" w:rsidR="00595D9E" w:rsidRPr="00A46BEA" w:rsidRDefault="00595D9E" w:rsidP="00595D9E">
            <w:pPr>
              <w:spacing w:line="0" w:lineRule="atLeast"/>
              <w:rPr>
                <w:color w:val="000000"/>
                <w:sz w:val="20"/>
              </w:rPr>
            </w:pPr>
            <w:r w:rsidRPr="00A46BEA">
              <w:rPr>
                <w:color w:val="000000"/>
                <w:sz w:val="20"/>
              </w:rPr>
              <w:t>Relleno</w:t>
            </w:r>
          </w:p>
          <w:p w14:paraId="644F70F4" w14:textId="77777777" w:rsidR="00096213" w:rsidRPr="00A46BEA" w:rsidRDefault="00595D9E" w:rsidP="00595D9E">
            <w:pPr>
              <w:spacing w:line="0" w:lineRule="atLeast"/>
              <w:rPr>
                <w:color w:val="000000"/>
                <w:sz w:val="20"/>
              </w:rPr>
            </w:pPr>
            <w:r w:rsidRPr="00A46BEA">
              <w:rPr>
                <w:color w:val="000000"/>
                <w:sz w:val="20"/>
              </w:rPr>
              <w:t>Sanitario Manual Las Quilas.</w:t>
            </w:r>
          </w:p>
        </w:tc>
        <w:tc>
          <w:tcPr>
            <w:tcW w:w="771" w:type="pct"/>
            <w:shd w:val="clear" w:color="auto" w:fill="auto"/>
            <w:noWrap/>
            <w:vAlign w:val="center"/>
          </w:tcPr>
          <w:p w14:paraId="56AD330E" w14:textId="77777777" w:rsidR="003210F8" w:rsidRPr="00A46BEA" w:rsidRDefault="003210F8" w:rsidP="003210F8">
            <w:pPr>
              <w:spacing w:line="0" w:lineRule="atLeast"/>
              <w:rPr>
                <w:rFonts w:eastAsia="Times New Roman" w:cs="Calibri"/>
                <w:color w:val="000000"/>
                <w:sz w:val="16"/>
                <w:szCs w:val="16"/>
                <w:lang w:eastAsia="es-CL"/>
              </w:rPr>
            </w:pPr>
            <w:r w:rsidRPr="00A46BEA">
              <w:rPr>
                <w:rFonts w:eastAsia="Times New Roman" w:cs="Calibri"/>
                <w:color w:val="000000"/>
                <w:sz w:val="16"/>
                <w:szCs w:val="16"/>
                <w:lang w:eastAsia="es-CL"/>
              </w:rPr>
              <w:t xml:space="preserve">Res. Exenta </w:t>
            </w:r>
            <w:r w:rsidR="000D1F39" w:rsidRPr="00A46BEA">
              <w:rPr>
                <w:rFonts w:eastAsia="Times New Roman" w:cs="Calibri"/>
                <w:color w:val="000000"/>
                <w:sz w:val="16"/>
                <w:szCs w:val="16"/>
                <w:lang w:eastAsia="es-CL"/>
              </w:rPr>
              <w:t xml:space="preserve">N° </w:t>
            </w:r>
            <w:r w:rsidRPr="00A46BEA">
              <w:rPr>
                <w:rFonts w:eastAsia="Times New Roman" w:cs="Calibri"/>
                <w:color w:val="000000"/>
                <w:sz w:val="16"/>
                <w:szCs w:val="16"/>
                <w:lang w:eastAsia="es-CL"/>
              </w:rPr>
              <w:t xml:space="preserve">30/2005, referida a consulta de pertinencia de ingreso al SEIA sobre recepción de residuos </w:t>
            </w:r>
            <w:r w:rsidR="00C2013C" w:rsidRPr="00A46BEA">
              <w:rPr>
                <w:rFonts w:eastAsia="Times New Roman" w:cs="Calibri"/>
                <w:color w:val="000000"/>
                <w:sz w:val="16"/>
                <w:szCs w:val="16"/>
                <w:lang w:eastAsia="es-CL"/>
              </w:rPr>
              <w:t>domiciliarios</w:t>
            </w:r>
            <w:r w:rsidRPr="00A46BEA">
              <w:rPr>
                <w:rFonts w:eastAsia="Times New Roman" w:cs="Calibri"/>
                <w:color w:val="000000"/>
                <w:sz w:val="16"/>
                <w:szCs w:val="16"/>
                <w:lang w:eastAsia="es-CL"/>
              </w:rPr>
              <w:t xml:space="preserve"> de la comuna de Paredones. No debe ingresar al SEIA.</w:t>
            </w:r>
          </w:p>
          <w:p w14:paraId="4D8C87F0" w14:textId="77777777" w:rsidR="003210F8" w:rsidRPr="00A46BEA" w:rsidRDefault="003210F8" w:rsidP="003210F8">
            <w:pPr>
              <w:spacing w:line="0" w:lineRule="atLeast"/>
              <w:rPr>
                <w:rFonts w:eastAsia="Times New Roman" w:cs="Calibri"/>
                <w:color w:val="000000"/>
                <w:sz w:val="16"/>
                <w:szCs w:val="16"/>
                <w:lang w:eastAsia="es-CL"/>
              </w:rPr>
            </w:pPr>
          </w:p>
          <w:p w14:paraId="2347D296" w14:textId="77777777" w:rsidR="003210F8" w:rsidRPr="00A46BEA" w:rsidRDefault="003210F8" w:rsidP="003210F8">
            <w:pPr>
              <w:spacing w:line="0" w:lineRule="atLeast"/>
              <w:rPr>
                <w:rFonts w:eastAsia="Times New Roman" w:cs="Calibri"/>
                <w:color w:val="000000"/>
                <w:sz w:val="16"/>
                <w:szCs w:val="16"/>
                <w:lang w:eastAsia="es-CL"/>
              </w:rPr>
            </w:pPr>
            <w:r w:rsidRPr="00A46BEA">
              <w:rPr>
                <w:rFonts w:eastAsia="Times New Roman" w:cs="Calibri"/>
                <w:color w:val="000000"/>
                <w:sz w:val="16"/>
                <w:szCs w:val="16"/>
                <w:lang w:eastAsia="es-CL"/>
              </w:rPr>
              <w:t xml:space="preserve">Res. Exenta </w:t>
            </w:r>
            <w:r w:rsidR="000D1F39" w:rsidRPr="00A46BEA">
              <w:rPr>
                <w:rFonts w:eastAsia="Times New Roman" w:cs="Calibri"/>
                <w:color w:val="000000"/>
                <w:sz w:val="16"/>
                <w:szCs w:val="16"/>
                <w:lang w:eastAsia="es-CL"/>
              </w:rPr>
              <w:t xml:space="preserve">N° </w:t>
            </w:r>
            <w:r w:rsidRPr="00A46BEA">
              <w:rPr>
                <w:rFonts w:eastAsia="Times New Roman" w:cs="Calibri"/>
                <w:color w:val="000000"/>
                <w:sz w:val="16"/>
                <w:szCs w:val="16"/>
                <w:lang w:eastAsia="es-CL"/>
              </w:rPr>
              <w:t>101/2005, referida a consulta de pertinencia ingreso al SEIA sobre recepción de RSD procedentes de las comunas de Marchigue, Litueche, La Estrella y Navidad. No debe ingresar al SEIA.</w:t>
            </w:r>
          </w:p>
          <w:p w14:paraId="15669A83" w14:textId="77777777" w:rsidR="003210F8" w:rsidRPr="00A46BEA" w:rsidRDefault="003210F8" w:rsidP="003210F8">
            <w:pPr>
              <w:spacing w:line="0" w:lineRule="atLeast"/>
              <w:rPr>
                <w:rFonts w:eastAsia="Times New Roman" w:cs="Calibri"/>
                <w:color w:val="000000"/>
                <w:sz w:val="16"/>
                <w:szCs w:val="16"/>
                <w:lang w:eastAsia="es-CL"/>
              </w:rPr>
            </w:pPr>
          </w:p>
          <w:p w14:paraId="1C425B26" w14:textId="77777777" w:rsidR="003210F8" w:rsidRPr="00A46BEA" w:rsidRDefault="003210F8" w:rsidP="003210F8">
            <w:pPr>
              <w:spacing w:line="0" w:lineRule="atLeast"/>
              <w:rPr>
                <w:rFonts w:eastAsia="Times New Roman" w:cs="Calibri"/>
                <w:color w:val="000000"/>
                <w:sz w:val="16"/>
                <w:szCs w:val="16"/>
                <w:lang w:eastAsia="es-CL"/>
              </w:rPr>
            </w:pPr>
            <w:r w:rsidRPr="00A46BEA">
              <w:rPr>
                <w:rFonts w:eastAsia="Times New Roman" w:cs="Calibri"/>
                <w:color w:val="000000"/>
                <w:sz w:val="16"/>
                <w:szCs w:val="16"/>
                <w:lang w:eastAsia="es-CL"/>
              </w:rPr>
              <w:t xml:space="preserve">ORD </w:t>
            </w:r>
            <w:r w:rsidR="000D1F39" w:rsidRPr="00A46BEA">
              <w:rPr>
                <w:rFonts w:eastAsia="Times New Roman" w:cs="Calibri"/>
                <w:color w:val="000000"/>
                <w:sz w:val="16"/>
                <w:szCs w:val="16"/>
                <w:lang w:eastAsia="es-CL"/>
              </w:rPr>
              <w:t xml:space="preserve">N° </w:t>
            </w:r>
            <w:r w:rsidRPr="00A46BEA">
              <w:rPr>
                <w:rFonts w:eastAsia="Times New Roman" w:cs="Calibri"/>
                <w:color w:val="000000"/>
                <w:sz w:val="16"/>
                <w:szCs w:val="16"/>
                <w:lang w:eastAsia="es-CL"/>
              </w:rPr>
              <w:t xml:space="preserve">579/2007, referida a consulta de pertinencia de ingreso al SEIA sobre: Instalación de bandejas para evaporación de lixiviados. No debe ingresar al SEIA. </w:t>
            </w:r>
          </w:p>
          <w:p w14:paraId="38AF8630" w14:textId="77777777" w:rsidR="003210F8" w:rsidRPr="00A46BEA" w:rsidRDefault="003210F8" w:rsidP="003210F8">
            <w:pPr>
              <w:spacing w:line="0" w:lineRule="atLeast"/>
              <w:rPr>
                <w:rFonts w:eastAsia="Times New Roman" w:cs="Calibri"/>
                <w:color w:val="000000"/>
                <w:sz w:val="16"/>
                <w:szCs w:val="16"/>
                <w:lang w:eastAsia="es-CL"/>
              </w:rPr>
            </w:pPr>
            <w:r w:rsidRPr="00A46BEA">
              <w:rPr>
                <w:rFonts w:eastAsia="Times New Roman" w:cs="Calibri"/>
                <w:color w:val="000000"/>
                <w:sz w:val="16"/>
                <w:szCs w:val="16"/>
                <w:lang w:eastAsia="es-CL"/>
              </w:rPr>
              <w:t xml:space="preserve">Reemplazo de cobertura diaria por geotextil. Debe ingresar al SEIA. </w:t>
            </w:r>
          </w:p>
          <w:p w14:paraId="40BBC0EB" w14:textId="77777777" w:rsidR="003210F8" w:rsidRPr="00A46BEA" w:rsidRDefault="003210F8" w:rsidP="003210F8">
            <w:pPr>
              <w:spacing w:line="0" w:lineRule="atLeast"/>
              <w:rPr>
                <w:rFonts w:eastAsia="Times New Roman" w:cs="Calibri"/>
                <w:color w:val="000000"/>
                <w:sz w:val="16"/>
                <w:szCs w:val="16"/>
                <w:lang w:eastAsia="es-CL"/>
              </w:rPr>
            </w:pPr>
            <w:r w:rsidRPr="00A46BEA">
              <w:rPr>
                <w:rFonts w:eastAsia="Times New Roman" w:cs="Calibri"/>
                <w:color w:val="000000"/>
                <w:sz w:val="16"/>
                <w:szCs w:val="16"/>
                <w:lang w:eastAsia="es-CL"/>
              </w:rPr>
              <w:t>Recirculación de lixiviados a la zanja. Debe enviar mayores antecedentes.</w:t>
            </w:r>
          </w:p>
          <w:p w14:paraId="7DE4DD45" w14:textId="77777777" w:rsidR="003210F8" w:rsidRPr="00A46BEA" w:rsidRDefault="003210F8" w:rsidP="003210F8">
            <w:pPr>
              <w:spacing w:line="0" w:lineRule="atLeast"/>
              <w:rPr>
                <w:rFonts w:eastAsia="Times New Roman" w:cs="Calibri"/>
                <w:color w:val="000000"/>
                <w:sz w:val="16"/>
                <w:szCs w:val="16"/>
                <w:lang w:eastAsia="es-CL"/>
              </w:rPr>
            </w:pPr>
          </w:p>
          <w:p w14:paraId="5009A178" w14:textId="77777777" w:rsidR="003210F8" w:rsidRPr="00A46BEA" w:rsidRDefault="003210F8" w:rsidP="003210F8">
            <w:pPr>
              <w:spacing w:line="0" w:lineRule="atLeast"/>
              <w:rPr>
                <w:rFonts w:eastAsia="Times New Roman" w:cs="Calibri"/>
                <w:color w:val="000000"/>
                <w:sz w:val="16"/>
                <w:szCs w:val="16"/>
                <w:lang w:eastAsia="es-CL"/>
              </w:rPr>
            </w:pPr>
            <w:r w:rsidRPr="00A46BEA">
              <w:rPr>
                <w:rFonts w:eastAsia="Times New Roman" w:cs="Calibri"/>
                <w:color w:val="000000"/>
                <w:sz w:val="16"/>
                <w:szCs w:val="16"/>
                <w:lang w:eastAsia="es-CL"/>
              </w:rPr>
              <w:t xml:space="preserve">ORD </w:t>
            </w:r>
            <w:r w:rsidR="000D1F39" w:rsidRPr="00A46BEA">
              <w:rPr>
                <w:rFonts w:eastAsia="Times New Roman" w:cs="Calibri"/>
                <w:color w:val="000000"/>
                <w:sz w:val="16"/>
                <w:szCs w:val="16"/>
                <w:lang w:eastAsia="es-CL"/>
              </w:rPr>
              <w:t xml:space="preserve">N° </w:t>
            </w:r>
            <w:r w:rsidRPr="00A46BEA">
              <w:rPr>
                <w:rFonts w:eastAsia="Times New Roman" w:cs="Calibri"/>
                <w:color w:val="000000"/>
                <w:sz w:val="16"/>
                <w:szCs w:val="16"/>
                <w:lang w:eastAsia="es-CL"/>
              </w:rPr>
              <w:t>1212/2007, referido a consulta de pertinencia de ingreso al SEIA sobre uso de material de cobertura diario alternativo. Debe ingresar al SEIA.</w:t>
            </w:r>
          </w:p>
          <w:p w14:paraId="1C8446BF" w14:textId="77777777" w:rsidR="003210F8" w:rsidRPr="00A46BEA" w:rsidRDefault="003210F8" w:rsidP="003210F8">
            <w:pPr>
              <w:spacing w:line="0" w:lineRule="atLeast"/>
              <w:rPr>
                <w:rFonts w:eastAsia="Times New Roman" w:cs="Calibri"/>
                <w:color w:val="000000"/>
                <w:sz w:val="16"/>
                <w:szCs w:val="16"/>
                <w:lang w:eastAsia="es-CL"/>
              </w:rPr>
            </w:pPr>
          </w:p>
          <w:p w14:paraId="199AD22C" w14:textId="77777777" w:rsidR="003210F8" w:rsidRPr="00A46BEA" w:rsidRDefault="003210F8" w:rsidP="003210F8">
            <w:pPr>
              <w:spacing w:line="0" w:lineRule="atLeast"/>
              <w:rPr>
                <w:rFonts w:eastAsia="Times New Roman" w:cs="Calibri"/>
                <w:color w:val="000000"/>
                <w:sz w:val="16"/>
                <w:szCs w:val="16"/>
                <w:lang w:eastAsia="es-CL"/>
              </w:rPr>
            </w:pPr>
            <w:r w:rsidRPr="00A46BEA">
              <w:rPr>
                <w:rFonts w:eastAsia="Times New Roman" w:cs="Calibri"/>
                <w:color w:val="000000"/>
                <w:sz w:val="16"/>
                <w:szCs w:val="16"/>
                <w:lang w:eastAsia="es-CL"/>
              </w:rPr>
              <w:t xml:space="preserve">ORD </w:t>
            </w:r>
            <w:r w:rsidR="000D1F39" w:rsidRPr="00A46BEA">
              <w:rPr>
                <w:rFonts w:eastAsia="Times New Roman" w:cs="Calibri"/>
                <w:color w:val="000000"/>
                <w:sz w:val="16"/>
                <w:szCs w:val="16"/>
                <w:lang w:eastAsia="es-CL"/>
              </w:rPr>
              <w:t xml:space="preserve">N° </w:t>
            </w:r>
            <w:r w:rsidR="00C276F4" w:rsidRPr="00A46BEA">
              <w:rPr>
                <w:rFonts w:eastAsia="Times New Roman" w:cs="Calibri"/>
                <w:color w:val="000000"/>
                <w:sz w:val="16"/>
                <w:szCs w:val="16"/>
                <w:lang w:eastAsia="es-CL"/>
              </w:rPr>
              <w:t xml:space="preserve">94/2010, referido a </w:t>
            </w:r>
            <w:r w:rsidRPr="00A46BEA">
              <w:rPr>
                <w:rFonts w:eastAsia="Times New Roman" w:cs="Calibri"/>
                <w:color w:val="000000"/>
                <w:sz w:val="16"/>
                <w:szCs w:val="16"/>
                <w:lang w:eastAsia="es-CL"/>
              </w:rPr>
              <w:t xml:space="preserve">consulta de pertinencia de ingreso al SEIA sobre rectificación de 6 </w:t>
            </w:r>
            <w:r w:rsidR="000D1F39" w:rsidRPr="00A46BEA">
              <w:rPr>
                <w:rFonts w:eastAsia="Times New Roman" w:cs="Calibri"/>
                <w:color w:val="000000"/>
                <w:sz w:val="16"/>
                <w:szCs w:val="16"/>
                <w:lang w:eastAsia="es-CL"/>
              </w:rPr>
              <w:t>zanjas proyectadas.</w:t>
            </w:r>
            <w:r w:rsidRPr="00A46BEA">
              <w:rPr>
                <w:rFonts w:eastAsia="Times New Roman" w:cs="Calibri"/>
                <w:color w:val="000000"/>
                <w:sz w:val="16"/>
                <w:szCs w:val="16"/>
                <w:lang w:eastAsia="es-CL"/>
              </w:rPr>
              <w:t xml:space="preserve"> No debe ingresar al </w:t>
            </w:r>
            <w:r w:rsidRPr="00A46BEA">
              <w:rPr>
                <w:rFonts w:eastAsia="Times New Roman" w:cs="Calibri"/>
                <w:color w:val="000000"/>
                <w:sz w:val="16"/>
                <w:szCs w:val="16"/>
                <w:lang w:eastAsia="es-CL"/>
              </w:rPr>
              <w:lastRenderedPageBreak/>
              <w:t>SEIA.</w:t>
            </w:r>
          </w:p>
          <w:p w14:paraId="637DB215" w14:textId="77777777" w:rsidR="003210F8" w:rsidRPr="00A46BEA" w:rsidRDefault="003210F8" w:rsidP="003210F8">
            <w:pPr>
              <w:spacing w:line="0" w:lineRule="atLeast"/>
              <w:rPr>
                <w:rFonts w:eastAsia="Times New Roman" w:cs="Calibri"/>
                <w:color w:val="000000"/>
                <w:sz w:val="16"/>
                <w:szCs w:val="16"/>
                <w:lang w:eastAsia="es-CL"/>
              </w:rPr>
            </w:pPr>
          </w:p>
          <w:p w14:paraId="6825B022" w14:textId="77777777" w:rsidR="00096213" w:rsidRPr="00A46BEA" w:rsidRDefault="003210F8" w:rsidP="003210F8">
            <w:pPr>
              <w:spacing w:line="0" w:lineRule="atLeast"/>
              <w:rPr>
                <w:rFonts w:eastAsia="Times New Roman" w:cs="Calibri"/>
                <w:color w:val="000000"/>
                <w:sz w:val="16"/>
                <w:szCs w:val="16"/>
                <w:lang w:eastAsia="es-CL"/>
              </w:rPr>
            </w:pPr>
            <w:r w:rsidRPr="00A46BEA">
              <w:rPr>
                <w:rFonts w:eastAsia="Times New Roman" w:cs="Calibri"/>
                <w:color w:val="000000"/>
                <w:sz w:val="16"/>
                <w:szCs w:val="16"/>
                <w:lang w:eastAsia="es-CL"/>
              </w:rPr>
              <w:t xml:space="preserve">ORD </w:t>
            </w:r>
            <w:r w:rsidR="000D1F39" w:rsidRPr="00A46BEA">
              <w:rPr>
                <w:rFonts w:eastAsia="Times New Roman" w:cs="Calibri"/>
                <w:color w:val="000000"/>
                <w:sz w:val="16"/>
                <w:szCs w:val="16"/>
                <w:lang w:eastAsia="es-CL"/>
              </w:rPr>
              <w:t xml:space="preserve">N° </w:t>
            </w:r>
            <w:r w:rsidRPr="00A46BEA">
              <w:rPr>
                <w:rFonts w:eastAsia="Times New Roman" w:cs="Calibri"/>
                <w:color w:val="000000"/>
                <w:sz w:val="16"/>
                <w:szCs w:val="16"/>
                <w:lang w:eastAsia="es-CL"/>
              </w:rPr>
              <w:t>216/2010, referido a  consulta de pertinencia de ingreso al SEIA sobre rectificación y dimensión de sección transversal de las zanjas. No debe ingresar al SEIA.</w:t>
            </w:r>
          </w:p>
          <w:p w14:paraId="08E306C2" w14:textId="77777777" w:rsidR="001816D8" w:rsidRPr="00A46BEA" w:rsidRDefault="001816D8" w:rsidP="003210F8">
            <w:pPr>
              <w:spacing w:line="0" w:lineRule="atLeast"/>
              <w:rPr>
                <w:rFonts w:eastAsia="Times New Roman" w:cs="Calibri"/>
                <w:color w:val="000000"/>
                <w:sz w:val="16"/>
                <w:szCs w:val="16"/>
                <w:lang w:eastAsia="es-CL"/>
              </w:rPr>
            </w:pPr>
          </w:p>
          <w:p w14:paraId="0887045E" w14:textId="77777777" w:rsidR="001816D8" w:rsidRPr="00A46BEA" w:rsidRDefault="001816D8" w:rsidP="003210F8">
            <w:pPr>
              <w:spacing w:line="0" w:lineRule="atLeast"/>
              <w:rPr>
                <w:rFonts w:eastAsia="Times New Roman" w:cs="Calibri"/>
                <w:color w:val="000000"/>
                <w:sz w:val="16"/>
                <w:szCs w:val="16"/>
                <w:lang w:eastAsia="es-CL"/>
              </w:rPr>
            </w:pPr>
            <w:r w:rsidRPr="00A46BEA">
              <w:rPr>
                <w:rFonts w:eastAsia="Times New Roman" w:cs="Calibri"/>
                <w:color w:val="000000"/>
                <w:sz w:val="16"/>
                <w:szCs w:val="16"/>
                <w:lang w:eastAsia="es-CL"/>
              </w:rPr>
              <w:t xml:space="preserve">Res. Exenta </w:t>
            </w:r>
            <w:r w:rsidR="000D1F39" w:rsidRPr="00A46BEA">
              <w:rPr>
                <w:rFonts w:eastAsia="Times New Roman" w:cs="Calibri"/>
                <w:color w:val="000000"/>
                <w:sz w:val="16"/>
                <w:szCs w:val="16"/>
                <w:lang w:eastAsia="es-CL"/>
              </w:rPr>
              <w:t xml:space="preserve">N° </w:t>
            </w:r>
            <w:r w:rsidRPr="00A46BEA">
              <w:rPr>
                <w:rFonts w:eastAsia="Times New Roman" w:cs="Calibri"/>
                <w:color w:val="000000"/>
                <w:sz w:val="16"/>
                <w:szCs w:val="16"/>
                <w:lang w:eastAsia="es-CL"/>
              </w:rPr>
              <w:t>192/2015, referida a consulta de pertinencia ingreso al SEIA</w:t>
            </w:r>
            <w:r w:rsidR="000D1F39" w:rsidRPr="00A46BEA">
              <w:rPr>
                <w:rFonts w:eastAsia="Times New Roman" w:cs="Calibri"/>
                <w:color w:val="000000"/>
                <w:sz w:val="16"/>
                <w:szCs w:val="16"/>
                <w:lang w:eastAsia="es-CL"/>
              </w:rPr>
              <w:t xml:space="preserve"> </w:t>
            </w:r>
            <w:r w:rsidRPr="00A46BEA">
              <w:rPr>
                <w:rFonts w:eastAsia="Times New Roman" w:cs="Calibri"/>
                <w:color w:val="000000"/>
                <w:sz w:val="16"/>
                <w:szCs w:val="16"/>
                <w:lang w:eastAsia="es-CL"/>
              </w:rPr>
              <w:t xml:space="preserve">sobre </w:t>
            </w:r>
            <w:r w:rsidR="000D1F39" w:rsidRPr="00A46BEA">
              <w:rPr>
                <w:rFonts w:eastAsia="Times New Roman" w:cs="Calibri"/>
                <w:color w:val="000000"/>
                <w:sz w:val="16"/>
                <w:szCs w:val="16"/>
                <w:lang w:eastAsia="es-CL"/>
              </w:rPr>
              <w:t xml:space="preserve">optimización en el manejo de las acciones y densidades de compactación de los residuos. </w:t>
            </w:r>
            <w:r w:rsidRPr="00A46BEA">
              <w:rPr>
                <w:rFonts w:eastAsia="Times New Roman" w:cs="Calibri"/>
                <w:color w:val="000000"/>
                <w:sz w:val="16"/>
                <w:szCs w:val="16"/>
                <w:lang w:eastAsia="es-CL"/>
              </w:rPr>
              <w:t>No debe ingresar al SEIA.</w:t>
            </w:r>
          </w:p>
        </w:tc>
        <w:tc>
          <w:tcPr>
            <w:tcW w:w="619" w:type="pct"/>
          </w:tcPr>
          <w:p w14:paraId="3EBF2CFE" w14:textId="77777777" w:rsidR="00013A35" w:rsidRPr="00A46BEA" w:rsidRDefault="00013A35" w:rsidP="005749E1">
            <w:pPr>
              <w:spacing w:line="0" w:lineRule="atLeast"/>
              <w:rPr>
                <w:rFonts w:eastAsia="Times New Roman" w:cs="Calibri"/>
                <w:color w:val="000000"/>
                <w:sz w:val="20"/>
                <w:szCs w:val="20"/>
                <w:lang w:eastAsia="es-CL"/>
              </w:rPr>
            </w:pPr>
          </w:p>
          <w:p w14:paraId="472DD182" w14:textId="77777777" w:rsidR="00013A35" w:rsidRPr="00A46BEA" w:rsidRDefault="00013A35" w:rsidP="005749E1">
            <w:pPr>
              <w:spacing w:line="0" w:lineRule="atLeast"/>
              <w:rPr>
                <w:rFonts w:eastAsia="Times New Roman" w:cs="Calibri"/>
                <w:color w:val="000000"/>
                <w:sz w:val="20"/>
                <w:szCs w:val="20"/>
                <w:lang w:eastAsia="es-CL"/>
              </w:rPr>
            </w:pPr>
          </w:p>
          <w:p w14:paraId="43CB3BC6" w14:textId="77777777" w:rsidR="00096213" w:rsidRPr="00A46BEA" w:rsidRDefault="00595D9E" w:rsidP="00013A35">
            <w:pPr>
              <w:spacing w:line="0" w:lineRule="atLeast"/>
              <w:jc w:val="center"/>
              <w:rPr>
                <w:rFonts w:eastAsia="Times New Roman" w:cs="Calibri"/>
                <w:color w:val="000000"/>
                <w:sz w:val="20"/>
                <w:szCs w:val="20"/>
                <w:lang w:eastAsia="es-CL"/>
              </w:rPr>
            </w:pPr>
            <w:r w:rsidRPr="00A46BEA">
              <w:rPr>
                <w:rFonts w:eastAsia="Times New Roman" w:cs="Calibri"/>
                <w:color w:val="000000"/>
                <w:sz w:val="20"/>
                <w:szCs w:val="20"/>
                <w:lang w:eastAsia="es-CL"/>
              </w:rPr>
              <w:t>SÍ</w:t>
            </w:r>
          </w:p>
        </w:tc>
      </w:tr>
    </w:tbl>
    <w:p w14:paraId="10C63A69" w14:textId="77777777" w:rsidR="00E73ECE" w:rsidRPr="00A46BEA" w:rsidRDefault="00E73ECE" w:rsidP="00317531">
      <w:pPr>
        <w:sectPr w:rsidR="00E73ECE" w:rsidRPr="00A46BEA" w:rsidSect="00E349AF">
          <w:pgSz w:w="12240" w:h="15840"/>
          <w:pgMar w:top="1134" w:right="1134" w:bottom="1134" w:left="1134" w:header="709" w:footer="709" w:gutter="0"/>
          <w:cols w:space="708"/>
          <w:docGrid w:linePitch="360"/>
        </w:sectPr>
      </w:pPr>
    </w:p>
    <w:p w14:paraId="1FBB7CE7" w14:textId="77777777" w:rsidR="00317531" w:rsidRPr="00A46BEA" w:rsidRDefault="00B1722C" w:rsidP="00C958D0">
      <w:pPr>
        <w:pStyle w:val="Ttulo1"/>
      </w:pPr>
      <w:bookmarkStart w:id="47" w:name="_Toc352840385"/>
      <w:bookmarkStart w:id="48" w:name="_Toc352841445"/>
      <w:bookmarkStart w:id="49" w:name="_Toc390777021"/>
      <w:r w:rsidRPr="00A46BEA">
        <w:lastRenderedPageBreak/>
        <w:t>ANTECEDENTES DE LA ACTIVIDAD DE FISCALIZACIÓN.</w:t>
      </w:r>
      <w:bookmarkEnd w:id="47"/>
      <w:bookmarkEnd w:id="48"/>
      <w:bookmarkEnd w:id="49"/>
    </w:p>
    <w:p w14:paraId="76B36A94" w14:textId="77777777" w:rsidR="00B1722C" w:rsidRPr="00A46BEA" w:rsidRDefault="00B1722C" w:rsidP="00B1722C"/>
    <w:p w14:paraId="5C0CA69A" w14:textId="77777777" w:rsidR="00B1722C" w:rsidRPr="00A46BEA" w:rsidRDefault="00F67BC0" w:rsidP="00C958D0">
      <w:pPr>
        <w:pStyle w:val="Ttulo2"/>
      </w:pPr>
      <w:bookmarkStart w:id="50" w:name="_Toc352840386"/>
      <w:bookmarkStart w:id="51" w:name="_Toc352841446"/>
      <w:bookmarkStart w:id="52" w:name="_Toc353998112"/>
      <w:bookmarkStart w:id="53" w:name="_Toc353998185"/>
      <w:bookmarkStart w:id="54" w:name="_Toc382383537"/>
      <w:bookmarkStart w:id="55" w:name="_Toc382472359"/>
      <w:bookmarkStart w:id="56" w:name="_Toc390184270"/>
      <w:bookmarkStart w:id="57" w:name="_Toc390360001"/>
      <w:bookmarkStart w:id="58" w:name="_Toc390777022"/>
      <w:r w:rsidRPr="00A46BEA">
        <w:t>Motivo de la A</w:t>
      </w:r>
      <w:r w:rsidR="00B1722C" w:rsidRPr="00A46BEA">
        <w:t>ctividad de Fiscalización</w:t>
      </w:r>
      <w:r w:rsidR="00893A4E" w:rsidRPr="00A46BEA">
        <w:t>.</w:t>
      </w:r>
      <w:bookmarkEnd w:id="50"/>
      <w:bookmarkEnd w:id="51"/>
      <w:bookmarkEnd w:id="52"/>
      <w:bookmarkEnd w:id="53"/>
      <w:bookmarkEnd w:id="54"/>
      <w:bookmarkEnd w:id="55"/>
      <w:bookmarkEnd w:id="56"/>
      <w:bookmarkEnd w:id="57"/>
      <w:bookmarkEnd w:id="58"/>
    </w:p>
    <w:p w14:paraId="6C603F14" w14:textId="77777777" w:rsidR="00B1722C" w:rsidRPr="00A46BEA"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A46BEA" w14:paraId="03DEFABC" w14:textId="77777777" w:rsidTr="00A70F8F">
        <w:trPr>
          <w:trHeight w:val="551"/>
          <w:jc w:val="center"/>
        </w:trPr>
        <w:tc>
          <w:tcPr>
            <w:tcW w:w="1142" w:type="pct"/>
            <w:shd w:val="clear" w:color="auto" w:fill="auto"/>
            <w:tcMar>
              <w:top w:w="58" w:type="dxa"/>
              <w:left w:w="58" w:type="dxa"/>
              <w:bottom w:w="58" w:type="dxa"/>
              <w:right w:w="58" w:type="dxa"/>
            </w:tcMar>
            <w:hideMark/>
          </w:tcPr>
          <w:p w14:paraId="4360DA00" w14:textId="77777777" w:rsidR="00B1722C" w:rsidRPr="00A46BEA" w:rsidRDefault="00B1722C" w:rsidP="00570BD0">
            <w:pPr>
              <w:jc w:val="left"/>
              <w:rPr>
                <w:b/>
                <w:i/>
                <w:sz w:val="20"/>
                <w:szCs w:val="20"/>
              </w:rPr>
            </w:pPr>
            <w:r w:rsidRPr="00A46BEA">
              <w:rPr>
                <w:b/>
                <w:sz w:val="20"/>
                <w:szCs w:val="20"/>
              </w:rPr>
              <w:t>Motivo:</w:t>
            </w:r>
            <w:r w:rsidR="005626CB" w:rsidRPr="00A46BEA">
              <w:rPr>
                <w:b/>
                <w:sz w:val="20"/>
                <w:szCs w:val="20"/>
              </w:rPr>
              <w:t xml:space="preserve"> </w:t>
            </w:r>
          </w:p>
          <w:p w14:paraId="75981607" w14:textId="77777777" w:rsidR="00B1722C" w:rsidRPr="00A46BEA" w:rsidRDefault="007C15CC" w:rsidP="007C15CC">
            <w:pPr>
              <w:jc w:val="left"/>
              <w:rPr>
                <w:sz w:val="20"/>
                <w:szCs w:val="20"/>
              </w:rPr>
            </w:pPr>
            <w:r w:rsidRPr="00A46BEA">
              <w:rPr>
                <w:rFonts w:cstheme="minorHAnsi"/>
                <w:sz w:val="20"/>
              </w:rPr>
              <w:t>Programada</w:t>
            </w:r>
            <w:r w:rsidR="00C02477" w:rsidRPr="00A46BEA">
              <w:rPr>
                <w:rFonts w:cstheme="minorHAnsi"/>
                <w:sz w:val="20"/>
              </w:rPr>
              <w:t>.</w:t>
            </w:r>
          </w:p>
        </w:tc>
        <w:tc>
          <w:tcPr>
            <w:tcW w:w="3858" w:type="pct"/>
            <w:shd w:val="clear" w:color="auto" w:fill="auto"/>
          </w:tcPr>
          <w:p w14:paraId="6691F730" w14:textId="77777777" w:rsidR="00B1722C" w:rsidRPr="00A46BEA" w:rsidRDefault="00F64DF2" w:rsidP="00570BD0">
            <w:pPr>
              <w:jc w:val="left"/>
              <w:rPr>
                <w:b/>
                <w:sz w:val="20"/>
                <w:szCs w:val="20"/>
              </w:rPr>
            </w:pPr>
            <w:r w:rsidRPr="00A46BEA">
              <w:rPr>
                <w:b/>
                <w:sz w:val="20"/>
                <w:szCs w:val="20"/>
              </w:rPr>
              <w:t>Descripción del m</w:t>
            </w:r>
            <w:r w:rsidR="00B1722C" w:rsidRPr="00A46BEA">
              <w:rPr>
                <w:b/>
                <w:sz w:val="20"/>
                <w:szCs w:val="20"/>
              </w:rPr>
              <w:t xml:space="preserve">otivo: </w:t>
            </w:r>
          </w:p>
          <w:p w14:paraId="08C4D4F7" w14:textId="77777777" w:rsidR="00B1722C" w:rsidRPr="00A46BEA" w:rsidRDefault="00C02477" w:rsidP="00C02477">
            <w:pPr>
              <w:rPr>
                <w:sz w:val="20"/>
                <w:szCs w:val="20"/>
              </w:rPr>
            </w:pPr>
            <w:r w:rsidRPr="00A46BEA">
              <w:rPr>
                <w:sz w:val="20"/>
                <w:szCs w:val="20"/>
              </w:rPr>
              <w:t>Según Resolución SMA N° 1.223/2015 que fija Programa y Subprogramas de Fiscalización Ambiental de Resoluciones de Calificación Ambiental para el año 2016.</w:t>
            </w:r>
          </w:p>
          <w:p w14:paraId="022ACA1F" w14:textId="77777777" w:rsidR="007E1A0B" w:rsidRPr="00A46BEA" w:rsidRDefault="007E1A0B" w:rsidP="007E1A0B">
            <w:pPr>
              <w:rPr>
                <w:sz w:val="20"/>
                <w:szCs w:val="20"/>
              </w:rPr>
            </w:pPr>
          </w:p>
          <w:p w14:paraId="3E98B831" w14:textId="77777777" w:rsidR="007E1A0B" w:rsidRPr="00A46BEA" w:rsidRDefault="007E1A0B" w:rsidP="007E1A0B">
            <w:pPr>
              <w:rPr>
                <w:b/>
                <w:sz w:val="20"/>
                <w:szCs w:val="20"/>
              </w:rPr>
            </w:pPr>
            <w:r w:rsidRPr="00A46BEA">
              <w:rPr>
                <w:sz w:val="20"/>
                <w:szCs w:val="20"/>
              </w:rPr>
              <w:t>Adicionalmente, e</w:t>
            </w:r>
            <w:r w:rsidR="00C276F4" w:rsidRPr="00A46BEA">
              <w:rPr>
                <w:sz w:val="20"/>
                <w:szCs w:val="20"/>
              </w:rPr>
              <w:t xml:space="preserve">xiste la Denuncia N° 125-2016. </w:t>
            </w:r>
            <w:r w:rsidR="00D60D2E" w:rsidRPr="00A46BEA">
              <w:rPr>
                <w:sz w:val="20"/>
                <w:szCs w:val="20"/>
              </w:rPr>
              <w:t xml:space="preserve">En el presente informe se abordó el tema de presuntos hallazgos en el cierre perimetral. Los demás temas denunciados no aplican o no fueron abordados en el presente informe. </w:t>
            </w:r>
          </w:p>
        </w:tc>
      </w:tr>
    </w:tbl>
    <w:p w14:paraId="1C45BAFE" w14:textId="77777777" w:rsidR="00B1722C" w:rsidRPr="00A46BEA" w:rsidRDefault="00B1722C" w:rsidP="00B1722C"/>
    <w:p w14:paraId="3A235AB2" w14:textId="77777777" w:rsidR="00B1722C" w:rsidRPr="00A46BEA" w:rsidRDefault="00B1722C" w:rsidP="00C958D0">
      <w:pPr>
        <w:pStyle w:val="Ttulo2"/>
      </w:pPr>
      <w:bookmarkStart w:id="59" w:name="_Toc352840387"/>
      <w:bookmarkStart w:id="60" w:name="_Toc352841447"/>
      <w:bookmarkStart w:id="61" w:name="_Toc353998113"/>
      <w:bookmarkStart w:id="62" w:name="_Toc353998186"/>
      <w:bookmarkStart w:id="63" w:name="_Toc382383538"/>
      <w:bookmarkStart w:id="64" w:name="_Toc382472360"/>
      <w:bookmarkStart w:id="65" w:name="_Toc390184271"/>
      <w:bookmarkStart w:id="66" w:name="_Toc390360002"/>
      <w:bookmarkStart w:id="67" w:name="_Toc390777023"/>
      <w:r w:rsidRPr="00A46BEA">
        <w:t>Materia</w:t>
      </w:r>
      <w:r w:rsidR="00C02477" w:rsidRPr="00A46BEA">
        <w:t>s</w:t>
      </w:r>
      <w:r w:rsidRPr="00A46BEA">
        <w:t xml:space="preserve"> </w:t>
      </w:r>
      <w:r w:rsidR="0091285E" w:rsidRPr="00A46BEA">
        <w:t>Específica</w:t>
      </w:r>
      <w:r w:rsidR="00C02477" w:rsidRPr="00A46BEA">
        <w:t>s</w:t>
      </w:r>
      <w:r w:rsidR="0091285E" w:rsidRPr="00A46BEA">
        <w:t xml:space="preserve"> Objeto de la Fiscalización</w:t>
      </w:r>
      <w:r w:rsidR="00893A4E" w:rsidRPr="00A46BEA">
        <w:t xml:space="preserve"> Ambiental.</w:t>
      </w:r>
      <w:bookmarkEnd w:id="59"/>
      <w:bookmarkEnd w:id="60"/>
      <w:bookmarkEnd w:id="61"/>
      <w:bookmarkEnd w:id="62"/>
      <w:bookmarkEnd w:id="63"/>
      <w:bookmarkEnd w:id="64"/>
      <w:bookmarkEnd w:id="65"/>
      <w:bookmarkEnd w:id="66"/>
      <w:bookmarkEnd w:id="67"/>
    </w:p>
    <w:p w14:paraId="795B2FE2" w14:textId="77777777" w:rsidR="00893A4E" w:rsidRPr="00A46BEA"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A46BEA" w14:paraId="4FD355F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A48ED69" w14:textId="77777777" w:rsidR="00296FBC" w:rsidRPr="00A46BEA" w:rsidRDefault="00296FBC" w:rsidP="00296FBC">
            <w:pPr>
              <w:pStyle w:val="Prrafodelista"/>
              <w:numPr>
                <w:ilvl w:val="0"/>
                <w:numId w:val="30"/>
              </w:numPr>
              <w:spacing w:line="276" w:lineRule="auto"/>
              <w:rPr>
                <w:rFonts w:eastAsia="Times New Roman" w:cs="Calibri"/>
                <w:sz w:val="20"/>
                <w:szCs w:val="16"/>
                <w:lang w:eastAsia="es-CL"/>
              </w:rPr>
            </w:pPr>
            <w:r w:rsidRPr="00A46BEA">
              <w:rPr>
                <w:rFonts w:eastAsia="Times New Roman" w:cs="Calibri"/>
                <w:sz w:val="20"/>
                <w:szCs w:val="16"/>
                <w:lang w:eastAsia="es-CL"/>
              </w:rPr>
              <w:t>Control de residuos que ingresan al relleno.</w:t>
            </w:r>
          </w:p>
          <w:p w14:paraId="1AC895CF" w14:textId="77777777" w:rsidR="00296FBC" w:rsidRPr="00A46BEA" w:rsidRDefault="00296FBC" w:rsidP="00296FBC">
            <w:pPr>
              <w:pStyle w:val="Prrafodelista"/>
              <w:numPr>
                <w:ilvl w:val="0"/>
                <w:numId w:val="30"/>
              </w:numPr>
              <w:spacing w:line="276" w:lineRule="auto"/>
              <w:rPr>
                <w:rFonts w:eastAsia="Times New Roman" w:cs="Calibri"/>
                <w:sz w:val="20"/>
                <w:szCs w:val="16"/>
                <w:lang w:eastAsia="es-CL"/>
              </w:rPr>
            </w:pPr>
            <w:r w:rsidRPr="00A46BEA">
              <w:rPr>
                <w:rFonts w:eastAsia="Times New Roman" w:cs="Calibri"/>
                <w:sz w:val="20"/>
                <w:szCs w:val="16"/>
                <w:lang w:eastAsia="es-CL"/>
              </w:rPr>
              <w:t>Manejo de lixiviados: sistema de conducción, lagunas de acumulación, sistema de tratamiento.</w:t>
            </w:r>
          </w:p>
          <w:p w14:paraId="1C27F6AD" w14:textId="77777777" w:rsidR="00296FBC" w:rsidRPr="00A46BEA" w:rsidRDefault="00296FBC" w:rsidP="00296FBC">
            <w:pPr>
              <w:pStyle w:val="Prrafodelista"/>
              <w:numPr>
                <w:ilvl w:val="0"/>
                <w:numId w:val="30"/>
              </w:numPr>
              <w:spacing w:line="276" w:lineRule="auto"/>
              <w:rPr>
                <w:rFonts w:eastAsia="Times New Roman" w:cs="Calibri"/>
                <w:sz w:val="20"/>
                <w:szCs w:val="16"/>
                <w:lang w:eastAsia="es-CL"/>
              </w:rPr>
            </w:pPr>
            <w:r w:rsidRPr="00A46BEA">
              <w:rPr>
                <w:rFonts w:eastAsia="Times New Roman" w:cs="Calibri"/>
                <w:sz w:val="20"/>
                <w:szCs w:val="16"/>
                <w:lang w:eastAsia="es-CL"/>
              </w:rPr>
              <w:t>Estabilidad del relleno sanitario.</w:t>
            </w:r>
          </w:p>
          <w:p w14:paraId="442F0178" w14:textId="77777777" w:rsidR="00296FBC" w:rsidRPr="00A46BEA" w:rsidRDefault="00296FBC" w:rsidP="00296FBC">
            <w:pPr>
              <w:pStyle w:val="Prrafodelista"/>
              <w:numPr>
                <w:ilvl w:val="0"/>
                <w:numId w:val="30"/>
              </w:numPr>
              <w:spacing w:line="276" w:lineRule="auto"/>
              <w:rPr>
                <w:rFonts w:eastAsia="Times New Roman" w:cs="Calibri"/>
                <w:sz w:val="20"/>
                <w:szCs w:val="16"/>
                <w:lang w:eastAsia="es-CL"/>
              </w:rPr>
            </w:pPr>
            <w:r w:rsidRPr="00A46BEA">
              <w:rPr>
                <w:rFonts w:eastAsia="Times New Roman" w:cs="Calibri"/>
                <w:sz w:val="20"/>
                <w:szCs w:val="16"/>
                <w:lang w:eastAsia="es-CL"/>
              </w:rPr>
              <w:t>Canales de contorno.</w:t>
            </w:r>
          </w:p>
          <w:p w14:paraId="5A584264" w14:textId="77777777" w:rsidR="00296FBC" w:rsidRPr="00A46BEA" w:rsidRDefault="00296FBC" w:rsidP="00296FBC">
            <w:pPr>
              <w:pStyle w:val="Prrafodelista"/>
              <w:numPr>
                <w:ilvl w:val="0"/>
                <w:numId w:val="30"/>
              </w:numPr>
              <w:spacing w:line="276" w:lineRule="auto"/>
              <w:rPr>
                <w:rFonts w:eastAsia="Times New Roman" w:cs="Calibri"/>
                <w:sz w:val="20"/>
                <w:szCs w:val="16"/>
                <w:lang w:eastAsia="es-CL"/>
              </w:rPr>
            </w:pPr>
            <w:r w:rsidRPr="00A46BEA">
              <w:rPr>
                <w:rFonts w:eastAsia="Times New Roman" w:cs="Calibri"/>
                <w:sz w:val="20"/>
                <w:szCs w:val="16"/>
                <w:lang w:eastAsia="es-CL"/>
              </w:rPr>
              <w:t>Cerco perimetral del relleno.</w:t>
            </w:r>
          </w:p>
          <w:p w14:paraId="06F7E274" w14:textId="77777777" w:rsidR="00296FBC" w:rsidRPr="00A46BEA" w:rsidRDefault="00296FBC" w:rsidP="00296FBC">
            <w:pPr>
              <w:pStyle w:val="Prrafodelista"/>
              <w:numPr>
                <w:ilvl w:val="0"/>
                <w:numId w:val="30"/>
              </w:numPr>
              <w:spacing w:line="276" w:lineRule="auto"/>
              <w:rPr>
                <w:rFonts w:eastAsia="Times New Roman" w:cs="Calibri"/>
                <w:sz w:val="20"/>
                <w:szCs w:val="16"/>
                <w:lang w:eastAsia="es-CL"/>
              </w:rPr>
            </w:pPr>
            <w:r w:rsidRPr="00A46BEA">
              <w:rPr>
                <w:rFonts w:eastAsia="Times New Roman" w:cs="Calibri"/>
                <w:sz w:val="20"/>
                <w:szCs w:val="16"/>
                <w:lang w:eastAsia="es-CL"/>
              </w:rPr>
              <w:t>Manejo de biogás.</w:t>
            </w:r>
          </w:p>
          <w:p w14:paraId="6EB733BC" w14:textId="77777777" w:rsidR="00296FBC" w:rsidRPr="00A46BEA" w:rsidRDefault="00296FBC" w:rsidP="00296FBC">
            <w:pPr>
              <w:pStyle w:val="Prrafodelista"/>
              <w:numPr>
                <w:ilvl w:val="0"/>
                <w:numId w:val="30"/>
              </w:numPr>
              <w:spacing w:line="276" w:lineRule="auto"/>
              <w:rPr>
                <w:rFonts w:eastAsia="Times New Roman" w:cs="Calibri"/>
                <w:sz w:val="20"/>
                <w:szCs w:val="16"/>
                <w:lang w:eastAsia="es-CL"/>
              </w:rPr>
            </w:pPr>
            <w:r w:rsidRPr="00A46BEA">
              <w:rPr>
                <w:rFonts w:eastAsia="Times New Roman" w:cs="Calibri"/>
                <w:sz w:val="20"/>
                <w:szCs w:val="16"/>
                <w:lang w:eastAsia="es-CL"/>
              </w:rPr>
              <w:t>Manejo de vectores.</w:t>
            </w:r>
          </w:p>
          <w:p w14:paraId="0548AAF6" w14:textId="77777777" w:rsidR="00296FBC" w:rsidRPr="00A46BEA" w:rsidRDefault="00296FBC" w:rsidP="00296FBC">
            <w:pPr>
              <w:pStyle w:val="Prrafodelista"/>
              <w:numPr>
                <w:ilvl w:val="0"/>
                <w:numId w:val="30"/>
              </w:numPr>
              <w:rPr>
                <w:rFonts w:cstheme="minorHAnsi"/>
                <w:sz w:val="20"/>
                <w:szCs w:val="20"/>
              </w:rPr>
            </w:pPr>
            <w:r w:rsidRPr="00A46BEA">
              <w:rPr>
                <w:rFonts w:cstheme="minorHAnsi"/>
                <w:sz w:val="20"/>
                <w:szCs w:val="20"/>
              </w:rPr>
              <w:t>Afectación de flora y/o vegetación.</w:t>
            </w:r>
          </w:p>
        </w:tc>
      </w:tr>
    </w:tbl>
    <w:p w14:paraId="7996B4B5" w14:textId="77777777" w:rsidR="00893A4E" w:rsidRPr="00A46BEA" w:rsidRDefault="00893A4E" w:rsidP="00893A4E"/>
    <w:p w14:paraId="259F6FE1" w14:textId="77777777" w:rsidR="00893A4E" w:rsidRPr="00A46BEA" w:rsidRDefault="00893A4E" w:rsidP="00C958D0">
      <w:pPr>
        <w:pStyle w:val="Ttulo2"/>
      </w:pPr>
      <w:bookmarkStart w:id="68" w:name="_Toc352162452"/>
      <w:bookmarkStart w:id="69" w:name="_Toc352162789"/>
      <w:bookmarkStart w:id="70" w:name="_Toc352840388"/>
      <w:bookmarkStart w:id="71" w:name="_Toc352841448"/>
      <w:bookmarkStart w:id="72" w:name="_Toc353998114"/>
      <w:bookmarkStart w:id="73" w:name="_Toc353998187"/>
      <w:bookmarkStart w:id="74" w:name="_Toc382383539"/>
      <w:bookmarkStart w:id="75" w:name="_Toc382472361"/>
      <w:bookmarkStart w:id="76" w:name="_Toc390184272"/>
      <w:bookmarkStart w:id="77" w:name="_Toc390360003"/>
      <w:bookmarkStart w:id="78" w:name="_Toc390777024"/>
      <w:r w:rsidRPr="00A46BEA">
        <w:t xml:space="preserve">Aspectos </w:t>
      </w:r>
      <w:r w:rsidR="00E838DE" w:rsidRPr="00A46BEA">
        <w:t xml:space="preserve">relativos </w:t>
      </w:r>
      <w:r w:rsidRPr="00A46BEA">
        <w:t xml:space="preserve">a la </w:t>
      </w:r>
      <w:r w:rsidR="00E838DE" w:rsidRPr="00A46BEA">
        <w:t xml:space="preserve">ejecución </w:t>
      </w:r>
      <w:r w:rsidRPr="00A46BEA">
        <w:t>de la Inspección Ambiental</w:t>
      </w:r>
      <w:bookmarkEnd w:id="68"/>
      <w:bookmarkEnd w:id="69"/>
      <w:r w:rsidRPr="00A46BEA">
        <w:t>.</w:t>
      </w:r>
      <w:bookmarkEnd w:id="70"/>
      <w:bookmarkEnd w:id="71"/>
      <w:bookmarkEnd w:id="72"/>
      <w:bookmarkEnd w:id="73"/>
      <w:bookmarkEnd w:id="74"/>
      <w:bookmarkEnd w:id="75"/>
      <w:bookmarkEnd w:id="76"/>
      <w:bookmarkEnd w:id="77"/>
      <w:bookmarkEnd w:id="78"/>
    </w:p>
    <w:p w14:paraId="7093C268" w14:textId="77777777" w:rsidR="00893A4E" w:rsidRPr="00A46BEA" w:rsidRDefault="00893A4E" w:rsidP="000D703E">
      <w:pPr>
        <w:rPr>
          <w:rFonts w:cstheme="minorHAnsi"/>
          <w:sz w:val="16"/>
          <w:szCs w:val="16"/>
        </w:rPr>
      </w:pPr>
    </w:p>
    <w:p w14:paraId="6F960E68" w14:textId="77777777" w:rsidR="00004D1D" w:rsidRPr="00A46BEA" w:rsidRDefault="00C02477" w:rsidP="00C958D0">
      <w:pPr>
        <w:pStyle w:val="Ttulo3"/>
        <w:rPr>
          <w:sz w:val="24"/>
          <w:szCs w:val="24"/>
        </w:rPr>
      </w:pP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r w:rsidRPr="00A46BEA">
        <w:t>D</w:t>
      </w:r>
      <w:r w:rsidR="006B4FB2" w:rsidRPr="00A46BEA">
        <w:t>ía de inspección</w:t>
      </w:r>
      <w:bookmarkEnd w:id="79"/>
      <w:bookmarkEnd w:id="80"/>
      <w:bookmarkEnd w:id="81"/>
      <w:bookmarkEnd w:id="82"/>
      <w:bookmarkEnd w:id="83"/>
      <w:bookmarkEnd w:id="84"/>
      <w:bookmarkEnd w:id="85"/>
      <w:r w:rsidRPr="00A46BEA">
        <w:t>.</w:t>
      </w:r>
    </w:p>
    <w:p w14:paraId="6AB3AB15" w14:textId="77777777" w:rsidR="00D17CB6" w:rsidRPr="00A46BEA"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A46BEA" w14:paraId="58785335"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B735D9" w14:textId="77777777" w:rsidR="00882292" w:rsidRPr="00A46BEA" w:rsidRDefault="00893A4E" w:rsidP="00893A4E">
            <w:pPr>
              <w:rPr>
                <w:sz w:val="20"/>
                <w:szCs w:val="20"/>
              </w:rPr>
            </w:pPr>
            <w:r w:rsidRPr="00A46BEA">
              <w:rPr>
                <w:b/>
                <w:sz w:val="20"/>
                <w:szCs w:val="20"/>
              </w:rPr>
              <w:t>F</w:t>
            </w:r>
            <w:r w:rsidR="00FA7A17" w:rsidRPr="00A46BEA">
              <w:rPr>
                <w:b/>
                <w:sz w:val="20"/>
                <w:szCs w:val="20"/>
              </w:rPr>
              <w:t>echa</w:t>
            </w:r>
            <w:r w:rsidRPr="00A46BEA">
              <w:rPr>
                <w:b/>
                <w:sz w:val="20"/>
                <w:szCs w:val="20"/>
              </w:rPr>
              <w:t xml:space="preserve"> de realización: </w:t>
            </w:r>
            <w:r w:rsidR="00C02477" w:rsidRPr="00A46BEA">
              <w:rPr>
                <w:sz w:val="20"/>
                <w:szCs w:val="20"/>
              </w:rPr>
              <w:t>26-09-2016.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4998AEA" w14:textId="77777777" w:rsidR="006B4FB2" w:rsidRPr="00A46BEA" w:rsidRDefault="00FA7A17" w:rsidP="00893A4E">
            <w:pPr>
              <w:rPr>
                <w:b/>
                <w:sz w:val="20"/>
                <w:szCs w:val="20"/>
              </w:rPr>
            </w:pPr>
            <w:r w:rsidRPr="00A46BEA">
              <w:rPr>
                <w:b/>
                <w:sz w:val="20"/>
                <w:szCs w:val="20"/>
              </w:rPr>
              <w:t>Hora</w:t>
            </w:r>
            <w:r w:rsidR="00F64DF2" w:rsidRPr="00A46BEA">
              <w:rPr>
                <w:b/>
                <w:sz w:val="20"/>
                <w:szCs w:val="20"/>
              </w:rPr>
              <w:t xml:space="preserve"> de i</w:t>
            </w:r>
            <w:r w:rsidR="00893A4E" w:rsidRPr="00A46BEA">
              <w:rPr>
                <w:b/>
                <w:sz w:val="20"/>
                <w:szCs w:val="20"/>
              </w:rPr>
              <w:t>nicio:</w:t>
            </w:r>
            <w:r w:rsidR="00DC01C8" w:rsidRPr="00A46BEA">
              <w:rPr>
                <w:b/>
                <w:sz w:val="20"/>
                <w:szCs w:val="20"/>
              </w:rPr>
              <w:t xml:space="preserve"> </w:t>
            </w:r>
            <w:r w:rsidR="00C02477" w:rsidRPr="00A46BEA">
              <w:rPr>
                <w:sz w:val="20"/>
                <w:szCs w:val="20"/>
              </w:rPr>
              <w:t>09:50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1731EFB" w14:textId="77777777" w:rsidR="006B4FB2" w:rsidRPr="00A46BEA" w:rsidRDefault="00FA7A17" w:rsidP="00893A4E">
            <w:pPr>
              <w:rPr>
                <w:b/>
                <w:sz w:val="20"/>
                <w:szCs w:val="20"/>
              </w:rPr>
            </w:pPr>
            <w:r w:rsidRPr="00A46BEA">
              <w:rPr>
                <w:b/>
                <w:sz w:val="20"/>
                <w:szCs w:val="20"/>
              </w:rPr>
              <w:t>Hora</w:t>
            </w:r>
            <w:r w:rsidR="00893A4E" w:rsidRPr="00A46BEA">
              <w:rPr>
                <w:b/>
                <w:sz w:val="20"/>
                <w:szCs w:val="20"/>
              </w:rPr>
              <w:t xml:space="preserve"> de </w:t>
            </w:r>
            <w:r w:rsidR="00E838DE" w:rsidRPr="00A46BEA">
              <w:rPr>
                <w:b/>
                <w:sz w:val="20"/>
                <w:szCs w:val="20"/>
              </w:rPr>
              <w:t>finalización</w:t>
            </w:r>
            <w:r w:rsidR="00893A4E" w:rsidRPr="00A46BEA">
              <w:rPr>
                <w:b/>
                <w:sz w:val="20"/>
                <w:szCs w:val="20"/>
              </w:rPr>
              <w:t>:</w:t>
            </w:r>
            <w:r w:rsidR="00DC01C8" w:rsidRPr="00A46BEA">
              <w:rPr>
                <w:b/>
                <w:sz w:val="20"/>
                <w:szCs w:val="20"/>
              </w:rPr>
              <w:t xml:space="preserve"> </w:t>
            </w:r>
            <w:r w:rsidR="00C02477" w:rsidRPr="00A46BEA">
              <w:rPr>
                <w:sz w:val="20"/>
                <w:szCs w:val="20"/>
              </w:rPr>
              <w:t>12:52</w:t>
            </w:r>
          </w:p>
        </w:tc>
      </w:tr>
      <w:tr w:rsidR="00893A4E" w:rsidRPr="00A46BEA" w14:paraId="5CDA3ED0"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1CF1CC" w14:textId="77777777" w:rsidR="00DC01C8" w:rsidRPr="00A46BEA" w:rsidRDefault="00893A4E" w:rsidP="00570BD0">
            <w:pPr>
              <w:rPr>
                <w:b/>
                <w:sz w:val="20"/>
                <w:szCs w:val="20"/>
              </w:rPr>
            </w:pPr>
            <w:r w:rsidRPr="00A46BEA">
              <w:rPr>
                <w:b/>
                <w:sz w:val="20"/>
                <w:szCs w:val="20"/>
              </w:rPr>
              <w:t xml:space="preserve">Fiscalizador </w:t>
            </w:r>
            <w:r w:rsidR="00E838DE" w:rsidRPr="00A46BEA">
              <w:rPr>
                <w:b/>
                <w:sz w:val="20"/>
                <w:szCs w:val="20"/>
              </w:rPr>
              <w:t xml:space="preserve">encargado </w:t>
            </w:r>
            <w:r w:rsidRPr="00A46BEA">
              <w:rPr>
                <w:b/>
                <w:sz w:val="20"/>
                <w:szCs w:val="20"/>
              </w:rPr>
              <w:t xml:space="preserve">de la </w:t>
            </w:r>
            <w:r w:rsidR="00E838DE" w:rsidRPr="00A46BEA">
              <w:rPr>
                <w:b/>
                <w:sz w:val="20"/>
                <w:szCs w:val="20"/>
              </w:rPr>
              <w:t>actividad</w:t>
            </w:r>
            <w:r w:rsidRPr="00A46BEA">
              <w:rPr>
                <w:b/>
                <w:sz w:val="20"/>
                <w:szCs w:val="20"/>
              </w:rPr>
              <w:t>:</w:t>
            </w:r>
          </w:p>
          <w:p w14:paraId="4074D4E8" w14:textId="77777777" w:rsidR="00893A4E" w:rsidRPr="00A46BEA" w:rsidRDefault="00C02477" w:rsidP="00570BD0">
            <w:pPr>
              <w:rPr>
                <w:sz w:val="20"/>
                <w:szCs w:val="20"/>
              </w:rPr>
            </w:pPr>
            <w:r w:rsidRPr="00A46BEA">
              <w:rPr>
                <w:sz w:val="20"/>
                <w:szCs w:val="20"/>
              </w:rPr>
              <w:t>Eduardo Ávila</w:t>
            </w:r>
            <w:r w:rsidR="00DC01C8" w:rsidRPr="00A46BEA">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D18B227" w14:textId="77777777" w:rsidR="00DC01C8" w:rsidRPr="00A46BEA" w:rsidRDefault="00893A4E" w:rsidP="00570BD0">
            <w:pPr>
              <w:rPr>
                <w:b/>
                <w:sz w:val="20"/>
                <w:szCs w:val="20"/>
              </w:rPr>
            </w:pPr>
            <w:r w:rsidRPr="00A46BEA">
              <w:rPr>
                <w:b/>
                <w:sz w:val="20"/>
                <w:szCs w:val="20"/>
              </w:rPr>
              <w:t>Órgano:</w:t>
            </w:r>
          </w:p>
          <w:p w14:paraId="17777543" w14:textId="77777777" w:rsidR="00893A4E" w:rsidRPr="00A46BEA" w:rsidRDefault="00C02477" w:rsidP="00570BD0">
            <w:pPr>
              <w:rPr>
                <w:sz w:val="20"/>
                <w:szCs w:val="20"/>
              </w:rPr>
            </w:pPr>
            <w:r w:rsidRPr="00A46BEA">
              <w:rPr>
                <w:sz w:val="20"/>
                <w:szCs w:val="20"/>
              </w:rPr>
              <w:t>SMA</w:t>
            </w:r>
            <w:r w:rsidR="00DC01C8" w:rsidRPr="00A46BEA">
              <w:rPr>
                <w:sz w:val="20"/>
                <w:szCs w:val="20"/>
              </w:rPr>
              <w:t>.</w:t>
            </w:r>
          </w:p>
        </w:tc>
      </w:tr>
      <w:tr w:rsidR="00893A4E" w:rsidRPr="00A46BEA" w14:paraId="72B618B9"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A8A999" w14:textId="77777777" w:rsidR="00893A4E" w:rsidRPr="00A46BEA" w:rsidRDefault="00893A4E" w:rsidP="00570BD0">
            <w:pPr>
              <w:rPr>
                <w:b/>
                <w:sz w:val="20"/>
                <w:szCs w:val="20"/>
              </w:rPr>
            </w:pPr>
            <w:r w:rsidRPr="00A46BEA">
              <w:rPr>
                <w:b/>
                <w:sz w:val="20"/>
                <w:szCs w:val="20"/>
              </w:rPr>
              <w:t xml:space="preserve">Fiscalizadores </w:t>
            </w:r>
            <w:r w:rsidR="00E838DE" w:rsidRPr="00A46BEA">
              <w:rPr>
                <w:b/>
                <w:sz w:val="20"/>
                <w:szCs w:val="20"/>
              </w:rPr>
              <w:t>participantes</w:t>
            </w:r>
            <w:r w:rsidRPr="00A46BEA">
              <w:rPr>
                <w:b/>
                <w:sz w:val="20"/>
                <w:szCs w:val="20"/>
              </w:rPr>
              <w:t>:</w:t>
            </w:r>
          </w:p>
          <w:p w14:paraId="507F2BF9" w14:textId="77777777" w:rsidR="00C02477" w:rsidRPr="00A46BEA" w:rsidRDefault="00C02477" w:rsidP="00570BD0">
            <w:pPr>
              <w:rPr>
                <w:sz w:val="20"/>
                <w:szCs w:val="20"/>
              </w:rPr>
            </w:pPr>
            <w:r w:rsidRPr="00A46BEA">
              <w:rPr>
                <w:sz w:val="20"/>
                <w:szCs w:val="20"/>
              </w:rPr>
              <w:t>Karina Olivares</w:t>
            </w:r>
            <w:r w:rsidR="00DC01C8" w:rsidRPr="00A46BEA">
              <w:rPr>
                <w:sz w:val="20"/>
                <w:szCs w:val="20"/>
              </w:rPr>
              <w:t>.</w:t>
            </w:r>
          </w:p>
          <w:p w14:paraId="39C6BDAF" w14:textId="77777777" w:rsidR="00C02477" w:rsidRPr="00A46BEA" w:rsidRDefault="00C2013C" w:rsidP="00570BD0">
            <w:pPr>
              <w:rPr>
                <w:sz w:val="20"/>
                <w:szCs w:val="20"/>
              </w:rPr>
            </w:pPr>
            <w:r w:rsidRPr="00A46BEA">
              <w:rPr>
                <w:sz w:val="20"/>
                <w:szCs w:val="20"/>
              </w:rPr>
              <w:t>Susana</w:t>
            </w:r>
            <w:r w:rsidR="00DC01C8" w:rsidRPr="00A46BEA">
              <w:rPr>
                <w:sz w:val="20"/>
                <w:szCs w:val="20"/>
              </w:rPr>
              <w:t xml:space="preserve"> Sá</w:t>
            </w:r>
            <w:r w:rsidR="00C02477" w:rsidRPr="00A46BEA">
              <w:rPr>
                <w:sz w:val="20"/>
                <w:szCs w:val="20"/>
              </w:rPr>
              <w:t>nchez</w:t>
            </w:r>
            <w:r w:rsidR="00DC01C8" w:rsidRPr="00A46BEA">
              <w:rPr>
                <w:sz w:val="20"/>
                <w:szCs w:val="20"/>
              </w:rPr>
              <w:t>.</w:t>
            </w:r>
          </w:p>
          <w:p w14:paraId="1867AE54" w14:textId="77777777" w:rsidR="00893A4E" w:rsidRPr="00A46BEA" w:rsidRDefault="00DC01C8" w:rsidP="00570BD0">
            <w:pPr>
              <w:rPr>
                <w:sz w:val="20"/>
                <w:szCs w:val="20"/>
              </w:rPr>
            </w:pPr>
            <w:r w:rsidRPr="00A46BEA">
              <w:rPr>
                <w:sz w:val="20"/>
                <w:szCs w:val="20"/>
              </w:rPr>
              <w:t>Iván Salgado.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C97987E" w14:textId="77777777" w:rsidR="00C02477" w:rsidRPr="00A46BEA" w:rsidRDefault="00C02477" w:rsidP="00570BD0">
            <w:pPr>
              <w:rPr>
                <w:b/>
                <w:sz w:val="20"/>
                <w:szCs w:val="20"/>
              </w:rPr>
            </w:pPr>
            <w:r w:rsidRPr="00A46BEA">
              <w:rPr>
                <w:b/>
                <w:sz w:val="20"/>
                <w:szCs w:val="20"/>
              </w:rPr>
              <w:t>Órganos</w:t>
            </w:r>
            <w:r w:rsidR="00893A4E" w:rsidRPr="00A46BEA">
              <w:rPr>
                <w:b/>
                <w:sz w:val="20"/>
                <w:szCs w:val="20"/>
              </w:rPr>
              <w:t>:</w:t>
            </w:r>
            <w:r w:rsidRPr="00A46BEA">
              <w:rPr>
                <w:b/>
                <w:sz w:val="20"/>
                <w:szCs w:val="20"/>
              </w:rPr>
              <w:t xml:space="preserve"> </w:t>
            </w:r>
          </w:p>
          <w:p w14:paraId="3EC1FAA8" w14:textId="77777777" w:rsidR="00C02477" w:rsidRPr="00A46BEA" w:rsidRDefault="00C02477" w:rsidP="00570BD0">
            <w:pPr>
              <w:rPr>
                <w:sz w:val="20"/>
                <w:szCs w:val="20"/>
              </w:rPr>
            </w:pPr>
            <w:r w:rsidRPr="00A46BEA">
              <w:rPr>
                <w:sz w:val="20"/>
                <w:szCs w:val="20"/>
              </w:rPr>
              <w:t>SMA</w:t>
            </w:r>
            <w:r w:rsidR="00DC01C8" w:rsidRPr="00A46BEA">
              <w:rPr>
                <w:sz w:val="20"/>
                <w:szCs w:val="20"/>
              </w:rPr>
              <w:t>.</w:t>
            </w:r>
          </w:p>
          <w:p w14:paraId="32B9D38D" w14:textId="77777777" w:rsidR="00893A4E" w:rsidRPr="00A46BEA" w:rsidRDefault="00C02477" w:rsidP="00570BD0">
            <w:pPr>
              <w:rPr>
                <w:sz w:val="20"/>
                <w:szCs w:val="20"/>
              </w:rPr>
            </w:pPr>
            <w:r w:rsidRPr="00A46BEA">
              <w:rPr>
                <w:sz w:val="20"/>
                <w:szCs w:val="20"/>
              </w:rPr>
              <w:t>SEREMI de Salud</w:t>
            </w:r>
            <w:r w:rsidR="00DC01C8" w:rsidRPr="00A46BEA">
              <w:rPr>
                <w:sz w:val="20"/>
                <w:szCs w:val="20"/>
              </w:rPr>
              <w:t>.</w:t>
            </w:r>
          </w:p>
          <w:p w14:paraId="1DF59DDE" w14:textId="77777777" w:rsidR="00893A4E" w:rsidRPr="00A46BEA" w:rsidRDefault="00C02477" w:rsidP="00570BD0">
            <w:pPr>
              <w:rPr>
                <w:sz w:val="20"/>
                <w:szCs w:val="20"/>
              </w:rPr>
            </w:pPr>
            <w:r w:rsidRPr="00A46BEA">
              <w:rPr>
                <w:sz w:val="20"/>
                <w:szCs w:val="20"/>
              </w:rPr>
              <w:t>SAG</w:t>
            </w:r>
            <w:r w:rsidR="00DC01C8" w:rsidRPr="00A46BEA">
              <w:rPr>
                <w:sz w:val="20"/>
                <w:szCs w:val="20"/>
              </w:rPr>
              <w:t>.</w:t>
            </w:r>
          </w:p>
        </w:tc>
      </w:tr>
      <w:tr w:rsidR="009B139A" w:rsidRPr="00A46BEA" w14:paraId="40E5D0F8"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EDF718F" w14:textId="77777777" w:rsidR="009B139A" w:rsidRPr="00A46BEA" w:rsidRDefault="009B139A" w:rsidP="00E838DE">
            <w:pPr>
              <w:spacing w:line="0" w:lineRule="atLeast"/>
              <w:jc w:val="left"/>
              <w:rPr>
                <w:b/>
                <w:sz w:val="20"/>
                <w:szCs w:val="20"/>
              </w:rPr>
            </w:pPr>
            <w:r w:rsidRPr="00A46BEA">
              <w:rPr>
                <w:b/>
                <w:sz w:val="20"/>
                <w:szCs w:val="20"/>
              </w:rPr>
              <w:t>Existió oposición al ingreso:</w:t>
            </w:r>
            <w:r w:rsidRPr="00A46BEA">
              <w:rPr>
                <w:sz w:val="20"/>
                <w:szCs w:val="20"/>
              </w:rPr>
              <w:t xml:space="preserve"> </w:t>
            </w:r>
            <w:r w:rsidR="00DC01C8" w:rsidRPr="00A46BEA">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145AA1" w14:textId="77777777" w:rsidR="009B139A" w:rsidRPr="00A46BEA" w:rsidRDefault="009B139A" w:rsidP="00893A4E">
            <w:pPr>
              <w:spacing w:line="0" w:lineRule="atLeast"/>
              <w:jc w:val="left"/>
              <w:rPr>
                <w:b/>
                <w:sz w:val="20"/>
                <w:szCs w:val="20"/>
              </w:rPr>
            </w:pPr>
            <w:r w:rsidRPr="00A46BEA">
              <w:rPr>
                <w:b/>
                <w:sz w:val="20"/>
                <w:szCs w:val="20"/>
              </w:rPr>
              <w:t xml:space="preserve">Existió auxilio de fuerza pública: </w:t>
            </w:r>
            <w:r w:rsidR="00DC01C8" w:rsidRPr="00A46BEA">
              <w:rPr>
                <w:sz w:val="20"/>
                <w:szCs w:val="20"/>
              </w:rPr>
              <w:t>NO.</w:t>
            </w:r>
          </w:p>
        </w:tc>
      </w:tr>
      <w:tr w:rsidR="009B139A" w:rsidRPr="00A46BEA" w14:paraId="4F4C6C6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B8E84F2" w14:textId="77777777" w:rsidR="009B139A" w:rsidRPr="00A46BEA" w:rsidRDefault="009B139A" w:rsidP="00E838DE">
            <w:pPr>
              <w:spacing w:line="0" w:lineRule="atLeast"/>
              <w:jc w:val="left"/>
              <w:rPr>
                <w:b/>
                <w:sz w:val="20"/>
                <w:szCs w:val="20"/>
              </w:rPr>
            </w:pPr>
            <w:r w:rsidRPr="00A46BEA">
              <w:rPr>
                <w:b/>
                <w:sz w:val="20"/>
                <w:szCs w:val="20"/>
              </w:rPr>
              <w:t xml:space="preserve">Existió colaboración por parte de los fiscalizados: </w:t>
            </w:r>
            <w:r w:rsidR="00DC01C8" w:rsidRPr="00A46BE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58F235D" w14:textId="77777777" w:rsidR="009B139A" w:rsidRPr="00A46BEA" w:rsidRDefault="009B139A" w:rsidP="009B139A">
            <w:pPr>
              <w:spacing w:line="0" w:lineRule="atLeast"/>
              <w:jc w:val="left"/>
              <w:rPr>
                <w:b/>
                <w:sz w:val="20"/>
                <w:szCs w:val="20"/>
              </w:rPr>
            </w:pPr>
            <w:r w:rsidRPr="00A46BEA">
              <w:rPr>
                <w:b/>
                <w:sz w:val="20"/>
                <w:szCs w:val="20"/>
              </w:rPr>
              <w:t xml:space="preserve">Existió trato respetuoso y deferente: </w:t>
            </w:r>
            <w:r w:rsidR="00DC01C8" w:rsidRPr="00A46BEA">
              <w:rPr>
                <w:sz w:val="20"/>
                <w:szCs w:val="20"/>
              </w:rPr>
              <w:t>SÍ.</w:t>
            </w:r>
          </w:p>
        </w:tc>
      </w:tr>
      <w:tr w:rsidR="009B139A" w:rsidRPr="00A46BEA" w14:paraId="308C27FB"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1E72EB7" w14:textId="77777777" w:rsidR="00893A4E" w:rsidRPr="00A46BEA" w:rsidRDefault="00893A4E" w:rsidP="009B139A">
            <w:pPr>
              <w:spacing w:line="0" w:lineRule="atLeast"/>
              <w:jc w:val="left"/>
              <w:rPr>
                <w:b/>
                <w:sz w:val="20"/>
                <w:szCs w:val="20"/>
              </w:rPr>
            </w:pPr>
            <w:r w:rsidRPr="00A46BEA">
              <w:rPr>
                <w:b/>
                <w:sz w:val="20"/>
                <w:szCs w:val="20"/>
              </w:rPr>
              <w:t xml:space="preserve">Entrega de </w:t>
            </w:r>
            <w:r w:rsidR="009B139A" w:rsidRPr="00A46BEA">
              <w:rPr>
                <w:b/>
                <w:sz w:val="20"/>
                <w:szCs w:val="20"/>
              </w:rPr>
              <w:t>antecedentes solicitados</w:t>
            </w:r>
            <w:r w:rsidRPr="00A46BEA">
              <w:rPr>
                <w:b/>
                <w:sz w:val="20"/>
                <w:szCs w:val="20"/>
              </w:rPr>
              <w:t>:</w:t>
            </w:r>
            <w:r w:rsidR="006B4FB2" w:rsidRPr="00A46BEA">
              <w:rPr>
                <w:sz w:val="20"/>
                <w:szCs w:val="20"/>
              </w:rPr>
              <w:t xml:space="preserve"> </w:t>
            </w:r>
            <w:r w:rsidR="00DC01C8" w:rsidRPr="00A46BEA">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CF7FC05" w14:textId="77777777" w:rsidR="00893A4E" w:rsidRPr="00A46BEA" w:rsidRDefault="003A141A" w:rsidP="009B139A">
            <w:pPr>
              <w:spacing w:line="0" w:lineRule="atLeast"/>
              <w:jc w:val="left"/>
              <w:rPr>
                <w:sz w:val="20"/>
                <w:szCs w:val="20"/>
              </w:rPr>
            </w:pPr>
            <w:r w:rsidRPr="00A46BEA">
              <w:rPr>
                <w:b/>
                <w:sz w:val="20"/>
                <w:szCs w:val="20"/>
              </w:rPr>
              <w:t>Entrega de a</w:t>
            </w:r>
            <w:r w:rsidR="009B139A" w:rsidRPr="00A46BEA">
              <w:rPr>
                <w:b/>
                <w:sz w:val="20"/>
                <w:szCs w:val="20"/>
              </w:rPr>
              <w:t>cta:</w:t>
            </w:r>
            <w:r w:rsidR="009B139A" w:rsidRPr="00A46BEA">
              <w:rPr>
                <w:sz w:val="20"/>
                <w:szCs w:val="20"/>
              </w:rPr>
              <w:t xml:space="preserve"> </w:t>
            </w:r>
            <w:r w:rsidR="00DC01C8" w:rsidRPr="00A46BEA">
              <w:rPr>
                <w:sz w:val="20"/>
                <w:szCs w:val="20"/>
              </w:rPr>
              <w:t xml:space="preserve">SÍ (Anexo 1). </w:t>
            </w:r>
          </w:p>
        </w:tc>
      </w:tr>
    </w:tbl>
    <w:p w14:paraId="0BE68BB3" w14:textId="77777777" w:rsidR="00413EC4" w:rsidRPr="00A46BEA" w:rsidRDefault="00413EC4">
      <w:pPr>
        <w:jc w:val="left"/>
        <w:rPr>
          <w:rFonts w:cstheme="minorHAnsi"/>
          <w:b/>
          <w:color w:val="FF0000"/>
          <w:sz w:val="14"/>
          <w:szCs w:val="24"/>
        </w:rPr>
      </w:pPr>
    </w:p>
    <w:p w14:paraId="2689F864" w14:textId="77777777" w:rsidR="00413EC4" w:rsidRPr="00A46BEA" w:rsidRDefault="00413EC4">
      <w:pPr>
        <w:jc w:val="left"/>
        <w:rPr>
          <w:rFonts w:cstheme="minorHAnsi"/>
          <w:b/>
          <w:color w:val="FF0000"/>
          <w:sz w:val="14"/>
          <w:szCs w:val="24"/>
        </w:rPr>
        <w:sectPr w:rsidR="00413EC4" w:rsidRPr="00A46BEA" w:rsidSect="00A70F8F">
          <w:pgSz w:w="12240" w:h="15840"/>
          <w:pgMar w:top="1134" w:right="1134" w:bottom="1134" w:left="1134" w:header="709" w:footer="709" w:gutter="0"/>
          <w:cols w:space="708"/>
          <w:docGrid w:linePitch="360"/>
        </w:sectPr>
      </w:pPr>
    </w:p>
    <w:p w14:paraId="160AEE2C" w14:textId="77777777" w:rsidR="000D607C" w:rsidRPr="00A46BEA" w:rsidRDefault="00F67BC0" w:rsidP="00C958D0">
      <w:pPr>
        <w:pStyle w:val="Ttulo3"/>
      </w:pPr>
      <w:bookmarkStart w:id="86" w:name="_Toc390184274"/>
      <w:bookmarkStart w:id="87" w:name="_Toc390360005"/>
      <w:bookmarkStart w:id="88" w:name="_Toc390777026"/>
      <w:bookmarkStart w:id="89" w:name="_Toc352840390"/>
      <w:bookmarkStart w:id="90" w:name="_Toc352841450"/>
      <w:bookmarkStart w:id="91" w:name="_Toc353998117"/>
      <w:bookmarkStart w:id="92" w:name="_Toc353998190"/>
      <w:bookmarkStart w:id="93" w:name="_Toc382383541"/>
      <w:bookmarkStart w:id="94" w:name="_Toc382472363"/>
      <w:r w:rsidRPr="00A46BEA">
        <w:lastRenderedPageBreak/>
        <w:t>Esquema de r</w:t>
      </w:r>
      <w:r w:rsidR="000D607C" w:rsidRPr="00A46BEA">
        <w:t>ecorrido</w:t>
      </w:r>
      <w:bookmarkEnd w:id="86"/>
      <w:bookmarkEnd w:id="87"/>
      <w:bookmarkEnd w:id="88"/>
      <w:r w:rsidR="00C02477" w:rsidRPr="00A46BEA">
        <w:t>.</w:t>
      </w:r>
    </w:p>
    <w:p w14:paraId="3C5FB94B" w14:textId="77777777" w:rsidR="00BD4B0C" w:rsidRPr="00A46BEA" w:rsidRDefault="00BD4B0C" w:rsidP="000D607C"/>
    <w:p w14:paraId="3F544BA3" w14:textId="77777777" w:rsidR="00BD4B0C" w:rsidRPr="00A46BEA" w:rsidRDefault="00E7296D" w:rsidP="00E7296D">
      <w:pPr>
        <w:jc w:val="center"/>
      </w:pPr>
      <w:r w:rsidRPr="00A46BEA">
        <w:rPr>
          <w:noProof/>
          <w:lang w:eastAsia="es-CL"/>
        </w:rPr>
        <w:drawing>
          <wp:inline distT="0" distB="0" distL="0" distR="0" wp14:anchorId="7ECB691B" wp14:editId="5C8C3BF3">
            <wp:extent cx="6332220" cy="3840480"/>
            <wp:effectExtent l="0" t="0" r="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32220" cy="3840480"/>
                    </a:xfrm>
                    <a:prstGeom prst="rect">
                      <a:avLst/>
                    </a:prstGeom>
                    <a:noFill/>
                  </pic:spPr>
                </pic:pic>
              </a:graphicData>
            </a:graphic>
          </wp:inline>
        </w:drawing>
      </w:r>
    </w:p>
    <w:p w14:paraId="1FE67A71" w14:textId="77777777" w:rsidR="000D607C" w:rsidRPr="00A46BEA" w:rsidRDefault="000D607C" w:rsidP="000D607C"/>
    <w:p w14:paraId="67F40CCD" w14:textId="77777777" w:rsidR="000D607C" w:rsidRPr="00A46BEA" w:rsidRDefault="00893A4E" w:rsidP="000D607C">
      <w:pPr>
        <w:pStyle w:val="Ttulo3"/>
        <w:rPr>
          <w:color w:val="FF0000"/>
          <w:sz w:val="20"/>
        </w:rPr>
      </w:pPr>
      <w:bookmarkStart w:id="95" w:name="_Toc390184275"/>
      <w:bookmarkStart w:id="96" w:name="_Toc390360006"/>
      <w:bookmarkStart w:id="97" w:name="_Toc390777027"/>
      <w:r w:rsidRPr="00A46BEA">
        <w:t>Detalle del Recorrido de la Inspección.</w:t>
      </w:r>
      <w:bookmarkEnd w:id="89"/>
      <w:bookmarkEnd w:id="90"/>
      <w:r w:rsidR="00413EC4" w:rsidRPr="00A46BEA">
        <w:t xml:space="preserve"> </w:t>
      </w:r>
      <w:bookmarkEnd w:id="91"/>
      <w:bookmarkEnd w:id="92"/>
      <w:bookmarkEnd w:id="93"/>
      <w:bookmarkEnd w:id="94"/>
      <w:bookmarkEnd w:id="95"/>
      <w:bookmarkEnd w:id="96"/>
      <w:bookmarkEnd w:id="97"/>
    </w:p>
    <w:p w14:paraId="189C06D1" w14:textId="77777777" w:rsidR="00893A4E" w:rsidRPr="00A46BEA" w:rsidRDefault="00893A4E" w:rsidP="00FD6FC0">
      <w:pPr>
        <w:rPr>
          <w:rFonts w:cstheme="minorHAnsi"/>
          <w:sz w:val="16"/>
          <w:szCs w:val="16"/>
        </w:rPr>
      </w:pPr>
    </w:p>
    <w:tbl>
      <w:tblPr>
        <w:tblpPr w:leftFromText="141" w:rightFromText="141" w:vertAnchor="text" w:tblpXSpec="center" w:tblpY="1"/>
        <w:tblOverlap w:val="never"/>
        <w:tblW w:w="5000" w:type="pct"/>
        <w:tblCellMar>
          <w:left w:w="70" w:type="dxa"/>
          <w:right w:w="70" w:type="dxa"/>
        </w:tblCellMar>
        <w:tblLook w:val="04A0" w:firstRow="1" w:lastRow="0" w:firstColumn="1" w:lastColumn="0" w:noHBand="0" w:noVBand="1"/>
      </w:tblPr>
      <w:tblGrid>
        <w:gridCol w:w="1298"/>
        <w:gridCol w:w="3325"/>
        <w:gridCol w:w="5489"/>
      </w:tblGrid>
      <w:tr w:rsidR="000D607C" w:rsidRPr="00A46BEA" w14:paraId="5DF727AC" w14:textId="77777777" w:rsidTr="00103605">
        <w:trPr>
          <w:trHeight w:val="254"/>
          <w:tblHead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34BE3A72" w14:textId="77777777" w:rsidR="000D607C" w:rsidRPr="00A46BEA" w:rsidRDefault="00F64DF2" w:rsidP="00103605">
            <w:pPr>
              <w:jc w:val="center"/>
              <w:rPr>
                <w:rFonts w:cstheme="minorHAnsi"/>
                <w:b/>
                <w:sz w:val="20"/>
                <w:szCs w:val="20"/>
                <w:lang w:val="es-ES_tradnl"/>
              </w:rPr>
            </w:pPr>
            <w:r w:rsidRPr="00A46BEA">
              <w:rPr>
                <w:rFonts w:cstheme="minorHAnsi"/>
                <w:b/>
                <w:sz w:val="20"/>
                <w:szCs w:val="20"/>
                <w:lang w:val="es-ES_tradnl"/>
              </w:rPr>
              <w:t>N° de e</w:t>
            </w:r>
            <w:r w:rsidR="000D607C" w:rsidRPr="00A46BEA">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00D4FBF0" w14:textId="77777777" w:rsidR="000D607C" w:rsidRPr="00A46BEA" w:rsidRDefault="000D607C" w:rsidP="00103605">
            <w:pPr>
              <w:spacing w:before="60" w:after="60"/>
              <w:ind w:left="57" w:right="57"/>
              <w:jc w:val="center"/>
              <w:rPr>
                <w:rFonts w:cstheme="minorHAnsi"/>
                <w:b/>
                <w:sz w:val="20"/>
                <w:szCs w:val="20"/>
              </w:rPr>
            </w:pPr>
            <w:r w:rsidRPr="00A46BEA">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05D1D579" w14:textId="77777777" w:rsidR="000D607C" w:rsidRPr="00A46BEA" w:rsidRDefault="00F64DF2" w:rsidP="00103605">
            <w:pPr>
              <w:spacing w:before="60" w:after="60"/>
              <w:ind w:left="57" w:right="57"/>
              <w:jc w:val="center"/>
              <w:rPr>
                <w:rFonts w:cstheme="minorHAnsi"/>
                <w:b/>
                <w:sz w:val="20"/>
                <w:szCs w:val="20"/>
              </w:rPr>
            </w:pPr>
            <w:r w:rsidRPr="00A46BEA">
              <w:rPr>
                <w:rFonts w:cstheme="minorHAnsi"/>
                <w:b/>
                <w:sz w:val="20"/>
                <w:szCs w:val="20"/>
              </w:rPr>
              <w:t>Descripción e</w:t>
            </w:r>
            <w:r w:rsidR="000D607C" w:rsidRPr="00A46BEA">
              <w:rPr>
                <w:rFonts w:cstheme="minorHAnsi"/>
                <w:b/>
                <w:sz w:val="20"/>
                <w:szCs w:val="20"/>
              </w:rPr>
              <w:t>stación</w:t>
            </w:r>
          </w:p>
        </w:tc>
      </w:tr>
      <w:tr w:rsidR="000D607C" w:rsidRPr="00A46BEA" w14:paraId="1631BF93" w14:textId="77777777" w:rsidTr="00103605">
        <w:trPr>
          <w:trHeight w:val="273"/>
          <w:tblHead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6DB9D6F8" w14:textId="77777777" w:rsidR="000D607C" w:rsidRPr="00A46BEA" w:rsidRDefault="000D607C" w:rsidP="00103605">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0D78CEC0" w14:textId="77777777" w:rsidR="000D607C" w:rsidRPr="00A46BEA" w:rsidRDefault="000D607C" w:rsidP="00103605">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6EA04987" w14:textId="77777777" w:rsidR="000D607C" w:rsidRPr="00A46BEA" w:rsidRDefault="000D607C" w:rsidP="00103605">
            <w:pPr>
              <w:spacing w:before="60" w:after="60"/>
              <w:ind w:left="57" w:right="57"/>
              <w:jc w:val="center"/>
              <w:rPr>
                <w:rFonts w:cstheme="minorHAnsi"/>
                <w:b/>
                <w:sz w:val="20"/>
                <w:szCs w:val="20"/>
              </w:rPr>
            </w:pPr>
          </w:p>
        </w:tc>
      </w:tr>
      <w:tr w:rsidR="0071064A" w:rsidRPr="00A46BEA" w14:paraId="1D9CA938" w14:textId="77777777" w:rsidTr="00103605">
        <w:trPr>
          <w:trHeight w:val="551"/>
        </w:trPr>
        <w:tc>
          <w:tcPr>
            <w:tcW w:w="642" w:type="pct"/>
            <w:tcBorders>
              <w:top w:val="nil"/>
              <w:left w:val="single" w:sz="8" w:space="0" w:color="auto"/>
              <w:bottom w:val="single" w:sz="4" w:space="0" w:color="auto"/>
              <w:right w:val="single" w:sz="4" w:space="0" w:color="auto"/>
            </w:tcBorders>
            <w:noWrap/>
            <w:vAlign w:val="center"/>
            <w:hideMark/>
          </w:tcPr>
          <w:p w14:paraId="0D8F23E0" w14:textId="77777777" w:rsidR="0071064A" w:rsidRPr="00A46BEA" w:rsidRDefault="0071064A" w:rsidP="00103605">
            <w:pPr>
              <w:jc w:val="center"/>
              <w:rPr>
                <w:rFonts w:eastAsia="Times New Roman" w:cstheme="minorHAnsi"/>
                <w:sz w:val="20"/>
                <w:szCs w:val="20"/>
                <w:lang w:val="es-ES_tradnl" w:eastAsia="es-CL"/>
              </w:rPr>
            </w:pPr>
            <w:r w:rsidRPr="00A46BEA">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47600810" w14:textId="77777777" w:rsidR="0071064A" w:rsidRPr="00A46BEA" w:rsidRDefault="0071064A" w:rsidP="00103605">
            <w:pPr>
              <w:spacing w:after="160" w:line="259" w:lineRule="auto"/>
              <w:rPr>
                <w:sz w:val="20"/>
                <w:szCs w:val="20"/>
              </w:rPr>
            </w:pPr>
            <w:r w:rsidRPr="00A46BEA">
              <w:rPr>
                <w:sz w:val="20"/>
                <w:szCs w:val="20"/>
              </w:rPr>
              <w:t>Caseta de control.</w:t>
            </w:r>
          </w:p>
        </w:tc>
        <w:tc>
          <w:tcPr>
            <w:tcW w:w="2714" w:type="pct"/>
            <w:tcBorders>
              <w:top w:val="nil"/>
              <w:left w:val="nil"/>
              <w:bottom w:val="single" w:sz="4" w:space="0" w:color="auto"/>
              <w:right w:val="single" w:sz="8" w:space="0" w:color="auto"/>
            </w:tcBorders>
            <w:vAlign w:val="center"/>
          </w:tcPr>
          <w:p w14:paraId="4A2236C9" w14:textId="77777777" w:rsidR="0071064A" w:rsidRPr="00A46BEA" w:rsidRDefault="0071064A" w:rsidP="00103605">
            <w:pPr>
              <w:jc w:val="left"/>
              <w:rPr>
                <w:rFonts w:eastAsia="Times New Roman" w:cstheme="minorHAnsi"/>
                <w:sz w:val="20"/>
                <w:szCs w:val="20"/>
                <w:lang w:val="es-ES_tradnl" w:eastAsia="es-CL"/>
              </w:rPr>
            </w:pPr>
            <w:r w:rsidRPr="00A46BEA">
              <w:rPr>
                <w:rFonts w:eastAsia="Times New Roman" w:cstheme="minorHAnsi"/>
                <w:sz w:val="20"/>
                <w:szCs w:val="20"/>
                <w:lang w:val="es-ES_tradnl" w:eastAsia="es-CL"/>
              </w:rPr>
              <w:t>Oficina de administración.</w:t>
            </w:r>
          </w:p>
        </w:tc>
      </w:tr>
      <w:tr w:rsidR="0071064A" w:rsidRPr="00A46BEA" w14:paraId="0F4C19B7" w14:textId="77777777" w:rsidTr="00103605">
        <w:trPr>
          <w:trHeight w:val="551"/>
        </w:trPr>
        <w:tc>
          <w:tcPr>
            <w:tcW w:w="642" w:type="pct"/>
            <w:tcBorders>
              <w:top w:val="single" w:sz="4" w:space="0" w:color="auto"/>
              <w:left w:val="single" w:sz="8" w:space="0" w:color="auto"/>
              <w:bottom w:val="single" w:sz="4" w:space="0" w:color="auto"/>
              <w:right w:val="single" w:sz="4" w:space="0" w:color="auto"/>
            </w:tcBorders>
            <w:noWrap/>
            <w:vAlign w:val="center"/>
          </w:tcPr>
          <w:p w14:paraId="1E1487E9" w14:textId="77777777" w:rsidR="0071064A" w:rsidRPr="00A46BEA" w:rsidRDefault="0071064A" w:rsidP="00103605">
            <w:pPr>
              <w:jc w:val="center"/>
              <w:rPr>
                <w:rFonts w:eastAsia="Times New Roman" w:cstheme="minorHAnsi"/>
                <w:sz w:val="20"/>
                <w:szCs w:val="20"/>
                <w:lang w:val="es-ES_tradnl" w:eastAsia="es-CL"/>
              </w:rPr>
            </w:pPr>
            <w:r w:rsidRPr="00A46BEA">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14AEC2D3" w14:textId="77777777" w:rsidR="0071064A" w:rsidRPr="00A46BEA" w:rsidRDefault="0071064A" w:rsidP="00103605">
            <w:pPr>
              <w:spacing w:after="160" w:line="259" w:lineRule="auto"/>
              <w:rPr>
                <w:sz w:val="20"/>
                <w:szCs w:val="20"/>
              </w:rPr>
            </w:pPr>
            <w:r w:rsidRPr="00A46BEA">
              <w:rPr>
                <w:sz w:val="20"/>
                <w:szCs w:val="20"/>
              </w:rPr>
              <w:t>Cerco perimetral.</w:t>
            </w:r>
          </w:p>
        </w:tc>
        <w:tc>
          <w:tcPr>
            <w:tcW w:w="2714" w:type="pct"/>
            <w:tcBorders>
              <w:top w:val="single" w:sz="4" w:space="0" w:color="auto"/>
              <w:left w:val="nil"/>
              <w:bottom w:val="single" w:sz="4" w:space="0" w:color="auto"/>
              <w:right w:val="single" w:sz="8" w:space="0" w:color="auto"/>
            </w:tcBorders>
            <w:vAlign w:val="center"/>
          </w:tcPr>
          <w:p w14:paraId="0F74CF94" w14:textId="77777777" w:rsidR="0071064A" w:rsidRPr="00A46BEA" w:rsidRDefault="0071064A" w:rsidP="00103605">
            <w:pPr>
              <w:jc w:val="left"/>
              <w:rPr>
                <w:rFonts w:eastAsia="Times New Roman" w:cstheme="minorHAnsi"/>
                <w:sz w:val="20"/>
                <w:szCs w:val="20"/>
                <w:lang w:val="es-ES_tradnl" w:eastAsia="es-CL"/>
              </w:rPr>
            </w:pPr>
            <w:r w:rsidRPr="00A46BEA">
              <w:rPr>
                <w:rFonts w:eastAsia="Times New Roman" w:cstheme="minorHAnsi"/>
                <w:sz w:val="20"/>
                <w:szCs w:val="20"/>
                <w:lang w:val="es-ES_tradnl" w:eastAsia="es-CL"/>
              </w:rPr>
              <w:t xml:space="preserve">Estructura que define los límites del relleno sanitario. </w:t>
            </w:r>
          </w:p>
        </w:tc>
      </w:tr>
      <w:tr w:rsidR="0071064A" w:rsidRPr="00A46BEA" w14:paraId="1438F0FF" w14:textId="77777777" w:rsidTr="00103605">
        <w:trPr>
          <w:trHeight w:val="551"/>
        </w:trPr>
        <w:tc>
          <w:tcPr>
            <w:tcW w:w="642" w:type="pct"/>
            <w:tcBorders>
              <w:top w:val="single" w:sz="4" w:space="0" w:color="auto"/>
              <w:left w:val="single" w:sz="8" w:space="0" w:color="auto"/>
              <w:bottom w:val="single" w:sz="4" w:space="0" w:color="auto"/>
              <w:right w:val="single" w:sz="4" w:space="0" w:color="auto"/>
            </w:tcBorders>
            <w:noWrap/>
            <w:vAlign w:val="center"/>
          </w:tcPr>
          <w:p w14:paraId="758336C0" w14:textId="77777777" w:rsidR="0071064A" w:rsidRPr="00A46BEA" w:rsidRDefault="0071064A" w:rsidP="00103605">
            <w:pPr>
              <w:jc w:val="center"/>
              <w:rPr>
                <w:rFonts w:eastAsia="Times New Roman" w:cstheme="minorHAnsi"/>
                <w:sz w:val="20"/>
                <w:szCs w:val="20"/>
                <w:lang w:val="es-ES_tradnl" w:eastAsia="es-CL"/>
              </w:rPr>
            </w:pPr>
            <w:r w:rsidRPr="00A46BEA">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45D86992" w14:textId="77777777" w:rsidR="0071064A" w:rsidRPr="00A46BEA" w:rsidRDefault="0071064A" w:rsidP="00103605">
            <w:pPr>
              <w:spacing w:after="160" w:line="259" w:lineRule="auto"/>
              <w:rPr>
                <w:sz w:val="20"/>
                <w:szCs w:val="20"/>
              </w:rPr>
            </w:pPr>
            <w:r w:rsidRPr="00A46BEA">
              <w:rPr>
                <w:sz w:val="20"/>
                <w:szCs w:val="20"/>
              </w:rPr>
              <w:t>Sector lavado de camiones.</w:t>
            </w:r>
          </w:p>
        </w:tc>
        <w:tc>
          <w:tcPr>
            <w:tcW w:w="2714" w:type="pct"/>
            <w:tcBorders>
              <w:top w:val="single" w:sz="4" w:space="0" w:color="auto"/>
              <w:left w:val="nil"/>
              <w:bottom w:val="single" w:sz="4" w:space="0" w:color="auto"/>
              <w:right w:val="single" w:sz="8" w:space="0" w:color="auto"/>
            </w:tcBorders>
            <w:vAlign w:val="center"/>
          </w:tcPr>
          <w:p w14:paraId="1A56EFC4" w14:textId="77777777" w:rsidR="0071064A" w:rsidRPr="00A46BEA" w:rsidRDefault="0071064A" w:rsidP="00103605">
            <w:pPr>
              <w:jc w:val="left"/>
              <w:rPr>
                <w:rFonts w:eastAsia="Times New Roman" w:cstheme="minorHAnsi"/>
                <w:sz w:val="20"/>
                <w:szCs w:val="20"/>
                <w:lang w:val="es-ES_tradnl" w:eastAsia="es-CL"/>
              </w:rPr>
            </w:pPr>
            <w:r w:rsidRPr="00A46BEA">
              <w:rPr>
                <w:rFonts w:eastAsia="Times New Roman" w:cstheme="minorHAnsi"/>
                <w:sz w:val="20"/>
                <w:szCs w:val="20"/>
                <w:lang w:val="es-ES_tradnl" w:eastAsia="es-CL"/>
              </w:rPr>
              <w:t>Sector utilizado para la limpieza de los camiones.</w:t>
            </w:r>
          </w:p>
        </w:tc>
      </w:tr>
      <w:tr w:rsidR="0071064A" w:rsidRPr="00A46BEA" w14:paraId="4CCFDC78" w14:textId="77777777" w:rsidTr="00103605">
        <w:trPr>
          <w:trHeight w:val="551"/>
        </w:trPr>
        <w:tc>
          <w:tcPr>
            <w:tcW w:w="642" w:type="pct"/>
            <w:tcBorders>
              <w:top w:val="single" w:sz="4" w:space="0" w:color="auto"/>
              <w:left w:val="single" w:sz="8" w:space="0" w:color="auto"/>
              <w:bottom w:val="single" w:sz="4" w:space="0" w:color="auto"/>
              <w:right w:val="single" w:sz="4" w:space="0" w:color="auto"/>
            </w:tcBorders>
            <w:noWrap/>
            <w:vAlign w:val="center"/>
          </w:tcPr>
          <w:p w14:paraId="6782225A" w14:textId="77777777" w:rsidR="0071064A" w:rsidRPr="00A46BEA" w:rsidRDefault="0071064A" w:rsidP="00103605">
            <w:pPr>
              <w:jc w:val="center"/>
              <w:rPr>
                <w:rFonts w:eastAsia="Times New Roman" w:cstheme="minorHAnsi"/>
                <w:sz w:val="20"/>
                <w:szCs w:val="20"/>
                <w:lang w:val="es-ES_tradnl" w:eastAsia="es-CL"/>
              </w:rPr>
            </w:pPr>
            <w:r w:rsidRPr="00A46BEA">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066CCDFC" w14:textId="77777777" w:rsidR="0071064A" w:rsidRPr="00A46BEA" w:rsidRDefault="0071064A" w:rsidP="00103605">
            <w:pPr>
              <w:spacing w:after="160" w:line="259" w:lineRule="auto"/>
              <w:rPr>
                <w:sz w:val="20"/>
                <w:szCs w:val="20"/>
              </w:rPr>
            </w:pPr>
            <w:r w:rsidRPr="00A46BEA">
              <w:rPr>
                <w:sz w:val="20"/>
                <w:szCs w:val="20"/>
              </w:rPr>
              <w:t>Planta tratamiento aguas servidas.</w:t>
            </w:r>
          </w:p>
        </w:tc>
        <w:tc>
          <w:tcPr>
            <w:tcW w:w="2714" w:type="pct"/>
            <w:tcBorders>
              <w:top w:val="single" w:sz="4" w:space="0" w:color="auto"/>
              <w:left w:val="nil"/>
              <w:bottom w:val="single" w:sz="4" w:space="0" w:color="auto"/>
              <w:right w:val="single" w:sz="8" w:space="0" w:color="auto"/>
            </w:tcBorders>
            <w:vAlign w:val="center"/>
          </w:tcPr>
          <w:p w14:paraId="1726F69E" w14:textId="77777777" w:rsidR="0071064A" w:rsidRPr="00A46BEA" w:rsidRDefault="0071064A" w:rsidP="00103605">
            <w:pPr>
              <w:jc w:val="left"/>
              <w:rPr>
                <w:rFonts w:eastAsia="Times New Roman" w:cstheme="minorHAnsi"/>
                <w:sz w:val="20"/>
                <w:szCs w:val="20"/>
                <w:lang w:val="es-ES_tradnl" w:eastAsia="es-CL"/>
              </w:rPr>
            </w:pPr>
            <w:r w:rsidRPr="00A46BEA">
              <w:rPr>
                <w:rFonts w:eastAsia="Times New Roman" w:cstheme="minorHAnsi"/>
                <w:sz w:val="20"/>
                <w:szCs w:val="20"/>
                <w:lang w:val="es-ES_tradnl" w:eastAsia="es-CL"/>
              </w:rPr>
              <w:t>Sector donde son tratadas aguas residuales.</w:t>
            </w:r>
          </w:p>
        </w:tc>
      </w:tr>
      <w:tr w:rsidR="0071064A" w:rsidRPr="00A46BEA" w14:paraId="71E79266" w14:textId="77777777" w:rsidTr="00103605">
        <w:trPr>
          <w:trHeight w:val="551"/>
        </w:trPr>
        <w:tc>
          <w:tcPr>
            <w:tcW w:w="642" w:type="pct"/>
            <w:tcBorders>
              <w:top w:val="single" w:sz="4" w:space="0" w:color="auto"/>
              <w:left w:val="single" w:sz="8" w:space="0" w:color="auto"/>
              <w:bottom w:val="single" w:sz="4" w:space="0" w:color="auto"/>
              <w:right w:val="single" w:sz="4" w:space="0" w:color="auto"/>
            </w:tcBorders>
            <w:noWrap/>
            <w:vAlign w:val="center"/>
          </w:tcPr>
          <w:p w14:paraId="5D49D5F6" w14:textId="77777777" w:rsidR="0071064A" w:rsidRPr="00A46BEA" w:rsidRDefault="0071064A" w:rsidP="00103605">
            <w:pPr>
              <w:jc w:val="center"/>
              <w:rPr>
                <w:rFonts w:eastAsia="Times New Roman" w:cstheme="minorHAnsi"/>
                <w:sz w:val="20"/>
                <w:szCs w:val="20"/>
                <w:lang w:val="es-ES_tradnl" w:eastAsia="es-CL"/>
              </w:rPr>
            </w:pPr>
            <w:r w:rsidRPr="00A46BEA">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74A22D8F" w14:textId="77777777" w:rsidR="0071064A" w:rsidRPr="00A46BEA" w:rsidRDefault="0071064A" w:rsidP="00103605">
            <w:pPr>
              <w:spacing w:after="160" w:line="259" w:lineRule="auto"/>
              <w:rPr>
                <w:sz w:val="20"/>
                <w:szCs w:val="20"/>
              </w:rPr>
            </w:pPr>
            <w:r w:rsidRPr="00A46BEA">
              <w:rPr>
                <w:sz w:val="20"/>
                <w:szCs w:val="20"/>
              </w:rPr>
              <w:t>Canal perimétrico.</w:t>
            </w:r>
          </w:p>
        </w:tc>
        <w:tc>
          <w:tcPr>
            <w:tcW w:w="2714" w:type="pct"/>
            <w:tcBorders>
              <w:top w:val="single" w:sz="4" w:space="0" w:color="auto"/>
              <w:left w:val="nil"/>
              <w:bottom w:val="single" w:sz="4" w:space="0" w:color="auto"/>
              <w:right w:val="single" w:sz="8" w:space="0" w:color="auto"/>
            </w:tcBorders>
            <w:vAlign w:val="center"/>
          </w:tcPr>
          <w:p w14:paraId="0CBAB612" w14:textId="77777777" w:rsidR="0071064A" w:rsidRPr="00A46BEA" w:rsidRDefault="0071064A" w:rsidP="00103605">
            <w:pPr>
              <w:jc w:val="left"/>
              <w:rPr>
                <w:rFonts w:eastAsia="Times New Roman" w:cstheme="minorHAnsi"/>
                <w:sz w:val="20"/>
                <w:szCs w:val="20"/>
                <w:lang w:val="es-ES_tradnl" w:eastAsia="es-CL"/>
              </w:rPr>
            </w:pPr>
            <w:r w:rsidRPr="00A46BEA">
              <w:rPr>
                <w:sz w:val="20"/>
                <w:szCs w:val="20"/>
              </w:rPr>
              <w:t>Canal utilizado para la evacuación de aguas lluvias.</w:t>
            </w:r>
          </w:p>
        </w:tc>
      </w:tr>
      <w:tr w:rsidR="0071064A" w:rsidRPr="00A46BEA" w14:paraId="7C230CBD" w14:textId="77777777" w:rsidTr="00103605">
        <w:trPr>
          <w:trHeight w:val="551"/>
        </w:trPr>
        <w:tc>
          <w:tcPr>
            <w:tcW w:w="642" w:type="pct"/>
            <w:tcBorders>
              <w:top w:val="single" w:sz="4" w:space="0" w:color="auto"/>
              <w:left w:val="single" w:sz="8" w:space="0" w:color="auto"/>
              <w:bottom w:val="single" w:sz="4" w:space="0" w:color="auto"/>
              <w:right w:val="single" w:sz="4" w:space="0" w:color="auto"/>
            </w:tcBorders>
            <w:noWrap/>
            <w:vAlign w:val="center"/>
          </w:tcPr>
          <w:p w14:paraId="5BE8464B" w14:textId="77777777" w:rsidR="0071064A" w:rsidRPr="00A46BEA" w:rsidRDefault="0071064A" w:rsidP="00103605">
            <w:pPr>
              <w:jc w:val="center"/>
              <w:rPr>
                <w:rFonts w:eastAsia="Times New Roman" w:cstheme="minorHAnsi"/>
                <w:sz w:val="20"/>
                <w:szCs w:val="20"/>
                <w:lang w:val="es-ES_tradnl" w:eastAsia="es-CL"/>
              </w:rPr>
            </w:pPr>
            <w:r w:rsidRPr="00A46BEA">
              <w:rPr>
                <w:rFonts w:eastAsia="Times New Roman" w:cstheme="minorHAnsi"/>
                <w:sz w:val="20"/>
                <w:szCs w:val="20"/>
                <w:lang w:val="es-ES_tradnl" w:eastAsia="es-CL"/>
              </w:rPr>
              <w:t>6</w:t>
            </w:r>
          </w:p>
        </w:tc>
        <w:tc>
          <w:tcPr>
            <w:tcW w:w="1644" w:type="pct"/>
            <w:tcBorders>
              <w:top w:val="single" w:sz="4" w:space="0" w:color="auto"/>
              <w:left w:val="nil"/>
              <w:bottom w:val="single" w:sz="4" w:space="0" w:color="auto"/>
              <w:right w:val="single" w:sz="4" w:space="0" w:color="auto"/>
            </w:tcBorders>
            <w:vAlign w:val="center"/>
          </w:tcPr>
          <w:p w14:paraId="78DD932B" w14:textId="77777777" w:rsidR="0071064A" w:rsidRPr="00A46BEA" w:rsidRDefault="0071064A" w:rsidP="00103605">
            <w:pPr>
              <w:spacing w:after="160" w:line="259" w:lineRule="auto"/>
              <w:rPr>
                <w:sz w:val="20"/>
                <w:szCs w:val="20"/>
              </w:rPr>
            </w:pPr>
            <w:r w:rsidRPr="00A46BEA">
              <w:rPr>
                <w:sz w:val="20"/>
                <w:szCs w:val="20"/>
              </w:rPr>
              <w:t>Frente de trabajo.</w:t>
            </w:r>
          </w:p>
        </w:tc>
        <w:tc>
          <w:tcPr>
            <w:tcW w:w="2714" w:type="pct"/>
            <w:tcBorders>
              <w:top w:val="single" w:sz="4" w:space="0" w:color="auto"/>
              <w:left w:val="nil"/>
              <w:bottom w:val="single" w:sz="4" w:space="0" w:color="auto"/>
              <w:right w:val="single" w:sz="8" w:space="0" w:color="auto"/>
            </w:tcBorders>
            <w:vAlign w:val="center"/>
          </w:tcPr>
          <w:p w14:paraId="6763D659" w14:textId="77777777" w:rsidR="0071064A" w:rsidRPr="00A46BEA" w:rsidRDefault="0071064A" w:rsidP="00103605">
            <w:pPr>
              <w:jc w:val="left"/>
              <w:rPr>
                <w:rFonts w:eastAsia="Times New Roman" w:cstheme="minorHAnsi"/>
                <w:sz w:val="20"/>
                <w:szCs w:val="20"/>
                <w:lang w:val="es-ES_tradnl" w:eastAsia="es-CL"/>
              </w:rPr>
            </w:pPr>
            <w:r w:rsidRPr="00A46BEA">
              <w:rPr>
                <w:rFonts w:eastAsia="Times New Roman" w:cstheme="minorHAnsi"/>
                <w:sz w:val="20"/>
                <w:szCs w:val="20"/>
                <w:lang w:val="es-ES_tradnl" w:eastAsia="es-CL"/>
              </w:rPr>
              <w:t xml:space="preserve">Sector actualmente </w:t>
            </w:r>
            <w:r w:rsidR="00C2013C" w:rsidRPr="00A46BEA">
              <w:rPr>
                <w:rFonts w:eastAsia="Times New Roman" w:cstheme="minorHAnsi"/>
                <w:sz w:val="20"/>
                <w:szCs w:val="20"/>
                <w:lang w:val="es-ES_tradnl" w:eastAsia="es-CL"/>
              </w:rPr>
              <w:t>utilizado</w:t>
            </w:r>
            <w:r w:rsidRPr="00A46BEA">
              <w:rPr>
                <w:rFonts w:eastAsia="Times New Roman" w:cstheme="minorHAnsi"/>
                <w:sz w:val="20"/>
                <w:szCs w:val="20"/>
                <w:lang w:val="es-ES_tradnl" w:eastAsia="es-CL"/>
              </w:rPr>
              <w:t xml:space="preserve"> para la depositación de residuos.</w:t>
            </w:r>
          </w:p>
        </w:tc>
      </w:tr>
      <w:tr w:rsidR="0071064A" w:rsidRPr="00A46BEA" w14:paraId="6F1086F3" w14:textId="77777777" w:rsidTr="00103605">
        <w:trPr>
          <w:trHeight w:val="551"/>
        </w:trPr>
        <w:tc>
          <w:tcPr>
            <w:tcW w:w="642" w:type="pct"/>
            <w:tcBorders>
              <w:top w:val="single" w:sz="4" w:space="0" w:color="auto"/>
              <w:left w:val="single" w:sz="8" w:space="0" w:color="auto"/>
              <w:bottom w:val="single" w:sz="4" w:space="0" w:color="auto"/>
              <w:right w:val="single" w:sz="4" w:space="0" w:color="auto"/>
            </w:tcBorders>
            <w:noWrap/>
            <w:vAlign w:val="center"/>
          </w:tcPr>
          <w:p w14:paraId="67ACAAE4" w14:textId="77777777" w:rsidR="0071064A" w:rsidRPr="00A46BEA" w:rsidRDefault="0071064A" w:rsidP="00103605">
            <w:pPr>
              <w:jc w:val="center"/>
              <w:rPr>
                <w:rFonts w:eastAsia="Times New Roman" w:cstheme="minorHAnsi"/>
                <w:sz w:val="20"/>
                <w:szCs w:val="20"/>
                <w:lang w:val="es-ES_tradnl" w:eastAsia="es-CL"/>
              </w:rPr>
            </w:pPr>
            <w:r w:rsidRPr="00A46BEA">
              <w:rPr>
                <w:rFonts w:eastAsia="Times New Roman" w:cstheme="minorHAnsi"/>
                <w:sz w:val="20"/>
                <w:szCs w:val="20"/>
                <w:lang w:val="es-ES_tradnl" w:eastAsia="es-CL"/>
              </w:rPr>
              <w:t>7</w:t>
            </w:r>
          </w:p>
        </w:tc>
        <w:tc>
          <w:tcPr>
            <w:tcW w:w="1644" w:type="pct"/>
            <w:tcBorders>
              <w:top w:val="single" w:sz="4" w:space="0" w:color="auto"/>
              <w:left w:val="nil"/>
              <w:bottom w:val="single" w:sz="4" w:space="0" w:color="auto"/>
              <w:right w:val="single" w:sz="4" w:space="0" w:color="auto"/>
            </w:tcBorders>
            <w:vAlign w:val="center"/>
          </w:tcPr>
          <w:p w14:paraId="6624CCF6" w14:textId="77777777" w:rsidR="0071064A" w:rsidRPr="00A46BEA" w:rsidRDefault="0071064A" w:rsidP="00103605">
            <w:pPr>
              <w:spacing w:after="160" w:line="259" w:lineRule="auto"/>
              <w:rPr>
                <w:sz w:val="20"/>
                <w:szCs w:val="20"/>
              </w:rPr>
            </w:pPr>
            <w:r w:rsidRPr="00A46BEA">
              <w:rPr>
                <w:sz w:val="20"/>
                <w:szCs w:val="20"/>
              </w:rPr>
              <w:t>Ladera Nor Poniente.</w:t>
            </w:r>
          </w:p>
        </w:tc>
        <w:tc>
          <w:tcPr>
            <w:tcW w:w="2714" w:type="pct"/>
            <w:tcBorders>
              <w:top w:val="single" w:sz="4" w:space="0" w:color="auto"/>
              <w:left w:val="nil"/>
              <w:bottom w:val="single" w:sz="4" w:space="0" w:color="auto"/>
              <w:right w:val="single" w:sz="8" w:space="0" w:color="auto"/>
            </w:tcBorders>
            <w:vAlign w:val="center"/>
          </w:tcPr>
          <w:p w14:paraId="2CD7D4EE" w14:textId="77777777" w:rsidR="0071064A" w:rsidRPr="00A46BEA" w:rsidRDefault="0071064A" w:rsidP="00103605">
            <w:pPr>
              <w:jc w:val="left"/>
              <w:rPr>
                <w:rFonts w:eastAsia="Times New Roman" w:cstheme="minorHAnsi"/>
                <w:sz w:val="20"/>
                <w:szCs w:val="20"/>
                <w:lang w:val="es-ES_tradnl" w:eastAsia="es-CL"/>
              </w:rPr>
            </w:pPr>
            <w:r w:rsidRPr="00A46BEA">
              <w:rPr>
                <w:rFonts w:eastAsia="Times New Roman" w:cstheme="minorHAnsi"/>
                <w:sz w:val="20"/>
                <w:szCs w:val="20"/>
                <w:lang w:val="es-ES_tradnl" w:eastAsia="es-CL"/>
              </w:rPr>
              <w:t xml:space="preserve">Sector </w:t>
            </w:r>
            <w:r w:rsidR="00103605" w:rsidRPr="00A46BEA">
              <w:rPr>
                <w:rFonts w:eastAsia="Times New Roman" w:cstheme="minorHAnsi"/>
                <w:sz w:val="20"/>
                <w:szCs w:val="20"/>
                <w:lang w:val="es-ES_tradnl" w:eastAsia="es-CL"/>
              </w:rPr>
              <w:t>de relleno del terreno.</w:t>
            </w:r>
          </w:p>
        </w:tc>
      </w:tr>
      <w:tr w:rsidR="0071064A" w:rsidRPr="00A46BEA" w14:paraId="647B6BEB" w14:textId="77777777" w:rsidTr="00103605">
        <w:trPr>
          <w:trHeight w:val="551"/>
        </w:trPr>
        <w:tc>
          <w:tcPr>
            <w:tcW w:w="642" w:type="pct"/>
            <w:tcBorders>
              <w:top w:val="single" w:sz="4" w:space="0" w:color="auto"/>
              <w:left w:val="single" w:sz="8" w:space="0" w:color="auto"/>
              <w:bottom w:val="single" w:sz="4" w:space="0" w:color="auto"/>
              <w:right w:val="single" w:sz="4" w:space="0" w:color="auto"/>
            </w:tcBorders>
            <w:noWrap/>
            <w:vAlign w:val="center"/>
          </w:tcPr>
          <w:p w14:paraId="681605F8" w14:textId="77777777" w:rsidR="0071064A" w:rsidRPr="00A46BEA" w:rsidRDefault="0071064A" w:rsidP="00103605">
            <w:pPr>
              <w:jc w:val="center"/>
              <w:rPr>
                <w:rFonts w:eastAsia="Times New Roman" w:cstheme="minorHAnsi"/>
                <w:sz w:val="20"/>
                <w:szCs w:val="20"/>
                <w:lang w:val="es-ES_tradnl" w:eastAsia="es-CL"/>
              </w:rPr>
            </w:pPr>
            <w:r w:rsidRPr="00A46BEA">
              <w:rPr>
                <w:rFonts w:eastAsia="Times New Roman" w:cstheme="minorHAnsi"/>
                <w:sz w:val="20"/>
                <w:szCs w:val="20"/>
                <w:lang w:val="es-ES_tradnl" w:eastAsia="es-CL"/>
              </w:rPr>
              <w:t>8</w:t>
            </w:r>
          </w:p>
        </w:tc>
        <w:tc>
          <w:tcPr>
            <w:tcW w:w="1644" w:type="pct"/>
            <w:tcBorders>
              <w:top w:val="single" w:sz="4" w:space="0" w:color="auto"/>
              <w:left w:val="nil"/>
              <w:bottom w:val="single" w:sz="4" w:space="0" w:color="auto"/>
              <w:right w:val="single" w:sz="4" w:space="0" w:color="auto"/>
            </w:tcBorders>
            <w:vAlign w:val="center"/>
          </w:tcPr>
          <w:p w14:paraId="2FEFF84D" w14:textId="77777777" w:rsidR="0071064A" w:rsidRPr="00A46BEA" w:rsidRDefault="0071064A" w:rsidP="00103605">
            <w:pPr>
              <w:spacing w:after="160" w:line="259" w:lineRule="auto"/>
              <w:rPr>
                <w:sz w:val="20"/>
                <w:szCs w:val="20"/>
              </w:rPr>
            </w:pPr>
            <w:r w:rsidRPr="00A46BEA">
              <w:rPr>
                <w:sz w:val="20"/>
                <w:szCs w:val="20"/>
              </w:rPr>
              <w:t>Bandejas de evaporación.</w:t>
            </w:r>
          </w:p>
        </w:tc>
        <w:tc>
          <w:tcPr>
            <w:tcW w:w="2714" w:type="pct"/>
            <w:tcBorders>
              <w:top w:val="single" w:sz="4" w:space="0" w:color="auto"/>
              <w:left w:val="nil"/>
              <w:bottom w:val="single" w:sz="4" w:space="0" w:color="auto"/>
              <w:right w:val="single" w:sz="8" w:space="0" w:color="auto"/>
            </w:tcBorders>
            <w:vAlign w:val="center"/>
          </w:tcPr>
          <w:p w14:paraId="24156975" w14:textId="77777777" w:rsidR="0071064A" w:rsidRPr="00A46BEA" w:rsidRDefault="0071064A" w:rsidP="00103605">
            <w:pPr>
              <w:jc w:val="left"/>
              <w:rPr>
                <w:rFonts w:eastAsia="Times New Roman" w:cstheme="minorHAnsi"/>
                <w:sz w:val="20"/>
                <w:szCs w:val="20"/>
                <w:lang w:val="es-ES_tradnl" w:eastAsia="es-CL"/>
              </w:rPr>
            </w:pPr>
            <w:r w:rsidRPr="00A46BEA">
              <w:rPr>
                <w:rFonts w:eastAsia="Times New Roman" w:cstheme="minorHAnsi"/>
                <w:sz w:val="20"/>
                <w:szCs w:val="20"/>
                <w:lang w:val="es-ES_tradnl" w:eastAsia="es-CL"/>
              </w:rPr>
              <w:t>Sector de evaporación de percolados.</w:t>
            </w:r>
          </w:p>
        </w:tc>
      </w:tr>
      <w:tr w:rsidR="0071064A" w:rsidRPr="00A46BEA" w14:paraId="39B12C6F" w14:textId="77777777" w:rsidTr="00103605">
        <w:trPr>
          <w:trHeight w:val="551"/>
        </w:trPr>
        <w:tc>
          <w:tcPr>
            <w:tcW w:w="642" w:type="pct"/>
            <w:tcBorders>
              <w:top w:val="single" w:sz="4" w:space="0" w:color="auto"/>
              <w:left w:val="single" w:sz="8" w:space="0" w:color="auto"/>
              <w:bottom w:val="single" w:sz="4" w:space="0" w:color="auto"/>
              <w:right w:val="single" w:sz="4" w:space="0" w:color="auto"/>
            </w:tcBorders>
            <w:noWrap/>
            <w:vAlign w:val="center"/>
          </w:tcPr>
          <w:p w14:paraId="6DE7FBF9" w14:textId="77777777" w:rsidR="0071064A" w:rsidRPr="00A46BEA" w:rsidRDefault="0071064A" w:rsidP="00103605">
            <w:pPr>
              <w:jc w:val="center"/>
              <w:rPr>
                <w:rFonts w:eastAsia="Times New Roman" w:cstheme="minorHAnsi"/>
                <w:sz w:val="20"/>
                <w:szCs w:val="20"/>
                <w:lang w:val="es-ES_tradnl" w:eastAsia="es-CL"/>
              </w:rPr>
            </w:pPr>
            <w:r w:rsidRPr="00A46BEA">
              <w:rPr>
                <w:rFonts w:eastAsia="Times New Roman" w:cstheme="minorHAnsi"/>
                <w:sz w:val="20"/>
                <w:szCs w:val="20"/>
                <w:lang w:val="es-ES_tradnl" w:eastAsia="es-CL"/>
              </w:rPr>
              <w:t>9</w:t>
            </w:r>
          </w:p>
        </w:tc>
        <w:tc>
          <w:tcPr>
            <w:tcW w:w="1644" w:type="pct"/>
            <w:tcBorders>
              <w:top w:val="single" w:sz="4" w:space="0" w:color="auto"/>
              <w:left w:val="nil"/>
              <w:bottom w:val="single" w:sz="4" w:space="0" w:color="auto"/>
              <w:right w:val="single" w:sz="4" w:space="0" w:color="auto"/>
            </w:tcBorders>
            <w:vAlign w:val="center"/>
          </w:tcPr>
          <w:p w14:paraId="77BA64FB" w14:textId="77777777" w:rsidR="0071064A" w:rsidRPr="00A46BEA" w:rsidRDefault="0071064A" w:rsidP="00103605">
            <w:pPr>
              <w:spacing w:after="160" w:line="259" w:lineRule="auto"/>
              <w:rPr>
                <w:sz w:val="20"/>
                <w:szCs w:val="20"/>
              </w:rPr>
            </w:pPr>
            <w:r w:rsidRPr="00A46BEA">
              <w:rPr>
                <w:sz w:val="20"/>
                <w:szCs w:val="20"/>
              </w:rPr>
              <w:t>Tranque de acumulación.</w:t>
            </w:r>
          </w:p>
        </w:tc>
        <w:tc>
          <w:tcPr>
            <w:tcW w:w="2714" w:type="pct"/>
            <w:tcBorders>
              <w:top w:val="single" w:sz="4" w:space="0" w:color="auto"/>
              <w:left w:val="nil"/>
              <w:bottom w:val="single" w:sz="4" w:space="0" w:color="auto"/>
              <w:right w:val="single" w:sz="8" w:space="0" w:color="auto"/>
            </w:tcBorders>
            <w:vAlign w:val="center"/>
          </w:tcPr>
          <w:p w14:paraId="44C0F62E" w14:textId="77777777" w:rsidR="0071064A" w:rsidRPr="00A46BEA" w:rsidRDefault="0071064A" w:rsidP="00103605">
            <w:pPr>
              <w:jc w:val="left"/>
              <w:rPr>
                <w:rFonts w:eastAsia="Times New Roman" w:cstheme="minorHAnsi"/>
                <w:sz w:val="20"/>
                <w:szCs w:val="20"/>
                <w:lang w:val="es-ES_tradnl" w:eastAsia="es-CL"/>
              </w:rPr>
            </w:pPr>
            <w:r w:rsidRPr="00A46BEA">
              <w:rPr>
                <w:rFonts w:eastAsia="Times New Roman" w:cstheme="minorHAnsi"/>
                <w:sz w:val="20"/>
                <w:szCs w:val="20"/>
                <w:lang w:val="es-ES_tradnl" w:eastAsia="es-CL"/>
              </w:rPr>
              <w:t>Sector de acumulación de percolados.</w:t>
            </w:r>
          </w:p>
        </w:tc>
      </w:tr>
    </w:tbl>
    <w:p w14:paraId="5D02837A" w14:textId="77777777" w:rsidR="00E73ECE" w:rsidRPr="00A46BEA" w:rsidRDefault="00E73ECE" w:rsidP="00103605">
      <w:pPr>
        <w:jc w:val="left"/>
        <w:rPr>
          <w:rFonts w:cstheme="minorHAnsi"/>
          <w:b/>
          <w:sz w:val="14"/>
          <w:szCs w:val="24"/>
        </w:rPr>
        <w:sectPr w:rsidR="00E73ECE" w:rsidRPr="00A46BEA" w:rsidSect="00E349AF">
          <w:pgSz w:w="12240" w:h="15840"/>
          <w:pgMar w:top="1134" w:right="1134" w:bottom="1134" w:left="1134" w:header="709" w:footer="709" w:gutter="0"/>
          <w:cols w:space="708"/>
          <w:docGrid w:linePitch="360"/>
        </w:sectPr>
      </w:pPr>
      <w:bookmarkStart w:id="98" w:name="_Toc352840391"/>
      <w:bookmarkStart w:id="99" w:name="_Toc352841451"/>
    </w:p>
    <w:p w14:paraId="447AC167" w14:textId="77777777" w:rsidR="004E583C" w:rsidRPr="00A46BEA" w:rsidRDefault="004E583C" w:rsidP="00103605">
      <w:pPr>
        <w:pStyle w:val="Ttulo1"/>
      </w:pPr>
      <w:bookmarkStart w:id="100" w:name="_Toc352840394"/>
      <w:bookmarkStart w:id="101" w:name="_Toc352841454"/>
      <w:bookmarkStart w:id="102" w:name="_Toc390777030"/>
      <w:bookmarkEnd w:id="98"/>
      <w:bookmarkEnd w:id="99"/>
      <w:r w:rsidRPr="00A46BEA">
        <w:lastRenderedPageBreak/>
        <w:t>H</w:t>
      </w:r>
      <w:r w:rsidR="0024720C" w:rsidRPr="00A46BEA">
        <w:t>ECHOS CONSTATADOS</w:t>
      </w:r>
      <w:r w:rsidRPr="00A46BEA">
        <w:t>.</w:t>
      </w:r>
      <w:bookmarkEnd w:id="100"/>
      <w:bookmarkEnd w:id="101"/>
      <w:bookmarkEnd w:id="102"/>
    </w:p>
    <w:p w14:paraId="345A5D57" w14:textId="77777777" w:rsidR="009A2DF3" w:rsidRPr="00A46BEA" w:rsidRDefault="009A2DF3" w:rsidP="00326339">
      <w:pPr>
        <w:spacing w:line="276" w:lineRule="auto"/>
        <w:rPr>
          <w:rFonts w:cstheme="minorHAnsi"/>
          <w:b/>
          <w:sz w:val="24"/>
          <w:szCs w:val="20"/>
        </w:rPr>
      </w:pPr>
    </w:p>
    <w:p w14:paraId="09BBB30B" w14:textId="77777777" w:rsidR="00326339" w:rsidRPr="00A46BEA" w:rsidRDefault="00326339" w:rsidP="009A2DF3">
      <w:pPr>
        <w:pStyle w:val="Ttulo2"/>
        <w:rPr>
          <w:lang w:eastAsia="es-CL"/>
        </w:rPr>
      </w:pPr>
      <w:r w:rsidRPr="00A46BEA">
        <w:rPr>
          <w:lang w:eastAsia="es-CL"/>
        </w:rPr>
        <w:t xml:space="preserve">Control de residuos que ingresan al relleno. </w:t>
      </w:r>
    </w:p>
    <w:p w14:paraId="00D057B6" w14:textId="77777777" w:rsidR="00A74310" w:rsidRPr="00A46BEA" w:rsidRDefault="00A74310" w:rsidP="004E583C"/>
    <w:tbl>
      <w:tblPr>
        <w:tblStyle w:val="Tablaconcuadrcula"/>
        <w:tblW w:w="5000" w:type="pct"/>
        <w:tblLook w:val="04A0" w:firstRow="1" w:lastRow="0" w:firstColumn="1" w:lastColumn="0" w:noHBand="0" w:noVBand="1"/>
      </w:tblPr>
      <w:tblGrid>
        <w:gridCol w:w="3830"/>
        <w:gridCol w:w="9958"/>
      </w:tblGrid>
      <w:tr w:rsidR="00A74310" w:rsidRPr="00A46BEA" w14:paraId="537809B4" w14:textId="77777777" w:rsidTr="005D728A">
        <w:trPr>
          <w:trHeight w:val="142"/>
        </w:trPr>
        <w:tc>
          <w:tcPr>
            <w:tcW w:w="1389" w:type="pct"/>
          </w:tcPr>
          <w:p w14:paraId="53C182C2" w14:textId="77777777" w:rsidR="00A74310" w:rsidRPr="00A46BEA" w:rsidRDefault="00F64DF2" w:rsidP="008E4AB3">
            <w:r w:rsidRPr="00A46BEA">
              <w:rPr>
                <w:rFonts w:eastAsia="Times New Roman"/>
                <w:b/>
                <w:bCs/>
                <w:color w:val="000000"/>
                <w:lang w:eastAsia="es-CL"/>
              </w:rPr>
              <w:t>Número de h</w:t>
            </w:r>
            <w:r w:rsidR="00A74310" w:rsidRPr="00A46BEA">
              <w:rPr>
                <w:rFonts w:eastAsia="Times New Roman"/>
                <w:b/>
                <w:bCs/>
                <w:color w:val="000000"/>
                <w:lang w:eastAsia="es-CL"/>
              </w:rPr>
              <w:t>echo</w:t>
            </w:r>
            <w:r w:rsidRPr="00A46BEA">
              <w:rPr>
                <w:rFonts w:eastAsia="Times New Roman"/>
                <w:b/>
                <w:bCs/>
                <w:color w:val="000000"/>
                <w:lang w:eastAsia="es-CL"/>
              </w:rPr>
              <w:t xml:space="preserve"> c</w:t>
            </w:r>
            <w:r w:rsidR="00A74310" w:rsidRPr="00A46BEA">
              <w:rPr>
                <w:rFonts w:eastAsia="Times New Roman"/>
                <w:b/>
                <w:bCs/>
                <w:color w:val="000000"/>
                <w:lang w:eastAsia="es-CL"/>
              </w:rPr>
              <w:t>onstatado</w:t>
            </w:r>
            <w:r w:rsidR="00A74310" w:rsidRPr="00A46BEA">
              <w:rPr>
                <w:rFonts w:eastAsia="Times New Roman"/>
                <w:color w:val="000000"/>
                <w:lang w:eastAsia="es-CL"/>
              </w:rPr>
              <w:t xml:space="preserve">: </w:t>
            </w:r>
            <w:r w:rsidR="00326339" w:rsidRPr="00A46BEA">
              <w:rPr>
                <w:rFonts w:eastAsia="Times New Roman"/>
                <w:color w:val="000000"/>
                <w:lang w:eastAsia="es-CL"/>
              </w:rPr>
              <w:t>1.</w:t>
            </w:r>
          </w:p>
        </w:tc>
        <w:tc>
          <w:tcPr>
            <w:tcW w:w="3611" w:type="pct"/>
          </w:tcPr>
          <w:p w14:paraId="41C23BAC" w14:textId="77777777" w:rsidR="00A74310" w:rsidRPr="00A46BEA" w:rsidRDefault="00A74310" w:rsidP="008E4AB3">
            <w:r w:rsidRPr="00A46BEA">
              <w:rPr>
                <w:rFonts w:eastAsia="Times New Roman"/>
                <w:b/>
                <w:bCs/>
                <w:color w:val="000000"/>
                <w:lang w:eastAsia="es-CL"/>
              </w:rPr>
              <w:t>Estación</w:t>
            </w:r>
            <w:r w:rsidR="005F32AE" w:rsidRPr="00A46BEA">
              <w:rPr>
                <w:rFonts w:eastAsia="Times New Roman"/>
                <w:b/>
                <w:bCs/>
                <w:color w:val="000000"/>
                <w:lang w:eastAsia="es-CL"/>
              </w:rPr>
              <w:t xml:space="preserve"> N°</w:t>
            </w:r>
            <w:r w:rsidRPr="00A46BEA">
              <w:rPr>
                <w:rFonts w:eastAsia="Times New Roman"/>
                <w:color w:val="000000"/>
                <w:lang w:eastAsia="es-CL"/>
              </w:rPr>
              <w:t>:</w:t>
            </w:r>
            <w:r w:rsidR="001A71AC" w:rsidRPr="00A46BEA">
              <w:rPr>
                <w:rFonts w:eastAsia="Times New Roman"/>
                <w:color w:val="000000"/>
                <w:lang w:eastAsia="es-CL"/>
              </w:rPr>
              <w:t xml:space="preserve"> 1.</w:t>
            </w:r>
          </w:p>
        </w:tc>
      </w:tr>
      <w:tr w:rsidR="000D607C" w:rsidRPr="00A46BEA" w14:paraId="518BE103" w14:textId="77777777" w:rsidTr="000D607C">
        <w:trPr>
          <w:trHeight w:val="142"/>
        </w:trPr>
        <w:tc>
          <w:tcPr>
            <w:tcW w:w="5000" w:type="pct"/>
            <w:gridSpan w:val="2"/>
          </w:tcPr>
          <w:p w14:paraId="3F191E86" w14:textId="77777777" w:rsidR="000D607C" w:rsidRPr="00A46BEA" w:rsidRDefault="00F64DF2" w:rsidP="00FA7A17">
            <w:pPr>
              <w:rPr>
                <w:rFonts w:eastAsia="Times New Roman"/>
                <w:b/>
                <w:bCs/>
                <w:color w:val="000000"/>
                <w:lang w:eastAsia="es-CL"/>
              </w:rPr>
            </w:pPr>
            <w:r w:rsidRPr="00A46BEA">
              <w:rPr>
                <w:rFonts w:eastAsia="Times New Roman"/>
                <w:b/>
                <w:bCs/>
                <w:color w:val="000000"/>
                <w:lang w:eastAsia="es-CL"/>
              </w:rPr>
              <w:t>Do</w:t>
            </w:r>
            <w:r w:rsidR="00565DA9" w:rsidRPr="00A46BEA">
              <w:rPr>
                <w:rFonts w:eastAsia="Times New Roman"/>
                <w:b/>
                <w:bCs/>
                <w:color w:val="000000"/>
                <w:lang w:eastAsia="es-CL"/>
              </w:rPr>
              <w:t>c</w:t>
            </w:r>
            <w:r w:rsidRPr="00A46BEA">
              <w:rPr>
                <w:rFonts w:eastAsia="Times New Roman"/>
                <w:b/>
                <w:bCs/>
                <w:color w:val="000000"/>
                <w:lang w:eastAsia="es-CL"/>
              </w:rPr>
              <w:t>umentación solicitada y e</w:t>
            </w:r>
            <w:r w:rsidR="00F15F8C" w:rsidRPr="00A46BEA">
              <w:rPr>
                <w:rFonts w:eastAsia="Times New Roman"/>
                <w:b/>
                <w:bCs/>
                <w:color w:val="000000"/>
                <w:lang w:eastAsia="es-CL"/>
              </w:rPr>
              <w:t>ntregada</w:t>
            </w:r>
            <w:r w:rsidR="008E34C9" w:rsidRPr="00A46BEA">
              <w:rPr>
                <w:rFonts w:eastAsia="Times New Roman"/>
                <w:b/>
                <w:bCs/>
                <w:color w:val="000000"/>
                <w:lang w:eastAsia="es-CL"/>
              </w:rPr>
              <w:t>:</w:t>
            </w:r>
            <w:r w:rsidR="000D607C" w:rsidRPr="00A46BEA">
              <w:rPr>
                <w:rFonts w:eastAsia="Times New Roman"/>
                <w:b/>
                <w:bCs/>
                <w:color w:val="000000"/>
                <w:lang w:eastAsia="es-CL"/>
              </w:rPr>
              <w:t xml:space="preserve"> </w:t>
            </w:r>
          </w:p>
          <w:p w14:paraId="41B4D63E" w14:textId="6E21DDF0" w:rsidR="001D1F80" w:rsidRPr="00A46BEA" w:rsidRDefault="001D1F80" w:rsidP="001D1F80">
            <w:pPr>
              <w:pStyle w:val="Prrafodelista"/>
              <w:numPr>
                <w:ilvl w:val="0"/>
                <w:numId w:val="35"/>
              </w:numPr>
              <w:rPr>
                <w:rFonts w:eastAsia="Times New Roman"/>
                <w:b/>
                <w:bCs/>
                <w:color w:val="000000"/>
                <w:lang w:eastAsia="es-CL"/>
              </w:rPr>
            </w:pPr>
            <w:r w:rsidRPr="00A46BEA">
              <w:rPr>
                <w:rFonts w:eastAsia="Times New Roman" w:cs="Century Gothic"/>
                <w:iCs/>
                <w:kern w:val="28"/>
                <w:lang w:eastAsia="es-CL"/>
              </w:rPr>
              <w:t xml:space="preserve">Registro de residuos ingresados al relleno sanitario en ton/mes y procedencia, para los meses de diciembre de 2015, enero, febrero y agosto de 2016, en tabla </w:t>
            </w:r>
            <w:r w:rsidR="00A46BEA" w:rsidRPr="00A46BEA">
              <w:rPr>
                <w:rFonts w:eastAsia="Times New Roman" w:cs="Century Gothic"/>
                <w:iCs/>
                <w:kern w:val="28"/>
                <w:lang w:eastAsia="es-CL"/>
              </w:rPr>
              <w:t>Excel</w:t>
            </w:r>
            <w:r w:rsidRPr="00A46BEA">
              <w:rPr>
                <w:rFonts w:eastAsia="Times New Roman" w:cs="Century Gothic"/>
                <w:iCs/>
                <w:kern w:val="28"/>
                <w:lang w:eastAsia="es-CL"/>
              </w:rPr>
              <w:t>.</w:t>
            </w:r>
          </w:p>
        </w:tc>
      </w:tr>
      <w:tr w:rsidR="00A74310" w:rsidRPr="00A46BEA" w14:paraId="6EFF9D24" w14:textId="77777777" w:rsidTr="005D728A">
        <w:trPr>
          <w:trHeight w:val="319"/>
        </w:trPr>
        <w:tc>
          <w:tcPr>
            <w:tcW w:w="5000" w:type="pct"/>
            <w:gridSpan w:val="2"/>
            <w:tcBorders>
              <w:bottom w:val="single" w:sz="4" w:space="0" w:color="auto"/>
            </w:tcBorders>
          </w:tcPr>
          <w:p w14:paraId="7E441DC8" w14:textId="77777777" w:rsidR="000D607C" w:rsidRPr="00A46BEA" w:rsidRDefault="00565DA9" w:rsidP="008F751D">
            <w:pPr>
              <w:rPr>
                <w:color w:val="FF0000"/>
              </w:rPr>
            </w:pPr>
            <w:r w:rsidRPr="00A46BEA">
              <w:rPr>
                <w:b/>
              </w:rPr>
              <w:t>Exigencias</w:t>
            </w:r>
            <w:r w:rsidR="00A74310" w:rsidRPr="00A46BEA">
              <w:rPr>
                <w:b/>
              </w:rPr>
              <w:t>:</w:t>
            </w:r>
            <w:r w:rsidR="00F15F8C" w:rsidRPr="00A46BEA">
              <w:rPr>
                <w:b/>
              </w:rPr>
              <w:t xml:space="preserve"> </w:t>
            </w:r>
          </w:p>
          <w:p w14:paraId="16377EDD" w14:textId="77777777" w:rsidR="00BB6075" w:rsidRPr="00A46BEA" w:rsidRDefault="00BB6075" w:rsidP="00BB6075">
            <w:pPr>
              <w:rPr>
                <w:color w:val="FF0000"/>
              </w:rPr>
            </w:pPr>
          </w:p>
          <w:p w14:paraId="6A0AABD7" w14:textId="77777777" w:rsidR="00BB6075" w:rsidRPr="00A46BEA" w:rsidRDefault="00BB6075" w:rsidP="00BB6075">
            <w:pPr>
              <w:rPr>
                <w:b/>
              </w:rPr>
            </w:pPr>
            <w:r w:rsidRPr="00A46BEA">
              <w:rPr>
                <w:b/>
              </w:rPr>
              <w:t xml:space="preserve">RCA N° 113/2003; Considerando </w:t>
            </w:r>
            <w:r w:rsidR="00E76D48" w:rsidRPr="00A46BEA">
              <w:rPr>
                <w:b/>
              </w:rPr>
              <w:t>3</w:t>
            </w:r>
            <w:r w:rsidRPr="00A46BEA">
              <w:rPr>
                <w:b/>
              </w:rPr>
              <w:t>.</w:t>
            </w:r>
          </w:p>
          <w:p w14:paraId="366F42DA" w14:textId="77777777" w:rsidR="00E76D48" w:rsidRPr="00A46BEA" w:rsidRDefault="00F14821" w:rsidP="00E76D48">
            <w:r w:rsidRPr="00A46BEA">
              <w:t xml:space="preserve">[…] </w:t>
            </w:r>
            <w:r w:rsidR="00E76D48" w:rsidRPr="00A46BEA">
              <w:t>Un relleno sanitario manual, destinado a la recolección de los residuos sólidos de origen domiciliario, generados por la comuna de Pichilemu sector urbano y rural.</w:t>
            </w:r>
          </w:p>
          <w:p w14:paraId="656486AD" w14:textId="77777777" w:rsidR="00E76D48" w:rsidRPr="00A46BEA" w:rsidRDefault="00E76D48" w:rsidP="00E76D48"/>
          <w:p w14:paraId="5C8F80C0" w14:textId="77777777" w:rsidR="00F14821" w:rsidRPr="00A46BEA" w:rsidRDefault="00E76D48" w:rsidP="00F14821">
            <w:r w:rsidRPr="00A46BEA">
              <w:t>El proyecto contempla la construcción de un nuevo relleno sanitar</w:t>
            </w:r>
            <w:r w:rsidR="00F14821" w:rsidRPr="00A46BEA">
              <w:t>io para la comuna de Pichilemu […]</w:t>
            </w:r>
          </w:p>
          <w:p w14:paraId="084B20CB" w14:textId="77777777" w:rsidR="00E76D48" w:rsidRPr="00A46BEA" w:rsidRDefault="00E76D48" w:rsidP="00E76D48"/>
          <w:p w14:paraId="4535B375" w14:textId="77777777" w:rsidR="00E76D48" w:rsidRPr="00A46BEA" w:rsidRDefault="00E76D48" w:rsidP="00E76D48">
            <w:r w:rsidRPr="00A46BEA">
              <w:t>El proyecto contempla prestar servicio a la comuna de Pichilemu sector urbano y rural, sectores que</w:t>
            </w:r>
            <w:r w:rsidR="00F14821" w:rsidRPr="00A46BEA">
              <w:t xml:space="preserve"> han sido clasificados en zonas:</w:t>
            </w:r>
          </w:p>
          <w:p w14:paraId="383273AF" w14:textId="77777777" w:rsidR="00E76D48" w:rsidRPr="00A46BEA" w:rsidRDefault="00E76D48" w:rsidP="00E76D48">
            <w:r w:rsidRPr="00A46BEA">
              <w:t>1. Zona centro de Pichilemu.</w:t>
            </w:r>
          </w:p>
          <w:p w14:paraId="028CD4CC" w14:textId="77777777" w:rsidR="00E76D48" w:rsidRPr="00A46BEA" w:rsidRDefault="00E76D48" w:rsidP="00E76D48">
            <w:r w:rsidRPr="00A46BEA">
              <w:t>2. Zona Infiernillo, Playa Hermosa, Catríanca.</w:t>
            </w:r>
          </w:p>
          <w:p w14:paraId="6FCC4FE0" w14:textId="77777777" w:rsidR="00E76D48" w:rsidRPr="00A46BEA" w:rsidRDefault="00E76D48" w:rsidP="00E76D48">
            <w:r w:rsidRPr="00A46BEA">
              <w:t>3. Zona Reina del Mar, Los Jardines, Puente Negro.</w:t>
            </w:r>
          </w:p>
          <w:p w14:paraId="0C21464E" w14:textId="77777777" w:rsidR="00E76D48" w:rsidRPr="00A46BEA" w:rsidRDefault="00E76D48" w:rsidP="00E76D48">
            <w:r w:rsidRPr="00A46BEA">
              <w:t>4. Zona Punta de Lobos y Cáhuil.</w:t>
            </w:r>
          </w:p>
          <w:p w14:paraId="7392E78A" w14:textId="77777777" w:rsidR="00E76D48" w:rsidRPr="00A46BEA" w:rsidRDefault="00E76D48" w:rsidP="00E76D48">
            <w:r w:rsidRPr="00A46BEA">
              <w:t>5. Zona extensión Urbana y Rural.</w:t>
            </w:r>
          </w:p>
          <w:p w14:paraId="65C984BA" w14:textId="77777777" w:rsidR="00F14821" w:rsidRPr="00A46BEA" w:rsidRDefault="00F14821" w:rsidP="00E76D48"/>
          <w:p w14:paraId="7EF5CD7A" w14:textId="77777777" w:rsidR="00F14821" w:rsidRPr="00A46BEA" w:rsidRDefault="00F14821" w:rsidP="00F14821">
            <w:pPr>
              <w:rPr>
                <w:b/>
              </w:rPr>
            </w:pPr>
            <w:r w:rsidRPr="00A46BEA">
              <w:rPr>
                <w:b/>
              </w:rPr>
              <w:t>RCA N° 113/2003; Considerando 3.1.</w:t>
            </w:r>
          </w:p>
          <w:p w14:paraId="36D8AF77" w14:textId="77777777" w:rsidR="00F14821" w:rsidRPr="00A46BEA" w:rsidRDefault="00E76D48" w:rsidP="00F14821">
            <w:r w:rsidRPr="00A46BEA">
              <w:t>El proyecto habilitará un relleno sanitario manual para el tratamiento y disposición final de residuos sólidos de origen domiciliario, no considerándose residuos industriales, tóxicos y pila</w:t>
            </w:r>
            <w:r w:rsidR="00F14821" w:rsidRPr="00A46BEA">
              <w:t>s, para la comuna de Pichilemu […]</w:t>
            </w:r>
          </w:p>
          <w:p w14:paraId="31D042AC" w14:textId="77777777" w:rsidR="00F14821" w:rsidRPr="00A46BEA" w:rsidRDefault="00F14821" w:rsidP="00E76D48"/>
          <w:p w14:paraId="1D9A7D2E" w14:textId="77777777" w:rsidR="00E76D48" w:rsidRPr="00A46BEA" w:rsidRDefault="00E76D48" w:rsidP="00E76D48">
            <w:pPr>
              <w:rPr>
                <w:b/>
              </w:rPr>
            </w:pPr>
            <w:r w:rsidRPr="00A46BEA">
              <w:rPr>
                <w:b/>
              </w:rPr>
              <w:t>RCA N° 113/2003; Considerando 3.3.</w:t>
            </w:r>
          </w:p>
          <w:p w14:paraId="4AC10622" w14:textId="77777777" w:rsidR="00E76D48" w:rsidRPr="00A46BEA" w:rsidRDefault="00E76D48" w:rsidP="00E76D48">
            <w:r w:rsidRPr="00A46BEA">
              <w:t>e</w:t>
            </w:r>
            <w:r w:rsidR="00F14821" w:rsidRPr="00A46BEA">
              <w:t xml:space="preserve">) Portones zona de acceso: </w:t>
            </w:r>
            <w:r w:rsidRPr="00A46BEA">
              <w:t>Se contempla la construcción de 2 portones hechos de madera con dos hojas de abatimiento, y sus dimensiones, serán de ancho de 3,0 metros y alto de 1,8 metros.</w:t>
            </w:r>
          </w:p>
          <w:p w14:paraId="6A151792" w14:textId="77777777" w:rsidR="00F14821" w:rsidRPr="00A46BEA" w:rsidRDefault="00F14821" w:rsidP="00E76D48"/>
          <w:p w14:paraId="46363858" w14:textId="77777777" w:rsidR="00E76D48" w:rsidRPr="00A46BEA" w:rsidRDefault="00E76D48" w:rsidP="00E76D48">
            <w:r w:rsidRPr="00A46BEA">
              <w:t>f</w:t>
            </w:r>
            <w:r w:rsidR="00F14821" w:rsidRPr="00A46BEA">
              <w:t>)</w:t>
            </w:r>
            <w:r w:rsidRPr="00A46BEA">
              <w:t xml:space="preserve"> Cas</w:t>
            </w:r>
            <w:r w:rsidR="00F14821" w:rsidRPr="00A46BEA">
              <w:t xml:space="preserve">eta cuidador: </w:t>
            </w:r>
            <w:r w:rsidRPr="00A46BEA">
              <w:t>Se proyecta la construcción de una caseta de vigilancia tipo prefabricado y/o container  que incluye estar, bodega y baños.</w:t>
            </w:r>
          </w:p>
          <w:p w14:paraId="291C6EEC" w14:textId="77777777" w:rsidR="00E76D48" w:rsidRPr="00A46BEA" w:rsidRDefault="00E76D48" w:rsidP="00E76D48">
            <w:pPr>
              <w:rPr>
                <w:b/>
              </w:rPr>
            </w:pPr>
          </w:p>
          <w:p w14:paraId="42D81D3D" w14:textId="77777777" w:rsidR="00F14821" w:rsidRPr="00A46BEA" w:rsidRDefault="00F14821" w:rsidP="00E76D48">
            <w:pPr>
              <w:rPr>
                <w:b/>
              </w:rPr>
            </w:pPr>
          </w:p>
          <w:p w14:paraId="77E68E44" w14:textId="77777777" w:rsidR="00F14821" w:rsidRPr="00A46BEA" w:rsidRDefault="00F14821" w:rsidP="00E76D48">
            <w:pPr>
              <w:rPr>
                <w:b/>
              </w:rPr>
            </w:pPr>
          </w:p>
          <w:p w14:paraId="62ECB020" w14:textId="77777777" w:rsidR="00F14821" w:rsidRPr="00A46BEA" w:rsidRDefault="00F14821" w:rsidP="00E76D48">
            <w:pPr>
              <w:rPr>
                <w:b/>
              </w:rPr>
            </w:pPr>
          </w:p>
          <w:p w14:paraId="2D2DAB58" w14:textId="77777777" w:rsidR="00F14821" w:rsidRPr="00A46BEA" w:rsidRDefault="00F14821" w:rsidP="00E76D48">
            <w:pPr>
              <w:rPr>
                <w:b/>
              </w:rPr>
            </w:pPr>
          </w:p>
          <w:p w14:paraId="4C132224" w14:textId="77777777" w:rsidR="00F14821" w:rsidRPr="00A46BEA" w:rsidRDefault="00F14821" w:rsidP="00E76D48">
            <w:pPr>
              <w:rPr>
                <w:b/>
              </w:rPr>
            </w:pPr>
          </w:p>
          <w:p w14:paraId="15118A62" w14:textId="77777777" w:rsidR="00E76D48" w:rsidRPr="00A46BEA" w:rsidRDefault="00E76D48" w:rsidP="00E76D48">
            <w:pPr>
              <w:rPr>
                <w:b/>
              </w:rPr>
            </w:pPr>
            <w:r w:rsidRPr="00A46BEA">
              <w:rPr>
                <w:b/>
              </w:rPr>
              <w:lastRenderedPageBreak/>
              <w:t>RCA N° 113/2003; Considerando 3.5.</w:t>
            </w:r>
          </w:p>
          <w:p w14:paraId="5CF69A21" w14:textId="77777777" w:rsidR="00E76D48" w:rsidRPr="00A46BEA" w:rsidRDefault="00E76D48" w:rsidP="00E76D48">
            <w:r w:rsidRPr="00A46BEA">
              <w:t>Caseta de uso múltiple</w:t>
            </w:r>
            <w:r w:rsidR="00F14821" w:rsidRPr="00A46BEA">
              <w:t xml:space="preserve">: </w:t>
            </w:r>
            <w:r w:rsidRPr="00A46BEA">
              <w:t>Se construirá una caseta con diversos ambientes para el almacenamiento de las herramientas, uniformes y equipos de seguridad en el trabajo; para los servicios higiénicos y facilidades de higiene personal; y eventualmente guardianía. La caseta, podrá servir de oficina para las labores administrativas y de control (registro de vehículos que ingresan, archivos de personal, contabilidad, etc.).</w:t>
            </w:r>
          </w:p>
          <w:p w14:paraId="7B83DD98" w14:textId="77777777" w:rsidR="00F14821" w:rsidRPr="00A46BEA" w:rsidRDefault="00F14821" w:rsidP="00E76D48"/>
          <w:p w14:paraId="0CD908DB" w14:textId="77777777" w:rsidR="00E76D48" w:rsidRPr="00A46BEA" w:rsidRDefault="00E76D48" w:rsidP="00E76D48">
            <w:r w:rsidRPr="00A46BEA">
              <w:t xml:space="preserve">a.4.1 Recolección: Para la recolección, se cuenta con camiones recolectores, los que, a través de un circuito preestablecido con una frecuencia de tres veces por semana, los días lunes, miércoles y viernes, o las que sean </w:t>
            </w:r>
            <w:r w:rsidR="00C2013C" w:rsidRPr="00A46BEA">
              <w:t>necesarias</w:t>
            </w:r>
            <w:r w:rsidR="00F14821" w:rsidRPr="00A46BEA">
              <w:t xml:space="preserve"> realizarán esta etapa</w:t>
            </w:r>
            <w:r w:rsidRPr="00A46BEA">
              <w:t>.</w:t>
            </w:r>
          </w:p>
          <w:p w14:paraId="7D357E1D" w14:textId="77777777" w:rsidR="00F14821" w:rsidRPr="00A46BEA" w:rsidRDefault="00F14821" w:rsidP="00E76D48"/>
          <w:p w14:paraId="08342675" w14:textId="77777777" w:rsidR="00E76D48" w:rsidRPr="00A46BEA" w:rsidRDefault="00E76D48" w:rsidP="00E76D48">
            <w:r w:rsidRPr="00A46BEA">
              <w:t>a.4.2</w:t>
            </w:r>
            <w:r w:rsidR="00F14821" w:rsidRPr="00A46BEA">
              <w:t xml:space="preserve"> Ingreso al relleno sanitario: […] </w:t>
            </w:r>
            <w:r w:rsidRPr="00A46BEA">
              <w:t>No se considera la implementación de un área de pesaje para los camiones recolectores al ingresar y retirarse del Relleno Sanitario, por el elevado costo de su implementación.</w:t>
            </w:r>
          </w:p>
          <w:p w14:paraId="53B41D29" w14:textId="77777777" w:rsidR="00F14821" w:rsidRPr="00A46BEA" w:rsidRDefault="00F14821" w:rsidP="00E76D48"/>
          <w:p w14:paraId="3FCF92C0" w14:textId="77777777" w:rsidR="00E76D48" w:rsidRPr="00A46BEA" w:rsidRDefault="00C2013C" w:rsidP="00E76D48">
            <w:r w:rsidRPr="00A46BEA">
              <w:t>a.4.7 Capacidad de recepción:</w:t>
            </w:r>
            <w:r w:rsidR="00E76D48" w:rsidRPr="00A46BEA">
              <w:t xml:space="preserve"> La capacidad promedio de recepción anual del relleno sanitario alcanza las 8.550</w:t>
            </w:r>
            <w:r w:rsidR="00E401E2" w:rsidRPr="00A46BEA">
              <w:t xml:space="preserve"> ton/año. El Relleno Sanitario </w:t>
            </w:r>
            <w:r w:rsidR="00BB7D28" w:rsidRPr="00A46BEA">
              <w:t>“Las Quilas”</w:t>
            </w:r>
            <w:r w:rsidR="00E76D48" w:rsidRPr="00A46BEA">
              <w:t>, de acuerdo a las especificaciones relacionadas con, el volumen de residuos producidos, las dimensiones de las zanjas, la superficie destinada al proyecto y la cercanía a los centros de producción, permiten determinar que este proyecto puede recepcionar una cantidad igual a la producida por la comuna de Pichilemu de 7.800,0 ton/año al comienzo del proyecto hasta las 9.500,0 ton/año al final de la vida útil del proyecto que es de 15 años.</w:t>
            </w:r>
          </w:p>
          <w:p w14:paraId="193D95F6" w14:textId="77777777" w:rsidR="00F14821" w:rsidRPr="00A46BEA" w:rsidRDefault="00F14821" w:rsidP="00E76D48">
            <w:pPr>
              <w:rPr>
                <w:b/>
              </w:rPr>
            </w:pPr>
          </w:p>
          <w:p w14:paraId="6AAEB969" w14:textId="77777777" w:rsidR="00E76D48" w:rsidRPr="00A46BEA" w:rsidRDefault="00E76D48" w:rsidP="00E76D48">
            <w:pPr>
              <w:rPr>
                <w:b/>
              </w:rPr>
            </w:pPr>
            <w:r w:rsidRPr="00A46BEA">
              <w:rPr>
                <w:b/>
              </w:rPr>
              <w:t>RCA N° 113/2003; Considerando 5.</w:t>
            </w:r>
            <w:r w:rsidRPr="00A46BEA">
              <w:t xml:space="preserve"> </w:t>
            </w:r>
          </w:p>
          <w:p w14:paraId="4C0BD014" w14:textId="77777777" w:rsidR="00E76D48" w:rsidRPr="00A46BEA" w:rsidRDefault="00E76D48" w:rsidP="00E76D48">
            <w:r w:rsidRPr="00A46BEA">
              <w:t>Portones zona de Acceso: Se contempla la construcción de 2 portones, y con las siguientes dimensiones, ancho de 3,0 metros y alto de 1,8 metros.</w:t>
            </w:r>
          </w:p>
          <w:p w14:paraId="7C3A6E6C" w14:textId="77777777" w:rsidR="00E76D48" w:rsidRPr="00A46BEA" w:rsidRDefault="00E76D48" w:rsidP="00E76D48">
            <w:r w:rsidRPr="00A46BEA">
              <w:t>Caseta Cuidador: Se considera la construcción de una caseta de vigilancia tipo prefabricado y/o container que incluya estar, bodega y baños</w:t>
            </w:r>
            <w:r w:rsidR="00F14821" w:rsidRPr="00A46BEA">
              <w:t>.</w:t>
            </w:r>
          </w:p>
          <w:p w14:paraId="68AB194C" w14:textId="77777777" w:rsidR="00F15F8C" w:rsidRPr="00A46BEA" w:rsidRDefault="00F15F8C" w:rsidP="008E4AB3">
            <w:pPr>
              <w:rPr>
                <w:b/>
              </w:rPr>
            </w:pPr>
          </w:p>
          <w:p w14:paraId="06F66064" w14:textId="77777777" w:rsidR="00D700FD" w:rsidRPr="00A46BEA" w:rsidRDefault="00D700FD" w:rsidP="00D700FD">
            <w:pPr>
              <w:rPr>
                <w:b/>
              </w:rPr>
            </w:pPr>
            <w:r w:rsidRPr="00A46BEA">
              <w:rPr>
                <w:b/>
              </w:rPr>
              <w:t>Pertinencia según R.E. N° 30/2005.</w:t>
            </w:r>
          </w:p>
          <w:p w14:paraId="34DC7F65" w14:textId="77777777" w:rsidR="00D700FD" w:rsidRPr="00A46BEA" w:rsidRDefault="00D700FD" w:rsidP="00D700FD">
            <w:r w:rsidRPr="00A46BEA">
              <w:t>Ampliar las comunas desde las cuales se puede recibir residuos domiciliarios, a la comuna de Paredones.</w:t>
            </w:r>
          </w:p>
          <w:p w14:paraId="0A101FD5" w14:textId="77777777" w:rsidR="00D700FD" w:rsidRPr="00A46BEA" w:rsidRDefault="00D700FD" w:rsidP="00D700FD">
            <w:pPr>
              <w:rPr>
                <w:i/>
              </w:rPr>
            </w:pPr>
            <w:r w:rsidRPr="00A46BEA">
              <w:rPr>
                <w:i/>
              </w:rPr>
              <w:t>Las innovaciones que pretende introducir el Titular, no deben ingresar al Sistema de Evaluación de Impacto Ambiental.</w:t>
            </w:r>
          </w:p>
          <w:p w14:paraId="27A1F590" w14:textId="77777777" w:rsidR="00D700FD" w:rsidRPr="00A46BEA" w:rsidRDefault="00D700FD" w:rsidP="008E4AB3">
            <w:pPr>
              <w:rPr>
                <w:b/>
              </w:rPr>
            </w:pPr>
          </w:p>
          <w:p w14:paraId="0B565E39" w14:textId="77777777" w:rsidR="00D700FD" w:rsidRPr="00A46BEA" w:rsidRDefault="00D700FD" w:rsidP="008E4AB3">
            <w:pPr>
              <w:rPr>
                <w:b/>
              </w:rPr>
            </w:pPr>
            <w:r w:rsidRPr="00A46BEA">
              <w:rPr>
                <w:b/>
              </w:rPr>
              <w:t>Pertinencia según R.E. N° 101/2005.</w:t>
            </w:r>
          </w:p>
          <w:p w14:paraId="0B695A12" w14:textId="77777777" w:rsidR="00D700FD" w:rsidRPr="00A46BEA" w:rsidRDefault="00D700FD" w:rsidP="008E4AB3">
            <w:r w:rsidRPr="00A46BEA">
              <w:t xml:space="preserve">Posibilidad que el relleno sanitario pueda recibir residuos sólidos domiciliarios de las comunas de Marchigue, Litueche, la </w:t>
            </w:r>
            <w:r w:rsidR="00C2013C" w:rsidRPr="00A46BEA">
              <w:t>Estrella</w:t>
            </w:r>
            <w:r w:rsidRPr="00A46BEA">
              <w:t xml:space="preserve"> y Navidad, sin alterar la forma de operación del relleno sanitario.</w:t>
            </w:r>
          </w:p>
          <w:p w14:paraId="63B12234" w14:textId="77777777" w:rsidR="00D700FD" w:rsidRPr="00A46BEA" w:rsidRDefault="00D700FD" w:rsidP="008E4AB3">
            <w:pPr>
              <w:rPr>
                <w:i/>
              </w:rPr>
            </w:pPr>
            <w:r w:rsidRPr="00A46BEA">
              <w:rPr>
                <w:i/>
              </w:rPr>
              <w:t>Las innovaciones que pretende introducir el Titular, no deben ingresar al Sistema de Evaluación de Impacto Ambiental.</w:t>
            </w:r>
          </w:p>
          <w:p w14:paraId="1D7A118A" w14:textId="77777777" w:rsidR="00D700FD" w:rsidRPr="00A46BEA" w:rsidRDefault="00D700FD" w:rsidP="00542643">
            <w:pPr>
              <w:spacing w:line="0" w:lineRule="atLeast"/>
              <w:rPr>
                <w:b/>
              </w:rPr>
            </w:pPr>
          </w:p>
        </w:tc>
      </w:tr>
      <w:tr w:rsidR="00A74310" w:rsidRPr="00A46BEA" w14:paraId="6A2DE6A7" w14:textId="77777777" w:rsidTr="005D728A">
        <w:trPr>
          <w:trHeight w:val="627"/>
        </w:trPr>
        <w:tc>
          <w:tcPr>
            <w:tcW w:w="5000" w:type="pct"/>
            <w:gridSpan w:val="2"/>
          </w:tcPr>
          <w:p w14:paraId="5F3C6F41" w14:textId="77777777" w:rsidR="00A74310" w:rsidRPr="00A46BEA" w:rsidRDefault="00565DA9" w:rsidP="003151B8">
            <w:pPr>
              <w:jc w:val="left"/>
            </w:pPr>
            <w:r w:rsidRPr="00A46BEA">
              <w:rPr>
                <w:b/>
              </w:rPr>
              <w:lastRenderedPageBreak/>
              <w:t>Hechos</w:t>
            </w:r>
            <w:r w:rsidR="00F15F8C" w:rsidRPr="00A46BEA">
              <w:rPr>
                <w:b/>
              </w:rPr>
              <w:t>:</w:t>
            </w:r>
            <w:r w:rsidR="00F15F8C" w:rsidRPr="00A46BEA">
              <w:t xml:space="preserve"> </w:t>
            </w:r>
          </w:p>
          <w:p w14:paraId="2C84F026" w14:textId="77777777" w:rsidR="004F7698" w:rsidRPr="00A46BEA" w:rsidRDefault="004F7698" w:rsidP="003151B8">
            <w:pPr>
              <w:jc w:val="left"/>
              <w:rPr>
                <w:color w:val="FF0000"/>
              </w:rPr>
            </w:pPr>
          </w:p>
          <w:p w14:paraId="02FDABFD" w14:textId="77777777" w:rsidR="00841E40" w:rsidRPr="00A46BEA" w:rsidRDefault="005F32AE" w:rsidP="00F55851">
            <w:pPr>
              <w:pStyle w:val="Prrafodelista"/>
              <w:numPr>
                <w:ilvl w:val="0"/>
                <w:numId w:val="36"/>
              </w:numPr>
              <w:rPr>
                <w:b/>
                <w:color w:val="FF0000"/>
              </w:rPr>
            </w:pPr>
            <w:r w:rsidRPr="00A46BEA">
              <w:rPr>
                <w:rFonts w:ascii="Calibri" w:eastAsia="Times New Roman" w:hAnsi="Calibri"/>
                <w:color w:val="000000"/>
                <w:lang w:eastAsia="es-CL"/>
              </w:rPr>
              <w:t>Durante las activida</w:t>
            </w:r>
            <w:r w:rsidR="00F55851" w:rsidRPr="00A46BEA">
              <w:rPr>
                <w:rFonts w:ascii="Calibri" w:eastAsia="Times New Roman" w:hAnsi="Calibri"/>
                <w:color w:val="000000"/>
                <w:lang w:eastAsia="es-CL"/>
              </w:rPr>
              <w:t xml:space="preserve">des de inspección, el </w:t>
            </w:r>
            <w:r w:rsidR="00F55851" w:rsidRPr="00A46BEA">
              <w:t>Administrador del R</w:t>
            </w:r>
            <w:r w:rsidR="00841E40" w:rsidRPr="00A46BEA">
              <w:t xml:space="preserve">elleno, Sr. Sergio Lizana Tobar, indicó que los municipios que </w:t>
            </w:r>
            <w:r w:rsidR="00F55851" w:rsidRPr="00A46BEA">
              <w:t xml:space="preserve">actualmente </w:t>
            </w:r>
            <w:r w:rsidR="00841E40" w:rsidRPr="00A46BEA">
              <w:t xml:space="preserve">están disponiendo </w:t>
            </w:r>
            <w:r w:rsidR="00F55851" w:rsidRPr="00A46BEA">
              <w:t xml:space="preserve">residuos </w:t>
            </w:r>
            <w:r w:rsidR="00841E40" w:rsidRPr="00A46BEA">
              <w:t>en el relleno son: Pichilemu, Litueche, Marchigue, Navidad y La Estrella.</w:t>
            </w:r>
          </w:p>
          <w:p w14:paraId="58BBB5A4" w14:textId="77777777" w:rsidR="00841E40" w:rsidRPr="00A46BEA" w:rsidRDefault="00F55851" w:rsidP="00841E40">
            <w:pPr>
              <w:pStyle w:val="Prrafodelista"/>
              <w:numPr>
                <w:ilvl w:val="0"/>
                <w:numId w:val="36"/>
              </w:numPr>
              <w:rPr>
                <w:b/>
                <w:color w:val="FF0000"/>
              </w:rPr>
            </w:pPr>
            <w:r w:rsidRPr="00A46BEA">
              <w:t xml:space="preserve">Además, indicó que la operación del relleno sanitario es de </w:t>
            </w:r>
            <w:r w:rsidR="00841E40" w:rsidRPr="00A46BEA">
              <w:t>lu</w:t>
            </w:r>
            <w:r w:rsidRPr="00A46BEA">
              <w:t>nes a viernes de 8 a 17:30 hrs y el día s</w:t>
            </w:r>
            <w:r w:rsidR="00841E40" w:rsidRPr="00A46BEA">
              <w:t>ábado</w:t>
            </w:r>
            <w:r w:rsidRPr="00A46BEA">
              <w:t xml:space="preserve">, hasta </w:t>
            </w:r>
            <w:r w:rsidR="00841E40" w:rsidRPr="00A46BEA">
              <w:t>medio</w:t>
            </w:r>
            <w:r w:rsidRPr="00A46BEA">
              <w:t xml:space="preserve"> </w:t>
            </w:r>
            <w:r w:rsidR="00841E40" w:rsidRPr="00A46BEA">
              <w:t>día.</w:t>
            </w:r>
          </w:p>
          <w:p w14:paraId="34343F48" w14:textId="77777777" w:rsidR="00841E40" w:rsidRPr="00A46BEA" w:rsidRDefault="00841E40" w:rsidP="00841E40">
            <w:pPr>
              <w:pStyle w:val="Prrafodelista"/>
              <w:numPr>
                <w:ilvl w:val="0"/>
                <w:numId w:val="36"/>
              </w:numPr>
              <w:rPr>
                <w:b/>
                <w:color w:val="FF0000"/>
              </w:rPr>
            </w:pPr>
            <w:r w:rsidRPr="00A46BEA">
              <w:t xml:space="preserve">Se revisó registro de ingreso (libro) de </w:t>
            </w:r>
            <w:r w:rsidR="00F55851" w:rsidRPr="00A46BEA">
              <w:t xml:space="preserve">la comuna de Pichilemu, constatando que </w:t>
            </w:r>
            <w:r w:rsidRPr="00A46BEA">
              <w:t>los datos que se ingresan son: día, hora, nombre chofer, patente camión, m</w:t>
            </w:r>
            <w:r w:rsidRPr="00A46BEA">
              <w:rPr>
                <w:vertAlign w:val="superscript"/>
              </w:rPr>
              <w:t>3</w:t>
            </w:r>
            <w:r w:rsidRPr="00A46BEA">
              <w:t xml:space="preserve"> de residuos </w:t>
            </w:r>
            <w:r w:rsidR="00F55851" w:rsidRPr="00A46BEA">
              <w:t xml:space="preserve">ingresados </w:t>
            </w:r>
            <w:r w:rsidRPr="00A46BEA">
              <w:t>y procedencia.</w:t>
            </w:r>
          </w:p>
          <w:p w14:paraId="536C6A72" w14:textId="77777777" w:rsidR="00841E40" w:rsidRPr="00A46BEA" w:rsidRDefault="00F55851" w:rsidP="00841E40">
            <w:pPr>
              <w:pStyle w:val="Prrafodelista"/>
              <w:numPr>
                <w:ilvl w:val="0"/>
                <w:numId w:val="36"/>
              </w:numPr>
              <w:rPr>
                <w:b/>
                <w:color w:val="FF0000"/>
              </w:rPr>
            </w:pPr>
            <w:r w:rsidRPr="00A46BEA">
              <w:t>Se constató qu</w:t>
            </w:r>
            <w:r w:rsidR="00BC47BD" w:rsidRPr="00A46BEA">
              <w:t>e el relleno sani</w:t>
            </w:r>
            <w:r w:rsidRPr="00A46BEA">
              <w:t xml:space="preserve">tario contaba con </w:t>
            </w:r>
            <w:r w:rsidR="00841E40" w:rsidRPr="00A46BEA">
              <w:t xml:space="preserve">portón de acceso y caseta </w:t>
            </w:r>
            <w:r w:rsidRPr="00A46BEA">
              <w:t xml:space="preserve">de </w:t>
            </w:r>
            <w:r w:rsidR="00841E40" w:rsidRPr="00A46BEA">
              <w:t>control.</w:t>
            </w:r>
            <w:r w:rsidR="009D6D6B" w:rsidRPr="00A46BEA">
              <w:t xml:space="preserve"> Fotografías 1 y 2.</w:t>
            </w:r>
          </w:p>
          <w:p w14:paraId="013C8796" w14:textId="77777777" w:rsidR="00841E40" w:rsidRPr="00A46BEA" w:rsidRDefault="00841E40" w:rsidP="00841E40">
            <w:pPr>
              <w:jc w:val="left"/>
              <w:rPr>
                <w:b/>
                <w:color w:val="FF0000"/>
              </w:rPr>
            </w:pPr>
          </w:p>
          <w:p w14:paraId="0A2A35C0" w14:textId="77777777" w:rsidR="00311183" w:rsidRPr="00A46BEA" w:rsidRDefault="00311183" w:rsidP="00311183">
            <w:pPr>
              <w:jc w:val="left"/>
              <w:rPr>
                <w:b/>
              </w:rPr>
            </w:pPr>
            <w:r w:rsidRPr="00A46BEA">
              <w:rPr>
                <w:b/>
              </w:rPr>
              <w:lastRenderedPageBreak/>
              <w:t>Resultado</w:t>
            </w:r>
            <w:r w:rsidR="00565DA9" w:rsidRPr="00A46BEA">
              <w:rPr>
                <w:b/>
              </w:rPr>
              <w:t>s</w:t>
            </w:r>
            <w:r w:rsidRPr="00A46BEA">
              <w:rPr>
                <w:b/>
              </w:rPr>
              <w:t xml:space="preserve"> examen de Información: </w:t>
            </w:r>
          </w:p>
          <w:p w14:paraId="105CB955" w14:textId="77777777" w:rsidR="005D728A" w:rsidRPr="00A46BEA" w:rsidRDefault="005D728A" w:rsidP="00565DA9"/>
          <w:p w14:paraId="503EA1CB" w14:textId="77777777" w:rsidR="00C02A2A" w:rsidRPr="00A46BEA" w:rsidRDefault="00C02A2A" w:rsidP="00D37016">
            <w:pPr>
              <w:pStyle w:val="Prrafodelista"/>
              <w:numPr>
                <w:ilvl w:val="0"/>
                <w:numId w:val="46"/>
              </w:numPr>
              <w:rPr>
                <w:rFonts w:eastAsia="Times New Roman" w:cs="Century Gothic"/>
                <w:iCs/>
                <w:kern w:val="28"/>
                <w:lang w:eastAsia="es-CL"/>
              </w:rPr>
            </w:pPr>
            <w:r w:rsidRPr="00A46BEA">
              <w:rPr>
                <w:rFonts w:eastAsia="Times New Roman" w:cs="Century Gothic"/>
                <w:iCs/>
                <w:kern w:val="28"/>
                <w:lang w:eastAsia="es-CL"/>
              </w:rPr>
              <w:t xml:space="preserve">El Titular entregó el registro solicitado sobre los residuos ingresados al relleno sanitario en ton/mes y </w:t>
            </w:r>
            <w:r w:rsidR="00D37016" w:rsidRPr="00A46BEA">
              <w:rPr>
                <w:rFonts w:eastAsia="Times New Roman" w:cs="Century Gothic"/>
                <w:iCs/>
                <w:kern w:val="28"/>
                <w:lang w:eastAsia="es-CL"/>
              </w:rPr>
              <w:t xml:space="preserve">su </w:t>
            </w:r>
            <w:r w:rsidRPr="00A46BEA">
              <w:rPr>
                <w:rFonts w:eastAsia="Times New Roman" w:cs="Century Gothic"/>
                <w:iCs/>
                <w:kern w:val="28"/>
                <w:lang w:eastAsia="es-CL"/>
              </w:rPr>
              <w:t>procedencia, para los meses de diciembre de 2015, enero, febrero y agosto de 2016</w:t>
            </w:r>
            <w:r w:rsidR="00446980" w:rsidRPr="00A46BEA">
              <w:rPr>
                <w:rFonts w:eastAsia="Times New Roman" w:cs="Century Gothic"/>
                <w:iCs/>
                <w:kern w:val="28"/>
                <w:lang w:eastAsia="es-CL"/>
              </w:rPr>
              <w:t xml:space="preserve"> (Anexo 2)</w:t>
            </w:r>
            <w:r w:rsidRPr="00A46BEA">
              <w:rPr>
                <w:rFonts w:eastAsia="Times New Roman" w:cs="Century Gothic"/>
                <w:iCs/>
                <w:kern w:val="28"/>
                <w:lang w:eastAsia="es-CL"/>
              </w:rPr>
              <w:t xml:space="preserve">, </w:t>
            </w:r>
            <w:r w:rsidR="00D37016" w:rsidRPr="00A46BEA">
              <w:rPr>
                <w:rFonts w:eastAsia="Times New Roman" w:cs="Century Gothic"/>
                <w:iCs/>
                <w:kern w:val="28"/>
                <w:lang w:eastAsia="es-CL"/>
              </w:rPr>
              <w:t xml:space="preserve">como lo indica la siguiente tabla resumen: </w:t>
            </w:r>
          </w:p>
          <w:p w14:paraId="0DD1DBE0" w14:textId="77777777" w:rsidR="00C02A2A" w:rsidRPr="00A46BEA" w:rsidRDefault="00C02A2A" w:rsidP="00565DA9">
            <w:pPr>
              <w:rPr>
                <w:rFonts w:eastAsia="Times New Roman" w:cs="Century Gothic"/>
                <w:iCs/>
                <w:kern w:val="28"/>
                <w:lang w:eastAsia="es-CL"/>
              </w:rPr>
            </w:pPr>
          </w:p>
          <w:tbl>
            <w:tblPr>
              <w:tblW w:w="11120" w:type="dxa"/>
              <w:tblCellMar>
                <w:left w:w="70" w:type="dxa"/>
                <w:right w:w="70" w:type="dxa"/>
              </w:tblCellMar>
              <w:tblLook w:val="04A0" w:firstRow="1" w:lastRow="0" w:firstColumn="1" w:lastColumn="0" w:noHBand="0" w:noVBand="1"/>
            </w:tblPr>
            <w:tblGrid>
              <w:gridCol w:w="1020"/>
              <w:gridCol w:w="1180"/>
              <w:gridCol w:w="1480"/>
              <w:gridCol w:w="1500"/>
              <w:gridCol w:w="1640"/>
              <w:gridCol w:w="1500"/>
              <w:gridCol w:w="1400"/>
              <w:gridCol w:w="1400"/>
            </w:tblGrid>
            <w:tr w:rsidR="004210E4" w:rsidRPr="00A46BEA" w14:paraId="352C29E9" w14:textId="77777777" w:rsidTr="0028653D">
              <w:trPr>
                <w:trHeight w:val="288"/>
              </w:trPr>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ECEA8E" w14:textId="77777777" w:rsidR="004210E4" w:rsidRPr="00A46BEA" w:rsidRDefault="004210E4" w:rsidP="00D37016">
                  <w:pPr>
                    <w:jc w:val="center"/>
                    <w:rPr>
                      <w:rFonts w:eastAsia="Times New Roman"/>
                      <w:b/>
                      <w:bCs/>
                      <w:color w:val="000000"/>
                      <w:sz w:val="20"/>
                      <w:szCs w:val="20"/>
                      <w:lang w:eastAsia="es-CL"/>
                    </w:rPr>
                  </w:pPr>
                </w:p>
              </w:tc>
              <w:tc>
                <w:tcPr>
                  <w:tcW w:w="10100" w:type="dxa"/>
                  <w:gridSpan w:val="7"/>
                  <w:tcBorders>
                    <w:top w:val="single" w:sz="4" w:space="0" w:color="auto"/>
                    <w:left w:val="nil"/>
                    <w:bottom w:val="single" w:sz="4" w:space="0" w:color="auto"/>
                    <w:right w:val="single" w:sz="4" w:space="0" w:color="auto"/>
                  </w:tcBorders>
                  <w:shd w:val="clear" w:color="auto" w:fill="auto"/>
                  <w:noWrap/>
                  <w:vAlign w:val="bottom"/>
                </w:tcPr>
                <w:p w14:paraId="09EF1CAF" w14:textId="77777777" w:rsidR="004210E4" w:rsidRPr="00A46BEA" w:rsidRDefault="004210E4"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Residuos ingresados en ton/mes</w:t>
                  </w:r>
                </w:p>
              </w:tc>
            </w:tr>
            <w:tr w:rsidR="00D37016" w:rsidRPr="00A46BEA" w14:paraId="103B5E55" w14:textId="77777777" w:rsidTr="00D37016">
              <w:trPr>
                <w:trHeight w:val="288"/>
              </w:trPr>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509C4B"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MES</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14:paraId="0188E27C"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NAVIDAD</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14:paraId="7B655E9F"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LITUECHE</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7AEC0713"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LA ESTRELLA</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14:paraId="4BD85F4F" w14:textId="77777777" w:rsidR="00D37016" w:rsidRPr="00A46BEA" w:rsidRDefault="00542643"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MARCHIGU</w:t>
                  </w:r>
                  <w:r w:rsidR="00D37016" w:rsidRPr="00A46BEA">
                    <w:rPr>
                      <w:rFonts w:eastAsia="Times New Roman"/>
                      <w:b/>
                      <w:bCs/>
                      <w:color w:val="000000"/>
                      <w:sz w:val="20"/>
                      <w:szCs w:val="20"/>
                      <w:lang w:eastAsia="es-CL"/>
                    </w:rPr>
                    <w:t>E</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46CD39D5"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PAREDONES</w:t>
                  </w:r>
                </w:p>
              </w:tc>
              <w:tc>
                <w:tcPr>
                  <w:tcW w:w="1400" w:type="dxa"/>
                  <w:tcBorders>
                    <w:top w:val="single" w:sz="4" w:space="0" w:color="auto"/>
                    <w:left w:val="nil"/>
                    <w:bottom w:val="single" w:sz="4" w:space="0" w:color="auto"/>
                    <w:right w:val="single" w:sz="4" w:space="0" w:color="auto"/>
                  </w:tcBorders>
                  <w:shd w:val="clear" w:color="auto" w:fill="auto"/>
                  <w:noWrap/>
                  <w:vAlign w:val="bottom"/>
                  <w:hideMark/>
                </w:tcPr>
                <w:p w14:paraId="4A307BF1"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PICHILEMU</w:t>
                  </w:r>
                </w:p>
              </w:tc>
              <w:tc>
                <w:tcPr>
                  <w:tcW w:w="1400" w:type="dxa"/>
                  <w:tcBorders>
                    <w:top w:val="single" w:sz="4" w:space="0" w:color="auto"/>
                    <w:left w:val="nil"/>
                    <w:bottom w:val="single" w:sz="4" w:space="0" w:color="auto"/>
                    <w:right w:val="single" w:sz="4" w:space="0" w:color="auto"/>
                  </w:tcBorders>
                </w:tcPr>
                <w:p w14:paraId="410FA50B"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TOTAL</w:t>
                  </w:r>
                </w:p>
              </w:tc>
            </w:tr>
            <w:tr w:rsidR="00D37016" w:rsidRPr="00A46BEA" w14:paraId="3F169E38" w14:textId="77777777" w:rsidTr="006B5268">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509E935B"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dic-15</w:t>
                  </w:r>
                </w:p>
              </w:tc>
              <w:tc>
                <w:tcPr>
                  <w:tcW w:w="1180" w:type="dxa"/>
                  <w:tcBorders>
                    <w:top w:val="nil"/>
                    <w:left w:val="nil"/>
                    <w:bottom w:val="single" w:sz="4" w:space="0" w:color="auto"/>
                    <w:right w:val="single" w:sz="4" w:space="0" w:color="auto"/>
                  </w:tcBorders>
                  <w:shd w:val="clear" w:color="auto" w:fill="auto"/>
                  <w:noWrap/>
                  <w:vAlign w:val="bottom"/>
                  <w:hideMark/>
                </w:tcPr>
                <w:p w14:paraId="6E87F7E7"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230</w:t>
                  </w:r>
                </w:p>
              </w:tc>
              <w:tc>
                <w:tcPr>
                  <w:tcW w:w="1480" w:type="dxa"/>
                  <w:tcBorders>
                    <w:top w:val="nil"/>
                    <w:left w:val="nil"/>
                    <w:bottom w:val="single" w:sz="4" w:space="0" w:color="auto"/>
                    <w:right w:val="single" w:sz="4" w:space="0" w:color="auto"/>
                  </w:tcBorders>
                  <w:shd w:val="clear" w:color="auto" w:fill="auto"/>
                  <w:noWrap/>
                  <w:vAlign w:val="bottom"/>
                  <w:hideMark/>
                </w:tcPr>
                <w:p w14:paraId="713E3DB2"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201,2</w:t>
                  </w:r>
                </w:p>
              </w:tc>
              <w:tc>
                <w:tcPr>
                  <w:tcW w:w="1500" w:type="dxa"/>
                  <w:tcBorders>
                    <w:top w:val="nil"/>
                    <w:left w:val="nil"/>
                    <w:bottom w:val="single" w:sz="4" w:space="0" w:color="auto"/>
                    <w:right w:val="single" w:sz="4" w:space="0" w:color="auto"/>
                  </w:tcBorders>
                  <w:shd w:val="clear" w:color="auto" w:fill="auto"/>
                  <w:noWrap/>
                  <w:vAlign w:val="bottom"/>
                  <w:hideMark/>
                </w:tcPr>
                <w:p w14:paraId="7BD1BB57"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70,4</w:t>
                  </w:r>
                </w:p>
              </w:tc>
              <w:tc>
                <w:tcPr>
                  <w:tcW w:w="1640" w:type="dxa"/>
                  <w:tcBorders>
                    <w:top w:val="nil"/>
                    <w:left w:val="nil"/>
                    <w:bottom w:val="single" w:sz="4" w:space="0" w:color="auto"/>
                    <w:right w:val="single" w:sz="4" w:space="0" w:color="auto"/>
                  </w:tcBorders>
                  <w:shd w:val="clear" w:color="auto" w:fill="auto"/>
                  <w:noWrap/>
                  <w:vAlign w:val="bottom"/>
                  <w:hideMark/>
                </w:tcPr>
                <w:p w14:paraId="380CE52D"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73,2</w:t>
                  </w:r>
                </w:p>
              </w:tc>
              <w:tc>
                <w:tcPr>
                  <w:tcW w:w="1500" w:type="dxa"/>
                  <w:tcBorders>
                    <w:top w:val="nil"/>
                    <w:left w:val="nil"/>
                    <w:bottom w:val="single" w:sz="4" w:space="0" w:color="auto"/>
                    <w:right w:val="single" w:sz="4" w:space="0" w:color="auto"/>
                  </w:tcBorders>
                  <w:shd w:val="clear" w:color="auto" w:fill="auto"/>
                  <w:noWrap/>
                  <w:vAlign w:val="bottom"/>
                  <w:hideMark/>
                </w:tcPr>
                <w:p w14:paraId="61C0D0D4"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97,2</w:t>
                  </w:r>
                </w:p>
              </w:tc>
              <w:tc>
                <w:tcPr>
                  <w:tcW w:w="1400" w:type="dxa"/>
                  <w:tcBorders>
                    <w:top w:val="nil"/>
                    <w:left w:val="nil"/>
                    <w:bottom w:val="single" w:sz="4" w:space="0" w:color="auto"/>
                    <w:right w:val="single" w:sz="4" w:space="0" w:color="auto"/>
                  </w:tcBorders>
                  <w:shd w:val="clear" w:color="auto" w:fill="auto"/>
                  <w:noWrap/>
                  <w:vAlign w:val="bottom"/>
                  <w:hideMark/>
                </w:tcPr>
                <w:p w14:paraId="3D183AEB"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1017,6</w:t>
                  </w:r>
                </w:p>
              </w:tc>
              <w:tc>
                <w:tcPr>
                  <w:tcW w:w="1400" w:type="dxa"/>
                  <w:tcBorders>
                    <w:top w:val="nil"/>
                    <w:left w:val="nil"/>
                    <w:bottom w:val="single" w:sz="4" w:space="0" w:color="auto"/>
                    <w:right w:val="single" w:sz="4" w:space="0" w:color="auto"/>
                  </w:tcBorders>
                  <w:vAlign w:val="bottom"/>
                </w:tcPr>
                <w:p w14:paraId="65992468" w14:textId="77777777" w:rsidR="00D37016" w:rsidRPr="00A46BEA" w:rsidRDefault="00D37016" w:rsidP="00D37016">
                  <w:pPr>
                    <w:jc w:val="center"/>
                    <w:rPr>
                      <w:rFonts w:ascii="Calibri" w:hAnsi="Calibri"/>
                      <w:color w:val="000000"/>
                      <w:sz w:val="20"/>
                      <w:szCs w:val="20"/>
                      <w:lang w:eastAsia="es-CL"/>
                    </w:rPr>
                  </w:pPr>
                  <w:r w:rsidRPr="00A46BEA">
                    <w:rPr>
                      <w:rFonts w:ascii="Calibri" w:hAnsi="Calibri"/>
                      <w:color w:val="000000"/>
                      <w:sz w:val="20"/>
                      <w:szCs w:val="20"/>
                    </w:rPr>
                    <w:t>1689,6</w:t>
                  </w:r>
                </w:p>
              </w:tc>
            </w:tr>
            <w:tr w:rsidR="00D37016" w:rsidRPr="00A46BEA" w14:paraId="5A248E15" w14:textId="77777777" w:rsidTr="006B5268">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61C0AE85"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ene-16</w:t>
                  </w:r>
                </w:p>
              </w:tc>
              <w:tc>
                <w:tcPr>
                  <w:tcW w:w="1180" w:type="dxa"/>
                  <w:tcBorders>
                    <w:top w:val="nil"/>
                    <w:left w:val="nil"/>
                    <w:bottom w:val="single" w:sz="4" w:space="0" w:color="auto"/>
                    <w:right w:val="single" w:sz="4" w:space="0" w:color="auto"/>
                  </w:tcBorders>
                  <w:shd w:val="clear" w:color="auto" w:fill="auto"/>
                  <w:noWrap/>
                  <w:vAlign w:val="bottom"/>
                  <w:hideMark/>
                </w:tcPr>
                <w:p w14:paraId="37F41EE6"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354,8</w:t>
                  </w:r>
                </w:p>
              </w:tc>
              <w:tc>
                <w:tcPr>
                  <w:tcW w:w="1480" w:type="dxa"/>
                  <w:tcBorders>
                    <w:top w:val="nil"/>
                    <w:left w:val="nil"/>
                    <w:bottom w:val="single" w:sz="4" w:space="0" w:color="auto"/>
                    <w:right w:val="single" w:sz="4" w:space="0" w:color="auto"/>
                  </w:tcBorders>
                  <w:shd w:val="clear" w:color="auto" w:fill="auto"/>
                  <w:noWrap/>
                  <w:vAlign w:val="bottom"/>
                  <w:hideMark/>
                </w:tcPr>
                <w:p w14:paraId="2B523DB0"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222,8</w:t>
                  </w:r>
                </w:p>
              </w:tc>
              <w:tc>
                <w:tcPr>
                  <w:tcW w:w="1500" w:type="dxa"/>
                  <w:tcBorders>
                    <w:top w:val="nil"/>
                    <w:left w:val="nil"/>
                    <w:bottom w:val="single" w:sz="4" w:space="0" w:color="auto"/>
                    <w:right w:val="single" w:sz="4" w:space="0" w:color="auto"/>
                  </w:tcBorders>
                  <w:shd w:val="clear" w:color="auto" w:fill="auto"/>
                  <w:noWrap/>
                  <w:vAlign w:val="bottom"/>
                  <w:hideMark/>
                </w:tcPr>
                <w:p w14:paraId="0D156481"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78,4</w:t>
                  </w:r>
                </w:p>
              </w:tc>
              <w:tc>
                <w:tcPr>
                  <w:tcW w:w="1640" w:type="dxa"/>
                  <w:tcBorders>
                    <w:top w:val="nil"/>
                    <w:left w:val="nil"/>
                    <w:bottom w:val="single" w:sz="4" w:space="0" w:color="auto"/>
                    <w:right w:val="single" w:sz="4" w:space="0" w:color="auto"/>
                  </w:tcBorders>
                  <w:shd w:val="clear" w:color="auto" w:fill="auto"/>
                  <w:noWrap/>
                  <w:vAlign w:val="bottom"/>
                  <w:hideMark/>
                </w:tcPr>
                <w:p w14:paraId="08BD5AFE"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71,6</w:t>
                  </w:r>
                </w:p>
              </w:tc>
              <w:tc>
                <w:tcPr>
                  <w:tcW w:w="1500" w:type="dxa"/>
                  <w:tcBorders>
                    <w:top w:val="nil"/>
                    <w:left w:val="nil"/>
                    <w:bottom w:val="single" w:sz="4" w:space="0" w:color="auto"/>
                    <w:right w:val="single" w:sz="4" w:space="0" w:color="auto"/>
                  </w:tcBorders>
                  <w:shd w:val="clear" w:color="auto" w:fill="auto"/>
                  <w:noWrap/>
                  <w:vAlign w:val="bottom"/>
                  <w:hideMark/>
                </w:tcPr>
                <w:p w14:paraId="6358899A"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143,2</w:t>
                  </w:r>
                </w:p>
              </w:tc>
              <w:tc>
                <w:tcPr>
                  <w:tcW w:w="1400" w:type="dxa"/>
                  <w:tcBorders>
                    <w:top w:val="nil"/>
                    <w:left w:val="nil"/>
                    <w:bottom w:val="single" w:sz="4" w:space="0" w:color="auto"/>
                    <w:right w:val="single" w:sz="4" w:space="0" w:color="auto"/>
                  </w:tcBorders>
                  <w:shd w:val="clear" w:color="auto" w:fill="auto"/>
                  <w:noWrap/>
                  <w:vAlign w:val="bottom"/>
                  <w:hideMark/>
                </w:tcPr>
                <w:p w14:paraId="56A3D626"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1812,4</w:t>
                  </w:r>
                </w:p>
              </w:tc>
              <w:tc>
                <w:tcPr>
                  <w:tcW w:w="1400" w:type="dxa"/>
                  <w:tcBorders>
                    <w:top w:val="nil"/>
                    <w:left w:val="nil"/>
                    <w:bottom w:val="single" w:sz="4" w:space="0" w:color="auto"/>
                    <w:right w:val="single" w:sz="4" w:space="0" w:color="auto"/>
                  </w:tcBorders>
                  <w:vAlign w:val="bottom"/>
                </w:tcPr>
                <w:p w14:paraId="665B5DA6" w14:textId="77777777" w:rsidR="00D37016" w:rsidRPr="00A46BEA" w:rsidRDefault="00D37016" w:rsidP="00D37016">
                  <w:pPr>
                    <w:jc w:val="center"/>
                    <w:rPr>
                      <w:rFonts w:ascii="Calibri" w:hAnsi="Calibri"/>
                      <w:color w:val="000000"/>
                      <w:sz w:val="20"/>
                      <w:szCs w:val="20"/>
                    </w:rPr>
                  </w:pPr>
                  <w:r w:rsidRPr="00A46BEA">
                    <w:rPr>
                      <w:rFonts w:ascii="Calibri" w:hAnsi="Calibri"/>
                      <w:color w:val="000000"/>
                      <w:sz w:val="20"/>
                      <w:szCs w:val="20"/>
                    </w:rPr>
                    <w:t>2683,2</w:t>
                  </w:r>
                </w:p>
              </w:tc>
            </w:tr>
            <w:tr w:rsidR="00D37016" w:rsidRPr="00A46BEA" w14:paraId="7CCB3CE9" w14:textId="77777777" w:rsidTr="006B5268">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476BA13B"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feb-16</w:t>
                  </w:r>
                </w:p>
              </w:tc>
              <w:tc>
                <w:tcPr>
                  <w:tcW w:w="1180" w:type="dxa"/>
                  <w:tcBorders>
                    <w:top w:val="nil"/>
                    <w:left w:val="nil"/>
                    <w:bottom w:val="single" w:sz="4" w:space="0" w:color="auto"/>
                    <w:right w:val="single" w:sz="4" w:space="0" w:color="auto"/>
                  </w:tcBorders>
                  <w:shd w:val="clear" w:color="auto" w:fill="auto"/>
                  <w:noWrap/>
                  <w:vAlign w:val="bottom"/>
                  <w:hideMark/>
                </w:tcPr>
                <w:p w14:paraId="071539F7"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510,8</w:t>
                  </w:r>
                </w:p>
              </w:tc>
              <w:tc>
                <w:tcPr>
                  <w:tcW w:w="1480" w:type="dxa"/>
                  <w:tcBorders>
                    <w:top w:val="nil"/>
                    <w:left w:val="nil"/>
                    <w:bottom w:val="single" w:sz="4" w:space="0" w:color="auto"/>
                    <w:right w:val="single" w:sz="4" w:space="0" w:color="auto"/>
                  </w:tcBorders>
                  <w:shd w:val="clear" w:color="auto" w:fill="auto"/>
                  <w:noWrap/>
                  <w:vAlign w:val="bottom"/>
                  <w:hideMark/>
                </w:tcPr>
                <w:p w14:paraId="545D70ED"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248,4</w:t>
                  </w:r>
                </w:p>
              </w:tc>
              <w:tc>
                <w:tcPr>
                  <w:tcW w:w="1500" w:type="dxa"/>
                  <w:tcBorders>
                    <w:top w:val="nil"/>
                    <w:left w:val="nil"/>
                    <w:bottom w:val="single" w:sz="4" w:space="0" w:color="auto"/>
                    <w:right w:val="single" w:sz="4" w:space="0" w:color="auto"/>
                  </w:tcBorders>
                  <w:shd w:val="clear" w:color="auto" w:fill="auto"/>
                  <w:noWrap/>
                  <w:vAlign w:val="bottom"/>
                  <w:hideMark/>
                </w:tcPr>
                <w:p w14:paraId="1FC216C8"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81,6</w:t>
                  </w:r>
                </w:p>
              </w:tc>
              <w:tc>
                <w:tcPr>
                  <w:tcW w:w="1640" w:type="dxa"/>
                  <w:tcBorders>
                    <w:top w:val="nil"/>
                    <w:left w:val="nil"/>
                    <w:bottom w:val="single" w:sz="4" w:space="0" w:color="auto"/>
                    <w:right w:val="single" w:sz="4" w:space="0" w:color="auto"/>
                  </w:tcBorders>
                  <w:shd w:val="clear" w:color="auto" w:fill="auto"/>
                  <w:noWrap/>
                  <w:vAlign w:val="bottom"/>
                  <w:hideMark/>
                </w:tcPr>
                <w:p w14:paraId="73F0B299"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83,2</w:t>
                  </w:r>
                </w:p>
              </w:tc>
              <w:tc>
                <w:tcPr>
                  <w:tcW w:w="1500" w:type="dxa"/>
                  <w:tcBorders>
                    <w:top w:val="nil"/>
                    <w:left w:val="nil"/>
                    <w:bottom w:val="single" w:sz="4" w:space="0" w:color="auto"/>
                    <w:right w:val="single" w:sz="4" w:space="0" w:color="auto"/>
                  </w:tcBorders>
                  <w:shd w:val="clear" w:color="auto" w:fill="auto"/>
                  <w:noWrap/>
                  <w:vAlign w:val="bottom"/>
                  <w:hideMark/>
                </w:tcPr>
                <w:p w14:paraId="74007D68"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186</w:t>
                  </w:r>
                </w:p>
              </w:tc>
              <w:tc>
                <w:tcPr>
                  <w:tcW w:w="1400" w:type="dxa"/>
                  <w:tcBorders>
                    <w:top w:val="nil"/>
                    <w:left w:val="nil"/>
                    <w:bottom w:val="single" w:sz="4" w:space="0" w:color="auto"/>
                    <w:right w:val="single" w:sz="4" w:space="0" w:color="auto"/>
                  </w:tcBorders>
                  <w:shd w:val="clear" w:color="auto" w:fill="auto"/>
                  <w:noWrap/>
                  <w:vAlign w:val="bottom"/>
                  <w:hideMark/>
                </w:tcPr>
                <w:p w14:paraId="51D7F94A"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1995,2</w:t>
                  </w:r>
                </w:p>
              </w:tc>
              <w:tc>
                <w:tcPr>
                  <w:tcW w:w="1400" w:type="dxa"/>
                  <w:tcBorders>
                    <w:top w:val="nil"/>
                    <w:left w:val="nil"/>
                    <w:bottom w:val="single" w:sz="4" w:space="0" w:color="auto"/>
                    <w:right w:val="single" w:sz="4" w:space="0" w:color="auto"/>
                  </w:tcBorders>
                  <w:vAlign w:val="bottom"/>
                </w:tcPr>
                <w:p w14:paraId="6583651F" w14:textId="77777777" w:rsidR="00D37016" w:rsidRPr="00A46BEA" w:rsidRDefault="00D37016" w:rsidP="00D37016">
                  <w:pPr>
                    <w:jc w:val="center"/>
                    <w:rPr>
                      <w:rFonts w:ascii="Calibri" w:hAnsi="Calibri"/>
                      <w:color w:val="000000"/>
                      <w:sz w:val="20"/>
                      <w:szCs w:val="20"/>
                    </w:rPr>
                  </w:pPr>
                  <w:r w:rsidRPr="00A46BEA">
                    <w:rPr>
                      <w:rFonts w:ascii="Calibri" w:hAnsi="Calibri"/>
                      <w:color w:val="000000"/>
                      <w:sz w:val="20"/>
                      <w:szCs w:val="20"/>
                    </w:rPr>
                    <w:t>3105,2</w:t>
                  </w:r>
                </w:p>
              </w:tc>
            </w:tr>
            <w:tr w:rsidR="00D37016" w:rsidRPr="00A46BEA" w14:paraId="6F6383A9" w14:textId="77777777" w:rsidTr="006B5268">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1BECB101"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ago-16</w:t>
                  </w:r>
                </w:p>
              </w:tc>
              <w:tc>
                <w:tcPr>
                  <w:tcW w:w="1180" w:type="dxa"/>
                  <w:tcBorders>
                    <w:top w:val="nil"/>
                    <w:left w:val="nil"/>
                    <w:bottom w:val="single" w:sz="4" w:space="0" w:color="auto"/>
                    <w:right w:val="single" w:sz="4" w:space="0" w:color="auto"/>
                  </w:tcBorders>
                  <w:shd w:val="clear" w:color="auto" w:fill="auto"/>
                  <w:noWrap/>
                  <w:vAlign w:val="bottom"/>
                  <w:hideMark/>
                </w:tcPr>
                <w:p w14:paraId="624F3EAA"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185,6</w:t>
                  </w:r>
                </w:p>
              </w:tc>
              <w:tc>
                <w:tcPr>
                  <w:tcW w:w="1480" w:type="dxa"/>
                  <w:tcBorders>
                    <w:top w:val="nil"/>
                    <w:left w:val="nil"/>
                    <w:bottom w:val="single" w:sz="4" w:space="0" w:color="auto"/>
                    <w:right w:val="single" w:sz="4" w:space="0" w:color="auto"/>
                  </w:tcBorders>
                  <w:shd w:val="clear" w:color="auto" w:fill="auto"/>
                  <w:noWrap/>
                  <w:vAlign w:val="bottom"/>
                  <w:hideMark/>
                </w:tcPr>
                <w:p w14:paraId="1523EEA8"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222</w:t>
                  </w:r>
                </w:p>
              </w:tc>
              <w:tc>
                <w:tcPr>
                  <w:tcW w:w="1500" w:type="dxa"/>
                  <w:tcBorders>
                    <w:top w:val="nil"/>
                    <w:left w:val="nil"/>
                    <w:bottom w:val="single" w:sz="4" w:space="0" w:color="auto"/>
                    <w:right w:val="single" w:sz="4" w:space="0" w:color="auto"/>
                  </w:tcBorders>
                  <w:shd w:val="clear" w:color="auto" w:fill="auto"/>
                  <w:noWrap/>
                  <w:vAlign w:val="bottom"/>
                  <w:hideMark/>
                </w:tcPr>
                <w:p w14:paraId="1E874FEA"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58</w:t>
                  </w:r>
                </w:p>
              </w:tc>
              <w:tc>
                <w:tcPr>
                  <w:tcW w:w="1640" w:type="dxa"/>
                  <w:tcBorders>
                    <w:top w:val="nil"/>
                    <w:left w:val="nil"/>
                    <w:bottom w:val="single" w:sz="4" w:space="0" w:color="auto"/>
                    <w:right w:val="single" w:sz="4" w:space="0" w:color="auto"/>
                  </w:tcBorders>
                  <w:shd w:val="clear" w:color="auto" w:fill="auto"/>
                  <w:noWrap/>
                  <w:vAlign w:val="bottom"/>
                  <w:hideMark/>
                </w:tcPr>
                <w:p w14:paraId="48119647"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69,6</w:t>
                  </w:r>
                </w:p>
              </w:tc>
              <w:tc>
                <w:tcPr>
                  <w:tcW w:w="1500" w:type="dxa"/>
                  <w:tcBorders>
                    <w:top w:val="nil"/>
                    <w:left w:val="nil"/>
                    <w:bottom w:val="single" w:sz="4" w:space="0" w:color="auto"/>
                    <w:right w:val="single" w:sz="4" w:space="0" w:color="auto"/>
                  </w:tcBorders>
                  <w:shd w:val="clear" w:color="auto" w:fill="auto"/>
                  <w:noWrap/>
                  <w:vAlign w:val="bottom"/>
                  <w:hideMark/>
                </w:tcPr>
                <w:p w14:paraId="65BF0C90"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0</w:t>
                  </w:r>
                </w:p>
              </w:tc>
              <w:tc>
                <w:tcPr>
                  <w:tcW w:w="1400" w:type="dxa"/>
                  <w:tcBorders>
                    <w:top w:val="nil"/>
                    <w:left w:val="nil"/>
                    <w:bottom w:val="single" w:sz="4" w:space="0" w:color="auto"/>
                    <w:right w:val="single" w:sz="4" w:space="0" w:color="auto"/>
                  </w:tcBorders>
                  <w:shd w:val="clear" w:color="auto" w:fill="auto"/>
                  <w:noWrap/>
                  <w:vAlign w:val="bottom"/>
                  <w:hideMark/>
                </w:tcPr>
                <w:p w14:paraId="6D51EA4B" w14:textId="77777777" w:rsidR="00D37016" w:rsidRPr="00A46BEA" w:rsidRDefault="00D37016" w:rsidP="00D37016">
                  <w:pPr>
                    <w:jc w:val="center"/>
                    <w:rPr>
                      <w:rFonts w:eastAsia="Times New Roman"/>
                      <w:color w:val="000000"/>
                      <w:sz w:val="20"/>
                      <w:szCs w:val="20"/>
                      <w:lang w:eastAsia="es-CL"/>
                    </w:rPr>
                  </w:pPr>
                  <w:r w:rsidRPr="00A46BEA">
                    <w:rPr>
                      <w:rFonts w:eastAsia="Times New Roman"/>
                      <w:color w:val="000000"/>
                      <w:sz w:val="20"/>
                      <w:szCs w:val="20"/>
                      <w:lang w:eastAsia="es-CL"/>
                    </w:rPr>
                    <w:t>924</w:t>
                  </w:r>
                </w:p>
              </w:tc>
              <w:tc>
                <w:tcPr>
                  <w:tcW w:w="1400" w:type="dxa"/>
                  <w:tcBorders>
                    <w:top w:val="nil"/>
                    <w:left w:val="nil"/>
                    <w:bottom w:val="single" w:sz="4" w:space="0" w:color="auto"/>
                    <w:right w:val="single" w:sz="4" w:space="0" w:color="auto"/>
                  </w:tcBorders>
                  <w:vAlign w:val="bottom"/>
                </w:tcPr>
                <w:p w14:paraId="7A96345B" w14:textId="77777777" w:rsidR="00D37016" w:rsidRPr="00A46BEA" w:rsidRDefault="00D37016" w:rsidP="00D37016">
                  <w:pPr>
                    <w:jc w:val="center"/>
                    <w:rPr>
                      <w:rFonts w:ascii="Calibri" w:hAnsi="Calibri"/>
                      <w:color w:val="000000"/>
                      <w:sz w:val="20"/>
                      <w:szCs w:val="20"/>
                    </w:rPr>
                  </w:pPr>
                  <w:r w:rsidRPr="00A46BEA">
                    <w:rPr>
                      <w:rFonts w:ascii="Calibri" w:hAnsi="Calibri"/>
                      <w:color w:val="000000"/>
                      <w:sz w:val="20"/>
                      <w:szCs w:val="20"/>
                    </w:rPr>
                    <w:t>1459,2</w:t>
                  </w:r>
                </w:p>
              </w:tc>
            </w:tr>
            <w:tr w:rsidR="00D37016" w:rsidRPr="00A46BEA" w14:paraId="6FA4CE2E" w14:textId="77777777" w:rsidTr="00D37016">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57BEED4B"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 xml:space="preserve">TOTAL </w:t>
                  </w:r>
                </w:p>
              </w:tc>
              <w:tc>
                <w:tcPr>
                  <w:tcW w:w="1180" w:type="dxa"/>
                  <w:tcBorders>
                    <w:top w:val="nil"/>
                    <w:left w:val="nil"/>
                    <w:bottom w:val="single" w:sz="4" w:space="0" w:color="auto"/>
                    <w:right w:val="single" w:sz="4" w:space="0" w:color="auto"/>
                  </w:tcBorders>
                  <w:shd w:val="clear" w:color="auto" w:fill="auto"/>
                  <w:noWrap/>
                  <w:vAlign w:val="bottom"/>
                  <w:hideMark/>
                </w:tcPr>
                <w:p w14:paraId="52A23CAC"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1281,2</w:t>
                  </w:r>
                </w:p>
              </w:tc>
              <w:tc>
                <w:tcPr>
                  <w:tcW w:w="1480" w:type="dxa"/>
                  <w:tcBorders>
                    <w:top w:val="nil"/>
                    <w:left w:val="nil"/>
                    <w:bottom w:val="single" w:sz="4" w:space="0" w:color="auto"/>
                    <w:right w:val="single" w:sz="4" w:space="0" w:color="auto"/>
                  </w:tcBorders>
                  <w:shd w:val="clear" w:color="auto" w:fill="auto"/>
                  <w:noWrap/>
                  <w:vAlign w:val="bottom"/>
                  <w:hideMark/>
                </w:tcPr>
                <w:p w14:paraId="34FE77F0"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894,4</w:t>
                  </w:r>
                </w:p>
              </w:tc>
              <w:tc>
                <w:tcPr>
                  <w:tcW w:w="1500" w:type="dxa"/>
                  <w:tcBorders>
                    <w:top w:val="nil"/>
                    <w:left w:val="nil"/>
                    <w:bottom w:val="single" w:sz="4" w:space="0" w:color="auto"/>
                    <w:right w:val="single" w:sz="4" w:space="0" w:color="auto"/>
                  </w:tcBorders>
                  <w:shd w:val="clear" w:color="auto" w:fill="auto"/>
                  <w:noWrap/>
                  <w:vAlign w:val="bottom"/>
                  <w:hideMark/>
                </w:tcPr>
                <w:p w14:paraId="214C09C8"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288,4</w:t>
                  </w:r>
                </w:p>
              </w:tc>
              <w:tc>
                <w:tcPr>
                  <w:tcW w:w="1640" w:type="dxa"/>
                  <w:tcBorders>
                    <w:top w:val="nil"/>
                    <w:left w:val="nil"/>
                    <w:bottom w:val="single" w:sz="4" w:space="0" w:color="auto"/>
                    <w:right w:val="single" w:sz="4" w:space="0" w:color="auto"/>
                  </w:tcBorders>
                  <w:shd w:val="clear" w:color="auto" w:fill="auto"/>
                  <w:noWrap/>
                  <w:vAlign w:val="bottom"/>
                  <w:hideMark/>
                </w:tcPr>
                <w:p w14:paraId="7D1FFE17"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297,6</w:t>
                  </w:r>
                </w:p>
              </w:tc>
              <w:tc>
                <w:tcPr>
                  <w:tcW w:w="1500" w:type="dxa"/>
                  <w:tcBorders>
                    <w:top w:val="nil"/>
                    <w:left w:val="nil"/>
                    <w:bottom w:val="single" w:sz="4" w:space="0" w:color="auto"/>
                    <w:right w:val="single" w:sz="4" w:space="0" w:color="auto"/>
                  </w:tcBorders>
                  <w:shd w:val="clear" w:color="auto" w:fill="auto"/>
                  <w:noWrap/>
                  <w:vAlign w:val="bottom"/>
                  <w:hideMark/>
                </w:tcPr>
                <w:p w14:paraId="4F63C0A6"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426,4</w:t>
                  </w:r>
                </w:p>
              </w:tc>
              <w:tc>
                <w:tcPr>
                  <w:tcW w:w="1400" w:type="dxa"/>
                  <w:tcBorders>
                    <w:top w:val="nil"/>
                    <w:left w:val="nil"/>
                    <w:bottom w:val="single" w:sz="4" w:space="0" w:color="auto"/>
                    <w:right w:val="single" w:sz="4" w:space="0" w:color="auto"/>
                  </w:tcBorders>
                  <w:shd w:val="clear" w:color="auto" w:fill="auto"/>
                  <w:noWrap/>
                  <w:vAlign w:val="bottom"/>
                  <w:hideMark/>
                </w:tcPr>
                <w:p w14:paraId="40E289BB"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5749,2</w:t>
                  </w:r>
                </w:p>
              </w:tc>
              <w:tc>
                <w:tcPr>
                  <w:tcW w:w="1400" w:type="dxa"/>
                  <w:tcBorders>
                    <w:top w:val="nil"/>
                    <w:left w:val="nil"/>
                    <w:bottom w:val="single" w:sz="4" w:space="0" w:color="auto"/>
                    <w:right w:val="single" w:sz="4" w:space="0" w:color="auto"/>
                  </w:tcBorders>
                </w:tcPr>
                <w:p w14:paraId="4DCA9437" w14:textId="77777777" w:rsidR="00D37016" w:rsidRPr="00A46BEA" w:rsidRDefault="00D37016" w:rsidP="00D37016">
                  <w:pPr>
                    <w:jc w:val="center"/>
                    <w:rPr>
                      <w:rFonts w:eastAsia="Times New Roman"/>
                      <w:b/>
                      <w:bCs/>
                      <w:color w:val="000000"/>
                      <w:sz w:val="20"/>
                      <w:szCs w:val="20"/>
                      <w:lang w:eastAsia="es-CL"/>
                    </w:rPr>
                  </w:pPr>
                  <w:r w:rsidRPr="00A46BEA">
                    <w:rPr>
                      <w:rFonts w:eastAsia="Times New Roman"/>
                      <w:b/>
                      <w:bCs/>
                      <w:color w:val="000000"/>
                      <w:sz w:val="20"/>
                      <w:szCs w:val="20"/>
                      <w:lang w:eastAsia="es-CL"/>
                    </w:rPr>
                    <w:t>8937,2</w:t>
                  </w:r>
                </w:p>
              </w:tc>
            </w:tr>
          </w:tbl>
          <w:p w14:paraId="2086B080" w14:textId="77777777" w:rsidR="00C02A2A" w:rsidRPr="00A46BEA" w:rsidRDefault="00C02A2A" w:rsidP="00565DA9"/>
        </w:tc>
      </w:tr>
    </w:tbl>
    <w:p w14:paraId="7DF691CB" w14:textId="77777777" w:rsidR="002A7933" w:rsidRPr="00A46BEA" w:rsidRDefault="002A7933">
      <w:pPr>
        <w:jc w:val="left"/>
        <w:rPr>
          <w:rFonts w:cstheme="minorHAnsi"/>
          <w:b/>
          <w:sz w:val="14"/>
          <w:szCs w:val="24"/>
        </w:rPr>
        <w:sectPr w:rsidR="002A7933" w:rsidRPr="00A46BEA" w:rsidSect="00A70F8F">
          <w:pgSz w:w="15840" w:h="12240" w:orient="landscape"/>
          <w:pgMar w:top="1134" w:right="1134" w:bottom="1134" w:left="1134" w:header="709" w:footer="709" w:gutter="0"/>
          <w:cols w:space="708"/>
          <w:docGrid w:linePitch="360"/>
        </w:sectPr>
      </w:pPr>
    </w:p>
    <w:p w14:paraId="774425FC" w14:textId="77777777" w:rsidR="00075A70" w:rsidRPr="00A46BEA" w:rsidRDefault="00075A70" w:rsidP="00E349AF"/>
    <w:tbl>
      <w:tblPr>
        <w:tblW w:w="13712" w:type="dxa"/>
        <w:jc w:val="center"/>
        <w:tblCellMar>
          <w:left w:w="70" w:type="dxa"/>
          <w:right w:w="70" w:type="dxa"/>
        </w:tblCellMar>
        <w:tblLook w:val="04A0" w:firstRow="1" w:lastRow="0" w:firstColumn="1" w:lastColumn="0" w:noHBand="0" w:noVBand="1"/>
      </w:tblPr>
      <w:tblGrid>
        <w:gridCol w:w="2786"/>
        <w:gridCol w:w="2152"/>
        <w:gridCol w:w="1918"/>
        <w:gridCol w:w="2786"/>
        <w:gridCol w:w="2152"/>
        <w:gridCol w:w="1918"/>
      </w:tblGrid>
      <w:tr w:rsidR="00F551C3" w:rsidRPr="00A46BEA" w14:paraId="10E36397"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721D86" w14:textId="77777777" w:rsidR="00F551C3" w:rsidRPr="00A46BEA" w:rsidRDefault="002E49EE" w:rsidP="00501997">
            <w:pPr>
              <w:jc w:val="center"/>
              <w:rPr>
                <w:rFonts w:eastAsia="Times New Roman"/>
                <w:b/>
                <w:bCs/>
                <w:color w:val="000000"/>
                <w:sz w:val="20"/>
                <w:szCs w:val="20"/>
                <w:lang w:eastAsia="es-CL"/>
              </w:rPr>
            </w:pPr>
            <w:r w:rsidRPr="00A46BEA">
              <w:rPr>
                <w:rFonts w:eastAsia="Times New Roman"/>
                <w:b/>
                <w:bCs/>
                <w:color w:val="000000"/>
                <w:sz w:val="20"/>
                <w:szCs w:val="20"/>
                <w:lang w:eastAsia="es-CL"/>
              </w:rPr>
              <w:t>Registros</w:t>
            </w:r>
            <w:r w:rsidR="005626CB" w:rsidRPr="00A46BEA">
              <w:rPr>
                <w:rFonts w:eastAsia="Times New Roman"/>
                <w:b/>
                <w:bCs/>
                <w:color w:val="000000"/>
                <w:sz w:val="20"/>
                <w:szCs w:val="20"/>
                <w:lang w:eastAsia="es-CL"/>
              </w:rPr>
              <w:t xml:space="preserve"> </w:t>
            </w:r>
          </w:p>
        </w:tc>
      </w:tr>
      <w:tr w:rsidR="00F551C3" w:rsidRPr="00A46BEA" w14:paraId="31522357" w14:textId="77777777" w:rsidTr="00D40272">
        <w:trPr>
          <w:trHeight w:val="2805"/>
          <w:jc w:val="center"/>
        </w:trPr>
        <w:tc>
          <w:tcPr>
            <w:tcW w:w="2756" w:type="pct"/>
            <w:gridSpan w:val="3"/>
            <w:tcBorders>
              <w:top w:val="nil"/>
              <w:left w:val="single" w:sz="4" w:space="0" w:color="auto"/>
              <w:right w:val="single" w:sz="4" w:space="0" w:color="auto"/>
            </w:tcBorders>
            <w:shd w:val="clear" w:color="auto" w:fill="auto"/>
            <w:noWrap/>
            <w:vAlign w:val="center"/>
            <w:hideMark/>
          </w:tcPr>
          <w:p w14:paraId="7E705D63" w14:textId="77777777" w:rsidR="00F551C3" w:rsidRPr="00A46BEA" w:rsidRDefault="004C53E9" w:rsidP="00F551C3">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0AE4BEF5" wp14:editId="047E8324">
                  <wp:extent cx="3240000" cy="1800000"/>
                  <wp:effectExtent l="0" t="0" r="0" b="0"/>
                  <wp:docPr id="7" name="Imagen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244" w:type="pct"/>
            <w:gridSpan w:val="3"/>
            <w:tcBorders>
              <w:top w:val="nil"/>
              <w:left w:val="single" w:sz="4" w:space="0" w:color="auto"/>
              <w:right w:val="single" w:sz="4" w:space="0" w:color="auto"/>
            </w:tcBorders>
            <w:shd w:val="clear" w:color="auto" w:fill="auto"/>
            <w:noWrap/>
            <w:vAlign w:val="center"/>
            <w:hideMark/>
          </w:tcPr>
          <w:p w14:paraId="37BB8E62" w14:textId="77777777" w:rsidR="00F551C3" w:rsidRPr="00A46BEA" w:rsidRDefault="004C53E9" w:rsidP="00F551C3">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0479B028" wp14:editId="4B67AB39">
                  <wp:extent cx="3240000" cy="1800000"/>
                  <wp:effectExtent l="0" t="0" r="0" b="0"/>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D40272" w:rsidRPr="00A46BEA" w14:paraId="1A0DA3C1" w14:textId="77777777" w:rsidTr="00D40272">
        <w:trPr>
          <w:trHeight w:val="300"/>
          <w:jc w:val="center"/>
        </w:trPr>
        <w:tc>
          <w:tcPr>
            <w:tcW w:w="1140" w:type="pct"/>
            <w:tcBorders>
              <w:top w:val="single" w:sz="4" w:space="0" w:color="auto"/>
              <w:left w:val="single" w:sz="4" w:space="0" w:color="auto"/>
              <w:bottom w:val="single" w:sz="4" w:space="0" w:color="auto"/>
              <w:right w:val="nil"/>
            </w:tcBorders>
            <w:shd w:val="clear" w:color="auto" w:fill="auto"/>
            <w:noWrap/>
            <w:vAlign w:val="center"/>
            <w:hideMark/>
          </w:tcPr>
          <w:p w14:paraId="37227D00" w14:textId="77777777" w:rsidR="00386140" w:rsidRPr="00A46BEA" w:rsidRDefault="00386140" w:rsidP="00C958D0">
            <w:pPr>
              <w:pStyle w:val="Descripcin"/>
              <w:rPr>
                <w:rFonts w:eastAsia="Times New Roman"/>
                <w:color w:val="000000"/>
                <w:lang w:eastAsia="es-CL"/>
              </w:rPr>
            </w:pPr>
            <w:bookmarkStart w:id="103" w:name="_Toc353998127"/>
            <w:bookmarkStart w:id="104" w:name="_Toc353998200"/>
            <w:bookmarkStart w:id="105" w:name="_Toc382383551"/>
            <w:bookmarkStart w:id="106" w:name="_Toc382472373"/>
            <w:bookmarkStart w:id="107" w:name="_Toc390184283"/>
            <w:bookmarkStart w:id="108" w:name="_Toc390360014"/>
            <w:bookmarkStart w:id="109" w:name="_Toc390777035"/>
            <w:r w:rsidRPr="00A46BEA">
              <w:t xml:space="preserve">Fotografía </w:t>
            </w:r>
            <w:r w:rsidR="00565DA9" w:rsidRPr="00A46BEA">
              <w:t>1</w:t>
            </w:r>
            <w:r w:rsidRPr="00A46BEA">
              <w:t>.</w:t>
            </w:r>
            <w:bookmarkEnd w:id="103"/>
            <w:bookmarkEnd w:id="104"/>
            <w:bookmarkEnd w:id="105"/>
            <w:bookmarkEnd w:id="106"/>
            <w:bookmarkEnd w:id="107"/>
            <w:bookmarkEnd w:id="108"/>
            <w:bookmarkEnd w:id="109"/>
          </w:p>
        </w:tc>
        <w:tc>
          <w:tcPr>
            <w:tcW w:w="161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222BE9" w14:textId="77777777" w:rsidR="00386140" w:rsidRPr="00A46BEA" w:rsidRDefault="007A7FAC" w:rsidP="00A51E07">
            <w:pPr>
              <w:jc w:val="left"/>
              <w:rPr>
                <w:rFonts w:eastAsia="Times New Roman"/>
                <w:b/>
                <w:color w:val="000000"/>
                <w:sz w:val="18"/>
                <w:szCs w:val="18"/>
                <w:lang w:eastAsia="es-CL"/>
              </w:rPr>
            </w:pPr>
            <w:r w:rsidRPr="00A46BEA">
              <w:rPr>
                <w:rFonts w:eastAsia="Times New Roman"/>
                <w:b/>
                <w:color w:val="000000"/>
                <w:sz w:val="18"/>
                <w:szCs w:val="18"/>
                <w:lang w:eastAsia="es-CL"/>
              </w:rPr>
              <w:t>Fecha:</w:t>
            </w:r>
            <w:r w:rsidR="00565DA9" w:rsidRPr="00A46BEA">
              <w:rPr>
                <w:rFonts w:eastAsia="Times New Roman"/>
                <w:b/>
                <w:color w:val="000000"/>
                <w:sz w:val="18"/>
                <w:szCs w:val="18"/>
                <w:lang w:eastAsia="es-CL"/>
              </w:rPr>
              <w:t xml:space="preserve"> 26-09-2016.</w:t>
            </w:r>
          </w:p>
        </w:tc>
        <w:tc>
          <w:tcPr>
            <w:tcW w:w="1140" w:type="pct"/>
            <w:tcBorders>
              <w:top w:val="single" w:sz="4" w:space="0" w:color="auto"/>
              <w:left w:val="nil"/>
              <w:bottom w:val="single" w:sz="4" w:space="0" w:color="auto"/>
              <w:right w:val="nil"/>
            </w:tcBorders>
            <w:shd w:val="clear" w:color="auto" w:fill="auto"/>
            <w:noWrap/>
            <w:vAlign w:val="center"/>
            <w:hideMark/>
          </w:tcPr>
          <w:p w14:paraId="56FB6B5A" w14:textId="77777777" w:rsidR="00386140" w:rsidRPr="00A46BEA" w:rsidRDefault="00386140" w:rsidP="00C958D0">
            <w:pPr>
              <w:pStyle w:val="Descripcin"/>
            </w:pPr>
            <w:bookmarkStart w:id="110" w:name="_Toc353998128"/>
            <w:bookmarkStart w:id="111" w:name="_Toc353998201"/>
            <w:bookmarkStart w:id="112" w:name="_Toc382383552"/>
            <w:bookmarkStart w:id="113" w:name="_Toc382472374"/>
            <w:bookmarkStart w:id="114" w:name="_Toc390184284"/>
            <w:bookmarkStart w:id="115" w:name="_Toc390360015"/>
            <w:bookmarkStart w:id="116" w:name="_Toc390777036"/>
            <w:r w:rsidRPr="00A46BEA">
              <w:t xml:space="preserve">Fotografía </w:t>
            </w:r>
            <w:bookmarkEnd w:id="110"/>
            <w:bookmarkEnd w:id="111"/>
            <w:bookmarkEnd w:id="112"/>
            <w:bookmarkEnd w:id="113"/>
            <w:bookmarkEnd w:id="114"/>
            <w:bookmarkEnd w:id="115"/>
            <w:bookmarkEnd w:id="116"/>
            <w:r w:rsidR="00565DA9" w:rsidRPr="00A46BEA">
              <w:t>2.</w:t>
            </w:r>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523025" w14:textId="77777777" w:rsidR="00386140" w:rsidRPr="00A46BEA" w:rsidRDefault="00565DA9" w:rsidP="00A51E07">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D40272" w:rsidRPr="00A46BEA" w14:paraId="1E6A6625" w14:textId="77777777" w:rsidTr="00D40272">
        <w:trPr>
          <w:trHeight w:val="300"/>
          <w:jc w:val="center"/>
        </w:trPr>
        <w:tc>
          <w:tcPr>
            <w:tcW w:w="11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4FF251"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855" w:type="pct"/>
            <w:tcBorders>
              <w:top w:val="single" w:sz="4" w:space="0" w:color="auto"/>
              <w:left w:val="nil"/>
              <w:bottom w:val="single" w:sz="4" w:space="0" w:color="auto"/>
              <w:right w:val="single" w:sz="4" w:space="0" w:color="000000"/>
            </w:tcBorders>
            <w:shd w:val="clear" w:color="auto" w:fill="auto"/>
            <w:noWrap/>
            <w:vAlign w:val="center"/>
            <w:hideMark/>
          </w:tcPr>
          <w:p w14:paraId="4E0FC0AD"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6.184.104</w:t>
            </w:r>
          </w:p>
        </w:tc>
        <w:tc>
          <w:tcPr>
            <w:tcW w:w="761" w:type="pct"/>
            <w:tcBorders>
              <w:top w:val="single" w:sz="4" w:space="0" w:color="auto"/>
              <w:left w:val="nil"/>
              <w:bottom w:val="single" w:sz="4" w:space="0" w:color="auto"/>
              <w:right w:val="single" w:sz="4" w:space="0" w:color="000000"/>
            </w:tcBorders>
            <w:shd w:val="clear" w:color="auto" w:fill="auto"/>
            <w:noWrap/>
            <w:vAlign w:val="center"/>
            <w:hideMark/>
          </w:tcPr>
          <w:p w14:paraId="4D5F8FFA"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755.575 </w:t>
            </w:r>
          </w:p>
        </w:tc>
        <w:tc>
          <w:tcPr>
            <w:tcW w:w="1140" w:type="pct"/>
            <w:tcBorders>
              <w:top w:val="single" w:sz="4" w:space="0" w:color="auto"/>
              <w:left w:val="nil"/>
              <w:bottom w:val="single" w:sz="4" w:space="0" w:color="auto"/>
              <w:right w:val="single" w:sz="4" w:space="0" w:color="000000"/>
            </w:tcBorders>
            <w:shd w:val="clear" w:color="auto" w:fill="auto"/>
            <w:noWrap/>
            <w:vAlign w:val="center"/>
            <w:hideMark/>
          </w:tcPr>
          <w:p w14:paraId="66234F92"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73B08780"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6.184.104</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564B362E"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755.575 </w:t>
            </w:r>
          </w:p>
        </w:tc>
      </w:tr>
      <w:tr w:rsidR="00F551C3" w:rsidRPr="00A46BEA" w14:paraId="78090D74" w14:textId="77777777" w:rsidTr="00D40272">
        <w:trPr>
          <w:trHeight w:val="827"/>
          <w:jc w:val="center"/>
        </w:trPr>
        <w:tc>
          <w:tcPr>
            <w:tcW w:w="2756"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2DD4E57" w14:textId="77777777" w:rsidR="007A067A" w:rsidRPr="00A46BEA" w:rsidRDefault="00F64DF2" w:rsidP="00075A70">
            <w:pPr>
              <w:jc w:val="left"/>
              <w:rPr>
                <w:rFonts w:eastAsia="Times New Roman"/>
                <w:color w:val="000000"/>
                <w:sz w:val="18"/>
                <w:szCs w:val="18"/>
                <w:lang w:eastAsia="es-CL"/>
              </w:rPr>
            </w:pPr>
            <w:r w:rsidRPr="00A46BEA">
              <w:rPr>
                <w:rFonts w:eastAsia="Times New Roman"/>
                <w:b/>
                <w:color w:val="000000"/>
                <w:sz w:val="18"/>
                <w:szCs w:val="18"/>
                <w:lang w:eastAsia="es-CL"/>
              </w:rPr>
              <w:t>Descripción m</w:t>
            </w:r>
            <w:r w:rsidR="00F551C3" w:rsidRPr="00A46BEA">
              <w:rPr>
                <w:rFonts w:eastAsia="Times New Roman"/>
                <w:b/>
                <w:color w:val="000000"/>
                <w:sz w:val="18"/>
                <w:szCs w:val="18"/>
                <w:lang w:eastAsia="es-CL"/>
              </w:rPr>
              <w:t xml:space="preserve">edio de </w:t>
            </w:r>
            <w:r w:rsidRPr="00A46BEA">
              <w:rPr>
                <w:rFonts w:eastAsia="Times New Roman"/>
                <w:b/>
                <w:color w:val="000000"/>
                <w:sz w:val="18"/>
                <w:szCs w:val="18"/>
                <w:lang w:eastAsia="es-CL"/>
              </w:rPr>
              <w:t>p</w:t>
            </w:r>
            <w:r w:rsidR="00F551C3" w:rsidRPr="00A46BEA">
              <w:rPr>
                <w:rFonts w:eastAsia="Times New Roman"/>
                <w:b/>
                <w:color w:val="000000"/>
                <w:sz w:val="18"/>
                <w:szCs w:val="18"/>
                <w:lang w:eastAsia="es-CL"/>
              </w:rPr>
              <w:t>rueba</w:t>
            </w:r>
            <w:r w:rsidR="002E49EE" w:rsidRPr="00A46BEA">
              <w:rPr>
                <w:rFonts w:eastAsia="Times New Roman"/>
                <w:b/>
                <w:color w:val="000000"/>
                <w:sz w:val="18"/>
                <w:szCs w:val="18"/>
                <w:lang w:eastAsia="es-CL"/>
              </w:rPr>
              <w:t>:</w:t>
            </w:r>
            <w:r w:rsidR="002E49EE" w:rsidRPr="00A46BEA">
              <w:rPr>
                <w:rFonts w:eastAsia="Times New Roman"/>
                <w:color w:val="000000"/>
                <w:sz w:val="18"/>
                <w:szCs w:val="18"/>
                <w:lang w:eastAsia="es-CL"/>
              </w:rPr>
              <w:t xml:space="preserve"> </w:t>
            </w:r>
            <w:r w:rsidR="009B4D28" w:rsidRPr="00A46BEA">
              <w:rPr>
                <w:rFonts w:eastAsia="Times New Roman"/>
                <w:color w:val="000000"/>
                <w:sz w:val="18"/>
                <w:szCs w:val="18"/>
                <w:lang w:eastAsia="es-CL"/>
              </w:rPr>
              <w:t>Portón de acceso al relleno sanitario.</w:t>
            </w:r>
          </w:p>
          <w:p w14:paraId="2F134296" w14:textId="77777777" w:rsidR="00501997" w:rsidRPr="00A46BEA" w:rsidRDefault="00501997" w:rsidP="00075A70">
            <w:pPr>
              <w:jc w:val="left"/>
              <w:rPr>
                <w:rFonts w:eastAsia="Times New Roman"/>
                <w:b/>
                <w:color w:val="000000"/>
                <w:sz w:val="18"/>
                <w:szCs w:val="18"/>
                <w:lang w:eastAsia="es-CL"/>
              </w:rPr>
            </w:pPr>
          </w:p>
        </w:tc>
        <w:tc>
          <w:tcPr>
            <w:tcW w:w="2244"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0EE4C63" w14:textId="77777777" w:rsidR="00F551C3" w:rsidRPr="00A46BEA" w:rsidRDefault="00F64DF2" w:rsidP="00075A70">
            <w:pPr>
              <w:jc w:val="left"/>
              <w:rPr>
                <w:rFonts w:eastAsia="Times New Roman"/>
                <w:b/>
                <w:color w:val="000000"/>
                <w:sz w:val="18"/>
                <w:szCs w:val="18"/>
                <w:lang w:eastAsia="es-CL"/>
              </w:rPr>
            </w:pPr>
            <w:r w:rsidRPr="00A46BEA">
              <w:rPr>
                <w:rFonts w:eastAsia="Times New Roman"/>
                <w:b/>
                <w:color w:val="000000"/>
                <w:sz w:val="18"/>
                <w:szCs w:val="18"/>
                <w:lang w:eastAsia="es-CL"/>
              </w:rPr>
              <w:t>Descripción m</w:t>
            </w:r>
            <w:r w:rsidR="00F551C3" w:rsidRPr="00A46BEA">
              <w:rPr>
                <w:rFonts w:eastAsia="Times New Roman"/>
                <w:b/>
                <w:color w:val="000000"/>
                <w:sz w:val="18"/>
                <w:szCs w:val="18"/>
                <w:lang w:eastAsia="es-CL"/>
              </w:rPr>
              <w:t xml:space="preserve">edio de </w:t>
            </w:r>
            <w:r w:rsidRPr="00A46BEA">
              <w:rPr>
                <w:rFonts w:eastAsia="Times New Roman"/>
                <w:b/>
                <w:color w:val="000000"/>
                <w:sz w:val="18"/>
                <w:szCs w:val="18"/>
                <w:lang w:eastAsia="es-CL"/>
              </w:rPr>
              <w:t>p</w:t>
            </w:r>
            <w:r w:rsidR="00F551C3" w:rsidRPr="00A46BEA">
              <w:rPr>
                <w:rFonts w:eastAsia="Times New Roman"/>
                <w:b/>
                <w:color w:val="000000"/>
                <w:sz w:val="18"/>
                <w:szCs w:val="18"/>
                <w:lang w:eastAsia="es-CL"/>
              </w:rPr>
              <w:t>rueba</w:t>
            </w:r>
            <w:r w:rsidR="00CB5BC0" w:rsidRPr="00A46BEA">
              <w:rPr>
                <w:rFonts w:eastAsia="Times New Roman"/>
                <w:b/>
                <w:color w:val="000000"/>
                <w:sz w:val="18"/>
                <w:szCs w:val="18"/>
                <w:lang w:eastAsia="es-CL"/>
              </w:rPr>
              <w:t>:</w:t>
            </w:r>
            <w:r w:rsidR="00A92AA4" w:rsidRPr="00A46BEA">
              <w:rPr>
                <w:rFonts w:eastAsia="Times New Roman"/>
                <w:color w:val="000000"/>
                <w:sz w:val="18"/>
                <w:szCs w:val="18"/>
                <w:lang w:eastAsia="es-CL"/>
              </w:rPr>
              <w:t xml:space="preserve"> </w:t>
            </w:r>
            <w:r w:rsidR="009B4D28" w:rsidRPr="00A46BEA">
              <w:rPr>
                <w:rFonts w:eastAsia="Times New Roman"/>
                <w:color w:val="000000"/>
                <w:sz w:val="18"/>
                <w:szCs w:val="18"/>
                <w:lang w:eastAsia="es-CL"/>
              </w:rPr>
              <w:t>Caseta de control del relleno sanitario.</w:t>
            </w:r>
          </w:p>
          <w:p w14:paraId="20F527EA" w14:textId="77777777" w:rsidR="009867CF" w:rsidRPr="00A46BEA" w:rsidRDefault="009867CF" w:rsidP="00075A70">
            <w:pPr>
              <w:jc w:val="left"/>
              <w:rPr>
                <w:rFonts w:eastAsia="Times New Roman"/>
                <w:b/>
                <w:color w:val="000000"/>
                <w:sz w:val="18"/>
                <w:szCs w:val="18"/>
                <w:lang w:eastAsia="es-CL"/>
              </w:rPr>
            </w:pPr>
          </w:p>
        </w:tc>
      </w:tr>
    </w:tbl>
    <w:p w14:paraId="0E5605FE" w14:textId="77777777" w:rsidR="00A70F8F" w:rsidRPr="00A46BEA" w:rsidRDefault="00A70F8F">
      <w:pPr>
        <w:jc w:val="left"/>
        <w:sectPr w:rsidR="00A70F8F" w:rsidRPr="00A46BEA" w:rsidSect="00A70F8F">
          <w:pgSz w:w="15840" w:h="12240" w:orient="landscape"/>
          <w:pgMar w:top="1134" w:right="1134" w:bottom="1134" w:left="1134" w:header="709" w:footer="709" w:gutter="0"/>
          <w:cols w:space="708"/>
          <w:docGrid w:linePitch="360"/>
        </w:sectPr>
      </w:pPr>
    </w:p>
    <w:p w14:paraId="153095A7" w14:textId="77777777" w:rsidR="00326339" w:rsidRPr="00A46BEA" w:rsidRDefault="00326339" w:rsidP="009A2DF3">
      <w:pPr>
        <w:pStyle w:val="Ttulo2"/>
        <w:rPr>
          <w:lang w:eastAsia="es-CL"/>
        </w:rPr>
      </w:pPr>
      <w:r w:rsidRPr="00A46BEA">
        <w:rPr>
          <w:lang w:eastAsia="es-CL"/>
        </w:rPr>
        <w:lastRenderedPageBreak/>
        <w:t xml:space="preserve">Manejo de lixiviados: sistema de conducción, lagunas de acumulación, sistema de tratamiento. </w:t>
      </w:r>
    </w:p>
    <w:p w14:paraId="03E9D9E0" w14:textId="77777777" w:rsidR="0080675E" w:rsidRPr="00A46BEA" w:rsidRDefault="0080675E" w:rsidP="0080675E"/>
    <w:tbl>
      <w:tblPr>
        <w:tblStyle w:val="Tablaconcuadrcula"/>
        <w:tblW w:w="5000" w:type="pct"/>
        <w:tblLook w:val="04A0" w:firstRow="1" w:lastRow="0" w:firstColumn="1" w:lastColumn="0" w:noHBand="0" w:noVBand="1"/>
      </w:tblPr>
      <w:tblGrid>
        <w:gridCol w:w="3830"/>
        <w:gridCol w:w="9958"/>
      </w:tblGrid>
      <w:tr w:rsidR="0080675E" w:rsidRPr="00A46BEA" w14:paraId="406117E0" w14:textId="77777777" w:rsidTr="00BC47BD">
        <w:trPr>
          <w:trHeight w:val="142"/>
        </w:trPr>
        <w:tc>
          <w:tcPr>
            <w:tcW w:w="1389" w:type="pct"/>
          </w:tcPr>
          <w:p w14:paraId="3D580E50" w14:textId="77777777" w:rsidR="0080675E" w:rsidRPr="00A46BEA" w:rsidRDefault="0080675E" w:rsidP="00BC47BD">
            <w:r w:rsidRPr="00A46BEA">
              <w:rPr>
                <w:rFonts w:eastAsia="Times New Roman"/>
                <w:b/>
                <w:bCs/>
                <w:color w:val="000000"/>
                <w:lang w:eastAsia="es-CL"/>
              </w:rPr>
              <w:t>Número de hecho constatado</w:t>
            </w:r>
            <w:r w:rsidRPr="00A46BEA">
              <w:rPr>
                <w:rFonts w:eastAsia="Times New Roman"/>
                <w:color w:val="000000"/>
                <w:lang w:eastAsia="es-CL"/>
              </w:rPr>
              <w:t xml:space="preserve">: </w:t>
            </w:r>
            <w:r w:rsidR="00326339" w:rsidRPr="00A46BEA">
              <w:rPr>
                <w:rFonts w:eastAsia="Times New Roman"/>
                <w:color w:val="000000"/>
                <w:lang w:eastAsia="es-CL"/>
              </w:rPr>
              <w:t>2.</w:t>
            </w:r>
          </w:p>
        </w:tc>
        <w:tc>
          <w:tcPr>
            <w:tcW w:w="3611" w:type="pct"/>
          </w:tcPr>
          <w:p w14:paraId="7629E5C8" w14:textId="77777777" w:rsidR="0080675E" w:rsidRPr="00A46BEA" w:rsidRDefault="0080675E" w:rsidP="00BC47BD">
            <w:r w:rsidRPr="00A46BEA">
              <w:rPr>
                <w:rFonts w:eastAsia="Times New Roman"/>
                <w:b/>
                <w:bCs/>
                <w:color w:val="000000"/>
                <w:lang w:eastAsia="es-CL"/>
              </w:rPr>
              <w:t>Estación N°</w:t>
            </w:r>
            <w:r w:rsidRPr="00A46BEA">
              <w:rPr>
                <w:rFonts w:eastAsia="Times New Roman"/>
                <w:color w:val="000000"/>
                <w:lang w:eastAsia="es-CL"/>
              </w:rPr>
              <w:t>:</w:t>
            </w:r>
            <w:r w:rsidR="001A71AC" w:rsidRPr="00A46BEA">
              <w:rPr>
                <w:rFonts w:eastAsia="Times New Roman"/>
                <w:color w:val="000000"/>
                <w:lang w:eastAsia="es-CL"/>
              </w:rPr>
              <w:t xml:space="preserve"> 3, 4</w:t>
            </w:r>
            <w:r w:rsidR="00792F9E" w:rsidRPr="00A46BEA">
              <w:rPr>
                <w:rFonts w:eastAsia="Times New Roman"/>
                <w:color w:val="000000"/>
                <w:lang w:eastAsia="es-CL"/>
              </w:rPr>
              <w:t>, 8 y 9.</w:t>
            </w:r>
          </w:p>
        </w:tc>
      </w:tr>
      <w:tr w:rsidR="0080675E" w:rsidRPr="00A46BEA" w14:paraId="27D62620" w14:textId="77777777" w:rsidTr="00BC47BD">
        <w:trPr>
          <w:trHeight w:val="142"/>
        </w:trPr>
        <w:tc>
          <w:tcPr>
            <w:tcW w:w="5000" w:type="pct"/>
            <w:gridSpan w:val="2"/>
          </w:tcPr>
          <w:p w14:paraId="67DDCDB4" w14:textId="77777777" w:rsidR="0080675E" w:rsidRPr="00A46BEA" w:rsidRDefault="0080675E" w:rsidP="00BC47BD">
            <w:pPr>
              <w:rPr>
                <w:rFonts w:eastAsia="Times New Roman"/>
                <w:b/>
                <w:bCs/>
                <w:color w:val="000000"/>
                <w:lang w:eastAsia="es-CL"/>
              </w:rPr>
            </w:pPr>
            <w:r w:rsidRPr="00A46BEA">
              <w:rPr>
                <w:rFonts w:eastAsia="Times New Roman"/>
                <w:b/>
                <w:bCs/>
                <w:color w:val="000000"/>
                <w:lang w:eastAsia="es-CL"/>
              </w:rPr>
              <w:t xml:space="preserve">Documentación solicitada y entregada: </w:t>
            </w:r>
          </w:p>
          <w:p w14:paraId="432970B8" w14:textId="77777777" w:rsidR="001D1F80" w:rsidRPr="00A46BEA" w:rsidRDefault="001D1F80" w:rsidP="001D1F80">
            <w:pPr>
              <w:pStyle w:val="Prrafodelista"/>
              <w:numPr>
                <w:ilvl w:val="0"/>
                <w:numId w:val="34"/>
              </w:numPr>
              <w:rPr>
                <w:rFonts w:eastAsia="Times New Roman"/>
                <w:b/>
                <w:bCs/>
                <w:color w:val="000000"/>
                <w:lang w:eastAsia="es-CL"/>
              </w:rPr>
            </w:pPr>
            <w:r w:rsidRPr="00A46BEA">
              <w:rPr>
                <w:rFonts w:eastAsia="Times New Roman" w:cs="Century Gothic"/>
                <w:iCs/>
                <w:kern w:val="28"/>
                <w:lang w:eastAsia="es-CL"/>
              </w:rPr>
              <w:t>Último monitoreo de pozos de control de percolados.</w:t>
            </w:r>
          </w:p>
        </w:tc>
      </w:tr>
      <w:tr w:rsidR="0080675E" w:rsidRPr="00A46BEA" w14:paraId="70B7C51B" w14:textId="77777777" w:rsidTr="00BC47BD">
        <w:trPr>
          <w:trHeight w:val="319"/>
        </w:trPr>
        <w:tc>
          <w:tcPr>
            <w:tcW w:w="5000" w:type="pct"/>
            <w:gridSpan w:val="2"/>
            <w:tcBorders>
              <w:bottom w:val="single" w:sz="4" w:space="0" w:color="auto"/>
            </w:tcBorders>
          </w:tcPr>
          <w:p w14:paraId="5D8166F3" w14:textId="77777777" w:rsidR="0080675E" w:rsidRPr="00A46BEA" w:rsidRDefault="0080675E" w:rsidP="00BC47BD">
            <w:pPr>
              <w:rPr>
                <w:color w:val="FF0000"/>
              </w:rPr>
            </w:pPr>
            <w:r w:rsidRPr="00A46BEA">
              <w:rPr>
                <w:b/>
              </w:rPr>
              <w:t xml:space="preserve">Exigencias: </w:t>
            </w:r>
          </w:p>
          <w:p w14:paraId="48576380" w14:textId="77777777" w:rsidR="00E704FF" w:rsidRPr="00A46BEA" w:rsidRDefault="00E704FF" w:rsidP="00E704FF">
            <w:pPr>
              <w:rPr>
                <w:color w:val="FF0000"/>
              </w:rPr>
            </w:pPr>
          </w:p>
          <w:p w14:paraId="5B90FC91" w14:textId="77777777" w:rsidR="00435E6D" w:rsidRPr="00A46BEA" w:rsidRDefault="00E704FF" w:rsidP="00435E6D">
            <w:pPr>
              <w:rPr>
                <w:b/>
              </w:rPr>
            </w:pPr>
            <w:r w:rsidRPr="00A46BEA">
              <w:rPr>
                <w:b/>
              </w:rPr>
              <w:t>RCA N° 113/2003; Considerando 3.</w:t>
            </w:r>
            <w:r w:rsidR="00CF65CB" w:rsidRPr="00A46BEA">
              <w:rPr>
                <w:b/>
              </w:rPr>
              <w:t>3</w:t>
            </w:r>
            <w:r w:rsidRPr="00A46BEA">
              <w:rPr>
                <w:b/>
              </w:rPr>
              <w:t>.</w:t>
            </w:r>
          </w:p>
          <w:p w14:paraId="6436230F" w14:textId="77777777" w:rsidR="00435E6D" w:rsidRPr="00A46BEA" w:rsidRDefault="00435E6D" w:rsidP="00435E6D">
            <w:r w:rsidRPr="00A46BEA">
              <w:t>b</w:t>
            </w:r>
            <w:r w:rsidR="00BB6075" w:rsidRPr="00A46BEA">
              <w:t>)</w:t>
            </w:r>
            <w:r w:rsidRPr="00A46BEA">
              <w:t xml:space="preserve"> Alcantarillado.</w:t>
            </w:r>
          </w:p>
          <w:p w14:paraId="0BEBF53B" w14:textId="77777777" w:rsidR="00435E6D" w:rsidRPr="00A46BEA" w:rsidRDefault="00435E6D" w:rsidP="00435E6D">
            <w:r w:rsidRPr="00A46BEA">
              <w:t xml:space="preserve">Se proyecta, como no existe red </w:t>
            </w:r>
            <w:r w:rsidR="00C2013C" w:rsidRPr="00A46BEA">
              <w:t>pública</w:t>
            </w:r>
            <w:r w:rsidRPr="00A46BEA">
              <w:t xml:space="preserve"> de alcantarillado, la construcción de Fosa y Pozo Absorbente, de acuerdo a proyectos que se presentaron ante los servicios respectivos para su aprobación ante el Departamento Programa del Ambiente (D.P.A) de la comuna de Pichilemu.</w:t>
            </w:r>
          </w:p>
          <w:p w14:paraId="762B98CB" w14:textId="77777777" w:rsidR="00BB6075" w:rsidRPr="00A46BEA" w:rsidRDefault="00BB6075" w:rsidP="00BB6075"/>
          <w:p w14:paraId="0191A514" w14:textId="77777777" w:rsidR="00BB6075" w:rsidRPr="00A46BEA" w:rsidRDefault="00435E6D" w:rsidP="00BB6075">
            <w:r w:rsidRPr="00A46BEA">
              <w:t>c</w:t>
            </w:r>
            <w:r w:rsidR="00BB6075" w:rsidRPr="00A46BEA">
              <w:t xml:space="preserve">) Agua potable: </w:t>
            </w:r>
            <w:r w:rsidRPr="00A46BEA">
              <w:t xml:space="preserve">Como no existe conexión a red </w:t>
            </w:r>
            <w:r w:rsidR="00C2013C" w:rsidRPr="00A46BEA">
              <w:t>pública</w:t>
            </w:r>
            <w:r w:rsidRPr="00A46BEA">
              <w:t xml:space="preserve"> de agua potable, el sistema de agua potable proyectado corresponde a una solución particular consistente en una planta de tratamiento, que tomará las aguas, originadas de las precipitaciones y escorrentía superficial, acumuladas en pozos construidos en él</w:t>
            </w:r>
            <w:r w:rsidR="00BB6075" w:rsidRPr="00A46BEA">
              <w:t xml:space="preserve"> […]</w:t>
            </w:r>
          </w:p>
          <w:p w14:paraId="4B769129" w14:textId="77777777" w:rsidR="00BB6075" w:rsidRPr="00A46BEA" w:rsidRDefault="00BB6075" w:rsidP="00435E6D"/>
          <w:p w14:paraId="1EABA1C6" w14:textId="77777777" w:rsidR="00435E6D" w:rsidRPr="00A46BEA" w:rsidRDefault="00BB6075" w:rsidP="00435E6D">
            <w:r w:rsidRPr="00A46BEA">
              <w:t xml:space="preserve">Potabilización del agua: </w:t>
            </w:r>
            <w:r w:rsidR="00435E6D" w:rsidRPr="00A46BEA">
              <w:t xml:space="preserve">Como no se cuenta con el servicio de agua potable público se proyecta para la </w:t>
            </w:r>
            <w:r w:rsidR="00C2013C" w:rsidRPr="00A46BEA">
              <w:t>potabilización</w:t>
            </w:r>
            <w:r w:rsidR="00435E6D" w:rsidRPr="00A46BEA">
              <w:t xml:space="preserve"> del agua para el consumo humano la implementación de una planta de tratamiento y una combinación complementaría de las tecnologías de desinfección por cloración. El sistema estará equipado por: Bomba de pozo profundo; Un clorador de flujos; Un filtro de arena y Un filtro de carcasa transparente. </w:t>
            </w:r>
          </w:p>
          <w:p w14:paraId="3969D9A2" w14:textId="77777777" w:rsidR="00BB6075" w:rsidRPr="00A46BEA" w:rsidRDefault="00BB6075" w:rsidP="00435E6D"/>
          <w:p w14:paraId="2CCEF83D" w14:textId="77777777" w:rsidR="00BB6075" w:rsidRPr="00A46BEA" w:rsidRDefault="00435E6D" w:rsidP="00BB6075">
            <w:r w:rsidRPr="00A46BEA">
              <w:t xml:space="preserve">Tratamiento de líquidos </w:t>
            </w:r>
            <w:r w:rsidR="00BB6075" w:rsidRPr="00A46BEA">
              <w:t xml:space="preserve">percolados y lavado de camiones: </w:t>
            </w:r>
            <w:r w:rsidRPr="00A46BEA">
              <w:t>Se proyecta habilitar un galpón donde se realizará el lavado de camiones, utensilios, depósitos de residuos, este será de una loza de hormigón (H-20) de 72 m² con dimensiones de 6 metros de ancho por 12 metros de largo, con una pendiente de un 3% con respecto a la cota 0,0 que se dará en terreno, para el escurrimiento de las aguas, las cuales serán captadas por un canal colector que cubrirá todo el perímetro de la loza. Las aguas resultantes de este lavado serán dirigidas hacia la planta de tratamiento (se propone el modelo Dolch 12 – P), implementada por el proyecto. Una vez que las aguas sean tratadas se emplearán para el riego del bosque perimetral</w:t>
            </w:r>
            <w:r w:rsidR="00BB6075" w:rsidRPr="00A46BEA">
              <w:t xml:space="preserve"> […]</w:t>
            </w:r>
          </w:p>
          <w:p w14:paraId="1B161494" w14:textId="1C19A47A" w:rsidR="00435E6D" w:rsidRPr="00A46BEA" w:rsidRDefault="00435E6D" w:rsidP="00435E6D">
            <w:r w:rsidRPr="00A46BEA">
              <w:t xml:space="preserve">La norma que cumplirán, a la salida de la planta de tratamiento, los líquidos percolados y los residuos líquidos provenientes del lavado de camiones será la NCh 1.333 Of. 78. y una vez tratados se </w:t>
            </w:r>
            <w:r w:rsidR="00A46BEA" w:rsidRPr="00A46BEA">
              <w:t>utilizarán</w:t>
            </w:r>
            <w:r w:rsidRPr="00A46BEA">
              <w:t xml:space="preserve"> para riego.</w:t>
            </w:r>
          </w:p>
          <w:p w14:paraId="39203221" w14:textId="37FBA2A3" w:rsidR="00435E6D" w:rsidRPr="00A46BEA" w:rsidRDefault="00BB6075" w:rsidP="00435E6D">
            <w:r w:rsidRPr="00A46BEA">
              <w:t xml:space="preserve">[…] </w:t>
            </w:r>
            <w:r w:rsidR="00435E6D" w:rsidRPr="00A46BEA">
              <w:t>Los líquidos lixiviados después de su dilución (se empleará agua en su dilución), en un embalse, se conducirán a la planta de tratamiento de RILES, la cual tratará conjuntamente los RILES generados por el lavado de los camiones, lo anterior siempre que el análisis de los líquidos lixiviado</w:t>
            </w:r>
            <w:r w:rsidR="0034705D" w:rsidRPr="00A46BEA">
              <w:t>s indique que no son peligrosos</w:t>
            </w:r>
            <w:r w:rsidR="00435E6D" w:rsidRPr="00A46BEA">
              <w:t xml:space="preserve"> </w:t>
            </w:r>
            <w:r w:rsidRPr="00A46BEA">
              <w:t>[…]</w:t>
            </w:r>
          </w:p>
          <w:p w14:paraId="232FF6F4" w14:textId="77777777" w:rsidR="00435E6D" w:rsidRPr="00A46BEA" w:rsidRDefault="00435E6D" w:rsidP="00435E6D">
            <w:r w:rsidRPr="00A46BEA">
              <w:t>Los lodos provenientes de la planta de tratamiento  se dispondrán en sitio autorizados para su disposición final de acuerdo a la composición de estos.</w:t>
            </w:r>
          </w:p>
          <w:p w14:paraId="0221B5C0" w14:textId="77777777" w:rsidR="00CF65CB" w:rsidRPr="00A46BEA" w:rsidRDefault="00CF65CB" w:rsidP="00435E6D"/>
          <w:p w14:paraId="624648AF" w14:textId="77777777" w:rsidR="00CF65CB" w:rsidRPr="00A46BEA" w:rsidRDefault="00CF65CB" w:rsidP="00CF65CB">
            <w:pPr>
              <w:rPr>
                <w:b/>
              </w:rPr>
            </w:pPr>
            <w:r w:rsidRPr="00A46BEA">
              <w:rPr>
                <w:b/>
              </w:rPr>
              <w:t>RCA N° 113/2003; Considerando 3.5.</w:t>
            </w:r>
          </w:p>
          <w:p w14:paraId="3D5F5BC9" w14:textId="77777777" w:rsidR="00435E6D" w:rsidRPr="00A46BEA" w:rsidRDefault="00435E6D" w:rsidP="00435E6D"/>
          <w:p w14:paraId="0E510251" w14:textId="77777777" w:rsidR="00813E2B" w:rsidRPr="00A46BEA" w:rsidRDefault="00435E6D" w:rsidP="00813E2B">
            <w:r w:rsidRPr="00A46BEA">
              <w:t>Canal perimétrico</w:t>
            </w:r>
            <w:r w:rsidR="00CF65CB" w:rsidRPr="00A46BEA">
              <w:t xml:space="preserve">: […] </w:t>
            </w:r>
            <w:r w:rsidRPr="00A46BEA">
              <w:t>Se construirá una red de canales por el perímetro de las zanjas de disposición, mediante las cuales serán conducidos los líquidos percolados que se produzcan, a unos pozos de muestreo y análisis, luego serán conducidos a un estanque acumulador impermeabilizado, posteriormente, previo a su dilución, conducidos a la planta de tratamiento de las aguas generadas por el sistema de lavado de camiones. El estanque acumulador será impermeabilizado con arcilla compactada con un coeficiente de impermeabilización superior a 1 x 10-6 y un espesor de 0,3 metros y con la implementación de Geotextiles Polifelt Ts, y una geo</w:t>
            </w:r>
            <w:r w:rsidR="00813E2B" w:rsidRPr="00A46BEA">
              <w:t>membrana de polietileno de HDPE</w:t>
            </w:r>
            <w:r w:rsidRPr="00A46BEA">
              <w:t xml:space="preserve"> </w:t>
            </w:r>
            <w:r w:rsidR="00813E2B" w:rsidRPr="00A46BEA">
              <w:t>[…]</w:t>
            </w:r>
          </w:p>
          <w:p w14:paraId="54D29E2A" w14:textId="77777777" w:rsidR="00CF65CB" w:rsidRPr="00A46BEA" w:rsidRDefault="00CF65CB" w:rsidP="00435E6D"/>
          <w:p w14:paraId="2F0A88B3" w14:textId="77777777" w:rsidR="00435E6D" w:rsidRPr="00A46BEA" w:rsidRDefault="00435E6D" w:rsidP="00435E6D">
            <w:r w:rsidRPr="00A46BEA">
              <w:lastRenderedPageBreak/>
              <w:t>Drenes e líquidos contaminados</w:t>
            </w:r>
            <w:r w:rsidR="00CF65CB" w:rsidRPr="00A46BEA">
              <w:t xml:space="preserve">: </w:t>
            </w:r>
            <w:r w:rsidRPr="00A46BEA">
              <w:t>Los residuos sólidos que se van depositando en el RS tienden a producir líquidos con alta contaminación, a los que se denomina lixiviados. A fin de evitar que estos líquidos contaminen el agua subterránea o afloren a la superficie del RS serán drenados por medio de canales. Los canales o drenes se construyen en la base del RS de forma tal que capten la mayoría de líquidos lixiviados.</w:t>
            </w:r>
          </w:p>
          <w:p w14:paraId="422B13E4" w14:textId="4F984F4A" w:rsidR="00435E6D" w:rsidRPr="00A46BEA" w:rsidRDefault="00435E6D" w:rsidP="00435E6D">
            <w:r w:rsidRPr="00A46BEA">
              <w:t xml:space="preserve">La instalación de tuberías de extracción de líquidos monitoreos, tipo PVC ranurados, se </w:t>
            </w:r>
            <w:r w:rsidR="00A46BEA" w:rsidRPr="00A46BEA">
              <w:t>colocarán</w:t>
            </w:r>
            <w:r w:rsidRPr="00A46BEA">
              <w:t xml:space="preserve"> en el fondo de las zanjas formando un circuito cerrado conectados a tuberías verticales para finalmente ser impulsados mediante bombas de impulsión de agotamientos, como una forma preliminar de monitoreo de posibles líquidos percolados a extraer</w:t>
            </w:r>
            <w:r w:rsidR="00813E2B" w:rsidRPr="00A46BEA">
              <w:t>.</w:t>
            </w:r>
          </w:p>
          <w:p w14:paraId="09A6FC01" w14:textId="13C2AE70" w:rsidR="00435E6D" w:rsidRPr="00A46BEA" w:rsidRDefault="00435E6D" w:rsidP="00435E6D"/>
          <w:p w14:paraId="661E7499" w14:textId="77777777" w:rsidR="00CF65CB" w:rsidRPr="00A46BEA" w:rsidRDefault="00CF65CB" w:rsidP="00435E6D">
            <w:pPr>
              <w:rPr>
                <w:b/>
              </w:rPr>
            </w:pPr>
            <w:r w:rsidRPr="00A46BEA">
              <w:rPr>
                <w:b/>
              </w:rPr>
              <w:t>RCA N° 113/2003; Considerando 5.</w:t>
            </w:r>
          </w:p>
          <w:p w14:paraId="396C014D" w14:textId="7AD688E1" w:rsidR="00CF65CB" w:rsidRPr="00A46BEA" w:rsidRDefault="00435E6D" w:rsidP="00CF65CB">
            <w:r w:rsidRPr="00A46BEA">
              <w:t>Plan de manejo de líquidos percolados</w:t>
            </w:r>
            <w:r w:rsidR="00CF65CB" w:rsidRPr="00A46BEA">
              <w:t xml:space="preserve">: </w:t>
            </w:r>
            <w:r w:rsidRPr="00A46BEA">
              <w:t>De generarse líquidos percolados, en el interior de las zanjas, serán monitoreados constantemente y si el caso lo requiere se hará un análisis de composición, para determinar la p</w:t>
            </w:r>
            <w:r w:rsidR="00813E2B" w:rsidRPr="00A46BEA">
              <w:t xml:space="preserve">eligrosidad de sus componentes. </w:t>
            </w:r>
            <w:r w:rsidRPr="00A46BEA">
              <w:t xml:space="preserve">Se </w:t>
            </w:r>
            <w:r w:rsidR="00A46BEA" w:rsidRPr="00A46BEA">
              <w:t>incluirá,</w:t>
            </w:r>
            <w:r w:rsidRPr="00A46BEA">
              <w:t xml:space="preserve"> además, una red de canales por el perímetro de las zanjas de deposición de los residuos, por los que serán conducidos los líquidos percolados que se produzcan, a pozos de muestreo y análisis de líquidos y de </w:t>
            </w:r>
            <w:r w:rsidR="00C2013C" w:rsidRPr="00A46BEA">
              <w:t>ahí</w:t>
            </w:r>
            <w:r w:rsidRPr="00A46BEA">
              <w:t xml:space="preserve"> a un tranque acumulador impermeabilizado, posteriormente previo a su dilución conducidos a la planta de tratamiento de las aguas utilizadas en el lavado de camiones y equipos. Los análisis serán enviados a alguna institución estatal que pu</w:t>
            </w:r>
            <w:r w:rsidR="00CF65CB" w:rsidRPr="00A46BEA">
              <w:t>eda fiscalizar dichos análisis […]</w:t>
            </w:r>
          </w:p>
          <w:p w14:paraId="7F7ABA24" w14:textId="77777777" w:rsidR="00435E6D" w:rsidRPr="00A46BEA" w:rsidRDefault="00435E6D" w:rsidP="00435E6D"/>
          <w:p w14:paraId="2243E8BF" w14:textId="77777777" w:rsidR="00435E6D" w:rsidRPr="00A46BEA" w:rsidRDefault="00435E6D" w:rsidP="00435E6D">
            <w:r w:rsidRPr="00A46BEA">
              <w:t>Manejo Adecuado de las Aguas que Puedan Ingr</w:t>
            </w:r>
            <w:r w:rsidR="00CF65CB" w:rsidRPr="00A46BEA">
              <w:t xml:space="preserve">esar al Lugar de Disposición: […] </w:t>
            </w:r>
            <w:r w:rsidRPr="00A46BEA">
              <w:t>La red conducirá las aguas hasta un pozo acumulador ubicado en la parte baja de la superficie útil del proyecto desde aquí serán conducidas hasta un tranque acumulador, impermeabilizado, ubicado en la parte alta del terreno mediante el uso de equipos de bombeo móviles (moto bombas bencineras) donde previa a su decantación serán conducidos hasta la planta de tratamiento empleada para el lavabo de los equipos y camiones la capacidad del tranque será de 200,0 m³ aproximadamente, capaz de absorber el volumen máximo de 17,67 m³ de agua que captaría una zanja en funcionamiento al ocurrir la precipitació</w:t>
            </w:r>
            <w:r w:rsidR="00CF65CB" w:rsidRPr="00A46BEA">
              <w:t>n máxima de diseño (117,8 mm) […]</w:t>
            </w:r>
          </w:p>
          <w:p w14:paraId="2244AFFF" w14:textId="77777777" w:rsidR="00CF65CB" w:rsidRPr="00A46BEA" w:rsidRDefault="00C2013C" w:rsidP="00CF65CB">
            <w:r w:rsidRPr="00A46BEA">
              <w:t>Conscientes</w:t>
            </w:r>
            <w:r w:rsidR="00435E6D" w:rsidRPr="00A46BEA">
              <w:t xml:space="preserve"> de que los imprevistos ocurren, es que se proyecta construir cámaras de muestreo de la generación, nivel y características de los residuos líquidos que pudieran ingresar y/o producirse; estas hechas con un </w:t>
            </w:r>
            <w:r w:rsidRPr="00A46BEA">
              <w:t>tubo</w:t>
            </w:r>
            <w:r w:rsidR="00435E6D" w:rsidRPr="00A46BEA">
              <w:t xml:space="preserve"> de PVC dispuestos de forma vertical desde el fondo de las zanjas, ubicadas a los pies de estas, permitirán el análisis de los posibles líquidos que </w:t>
            </w:r>
            <w:r w:rsidR="00CF65CB" w:rsidRPr="00A46BEA">
              <w:t>pudieran ingresar o producirse […]</w:t>
            </w:r>
          </w:p>
          <w:p w14:paraId="40207D7D" w14:textId="77777777" w:rsidR="00813E2B" w:rsidRPr="00A46BEA" w:rsidRDefault="00813E2B" w:rsidP="00435E6D"/>
          <w:p w14:paraId="397AF290" w14:textId="77777777" w:rsidR="00435E6D" w:rsidRPr="00A46BEA" w:rsidRDefault="00CF65CB" w:rsidP="00435E6D">
            <w:pPr>
              <w:rPr>
                <w:b/>
              </w:rPr>
            </w:pPr>
            <w:r w:rsidRPr="00A46BEA">
              <w:rPr>
                <w:b/>
              </w:rPr>
              <w:t>RCA N° 113/2003; Considerando 6.</w:t>
            </w:r>
          </w:p>
          <w:p w14:paraId="3CB84319" w14:textId="77777777" w:rsidR="00CF65CB" w:rsidRPr="00A46BEA" w:rsidRDefault="00435E6D" w:rsidP="00CF65CB">
            <w:r w:rsidRPr="00A46BEA">
              <w:t>Artículo 90 Reglamento del SEIA, D. S. N° 90</w:t>
            </w:r>
            <w:r w:rsidR="00CF65CB" w:rsidRPr="00A46BEA">
              <w:t xml:space="preserve">: […] </w:t>
            </w:r>
            <w:r w:rsidRPr="00A46BEA">
              <w:t xml:space="preserve">El sistema de depuración y neutralización que se adoptó es una planta de tratamiento prediseñada para tratar los riles provenientes del lavado de camiones, equipos y percolados. </w:t>
            </w:r>
            <w:r w:rsidR="00CF65CB" w:rsidRPr="00A46BEA">
              <w:t>[…]</w:t>
            </w:r>
          </w:p>
          <w:p w14:paraId="03F2E62F" w14:textId="77777777" w:rsidR="00435E6D" w:rsidRPr="00A46BEA" w:rsidRDefault="00435E6D" w:rsidP="00435E6D">
            <w:r w:rsidRPr="00A46BEA">
              <w:t>Los residuos industriales líquidos y del efluente tratado estarán dentro de los niveles requeridos por la norma 1.333/78 de agua de uso para riego.</w:t>
            </w:r>
          </w:p>
          <w:p w14:paraId="18755339" w14:textId="77777777" w:rsidR="00CF65CB" w:rsidRPr="00A46BEA" w:rsidRDefault="00CF65CB" w:rsidP="00435E6D"/>
          <w:p w14:paraId="68066362" w14:textId="77777777" w:rsidR="00435E6D" w:rsidRPr="00A46BEA" w:rsidRDefault="00435E6D" w:rsidP="00435E6D">
            <w:r w:rsidRPr="00A46BEA">
              <w:t xml:space="preserve">Artículo 91 Reglamento del SEIA, artículo 71 letra b) del </w:t>
            </w:r>
            <w:r w:rsidR="00CF65CB" w:rsidRPr="00A46BEA">
              <w:t>D.F.L. 725/67, Código Sanitario:</w:t>
            </w:r>
            <w:r w:rsidRPr="00A46BEA">
              <w:t xml:space="preserve"> Como no existe red </w:t>
            </w:r>
            <w:r w:rsidR="00C2013C" w:rsidRPr="00A46BEA">
              <w:t>pública</w:t>
            </w:r>
            <w:r w:rsidRPr="00A46BEA">
              <w:t xml:space="preserve"> de agua potable ni de alcantarillado, se proyectó una solución particular para la dotación d</w:t>
            </w:r>
            <w:r w:rsidR="00CF65CB" w:rsidRPr="00A46BEA">
              <w:t>e agua potable y alcantarillado</w:t>
            </w:r>
            <w:r w:rsidRPr="00A46BEA">
              <w:t xml:space="preserve"> </w:t>
            </w:r>
            <w:r w:rsidR="00CF65CB" w:rsidRPr="00A46BEA">
              <w:t xml:space="preserve">[…] </w:t>
            </w:r>
          </w:p>
          <w:p w14:paraId="581F90D9" w14:textId="77777777" w:rsidR="00CF65CB" w:rsidRPr="00A46BEA" w:rsidRDefault="00CF65CB" w:rsidP="00435E6D"/>
          <w:p w14:paraId="4E04C466" w14:textId="77777777" w:rsidR="0080675E" w:rsidRPr="00A46BEA" w:rsidRDefault="00435E6D" w:rsidP="00BC47BD">
            <w:r w:rsidRPr="00A46BEA">
              <w:t>Artículo 96 Reglamento del SEIA, incisos 3º y 4º del artículo 55 del D.F.L. Nº 458/75 del Min</w:t>
            </w:r>
            <w:r w:rsidR="00CF65CB" w:rsidRPr="00A46BEA">
              <w:t>isterio de Vivienda y Urbanismo:</w:t>
            </w:r>
            <w:r w:rsidRPr="00A46BEA">
              <w:t xml:space="preserve"> </w:t>
            </w:r>
            <w:r w:rsidR="00CF65CB" w:rsidRPr="00A46BEA">
              <w:t xml:space="preserve">[…] </w:t>
            </w:r>
            <w:r w:rsidRPr="00A46BEA">
              <w:t>Se proyecta para impedir la contaminación de los recursos Hidrológicos tanto superficiales como subsuperficiales, la impermeabilización del fondo de las zanjas, la extracción de las aguas lluvias que ingresen a estas, las cuales serán conducidas al tranque de acumulación y estabilizado donde serán diluidas con agua, para luego pasar a la planta de tratamiento que se utiliza en el proceso de purificación de los Riles generados por el lavado de camiones y finalmente ser asperjados en riego. Además, la medición de la profundidad a la cual se encuentra el nivel freático en el terreno es superior a los 15 metros, lo anterior realizado con pozos ubicados estratégicamente, los que serán em</w:t>
            </w:r>
            <w:r w:rsidR="00CF65CB" w:rsidRPr="00A46BEA">
              <w:t>pleados como pozos de monitoreo […]</w:t>
            </w:r>
          </w:p>
          <w:p w14:paraId="27EF68A7" w14:textId="77777777" w:rsidR="00E9086D" w:rsidRPr="00A46BEA" w:rsidRDefault="00E9086D" w:rsidP="00E9086D">
            <w:pPr>
              <w:rPr>
                <w:b/>
              </w:rPr>
            </w:pPr>
          </w:p>
          <w:p w14:paraId="268EA237" w14:textId="77777777" w:rsidR="00E9086D" w:rsidRPr="00A46BEA" w:rsidRDefault="00E9086D" w:rsidP="00E9086D">
            <w:pPr>
              <w:rPr>
                <w:b/>
              </w:rPr>
            </w:pPr>
            <w:r w:rsidRPr="00A46BEA">
              <w:rPr>
                <w:b/>
              </w:rPr>
              <w:lastRenderedPageBreak/>
              <w:t xml:space="preserve">Pertinencia según </w:t>
            </w:r>
            <w:r w:rsidR="00AC5DDD" w:rsidRPr="00A46BEA">
              <w:rPr>
                <w:b/>
              </w:rPr>
              <w:t>ORD. N° 579/2007</w:t>
            </w:r>
            <w:r w:rsidRPr="00A46BEA">
              <w:rPr>
                <w:b/>
              </w:rPr>
              <w:t>.</w:t>
            </w:r>
          </w:p>
          <w:p w14:paraId="48F1DFC3" w14:textId="77777777" w:rsidR="00AC5DDD" w:rsidRPr="00A46BEA" w:rsidRDefault="00AC5DDD" w:rsidP="00AC5DDD">
            <w:pPr>
              <w:rPr>
                <w:i/>
              </w:rPr>
            </w:pPr>
            <w:r w:rsidRPr="00A46BEA">
              <w:t>C</w:t>
            </w:r>
            <w:r w:rsidR="00C2013C" w:rsidRPr="00A46BEA">
              <w:t>on respecto a la instalación de</w:t>
            </w:r>
            <w:r w:rsidRPr="00A46BEA">
              <w:t xml:space="preserve"> bandejas de evaporación </w:t>
            </w:r>
            <w:r w:rsidR="00BB3337" w:rsidRPr="00A46BEA">
              <w:t>[…]</w:t>
            </w:r>
            <w:r w:rsidRPr="00A46BEA">
              <w:t>, esta no es considerada una modificación significativa al proyecto,</w:t>
            </w:r>
            <w:r w:rsidR="00BB3337" w:rsidRPr="00A46BEA">
              <w:t xml:space="preserve"> por lo cual </w:t>
            </w:r>
            <w:r w:rsidR="00BB3337" w:rsidRPr="00A46BEA">
              <w:rPr>
                <w:i/>
              </w:rPr>
              <w:t xml:space="preserve">no se requiere su </w:t>
            </w:r>
            <w:r w:rsidRPr="00A46BEA">
              <w:rPr>
                <w:i/>
              </w:rPr>
              <w:t>ingreso para ser evaluada en el Sistema de Evaluación de Impacto Ambienta</w:t>
            </w:r>
            <w:r w:rsidR="00BB3337" w:rsidRPr="00A46BEA">
              <w:rPr>
                <w:i/>
              </w:rPr>
              <w:t>l.</w:t>
            </w:r>
          </w:p>
          <w:p w14:paraId="02221622" w14:textId="77777777" w:rsidR="0080675E" w:rsidRPr="00A46BEA" w:rsidRDefault="0080675E" w:rsidP="00BB3337">
            <w:pPr>
              <w:rPr>
                <w:b/>
              </w:rPr>
            </w:pPr>
          </w:p>
        </w:tc>
      </w:tr>
      <w:tr w:rsidR="0080675E" w:rsidRPr="00A46BEA" w14:paraId="78CFDBF1" w14:textId="77777777" w:rsidTr="00BC47BD">
        <w:trPr>
          <w:trHeight w:val="627"/>
        </w:trPr>
        <w:tc>
          <w:tcPr>
            <w:tcW w:w="5000" w:type="pct"/>
            <w:gridSpan w:val="2"/>
          </w:tcPr>
          <w:p w14:paraId="551183D6" w14:textId="77777777" w:rsidR="0080675E" w:rsidRPr="00A46BEA" w:rsidRDefault="0080675E" w:rsidP="00BC47BD">
            <w:pPr>
              <w:jc w:val="left"/>
            </w:pPr>
            <w:r w:rsidRPr="00A46BEA">
              <w:rPr>
                <w:b/>
              </w:rPr>
              <w:lastRenderedPageBreak/>
              <w:t>Hechos:</w:t>
            </w:r>
            <w:r w:rsidRPr="00A46BEA">
              <w:t xml:space="preserve"> </w:t>
            </w:r>
          </w:p>
          <w:p w14:paraId="1BFB9038" w14:textId="77777777" w:rsidR="004F7698" w:rsidRPr="00A46BEA" w:rsidRDefault="004F7698" w:rsidP="00BC47BD">
            <w:pPr>
              <w:jc w:val="left"/>
              <w:rPr>
                <w:color w:val="FF0000"/>
              </w:rPr>
            </w:pPr>
          </w:p>
          <w:p w14:paraId="1CD88844" w14:textId="77777777" w:rsidR="00BC47BD" w:rsidRPr="00A46BEA" w:rsidRDefault="0080675E" w:rsidP="00BC47BD">
            <w:pPr>
              <w:pStyle w:val="Prrafodelista"/>
              <w:numPr>
                <w:ilvl w:val="0"/>
                <w:numId w:val="37"/>
              </w:numPr>
              <w:rPr>
                <w:b/>
                <w:color w:val="FF0000"/>
              </w:rPr>
            </w:pPr>
            <w:r w:rsidRPr="00A46BEA">
              <w:rPr>
                <w:rFonts w:ascii="Calibri" w:eastAsia="Times New Roman" w:hAnsi="Calibri"/>
                <w:color w:val="000000"/>
                <w:lang w:eastAsia="es-CL"/>
              </w:rPr>
              <w:t>Durante las actividades de inspección, se constató</w:t>
            </w:r>
            <w:r w:rsidR="00BC47BD" w:rsidRPr="00A46BEA">
              <w:rPr>
                <w:rFonts w:ascii="Calibri" w:eastAsia="Times New Roman" w:hAnsi="Calibri"/>
                <w:color w:val="000000"/>
                <w:lang w:eastAsia="es-CL"/>
              </w:rPr>
              <w:t xml:space="preserve"> la existencia y operación de un </w:t>
            </w:r>
            <w:r w:rsidR="00BC47BD" w:rsidRPr="00A46BEA">
              <w:t>sector lavado de camiones, el que contaba con piso de hormigón y</w:t>
            </w:r>
            <w:r w:rsidR="00841E40" w:rsidRPr="00A46BEA">
              <w:t xml:space="preserve"> canaletas recolectoras de aguas de lavado</w:t>
            </w:r>
            <w:r w:rsidR="00BC47BD" w:rsidRPr="00A46BEA">
              <w:t>,</w:t>
            </w:r>
            <w:r w:rsidR="00841E40" w:rsidRPr="00A46BEA">
              <w:t xml:space="preserve"> con presencia de basura. </w:t>
            </w:r>
            <w:r w:rsidR="009D6D6B" w:rsidRPr="00A46BEA">
              <w:t>Fotografía 3.</w:t>
            </w:r>
            <w:r w:rsidR="00B1411C" w:rsidRPr="00A46BEA">
              <w:t xml:space="preserve"> </w:t>
            </w:r>
            <w:r w:rsidR="00841E40" w:rsidRPr="00A46BEA">
              <w:t>Al momento</w:t>
            </w:r>
            <w:r w:rsidR="00BC47BD" w:rsidRPr="00A46BEA">
              <w:t xml:space="preserve"> de la inspección se encontraba un operario,</w:t>
            </w:r>
            <w:r w:rsidR="00841E40" w:rsidRPr="00A46BEA">
              <w:t xml:space="preserve"> lavando un camión con hidrolavadora. </w:t>
            </w:r>
            <w:r w:rsidR="009D6D6B" w:rsidRPr="00A46BEA">
              <w:t>Fotografía 4.</w:t>
            </w:r>
          </w:p>
          <w:p w14:paraId="39F05CF7" w14:textId="77777777" w:rsidR="00841E40" w:rsidRPr="00A46BEA" w:rsidRDefault="00BC47BD" w:rsidP="00BC47BD">
            <w:pPr>
              <w:pStyle w:val="Prrafodelista"/>
              <w:numPr>
                <w:ilvl w:val="0"/>
                <w:numId w:val="37"/>
              </w:numPr>
              <w:rPr>
                <w:b/>
                <w:color w:val="FF0000"/>
              </w:rPr>
            </w:pPr>
            <w:r w:rsidRPr="00A46BEA">
              <w:t>Se constató que el sector lavado de camiones, n</w:t>
            </w:r>
            <w:r w:rsidR="00841E40" w:rsidRPr="00A46BEA">
              <w:t>o contaba con techo.</w:t>
            </w:r>
            <w:r w:rsidR="009D6D6B" w:rsidRPr="00A46BEA">
              <w:t xml:space="preserve"> Fotografía 5.</w:t>
            </w:r>
          </w:p>
          <w:p w14:paraId="552B356A" w14:textId="5737534A" w:rsidR="00841E40" w:rsidRPr="00A46BEA" w:rsidRDefault="00BC47BD" w:rsidP="00BC47BD">
            <w:pPr>
              <w:pStyle w:val="Prrafodelista"/>
              <w:numPr>
                <w:ilvl w:val="0"/>
                <w:numId w:val="37"/>
              </w:numPr>
              <w:rPr>
                <w:b/>
                <w:color w:val="FF0000"/>
              </w:rPr>
            </w:pPr>
            <w:r w:rsidRPr="00A46BEA">
              <w:t>Se constató la existencia de una p</w:t>
            </w:r>
            <w:r w:rsidR="00841E40" w:rsidRPr="00A46BEA">
              <w:t>lanta de tratamiento de aguas servidas</w:t>
            </w:r>
            <w:r w:rsidRPr="00A46BEA">
              <w:t xml:space="preserve">, la </w:t>
            </w:r>
            <w:r w:rsidR="00A46BEA" w:rsidRPr="00A46BEA">
              <w:t>cual,</w:t>
            </w:r>
            <w:r w:rsidRPr="00A46BEA">
              <w:t xml:space="preserve"> al momento de la fiscalización, no se encontraba operando. Co</w:t>
            </w:r>
            <w:r w:rsidR="00841E40" w:rsidRPr="00A46BEA">
              <w:t>nta</w:t>
            </w:r>
            <w:r w:rsidRPr="00A46BEA">
              <w:t>ba</w:t>
            </w:r>
            <w:r w:rsidR="00841E40" w:rsidRPr="00A46BEA">
              <w:t xml:space="preserve"> con tres fosas por decantación y filtro arenador. </w:t>
            </w:r>
            <w:r w:rsidRPr="00A46BEA">
              <w:t xml:space="preserve">Las fosas de decantación se encontraban a capacidad máxima. </w:t>
            </w:r>
            <w:r w:rsidR="009D6D6B" w:rsidRPr="00A46BEA">
              <w:t>Fotografías 6 y 7.</w:t>
            </w:r>
            <w:r w:rsidR="00C2013C" w:rsidRPr="00A46BEA">
              <w:t xml:space="preserve"> </w:t>
            </w:r>
            <w:r w:rsidR="00841E40" w:rsidRPr="00A46BEA">
              <w:t xml:space="preserve">Se indicó </w:t>
            </w:r>
            <w:r w:rsidRPr="00A46BEA">
              <w:t xml:space="preserve">por parte del Administrador del Relleno, Sr. Sergio Lizana Tobar, </w:t>
            </w:r>
            <w:r w:rsidR="00841E40" w:rsidRPr="00A46BEA">
              <w:t xml:space="preserve">que la planta recibe residuos líquidos de lavado y baños. </w:t>
            </w:r>
          </w:p>
          <w:p w14:paraId="75ACFA7F" w14:textId="77777777" w:rsidR="00841E40" w:rsidRPr="00A46BEA" w:rsidRDefault="00BC47BD" w:rsidP="004F7698">
            <w:pPr>
              <w:pStyle w:val="Prrafodelista"/>
              <w:numPr>
                <w:ilvl w:val="0"/>
                <w:numId w:val="37"/>
              </w:numPr>
              <w:rPr>
                <w:b/>
                <w:color w:val="FF0000"/>
              </w:rPr>
            </w:pPr>
            <w:r w:rsidRPr="00A46BEA">
              <w:t>En el sector de operación del relleno sanitario, s</w:t>
            </w:r>
            <w:r w:rsidR="00841E40" w:rsidRPr="00A46BEA">
              <w:t>e constató la existencia de dos bandejas de evaporación vacías</w:t>
            </w:r>
            <w:r w:rsidR="004F7698" w:rsidRPr="00A46BEA">
              <w:t xml:space="preserve"> (el proceso de evaporación se realiza desde el mes de octubre al mes de abril, aproximadamente).</w:t>
            </w:r>
            <w:r w:rsidR="009D6D6B" w:rsidRPr="00A46BEA">
              <w:t xml:space="preserve"> Fotografía 8.</w:t>
            </w:r>
          </w:p>
          <w:p w14:paraId="0812D5EC" w14:textId="0349A9AE" w:rsidR="00324D22" w:rsidRPr="00A46BEA" w:rsidRDefault="00BC47BD" w:rsidP="00324D22">
            <w:pPr>
              <w:pStyle w:val="Prrafodelista"/>
              <w:numPr>
                <w:ilvl w:val="0"/>
                <w:numId w:val="37"/>
              </w:numPr>
              <w:rPr>
                <w:b/>
                <w:color w:val="FF0000"/>
              </w:rPr>
            </w:pPr>
            <w:r w:rsidRPr="00A46BEA">
              <w:t xml:space="preserve">Se constató la existencia de un </w:t>
            </w:r>
            <w:r w:rsidR="00841E40" w:rsidRPr="00A46BEA">
              <w:t xml:space="preserve">tranque </w:t>
            </w:r>
            <w:r w:rsidR="00324D22" w:rsidRPr="00A46BEA">
              <w:t xml:space="preserve">impermeabilizado </w:t>
            </w:r>
            <w:r w:rsidR="00841E40" w:rsidRPr="00A46BEA">
              <w:t>de acumulación de percolados</w:t>
            </w:r>
            <w:r w:rsidRPr="00A46BEA">
              <w:t>,</w:t>
            </w:r>
            <w:r w:rsidR="00841E40" w:rsidRPr="00A46BEA">
              <w:t xml:space="preserve"> </w:t>
            </w:r>
            <w:r w:rsidRPr="00A46BEA">
              <w:t xml:space="preserve">el </w:t>
            </w:r>
            <w:r w:rsidR="00A46BEA" w:rsidRPr="00A46BEA">
              <w:t>que,</w:t>
            </w:r>
            <w:r w:rsidRPr="00A46BEA">
              <w:t xml:space="preserve"> de ac</w:t>
            </w:r>
            <w:r w:rsidR="00324D22" w:rsidRPr="00A46BEA">
              <w:t>u</w:t>
            </w:r>
            <w:r w:rsidR="004F7698" w:rsidRPr="00A46BEA">
              <w:t>erdo a lo señalado por el Enc</w:t>
            </w:r>
            <w:r w:rsidRPr="00A46BEA">
              <w:t>a</w:t>
            </w:r>
            <w:r w:rsidR="004F7698" w:rsidRPr="00A46BEA">
              <w:t>r</w:t>
            </w:r>
            <w:r w:rsidRPr="00A46BEA">
              <w:t xml:space="preserve">gado del Relleno, </w:t>
            </w:r>
            <w:r w:rsidR="00324D22" w:rsidRPr="00A46BEA">
              <w:rPr>
                <w:rFonts w:cstheme="minorHAnsi"/>
              </w:rPr>
              <w:t xml:space="preserve">posee </w:t>
            </w:r>
            <w:r w:rsidR="00841E40" w:rsidRPr="00A46BEA">
              <w:t xml:space="preserve">medidas aproximadas </w:t>
            </w:r>
            <w:r w:rsidR="00324D22" w:rsidRPr="00A46BEA">
              <w:t xml:space="preserve">de </w:t>
            </w:r>
            <w:r w:rsidR="00841E40" w:rsidRPr="00A46BEA">
              <w:t>20</w:t>
            </w:r>
            <w:r w:rsidR="004210E4" w:rsidRPr="00A46BEA">
              <w:t xml:space="preserve"> m*20 </w:t>
            </w:r>
            <w:r w:rsidR="00C2013C" w:rsidRPr="00A46BEA">
              <w:t>m</w:t>
            </w:r>
            <w:r w:rsidR="00324D22" w:rsidRPr="00A46BEA">
              <w:t xml:space="preserve">* 7 m de profundidad. </w:t>
            </w:r>
            <w:r w:rsidR="009D6D6B" w:rsidRPr="00A46BEA">
              <w:t>Fotografía 9.</w:t>
            </w:r>
          </w:p>
          <w:p w14:paraId="55A574E8" w14:textId="77777777" w:rsidR="00841E40" w:rsidRPr="00A46BEA" w:rsidRDefault="00324D22" w:rsidP="004F7698">
            <w:pPr>
              <w:pStyle w:val="Prrafodelista"/>
              <w:numPr>
                <w:ilvl w:val="0"/>
                <w:numId w:val="37"/>
              </w:numPr>
              <w:rPr>
                <w:b/>
                <w:color w:val="FF0000"/>
              </w:rPr>
            </w:pPr>
            <w:r w:rsidRPr="00A46BEA">
              <w:t xml:space="preserve">En el tranque de acumulación de percolados </w:t>
            </w:r>
            <w:r w:rsidR="00841E40" w:rsidRPr="00A46BEA">
              <w:t>también se acumula el RIL tratado en la planta de tratamiento de aguas servidas.</w:t>
            </w:r>
            <w:r w:rsidR="004F7698" w:rsidRPr="00A46BEA">
              <w:t xml:space="preserve"> El RIL tratado es llevado en camión aljibe.</w:t>
            </w:r>
          </w:p>
          <w:p w14:paraId="4782CEA2" w14:textId="218D5DE4" w:rsidR="00841E40" w:rsidRPr="00A46BEA" w:rsidRDefault="004F7698" w:rsidP="00BC47BD">
            <w:pPr>
              <w:pStyle w:val="Prrafodelista"/>
              <w:numPr>
                <w:ilvl w:val="0"/>
                <w:numId w:val="37"/>
              </w:numPr>
            </w:pPr>
            <w:r w:rsidRPr="00A46BEA">
              <w:t>Por otro lado, el Encargado del Relleno indicó que los l</w:t>
            </w:r>
            <w:r w:rsidR="00841E40" w:rsidRPr="00A46BEA">
              <w:t>odos extraídos de bandejas y tranque, son depositados en zanjas del relleno.</w:t>
            </w:r>
            <w:r w:rsidRPr="00A46BEA">
              <w:t xml:space="preserve"> </w:t>
            </w:r>
            <w:r w:rsidR="00A46BEA" w:rsidRPr="00A46BEA">
              <w:t>Indicó,</w:t>
            </w:r>
            <w:r w:rsidRPr="00A46BEA">
              <w:t xml:space="preserve"> además, que el p</w:t>
            </w:r>
            <w:r w:rsidR="00841E40" w:rsidRPr="00A46BEA">
              <w:t>ercolado es bombeado desde drenes</w:t>
            </w:r>
            <w:r w:rsidRPr="00A46BEA">
              <w:t>,</w:t>
            </w:r>
            <w:r w:rsidR="00841E40" w:rsidRPr="00A46BEA">
              <w:t xml:space="preserve"> hacia tranque de acumulación.</w:t>
            </w:r>
          </w:p>
          <w:p w14:paraId="003DFB57" w14:textId="77777777" w:rsidR="00841E40" w:rsidRPr="00A46BEA" w:rsidRDefault="004F7698" w:rsidP="00BC47BD">
            <w:pPr>
              <w:pStyle w:val="Prrafodelista"/>
              <w:numPr>
                <w:ilvl w:val="0"/>
                <w:numId w:val="37"/>
              </w:numPr>
            </w:pPr>
            <w:r w:rsidRPr="00A46BEA">
              <w:t xml:space="preserve">Finalmente, se </w:t>
            </w:r>
            <w:r w:rsidR="00841E40" w:rsidRPr="00A46BEA">
              <w:t>observó un pozo de monitoreo de líquidos percolados.</w:t>
            </w:r>
            <w:r w:rsidR="009D6D6B" w:rsidRPr="00A46BEA">
              <w:t xml:space="preserve"> Fotografía 10.</w:t>
            </w:r>
          </w:p>
          <w:p w14:paraId="64DFEDF4" w14:textId="77777777" w:rsidR="00841E40" w:rsidRPr="00A46BEA" w:rsidRDefault="00841E40" w:rsidP="00841E40">
            <w:pPr>
              <w:jc w:val="left"/>
              <w:rPr>
                <w:b/>
                <w:color w:val="FF0000"/>
              </w:rPr>
            </w:pPr>
          </w:p>
          <w:p w14:paraId="7DB89011" w14:textId="77777777" w:rsidR="0080675E" w:rsidRPr="00A46BEA" w:rsidRDefault="0080675E" w:rsidP="00BC47BD">
            <w:pPr>
              <w:jc w:val="left"/>
              <w:rPr>
                <w:b/>
              </w:rPr>
            </w:pPr>
            <w:r w:rsidRPr="00A46BEA">
              <w:rPr>
                <w:b/>
              </w:rPr>
              <w:t xml:space="preserve">Resultados examen de Información: </w:t>
            </w:r>
          </w:p>
          <w:p w14:paraId="2C7BD004" w14:textId="77777777" w:rsidR="00D56ACA" w:rsidRPr="00A46BEA" w:rsidRDefault="00D56ACA" w:rsidP="00BC47BD"/>
          <w:p w14:paraId="24E7FC67" w14:textId="77777777" w:rsidR="00275AA5" w:rsidRPr="00A46BEA" w:rsidRDefault="00CD1EC0" w:rsidP="00BC47BD">
            <w:pPr>
              <w:pStyle w:val="Prrafodelista"/>
              <w:numPr>
                <w:ilvl w:val="0"/>
                <w:numId w:val="45"/>
              </w:numPr>
            </w:pPr>
            <w:r w:rsidRPr="00A46BEA">
              <w:t>El Titular a</w:t>
            </w:r>
            <w:r w:rsidR="00275AA5" w:rsidRPr="00A46BEA">
              <w:t>d</w:t>
            </w:r>
            <w:r w:rsidRPr="00A46BEA">
              <w:t xml:space="preserve">juntó informe de ensayo </w:t>
            </w:r>
            <w:r w:rsidR="00D71F55" w:rsidRPr="00A46BEA">
              <w:t xml:space="preserve">realizado por el </w:t>
            </w:r>
            <w:r w:rsidRPr="00A46BEA">
              <w:t>Laboratorio Químico Latorre</w:t>
            </w:r>
            <w:r w:rsidR="00275AA5" w:rsidRPr="00A46BEA">
              <w:t xml:space="preserve"> S.A.</w:t>
            </w:r>
            <w:r w:rsidR="00D71F55" w:rsidRPr="00A46BEA">
              <w:t xml:space="preserve"> </w:t>
            </w:r>
            <w:r w:rsidR="00446980" w:rsidRPr="00A46BEA">
              <w:t>(Anexo 2</w:t>
            </w:r>
            <w:r w:rsidR="00D71F55" w:rsidRPr="00A46BEA">
              <w:t>)</w:t>
            </w:r>
            <w:r w:rsidR="00275AA5" w:rsidRPr="00A46BEA">
              <w:t xml:space="preserve">, </w:t>
            </w:r>
            <w:r w:rsidR="00D71F55" w:rsidRPr="00A46BEA">
              <w:t>el cual fue elaborado</w:t>
            </w:r>
            <w:r w:rsidR="00275AA5" w:rsidRPr="00A46BEA">
              <w:t xml:space="preserve"> </w:t>
            </w:r>
            <w:r w:rsidR="00D71F55" w:rsidRPr="00A46BEA">
              <w:t xml:space="preserve">en base al monitoreo de </w:t>
            </w:r>
            <w:r w:rsidRPr="00A46BEA">
              <w:t xml:space="preserve">pozo </w:t>
            </w:r>
            <w:r w:rsidR="00D71F55" w:rsidRPr="00A46BEA">
              <w:t xml:space="preserve">de </w:t>
            </w:r>
            <w:r w:rsidRPr="00A46BEA">
              <w:t>acumulación d</w:t>
            </w:r>
            <w:r w:rsidR="00275AA5" w:rsidRPr="00A46BEA">
              <w:t>e lixiviados</w:t>
            </w:r>
            <w:r w:rsidRPr="00A46BEA">
              <w:t xml:space="preserve"> </w:t>
            </w:r>
            <w:r w:rsidR="00275AA5" w:rsidRPr="00A46BEA">
              <w:t>(</w:t>
            </w:r>
            <w:r w:rsidRPr="00A46BEA">
              <w:t>N° mu</w:t>
            </w:r>
            <w:r w:rsidR="0098187F" w:rsidRPr="00A46BEA">
              <w:t>e</w:t>
            </w:r>
            <w:r w:rsidRPr="00A46BEA">
              <w:t>stra 807</w:t>
            </w:r>
            <w:r w:rsidR="00D71F55" w:rsidRPr="00A46BEA">
              <w:t>,</w:t>
            </w:r>
            <w:r w:rsidRPr="00A46BEA">
              <w:t xml:space="preserve"> de agosto de 2016</w:t>
            </w:r>
            <w:r w:rsidR="00275AA5" w:rsidRPr="00A46BEA">
              <w:t>)</w:t>
            </w:r>
            <w:r w:rsidR="00D71F55" w:rsidRPr="00A46BEA">
              <w:t>. S</w:t>
            </w:r>
            <w:r w:rsidR="00275AA5" w:rsidRPr="00A46BEA">
              <w:t>e utilizó como referencia el D</w:t>
            </w:r>
            <w:r w:rsidR="00D71F55" w:rsidRPr="00A46BEA">
              <w:t>.</w:t>
            </w:r>
            <w:r w:rsidR="00275AA5" w:rsidRPr="00A46BEA">
              <w:t>S</w:t>
            </w:r>
            <w:r w:rsidR="00D71F55" w:rsidRPr="00A46BEA">
              <w:t>.</w:t>
            </w:r>
            <w:r w:rsidR="00275AA5" w:rsidRPr="00A46BEA">
              <w:t xml:space="preserve"> N° 90/2000 (Tabla N° 1). Según los resultados obtenidos, se sobrepasaron los siguientes parámetros:</w:t>
            </w:r>
          </w:p>
          <w:p w14:paraId="72CAB1D0" w14:textId="77777777" w:rsidR="00275AA5" w:rsidRPr="00A46BEA" w:rsidRDefault="00275AA5" w:rsidP="00BC47BD"/>
          <w:tbl>
            <w:tblPr>
              <w:tblStyle w:val="Tablaconcuadrcula"/>
              <w:tblW w:w="0" w:type="auto"/>
              <w:tblInd w:w="2823" w:type="dxa"/>
              <w:tblLook w:val="04A0" w:firstRow="1" w:lastRow="0" w:firstColumn="1" w:lastColumn="0" w:noHBand="0" w:noVBand="1"/>
            </w:tblPr>
            <w:tblGrid>
              <w:gridCol w:w="2577"/>
              <w:gridCol w:w="2693"/>
              <w:gridCol w:w="2410"/>
            </w:tblGrid>
            <w:tr w:rsidR="00275AA5" w:rsidRPr="00A46BEA" w14:paraId="1C1273F0" w14:textId="77777777" w:rsidTr="00D71F55">
              <w:tc>
                <w:tcPr>
                  <w:tcW w:w="2577" w:type="dxa"/>
                </w:tcPr>
                <w:p w14:paraId="651473D1" w14:textId="77777777" w:rsidR="00275AA5" w:rsidRPr="00A46BEA" w:rsidRDefault="00275AA5" w:rsidP="00275AA5">
                  <w:pPr>
                    <w:jc w:val="center"/>
                    <w:rPr>
                      <w:b/>
                    </w:rPr>
                  </w:pPr>
                  <w:r w:rsidRPr="00A46BEA">
                    <w:rPr>
                      <w:b/>
                    </w:rPr>
                    <w:t>Parámetro químico</w:t>
                  </w:r>
                </w:p>
              </w:tc>
              <w:tc>
                <w:tcPr>
                  <w:tcW w:w="2693" w:type="dxa"/>
                </w:tcPr>
                <w:p w14:paraId="5CAC117C" w14:textId="77777777" w:rsidR="00275AA5" w:rsidRPr="00A46BEA" w:rsidRDefault="00275AA5" w:rsidP="00275AA5">
                  <w:pPr>
                    <w:jc w:val="center"/>
                    <w:rPr>
                      <w:b/>
                    </w:rPr>
                  </w:pPr>
                  <w:r w:rsidRPr="00A46BEA">
                    <w:rPr>
                      <w:b/>
                    </w:rPr>
                    <w:t>Concentración medida (mg/L)</w:t>
                  </w:r>
                </w:p>
              </w:tc>
              <w:tc>
                <w:tcPr>
                  <w:tcW w:w="2410" w:type="dxa"/>
                </w:tcPr>
                <w:p w14:paraId="5027A5DA" w14:textId="77777777" w:rsidR="00275AA5" w:rsidRPr="00A46BEA" w:rsidRDefault="00275AA5" w:rsidP="00275AA5">
                  <w:pPr>
                    <w:jc w:val="center"/>
                    <w:rPr>
                      <w:b/>
                    </w:rPr>
                  </w:pPr>
                  <w:r w:rsidRPr="00A46BEA">
                    <w:rPr>
                      <w:b/>
                    </w:rPr>
                    <w:t>Límite máximo permitido</w:t>
                  </w:r>
                </w:p>
              </w:tc>
            </w:tr>
            <w:tr w:rsidR="00275AA5" w:rsidRPr="00A46BEA" w14:paraId="5CECBCB6" w14:textId="77777777" w:rsidTr="00D71F55">
              <w:tc>
                <w:tcPr>
                  <w:tcW w:w="2577" w:type="dxa"/>
                </w:tcPr>
                <w:p w14:paraId="0AF68C91" w14:textId="77777777" w:rsidR="00275AA5" w:rsidRPr="00A46BEA" w:rsidRDefault="00275AA5" w:rsidP="00BC47BD">
                  <w:r w:rsidRPr="00A46BEA">
                    <w:t>Aceites y grasas.</w:t>
                  </w:r>
                </w:p>
              </w:tc>
              <w:tc>
                <w:tcPr>
                  <w:tcW w:w="2693" w:type="dxa"/>
                </w:tcPr>
                <w:p w14:paraId="2F7B4A01" w14:textId="77777777" w:rsidR="00275AA5" w:rsidRPr="00A46BEA" w:rsidRDefault="00D56ACA" w:rsidP="00D56ACA">
                  <w:pPr>
                    <w:jc w:val="center"/>
                  </w:pPr>
                  <w:r w:rsidRPr="00A46BEA">
                    <w:t>38,3</w:t>
                  </w:r>
                </w:p>
              </w:tc>
              <w:tc>
                <w:tcPr>
                  <w:tcW w:w="2410" w:type="dxa"/>
                </w:tcPr>
                <w:p w14:paraId="27D2CC1A" w14:textId="77777777" w:rsidR="00275AA5" w:rsidRPr="00A46BEA" w:rsidRDefault="00D56ACA" w:rsidP="00D56ACA">
                  <w:pPr>
                    <w:jc w:val="center"/>
                  </w:pPr>
                  <w:r w:rsidRPr="00A46BEA">
                    <w:t>20</w:t>
                  </w:r>
                </w:p>
              </w:tc>
            </w:tr>
            <w:tr w:rsidR="00275AA5" w:rsidRPr="00A46BEA" w14:paraId="1F368149" w14:textId="77777777" w:rsidTr="00D71F55">
              <w:tc>
                <w:tcPr>
                  <w:tcW w:w="2577" w:type="dxa"/>
                </w:tcPr>
                <w:p w14:paraId="011085F6" w14:textId="77777777" w:rsidR="00275AA5" w:rsidRPr="00A46BEA" w:rsidRDefault="00275AA5" w:rsidP="00BC47BD">
                  <w:r w:rsidRPr="00A46BEA">
                    <w:t>Boro.</w:t>
                  </w:r>
                </w:p>
              </w:tc>
              <w:tc>
                <w:tcPr>
                  <w:tcW w:w="2693" w:type="dxa"/>
                </w:tcPr>
                <w:p w14:paraId="71EFDACC" w14:textId="77777777" w:rsidR="00275AA5" w:rsidRPr="00A46BEA" w:rsidRDefault="00D56ACA" w:rsidP="00D56ACA">
                  <w:pPr>
                    <w:jc w:val="center"/>
                  </w:pPr>
                  <w:r w:rsidRPr="00A46BEA">
                    <w:t>5,21</w:t>
                  </w:r>
                </w:p>
              </w:tc>
              <w:tc>
                <w:tcPr>
                  <w:tcW w:w="2410" w:type="dxa"/>
                </w:tcPr>
                <w:p w14:paraId="19A9B94D" w14:textId="77777777" w:rsidR="00275AA5" w:rsidRPr="00A46BEA" w:rsidRDefault="00D56ACA" w:rsidP="00D56ACA">
                  <w:pPr>
                    <w:jc w:val="center"/>
                  </w:pPr>
                  <w:r w:rsidRPr="00A46BEA">
                    <w:t>0,75</w:t>
                  </w:r>
                </w:p>
              </w:tc>
            </w:tr>
            <w:tr w:rsidR="00275AA5" w:rsidRPr="00A46BEA" w14:paraId="741A96CB" w14:textId="77777777" w:rsidTr="00D71F55">
              <w:tc>
                <w:tcPr>
                  <w:tcW w:w="2577" w:type="dxa"/>
                </w:tcPr>
                <w:p w14:paraId="090A9DD9" w14:textId="77777777" w:rsidR="00275AA5" w:rsidRPr="00A46BEA" w:rsidRDefault="00275AA5" w:rsidP="00BC47BD">
                  <w:r w:rsidRPr="00A46BEA">
                    <w:t>Cloruros.</w:t>
                  </w:r>
                </w:p>
              </w:tc>
              <w:tc>
                <w:tcPr>
                  <w:tcW w:w="2693" w:type="dxa"/>
                </w:tcPr>
                <w:p w14:paraId="77563684" w14:textId="77777777" w:rsidR="00275AA5" w:rsidRPr="00A46BEA" w:rsidRDefault="00D56ACA" w:rsidP="00D56ACA">
                  <w:pPr>
                    <w:jc w:val="center"/>
                  </w:pPr>
                  <w:r w:rsidRPr="00A46BEA">
                    <w:t>1508</w:t>
                  </w:r>
                </w:p>
              </w:tc>
              <w:tc>
                <w:tcPr>
                  <w:tcW w:w="2410" w:type="dxa"/>
                </w:tcPr>
                <w:p w14:paraId="417657FF" w14:textId="77777777" w:rsidR="00275AA5" w:rsidRPr="00A46BEA" w:rsidRDefault="00D56ACA" w:rsidP="00D56ACA">
                  <w:pPr>
                    <w:jc w:val="center"/>
                  </w:pPr>
                  <w:r w:rsidRPr="00A46BEA">
                    <w:t>400</w:t>
                  </w:r>
                </w:p>
              </w:tc>
            </w:tr>
            <w:tr w:rsidR="00275AA5" w:rsidRPr="00A46BEA" w14:paraId="787D053C" w14:textId="77777777" w:rsidTr="00D71F55">
              <w:tc>
                <w:tcPr>
                  <w:tcW w:w="2577" w:type="dxa"/>
                </w:tcPr>
                <w:p w14:paraId="3B17DCB0" w14:textId="77777777" w:rsidR="00275AA5" w:rsidRPr="00A46BEA" w:rsidRDefault="00275AA5" w:rsidP="00BC47BD">
                  <w:r w:rsidRPr="00A46BEA">
                    <w:t>DBO</w:t>
                  </w:r>
                  <w:r w:rsidRPr="00A46BEA">
                    <w:rPr>
                      <w:vertAlign w:val="subscript"/>
                    </w:rPr>
                    <w:t>5</w:t>
                  </w:r>
                  <w:r w:rsidRPr="00A46BEA">
                    <w:t>.</w:t>
                  </w:r>
                </w:p>
              </w:tc>
              <w:tc>
                <w:tcPr>
                  <w:tcW w:w="2693" w:type="dxa"/>
                </w:tcPr>
                <w:p w14:paraId="1D7A17FE" w14:textId="77777777" w:rsidR="00275AA5" w:rsidRPr="00A46BEA" w:rsidRDefault="00D56ACA" w:rsidP="00D56ACA">
                  <w:pPr>
                    <w:jc w:val="center"/>
                  </w:pPr>
                  <w:r w:rsidRPr="00A46BEA">
                    <w:t>2361,2</w:t>
                  </w:r>
                </w:p>
              </w:tc>
              <w:tc>
                <w:tcPr>
                  <w:tcW w:w="2410" w:type="dxa"/>
                </w:tcPr>
                <w:p w14:paraId="6FF72CC2" w14:textId="77777777" w:rsidR="00275AA5" w:rsidRPr="00A46BEA" w:rsidRDefault="00D56ACA" w:rsidP="00D56ACA">
                  <w:pPr>
                    <w:jc w:val="center"/>
                  </w:pPr>
                  <w:r w:rsidRPr="00A46BEA">
                    <w:t>35</w:t>
                  </w:r>
                </w:p>
              </w:tc>
            </w:tr>
            <w:tr w:rsidR="00275AA5" w:rsidRPr="00A46BEA" w14:paraId="7A80E638" w14:textId="77777777" w:rsidTr="00D71F55">
              <w:tc>
                <w:tcPr>
                  <w:tcW w:w="2577" w:type="dxa"/>
                </w:tcPr>
                <w:p w14:paraId="6F3ECB40" w14:textId="77777777" w:rsidR="00275AA5" w:rsidRPr="00A46BEA" w:rsidRDefault="00275AA5" w:rsidP="00BC47BD">
                  <w:r w:rsidRPr="00A46BEA">
                    <w:t>Fósforo.</w:t>
                  </w:r>
                </w:p>
              </w:tc>
              <w:tc>
                <w:tcPr>
                  <w:tcW w:w="2693" w:type="dxa"/>
                </w:tcPr>
                <w:p w14:paraId="57084B36" w14:textId="77777777" w:rsidR="00275AA5" w:rsidRPr="00A46BEA" w:rsidRDefault="00D56ACA" w:rsidP="00D56ACA">
                  <w:pPr>
                    <w:jc w:val="center"/>
                  </w:pPr>
                  <w:r w:rsidRPr="00A46BEA">
                    <w:t>16,7</w:t>
                  </w:r>
                </w:p>
              </w:tc>
              <w:tc>
                <w:tcPr>
                  <w:tcW w:w="2410" w:type="dxa"/>
                </w:tcPr>
                <w:p w14:paraId="743A4549" w14:textId="77777777" w:rsidR="00275AA5" w:rsidRPr="00A46BEA" w:rsidRDefault="00D56ACA" w:rsidP="00D56ACA">
                  <w:pPr>
                    <w:jc w:val="center"/>
                  </w:pPr>
                  <w:r w:rsidRPr="00A46BEA">
                    <w:t>10</w:t>
                  </w:r>
                </w:p>
              </w:tc>
            </w:tr>
            <w:tr w:rsidR="00275AA5" w:rsidRPr="00A46BEA" w14:paraId="64A9CF33" w14:textId="77777777" w:rsidTr="00D71F55">
              <w:tc>
                <w:tcPr>
                  <w:tcW w:w="2577" w:type="dxa"/>
                </w:tcPr>
                <w:p w14:paraId="3E0CF758" w14:textId="77777777" w:rsidR="00275AA5" w:rsidRPr="00A46BEA" w:rsidRDefault="00275AA5" w:rsidP="00BC47BD">
                  <w:r w:rsidRPr="00A46BEA">
                    <w:t>Hierro disuelto.</w:t>
                  </w:r>
                </w:p>
              </w:tc>
              <w:tc>
                <w:tcPr>
                  <w:tcW w:w="2693" w:type="dxa"/>
                </w:tcPr>
                <w:p w14:paraId="1279AE55" w14:textId="77777777" w:rsidR="00275AA5" w:rsidRPr="00A46BEA" w:rsidRDefault="00D56ACA" w:rsidP="00D56ACA">
                  <w:pPr>
                    <w:jc w:val="center"/>
                  </w:pPr>
                  <w:r w:rsidRPr="00A46BEA">
                    <w:t>27,36</w:t>
                  </w:r>
                </w:p>
              </w:tc>
              <w:tc>
                <w:tcPr>
                  <w:tcW w:w="2410" w:type="dxa"/>
                </w:tcPr>
                <w:p w14:paraId="6121B1AB" w14:textId="77777777" w:rsidR="00275AA5" w:rsidRPr="00A46BEA" w:rsidRDefault="00D56ACA" w:rsidP="00D56ACA">
                  <w:pPr>
                    <w:jc w:val="center"/>
                  </w:pPr>
                  <w:r w:rsidRPr="00A46BEA">
                    <w:t>5</w:t>
                  </w:r>
                </w:p>
              </w:tc>
            </w:tr>
            <w:tr w:rsidR="00275AA5" w:rsidRPr="00A46BEA" w14:paraId="60D9421F" w14:textId="77777777" w:rsidTr="00D71F55">
              <w:tc>
                <w:tcPr>
                  <w:tcW w:w="2577" w:type="dxa"/>
                </w:tcPr>
                <w:p w14:paraId="617ECED0" w14:textId="77777777" w:rsidR="00275AA5" w:rsidRPr="00A46BEA" w:rsidRDefault="00275AA5" w:rsidP="00BC47BD">
                  <w:r w:rsidRPr="00A46BEA">
                    <w:t>Manganeso.</w:t>
                  </w:r>
                </w:p>
              </w:tc>
              <w:tc>
                <w:tcPr>
                  <w:tcW w:w="2693" w:type="dxa"/>
                </w:tcPr>
                <w:p w14:paraId="58D0E1FE" w14:textId="77777777" w:rsidR="00275AA5" w:rsidRPr="00A46BEA" w:rsidRDefault="00D56ACA" w:rsidP="00D56ACA">
                  <w:pPr>
                    <w:jc w:val="center"/>
                  </w:pPr>
                  <w:r w:rsidRPr="00A46BEA">
                    <w:t>5,38</w:t>
                  </w:r>
                </w:p>
              </w:tc>
              <w:tc>
                <w:tcPr>
                  <w:tcW w:w="2410" w:type="dxa"/>
                </w:tcPr>
                <w:p w14:paraId="607AC4B5" w14:textId="77777777" w:rsidR="00275AA5" w:rsidRPr="00A46BEA" w:rsidRDefault="00D56ACA" w:rsidP="00D56ACA">
                  <w:pPr>
                    <w:jc w:val="center"/>
                  </w:pPr>
                  <w:r w:rsidRPr="00A46BEA">
                    <w:t>0,3</w:t>
                  </w:r>
                </w:p>
              </w:tc>
            </w:tr>
            <w:tr w:rsidR="00275AA5" w:rsidRPr="00A46BEA" w14:paraId="6A2132E5" w14:textId="77777777" w:rsidTr="00D71F55">
              <w:tc>
                <w:tcPr>
                  <w:tcW w:w="2577" w:type="dxa"/>
                </w:tcPr>
                <w:p w14:paraId="09CA8E75" w14:textId="77777777" w:rsidR="00275AA5" w:rsidRPr="00A46BEA" w:rsidRDefault="00275AA5" w:rsidP="00BC47BD">
                  <w:r w:rsidRPr="00A46BEA">
                    <w:t>Mercurio.</w:t>
                  </w:r>
                </w:p>
              </w:tc>
              <w:tc>
                <w:tcPr>
                  <w:tcW w:w="2693" w:type="dxa"/>
                </w:tcPr>
                <w:p w14:paraId="3AC7E743" w14:textId="77777777" w:rsidR="00275AA5" w:rsidRPr="00A46BEA" w:rsidRDefault="00D56ACA" w:rsidP="00D56ACA">
                  <w:pPr>
                    <w:jc w:val="center"/>
                  </w:pPr>
                  <w:r w:rsidRPr="00A46BEA">
                    <w:t>0,051</w:t>
                  </w:r>
                </w:p>
              </w:tc>
              <w:tc>
                <w:tcPr>
                  <w:tcW w:w="2410" w:type="dxa"/>
                </w:tcPr>
                <w:p w14:paraId="21FFB721" w14:textId="77777777" w:rsidR="00275AA5" w:rsidRPr="00A46BEA" w:rsidRDefault="00D56ACA" w:rsidP="00D56ACA">
                  <w:pPr>
                    <w:jc w:val="center"/>
                  </w:pPr>
                  <w:r w:rsidRPr="00A46BEA">
                    <w:t>0,001</w:t>
                  </w:r>
                </w:p>
              </w:tc>
            </w:tr>
            <w:tr w:rsidR="00275AA5" w:rsidRPr="00A46BEA" w14:paraId="6A5EA59F" w14:textId="77777777" w:rsidTr="00D71F55">
              <w:tc>
                <w:tcPr>
                  <w:tcW w:w="2577" w:type="dxa"/>
                </w:tcPr>
                <w:p w14:paraId="16AA6717" w14:textId="77777777" w:rsidR="00275AA5" w:rsidRPr="00A46BEA" w:rsidRDefault="00275AA5" w:rsidP="00BC47BD">
                  <w:r w:rsidRPr="00A46BEA">
                    <w:lastRenderedPageBreak/>
                    <w:t>Níquel.</w:t>
                  </w:r>
                </w:p>
              </w:tc>
              <w:tc>
                <w:tcPr>
                  <w:tcW w:w="2693" w:type="dxa"/>
                </w:tcPr>
                <w:p w14:paraId="2241A66A" w14:textId="77777777" w:rsidR="00275AA5" w:rsidRPr="00A46BEA" w:rsidRDefault="00D56ACA" w:rsidP="00D56ACA">
                  <w:pPr>
                    <w:jc w:val="center"/>
                  </w:pPr>
                  <w:r w:rsidRPr="00A46BEA">
                    <w:t>0,35</w:t>
                  </w:r>
                </w:p>
              </w:tc>
              <w:tc>
                <w:tcPr>
                  <w:tcW w:w="2410" w:type="dxa"/>
                </w:tcPr>
                <w:p w14:paraId="4B99E7CE" w14:textId="77777777" w:rsidR="00275AA5" w:rsidRPr="00A46BEA" w:rsidRDefault="00D56ACA" w:rsidP="00D56ACA">
                  <w:pPr>
                    <w:jc w:val="center"/>
                  </w:pPr>
                  <w:r w:rsidRPr="00A46BEA">
                    <w:t>0,2</w:t>
                  </w:r>
                </w:p>
              </w:tc>
            </w:tr>
            <w:tr w:rsidR="00275AA5" w:rsidRPr="00A46BEA" w14:paraId="3BE869AE" w14:textId="77777777" w:rsidTr="00D71F55">
              <w:tc>
                <w:tcPr>
                  <w:tcW w:w="2577" w:type="dxa"/>
                </w:tcPr>
                <w:p w14:paraId="4C04B228" w14:textId="77777777" w:rsidR="00275AA5" w:rsidRPr="00A46BEA" w:rsidRDefault="00275AA5" w:rsidP="00BC47BD">
                  <w:r w:rsidRPr="00A46BEA">
                    <w:t>Nitrógeno total kjeldahl.</w:t>
                  </w:r>
                </w:p>
              </w:tc>
              <w:tc>
                <w:tcPr>
                  <w:tcW w:w="2693" w:type="dxa"/>
                </w:tcPr>
                <w:p w14:paraId="6B3389DC" w14:textId="77777777" w:rsidR="00275AA5" w:rsidRPr="00A46BEA" w:rsidRDefault="00D56ACA" w:rsidP="00D56ACA">
                  <w:pPr>
                    <w:jc w:val="center"/>
                  </w:pPr>
                  <w:r w:rsidRPr="00A46BEA">
                    <w:t>500</w:t>
                  </w:r>
                </w:p>
              </w:tc>
              <w:tc>
                <w:tcPr>
                  <w:tcW w:w="2410" w:type="dxa"/>
                </w:tcPr>
                <w:p w14:paraId="333CBB41" w14:textId="77777777" w:rsidR="00275AA5" w:rsidRPr="00A46BEA" w:rsidRDefault="00D56ACA" w:rsidP="00D56ACA">
                  <w:pPr>
                    <w:jc w:val="center"/>
                  </w:pPr>
                  <w:r w:rsidRPr="00A46BEA">
                    <w:t>50</w:t>
                  </w:r>
                </w:p>
              </w:tc>
            </w:tr>
            <w:tr w:rsidR="00275AA5" w:rsidRPr="00A46BEA" w14:paraId="0E7FB1B6" w14:textId="77777777" w:rsidTr="00D71F55">
              <w:tc>
                <w:tcPr>
                  <w:tcW w:w="2577" w:type="dxa"/>
                </w:tcPr>
                <w:p w14:paraId="5E2B1379" w14:textId="77777777" w:rsidR="00275AA5" w:rsidRPr="00A46BEA" w:rsidRDefault="00275AA5" w:rsidP="00BC47BD">
                  <w:r w:rsidRPr="00A46BEA">
                    <w:t>Poder espumógeno.</w:t>
                  </w:r>
                </w:p>
              </w:tc>
              <w:tc>
                <w:tcPr>
                  <w:tcW w:w="2693" w:type="dxa"/>
                </w:tcPr>
                <w:p w14:paraId="3596EBF0" w14:textId="77777777" w:rsidR="00275AA5" w:rsidRPr="00A46BEA" w:rsidRDefault="00D56ACA" w:rsidP="00D56ACA">
                  <w:pPr>
                    <w:jc w:val="center"/>
                  </w:pPr>
                  <w:r w:rsidRPr="00A46BEA">
                    <w:t>9</w:t>
                  </w:r>
                </w:p>
              </w:tc>
              <w:tc>
                <w:tcPr>
                  <w:tcW w:w="2410" w:type="dxa"/>
                </w:tcPr>
                <w:p w14:paraId="79E62E00" w14:textId="77777777" w:rsidR="00275AA5" w:rsidRPr="00A46BEA" w:rsidRDefault="00D56ACA" w:rsidP="00D56ACA">
                  <w:pPr>
                    <w:jc w:val="center"/>
                  </w:pPr>
                  <w:r w:rsidRPr="00A46BEA">
                    <w:t>7</w:t>
                  </w:r>
                </w:p>
              </w:tc>
            </w:tr>
            <w:tr w:rsidR="00275AA5" w:rsidRPr="00A46BEA" w14:paraId="0F00D138" w14:textId="77777777" w:rsidTr="00D71F55">
              <w:tc>
                <w:tcPr>
                  <w:tcW w:w="2577" w:type="dxa"/>
                </w:tcPr>
                <w:p w14:paraId="53D14265" w14:textId="77777777" w:rsidR="00275AA5" w:rsidRPr="00A46BEA" w:rsidRDefault="00275AA5" w:rsidP="00BC47BD">
                  <w:r w:rsidRPr="00A46BEA">
                    <w:t>Sólidos suspendidos totales.</w:t>
                  </w:r>
                </w:p>
              </w:tc>
              <w:tc>
                <w:tcPr>
                  <w:tcW w:w="2693" w:type="dxa"/>
                </w:tcPr>
                <w:p w14:paraId="1DED0E23" w14:textId="77777777" w:rsidR="00275AA5" w:rsidRPr="00A46BEA" w:rsidRDefault="00D56ACA" w:rsidP="00D56ACA">
                  <w:pPr>
                    <w:jc w:val="center"/>
                  </w:pPr>
                  <w:r w:rsidRPr="00A46BEA">
                    <w:t>121</w:t>
                  </w:r>
                </w:p>
              </w:tc>
              <w:tc>
                <w:tcPr>
                  <w:tcW w:w="2410" w:type="dxa"/>
                </w:tcPr>
                <w:p w14:paraId="2A440858" w14:textId="77777777" w:rsidR="00275AA5" w:rsidRPr="00A46BEA" w:rsidRDefault="00D56ACA" w:rsidP="00D56ACA">
                  <w:pPr>
                    <w:jc w:val="center"/>
                  </w:pPr>
                  <w:r w:rsidRPr="00A46BEA">
                    <w:t>80</w:t>
                  </w:r>
                </w:p>
              </w:tc>
            </w:tr>
            <w:tr w:rsidR="00275AA5" w:rsidRPr="00A46BEA" w14:paraId="07760C2F" w14:textId="77777777" w:rsidTr="00D71F55">
              <w:tc>
                <w:tcPr>
                  <w:tcW w:w="2577" w:type="dxa"/>
                </w:tcPr>
                <w:p w14:paraId="2D66FC21" w14:textId="77777777" w:rsidR="00275AA5" w:rsidRPr="00A46BEA" w:rsidRDefault="00275AA5" w:rsidP="00BC47BD">
                  <w:r w:rsidRPr="00A46BEA">
                    <w:t>Coliformes fecales.</w:t>
                  </w:r>
                </w:p>
              </w:tc>
              <w:tc>
                <w:tcPr>
                  <w:tcW w:w="2693" w:type="dxa"/>
                </w:tcPr>
                <w:p w14:paraId="62E34CF6" w14:textId="77777777" w:rsidR="00275AA5" w:rsidRPr="00A46BEA" w:rsidRDefault="00D56ACA" w:rsidP="00D56ACA">
                  <w:pPr>
                    <w:jc w:val="center"/>
                  </w:pPr>
                  <w:r w:rsidRPr="00A46BEA">
                    <w:t>1300</w:t>
                  </w:r>
                </w:p>
              </w:tc>
              <w:tc>
                <w:tcPr>
                  <w:tcW w:w="2410" w:type="dxa"/>
                </w:tcPr>
                <w:p w14:paraId="450C6471" w14:textId="77777777" w:rsidR="00275AA5" w:rsidRPr="00A46BEA" w:rsidRDefault="00D56ACA" w:rsidP="00D56ACA">
                  <w:pPr>
                    <w:jc w:val="center"/>
                  </w:pPr>
                  <w:r w:rsidRPr="00A46BEA">
                    <w:t>1000</w:t>
                  </w:r>
                </w:p>
              </w:tc>
            </w:tr>
          </w:tbl>
          <w:p w14:paraId="56BE2557" w14:textId="77777777" w:rsidR="00275AA5" w:rsidRPr="00A46BEA" w:rsidRDefault="00275AA5" w:rsidP="00BC47BD"/>
          <w:p w14:paraId="57AB5245" w14:textId="77777777" w:rsidR="0080675E" w:rsidRPr="00A46BEA" w:rsidRDefault="00CD1EC0" w:rsidP="00D71F55">
            <w:pPr>
              <w:pStyle w:val="Prrafodelista"/>
              <w:numPr>
                <w:ilvl w:val="0"/>
                <w:numId w:val="45"/>
              </w:numPr>
            </w:pPr>
            <w:r w:rsidRPr="00A46BEA">
              <w:t>Ademá</w:t>
            </w:r>
            <w:r w:rsidR="0098187F" w:rsidRPr="00A46BEA">
              <w:t>s</w:t>
            </w:r>
            <w:r w:rsidRPr="00A46BEA">
              <w:t xml:space="preserve">, se adjuntó informe de análisis </w:t>
            </w:r>
            <w:r w:rsidR="00275AA5" w:rsidRPr="00A46BEA">
              <w:t xml:space="preserve">de </w:t>
            </w:r>
            <w:r w:rsidRPr="00A46BEA">
              <w:t xml:space="preserve">efluentes de </w:t>
            </w:r>
            <w:r w:rsidR="00275AA5" w:rsidRPr="00A46BEA">
              <w:t>la planta</w:t>
            </w:r>
            <w:r w:rsidRPr="00A46BEA">
              <w:t xml:space="preserve"> lavado de cami</w:t>
            </w:r>
            <w:r w:rsidR="0098187F" w:rsidRPr="00A46BEA">
              <w:t>o</w:t>
            </w:r>
            <w:r w:rsidRPr="00A46BEA">
              <w:t>nes</w:t>
            </w:r>
            <w:r w:rsidR="0098187F" w:rsidRPr="00A46BEA">
              <w:t xml:space="preserve">, </w:t>
            </w:r>
            <w:r w:rsidR="00275AA5" w:rsidRPr="00A46BEA">
              <w:t>realizado en agosto de 2016</w:t>
            </w:r>
            <w:r w:rsidR="00D71F55" w:rsidRPr="00A46BEA">
              <w:t>,</w:t>
            </w:r>
            <w:r w:rsidR="00275AA5" w:rsidRPr="00A46BEA">
              <w:t xml:space="preserve"> por el mismo laboratorio antes mencionado</w:t>
            </w:r>
            <w:r w:rsidR="00D71F55" w:rsidRPr="00A46BEA">
              <w:t xml:space="preserve"> (</w:t>
            </w:r>
            <w:r w:rsidR="00446980" w:rsidRPr="00A46BEA">
              <w:t>Anexo 2</w:t>
            </w:r>
            <w:r w:rsidR="00D71F55" w:rsidRPr="00A46BEA">
              <w:t>). S</w:t>
            </w:r>
            <w:r w:rsidR="0098187F" w:rsidRPr="00A46BEA">
              <w:t>e utilizó como referencia la NCh 1.333</w:t>
            </w:r>
            <w:r w:rsidR="00275AA5" w:rsidRPr="00A46BEA">
              <w:t xml:space="preserve"> of 78-87</w:t>
            </w:r>
            <w:r w:rsidR="0098187F" w:rsidRPr="00A46BEA">
              <w:t>. Según los resultados obtenidos, no se sobrepasaron los parámetros analizados.</w:t>
            </w:r>
          </w:p>
          <w:p w14:paraId="62800ED6" w14:textId="77777777" w:rsidR="0098187F" w:rsidRPr="00A46BEA" w:rsidRDefault="0098187F" w:rsidP="0098187F">
            <w:pPr>
              <w:pStyle w:val="Prrafodelista"/>
              <w:numPr>
                <w:ilvl w:val="0"/>
                <w:numId w:val="45"/>
              </w:numPr>
            </w:pPr>
            <w:r w:rsidRPr="00A46BEA">
              <w:t>Finalmente, se adjuntó certificados entregados por el Laboratorio Químico Latorre S.A., en donde se indicó que en junio de 2015 se encontraron secos los pozos N° 1 (Nor Poniente), N° 2 (Sur Poniente) y N° 3 (Punto Seco). Posteriormente, en agosto de 2016 se certificó nuevamente, que los pozos anteriores estaban secos, indicando además que estaban secos los canales perimetrales del lado Norte y del lado Sur</w:t>
            </w:r>
            <w:r w:rsidR="00D71F55" w:rsidRPr="00A46BEA">
              <w:t xml:space="preserve"> (</w:t>
            </w:r>
            <w:r w:rsidR="00446980" w:rsidRPr="00A46BEA">
              <w:t>Anexo 2</w:t>
            </w:r>
            <w:r w:rsidR="00D71F55" w:rsidRPr="00A46BEA">
              <w:t>)</w:t>
            </w:r>
            <w:r w:rsidRPr="00A46BEA">
              <w:t xml:space="preserve">. </w:t>
            </w:r>
          </w:p>
          <w:p w14:paraId="65C6058D" w14:textId="77777777" w:rsidR="0098187F" w:rsidRPr="00A46BEA" w:rsidRDefault="0098187F" w:rsidP="00BC47BD"/>
        </w:tc>
      </w:tr>
    </w:tbl>
    <w:p w14:paraId="5935B811" w14:textId="77777777" w:rsidR="0080675E" w:rsidRPr="00A46BEA" w:rsidRDefault="0080675E" w:rsidP="0080675E">
      <w:pPr>
        <w:jc w:val="left"/>
        <w:rPr>
          <w:rFonts w:cstheme="minorHAnsi"/>
          <w:b/>
          <w:sz w:val="14"/>
          <w:szCs w:val="24"/>
        </w:rPr>
        <w:sectPr w:rsidR="0080675E" w:rsidRPr="00A46BEA" w:rsidSect="00A70F8F">
          <w:pgSz w:w="15840" w:h="12240" w:orient="landscape"/>
          <w:pgMar w:top="1134" w:right="1134" w:bottom="1134" w:left="1134" w:header="709" w:footer="709" w:gutter="0"/>
          <w:cols w:space="708"/>
          <w:docGrid w:linePitch="360"/>
        </w:sectPr>
      </w:pPr>
    </w:p>
    <w:p w14:paraId="7CE34667" w14:textId="77777777" w:rsidR="0080675E" w:rsidRPr="00A46BEA" w:rsidRDefault="0080675E" w:rsidP="0080675E"/>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80675E" w:rsidRPr="00A46BEA" w14:paraId="40D385EB" w14:textId="77777777" w:rsidTr="00D4027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10E2A4" w14:textId="77777777" w:rsidR="0080675E" w:rsidRPr="00A46BEA" w:rsidRDefault="0080675E" w:rsidP="00BC47BD">
            <w:pPr>
              <w:jc w:val="center"/>
              <w:rPr>
                <w:rFonts w:eastAsia="Times New Roman"/>
                <w:b/>
                <w:bCs/>
                <w:color w:val="000000"/>
                <w:sz w:val="20"/>
                <w:szCs w:val="20"/>
                <w:lang w:eastAsia="es-CL"/>
              </w:rPr>
            </w:pPr>
            <w:r w:rsidRPr="00A46BEA">
              <w:rPr>
                <w:rFonts w:eastAsia="Times New Roman"/>
                <w:b/>
                <w:bCs/>
                <w:color w:val="000000"/>
                <w:sz w:val="20"/>
                <w:szCs w:val="20"/>
                <w:lang w:eastAsia="es-CL"/>
              </w:rPr>
              <w:t xml:space="preserve">Registros </w:t>
            </w:r>
          </w:p>
        </w:tc>
      </w:tr>
      <w:tr w:rsidR="0080675E" w:rsidRPr="00A46BEA" w14:paraId="3B5534A3" w14:textId="77777777" w:rsidTr="00D4027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DC56822" w14:textId="77777777" w:rsidR="0080675E" w:rsidRPr="00A46BEA" w:rsidRDefault="00A339B1"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6320887D" wp14:editId="72211AFE">
                      <wp:simplePos x="0" y="0"/>
                      <wp:positionH relativeFrom="column">
                        <wp:posOffset>1013460</wp:posOffset>
                      </wp:positionH>
                      <wp:positionV relativeFrom="paragraph">
                        <wp:posOffset>1021715</wp:posOffset>
                      </wp:positionV>
                      <wp:extent cx="755650" cy="628650"/>
                      <wp:effectExtent l="0" t="0" r="25400" b="19050"/>
                      <wp:wrapNone/>
                      <wp:docPr id="2" name="Elipse 2"/>
                      <wp:cNvGraphicFramePr/>
                      <a:graphic xmlns:a="http://schemas.openxmlformats.org/drawingml/2006/main">
                        <a:graphicData uri="http://schemas.microsoft.com/office/word/2010/wordprocessingShape">
                          <wps:wsp>
                            <wps:cNvSpPr/>
                            <wps:spPr>
                              <a:xfrm>
                                <a:off x="0" y="0"/>
                                <a:ext cx="755650" cy="6286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2CF07D" id="Elipse 2" o:spid="_x0000_s1026" style="position:absolute;margin-left:79.8pt;margin-top:80.45pt;width:59.5pt;height:4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" filled="f" strokecolor="red" strokeweight="2pt"/>
                  </w:pict>
                </mc:Fallback>
              </mc:AlternateContent>
            </w:r>
            <w:r w:rsidR="00B47BE6" w:rsidRPr="00A46BEA">
              <w:rPr>
                <w:rFonts w:eastAsia="Times New Roman"/>
                <w:noProof/>
                <w:color w:val="000000"/>
                <w:sz w:val="20"/>
                <w:szCs w:val="20"/>
                <w:lang w:eastAsia="es-CL"/>
              </w:rPr>
              <w:drawing>
                <wp:inline distT="0" distB="0" distL="0" distR="0" wp14:anchorId="7B157E94" wp14:editId="02A5DACC">
                  <wp:extent cx="3240000" cy="1800000"/>
                  <wp:effectExtent l="0" t="0" r="0" b="0"/>
                  <wp:docPr id="18" name="Imagen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9389912" w14:textId="77777777" w:rsidR="0080675E" w:rsidRPr="00A46BEA" w:rsidRDefault="00B47BE6"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2FC76E4C" wp14:editId="10DF1735">
                  <wp:extent cx="3240000" cy="1800000"/>
                  <wp:effectExtent l="0" t="0" r="0" b="0"/>
                  <wp:docPr id="19" name="Imagen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0675E" w:rsidRPr="00A46BEA" w14:paraId="4F4642C3" w14:textId="77777777" w:rsidTr="00D4027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4ED116AC" w14:textId="77777777" w:rsidR="0080675E" w:rsidRPr="00A46BEA" w:rsidRDefault="0080675E" w:rsidP="00BC47BD">
            <w:pPr>
              <w:pStyle w:val="Descripcin"/>
              <w:rPr>
                <w:rFonts w:eastAsia="Times New Roman"/>
                <w:color w:val="000000"/>
                <w:lang w:eastAsia="es-CL"/>
              </w:rPr>
            </w:pPr>
            <w:r w:rsidRPr="00A46BEA">
              <w:t xml:space="preserve">Fotografía </w:t>
            </w:r>
            <w:r w:rsidR="00D76D54" w:rsidRPr="00A46BEA">
              <w:t>3</w:t>
            </w:r>
            <w:r w:rsidRPr="00A46BEA">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5FACEF"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017" w:type="pct"/>
            <w:tcBorders>
              <w:top w:val="single" w:sz="4" w:space="0" w:color="auto"/>
              <w:left w:val="nil"/>
              <w:bottom w:val="single" w:sz="4" w:space="0" w:color="auto"/>
              <w:right w:val="nil"/>
            </w:tcBorders>
            <w:shd w:val="clear" w:color="auto" w:fill="auto"/>
            <w:noWrap/>
            <w:vAlign w:val="center"/>
            <w:hideMark/>
          </w:tcPr>
          <w:p w14:paraId="5F7A2E9B" w14:textId="77777777" w:rsidR="0080675E" w:rsidRPr="00A46BEA" w:rsidRDefault="0080675E" w:rsidP="00BC47BD">
            <w:pPr>
              <w:pStyle w:val="Descripcin"/>
            </w:pPr>
            <w:r w:rsidRPr="00A46BEA">
              <w:t xml:space="preserve">Fotografía </w:t>
            </w:r>
            <w:r w:rsidR="00D76D54" w:rsidRPr="00A46BEA">
              <w:t>4</w:t>
            </w:r>
            <w:r w:rsidRPr="00A46BEA">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5ACBB8"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D40272" w:rsidRPr="00A46BEA" w14:paraId="2A9D903C" w14:textId="77777777" w:rsidTr="00D40272">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7C027D"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11785279"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6.184.090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5000B65C"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775.550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4660CF6C"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0B024093"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6.184.090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073EED0"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775.550 </w:t>
            </w:r>
          </w:p>
        </w:tc>
      </w:tr>
      <w:tr w:rsidR="0080675E" w:rsidRPr="00A46BEA" w14:paraId="247656B9" w14:textId="77777777" w:rsidTr="00D40272">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B30C35" w14:textId="77777777" w:rsidR="0080675E" w:rsidRPr="00A46BEA" w:rsidRDefault="0080675E" w:rsidP="00B51A3B">
            <w:pPr>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B51A3B" w:rsidRPr="00A46BEA">
              <w:rPr>
                <w:rFonts w:eastAsia="Times New Roman"/>
                <w:color w:val="000000"/>
                <w:sz w:val="18"/>
                <w:szCs w:val="18"/>
                <w:lang w:eastAsia="es-CL"/>
              </w:rPr>
              <w:t>Canaletas recolectoras del sector de lavado de camiones, presentaban basuras en su interior.</w:t>
            </w:r>
          </w:p>
          <w:p w14:paraId="64E85938" w14:textId="77777777" w:rsidR="0080675E" w:rsidRPr="00A46BEA" w:rsidRDefault="0080675E" w:rsidP="00BC47BD">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0B39EDF"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B51A3B" w:rsidRPr="00A46BEA">
              <w:rPr>
                <w:rFonts w:eastAsia="Times New Roman"/>
                <w:color w:val="000000"/>
                <w:sz w:val="18"/>
                <w:szCs w:val="18"/>
                <w:lang w:eastAsia="es-CL"/>
              </w:rPr>
              <w:t xml:space="preserve">Hidrolavadora utilizada para el lavado de camiones. </w:t>
            </w:r>
          </w:p>
          <w:p w14:paraId="45E2AF92" w14:textId="77777777" w:rsidR="0080675E" w:rsidRPr="00A46BEA" w:rsidRDefault="0080675E" w:rsidP="00BC47BD">
            <w:pPr>
              <w:jc w:val="left"/>
              <w:rPr>
                <w:rFonts w:eastAsia="Times New Roman"/>
                <w:b/>
                <w:color w:val="000000"/>
                <w:sz w:val="18"/>
                <w:szCs w:val="18"/>
                <w:lang w:eastAsia="es-CL"/>
              </w:rPr>
            </w:pPr>
          </w:p>
        </w:tc>
      </w:tr>
      <w:tr w:rsidR="0080675E" w:rsidRPr="00A46BEA" w14:paraId="3AF480FF" w14:textId="77777777" w:rsidTr="00D4027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AE9B326" w14:textId="77777777" w:rsidR="0080675E" w:rsidRPr="00A46BEA" w:rsidRDefault="00B47BE6"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5989FC35" wp14:editId="1D9D60B0">
                  <wp:extent cx="3240000" cy="1800000"/>
                  <wp:effectExtent l="0" t="0" r="0" b="0"/>
                  <wp:docPr id="20" name="Imagen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28A9EA2" w14:textId="77777777" w:rsidR="0080675E" w:rsidRPr="00A46BEA" w:rsidRDefault="00B47BE6"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3992F4D6" wp14:editId="55C798B9">
                  <wp:extent cx="3240000" cy="1800000"/>
                  <wp:effectExtent l="0" t="0" r="0" b="0"/>
                  <wp:docPr id="21" name="Imagen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0675E" w:rsidRPr="00A46BEA" w14:paraId="0398C5FC" w14:textId="77777777" w:rsidTr="00D4027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51058FCD" w14:textId="77777777" w:rsidR="0080675E" w:rsidRPr="00A46BEA" w:rsidRDefault="0080675E" w:rsidP="00BC47BD">
            <w:pPr>
              <w:pStyle w:val="Descripcin"/>
              <w:rPr>
                <w:rFonts w:eastAsia="Times New Roman"/>
                <w:color w:val="000000"/>
                <w:lang w:eastAsia="es-CL"/>
              </w:rPr>
            </w:pPr>
            <w:r w:rsidRPr="00A46BEA">
              <w:t xml:space="preserve">Fotografía </w:t>
            </w:r>
            <w:r w:rsidR="00D76D54" w:rsidRPr="00A46BEA">
              <w:t>5</w:t>
            </w:r>
            <w:r w:rsidRPr="00A46BEA">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6A8B28"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017" w:type="pct"/>
            <w:tcBorders>
              <w:top w:val="single" w:sz="4" w:space="0" w:color="auto"/>
              <w:left w:val="nil"/>
              <w:bottom w:val="single" w:sz="4" w:space="0" w:color="auto"/>
              <w:right w:val="nil"/>
            </w:tcBorders>
            <w:shd w:val="clear" w:color="auto" w:fill="auto"/>
            <w:noWrap/>
            <w:vAlign w:val="center"/>
            <w:hideMark/>
          </w:tcPr>
          <w:p w14:paraId="5B6955A5" w14:textId="77777777" w:rsidR="0080675E" w:rsidRPr="00A46BEA" w:rsidRDefault="0080675E" w:rsidP="00BC47BD">
            <w:pPr>
              <w:pStyle w:val="Descripcin"/>
            </w:pPr>
            <w:r w:rsidRPr="00A46BEA">
              <w:t xml:space="preserve">Fotografía </w:t>
            </w:r>
            <w:r w:rsidR="00D76D54" w:rsidRPr="00A46BEA">
              <w:t>6</w:t>
            </w:r>
            <w:r w:rsidRPr="00A46BEA">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078C28"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D40272" w:rsidRPr="00A46BEA" w14:paraId="092D8771" w14:textId="77777777" w:rsidTr="00D40272">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EFF3F2"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Coordenadas DATUM WGS84 HUSO</w:t>
            </w:r>
            <w:r w:rsidRPr="00A46BEA">
              <w:rPr>
                <w:rFonts w:eastAsia="Times New Roman"/>
                <w:b/>
                <w:color w:val="FF0000"/>
                <w:sz w:val="18"/>
                <w:szCs w:val="18"/>
                <w:lang w:eastAsia="es-CL"/>
              </w:rPr>
              <w:t xml:space="preserve">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0E6E4284"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6.184.090</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36FA6CE3"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775.550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40301D60"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10E3CEB5"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6.184.075</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E7DBFA3"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Este:</w:t>
            </w:r>
            <w:r w:rsidRPr="00A46BEA">
              <w:rPr>
                <w:rFonts w:eastAsia="Times New Roman"/>
                <w:color w:val="000000"/>
                <w:sz w:val="18"/>
                <w:szCs w:val="18"/>
                <w:lang w:eastAsia="es-CL"/>
              </w:rPr>
              <w:t xml:space="preserve"> 775.533</w:t>
            </w:r>
          </w:p>
        </w:tc>
      </w:tr>
      <w:tr w:rsidR="0080675E" w:rsidRPr="00A46BEA" w14:paraId="607BED30" w14:textId="77777777" w:rsidTr="00D40272">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2B1A882" w14:textId="77777777" w:rsidR="0080675E" w:rsidRPr="00A46BEA" w:rsidRDefault="0080675E" w:rsidP="00BC47BD">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B51A3B" w:rsidRPr="00A46BEA">
              <w:rPr>
                <w:rFonts w:eastAsia="Times New Roman"/>
                <w:color w:val="000000"/>
                <w:sz w:val="18"/>
                <w:szCs w:val="18"/>
                <w:lang w:eastAsia="es-CL"/>
              </w:rPr>
              <w:t>El sector lavado de camiones, no contaba con techo.</w:t>
            </w:r>
          </w:p>
          <w:p w14:paraId="649A4E61" w14:textId="77777777" w:rsidR="0080675E" w:rsidRPr="00A46BEA" w:rsidRDefault="0080675E" w:rsidP="00BC47BD">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EBDC033"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B51A3B" w:rsidRPr="00A46BEA">
              <w:rPr>
                <w:rFonts w:eastAsia="Times New Roman"/>
                <w:color w:val="000000"/>
                <w:sz w:val="18"/>
                <w:szCs w:val="18"/>
                <w:lang w:eastAsia="es-CL"/>
              </w:rPr>
              <w:t>Fosas por decantación de la planta de tratamiento de aguas servidas.</w:t>
            </w:r>
          </w:p>
          <w:p w14:paraId="208319A7" w14:textId="77777777" w:rsidR="0080675E" w:rsidRPr="00A46BEA" w:rsidRDefault="0080675E" w:rsidP="00BC47BD">
            <w:pPr>
              <w:keepNext/>
              <w:jc w:val="left"/>
              <w:rPr>
                <w:rFonts w:eastAsia="Times New Roman"/>
                <w:color w:val="000000"/>
                <w:sz w:val="18"/>
                <w:szCs w:val="18"/>
                <w:lang w:eastAsia="es-CL"/>
              </w:rPr>
            </w:pPr>
          </w:p>
        </w:tc>
      </w:tr>
    </w:tbl>
    <w:p w14:paraId="0D473C42" w14:textId="77777777" w:rsidR="007D256A" w:rsidRPr="00A46BEA" w:rsidRDefault="007D256A">
      <w:pPr>
        <w:jc w:val="left"/>
        <w:rPr>
          <w:color w:val="FF0000"/>
        </w:rPr>
      </w:pPr>
    </w:p>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0637B8" w:rsidRPr="00A46BEA" w14:paraId="1475D0A3" w14:textId="77777777" w:rsidTr="00D4027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0DF6016" w14:textId="77777777" w:rsidR="000637B8" w:rsidRPr="00A46BEA" w:rsidRDefault="000637B8" w:rsidP="009D6D6B">
            <w:pPr>
              <w:jc w:val="center"/>
              <w:rPr>
                <w:rFonts w:eastAsia="Times New Roman"/>
                <w:b/>
                <w:bCs/>
                <w:color w:val="000000"/>
                <w:sz w:val="20"/>
                <w:szCs w:val="20"/>
                <w:lang w:eastAsia="es-CL"/>
              </w:rPr>
            </w:pPr>
            <w:r w:rsidRPr="00A46BEA">
              <w:rPr>
                <w:rFonts w:eastAsia="Times New Roman"/>
                <w:b/>
                <w:bCs/>
                <w:color w:val="000000"/>
                <w:sz w:val="20"/>
                <w:szCs w:val="20"/>
                <w:lang w:eastAsia="es-CL"/>
              </w:rPr>
              <w:t xml:space="preserve">Registros </w:t>
            </w:r>
          </w:p>
        </w:tc>
      </w:tr>
      <w:tr w:rsidR="000637B8" w:rsidRPr="00A46BEA" w14:paraId="17AB8CF3" w14:textId="77777777" w:rsidTr="00D4027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6D1A9E1" w14:textId="77777777" w:rsidR="000637B8" w:rsidRPr="00A46BEA" w:rsidRDefault="00B47BE6" w:rsidP="009D6D6B">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653AC905" wp14:editId="1B3EC087">
                  <wp:extent cx="3240000" cy="1800000"/>
                  <wp:effectExtent l="0" t="0" r="0" b="0"/>
                  <wp:docPr id="22" name="Imagen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46EBF3E" w14:textId="77777777" w:rsidR="000637B8" w:rsidRPr="00A46BEA" w:rsidRDefault="00B47BE6" w:rsidP="009D6D6B">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516CAA3F" wp14:editId="50CC1D5C">
                  <wp:extent cx="3240000" cy="1800000"/>
                  <wp:effectExtent l="0" t="0" r="0" b="0"/>
                  <wp:docPr id="23" name="Imagen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0637B8" w:rsidRPr="00A46BEA" w14:paraId="6E8D5A83" w14:textId="77777777" w:rsidTr="00D4027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2B4AF2D3" w14:textId="77777777" w:rsidR="000637B8" w:rsidRPr="00A46BEA" w:rsidRDefault="000637B8" w:rsidP="009D6D6B">
            <w:pPr>
              <w:pStyle w:val="Descripcin"/>
              <w:rPr>
                <w:rFonts w:eastAsia="Times New Roman"/>
                <w:color w:val="000000"/>
                <w:lang w:eastAsia="es-CL"/>
              </w:rPr>
            </w:pPr>
            <w:r w:rsidRPr="00A46BEA">
              <w:t xml:space="preserve">Fotografía </w:t>
            </w:r>
            <w:r w:rsidR="00D76D54" w:rsidRPr="00A46BEA">
              <w:t>7</w:t>
            </w:r>
            <w:r w:rsidRPr="00A46BEA">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524EBF" w14:textId="77777777" w:rsidR="000637B8" w:rsidRPr="00A46BEA" w:rsidRDefault="000637B8" w:rsidP="009D6D6B">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017" w:type="pct"/>
            <w:tcBorders>
              <w:top w:val="single" w:sz="4" w:space="0" w:color="auto"/>
              <w:left w:val="nil"/>
              <w:bottom w:val="single" w:sz="4" w:space="0" w:color="auto"/>
              <w:right w:val="nil"/>
            </w:tcBorders>
            <w:shd w:val="clear" w:color="auto" w:fill="auto"/>
            <w:noWrap/>
            <w:vAlign w:val="center"/>
            <w:hideMark/>
          </w:tcPr>
          <w:p w14:paraId="71A3DF85" w14:textId="77777777" w:rsidR="000637B8" w:rsidRPr="00A46BEA" w:rsidRDefault="000637B8" w:rsidP="009D6D6B">
            <w:pPr>
              <w:pStyle w:val="Descripcin"/>
            </w:pPr>
            <w:r w:rsidRPr="00A46BEA">
              <w:t xml:space="preserve">Fotografía </w:t>
            </w:r>
            <w:r w:rsidR="00D76D54" w:rsidRPr="00A46BEA">
              <w:t>8</w:t>
            </w:r>
            <w:r w:rsidRPr="00A46BEA">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C2E9BA" w14:textId="77777777" w:rsidR="000637B8" w:rsidRPr="00A46BEA" w:rsidRDefault="000637B8" w:rsidP="009D6D6B">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D40272" w:rsidRPr="00A46BEA" w14:paraId="663B3120" w14:textId="77777777" w:rsidTr="00D40272">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D63A8B"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1890B027"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6.184.075</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1C290DA"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Este:</w:t>
            </w:r>
            <w:r w:rsidRPr="00A46BEA">
              <w:rPr>
                <w:rFonts w:eastAsia="Times New Roman"/>
                <w:color w:val="000000"/>
                <w:sz w:val="18"/>
                <w:szCs w:val="18"/>
                <w:lang w:eastAsia="es-CL"/>
              </w:rPr>
              <w:t xml:space="preserve"> 775.533</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203BB604"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2DC2817C"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Norte: </w:t>
            </w:r>
            <w:r w:rsidRPr="00A46BEA">
              <w:rPr>
                <w:rFonts w:eastAsia="Times New Roman"/>
                <w:color w:val="000000"/>
                <w:sz w:val="18"/>
                <w:szCs w:val="18"/>
                <w:lang w:eastAsia="es-CL"/>
              </w:rPr>
              <w:t xml:space="preserve">6.184.315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19EE4E36"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775.492 </w:t>
            </w:r>
          </w:p>
        </w:tc>
      </w:tr>
      <w:tr w:rsidR="000637B8" w:rsidRPr="00A46BEA" w14:paraId="0A332635" w14:textId="77777777" w:rsidTr="00D40272">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7D88BB8" w14:textId="77777777" w:rsidR="000637B8" w:rsidRPr="00A46BEA" w:rsidRDefault="000637B8" w:rsidP="009D6D6B">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B51A3B" w:rsidRPr="00A46BEA">
              <w:rPr>
                <w:rFonts w:eastAsia="Times New Roman"/>
                <w:color w:val="000000"/>
                <w:sz w:val="18"/>
                <w:szCs w:val="18"/>
                <w:lang w:eastAsia="es-CL"/>
              </w:rPr>
              <w:t>Fosas de decantación se encontraban a capacidad máxima.</w:t>
            </w:r>
          </w:p>
          <w:p w14:paraId="1974C552" w14:textId="77777777" w:rsidR="000637B8" w:rsidRPr="00A46BEA" w:rsidRDefault="000637B8" w:rsidP="009D6D6B">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FC2AC76" w14:textId="77777777" w:rsidR="000637B8" w:rsidRPr="00A46BEA" w:rsidRDefault="000637B8" w:rsidP="009D6D6B">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B51A3B" w:rsidRPr="00A46BEA">
              <w:rPr>
                <w:rFonts w:eastAsia="Times New Roman"/>
                <w:color w:val="000000"/>
                <w:sz w:val="18"/>
                <w:szCs w:val="18"/>
                <w:lang w:eastAsia="es-CL"/>
              </w:rPr>
              <w:t>Bandejas de evaporación vacías.</w:t>
            </w:r>
          </w:p>
          <w:p w14:paraId="5A5F0441" w14:textId="77777777" w:rsidR="000637B8" w:rsidRPr="00A46BEA" w:rsidRDefault="000637B8" w:rsidP="009D6D6B">
            <w:pPr>
              <w:jc w:val="left"/>
              <w:rPr>
                <w:rFonts w:eastAsia="Times New Roman"/>
                <w:b/>
                <w:color w:val="000000"/>
                <w:sz w:val="18"/>
                <w:szCs w:val="18"/>
                <w:lang w:eastAsia="es-CL"/>
              </w:rPr>
            </w:pPr>
          </w:p>
        </w:tc>
      </w:tr>
      <w:tr w:rsidR="000637B8" w:rsidRPr="00A46BEA" w14:paraId="6426ED40" w14:textId="77777777" w:rsidTr="00D4027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674D64A4" w14:textId="77777777" w:rsidR="000637B8" w:rsidRPr="00A46BEA" w:rsidRDefault="00B47BE6" w:rsidP="009D6D6B">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418F3088" wp14:editId="2D45B0A4">
                  <wp:extent cx="3240000" cy="1800000"/>
                  <wp:effectExtent l="0" t="0" r="0" b="0"/>
                  <wp:docPr id="24" name="Imagen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F1AD9EC" w14:textId="77777777" w:rsidR="000637B8" w:rsidRPr="00A46BEA" w:rsidRDefault="00A339B1" w:rsidP="009D6D6B">
            <w:pPr>
              <w:jc w:val="center"/>
              <w:rPr>
                <w:rFonts w:eastAsia="Times New Roman"/>
                <w:color w:val="000000"/>
                <w:sz w:val="20"/>
                <w:szCs w:val="20"/>
                <w:lang w:eastAsia="es-CL"/>
              </w:rPr>
            </w:pPr>
            <w:r w:rsidRPr="00A46BEA">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6596583F" wp14:editId="53C44C77">
                      <wp:simplePos x="0" y="0"/>
                      <wp:positionH relativeFrom="column">
                        <wp:posOffset>1378585</wp:posOffset>
                      </wp:positionH>
                      <wp:positionV relativeFrom="paragraph">
                        <wp:posOffset>135255</wp:posOffset>
                      </wp:positionV>
                      <wp:extent cx="1384300" cy="946150"/>
                      <wp:effectExtent l="0" t="0" r="25400" b="25400"/>
                      <wp:wrapNone/>
                      <wp:docPr id="6" name="Elipse 6"/>
                      <wp:cNvGraphicFramePr/>
                      <a:graphic xmlns:a="http://schemas.openxmlformats.org/drawingml/2006/main">
                        <a:graphicData uri="http://schemas.microsoft.com/office/word/2010/wordprocessingShape">
                          <wps:wsp>
                            <wps:cNvSpPr/>
                            <wps:spPr>
                              <a:xfrm>
                                <a:off x="0" y="0"/>
                                <a:ext cx="1384300" cy="9461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98ABAF" id="Elipse 6" o:spid="_x0000_s1026" style="position:absolute;margin-left:108.55pt;margin-top:10.65pt;width:109pt;height:7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" filled="f" strokecolor="red" strokeweight="2pt"/>
                  </w:pict>
                </mc:Fallback>
              </mc:AlternateContent>
            </w:r>
            <w:r w:rsidR="00B47BE6" w:rsidRPr="00A46BEA">
              <w:rPr>
                <w:rFonts w:eastAsia="Times New Roman"/>
                <w:noProof/>
                <w:color w:val="000000"/>
                <w:sz w:val="20"/>
                <w:szCs w:val="20"/>
                <w:lang w:eastAsia="es-CL"/>
              </w:rPr>
              <w:drawing>
                <wp:inline distT="0" distB="0" distL="0" distR="0" wp14:anchorId="2CB65A6E" wp14:editId="6AB808B2">
                  <wp:extent cx="3240000" cy="1800000"/>
                  <wp:effectExtent l="0" t="0" r="0" b="0"/>
                  <wp:docPr id="25" name="Imagen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0637B8" w:rsidRPr="00A46BEA" w14:paraId="6AB50DF1" w14:textId="77777777" w:rsidTr="00D4027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4468AB22" w14:textId="77777777" w:rsidR="000637B8" w:rsidRPr="00A46BEA" w:rsidRDefault="000637B8" w:rsidP="009D6D6B">
            <w:pPr>
              <w:pStyle w:val="Descripcin"/>
              <w:rPr>
                <w:rFonts w:eastAsia="Times New Roman"/>
                <w:color w:val="000000"/>
                <w:lang w:eastAsia="es-CL"/>
              </w:rPr>
            </w:pPr>
            <w:r w:rsidRPr="00A46BEA">
              <w:t xml:space="preserve">Fotografía </w:t>
            </w:r>
            <w:r w:rsidR="00D76D54" w:rsidRPr="00A46BEA">
              <w:t>9</w:t>
            </w:r>
            <w:r w:rsidRPr="00A46BEA">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7A0CFE" w14:textId="77777777" w:rsidR="000637B8" w:rsidRPr="00A46BEA" w:rsidRDefault="000637B8" w:rsidP="009D6D6B">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017" w:type="pct"/>
            <w:tcBorders>
              <w:top w:val="single" w:sz="4" w:space="0" w:color="auto"/>
              <w:left w:val="nil"/>
              <w:bottom w:val="single" w:sz="4" w:space="0" w:color="auto"/>
              <w:right w:val="nil"/>
            </w:tcBorders>
            <w:shd w:val="clear" w:color="auto" w:fill="auto"/>
            <w:noWrap/>
            <w:vAlign w:val="center"/>
            <w:hideMark/>
          </w:tcPr>
          <w:p w14:paraId="2B515DB7" w14:textId="77777777" w:rsidR="000637B8" w:rsidRPr="00A46BEA" w:rsidRDefault="000637B8" w:rsidP="009D6D6B">
            <w:pPr>
              <w:pStyle w:val="Descripcin"/>
            </w:pPr>
            <w:r w:rsidRPr="00A46BEA">
              <w:t xml:space="preserve">Fotografía </w:t>
            </w:r>
            <w:r w:rsidR="00D76D54" w:rsidRPr="00A46BEA">
              <w:t>10</w:t>
            </w:r>
            <w:r w:rsidRPr="00A46BEA">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850F9E" w14:textId="77777777" w:rsidR="000637B8" w:rsidRPr="00A46BEA" w:rsidRDefault="000637B8" w:rsidP="009D6D6B">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D40272" w:rsidRPr="00A46BEA" w14:paraId="439FF6A4" w14:textId="77777777" w:rsidTr="00917959">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4C5F8" w14:textId="77777777" w:rsidR="00D40272" w:rsidRPr="00A46BEA" w:rsidRDefault="00D40272" w:rsidP="009D6D6B">
            <w:pPr>
              <w:jc w:val="left"/>
              <w:rPr>
                <w:rFonts w:eastAsia="Times New Roman"/>
                <w:b/>
                <w:color w:val="000000"/>
                <w:sz w:val="18"/>
                <w:szCs w:val="18"/>
                <w:lang w:eastAsia="es-CL"/>
              </w:rPr>
            </w:pPr>
            <w:r w:rsidRPr="00A46BEA">
              <w:rPr>
                <w:rFonts w:eastAsia="Times New Roman"/>
                <w:b/>
                <w:color w:val="000000"/>
                <w:sz w:val="18"/>
                <w:szCs w:val="18"/>
                <w:lang w:eastAsia="es-CL"/>
              </w:rPr>
              <w:t>Coordenadas DATUM WGS84 HUSO</w:t>
            </w:r>
            <w:r w:rsidRPr="00A46BEA">
              <w:rPr>
                <w:rFonts w:eastAsia="Times New Roman"/>
                <w:b/>
                <w:color w:val="FF0000"/>
                <w:sz w:val="18"/>
                <w:szCs w:val="18"/>
                <w:lang w:eastAsia="es-CL"/>
              </w:rPr>
              <w:t xml:space="preserve">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698B98C0" w14:textId="77777777" w:rsidR="00D40272" w:rsidRPr="00A46BEA" w:rsidRDefault="00D40272" w:rsidP="009D6D6B">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6.184.295</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2B6FFFE7" w14:textId="77777777" w:rsidR="00D40272" w:rsidRPr="00A46BEA" w:rsidRDefault="00D40272" w:rsidP="009D6D6B">
            <w:pPr>
              <w:jc w:val="left"/>
              <w:rPr>
                <w:rFonts w:eastAsia="Times New Roman"/>
                <w:b/>
                <w:color w:val="000000"/>
                <w:sz w:val="18"/>
                <w:szCs w:val="18"/>
                <w:lang w:eastAsia="es-CL"/>
              </w:rPr>
            </w:pPr>
            <w:r w:rsidRPr="00A46BEA">
              <w:rPr>
                <w:rFonts w:eastAsia="Times New Roman"/>
                <w:b/>
                <w:color w:val="000000"/>
                <w:sz w:val="18"/>
                <w:szCs w:val="18"/>
                <w:lang w:eastAsia="es-CL"/>
              </w:rPr>
              <w:t>Coordenada Este:</w:t>
            </w:r>
            <w:r w:rsidRPr="00A46BEA">
              <w:rPr>
                <w:rFonts w:eastAsia="Times New Roman"/>
                <w:color w:val="000000"/>
                <w:sz w:val="18"/>
                <w:szCs w:val="18"/>
                <w:lang w:eastAsia="es-CL"/>
              </w:rPr>
              <w:t xml:space="preserve"> 775.517</w:t>
            </w:r>
          </w:p>
        </w:tc>
        <w:tc>
          <w:tcPr>
            <w:tcW w:w="2500" w:type="pct"/>
            <w:gridSpan w:val="3"/>
            <w:vMerge w:val="restart"/>
            <w:tcBorders>
              <w:top w:val="single" w:sz="4" w:space="0" w:color="auto"/>
              <w:left w:val="nil"/>
              <w:right w:val="single" w:sz="4" w:space="0" w:color="000000"/>
            </w:tcBorders>
            <w:shd w:val="clear" w:color="auto" w:fill="auto"/>
            <w:noWrap/>
            <w:vAlign w:val="center"/>
            <w:hideMark/>
          </w:tcPr>
          <w:p w14:paraId="02B907F4" w14:textId="77777777" w:rsidR="00D40272" w:rsidRPr="00A46BEA" w:rsidRDefault="00D40272" w:rsidP="009D6D6B">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Pozo de monitoreo de líquidos percolados.</w:t>
            </w:r>
          </w:p>
          <w:p w14:paraId="0F72D69D" w14:textId="77777777" w:rsidR="00D40272" w:rsidRPr="00A46BEA" w:rsidRDefault="00D40272" w:rsidP="009D6D6B">
            <w:pPr>
              <w:keepNext/>
              <w:jc w:val="left"/>
              <w:rPr>
                <w:rFonts w:eastAsia="Times New Roman"/>
                <w:b/>
                <w:color w:val="000000"/>
                <w:sz w:val="18"/>
                <w:szCs w:val="18"/>
                <w:lang w:eastAsia="es-CL"/>
              </w:rPr>
            </w:pPr>
          </w:p>
        </w:tc>
      </w:tr>
      <w:tr w:rsidR="00D40272" w:rsidRPr="00A46BEA" w14:paraId="1B9CEC8B" w14:textId="77777777" w:rsidTr="00917959">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C5C57F" w14:textId="77777777" w:rsidR="00D40272" w:rsidRPr="00A46BEA" w:rsidRDefault="00D40272" w:rsidP="009D6D6B">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Tranque impermeabilizado de acumulación de percolados.</w:t>
            </w:r>
          </w:p>
          <w:p w14:paraId="403683C3" w14:textId="77777777" w:rsidR="00D40272" w:rsidRPr="00A46BEA" w:rsidRDefault="00D40272" w:rsidP="009D6D6B">
            <w:pPr>
              <w:jc w:val="left"/>
              <w:rPr>
                <w:rFonts w:eastAsia="Times New Roman"/>
                <w:color w:val="000000"/>
                <w:sz w:val="18"/>
                <w:szCs w:val="18"/>
                <w:lang w:eastAsia="es-CL"/>
              </w:rPr>
            </w:pPr>
          </w:p>
        </w:tc>
        <w:tc>
          <w:tcPr>
            <w:tcW w:w="2500" w:type="pct"/>
            <w:gridSpan w:val="3"/>
            <w:vMerge/>
            <w:tcBorders>
              <w:left w:val="single" w:sz="4" w:space="0" w:color="auto"/>
              <w:bottom w:val="single" w:sz="4" w:space="0" w:color="000000"/>
              <w:right w:val="single" w:sz="4" w:space="0" w:color="000000"/>
            </w:tcBorders>
            <w:shd w:val="clear" w:color="auto" w:fill="auto"/>
            <w:hideMark/>
          </w:tcPr>
          <w:p w14:paraId="0669959A" w14:textId="77777777" w:rsidR="00D40272" w:rsidRPr="00A46BEA" w:rsidRDefault="00D40272" w:rsidP="009D6D6B">
            <w:pPr>
              <w:keepNext/>
              <w:jc w:val="left"/>
              <w:rPr>
                <w:rFonts w:eastAsia="Times New Roman"/>
                <w:color w:val="000000"/>
                <w:sz w:val="18"/>
                <w:szCs w:val="18"/>
                <w:lang w:eastAsia="es-CL"/>
              </w:rPr>
            </w:pPr>
          </w:p>
        </w:tc>
      </w:tr>
    </w:tbl>
    <w:p w14:paraId="6E2B61CA" w14:textId="77777777" w:rsidR="00326339" w:rsidRPr="00A46BEA" w:rsidRDefault="00326339" w:rsidP="009A2DF3">
      <w:pPr>
        <w:pStyle w:val="Ttulo2"/>
        <w:rPr>
          <w:lang w:eastAsia="es-CL"/>
        </w:rPr>
      </w:pPr>
      <w:r w:rsidRPr="00A46BEA">
        <w:rPr>
          <w:lang w:eastAsia="es-CL"/>
        </w:rPr>
        <w:lastRenderedPageBreak/>
        <w:t xml:space="preserve">Estabilidad del relleno sanitario. </w:t>
      </w:r>
    </w:p>
    <w:p w14:paraId="115385A9" w14:textId="77777777" w:rsidR="0080675E" w:rsidRPr="00A46BEA" w:rsidRDefault="0080675E" w:rsidP="0080675E"/>
    <w:tbl>
      <w:tblPr>
        <w:tblStyle w:val="Tablaconcuadrcula"/>
        <w:tblW w:w="5000" w:type="pct"/>
        <w:tblLook w:val="04A0" w:firstRow="1" w:lastRow="0" w:firstColumn="1" w:lastColumn="0" w:noHBand="0" w:noVBand="1"/>
      </w:tblPr>
      <w:tblGrid>
        <w:gridCol w:w="3830"/>
        <w:gridCol w:w="9958"/>
      </w:tblGrid>
      <w:tr w:rsidR="0080675E" w:rsidRPr="00A46BEA" w14:paraId="1BAED0D9" w14:textId="77777777" w:rsidTr="00BC47BD">
        <w:trPr>
          <w:trHeight w:val="142"/>
        </w:trPr>
        <w:tc>
          <w:tcPr>
            <w:tcW w:w="1389" w:type="pct"/>
          </w:tcPr>
          <w:p w14:paraId="4C3B60DC" w14:textId="77777777" w:rsidR="0080675E" w:rsidRPr="00A46BEA" w:rsidRDefault="0080675E" w:rsidP="00BC47BD">
            <w:r w:rsidRPr="00A46BEA">
              <w:rPr>
                <w:rFonts w:eastAsia="Times New Roman"/>
                <w:b/>
                <w:bCs/>
                <w:color w:val="000000"/>
                <w:lang w:eastAsia="es-CL"/>
              </w:rPr>
              <w:t>Número de hecho constatado</w:t>
            </w:r>
            <w:r w:rsidRPr="00A46BEA">
              <w:rPr>
                <w:rFonts w:eastAsia="Times New Roman"/>
                <w:color w:val="000000"/>
                <w:lang w:eastAsia="es-CL"/>
              </w:rPr>
              <w:t xml:space="preserve">: </w:t>
            </w:r>
            <w:r w:rsidR="00326339" w:rsidRPr="00A46BEA">
              <w:rPr>
                <w:rFonts w:eastAsia="Times New Roman"/>
                <w:color w:val="000000"/>
                <w:lang w:eastAsia="es-CL"/>
              </w:rPr>
              <w:t>3.</w:t>
            </w:r>
          </w:p>
        </w:tc>
        <w:tc>
          <w:tcPr>
            <w:tcW w:w="3611" w:type="pct"/>
          </w:tcPr>
          <w:p w14:paraId="1CFFC82B" w14:textId="77777777" w:rsidR="0080675E" w:rsidRPr="00A46BEA" w:rsidRDefault="0080675E" w:rsidP="00BC47BD">
            <w:r w:rsidRPr="00A46BEA">
              <w:rPr>
                <w:rFonts w:eastAsia="Times New Roman"/>
                <w:b/>
                <w:bCs/>
                <w:color w:val="000000"/>
                <w:lang w:eastAsia="es-CL"/>
              </w:rPr>
              <w:t>Estación N°</w:t>
            </w:r>
            <w:r w:rsidRPr="00A46BEA">
              <w:rPr>
                <w:rFonts w:eastAsia="Times New Roman"/>
                <w:color w:val="000000"/>
                <w:lang w:eastAsia="es-CL"/>
              </w:rPr>
              <w:t>:</w:t>
            </w:r>
            <w:r w:rsidR="00792F9E" w:rsidRPr="00A46BEA">
              <w:rPr>
                <w:rFonts w:eastAsia="Times New Roman"/>
                <w:color w:val="000000"/>
                <w:lang w:eastAsia="es-CL"/>
              </w:rPr>
              <w:t xml:space="preserve"> 6 y 7.</w:t>
            </w:r>
          </w:p>
        </w:tc>
      </w:tr>
      <w:tr w:rsidR="0080675E" w:rsidRPr="00A46BEA" w14:paraId="6198DF8E" w14:textId="77777777" w:rsidTr="00BC47BD">
        <w:trPr>
          <w:trHeight w:val="142"/>
        </w:trPr>
        <w:tc>
          <w:tcPr>
            <w:tcW w:w="5000" w:type="pct"/>
            <w:gridSpan w:val="2"/>
          </w:tcPr>
          <w:p w14:paraId="1C8EC34A" w14:textId="77777777" w:rsidR="0080675E" w:rsidRPr="00A46BEA" w:rsidRDefault="0080675E" w:rsidP="00BC47BD">
            <w:pPr>
              <w:rPr>
                <w:rFonts w:eastAsia="Times New Roman"/>
                <w:b/>
                <w:bCs/>
                <w:color w:val="000000"/>
                <w:lang w:eastAsia="es-CL"/>
              </w:rPr>
            </w:pPr>
            <w:r w:rsidRPr="00A46BEA">
              <w:rPr>
                <w:rFonts w:eastAsia="Times New Roman"/>
                <w:b/>
                <w:bCs/>
                <w:color w:val="000000"/>
                <w:lang w:eastAsia="es-CL"/>
              </w:rPr>
              <w:t xml:space="preserve">Documentación solicitada y entregada: </w:t>
            </w:r>
          </w:p>
          <w:p w14:paraId="2BE6B90A" w14:textId="77777777" w:rsidR="001D1F80" w:rsidRPr="00A46BEA" w:rsidRDefault="001D1F80" w:rsidP="001D1F80">
            <w:pPr>
              <w:pStyle w:val="Prrafodelista"/>
              <w:numPr>
                <w:ilvl w:val="0"/>
                <w:numId w:val="33"/>
              </w:numPr>
              <w:rPr>
                <w:rFonts w:eastAsia="Times New Roman"/>
                <w:bCs/>
                <w:color w:val="000000"/>
                <w:lang w:eastAsia="es-CL"/>
              </w:rPr>
            </w:pPr>
            <w:r w:rsidRPr="00A46BEA">
              <w:rPr>
                <w:rFonts w:eastAsia="Times New Roman"/>
                <w:bCs/>
                <w:color w:val="000000"/>
                <w:lang w:eastAsia="es-CL"/>
              </w:rPr>
              <w:t>Certificado de instalación de sistema de impermeabilización emitido por empresa externa, para cada una de las celdas.</w:t>
            </w:r>
          </w:p>
          <w:p w14:paraId="4D556F3A" w14:textId="77777777" w:rsidR="001D1F80" w:rsidRPr="00A46BEA" w:rsidRDefault="001D1F80" w:rsidP="001D1F80">
            <w:pPr>
              <w:pStyle w:val="Prrafodelista"/>
              <w:numPr>
                <w:ilvl w:val="0"/>
                <w:numId w:val="33"/>
              </w:numPr>
              <w:rPr>
                <w:rFonts w:eastAsia="Times New Roman"/>
                <w:b/>
                <w:bCs/>
                <w:color w:val="000000"/>
                <w:lang w:eastAsia="es-CL"/>
              </w:rPr>
            </w:pPr>
            <w:r w:rsidRPr="00A46BEA">
              <w:rPr>
                <w:rFonts w:eastAsia="Times New Roman"/>
                <w:bCs/>
                <w:color w:val="000000"/>
                <w:lang w:eastAsia="es-CL"/>
              </w:rPr>
              <w:t>Resolución de autorización y funcionamiento de nuevas zanjas.</w:t>
            </w:r>
          </w:p>
        </w:tc>
      </w:tr>
      <w:tr w:rsidR="0080675E" w:rsidRPr="00A46BEA" w14:paraId="57C71E14" w14:textId="77777777" w:rsidTr="00BC47BD">
        <w:trPr>
          <w:trHeight w:val="319"/>
        </w:trPr>
        <w:tc>
          <w:tcPr>
            <w:tcW w:w="5000" w:type="pct"/>
            <w:gridSpan w:val="2"/>
            <w:tcBorders>
              <w:bottom w:val="single" w:sz="4" w:space="0" w:color="auto"/>
            </w:tcBorders>
          </w:tcPr>
          <w:p w14:paraId="40C54279" w14:textId="77777777" w:rsidR="0080675E" w:rsidRPr="00A46BEA" w:rsidRDefault="0080675E" w:rsidP="00BC47BD">
            <w:pPr>
              <w:rPr>
                <w:color w:val="FF0000"/>
              </w:rPr>
            </w:pPr>
            <w:r w:rsidRPr="00A46BEA">
              <w:rPr>
                <w:b/>
              </w:rPr>
              <w:t xml:space="preserve">Exigencias: </w:t>
            </w:r>
          </w:p>
          <w:p w14:paraId="6A93E768" w14:textId="77777777" w:rsidR="00BC25C5" w:rsidRPr="00A46BEA" w:rsidRDefault="00BC25C5" w:rsidP="00BC25C5">
            <w:pPr>
              <w:rPr>
                <w:color w:val="FF0000"/>
              </w:rPr>
            </w:pPr>
          </w:p>
          <w:p w14:paraId="47217D9D" w14:textId="77777777" w:rsidR="00BC25C5" w:rsidRPr="00A46BEA" w:rsidRDefault="00BC25C5" w:rsidP="00BC25C5">
            <w:pPr>
              <w:rPr>
                <w:b/>
              </w:rPr>
            </w:pPr>
            <w:r w:rsidRPr="00A46BEA">
              <w:rPr>
                <w:b/>
              </w:rPr>
              <w:t>RCA N° 113/2003; Considerando 3.</w:t>
            </w:r>
            <w:r w:rsidR="00FB615D" w:rsidRPr="00A46BEA">
              <w:rPr>
                <w:b/>
              </w:rPr>
              <w:t>5</w:t>
            </w:r>
            <w:r w:rsidRPr="00A46BEA">
              <w:rPr>
                <w:b/>
              </w:rPr>
              <w:t>.</w:t>
            </w:r>
          </w:p>
          <w:p w14:paraId="6ADCBB09" w14:textId="77777777" w:rsidR="000002D3" w:rsidRPr="00A46BEA" w:rsidRDefault="00E704FF" w:rsidP="000002D3">
            <w:r w:rsidRPr="00A46BEA">
              <w:t xml:space="preserve">El tipo de instalación: </w:t>
            </w:r>
            <w:r w:rsidR="000002D3" w:rsidRPr="00A46BEA">
              <w:t>El relleno sanitario manual consiste en el enterramiento ordenado y sistemático de los residuos sólidos compactados en el menor espacio posible a fin de minimizar los potenciales impactos negativos en la salud y ambiente.</w:t>
            </w:r>
          </w:p>
          <w:p w14:paraId="310041A8" w14:textId="77777777" w:rsidR="00E704FF" w:rsidRPr="00A46BEA" w:rsidRDefault="00E704FF" w:rsidP="000002D3"/>
          <w:p w14:paraId="71E38765" w14:textId="77777777" w:rsidR="000002D3" w:rsidRPr="00A46BEA" w:rsidRDefault="000002D3" w:rsidP="000002D3">
            <w:r w:rsidRPr="00A46BEA">
              <w:t>Forma y ta</w:t>
            </w:r>
            <w:r w:rsidR="00E704FF" w:rsidRPr="00A46BEA">
              <w:t xml:space="preserve">maño de las zanjas: </w:t>
            </w:r>
            <w:r w:rsidRPr="00A46BEA">
              <w:t>Por condiciones de seguridad, de mantenimiento y control de los diversos factores que actúan en tomo a un relleno sanitario, la elección del tipo de zanjas corresponde a trincheras y ladera, y para este, el tamaño de las zanjas será de 6 x 100 x 8 (ancho por largo por profundidad). La profundidad de las zanjas será de 8 metros, dejando de ser un factor variable. La distribución de los tipos de disposición de los residuos será de acuerdo a la topografía del terreno, Trinchera en la parte superior del terreno, ladera en la parte baja del predio, considerando obtener la mayor eficiencia en la disposición final de los residuos sólidos urbanos.</w:t>
            </w:r>
          </w:p>
          <w:p w14:paraId="40CE24D4" w14:textId="77777777" w:rsidR="00E704FF" w:rsidRPr="00A46BEA" w:rsidRDefault="00E704FF" w:rsidP="000002D3"/>
          <w:p w14:paraId="3F67ABA9" w14:textId="77777777" w:rsidR="000002D3" w:rsidRPr="00A46BEA" w:rsidRDefault="000002D3" w:rsidP="000002D3">
            <w:r w:rsidRPr="00A46BEA">
              <w:t>Impermeabilización del suelo</w:t>
            </w:r>
            <w:r w:rsidR="00E704FF" w:rsidRPr="00A46BEA">
              <w:t xml:space="preserve">: </w:t>
            </w:r>
            <w:r w:rsidRPr="00A46BEA">
              <w:t>La impermeabilización se proyecta realizar con arcilla compactada , Geotextiles Polifelt Ts, y una geomembrana de polietileno de HDPE, además de una capa de suelo del mismo terreno compactado. Con lo anterior se evita la posible contaminación de las napas subterráneas con líquidos lixiviados.</w:t>
            </w:r>
          </w:p>
          <w:p w14:paraId="073159A6" w14:textId="77777777" w:rsidR="00593645" w:rsidRPr="00A46BEA" w:rsidRDefault="00593645" w:rsidP="000002D3"/>
          <w:p w14:paraId="0B48F453" w14:textId="77777777" w:rsidR="00931BFB" w:rsidRPr="00A46BEA" w:rsidRDefault="000002D3" w:rsidP="00931BFB">
            <w:r w:rsidRPr="00A46BEA">
              <w:t>a.4.4 Disposición de los residuos en las zanjas: Los residuos se dispondrán en el fondo de las zanjas, esparciéndose en forma horizontal y en capas homogéneas, se utilizará maquinaria tipo retro</w:t>
            </w:r>
            <w:r w:rsidR="00931BFB" w:rsidRPr="00A46BEA">
              <w:t>excavadora y personal asistente</w:t>
            </w:r>
            <w:r w:rsidRPr="00A46BEA">
              <w:t xml:space="preserve"> </w:t>
            </w:r>
            <w:r w:rsidR="00931BFB" w:rsidRPr="00A46BEA">
              <w:t>[…]</w:t>
            </w:r>
          </w:p>
          <w:p w14:paraId="08D1BE6A" w14:textId="77777777" w:rsidR="00931BFB" w:rsidRPr="00A46BEA" w:rsidRDefault="00931BFB" w:rsidP="000002D3"/>
          <w:p w14:paraId="7182AD11" w14:textId="77777777" w:rsidR="000002D3" w:rsidRPr="00A46BEA" w:rsidRDefault="000002D3" w:rsidP="000002D3">
            <w:r w:rsidRPr="00A46BEA">
              <w:t xml:space="preserve">a.4.5 Sellado intermedio y frecuencia de cobertura: Consiste en el tapado de los residuos, principalmente orgánicos, una vez acumulados y dispuestos en las zanjas, se esparcirán, compactarán y se procederá a recubrimientos con una capa de tierra de aproximadamente 20 centímetros de espesor de tierra extraídas de las zanjas, en forma manual y con apoyo de maquinaria, durante los meses de marzo a noviembre y mediante el uso de maquinarias </w:t>
            </w:r>
            <w:r w:rsidR="00C2013C" w:rsidRPr="00A46BEA">
              <w:t>tipo Retroexcavadoras y/o Bulldo</w:t>
            </w:r>
            <w:r w:rsidRPr="00A46BEA">
              <w:t>zer, Tractor Oruga en la época estival cuando se produce el aumento de la población (población flotante) entre los meses de diciembre a febrero, esta operación será realizada en ambos periodos cuando se llega a la altura de la etapa de recubrimiento de los residuos compactados.</w:t>
            </w:r>
          </w:p>
          <w:p w14:paraId="3D3646BC" w14:textId="77777777" w:rsidR="000002D3" w:rsidRPr="00A46BEA" w:rsidRDefault="000002D3" w:rsidP="000002D3">
            <w:r w:rsidRPr="00A46BEA">
              <w:t>La cobertura diaria, se realizará con material de 20 cm a todos los residuos que ingresen al relleno sanitario, no dejando residuos para ser depositados la jornada siguiente</w:t>
            </w:r>
            <w:r w:rsidR="00931BFB" w:rsidRPr="00A46BEA">
              <w:t>.</w:t>
            </w:r>
          </w:p>
          <w:p w14:paraId="664460F4" w14:textId="77777777" w:rsidR="00931BFB" w:rsidRPr="00A46BEA" w:rsidRDefault="00931BFB" w:rsidP="000002D3"/>
          <w:p w14:paraId="6848557E" w14:textId="77777777" w:rsidR="00931BFB" w:rsidRPr="00A46BEA" w:rsidRDefault="000002D3" w:rsidP="00931BFB">
            <w:r w:rsidRPr="00A46BEA">
              <w:t xml:space="preserve">a.4.6 Sellado final: El sello final será con material extraído desde la misma zanja, arcillas principalmente, las que servirán de capa protectora e impermeabilizarte, este material será compactado con rodillos. Sobre esta capa de arcillas se </w:t>
            </w:r>
            <w:r w:rsidR="00C2013C" w:rsidRPr="00A46BEA">
              <w:t>incorporará</w:t>
            </w:r>
            <w:r w:rsidRPr="00A46BEA">
              <w:t xml:space="preserve"> suelo del sector con un espesor total de 1.0 metro, para favorecer la vegetac</w:t>
            </w:r>
            <w:r w:rsidR="00931BFB" w:rsidRPr="00A46BEA">
              <w:t>ión espontánea sobre las zanjas</w:t>
            </w:r>
            <w:r w:rsidRPr="00A46BEA">
              <w:t xml:space="preserve"> </w:t>
            </w:r>
            <w:r w:rsidR="00931BFB" w:rsidRPr="00A46BEA">
              <w:t>[…]</w:t>
            </w:r>
          </w:p>
          <w:p w14:paraId="3A04AF58" w14:textId="77777777" w:rsidR="00FB615D" w:rsidRPr="00A46BEA" w:rsidRDefault="00FB615D" w:rsidP="000002D3"/>
          <w:p w14:paraId="60C7A460" w14:textId="77777777" w:rsidR="00C5482E" w:rsidRPr="00A46BEA" w:rsidRDefault="00C5482E" w:rsidP="000002D3"/>
          <w:p w14:paraId="65F9D5CF" w14:textId="77777777" w:rsidR="00E704FF" w:rsidRPr="00A46BEA" w:rsidRDefault="00E704FF" w:rsidP="000002D3"/>
          <w:p w14:paraId="3C8C455C" w14:textId="77777777" w:rsidR="000002D3" w:rsidRPr="00A46BEA" w:rsidRDefault="00FB615D" w:rsidP="000002D3">
            <w:pPr>
              <w:rPr>
                <w:b/>
              </w:rPr>
            </w:pPr>
            <w:r w:rsidRPr="00A46BEA">
              <w:rPr>
                <w:b/>
              </w:rPr>
              <w:lastRenderedPageBreak/>
              <w:t>RCA N° 113/2003; Considerando 5.</w:t>
            </w:r>
          </w:p>
          <w:p w14:paraId="6C4DA81F" w14:textId="77777777" w:rsidR="000002D3" w:rsidRPr="00A46BEA" w:rsidRDefault="000002D3" w:rsidP="000002D3">
            <w:r w:rsidRPr="00A46BEA">
              <w:t>Plan d</w:t>
            </w:r>
            <w:r w:rsidR="00FB615D" w:rsidRPr="00A46BEA">
              <w:t xml:space="preserve">e manejo de líquidos percolados: </w:t>
            </w:r>
            <w:r w:rsidRPr="00A46BEA">
              <w:t>Con respecto a la generación de olores, el hecho de hacer sellados intermedios con arcillas extraídas de las zanjas, permite que este material actúe de filtro natural</w:t>
            </w:r>
            <w:r w:rsidR="00FB615D" w:rsidRPr="00A46BEA">
              <w:t xml:space="preserve"> para las emisiones de olores.</w:t>
            </w:r>
          </w:p>
          <w:p w14:paraId="7A3794F6" w14:textId="77777777" w:rsidR="00FB615D" w:rsidRPr="00A46BEA" w:rsidRDefault="00FB615D" w:rsidP="000002D3"/>
          <w:p w14:paraId="415A8A31" w14:textId="77777777" w:rsidR="000002D3" w:rsidRPr="00A46BEA" w:rsidRDefault="00FB615D" w:rsidP="000002D3">
            <w:pPr>
              <w:rPr>
                <w:b/>
              </w:rPr>
            </w:pPr>
            <w:r w:rsidRPr="00A46BEA">
              <w:rPr>
                <w:b/>
              </w:rPr>
              <w:t>RCA N° 113/2003; Considerando 6.</w:t>
            </w:r>
          </w:p>
          <w:p w14:paraId="49745823" w14:textId="77777777" w:rsidR="00FB615D" w:rsidRPr="00A46BEA" w:rsidRDefault="000002D3" w:rsidP="000002D3">
            <w:r w:rsidRPr="00A46BEA">
              <w:t>Artículo 96 Reglamento del SEIA, incisos 3º y 4º del artículo 55 del D.F.L. Nº 458/75 del Mini</w:t>
            </w:r>
            <w:r w:rsidR="00A959DE" w:rsidRPr="00A46BEA">
              <w:t xml:space="preserve">sterio de Vivienda y Urbanismo: […] </w:t>
            </w:r>
            <w:r w:rsidRPr="00A46BEA">
              <w:t xml:space="preserve">Con el fin de evitar la </w:t>
            </w:r>
            <w:r w:rsidR="00C2013C" w:rsidRPr="00A46BEA">
              <w:t>pérdida</w:t>
            </w:r>
            <w:r w:rsidRPr="00A46BEA">
              <w:t xml:space="preserve"> o degradación del suelo (Clase VII, aptitud Forestal), la cobertura final de las zanjas será de más de un metro</w:t>
            </w:r>
            <w:r w:rsidR="00A959DE" w:rsidRPr="00A46BEA">
              <w:t xml:space="preserve"> de altura compactada </w:t>
            </w:r>
            <w:r w:rsidR="00FB615D" w:rsidRPr="00A46BEA">
              <w:t>[…]</w:t>
            </w:r>
          </w:p>
          <w:p w14:paraId="0F66047E" w14:textId="77777777" w:rsidR="0080675E" w:rsidRPr="00A46BEA" w:rsidRDefault="0080675E" w:rsidP="00A959DE">
            <w:pPr>
              <w:rPr>
                <w:b/>
              </w:rPr>
            </w:pPr>
          </w:p>
        </w:tc>
      </w:tr>
      <w:tr w:rsidR="0080675E" w:rsidRPr="00A46BEA" w14:paraId="4DB7C414" w14:textId="77777777" w:rsidTr="00BC47BD">
        <w:trPr>
          <w:trHeight w:val="627"/>
        </w:trPr>
        <w:tc>
          <w:tcPr>
            <w:tcW w:w="5000" w:type="pct"/>
            <w:gridSpan w:val="2"/>
          </w:tcPr>
          <w:p w14:paraId="0CD9C9F9" w14:textId="77777777" w:rsidR="0080675E" w:rsidRPr="00A46BEA" w:rsidRDefault="0080675E" w:rsidP="00BC47BD">
            <w:pPr>
              <w:jc w:val="left"/>
              <w:rPr>
                <w:color w:val="FF0000"/>
              </w:rPr>
            </w:pPr>
            <w:r w:rsidRPr="00A46BEA">
              <w:rPr>
                <w:b/>
              </w:rPr>
              <w:lastRenderedPageBreak/>
              <w:t>Hechos:</w:t>
            </w:r>
            <w:r w:rsidRPr="00A46BEA">
              <w:t xml:space="preserve"> </w:t>
            </w:r>
          </w:p>
          <w:p w14:paraId="1A260DBB" w14:textId="77777777" w:rsidR="004F7698" w:rsidRPr="00A46BEA" w:rsidRDefault="004F7698" w:rsidP="00841E40"/>
          <w:p w14:paraId="40E98238" w14:textId="77777777" w:rsidR="00841E40" w:rsidRPr="00A46BEA" w:rsidRDefault="00841E40" w:rsidP="004F7698">
            <w:pPr>
              <w:pStyle w:val="Prrafodelista"/>
              <w:numPr>
                <w:ilvl w:val="0"/>
                <w:numId w:val="38"/>
              </w:numPr>
            </w:pPr>
            <w:r w:rsidRPr="00A46BEA">
              <w:t xml:space="preserve">En </w:t>
            </w:r>
            <w:r w:rsidR="004F7698" w:rsidRPr="00A46BEA">
              <w:t xml:space="preserve">el </w:t>
            </w:r>
            <w:r w:rsidRPr="00A46BEA">
              <w:t xml:space="preserve">frente de trabajo se observó </w:t>
            </w:r>
            <w:r w:rsidR="004F7698" w:rsidRPr="00A46BEA">
              <w:t xml:space="preserve">una </w:t>
            </w:r>
            <w:r w:rsidRPr="00A46BEA">
              <w:t xml:space="preserve">maquina realizando </w:t>
            </w:r>
            <w:r w:rsidR="004F7698" w:rsidRPr="00A46BEA">
              <w:t xml:space="preserve">el </w:t>
            </w:r>
            <w:r w:rsidRPr="00A46BEA">
              <w:t xml:space="preserve">proceso de cobertura de residuos del día sábado, </w:t>
            </w:r>
            <w:r w:rsidR="004F7698" w:rsidRPr="00A46BEA">
              <w:t>lo cual fue corroborado por el E</w:t>
            </w:r>
            <w:r w:rsidRPr="00A46BEA">
              <w:t>ncargado</w:t>
            </w:r>
            <w:r w:rsidR="004F7698" w:rsidRPr="00A46BEA">
              <w:t xml:space="preserve"> del Relleno</w:t>
            </w:r>
            <w:r w:rsidRPr="00A46BEA">
              <w:t xml:space="preserve">. </w:t>
            </w:r>
            <w:r w:rsidR="009D6D6B" w:rsidRPr="00A46BEA">
              <w:t>Fotografía 11.</w:t>
            </w:r>
          </w:p>
          <w:p w14:paraId="59357C87" w14:textId="77777777" w:rsidR="004F7698" w:rsidRPr="00A46BEA" w:rsidRDefault="00841E40" w:rsidP="00841E40">
            <w:pPr>
              <w:pStyle w:val="Prrafodelista"/>
              <w:numPr>
                <w:ilvl w:val="0"/>
                <w:numId w:val="38"/>
              </w:numPr>
            </w:pPr>
            <w:r w:rsidRPr="00A46BEA">
              <w:t xml:space="preserve">En </w:t>
            </w:r>
            <w:r w:rsidR="004F7698" w:rsidRPr="00A46BEA">
              <w:t xml:space="preserve">el </w:t>
            </w:r>
            <w:r w:rsidRPr="00A46BEA">
              <w:t xml:space="preserve">sector </w:t>
            </w:r>
            <w:r w:rsidR="004F7698" w:rsidRPr="00A46BEA">
              <w:t xml:space="preserve">de la </w:t>
            </w:r>
            <w:r w:rsidRPr="00A46BEA">
              <w:t xml:space="preserve">ladera Nor Poniente se observó relleno del terreno, elevando su cota, </w:t>
            </w:r>
            <w:r w:rsidR="004F7698" w:rsidRPr="00A46BEA">
              <w:t xml:space="preserve">el cual era </w:t>
            </w:r>
            <w:r w:rsidRPr="00A46BEA">
              <w:t xml:space="preserve">realizado con material de cobertura extraído de zanjas. </w:t>
            </w:r>
            <w:r w:rsidR="009D6D6B" w:rsidRPr="00A46BEA">
              <w:t xml:space="preserve">Fotografías 12, 13 y 14. </w:t>
            </w:r>
          </w:p>
          <w:p w14:paraId="73F72D3E" w14:textId="77777777" w:rsidR="00841E40" w:rsidRPr="00A46BEA" w:rsidRDefault="00841E40" w:rsidP="00841E40">
            <w:pPr>
              <w:pStyle w:val="Prrafodelista"/>
              <w:numPr>
                <w:ilvl w:val="0"/>
                <w:numId w:val="38"/>
              </w:numPr>
            </w:pPr>
            <w:r w:rsidRPr="00A46BEA">
              <w:t>Se constató la construcción de nueva zanja.</w:t>
            </w:r>
            <w:r w:rsidR="009D6D6B" w:rsidRPr="00A46BEA">
              <w:t xml:space="preserve"> Fotografía 1</w:t>
            </w:r>
            <w:r w:rsidR="00B1411C" w:rsidRPr="00A46BEA">
              <w:t>5</w:t>
            </w:r>
            <w:r w:rsidR="009D6D6B" w:rsidRPr="00A46BEA">
              <w:t>.</w:t>
            </w:r>
          </w:p>
          <w:p w14:paraId="6C8F9A6F" w14:textId="77777777" w:rsidR="00841E40" w:rsidRPr="00A46BEA" w:rsidRDefault="004F7698" w:rsidP="00841E40">
            <w:pPr>
              <w:pStyle w:val="Prrafodelista"/>
              <w:numPr>
                <w:ilvl w:val="0"/>
                <w:numId w:val="38"/>
              </w:numPr>
            </w:pPr>
            <w:r w:rsidRPr="00A46BEA">
              <w:t xml:space="preserve">El método utilizado en el relleno sanitario corresponde a </w:t>
            </w:r>
            <w:r w:rsidR="00841E40" w:rsidRPr="00A46BEA">
              <w:t>disposición de zanja y ladera.</w:t>
            </w:r>
          </w:p>
          <w:p w14:paraId="5C24785A" w14:textId="77777777" w:rsidR="00841E40" w:rsidRPr="00A46BEA" w:rsidRDefault="004F7698" w:rsidP="00841E40">
            <w:pPr>
              <w:pStyle w:val="Prrafodelista"/>
              <w:numPr>
                <w:ilvl w:val="0"/>
                <w:numId w:val="38"/>
              </w:numPr>
            </w:pPr>
            <w:r w:rsidRPr="00A46BEA">
              <w:t>Se constató que no existía</w:t>
            </w:r>
            <w:r w:rsidR="00841E40" w:rsidRPr="00A46BEA">
              <w:t xml:space="preserve"> cierre definitivo de celdas.</w:t>
            </w:r>
            <w:r w:rsidR="009D6D6B" w:rsidRPr="00A46BEA">
              <w:t xml:space="preserve"> Fotografía 1</w:t>
            </w:r>
            <w:r w:rsidR="00B1411C" w:rsidRPr="00A46BEA">
              <w:t>6</w:t>
            </w:r>
            <w:r w:rsidR="009D6D6B" w:rsidRPr="00A46BEA">
              <w:t>.</w:t>
            </w:r>
          </w:p>
          <w:p w14:paraId="7E2A016A" w14:textId="77777777" w:rsidR="0080675E" w:rsidRPr="00A46BEA" w:rsidRDefault="0080675E" w:rsidP="00841E40">
            <w:pPr>
              <w:jc w:val="left"/>
              <w:rPr>
                <w:b/>
                <w:color w:val="FF0000"/>
              </w:rPr>
            </w:pPr>
          </w:p>
          <w:p w14:paraId="2C852EDA" w14:textId="77777777" w:rsidR="0080675E" w:rsidRPr="00A46BEA" w:rsidRDefault="0080675E" w:rsidP="00BC47BD">
            <w:pPr>
              <w:jc w:val="left"/>
              <w:rPr>
                <w:b/>
              </w:rPr>
            </w:pPr>
            <w:r w:rsidRPr="00A46BEA">
              <w:rPr>
                <w:b/>
              </w:rPr>
              <w:t xml:space="preserve">Resultados examen de Información: </w:t>
            </w:r>
          </w:p>
          <w:p w14:paraId="0C63380A" w14:textId="77777777" w:rsidR="00103599" w:rsidRPr="00A46BEA" w:rsidRDefault="00103599" w:rsidP="00970899"/>
          <w:p w14:paraId="55699F1D" w14:textId="77777777" w:rsidR="00103599" w:rsidRPr="00A46BEA" w:rsidRDefault="00103599" w:rsidP="00970899">
            <w:pPr>
              <w:pStyle w:val="Prrafodelista"/>
              <w:numPr>
                <w:ilvl w:val="0"/>
                <w:numId w:val="47"/>
              </w:numPr>
              <w:rPr>
                <w:rFonts w:eastAsiaTheme="minorHAnsi"/>
              </w:rPr>
            </w:pPr>
            <w:r w:rsidRPr="00A46BEA">
              <w:t>El Titular entregó diversos certificados relacionados a la instalación de los sistemas de impermeabilización utilizados en las celdas (</w:t>
            </w:r>
            <w:r w:rsidR="00446980" w:rsidRPr="00A46BEA">
              <w:t>Anexo 2</w:t>
            </w:r>
            <w:r w:rsidRPr="00A46BEA">
              <w:t>). Entre los certificados entregados destacan los de calidad de HDPE, de control de geotextil, de instalación de geosintéticos y certificados de instalación de geomembrana y otros respaldos, de los años 2005 al 2009.</w:t>
            </w:r>
          </w:p>
          <w:p w14:paraId="500A0050" w14:textId="77777777" w:rsidR="00103599" w:rsidRPr="00A46BEA" w:rsidRDefault="00103599" w:rsidP="00970899">
            <w:pPr>
              <w:pStyle w:val="Prrafodelista"/>
              <w:numPr>
                <w:ilvl w:val="0"/>
                <w:numId w:val="47"/>
              </w:numPr>
            </w:pPr>
            <w:r w:rsidRPr="00A46BEA">
              <w:rPr>
                <w:rFonts w:eastAsia="Times New Roman"/>
                <w:bCs/>
                <w:color w:val="000000"/>
                <w:lang w:eastAsia="es-CL"/>
              </w:rPr>
              <w:t>En cuanto a la solicitud de la resolución de autorización y funcionamiento de nuevas zanjas, el Titular adjuntó copia de carta (y antecedentes técnicos) (</w:t>
            </w:r>
            <w:r w:rsidR="00446980" w:rsidRPr="00A46BEA">
              <w:rPr>
                <w:rFonts w:eastAsia="Times New Roman"/>
                <w:bCs/>
                <w:color w:val="000000"/>
                <w:lang w:eastAsia="es-CL"/>
              </w:rPr>
              <w:t>Anexo 2</w:t>
            </w:r>
            <w:r w:rsidRPr="00A46BEA">
              <w:rPr>
                <w:rFonts w:eastAsia="Times New Roman"/>
                <w:bCs/>
                <w:color w:val="000000"/>
                <w:lang w:eastAsia="es-CL"/>
              </w:rPr>
              <w:t>), sobre solicitud de autorización para la construcción de nuevas zanjas del relleno sanitario. Dicha carta fue ingresada el 6 de octubre de 2014 a la SEREMI de Salud de la Región de O´Higgins, en donde informó el inicio de la construcción de zanja de trabajo para la temporada primavera-verano y solicita autorización para disponer residuos sólidos domiciliarios. Cabe mencionar que dicha carta fue ingresada a la SEREMI antes mencionada, 10 días después de realizada la inspección ambiental motivo de este informe.</w:t>
            </w:r>
          </w:p>
          <w:p w14:paraId="2ABAE2AB" w14:textId="77777777" w:rsidR="00103599" w:rsidRPr="00A46BEA" w:rsidRDefault="00103599" w:rsidP="00970899">
            <w:pPr>
              <w:pStyle w:val="Prrafodelista"/>
              <w:numPr>
                <w:ilvl w:val="0"/>
                <w:numId w:val="47"/>
              </w:numPr>
            </w:pPr>
            <w:r w:rsidRPr="00A46BEA">
              <w:t>Finalmente, el Titular entregó copias de certificados de calidad del geotextil (</w:t>
            </w:r>
            <w:r w:rsidR="00446980" w:rsidRPr="00A46BEA">
              <w:t>Anexo 2</w:t>
            </w:r>
            <w:r w:rsidRPr="00A46BEA">
              <w:t>), los cuales fueron elaborados por la empresa TENCATE, donde se presentaron las propiedades mecánicas y físicas del geotextil. Se indicó que el geotextil Mirafi NW 150 es un geotextil no tejido agujado compuesto por fibras de polipropileno que conforma una manta estable de manera que sus fibras mantienen su posición relativa. Corresponde a un geotextil inerte a la degradación biológica y resistente a los productos químicos que se encuentran de manera natural, tanto alcalinos como ácidos. Por otro lado, se entregó certificado de la geomembrana (</w:t>
            </w:r>
            <w:r w:rsidR="00446980" w:rsidRPr="00A46BEA">
              <w:t>Anexo 2</w:t>
            </w:r>
            <w:r w:rsidRPr="00A46BEA">
              <w:t>), el cual fue elaborado por la empresa TEHMCO S.A. La geomembrana corresponde a HDPE de 1mm lisa (GM 13), mencionando que el cliente fue EMARESA.</w:t>
            </w:r>
          </w:p>
          <w:p w14:paraId="5E967949" w14:textId="77777777" w:rsidR="00103599" w:rsidRPr="00A46BEA" w:rsidRDefault="00103599" w:rsidP="00BC47BD"/>
        </w:tc>
      </w:tr>
    </w:tbl>
    <w:p w14:paraId="1DEA15F3" w14:textId="77777777" w:rsidR="0080675E" w:rsidRPr="00A46BEA" w:rsidRDefault="0080675E" w:rsidP="0080675E">
      <w:pPr>
        <w:jc w:val="left"/>
        <w:rPr>
          <w:rFonts w:cstheme="minorHAnsi"/>
          <w:b/>
          <w:sz w:val="14"/>
          <w:szCs w:val="24"/>
        </w:rPr>
        <w:sectPr w:rsidR="0080675E" w:rsidRPr="00A46BEA" w:rsidSect="00A70F8F">
          <w:pgSz w:w="15840" w:h="12240" w:orient="landscape"/>
          <w:pgMar w:top="1134" w:right="1134" w:bottom="1134" w:left="1134" w:header="709" w:footer="709" w:gutter="0"/>
          <w:cols w:space="708"/>
          <w:docGrid w:linePitch="360"/>
        </w:sectPr>
      </w:pPr>
    </w:p>
    <w:p w14:paraId="3858C739" w14:textId="77777777" w:rsidR="0080675E" w:rsidRPr="00A46BEA" w:rsidRDefault="0080675E" w:rsidP="0080675E"/>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80675E" w:rsidRPr="00A46BEA" w14:paraId="5C6A8D0D" w14:textId="77777777" w:rsidTr="00D4027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DF952C" w14:textId="77777777" w:rsidR="0080675E" w:rsidRPr="00A46BEA" w:rsidRDefault="0080675E" w:rsidP="00BC47BD">
            <w:pPr>
              <w:jc w:val="center"/>
              <w:rPr>
                <w:rFonts w:eastAsia="Times New Roman"/>
                <w:b/>
                <w:bCs/>
                <w:color w:val="000000"/>
                <w:sz w:val="20"/>
                <w:szCs w:val="20"/>
                <w:lang w:eastAsia="es-CL"/>
              </w:rPr>
            </w:pPr>
            <w:r w:rsidRPr="00A46BEA">
              <w:rPr>
                <w:rFonts w:eastAsia="Times New Roman"/>
                <w:b/>
                <w:bCs/>
                <w:color w:val="000000"/>
                <w:sz w:val="20"/>
                <w:szCs w:val="20"/>
                <w:lang w:eastAsia="es-CL"/>
              </w:rPr>
              <w:t xml:space="preserve">Registros </w:t>
            </w:r>
          </w:p>
        </w:tc>
      </w:tr>
      <w:tr w:rsidR="0080675E" w:rsidRPr="00A46BEA" w14:paraId="50EBD21C" w14:textId="77777777" w:rsidTr="00D4027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EB22447" w14:textId="77777777" w:rsidR="0080675E" w:rsidRPr="00A46BEA" w:rsidRDefault="00FD56E3"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31329398" wp14:editId="7C54FC84">
                  <wp:extent cx="3240000" cy="1800000"/>
                  <wp:effectExtent l="0" t="0" r="0" b="0"/>
                  <wp:docPr id="34" name="Imagen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326C1F7" w14:textId="77777777" w:rsidR="0080675E" w:rsidRPr="00A46BEA" w:rsidRDefault="00A339B1"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63684D09" wp14:editId="3360407D">
                      <wp:simplePos x="0" y="0"/>
                      <wp:positionH relativeFrom="column">
                        <wp:posOffset>2435860</wp:posOffset>
                      </wp:positionH>
                      <wp:positionV relativeFrom="paragraph">
                        <wp:posOffset>459105</wp:posOffset>
                      </wp:positionV>
                      <wp:extent cx="552450" cy="298450"/>
                      <wp:effectExtent l="0" t="0" r="19050" b="25400"/>
                      <wp:wrapNone/>
                      <wp:docPr id="10" name="Elipse 10"/>
                      <wp:cNvGraphicFramePr/>
                      <a:graphic xmlns:a="http://schemas.openxmlformats.org/drawingml/2006/main">
                        <a:graphicData uri="http://schemas.microsoft.com/office/word/2010/wordprocessingShape">
                          <wps:wsp>
                            <wps:cNvSpPr/>
                            <wps:spPr>
                              <a:xfrm>
                                <a:off x="0" y="0"/>
                                <a:ext cx="552450" cy="2984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D319C44" id="Elipse 10" o:spid="_x0000_s1026" style="position:absolute;margin-left:191.8pt;margin-top:36.15pt;width:43.5pt;height:2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" filled="f" strokecolor="red" strokeweight="2pt"/>
                  </w:pict>
                </mc:Fallback>
              </mc:AlternateContent>
            </w:r>
            <w:r w:rsidR="00FD56E3" w:rsidRPr="00A46BEA">
              <w:rPr>
                <w:rFonts w:eastAsia="Times New Roman"/>
                <w:noProof/>
                <w:color w:val="000000"/>
                <w:sz w:val="20"/>
                <w:szCs w:val="20"/>
                <w:lang w:eastAsia="es-CL"/>
              </w:rPr>
              <w:drawing>
                <wp:inline distT="0" distB="0" distL="0" distR="0" wp14:anchorId="0E96DCAC" wp14:editId="4C9C5D1E">
                  <wp:extent cx="3240000" cy="1800000"/>
                  <wp:effectExtent l="0" t="0" r="0" b="0"/>
                  <wp:docPr id="35" name="Imagen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0675E" w:rsidRPr="00A46BEA" w14:paraId="40CF7CFD" w14:textId="77777777" w:rsidTr="00D4027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01E84A8D" w14:textId="77777777" w:rsidR="0080675E" w:rsidRPr="00A46BEA" w:rsidRDefault="0080675E" w:rsidP="00BC47BD">
            <w:pPr>
              <w:pStyle w:val="Descripcin"/>
              <w:rPr>
                <w:rFonts w:eastAsia="Times New Roman"/>
                <w:color w:val="000000"/>
                <w:lang w:eastAsia="es-CL"/>
              </w:rPr>
            </w:pPr>
            <w:r w:rsidRPr="00A46BEA">
              <w:t>Fotografía 1</w:t>
            </w:r>
            <w:r w:rsidR="00D76D54" w:rsidRPr="00A46BEA">
              <w:t>1</w:t>
            </w:r>
            <w:r w:rsidRPr="00A46BEA">
              <w:t>.</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80B68C"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017" w:type="pct"/>
            <w:tcBorders>
              <w:top w:val="single" w:sz="4" w:space="0" w:color="auto"/>
              <w:left w:val="nil"/>
              <w:bottom w:val="single" w:sz="4" w:space="0" w:color="auto"/>
              <w:right w:val="nil"/>
            </w:tcBorders>
            <w:shd w:val="clear" w:color="auto" w:fill="auto"/>
            <w:noWrap/>
            <w:vAlign w:val="center"/>
            <w:hideMark/>
          </w:tcPr>
          <w:p w14:paraId="2FE802F6" w14:textId="77777777" w:rsidR="0080675E" w:rsidRPr="00A46BEA" w:rsidRDefault="0080675E" w:rsidP="00BC47BD">
            <w:pPr>
              <w:pStyle w:val="Descripcin"/>
            </w:pPr>
            <w:r w:rsidRPr="00A46BEA">
              <w:t xml:space="preserve">Fotografía </w:t>
            </w:r>
            <w:r w:rsidR="00D76D54" w:rsidRPr="00A46BEA">
              <w:t>1</w:t>
            </w:r>
            <w:r w:rsidRPr="00A46BEA">
              <w:t>2.</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C669A3"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D40272" w:rsidRPr="00A46BEA" w14:paraId="3137C555" w14:textId="77777777" w:rsidTr="00D40272">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FAC99A"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1A151507"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w:t>
            </w:r>
            <w:r w:rsidR="00D40272" w:rsidRPr="00A46BEA">
              <w:rPr>
                <w:rFonts w:eastAsia="Times New Roman"/>
                <w:color w:val="000000"/>
                <w:sz w:val="18"/>
                <w:szCs w:val="18"/>
                <w:lang w:eastAsia="es-CL"/>
              </w:rPr>
              <w:t>6.184.268</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35D47F97"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Coordenada Este:</w:t>
            </w:r>
            <w:r w:rsidR="00D40272" w:rsidRPr="00A46BEA">
              <w:rPr>
                <w:rFonts w:eastAsia="Times New Roman"/>
                <w:b/>
                <w:color w:val="000000"/>
                <w:sz w:val="18"/>
                <w:szCs w:val="18"/>
                <w:lang w:eastAsia="es-CL"/>
              </w:rPr>
              <w:t xml:space="preserve"> </w:t>
            </w:r>
            <w:r w:rsidR="00D40272" w:rsidRPr="00A46BEA">
              <w:rPr>
                <w:rFonts w:eastAsia="Times New Roman"/>
                <w:color w:val="000000"/>
                <w:sz w:val="18"/>
                <w:szCs w:val="18"/>
                <w:lang w:eastAsia="es-CL"/>
              </w:rPr>
              <w:t>775.472</w:t>
            </w:r>
            <w:r w:rsidRPr="00A46BEA">
              <w:rPr>
                <w:rFonts w:eastAsia="Times New Roman"/>
                <w:color w:val="000000"/>
                <w:sz w:val="18"/>
                <w:szCs w:val="18"/>
                <w:lang w:eastAsia="es-CL"/>
              </w:rPr>
              <w:t xml:space="preserve">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342F99B9"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21292E31"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00D40272" w:rsidRPr="00A46BEA">
              <w:rPr>
                <w:rFonts w:eastAsia="Times New Roman"/>
                <w:b/>
                <w:color w:val="000000"/>
                <w:sz w:val="18"/>
                <w:szCs w:val="18"/>
                <w:lang w:eastAsia="es-CL"/>
              </w:rPr>
              <w:t xml:space="preserve"> </w:t>
            </w:r>
            <w:r w:rsidR="00D40272" w:rsidRPr="00A46BEA">
              <w:rPr>
                <w:rFonts w:eastAsia="Times New Roman"/>
                <w:color w:val="000000"/>
                <w:sz w:val="18"/>
                <w:szCs w:val="18"/>
                <w:lang w:eastAsia="es-CL"/>
              </w:rPr>
              <w:t>6.184.259</w:t>
            </w:r>
            <w:r w:rsidRPr="00A46BEA">
              <w:rPr>
                <w:rFonts w:eastAsia="Times New Roman"/>
                <w:color w:val="000000"/>
                <w:sz w:val="18"/>
                <w:szCs w:val="18"/>
                <w:lang w:eastAsia="es-CL"/>
              </w:rPr>
              <w:t xml:space="preserve">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3DDDB6D"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Coordenada Este:</w:t>
            </w:r>
            <w:r w:rsidR="00D40272" w:rsidRPr="00A46BEA">
              <w:rPr>
                <w:rFonts w:eastAsia="Times New Roman"/>
                <w:b/>
                <w:color w:val="000000"/>
                <w:sz w:val="18"/>
                <w:szCs w:val="18"/>
                <w:lang w:eastAsia="es-CL"/>
              </w:rPr>
              <w:t xml:space="preserve"> </w:t>
            </w:r>
            <w:r w:rsidR="00D40272" w:rsidRPr="00A46BEA">
              <w:rPr>
                <w:rFonts w:eastAsia="Times New Roman"/>
                <w:color w:val="000000"/>
                <w:sz w:val="18"/>
                <w:szCs w:val="18"/>
                <w:lang w:eastAsia="es-CL"/>
              </w:rPr>
              <w:t>775.415</w:t>
            </w:r>
            <w:r w:rsidRPr="00A46BEA">
              <w:rPr>
                <w:rFonts w:eastAsia="Times New Roman"/>
                <w:color w:val="000000"/>
                <w:sz w:val="18"/>
                <w:szCs w:val="18"/>
                <w:lang w:eastAsia="es-CL"/>
              </w:rPr>
              <w:t xml:space="preserve"> </w:t>
            </w:r>
          </w:p>
        </w:tc>
      </w:tr>
      <w:tr w:rsidR="0080675E" w:rsidRPr="00A46BEA" w14:paraId="42B18E16" w14:textId="77777777" w:rsidTr="00D40272">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39A1476" w14:textId="77777777" w:rsidR="0080675E" w:rsidRPr="00A46BEA" w:rsidRDefault="0080675E" w:rsidP="005422C3">
            <w:pPr>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9B4D28" w:rsidRPr="00A46BEA">
              <w:rPr>
                <w:rFonts w:eastAsia="Times New Roman"/>
                <w:color w:val="000000"/>
                <w:sz w:val="18"/>
                <w:szCs w:val="18"/>
                <w:lang w:eastAsia="es-CL"/>
              </w:rPr>
              <w:t>F</w:t>
            </w:r>
            <w:r w:rsidR="00C370EC" w:rsidRPr="00A46BEA">
              <w:rPr>
                <w:rFonts w:eastAsia="Times New Roman"/>
                <w:color w:val="000000"/>
                <w:sz w:val="18"/>
                <w:szCs w:val="18"/>
                <w:lang w:eastAsia="es-CL"/>
              </w:rPr>
              <w:t xml:space="preserve">rente de trabajo </w:t>
            </w:r>
            <w:r w:rsidR="009B4D28" w:rsidRPr="00A46BEA">
              <w:rPr>
                <w:rFonts w:eastAsia="Times New Roman"/>
                <w:color w:val="000000"/>
                <w:sz w:val="18"/>
                <w:szCs w:val="18"/>
                <w:lang w:eastAsia="es-CL"/>
              </w:rPr>
              <w:t xml:space="preserve">donde </w:t>
            </w:r>
            <w:r w:rsidR="00C370EC" w:rsidRPr="00A46BEA">
              <w:rPr>
                <w:rFonts w:eastAsia="Times New Roman"/>
                <w:color w:val="000000"/>
                <w:sz w:val="18"/>
                <w:szCs w:val="18"/>
                <w:lang w:eastAsia="es-CL"/>
              </w:rPr>
              <w:t>se observó una maquina realizando el proceso de cobertura de residuos</w:t>
            </w:r>
            <w:r w:rsidR="009B4D28" w:rsidRPr="00A46BEA">
              <w:rPr>
                <w:rFonts w:eastAsia="Times New Roman"/>
                <w:color w:val="000000"/>
                <w:sz w:val="18"/>
                <w:szCs w:val="18"/>
                <w:lang w:eastAsia="es-CL"/>
              </w:rPr>
              <w:t>.</w:t>
            </w:r>
          </w:p>
          <w:p w14:paraId="090FD0C2" w14:textId="77777777" w:rsidR="0080675E" w:rsidRPr="00A46BEA" w:rsidRDefault="0080675E" w:rsidP="00BC47BD">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EC84671" w14:textId="77777777" w:rsidR="0080675E" w:rsidRPr="00A46BEA" w:rsidRDefault="0080675E" w:rsidP="009B4D28">
            <w:pPr>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C370EC" w:rsidRPr="00A46BEA">
              <w:rPr>
                <w:rFonts w:eastAsia="Times New Roman"/>
                <w:color w:val="000000"/>
                <w:sz w:val="18"/>
                <w:szCs w:val="18"/>
                <w:lang w:eastAsia="es-CL"/>
              </w:rPr>
              <w:t>En el sector de la ladera Nor Poniente se observó rellen</w:t>
            </w:r>
            <w:r w:rsidR="009B4D28" w:rsidRPr="00A46BEA">
              <w:rPr>
                <w:rFonts w:eastAsia="Times New Roman"/>
                <w:color w:val="000000"/>
                <w:sz w:val="18"/>
                <w:szCs w:val="18"/>
                <w:lang w:eastAsia="es-CL"/>
              </w:rPr>
              <w:t>o del terreno, elevando su cota</w:t>
            </w:r>
            <w:r w:rsidR="00C370EC" w:rsidRPr="00A46BEA">
              <w:rPr>
                <w:rFonts w:eastAsia="Times New Roman"/>
                <w:color w:val="000000"/>
                <w:sz w:val="18"/>
                <w:szCs w:val="18"/>
                <w:lang w:eastAsia="es-CL"/>
              </w:rPr>
              <w:t>.</w:t>
            </w:r>
          </w:p>
          <w:p w14:paraId="24433E16" w14:textId="77777777" w:rsidR="0080675E" w:rsidRPr="00A46BEA" w:rsidRDefault="0080675E" w:rsidP="00BC47BD">
            <w:pPr>
              <w:jc w:val="left"/>
              <w:rPr>
                <w:rFonts w:eastAsia="Times New Roman"/>
                <w:b/>
                <w:color w:val="000000"/>
                <w:sz w:val="18"/>
                <w:szCs w:val="18"/>
                <w:lang w:eastAsia="es-CL"/>
              </w:rPr>
            </w:pPr>
          </w:p>
        </w:tc>
      </w:tr>
      <w:tr w:rsidR="0080675E" w:rsidRPr="00A46BEA" w14:paraId="711A9E42" w14:textId="77777777" w:rsidTr="00D4027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0A4AF65" w14:textId="77777777" w:rsidR="0080675E" w:rsidRPr="00A46BEA" w:rsidRDefault="00FD56E3"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25AD2F4D" wp14:editId="7FFC69EC">
                  <wp:extent cx="3240000" cy="1800000"/>
                  <wp:effectExtent l="0" t="0" r="0" b="0"/>
                  <wp:docPr id="36" name="Imagen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8E98185" w14:textId="77777777" w:rsidR="0080675E" w:rsidRPr="00A46BEA" w:rsidRDefault="00FD56E3"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1178717B" wp14:editId="54A64124">
                  <wp:extent cx="3240000" cy="1800000"/>
                  <wp:effectExtent l="0" t="0" r="0" b="0"/>
                  <wp:docPr id="37" name="Imagen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0675E" w:rsidRPr="00A46BEA" w14:paraId="0F58D00D" w14:textId="77777777" w:rsidTr="00D40272">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25364D1A" w14:textId="77777777" w:rsidR="0080675E" w:rsidRPr="00A46BEA" w:rsidRDefault="0080675E" w:rsidP="00BC47BD">
            <w:pPr>
              <w:pStyle w:val="Descripcin"/>
              <w:rPr>
                <w:rFonts w:eastAsia="Times New Roman"/>
                <w:color w:val="000000"/>
                <w:lang w:eastAsia="es-CL"/>
              </w:rPr>
            </w:pPr>
            <w:r w:rsidRPr="00A46BEA">
              <w:t xml:space="preserve">Fotografía </w:t>
            </w:r>
            <w:r w:rsidR="00D76D54" w:rsidRPr="00A46BEA">
              <w:t>1</w:t>
            </w:r>
            <w:r w:rsidRPr="00A46BEA">
              <w:t>3.</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38B37E"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017" w:type="pct"/>
            <w:tcBorders>
              <w:top w:val="single" w:sz="4" w:space="0" w:color="auto"/>
              <w:left w:val="nil"/>
              <w:bottom w:val="single" w:sz="4" w:space="0" w:color="auto"/>
              <w:right w:val="nil"/>
            </w:tcBorders>
            <w:shd w:val="clear" w:color="auto" w:fill="auto"/>
            <w:noWrap/>
            <w:vAlign w:val="center"/>
            <w:hideMark/>
          </w:tcPr>
          <w:p w14:paraId="2D4AA278" w14:textId="77777777" w:rsidR="0080675E" w:rsidRPr="00A46BEA" w:rsidRDefault="0080675E" w:rsidP="00BC47BD">
            <w:pPr>
              <w:pStyle w:val="Descripcin"/>
            </w:pPr>
            <w:r w:rsidRPr="00A46BEA">
              <w:t xml:space="preserve">Fotografía </w:t>
            </w:r>
            <w:r w:rsidR="00D76D54" w:rsidRPr="00A46BEA">
              <w:t>1</w:t>
            </w:r>
            <w:r w:rsidRPr="00A46BEA">
              <w:t>4.</w:t>
            </w:r>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47AA31"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D40272" w:rsidRPr="00A46BEA" w14:paraId="6614B3E2" w14:textId="77777777" w:rsidTr="00D40272">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3249AE"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Coordenadas DATUM WGS84 HUSO</w:t>
            </w:r>
            <w:r w:rsidRPr="00A46BEA">
              <w:rPr>
                <w:rFonts w:eastAsia="Times New Roman"/>
                <w:b/>
                <w:color w:val="FF0000"/>
                <w:sz w:val="18"/>
                <w:szCs w:val="18"/>
                <w:lang w:eastAsia="es-CL"/>
              </w:rPr>
              <w:t xml:space="preserve">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6D417292"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Norte: </w:t>
            </w:r>
            <w:r w:rsidRPr="00A46BEA">
              <w:rPr>
                <w:rFonts w:eastAsia="Times New Roman"/>
                <w:color w:val="000000"/>
                <w:sz w:val="18"/>
                <w:szCs w:val="18"/>
                <w:lang w:eastAsia="es-CL"/>
              </w:rPr>
              <w:t xml:space="preserve">6.184.259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02D54D7E"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775.415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4C0A9764"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4D5EAF25"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Norte: </w:t>
            </w:r>
            <w:r w:rsidRPr="00A46BEA">
              <w:rPr>
                <w:rFonts w:eastAsia="Times New Roman"/>
                <w:color w:val="000000"/>
                <w:sz w:val="18"/>
                <w:szCs w:val="18"/>
                <w:lang w:eastAsia="es-CL"/>
              </w:rPr>
              <w:t xml:space="preserve">6.184.259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4720ACA"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775.415 </w:t>
            </w:r>
          </w:p>
        </w:tc>
      </w:tr>
      <w:tr w:rsidR="0080675E" w:rsidRPr="00A46BEA" w14:paraId="131C2D6E" w14:textId="77777777" w:rsidTr="00D40272">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345D066" w14:textId="77777777" w:rsidR="0080675E" w:rsidRPr="00A46BEA" w:rsidRDefault="0080675E" w:rsidP="00BC47BD">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C370EC" w:rsidRPr="00A46BEA">
              <w:rPr>
                <w:rFonts w:eastAsia="Times New Roman"/>
                <w:color w:val="000000"/>
                <w:sz w:val="18"/>
                <w:szCs w:val="18"/>
                <w:lang w:eastAsia="es-CL"/>
              </w:rPr>
              <w:t>En el sector de la ladera Nor Poniente se observó rellen</w:t>
            </w:r>
            <w:r w:rsidR="009B4D28" w:rsidRPr="00A46BEA">
              <w:rPr>
                <w:rFonts w:eastAsia="Times New Roman"/>
                <w:color w:val="000000"/>
                <w:sz w:val="18"/>
                <w:szCs w:val="18"/>
                <w:lang w:eastAsia="es-CL"/>
              </w:rPr>
              <w:t>o del terreno, elevando su cota</w:t>
            </w:r>
            <w:r w:rsidR="00C370EC" w:rsidRPr="00A46BEA">
              <w:rPr>
                <w:rFonts w:eastAsia="Times New Roman"/>
                <w:color w:val="000000"/>
                <w:sz w:val="18"/>
                <w:szCs w:val="18"/>
                <w:lang w:eastAsia="es-CL"/>
              </w:rPr>
              <w:t>.</w:t>
            </w:r>
          </w:p>
          <w:p w14:paraId="6858B716" w14:textId="77777777" w:rsidR="0080675E" w:rsidRPr="00A46BEA" w:rsidRDefault="0080675E" w:rsidP="00BC47BD">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E74C59F"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C370EC" w:rsidRPr="00A46BEA">
              <w:rPr>
                <w:rFonts w:eastAsia="Times New Roman"/>
                <w:color w:val="000000"/>
                <w:sz w:val="18"/>
                <w:szCs w:val="18"/>
                <w:lang w:eastAsia="es-CL"/>
              </w:rPr>
              <w:t>En el sector de la ladera Nor Poniente se observó rellen</w:t>
            </w:r>
            <w:r w:rsidR="009B4D28" w:rsidRPr="00A46BEA">
              <w:rPr>
                <w:rFonts w:eastAsia="Times New Roman"/>
                <w:color w:val="000000"/>
                <w:sz w:val="18"/>
                <w:szCs w:val="18"/>
                <w:lang w:eastAsia="es-CL"/>
              </w:rPr>
              <w:t>o del terreno, elevando su cota</w:t>
            </w:r>
            <w:r w:rsidR="00C370EC" w:rsidRPr="00A46BEA">
              <w:rPr>
                <w:rFonts w:eastAsia="Times New Roman"/>
                <w:color w:val="000000"/>
                <w:sz w:val="18"/>
                <w:szCs w:val="18"/>
                <w:lang w:eastAsia="es-CL"/>
              </w:rPr>
              <w:t>.</w:t>
            </w:r>
          </w:p>
          <w:p w14:paraId="50CE3D8D" w14:textId="77777777" w:rsidR="0080675E" w:rsidRPr="00A46BEA" w:rsidRDefault="0080675E" w:rsidP="00BC47BD">
            <w:pPr>
              <w:keepNext/>
              <w:jc w:val="left"/>
              <w:rPr>
                <w:rFonts w:eastAsia="Times New Roman"/>
                <w:color w:val="000000"/>
                <w:sz w:val="18"/>
                <w:szCs w:val="18"/>
                <w:lang w:eastAsia="es-CL"/>
              </w:rPr>
            </w:pPr>
          </w:p>
        </w:tc>
      </w:tr>
    </w:tbl>
    <w:p w14:paraId="3B079B52" w14:textId="77777777" w:rsidR="000637B8" w:rsidRPr="00A46BEA" w:rsidRDefault="000637B8">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0637B8" w:rsidRPr="00A46BEA" w14:paraId="47599942" w14:textId="77777777" w:rsidTr="009D6D6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DE61C5" w14:textId="77777777" w:rsidR="000637B8" w:rsidRPr="00A46BEA" w:rsidRDefault="000637B8" w:rsidP="009D6D6B">
            <w:pPr>
              <w:jc w:val="center"/>
              <w:rPr>
                <w:rFonts w:eastAsia="Times New Roman"/>
                <w:b/>
                <w:bCs/>
                <w:color w:val="000000"/>
                <w:sz w:val="20"/>
                <w:szCs w:val="20"/>
                <w:lang w:eastAsia="es-CL"/>
              </w:rPr>
            </w:pPr>
            <w:r w:rsidRPr="00A46BEA">
              <w:rPr>
                <w:rFonts w:eastAsia="Times New Roman"/>
                <w:b/>
                <w:bCs/>
                <w:color w:val="000000"/>
                <w:sz w:val="20"/>
                <w:szCs w:val="20"/>
                <w:lang w:eastAsia="es-CL"/>
              </w:rPr>
              <w:t xml:space="preserve">Registros </w:t>
            </w:r>
          </w:p>
        </w:tc>
      </w:tr>
      <w:tr w:rsidR="000637B8" w:rsidRPr="00A46BEA" w14:paraId="7C51611D" w14:textId="77777777" w:rsidTr="009D6D6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35958E2" w14:textId="77777777" w:rsidR="000637B8" w:rsidRPr="00A46BEA" w:rsidRDefault="00FD56E3" w:rsidP="009D6D6B">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091DEA88" wp14:editId="5BBB1ED3">
                  <wp:extent cx="3240000" cy="1800000"/>
                  <wp:effectExtent l="0" t="0" r="0" b="0"/>
                  <wp:docPr id="32" name="Imagen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5B3C320" w14:textId="77777777" w:rsidR="000637B8" w:rsidRPr="00A46BEA" w:rsidRDefault="00FD56E3" w:rsidP="009D6D6B">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349A6011" wp14:editId="216436BB">
                  <wp:extent cx="3240000" cy="1800000"/>
                  <wp:effectExtent l="0" t="0" r="0" b="0"/>
                  <wp:docPr id="33" name="Imagen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0637B8" w:rsidRPr="00A46BEA" w14:paraId="65947E86" w14:textId="77777777" w:rsidTr="009D6D6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907821B" w14:textId="77777777" w:rsidR="000637B8" w:rsidRPr="00A46BEA" w:rsidRDefault="000637B8" w:rsidP="009D6D6B">
            <w:pPr>
              <w:pStyle w:val="Descripcin"/>
              <w:rPr>
                <w:rFonts w:eastAsia="Times New Roman"/>
                <w:color w:val="000000"/>
                <w:lang w:eastAsia="es-CL"/>
              </w:rPr>
            </w:pPr>
            <w:r w:rsidRPr="00A46BEA">
              <w:t>Fotografía 1</w:t>
            </w:r>
            <w:r w:rsidR="00D76D54" w:rsidRPr="00A46BEA">
              <w:t>5</w:t>
            </w:r>
            <w:r w:rsidRPr="00A46BEA">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17274B" w14:textId="77777777" w:rsidR="000637B8" w:rsidRPr="00A46BEA" w:rsidRDefault="000637B8" w:rsidP="009D6D6B">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341" w:type="pct"/>
            <w:tcBorders>
              <w:top w:val="single" w:sz="4" w:space="0" w:color="auto"/>
              <w:left w:val="nil"/>
              <w:bottom w:val="single" w:sz="4" w:space="0" w:color="auto"/>
              <w:right w:val="nil"/>
            </w:tcBorders>
            <w:shd w:val="clear" w:color="auto" w:fill="auto"/>
            <w:noWrap/>
            <w:vAlign w:val="center"/>
            <w:hideMark/>
          </w:tcPr>
          <w:p w14:paraId="634B27C9" w14:textId="77777777" w:rsidR="000637B8" w:rsidRPr="00A46BEA" w:rsidRDefault="000637B8" w:rsidP="009D6D6B">
            <w:pPr>
              <w:pStyle w:val="Descripcin"/>
            </w:pPr>
            <w:r w:rsidRPr="00A46BEA">
              <w:t xml:space="preserve">Fotografía </w:t>
            </w:r>
            <w:r w:rsidR="00D76D54" w:rsidRPr="00A46BEA">
              <w:t>16</w:t>
            </w:r>
            <w:r w:rsidRPr="00A46BEA">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42250E" w14:textId="77777777" w:rsidR="000637B8" w:rsidRPr="00A46BEA" w:rsidRDefault="000637B8" w:rsidP="009D6D6B">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0637B8" w:rsidRPr="00A46BEA" w14:paraId="5F034B33" w14:textId="77777777" w:rsidTr="009D6D6B">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CC6BEDD" w14:textId="77777777" w:rsidR="000637B8" w:rsidRPr="00A46BEA" w:rsidRDefault="000637B8" w:rsidP="009D6D6B">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9B4D28" w:rsidRPr="00A46BEA">
              <w:rPr>
                <w:rFonts w:eastAsia="Times New Roman"/>
                <w:color w:val="000000"/>
                <w:sz w:val="18"/>
                <w:szCs w:val="18"/>
                <w:lang w:eastAsia="es-CL"/>
              </w:rPr>
              <w:t>C</w:t>
            </w:r>
            <w:r w:rsidR="00C370EC" w:rsidRPr="00A46BEA">
              <w:rPr>
                <w:rFonts w:eastAsia="Times New Roman"/>
                <w:color w:val="000000"/>
                <w:sz w:val="18"/>
                <w:szCs w:val="18"/>
                <w:lang w:eastAsia="es-CL"/>
              </w:rPr>
              <w:t>onstrucción de nueva zanja</w:t>
            </w:r>
            <w:r w:rsidR="009B4D28" w:rsidRPr="00A46BEA">
              <w:rPr>
                <w:rFonts w:eastAsia="Times New Roman"/>
                <w:color w:val="000000"/>
                <w:sz w:val="18"/>
                <w:szCs w:val="18"/>
                <w:lang w:eastAsia="es-CL"/>
              </w:rPr>
              <w:t>.</w:t>
            </w:r>
          </w:p>
          <w:p w14:paraId="3F94D224" w14:textId="77777777" w:rsidR="000637B8" w:rsidRPr="00A46BEA" w:rsidRDefault="000637B8" w:rsidP="009D6D6B">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B4E8F36" w14:textId="77777777" w:rsidR="000637B8" w:rsidRPr="00A46BEA" w:rsidRDefault="000637B8" w:rsidP="009B4D28">
            <w:pPr>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9B4D28" w:rsidRPr="00A46BEA">
              <w:rPr>
                <w:rFonts w:eastAsia="Times New Roman"/>
                <w:color w:val="000000"/>
                <w:sz w:val="18"/>
                <w:szCs w:val="18"/>
                <w:lang w:eastAsia="es-CL"/>
              </w:rPr>
              <w:t>N</w:t>
            </w:r>
            <w:r w:rsidR="00C370EC" w:rsidRPr="00A46BEA">
              <w:rPr>
                <w:rFonts w:eastAsia="Times New Roman"/>
                <w:color w:val="000000"/>
                <w:sz w:val="18"/>
                <w:szCs w:val="18"/>
                <w:lang w:eastAsia="es-CL"/>
              </w:rPr>
              <w:t>o existía cierre definitivo de celdas</w:t>
            </w:r>
            <w:r w:rsidR="009B4D28" w:rsidRPr="00A46BEA">
              <w:rPr>
                <w:rFonts w:eastAsia="Times New Roman"/>
                <w:color w:val="000000"/>
                <w:sz w:val="18"/>
                <w:szCs w:val="18"/>
                <w:lang w:eastAsia="es-CL"/>
              </w:rPr>
              <w:t xml:space="preserve"> (presencia de carpetas de HDPE).</w:t>
            </w:r>
          </w:p>
          <w:p w14:paraId="1FD8E62F" w14:textId="77777777" w:rsidR="000637B8" w:rsidRPr="00A46BEA" w:rsidRDefault="000637B8" w:rsidP="009D6D6B">
            <w:pPr>
              <w:jc w:val="left"/>
              <w:rPr>
                <w:rFonts w:eastAsia="Times New Roman"/>
                <w:b/>
                <w:color w:val="000000"/>
                <w:sz w:val="18"/>
                <w:szCs w:val="18"/>
                <w:lang w:eastAsia="es-CL"/>
              </w:rPr>
            </w:pPr>
          </w:p>
        </w:tc>
      </w:tr>
    </w:tbl>
    <w:p w14:paraId="1C68D13A" w14:textId="77777777" w:rsidR="000637B8" w:rsidRPr="00A46BEA" w:rsidRDefault="000637B8">
      <w:pPr>
        <w:jc w:val="left"/>
        <w:rPr>
          <w:color w:val="FF0000"/>
        </w:rPr>
      </w:pPr>
    </w:p>
    <w:p w14:paraId="7C2F4E8C" w14:textId="77777777" w:rsidR="000637B8" w:rsidRPr="00A46BEA" w:rsidRDefault="000637B8">
      <w:pPr>
        <w:jc w:val="left"/>
        <w:rPr>
          <w:color w:val="FF0000"/>
        </w:rPr>
      </w:pPr>
    </w:p>
    <w:p w14:paraId="3DE53EB4" w14:textId="77777777" w:rsidR="000637B8" w:rsidRPr="00A46BEA" w:rsidRDefault="000637B8">
      <w:pPr>
        <w:jc w:val="left"/>
        <w:rPr>
          <w:color w:val="FF0000"/>
        </w:rPr>
      </w:pPr>
    </w:p>
    <w:p w14:paraId="1EA36452" w14:textId="77777777" w:rsidR="000637B8" w:rsidRPr="00A46BEA" w:rsidRDefault="000637B8">
      <w:pPr>
        <w:jc w:val="left"/>
        <w:rPr>
          <w:color w:val="FF0000"/>
        </w:rPr>
      </w:pPr>
    </w:p>
    <w:p w14:paraId="7D4C6AF6" w14:textId="77777777" w:rsidR="000637B8" w:rsidRPr="00A46BEA" w:rsidRDefault="000637B8">
      <w:pPr>
        <w:jc w:val="left"/>
        <w:rPr>
          <w:color w:val="FF0000"/>
        </w:rPr>
      </w:pPr>
    </w:p>
    <w:p w14:paraId="77B06303" w14:textId="77777777" w:rsidR="000637B8" w:rsidRPr="00A46BEA" w:rsidRDefault="000637B8">
      <w:pPr>
        <w:jc w:val="left"/>
        <w:rPr>
          <w:color w:val="FF0000"/>
        </w:rPr>
      </w:pPr>
    </w:p>
    <w:p w14:paraId="44D36FD6" w14:textId="77777777" w:rsidR="000637B8" w:rsidRPr="00A46BEA" w:rsidRDefault="000637B8">
      <w:pPr>
        <w:jc w:val="left"/>
        <w:rPr>
          <w:color w:val="FF0000"/>
        </w:rPr>
      </w:pPr>
    </w:p>
    <w:p w14:paraId="7E76476B" w14:textId="77777777" w:rsidR="000637B8" w:rsidRPr="00A46BEA" w:rsidRDefault="000637B8">
      <w:pPr>
        <w:jc w:val="left"/>
        <w:rPr>
          <w:color w:val="FF0000"/>
        </w:rPr>
      </w:pPr>
    </w:p>
    <w:p w14:paraId="1A9EDC8B" w14:textId="77777777" w:rsidR="000637B8" w:rsidRPr="00A46BEA" w:rsidRDefault="000637B8">
      <w:pPr>
        <w:jc w:val="left"/>
        <w:rPr>
          <w:color w:val="FF0000"/>
        </w:rPr>
      </w:pPr>
    </w:p>
    <w:p w14:paraId="5B7F7FF6" w14:textId="77777777" w:rsidR="000637B8" w:rsidRPr="00A46BEA" w:rsidRDefault="000637B8">
      <w:pPr>
        <w:jc w:val="left"/>
        <w:rPr>
          <w:color w:val="FF0000"/>
        </w:rPr>
      </w:pPr>
    </w:p>
    <w:p w14:paraId="455CD470" w14:textId="77777777" w:rsidR="000637B8" w:rsidRPr="00A46BEA" w:rsidRDefault="000637B8">
      <w:pPr>
        <w:jc w:val="left"/>
        <w:rPr>
          <w:color w:val="FF0000"/>
        </w:rPr>
      </w:pPr>
    </w:p>
    <w:p w14:paraId="154E9EE3" w14:textId="77777777" w:rsidR="000637B8" w:rsidRPr="00A46BEA" w:rsidRDefault="000637B8">
      <w:pPr>
        <w:jc w:val="left"/>
        <w:rPr>
          <w:color w:val="FF0000"/>
        </w:rPr>
      </w:pPr>
    </w:p>
    <w:p w14:paraId="043227E9" w14:textId="77777777" w:rsidR="000637B8" w:rsidRPr="00A46BEA" w:rsidRDefault="000637B8">
      <w:pPr>
        <w:jc w:val="left"/>
        <w:rPr>
          <w:color w:val="FF0000"/>
        </w:rPr>
      </w:pPr>
    </w:p>
    <w:p w14:paraId="1331C706" w14:textId="77777777" w:rsidR="000637B8" w:rsidRPr="00A46BEA" w:rsidRDefault="000637B8">
      <w:pPr>
        <w:jc w:val="left"/>
        <w:rPr>
          <w:color w:val="FF0000"/>
        </w:rPr>
      </w:pPr>
    </w:p>
    <w:p w14:paraId="77ACFF8D" w14:textId="77777777" w:rsidR="000637B8" w:rsidRPr="00A46BEA" w:rsidRDefault="000637B8">
      <w:pPr>
        <w:jc w:val="left"/>
        <w:rPr>
          <w:color w:val="FF0000"/>
        </w:rPr>
      </w:pPr>
    </w:p>
    <w:p w14:paraId="42D4C446" w14:textId="77777777" w:rsidR="00C5482E" w:rsidRPr="00A46BEA" w:rsidRDefault="00C5482E">
      <w:pPr>
        <w:jc w:val="left"/>
        <w:rPr>
          <w:color w:val="FF0000"/>
        </w:rPr>
      </w:pPr>
    </w:p>
    <w:p w14:paraId="777A9B9A" w14:textId="77777777" w:rsidR="00C5482E" w:rsidRPr="00A46BEA" w:rsidRDefault="00C5482E">
      <w:pPr>
        <w:jc w:val="left"/>
        <w:rPr>
          <w:color w:val="FF0000"/>
        </w:rPr>
      </w:pPr>
    </w:p>
    <w:p w14:paraId="35B04B8C" w14:textId="77777777" w:rsidR="000637B8" w:rsidRPr="00A46BEA" w:rsidRDefault="000637B8">
      <w:pPr>
        <w:jc w:val="left"/>
        <w:rPr>
          <w:color w:val="FF0000"/>
        </w:rPr>
      </w:pPr>
    </w:p>
    <w:p w14:paraId="474F0337" w14:textId="77777777" w:rsidR="00326339" w:rsidRPr="00A46BEA" w:rsidRDefault="00326339" w:rsidP="009A2DF3">
      <w:pPr>
        <w:pStyle w:val="Ttulo2"/>
        <w:rPr>
          <w:lang w:eastAsia="es-CL"/>
        </w:rPr>
      </w:pPr>
      <w:r w:rsidRPr="00A46BEA">
        <w:rPr>
          <w:lang w:eastAsia="es-CL"/>
        </w:rPr>
        <w:lastRenderedPageBreak/>
        <w:t xml:space="preserve">Canales de contorno. </w:t>
      </w:r>
    </w:p>
    <w:p w14:paraId="3D3B2827" w14:textId="77777777" w:rsidR="0080675E" w:rsidRPr="00A46BEA" w:rsidRDefault="0080675E" w:rsidP="0080675E"/>
    <w:tbl>
      <w:tblPr>
        <w:tblStyle w:val="Tablaconcuadrcula"/>
        <w:tblW w:w="5000" w:type="pct"/>
        <w:tblLook w:val="04A0" w:firstRow="1" w:lastRow="0" w:firstColumn="1" w:lastColumn="0" w:noHBand="0" w:noVBand="1"/>
      </w:tblPr>
      <w:tblGrid>
        <w:gridCol w:w="3830"/>
        <w:gridCol w:w="9958"/>
      </w:tblGrid>
      <w:tr w:rsidR="0080675E" w:rsidRPr="00A46BEA" w14:paraId="0E7753A9" w14:textId="77777777" w:rsidTr="00BC47BD">
        <w:trPr>
          <w:trHeight w:val="142"/>
        </w:trPr>
        <w:tc>
          <w:tcPr>
            <w:tcW w:w="1389" w:type="pct"/>
          </w:tcPr>
          <w:p w14:paraId="21802B79" w14:textId="77777777" w:rsidR="0080675E" w:rsidRPr="00A46BEA" w:rsidRDefault="0080675E" w:rsidP="00BC47BD">
            <w:r w:rsidRPr="00A46BEA">
              <w:rPr>
                <w:rFonts w:eastAsia="Times New Roman"/>
                <w:b/>
                <w:bCs/>
                <w:color w:val="000000"/>
                <w:lang w:eastAsia="es-CL"/>
              </w:rPr>
              <w:t>Número de hecho constatado</w:t>
            </w:r>
            <w:r w:rsidRPr="00A46BEA">
              <w:rPr>
                <w:rFonts w:eastAsia="Times New Roman"/>
                <w:color w:val="000000"/>
                <w:lang w:eastAsia="es-CL"/>
              </w:rPr>
              <w:t xml:space="preserve">: </w:t>
            </w:r>
            <w:r w:rsidR="00326339" w:rsidRPr="00A46BEA">
              <w:rPr>
                <w:rFonts w:eastAsia="Times New Roman"/>
                <w:color w:val="000000"/>
                <w:lang w:eastAsia="es-CL"/>
              </w:rPr>
              <w:t>4.</w:t>
            </w:r>
          </w:p>
        </w:tc>
        <w:tc>
          <w:tcPr>
            <w:tcW w:w="3611" w:type="pct"/>
          </w:tcPr>
          <w:p w14:paraId="4D10897D" w14:textId="77777777" w:rsidR="0080675E" w:rsidRPr="00A46BEA" w:rsidRDefault="0080675E" w:rsidP="00BC47BD">
            <w:r w:rsidRPr="00A46BEA">
              <w:rPr>
                <w:rFonts w:eastAsia="Times New Roman"/>
                <w:b/>
                <w:bCs/>
                <w:color w:val="000000"/>
                <w:lang w:eastAsia="es-CL"/>
              </w:rPr>
              <w:t>Estación N°</w:t>
            </w:r>
            <w:r w:rsidRPr="00A46BEA">
              <w:rPr>
                <w:rFonts w:eastAsia="Times New Roman"/>
                <w:color w:val="000000"/>
                <w:lang w:eastAsia="es-CL"/>
              </w:rPr>
              <w:t>:</w:t>
            </w:r>
            <w:r w:rsidR="00792F9E" w:rsidRPr="00A46BEA">
              <w:rPr>
                <w:rFonts w:eastAsia="Times New Roman"/>
                <w:color w:val="000000"/>
                <w:lang w:eastAsia="es-CL"/>
              </w:rPr>
              <w:t xml:space="preserve"> 5.</w:t>
            </w:r>
          </w:p>
        </w:tc>
      </w:tr>
      <w:tr w:rsidR="0080675E" w:rsidRPr="00A46BEA" w14:paraId="387676C8" w14:textId="77777777" w:rsidTr="00BC47BD">
        <w:trPr>
          <w:trHeight w:val="319"/>
        </w:trPr>
        <w:tc>
          <w:tcPr>
            <w:tcW w:w="5000" w:type="pct"/>
            <w:gridSpan w:val="2"/>
            <w:tcBorders>
              <w:bottom w:val="single" w:sz="4" w:space="0" w:color="auto"/>
            </w:tcBorders>
          </w:tcPr>
          <w:p w14:paraId="12D1264E" w14:textId="77777777" w:rsidR="0080675E" w:rsidRPr="00A46BEA" w:rsidRDefault="0080675E" w:rsidP="00BC47BD">
            <w:pPr>
              <w:rPr>
                <w:color w:val="FF0000"/>
              </w:rPr>
            </w:pPr>
            <w:r w:rsidRPr="00A46BEA">
              <w:rPr>
                <w:b/>
              </w:rPr>
              <w:t xml:space="preserve">Exigencias: </w:t>
            </w:r>
          </w:p>
          <w:p w14:paraId="7CB742BE" w14:textId="77777777" w:rsidR="0080675E" w:rsidRPr="00A46BEA" w:rsidRDefault="0080675E" w:rsidP="00BC47BD"/>
          <w:p w14:paraId="1D886D02" w14:textId="77777777" w:rsidR="00D95240" w:rsidRPr="00A46BEA" w:rsidRDefault="00D95240" w:rsidP="00D95240">
            <w:pPr>
              <w:rPr>
                <w:b/>
              </w:rPr>
            </w:pPr>
            <w:r w:rsidRPr="00A46BEA">
              <w:rPr>
                <w:b/>
              </w:rPr>
              <w:t>RCA N° 113/2003; Considerando 3.3.</w:t>
            </w:r>
          </w:p>
          <w:p w14:paraId="15CAB47B" w14:textId="77777777" w:rsidR="009B2FF4" w:rsidRPr="00A46BEA" w:rsidRDefault="007D7D51" w:rsidP="009B2FF4">
            <w:r w:rsidRPr="00A46BEA">
              <w:t xml:space="preserve">[…] </w:t>
            </w:r>
            <w:r w:rsidR="009B2FF4" w:rsidRPr="00A46BEA">
              <w:t>Para la captación de agua se implementará una solución de captación mediante la construcción de pozos de acumulación de aguas lluvias, ubicado en el terreno mismo al interior zona. Este, quedará a distancia aproximada de trescientos metros con respecto a la zona del relleno. El agua será conducida a través de cañerías de PVC hidráulico, clase 10 de 25 mm, elevadas a través de una bomba de impulsión, hasta un estanque elevado de 1.000 litros.</w:t>
            </w:r>
          </w:p>
          <w:p w14:paraId="1C7A827E" w14:textId="77777777" w:rsidR="009B2FF4" w:rsidRPr="00A46BEA" w:rsidRDefault="009B2FF4" w:rsidP="009B2FF4">
            <w:pPr>
              <w:rPr>
                <w:b/>
              </w:rPr>
            </w:pPr>
          </w:p>
          <w:p w14:paraId="22ECCAE8" w14:textId="77777777" w:rsidR="009B2FF4" w:rsidRPr="00A46BEA" w:rsidRDefault="009B2FF4" w:rsidP="009B2FF4">
            <w:pPr>
              <w:rPr>
                <w:b/>
              </w:rPr>
            </w:pPr>
            <w:r w:rsidRPr="00A46BEA">
              <w:rPr>
                <w:b/>
              </w:rPr>
              <w:t>RCA N° 113/2003; Considerando 3.5.</w:t>
            </w:r>
          </w:p>
          <w:p w14:paraId="7130E36C" w14:textId="77777777" w:rsidR="00DB68D5" w:rsidRPr="00A46BEA" w:rsidRDefault="009B2FF4" w:rsidP="00DB68D5">
            <w:r w:rsidRPr="00A46BEA">
              <w:t>Canal perimétrico</w:t>
            </w:r>
            <w:r w:rsidR="007D7D51" w:rsidRPr="00A46BEA">
              <w:t xml:space="preserve">: </w:t>
            </w:r>
            <w:r w:rsidRPr="00A46BEA">
              <w:t>El canal perimétrico será para evitar que el agua superficial penetre en el RS. El canal perimétrico tendrá una sección uniforme y será excavado con recubrimiento de con</w:t>
            </w:r>
            <w:r w:rsidR="00DB68D5" w:rsidRPr="00A46BEA">
              <w:t>creto u otro material aislante […]</w:t>
            </w:r>
          </w:p>
          <w:p w14:paraId="7B918876" w14:textId="77777777" w:rsidR="009B2FF4" w:rsidRPr="00A46BEA" w:rsidRDefault="009B2FF4" w:rsidP="009B2FF4"/>
          <w:p w14:paraId="192D1C2B" w14:textId="77777777" w:rsidR="009B2FF4" w:rsidRPr="00A46BEA" w:rsidRDefault="009B2FF4" w:rsidP="009B2FF4">
            <w:pPr>
              <w:rPr>
                <w:b/>
              </w:rPr>
            </w:pPr>
            <w:r w:rsidRPr="00A46BEA">
              <w:rPr>
                <w:b/>
              </w:rPr>
              <w:t>RCA N° 113/2003; Considerando 5.</w:t>
            </w:r>
          </w:p>
          <w:p w14:paraId="729E567D" w14:textId="77777777" w:rsidR="009B2FF4" w:rsidRPr="00A46BEA" w:rsidRDefault="00BC25C5" w:rsidP="009B2FF4">
            <w:r w:rsidRPr="00A46BEA">
              <w:t xml:space="preserve">[…] </w:t>
            </w:r>
            <w:r w:rsidR="009B2FF4" w:rsidRPr="00A46BEA">
              <w:t xml:space="preserve">La construcción de dos pozos de almacenamiento de aguas lluvias, se </w:t>
            </w:r>
            <w:r w:rsidR="00C2013C" w:rsidRPr="00A46BEA">
              <w:t>llevará</w:t>
            </w:r>
            <w:r w:rsidR="009B2FF4" w:rsidRPr="00A46BEA">
              <w:t xml:space="preserve"> a cabo, mediante la extracción de tierra y construcción de un muro de retención, las medidas del pozo serán 10 x 10 x 6 metros, con 600 m³ de capacidad, y el muro será de dos metros de ancho impermeabilizado con </w:t>
            </w:r>
            <w:r w:rsidR="00C2013C" w:rsidRPr="00A46BEA">
              <w:t>polietileno</w:t>
            </w:r>
            <w:r w:rsidR="009B2FF4" w:rsidRPr="00A46BEA">
              <w:t xml:space="preserve"> de alta densidad.</w:t>
            </w:r>
          </w:p>
          <w:p w14:paraId="3F68F471" w14:textId="77777777" w:rsidR="0080675E" w:rsidRPr="00A46BEA" w:rsidRDefault="0080675E" w:rsidP="00DB68D5">
            <w:pPr>
              <w:rPr>
                <w:b/>
              </w:rPr>
            </w:pPr>
          </w:p>
        </w:tc>
      </w:tr>
      <w:tr w:rsidR="0080675E" w:rsidRPr="00A46BEA" w14:paraId="2103FEE7" w14:textId="77777777" w:rsidTr="00BC47BD">
        <w:trPr>
          <w:trHeight w:val="627"/>
        </w:trPr>
        <w:tc>
          <w:tcPr>
            <w:tcW w:w="5000" w:type="pct"/>
            <w:gridSpan w:val="2"/>
          </w:tcPr>
          <w:p w14:paraId="33B7A76E" w14:textId="77777777" w:rsidR="0080675E" w:rsidRPr="00A46BEA" w:rsidRDefault="0080675E" w:rsidP="00BC47BD">
            <w:pPr>
              <w:jc w:val="left"/>
              <w:rPr>
                <w:color w:val="FF0000"/>
              </w:rPr>
            </w:pPr>
            <w:r w:rsidRPr="00A46BEA">
              <w:rPr>
                <w:b/>
              </w:rPr>
              <w:t>Hechos:</w:t>
            </w:r>
            <w:r w:rsidRPr="00A46BEA">
              <w:t xml:space="preserve"> </w:t>
            </w:r>
          </w:p>
          <w:p w14:paraId="279EF975" w14:textId="77777777" w:rsidR="004F7698" w:rsidRPr="00A46BEA" w:rsidRDefault="004F7698" w:rsidP="004F7698">
            <w:pPr>
              <w:jc w:val="left"/>
              <w:rPr>
                <w:rFonts w:ascii="Calibri" w:eastAsia="Times New Roman" w:hAnsi="Calibri"/>
                <w:color w:val="000000"/>
                <w:lang w:eastAsia="es-CL"/>
              </w:rPr>
            </w:pPr>
          </w:p>
          <w:p w14:paraId="18D4D6D2" w14:textId="77777777" w:rsidR="00841E40" w:rsidRPr="00A46BEA" w:rsidRDefault="0080675E" w:rsidP="00B1411C">
            <w:pPr>
              <w:pStyle w:val="Prrafodelista"/>
              <w:numPr>
                <w:ilvl w:val="0"/>
                <w:numId w:val="39"/>
              </w:numPr>
            </w:pPr>
            <w:r w:rsidRPr="00A46BEA">
              <w:rPr>
                <w:rFonts w:ascii="Calibri" w:eastAsia="Times New Roman" w:hAnsi="Calibri"/>
                <w:color w:val="000000"/>
                <w:lang w:eastAsia="es-CL"/>
              </w:rPr>
              <w:t xml:space="preserve">Durante las actividades de inspección, se </w:t>
            </w:r>
            <w:r w:rsidR="00841E40" w:rsidRPr="00A46BEA">
              <w:t>observó canal perimétrico para la evacuación de aguas lluvias, correspondiente a una zanja a suelo desnudo.</w:t>
            </w:r>
            <w:r w:rsidR="00B1411C" w:rsidRPr="00A46BEA">
              <w:t xml:space="preserve"> Fotografías 17 y 18.</w:t>
            </w:r>
          </w:p>
          <w:p w14:paraId="3841FD8C" w14:textId="77777777" w:rsidR="00841E40" w:rsidRPr="00A46BEA" w:rsidRDefault="00841E40" w:rsidP="00841E40">
            <w:pPr>
              <w:pStyle w:val="Prrafodelista"/>
              <w:numPr>
                <w:ilvl w:val="0"/>
                <w:numId w:val="39"/>
              </w:numPr>
              <w:jc w:val="left"/>
            </w:pPr>
            <w:r w:rsidRPr="00A46BEA">
              <w:t>No se constató la existencia de pozo de acumulación de aguas lluvias.</w:t>
            </w:r>
          </w:p>
          <w:p w14:paraId="56A8B3BB" w14:textId="77777777" w:rsidR="00605E9F" w:rsidRPr="00A46BEA" w:rsidRDefault="00605E9F" w:rsidP="00605E9F">
            <w:pPr>
              <w:jc w:val="left"/>
              <w:rPr>
                <w:b/>
              </w:rPr>
            </w:pPr>
          </w:p>
        </w:tc>
      </w:tr>
    </w:tbl>
    <w:p w14:paraId="3156A1F6" w14:textId="77777777" w:rsidR="0080675E" w:rsidRPr="00A46BEA" w:rsidRDefault="0080675E" w:rsidP="0080675E">
      <w:pPr>
        <w:jc w:val="left"/>
        <w:rPr>
          <w:rFonts w:cstheme="minorHAnsi"/>
          <w:b/>
          <w:sz w:val="14"/>
          <w:szCs w:val="24"/>
        </w:rPr>
        <w:sectPr w:rsidR="0080675E" w:rsidRPr="00A46BEA" w:rsidSect="00A70F8F">
          <w:pgSz w:w="15840" w:h="12240" w:orient="landscape"/>
          <w:pgMar w:top="1134" w:right="1134" w:bottom="1134" w:left="1134" w:header="709" w:footer="709" w:gutter="0"/>
          <w:cols w:space="708"/>
          <w:docGrid w:linePitch="360"/>
        </w:sectPr>
      </w:pPr>
    </w:p>
    <w:p w14:paraId="63901D20" w14:textId="77777777" w:rsidR="0080675E" w:rsidRPr="00A46BEA" w:rsidRDefault="0080675E" w:rsidP="0080675E"/>
    <w:tbl>
      <w:tblPr>
        <w:tblW w:w="13712" w:type="dxa"/>
        <w:jc w:val="center"/>
        <w:tblCellMar>
          <w:left w:w="70" w:type="dxa"/>
          <w:right w:w="70" w:type="dxa"/>
        </w:tblCellMar>
        <w:tblLook w:val="04A0" w:firstRow="1" w:lastRow="0" w:firstColumn="1" w:lastColumn="0" w:noHBand="0" w:noVBand="1"/>
      </w:tblPr>
      <w:tblGrid>
        <w:gridCol w:w="2786"/>
        <w:gridCol w:w="2152"/>
        <w:gridCol w:w="1918"/>
        <w:gridCol w:w="2786"/>
        <w:gridCol w:w="2152"/>
        <w:gridCol w:w="1918"/>
      </w:tblGrid>
      <w:tr w:rsidR="0080675E" w:rsidRPr="00A46BEA" w14:paraId="486C452A" w14:textId="77777777" w:rsidTr="00BC47B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BA4EC2" w14:textId="77777777" w:rsidR="0080675E" w:rsidRPr="00A46BEA" w:rsidRDefault="0080675E" w:rsidP="00BC47BD">
            <w:pPr>
              <w:jc w:val="center"/>
              <w:rPr>
                <w:rFonts w:eastAsia="Times New Roman"/>
                <w:b/>
                <w:bCs/>
                <w:color w:val="000000"/>
                <w:sz w:val="20"/>
                <w:szCs w:val="20"/>
                <w:lang w:eastAsia="es-CL"/>
              </w:rPr>
            </w:pPr>
            <w:r w:rsidRPr="00A46BEA">
              <w:rPr>
                <w:rFonts w:eastAsia="Times New Roman"/>
                <w:b/>
                <w:bCs/>
                <w:color w:val="000000"/>
                <w:sz w:val="20"/>
                <w:szCs w:val="20"/>
                <w:lang w:eastAsia="es-CL"/>
              </w:rPr>
              <w:t xml:space="preserve">Registros </w:t>
            </w:r>
          </w:p>
        </w:tc>
      </w:tr>
      <w:tr w:rsidR="0080675E" w:rsidRPr="00A46BEA" w14:paraId="4630B6F6" w14:textId="77777777" w:rsidTr="00D40272">
        <w:trPr>
          <w:trHeight w:val="2805"/>
          <w:jc w:val="center"/>
        </w:trPr>
        <w:tc>
          <w:tcPr>
            <w:tcW w:w="2756" w:type="pct"/>
            <w:gridSpan w:val="3"/>
            <w:tcBorders>
              <w:top w:val="nil"/>
              <w:left w:val="single" w:sz="4" w:space="0" w:color="auto"/>
              <w:right w:val="single" w:sz="4" w:space="0" w:color="auto"/>
            </w:tcBorders>
            <w:shd w:val="clear" w:color="auto" w:fill="auto"/>
            <w:noWrap/>
            <w:vAlign w:val="center"/>
            <w:hideMark/>
          </w:tcPr>
          <w:p w14:paraId="7CA62A2E" w14:textId="77777777" w:rsidR="0080675E" w:rsidRPr="00A46BEA" w:rsidRDefault="008B388D"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1C947383" wp14:editId="06201853">
                  <wp:extent cx="3238500" cy="179832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c>
          <w:tcPr>
            <w:tcW w:w="2244" w:type="pct"/>
            <w:gridSpan w:val="3"/>
            <w:tcBorders>
              <w:top w:val="nil"/>
              <w:left w:val="single" w:sz="4" w:space="0" w:color="auto"/>
              <w:right w:val="single" w:sz="4" w:space="0" w:color="auto"/>
            </w:tcBorders>
            <w:shd w:val="clear" w:color="auto" w:fill="auto"/>
            <w:noWrap/>
            <w:vAlign w:val="center"/>
            <w:hideMark/>
          </w:tcPr>
          <w:p w14:paraId="0DAD2352" w14:textId="77777777" w:rsidR="0080675E" w:rsidRPr="00A46BEA" w:rsidRDefault="008B388D"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1851D051" wp14:editId="15B174B1">
                  <wp:extent cx="3238500" cy="1798320"/>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38500" cy="1798320"/>
                          </a:xfrm>
                          <a:prstGeom prst="rect">
                            <a:avLst/>
                          </a:prstGeom>
                          <a:noFill/>
                        </pic:spPr>
                      </pic:pic>
                    </a:graphicData>
                  </a:graphic>
                </wp:inline>
              </w:drawing>
            </w:r>
          </w:p>
        </w:tc>
      </w:tr>
      <w:tr w:rsidR="0080675E" w:rsidRPr="00A46BEA" w14:paraId="156E30AB" w14:textId="77777777" w:rsidTr="00D40272">
        <w:trPr>
          <w:trHeight w:val="300"/>
          <w:jc w:val="center"/>
        </w:trPr>
        <w:tc>
          <w:tcPr>
            <w:tcW w:w="1140" w:type="pct"/>
            <w:tcBorders>
              <w:top w:val="single" w:sz="4" w:space="0" w:color="auto"/>
              <w:left w:val="single" w:sz="4" w:space="0" w:color="auto"/>
              <w:bottom w:val="single" w:sz="4" w:space="0" w:color="auto"/>
              <w:right w:val="nil"/>
            </w:tcBorders>
            <w:shd w:val="clear" w:color="auto" w:fill="auto"/>
            <w:noWrap/>
            <w:vAlign w:val="center"/>
            <w:hideMark/>
          </w:tcPr>
          <w:p w14:paraId="55E7E1B8" w14:textId="77777777" w:rsidR="0080675E" w:rsidRPr="00A46BEA" w:rsidRDefault="0080675E" w:rsidP="00BC47BD">
            <w:pPr>
              <w:pStyle w:val="Descripcin"/>
              <w:rPr>
                <w:rFonts w:eastAsia="Times New Roman"/>
                <w:color w:val="000000"/>
                <w:lang w:eastAsia="es-CL"/>
              </w:rPr>
            </w:pPr>
            <w:r w:rsidRPr="00A46BEA">
              <w:t>Fotografía 1</w:t>
            </w:r>
            <w:r w:rsidR="00D76D54" w:rsidRPr="00A46BEA">
              <w:t>7</w:t>
            </w:r>
            <w:r w:rsidRPr="00A46BEA">
              <w:t>.</w:t>
            </w:r>
          </w:p>
        </w:tc>
        <w:tc>
          <w:tcPr>
            <w:tcW w:w="161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CB2E54"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140" w:type="pct"/>
            <w:tcBorders>
              <w:top w:val="single" w:sz="4" w:space="0" w:color="auto"/>
              <w:left w:val="nil"/>
              <w:bottom w:val="single" w:sz="4" w:space="0" w:color="auto"/>
              <w:right w:val="nil"/>
            </w:tcBorders>
            <w:shd w:val="clear" w:color="auto" w:fill="auto"/>
            <w:noWrap/>
            <w:vAlign w:val="center"/>
            <w:hideMark/>
          </w:tcPr>
          <w:p w14:paraId="7CBD2839" w14:textId="77777777" w:rsidR="0080675E" w:rsidRPr="00A46BEA" w:rsidRDefault="0080675E" w:rsidP="00BC47BD">
            <w:pPr>
              <w:pStyle w:val="Descripcin"/>
            </w:pPr>
            <w:r w:rsidRPr="00A46BEA">
              <w:t xml:space="preserve">Fotografía </w:t>
            </w:r>
            <w:r w:rsidR="00D76D54" w:rsidRPr="00A46BEA">
              <w:t>18</w:t>
            </w:r>
            <w:r w:rsidRPr="00A46BEA">
              <w:t>.</w:t>
            </w:r>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BD1F7E"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D40272" w:rsidRPr="00A46BEA" w14:paraId="59047C12" w14:textId="77777777" w:rsidTr="00D40272">
        <w:trPr>
          <w:trHeight w:val="300"/>
          <w:jc w:val="center"/>
        </w:trPr>
        <w:tc>
          <w:tcPr>
            <w:tcW w:w="11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4DC865"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855" w:type="pct"/>
            <w:tcBorders>
              <w:top w:val="single" w:sz="4" w:space="0" w:color="auto"/>
              <w:left w:val="nil"/>
              <w:bottom w:val="single" w:sz="4" w:space="0" w:color="auto"/>
              <w:right w:val="single" w:sz="4" w:space="0" w:color="000000"/>
            </w:tcBorders>
            <w:shd w:val="clear" w:color="auto" w:fill="auto"/>
            <w:noWrap/>
            <w:vAlign w:val="center"/>
            <w:hideMark/>
          </w:tcPr>
          <w:p w14:paraId="260D8DFB"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6.184.253</w:t>
            </w:r>
          </w:p>
        </w:tc>
        <w:tc>
          <w:tcPr>
            <w:tcW w:w="761" w:type="pct"/>
            <w:tcBorders>
              <w:top w:val="single" w:sz="4" w:space="0" w:color="auto"/>
              <w:left w:val="nil"/>
              <w:bottom w:val="single" w:sz="4" w:space="0" w:color="auto"/>
              <w:right w:val="single" w:sz="4" w:space="0" w:color="000000"/>
            </w:tcBorders>
            <w:shd w:val="clear" w:color="auto" w:fill="auto"/>
            <w:noWrap/>
            <w:vAlign w:val="center"/>
            <w:hideMark/>
          </w:tcPr>
          <w:p w14:paraId="710C8E01"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775.620 </w:t>
            </w:r>
          </w:p>
        </w:tc>
        <w:tc>
          <w:tcPr>
            <w:tcW w:w="1140" w:type="pct"/>
            <w:tcBorders>
              <w:top w:val="single" w:sz="4" w:space="0" w:color="auto"/>
              <w:left w:val="nil"/>
              <w:bottom w:val="single" w:sz="4" w:space="0" w:color="auto"/>
              <w:right w:val="single" w:sz="4" w:space="0" w:color="000000"/>
            </w:tcBorders>
            <w:shd w:val="clear" w:color="auto" w:fill="auto"/>
            <w:noWrap/>
            <w:vAlign w:val="center"/>
            <w:hideMark/>
          </w:tcPr>
          <w:p w14:paraId="09B0A292"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58596539"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6.184.253</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788D1FA9" w14:textId="77777777" w:rsidR="00D40272" w:rsidRPr="00A46BEA" w:rsidRDefault="00D40272" w:rsidP="00D40272">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775.620 </w:t>
            </w:r>
          </w:p>
        </w:tc>
      </w:tr>
      <w:tr w:rsidR="0080675E" w:rsidRPr="00A46BEA" w14:paraId="436CEF02" w14:textId="77777777" w:rsidTr="00D40272">
        <w:trPr>
          <w:trHeight w:val="827"/>
          <w:jc w:val="center"/>
        </w:trPr>
        <w:tc>
          <w:tcPr>
            <w:tcW w:w="2756"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C18AB1D" w14:textId="77777777" w:rsidR="0080675E" w:rsidRPr="00A46BEA" w:rsidRDefault="0080675E" w:rsidP="00BC47BD">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Canal perimétrico para la evacuación de aguas lluvias.</w:t>
            </w:r>
          </w:p>
          <w:p w14:paraId="79693293" w14:textId="77777777" w:rsidR="0080675E" w:rsidRPr="00A46BEA" w:rsidRDefault="0080675E" w:rsidP="00BC47BD">
            <w:pPr>
              <w:jc w:val="left"/>
              <w:rPr>
                <w:rFonts w:eastAsia="Times New Roman"/>
                <w:b/>
                <w:color w:val="000000"/>
                <w:sz w:val="18"/>
                <w:szCs w:val="18"/>
                <w:lang w:eastAsia="es-CL"/>
              </w:rPr>
            </w:pPr>
          </w:p>
        </w:tc>
        <w:tc>
          <w:tcPr>
            <w:tcW w:w="2244"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3C636B3"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Canal perimétrico para la evacuación de aguas lluvias.</w:t>
            </w:r>
          </w:p>
          <w:p w14:paraId="762D5042" w14:textId="77777777" w:rsidR="0080675E" w:rsidRPr="00A46BEA" w:rsidRDefault="0080675E" w:rsidP="00BC47BD">
            <w:pPr>
              <w:jc w:val="left"/>
              <w:rPr>
                <w:rFonts w:eastAsia="Times New Roman"/>
                <w:b/>
                <w:color w:val="000000"/>
                <w:sz w:val="18"/>
                <w:szCs w:val="18"/>
                <w:lang w:eastAsia="es-CL"/>
              </w:rPr>
            </w:pPr>
          </w:p>
        </w:tc>
      </w:tr>
    </w:tbl>
    <w:p w14:paraId="451A0375" w14:textId="77777777" w:rsidR="0080675E" w:rsidRPr="00A46BEA" w:rsidRDefault="0080675E">
      <w:pPr>
        <w:jc w:val="left"/>
        <w:rPr>
          <w:color w:val="FF0000"/>
        </w:rPr>
      </w:pPr>
    </w:p>
    <w:p w14:paraId="12037048" w14:textId="77777777" w:rsidR="000637B8" w:rsidRPr="00A46BEA" w:rsidRDefault="000637B8">
      <w:pPr>
        <w:jc w:val="left"/>
        <w:rPr>
          <w:color w:val="FF0000"/>
        </w:rPr>
      </w:pPr>
    </w:p>
    <w:p w14:paraId="28F7264A" w14:textId="77777777" w:rsidR="000637B8" w:rsidRPr="00A46BEA" w:rsidRDefault="000637B8">
      <w:pPr>
        <w:jc w:val="left"/>
        <w:rPr>
          <w:color w:val="FF0000"/>
        </w:rPr>
      </w:pPr>
    </w:p>
    <w:p w14:paraId="2C84BE33" w14:textId="77777777" w:rsidR="000637B8" w:rsidRPr="00A46BEA" w:rsidRDefault="000637B8">
      <w:pPr>
        <w:jc w:val="left"/>
        <w:rPr>
          <w:color w:val="FF0000"/>
        </w:rPr>
      </w:pPr>
    </w:p>
    <w:p w14:paraId="7B8171C8" w14:textId="77777777" w:rsidR="000637B8" w:rsidRPr="00A46BEA" w:rsidRDefault="000637B8">
      <w:pPr>
        <w:jc w:val="left"/>
        <w:rPr>
          <w:color w:val="FF0000"/>
        </w:rPr>
      </w:pPr>
    </w:p>
    <w:p w14:paraId="2FF6FBE5" w14:textId="77777777" w:rsidR="000637B8" w:rsidRPr="00A46BEA" w:rsidRDefault="000637B8">
      <w:pPr>
        <w:jc w:val="left"/>
        <w:rPr>
          <w:color w:val="FF0000"/>
        </w:rPr>
      </w:pPr>
    </w:p>
    <w:p w14:paraId="312A4BF2" w14:textId="77777777" w:rsidR="000637B8" w:rsidRPr="00A46BEA" w:rsidRDefault="000637B8">
      <w:pPr>
        <w:jc w:val="left"/>
        <w:rPr>
          <w:color w:val="FF0000"/>
        </w:rPr>
      </w:pPr>
    </w:p>
    <w:p w14:paraId="3EB04EE4" w14:textId="77777777" w:rsidR="000637B8" w:rsidRPr="00A46BEA" w:rsidRDefault="000637B8">
      <w:pPr>
        <w:jc w:val="left"/>
        <w:rPr>
          <w:color w:val="FF0000"/>
        </w:rPr>
      </w:pPr>
    </w:p>
    <w:p w14:paraId="0CCF61B7" w14:textId="77777777" w:rsidR="000637B8" w:rsidRPr="00A46BEA" w:rsidRDefault="000637B8">
      <w:pPr>
        <w:jc w:val="left"/>
        <w:rPr>
          <w:color w:val="FF0000"/>
        </w:rPr>
      </w:pPr>
    </w:p>
    <w:p w14:paraId="0AE457A4" w14:textId="77777777" w:rsidR="000637B8" w:rsidRPr="00A46BEA" w:rsidRDefault="000637B8">
      <w:pPr>
        <w:jc w:val="left"/>
        <w:rPr>
          <w:color w:val="FF0000"/>
        </w:rPr>
      </w:pPr>
    </w:p>
    <w:p w14:paraId="7502DDDB" w14:textId="77777777" w:rsidR="000637B8" w:rsidRPr="00A46BEA" w:rsidRDefault="000637B8">
      <w:pPr>
        <w:jc w:val="left"/>
        <w:rPr>
          <w:color w:val="FF0000"/>
        </w:rPr>
      </w:pPr>
    </w:p>
    <w:p w14:paraId="0A060C01" w14:textId="77777777" w:rsidR="000637B8" w:rsidRPr="00A46BEA" w:rsidRDefault="000637B8">
      <w:pPr>
        <w:jc w:val="left"/>
        <w:rPr>
          <w:color w:val="FF0000"/>
        </w:rPr>
      </w:pPr>
    </w:p>
    <w:p w14:paraId="25073624" w14:textId="77777777" w:rsidR="000637B8" w:rsidRPr="00A46BEA" w:rsidRDefault="000637B8">
      <w:pPr>
        <w:jc w:val="left"/>
        <w:rPr>
          <w:color w:val="FF0000"/>
        </w:rPr>
      </w:pPr>
    </w:p>
    <w:p w14:paraId="20B4CA43" w14:textId="77777777" w:rsidR="000637B8" w:rsidRPr="00A46BEA" w:rsidRDefault="000637B8">
      <w:pPr>
        <w:jc w:val="left"/>
        <w:rPr>
          <w:color w:val="FF0000"/>
        </w:rPr>
      </w:pPr>
    </w:p>
    <w:p w14:paraId="52C0353F" w14:textId="77777777" w:rsidR="000637B8" w:rsidRPr="00A46BEA" w:rsidRDefault="000637B8">
      <w:pPr>
        <w:jc w:val="left"/>
        <w:rPr>
          <w:color w:val="FF0000"/>
        </w:rPr>
      </w:pPr>
    </w:p>
    <w:p w14:paraId="32C7819D" w14:textId="77777777" w:rsidR="000637B8" w:rsidRPr="00A46BEA" w:rsidRDefault="000637B8">
      <w:pPr>
        <w:jc w:val="left"/>
        <w:rPr>
          <w:color w:val="FF0000"/>
        </w:rPr>
      </w:pPr>
    </w:p>
    <w:p w14:paraId="2AC421B4" w14:textId="77777777" w:rsidR="000637B8" w:rsidRPr="00A46BEA" w:rsidRDefault="000637B8">
      <w:pPr>
        <w:jc w:val="left"/>
        <w:rPr>
          <w:color w:val="FF0000"/>
        </w:rPr>
      </w:pPr>
    </w:p>
    <w:p w14:paraId="414DBCAC" w14:textId="77777777" w:rsidR="00326339" w:rsidRPr="00A46BEA" w:rsidRDefault="00326339" w:rsidP="009A2DF3">
      <w:pPr>
        <w:pStyle w:val="Ttulo2"/>
        <w:rPr>
          <w:lang w:eastAsia="es-CL"/>
        </w:rPr>
      </w:pPr>
      <w:r w:rsidRPr="00A46BEA">
        <w:rPr>
          <w:lang w:eastAsia="es-CL"/>
        </w:rPr>
        <w:t xml:space="preserve">Cerco perimetral del relleno. </w:t>
      </w:r>
    </w:p>
    <w:p w14:paraId="5E4BFADC" w14:textId="77777777" w:rsidR="0080675E" w:rsidRPr="00A46BEA" w:rsidRDefault="0080675E" w:rsidP="0080675E"/>
    <w:tbl>
      <w:tblPr>
        <w:tblStyle w:val="Tablaconcuadrcula"/>
        <w:tblW w:w="5000" w:type="pct"/>
        <w:tblLook w:val="04A0" w:firstRow="1" w:lastRow="0" w:firstColumn="1" w:lastColumn="0" w:noHBand="0" w:noVBand="1"/>
      </w:tblPr>
      <w:tblGrid>
        <w:gridCol w:w="3830"/>
        <w:gridCol w:w="9958"/>
      </w:tblGrid>
      <w:tr w:rsidR="0080675E" w:rsidRPr="00A46BEA" w14:paraId="2A87788F" w14:textId="77777777" w:rsidTr="00BC47BD">
        <w:trPr>
          <w:trHeight w:val="142"/>
        </w:trPr>
        <w:tc>
          <w:tcPr>
            <w:tcW w:w="1389" w:type="pct"/>
          </w:tcPr>
          <w:p w14:paraId="23E3A4BD" w14:textId="77777777" w:rsidR="0080675E" w:rsidRPr="00A46BEA" w:rsidRDefault="0080675E" w:rsidP="00BC47BD">
            <w:r w:rsidRPr="00A46BEA">
              <w:rPr>
                <w:rFonts w:eastAsia="Times New Roman"/>
                <w:b/>
                <w:bCs/>
                <w:color w:val="000000"/>
                <w:lang w:eastAsia="es-CL"/>
              </w:rPr>
              <w:t>Número de hecho constatado</w:t>
            </w:r>
            <w:r w:rsidRPr="00A46BEA">
              <w:rPr>
                <w:rFonts w:eastAsia="Times New Roman"/>
                <w:color w:val="000000"/>
                <w:lang w:eastAsia="es-CL"/>
              </w:rPr>
              <w:t xml:space="preserve">: </w:t>
            </w:r>
            <w:r w:rsidR="00326339" w:rsidRPr="00A46BEA">
              <w:rPr>
                <w:rFonts w:eastAsia="Times New Roman"/>
                <w:color w:val="000000"/>
                <w:lang w:eastAsia="es-CL"/>
              </w:rPr>
              <w:t>5.</w:t>
            </w:r>
          </w:p>
        </w:tc>
        <w:tc>
          <w:tcPr>
            <w:tcW w:w="3611" w:type="pct"/>
          </w:tcPr>
          <w:p w14:paraId="6F339FD4" w14:textId="77777777" w:rsidR="0080675E" w:rsidRPr="00A46BEA" w:rsidRDefault="0080675E" w:rsidP="00BC47BD">
            <w:r w:rsidRPr="00A46BEA">
              <w:rPr>
                <w:rFonts w:eastAsia="Times New Roman"/>
                <w:b/>
                <w:bCs/>
                <w:color w:val="000000"/>
                <w:lang w:eastAsia="es-CL"/>
              </w:rPr>
              <w:t>Estación N°</w:t>
            </w:r>
            <w:r w:rsidRPr="00A46BEA">
              <w:rPr>
                <w:rFonts w:eastAsia="Times New Roman"/>
                <w:color w:val="000000"/>
                <w:lang w:eastAsia="es-CL"/>
              </w:rPr>
              <w:t>:</w:t>
            </w:r>
            <w:r w:rsidR="00792F9E" w:rsidRPr="00A46BEA">
              <w:rPr>
                <w:rFonts w:eastAsia="Times New Roman"/>
                <w:color w:val="000000"/>
                <w:lang w:eastAsia="es-CL"/>
              </w:rPr>
              <w:t xml:space="preserve"> 2.</w:t>
            </w:r>
          </w:p>
        </w:tc>
      </w:tr>
      <w:tr w:rsidR="0080675E" w:rsidRPr="00A46BEA" w14:paraId="0C12C53E" w14:textId="77777777" w:rsidTr="00BC47BD">
        <w:trPr>
          <w:trHeight w:val="319"/>
        </w:trPr>
        <w:tc>
          <w:tcPr>
            <w:tcW w:w="5000" w:type="pct"/>
            <w:gridSpan w:val="2"/>
            <w:tcBorders>
              <w:bottom w:val="single" w:sz="4" w:space="0" w:color="auto"/>
            </w:tcBorders>
          </w:tcPr>
          <w:p w14:paraId="2A28D932" w14:textId="77777777" w:rsidR="0080675E" w:rsidRPr="00A46BEA" w:rsidRDefault="0080675E" w:rsidP="00BC47BD">
            <w:pPr>
              <w:rPr>
                <w:color w:val="FF0000"/>
              </w:rPr>
            </w:pPr>
            <w:r w:rsidRPr="00A46BEA">
              <w:rPr>
                <w:b/>
              </w:rPr>
              <w:t xml:space="preserve">Exigencias: </w:t>
            </w:r>
          </w:p>
          <w:p w14:paraId="7C21256F" w14:textId="77777777" w:rsidR="0080675E" w:rsidRPr="00A46BEA" w:rsidRDefault="0080675E" w:rsidP="00BC47BD">
            <w:pPr>
              <w:rPr>
                <w:color w:val="FF0000"/>
              </w:rPr>
            </w:pPr>
          </w:p>
          <w:p w14:paraId="1EA5FE19" w14:textId="77777777" w:rsidR="00C66133" w:rsidRPr="00A46BEA" w:rsidRDefault="003734BA" w:rsidP="00C66133">
            <w:pPr>
              <w:rPr>
                <w:b/>
              </w:rPr>
            </w:pPr>
            <w:r w:rsidRPr="00A46BEA">
              <w:rPr>
                <w:b/>
              </w:rPr>
              <w:t>RCA N° 113/2003; Considerando 3.</w:t>
            </w:r>
            <w:r w:rsidR="00C66133" w:rsidRPr="00A46BEA">
              <w:rPr>
                <w:b/>
              </w:rPr>
              <w:t>3</w:t>
            </w:r>
            <w:r w:rsidRPr="00A46BEA">
              <w:rPr>
                <w:b/>
              </w:rPr>
              <w:t>.</w:t>
            </w:r>
          </w:p>
          <w:p w14:paraId="6111D8C6" w14:textId="77777777" w:rsidR="00C66133" w:rsidRPr="00A46BEA" w:rsidRDefault="00C66133" w:rsidP="00C66133">
            <w:r w:rsidRPr="00A46BEA">
              <w:t>d) Cierres perimetrales:</w:t>
            </w:r>
            <w:r w:rsidR="00D95240" w:rsidRPr="00A46BEA">
              <w:t xml:space="preserve"> </w:t>
            </w:r>
            <w:r w:rsidRPr="00A46BEA">
              <w:t>Los cierres perimetrales se proyectan de madera, los que serán de postes de pino impregnado de diámetro de 4", de una altura de 1,80 metros y a una distancia entre sí de no más de 3,00 metros de distancia afianzados con tablas de tapa de 1" x 5" con una malla de rectangular de 25 x 30, sobre está una malla de protección fina que impida la salida de cualquier residuo desde el interior de las zanjas habilitadas hacia el exterior del relleno.</w:t>
            </w:r>
          </w:p>
          <w:p w14:paraId="04B62004" w14:textId="77777777" w:rsidR="00D95240" w:rsidRPr="00A46BEA" w:rsidRDefault="00C66133" w:rsidP="00D95240">
            <w:r w:rsidRPr="00A46BEA">
              <w:t>Se considera el aumento de plantación de arboledas con Eucaliptos, pino o árboles nativos de alto consumo de agua, por todo el contorno perimetra</w:t>
            </w:r>
            <w:r w:rsidR="00D95240" w:rsidRPr="00A46BEA">
              <w:t>l del relleno sanitario manual […]</w:t>
            </w:r>
          </w:p>
          <w:p w14:paraId="59F6E523" w14:textId="77777777" w:rsidR="00C66133" w:rsidRPr="00A46BEA" w:rsidRDefault="00C66133" w:rsidP="00C66133"/>
          <w:p w14:paraId="6FC14594" w14:textId="77777777" w:rsidR="00C66133" w:rsidRPr="00A46BEA" w:rsidRDefault="00C66133" w:rsidP="00C66133">
            <w:pPr>
              <w:rPr>
                <w:b/>
              </w:rPr>
            </w:pPr>
            <w:r w:rsidRPr="00A46BEA">
              <w:rPr>
                <w:b/>
              </w:rPr>
              <w:t>RCA N° 113/2003; Considerando 3.5.</w:t>
            </w:r>
          </w:p>
          <w:p w14:paraId="6497451C" w14:textId="77777777" w:rsidR="00C66133" w:rsidRPr="00A46BEA" w:rsidRDefault="00C66133" w:rsidP="00C66133">
            <w:r w:rsidRPr="00A46BEA">
              <w:t>Cierre perimetral: El cierre perimetral sirve de cortina rompe viento, aislamiento visual del área de operación y delimitación del relleno sanitario.</w:t>
            </w:r>
          </w:p>
          <w:p w14:paraId="1A43373D" w14:textId="77777777" w:rsidR="00C66133" w:rsidRPr="00A46BEA" w:rsidRDefault="00C66133" w:rsidP="00C66133"/>
          <w:p w14:paraId="1FAAE080" w14:textId="77777777" w:rsidR="00C66133" w:rsidRPr="00A46BEA" w:rsidRDefault="00C66133" w:rsidP="00C66133">
            <w:pPr>
              <w:rPr>
                <w:b/>
              </w:rPr>
            </w:pPr>
            <w:r w:rsidRPr="00A46BEA">
              <w:rPr>
                <w:b/>
              </w:rPr>
              <w:t>RCA N° 113/2003; Considerando 5.</w:t>
            </w:r>
          </w:p>
          <w:p w14:paraId="797350F5" w14:textId="77777777" w:rsidR="00C66133" w:rsidRPr="00A46BEA" w:rsidRDefault="00C66133" w:rsidP="00C66133">
            <w:r w:rsidRPr="00A46BEA">
              <w:t>Cierres Perimetrales: Estos se proyectan con postes de pino impregnado de diámetro de 4" de una altura de 1,80 metros y a una distancia entre sí de no más de 3,00 metros afianzados con tablas de tapa de 1" x 5" con una malla de rectangular de 25 x 30, sobre está una malla de protección fina que impida la salida de cualquier residuo desde el interior de las zanjas habilitadas hacia el exterior del relleno.</w:t>
            </w:r>
          </w:p>
          <w:p w14:paraId="57F5CBA0" w14:textId="77777777" w:rsidR="00C66133" w:rsidRPr="00A46BEA" w:rsidRDefault="00C66133" w:rsidP="00C66133">
            <w:r w:rsidRPr="00A46BEA">
              <w:t>Se proyecta el aumento de plantación de arboledas con Eucaliptos y pino insigne por todo el contorno perimetr</w:t>
            </w:r>
            <w:r w:rsidR="00D95240" w:rsidRPr="00A46BEA">
              <w:t>al del relleno sanitario manual […]</w:t>
            </w:r>
          </w:p>
          <w:p w14:paraId="0B91A673" w14:textId="77777777" w:rsidR="00D95240" w:rsidRPr="00A46BEA" w:rsidRDefault="00C66133" w:rsidP="00D95240">
            <w:r w:rsidRPr="00A46BEA">
              <w:t>[…] Asimismo, el titular se compromete a aumentar el cierre perimetral compuesto por bosque, inc</w:t>
            </w:r>
            <w:r w:rsidR="00D95240" w:rsidRPr="00A46BEA">
              <w:t>rementando el número de plantas […]</w:t>
            </w:r>
          </w:p>
          <w:p w14:paraId="6DAB3DC6" w14:textId="77777777" w:rsidR="00C66133" w:rsidRPr="00A46BEA" w:rsidRDefault="00C66133" w:rsidP="00C66133"/>
          <w:p w14:paraId="5D6DD761" w14:textId="77777777" w:rsidR="00C66133" w:rsidRPr="00A46BEA" w:rsidRDefault="00C66133" w:rsidP="00C66133">
            <w:pPr>
              <w:rPr>
                <w:b/>
              </w:rPr>
            </w:pPr>
            <w:r w:rsidRPr="00A46BEA">
              <w:rPr>
                <w:b/>
              </w:rPr>
              <w:t>RCA N° 113/2003; Considerando 6.</w:t>
            </w:r>
          </w:p>
          <w:p w14:paraId="59EC8738" w14:textId="77777777" w:rsidR="00C66133" w:rsidRPr="00A46BEA" w:rsidRDefault="00C66133" w:rsidP="00C66133">
            <w:r w:rsidRPr="00A46BEA">
              <w:t>Artículo 90 Reglamento del SEIA, D. S. N° 90:  […] cierre perimetral del relleno sanitario (Bosque de Eucaliptos y Pinos).</w:t>
            </w:r>
          </w:p>
          <w:p w14:paraId="620C4728" w14:textId="77777777" w:rsidR="003734BA" w:rsidRPr="00A46BEA" w:rsidRDefault="003734BA" w:rsidP="003734BA">
            <w:pPr>
              <w:rPr>
                <w:b/>
              </w:rPr>
            </w:pPr>
          </w:p>
        </w:tc>
      </w:tr>
      <w:tr w:rsidR="0080675E" w:rsidRPr="00A46BEA" w14:paraId="27A288F3" w14:textId="77777777" w:rsidTr="00BC47BD">
        <w:trPr>
          <w:trHeight w:val="627"/>
        </w:trPr>
        <w:tc>
          <w:tcPr>
            <w:tcW w:w="5000" w:type="pct"/>
            <w:gridSpan w:val="2"/>
          </w:tcPr>
          <w:p w14:paraId="47258ABA" w14:textId="77777777" w:rsidR="0080675E" w:rsidRPr="00A46BEA" w:rsidRDefault="0080675E" w:rsidP="00BC47BD">
            <w:pPr>
              <w:jc w:val="left"/>
              <w:rPr>
                <w:color w:val="FF0000"/>
              </w:rPr>
            </w:pPr>
            <w:r w:rsidRPr="00A46BEA">
              <w:rPr>
                <w:b/>
              </w:rPr>
              <w:t>Hechos:</w:t>
            </w:r>
            <w:r w:rsidRPr="00A46BEA">
              <w:t xml:space="preserve"> </w:t>
            </w:r>
          </w:p>
          <w:p w14:paraId="0647EC0C" w14:textId="77777777" w:rsidR="004F7698" w:rsidRPr="00A46BEA" w:rsidRDefault="004F7698" w:rsidP="004F7698">
            <w:pPr>
              <w:jc w:val="left"/>
              <w:rPr>
                <w:rFonts w:ascii="Calibri" w:eastAsia="Times New Roman" w:hAnsi="Calibri"/>
                <w:color w:val="000000"/>
                <w:lang w:eastAsia="es-CL"/>
              </w:rPr>
            </w:pPr>
          </w:p>
          <w:p w14:paraId="1037401C" w14:textId="77777777" w:rsidR="004F7698" w:rsidRPr="00A46BEA" w:rsidRDefault="0080675E" w:rsidP="004F7698">
            <w:pPr>
              <w:pStyle w:val="Prrafodelista"/>
              <w:numPr>
                <w:ilvl w:val="0"/>
                <w:numId w:val="40"/>
              </w:numPr>
              <w:rPr>
                <w:b/>
                <w:color w:val="FF0000"/>
              </w:rPr>
            </w:pPr>
            <w:r w:rsidRPr="00A46BEA">
              <w:rPr>
                <w:rFonts w:ascii="Calibri" w:eastAsia="Times New Roman" w:hAnsi="Calibri"/>
                <w:color w:val="000000"/>
                <w:lang w:eastAsia="es-CL"/>
              </w:rPr>
              <w:t>Durante las actividad</w:t>
            </w:r>
            <w:r w:rsidR="004F7698" w:rsidRPr="00A46BEA">
              <w:rPr>
                <w:rFonts w:ascii="Calibri" w:eastAsia="Times New Roman" w:hAnsi="Calibri"/>
                <w:color w:val="000000"/>
                <w:lang w:eastAsia="es-CL"/>
              </w:rPr>
              <w:t xml:space="preserve">es de inspección, se constató que el relleno sanitario cuenta </w:t>
            </w:r>
            <w:r w:rsidR="00841E40" w:rsidRPr="00A46BEA">
              <w:t>c</w:t>
            </w:r>
            <w:r w:rsidR="004F7698" w:rsidRPr="00A46BEA">
              <w:t xml:space="preserve">on cerco perimetral, sin </w:t>
            </w:r>
            <w:r w:rsidR="00C2013C" w:rsidRPr="00A46BEA">
              <w:t>embargo,</w:t>
            </w:r>
            <w:r w:rsidR="00841E40" w:rsidRPr="00A46BEA">
              <w:t xml:space="preserve"> se observó un sector donde el cerco perimetral secundario estaba roto</w:t>
            </w:r>
            <w:r w:rsidR="004F7698" w:rsidRPr="00A46BEA">
              <w:t>. Cerca de dicho sector se observó la presencia de bostas de caballo, dentro del predio.</w:t>
            </w:r>
            <w:r w:rsidR="00B1411C" w:rsidRPr="00A46BEA">
              <w:t xml:space="preserve"> Fotografías 19, 20, 21, 22, 23 y 24.</w:t>
            </w:r>
          </w:p>
          <w:p w14:paraId="32A32B0B" w14:textId="77777777" w:rsidR="00841E40" w:rsidRPr="00A46BEA" w:rsidRDefault="004F7698" w:rsidP="004F7698">
            <w:pPr>
              <w:pStyle w:val="Prrafodelista"/>
              <w:numPr>
                <w:ilvl w:val="0"/>
                <w:numId w:val="40"/>
              </w:numPr>
              <w:rPr>
                <w:b/>
                <w:color w:val="FF0000"/>
              </w:rPr>
            </w:pPr>
            <w:r w:rsidRPr="00A46BEA">
              <w:t>El cerco perimetral</w:t>
            </w:r>
            <w:r w:rsidR="00841E40" w:rsidRPr="00A46BEA">
              <w:t xml:space="preserve"> principal</w:t>
            </w:r>
            <w:r w:rsidR="00225835" w:rsidRPr="00A46BEA">
              <w:t xml:space="preserve">, corresponde a </w:t>
            </w:r>
            <w:r w:rsidRPr="00A46BEA">
              <w:t xml:space="preserve">cortina vegetal. </w:t>
            </w:r>
            <w:r w:rsidR="00841E40" w:rsidRPr="00A46BEA">
              <w:t xml:space="preserve"> </w:t>
            </w:r>
          </w:p>
          <w:p w14:paraId="38B719AA" w14:textId="77777777" w:rsidR="00D60D2E" w:rsidRPr="00A46BEA" w:rsidRDefault="00D60D2E" w:rsidP="00D60D2E">
            <w:pPr>
              <w:rPr>
                <w:b/>
                <w:color w:val="FF0000"/>
              </w:rPr>
            </w:pPr>
          </w:p>
          <w:p w14:paraId="63607256" w14:textId="77777777" w:rsidR="00D60D2E" w:rsidRPr="00A46BEA" w:rsidRDefault="00D60D2E" w:rsidP="00D60D2E">
            <w:pPr>
              <w:jc w:val="left"/>
              <w:rPr>
                <w:b/>
              </w:rPr>
            </w:pPr>
            <w:r w:rsidRPr="00A46BEA">
              <w:rPr>
                <w:b/>
              </w:rPr>
              <w:t xml:space="preserve">Resultados examen de Información: </w:t>
            </w:r>
          </w:p>
          <w:p w14:paraId="060F3672" w14:textId="77777777" w:rsidR="00D60D2E" w:rsidRPr="00A46BEA" w:rsidRDefault="00D60D2E" w:rsidP="00D60D2E">
            <w:pPr>
              <w:rPr>
                <w:b/>
                <w:color w:val="FF0000"/>
              </w:rPr>
            </w:pPr>
          </w:p>
          <w:p w14:paraId="10A867CB" w14:textId="77777777" w:rsidR="00F2447B" w:rsidRPr="00A46BEA" w:rsidRDefault="00E50166" w:rsidP="00660DCA">
            <w:pPr>
              <w:pStyle w:val="Prrafodelista"/>
              <w:numPr>
                <w:ilvl w:val="0"/>
                <w:numId w:val="48"/>
              </w:numPr>
              <w:rPr>
                <w:b/>
              </w:rPr>
            </w:pPr>
            <w:r w:rsidRPr="00A46BEA">
              <w:t>Basado en un antecedente</w:t>
            </w:r>
            <w:r w:rsidR="00F2447B" w:rsidRPr="00A46BEA">
              <w:t xml:space="preserve"> de la </w:t>
            </w:r>
            <w:r w:rsidR="00D60D2E" w:rsidRPr="00A46BEA">
              <w:t xml:space="preserve">Denuncia N° </w:t>
            </w:r>
            <w:r w:rsidR="00F2447B" w:rsidRPr="00A46BEA">
              <w:t>125-2016, mediante la R.E. N° 196/2016</w:t>
            </w:r>
            <w:r w:rsidRPr="00A46BEA">
              <w:t xml:space="preserve"> (Anexo 3)</w:t>
            </w:r>
            <w:r w:rsidR="00F2447B" w:rsidRPr="00A46BEA">
              <w:t>, la SMA requirió información al Titular relacionada al estado de cumplimiento de lo establecido en el Considerando 3.5 de la RCA N° 113/2003, en específico al cierre perimetral del relleno, acreditando fecha de su instalación y fotografías actualizadas del cierre en todo el perímetro de la instalación.</w:t>
            </w:r>
            <w:r w:rsidRPr="00A46BEA">
              <w:t xml:space="preserve"> En base a lo anterior, el Titular envió carta a la SMA (Anexo 4), en </w:t>
            </w:r>
            <w:r w:rsidR="00F2447B" w:rsidRPr="00A46BEA">
              <w:t>donde</w:t>
            </w:r>
            <w:r w:rsidRPr="00A46BEA">
              <w:t xml:space="preserve"> </w:t>
            </w:r>
            <w:r w:rsidR="0060325B" w:rsidRPr="00A46BEA">
              <w:t xml:space="preserve">la </w:t>
            </w:r>
            <w:r w:rsidRPr="00A46BEA">
              <w:t xml:space="preserve">información </w:t>
            </w:r>
            <w:r w:rsidR="0060325B" w:rsidRPr="00A46BEA">
              <w:t>sobre el cierre perimetral.</w:t>
            </w:r>
          </w:p>
        </w:tc>
      </w:tr>
    </w:tbl>
    <w:p w14:paraId="216CA094" w14:textId="77777777" w:rsidR="0080675E" w:rsidRPr="00A46BEA" w:rsidRDefault="0080675E" w:rsidP="0080675E">
      <w:pPr>
        <w:jc w:val="left"/>
        <w:rPr>
          <w:rFonts w:cstheme="minorHAnsi"/>
          <w:b/>
          <w:sz w:val="14"/>
          <w:szCs w:val="24"/>
        </w:rPr>
        <w:sectPr w:rsidR="0080675E" w:rsidRPr="00A46BEA" w:rsidSect="00A70F8F">
          <w:pgSz w:w="15840" w:h="12240" w:orient="landscape"/>
          <w:pgMar w:top="1134" w:right="1134" w:bottom="1134" w:left="1134" w:header="709" w:footer="709" w:gutter="0"/>
          <w:cols w:space="708"/>
          <w:docGrid w:linePitch="360"/>
        </w:sectPr>
      </w:pPr>
    </w:p>
    <w:p w14:paraId="5F59207C" w14:textId="77777777" w:rsidR="0080675E" w:rsidRPr="00A46BEA" w:rsidRDefault="0080675E" w:rsidP="0080675E"/>
    <w:tbl>
      <w:tblPr>
        <w:tblW w:w="13712" w:type="dxa"/>
        <w:jc w:val="center"/>
        <w:tblCellMar>
          <w:left w:w="70" w:type="dxa"/>
          <w:right w:w="70" w:type="dxa"/>
        </w:tblCellMar>
        <w:tblLook w:val="04A0" w:firstRow="1" w:lastRow="0" w:firstColumn="1" w:lastColumn="0" w:noHBand="0" w:noVBand="1"/>
      </w:tblPr>
      <w:tblGrid>
        <w:gridCol w:w="3125"/>
        <w:gridCol w:w="2345"/>
        <w:gridCol w:w="2088"/>
        <w:gridCol w:w="3126"/>
        <w:gridCol w:w="3028"/>
      </w:tblGrid>
      <w:tr w:rsidR="0080675E" w:rsidRPr="00A46BEA" w14:paraId="2C95C8F6" w14:textId="77777777" w:rsidTr="00BC47BD">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402343" w14:textId="77777777" w:rsidR="0080675E" w:rsidRPr="00A46BEA" w:rsidRDefault="0080675E" w:rsidP="00BC47BD">
            <w:pPr>
              <w:jc w:val="center"/>
              <w:rPr>
                <w:rFonts w:eastAsia="Times New Roman"/>
                <w:b/>
                <w:bCs/>
                <w:color w:val="000000"/>
                <w:sz w:val="20"/>
                <w:szCs w:val="20"/>
                <w:lang w:eastAsia="es-CL"/>
              </w:rPr>
            </w:pPr>
            <w:r w:rsidRPr="00A46BEA">
              <w:rPr>
                <w:rFonts w:eastAsia="Times New Roman"/>
                <w:b/>
                <w:bCs/>
                <w:color w:val="000000"/>
                <w:sz w:val="20"/>
                <w:szCs w:val="20"/>
                <w:lang w:eastAsia="es-CL"/>
              </w:rPr>
              <w:t xml:space="preserve">Registros </w:t>
            </w:r>
          </w:p>
        </w:tc>
      </w:tr>
      <w:tr w:rsidR="0080675E" w:rsidRPr="00A46BEA" w14:paraId="60EF732B" w14:textId="77777777" w:rsidTr="00917959">
        <w:trPr>
          <w:trHeight w:val="2805"/>
          <w:jc w:val="center"/>
        </w:trPr>
        <w:tc>
          <w:tcPr>
            <w:tcW w:w="2756" w:type="pct"/>
            <w:gridSpan w:val="3"/>
            <w:tcBorders>
              <w:top w:val="nil"/>
              <w:left w:val="single" w:sz="4" w:space="0" w:color="auto"/>
              <w:right w:val="single" w:sz="4" w:space="0" w:color="auto"/>
            </w:tcBorders>
            <w:shd w:val="clear" w:color="auto" w:fill="auto"/>
            <w:noWrap/>
            <w:vAlign w:val="center"/>
            <w:hideMark/>
          </w:tcPr>
          <w:p w14:paraId="094B5685" w14:textId="77777777" w:rsidR="0080675E" w:rsidRPr="00A46BEA" w:rsidRDefault="00C2004C"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53D665CB" wp14:editId="630BFF20">
                  <wp:extent cx="3240000" cy="1800000"/>
                  <wp:effectExtent l="0" t="0" r="0" b="0"/>
                  <wp:docPr id="52" name="Imagen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preferRelativeResize="0">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244" w:type="pct"/>
            <w:gridSpan w:val="2"/>
            <w:tcBorders>
              <w:top w:val="nil"/>
              <w:left w:val="single" w:sz="4" w:space="0" w:color="auto"/>
              <w:right w:val="single" w:sz="4" w:space="0" w:color="auto"/>
            </w:tcBorders>
            <w:shd w:val="clear" w:color="auto" w:fill="auto"/>
            <w:noWrap/>
            <w:vAlign w:val="center"/>
            <w:hideMark/>
          </w:tcPr>
          <w:p w14:paraId="2A42D4EE" w14:textId="77777777" w:rsidR="0080675E" w:rsidRPr="00A46BEA" w:rsidRDefault="00A339B1"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5E475B6B" wp14:editId="728B0E2E">
                      <wp:simplePos x="0" y="0"/>
                      <wp:positionH relativeFrom="column">
                        <wp:posOffset>1269365</wp:posOffset>
                      </wp:positionH>
                      <wp:positionV relativeFrom="paragraph">
                        <wp:posOffset>319405</wp:posOffset>
                      </wp:positionV>
                      <wp:extent cx="1822450" cy="1016000"/>
                      <wp:effectExtent l="0" t="0" r="25400" b="12700"/>
                      <wp:wrapNone/>
                      <wp:docPr id="11" name="Elipse 11"/>
                      <wp:cNvGraphicFramePr/>
                      <a:graphic xmlns:a="http://schemas.openxmlformats.org/drawingml/2006/main">
                        <a:graphicData uri="http://schemas.microsoft.com/office/word/2010/wordprocessingShape">
                          <wps:wsp>
                            <wps:cNvSpPr/>
                            <wps:spPr>
                              <a:xfrm>
                                <a:off x="0" y="0"/>
                                <a:ext cx="1822450" cy="10160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11D438" id="Elipse 11" o:spid="_x0000_s1026" style="position:absolute;margin-left:99.95pt;margin-top:25.15pt;width:143.5pt;height:8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" filled="f" strokecolor="red" strokeweight="2pt"/>
                  </w:pict>
                </mc:Fallback>
              </mc:AlternateContent>
            </w:r>
            <w:r w:rsidR="00C2004C" w:rsidRPr="00A46BEA">
              <w:rPr>
                <w:rFonts w:eastAsia="Times New Roman"/>
                <w:noProof/>
                <w:color w:val="000000"/>
                <w:sz w:val="20"/>
                <w:szCs w:val="20"/>
                <w:lang w:eastAsia="es-CL"/>
              </w:rPr>
              <w:drawing>
                <wp:inline distT="0" distB="0" distL="0" distR="0" wp14:anchorId="5BABF3A5" wp14:editId="6EAEE15F">
                  <wp:extent cx="3240000" cy="1800000"/>
                  <wp:effectExtent l="0" t="0" r="0" b="0"/>
                  <wp:docPr id="53" name="Imagen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preferRelativeResize="0">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0675E" w:rsidRPr="00A46BEA" w14:paraId="73E613AC" w14:textId="77777777" w:rsidTr="00917959">
        <w:trPr>
          <w:trHeight w:val="300"/>
          <w:jc w:val="center"/>
        </w:trPr>
        <w:tc>
          <w:tcPr>
            <w:tcW w:w="1140" w:type="pct"/>
            <w:tcBorders>
              <w:top w:val="single" w:sz="4" w:space="0" w:color="auto"/>
              <w:left w:val="single" w:sz="4" w:space="0" w:color="auto"/>
              <w:bottom w:val="single" w:sz="4" w:space="0" w:color="auto"/>
              <w:right w:val="nil"/>
            </w:tcBorders>
            <w:shd w:val="clear" w:color="auto" w:fill="auto"/>
            <w:noWrap/>
            <w:vAlign w:val="center"/>
            <w:hideMark/>
          </w:tcPr>
          <w:p w14:paraId="5D22281D" w14:textId="77777777" w:rsidR="0080675E" w:rsidRPr="00A46BEA" w:rsidRDefault="0080675E" w:rsidP="00BC47BD">
            <w:pPr>
              <w:pStyle w:val="Descripcin"/>
              <w:rPr>
                <w:rFonts w:eastAsia="Times New Roman"/>
                <w:color w:val="000000"/>
                <w:lang w:eastAsia="es-CL"/>
              </w:rPr>
            </w:pPr>
            <w:r w:rsidRPr="00A46BEA">
              <w:t>Fotografía 1</w:t>
            </w:r>
            <w:r w:rsidR="00D76D54" w:rsidRPr="00A46BEA">
              <w:t>9</w:t>
            </w:r>
            <w:r w:rsidRPr="00A46BEA">
              <w:t>.</w:t>
            </w:r>
          </w:p>
        </w:tc>
        <w:tc>
          <w:tcPr>
            <w:tcW w:w="161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69C52B"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140" w:type="pct"/>
            <w:tcBorders>
              <w:top w:val="single" w:sz="4" w:space="0" w:color="auto"/>
              <w:left w:val="nil"/>
              <w:bottom w:val="single" w:sz="4" w:space="0" w:color="auto"/>
              <w:right w:val="nil"/>
            </w:tcBorders>
            <w:shd w:val="clear" w:color="auto" w:fill="auto"/>
            <w:noWrap/>
            <w:vAlign w:val="center"/>
            <w:hideMark/>
          </w:tcPr>
          <w:p w14:paraId="2EBDB3ED" w14:textId="77777777" w:rsidR="0080675E" w:rsidRPr="00A46BEA" w:rsidRDefault="0080675E" w:rsidP="00BC47BD">
            <w:pPr>
              <w:pStyle w:val="Descripcin"/>
            </w:pPr>
            <w:r w:rsidRPr="00A46BEA">
              <w:t>Fotografía 2</w:t>
            </w:r>
            <w:r w:rsidR="00D76D54" w:rsidRPr="00A46BEA">
              <w:t>0</w:t>
            </w:r>
            <w:r w:rsidRPr="00A46BEA">
              <w:t>.</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AC5282"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917959" w:rsidRPr="00A46BEA" w14:paraId="20A61A5F" w14:textId="77777777" w:rsidTr="00917959">
        <w:trPr>
          <w:trHeight w:val="300"/>
          <w:jc w:val="center"/>
        </w:trPr>
        <w:tc>
          <w:tcPr>
            <w:tcW w:w="11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8DB481" w14:textId="77777777" w:rsidR="00917959" w:rsidRPr="00A46BEA" w:rsidRDefault="00917959" w:rsidP="00BC47BD">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855" w:type="pct"/>
            <w:tcBorders>
              <w:top w:val="single" w:sz="4" w:space="0" w:color="auto"/>
              <w:left w:val="nil"/>
              <w:bottom w:val="single" w:sz="4" w:space="0" w:color="auto"/>
              <w:right w:val="single" w:sz="4" w:space="0" w:color="000000"/>
            </w:tcBorders>
            <w:shd w:val="clear" w:color="auto" w:fill="auto"/>
            <w:noWrap/>
            <w:vAlign w:val="center"/>
            <w:hideMark/>
          </w:tcPr>
          <w:p w14:paraId="43529EFE" w14:textId="77777777" w:rsidR="00917959" w:rsidRPr="00A46BEA" w:rsidRDefault="00917959" w:rsidP="00BC47BD">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6.184.050</w:t>
            </w:r>
          </w:p>
        </w:tc>
        <w:tc>
          <w:tcPr>
            <w:tcW w:w="761" w:type="pct"/>
            <w:tcBorders>
              <w:top w:val="single" w:sz="4" w:space="0" w:color="auto"/>
              <w:left w:val="nil"/>
              <w:bottom w:val="single" w:sz="4" w:space="0" w:color="auto"/>
              <w:right w:val="single" w:sz="4" w:space="0" w:color="000000"/>
            </w:tcBorders>
            <w:shd w:val="clear" w:color="auto" w:fill="auto"/>
            <w:noWrap/>
            <w:vAlign w:val="center"/>
            <w:hideMark/>
          </w:tcPr>
          <w:p w14:paraId="53AA3FDA" w14:textId="77777777" w:rsidR="00917959" w:rsidRPr="00A46BEA" w:rsidRDefault="00917959" w:rsidP="00BC47BD">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775.480 </w:t>
            </w:r>
          </w:p>
        </w:tc>
        <w:tc>
          <w:tcPr>
            <w:tcW w:w="2244" w:type="pct"/>
            <w:gridSpan w:val="2"/>
            <w:vMerge w:val="restart"/>
            <w:tcBorders>
              <w:top w:val="single" w:sz="4" w:space="0" w:color="auto"/>
              <w:left w:val="nil"/>
              <w:right w:val="single" w:sz="4" w:space="0" w:color="000000"/>
            </w:tcBorders>
            <w:shd w:val="clear" w:color="auto" w:fill="auto"/>
            <w:noWrap/>
            <w:vAlign w:val="center"/>
            <w:hideMark/>
          </w:tcPr>
          <w:p w14:paraId="45607645" w14:textId="77777777" w:rsidR="00917959" w:rsidRPr="00A46BEA" w:rsidRDefault="00917959" w:rsidP="00BC47BD">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Cerco perimetral roto. </w:t>
            </w:r>
          </w:p>
        </w:tc>
      </w:tr>
      <w:tr w:rsidR="00917959" w:rsidRPr="00A46BEA" w14:paraId="1F068990" w14:textId="77777777" w:rsidTr="00917959">
        <w:trPr>
          <w:trHeight w:val="827"/>
          <w:jc w:val="center"/>
        </w:trPr>
        <w:tc>
          <w:tcPr>
            <w:tcW w:w="2756"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F4E782B" w14:textId="77777777" w:rsidR="00917959" w:rsidRPr="00A46BEA" w:rsidRDefault="00917959" w:rsidP="007F6D56">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Cerco perimetral.</w:t>
            </w:r>
          </w:p>
          <w:p w14:paraId="2064D24E" w14:textId="77777777" w:rsidR="00917959" w:rsidRPr="00A46BEA" w:rsidRDefault="00917959" w:rsidP="00BC47BD">
            <w:pPr>
              <w:jc w:val="left"/>
              <w:rPr>
                <w:rFonts w:eastAsia="Times New Roman"/>
                <w:color w:val="000000"/>
                <w:sz w:val="18"/>
                <w:szCs w:val="18"/>
                <w:lang w:eastAsia="es-CL"/>
              </w:rPr>
            </w:pPr>
          </w:p>
        </w:tc>
        <w:tc>
          <w:tcPr>
            <w:tcW w:w="2244" w:type="pct"/>
            <w:gridSpan w:val="2"/>
            <w:vMerge/>
            <w:tcBorders>
              <w:left w:val="single" w:sz="4" w:space="0" w:color="auto"/>
              <w:bottom w:val="single" w:sz="4" w:space="0" w:color="000000"/>
              <w:right w:val="single" w:sz="4" w:space="0" w:color="000000"/>
            </w:tcBorders>
            <w:shd w:val="clear" w:color="auto" w:fill="auto"/>
            <w:hideMark/>
          </w:tcPr>
          <w:p w14:paraId="56E4B527" w14:textId="77777777" w:rsidR="00917959" w:rsidRPr="00A46BEA" w:rsidRDefault="00917959" w:rsidP="00BC47BD">
            <w:pPr>
              <w:jc w:val="left"/>
              <w:rPr>
                <w:rFonts w:eastAsia="Times New Roman"/>
                <w:b/>
                <w:color w:val="000000"/>
                <w:sz w:val="18"/>
                <w:szCs w:val="18"/>
                <w:lang w:eastAsia="es-CL"/>
              </w:rPr>
            </w:pPr>
          </w:p>
        </w:tc>
      </w:tr>
      <w:tr w:rsidR="0080675E" w:rsidRPr="00A46BEA" w14:paraId="3E8757AC" w14:textId="77777777" w:rsidTr="00917959">
        <w:trPr>
          <w:trHeight w:val="2793"/>
          <w:jc w:val="center"/>
        </w:trPr>
        <w:tc>
          <w:tcPr>
            <w:tcW w:w="2756" w:type="pct"/>
            <w:gridSpan w:val="3"/>
            <w:tcBorders>
              <w:top w:val="nil"/>
              <w:left w:val="single" w:sz="4" w:space="0" w:color="auto"/>
              <w:right w:val="single" w:sz="4" w:space="0" w:color="auto"/>
            </w:tcBorders>
            <w:shd w:val="clear" w:color="auto" w:fill="auto"/>
            <w:noWrap/>
            <w:vAlign w:val="center"/>
            <w:hideMark/>
          </w:tcPr>
          <w:p w14:paraId="58D81E78" w14:textId="77777777" w:rsidR="0080675E" w:rsidRPr="00A46BEA" w:rsidRDefault="00A339B1"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4608F0F3" wp14:editId="6010626F">
                      <wp:simplePos x="0" y="0"/>
                      <wp:positionH relativeFrom="column">
                        <wp:posOffset>2131060</wp:posOffset>
                      </wp:positionH>
                      <wp:positionV relativeFrom="paragraph">
                        <wp:posOffset>452755</wp:posOffset>
                      </wp:positionV>
                      <wp:extent cx="831850" cy="666750"/>
                      <wp:effectExtent l="0" t="0" r="25400" b="19050"/>
                      <wp:wrapNone/>
                      <wp:docPr id="12" name="Elipse 12"/>
                      <wp:cNvGraphicFramePr/>
                      <a:graphic xmlns:a="http://schemas.openxmlformats.org/drawingml/2006/main">
                        <a:graphicData uri="http://schemas.microsoft.com/office/word/2010/wordprocessingShape">
                          <wps:wsp>
                            <wps:cNvSpPr/>
                            <wps:spPr>
                              <a:xfrm>
                                <a:off x="0" y="0"/>
                                <a:ext cx="831850" cy="6667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5534B1A" id="Elipse 12" o:spid="_x0000_s1026" style="position:absolute;margin-left:167.8pt;margin-top:35.65pt;width:65.5pt;height: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" filled="f" strokecolor="red" strokeweight="2pt"/>
                  </w:pict>
                </mc:Fallback>
              </mc:AlternateContent>
            </w:r>
            <w:r w:rsidR="00C2004C" w:rsidRPr="00A46BEA">
              <w:rPr>
                <w:rFonts w:eastAsia="Times New Roman"/>
                <w:noProof/>
                <w:color w:val="000000"/>
                <w:sz w:val="20"/>
                <w:szCs w:val="20"/>
                <w:lang w:eastAsia="es-CL"/>
              </w:rPr>
              <w:drawing>
                <wp:inline distT="0" distB="0" distL="0" distR="0" wp14:anchorId="6F9D1317" wp14:editId="77F2403B">
                  <wp:extent cx="3240000" cy="1800000"/>
                  <wp:effectExtent l="0" t="0" r="0" b="0"/>
                  <wp:docPr id="54" name="Imagen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preferRelativeResize="0">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244" w:type="pct"/>
            <w:gridSpan w:val="2"/>
            <w:tcBorders>
              <w:top w:val="nil"/>
              <w:left w:val="single" w:sz="4" w:space="0" w:color="auto"/>
              <w:right w:val="single" w:sz="4" w:space="0" w:color="auto"/>
            </w:tcBorders>
            <w:shd w:val="clear" w:color="auto" w:fill="auto"/>
            <w:noWrap/>
            <w:vAlign w:val="center"/>
            <w:hideMark/>
          </w:tcPr>
          <w:p w14:paraId="7615D488" w14:textId="77777777" w:rsidR="0080675E" w:rsidRPr="00A46BEA" w:rsidRDefault="00C2004C"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23970069" wp14:editId="72F7820D">
                  <wp:extent cx="3240000" cy="1800000"/>
                  <wp:effectExtent l="0" t="0" r="0" b="0"/>
                  <wp:docPr id="55" name="Imagen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preferRelativeResize="0">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0675E" w:rsidRPr="00A46BEA" w14:paraId="47AFD159" w14:textId="77777777" w:rsidTr="00917959">
        <w:trPr>
          <w:trHeight w:val="300"/>
          <w:jc w:val="center"/>
        </w:trPr>
        <w:tc>
          <w:tcPr>
            <w:tcW w:w="1140" w:type="pct"/>
            <w:tcBorders>
              <w:top w:val="single" w:sz="4" w:space="0" w:color="auto"/>
              <w:left w:val="single" w:sz="4" w:space="0" w:color="auto"/>
              <w:bottom w:val="single" w:sz="4" w:space="0" w:color="auto"/>
              <w:right w:val="nil"/>
            </w:tcBorders>
            <w:shd w:val="clear" w:color="auto" w:fill="auto"/>
            <w:noWrap/>
            <w:vAlign w:val="center"/>
            <w:hideMark/>
          </w:tcPr>
          <w:p w14:paraId="693B3B79" w14:textId="77777777" w:rsidR="0080675E" w:rsidRPr="00A46BEA" w:rsidRDefault="0080675E" w:rsidP="00BC47BD">
            <w:pPr>
              <w:pStyle w:val="Descripcin"/>
              <w:rPr>
                <w:rFonts w:eastAsia="Times New Roman"/>
                <w:color w:val="000000"/>
                <w:lang w:eastAsia="es-CL"/>
              </w:rPr>
            </w:pPr>
            <w:r w:rsidRPr="00A46BEA">
              <w:t xml:space="preserve">Fotografía </w:t>
            </w:r>
            <w:r w:rsidR="00D76D54" w:rsidRPr="00A46BEA">
              <w:t>21</w:t>
            </w:r>
            <w:r w:rsidRPr="00A46BEA">
              <w:t>.</w:t>
            </w:r>
          </w:p>
        </w:tc>
        <w:tc>
          <w:tcPr>
            <w:tcW w:w="161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657091"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140" w:type="pct"/>
            <w:tcBorders>
              <w:top w:val="single" w:sz="4" w:space="0" w:color="auto"/>
              <w:left w:val="nil"/>
              <w:bottom w:val="single" w:sz="4" w:space="0" w:color="auto"/>
              <w:right w:val="nil"/>
            </w:tcBorders>
            <w:shd w:val="clear" w:color="auto" w:fill="auto"/>
            <w:noWrap/>
            <w:vAlign w:val="center"/>
            <w:hideMark/>
          </w:tcPr>
          <w:p w14:paraId="6E9C3BD2" w14:textId="77777777" w:rsidR="0080675E" w:rsidRPr="00A46BEA" w:rsidRDefault="0080675E" w:rsidP="00BC47BD">
            <w:pPr>
              <w:pStyle w:val="Descripcin"/>
            </w:pPr>
            <w:r w:rsidRPr="00A46BEA">
              <w:t xml:space="preserve">Fotografía </w:t>
            </w:r>
            <w:r w:rsidR="00D76D54" w:rsidRPr="00A46BEA">
              <w:t>22</w:t>
            </w:r>
            <w:r w:rsidRPr="00A46BEA">
              <w:t>.</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AFDCA0"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80675E" w:rsidRPr="00A46BEA" w14:paraId="42990C5B" w14:textId="77777777" w:rsidTr="00917959">
        <w:trPr>
          <w:trHeight w:val="850"/>
          <w:jc w:val="center"/>
        </w:trPr>
        <w:tc>
          <w:tcPr>
            <w:tcW w:w="2756"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EFF1A79" w14:textId="77777777" w:rsidR="0080675E" w:rsidRPr="00A46BEA" w:rsidRDefault="0080675E" w:rsidP="00BC47BD">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Cerco perimetral.</w:t>
            </w:r>
          </w:p>
        </w:tc>
        <w:tc>
          <w:tcPr>
            <w:tcW w:w="2244"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BA77750" w14:textId="77777777" w:rsidR="0080675E" w:rsidRPr="00A46BEA" w:rsidRDefault="0080675E" w:rsidP="007F6D56">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Cerco perimetral.</w:t>
            </w:r>
          </w:p>
        </w:tc>
      </w:tr>
    </w:tbl>
    <w:p w14:paraId="047BE62A" w14:textId="77777777" w:rsidR="0080675E" w:rsidRPr="00A46BEA" w:rsidRDefault="0080675E">
      <w:pPr>
        <w:jc w:val="left"/>
        <w:rPr>
          <w:color w:val="FF0000"/>
        </w:rPr>
      </w:pPr>
    </w:p>
    <w:p w14:paraId="20398A57" w14:textId="77777777" w:rsidR="0080675E" w:rsidRPr="00A46BEA" w:rsidRDefault="0080675E">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0637B8" w:rsidRPr="00A46BEA" w14:paraId="03619BFC" w14:textId="77777777" w:rsidTr="009D6D6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7CDE1B" w14:textId="77777777" w:rsidR="000637B8" w:rsidRPr="00A46BEA" w:rsidRDefault="000637B8" w:rsidP="009D6D6B">
            <w:pPr>
              <w:jc w:val="center"/>
              <w:rPr>
                <w:rFonts w:eastAsia="Times New Roman"/>
                <w:b/>
                <w:bCs/>
                <w:color w:val="000000"/>
                <w:sz w:val="20"/>
                <w:szCs w:val="20"/>
                <w:lang w:eastAsia="es-CL"/>
              </w:rPr>
            </w:pPr>
            <w:r w:rsidRPr="00A46BEA">
              <w:rPr>
                <w:rFonts w:eastAsia="Times New Roman"/>
                <w:b/>
                <w:bCs/>
                <w:color w:val="000000"/>
                <w:sz w:val="20"/>
                <w:szCs w:val="20"/>
                <w:lang w:eastAsia="es-CL"/>
              </w:rPr>
              <w:lastRenderedPageBreak/>
              <w:t xml:space="preserve">Registros </w:t>
            </w:r>
          </w:p>
        </w:tc>
      </w:tr>
      <w:tr w:rsidR="000637B8" w:rsidRPr="00A46BEA" w14:paraId="4CFCF20C" w14:textId="77777777" w:rsidTr="009D6D6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2A9D4C8" w14:textId="77777777" w:rsidR="000637B8" w:rsidRPr="00A46BEA" w:rsidRDefault="00A339B1" w:rsidP="009D6D6B">
            <w:pPr>
              <w:jc w:val="center"/>
              <w:rPr>
                <w:rFonts w:eastAsia="Times New Roman"/>
                <w:color w:val="000000"/>
                <w:sz w:val="20"/>
                <w:szCs w:val="20"/>
                <w:lang w:eastAsia="es-CL"/>
              </w:rPr>
            </w:pPr>
            <w:r w:rsidRPr="00A46BEA">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1C45189F" wp14:editId="21CE54D2">
                      <wp:simplePos x="0" y="0"/>
                      <wp:positionH relativeFrom="column">
                        <wp:posOffset>1718310</wp:posOffset>
                      </wp:positionH>
                      <wp:positionV relativeFrom="paragraph">
                        <wp:posOffset>581025</wp:posOffset>
                      </wp:positionV>
                      <wp:extent cx="654050" cy="666750"/>
                      <wp:effectExtent l="0" t="0" r="12700" b="19050"/>
                      <wp:wrapNone/>
                      <wp:docPr id="13" name="Elipse 13"/>
                      <wp:cNvGraphicFramePr/>
                      <a:graphic xmlns:a="http://schemas.openxmlformats.org/drawingml/2006/main">
                        <a:graphicData uri="http://schemas.microsoft.com/office/word/2010/wordprocessingShape">
                          <wps:wsp>
                            <wps:cNvSpPr/>
                            <wps:spPr>
                              <a:xfrm>
                                <a:off x="0" y="0"/>
                                <a:ext cx="654050" cy="6667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1EC099" id="Elipse 13" o:spid="_x0000_s1026" style="position:absolute;margin-left:135.3pt;margin-top:45.75pt;width:51.5pt;height:5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" filled="f" strokecolor="red" strokeweight="2pt"/>
                  </w:pict>
                </mc:Fallback>
              </mc:AlternateContent>
            </w:r>
            <w:r w:rsidR="00C2004C" w:rsidRPr="00A46BEA">
              <w:rPr>
                <w:rFonts w:eastAsia="Times New Roman"/>
                <w:noProof/>
                <w:color w:val="000000"/>
                <w:sz w:val="20"/>
                <w:szCs w:val="20"/>
                <w:lang w:eastAsia="es-CL"/>
              </w:rPr>
              <w:drawing>
                <wp:inline distT="0" distB="0" distL="0" distR="0" wp14:anchorId="0398B397" wp14:editId="142E5D48">
                  <wp:extent cx="3240000" cy="1800000"/>
                  <wp:effectExtent l="0" t="0" r="0" b="0"/>
                  <wp:docPr id="49" name="Imagen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preferRelativeResize="0">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854EC60" w14:textId="77777777" w:rsidR="000637B8" w:rsidRPr="00A46BEA" w:rsidRDefault="00A339B1" w:rsidP="009D6D6B">
            <w:pPr>
              <w:jc w:val="center"/>
              <w:rPr>
                <w:rFonts w:eastAsia="Times New Roman"/>
                <w:color w:val="000000"/>
                <w:sz w:val="20"/>
                <w:szCs w:val="20"/>
                <w:lang w:eastAsia="es-CL"/>
              </w:rPr>
            </w:pPr>
            <w:r w:rsidRPr="00A46BEA">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51BD5A30" wp14:editId="6839C4C4">
                      <wp:simplePos x="0" y="0"/>
                      <wp:positionH relativeFrom="column">
                        <wp:posOffset>1782445</wp:posOffset>
                      </wp:positionH>
                      <wp:positionV relativeFrom="paragraph">
                        <wp:posOffset>835025</wp:posOffset>
                      </wp:positionV>
                      <wp:extent cx="717550" cy="596900"/>
                      <wp:effectExtent l="0" t="0" r="25400" b="12700"/>
                      <wp:wrapNone/>
                      <wp:docPr id="14" name="Elipse 14"/>
                      <wp:cNvGraphicFramePr/>
                      <a:graphic xmlns:a="http://schemas.openxmlformats.org/drawingml/2006/main">
                        <a:graphicData uri="http://schemas.microsoft.com/office/word/2010/wordprocessingShape">
                          <wps:wsp>
                            <wps:cNvSpPr/>
                            <wps:spPr>
                              <a:xfrm>
                                <a:off x="0" y="0"/>
                                <a:ext cx="717550" cy="5969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41D076" id="Elipse 14" o:spid="_x0000_s1026" style="position:absolute;margin-left:140.35pt;margin-top:65.75pt;width:56.5pt;height:4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" filled="f" strokecolor="red" strokeweight="2pt"/>
                  </w:pict>
                </mc:Fallback>
              </mc:AlternateContent>
            </w:r>
            <w:r w:rsidR="00C2004C" w:rsidRPr="00A46BEA">
              <w:rPr>
                <w:rFonts w:eastAsia="Times New Roman"/>
                <w:noProof/>
                <w:color w:val="000000"/>
                <w:sz w:val="20"/>
                <w:szCs w:val="20"/>
                <w:lang w:eastAsia="es-CL"/>
              </w:rPr>
              <w:drawing>
                <wp:inline distT="0" distB="0" distL="0" distR="0" wp14:anchorId="0B3E9189" wp14:editId="7A61F1AF">
                  <wp:extent cx="3240000" cy="1800000"/>
                  <wp:effectExtent l="0" t="0" r="0" b="0"/>
                  <wp:docPr id="51" name="Imagen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preferRelativeResize="0">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0637B8" w:rsidRPr="00A46BEA" w14:paraId="420957C0" w14:textId="77777777" w:rsidTr="009D6D6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EDE81AA" w14:textId="77777777" w:rsidR="000637B8" w:rsidRPr="00A46BEA" w:rsidRDefault="000637B8" w:rsidP="009D6D6B">
            <w:pPr>
              <w:pStyle w:val="Descripcin"/>
              <w:rPr>
                <w:rFonts w:eastAsia="Times New Roman"/>
                <w:color w:val="000000"/>
                <w:lang w:eastAsia="es-CL"/>
              </w:rPr>
            </w:pPr>
            <w:r w:rsidRPr="00A46BEA">
              <w:t xml:space="preserve">Fotografía </w:t>
            </w:r>
            <w:r w:rsidR="00D76D54" w:rsidRPr="00A46BEA">
              <w:t>23</w:t>
            </w:r>
            <w:r w:rsidRPr="00A46BEA">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211F4A" w14:textId="77777777" w:rsidR="000637B8" w:rsidRPr="00A46BEA" w:rsidRDefault="000637B8" w:rsidP="009D6D6B">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341" w:type="pct"/>
            <w:tcBorders>
              <w:top w:val="single" w:sz="4" w:space="0" w:color="auto"/>
              <w:left w:val="nil"/>
              <w:bottom w:val="single" w:sz="4" w:space="0" w:color="auto"/>
              <w:right w:val="nil"/>
            </w:tcBorders>
            <w:shd w:val="clear" w:color="auto" w:fill="auto"/>
            <w:noWrap/>
            <w:vAlign w:val="center"/>
            <w:hideMark/>
          </w:tcPr>
          <w:p w14:paraId="66BA2D20" w14:textId="77777777" w:rsidR="000637B8" w:rsidRPr="00A46BEA" w:rsidRDefault="000637B8" w:rsidP="009D6D6B">
            <w:pPr>
              <w:pStyle w:val="Descripcin"/>
            </w:pPr>
            <w:r w:rsidRPr="00A46BEA">
              <w:t>Fotografía 2</w:t>
            </w:r>
            <w:r w:rsidR="00D76D54" w:rsidRPr="00A46BEA">
              <w:t>4</w:t>
            </w:r>
            <w:r w:rsidRPr="00A46BEA">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621D43" w14:textId="77777777" w:rsidR="000637B8" w:rsidRPr="00A46BEA" w:rsidRDefault="000637B8" w:rsidP="009D6D6B">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0637B8" w:rsidRPr="00A46BEA" w14:paraId="5B8F7B63" w14:textId="77777777" w:rsidTr="009D6D6B">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B78345E" w14:textId="77777777" w:rsidR="000637B8" w:rsidRPr="00A46BEA" w:rsidRDefault="000637B8" w:rsidP="009D6D6B">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 xml:space="preserve">Cerco perimetral roto. </w:t>
            </w:r>
          </w:p>
          <w:p w14:paraId="4D7DEF43" w14:textId="77777777" w:rsidR="000637B8" w:rsidRPr="00A46BEA" w:rsidRDefault="000637B8" w:rsidP="009D6D6B">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350B394" w14:textId="77777777" w:rsidR="000637B8" w:rsidRPr="00A46BEA" w:rsidRDefault="000637B8" w:rsidP="007F6D56">
            <w:pPr>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 xml:space="preserve">Presencia de bostas de caballo (dentro del predio), cercano a cerco perimetral roto. </w:t>
            </w:r>
          </w:p>
          <w:p w14:paraId="7A063796" w14:textId="77777777" w:rsidR="000637B8" w:rsidRPr="00A46BEA" w:rsidRDefault="000637B8" w:rsidP="009D6D6B">
            <w:pPr>
              <w:jc w:val="left"/>
              <w:rPr>
                <w:rFonts w:eastAsia="Times New Roman"/>
                <w:b/>
                <w:color w:val="000000"/>
                <w:sz w:val="18"/>
                <w:szCs w:val="18"/>
                <w:lang w:eastAsia="es-CL"/>
              </w:rPr>
            </w:pPr>
          </w:p>
        </w:tc>
      </w:tr>
    </w:tbl>
    <w:p w14:paraId="2A7D7595" w14:textId="77777777" w:rsidR="000637B8" w:rsidRPr="00A46BEA" w:rsidRDefault="000637B8">
      <w:pPr>
        <w:jc w:val="left"/>
        <w:rPr>
          <w:color w:val="FF0000"/>
        </w:rPr>
      </w:pPr>
    </w:p>
    <w:p w14:paraId="2A14AF32" w14:textId="77777777" w:rsidR="000637B8" w:rsidRPr="00A46BEA" w:rsidRDefault="000637B8">
      <w:pPr>
        <w:jc w:val="left"/>
        <w:rPr>
          <w:color w:val="FF0000"/>
        </w:rPr>
      </w:pPr>
    </w:p>
    <w:p w14:paraId="7691D160" w14:textId="77777777" w:rsidR="0080675E" w:rsidRPr="00A46BEA" w:rsidRDefault="0080675E">
      <w:pPr>
        <w:jc w:val="left"/>
        <w:rPr>
          <w:color w:val="FF0000"/>
        </w:rPr>
      </w:pPr>
    </w:p>
    <w:p w14:paraId="531A4344" w14:textId="77777777" w:rsidR="000637B8" w:rsidRPr="00A46BEA" w:rsidRDefault="000637B8">
      <w:pPr>
        <w:jc w:val="left"/>
        <w:rPr>
          <w:color w:val="FF0000"/>
        </w:rPr>
      </w:pPr>
    </w:p>
    <w:p w14:paraId="3193570E" w14:textId="77777777" w:rsidR="000637B8" w:rsidRPr="00A46BEA" w:rsidRDefault="000637B8">
      <w:pPr>
        <w:jc w:val="left"/>
        <w:rPr>
          <w:color w:val="FF0000"/>
        </w:rPr>
      </w:pPr>
    </w:p>
    <w:p w14:paraId="7C7F7545" w14:textId="77777777" w:rsidR="000637B8" w:rsidRPr="00A46BEA" w:rsidRDefault="000637B8">
      <w:pPr>
        <w:jc w:val="left"/>
        <w:rPr>
          <w:color w:val="FF0000"/>
        </w:rPr>
      </w:pPr>
    </w:p>
    <w:p w14:paraId="40C2D951" w14:textId="77777777" w:rsidR="000637B8" w:rsidRPr="00A46BEA" w:rsidRDefault="000637B8">
      <w:pPr>
        <w:jc w:val="left"/>
        <w:rPr>
          <w:color w:val="FF0000"/>
        </w:rPr>
      </w:pPr>
    </w:p>
    <w:p w14:paraId="0E17DF02" w14:textId="77777777" w:rsidR="000637B8" w:rsidRPr="00A46BEA" w:rsidRDefault="000637B8">
      <w:pPr>
        <w:jc w:val="left"/>
        <w:rPr>
          <w:color w:val="FF0000"/>
        </w:rPr>
      </w:pPr>
    </w:p>
    <w:p w14:paraId="44D2F664" w14:textId="77777777" w:rsidR="000637B8" w:rsidRPr="00A46BEA" w:rsidRDefault="000637B8">
      <w:pPr>
        <w:jc w:val="left"/>
        <w:rPr>
          <w:color w:val="FF0000"/>
        </w:rPr>
      </w:pPr>
    </w:p>
    <w:p w14:paraId="6C4329AD" w14:textId="77777777" w:rsidR="000637B8" w:rsidRPr="00A46BEA" w:rsidRDefault="000637B8">
      <w:pPr>
        <w:jc w:val="left"/>
        <w:rPr>
          <w:color w:val="FF0000"/>
        </w:rPr>
      </w:pPr>
    </w:p>
    <w:p w14:paraId="67A2B965" w14:textId="77777777" w:rsidR="000637B8" w:rsidRPr="00A46BEA" w:rsidRDefault="000637B8">
      <w:pPr>
        <w:jc w:val="left"/>
        <w:rPr>
          <w:color w:val="FF0000"/>
        </w:rPr>
      </w:pPr>
    </w:p>
    <w:p w14:paraId="68AF5917" w14:textId="77777777" w:rsidR="000637B8" w:rsidRPr="00A46BEA" w:rsidRDefault="000637B8">
      <w:pPr>
        <w:jc w:val="left"/>
        <w:rPr>
          <w:color w:val="FF0000"/>
        </w:rPr>
      </w:pPr>
    </w:p>
    <w:p w14:paraId="29F9BBCC" w14:textId="77777777" w:rsidR="000637B8" w:rsidRPr="00A46BEA" w:rsidRDefault="000637B8">
      <w:pPr>
        <w:jc w:val="left"/>
        <w:rPr>
          <w:color w:val="FF0000"/>
        </w:rPr>
      </w:pPr>
    </w:p>
    <w:p w14:paraId="6CA63EEC" w14:textId="77777777" w:rsidR="000637B8" w:rsidRPr="00A46BEA" w:rsidRDefault="000637B8">
      <w:pPr>
        <w:jc w:val="left"/>
        <w:rPr>
          <w:color w:val="FF0000"/>
        </w:rPr>
      </w:pPr>
    </w:p>
    <w:p w14:paraId="40C8DE51" w14:textId="77777777" w:rsidR="000637B8" w:rsidRPr="00A46BEA" w:rsidRDefault="000637B8">
      <w:pPr>
        <w:jc w:val="left"/>
        <w:rPr>
          <w:color w:val="FF0000"/>
        </w:rPr>
      </w:pPr>
    </w:p>
    <w:p w14:paraId="7505A98E" w14:textId="77777777" w:rsidR="000637B8" w:rsidRPr="00A46BEA" w:rsidRDefault="000637B8">
      <w:pPr>
        <w:jc w:val="left"/>
        <w:rPr>
          <w:color w:val="FF0000"/>
        </w:rPr>
      </w:pPr>
    </w:p>
    <w:p w14:paraId="7546AE82" w14:textId="77777777" w:rsidR="00917959" w:rsidRPr="00A46BEA" w:rsidRDefault="00917959">
      <w:pPr>
        <w:jc w:val="left"/>
        <w:rPr>
          <w:color w:val="FF0000"/>
        </w:rPr>
      </w:pPr>
    </w:p>
    <w:p w14:paraId="33A1B03B" w14:textId="77777777" w:rsidR="00917959" w:rsidRPr="00A46BEA" w:rsidRDefault="00917959">
      <w:pPr>
        <w:jc w:val="left"/>
        <w:rPr>
          <w:color w:val="FF0000"/>
        </w:rPr>
      </w:pPr>
    </w:p>
    <w:p w14:paraId="5CF29CC7" w14:textId="77777777" w:rsidR="000637B8" w:rsidRPr="00A46BEA" w:rsidRDefault="000637B8">
      <w:pPr>
        <w:jc w:val="left"/>
        <w:rPr>
          <w:color w:val="FF0000"/>
        </w:rPr>
      </w:pPr>
    </w:p>
    <w:p w14:paraId="627553DC" w14:textId="77777777" w:rsidR="00326339" w:rsidRPr="00A46BEA" w:rsidRDefault="00326339" w:rsidP="009A2DF3">
      <w:pPr>
        <w:pStyle w:val="Ttulo2"/>
        <w:rPr>
          <w:lang w:eastAsia="es-CL"/>
        </w:rPr>
      </w:pPr>
      <w:r w:rsidRPr="00A46BEA">
        <w:rPr>
          <w:lang w:eastAsia="es-CL"/>
        </w:rPr>
        <w:lastRenderedPageBreak/>
        <w:t xml:space="preserve">Manejo de biogás. </w:t>
      </w:r>
    </w:p>
    <w:p w14:paraId="4A1F0965" w14:textId="77777777" w:rsidR="0080675E" w:rsidRPr="00A46BEA" w:rsidRDefault="0080675E" w:rsidP="0080675E"/>
    <w:tbl>
      <w:tblPr>
        <w:tblStyle w:val="Tablaconcuadrcula"/>
        <w:tblW w:w="5000" w:type="pct"/>
        <w:tblLook w:val="04A0" w:firstRow="1" w:lastRow="0" w:firstColumn="1" w:lastColumn="0" w:noHBand="0" w:noVBand="1"/>
      </w:tblPr>
      <w:tblGrid>
        <w:gridCol w:w="3830"/>
        <w:gridCol w:w="9958"/>
      </w:tblGrid>
      <w:tr w:rsidR="0080675E" w:rsidRPr="00A46BEA" w14:paraId="0406FC6D" w14:textId="77777777" w:rsidTr="00BC47BD">
        <w:trPr>
          <w:trHeight w:val="142"/>
        </w:trPr>
        <w:tc>
          <w:tcPr>
            <w:tcW w:w="1389" w:type="pct"/>
          </w:tcPr>
          <w:p w14:paraId="23B845CE" w14:textId="77777777" w:rsidR="0080675E" w:rsidRPr="00A46BEA" w:rsidRDefault="0080675E" w:rsidP="00BC47BD">
            <w:r w:rsidRPr="00A46BEA">
              <w:rPr>
                <w:rFonts w:eastAsia="Times New Roman"/>
                <w:b/>
                <w:bCs/>
                <w:color w:val="000000"/>
                <w:lang w:eastAsia="es-CL"/>
              </w:rPr>
              <w:t>Número de hecho constatado</w:t>
            </w:r>
            <w:r w:rsidRPr="00A46BEA">
              <w:rPr>
                <w:rFonts w:eastAsia="Times New Roman"/>
                <w:color w:val="000000"/>
                <w:lang w:eastAsia="es-CL"/>
              </w:rPr>
              <w:t xml:space="preserve">: </w:t>
            </w:r>
            <w:r w:rsidR="00326339" w:rsidRPr="00A46BEA">
              <w:rPr>
                <w:rFonts w:eastAsia="Times New Roman"/>
                <w:color w:val="000000"/>
                <w:lang w:eastAsia="es-CL"/>
              </w:rPr>
              <w:t>6.</w:t>
            </w:r>
          </w:p>
        </w:tc>
        <w:tc>
          <w:tcPr>
            <w:tcW w:w="3611" w:type="pct"/>
          </w:tcPr>
          <w:p w14:paraId="6F5AA8B4" w14:textId="77777777" w:rsidR="0080675E" w:rsidRPr="00A46BEA" w:rsidRDefault="0080675E" w:rsidP="00BC47BD">
            <w:r w:rsidRPr="00A46BEA">
              <w:rPr>
                <w:rFonts w:eastAsia="Times New Roman"/>
                <w:b/>
                <w:bCs/>
                <w:color w:val="000000"/>
                <w:lang w:eastAsia="es-CL"/>
              </w:rPr>
              <w:t>Estación N°</w:t>
            </w:r>
            <w:r w:rsidRPr="00A46BEA">
              <w:rPr>
                <w:rFonts w:eastAsia="Times New Roman"/>
                <w:color w:val="000000"/>
                <w:lang w:eastAsia="es-CL"/>
              </w:rPr>
              <w:t>:</w:t>
            </w:r>
            <w:r w:rsidR="00792F9E" w:rsidRPr="00A46BEA">
              <w:rPr>
                <w:rFonts w:eastAsia="Times New Roman"/>
                <w:color w:val="000000"/>
                <w:lang w:eastAsia="es-CL"/>
              </w:rPr>
              <w:t xml:space="preserve"> 6.</w:t>
            </w:r>
          </w:p>
        </w:tc>
      </w:tr>
      <w:tr w:rsidR="0080675E" w:rsidRPr="00A46BEA" w14:paraId="01BF761E" w14:textId="77777777" w:rsidTr="00BC47BD">
        <w:trPr>
          <w:trHeight w:val="319"/>
        </w:trPr>
        <w:tc>
          <w:tcPr>
            <w:tcW w:w="5000" w:type="pct"/>
            <w:gridSpan w:val="2"/>
            <w:tcBorders>
              <w:bottom w:val="single" w:sz="4" w:space="0" w:color="auto"/>
            </w:tcBorders>
          </w:tcPr>
          <w:p w14:paraId="1B0E9EF7" w14:textId="77777777" w:rsidR="0080675E" w:rsidRPr="00A46BEA" w:rsidRDefault="0080675E" w:rsidP="00BC47BD">
            <w:pPr>
              <w:rPr>
                <w:color w:val="FF0000"/>
              </w:rPr>
            </w:pPr>
            <w:r w:rsidRPr="00A46BEA">
              <w:rPr>
                <w:b/>
              </w:rPr>
              <w:t xml:space="preserve">Exigencias: </w:t>
            </w:r>
          </w:p>
          <w:p w14:paraId="1AF53A81" w14:textId="77777777" w:rsidR="003734BA" w:rsidRPr="00A46BEA" w:rsidRDefault="003734BA" w:rsidP="00E83F98">
            <w:pPr>
              <w:rPr>
                <w:b/>
              </w:rPr>
            </w:pPr>
          </w:p>
          <w:p w14:paraId="4CD2395C" w14:textId="77777777" w:rsidR="00E83F98" w:rsidRPr="00A46BEA" w:rsidRDefault="00E83F98" w:rsidP="00E83F98">
            <w:pPr>
              <w:rPr>
                <w:b/>
              </w:rPr>
            </w:pPr>
            <w:r w:rsidRPr="00A46BEA">
              <w:rPr>
                <w:b/>
              </w:rPr>
              <w:t xml:space="preserve">RCA N° 113/2003; Considerando </w:t>
            </w:r>
            <w:r w:rsidR="003734BA" w:rsidRPr="00A46BEA">
              <w:rPr>
                <w:b/>
              </w:rPr>
              <w:t>3.</w:t>
            </w:r>
            <w:r w:rsidRPr="00A46BEA">
              <w:rPr>
                <w:b/>
              </w:rPr>
              <w:t>5.</w:t>
            </w:r>
          </w:p>
          <w:p w14:paraId="37EF57BD" w14:textId="77777777" w:rsidR="00E83F98" w:rsidRPr="00A46BEA" w:rsidRDefault="00E83F98" w:rsidP="00E83F98">
            <w:pPr>
              <w:rPr>
                <w:color w:val="FF0000"/>
              </w:rPr>
            </w:pPr>
            <w:r w:rsidRPr="00A46BEA">
              <w:t>[…]</w:t>
            </w:r>
            <w:r w:rsidR="003734BA" w:rsidRPr="00A46BEA">
              <w:rPr>
                <w:color w:val="FF0000"/>
              </w:rPr>
              <w:t xml:space="preserve"> </w:t>
            </w:r>
            <w:r w:rsidRPr="00A46BEA">
              <w:t>Chimeneas para la evacuación de gases</w:t>
            </w:r>
            <w:r w:rsidR="003734BA" w:rsidRPr="00A46BEA">
              <w:t xml:space="preserve">: </w:t>
            </w:r>
            <w:r w:rsidRPr="00A46BEA">
              <w:t xml:space="preserve">La descomposición de la materia orgánica presente en los residuos sólidos genera una serie de gases que deben ser evacuados de manera controlada. De lo contrario, estos gases pueden originar problemas en las viviendas cercanas y eventualmente incendios en el RS. Las chimeneas serán de piedra colocadas sobre un soporte que se van creciendo verticalmente conforme la altura del RS se </w:t>
            </w:r>
            <w:r w:rsidR="00C2013C" w:rsidRPr="00A46BEA">
              <w:t>incrementó</w:t>
            </w:r>
            <w:r w:rsidRPr="00A46BEA">
              <w:t>. Las chimeneas serán construidas desde el fondo de la zanja, con estructura adecuada para impedir el derrame de bolones, asimismo, serán todas impermeabilizadas en el fondo, con una capa de arcilla de un coeficiente de permeabilidad de 1 x 10-6, con espesor mínimo de 0,50 cm y contará con estructura para la combustión de gases en su superficie.</w:t>
            </w:r>
          </w:p>
          <w:p w14:paraId="7405B4EA" w14:textId="77777777" w:rsidR="00E83F98" w:rsidRPr="00A46BEA" w:rsidRDefault="00E83F98" w:rsidP="00E83F98">
            <w:r w:rsidRPr="00A46BEA">
              <w:t xml:space="preserve"> </w:t>
            </w:r>
          </w:p>
          <w:p w14:paraId="19FA6B3F" w14:textId="77777777" w:rsidR="003734BA" w:rsidRPr="00A46BEA" w:rsidRDefault="003734BA" w:rsidP="00E83F98">
            <w:pPr>
              <w:rPr>
                <w:b/>
              </w:rPr>
            </w:pPr>
            <w:r w:rsidRPr="00A46BEA">
              <w:rPr>
                <w:b/>
              </w:rPr>
              <w:t>RCA N° 113/2003; Considerando 5.</w:t>
            </w:r>
          </w:p>
          <w:p w14:paraId="36F11BA4" w14:textId="77777777" w:rsidR="00E83F98" w:rsidRPr="00A46BEA" w:rsidRDefault="003734BA" w:rsidP="00E83F98">
            <w:r w:rsidRPr="00A46BEA">
              <w:t xml:space="preserve">[…] </w:t>
            </w:r>
            <w:r w:rsidR="00E83F98" w:rsidRPr="00A46BEA">
              <w:t>Los gases producto de la descomposición anaeróbica de materia orgánica dentro de las zanjas, será venteados y/o quemado por las chimeneas que se construirán</w:t>
            </w:r>
            <w:r w:rsidRPr="00A46BEA">
              <w:t>.</w:t>
            </w:r>
          </w:p>
          <w:p w14:paraId="5ABE2E8E" w14:textId="77777777" w:rsidR="00E83F98" w:rsidRPr="00A46BEA" w:rsidRDefault="00E83F98" w:rsidP="00E83F98">
            <w:r w:rsidRPr="00A46BEA">
              <w:t>El proyecto no contempla el aprovechamiento del gas ni su transformación. Se construirán en las zanjas, chimeneas para evacuar los gases producidos, por lo que el efecto sobre el medio será mínimo.</w:t>
            </w:r>
          </w:p>
          <w:p w14:paraId="4D0CDE78" w14:textId="77777777" w:rsidR="0080675E" w:rsidRPr="00A46BEA" w:rsidRDefault="0080675E" w:rsidP="00BC47BD">
            <w:pPr>
              <w:rPr>
                <w:b/>
              </w:rPr>
            </w:pPr>
          </w:p>
        </w:tc>
      </w:tr>
      <w:tr w:rsidR="0080675E" w:rsidRPr="00A46BEA" w14:paraId="58CD2CEB" w14:textId="77777777" w:rsidTr="00BC47BD">
        <w:trPr>
          <w:trHeight w:val="627"/>
        </w:trPr>
        <w:tc>
          <w:tcPr>
            <w:tcW w:w="5000" w:type="pct"/>
            <w:gridSpan w:val="2"/>
          </w:tcPr>
          <w:p w14:paraId="29230C2E" w14:textId="77777777" w:rsidR="0080675E" w:rsidRPr="00A46BEA" w:rsidRDefault="0080675E" w:rsidP="00BC47BD">
            <w:pPr>
              <w:jc w:val="left"/>
              <w:rPr>
                <w:color w:val="FF0000"/>
              </w:rPr>
            </w:pPr>
            <w:r w:rsidRPr="00A46BEA">
              <w:rPr>
                <w:b/>
              </w:rPr>
              <w:t>Hechos:</w:t>
            </w:r>
            <w:r w:rsidRPr="00A46BEA">
              <w:t xml:space="preserve"> </w:t>
            </w:r>
          </w:p>
          <w:p w14:paraId="40970BCB" w14:textId="77777777" w:rsidR="00225835" w:rsidRPr="00A46BEA" w:rsidRDefault="00225835" w:rsidP="00BC47BD">
            <w:pPr>
              <w:jc w:val="left"/>
              <w:rPr>
                <w:rFonts w:ascii="Calibri" w:eastAsia="Times New Roman" w:hAnsi="Calibri"/>
                <w:color w:val="000000"/>
                <w:lang w:eastAsia="es-CL"/>
              </w:rPr>
            </w:pPr>
          </w:p>
          <w:p w14:paraId="7DAC355F" w14:textId="77777777" w:rsidR="00841E40" w:rsidRPr="00A46BEA" w:rsidRDefault="0080675E" w:rsidP="00225835">
            <w:pPr>
              <w:pStyle w:val="Prrafodelista"/>
              <w:numPr>
                <w:ilvl w:val="0"/>
                <w:numId w:val="41"/>
              </w:numPr>
              <w:jc w:val="left"/>
              <w:rPr>
                <w:b/>
                <w:color w:val="FF0000"/>
              </w:rPr>
            </w:pPr>
            <w:r w:rsidRPr="00A46BEA">
              <w:rPr>
                <w:rFonts w:ascii="Calibri" w:eastAsia="Times New Roman" w:hAnsi="Calibri"/>
                <w:color w:val="000000"/>
                <w:lang w:eastAsia="es-CL"/>
              </w:rPr>
              <w:t>Durante las activid</w:t>
            </w:r>
            <w:r w:rsidR="00225835" w:rsidRPr="00A46BEA">
              <w:rPr>
                <w:rFonts w:ascii="Calibri" w:eastAsia="Times New Roman" w:hAnsi="Calibri"/>
                <w:color w:val="000000"/>
                <w:lang w:eastAsia="es-CL"/>
              </w:rPr>
              <w:t xml:space="preserve">ades de inspección, se constató la presencia de </w:t>
            </w:r>
            <w:r w:rsidR="00841E40" w:rsidRPr="00A46BEA">
              <w:t>chimeneas y drenes.</w:t>
            </w:r>
            <w:r w:rsidR="00B1411C" w:rsidRPr="00A46BEA">
              <w:t xml:space="preserve"> Fotografías 25 y 26. </w:t>
            </w:r>
          </w:p>
          <w:p w14:paraId="52887A6B" w14:textId="77777777" w:rsidR="00605E9F" w:rsidRPr="00A46BEA" w:rsidRDefault="00605E9F" w:rsidP="00605E9F"/>
        </w:tc>
      </w:tr>
    </w:tbl>
    <w:p w14:paraId="5241093D" w14:textId="77777777" w:rsidR="0080675E" w:rsidRPr="00A46BEA" w:rsidRDefault="0080675E" w:rsidP="0080675E">
      <w:pPr>
        <w:jc w:val="left"/>
        <w:rPr>
          <w:rFonts w:cstheme="minorHAnsi"/>
          <w:b/>
          <w:sz w:val="14"/>
          <w:szCs w:val="24"/>
        </w:rPr>
        <w:sectPr w:rsidR="0080675E" w:rsidRPr="00A46BEA" w:rsidSect="00A70F8F">
          <w:pgSz w:w="15840" w:h="12240" w:orient="landscape"/>
          <w:pgMar w:top="1134" w:right="1134" w:bottom="1134" w:left="1134" w:header="709" w:footer="709" w:gutter="0"/>
          <w:cols w:space="708"/>
          <w:docGrid w:linePitch="360"/>
        </w:sectPr>
      </w:pPr>
    </w:p>
    <w:p w14:paraId="240C4925" w14:textId="77777777" w:rsidR="0080675E" w:rsidRPr="00A46BEA" w:rsidRDefault="0080675E" w:rsidP="0080675E"/>
    <w:tbl>
      <w:tblPr>
        <w:tblW w:w="13712" w:type="dxa"/>
        <w:jc w:val="center"/>
        <w:tblCellMar>
          <w:left w:w="70" w:type="dxa"/>
          <w:right w:w="70" w:type="dxa"/>
        </w:tblCellMar>
        <w:tblLook w:val="04A0" w:firstRow="1" w:lastRow="0" w:firstColumn="1" w:lastColumn="0" w:noHBand="0" w:noVBand="1"/>
      </w:tblPr>
      <w:tblGrid>
        <w:gridCol w:w="2786"/>
        <w:gridCol w:w="2152"/>
        <w:gridCol w:w="1918"/>
        <w:gridCol w:w="2786"/>
        <w:gridCol w:w="2152"/>
        <w:gridCol w:w="1918"/>
      </w:tblGrid>
      <w:tr w:rsidR="0080675E" w:rsidRPr="00A46BEA" w14:paraId="007A12EA" w14:textId="77777777" w:rsidTr="00BC47B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5EDE12" w14:textId="77777777" w:rsidR="0080675E" w:rsidRPr="00A46BEA" w:rsidRDefault="0080675E" w:rsidP="00BC47BD">
            <w:pPr>
              <w:jc w:val="center"/>
              <w:rPr>
                <w:rFonts w:eastAsia="Times New Roman"/>
                <w:b/>
                <w:bCs/>
                <w:color w:val="000000"/>
                <w:sz w:val="20"/>
                <w:szCs w:val="20"/>
                <w:lang w:eastAsia="es-CL"/>
              </w:rPr>
            </w:pPr>
            <w:r w:rsidRPr="00A46BEA">
              <w:rPr>
                <w:rFonts w:eastAsia="Times New Roman"/>
                <w:b/>
                <w:bCs/>
                <w:color w:val="000000"/>
                <w:sz w:val="20"/>
                <w:szCs w:val="20"/>
                <w:lang w:eastAsia="es-CL"/>
              </w:rPr>
              <w:t xml:space="preserve">Registros </w:t>
            </w:r>
          </w:p>
        </w:tc>
      </w:tr>
      <w:tr w:rsidR="0080675E" w:rsidRPr="00A46BEA" w14:paraId="78AB75CB" w14:textId="77777777" w:rsidTr="00917959">
        <w:trPr>
          <w:trHeight w:val="2805"/>
          <w:jc w:val="center"/>
        </w:trPr>
        <w:tc>
          <w:tcPr>
            <w:tcW w:w="2756" w:type="pct"/>
            <w:gridSpan w:val="3"/>
            <w:tcBorders>
              <w:top w:val="nil"/>
              <w:left w:val="single" w:sz="4" w:space="0" w:color="auto"/>
              <w:right w:val="single" w:sz="4" w:space="0" w:color="auto"/>
            </w:tcBorders>
            <w:shd w:val="clear" w:color="auto" w:fill="auto"/>
            <w:noWrap/>
            <w:vAlign w:val="center"/>
            <w:hideMark/>
          </w:tcPr>
          <w:p w14:paraId="66343B3A" w14:textId="77777777" w:rsidR="0080675E" w:rsidRPr="00A46BEA" w:rsidRDefault="00C2004C"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1A81BA44" wp14:editId="7DD3878F">
                  <wp:extent cx="3240000" cy="1800000"/>
                  <wp:effectExtent l="0" t="0" r="0" b="0"/>
                  <wp:docPr id="58" name="Imagen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preferRelativeResize="0">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244" w:type="pct"/>
            <w:gridSpan w:val="3"/>
            <w:tcBorders>
              <w:top w:val="nil"/>
              <w:left w:val="single" w:sz="4" w:space="0" w:color="auto"/>
              <w:right w:val="single" w:sz="4" w:space="0" w:color="auto"/>
            </w:tcBorders>
            <w:shd w:val="clear" w:color="auto" w:fill="auto"/>
            <w:noWrap/>
            <w:vAlign w:val="center"/>
            <w:hideMark/>
          </w:tcPr>
          <w:p w14:paraId="7CD0FDF4" w14:textId="77777777" w:rsidR="0080675E" w:rsidRPr="00A46BEA" w:rsidRDefault="00A339B1"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37047661" wp14:editId="413E43C6">
                      <wp:simplePos x="0" y="0"/>
                      <wp:positionH relativeFrom="column">
                        <wp:posOffset>2978785</wp:posOffset>
                      </wp:positionH>
                      <wp:positionV relativeFrom="paragraph">
                        <wp:posOffset>675005</wp:posOffset>
                      </wp:positionV>
                      <wp:extent cx="495300" cy="527050"/>
                      <wp:effectExtent l="0" t="0" r="19050" b="25400"/>
                      <wp:wrapNone/>
                      <wp:docPr id="26" name="Elipse 26"/>
                      <wp:cNvGraphicFramePr/>
                      <a:graphic xmlns:a="http://schemas.openxmlformats.org/drawingml/2006/main">
                        <a:graphicData uri="http://schemas.microsoft.com/office/word/2010/wordprocessingShape">
                          <wps:wsp>
                            <wps:cNvSpPr/>
                            <wps:spPr>
                              <a:xfrm>
                                <a:off x="0" y="0"/>
                                <a:ext cx="495300" cy="5270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49DF51D" id="Elipse 26" o:spid="_x0000_s1026" style="position:absolute;margin-left:234.55pt;margin-top:53.15pt;width:39pt;height:4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" filled="f" strokecolor="red" strokeweight="2pt"/>
                  </w:pict>
                </mc:Fallback>
              </mc:AlternateContent>
            </w:r>
            <w:r w:rsidRPr="00A46BEA">
              <w:rPr>
                <w:rFonts w:eastAsia="Times New Roman"/>
                <w:noProof/>
                <w:color w:val="000000"/>
                <w:sz w:val="20"/>
                <w:szCs w:val="20"/>
                <w:lang w:eastAsia="es-CL"/>
              </w:rPr>
              <w:drawing>
                <wp:inline distT="0" distB="0" distL="0" distR="0" wp14:anchorId="0CBAE949" wp14:editId="79944DA3">
                  <wp:extent cx="3240000" cy="1800000"/>
                  <wp:effectExtent l="0" t="0" r="0" b="0"/>
                  <wp:docPr id="17" name="Imagen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0675E" w:rsidRPr="00A46BEA" w14:paraId="6EC16CAB" w14:textId="77777777" w:rsidTr="00917959">
        <w:trPr>
          <w:trHeight w:val="300"/>
          <w:jc w:val="center"/>
        </w:trPr>
        <w:tc>
          <w:tcPr>
            <w:tcW w:w="1140" w:type="pct"/>
            <w:tcBorders>
              <w:top w:val="single" w:sz="4" w:space="0" w:color="auto"/>
              <w:left w:val="single" w:sz="4" w:space="0" w:color="auto"/>
              <w:bottom w:val="single" w:sz="4" w:space="0" w:color="auto"/>
              <w:right w:val="nil"/>
            </w:tcBorders>
            <w:shd w:val="clear" w:color="auto" w:fill="auto"/>
            <w:noWrap/>
            <w:vAlign w:val="center"/>
            <w:hideMark/>
          </w:tcPr>
          <w:p w14:paraId="64D2EC32" w14:textId="77777777" w:rsidR="0080675E" w:rsidRPr="00A46BEA" w:rsidRDefault="0080675E" w:rsidP="00BC47BD">
            <w:pPr>
              <w:pStyle w:val="Descripcin"/>
              <w:rPr>
                <w:rFonts w:eastAsia="Times New Roman"/>
                <w:color w:val="000000"/>
                <w:lang w:eastAsia="es-CL"/>
              </w:rPr>
            </w:pPr>
            <w:r w:rsidRPr="00A46BEA">
              <w:t xml:space="preserve">Fotografía </w:t>
            </w:r>
            <w:r w:rsidR="00D76D54" w:rsidRPr="00A46BEA">
              <w:t>25</w:t>
            </w:r>
            <w:r w:rsidRPr="00A46BEA">
              <w:t>.</w:t>
            </w:r>
          </w:p>
        </w:tc>
        <w:tc>
          <w:tcPr>
            <w:tcW w:w="161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BC3952"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140" w:type="pct"/>
            <w:tcBorders>
              <w:top w:val="single" w:sz="4" w:space="0" w:color="auto"/>
              <w:left w:val="nil"/>
              <w:bottom w:val="single" w:sz="4" w:space="0" w:color="auto"/>
              <w:right w:val="nil"/>
            </w:tcBorders>
            <w:shd w:val="clear" w:color="auto" w:fill="auto"/>
            <w:noWrap/>
            <w:vAlign w:val="center"/>
            <w:hideMark/>
          </w:tcPr>
          <w:p w14:paraId="71EFBBA1" w14:textId="77777777" w:rsidR="0080675E" w:rsidRPr="00A46BEA" w:rsidRDefault="0080675E" w:rsidP="00BC47BD">
            <w:pPr>
              <w:pStyle w:val="Descripcin"/>
            </w:pPr>
            <w:r w:rsidRPr="00A46BEA">
              <w:t>Fotografía 2</w:t>
            </w:r>
            <w:r w:rsidR="00D76D54" w:rsidRPr="00A46BEA">
              <w:t>6</w:t>
            </w:r>
            <w:r w:rsidRPr="00A46BEA">
              <w:t>.</w:t>
            </w:r>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FDFC36"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917959" w:rsidRPr="00A46BEA" w14:paraId="001BCA0C" w14:textId="77777777" w:rsidTr="00917959">
        <w:trPr>
          <w:trHeight w:val="300"/>
          <w:jc w:val="center"/>
        </w:trPr>
        <w:tc>
          <w:tcPr>
            <w:tcW w:w="11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72E026" w14:textId="77777777" w:rsidR="00917959" w:rsidRPr="00A46BEA" w:rsidRDefault="00917959" w:rsidP="00917959">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855" w:type="pct"/>
            <w:tcBorders>
              <w:top w:val="single" w:sz="4" w:space="0" w:color="auto"/>
              <w:left w:val="nil"/>
              <w:bottom w:val="single" w:sz="4" w:space="0" w:color="auto"/>
              <w:right w:val="single" w:sz="4" w:space="0" w:color="000000"/>
            </w:tcBorders>
            <w:shd w:val="clear" w:color="auto" w:fill="auto"/>
            <w:noWrap/>
            <w:vAlign w:val="center"/>
            <w:hideMark/>
          </w:tcPr>
          <w:p w14:paraId="0B0DC762" w14:textId="77777777" w:rsidR="00917959" w:rsidRPr="00A46BEA" w:rsidRDefault="00917959" w:rsidP="00917959">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6.184.268</w:t>
            </w:r>
          </w:p>
        </w:tc>
        <w:tc>
          <w:tcPr>
            <w:tcW w:w="761" w:type="pct"/>
            <w:tcBorders>
              <w:top w:val="single" w:sz="4" w:space="0" w:color="auto"/>
              <w:left w:val="nil"/>
              <w:bottom w:val="single" w:sz="4" w:space="0" w:color="auto"/>
              <w:right w:val="single" w:sz="4" w:space="0" w:color="000000"/>
            </w:tcBorders>
            <w:shd w:val="clear" w:color="auto" w:fill="auto"/>
            <w:noWrap/>
            <w:vAlign w:val="center"/>
            <w:hideMark/>
          </w:tcPr>
          <w:p w14:paraId="2AA6A935" w14:textId="77777777" w:rsidR="00917959" w:rsidRPr="00A46BEA" w:rsidRDefault="00917959" w:rsidP="00917959">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775.472 </w:t>
            </w:r>
          </w:p>
        </w:tc>
        <w:tc>
          <w:tcPr>
            <w:tcW w:w="1140" w:type="pct"/>
            <w:tcBorders>
              <w:top w:val="single" w:sz="4" w:space="0" w:color="auto"/>
              <w:left w:val="nil"/>
              <w:bottom w:val="single" w:sz="4" w:space="0" w:color="auto"/>
              <w:right w:val="single" w:sz="4" w:space="0" w:color="000000"/>
            </w:tcBorders>
            <w:shd w:val="clear" w:color="auto" w:fill="auto"/>
            <w:noWrap/>
            <w:vAlign w:val="center"/>
            <w:hideMark/>
          </w:tcPr>
          <w:p w14:paraId="56B62F58" w14:textId="77777777" w:rsidR="00917959" w:rsidRPr="00A46BEA" w:rsidRDefault="00917959" w:rsidP="00917959">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Coordenadas DATUM WGS84 HUSO </w:t>
            </w:r>
            <w:r w:rsidRPr="00A46BEA">
              <w:rPr>
                <w:rFonts w:eastAsia="Times New Roman"/>
                <w:b/>
                <w:sz w:val="18"/>
                <w:szCs w:val="18"/>
                <w:lang w:eastAsia="es-CL"/>
              </w:rPr>
              <w:t>19</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26431BB0" w14:textId="77777777" w:rsidR="00917959" w:rsidRPr="00A46BEA" w:rsidRDefault="00917959" w:rsidP="00917959">
            <w:pPr>
              <w:jc w:val="left"/>
              <w:rPr>
                <w:rFonts w:eastAsia="Times New Roman"/>
                <w:b/>
                <w:color w:val="000000"/>
                <w:sz w:val="18"/>
                <w:szCs w:val="18"/>
                <w:lang w:eastAsia="es-CL"/>
              </w:rPr>
            </w:pPr>
            <w:r w:rsidRPr="00A46BEA">
              <w:rPr>
                <w:rFonts w:eastAsia="Times New Roman"/>
                <w:b/>
                <w:color w:val="000000"/>
                <w:sz w:val="18"/>
                <w:szCs w:val="18"/>
                <w:lang w:eastAsia="es-CL"/>
              </w:rPr>
              <w:t>Coordenada Norte:</w:t>
            </w:r>
            <w:r w:rsidRPr="00A46BEA">
              <w:rPr>
                <w:rFonts w:eastAsia="Times New Roman"/>
                <w:color w:val="000000"/>
                <w:sz w:val="18"/>
                <w:szCs w:val="18"/>
                <w:lang w:eastAsia="es-CL"/>
              </w:rPr>
              <w:t xml:space="preserve"> 6.184.268</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7789E4CF" w14:textId="77777777" w:rsidR="00917959" w:rsidRPr="00A46BEA" w:rsidRDefault="00917959" w:rsidP="00917959">
            <w:pPr>
              <w:jc w:val="left"/>
              <w:rPr>
                <w:rFonts w:eastAsia="Times New Roman"/>
                <w:b/>
                <w:color w:val="000000"/>
                <w:sz w:val="18"/>
                <w:szCs w:val="18"/>
                <w:lang w:eastAsia="es-CL"/>
              </w:rPr>
            </w:pPr>
            <w:r w:rsidRPr="00A46BEA">
              <w:rPr>
                <w:rFonts w:eastAsia="Times New Roman"/>
                <w:b/>
                <w:color w:val="000000"/>
                <w:sz w:val="18"/>
                <w:szCs w:val="18"/>
                <w:lang w:eastAsia="es-CL"/>
              </w:rPr>
              <w:t xml:space="preserve">Coordenada Este: </w:t>
            </w:r>
            <w:r w:rsidRPr="00A46BEA">
              <w:rPr>
                <w:rFonts w:eastAsia="Times New Roman"/>
                <w:color w:val="000000"/>
                <w:sz w:val="18"/>
                <w:szCs w:val="18"/>
                <w:lang w:eastAsia="es-CL"/>
              </w:rPr>
              <w:t xml:space="preserve">775.472 </w:t>
            </w:r>
          </w:p>
        </w:tc>
      </w:tr>
      <w:tr w:rsidR="0080675E" w:rsidRPr="00A46BEA" w14:paraId="1DFB634A" w14:textId="77777777" w:rsidTr="00917959">
        <w:trPr>
          <w:trHeight w:val="827"/>
          <w:jc w:val="center"/>
        </w:trPr>
        <w:tc>
          <w:tcPr>
            <w:tcW w:w="2756"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522D0C0" w14:textId="77777777" w:rsidR="0080675E" w:rsidRPr="00A46BEA" w:rsidRDefault="0080675E" w:rsidP="00BC47BD">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Chimenea.</w:t>
            </w:r>
          </w:p>
          <w:p w14:paraId="63AF3DE6" w14:textId="77777777" w:rsidR="0080675E" w:rsidRPr="00A46BEA" w:rsidRDefault="0080675E" w:rsidP="00BC47BD">
            <w:pPr>
              <w:jc w:val="left"/>
              <w:rPr>
                <w:rFonts w:eastAsia="Times New Roman"/>
                <w:b/>
                <w:color w:val="000000"/>
                <w:sz w:val="18"/>
                <w:szCs w:val="18"/>
                <w:lang w:eastAsia="es-CL"/>
              </w:rPr>
            </w:pPr>
          </w:p>
        </w:tc>
        <w:tc>
          <w:tcPr>
            <w:tcW w:w="2244"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4E69B36"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Dren.</w:t>
            </w:r>
          </w:p>
          <w:p w14:paraId="2DDD4DB8" w14:textId="77777777" w:rsidR="0080675E" w:rsidRPr="00A46BEA" w:rsidRDefault="0080675E" w:rsidP="00BC47BD">
            <w:pPr>
              <w:jc w:val="left"/>
              <w:rPr>
                <w:rFonts w:eastAsia="Times New Roman"/>
                <w:b/>
                <w:color w:val="000000"/>
                <w:sz w:val="18"/>
                <w:szCs w:val="18"/>
                <w:lang w:eastAsia="es-CL"/>
              </w:rPr>
            </w:pPr>
          </w:p>
        </w:tc>
      </w:tr>
    </w:tbl>
    <w:p w14:paraId="501CC062" w14:textId="77777777" w:rsidR="0080675E" w:rsidRPr="00A46BEA" w:rsidRDefault="0080675E">
      <w:pPr>
        <w:jc w:val="left"/>
        <w:rPr>
          <w:color w:val="FF0000"/>
        </w:rPr>
      </w:pPr>
    </w:p>
    <w:p w14:paraId="7A0D59C6" w14:textId="77777777" w:rsidR="000637B8" w:rsidRPr="00A46BEA" w:rsidRDefault="000637B8">
      <w:pPr>
        <w:jc w:val="left"/>
        <w:rPr>
          <w:color w:val="FF0000"/>
        </w:rPr>
      </w:pPr>
    </w:p>
    <w:p w14:paraId="6D39E987" w14:textId="77777777" w:rsidR="000637B8" w:rsidRPr="00A46BEA" w:rsidRDefault="000637B8">
      <w:pPr>
        <w:jc w:val="left"/>
        <w:rPr>
          <w:color w:val="FF0000"/>
        </w:rPr>
      </w:pPr>
    </w:p>
    <w:p w14:paraId="61C0CFC2" w14:textId="77777777" w:rsidR="000637B8" w:rsidRPr="00A46BEA" w:rsidRDefault="000637B8">
      <w:pPr>
        <w:jc w:val="left"/>
        <w:rPr>
          <w:color w:val="FF0000"/>
        </w:rPr>
      </w:pPr>
    </w:p>
    <w:p w14:paraId="3CEF3F16" w14:textId="77777777" w:rsidR="000637B8" w:rsidRPr="00A46BEA" w:rsidRDefault="000637B8">
      <w:pPr>
        <w:jc w:val="left"/>
        <w:rPr>
          <w:color w:val="FF0000"/>
        </w:rPr>
      </w:pPr>
    </w:p>
    <w:p w14:paraId="41540144" w14:textId="77777777" w:rsidR="000637B8" w:rsidRPr="00A46BEA" w:rsidRDefault="000637B8">
      <w:pPr>
        <w:jc w:val="left"/>
        <w:rPr>
          <w:color w:val="FF0000"/>
        </w:rPr>
      </w:pPr>
    </w:p>
    <w:p w14:paraId="4EC1521D" w14:textId="77777777" w:rsidR="000637B8" w:rsidRPr="00A46BEA" w:rsidRDefault="000637B8">
      <w:pPr>
        <w:jc w:val="left"/>
        <w:rPr>
          <w:color w:val="FF0000"/>
        </w:rPr>
      </w:pPr>
    </w:p>
    <w:p w14:paraId="6977F627" w14:textId="77777777" w:rsidR="000637B8" w:rsidRPr="00A46BEA" w:rsidRDefault="000637B8">
      <w:pPr>
        <w:jc w:val="left"/>
        <w:rPr>
          <w:color w:val="FF0000"/>
        </w:rPr>
      </w:pPr>
    </w:p>
    <w:p w14:paraId="3A2B2B48" w14:textId="77777777" w:rsidR="000637B8" w:rsidRPr="00A46BEA" w:rsidRDefault="000637B8">
      <w:pPr>
        <w:jc w:val="left"/>
        <w:rPr>
          <w:color w:val="FF0000"/>
        </w:rPr>
      </w:pPr>
    </w:p>
    <w:p w14:paraId="25283F53" w14:textId="77777777" w:rsidR="000637B8" w:rsidRPr="00A46BEA" w:rsidRDefault="000637B8">
      <w:pPr>
        <w:jc w:val="left"/>
        <w:rPr>
          <w:color w:val="FF0000"/>
        </w:rPr>
      </w:pPr>
    </w:p>
    <w:p w14:paraId="141228A6" w14:textId="77777777" w:rsidR="000637B8" w:rsidRPr="00A46BEA" w:rsidRDefault="000637B8">
      <w:pPr>
        <w:jc w:val="left"/>
        <w:rPr>
          <w:color w:val="FF0000"/>
        </w:rPr>
      </w:pPr>
    </w:p>
    <w:p w14:paraId="17AE2573" w14:textId="77777777" w:rsidR="000637B8" w:rsidRPr="00A46BEA" w:rsidRDefault="000637B8">
      <w:pPr>
        <w:jc w:val="left"/>
        <w:rPr>
          <w:color w:val="FF0000"/>
        </w:rPr>
      </w:pPr>
    </w:p>
    <w:p w14:paraId="0EDF68A6" w14:textId="77777777" w:rsidR="000637B8" w:rsidRPr="00A46BEA" w:rsidRDefault="000637B8">
      <w:pPr>
        <w:jc w:val="left"/>
        <w:rPr>
          <w:color w:val="FF0000"/>
        </w:rPr>
      </w:pPr>
    </w:p>
    <w:p w14:paraId="2BBE60CD" w14:textId="77777777" w:rsidR="000637B8" w:rsidRPr="00A46BEA" w:rsidRDefault="000637B8">
      <w:pPr>
        <w:jc w:val="left"/>
        <w:rPr>
          <w:color w:val="FF0000"/>
        </w:rPr>
      </w:pPr>
    </w:p>
    <w:p w14:paraId="419470AA" w14:textId="77777777" w:rsidR="000637B8" w:rsidRPr="00A46BEA" w:rsidRDefault="000637B8">
      <w:pPr>
        <w:jc w:val="left"/>
        <w:rPr>
          <w:color w:val="FF0000"/>
        </w:rPr>
      </w:pPr>
    </w:p>
    <w:p w14:paraId="76B2FB94" w14:textId="77777777" w:rsidR="000637B8" w:rsidRPr="00A46BEA" w:rsidRDefault="000637B8">
      <w:pPr>
        <w:jc w:val="left"/>
        <w:rPr>
          <w:color w:val="FF0000"/>
        </w:rPr>
      </w:pPr>
    </w:p>
    <w:p w14:paraId="4B6A4417" w14:textId="77777777" w:rsidR="0080675E" w:rsidRPr="00A46BEA" w:rsidRDefault="0080675E">
      <w:pPr>
        <w:jc w:val="left"/>
        <w:rPr>
          <w:color w:val="FF0000"/>
        </w:rPr>
      </w:pPr>
    </w:p>
    <w:p w14:paraId="46C312C7" w14:textId="77777777" w:rsidR="00326339" w:rsidRPr="00A46BEA" w:rsidRDefault="00326339" w:rsidP="009A2DF3">
      <w:pPr>
        <w:pStyle w:val="Ttulo2"/>
        <w:rPr>
          <w:lang w:eastAsia="es-CL"/>
        </w:rPr>
      </w:pPr>
      <w:r w:rsidRPr="00A46BEA">
        <w:rPr>
          <w:lang w:eastAsia="es-CL"/>
        </w:rPr>
        <w:t xml:space="preserve">Manejo de vectores. </w:t>
      </w:r>
    </w:p>
    <w:p w14:paraId="44B42FC3" w14:textId="77777777" w:rsidR="0080675E" w:rsidRPr="00A46BEA" w:rsidRDefault="0080675E" w:rsidP="0080675E"/>
    <w:tbl>
      <w:tblPr>
        <w:tblStyle w:val="Tablaconcuadrcula"/>
        <w:tblW w:w="5000" w:type="pct"/>
        <w:tblLook w:val="04A0" w:firstRow="1" w:lastRow="0" w:firstColumn="1" w:lastColumn="0" w:noHBand="0" w:noVBand="1"/>
      </w:tblPr>
      <w:tblGrid>
        <w:gridCol w:w="13788"/>
      </w:tblGrid>
      <w:tr w:rsidR="001A71AC" w:rsidRPr="00A46BEA" w14:paraId="4346FEDD" w14:textId="77777777" w:rsidTr="001A71AC">
        <w:trPr>
          <w:trHeight w:val="142"/>
        </w:trPr>
        <w:tc>
          <w:tcPr>
            <w:tcW w:w="5000" w:type="pct"/>
          </w:tcPr>
          <w:p w14:paraId="4F993304" w14:textId="77777777" w:rsidR="001A71AC" w:rsidRPr="00A46BEA" w:rsidRDefault="001A71AC" w:rsidP="00BC47BD">
            <w:r w:rsidRPr="00A46BEA">
              <w:rPr>
                <w:rFonts w:eastAsia="Times New Roman"/>
                <w:b/>
                <w:bCs/>
                <w:color w:val="000000"/>
                <w:lang w:eastAsia="es-CL"/>
              </w:rPr>
              <w:t>Número de hecho constatado</w:t>
            </w:r>
            <w:r w:rsidRPr="00A46BEA">
              <w:rPr>
                <w:rFonts w:eastAsia="Times New Roman"/>
                <w:color w:val="000000"/>
                <w:lang w:eastAsia="es-CL"/>
              </w:rPr>
              <w:t>: 7.</w:t>
            </w:r>
          </w:p>
        </w:tc>
      </w:tr>
      <w:tr w:rsidR="0080675E" w:rsidRPr="00A46BEA" w14:paraId="331AD36F" w14:textId="77777777" w:rsidTr="00BC47BD">
        <w:trPr>
          <w:trHeight w:val="142"/>
        </w:trPr>
        <w:tc>
          <w:tcPr>
            <w:tcW w:w="5000" w:type="pct"/>
          </w:tcPr>
          <w:p w14:paraId="15AC3908" w14:textId="77777777" w:rsidR="0080675E" w:rsidRPr="00A46BEA" w:rsidRDefault="0080675E" w:rsidP="00BC47BD">
            <w:pPr>
              <w:rPr>
                <w:rFonts w:eastAsia="Times New Roman"/>
                <w:b/>
                <w:bCs/>
                <w:color w:val="000000"/>
                <w:lang w:eastAsia="es-CL"/>
              </w:rPr>
            </w:pPr>
            <w:r w:rsidRPr="00A46BEA">
              <w:rPr>
                <w:rFonts w:eastAsia="Times New Roman"/>
                <w:b/>
                <w:bCs/>
                <w:color w:val="000000"/>
                <w:lang w:eastAsia="es-CL"/>
              </w:rPr>
              <w:t xml:space="preserve">Documentación solicitada y entregada: </w:t>
            </w:r>
          </w:p>
          <w:p w14:paraId="0B14AC18" w14:textId="77777777" w:rsidR="001D1F80" w:rsidRPr="00A46BEA" w:rsidRDefault="001D1F80" w:rsidP="001D1F80">
            <w:pPr>
              <w:pStyle w:val="Prrafodelista"/>
              <w:numPr>
                <w:ilvl w:val="0"/>
                <w:numId w:val="32"/>
              </w:numPr>
              <w:rPr>
                <w:rFonts w:eastAsia="Times New Roman"/>
                <w:b/>
                <w:bCs/>
                <w:color w:val="000000"/>
                <w:lang w:eastAsia="es-CL"/>
              </w:rPr>
            </w:pPr>
            <w:r w:rsidRPr="00A46BEA">
              <w:rPr>
                <w:rFonts w:eastAsia="Times New Roman" w:cs="Century Gothic"/>
                <w:iCs/>
                <w:kern w:val="28"/>
                <w:lang w:eastAsia="es-CL"/>
              </w:rPr>
              <w:t>Registro de control de vectores por empresa certificada.</w:t>
            </w:r>
          </w:p>
        </w:tc>
      </w:tr>
      <w:tr w:rsidR="0080675E" w:rsidRPr="00A46BEA" w14:paraId="189D818C" w14:textId="77777777" w:rsidTr="00BC47BD">
        <w:trPr>
          <w:trHeight w:val="319"/>
        </w:trPr>
        <w:tc>
          <w:tcPr>
            <w:tcW w:w="5000" w:type="pct"/>
            <w:tcBorders>
              <w:bottom w:val="single" w:sz="4" w:space="0" w:color="auto"/>
            </w:tcBorders>
          </w:tcPr>
          <w:p w14:paraId="272E2470" w14:textId="77777777" w:rsidR="0080675E" w:rsidRPr="00A46BEA" w:rsidRDefault="0080675E" w:rsidP="00BC47BD">
            <w:pPr>
              <w:rPr>
                <w:color w:val="FF0000"/>
              </w:rPr>
            </w:pPr>
            <w:r w:rsidRPr="00A46BEA">
              <w:rPr>
                <w:b/>
              </w:rPr>
              <w:t xml:space="preserve">Exigencias: </w:t>
            </w:r>
          </w:p>
          <w:p w14:paraId="3038B1BB" w14:textId="77777777" w:rsidR="00E83F98" w:rsidRPr="00A46BEA" w:rsidRDefault="00E83F98" w:rsidP="00695F9D">
            <w:pPr>
              <w:rPr>
                <w:b/>
              </w:rPr>
            </w:pPr>
          </w:p>
          <w:p w14:paraId="0A0732FF" w14:textId="77777777" w:rsidR="0080675E" w:rsidRPr="00A46BEA" w:rsidRDefault="00695F9D" w:rsidP="00695F9D">
            <w:pPr>
              <w:rPr>
                <w:b/>
              </w:rPr>
            </w:pPr>
            <w:r w:rsidRPr="00A46BEA">
              <w:rPr>
                <w:b/>
              </w:rPr>
              <w:t>RC</w:t>
            </w:r>
            <w:r w:rsidR="00E83F98" w:rsidRPr="00A46BEA">
              <w:rPr>
                <w:b/>
              </w:rPr>
              <w:t>A N° 113/2003; Considerando 5.</w:t>
            </w:r>
          </w:p>
          <w:p w14:paraId="513C0EDE" w14:textId="77777777" w:rsidR="00E83F98" w:rsidRPr="00A46BEA" w:rsidRDefault="00E83F98" w:rsidP="00E83F98">
            <w:r w:rsidRPr="00A46BEA">
              <w:t>Medio biótico: Dado que en el lugar donde se ubicará el proyecto está totalmente intervenido, no se estiman variaciones o modificaciones considerables en la flora y fauna del sector. Sin embargo, por efectos naturales se estima la llegada de roedores en busca de comida y guarida. Para esto se contempla la crianza de controladores biológicos para este tipo de roedores, gatos machos, en la cantidad que se requiera; si este control no diera el resultado esperado se dispondrá de un cebo preparado especialmente con una mezcla de harina tostada y cemento. El control de vectores será monitoreado cada tres semanas en los meses de diciembre, enero, febrero y marzo; y cada 6 semanas los meses restantes del año, lo cual deberá ser informado al Servicio de Salud y CONAMA VI Región.</w:t>
            </w:r>
          </w:p>
          <w:p w14:paraId="08133743" w14:textId="77777777" w:rsidR="00E83F98" w:rsidRPr="00A46BEA" w:rsidRDefault="00E83F98" w:rsidP="00E83F98">
            <w:r w:rsidRPr="00A46BEA">
              <w:t>Para evitar una posible proliferación de roedores, constantemente se emplearán trampas sin veneno y evitar un ambiente propicio para su desarrollo.</w:t>
            </w:r>
          </w:p>
          <w:p w14:paraId="643BCC4C" w14:textId="77777777" w:rsidR="00E83F98" w:rsidRPr="00A46BEA" w:rsidRDefault="00E83F98" w:rsidP="00E83F98">
            <w:r w:rsidRPr="00A46BEA">
              <w:t>El cronograma de control de vectores será el que recomiende la autoridad sanitaria y será realizado por una empresa autorizada por el Servicio de Salud del Libertador Bernardo O’Higgins.</w:t>
            </w:r>
          </w:p>
          <w:p w14:paraId="651959F9" w14:textId="77777777" w:rsidR="0080675E" w:rsidRPr="00A46BEA" w:rsidRDefault="0080675E" w:rsidP="00BC47BD">
            <w:pPr>
              <w:rPr>
                <w:b/>
              </w:rPr>
            </w:pPr>
          </w:p>
        </w:tc>
      </w:tr>
      <w:tr w:rsidR="0080675E" w:rsidRPr="00A46BEA" w14:paraId="42B55334" w14:textId="77777777" w:rsidTr="00BC47BD">
        <w:trPr>
          <w:trHeight w:val="627"/>
        </w:trPr>
        <w:tc>
          <w:tcPr>
            <w:tcW w:w="5000" w:type="pct"/>
          </w:tcPr>
          <w:p w14:paraId="6D7F9466" w14:textId="77777777" w:rsidR="0080675E" w:rsidRPr="00A46BEA" w:rsidRDefault="0080675E" w:rsidP="00BC47BD">
            <w:pPr>
              <w:jc w:val="left"/>
              <w:rPr>
                <w:b/>
              </w:rPr>
            </w:pPr>
            <w:r w:rsidRPr="00A46BEA">
              <w:rPr>
                <w:b/>
              </w:rPr>
              <w:t xml:space="preserve">Resultados examen de Información: </w:t>
            </w:r>
          </w:p>
          <w:p w14:paraId="526D0444" w14:textId="77777777" w:rsidR="00D56ACA" w:rsidRPr="00A46BEA" w:rsidRDefault="00D56ACA" w:rsidP="00BC47BD">
            <w:pPr>
              <w:jc w:val="left"/>
              <w:rPr>
                <w:b/>
              </w:rPr>
            </w:pPr>
          </w:p>
          <w:p w14:paraId="3B497E3E" w14:textId="77777777" w:rsidR="004A3431" w:rsidRPr="00A46BEA" w:rsidRDefault="004A3431" w:rsidP="004A3431">
            <w:pPr>
              <w:pStyle w:val="Prrafodelista"/>
              <w:numPr>
                <w:ilvl w:val="0"/>
                <w:numId w:val="43"/>
              </w:numPr>
            </w:pPr>
            <w:r w:rsidRPr="00A46BEA">
              <w:t>El Titular entregó registros sobre control de vectores por parte de una empresa certificada (</w:t>
            </w:r>
            <w:r w:rsidR="00446980" w:rsidRPr="00A46BEA">
              <w:t>Anexo 2</w:t>
            </w:r>
            <w:r w:rsidRPr="00A46BEA">
              <w:t xml:space="preserve">). </w:t>
            </w:r>
          </w:p>
          <w:p w14:paraId="0D7CECB0" w14:textId="77777777" w:rsidR="004A3431" w:rsidRPr="00A46BEA" w:rsidRDefault="004A3431" w:rsidP="00BC47BD">
            <w:pPr>
              <w:pStyle w:val="Prrafodelista"/>
              <w:numPr>
                <w:ilvl w:val="0"/>
                <w:numId w:val="43"/>
              </w:numPr>
            </w:pPr>
            <w:r w:rsidRPr="00A46BEA">
              <w:t xml:space="preserve">El registro correspondió a 9 certificados de fumigaciones y control de plagas </w:t>
            </w:r>
            <w:r w:rsidR="00C2013C" w:rsidRPr="00A46BEA">
              <w:t>realizadas</w:t>
            </w:r>
            <w:r w:rsidRPr="00A46BEA">
              <w:t xml:space="preserve"> en el relleno sanitario, junto a los respectivos informes</w:t>
            </w:r>
            <w:r w:rsidR="006017E6" w:rsidRPr="00A46BEA">
              <w:t xml:space="preserve"> (desde diciembre 2015 a septiembre de 2016)</w:t>
            </w:r>
            <w:r w:rsidRPr="00A46BEA">
              <w:t>.</w:t>
            </w:r>
          </w:p>
          <w:p w14:paraId="0C90DF74" w14:textId="77777777" w:rsidR="004A3431" w:rsidRPr="00A46BEA" w:rsidRDefault="004A3431" w:rsidP="00BC47BD">
            <w:pPr>
              <w:pStyle w:val="Prrafodelista"/>
              <w:numPr>
                <w:ilvl w:val="0"/>
                <w:numId w:val="43"/>
              </w:numPr>
            </w:pPr>
            <w:r w:rsidRPr="00A46BEA">
              <w:t xml:space="preserve"> Los certificados e informes fueron realizados por la empresa GEO SECANO, la cual posee autorización para la aplicación de pesticidas domésticos y sanitarios, según Resolución N° 66/2007 de la SEREMI de Salud de la Región de O´Higgins (</w:t>
            </w:r>
            <w:r w:rsidR="00446980" w:rsidRPr="00A46BEA">
              <w:t>Anexo 2</w:t>
            </w:r>
            <w:r w:rsidRPr="00A46BEA">
              <w:t>).</w:t>
            </w:r>
          </w:p>
          <w:p w14:paraId="2CD90B81" w14:textId="77777777" w:rsidR="004A3431" w:rsidRPr="00A46BEA" w:rsidRDefault="004A3431" w:rsidP="00BC47BD">
            <w:pPr>
              <w:pStyle w:val="Prrafodelista"/>
              <w:numPr>
                <w:ilvl w:val="0"/>
                <w:numId w:val="43"/>
              </w:numPr>
            </w:pPr>
            <w:r w:rsidRPr="00A46BEA">
              <w:t xml:space="preserve">Todos los certificados e informes detallaron las actividades realizadas, las cuales fueron: desinsectación, sanitización y desratización. </w:t>
            </w:r>
          </w:p>
          <w:p w14:paraId="1D9B2DB4" w14:textId="77777777" w:rsidR="004A3431" w:rsidRPr="00A46BEA" w:rsidRDefault="004A3431" w:rsidP="00BC47BD">
            <w:pPr>
              <w:pStyle w:val="Prrafodelista"/>
              <w:numPr>
                <w:ilvl w:val="0"/>
                <w:numId w:val="43"/>
              </w:numPr>
            </w:pPr>
            <w:r w:rsidRPr="00A46BEA">
              <w:t>El último certificado e informe poseen fecha de vigencia, el 26 de octubre de 2016.</w:t>
            </w:r>
          </w:p>
          <w:p w14:paraId="6535240F" w14:textId="77777777" w:rsidR="004A3431" w:rsidRPr="00A46BEA" w:rsidRDefault="004A3431" w:rsidP="004A3431">
            <w:pPr>
              <w:pStyle w:val="Prrafodelista"/>
            </w:pPr>
          </w:p>
        </w:tc>
      </w:tr>
    </w:tbl>
    <w:p w14:paraId="4145C01E" w14:textId="77777777" w:rsidR="0080675E" w:rsidRPr="00A46BEA" w:rsidRDefault="0080675E" w:rsidP="0080675E">
      <w:pPr>
        <w:jc w:val="left"/>
        <w:rPr>
          <w:rFonts w:cstheme="minorHAnsi"/>
          <w:b/>
          <w:sz w:val="14"/>
          <w:szCs w:val="24"/>
        </w:rPr>
        <w:sectPr w:rsidR="0080675E" w:rsidRPr="00A46BEA" w:rsidSect="00A70F8F">
          <w:pgSz w:w="15840" w:h="12240" w:orient="landscape"/>
          <w:pgMar w:top="1134" w:right="1134" w:bottom="1134" w:left="1134" w:header="709" w:footer="709" w:gutter="0"/>
          <w:cols w:space="708"/>
          <w:docGrid w:linePitch="360"/>
        </w:sectPr>
      </w:pPr>
    </w:p>
    <w:p w14:paraId="2BE80AA7" w14:textId="77777777" w:rsidR="00326339" w:rsidRPr="00A46BEA" w:rsidRDefault="00326339" w:rsidP="009A2DF3">
      <w:pPr>
        <w:pStyle w:val="Ttulo2"/>
        <w:rPr>
          <w:szCs w:val="24"/>
        </w:rPr>
      </w:pPr>
      <w:r w:rsidRPr="00A46BEA">
        <w:rPr>
          <w:szCs w:val="24"/>
        </w:rPr>
        <w:lastRenderedPageBreak/>
        <w:t>Afectación de flora y/o vegetación.</w:t>
      </w:r>
    </w:p>
    <w:p w14:paraId="7FED74A4" w14:textId="77777777" w:rsidR="0080675E" w:rsidRPr="00A46BEA" w:rsidRDefault="0080675E" w:rsidP="0080675E"/>
    <w:tbl>
      <w:tblPr>
        <w:tblStyle w:val="Tablaconcuadrcula"/>
        <w:tblW w:w="5000" w:type="pct"/>
        <w:tblLook w:val="04A0" w:firstRow="1" w:lastRow="0" w:firstColumn="1" w:lastColumn="0" w:noHBand="0" w:noVBand="1"/>
      </w:tblPr>
      <w:tblGrid>
        <w:gridCol w:w="13788"/>
      </w:tblGrid>
      <w:tr w:rsidR="001A71AC" w:rsidRPr="00A46BEA" w14:paraId="58C5793F" w14:textId="77777777" w:rsidTr="001A71AC">
        <w:trPr>
          <w:trHeight w:val="142"/>
        </w:trPr>
        <w:tc>
          <w:tcPr>
            <w:tcW w:w="5000" w:type="pct"/>
          </w:tcPr>
          <w:p w14:paraId="53A0BED3" w14:textId="77777777" w:rsidR="001A71AC" w:rsidRPr="00A46BEA" w:rsidRDefault="001A71AC" w:rsidP="00BC47BD">
            <w:r w:rsidRPr="00A46BEA">
              <w:rPr>
                <w:rFonts w:eastAsia="Times New Roman"/>
                <w:b/>
                <w:bCs/>
                <w:color w:val="000000"/>
                <w:lang w:eastAsia="es-CL"/>
              </w:rPr>
              <w:t>Número de hecho constatado</w:t>
            </w:r>
            <w:r w:rsidRPr="00A46BEA">
              <w:rPr>
                <w:rFonts w:eastAsia="Times New Roman"/>
                <w:color w:val="000000"/>
                <w:lang w:eastAsia="es-CL"/>
              </w:rPr>
              <w:t>: 8.</w:t>
            </w:r>
          </w:p>
        </w:tc>
      </w:tr>
      <w:tr w:rsidR="0080675E" w:rsidRPr="00A46BEA" w14:paraId="2C4E6587" w14:textId="77777777" w:rsidTr="00BC47BD">
        <w:trPr>
          <w:trHeight w:val="319"/>
        </w:trPr>
        <w:tc>
          <w:tcPr>
            <w:tcW w:w="5000" w:type="pct"/>
            <w:tcBorders>
              <w:bottom w:val="single" w:sz="4" w:space="0" w:color="auto"/>
            </w:tcBorders>
          </w:tcPr>
          <w:p w14:paraId="2AC94280" w14:textId="77777777" w:rsidR="0080675E" w:rsidRPr="00A46BEA" w:rsidRDefault="0080675E" w:rsidP="00BC47BD">
            <w:pPr>
              <w:rPr>
                <w:b/>
              </w:rPr>
            </w:pPr>
            <w:r w:rsidRPr="00A46BEA">
              <w:rPr>
                <w:b/>
              </w:rPr>
              <w:t xml:space="preserve">Exigencias: </w:t>
            </w:r>
          </w:p>
          <w:p w14:paraId="0608EF76" w14:textId="77777777" w:rsidR="000C76B3" w:rsidRPr="00A46BEA" w:rsidRDefault="000C76B3" w:rsidP="00BC47BD"/>
          <w:p w14:paraId="1FD735DF" w14:textId="77777777" w:rsidR="000C76B3" w:rsidRPr="00A46BEA" w:rsidRDefault="000C76B3" w:rsidP="000C76B3">
            <w:pPr>
              <w:rPr>
                <w:b/>
              </w:rPr>
            </w:pPr>
            <w:r w:rsidRPr="00A46BEA">
              <w:rPr>
                <w:b/>
              </w:rPr>
              <w:t>RCA N° 113/2003; Considerando 3.3.</w:t>
            </w:r>
          </w:p>
          <w:p w14:paraId="1E3A61BD" w14:textId="77777777" w:rsidR="000C76B3" w:rsidRPr="00A46BEA" w:rsidRDefault="000C76B3" w:rsidP="000C76B3">
            <w:r w:rsidRPr="00A46BEA">
              <w:t>d) Cierres perimetrales: […] Se considera el aumento de plantación de arboledas con Eucaliptos, pino o árboles nativos de alto consumo de agua, por todo el contorno perimetral del relleno sanitario manual, esto servirá para proteger al relleno del viento y mitigar el impacto visual sobre el entorno, y por otra parte la zona se vería uniforme con respecto al paisaje, que principalmente se encuentra cubierto por plantaciones forestales.</w:t>
            </w:r>
          </w:p>
          <w:p w14:paraId="40C44C34" w14:textId="77777777" w:rsidR="000C76B3" w:rsidRPr="00A46BEA" w:rsidRDefault="000C76B3" w:rsidP="000C76B3"/>
          <w:p w14:paraId="45AC37BD" w14:textId="77777777" w:rsidR="000C76B3" w:rsidRPr="00A46BEA" w:rsidRDefault="000C76B3" w:rsidP="000C76B3">
            <w:r w:rsidRPr="00A46BEA">
              <w:t xml:space="preserve">Tratamiento de líquidos percolados y lavado de camiones: […] Una vez que las aguas sean tratadas se emplearán para el riego del bosque perimetral, empleando aspersores o el uso de mangueras que asperjen de la misma forma el líquido al terreno, produciendo la oxigenación de este y su incorporación más homogénea. </w:t>
            </w:r>
          </w:p>
          <w:p w14:paraId="7AE3271F" w14:textId="77777777" w:rsidR="000C76B3" w:rsidRPr="00A46BEA" w:rsidRDefault="000C76B3" w:rsidP="000C76B3">
            <w:r w:rsidRPr="00A46BEA">
              <w:t xml:space="preserve">[…] Finalmente una vez tratados se </w:t>
            </w:r>
            <w:r w:rsidR="00C2013C" w:rsidRPr="00A46BEA">
              <w:t>utilizarán</w:t>
            </w:r>
            <w:r w:rsidRPr="00A46BEA">
              <w:t xml:space="preserve"> para el riego de los árboles y Falaris presentes en la zona del proyecto.</w:t>
            </w:r>
          </w:p>
          <w:p w14:paraId="7760CBD1" w14:textId="77777777" w:rsidR="000C76B3" w:rsidRPr="00A46BEA" w:rsidRDefault="000C76B3" w:rsidP="000C76B3"/>
          <w:p w14:paraId="5777FEFF" w14:textId="77777777" w:rsidR="000C76B3" w:rsidRPr="00A46BEA" w:rsidRDefault="000C76B3" w:rsidP="000C76B3">
            <w:pPr>
              <w:rPr>
                <w:b/>
              </w:rPr>
            </w:pPr>
            <w:r w:rsidRPr="00A46BEA">
              <w:rPr>
                <w:b/>
              </w:rPr>
              <w:t>RCA N° 113/2003; Considerando 3.5. a.4.6.</w:t>
            </w:r>
          </w:p>
          <w:p w14:paraId="317E5008" w14:textId="77777777" w:rsidR="000C76B3" w:rsidRPr="00A46BEA" w:rsidRDefault="000C76B3" w:rsidP="000C76B3">
            <w:r w:rsidRPr="00A46BEA">
              <w:t>Sellado final: […] Debido a que los materiales dentro de las zanjas con el tiempo sufren una especie de acomodo o asentamiento, estimado en dos años aproximadamente, el proyecto contempla la utilización posterior de la superficie utilizada, para el cultivo de empastada además de las rutinas de inspección y monitoreo posteriores.</w:t>
            </w:r>
          </w:p>
          <w:p w14:paraId="55D1231D" w14:textId="77777777" w:rsidR="000C76B3" w:rsidRPr="00A46BEA" w:rsidRDefault="000C76B3" w:rsidP="000C76B3"/>
          <w:p w14:paraId="533CF211" w14:textId="77777777" w:rsidR="000C76B3" w:rsidRPr="00A46BEA" w:rsidRDefault="000C76B3" w:rsidP="000C76B3">
            <w:pPr>
              <w:rPr>
                <w:b/>
              </w:rPr>
            </w:pPr>
            <w:r w:rsidRPr="00A46BEA">
              <w:rPr>
                <w:b/>
              </w:rPr>
              <w:t>RCA N° 113/2003; Considerando 5.</w:t>
            </w:r>
          </w:p>
          <w:p w14:paraId="641F4A8B" w14:textId="77777777" w:rsidR="000C76B3" w:rsidRPr="00A46BEA" w:rsidRDefault="000C76B3" w:rsidP="000C76B3">
            <w:r w:rsidRPr="00A46BEA">
              <w:t>Medio perceptual: La ubicación del predio es al interior de otras parcelas, las que se encuentran reforestadas con pinos, por lo que no se estima un deterioro visual del paisaje, además se considera la plantación de alguna especie de eucaliptos, con la intención de hacer un paisaje continuo y producto de las secreciones aromáticas de estos árboles mejorar o disminuir las emisiones de olores producto del relleno sanitario.</w:t>
            </w:r>
          </w:p>
          <w:p w14:paraId="1F7BA491" w14:textId="77777777" w:rsidR="00695F9D" w:rsidRPr="00A46BEA" w:rsidRDefault="00695F9D" w:rsidP="000C76B3"/>
          <w:p w14:paraId="656521FE" w14:textId="77777777" w:rsidR="000C76B3" w:rsidRPr="00A46BEA" w:rsidRDefault="000C76B3" w:rsidP="000C76B3">
            <w:r w:rsidRPr="00A46BEA">
              <w:t>Plan de manejo de líquidos percolados</w:t>
            </w:r>
            <w:r w:rsidR="00695F9D" w:rsidRPr="00A46BEA">
              <w:t xml:space="preserve">: […] </w:t>
            </w:r>
            <w:r w:rsidRPr="00A46BEA">
              <w:t>Junto con estas medidas, se adoptarán como lo es la plantación de eucaliptos en todo el perímetro del relleno, de manera de lograr hacer un paisaje continuo en la zona y además aprovechar las sustancias aromáticas que entregan estos árboles, los que sin duda ayudarán a mejorar el ambiente.</w:t>
            </w:r>
          </w:p>
          <w:p w14:paraId="73D60CE0" w14:textId="77777777" w:rsidR="00695F9D" w:rsidRPr="00A46BEA" w:rsidRDefault="00695F9D" w:rsidP="000C76B3"/>
          <w:p w14:paraId="75B8D406" w14:textId="77777777" w:rsidR="000C76B3" w:rsidRPr="00A46BEA" w:rsidRDefault="000C76B3" w:rsidP="000C76B3">
            <w:r w:rsidRPr="00A46BEA">
              <w:t xml:space="preserve">Cierres Perimetrales: </w:t>
            </w:r>
            <w:r w:rsidR="00695F9D" w:rsidRPr="00A46BEA">
              <w:t xml:space="preserve">[…] </w:t>
            </w:r>
            <w:r w:rsidRPr="00A46BEA">
              <w:t>Se proyecta el aumento de plantación de arboledas con Eucaliptos y pino insigne por todo el contorno perimetral del relleno sanitario manual, esto servirá para que el relleno se encuentre protegido del viento, minimizar el impacto paisajístico visual, por otra parte la zona se vería uniforme con respecto al paisaje, que principalmente se encuentra cubie</w:t>
            </w:r>
            <w:r w:rsidR="00695F9D" w:rsidRPr="00A46BEA">
              <w:t>rto por plantaciones forestales […]</w:t>
            </w:r>
          </w:p>
          <w:p w14:paraId="4EAAE4B0" w14:textId="77777777" w:rsidR="000C76B3" w:rsidRPr="00A46BEA" w:rsidRDefault="000C76B3" w:rsidP="000C76B3"/>
          <w:p w14:paraId="0D140D2E" w14:textId="77777777" w:rsidR="000C76B3" w:rsidRPr="00A46BEA" w:rsidRDefault="000C76B3" w:rsidP="000C76B3"/>
          <w:p w14:paraId="554A5E00" w14:textId="77777777" w:rsidR="00695F9D" w:rsidRPr="00A46BEA" w:rsidRDefault="00695F9D" w:rsidP="000C76B3"/>
          <w:p w14:paraId="2104F9FF" w14:textId="77777777" w:rsidR="00695F9D" w:rsidRPr="00A46BEA" w:rsidRDefault="00695F9D" w:rsidP="000C76B3"/>
          <w:p w14:paraId="56F776DD" w14:textId="77777777" w:rsidR="00695F9D" w:rsidRPr="00A46BEA" w:rsidRDefault="00695F9D" w:rsidP="000C76B3"/>
          <w:p w14:paraId="6E97E435" w14:textId="77777777" w:rsidR="000C76B3" w:rsidRPr="00A46BEA" w:rsidRDefault="000C76B3" w:rsidP="000C76B3"/>
          <w:p w14:paraId="541AC2FC" w14:textId="77777777" w:rsidR="00C5482E" w:rsidRPr="00A46BEA" w:rsidRDefault="00C5482E" w:rsidP="000C76B3"/>
          <w:p w14:paraId="21B70F98" w14:textId="77777777" w:rsidR="000C76B3" w:rsidRPr="00A46BEA" w:rsidRDefault="000C76B3" w:rsidP="000C76B3">
            <w:pPr>
              <w:rPr>
                <w:b/>
              </w:rPr>
            </w:pPr>
            <w:r w:rsidRPr="00A46BEA">
              <w:rPr>
                <w:b/>
              </w:rPr>
              <w:lastRenderedPageBreak/>
              <w:t xml:space="preserve">RCA N° 113/2003; Considerando </w:t>
            </w:r>
            <w:r w:rsidR="00695F9D" w:rsidRPr="00A46BEA">
              <w:rPr>
                <w:b/>
              </w:rPr>
              <w:t>6.</w:t>
            </w:r>
          </w:p>
          <w:p w14:paraId="06DE1017" w14:textId="77777777" w:rsidR="000C76B3" w:rsidRPr="00A46BEA" w:rsidRDefault="000C76B3" w:rsidP="000C76B3">
            <w:r w:rsidRPr="00A46BEA">
              <w:t>Artículo 90 Reglamento del SEIA, D. S. N° 90</w:t>
            </w:r>
            <w:r w:rsidR="00695F9D" w:rsidRPr="00A46BEA">
              <w:t>:</w:t>
            </w:r>
            <w:r w:rsidRPr="00A46BEA">
              <w:t xml:space="preserve"> </w:t>
            </w:r>
            <w:r w:rsidR="00695F9D" w:rsidRPr="00A46BEA">
              <w:t xml:space="preserve">[…] </w:t>
            </w:r>
            <w:r w:rsidRPr="00A46BEA">
              <w:t>Se proyecta la utilización del efluente tratado como agua para riego de praderas y del cierre perimetral del relleno sanitario (Bosque de Eucaliptos y Pinos).</w:t>
            </w:r>
          </w:p>
          <w:p w14:paraId="101BFBFB" w14:textId="77777777" w:rsidR="00695F9D" w:rsidRPr="00A46BEA" w:rsidRDefault="00695F9D" w:rsidP="000C76B3"/>
          <w:p w14:paraId="1C9E7373" w14:textId="77777777" w:rsidR="000C76B3" w:rsidRPr="00A46BEA" w:rsidRDefault="000C76B3" w:rsidP="000C76B3">
            <w:r w:rsidRPr="00A46BEA">
              <w:t>Artículo 96 Reglamento del SEIA, incisos 3º y 4º del artículo 55 del D.F.L. Nº 458/75 del Mini</w:t>
            </w:r>
            <w:r w:rsidR="00695F9D" w:rsidRPr="00A46BEA">
              <w:t xml:space="preserve">sterio de Vivienda y Urbanismo: […] </w:t>
            </w:r>
            <w:r w:rsidRPr="00A46BEA">
              <w:t>la cobertura final de las zanjas será de más de un metro de altura compactada y sobre esta una cobertura vegetal de forrajeras, se empleará preferentemente falaris, estas se mantendrán por un periodo no inferior a 5 años una vez terminada la vida útil del proyecto.</w:t>
            </w:r>
          </w:p>
          <w:p w14:paraId="05BFBD26" w14:textId="77777777" w:rsidR="000C76B3" w:rsidRPr="00A46BEA" w:rsidRDefault="000C76B3" w:rsidP="000C76B3">
            <w:r w:rsidRPr="00A46BEA">
              <w:t>Durante la etapa de funcionamiento del relleno sanitario manual, se plantará con forrajeras (Falaris) la ladera del terreno, con el fin de evitar la erosión del terreno.</w:t>
            </w:r>
          </w:p>
          <w:p w14:paraId="27C82164" w14:textId="77777777" w:rsidR="000C76B3" w:rsidRPr="00A46BEA" w:rsidRDefault="00695F9D" w:rsidP="000C76B3">
            <w:r w:rsidRPr="00A46BEA">
              <w:t xml:space="preserve">[…] </w:t>
            </w:r>
            <w:r w:rsidR="000C76B3" w:rsidRPr="00A46BEA">
              <w:t>Con el fin de evitar la erosión, de los terrenos, una vez que se le aplique la cobertura final de 1 metro de espesor, se cubrirán con vegetación nativa</w:t>
            </w:r>
            <w:r w:rsidRPr="00A46BEA">
              <w:t>.</w:t>
            </w:r>
          </w:p>
          <w:p w14:paraId="43B5B0DA" w14:textId="77777777" w:rsidR="0080675E" w:rsidRPr="00A46BEA" w:rsidRDefault="0080675E" w:rsidP="00BC47BD">
            <w:pPr>
              <w:rPr>
                <w:b/>
              </w:rPr>
            </w:pPr>
          </w:p>
        </w:tc>
      </w:tr>
      <w:tr w:rsidR="0080675E" w:rsidRPr="00A46BEA" w14:paraId="76539AEE" w14:textId="77777777" w:rsidTr="00BC47BD">
        <w:trPr>
          <w:trHeight w:val="627"/>
        </w:trPr>
        <w:tc>
          <w:tcPr>
            <w:tcW w:w="5000" w:type="pct"/>
          </w:tcPr>
          <w:p w14:paraId="5699A6B6" w14:textId="77777777" w:rsidR="0080675E" w:rsidRPr="00A46BEA" w:rsidRDefault="0080675E" w:rsidP="00BC47BD">
            <w:pPr>
              <w:jc w:val="left"/>
              <w:rPr>
                <w:color w:val="FF0000"/>
              </w:rPr>
            </w:pPr>
            <w:r w:rsidRPr="00A46BEA">
              <w:rPr>
                <w:b/>
              </w:rPr>
              <w:lastRenderedPageBreak/>
              <w:t>Hechos:</w:t>
            </w:r>
            <w:r w:rsidRPr="00A46BEA">
              <w:t xml:space="preserve"> </w:t>
            </w:r>
          </w:p>
          <w:p w14:paraId="5F9D7692" w14:textId="77777777" w:rsidR="00BB4DD8" w:rsidRPr="00A46BEA" w:rsidRDefault="00BB4DD8" w:rsidP="00BB4DD8">
            <w:pPr>
              <w:jc w:val="left"/>
              <w:rPr>
                <w:rFonts w:ascii="Calibri" w:eastAsia="Times New Roman" w:hAnsi="Calibri"/>
                <w:color w:val="000000"/>
                <w:lang w:eastAsia="es-CL"/>
              </w:rPr>
            </w:pPr>
          </w:p>
          <w:p w14:paraId="36DAB2CE" w14:textId="77777777" w:rsidR="00841E40" w:rsidRPr="00A46BEA" w:rsidRDefault="0080675E" w:rsidP="00BB4DD8">
            <w:pPr>
              <w:pStyle w:val="Prrafodelista"/>
              <w:numPr>
                <w:ilvl w:val="0"/>
                <w:numId w:val="42"/>
              </w:numPr>
              <w:rPr>
                <w:b/>
                <w:color w:val="FF0000"/>
              </w:rPr>
            </w:pPr>
            <w:r w:rsidRPr="00A46BEA">
              <w:rPr>
                <w:rFonts w:ascii="Calibri" w:eastAsia="Times New Roman" w:hAnsi="Calibri"/>
                <w:color w:val="000000"/>
                <w:lang w:eastAsia="es-CL"/>
              </w:rPr>
              <w:t>Durante las actividad</w:t>
            </w:r>
            <w:r w:rsidR="00BB4DD8" w:rsidRPr="00A46BEA">
              <w:rPr>
                <w:rFonts w:ascii="Calibri" w:eastAsia="Times New Roman" w:hAnsi="Calibri"/>
                <w:color w:val="000000"/>
                <w:lang w:eastAsia="es-CL"/>
              </w:rPr>
              <w:t xml:space="preserve">es de inspección, se constató que no </w:t>
            </w:r>
            <w:r w:rsidR="00841E40" w:rsidRPr="00A46BEA">
              <w:t xml:space="preserve">existe sistema de riego de bosques, plantaciones o forrajeras, </w:t>
            </w:r>
            <w:r w:rsidR="00BB4DD8" w:rsidRPr="00A46BEA">
              <w:t xml:space="preserve">lo cual fue corroborado por el Encargado del Relleno. </w:t>
            </w:r>
          </w:p>
          <w:p w14:paraId="7F0A54A9" w14:textId="77777777" w:rsidR="00841E40" w:rsidRPr="00A46BEA" w:rsidRDefault="00BB4DD8" w:rsidP="00BB4DD8">
            <w:pPr>
              <w:pStyle w:val="Prrafodelista"/>
              <w:numPr>
                <w:ilvl w:val="0"/>
                <w:numId w:val="42"/>
              </w:numPr>
              <w:rPr>
                <w:b/>
                <w:color w:val="FF0000"/>
              </w:rPr>
            </w:pPr>
            <w:r w:rsidRPr="00A46BEA">
              <w:t>Se constató que n</w:t>
            </w:r>
            <w:r w:rsidR="00841E40" w:rsidRPr="00A46BEA">
              <w:t>o existe</w:t>
            </w:r>
            <w:r w:rsidRPr="00A46BEA">
              <w:t>n</w:t>
            </w:r>
            <w:r w:rsidR="00841E40" w:rsidRPr="00A46BEA">
              <w:t xml:space="preserve"> cultivo de empastadas o forrajeras.</w:t>
            </w:r>
          </w:p>
          <w:p w14:paraId="4A5ED0B4" w14:textId="77777777" w:rsidR="00841E40" w:rsidRPr="00A46BEA" w:rsidRDefault="00841E40" w:rsidP="00BB4DD8">
            <w:pPr>
              <w:pStyle w:val="Prrafodelista"/>
              <w:numPr>
                <w:ilvl w:val="0"/>
                <w:numId w:val="42"/>
              </w:numPr>
              <w:rPr>
                <w:b/>
                <w:color w:val="FF0000"/>
              </w:rPr>
            </w:pPr>
            <w:r w:rsidRPr="00A46BEA">
              <w:t xml:space="preserve">Se constató la </w:t>
            </w:r>
            <w:r w:rsidR="00BB4DD8" w:rsidRPr="00A46BEA">
              <w:t>existencia de plantaciones</w:t>
            </w:r>
            <w:r w:rsidRPr="00A46BEA">
              <w:t xml:space="preserve"> de Eucaliptus de </w:t>
            </w:r>
            <w:r w:rsidR="00BB4DD8" w:rsidRPr="00A46BEA">
              <w:t xml:space="preserve">aproximadamente 10 años </w:t>
            </w:r>
            <w:r w:rsidRPr="00A46BEA">
              <w:t>y plántulas más jóvenes.</w:t>
            </w:r>
            <w:r w:rsidR="00B1411C" w:rsidRPr="00A46BEA">
              <w:t xml:space="preserve"> Fotografías 27 y 28. </w:t>
            </w:r>
          </w:p>
          <w:p w14:paraId="3279663A" w14:textId="77777777" w:rsidR="00605E9F" w:rsidRPr="00A46BEA" w:rsidRDefault="00605E9F" w:rsidP="00605E9F"/>
        </w:tc>
      </w:tr>
    </w:tbl>
    <w:p w14:paraId="006B90D4" w14:textId="77777777" w:rsidR="0080675E" w:rsidRPr="00A46BEA" w:rsidRDefault="0080675E" w:rsidP="0080675E">
      <w:pPr>
        <w:jc w:val="left"/>
        <w:rPr>
          <w:rFonts w:cstheme="minorHAnsi"/>
          <w:b/>
          <w:sz w:val="14"/>
          <w:szCs w:val="24"/>
        </w:rPr>
        <w:sectPr w:rsidR="0080675E" w:rsidRPr="00A46BEA" w:rsidSect="00A70F8F">
          <w:pgSz w:w="15840" w:h="12240" w:orient="landscape"/>
          <w:pgMar w:top="1134" w:right="1134" w:bottom="1134" w:left="1134" w:header="709" w:footer="709" w:gutter="0"/>
          <w:cols w:space="708"/>
          <w:docGrid w:linePitch="360"/>
        </w:sectPr>
      </w:pPr>
    </w:p>
    <w:p w14:paraId="399FCBF0" w14:textId="77777777" w:rsidR="0080675E" w:rsidRPr="00A46BEA" w:rsidRDefault="0080675E" w:rsidP="0080675E"/>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80675E" w:rsidRPr="00A46BEA" w14:paraId="67F7103C" w14:textId="77777777" w:rsidTr="00BC47B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5F957F" w14:textId="77777777" w:rsidR="0080675E" w:rsidRPr="00A46BEA" w:rsidRDefault="0080675E" w:rsidP="00BC47BD">
            <w:pPr>
              <w:jc w:val="center"/>
              <w:rPr>
                <w:rFonts w:eastAsia="Times New Roman"/>
                <w:b/>
                <w:bCs/>
                <w:color w:val="000000"/>
                <w:sz w:val="20"/>
                <w:szCs w:val="20"/>
                <w:lang w:eastAsia="es-CL"/>
              </w:rPr>
            </w:pPr>
            <w:r w:rsidRPr="00A46BEA">
              <w:rPr>
                <w:rFonts w:eastAsia="Times New Roman"/>
                <w:b/>
                <w:bCs/>
                <w:color w:val="000000"/>
                <w:sz w:val="20"/>
                <w:szCs w:val="20"/>
                <w:lang w:eastAsia="es-CL"/>
              </w:rPr>
              <w:t xml:space="preserve">Registros </w:t>
            </w:r>
          </w:p>
        </w:tc>
      </w:tr>
      <w:tr w:rsidR="0080675E" w:rsidRPr="00A46BEA" w14:paraId="4C250E5F" w14:textId="77777777" w:rsidTr="00BC47BD">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C36CB9B" w14:textId="77777777" w:rsidR="0080675E" w:rsidRPr="00A46BEA" w:rsidRDefault="004E39BF"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w:drawing>
                <wp:inline distT="0" distB="0" distL="0" distR="0" wp14:anchorId="4973684A" wp14:editId="6B74C54F">
                  <wp:extent cx="3240000" cy="1800000"/>
                  <wp:effectExtent l="0" t="0" r="0" b="0"/>
                  <wp:docPr id="62" name="Imagen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preferRelativeResize="0">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D2DABD0" w14:textId="77777777" w:rsidR="0080675E" w:rsidRPr="00A46BEA" w:rsidRDefault="00A339B1" w:rsidP="00BC47BD">
            <w:pPr>
              <w:jc w:val="center"/>
              <w:rPr>
                <w:rFonts w:eastAsia="Times New Roman"/>
                <w:color w:val="000000"/>
                <w:sz w:val="20"/>
                <w:szCs w:val="20"/>
                <w:lang w:eastAsia="es-CL"/>
              </w:rPr>
            </w:pPr>
            <w:r w:rsidRPr="00A46BEA">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79C24D26" wp14:editId="2E16A8E9">
                      <wp:simplePos x="0" y="0"/>
                      <wp:positionH relativeFrom="column">
                        <wp:posOffset>861060</wp:posOffset>
                      </wp:positionH>
                      <wp:positionV relativeFrom="paragraph">
                        <wp:posOffset>624205</wp:posOffset>
                      </wp:positionV>
                      <wp:extent cx="2692400" cy="615950"/>
                      <wp:effectExtent l="0" t="0" r="12700" b="12700"/>
                      <wp:wrapNone/>
                      <wp:docPr id="15" name="Rectángulo: esquinas redondeadas 15"/>
                      <wp:cNvGraphicFramePr/>
                      <a:graphic xmlns:a="http://schemas.openxmlformats.org/drawingml/2006/main">
                        <a:graphicData uri="http://schemas.microsoft.com/office/word/2010/wordprocessingShape">
                          <wps:wsp>
                            <wps:cNvSpPr/>
                            <wps:spPr>
                              <a:xfrm>
                                <a:off x="0" y="0"/>
                                <a:ext cx="2692400" cy="61595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AAC2D2" id="Rectángulo: esquinas redondeadas 15" o:spid="_x0000_s1026" style="position:absolute;margin-left:67.8pt;margin-top:49.15pt;width:212pt;height:4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" filled="f" strokecolor="red" strokeweight="2pt"/>
                  </w:pict>
                </mc:Fallback>
              </mc:AlternateContent>
            </w:r>
            <w:r w:rsidR="004E39BF" w:rsidRPr="00A46BEA">
              <w:rPr>
                <w:rFonts w:eastAsia="Times New Roman"/>
                <w:noProof/>
                <w:color w:val="000000"/>
                <w:sz w:val="20"/>
                <w:szCs w:val="20"/>
                <w:lang w:eastAsia="es-CL"/>
              </w:rPr>
              <w:drawing>
                <wp:inline distT="0" distB="0" distL="0" distR="0" wp14:anchorId="365AC118" wp14:editId="52AE9660">
                  <wp:extent cx="3240000" cy="1800000"/>
                  <wp:effectExtent l="0" t="0" r="0" b="0"/>
                  <wp:docPr id="63" name="Imagen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preferRelativeResize="0">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80675E" w:rsidRPr="00A46BEA" w14:paraId="620B75DD" w14:textId="77777777" w:rsidTr="00BC47B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4A53B1D" w14:textId="77777777" w:rsidR="0080675E" w:rsidRPr="00A46BEA" w:rsidRDefault="0080675E" w:rsidP="00BC47BD">
            <w:pPr>
              <w:pStyle w:val="Descripcin"/>
              <w:rPr>
                <w:rFonts w:eastAsia="Times New Roman"/>
                <w:color w:val="000000"/>
                <w:lang w:eastAsia="es-CL"/>
              </w:rPr>
            </w:pPr>
            <w:r w:rsidRPr="00A46BEA">
              <w:t xml:space="preserve">Fotografía </w:t>
            </w:r>
            <w:r w:rsidR="00D76D54" w:rsidRPr="00A46BEA">
              <w:t>27</w:t>
            </w:r>
            <w:r w:rsidRPr="00A46BEA">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D990E5"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c>
          <w:tcPr>
            <w:tcW w:w="1341" w:type="pct"/>
            <w:tcBorders>
              <w:top w:val="single" w:sz="4" w:space="0" w:color="auto"/>
              <w:left w:val="nil"/>
              <w:bottom w:val="single" w:sz="4" w:space="0" w:color="auto"/>
              <w:right w:val="nil"/>
            </w:tcBorders>
            <w:shd w:val="clear" w:color="auto" w:fill="auto"/>
            <w:noWrap/>
            <w:vAlign w:val="center"/>
            <w:hideMark/>
          </w:tcPr>
          <w:p w14:paraId="62984DFF" w14:textId="77777777" w:rsidR="0080675E" w:rsidRPr="00A46BEA" w:rsidRDefault="0080675E" w:rsidP="00BC47BD">
            <w:pPr>
              <w:pStyle w:val="Descripcin"/>
            </w:pPr>
            <w:r w:rsidRPr="00A46BEA">
              <w:t>Fotografía 2</w:t>
            </w:r>
            <w:r w:rsidR="00D76D54" w:rsidRPr="00A46BEA">
              <w:t>8</w:t>
            </w:r>
            <w:r w:rsidRPr="00A46BEA">
              <w:t>.</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F5214F"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Fecha: 26-09-2016.</w:t>
            </w:r>
          </w:p>
        </w:tc>
      </w:tr>
      <w:tr w:rsidR="0080675E" w:rsidRPr="00A46BEA" w14:paraId="6F299A0E" w14:textId="77777777" w:rsidTr="00BC47BD">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CB598E4" w14:textId="77777777" w:rsidR="0080675E" w:rsidRPr="00A46BEA" w:rsidRDefault="0080675E" w:rsidP="00BC47BD">
            <w:pPr>
              <w:jc w:val="left"/>
              <w:rPr>
                <w:rFonts w:eastAsia="Times New Roman"/>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Plantaciones de Eucaliptus.</w:t>
            </w:r>
          </w:p>
          <w:p w14:paraId="0DB75B77" w14:textId="77777777" w:rsidR="0080675E" w:rsidRPr="00A46BEA" w:rsidRDefault="0080675E" w:rsidP="00BC47BD">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E3CA8CA" w14:textId="77777777" w:rsidR="0080675E" w:rsidRPr="00A46BEA" w:rsidRDefault="0080675E" w:rsidP="00BC47BD">
            <w:pPr>
              <w:jc w:val="left"/>
              <w:rPr>
                <w:rFonts w:eastAsia="Times New Roman"/>
                <w:b/>
                <w:color w:val="000000"/>
                <w:sz w:val="18"/>
                <w:szCs w:val="18"/>
                <w:lang w:eastAsia="es-CL"/>
              </w:rPr>
            </w:pPr>
            <w:r w:rsidRPr="00A46BEA">
              <w:rPr>
                <w:rFonts w:eastAsia="Times New Roman"/>
                <w:b/>
                <w:color w:val="000000"/>
                <w:sz w:val="18"/>
                <w:szCs w:val="18"/>
                <w:lang w:eastAsia="es-CL"/>
              </w:rPr>
              <w:t>Descripción medio de prueba:</w:t>
            </w:r>
            <w:r w:rsidRPr="00A46BEA">
              <w:rPr>
                <w:rFonts w:eastAsia="Times New Roman"/>
                <w:color w:val="000000"/>
                <w:sz w:val="18"/>
                <w:szCs w:val="18"/>
                <w:lang w:eastAsia="es-CL"/>
              </w:rPr>
              <w:t xml:space="preserve"> </w:t>
            </w:r>
            <w:r w:rsidR="007F6D56" w:rsidRPr="00A46BEA">
              <w:rPr>
                <w:rFonts w:eastAsia="Times New Roman"/>
                <w:color w:val="000000"/>
                <w:sz w:val="18"/>
                <w:szCs w:val="18"/>
                <w:lang w:eastAsia="es-CL"/>
              </w:rPr>
              <w:t xml:space="preserve">Plántulas de </w:t>
            </w:r>
            <w:r w:rsidR="007F6D56" w:rsidRPr="00A46BEA">
              <w:rPr>
                <w:rFonts w:eastAsia="Times New Roman"/>
                <w:i/>
                <w:color w:val="000000"/>
                <w:sz w:val="18"/>
                <w:szCs w:val="18"/>
                <w:lang w:eastAsia="es-CL"/>
              </w:rPr>
              <w:t>Pinus radiata</w:t>
            </w:r>
            <w:r w:rsidR="007F6D56" w:rsidRPr="00A46BEA">
              <w:rPr>
                <w:rFonts w:eastAsia="Times New Roman"/>
                <w:color w:val="000000"/>
                <w:sz w:val="18"/>
                <w:szCs w:val="18"/>
                <w:lang w:eastAsia="es-CL"/>
              </w:rPr>
              <w:t xml:space="preserve">. </w:t>
            </w:r>
          </w:p>
          <w:p w14:paraId="08242EF1" w14:textId="77777777" w:rsidR="0080675E" w:rsidRPr="00A46BEA" w:rsidRDefault="0080675E" w:rsidP="00BC47BD">
            <w:pPr>
              <w:jc w:val="left"/>
              <w:rPr>
                <w:rFonts w:eastAsia="Times New Roman"/>
                <w:b/>
                <w:color w:val="000000"/>
                <w:sz w:val="18"/>
                <w:szCs w:val="18"/>
                <w:lang w:eastAsia="es-CL"/>
              </w:rPr>
            </w:pPr>
          </w:p>
        </w:tc>
      </w:tr>
    </w:tbl>
    <w:p w14:paraId="2A08085E" w14:textId="77777777" w:rsidR="0080675E" w:rsidRPr="00A46BEA" w:rsidRDefault="0080675E">
      <w:pPr>
        <w:jc w:val="left"/>
        <w:rPr>
          <w:color w:val="FF0000"/>
        </w:rPr>
      </w:pPr>
    </w:p>
    <w:p w14:paraId="1135CC9A" w14:textId="77777777" w:rsidR="000637B8" w:rsidRPr="00A46BEA" w:rsidRDefault="000637B8">
      <w:pPr>
        <w:jc w:val="left"/>
        <w:rPr>
          <w:color w:val="FF0000"/>
        </w:rPr>
      </w:pPr>
    </w:p>
    <w:p w14:paraId="57F6EA3D" w14:textId="77777777" w:rsidR="000637B8" w:rsidRPr="00A46BEA" w:rsidRDefault="000637B8">
      <w:pPr>
        <w:jc w:val="left"/>
        <w:rPr>
          <w:color w:val="FF0000"/>
        </w:rPr>
      </w:pPr>
    </w:p>
    <w:p w14:paraId="36850C23" w14:textId="77777777" w:rsidR="000637B8" w:rsidRPr="00A46BEA" w:rsidRDefault="000637B8">
      <w:pPr>
        <w:jc w:val="left"/>
        <w:rPr>
          <w:color w:val="FF0000"/>
        </w:rPr>
      </w:pPr>
    </w:p>
    <w:p w14:paraId="292F7CB9" w14:textId="77777777" w:rsidR="000637B8" w:rsidRPr="00A46BEA" w:rsidRDefault="000637B8">
      <w:pPr>
        <w:jc w:val="left"/>
        <w:rPr>
          <w:color w:val="FF0000"/>
        </w:rPr>
      </w:pPr>
    </w:p>
    <w:p w14:paraId="1DD08F2A" w14:textId="77777777" w:rsidR="000637B8" w:rsidRPr="00A46BEA" w:rsidRDefault="000637B8">
      <w:pPr>
        <w:jc w:val="left"/>
        <w:rPr>
          <w:color w:val="FF0000"/>
        </w:rPr>
      </w:pPr>
    </w:p>
    <w:p w14:paraId="6510FC72" w14:textId="77777777" w:rsidR="000637B8" w:rsidRPr="00A46BEA" w:rsidRDefault="000637B8">
      <w:pPr>
        <w:jc w:val="left"/>
        <w:rPr>
          <w:color w:val="FF0000"/>
        </w:rPr>
      </w:pPr>
    </w:p>
    <w:p w14:paraId="57B19879" w14:textId="77777777" w:rsidR="000637B8" w:rsidRPr="00A46BEA" w:rsidRDefault="000637B8">
      <w:pPr>
        <w:jc w:val="left"/>
        <w:rPr>
          <w:color w:val="FF0000"/>
        </w:rPr>
      </w:pPr>
    </w:p>
    <w:p w14:paraId="53334BD9" w14:textId="77777777" w:rsidR="000637B8" w:rsidRPr="00A46BEA" w:rsidRDefault="000637B8">
      <w:pPr>
        <w:jc w:val="left"/>
        <w:rPr>
          <w:color w:val="FF0000"/>
        </w:rPr>
      </w:pPr>
    </w:p>
    <w:p w14:paraId="71F1A144" w14:textId="77777777" w:rsidR="000637B8" w:rsidRPr="00A46BEA" w:rsidRDefault="000637B8">
      <w:pPr>
        <w:jc w:val="left"/>
        <w:rPr>
          <w:color w:val="FF0000"/>
        </w:rPr>
      </w:pPr>
    </w:p>
    <w:p w14:paraId="5DC49AF2" w14:textId="77777777" w:rsidR="000637B8" w:rsidRPr="00A46BEA" w:rsidRDefault="000637B8">
      <w:pPr>
        <w:jc w:val="left"/>
        <w:rPr>
          <w:color w:val="FF0000"/>
        </w:rPr>
      </w:pPr>
    </w:p>
    <w:p w14:paraId="5A792FD2" w14:textId="77777777" w:rsidR="000637B8" w:rsidRPr="00A46BEA" w:rsidRDefault="000637B8">
      <w:pPr>
        <w:jc w:val="left"/>
        <w:rPr>
          <w:color w:val="FF0000"/>
        </w:rPr>
      </w:pPr>
    </w:p>
    <w:p w14:paraId="762C796E" w14:textId="77777777" w:rsidR="000637B8" w:rsidRPr="00A46BEA" w:rsidRDefault="000637B8">
      <w:pPr>
        <w:jc w:val="left"/>
        <w:rPr>
          <w:color w:val="FF0000"/>
        </w:rPr>
      </w:pPr>
    </w:p>
    <w:p w14:paraId="233B719D" w14:textId="77777777" w:rsidR="000637B8" w:rsidRPr="00A46BEA" w:rsidRDefault="000637B8">
      <w:pPr>
        <w:jc w:val="left"/>
        <w:rPr>
          <w:color w:val="FF0000"/>
        </w:rPr>
      </w:pPr>
    </w:p>
    <w:p w14:paraId="3A82693B" w14:textId="77777777" w:rsidR="000637B8" w:rsidRPr="00A46BEA" w:rsidRDefault="000637B8">
      <w:pPr>
        <w:jc w:val="left"/>
        <w:rPr>
          <w:color w:val="FF0000"/>
        </w:rPr>
      </w:pPr>
    </w:p>
    <w:p w14:paraId="380BC411" w14:textId="77777777" w:rsidR="005422C3" w:rsidRPr="00A46BEA" w:rsidRDefault="005422C3">
      <w:pPr>
        <w:jc w:val="left"/>
        <w:rPr>
          <w:color w:val="FF0000"/>
        </w:rPr>
      </w:pPr>
    </w:p>
    <w:p w14:paraId="366D8C87" w14:textId="77777777" w:rsidR="000637B8" w:rsidRPr="00A46BEA" w:rsidRDefault="000637B8">
      <w:pPr>
        <w:jc w:val="left"/>
        <w:rPr>
          <w:color w:val="FF0000"/>
        </w:rPr>
      </w:pPr>
    </w:p>
    <w:p w14:paraId="23B4F468" w14:textId="77777777" w:rsidR="000637B8" w:rsidRPr="00A46BEA" w:rsidRDefault="000637B8">
      <w:pPr>
        <w:jc w:val="left"/>
        <w:rPr>
          <w:color w:val="FF0000"/>
        </w:rPr>
      </w:pPr>
    </w:p>
    <w:p w14:paraId="7010F9B1" w14:textId="79C54C99" w:rsidR="00571F24" w:rsidRDefault="00446980" w:rsidP="00C958D0">
      <w:pPr>
        <w:pStyle w:val="Ttulo1"/>
      </w:pPr>
      <w:bookmarkStart w:id="117" w:name="_Toc353998131"/>
      <w:bookmarkStart w:id="118" w:name="_Toc353998204"/>
      <w:bookmarkStart w:id="119" w:name="_Toc352840403"/>
      <w:bookmarkStart w:id="120" w:name="_Toc352841463"/>
      <w:bookmarkStart w:id="121" w:name="_Toc390777039"/>
      <w:bookmarkEnd w:id="117"/>
      <w:bookmarkEnd w:id="118"/>
      <w:r w:rsidRPr="00A46BEA">
        <w:lastRenderedPageBreak/>
        <w:t>OTRO</w:t>
      </w:r>
      <w:r w:rsidR="00460E93" w:rsidRPr="00A46BEA">
        <w:t>S</w:t>
      </w:r>
      <w:r w:rsidRPr="00A46BEA">
        <w:t xml:space="preserve"> HECHO</w:t>
      </w:r>
      <w:r w:rsidR="00460E93" w:rsidRPr="00A46BEA">
        <w:t>S</w:t>
      </w:r>
      <w:r w:rsidR="007C7490" w:rsidRPr="00A46BEA">
        <w:t>.</w:t>
      </w:r>
      <w:bookmarkEnd w:id="119"/>
      <w:bookmarkEnd w:id="120"/>
      <w:bookmarkEnd w:id="121"/>
    </w:p>
    <w:p w14:paraId="6F6D2F44" w14:textId="77777777" w:rsidR="00AA6794" w:rsidRPr="00AA6794" w:rsidRDefault="00AA6794" w:rsidP="00AA6794"/>
    <w:tbl>
      <w:tblPr>
        <w:tblStyle w:val="Tablaconcuadrcula"/>
        <w:tblW w:w="0" w:type="auto"/>
        <w:tblLook w:val="04A0" w:firstRow="1" w:lastRow="0" w:firstColumn="1" w:lastColumn="0" w:noHBand="0" w:noVBand="1"/>
      </w:tblPr>
      <w:tblGrid>
        <w:gridCol w:w="13712"/>
      </w:tblGrid>
      <w:tr w:rsidR="00AA6794" w14:paraId="76153444" w14:textId="77777777" w:rsidTr="00AA6794">
        <w:tc>
          <w:tcPr>
            <w:tcW w:w="13712" w:type="dxa"/>
          </w:tcPr>
          <w:p w14:paraId="38E8637D" w14:textId="77777777" w:rsidR="00AA6794" w:rsidRPr="00A46BEA" w:rsidRDefault="00AA6794" w:rsidP="00AA6794">
            <w:pPr>
              <w:jc w:val="left"/>
              <w:rPr>
                <w:rFonts w:eastAsia="Times New Roman"/>
                <w:color w:val="000000"/>
                <w:lang w:eastAsia="es-CL"/>
              </w:rPr>
            </w:pPr>
            <w:r w:rsidRPr="00A46BEA">
              <w:rPr>
                <w:rFonts w:eastAsia="Times New Roman"/>
                <w:b/>
                <w:bCs/>
                <w:color w:val="000000"/>
                <w:lang w:eastAsia="es-CL"/>
              </w:rPr>
              <w:t>Descripción</w:t>
            </w:r>
            <w:r w:rsidRPr="00A46BEA">
              <w:rPr>
                <w:rFonts w:eastAsia="Times New Roman"/>
                <w:color w:val="000000"/>
                <w:lang w:eastAsia="es-CL"/>
              </w:rPr>
              <w:t>:</w:t>
            </w:r>
          </w:p>
          <w:p w14:paraId="463D820F" w14:textId="77777777" w:rsidR="00AA6794" w:rsidRDefault="00AA6794" w:rsidP="00AA6794">
            <w:pPr>
              <w:rPr>
                <w:rFonts w:eastAsia="Times New Roman"/>
                <w:color w:val="000000"/>
                <w:lang w:eastAsia="es-CL"/>
              </w:rPr>
            </w:pPr>
            <w:r w:rsidRPr="00A46BEA">
              <w:rPr>
                <w:rFonts w:eastAsia="Times New Roman"/>
                <w:bCs/>
                <w:color w:val="000000"/>
                <w:lang w:eastAsia="es-CL"/>
              </w:rPr>
              <w:t xml:space="preserve">Se solicitó al Titular un </w:t>
            </w:r>
            <w:r w:rsidRPr="00A46BEA">
              <w:rPr>
                <w:rFonts w:eastAsia="Times New Roman"/>
                <w:color w:val="000000"/>
                <w:lang w:eastAsia="es-CL"/>
              </w:rPr>
              <w:t xml:space="preserve">Layout actualizado de todo el relleno que indicara ubicación de celdas, pozos de monitoreos, plantaciones, superficies, canales de contorno, drenes y chimeneas. El Titular entregó el siguiente Layout (Anexo 2): </w:t>
            </w:r>
          </w:p>
          <w:p w14:paraId="40B35683" w14:textId="77777777" w:rsidR="00AA6794" w:rsidRPr="00A46BEA" w:rsidRDefault="00AA6794" w:rsidP="00AA6794">
            <w:pPr>
              <w:rPr>
                <w:rFonts w:eastAsia="Times New Roman"/>
                <w:color w:val="000000"/>
                <w:lang w:eastAsia="es-CL"/>
              </w:rPr>
            </w:pPr>
          </w:p>
          <w:p w14:paraId="3B0AA9FF" w14:textId="77777777" w:rsidR="00AA6794" w:rsidRDefault="00AA6794" w:rsidP="00AA6794">
            <w:pPr>
              <w:jc w:val="center"/>
              <w:rPr>
                <w:rFonts w:cstheme="minorHAnsi"/>
                <w:b/>
                <w:sz w:val="14"/>
                <w:szCs w:val="24"/>
              </w:rPr>
            </w:pPr>
            <w:r w:rsidRPr="00A46BEA">
              <w:rPr>
                <w:rFonts w:cstheme="minorHAnsi"/>
                <w:b/>
                <w:noProof/>
                <w:sz w:val="14"/>
                <w:szCs w:val="24"/>
                <w:lang w:eastAsia="es-CL"/>
              </w:rPr>
              <w:drawing>
                <wp:inline distT="0" distB="0" distL="0" distR="0" wp14:anchorId="1AF0911E" wp14:editId="19FBE42C">
                  <wp:extent cx="3771900" cy="3536950"/>
                  <wp:effectExtent l="19050" t="19050" r="19050" b="2540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8">
                            <a:extLst>
                              <a:ext uri="{28A0092B-C50C-407E-A947-70E740481C1C}">
                                <a14:useLocalDpi xmlns:a14="http://schemas.microsoft.com/office/drawing/2010/main" val="0"/>
                              </a:ext>
                            </a:extLst>
                          </a:blip>
                          <a:srcRect t="18741" b="12168"/>
                          <a:stretch/>
                        </pic:blipFill>
                        <pic:spPr bwMode="auto">
                          <a:xfrm>
                            <a:off x="0" y="0"/>
                            <a:ext cx="3771900" cy="3536950"/>
                          </a:xfrm>
                          <a:prstGeom prst="rect">
                            <a:avLst/>
                          </a:prstGeom>
                          <a:noFill/>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14:paraId="23285D47" w14:textId="77777777" w:rsidR="00AA6794" w:rsidRPr="00A46BEA" w:rsidRDefault="00AA6794" w:rsidP="00AA6794">
            <w:pPr>
              <w:jc w:val="center"/>
              <w:rPr>
                <w:rFonts w:cstheme="minorHAnsi"/>
                <w:b/>
                <w:sz w:val="14"/>
                <w:szCs w:val="24"/>
              </w:rPr>
            </w:pPr>
          </w:p>
          <w:p w14:paraId="5E8F24C3" w14:textId="77777777" w:rsidR="00AA6794" w:rsidRPr="00A46BEA" w:rsidRDefault="00AA6794" w:rsidP="00AA6794">
            <w:pPr>
              <w:pStyle w:val="Prrafodelista"/>
              <w:numPr>
                <w:ilvl w:val="0"/>
                <w:numId w:val="44"/>
              </w:numPr>
              <w:jc w:val="left"/>
              <w:rPr>
                <w:rFonts w:cstheme="minorHAnsi"/>
              </w:rPr>
            </w:pPr>
            <w:r w:rsidRPr="00A46BEA">
              <w:rPr>
                <w:rFonts w:cstheme="minorHAnsi"/>
              </w:rPr>
              <w:t>El Layout entregado posee toda la información solicitada, excepto la localización de plantaciones y superficies involucradas.</w:t>
            </w:r>
          </w:p>
          <w:p w14:paraId="348240FB" w14:textId="77777777" w:rsidR="00AA6794" w:rsidRPr="00A46BEA" w:rsidRDefault="00AA6794" w:rsidP="00AA6794">
            <w:pPr>
              <w:pStyle w:val="Prrafodelista"/>
              <w:numPr>
                <w:ilvl w:val="0"/>
                <w:numId w:val="44"/>
              </w:numPr>
              <w:jc w:val="left"/>
              <w:rPr>
                <w:rFonts w:cstheme="minorHAnsi"/>
              </w:rPr>
            </w:pPr>
            <w:r w:rsidRPr="00A46BEA">
              <w:rPr>
                <w:rFonts w:cstheme="minorHAnsi"/>
              </w:rPr>
              <w:t>En el Layout se puede observar la localización de 4 zanjas o celdas junto a los sistemas de drenaje subterráneo, y gaviones o chimeneas para la evacuación de gases.</w:t>
            </w:r>
          </w:p>
          <w:p w14:paraId="0403A57E" w14:textId="77777777" w:rsidR="00AA6794" w:rsidRPr="00A46BEA" w:rsidRDefault="00AA6794" w:rsidP="00AA6794">
            <w:pPr>
              <w:pStyle w:val="Prrafodelista"/>
              <w:numPr>
                <w:ilvl w:val="0"/>
                <w:numId w:val="44"/>
              </w:numPr>
              <w:jc w:val="left"/>
              <w:rPr>
                <w:rFonts w:cstheme="minorHAnsi"/>
              </w:rPr>
            </w:pPr>
            <w:r w:rsidRPr="00A46BEA">
              <w:rPr>
                <w:rFonts w:cstheme="minorHAnsi"/>
              </w:rPr>
              <w:t>Se observa la localización de los pozos de monitoreo de aguas superficiales, proyección de caminos, canalización de aguas lluvias, bandejas de evaporación y piscina de acumulación de evaporación de lixiviado (tranque de acumulación de percolados), planta de tratamiento, loza de lavado de camiones, bodega y portería.</w:t>
            </w:r>
          </w:p>
          <w:p w14:paraId="6B8C07D4" w14:textId="77777777" w:rsidR="00AA6794" w:rsidRDefault="00AA6794" w:rsidP="00460E93">
            <w:pPr>
              <w:jc w:val="left"/>
              <w:rPr>
                <w:rFonts w:eastAsia="Times New Roman"/>
                <w:b/>
                <w:bCs/>
                <w:color w:val="000000"/>
                <w:lang w:eastAsia="es-CL"/>
              </w:rPr>
            </w:pPr>
          </w:p>
        </w:tc>
      </w:tr>
    </w:tbl>
    <w:p w14:paraId="34A02C7D" w14:textId="77777777" w:rsidR="00460E93" w:rsidRPr="00A46BEA" w:rsidRDefault="00460E93" w:rsidP="00460E93"/>
    <w:p w14:paraId="7A302A42" w14:textId="0B984EE0" w:rsidR="00076A20" w:rsidRPr="00A46BEA" w:rsidRDefault="00076A20" w:rsidP="00EC6FC6">
      <w:pPr>
        <w:jc w:val="left"/>
        <w:rPr>
          <w:rFonts w:eastAsia="Times New Roman"/>
          <w:b/>
          <w:bCs/>
          <w:color w:val="000000"/>
          <w:lang w:eastAsia="es-CL"/>
        </w:rPr>
        <w:sectPr w:rsidR="00076A20" w:rsidRPr="00A46BEA" w:rsidSect="00A70F8F">
          <w:pgSz w:w="15840" w:h="12240" w:orient="landscape"/>
          <w:pgMar w:top="1134" w:right="1134" w:bottom="1134" w:left="1134" w:header="709" w:footer="709" w:gutter="0"/>
          <w:cols w:space="708"/>
          <w:docGrid w:linePitch="360"/>
        </w:sectPr>
      </w:pPr>
    </w:p>
    <w:p w14:paraId="6F0AC317" w14:textId="77777777" w:rsidR="007015BE" w:rsidRPr="00A46BEA" w:rsidRDefault="007015BE" w:rsidP="00C958D0">
      <w:pPr>
        <w:pStyle w:val="Ttulo1"/>
      </w:pPr>
      <w:bookmarkStart w:id="122" w:name="_Toc352840404"/>
      <w:bookmarkStart w:id="123" w:name="_Toc352841464"/>
      <w:bookmarkStart w:id="124" w:name="_Toc390777042"/>
      <w:r w:rsidRPr="00A46BEA">
        <w:lastRenderedPageBreak/>
        <w:t>CONCLUSIONES.</w:t>
      </w:r>
      <w:bookmarkEnd w:id="122"/>
      <w:bookmarkEnd w:id="123"/>
      <w:bookmarkEnd w:id="124"/>
    </w:p>
    <w:p w14:paraId="0AEB364E" w14:textId="77777777" w:rsidR="00CE010E" w:rsidRPr="00A46BEA" w:rsidRDefault="00CE010E" w:rsidP="00893A4E">
      <w:pPr>
        <w:pStyle w:val="Prrafodelista"/>
        <w:ind w:left="0"/>
        <w:rPr>
          <w:rFonts w:cstheme="minorHAnsi"/>
          <w:b/>
          <w:sz w:val="14"/>
          <w:szCs w:val="24"/>
        </w:rPr>
      </w:pPr>
    </w:p>
    <w:p w14:paraId="7C8F0601" w14:textId="77777777" w:rsidR="00F36F7C" w:rsidRPr="00A46BEA" w:rsidRDefault="008D6661" w:rsidP="00694B31">
      <w:pPr>
        <w:rPr>
          <w:rFonts w:cstheme="minorHAnsi"/>
          <w:sz w:val="20"/>
          <w:szCs w:val="20"/>
        </w:rPr>
      </w:pPr>
      <w:r w:rsidRPr="00A46BEA">
        <w:rPr>
          <w:rFonts w:cstheme="minorHAnsi"/>
          <w:sz w:val="20"/>
          <w:szCs w:val="20"/>
        </w:rPr>
        <w:t>De los resultados de las actividades</w:t>
      </w:r>
      <w:r w:rsidR="00DC01C8" w:rsidRPr="00A46BEA">
        <w:rPr>
          <w:rFonts w:cstheme="minorHAnsi"/>
          <w:sz w:val="20"/>
          <w:szCs w:val="20"/>
        </w:rPr>
        <w:t xml:space="preserve"> de fiscalización, asociados al Instrumento de Gestión Ambiental indicado</w:t>
      </w:r>
      <w:r w:rsidRPr="00A46BEA">
        <w:rPr>
          <w:rFonts w:cstheme="minorHAnsi"/>
          <w:sz w:val="20"/>
          <w:szCs w:val="20"/>
        </w:rPr>
        <w:t xml:space="preserve"> en el </w:t>
      </w:r>
      <w:r w:rsidR="00DC01C8" w:rsidRPr="00A46BEA">
        <w:rPr>
          <w:rFonts w:cstheme="minorHAnsi"/>
          <w:sz w:val="20"/>
          <w:szCs w:val="20"/>
        </w:rPr>
        <w:t>punto 3, se puede indicar que lo</w:t>
      </w:r>
      <w:r w:rsidRPr="00A46BEA">
        <w:rPr>
          <w:rFonts w:cstheme="minorHAnsi"/>
          <w:sz w:val="20"/>
          <w:szCs w:val="20"/>
        </w:rPr>
        <w:t xml:space="preserve">s principales </w:t>
      </w:r>
      <w:r w:rsidR="006B5268" w:rsidRPr="00A46BEA">
        <w:rPr>
          <w:rFonts w:cstheme="minorHAnsi"/>
          <w:sz w:val="20"/>
          <w:szCs w:val="20"/>
        </w:rPr>
        <w:t>Hal</w:t>
      </w:r>
      <w:r w:rsidR="00DC01C8" w:rsidRPr="00A46BEA">
        <w:rPr>
          <w:rFonts w:cstheme="minorHAnsi"/>
          <w:sz w:val="20"/>
          <w:szCs w:val="20"/>
        </w:rPr>
        <w:t>l</w:t>
      </w:r>
      <w:r w:rsidR="006B5268" w:rsidRPr="00A46BEA">
        <w:rPr>
          <w:rFonts w:cstheme="minorHAnsi"/>
          <w:sz w:val="20"/>
          <w:szCs w:val="20"/>
        </w:rPr>
        <w:t>a</w:t>
      </w:r>
      <w:r w:rsidR="00DC01C8" w:rsidRPr="00A46BEA">
        <w:rPr>
          <w:rFonts w:cstheme="minorHAnsi"/>
          <w:sz w:val="20"/>
          <w:szCs w:val="20"/>
        </w:rPr>
        <w:t xml:space="preserve">zgos </w:t>
      </w:r>
      <w:r w:rsidR="00DE7039" w:rsidRPr="00A46BEA">
        <w:rPr>
          <w:rFonts w:cstheme="minorHAnsi"/>
          <w:sz w:val="20"/>
          <w:szCs w:val="20"/>
        </w:rPr>
        <w:t>de</w:t>
      </w:r>
      <w:r w:rsidR="00DC01C8" w:rsidRPr="00A46BEA">
        <w:rPr>
          <w:rFonts w:cstheme="minorHAnsi"/>
          <w:sz w:val="20"/>
          <w:szCs w:val="20"/>
        </w:rPr>
        <w:t>tectado</w:t>
      </w:r>
      <w:r w:rsidR="00DE7039" w:rsidRPr="00A46BEA">
        <w:rPr>
          <w:rFonts w:cstheme="minorHAnsi"/>
          <w:sz w:val="20"/>
          <w:szCs w:val="20"/>
        </w:rPr>
        <w:t>s</w:t>
      </w:r>
      <w:r w:rsidRPr="00A46BEA">
        <w:rPr>
          <w:rFonts w:cstheme="minorHAnsi"/>
          <w:sz w:val="20"/>
          <w:szCs w:val="20"/>
        </w:rPr>
        <w:t xml:space="preserve"> se presentan a continuación. Al respecto de</w:t>
      </w:r>
      <w:r w:rsidR="00DE7039" w:rsidRPr="00A46BEA">
        <w:rPr>
          <w:rFonts w:cstheme="minorHAnsi"/>
          <w:sz w:val="20"/>
          <w:szCs w:val="20"/>
        </w:rPr>
        <w:t xml:space="preserve"> los hechos que constituyen</w:t>
      </w:r>
      <w:r w:rsidRPr="00A46BEA">
        <w:rPr>
          <w:rFonts w:cstheme="minorHAnsi"/>
          <w:sz w:val="20"/>
          <w:szCs w:val="20"/>
        </w:rPr>
        <w:t xml:space="preserve"> las conformidades, estas se encuentra</w:t>
      </w:r>
      <w:r w:rsidR="00DC01C8" w:rsidRPr="00A46BEA">
        <w:rPr>
          <w:rFonts w:cstheme="minorHAnsi"/>
          <w:sz w:val="20"/>
          <w:szCs w:val="20"/>
        </w:rPr>
        <w:t>n</w:t>
      </w:r>
      <w:r w:rsidRPr="00A46BEA">
        <w:rPr>
          <w:rFonts w:cstheme="minorHAnsi"/>
          <w:sz w:val="20"/>
          <w:szCs w:val="20"/>
        </w:rPr>
        <w:t xml:space="preserve"> descritas en el acta de fiscalización ambiental</w:t>
      </w:r>
      <w:r w:rsidR="00F36F7C" w:rsidRPr="00A46BEA">
        <w:rPr>
          <w:rFonts w:cstheme="minorHAnsi"/>
          <w:sz w:val="20"/>
          <w:szCs w:val="20"/>
        </w:rPr>
        <w:t>:</w:t>
      </w:r>
    </w:p>
    <w:p w14:paraId="15E652FF" w14:textId="77777777" w:rsidR="00F36F7C" w:rsidRPr="00A46BEA" w:rsidRDefault="00F36F7C" w:rsidP="00893A4E">
      <w:pPr>
        <w:pStyle w:val="Prrafodelista"/>
        <w:ind w:left="0"/>
        <w:rPr>
          <w:rFonts w:cstheme="minorHAnsi"/>
          <w:b/>
          <w:sz w:val="20"/>
          <w:szCs w:val="20"/>
        </w:rPr>
      </w:pPr>
    </w:p>
    <w:tbl>
      <w:tblPr>
        <w:tblStyle w:val="Tablaconcuadrcula"/>
        <w:tblW w:w="5000" w:type="pct"/>
        <w:jc w:val="center"/>
        <w:tblLook w:val="04A0" w:firstRow="1" w:lastRow="0" w:firstColumn="1" w:lastColumn="0" w:noHBand="0" w:noVBand="1"/>
      </w:tblPr>
      <w:tblGrid>
        <w:gridCol w:w="1167"/>
        <w:gridCol w:w="3350"/>
        <w:gridCol w:w="4387"/>
        <w:gridCol w:w="4884"/>
      </w:tblGrid>
      <w:tr w:rsidR="003020CC" w:rsidRPr="00A46BEA" w14:paraId="3221CCD1" w14:textId="77777777" w:rsidTr="00C2013C">
        <w:trPr>
          <w:trHeight w:val="395"/>
          <w:tblHeader/>
          <w:jc w:val="center"/>
        </w:trPr>
        <w:tc>
          <w:tcPr>
            <w:tcW w:w="423" w:type="pct"/>
            <w:shd w:val="clear" w:color="auto" w:fill="D9D9D9" w:themeFill="background1" w:themeFillShade="D9"/>
            <w:vAlign w:val="center"/>
          </w:tcPr>
          <w:p w14:paraId="400AB337" w14:textId="77777777" w:rsidR="003020CC" w:rsidRPr="00A46BEA" w:rsidRDefault="003020CC" w:rsidP="00C2013C">
            <w:pPr>
              <w:jc w:val="center"/>
              <w:rPr>
                <w:rFonts w:cstheme="minorHAnsi"/>
                <w:b/>
              </w:rPr>
            </w:pPr>
            <w:r w:rsidRPr="00A46BEA">
              <w:rPr>
                <w:rFonts w:cstheme="minorHAnsi"/>
                <w:b/>
              </w:rPr>
              <w:t>N° Hecho constatado</w:t>
            </w:r>
          </w:p>
        </w:tc>
        <w:tc>
          <w:tcPr>
            <w:tcW w:w="1215" w:type="pct"/>
            <w:shd w:val="clear" w:color="auto" w:fill="D9D9D9" w:themeFill="background1" w:themeFillShade="D9"/>
            <w:vAlign w:val="center"/>
          </w:tcPr>
          <w:p w14:paraId="758A0FC2" w14:textId="77777777" w:rsidR="003020CC" w:rsidRPr="00A46BEA" w:rsidRDefault="003020CC" w:rsidP="00C2013C">
            <w:pPr>
              <w:jc w:val="center"/>
              <w:rPr>
                <w:rFonts w:cstheme="minorHAnsi"/>
                <w:b/>
                <w:color w:val="A6A6A6" w:themeColor="background1" w:themeShade="A6"/>
              </w:rPr>
            </w:pPr>
            <w:r w:rsidRPr="00A46BEA">
              <w:rPr>
                <w:rFonts w:cstheme="minorHAnsi"/>
                <w:b/>
              </w:rPr>
              <w:t>Materia específica objeto de la fiscalización ambiental</w:t>
            </w:r>
          </w:p>
        </w:tc>
        <w:tc>
          <w:tcPr>
            <w:tcW w:w="1591" w:type="pct"/>
            <w:shd w:val="clear" w:color="auto" w:fill="D9D9D9" w:themeFill="background1" w:themeFillShade="D9"/>
            <w:vAlign w:val="center"/>
          </w:tcPr>
          <w:p w14:paraId="4C8B69F4" w14:textId="77777777" w:rsidR="003020CC" w:rsidRPr="00A46BEA" w:rsidRDefault="003020CC" w:rsidP="00C2013C">
            <w:pPr>
              <w:jc w:val="center"/>
              <w:rPr>
                <w:rFonts w:cstheme="minorHAnsi"/>
                <w:b/>
              </w:rPr>
            </w:pPr>
            <w:r w:rsidRPr="00A46BEA">
              <w:rPr>
                <w:rFonts w:cstheme="minorHAnsi"/>
                <w:b/>
              </w:rPr>
              <w:t>Exigencia asociada</w:t>
            </w:r>
          </w:p>
        </w:tc>
        <w:tc>
          <w:tcPr>
            <w:tcW w:w="1771" w:type="pct"/>
            <w:shd w:val="clear" w:color="auto" w:fill="D9D9D9" w:themeFill="background1" w:themeFillShade="D9"/>
            <w:vAlign w:val="center"/>
          </w:tcPr>
          <w:p w14:paraId="1B6CA5D0" w14:textId="77777777" w:rsidR="003020CC" w:rsidRPr="00A46BEA" w:rsidRDefault="003020CC" w:rsidP="00C2013C">
            <w:pPr>
              <w:jc w:val="center"/>
              <w:rPr>
                <w:rFonts w:cstheme="minorHAnsi"/>
                <w:b/>
              </w:rPr>
            </w:pPr>
            <w:r w:rsidRPr="00A46BEA">
              <w:rPr>
                <w:rFonts w:cstheme="minorHAnsi"/>
                <w:b/>
                <w:szCs w:val="22"/>
              </w:rPr>
              <w:t>Hallazgo</w:t>
            </w:r>
          </w:p>
        </w:tc>
      </w:tr>
      <w:tr w:rsidR="003020CC" w:rsidRPr="00A46BEA" w14:paraId="1F0CCC8F" w14:textId="77777777" w:rsidTr="00C2013C">
        <w:trPr>
          <w:jc w:val="center"/>
        </w:trPr>
        <w:tc>
          <w:tcPr>
            <w:tcW w:w="423" w:type="pct"/>
            <w:vAlign w:val="center"/>
          </w:tcPr>
          <w:p w14:paraId="55BB46DD"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1</w:t>
            </w:r>
          </w:p>
        </w:tc>
        <w:tc>
          <w:tcPr>
            <w:tcW w:w="1215" w:type="pct"/>
            <w:vAlign w:val="center"/>
          </w:tcPr>
          <w:p w14:paraId="0C9A7D6E"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sz w:val="24"/>
                <w:szCs w:val="24"/>
              </w:rPr>
            </w:pPr>
            <w:r w:rsidRPr="00A46BEA">
              <w:rPr>
                <w:lang w:eastAsia="es-CL"/>
              </w:rPr>
              <w:t>Control de residuos que ingresan al relleno.</w:t>
            </w:r>
          </w:p>
        </w:tc>
        <w:tc>
          <w:tcPr>
            <w:tcW w:w="1591" w:type="pct"/>
            <w:vAlign w:val="center"/>
          </w:tcPr>
          <w:p w14:paraId="1DCAA314" w14:textId="77777777" w:rsidR="003020CC" w:rsidRPr="00A46BEA" w:rsidRDefault="003020CC" w:rsidP="00C2013C">
            <w:pPr>
              <w:rPr>
                <w:b/>
              </w:rPr>
            </w:pPr>
            <w:r w:rsidRPr="00A46BEA">
              <w:rPr>
                <w:b/>
              </w:rPr>
              <w:t>RCA N° 113/2003; Considerando 3.5.</w:t>
            </w:r>
          </w:p>
          <w:p w14:paraId="01DF0000" w14:textId="77777777" w:rsidR="003020CC" w:rsidRPr="00A46BEA" w:rsidRDefault="003020CC" w:rsidP="00C2013C">
            <w:r w:rsidRPr="00A46BEA">
              <w:t>Capacidad de recepción: La capacidad promedio de recepción anual del relleno sanitario alcanza las 8.550 ton/año. […] este proyecto puede recepcionar una cantidad igual a la producida por la comuna de Pichilemu de 7.800,0 ton/año al comienzo del proyecto hasta las 9.500,0 ton/año al final de la vida útil del proyecto que es de 15 años.</w:t>
            </w:r>
          </w:p>
          <w:p w14:paraId="630FA949" w14:textId="77777777" w:rsidR="003020CC" w:rsidRPr="00A46BEA" w:rsidRDefault="003020CC" w:rsidP="00C2013C">
            <w:r w:rsidRPr="00A46BEA">
              <w:t>[…]</w:t>
            </w:r>
          </w:p>
          <w:p w14:paraId="6ADE3295" w14:textId="77777777" w:rsidR="0099631B" w:rsidRPr="00A46BEA" w:rsidRDefault="0099631B" w:rsidP="00C2013C"/>
          <w:p w14:paraId="69475F89" w14:textId="77777777" w:rsidR="0099631B" w:rsidRPr="00A46BEA" w:rsidRDefault="0099631B" w:rsidP="00C2013C"/>
          <w:p w14:paraId="7228E9B3" w14:textId="77777777" w:rsidR="0099631B" w:rsidRPr="00A46BEA" w:rsidRDefault="0099631B" w:rsidP="00C2013C"/>
          <w:p w14:paraId="269A7D8D" w14:textId="77777777" w:rsidR="0099631B" w:rsidRPr="00A46BEA" w:rsidRDefault="0099631B" w:rsidP="00C2013C"/>
          <w:p w14:paraId="0FCF5814" w14:textId="77777777" w:rsidR="0099631B" w:rsidRPr="00A46BEA" w:rsidRDefault="0099631B" w:rsidP="00C2013C"/>
          <w:p w14:paraId="2072A02E" w14:textId="77777777" w:rsidR="0099631B" w:rsidRPr="00A46BEA" w:rsidRDefault="0099631B" w:rsidP="00C2013C">
            <w:pPr>
              <w:rPr>
                <w:rFonts w:cstheme="minorHAnsi"/>
                <w:sz w:val="24"/>
                <w:szCs w:val="24"/>
              </w:rPr>
            </w:pPr>
          </w:p>
        </w:tc>
        <w:tc>
          <w:tcPr>
            <w:tcW w:w="1771" w:type="pct"/>
            <w:vAlign w:val="center"/>
          </w:tcPr>
          <w:p w14:paraId="6877BEEE" w14:textId="77777777" w:rsidR="003020CC" w:rsidRPr="00A46BEA" w:rsidRDefault="003020CC" w:rsidP="00C2013C">
            <w:pPr>
              <w:rPr>
                <w:rFonts w:eastAsia="Times New Roman" w:cs="Century Gothic"/>
                <w:iCs/>
                <w:kern w:val="28"/>
                <w:lang w:eastAsia="es-CL"/>
              </w:rPr>
            </w:pPr>
            <w:r w:rsidRPr="00A46BEA">
              <w:rPr>
                <w:rFonts w:eastAsia="Times New Roman" w:cs="Century Gothic"/>
                <w:iCs/>
                <w:kern w:val="28"/>
                <w:lang w:eastAsia="es-CL"/>
              </w:rPr>
              <w:t xml:space="preserve">Según antecedentes entregados por el Titular, sobre los residuos ingresados al relleno sanitario en ton/mes y su procedencia, se registró un ingreso total de 8937,2 ton. sólo en 4 meses, como lo indica la siguiente tabla resumen: </w:t>
            </w:r>
          </w:p>
          <w:tbl>
            <w:tblPr>
              <w:tblpPr w:leftFromText="141" w:rightFromText="141" w:vertAnchor="text" w:horzAnchor="margin" w:tblpXSpec="center" w:tblpY="344"/>
              <w:tblOverlap w:val="never"/>
              <w:tblW w:w="2420" w:type="dxa"/>
              <w:tblCellMar>
                <w:left w:w="70" w:type="dxa"/>
                <w:right w:w="70" w:type="dxa"/>
              </w:tblCellMar>
              <w:tblLook w:val="04A0" w:firstRow="1" w:lastRow="0" w:firstColumn="1" w:lastColumn="0" w:noHBand="0" w:noVBand="1"/>
            </w:tblPr>
            <w:tblGrid>
              <w:gridCol w:w="1020"/>
              <w:gridCol w:w="1400"/>
            </w:tblGrid>
            <w:tr w:rsidR="003020CC" w:rsidRPr="00A46BEA" w14:paraId="07B8B519" w14:textId="77777777" w:rsidTr="00C2013C">
              <w:trPr>
                <w:trHeight w:val="288"/>
              </w:trPr>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E48F78" w14:textId="77777777" w:rsidR="003020CC" w:rsidRPr="00A46BEA" w:rsidRDefault="003020CC" w:rsidP="00C2013C">
                  <w:pPr>
                    <w:jc w:val="center"/>
                    <w:rPr>
                      <w:rFonts w:eastAsia="Times New Roman"/>
                      <w:b/>
                      <w:bCs/>
                      <w:color w:val="000000"/>
                      <w:sz w:val="16"/>
                      <w:szCs w:val="16"/>
                      <w:lang w:eastAsia="es-CL"/>
                    </w:rPr>
                  </w:pPr>
                  <w:r w:rsidRPr="00A46BEA">
                    <w:rPr>
                      <w:rFonts w:eastAsia="Times New Roman"/>
                      <w:b/>
                      <w:bCs/>
                      <w:color w:val="000000"/>
                      <w:sz w:val="16"/>
                      <w:szCs w:val="16"/>
                      <w:lang w:eastAsia="es-CL"/>
                    </w:rPr>
                    <w:t>MES</w:t>
                  </w:r>
                </w:p>
              </w:tc>
              <w:tc>
                <w:tcPr>
                  <w:tcW w:w="1400" w:type="dxa"/>
                  <w:tcBorders>
                    <w:top w:val="single" w:sz="4" w:space="0" w:color="auto"/>
                    <w:left w:val="nil"/>
                    <w:bottom w:val="single" w:sz="4" w:space="0" w:color="auto"/>
                    <w:right w:val="single" w:sz="4" w:space="0" w:color="auto"/>
                  </w:tcBorders>
                </w:tcPr>
                <w:p w14:paraId="5F60D4B8" w14:textId="77777777" w:rsidR="003020CC" w:rsidRPr="00A46BEA" w:rsidRDefault="003020CC" w:rsidP="00C2013C">
                  <w:pPr>
                    <w:jc w:val="center"/>
                    <w:rPr>
                      <w:rFonts w:eastAsia="Times New Roman"/>
                      <w:b/>
                      <w:bCs/>
                      <w:color w:val="000000"/>
                      <w:sz w:val="16"/>
                      <w:szCs w:val="16"/>
                      <w:lang w:eastAsia="es-CL"/>
                    </w:rPr>
                  </w:pPr>
                </w:p>
                <w:p w14:paraId="20CD86CA" w14:textId="77777777" w:rsidR="003020CC" w:rsidRPr="00A46BEA" w:rsidRDefault="003020CC" w:rsidP="00C2013C">
                  <w:pPr>
                    <w:jc w:val="center"/>
                    <w:rPr>
                      <w:rFonts w:eastAsia="Times New Roman"/>
                      <w:b/>
                      <w:bCs/>
                      <w:color w:val="000000"/>
                      <w:sz w:val="16"/>
                      <w:szCs w:val="16"/>
                      <w:lang w:eastAsia="es-CL"/>
                    </w:rPr>
                  </w:pPr>
                  <w:r w:rsidRPr="00A46BEA">
                    <w:rPr>
                      <w:rFonts w:eastAsia="Times New Roman"/>
                      <w:b/>
                      <w:bCs/>
                      <w:color w:val="000000"/>
                      <w:sz w:val="16"/>
                      <w:szCs w:val="16"/>
                      <w:lang w:eastAsia="es-CL"/>
                    </w:rPr>
                    <w:t>TOTAL</w:t>
                  </w:r>
                  <w:r w:rsidR="006F1E3B" w:rsidRPr="00A46BEA">
                    <w:rPr>
                      <w:rFonts w:eastAsia="Times New Roman"/>
                      <w:b/>
                      <w:bCs/>
                      <w:color w:val="000000"/>
                      <w:sz w:val="16"/>
                      <w:szCs w:val="16"/>
                      <w:lang w:eastAsia="es-CL"/>
                    </w:rPr>
                    <w:t xml:space="preserve"> (ton/mes)</w:t>
                  </w:r>
                </w:p>
              </w:tc>
            </w:tr>
            <w:tr w:rsidR="003020CC" w:rsidRPr="00A46BEA" w14:paraId="091BE46D" w14:textId="77777777" w:rsidTr="00C2013C">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54083F05" w14:textId="77777777" w:rsidR="003020CC" w:rsidRPr="00A46BEA" w:rsidRDefault="003020CC" w:rsidP="00C2013C">
                  <w:pPr>
                    <w:jc w:val="center"/>
                    <w:rPr>
                      <w:rFonts w:eastAsia="Times New Roman"/>
                      <w:color w:val="000000"/>
                      <w:sz w:val="16"/>
                      <w:szCs w:val="16"/>
                      <w:lang w:eastAsia="es-CL"/>
                    </w:rPr>
                  </w:pPr>
                  <w:r w:rsidRPr="00A46BEA">
                    <w:rPr>
                      <w:rFonts w:eastAsia="Times New Roman"/>
                      <w:color w:val="000000"/>
                      <w:sz w:val="16"/>
                      <w:szCs w:val="16"/>
                      <w:lang w:eastAsia="es-CL"/>
                    </w:rPr>
                    <w:t>dic-15</w:t>
                  </w:r>
                </w:p>
              </w:tc>
              <w:tc>
                <w:tcPr>
                  <w:tcW w:w="1400" w:type="dxa"/>
                  <w:tcBorders>
                    <w:top w:val="nil"/>
                    <w:left w:val="nil"/>
                    <w:bottom w:val="single" w:sz="4" w:space="0" w:color="auto"/>
                    <w:right w:val="single" w:sz="4" w:space="0" w:color="auto"/>
                  </w:tcBorders>
                  <w:vAlign w:val="bottom"/>
                </w:tcPr>
                <w:p w14:paraId="5B6692D5" w14:textId="77777777" w:rsidR="003020CC" w:rsidRPr="00A46BEA" w:rsidRDefault="003020CC" w:rsidP="00C2013C">
                  <w:pPr>
                    <w:jc w:val="center"/>
                    <w:rPr>
                      <w:rFonts w:ascii="Calibri" w:hAnsi="Calibri"/>
                      <w:color w:val="000000"/>
                      <w:sz w:val="16"/>
                      <w:szCs w:val="16"/>
                      <w:lang w:eastAsia="es-CL"/>
                    </w:rPr>
                  </w:pPr>
                  <w:r w:rsidRPr="00A46BEA">
                    <w:rPr>
                      <w:rFonts w:ascii="Calibri" w:hAnsi="Calibri"/>
                      <w:color w:val="000000"/>
                      <w:sz w:val="16"/>
                      <w:szCs w:val="16"/>
                    </w:rPr>
                    <w:t>1689,6</w:t>
                  </w:r>
                </w:p>
              </w:tc>
            </w:tr>
            <w:tr w:rsidR="003020CC" w:rsidRPr="00A46BEA" w14:paraId="4E20B114" w14:textId="77777777" w:rsidTr="00C2013C">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0E16E46B" w14:textId="77777777" w:rsidR="003020CC" w:rsidRPr="00A46BEA" w:rsidRDefault="003020CC" w:rsidP="00C2013C">
                  <w:pPr>
                    <w:jc w:val="center"/>
                    <w:rPr>
                      <w:rFonts w:eastAsia="Times New Roman"/>
                      <w:color w:val="000000"/>
                      <w:sz w:val="16"/>
                      <w:szCs w:val="16"/>
                      <w:lang w:eastAsia="es-CL"/>
                    </w:rPr>
                  </w:pPr>
                  <w:r w:rsidRPr="00A46BEA">
                    <w:rPr>
                      <w:rFonts w:eastAsia="Times New Roman"/>
                      <w:color w:val="000000"/>
                      <w:sz w:val="16"/>
                      <w:szCs w:val="16"/>
                      <w:lang w:eastAsia="es-CL"/>
                    </w:rPr>
                    <w:t>ene-16</w:t>
                  </w:r>
                </w:p>
              </w:tc>
              <w:tc>
                <w:tcPr>
                  <w:tcW w:w="1400" w:type="dxa"/>
                  <w:tcBorders>
                    <w:top w:val="nil"/>
                    <w:left w:val="nil"/>
                    <w:bottom w:val="single" w:sz="4" w:space="0" w:color="auto"/>
                    <w:right w:val="single" w:sz="4" w:space="0" w:color="auto"/>
                  </w:tcBorders>
                  <w:vAlign w:val="bottom"/>
                </w:tcPr>
                <w:p w14:paraId="1F45A6E7" w14:textId="77777777" w:rsidR="003020CC" w:rsidRPr="00A46BEA" w:rsidRDefault="003020CC" w:rsidP="00C2013C">
                  <w:pPr>
                    <w:jc w:val="center"/>
                    <w:rPr>
                      <w:rFonts w:ascii="Calibri" w:hAnsi="Calibri"/>
                      <w:color w:val="000000"/>
                      <w:sz w:val="16"/>
                      <w:szCs w:val="16"/>
                    </w:rPr>
                  </w:pPr>
                  <w:r w:rsidRPr="00A46BEA">
                    <w:rPr>
                      <w:rFonts w:ascii="Calibri" w:hAnsi="Calibri"/>
                      <w:color w:val="000000"/>
                      <w:sz w:val="16"/>
                      <w:szCs w:val="16"/>
                    </w:rPr>
                    <w:t>2683,2</w:t>
                  </w:r>
                </w:p>
              </w:tc>
            </w:tr>
            <w:tr w:rsidR="003020CC" w:rsidRPr="00A46BEA" w14:paraId="7FF0306C" w14:textId="77777777" w:rsidTr="00C2013C">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573618D7" w14:textId="77777777" w:rsidR="003020CC" w:rsidRPr="00A46BEA" w:rsidRDefault="003020CC" w:rsidP="00C2013C">
                  <w:pPr>
                    <w:jc w:val="center"/>
                    <w:rPr>
                      <w:rFonts w:eastAsia="Times New Roman"/>
                      <w:color w:val="000000"/>
                      <w:sz w:val="16"/>
                      <w:szCs w:val="16"/>
                      <w:lang w:eastAsia="es-CL"/>
                    </w:rPr>
                  </w:pPr>
                  <w:r w:rsidRPr="00A46BEA">
                    <w:rPr>
                      <w:rFonts w:eastAsia="Times New Roman"/>
                      <w:color w:val="000000"/>
                      <w:sz w:val="16"/>
                      <w:szCs w:val="16"/>
                      <w:lang w:eastAsia="es-CL"/>
                    </w:rPr>
                    <w:t>feb-16</w:t>
                  </w:r>
                </w:p>
              </w:tc>
              <w:tc>
                <w:tcPr>
                  <w:tcW w:w="1400" w:type="dxa"/>
                  <w:tcBorders>
                    <w:top w:val="nil"/>
                    <w:left w:val="nil"/>
                    <w:bottom w:val="single" w:sz="4" w:space="0" w:color="auto"/>
                    <w:right w:val="single" w:sz="4" w:space="0" w:color="auto"/>
                  </w:tcBorders>
                  <w:vAlign w:val="bottom"/>
                </w:tcPr>
                <w:p w14:paraId="5163E25F" w14:textId="77777777" w:rsidR="003020CC" w:rsidRPr="00A46BEA" w:rsidRDefault="003020CC" w:rsidP="00C2013C">
                  <w:pPr>
                    <w:jc w:val="center"/>
                    <w:rPr>
                      <w:rFonts w:ascii="Calibri" w:hAnsi="Calibri"/>
                      <w:color w:val="000000"/>
                      <w:sz w:val="16"/>
                      <w:szCs w:val="16"/>
                    </w:rPr>
                  </w:pPr>
                  <w:r w:rsidRPr="00A46BEA">
                    <w:rPr>
                      <w:rFonts w:ascii="Calibri" w:hAnsi="Calibri"/>
                      <w:color w:val="000000"/>
                      <w:sz w:val="16"/>
                      <w:szCs w:val="16"/>
                    </w:rPr>
                    <w:t>3105,2</w:t>
                  </w:r>
                </w:p>
              </w:tc>
            </w:tr>
            <w:tr w:rsidR="003020CC" w:rsidRPr="00A46BEA" w14:paraId="1121AD6F" w14:textId="77777777" w:rsidTr="00C2013C">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3C7E9E3D" w14:textId="77777777" w:rsidR="003020CC" w:rsidRPr="00A46BEA" w:rsidRDefault="003020CC" w:rsidP="00C2013C">
                  <w:pPr>
                    <w:jc w:val="center"/>
                    <w:rPr>
                      <w:rFonts w:eastAsia="Times New Roman"/>
                      <w:color w:val="000000"/>
                      <w:sz w:val="16"/>
                      <w:szCs w:val="16"/>
                      <w:lang w:eastAsia="es-CL"/>
                    </w:rPr>
                  </w:pPr>
                  <w:r w:rsidRPr="00A46BEA">
                    <w:rPr>
                      <w:rFonts w:eastAsia="Times New Roman"/>
                      <w:color w:val="000000"/>
                      <w:sz w:val="16"/>
                      <w:szCs w:val="16"/>
                      <w:lang w:eastAsia="es-CL"/>
                    </w:rPr>
                    <w:t>ago-16</w:t>
                  </w:r>
                </w:p>
              </w:tc>
              <w:tc>
                <w:tcPr>
                  <w:tcW w:w="1400" w:type="dxa"/>
                  <w:tcBorders>
                    <w:top w:val="nil"/>
                    <w:left w:val="nil"/>
                    <w:bottom w:val="single" w:sz="4" w:space="0" w:color="auto"/>
                    <w:right w:val="single" w:sz="4" w:space="0" w:color="auto"/>
                  </w:tcBorders>
                  <w:vAlign w:val="bottom"/>
                </w:tcPr>
                <w:p w14:paraId="60895F80" w14:textId="77777777" w:rsidR="003020CC" w:rsidRPr="00A46BEA" w:rsidRDefault="003020CC" w:rsidP="00C2013C">
                  <w:pPr>
                    <w:jc w:val="center"/>
                    <w:rPr>
                      <w:rFonts w:ascii="Calibri" w:hAnsi="Calibri"/>
                      <w:color w:val="000000"/>
                      <w:sz w:val="16"/>
                      <w:szCs w:val="16"/>
                    </w:rPr>
                  </w:pPr>
                  <w:r w:rsidRPr="00A46BEA">
                    <w:rPr>
                      <w:rFonts w:ascii="Calibri" w:hAnsi="Calibri"/>
                      <w:color w:val="000000"/>
                      <w:sz w:val="16"/>
                      <w:szCs w:val="16"/>
                    </w:rPr>
                    <w:t>1459,2</w:t>
                  </w:r>
                </w:p>
              </w:tc>
            </w:tr>
            <w:tr w:rsidR="003020CC" w:rsidRPr="00A46BEA" w14:paraId="2205DA9F" w14:textId="77777777" w:rsidTr="00C2013C">
              <w:trPr>
                <w:trHeight w:val="288"/>
              </w:trPr>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54073F6F" w14:textId="77777777" w:rsidR="003020CC" w:rsidRPr="00A46BEA" w:rsidRDefault="003020CC" w:rsidP="00C2013C">
                  <w:pPr>
                    <w:jc w:val="center"/>
                    <w:rPr>
                      <w:rFonts w:eastAsia="Times New Roman"/>
                      <w:b/>
                      <w:bCs/>
                      <w:color w:val="000000"/>
                      <w:sz w:val="16"/>
                      <w:szCs w:val="16"/>
                      <w:lang w:eastAsia="es-CL"/>
                    </w:rPr>
                  </w:pPr>
                  <w:r w:rsidRPr="00A46BEA">
                    <w:rPr>
                      <w:rFonts w:eastAsia="Times New Roman"/>
                      <w:b/>
                      <w:bCs/>
                      <w:color w:val="000000"/>
                      <w:sz w:val="16"/>
                      <w:szCs w:val="16"/>
                      <w:lang w:eastAsia="es-CL"/>
                    </w:rPr>
                    <w:t xml:space="preserve">TOTAL </w:t>
                  </w:r>
                </w:p>
              </w:tc>
              <w:tc>
                <w:tcPr>
                  <w:tcW w:w="1400" w:type="dxa"/>
                  <w:tcBorders>
                    <w:top w:val="nil"/>
                    <w:left w:val="nil"/>
                    <w:bottom w:val="single" w:sz="4" w:space="0" w:color="auto"/>
                    <w:right w:val="single" w:sz="4" w:space="0" w:color="auto"/>
                  </w:tcBorders>
                </w:tcPr>
                <w:p w14:paraId="3519636F" w14:textId="77777777" w:rsidR="003020CC" w:rsidRPr="00A46BEA" w:rsidRDefault="003020CC" w:rsidP="00C2013C">
                  <w:pPr>
                    <w:jc w:val="center"/>
                    <w:rPr>
                      <w:rFonts w:eastAsia="Times New Roman"/>
                      <w:b/>
                      <w:bCs/>
                      <w:color w:val="000000"/>
                      <w:sz w:val="16"/>
                      <w:szCs w:val="16"/>
                      <w:lang w:eastAsia="es-CL"/>
                    </w:rPr>
                  </w:pPr>
                </w:p>
                <w:p w14:paraId="2A08788F" w14:textId="77777777" w:rsidR="003020CC" w:rsidRPr="00A46BEA" w:rsidRDefault="003020CC" w:rsidP="00C2013C">
                  <w:pPr>
                    <w:jc w:val="center"/>
                    <w:rPr>
                      <w:rFonts w:eastAsia="Times New Roman"/>
                      <w:b/>
                      <w:bCs/>
                      <w:color w:val="000000"/>
                      <w:sz w:val="16"/>
                      <w:szCs w:val="16"/>
                      <w:lang w:eastAsia="es-CL"/>
                    </w:rPr>
                  </w:pPr>
                  <w:r w:rsidRPr="00A46BEA">
                    <w:rPr>
                      <w:rFonts w:eastAsia="Times New Roman"/>
                      <w:b/>
                      <w:bCs/>
                      <w:color w:val="000000"/>
                      <w:sz w:val="16"/>
                      <w:szCs w:val="16"/>
                      <w:lang w:eastAsia="es-CL"/>
                    </w:rPr>
                    <w:t>8937,2</w:t>
                  </w:r>
                </w:p>
              </w:tc>
            </w:tr>
          </w:tbl>
          <w:p w14:paraId="55A0C2FA" w14:textId="77777777" w:rsidR="003020CC" w:rsidRPr="00A46BEA" w:rsidRDefault="003020CC" w:rsidP="00C2013C">
            <w:pPr>
              <w:widowControl w:val="0"/>
              <w:overflowPunct w:val="0"/>
              <w:autoSpaceDE w:val="0"/>
              <w:autoSpaceDN w:val="0"/>
              <w:adjustRightInd w:val="0"/>
              <w:spacing w:after="120"/>
              <w:rPr>
                <w:rFonts w:cstheme="minorHAnsi"/>
              </w:rPr>
            </w:pPr>
          </w:p>
          <w:p w14:paraId="1364DA06" w14:textId="77777777" w:rsidR="003020CC" w:rsidRPr="00A46BEA" w:rsidRDefault="003020CC" w:rsidP="00C2013C">
            <w:pPr>
              <w:widowControl w:val="0"/>
              <w:overflowPunct w:val="0"/>
              <w:autoSpaceDE w:val="0"/>
              <w:autoSpaceDN w:val="0"/>
              <w:adjustRightInd w:val="0"/>
              <w:spacing w:after="120"/>
              <w:rPr>
                <w:rFonts w:cstheme="minorHAnsi"/>
                <w:sz w:val="24"/>
                <w:szCs w:val="24"/>
              </w:rPr>
            </w:pPr>
          </w:p>
        </w:tc>
      </w:tr>
      <w:tr w:rsidR="003020CC" w:rsidRPr="00A46BEA" w14:paraId="673F124E" w14:textId="77777777" w:rsidTr="00C2013C">
        <w:trPr>
          <w:jc w:val="center"/>
        </w:trPr>
        <w:tc>
          <w:tcPr>
            <w:tcW w:w="423" w:type="pct"/>
            <w:vAlign w:val="center"/>
          </w:tcPr>
          <w:p w14:paraId="49103C27"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2</w:t>
            </w:r>
          </w:p>
        </w:tc>
        <w:tc>
          <w:tcPr>
            <w:tcW w:w="1215" w:type="pct"/>
            <w:vAlign w:val="center"/>
          </w:tcPr>
          <w:p w14:paraId="0EE07279"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Manejo de lixiviados.</w:t>
            </w:r>
          </w:p>
        </w:tc>
        <w:tc>
          <w:tcPr>
            <w:tcW w:w="1591" w:type="pct"/>
            <w:vAlign w:val="center"/>
          </w:tcPr>
          <w:p w14:paraId="53943850" w14:textId="77777777" w:rsidR="003020CC" w:rsidRPr="00A46BEA" w:rsidRDefault="003020CC" w:rsidP="00C2013C">
            <w:pPr>
              <w:rPr>
                <w:b/>
              </w:rPr>
            </w:pPr>
            <w:r w:rsidRPr="00A46BEA">
              <w:rPr>
                <w:b/>
              </w:rPr>
              <w:t>RCA N° 113/2003; Considerando 3.3.</w:t>
            </w:r>
          </w:p>
          <w:p w14:paraId="78414347" w14:textId="77777777" w:rsidR="003020CC" w:rsidRPr="00A46BEA" w:rsidRDefault="003020CC" w:rsidP="00C2013C">
            <w:r w:rsidRPr="00A46BEA">
              <w:t xml:space="preserve">Tratamiento de líquidos percolados y lavado de camiones: Se proyecta habilitar un galpón donde se realizará el lavado de camiones […], para el escurrimiento de las aguas, las cuales serán captadas por un canal colector que cubrirá todo el perímetro de la loza. </w:t>
            </w:r>
          </w:p>
          <w:p w14:paraId="7ABF0269" w14:textId="77777777" w:rsidR="003020CC" w:rsidRPr="00A46BEA" w:rsidRDefault="003020CC" w:rsidP="00C2013C">
            <w:pPr>
              <w:rPr>
                <w:rFonts w:cstheme="minorHAnsi"/>
              </w:rPr>
            </w:pPr>
          </w:p>
        </w:tc>
        <w:tc>
          <w:tcPr>
            <w:tcW w:w="1771" w:type="pct"/>
            <w:vAlign w:val="center"/>
          </w:tcPr>
          <w:p w14:paraId="0CCC6DA9" w14:textId="77777777" w:rsidR="003020CC" w:rsidRPr="00A46BEA" w:rsidRDefault="003020CC" w:rsidP="00C2013C">
            <w:pPr>
              <w:rPr>
                <w:b/>
                <w:color w:val="FF0000"/>
              </w:rPr>
            </w:pPr>
            <w:r w:rsidRPr="00A46BEA">
              <w:rPr>
                <w:rFonts w:ascii="Calibri" w:eastAsia="Times New Roman" w:hAnsi="Calibri"/>
                <w:color w:val="000000"/>
                <w:lang w:eastAsia="es-CL"/>
              </w:rPr>
              <w:t xml:space="preserve">El </w:t>
            </w:r>
            <w:r w:rsidRPr="00A46BEA">
              <w:t xml:space="preserve">sector de lavado de camiones no contaba con techo y canaletas recolectoras de aguas de lavado, presentaban basura. </w:t>
            </w:r>
          </w:p>
          <w:p w14:paraId="19979515" w14:textId="77777777" w:rsidR="003020CC" w:rsidRPr="00A46BEA" w:rsidRDefault="003020CC" w:rsidP="00C2013C">
            <w:pPr>
              <w:widowControl w:val="0"/>
              <w:overflowPunct w:val="0"/>
              <w:autoSpaceDE w:val="0"/>
              <w:autoSpaceDN w:val="0"/>
              <w:adjustRightInd w:val="0"/>
              <w:spacing w:after="120"/>
              <w:rPr>
                <w:rFonts w:cstheme="minorHAnsi"/>
                <w:sz w:val="24"/>
                <w:szCs w:val="24"/>
              </w:rPr>
            </w:pPr>
          </w:p>
        </w:tc>
      </w:tr>
      <w:tr w:rsidR="003020CC" w:rsidRPr="00A46BEA" w14:paraId="638C31FE" w14:textId="77777777" w:rsidTr="00C2013C">
        <w:trPr>
          <w:jc w:val="center"/>
        </w:trPr>
        <w:tc>
          <w:tcPr>
            <w:tcW w:w="423" w:type="pct"/>
            <w:vAlign w:val="center"/>
          </w:tcPr>
          <w:p w14:paraId="79AE25B4"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2</w:t>
            </w:r>
          </w:p>
        </w:tc>
        <w:tc>
          <w:tcPr>
            <w:tcW w:w="1215" w:type="pct"/>
            <w:vAlign w:val="center"/>
          </w:tcPr>
          <w:p w14:paraId="28E975C2"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Manejo de lixiviados.</w:t>
            </w:r>
          </w:p>
        </w:tc>
        <w:tc>
          <w:tcPr>
            <w:tcW w:w="1591" w:type="pct"/>
            <w:vAlign w:val="center"/>
          </w:tcPr>
          <w:p w14:paraId="3E4AA6A0" w14:textId="77777777" w:rsidR="0036733C" w:rsidRPr="00A46BEA" w:rsidRDefault="0036733C" w:rsidP="0036733C">
            <w:pPr>
              <w:rPr>
                <w:b/>
              </w:rPr>
            </w:pPr>
            <w:r w:rsidRPr="00A46BEA">
              <w:rPr>
                <w:b/>
              </w:rPr>
              <w:t>RCA N° 113/2003; Considerando 3.3.</w:t>
            </w:r>
          </w:p>
          <w:p w14:paraId="50E725C9" w14:textId="77777777" w:rsidR="0036733C" w:rsidRPr="00A46BEA" w:rsidRDefault="0036733C" w:rsidP="0036733C">
            <w:r w:rsidRPr="00A46BEA">
              <w:t>[…] Los líquidos lixiviados después de su dilución (se empleará agua en su dilución), en un embalse, se conducirán a la planta de tratamiento de RILES, la cual tratará conjuntamente los RILES generados por el lavado de los camiones […]</w:t>
            </w:r>
          </w:p>
          <w:p w14:paraId="4EA16BCE" w14:textId="6952FDE6" w:rsidR="0036733C" w:rsidRPr="00A46BEA" w:rsidRDefault="0036733C" w:rsidP="0036733C"/>
          <w:p w14:paraId="2FE358F7" w14:textId="77777777" w:rsidR="0036733C" w:rsidRPr="00A46BEA" w:rsidRDefault="0036733C" w:rsidP="0036733C"/>
          <w:p w14:paraId="21B1AB3C" w14:textId="77777777" w:rsidR="0036733C" w:rsidRPr="00A46BEA" w:rsidRDefault="0036733C" w:rsidP="0036733C">
            <w:pPr>
              <w:rPr>
                <w:b/>
              </w:rPr>
            </w:pPr>
            <w:r w:rsidRPr="00A46BEA">
              <w:rPr>
                <w:b/>
              </w:rPr>
              <w:t>RCA N° 113/2003; Considerando 6.</w:t>
            </w:r>
          </w:p>
          <w:p w14:paraId="3802D7C4" w14:textId="77777777" w:rsidR="0036733C" w:rsidRPr="00A46BEA" w:rsidRDefault="0036733C" w:rsidP="0036733C">
            <w:r w:rsidRPr="00A46BEA">
              <w:t>Artículo 90 Reglamento del SEIA, D. S. N° 90: […] El sistema de depuración y neutralización que se adoptó es una planta de tratamiento prediseñada para tratar los riles provenientes del lavado de camiones, equipos y percolados. […]</w:t>
            </w:r>
          </w:p>
          <w:p w14:paraId="64B5BEC7" w14:textId="77777777" w:rsidR="003020CC" w:rsidRPr="00A46BEA" w:rsidRDefault="003020CC" w:rsidP="00C2013C">
            <w:pPr>
              <w:rPr>
                <w:rFonts w:cstheme="minorHAnsi"/>
                <w:sz w:val="24"/>
                <w:szCs w:val="24"/>
              </w:rPr>
            </w:pPr>
          </w:p>
        </w:tc>
        <w:tc>
          <w:tcPr>
            <w:tcW w:w="1771" w:type="pct"/>
            <w:vAlign w:val="center"/>
          </w:tcPr>
          <w:p w14:paraId="2B64D6D9" w14:textId="58DA4123" w:rsidR="003020CC" w:rsidRPr="00A46BEA" w:rsidRDefault="0036733C" w:rsidP="00C2013C">
            <w:pPr>
              <w:rPr>
                <w:b/>
                <w:color w:val="FF0000"/>
              </w:rPr>
            </w:pPr>
            <w:r w:rsidRPr="00A46BEA">
              <w:lastRenderedPageBreak/>
              <w:t xml:space="preserve">No existía la planta de tratamiento de </w:t>
            </w:r>
            <w:r w:rsidR="00A46BEA" w:rsidRPr="00A46BEA">
              <w:t>RILes, por</w:t>
            </w:r>
            <w:r w:rsidRPr="00A46BEA">
              <w:t xml:space="preserve"> lo que no se están tratando los RILEs provenientes del lavado de camiones y percolados.</w:t>
            </w:r>
            <w:r w:rsidR="003020CC" w:rsidRPr="00A46BEA">
              <w:t xml:space="preserve"> </w:t>
            </w:r>
          </w:p>
          <w:p w14:paraId="569314A7" w14:textId="77777777" w:rsidR="003020CC" w:rsidRPr="00A46BEA" w:rsidRDefault="003020CC" w:rsidP="00C2013C">
            <w:pPr>
              <w:widowControl w:val="0"/>
              <w:overflowPunct w:val="0"/>
              <w:autoSpaceDE w:val="0"/>
              <w:autoSpaceDN w:val="0"/>
              <w:adjustRightInd w:val="0"/>
              <w:spacing w:after="120"/>
              <w:rPr>
                <w:rFonts w:cstheme="minorHAnsi"/>
                <w:sz w:val="24"/>
                <w:szCs w:val="24"/>
              </w:rPr>
            </w:pPr>
          </w:p>
        </w:tc>
      </w:tr>
      <w:tr w:rsidR="003020CC" w:rsidRPr="00A46BEA" w14:paraId="350BD193" w14:textId="77777777" w:rsidTr="00C2013C">
        <w:trPr>
          <w:jc w:val="center"/>
        </w:trPr>
        <w:tc>
          <w:tcPr>
            <w:tcW w:w="423" w:type="pct"/>
            <w:vAlign w:val="center"/>
          </w:tcPr>
          <w:p w14:paraId="1466C99F"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2</w:t>
            </w:r>
          </w:p>
        </w:tc>
        <w:tc>
          <w:tcPr>
            <w:tcW w:w="1215" w:type="pct"/>
            <w:vAlign w:val="center"/>
          </w:tcPr>
          <w:p w14:paraId="4651A543"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Manejo de lixiviados.</w:t>
            </w:r>
          </w:p>
        </w:tc>
        <w:tc>
          <w:tcPr>
            <w:tcW w:w="1591" w:type="pct"/>
            <w:vAlign w:val="center"/>
          </w:tcPr>
          <w:p w14:paraId="453DE6A3" w14:textId="77777777" w:rsidR="003020CC" w:rsidRPr="00A46BEA" w:rsidRDefault="003020CC" w:rsidP="00C2013C">
            <w:pPr>
              <w:rPr>
                <w:b/>
              </w:rPr>
            </w:pPr>
            <w:r w:rsidRPr="00A46BEA">
              <w:rPr>
                <w:b/>
              </w:rPr>
              <w:t>RCA N° 113/2003; Considerando 5.</w:t>
            </w:r>
          </w:p>
          <w:p w14:paraId="72C5D93F" w14:textId="77777777" w:rsidR="003020CC" w:rsidRPr="00A46BEA" w:rsidRDefault="003020CC" w:rsidP="00C2013C">
            <w:r w:rsidRPr="00A46BEA">
              <w:t>Manejo Adecuado de las Aguas que Puedan Ingresar al Lugar de Disposición: […] la capacidad del tranque será de 200,0 m³ aproximadamente […]</w:t>
            </w:r>
          </w:p>
          <w:p w14:paraId="2B2C4484" w14:textId="77777777" w:rsidR="003020CC" w:rsidRPr="00A46BEA" w:rsidRDefault="003020CC" w:rsidP="00C2013C"/>
        </w:tc>
        <w:tc>
          <w:tcPr>
            <w:tcW w:w="1771" w:type="pct"/>
            <w:vAlign w:val="center"/>
          </w:tcPr>
          <w:p w14:paraId="5C4D54E4" w14:textId="77777777" w:rsidR="003020CC" w:rsidRPr="00A46BEA" w:rsidRDefault="003020CC" w:rsidP="00C2013C">
            <w:pPr>
              <w:rPr>
                <w:b/>
                <w:color w:val="FF0000"/>
              </w:rPr>
            </w:pPr>
            <w:r w:rsidRPr="00A46BEA">
              <w:t xml:space="preserve">El tranque de acumulación de percolados, </w:t>
            </w:r>
            <w:r w:rsidRPr="00A46BEA">
              <w:rPr>
                <w:rFonts w:cstheme="minorHAnsi"/>
              </w:rPr>
              <w:t xml:space="preserve">posee </w:t>
            </w:r>
            <w:r w:rsidRPr="00A46BEA">
              <w:t>medidas aproximadas de 20 m*20 m* 7 m de profundidad, es decir, es de 2.800 m</w:t>
            </w:r>
            <w:r w:rsidRPr="00A46BEA">
              <w:rPr>
                <w:vertAlign w:val="superscript"/>
              </w:rPr>
              <w:t>3</w:t>
            </w:r>
            <w:r w:rsidRPr="00A46BEA">
              <w:t xml:space="preserve"> de capacidad. </w:t>
            </w:r>
          </w:p>
          <w:p w14:paraId="1DBE9FF9" w14:textId="77777777" w:rsidR="003020CC" w:rsidRPr="00A46BEA" w:rsidRDefault="003020CC" w:rsidP="00C2013C">
            <w:pPr>
              <w:widowControl w:val="0"/>
              <w:overflowPunct w:val="0"/>
              <w:autoSpaceDE w:val="0"/>
              <w:autoSpaceDN w:val="0"/>
              <w:adjustRightInd w:val="0"/>
              <w:spacing w:after="120"/>
              <w:rPr>
                <w:rFonts w:cstheme="minorHAnsi"/>
                <w:sz w:val="24"/>
                <w:szCs w:val="24"/>
              </w:rPr>
            </w:pPr>
          </w:p>
        </w:tc>
      </w:tr>
      <w:tr w:rsidR="003020CC" w:rsidRPr="00A46BEA" w14:paraId="77D99F0B" w14:textId="77777777" w:rsidTr="00C2013C">
        <w:trPr>
          <w:jc w:val="center"/>
        </w:trPr>
        <w:tc>
          <w:tcPr>
            <w:tcW w:w="423" w:type="pct"/>
            <w:vAlign w:val="center"/>
          </w:tcPr>
          <w:p w14:paraId="2173BE22"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2</w:t>
            </w:r>
          </w:p>
        </w:tc>
        <w:tc>
          <w:tcPr>
            <w:tcW w:w="1215" w:type="pct"/>
            <w:vAlign w:val="center"/>
          </w:tcPr>
          <w:p w14:paraId="7051EDFF"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Manejo de lixiviados.</w:t>
            </w:r>
          </w:p>
        </w:tc>
        <w:tc>
          <w:tcPr>
            <w:tcW w:w="1591" w:type="pct"/>
            <w:vAlign w:val="center"/>
          </w:tcPr>
          <w:p w14:paraId="12245310" w14:textId="77777777" w:rsidR="003020CC" w:rsidRPr="00A46BEA" w:rsidRDefault="003020CC" w:rsidP="00C2013C">
            <w:pPr>
              <w:rPr>
                <w:b/>
              </w:rPr>
            </w:pPr>
            <w:r w:rsidRPr="00A46BEA">
              <w:rPr>
                <w:b/>
              </w:rPr>
              <w:t>RCA N° 113/2003; Considerando 3.3.</w:t>
            </w:r>
          </w:p>
          <w:p w14:paraId="1693575E" w14:textId="77777777" w:rsidR="003020CC" w:rsidRPr="00A46BEA" w:rsidRDefault="003020CC" w:rsidP="00C2013C">
            <w:r w:rsidRPr="00A46BEA">
              <w:t>[…] Los líquidos lixiviados después de su dilución (se empleará agua en su dilución), en un embalse, se conducirán a la planta de tratamiento de RILES, la cual tratará conjuntamente los RILES generados por el lavado de los camiones […]</w:t>
            </w:r>
          </w:p>
          <w:p w14:paraId="2D8B80B9" w14:textId="77777777" w:rsidR="003020CC" w:rsidRPr="00A46BEA" w:rsidRDefault="003020CC" w:rsidP="00C2013C"/>
          <w:p w14:paraId="5BD60F4C" w14:textId="77777777" w:rsidR="003020CC" w:rsidRPr="00A46BEA" w:rsidRDefault="003020CC" w:rsidP="00C2013C">
            <w:pPr>
              <w:rPr>
                <w:b/>
              </w:rPr>
            </w:pPr>
            <w:r w:rsidRPr="00A46BEA">
              <w:rPr>
                <w:b/>
              </w:rPr>
              <w:t>RCA N° 113/2003; Considerando 3.5.</w:t>
            </w:r>
          </w:p>
          <w:p w14:paraId="3E15CB7F" w14:textId="77777777" w:rsidR="003020CC" w:rsidRPr="00A46BEA" w:rsidRDefault="003020CC" w:rsidP="00C2013C">
            <w:r w:rsidRPr="00A46BEA">
              <w:t>[…] serán conducidos los líquidos percolados […] previo a su dilución, conducidos a la planta de tratamiento de las aguas […]</w:t>
            </w:r>
          </w:p>
          <w:p w14:paraId="652CAEC3" w14:textId="77777777" w:rsidR="003020CC" w:rsidRPr="00A46BEA" w:rsidRDefault="003020CC" w:rsidP="00C2013C">
            <w:pPr>
              <w:rPr>
                <w:rFonts w:cstheme="minorHAnsi"/>
                <w:sz w:val="24"/>
                <w:szCs w:val="24"/>
              </w:rPr>
            </w:pPr>
          </w:p>
        </w:tc>
        <w:tc>
          <w:tcPr>
            <w:tcW w:w="1771" w:type="pct"/>
            <w:vAlign w:val="center"/>
          </w:tcPr>
          <w:p w14:paraId="7E3950B1" w14:textId="77777777" w:rsidR="003020CC" w:rsidRPr="00A46BEA" w:rsidRDefault="003020CC" w:rsidP="00C2013C">
            <w:pPr>
              <w:rPr>
                <w:b/>
                <w:color w:val="FF0000"/>
              </w:rPr>
            </w:pPr>
            <w:r w:rsidRPr="00A46BEA">
              <w:t>En el tranque de acumulación de percolados también se acumula el RIL tratado en la planta de tratamiento de aguas servidas.</w:t>
            </w:r>
          </w:p>
        </w:tc>
      </w:tr>
      <w:tr w:rsidR="003020CC" w:rsidRPr="00A46BEA" w14:paraId="781E80DA" w14:textId="77777777" w:rsidTr="00C2013C">
        <w:trPr>
          <w:jc w:val="center"/>
        </w:trPr>
        <w:tc>
          <w:tcPr>
            <w:tcW w:w="423" w:type="pct"/>
            <w:vAlign w:val="center"/>
          </w:tcPr>
          <w:p w14:paraId="72B755DD"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2</w:t>
            </w:r>
          </w:p>
        </w:tc>
        <w:tc>
          <w:tcPr>
            <w:tcW w:w="1215" w:type="pct"/>
            <w:vAlign w:val="center"/>
          </w:tcPr>
          <w:p w14:paraId="7E65FCA3"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Manejo de lixiviados.</w:t>
            </w:r>
          </w:p>
        </w:tc>
        <w:tc>
          <w:tcPr>
            <w:tcW w:w="1591" w:type="pct"/>
            <w:vAlign w:val="center"/>
          </w:tcPr>
          <w:p w14:paraId="2999F513" w14:textId="77777777" w:rsidR="003020CC" w:rsidRPr="00A46BEA" w:rsidRDefault="003020CC" w:rsidP="00C2013C">
            <w:pPr>
              <w:rPr>
                <w:b/>
              </w:rPr>
            </w:pPr>
            <w:r w:rsidRPr="00A46BEA">
              <w:rPr>
                <w:b/>
              </w:rPr>
              <w:t>RCA N° 113/2003; Considerando 3.3.</w:t>
            </w:r>
          </w:p>
          <w:p w14:paraId="125B971F" w14:textId="77777777" w:rsidR="003020CC" w:rsidRPr="00A46BEA" w:rsidRDefault="003020CC" w:rsidP="00C2013C">
            <w:r w:rsidRPr="00A46BEA">
              <w:t>[…] Los lodos provenientes de la planta de tratamiento se dispondrán en sitio autorizados para su disposición final de acuerdo a la composición de estos.</w:t>
            </w:r>
          </w:p>
          <w:p w14:paraId="5EC14319" w14:textId="77777777" w:rsidR="003020CC" w:rsidRPr="00A46BEA" w:rsidRDefault="003020CC" w:rsidP="00C2013C">
            <w:pPr>
              <w:rPr>
                <w:rFonts w:cstheme="minorHAnsi"/>
                <w:sz w:val="24"/>
                <w:szCs w:val="24"/>
              </w:rPr>
            </w:pPr>
          </w:p>
        </w:tc>
        <w:tc>
          <w:tcPr>
            <w:tcW w:w="1771" w:type="pct"/>
            <w:vAlign w:val="center"/>
          </w:tcPr>
          <w:p w14:paraId="3737F0D2" w14:textId="77777777" w:rsidR="003020CC" w:rsidRPr="00A46BEA" w:rsidRDefault="003020CC" w:rsidP="00C2013C">
            <w:r w:rsidRPr="00A46BEA">
              <w:t xml:space="preserve">Los lodos extraídos de bandejas y tranque, son depositados en zanjas del relleno. </w:t>
            </w:r>
          </w:p>
        </w:tc>
      </w:tr>
      <w:tr w:rsidR="003020CC" w:rsidRPr="00A46BEA" w14:paraId="25AB8C24" w14:textId="77777777" w:rsidTr="00C2013C">
        <w:trPr>
          <w:jc w:val="center"/>
        </w:trPr>
        <w:tc>
          <w:tcPr>
            <w:tcW w:w="423" w:type="pct"/>
            <w:vAlign w:val="center"/>
          </w:tcPr>
          <w:p w14:paraId="45421FDC"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2</w:t>
            </w:r>
          </w:p>
        </w:tc>
        <w:tc>
          <w:tcPr>
            <w:tcW w:w="1215" w:type="pct"/>
            <w:vAlign w:val="center"/>
          </w:tcPr>
          <w:p w14:paraId="14CD0DB8"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Manejo de lixiviados.</w:t>
            </w:r>
          </w:p>
        </w:tc>
        <w:tc>
          <w:tcPr>
            <w:tcW w:w="1591" w:type="pct"/>
            <w:vAlign w:val="center"/>
          </w:tcPr>
          <w:p w14:paraId="0C73F155" w14:textId="77777777" w:rsidR="00EC4F23" w:rsidRPr="00A46BEA" w:rsidRDefault="00EC4F23" w:rsidP="00EC4F23">
            <w:pPr>
              <w:rPr>
                <w:b/>
              </w:rPr>
            </w:pPr>
            <w:r w:rsidRPr="00A46BEA">
              <w:rPr>
                <w:b/>
              </w:rPr>
              <w:t>RCA N° 113/2003; Considerando 5.</w:t>
            </w:r>
          </w:p>
          <w:p w14:paraId="56FDF350" w14:textId="77777777" w:rsidR="00EC4F23" w:rsidRPr="00A46BEA" w:rsidRDefault="00EC4F23" w:rsidP="00EC4F23">
            <w:r w:rsidRPr="00A46BEA">
              <w:t xml:space="preserve">Plan de manejo de líquidos percolados: De generarse líquidos percolados, en el interior de las </w:t>
            </w:r>
            <w:r w:rsidRPr="00A46BEA">
              <w:lastRenderedPageBreak/>
              <w:t>zanjas, serán monitoreados constantemente […]</w:t>
            </w:r>
          </w:p>
          <w:p w14:paraId="3C563AFA" w14:textId="3049DEAA" w:rsidR="00EC4F23" w:rsidRPr="00A46BEA" w:rsidRDefault="00EC4F23" w:rsidP="00EC4F23">
            <w:r w:rsidRPr="00A46BEA">
              <w:t>Se incluirá además, una red de canales por el perímetro de las zanjas de deposición de los residuos, por los que serán conducidos los líquidos percolados que se produzcan, a pozos de muestreo y análisis de líquidos y de ahí a un tranque acumulador impermeabilizado […]</w:t>
            </w:r>
          </w:p>
          <w:p w14:paraId="3F4F078C" w14:textId="3B0D5356" w:rsidR="00EC4F23" w:rsidRPr="00A46BEA" w:rsidRDefault="00EC4F23" w:rsidP="00EC4F23">
            <w:r w:rsidRPr="00A46BEA">
              <w:t>Los análisis serán enviados a alguna institución estatal que pueda fiscalizar dichos análisis […]</w:t>
            </w:r>
          </w:p>
          <w:p w14:paraId="7E1C004D" w14:textId="77777777" w:rsidR="003020CC" w:rsidRPr="00A46BEA" w:rsidRDefault="003020CC" w:rsidP="00C2013C">
            <w:pPr>
              <w:rPr>
                <w:rFonts w:cstheme="minorHAnsi"/>
                <w:sz w:val="24"/>
                <w:szCs w:val="24"/>
              </w:rPr>
            </w:pPr>
          </w:p>
          <w:p w14:paraId="134478CB" w14:textId="77777777" w:rsidR="003020CC" w:rsidRPr="00A46BEA" w:rsidRDefault="003020CC" w:rsidP="00C2013C">
            <w:pPr>
              <w:rPr>
                <w:rFonts w:cstheme="minorHAnsi"/>
                <w:sz w:val="24"/>
                <w:szCs w:val="24"/>
              </w:rPr>
            </w:pPr>
          </w:p>
          <w:p w14:paraId="44DAD019" w14:textId="77777777" w:rsidR="003020CC" w:rsidRPr="00A46BEA" w:rsidRDefault="003020CC" w:rsidP="00C2013C">
            <w:pPr>
              <w:rPr>
                <w:rFonts w:cstheme="minorHAnsi"/>
                <w:sz w:val="24"/>
                <w:szCs w:val="24"/>
              </w:rPr>
            </w:pPr>
          </w:p>
          <w:p w14:paraId="196E2C72" w14:textId="77777777" w:rsidR="003020CC" w:rsidRPr="00A46BEA" w:rsidRDefault="003020CC" w:rsidP="00C2013C">
            <w:pPr>
              <w:rPr>
                <w:rFonts w:cstheme="minorHAnsi"/>
                <w:sz w:val="24"/>
                <w:szCs w:val="24"/>
              </w:rPr>
            </w:pPr>
          </w:p>
          <w:p w14:paraId="32ABD154" w14:textId="77777777" w:rsidR="003020CC" w:rsidRPr="00A46BEA" w:rsidRDefault="003020CC" w:rsidP="00C2013C">
            <w:pPr>
              <w:rPr>
                <w:rFonts w:cstheme="minorHAnsi"/>
                <w:sz w:val="24"/>
                <w:szCs w:val="24"/>
              </w:rPr>
            </w:pPr>
          </w:p>
          <w:p w14:paraId="048A5B09" w14:textId="77777777" w:rsidR="003020CC" w:rsidRPr="00A46BEA" w:rsidRDefault="003020CC" w:rsidP="00C2013C">
            <w:pPr>
              <w:rPr>
                <w:rFonts w:cstheme="minorHAnsi"/>
                <w:sz w:val="24"/>
                <w:szCs w:val="24"/>
              </w:rPr>
            </w:pPr>
          </w:p>
        </w:tc>
        <w:tc>
          <w:tcPr>
            <w:tcW w:w="1771" w:type="pct"/>
            <w:vAlign w:val="center"/>
          </w:tcPr>
          <w:p w14:paraId="4AD321BD" w14:textId="77777777" w:rsidR="003020CC" w:rsidRPr="00A46BEA" w:rsidRDefault="003020CC" w:rsidP="00C2013C">
            <w:r w:rsidRPr="00A46BEA">
              <w:lastRenderedPageBreak/>
              <w:t xml:space="preserve">Según informe de ensayo entregado por el Titular, elaborado en base al monitoreo de pozo de acumulación de lixiviados, y utilizando como referencia el D.S. N° </w:t>
            </w:r>
            <w:r w:rsidRPr="00A46BEA">
              <w:lastRenderedPageBreak/>
              <w:t>90/2000 (Tabla N° 1), se sobrepasaron los siguientes parámetros:</w:t>
            </w:r>
          </w:p>
          <w:p w14:paraId="20C235B7" w14:textId="77777777" w:rsidR="003020CC" w:rsidRPr="00A46BEA" w:rsidRDefault="003020CC" w:rsidP="00C2013C"/>
          <w:p w14:paraId="55937017" w14:textId="77777777" w:rsidR="003020CC" w:rsidRPr="00A46BEA" w:rsidRDefault="003020CC" w:rsidP="00C2013C"/>
          <w:tbl>
            <w:tblPr>
              <w:tblStyle w:val="Tablaconcuadrcula"/>
              <w:tblpPr w:leftFromText="141" w:rightFromText="141" w:vertAnchor="text" w:horzAnchor="margin" w:tblpXSpec="center" w:tblpY="-320"/>
              <w:tblOverlap w:val="never"/>
              <w:tblW w:w="0" w:type="auto"/>
              <w:tblLook w:val="04A0" w:firstRow="1" w:lastRow="0" w:firstColumn="1" w:lastColumn="0" w:noHBand="0" w:noVBand="1"/>
            </w:tblPr>
            <w:tblGrid>
              <w:gridCol w:w="1886"/>
              <w:gridCol w:w="717"/>
              <w:gridCol w:w="581"/>
            </w:tblGrid>
            <w:tr w:rsidR="00EC4F23" w:rsidRPr="00A46BEA" w14:paraId="5EFAB97F" w14:textId="77777777" w:rsidTr="00EC4F23">
              <w:tc>
                <w:tcPr>
                  <w:tcW w:w="1886" w:type="dxa"/>
                </w:tcPr>
                <w:p w14:paraId="77CE1A48" w14:textId="77777777" w:rsidR="00EC4F23" w:rsidRPr="00A46BEA" w:rsidRDefault="00EC4F23" w:rsidP="00EC4F23">
                  <w:pPr>
                    <w:jc w:val="center"/>
                    <w:rPr>
                      <w:b/>
                      <w:sz w:val="16"/>
                      <w:szCs w:val="16"/>
                    </w:rPr>
                  </w:pPr>
                  <w:r w:rsidRPr="00A46BEA">
                    <w:rPr>
                      <w:b/>
                      <w:sz w:val="16"/>
                      <w:szCs w:val="16"/>
                    </w:rPr>
                    <w:t xml:space="preserve">Parámetro </w:t>
                  </w:r>
                </w:p>
              </w:tc>
              <w:tc>
                <w:tcPr>
                  <w:tcW w:w="717" w:type="dxa"/>
                </w:tcPr>
                <w:p w14:paraId="38D336D1" w14:textId="77777777" w:rsidR="00EC4F23" w:rsidRPr="00A46BEA" w:rsidRDefault="00EC4F23" w:rsidP="00EC4F23">
                  <w:pPr>
                    <w:jc w:val="center"/>
                    <w:rPr>
                      <w:b/>
                      <w:sz w:val="16"/>
                      <w:szCs w:val="16"/>
                    </w:rPr>
                  </w:pPr>
                  <w:r w:rsidRPr="00A46BEA">
                    <w:rPr>
                      <w:b/>
                      <w:sz w:val="16"/>
                      <w:szCs w:val="16"/>
                    </w:rPr>
                    <w:t>C. medida (mg/L)</w:t>
                  </w:r>
                </w:p>
              </w:tc>
              <w:tc>
                <w:tcPr>
                  <w:tcW w:w="581" w:type="dxa"/>
                </w:tcPr>
                <w:p w14:paraId="19EAC7AB" w14:textId="77777777" w:rsidR="00EC4F23" w:rsidRPr="00A46BEA" w:rsidRDefault="00EC4F23" w:rsidP="00EC4F23">
                  <w:pPr>
                    <w:jc w:val="center"/>
                    <w:rPr>
                      <w:b/>
                      <w:sz w:val="16"/>
                      <w:szCs w:val="16"/>
                    </w:rPr>
                  </w:pPr>
                  <w:r w:rsidRPr="00A46BEA">
                    <w:rPr>
                      <w:b/>
                      <w:sz w:val="16"/>
                      <w:szCs w:val="16"/>
                    </w:rPr>
                    <w:t xml:space="preserve">Lím. Máx. </w:t>
                  </w:r>
                </w:p>
              </w:tc>
            </w:tr>
            <w:tr w:rsidR="00EC4F23" w:rsidRPr="00A46BEA" w14:paraId="43ED5E14" w14:textId="77777777" w:rsidTr="00EC4F23">
              <w:tc>
                <w:tcPr>
                  <w:tcW w:w="1886" w:type="dxa"/>
                </w:tcPr>
                <w:p w14:paraId="53AB16D3" w14:textId="77777777" w:rsidR="00EC4F23" w:rsidRPr="00A46BEA" w:rsidRDefault="00EC4F23" w:rsidP="00EC4F23">
                  <w:pPr>
                    <w:rPr>
                      <w:sz w:val="16"/>
                      <w:szCs w:val="16"/>
                    </w:rPr>
                  </w:pPr>
                  <w:r w:rsidRPr="00A46BEA">
                    <w:rPr>
                      <w:sz w:val="16"/>
                      <w:szCs w:val="16"/>
                    </w:rPr>
                    <w:t>Aceites y grasas.</w:t>
                  </w:r>
                </w:p>
              </w:tc>
              <w:tc>
                <w:tcPr>
                  <w:tcW w:w="717" w:type="dxa"/>
                </w:tcPr>
                <w:p w14:paraId="659786C0" w14:textId="77777777" w:rsidR="00EC4F23" w:rsidRPr="00A46BEA" w:rsidRDefault="00EC4F23" w:rsidP="00EC4F23">
                  <w:pPr>
                    <w:jc w:val="center"/>
                    <w:rPr>
                      <w:sz w:val="16"/>
                      <w:szCs w:val="16"/>
                    </w:rPr>
                  </w:pPr>
                  <w:r w:rsidRPr="00A46BEA">
                    <w:rPr>
                      <w:sz w:val="16"/>
                      <w:szCs w:val="16"/>
                    </w:rPr>
                    <w:t>38,3</w:t>
                  </w:r>
                </w:p>
              </w:tc>
              <w:tc>
                <w:tcPr>
                  <w:tcW w:w="581" w:type="dxa"/>
                </w:tcPr>
                <w:p w14:paraId="01195563" w14:textId="77777777" w:rsidR="00EC4F23" w:rsidRPr="00A46BEA" w:rsidRDefault="00EC4F23" w:rsidP="00EC4F23">
                  <w:pPr>
                    <w:jc w:val="center"/>
                    <w:rPr>
                      <w:sz w:val="16"/>
                      <w:szCs w:val="16"/>
                    </w:rPr>
                  </w:pPr>
                  <w:r w:rsidRPr="00A46BEA">
                    <w:rPr>
                      <w:sz w:val="16"/>
                      <w:szCs w:val="16"/>
                    </w:rPr>
                    <w:t>20</w:t>
                  </w:r>
                </w:p>
              </w:tc>
            </w:tr>
            <w:tr w:rsidR="00EC4F23" w:rsidRPr="00A46BEA" w14:paraId="5C062556" w14:textId="77777777" w:rsidTr="00EC4F23">
              <w:tc>
                <w:tcPr>
                  <w:tcW w:w="1886" w:type="dxa"/>
                </w:tcPr>
                <w:p w14:paraId="043EF811" w14:textId="77777777" w:rsidR="00EC4F23" w:rsidRPr="00A46BEA" w:rsidRDefault="00EC4F23" w:rsidP="00EC4F23">
                  <w:pPr>
                    <w:rPr>
                      <w:sz w:val="16"/>
                      <w:szCs w:val="16"/>
                    </w:rPr>
                  </w:pPr>
                  <w:r w:rsidRPr="00A46BEA">
                    <w:rPr>
                      <w:sz w:val="16"/>
                      <w:szCs w:val="16"/>
                    </w:rPr>
                    <w:t>Boro.</w:t>
                  </w:r>
                </w:p>
              </w:tc>
              <w:tc>
                <w:tcPr>
                  <w:tcW w:w="717" w:type="dxa"/>
                </w:tcPr>
                <w:p w14:paraId="7EBF5819" w14:textId="77777777" w:rsidR="00EC4F23" w:rsidRPr="00A46BEA" w:rsidRDefault="00EC4F23" w:rsidP="00EC4F23">
                  <w:pPr>
                    <w:jc w:val="center"/>
                    <w:rPr>
                      <w:sz w:val="16"/>
                      <w:szCs w:val="16"/>
                    </w:rPr>
                  </w:pPr>
                  <w:r w:rsidRPr="00A46BEA">
                    <w:rPr>
                      <w:sz w:val="16"/>
                      <w:szCs w:val="16"/>
                    </w:rPr>
                    <w:t>5,21</w:t>
                  </w:r>
                </w:p>
              </w:tc>
              <w:tc>
                <w:tcPr>
                  <w:tcW w:w="581" w:type="dxa"/>
                </w:tcPr>
                <w:p w14:paraId="0DA3B291" w14:textId="77777777" w:rsidR="00EC4F23" w:rsidRPr="00A46BEA" w:rsidRDefault="00EC4F23" w:rsidP="00EC4F23">
                  <w:pPr>
                    <w:jc w:val="center"/>
                    <w:rPr>
                      <w:sz w:val="16"/>
                      <w:szCs w:val="16"/>
                    </w:rPr>
                  </w:pPr>
                  <w:r w:rsidRPr="00A46BEA">
                    <w:rPr>
                      <w:sz w:val="16"/>
                      <w:szCs w:val="16"/>
                    </w:rPr>
                    <w:t>0,75</w:t>
                  </w:r>
                </w:p>
              </w:tc>
            </w:tr>
            <w:tr w:rsidR="00EC4F23" w:rsidRPr="00A46BEA" w14:paraId="03FCA85B" w14:textId="77777777" w:rsidTr="00EC4F23">
              <w:tc>
                <w:tcPr>
                  <w:tcW w:w="1886" w:type="dxa"/>
                </w:tcPr>
                <w:p w14:paraId="72D34B13" w14:textId="77777777" w:rsidR="00EC4F23" w:rsidRPr="00A46BEA" w:rsidRDefault="00EC4F23" w:rsidP="00EC4F23">
                  <w:pPr>
                    <w:rPr>
                      <w:sz w:val="16"/>
                      <w:szCs w:val="16"/>
                    </w:rPr>
                  </w:pPr>
                  <w:r w:rsidRPr="00A46BEA">
                    <w:rPr>
                      <w:sz w:val="16"/>
                      <w:szCs w:val="16"/>
                    </w:rPr>
                    <w:t>Cloruros.</w:t>
                  </w:r>
                </w:p>
              </w:tc>
              <w:tc>
                <w:tcPr>
                  <w:tcW w:w="717" w:type="dxa"/>
                </w:tcPr>
                <w:p w14:paraId="2EF41B41" w14:textId="77777777" w:rsidR="00EC4F23" w:rsidRPr="00A46BEA" w:rsidRDefault="00EC4F23" w:rsidP="00EC4F23">
                  <w:pPr>
                    <w:jc w:val="center"/>
                    <w:rPr>
                      <w:sz w:val="16"/>
                      <w:szCs w:val="16"/>
                    </w:rPr>
                  </w:pPr>
                  <w:r w:rsidRPr="00A46BEA">
                    <w:rPr>
                      <w:sz w:val="16"/>
                      <w:szCs w:val="16"/>
                    </w:rPr>
                    <w:t>1508</w:t>
                  </w:r>
                </w:p>
              </w:tc>
              <w:tc>
                <w:tcPr>
                  <w:tcW w:w="581" w:type="dxa"/>
                </w:tcPr>
                <w:p w14:paraId="65C6501F" w14:textId="77777777" w:rsidR="00EC4F23" w:rsidRPr="00A46BEA" w:rsidRDefault="00EC4F23" w:rsidP="00EC4F23">
                  <w:pPr>
                    <w:jc w:val="center"/>
                    <w:rPr>
                      <w:sz w:val="16"/>
                      <w:szCs w:val="16"/>
                    </w:rPr>
                  </w:pPr>
                  <w:r w:rsidRPr="00A46BEA">
                    <w:rPr>
                      <w:sz w:val="16"/>
                      <w:szCs w:val="16"/>
                    </w:rPr>
                    <w:t>400</w:t>
                  </w:r>
                </w:p>
              </w:tc>
            </w:tr>
            <w:tr w:rsidR="00EC4F23" w:rsidRPr="00A46BEA" w14:paraId="19141C47" w14:textId="77777777" w:rsidTr="00EC4F23">
              <w:tc>
                <w:tcPr>
                  <w:tcW w:w="1886" w:type="dxa"/>
                </w:tcPr>
                <w:p w14:paraId="0ED35E8A" w14:textId="77777777" w:rsidR="00EC4F23" w:rsidRPr="00A46BEA" w:rsidRDefault="00EC4F23" w:rsidP="00EC4F23">
                  <w:pPr>
                    <w:rPr>
                      <w:sz w:val="16"/>
                      <w:szCs w:val="16"/>
                    </w:rPr>
                  </w:pPr>
                  <w:r w:rsidRPr="00A46BEA">
                    <w:rPr>
                      <w:sz w:val="16"/>
                      <w:szCs w:val="16"/>
                    </w:rPr>
                    <w:t>DBO</w:t>
                  </w:r>
                  <w:r w:rsidRPr="00A46BEA">
                    <w:rPr>
                      <w:sz w:val="16"/>
                      <w:szCs w:val="16"/>
                      <w:vertAlign w:val="subscript"/>
                    </w:rPr>
                    <w:t>5</w:t>
                  </w:r>
                  <w:r w:rsidRPr="00A46BEA">
                    <w:rPr>
                      <w:sz w:val="16"/>
                      <w:szCs w:val="16"/>
                    </w:rPr>
                    <w:t>.</w:t>
                  </w:r>
                </w:p>
              </w:tc>
              <w:tc>
                <w:tcPr>
                  <w:tcW w:w="717" w:type="dxa"/>
                </w:tcPr>
                <w:p w14:paraId="5DDE7F71" w14:textId="77777777" w:rsidR="00EC4F23" w:rsidRPr="00A46BEA" w:rsidRDefault="00EC4F23" w:rsidP="00EC4F23">
                  <w:pPr>
                    <w:jc w:val="center"/>
                    <w:rPr>
                      <w:sz w:val="16"/>
                      <w:szCs w:val="16"/>
                    </w:rPr>
                  </w:pPr>
                  <w:r w:rsidRPr="00A46BEA">
                    <w:rPr>
                      <w:sz w:val="16"/>
                      <w:szCs w:val="16"/>
                    </w:rPr>
                    <w:t>2361,2</w:t>
                  </w:r>
                </w:p>
              </w:tc>
              <w:tc>
                <w:tcPr>
                  <w:tcW w:w="581" w:type="dxa"/>
                </w:tcPr>
                <w:p w14:paraId="3BCBEB71" w14:textId="77777777" w:rsidR="00EC4F23" w:rsidRPr="00A46BEA" w:rsidRDefault="00EC4F23" w:rsidP="00EC4F23">
                  <w:pPr>
                    <w:jc w:val="center"/>
                    <w:rPr>
                      <w:sz w:val="16"/>
                      <w:szCs w:val="16"/>
                    </w:rPr>
                  </w:pPr>
                  <w:r w:rsidRPr="00A46BEA">
                    <w:rPr>
                      <w:sz w:val="16"/>
                      <w:szCs w:val="16"/>
                    </w:rPr>
                    <w:t>35</w:t>
                  </w:r>
                </w:p>
              </w:tc>
            </w:tr>
            <w:tr w:rsidR="00EC4F23" w:rsidRPr="00A46BEA" w14:paraId="00F335A6" w14:textId="77777777" w:rsidTr="00EC4F23">
              <w:tc>
                <w:tcPr>
                  <w:tcW w:w="1886" w:type="dxa"/>
                </w:tcPr>
                <w:p w14:paraId="338D9B8C" w14:textId="77777777" w:rsidR="00EC4F23" w:rsidRPr="00A46BEA" w:rsidRDefault="00EC4F23" w:rsidP="00EC4F23">
                  <w:pPr>
                    <w:rPr>
                      <w:sz w:val="16"/>
                      <w:szCs w:val="16"/>
                    </w:rPr>
                  </w:pPr>
                  <w:r w:rsidRPr="00A46BEA">
                    <w:rPr>
                      <w:sz w:val="16"/>
                      <w:szCs w:val="16"/>
                    </w:rPr>
                    <w:t>Fósforo.</w:t>
                  </w:r>
                </w:p>
              </w:tc>
              <w:tc>
                <w:tcPr>
                  <w:tcW w:w="717" w:type="dxa"/>
                </w:tcPr>
                <w:p w14:paraId="5A9515D6" w14:textId="77777777" w:rsidR="00EC4F23" w:rsidRPr="00A46BEA" w:rsidRDefault="00EC4F23" w:rsidP="00EC4F23">
                  <w:pPr>
                    <w:jc w:val="center"/>
                    <w:rPr>
                      <w:sz w:val="16"/>
                      <w:szCs w:val="16"/>
                    </w:rPr>
                  </w:pPr>
                  <w:r w:rsidRPr="00A46BEA">
                    <w:rPr>
                      <w:sz w:val="16"/>
                      <w:szCs w:val="16"/>
                    </w:rPr>
                    <w:t>16,7</w:t>
                  </w:r>
                </w:p>
              </w:tc>
              <w:tc>
                <w:tcPr>
                  <w:tcW w:w="581" w:type="dxa"/>
                </w:tcPr>
                <w:p w14:paraId="247393A0" w14:textId="77777777" w:rsidR="00EC4F23" w:rsidRPr="00A46BEA" w:rsidRDefault="00EC4F23" w:rsidP="00EC4F23">
                  <w:pPr>
                    <w:jc w:val="center"/>
                    <w:rPr>
                      <w:sz w:val="16"/>
                      <w:szCs w:val="16"/>
                    </w:rPr>
                  </w:pPr>
                  <w:r w:rsidRPr="00A46BEA">
                    <w:rPr>
                      <w:sz w:val="16"/>
                      <w:szCs w:val="16"/>
                    </w:rPr>
                    <w:t>10</w:t>
                  </w:r>
                </w:p>
              </w:tc>
            </w:tr>
            <w:tr w:rsidR="00EC4F23" w:rsidRPr="00A46BEA" w14:paraId="711E5456" w14:textId="77777777" w:rsidTr="00EC4F23">
              <w:tc>
                <w:tcPr>
                  <w:tcW w:w="1886" w:type="dxa"/>
                </w:tcPr>
                <w:p w14:paraId="0D5DD096" w14:textId="77777777" w:rsidR="00EC4F23" w:rsidRPr="00A46BEA" w:rsidRDefault="00EC4F23" w:rsidP="00EC4F23">
                  <w:pPr>
                    <w:rPr>
                      <w:sz w:val="16"/>
                      <w:szCs w:val="16"/>
                    </w:rPr>
                  </w:pPr>
                  <w:r w:rsidRPr="00A46BEA">
                    <w:rPr>
                      <w:sz w:val="16"/>
                      <w:szCs w:val="16"/>
                    </w:rPr>
                    <w:t>Hierro disuelto.</w:t>
                  </w:r>
                </w:p>
              </w:tc>
              <w:tc>
                <w:tcPr>
                  <w:tcW w:w="717" w:type="dxa"/>
                </w:tcPr>
                <w:p w14:paraId="6317D592" w14:textId="77777777" w:rsidR="00EC4F23" w:rsidRPr="00A46BEA" w:rsidRDefault="00EC4F23" w:rsidP="00EC4F23">
                  <w:pPr>
                    <w:jc w:val="center"/>
                    <w:rPr>
                      <w:sz w:val="16"/>
                      <w:szCs w:val="16"/>
                    </w:rPr>
                  </w:pPr>
                  <w:r w:rsidRPr="00A46BEA">
                    <w:rPr>
                      <w:sz w:val="16"/>
                      <w:szCs w:val="16"/>
                    </w:rPr>
                    <w:t>27,36</w:t>
                  </w:r>
                </w:p>
              </w:tc>
              <w:tc>
                <w:tcPr>
                  <w:tcW w:w="581" w:type="dxa"/>
                </w:tcPr>
                <w:p w14:paraId="24692788" w14:textId="77777777" w:rsidR="00EC4F23" w:rsidRPr="00A46BEA" w:rsidRDefault="00EC4F23" w:rsidP="00EC4F23">
                  <w:pPr>
                    <w:jc w:val="center"/>
                    <w:rPr>
                      <w:sz w:val="16"/>
                      <w:szCs w:val="16"/>
                    </w:rPr>
                  </w:pPr>
                  <w:r w:rsidRPr="00A46BEA">
                    <w:rPr>
                      <w:sz w:val="16"/>
                      <w:szCs w:val="16"/>
                    </w:rPr>
                    <w:t>5</w:t>
                  </w:r>
                </w:p>
              </w:tc>
            </w:tr>
            <w:tr w:rsidR="00EC4F23" w:rsidRPr="00A46BEA" w14:paraId="42C679D5" w14:textId="77777777" w:rsidTr="00EC4F23">
              <w:tc>
                <w:tcPr>
                  <w:tcW w:w="1886" w:type="dxa"/>
                </w:tcPr>
                <w:p w14:paraId="33964F78" w14:textId="77777777" w:rsidR="00EC4F23" w:rsidRPr="00A46BEA" w:rsidRDefault="00EC4F23" w:rsidP="00EC4F23">
                  <w:pPr>
                    <w:rPr>
                      <w:sz w:val="16"/>
                      <w:szCs w:val="16"/>
                    </w:rPr>
                  </w:pPr>
                  <w:r w:rsidRPr="00A46BEA">
                    <w:rPr>
                      <w:sz w:val="16"/>
                      <w:szCs w:val="16"/>
                    </w:rPr>
                    <w:t>Manganeso.</w:t>
                  </w:r>
                </w:p>
              </w:tc>
              <w:tc>
                <w:tcPr>
                  <w:tcW w:w="717" w:type="dxa"/>
                </w:tcPr>
                <w:p w14:paraId="28737B8C" w14:textId="77777777" w:rsidR="00EC4F23" w:rsidRPr="00A46BEA" w:rsidRDefault="00EC4F23" w:rsidP="00EC4F23">
                  <w:pPr>
                    <w:jc w:val="center"/>
                    <w:rPr>
                      <w:sz w:val="16"/>
                      <w:szCs w:val="16"/>
                    </w:rPr>
                  </w:pPr>
                  <w:r w:rsidRPr="00A46BEA">
                    <w:rPr>
                      <w:sz w:val="16"/>
                      <w:szCs w:val="16"/>
                    </w:rPr>
                    <w:t>5,38</w:t>
                  </w:r>
                </w:p>
              </w:tc>
              <w:tc>
                <w:tcPr>
                  <w:tcW w:w="581" w:type="dxa"/>
                </w:tcPr>
                <w:p w14:paraId="7157723D" w14:textId="77777777" w:rsidR="00EC4F23" w:rsidRPr="00A46BEA" w:rsidRDefault="00EC4F23" w:rsidP="00EC4F23">
                  <w:pPr>
                    <w:jc w:val="center"/>
                    <w:rPr>
                      <w:sz w:val="16"/>
                      <w:szCs w:val="16"/>
                    </w:rPr>
                  </w:pPr>
                  <w:r w:rsidRPr="00A46BEA">
                    <w:rPr>
                      <w:sz w:val="16"/>
                      <w:szCs w:val="16"/>
                    </w:rPr>
                    <w:t>0,3</w:t>
                  </w:r>
                </w:p>
              </w:tc>
            </w:tr>
            <w:tr w:rsidR="00EC4F23" w:rsidRPr="00A46BEA" w14:paraId="24FBC0B9" w14:textId="77777777" w:rsidTr="00EC4F23">
              <w:tc>
                <w:tcPr>
                  <w:tcW w:w="1886" w:type="dxa"/>
                </w:tcPr>
                <w:p w14:paraId="533CBAF7" w14:textId="77777777" w:rsidR="00EC4F23" w:rsidRPr="00A46BEA" w:rsidRDefault="00EC4F23" w:rsidP="00EC4F23">
                  <w:pPr>
                    <w:rPr>
                      <w:sz w:val="16"/>
                      <w:szCs w:val="16"/>
                    </w:rPr>
                  </w:pPr>
                  <w:r w:rsidRPr="00A46BEA">
                    <w:rPr>
                      <w:sz w:val="16"/>
                      <w:szCs w:val="16"/>
                    </w:rPr>
                    <w:t>Mercurio.</w:t>
                  </w:r>
                </w:p>
              </w:tc>
              <w:tc>
                <w:tcPr>
                  <w:tcW w:w="717" w:type="dxa"/>
                </w:tcPr>
                <w:p w14:paraId="5BDD86B9" w14:textId="77777777" w:rsidR="00EC4F23" w:rsidRPr="00A46BEA" w:rsidRDefault="00EC4F23" w:rsidP="00EC4F23">
                  <w:pPr>
                    <w:jc w:val="center"/>
                    <w:rPr>
                      <w:sz w:val="16"/>
                      <w:szCs w:val="16"/>
                    </w:rPr>
                  </w:pPr>
                  <w:r w:rsidRPr="00A46BEA">
                    <w:rPr>
                      <w:sz w:val="16"/>
                      <w:szCs w:val="16"/>
                    </w:rPr>
                    <w:t>0,051</w:t>
                  </w:r>
                </w:p>
              </w:tc>
              <w:tc>
                <w:tcPr>
                  <w:tcW w:w="581" w:type="dxa"/>
                </w:tcPr>
                <w:p w14:paraId="5C863DBF" w14:textId="77777777" w:rsidR="00EC4F23" w:rsidRPr="00A46BEA" w:rsidRDefault="00EC4F23" w:rsidP="00EC4F23">
                  <w:pPr>
                    <w:jc w:val="center"/>
                    <w:rPr>
                      <w:sz w:val="16"/>
                      <w:szCs w:val="16"/>
                    </w:rPr>
                  </w:pPr>
                  <w:r w:rsidRPr="00A46BEA">
                    <w:rPr>
                      <w:sz w:val="16"/>
                      <w:szCs w:val="16"/>
                    </w:rPr>
                    <w:t>0,001</w:t>
                  </w:r>
                </w:p>
              </w:tc>
            </w:tr>
            <w:tr w:rsidR="00EC4F23" w:rsidRPr="00A46BEA" w14:paraId="6DFF7D3A" w14:textId="77777777" w:rsidTr="00EC4F23">
              <w:tc>
                <w:tcPr>
                  <w:tcW w:w="1886" w:type="dxa"/>
                </w:tcPr>
                <w:p w14:paraId="691D481B" w14:textId="77777777" w:rsidR="00EC4F23" w:rsidRPr="00A46BEA" w:rsidRDefault="00EC4F23" w:rsidP="00EC4F23">
                  <w:pPr>
                    <w:rPr>
                      <w:sz w:val="16"/>
                      <w:szCs w:val="16"/>
                    </w:rPr>
                  </w:pPr>
                  <w:r w:rsidRPr="00A46BEA">
                    <w:rPr>
                      <w:sz w:val="16"/>
                      <w:szCs w:val="16"/>
                    </w:rPr>
                    <w:t>Níquel.</w:t>
                  </w:r>
                </w:p>
              </w:tc>
              <w:tc>
                <w:tcPr>
                  <w:tcW w:w="717" w:type="dxa"/>
                </w:tcPr>
                <w:p w14:paraId="236417EA" w14:textId="77777777" w:rsidR="00EC4F23" w:rsidRPr="00A46BEA" w:rsidRDefault="00EC4F23" w:rsidP="00EC4F23">
                  <w:pPr>
                    <w:jc w:val="center"/>
                    <w:rPr>
                      <w:sz w:val="16"/>
                      <w:szCs w:val="16"/>
                    </w:rPr>
                  </w:pPr>
                  <w:r w:rsidRPr="00A46BEA">
                    <w:rPr>
                      <w:sz w:val="16"/>
                      <w:szCs w:val="16"/>
                    </w:rPr>
                    <w:t>0,35</w:t>
                  </w:r>
                </w:p>
              </w:tc>
              <w:tc>
                <w:tcPr>
                  <w:tcW w:w="581" w:type="dxa"/>
                </w:tcPr>
                <w:p w14:paraId="51F63942" w14:textId="77777777" w:rsidR="00EC4F23" w:rsidRPr="00A46BEA" w:rsidRDefault="00EC4F23" w:rsidP="00EC4F23">
                  <w:pPr>
                    <w:jc w:val="center"/>
                    <w:rPr>
                      <w:sz w:val="16"/>
                      <w:szCs w:val="16"/>
                    </w:rPr>
                  </w:pPr>
                  <w:r w:rsidRPr="00A46BEA">
                    <w:rPr>
                      <w:sz w:val="16"/>
                      <w:szCs w:val="16"/>
                    </w:rPr>
                    <w:t>0,2</w:t>
                  </w:r>
                </w:p>
              </w:tc>
            </w:tr>
            <w:tr w:rsidR="00EC4F23" w:rsidRPr="00A46BEA" w14:paraId="17515C62" w14:textId="77777777" w:rsidTr="00EC4F23">
              <w:tc>
                <w:tcPr>
                  <w:tcW w:w="1886" w:type="dxa"/>
                </w:tcPr>
                <w:p w14:paraId="7D741B9E" w14:textId="77777777" w:rsidR="00EC4F23" w:rsidRPr="00A46BEA" w:rsidRDefault="00EC4F23" w:rsidP="00EC4F23">
                  <w:pPr>
                    <w:rPr>
                      <w:sz w:val="16"/>
                      <w:szCs w:val="16"/>
                    </w:rPr>
                  </w:pPr>
                  <w:r w:rsidRPr="00A46BEA">
                    <w:rPr>
                      <w:sz w:val="16"/>
                      <w:szCs w:val="16"/>
                    </w:rPr>
                    <w:t>Nitrógeno total kjeldahl.</w:t>
                  </w:r>
                </w:p>
              </w:tc>
              <w:tc>
                <w:tcPr>
                  <w:tcW w:w="717" w:type="dxa"/>
                </w:tcPr>
                <w:p w14:paraId="6A547ED9" w14:textId="77777777" w:rsidR="00EC4F23" w:rsidRPr="00A46BEA" w:rsidRDefault="00EC4F23" w:rsidP="00EC4F23">
                  <w:pPr>
                    <w:jc w:val="center"/>
                    <w:rPr>
                      <w:sz w:val="16"/>
                      <w:szCs w:val="16"/>
                    </w:rPr>
                  </w:pPr>
                  <w:r w:rsidRPr="00A46BEA">
                    <w:rPr>
                      <w:sz w:val="16"/>
                      <w:szCs w:val="16"/>
                    </w:rPr>
                    <w:t>500</w:t>
                  </w:r>
                </w:p>
              </w:tc>
              <w:tc>
                <w:tcPr>
                  <w:tcW w:w="581" w:type="dxa"/>
                </w:tcPr>
                <w:p w14:paraId="46932DD0" w14:textId="77777777" w:rsidR="00EC4F23" w:rsidRPr="00A46BEA" w:rsidRDefault="00EC4F23" w:rsidP="00EC4F23">
                  <w:pPr>
                    <w:jc w:val="center"/>
                    <w:rPr>
                      <w:sz w:val="16"/>
                      <w:szCs w:val="16"/>
                    </w:rPr>
                  </w:pPr>
                  <w:r w:rsidRPr="00A46BEA">
                    <w:rPr>
                      <w:sz w:val="16"/>
                      <w:szCs w:val="16"/>
                    </w:rPr>
                    <w:t>50</w:t>
                  </w:r>
                </w:p>
              </w:tc>
            </w:tr>
            <w:tr w:rsidR="00EC4F23" w:rsidRPr="00A46BEA" w14:paraId="5C271AD3" w14:textId="77777777" w:rsidTr="00EC4F23">
              <w:tc>
                <w:tcPr>
                  <w:tcW w:w="1886" w:type="dxa"/>
                </w:tcPr>
                <w:p w14:paraId="2751CA95" w14:textId="77777777" w:rsidR="00EC4F23" w:rsidRPr="00A46BEA" w:rsidRDefault="00EC4F23" w:rsidP="00EC4F23">
                  <w:pPr>
                    <w:rPr>
                      <w:sz w:val="16"/>
                      <w:szCs w:val="16"/>
                    </w:rPr>
                  </w:pPr>
                  <w:r w:rsidRPr="00A46BEA">
                    <w:rPr>
                      <w:sz w:val="16"/>
                      <w:szCs w:val="16"/>
                    </w:rPr>
                    <w:t>Poder espumógeno.</w:t>
                  </w:r>
                </w:p>
              </w:tc>
              <w:tc>
                <w:tcPr>
                  <w:tcW w:w="717" w:type="dxa"/>
                </w:tcPr>
                <w:p w14:paraId="07D58BB3" w14:textId="77777777" w:rsidR="00EC4F23" w:rsidRPr="00A46BEA" w:rsidRDefault="00EC4F23" w:rsidP="00EC4F23">
                  <w:pPr>
                    <w:jc w:val="center"/>
                    <w:rPr>
                      <w:sz w:val="16"/>
                      <w:szCs w:val="16"/>
                    </w:rPr>
                  </w:pPr>
                  <w:r w:rsidRPr="00A46BEA">
                    <w:rPr>
                      <w:sz w:val="16"/>
                      <w:szCs w:val="16"/>
                    </w:rPr>
                    <w:t>9</w:t>
                  </w:r>
                </w:p>
              </w:tc>
              <w:tc>
                <w:tcPr>
                  <w:tcW w:w="581" w:type="dxa"/>
                </w:tcPr>
                <w:p w14:paraId="265D1624" w14:textId="77777777" w:rsidR="00EC4F23" w:rsidRPr="00A46BEA" w:rsidRDefault="00EC4F23" w:rsidP="00EC4F23">
                  <w:pPr>
                    <w:jc w:val="center"/>
                    <w:rPr>
                      <w:sz w:val="16"/>
                      <w:szCs w:val="16"/>
                    </w:rPr>
                  </w:pPr>
                  <w:r w:rsidRPr="00A46BEA">
                    <w:rPr>
                      <w:sz w:val="16"/>
                      <w:szCs w:val="16"/>
                    </w:rPr>
                    <w:t>7</w:t>
                  </w:r>
                </w:p>
              </w:tc>
            </w:tr>
            <w:tr w:rsidR="00EC4F23" w:rsidRPr="00A46BEA" w14:paraId="78E0CEA8" w14:textId="77777777" w:rsidTr="00EC4F23">
              <w:tc>
                <w:tcPr>
                  <w:tcW w:w="1886" w:type="dxa"/>
                </w:tcPr>
                <w:p w14:paraId="633CEFE2" w14:textId="77777777" w:rsidR="00EC4F23" w:rsidRPr="00A46BEA" w:rsidRDefault="00EC4F23" w:rsidP="00EC4F23">
                  <w:pPr>
                    <w:rPr>
                      <w:sz w:val="16"/>
                      <w:szCs w:val="16"/>
                    </w:rPr>
                  </w:pPr>
                  <w:r w:rsidRPr="00A46BEA">
                    <w:rPr>
                      <w:sz w:val="16"/>
                      <w:szCs w:val="16"/>
                    </w:rPr>
                    <w:t>Sólidos susp. totales.</w:t>
                  </w:r>
                </w:p>
              </w:tc>
              <w:tc>
                <w:tcPr>
                  <w:tcW w:w="717" w:type="dxa"/>
                </w:tcPr>
                <w:p w14:paraId="33CBAC23" w14:textId="77777777" w:rsidR="00EC4F23" w:rsidRPr="00A46BEA" w:rsidRDefault="00EC4F23" w:rsidP="00EC4F23">
                  <w:pPr>
                    <w:jc w:val="center"/>
                    <w:rPr>
                      <w:sz w:val="16"/>
                      <w:szCs w:val="16"/>
                    </w:rPr>
                  </w:pPr>
                  <w:r w:rsidRPr="00A46BEA">
                    <w:rPr>
                      <w:sz w:val="16"/>
                      <w:szCs w:val="16"/>
                    </w:rPr>
                    <w:t>121</w:t>
                  </w:r>
                </w:p>
              </w:tc>
              <w:tc>
                <w:tcPr>
                  <w:tcW w:w="581" w:type="dxa"/>
                </w:tcPr>
                <w:p w14:paraId="279777EF" w14:textId="77777777" w:rsidR="00EC4F23" w:rsidRPr="00A46BEA" w:rsidRDefault="00EC4F23" w:rsidP="00EC4F23">
                  <w:pPr>
                    <w:jc w:val="center"/>
                    <w:rPr>
                      <w:sz w:val="16"/>
                      <w:szCs w:val="16"/>
                    </w:rPr>
                  </w:pPr>
                  <w:r w:rsidRPr="00A46BEA">
                    <w:rPr>
                      <w:sz w:val="16"/>
                      <w:szCs w:val="16"/>
                    </w:rPr>
                    <w:t>80</w:t>
                  </w:r>
                </w:p>
              </w:tc>
            </w:tr>
            <w:tr w:rsidR="00EC4F23" w:rsidRPr="00A46BEA" w14:paraId="41FB5819" w14:textId="77777777" w:rsidTr="00EC4F23">
              <w:tc>
                <w:tcPr>
                  <w:tcW w:w="1886" w:type="dxa"/>
                </w:tcPr>
                <w:p w14:paraId="63650422" w14:textId="77777777" w:rsidR="00EC4F23" w:rsidRPr="00A46BEA" w:rsidRDefault="00EC4F23" w:rsidP="00EC4F23">
                  <w:pPr>
                    <w:rPr>
                      <w:sz w:val="16"/>
                      <w:szCs w:val="16"/>
                    </w:rPr>
                  </w:pPr>
                  <w:r w:rsidRPr="00A46BEA">
                    <w:rPr>
                      <w:sz w:val="16"/>
                      <w:szCs w:val="16"/>
                    </w:rPr>
                    <w:t>Coliformes fecales.</w:t>
                  </w:r>
                </w:p>
              </w:tc>
              <w:tc>
                <w:tcPr>
                  <w:tcW w:w="717" w:type="dxa"/>
                </w:tcPr>
                <w:p w14:paraId="355C64FE" w14:textId="77777777" w:rsidR="00EC4F23" w:rsidRPr="00A46BEA" w:rsidRDefault="00EC4F23" w:rsidP="00EC4F23">
                  <w:pPr>
                    <w:jc w:val="center"/>
                    <w:rPr>
                      <w:sz w:val="16"/>
                      <w:szCs w:val="16"/>
                    </w:rPr>
                  </w:pPr>
                  <w:r w:rsidRPr="00A46BEA">
                    <w:rPr>
                      <w:sz w:val="16"/>
                      <w:szCs w:val="16"/>
                    </w:rPr>
                    <w:t>1300</w:t>
                  </w:r>
                </w:p>
              </w:tc>
              <w:tc>
                <w:tcPr>
                  <w:tcW w:w="581" w:type="dxa"/>
                </w:tcPr>
                <w:p w14:paraId="349B398B" w14:textId="77777777" w:rsidR="00EC4F23" w:rsidRPr="00A46BEA" w:rsidRDefault="00EC4F23" w:rsidP="00EC4F23">
                  <w:pPr>
                    <w:jc w:val="center"/>
                    <w:rPr>
                      <w:sz w:val="16"/>
                      <w:szCs w:val="16"/>
                    </w:rPr>
                  </w:pPr>
                  <w:r w:rsidRPr="00A46BEA">
                    <w:rPr>
                      <w:sz w:val="16"/>
                      <w:szCs w:val="16"/>
                    </w:rPr>
                    <w:t>1000</w:t>
                  </w:r>
                </w:p>
              </w:tc>
            </w:tr>
          </w:tbl>
          <w:p w14:paraId="14400E8E" w14:textId="77777777" w:rsidR="003020CC" w:rsidRPr="00A46BEA" w:rsidRDefault="003020CC" w:rsidP="00C2013C"/>
          <w:p w14:paraId="787B1C26" w14:textId="77777777" w:rsidR="003020CC" w:rsidRPr="00A46BEA" w:rsidRDefault="003020CC" w:rsidP="00C2013C"/>
          <w:p w14:paraId="25F3D159" w14:textId="77777777" w:rsidR="003020CC" w:rsidRPr="00A46BEA" w:rsidRDefault="003020CC" w:rsidP="00C2013C"/>
          <w:p w14:paraId="15B2FA68" w14:textId="77777777" w:rsidR="003020CC" w:rsidRPr="00A46BEA" w:rsidRDefault="003020CC" w:rsidP="00C2013C"/>
          <w:p w14:paraId="1339A63F" w14:textId="77777777" w:rsidR="003020CC" w:rsidRPr="00A46BEA" w:rsidRDefault="003020CC" w:rsidP="00C2013C">
            <w:pPr>
              <w:widowControl w:val="0"/>
              <w:overflowPunct w:val="0"/>
              <w:autoSpaceDE w:val="0"/>
              <w:autoSpaceDN w:val="0"/>
              <w:adjustRightInd w:val="0"/>
              <w:spacing w:after="120"/>
              <w:rPr>
                <w:rFonts w:cstheme="minorHAnsi"/>
                <w:sz w:val="24"/>
                <w:szCs w:val="24"/>
              </w:rPr>
            </w:pPr>
          </w:p>
        </w:tc>
      </w:tr>
      <w:tr w:rsidR="003020CC" w:rsidRPr="00A46BEA" w14:paraId="796EC808" w14:textId="77777777" w:rsidTr="00C2013C">
        <w:trPr>
          <w:jc w:val="center"/>
        </w:trPr>
        <w:tc>
          <w:tcPr>
            <w:tcW w:w="423" w:type="pct"/>
            <w:vAlign w:val="center"/>
          </w:tcPr>
          <w:p w14:paraId="412BFEF8"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lastRenderedPageBreak/>
              <w:t>3</w:t>
            </w:r>
          </w:p>
        </w:tc>
        <w:tc>
          <w:tcPr>
            <w:tcW w:w="1215" w:type="pct"/>
            <w:vAlign w:val="center"/>
          </w:tcPr>
          <w:p w14:paraId="4FE14B48"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Estabilidad del relleno sanitario.</w:t>
            </w:r>
          </w:p>
        </w:tc>
        <w:tc>
          <w:tcPr>
            <w:tcW w:w="1591" w:type="pct"/>
            <w:vAlign w:val="center"/>
          </w:tcPr>
          <w:p w14:paraId="1111E52C" w14:textId="77777777" w:rsidR="003020CC" w:rsidRPr="00A46BEA" w:rsidRDefault="003020CC" w:rsidP="00C2013C">
            <w:pPr>
              <w:rPr>
                <w:b/>
              </w:rPr>
            </w:pPr>
            <w:r w:rsidRPr="00A46BEA">
              <w:rPr>
                <w:b/>
              </w:rPr>
              <w:t>RCA N° 113/2003; Considerando 3.5.</w:t>
            </w:r>
          </w:p>
          <w:p w14:paraId="76917E8E" w14:textId="77777777" w:rsidR="003020CC" w:rsidRPr="00A46BEA" w:rsidRDefault="003020CC" w:rsidP="00C2013C"/>
          <w:p w14:paraId="46B108EB" w14:textId="77777777" w:rsidR="003020CC" w:rsidRPr="00A46BEA" w:rsidRDefault="003020CC" w:rsidP="00C2013C">
            <w:r w:rsidRPr="00A46BEA">
              <w:t>a.4.5 Sellado intermedio y frecuencia de cobertura: […] La cobertura diaria, se realizará con material de 20 cm a todos los residuos que ingresen al relleno sanitario, no dejando residuos para ser depositados la jornada siguiente.</w:t>
            </w:r>
          </w:p>
          <w:p w14:paraId="10AFF89D" w14:textId="77777777" w:rsidR="003020CC" w:rsidRPr="00A46BEA" w:rsidRDefault="003020CC" w:rsidP="00C2013C">
            <w:pPr>
              <w:rPr>
                <w:rFonts w:cstheme="minorHAnsi"/>
              </w:rPr>
            </w:pPr>
          </w:p>
        </w:tc>
        <w:tc>
          <w:tcPr>
            <w:tcW w:w="1771" w:type="pct"/>
            <w:vAlign w:val="center"/>
          </w:tcPr>
          <w:p w14:paraId="49E15F53" w14:textId="77777777" w:rsidR="003020CC" w:rsidRPr="00A46BEA" w:rsidRDefault="003020CC" w:rsidP="00C2013C">
            <w:r w:rsidRPr="00A46BEA">
              <w:t>En el frente de trabajo se observó una maquina realizando el proceso de cobertura de residuos del día sábado, es decir, dos días después del último ingreso de residuos.</w:t>
            </w:r>
          </w:p>
          <w:p w14:paraId="6612C725" w14:textId="77777777" w:rsidR="003020CC" w:rsidRPr="00A46BEA" w:rsidRDefault="003020CC" w:rsidP="00C2013C">
            <w:pPr>
              <w:pStyle w:val="Prrafodelista"/>
              <w:rPr>
                <w:rFonts w:cstheme="minorHAnsi"/>
              </w:rPr>
            </w:pPr>
          </w:p>
        </w:tc>
      </w:tr>
      <w:tr w:rsidR="003020CC" w:rsidRPr="00A46BEA" w14:paraId="3BC9DED4" w14:textId="77777777" w:rsidTr="00C2013C">
        <w:trPr>
          <w:jc w:val="center"/>
        </w:trPr>
        <w:tc>
          <w:tcPr>
            <w:tcW w:w="423" w:type="pct"/>
            <w:vAlign w:val="center"/>
          </w:tcPr>
          <w:p w14:paraId="29FCC2D5"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3</w:t>
            </w:r>
          </w:p>
        </w:tc>
        <w:tc>
          <w:tcPr>
            <w:tcW w:w="1215" w:type="pct"/>
            <w:vAlign w:val="center"/>
          </w:tcPr>
          <w:p w14:paraId="60CB3CD2"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Estabilidad del relleno sanitario.</w:t>
            </w:r>
          </w:p>
        </w:tc>
        <w:tc>
          <w:tcPr>
            <w:tcW w:w="1591" w:type="pct"/>
            <w:vAlign w:val="center"/>
          </w:tcPr>
          <w:p w14:paraId="6FE91D27" w14:textId="77777777" w:rsidR="003020CC" w:rsidRPr="00A46BEA" w:rsidRDefault="003020CC" w:rsidP="00C2013C">
            <w:pPr>
              <w:rPr>
                <w:b/>
              </w:rPr>
            </w:pPr>
            <w:r w:rsidRPr="00A46BEA">
              <w:rPr>
                <w:b/>
              </w:rPr>
              <w:t>RCA N° 113/2003; Considerando 3.5.</w:t>
            </w:r>
          </w:p>
          <w:p w14:paraId="5D104B57" w14:textId="77777777" w:rsidR="003020CC" w:rsidRPr="00A46BEA" w:rsidRDefault="003020CC" w:rsidP="00C2013C">
            <w:r w:rsidRPr="00A46BEA">
              <w:t>El tipo de instalación: El relleno sanitario manual consiste en el enterramiento ordenado y sistemático de los residuos sólidos compactados en el menor espacio posible a fin de minimizar los potenciales impactos negativos en la salud y ambiente.</w:t>
            </w:r>
          </w:p>
          <w:p w14:paraId="55273148" w14:textId="77777777" w:rsidR="003020CC" w:rsidRPr="00A46BEA" w:rsidRDefault="003020CC" w:rsidP="00C2013C">
            <w:pPr>
              <w:rPr>
                <w:rFonts w:cstheme="minorHAnsi"/>
              </w:rPr>
            </w:pPr>
          </w:p>
        </w:tc>
        <w:tc>
          <w:tcPr>
            <w:tcW w:w="1771" w:type="pct"/>
            <w:vAlign w:val="center"/>
          </w:tcPr>
          <w:p w14:paraId="5B9A677A" w14:textId="77777777" w:rsidR="003020CC" w:rsidRPr="00A46BEA" w:rsidRDefault="003020CC" w:rsidP="00C2013C">
            <w:r w:rsidRPr="00A46BEA">
              <w:t xml:space="preserve">En el sector de la ladera Nor Poniente se observó relleno del terreno, elevando su cota, el cual era realizado con material de cobertura extraído de zanjas. </w:t>
            </w:r>
          </w:p>
          <w:p w14:paraId="4D80A8BC" w14:textId="77777777" w:rsidR="003020CC" w:rsidRPr="00A46BEA" w:rsidRDefault="003020CC" w:rsidP="00C2013C"/>
          <w:p w14:paraId="5BD5FFF9" w14:textId="77777777" w:rsidR="003020CC" w:rsidRPr="00A46BEA" w:rsidRDefault="003020CC" w:rsidP="00C2013C">
            <w:pPr>
              <w:pStyle w:val="Prrafodelista"/>
              <w:rPr>
                <w:rFonts w:cstheme="minorHAnsi"/>
              </w:rPr>
            </w:pPr>
          </w:p>
        </w:tc>
      </w:tr>
      <w:tr w:rsidR="003020CC" w:rsidRPr="00A46BEA" w14:paraId="28CF5E1E" w14:textId="77777777" w:rsidTr="00C2013C">
        <w:trPr>
          <w:jc w:val="center"/>
        </w:trPr>
        <w:tc>
          <w:tcPr>
            <w:tcW w:w="423" w:type="pct"/>
            <w:vAlign w:val="center"/>
          </w:tcPr>
          <w:p w14:paraId="4A765005"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3</w:t>
            </w:r>
          </w:p>
        </w:tc>
        <w:tc>
          <w:tcPr>
            <w:tcW w:w="1215" w:type="pct"/>
            <w:vAlign w:val="center"/>
          </w:tcPr>
          <w:p w14:paraId="37E8A3F6"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Estabilidad del relleno sanitario.</w:t>
            </w:r>
          </w:p>
        </w:tc>
        <w:tc>
          <w:tcPr>
            <w:tcW w:w="1591" w:type="pct"/>
            <w:vAlign w:val="center"/>
          </w:tcPr>
          <w:p w14:paraId="72E6ED87" w14:textId="77777777" w:rsidR="003020CC" w:rsidRPr="00A46BEA" w:rsidRDefault="003020CC" w:rsidP="00C2013C">
            <w:pPr>
              <w:rPr>
                <w:b/>
              </w:rPr>
            </w:pPr>
            <w:r w:rsidRPr="00A46BEA">
              <w:rPr>
                <w:b/>
              </w:rPr>
              <w:t>RCA N° 113/2003; Considerando 3.5.</w:t>
            </w:r>
          </w:p>
          <w:p w14:paraId="20335A18" w14:textId="77777777" w:rsidR="003020CC" w:rsidRPr="00A46BEA" w:rsidRDefault="003020CC" w:rsidP="00C2013C">
            <w:r w:rsidRPr="00A46BEA">
              <w:t xml:space="preserve">a.4.6 Sellado final: El sello final será con material extraído desde la misma zanja, arcillas principalmente, las que servirán de capa </w:t>
            </w:r>
            <w:r w:rsidRPr="00A46BEA">
              <w:lastRenderedPageBreak/>
              <w:t xml:space="preserve">protectora e impermeabilizarte, este material será compactado con rodillos. Sobre esta capa de arcillas se </w:t>
            </w:r>
            <w:r w:rsidR="00C2013C" w:rsidRPr="00A46BEA">
              <w:t>incorporará</w:t>
            </w:r>
            <w:r w:rsidRPr="00A46BEA">
              <w:t xml:space="preserve"> suelo del sector con un espesor total de 1.0 metro, para favorecer la vegetación espontánea sobre las zanjas […]</w:t>
            </w:r>
          </w:p>
          <w:p w14:paraId="6D13FC8B" w14:textId="77777777" w:rsidR="003020CC" w:rsidRPr="00A46BEA" w:rsidRDefault="003020CC" w:rsidP="00C2013C">
            <w:pPr>
              <w:rPr>
                <w:rFonts w:cstheme="minorHAnsi"/>
              </w:rPr>
            </w:pPr>
          </w:p>
        </w:tc>
        <w:tc>
          <w:tcPr>
            <w:tcW w:w="1771" w:type="pct"/>
            <w:vAlign w:val="center"/>
          </w:tcPr>
          <w:p w14:paraId="32CC58AF" w14:textId="77777777" w:rsidR="003020CC" w:rsidRPr="00A46BEA" w:rsidRDefault="003020CC" w:rsidP="00C2013C">
            <w:r w:rsidRPr="00A46BEA">
              <w:lastRenderedPageBreak/>
              <w:t xml:space="preserve">Se constató que no existía cierre definitivo de celdas, debido a que en un sector existía una celda sellada, aún con presencia de carpeta de HDPE en su contorno. </w:t>
            </w:r>
          </w:p>
          <w:p w14:paraId="6472F289" w14:textId="77777777" w:rsidR="003020CC" w:rsidRPr="00A46BEA" w:rsidRDefault="003020CC" w:rsidP="00C2013C">
            <w:pPr>
              <w:widowControl w:val="0"/>
              <w:overflowPunct w:val="0"/>
              <w:autoSpaceDE w:val="0"/>
              <w:autoSpaceDN w:val="0"/>
              <w:adjustRightInd w:val="0"/>
              <w:spacing w:after="120"/>
              <w:rPr>
                <w:rFonts w:cstheme="minorHAnsi"/>
              </w:rPr>
            </w:pPr>
          </w:p>
        </w:tc>
      </w:tr>
      <w:tr w:rsidR="003020CC" w:rsidRPr="00A46BEA" w14:paraId="4C0A086F" w14:textId="77777777" w:rsidTr="00C2013C">
        <w:trPr>
          <w:jc w:val="center"/>
        </w:trPr>
        <w:tc>
          <w:tcPr>
            <w:tcW w:w="423" w:type="pct"/>
            <w:vAlign w:val="center"/>
          </w:tcPr>
          <w:p w14:paraId="365A7167"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lastRenderedPageBreak/>
              <w:t>4</w:t>
            </w:r>
          </w:p>
        </w:tc>
        <w:tc>
          <w:tcPr>
            <w:tcW w:w="1215" w:type="pct"/>
            <w:vAlign w:val="center"/>
          </w:tcPr>
          <w:p w14:paraId="46BD415A"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lang w:eastAsia="es-CL"/>
              </w:rPr>
              <w:t>Canales de contorno.</w:t>
            </w:r>
          </w:p>
        </w:tc>
        <w:tc>
          <w:tcPr>
            <w:tcW w:w="1591" w:type="pct"/>
            <w:vAlign w:val="center"/>
          </w:tcPr>
          <w:p w14:paraId="6580F7BA" w14:textId="77777777" w:rsidR="003020CC" w:rsidRPr="00A46BEA" w:rsidRDefault="003020CC" w:rsidP="00C2013C">
            <w:pPr>
              <w:rPr>
                <w:b/>
              </w:rPr>
            </w:pPr>
            <w:r w:rsidRPr="00A46BEA">
              <w:rPr>
                <w:b/>
              </w:rPr>
              <w:t>RCA N° 113/2003; Considerando 3.3.</w:t>
            </w:r>
          </w:p>
          <w:p w14:paraId="1FAC9934" w14:textId="77777777" w:rsidR="003020CC" w:rsidRPr="00A46BEA" w:rsidRDefault="003020CC" w:rsidP="00C2013C">
            <w:r w:rsidRPr="00A46BEA">
              <w:t xml:space="preserve">[…] Para la captación de agua se implementará una solución de captación mediante la construcción de pozos de acumulación de aguas lluvias […]. </w:t>
            </w:r>
          </w:p>
          <w:p w14:paraId="3B7E1251" w14:textId="77777777" w:rsidR="003020CC" w:rsidRPr="00A46BEA" w:rsidRDefault="003020CC" w:rsidP="00C2013C"/>
          <w:p w14:paraId="6E9190A1" w14:textId="77777777" w:rsidR="003020CC" w:rsidRPr="00A46BEA" w:rsidRDefault="003020CC" w:rsidP="00C2013C">
            <w:pPr>
              <w:rPr>
                <w:b/>
              </w:rPr>
            </w:pPr>
            <w:r w:rsidRPr="00A46BEA">
              <w:rPr>
                <w:b/>
              </w:rPr>
              <w:t>RCA N° 113/2003; Considerando 5.</w:t>
            </w:r>
          </w:p>
          <w:p w14:paraId="61665D35" w14:textId="77777777" w:rsidR="003020CC" w:rsidRPr="00A46BEA" w:rsidRDefault="003020CC" w:rsidP="00C2013C">
            <w:r w:rsidRPr="00A46BEA">
              <w:t xml:space="preserve">[…] La construcción de dos pozos de almacenamiento de aguas lluvias, se </w:t>
            </w:r>
            <w:r w:rsidR="00C2013C" w:rsidRPr="00A46BEA">
              <w:t>llevará</w:t>
            </w:r>
            <w:r w:rsidRPr="00A46BEA">
              <w:t xml:space="preserve"> a cabo, mediante la extracción de tierra y construcción de un muro de retención, las medidas del pozo serán 10 x 10 x 6 metros, con 600 m³ de capacidad, y el muro será de dos metros de ancho impermeabilizado con </w:t>
            </w:r>
            <w:r w:rsidR="00C2013C" w:rsidRPr="00A46BEA">
              <w:t>polietileno</w:t>
            </w:r>
            <w:r w:rsidRPr="00A46BEA">
              <w:t xml:space="preserve"> de alta densidad.</w:t>
            </w:r>
          </w:p>
          <w:p w14:paraId="2F12A9AC" w14:textId="77777777" w:rsidR="003020CC" w:rsidRPr="00A46BEA" w:rsidRDefault="003020CC" w:rsidP="00C2013C">
            <w:pPr>
              <w:rPr>
                <w:rFonts w:cstheme="minorHAnsi"/>
              </w:rPr>
            </w:pPr>
          </w:p>
        </w:tc>
        <w:tc>
          <w:tcPr>
            <w:tcW w:w="1771" w:type="pct"/>
            <w:vAlign w:val="center"/>
          </w:tcPr>
          <w:p w14:paraId="7A040924" w14:textId="77777777" w:rsidR="003020CC" w:rsidRPr="00A46BEA" w:rsidRDefault="003020CC" w:rsidP="00C2013C">
            <w:pPr>
              <w:jc w:val="left"/>
              <w:rPr>
                <w:rFonts w:ascii="Calibri" w:eastAsia="Times New Roman" w:hAnsi="Calibri"/>
                <w:color w:val="000000"/>
                <w:lang w:eastAsia="es-CL"/>
              </w:rPr>
            </w:pPr>
          </w:p>
          <w:p w14:paraId="07DFAC3B" w14:textId="77777777" w:rsidR="003020CC" w:rsidRPr="00A46BEA" w:rsidRDefault="003020CC" w:rsidP="00C2013C">
            <w:r w:rsidRPr="00A46BEA">
              <w:t>No se constató la existencia de pozo de acumulación de aguas lluvias.</w:t>
            </w:r>
          </w:p>
          <w:p w14:paraId="2ADF1A8B" w14:textId="77777777" w:rsidR="003020CC" w:rsidRPr="00A46BEA" w:rsidRDefault="003020CC" w:rsidP="00C2013C">
            <w:pPr>
              <w:widowControl w:val="0"/>
              <w:overflowPunct w:val="0"/>
              <w:autoSpaceDE w:val="0"/>
              <w:autoSpaceDN w:val="0"/>
              <w:adjustRightInd w:val="0"/>
              <w:spacing w:after="120"/>
              <w:rPr>
                <w:rFonts w:cstheme="minorHAnsi"/>
              </w:rPr>
            </w:pPr>
          </w:p>
        </w:tc>
      </w:tr>
      <w:tr w:rsidR="003020CC" w:rsidRPr="00A46BEA" w14:paraId="7D904726" w14:textId="77777777" w:rsidTr="00C2013C">
        <w:trPr>
          <w:jc w:val="center"/>
        </w:trPr>
        <w:tc>
          <w:tcPr>
            <w:tcW w:w="423" w:type="pct"/>
            <w:vAlign w:val="center"/>
          </w:tcPr>
          <w:p w14:paraId="37F25E2B"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5</w:t>
            </w:r>
          </w:p>
        </w:tc>
        <w:tc>
          <w:tcPr>
            <w:tcW w:w="1215" w:type="pct"/>
            <w:vAlign w:val="center"/>
          </w:tcPr>
          <w:p w14:paraId="68137B46" w14:textId="77777777" w:rsidR="003020CC" w:rsidRPr="00A46BEA" w:rsidRDefault="003020CC" w:rsidP="00C2013C">
            <w:pPr>
              <w:pStyle w:val="Ttulo2"/>
              <w:numPr>
                <w:ilvl w:val="0"/>
                <w:numId w:val="0"/>
              </w:numPr>
              <w:ind w:left="576" w:hanging="576"/>
              <w:jc w:val="center"/>
              <w:outlineLvl w:val="1"/>
              <w:rPr>
                <w:b w:val="0"/>
                <w:sz w:val="20"/>
                <w:lang w:eastAsia="es-CL"/>
              </w:rPr>
            </w:pPr>
          </w:p>
          <w:p w14:paraId="4E6D1C99" w14:textId="77777777" w:rsidR="003020CC" w:rsidRPr="00A46BEA" w:rsidRDefault="003020CC" w:rsidP="00C2013C">
            <w:pPr>
              <w:pStyle w:val="Ttulo2"/>
              <w:numPr>
                <w:ilvl w:val="0"/>
                <w:numId w:val="0"/>
              </w:numPr>
              <w:ind w:left="576" w:hanging="576"/>
              <w:jc w:val="center"/>
              <w:outlineLvl w:val="1"/>
              <w:rPr>
                <w:b w:val="0"/>
                <w:sz w:val="20"/>
                <w:lang w:eastAsia="es-CL"/>
              </w:rPr>
            </w:pPr>
            <w:r w:rsidRPr="00A46BEA">
              <w:rPr>
                <w:b w:val="0"/>
                <w:sz w:val="20"/>
                <w:lang w:eastAsia="es-CL"/>
              </w:rPr>
              <w:t>Cerco perimetral del relleno.</w:t>
            </w:r>
          </w:p>
          <w:p w14:paraId="4AEEF033"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p>
        </w:tc>
        <w:tc>
          <w:tcPr>
            <w:tcW w:w="1591" w:type="pct"/>
            <w:vAlign w:val="center"/>
          </w:tcPr>
          <w:p w14:paraId="4B81AD78" w14:textId="77777777" w:rsidR="003020CC" w:rsidRPr="00A46BEA" w:rsidRDefault="003020CC" w:rsidP="00C2013C">
            <w:pPr>
              <w:rPr>
                <w:b/>
              </w:rPr>
            </w:pPr>
            <w:r w:rsidRPr="00A46BEA">
              <w:rPr>
                <w:b/>
              </w:rPr>
              <w:t>RCA N° 113/2003; Considerandos 3.3 y 5.</w:t>
            </w:r>
          </w:p>
          <w:p w14:paraId="48E89F5F" w14:textId="77777777" w:rsidR="003020CC" w:rsidRPr="00A46BEA" w:rsidRDefault="003020CC" w:rsidP="00C2013C">
            <w:r w:rsidRPr="00A46BEA">
              <w:t>d) Cierres perimetrales: Los cierres perimetrales se proyectan de madera, los que serán de postes de pino impregnado de diámetro de 4", de una altura de 1,80 metros y a una distancia entre sí de no más de 3,00 metros de distancia afianzados con tablas de tapa de 1" x 5" con una malla de rectangular de 25 x 30, sobre está una malla de protección fina que impida la salida de cualquier residuo desde el interior de las zanjas habilitadas hacia el exterior del relleno […]</w:t>
            </w:r>
          </w:p>
          <w:p w14:paraId="1F36E3FE" w14:textId="77777777" w:rsidR="003020CC" w:rsidRPr="00A46BEA" w:rsidRDefault="003020CC" w:rsidP="00C2013C">
            <w:pPr>
              <w:rPr>
                <w:rFonts w:cstheme="minorHAnsi"/>
              </w:rPr>
            </w:pPr>
          </w:p>
        </w:tc>
        <w:tc>
          <w:tcPr>
            <w:tcW w:w="1771" w:type="pct"/>
            <w:vAlign w:val="center"/>
          </w:tcPr>
          <w:p w14:paraId="17D55101" w14:textId="77777777" w:rsidR="003020CC" w:rsidRPr="00A46BEA" w:rsidRDefault="003020CC" w:rsidP="00C2013C">
            <w:pPr>
              <w:rPr>
                <w:b/>
                <w:color w:val="FF0000"/>
              </w:rPr>
            </w:pPr>
            <w:r w:rsidRPr="00A46BEA">
              <w:rPr>
                <w:rFonts w:ascii="Calibri" w:eastAsia="Times New Roman" w:hAnsi="Calibri"/>
                <w:color w:val="000000"/>
                <w:lang w:eastAsia="es-CL"/>
              </w:rPr>
              <w:t xml:space="preserve">Se constató en un sector del relleno sanitario, que el </w:t>
            </w:r>
            <w:r w:rsidRPr="00A46BEA">
              <w:t xml:space="preserve">cerco perimetral estaba roto. </w:t>
            </w:r>
          </w:p>
          <w:p w14:paraId="6D916302" w14:textId="77777777" w:rsidR="003020CC" w:rsidRPr="00A46BEA" w:rsidRDefault="003020CC" w:rsidP="00C2013C">
            <w:pPr>
              <w:widowControl w:val="0"/>
              <w:overflowPunct w:val="0"/>
              <w:autoSpaceDE w:val="0"/>
              <w:autoSpaceDN w:val="0"/>
              <w:adjustRightInd w:val="0"/>
              <w:spacing w:after="120"/>
              <w:rPr>
                <w:rFonts w:cstheme="minorHAnsi"/>
              </w:rPr>
            </w:pPr>
          </w:p>
        </w:tc>
      </w:tr>
      <w:tr w:rsidR="003020CC" w:rsidRPr="00A46BEA" w14:paraId="1AF69A3C" w14:textId="77777777" w:rsidTr="00C2013C">
        <w:trPr>
          <w:jc w:val="center"/>
        </w:trPr>
        <w:tc>
          <w:tcPr>
            <w:tcW w:w="423" w:type="pct"/>
            <w:vAlign w:val="center"/>
          </w:tcPr>
          <w:p w14:paraId="23066DB9"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8</w:t>
            </w:r>
          </w:p>
        </w:tc>
        <w:tc>
          <w:tcPr>
            <w:tcW w:w="1215" w:type="pct"/>
            <w:vAlign w:val="center"/>
          </w:tcPr>
          <w:p w14:paraId="48AC21DB"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t>Afectación de flora y/o vegetación.</w:t>
            </w:r>
          </w:p>
        </w:tc>
        <w:tc>
          <w:tcPr>
            <w:tcW w:w="1591" w:type="pct"/>
            <w:vAlign w:val="center"/>
          </w:tcPr>
          <w:p w14:paraId="0E9BAB9F" w14:textId="77777777" w:rsidR="003020CC" w:rsidRPr="00A46BEA" w:rsidRDefault="003020CC" w:rsidP="00C2013C">
            <w:pPr>
              <w:rPr>
                <w:b/>
              </w:rPr>
            </w:pPr>
            <w:r w:rsidRPr="00A46BEA">
              <w:rPr>
                <w:b/>
              </w:rPr>
              <w:t>RCA N° 113/2003; Considerando 3.3.</w:t>
            </w:r>
          </w:p>
          <w:p w14:paraId="0513BD2B" w14:textId="77777777" w:rsidR="003020CC" w:rsidRPr="00A46BEA" w:rsidRDefault="003020CC" w:rsidP="00C2013C">
            <w:r w:rsidRPr="00A46BEA">
              <w:t xml:space="preserve">Tratamiento de líquidos percolados y lavado de camiones: […] Una vez que las aguas sean tratadas se emplearán para el riego del bosque perimetral </w:t>
            </w:r>
            <w:r w:rsidRPr="00A46BEA">
              <w:lastRenderedPageBreak/>
              <w:t xml:space="preserve">[…]. […] Finalmente una vez tratados se </w:t>
            </w:r>
            <w:r w:rsidR="00C2013C" w:rsidRPr="00A46BEA">
              <w:t>utilizarán</w:t>
            </w:r>
            <w:r w:rsidRPr="00A46BEA">
              <w:t xml:space="preserve"> para el riego de los árboles y Falaris presentes en la zona del proyecto.</w:t>
            </w:r>
          </w:p>
          <w:p w14:paraId="614CDC42" w14:textId="77777777" w:rsidR="003020CC" w:rsidRPr="00A46BEA" w:rsidRDefault="003020CC" w:rsidP="00C2013C"/>
          <w:p w14:paraId="5CAAAE4F" w14:textId="77777777" w:rsidR="003020CC" w:rsidRPr="00A46BEA" w:rsidRDefault="003020CC" w:rsidP="00C2013C">
            <w:pPr>
              <w:rPr>
                <w:b/>
              </w:rPr>
            </w:pPr>
            <w:r w:rsidRPr="00A46BEA">
              <w:rPr>
                <w:b/>
              </w:rPr>
              <w:t>RCA N° 113/2003; Considerando 6.</w:t>
            </w:r>
          </w:p>
          <w:p w14:paraId="1AEE00D7" w14:textId="77777777" w:rsidR="003020CC" w:rsidRPr="00A46BEA" w:rsidRDefault="003020CC" w:rsidP="00C2013C">
            <w:r w:rsidRPr="00A46BEA">
              <w:t>Artículo 90 Reglamento del SEIA, D. S. N° 90: […] Se proyecta la utilización del efluente tratado como agua para riego de praderas y del cierre perimetral del relleno sanitario (Bosque de Eucaliptos y Pinos).</w:t>
            </w:r>
          </w:p>
          <w:p w14:paraId="37A30069" w14:textId="77777777" w:rsidR="003020CC" w:rsidRPr="00A46BEA" w:rsidRDefault="003020CC" w:rsidP="00C2013C">
            <w:pPr>
              <w:rPr>
                <w:rFonts w:cstheme="minorHAnsi"/>
              </w:rPr>
            </w:pPr>
          </w:p>
        </w:tc>
        <w:tc>
          <w:tcPr>
            <w:tcW w:w="1771" w:type="pct"/>
            <w:vAlign w:val="center"/>
          </w:tcPr>
          <w:p w14:paraId="0353A0DA" w14:textId="77777777" w:rsidR="003020CC" w:rsidRPr="00A46BEA" w:rsidRDefault="003020CC" w:rsidP="00C2013C">
            <w:r w:rsidRPr="00A46BEA">
              <w:rPr>
                <w:rFonts w:ascii="Calibri" w:eastAsia="Times New Roman" w:hAnsi="Calibri"/>
                <w:color w:val="000000"/>
                <w:lang w:eastAsia="es-CL"/>
              </w:rPr>
              <w:lastRenderedPageBreak/>
              <w:t xml:space="preserve">No </w:t>
            </w:r>
            <w:r w:rsidRPr="00A46BEA">
              <w:t xml:space="preserve">existe sistema de riego de bosques, plantaciones o forrajeras. </w:t>
            </w:r>
          </w:p>
          <w:p w14:paraId="711655E1" w14:textId="77777777" w:rsidR="00C7087B" w:rsidRPr="00A46BEA" w:rsidRDefault="00C7087B" w:rsidP="00C2013C">
            <w:pPr>
              <w:rPr>
                <w:b/>
                <w:color w:val="FF0000"/>
              </w:rPr>
            </w:pPr>
          </w:p>
          <w:p w14:paraId="00E98DEE" w14:textId="77777777" w:rsidR="003020CC" w:rsidRPr="00A46BEA" w:rsidRDefault="003020CC" w:rsidP="00C2013C">
            <w:pPr>
              <w:pStyle w:val="Prrafodelista"/>
              <w:rPr>
                <w:rFonts w:cstheme="minorHAnsi"/>
              </w:rPr>
            </w:pPr>
          </w:p>
        </w:tc>
      </w:tr>
      <w:tr w:rsidR="003020CC" w:rsidRPr="00A46BEA" w14:paraId="608A7535" w14:textId="77777777" w:rsidTr="00C2013C">
        <w:trPr>
          <w:jc w:val="center"/>
        </w:trPr>
        <w:tc>
          <w:tcPr>
            <w:tcW w:w="423" w:type="pct"/>
            <w:vAlign w:val="center"/>
          </w:tcPr>
          <w:p w14:paraId="0187C12D"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rPr>
                <w:rFonts w:cstheme="minorHAnsi"/>
                <w:iCs/>
              </w:rPr>
              <w:t>8</w:t>
            </w:r>
          </w:p>
        </w:tc>
        <w:tc>
          <w:tcPr>
            <w:tcW w:w="1215" w:type="pct"/>
            <w:vAlign w:val="center"/>
          </w:tcPr>
          <w:p w14:paraId="500A7E00" w14:textId="77777777" w:rsidR="003020CC" w:rsidRPr="00A46BEA" w:rsidRDefault="003020CC" w:rsidP="00C2013C">
            <w:pPr>
              <w:widowControl w:val="0"/>
              <w:overflowPunct w:val="0"/>
              <w:autoSpaceDE w:val="0"/>
              <w:autoSpaceDN w:val="0"/>
              <w:adjustRightInd w:val="0"/>
              <w:spacing w:after="120" w:line="285" w:lineRule="auto"/>
              <w:jc w:val="center"/>
              <w:rPr>
                <w:rFonts w:cstheme="minorHAnsi"/>
                <w:iCs/>
              </w:rPr>
            </w:pPr>
            <w:r w:rsidRPr="00A46BEA">
              <w:t>Afectación de flora y/o vegetación.</w:t>
            </w:r>
          </w:p>
        </w:tc>
        <w:tc>
          <w:tcPr>
            <w:tcW w:w="1591" w:type="pct"/>
            <w:vAlign w:val="center"/>
          </w:tcPr>
          <w:p w14:paraId="3D90B35C" w14:textId="77777777" w:rsidR="003020CC" w:rsidRPr="00A46BEA" w:rsidRDefault="003020CC" w:rsidP="00C2013C">
            <w:pPr>
              <w:rPr>
                <w:b/>
              </w:rPr>
            </w:pPr>
            <w:r w:rsidRPr="00A46BEA">
              <w:rPr>
                <w:b/>
              </w:rPr>
              <w:t>RCA N° 113/2003; Considerando 6.</w:t>
            </w:r>
          </w:p>
          <w:p w14:paraId="733DA696" w14:textId="77777777" w:rsidR="003020CC" w:rsidRPr="00A46BEA" w:rsidRDefault="003020CC" w:rsidP="00C2013C">
            <w:r w:rsidRPr="00A46BEA">
              <w:t>Artículo 96 Reglamento del SEIA: […] Durante la etapa de funcionamiento del relleno sanitario manual, se plantará con forrajeras (Falaris) la ladera del terreno, con el fin de evitar la erosión del terreno.</w:t>
            </w:r>
          </w:p>
          <w:p w14:paraId="1F2CC45A" w14:textId="77777777" w:rsidR="003020CC" w:rsidRPr="00A46BEA" w:rsidRDefault="003020CC" w:rsidP="00C2013C">
            <w:pPr>
              <w:rPr>
                <w:rFonts w:cstheme="minorHAnsi"/>
              </w:rPr>
            </w:pPr>
          </w:p>
        </w:tc>
        <w:tc>
          <w:tcPr>
            <w:tcW w:w="1771" w:type="pct"/>
            <w:vAlign w:val="center"/>
          </w:tcPr>
          <w:p w14:paraId="13756DEA" w14:textId="77777777" w:rsidR="003020CC" w:rsidRPr="00A46BEA" w:rsidRDefault="003020CC" w:rsidP="00C2013C">
            <w:pPr>
              <w:rPr>
                <w:b/>
                <w:color w:val="FF0000"/>
              </w:rPr>
            </w:pPr>
            <w:r w:rsidRPr="00A46BEA">
              <w:t>No existen cultivos de empastadas o forrajeras.</w:t>
            </w:r>
          </w:p>
          <w:p w14:paraId="1B066CD9" w14:textId="77777777" w:rsidR="003020CC" w:rsidRPr="00A46BEA" w:rsidRDefault="003020CC" w:rsidP="00C2013C">
            <w:pPr>
              <w:widowControl w:val="0"/>
              <w:overflowPunct w:val="0"/>
              <w:autoSpaceDE w:val="0"/>
              <w:autoSpaceDN w:val="0"/>
              <w:adjustRightInd w:val="0"/>
              <w:spacing w:after="120"/>
              <w:rPr>
                <w:rFonts w:cstheme="minorHAnsi"/>
              </w:rPr>
            </w:pPr>
          </w:p>
        </w:tc>
      </w:tr>
    </w:tbl>
    <w:p w14:paraId="3ABF4AD2" w14:textId="77777777" w:rsidR="00F36F7C" w:rsidRPr="00A46BEA" w:rsidRDefault="00F36F7C" w:rsidP="00893A4E">
      <w:pPr>
        <w:pStyle w:val="Prrafodelista"/>
        <w:ind w:left="0"/>
        <w:rPr>
          <w:rFonts w:cstheme="minorHAnsi"/>
          <w:b/>
          <w:sz w:val="14"/>
          <w:szCs w:val="24"/>
        </w:rPr>
        <w:sectPr w:rsidR="00F36F7C" w:rsidRPr="00A46BEA" w:rsidSect="00A70F8F">
          <w:pgSz w:w="15840" w:h="12240" w:orient="landscape"/>
          <w:pgMar w:top="1134" w:right="1134" w:bottom="1134" w:left="1134" w:header="709" w:footer="709" w:gutter="0"/>
          <w:cols w:space="708"/>
          <w:docGrid w:linePitch="360"/>
        </w:sectPr>
      </w:pPr>
    </w:p>
    <w:p w14:paraId="57A62897" w14:textId="77777777" w:rsidR="003C0E2F" w:rsidRPr="00A46BEA" w:rsidRDefault="007E37F2" w:rsidP="007E37F2">
      <w:pPr>
        <w:pStyle w:val="Ttulo1"/>
        <w:ind w:left="567" w:hanging="567"/>
      </w:pPr>
      <w:bookmarkStart w:id="125" w:name="_Toc352840407"/>
      <w:bookmarkStart w:id="126" w:name="_Toc352841467"/>
      <w:bookmarkStart w:id="127" w:name="_Toc353998137"/>
      <w:bookmarkStart w:id="128" w:name="_Toc353998211"/>
      <w:bookmarkStart w:id="129" w:name="_Toc382383563"/>
      <w:bookmarkStart w:id="130" w:name="_Toc382472384"/>
      <w:bookmarkStart w:id="131" w:name="_Toc390184291"/>
      <w:bookmarkStart w:id="132" w:name="_Toc390777043"/>
      <w:r w:rsidRPr="00A46BEA">
        <w:lastRenderedPageBreak/>
        <w:t>DOCUMENTACIÓN SOLICITADA Y ENTREGADA.</w:t>
      </w:r>
      <w:bookmarkEnd w:id="125"/>
      <w:bookmarkEnd w:id="126"/>
      <w:bookmarkEnd w:id="127"/>
      <w:bookmarkEnd w:id="128"/>
      <w:bookmarkEnd w:id="129"/>
      <w:bookmarkEnd w:id="130"/>
      <w:bookmarkEnd w:id="131"/>
      <w:bookmarkEnd w:id="132"/>
    </w:p>
    <w:p w14:paraId="1C6FFB94" w14:textId="77777777" w:rsidR="003C0E2F" w:rsidRPr="00A46BEA" w:rsidRDefault="003C0E2F" w:rsidP="00CE505A"/>
    <w:tbl>
      <w:tblPr>
        <w:tblStyle w:val="Tablaconcuadrcula"/>
        <w:tblW w:w="5000" w:type="pct"/>
        <w:tblLook w:val="04A0" w:firstRow="1" w:lastRow="0" w:firstColumn="1" w:lastColumn="0" w:noHBand="0" w:noVBand="1"/>
      </w:tblPr>
      <w:tblGrid>
        <w:gridCol w:w="428"/>
        <w:gridCol w:w="1245"/>
        <w:gridCol w:w="4087"/>
        <w:gridCol w:w="1331"/>
        <w:gridCol w:w="1312"/>
        <w:gridCol w:w="1785"/>
      </w:tblGrid>
      <w:tr w:rsidR="00483FB9" w:rsidRPr="00A46BEA" w14:paraId="43707884" w14:textId="77777777" w:rsidTr="007E7696">
        <w:trPr>
          <w:trHeight w:val="395"/>
        </w:trPr>
        <w:tc>
          <w:tcPr>
            <w:tcW w:w="210" w:type="pct"/>
            <w:shd w:val="clear" w:color="auto" w:fill="D9D9D9" w:themeFill="background1" w:themeFillShade="D9"/>
            <w:vAlign w:val="center"/>
          </w:tcPr>
          <w:p w14:paraId="0F1324A0" w14:textId="77777777" w:rsidR="00483FB9" w:rsidRPr="00A46BEA" w:rsidRDefault="00483FB9" w:rsidP="00D2315A">
            <w:pPr>
              <w:jc w:val="center"/>
              <w:rPr>
                <w:rFonts w:cstheme="minorHAnsi"/>
                <w:b/>
                <w:color w:val="A6A6A6" w:themeColor="background1" w:themeShade="A6"/>
              </w:rPr>
            </w:pPr>
            <w:r w:rsidRPr="00A46BEA">
              <w:rPr>
                <w:rFonts w:cstheme="minorHAnsi"/>
                <w:b/>
              </w:rPr>
              <w:t>N°</w:t>
            </w:r>
          </w:p>
        </w:tc>
        <w:tc>
          <w:tcPr>
            <w:tcW w:w="611" w:type="pct"/>
            <w:shd w:val="clear" w:color="auto" w:fill="D9D9D9" w:themeFill="background1" w:themeFillShade="D9"/>
          </w:tcPr>
          <w:p w14:paraId="6C70C904" w14:textId="77777777" w:rsidR="00483FB9" w:rsidRPr="00A46BEA" w:rsidRDefault="00A63CA7" w:rsidP="00D2315A">
            <w:pPr>
              <w:jc w:val="center"/>
              <w:rPr>
                <w:rFonts w:cstheme="minorHAnsi"/>
                <w:b/>
              </w:rPr>
            </w:pPr>
            <w:r w:rsidRPr="00A46BEA">
              <w:rPr>
                <w:rFonts w:cstheme="minorHAnsi"/>
                <w:b/>
              </w:rPr>
              <w:t>N°</w:t>
            </w:r>
            <w:r w:rsidR="00483FB9" w:rsidRPr="00A46BEA">
              <w:rPr>
                <w:rFonts w:cstheme="minorHAnsi"/>
                <w:b/>
              </w:rPr>
              <w:t xml:space="preserve"> hecho asociado</w:t>
            </w:r>
          </w:p>
        </w:tc>
        <w:tc>
          <w:tcPr>
            <w:tcW w:w="2006" w:type="pct"/>
            <w:shd w:val="clear" w:color="auto" w:fill="D9D9D9" w:themeFill="background1" w:themeFillShade="D9"/>
            <w:vAlign w:val="center"/>
          </w:tcPr>
          <w:p w14:paraId="3DDC95D0" w14:textId="77777777" w:rsidR="00483FB9" w:rsidRPr="00A46BEA" w:rsidRDefault="00483FB9" w:rsidP="00D2315A">
            <w:pPr>
              <w:jc w:val="center"/>
              <w:rPr>
                <w:rFonts w:cstheme="minorHAnsi"/>
                <w:b/>
              </w:rPr>
            </w:pPr>
            <w:r w:rsidRPr="00A46BEA">
              <w:rPr>
                <w:rFonts w:cstheme="minorHAnsi"/>
                <w:b/>
              </w:rPr>
              <w:t>Documento solicitado</w:t>
            </w:r>
          </w:p>
        </w:tc>
        <w:tc>
          <w:tcPr>
            <w:tcW w:w="653" w:type="pct"/>
            <w:shd w:val="clear" w:color="auto" w:fill="D9D9D9" w:themeFill="background1" w:themeFillShade="D9"/>
            <w:vAlign w:val="center"/>
          </w:tcPr>
          <w:p w14:paraId="526C340A" w14:textId="77777777" w:rsidR="00483FB9" w:rsidRPr="00A46BEA" w:rsidRDefault="00DC01C8" w:rsidP="00D2315A">
            <w:pPr>
              <w:jc w:val="center"/>
              <w:rPr>
                <w:rFonts w:cstheme="minorHAnsi"/>
                <w:b/>
              </w:rPr>
            </w:pPr>
            <w:r w:rsidRPr="00A46BEA">
              <w:rPr>
                <w:rFonts w:cstheme="minorHAnsi"/>
                <w:b/>
              </w:rPr>
              <w:t xml:space="preserve">Plazo </w:t>
            </w:r>
            <w:r w:rsidR="00483FB9" w:rsidRPr="00A46BEA">
              <w:rPr>
                <w:rFonts w:cstheme="minorHAnsi"/>
                <w:b/>
              </w:rPr>
              <w:t xml:space="preserve"> entrega</w:t>
            </w:r>
          </w:p>
        </w:tc>
        <w:tc>
          <w:tcPr>
            <w:tcW w:w="644" w:type="pct"/>
            <w:shd w:val="clear" w:color="auto" w:fill="D9D9D9" w:themeFill="background1" w:themeFillShade="D9"/>
            <w:vAlign w:val="center"/>
          </w:tcPr>
          <w:p w14:paraId="1C15378E" w14:textId="77777777" w:rsidR="00483FB9" w:rsidRPr="00A46BEA" w:rsidRDefault="00483FB9" w:rsidP="00D2315A">
            <w:pPr>
              <w:jc w:val="center"/>
              <w:rPr>
                <w:rFonts w:cstheme="minorHAnsi"/>
                <w:b/>
              </w:rPr>
            </w:pPr>
            <w:r w:rsidRPr="00A46BEA">
              <w:rPr>
                <w:rFonts w:cstheme="minorHAnsi"/>
                <w:b/>
              </w:rPr>
              <w:t>Fecha entrega</w:t>
            </w:r>
          </w:p>
        </w:tc>
        <w:tc>
          <w:tcPr>
            <w:tcW w:w="876" w:type="pct"/>
            <w:shd w:val="clear" w:color="auto" w:fill="D9D9D9" w:themeFill="background1" w:themeFillShade="D9"/>
            <w:vAlign w:val="center"/>
          </w:tcPr>
          <w:p w14:paraId="750106D8" w14:textId="77777777" w:rsidR="00483FB9" w:rsidRPr="00A46BEA" w:rsidRDefault="00483FB9" w:rsidP="00D2315A">
            <w:pPr>
              <w:jc w:val="center"/>
              <w:rPr>
                <w:rFonts w:cstheme="minorHAnsi"/>
                <w:b/>
              </w:rPr>
            </w:pPr>
            <w:r w:rsidRPr="00A46BEA">
              <w:rPr>
                <w:rFonts w:cstheme="minorHAnsi"/>
                <w:b/>
              </w:rPr>
              <w:t>Observaciones</w:t>
            </w:r>
          </w:p>
        </w:tc>
      </w:tr>
      <w:tr w:rsidR="003B3712" w:rsidRPr="00A46BEA" w14:paraId="6C3753AE" w14:textId="77777777" w:rsidTr="00C7087B">
        <w:tc>
          <w:tcPr>
            <w:tcW w:w="210" w:type="pct"/>
          </w:tcPr>
          <w:p w14:paraId="4CCC3718" w14:textId="77777777" w:rsidR="003B3712" w:rsidRPr="00A46BEA" w:rsidRDefault="003B3712" w:rsidP="00D1782B">
            <w:pPr>
              <w:widowControl w:val="0"/>
              <w:overflowPunct w:val="0"/>
              <w:autoSpaceDE w:val="0"/>
              <w:autoSpaceDN w:val="0"/>
              <w:adjustRightInd w:val="0"/>
              <w:spacing w:after="120" w:line="285" w:lineRule="auto"/>
              <w:jc w:val="center"/>
              <w:rPr>
                <w:rFonts w:cstheme="minorHAnsi"/>
                <w:iCs/>
              </w:rPr>
            </w:pPr>
            <w:r w:rsidRPr="00A46BEA">
              <w:rPr>
                <w:rFonts w:cstheme="minorHAnsi"/>
                <w:iCs/>
              </w:rPr>
              <w:t>1</w:t>
            </w:r>
          </w:p>
        </w:tc>
        <w:tc>
          <w:tcPr>
            <w:tcW w:w="611" w:type="pct"/>
          </w:tcPr>
          <w:p w14:paraId="516A7713" w14:textId="77777777" w:rsidR="003B3712" w:rsidRPr="00A46BEA" w:rsidRDefault="00A63CA7" w:rsidP="00D1782B">
            <w:pPr>
              <w:widowControl w:val="0"/>
              <w:overflowPunct w:val="0"/>
              <w:autoSpaceDE w:val="0"/>
              <w:autoSpaceDN w:val="0"/>
              <w:adjustRightInd w:val="0"/>
              <w:jc w:val="center"/>
              <w:rPr>
                <w:rFonts w:eastAsia="Times New Roman" w:cs="Century Gothic"/>
                <w:b/>
                <w:iCs/>
                <w:kern w:val="28"/>
                <w:lang w:eastAsia="es-CL"/>
              </w:rPr>
            </w:pPr>
            <w:r w:rsidRPr="00A46BEA">
              <w:rPr>
                <w:rFonts w:eastAsia="Times New Roman" w:cs="Century Gothic"/>
                <w:b/>
                <w:iCs/>
                <w:kern w:val="28"/>
                <w:lang w:eastAsia="es-CL"/>
              </w:rPr>
              <w:t>3</w:t>
            </w:r>
          </w:p>
        </w:tc>
        <w:tc>
          <w:tcPr>
            <w:tcW w:w="2006" w:type="pct"/>
          </w:tcPr>
          <w:p w14:paraId="7C66E831" w14:textId="77777777" w:rsidR="003B3712" w:rsidRPr="00A46BEA" w:rsidRDefault="003B3712" w:rsidP="003B3712">
            <w:pPr>
              <w:widowControl w:val="0"/>
              <w:overflowPunct w:val="0"/>
              <w:autoSpaceDE w:val="0"/>
              <w:autoSpaceDN w:val="0"/>
              <w:adjustRightInd w:val="0"/>
              <w:rPr>
                <w:rFonts w:eastAsia="Times New Roman" w:cs="Century Gothic"/>
                <w:iCs/>
                <w:kern w:val="28"/>
                <w:lang w:eastAsia="es-CL"/>
              </w:rPr>
            </w:pPr>
            <w:r w:rsidRPr="00A46BEA">
              <w:rPr>
                <w:rFonts w:eastAsia="Times New Roman" w:cs="Century Gothic"/>
                <w:iCs/>
                <w:kern w:val="28"/>
                <w:lang w:eastAsia="es-CL"/>
              </w:rPr>
              <w:t>Certificado de instalación de sistema de impermeabilización emitido por empresa externa, para cada una de las celdas.</w:t>
            </w:r>
          </w:p>
        </w:tc>
        <w:tc>
          <w:tcPr>
            <w:tcW w:w="653" w:type="pct"/>
            <w:vMerge w:val="restart"/>
            <w:vAlign w:val="center"/>
          </w:tcPr>
          <w:p w14:paraId="12E6AD45" w14:textId="77777777" w:rsidR="003B3712" w:rsidRPr="00A46BEA" w:rsidRDefault="003B3712" w:rsidP="00C7087B">
            <w:pPr>
              <w:jc w:val="center"/>
              <w:rPr>
                <w:rFonts w:cstheme="minorHAnsi"/>
                <w:color w:val="A6A6A6" w:themeColor="background1" w:themeShade="A6"/>
              </w:rPr>
            </w:pPr>
            <w:r w:rsidRPr="00A46BEA">
              <w:rPr>
                <w:rFonts w:cstheme="minorHAnsi"/>
              </w:rPr>
              <w:t>03-10-2016</w:t>
            </w:r>
          </w:p>
          <w:p w14:paraId="3691E125" w14:textId="77777777" w:rsidR="003B3712" w:rsidRPr="00A46BEA" w:rsidRDefault="003B3712" w:rsidP="00C7087B">
            <w:pPr>
              <w:jc w:val="center"/>
              <w:rPr>
                <w:rFonts w:cstheme="minorHAnsi"/>
                <w:color w:val="A6A6A6" w:themeColor="background1" w:themeShade="A6"/>
              </w:rPr>
            </w:pPr>
          </w:p>
        </w:tc>
        <w:tc>
          <w:tcPr>
            <w:tcW w:w="644" w:type="pct"/>
            <w:vMerge w:val="restart"/>
            <w:vAlign w:val="center"/>
          </w:tcPr>
          <w:p w14:paraId="1577214F" w14:textId="77777777" w:rsidR="003B3712" w:rsidRPr="00A46BEA" w:rsidRDefault="003B3712" w:rsidP="00C7087B">
            <w:pPr>
              <w:widowControl w:val="0"/>
              <w:overflowPunct w:val="0"/>
              <w:autoSpaceDE w:val="0"/>
              <w:autoSpaceDN w:val="0"/>
              <w:adjustRightInd w:val="0"/>
              <w:spacing w:after="120"/>
              <w:jc w:val="center"/>
              <w:rPr>
                <w:rFonts w:cstheme="minorHAnsi"/>
                <w:color w:val="A6A6A6" w:themeColor="background1" w:themeShade="A6"/>
              </w:rPr>
            </w:pPr>
            <w:r w:rsidRPr="00A46BEA">
              <w:rPr>
                <w:rFonts w:cstheme="minorHAnsi"/>
              </w:rPr>
              <w:t>07-10-2016</w:t>
            </w:r>
          </w:p>
          <w:p w14:paraId="16459783" w14:textId="77777777" w:rsidR="003B3712" w:rsidRPr="00A46BEA" w:rsidRDefault="003B3712" w:rsidP="00C7087B">
            <w:pPr>
              <w:widowControl w:val="0"/>
              <w:overflowPunct w:val="0"/>
              <w:autoSpaceDE w:val="0"/>
              <w:autoSpaceDN w:val="0"/>
              <w:adjustRightInd w:val="0"/>
              <w:spacing w:after="120"/>
              <w:jc w:val="center"/>
              <w:rPr>
                <w:rFonts w:cstheme="minorHAnsi"/>
                <w:color w:val="A6A6A6" w:themeColor="background1" w:themeShade="A6"/>
              </w:rPr>
            </w:pPr>
          </w:p>
        </w:tc>
        <w:tc>
          <w:tcPr>
            <w:tcW w:w="876" w:type="pct"/>
            <w:vMerge w:val="restart"/>
            <w:vAlign w:val="center"/>
          </w:tcPr>
          <w:p w14:paraId="06D23ED5" w14:textId="77777777" w:rsidR="003B3712" w:rsidRPr="00A46BEA" w:rsidRDefault="003B3712" w:rsidP="00C7087B">
            <w:pPr>
              <w:widowControl w:val="0"/>
              <w:overflowPunct w:val="0"/>
              <w:autoSpaceDE w:val="0"/>
              <w:autoSpaceDN w:val="0"/>
              <w:adjustRightInd w:val="0"/>
              <w:spacing w:after="120"/>
              <w:jc w:val="center"/>
              <w:rPr>
                <w:rFonts w:cstheme="minorHAnsi"/>
                <w:color w:val="A6A6A6" w:themeColor="background1" w:themeShade="A6"/>
              </w:rPr>
            </w:pPr>
            <w:r w:rsidRPr="00A46BEA">
              <w:rPr>
                <w:rFonts w:cstheme="minorHAnsi"/>
              </w:rPr>
              <w:t>Se autorizó plazo adicional para entrega del documento (Anexo</w:t>
            </w:r>
            <w:r w:rsidR="00E50166" w:rsidRPr="00A46BEA">
              <w:rPr>
                <w:rFonts w:cstheme="minorHAnsi"/>
              </w:rPr>
              <w:t>s 5 y 6</w:t>
            </w:r>
            <w:r w:rsidRPr="00A46BEA">
              <w:rPr>
                <w:rFonts w:cstheme="minorHAnsi"/>
              </w:rPr>
              <w:t>).</w:t>
            </w:r>
          </w:p>
          <w:p w14:paraId="4AC1145F" w14:textId="77777777" w:rsidR="003B3712" w:rsidRPr="00A46BEA" w:rsidRDefault="003B3712" w:rsidP="00C7087B">
            <w:pPr>
              <w:jc w:val="center"/>
              <w:rPr>
                <w:rFonts w:cstheme="minorHAnsi"/>
                <w:color w:val="A6A6A6" w:themeColor="background1" w:themeShade="A6"/>
              </w:rPr>
            </w:pPr>
          </w:p>
        </w:tc>
      </w:tr>
      <w:tr w:rsidR="003B3712" w:rsidRPr="00A46BEA" w14:paraId="164F818B" w14:textId="77777777" w:rsidTr="007E7696">
        <w:tc>
          <w:tcPr>
            <w:tcW w:w="210" w:type="pct"/>
          </w:tcPr>
          <w:p w14:paraId="21922BE1" w14:textId="77777777" w:rsidR="003B3712" w:rsidRPr="00A46BEA" w:rsidRDefault="003B3712" w:rsidP="007E7696">
            <w:pPr>
              <w:widowControl w:val="0"/>
              <w:overflowPunct w:val="0"/>
              <w:autoSpaceDE w:val="0"/>
              <w:autoSpaceDN w:val="0"/>
              <w:adjustRightInd w:val="0"/>
              <w:spacing w:after="120" w:line="285" w:lineRule="auto"/>
              <w:jc w:val="center"/>
              <w:rPr>
                <w:rFonts w:cstheme="minorHAnsi"/>
                <w:iCs/>
              </w:rPr>
            </w:pPr>
            <w:r w:rsidRPr="00A46BEA">
              <w:rPr>
                <w:rFonts w:cstheme="minorHAnsi"/>
                <w:iCs/>
              </w:rPr>
              <w:t>2</w:t>
            </w:r>
          </w:p>
        </w:tc>
        <w:tc>
          <w:tcPr>
            <w:tcW w:w="611" w:type="pct"/>
          </w:tcPr>
          <w:p w14:paraId="7FAA1F57" w14:textId="77777777" w:rsidR="003B3712" w:rsidRPr="00A46BEA" w:rsidRDefault="00A63CA7" w:rsidP="007E7696">
            <w:pPr>
              <w:jc w:val="center"/>
              <w:rPr>
                <w:b/>
              </w:rPr>
            </w:pPr>
            <w:r w:rsidRPr="00A46BEA">
              <w:rPr>
                <w:b/>
              </w:rPr>
              <w:t>3</w:t>
            </w:r>
          </w:p>
        </w:tc>
        <w:tc>
          <w:tcPr>
            <w:tcW w:w="2006" w:type="pct"/>
          </w:tcPr>
          <w:p w14:paraId="3C814D2F" w14:textId="77777777" w:rsidR="003B3712" w:rsidRPr="00A46BEA" w:rsidRDefault="003B3712" w:rsidP="003B3712">
            <w:pPr>
              <w:widowControl w:val="0"/>
              <w:overflowPunct w:val="0"/>
              <w:autoSpaceDE w:val="0"/>
              <w:autoSpaceDN w:val="0"/>
              <w:adjustRightInd w:val="0"/>
              <w:rPr>
                <w:rFonts w:eastAsia="Times New Roman" w:cs="Century Gothic"/>
                <w:iCs/>
                <w:kern w:val="28"/>
                <w:lang w:eastAsia="es-CL"/>
              </w:rPr>
            </w:pPr>
            <w:r w:rsidRPr="00A46BEA">
              <w:rPr>
                <w:rFonts w:eastAsia="Times New Roman" w:cs="Century Gothic"/>
                <w:iCs/>
                <w:kern w:val="28"/>
                <w:lang w:eastAsia="es-CL"/>
              </w:rPr>
              <w:t>Resolución de autorización y funcionamiento de nuevas zanjas.</w:t>
            </w:r>
          </w:p>
        </w:tc>
        <w:tc>
          <w:tcPr>
            <w:tcW w:w="653" w:type="pct"/>
            <w:vMerge/>
          </w:tcPr>
          <w:p w14:paraId="477AD239" w14:textId="77777777" w:rsidR="003B3712" w:rsidRPr="00A46BEA" w:rsidRDefault="003B3712" w:rsidP="007E7696">
            <w:pPr>
              <w:jc w:val="center"/>
              <w:rPr>
                <w:rFonts w:cstheme="minorHAnsi"/>
                <w:color w:val="A6A6A6" w:themeColor="background1" w:themeShade="A6"/>
              </w:rPr>
            </w:pPr>
          </w:p>
        </w:tc>
        <w:tc>
          <w:tcPr>
            <w:tcW w:w="644" w:type="pct"/>
            <w:vMerge/>
          </w:tcPr>
          <w:p w14:paraId="4DDFBFDB" w14:textId="77777777" w:rsidR="003B3712" w:rsidRPr="00A46BEA" w:rsidRDefault="003B3712" w:rsidP="007E7696">
            <w:pPr>
              <w:widowControl w:val="0"/>
              <w:overflowPunct w:val="0"/>
              <w:autoSpaceDE w:val="0"/>
              <w:autoSpaceDN w:val="0"/>
              <w:adjustRightInd w:val="0"/>
              <w:spacing w:after="120"/>
              <w:jc w:val="center"/>
              <w:rPr>
                <w:rFonts w:cstheme="minorHAnsi"/>
                <w:color w:val="A6A6A6" w:themeColor="background1" w:themeShade="A6"/>
              </w:rPr>
            </w:pPr>
          </w:p>
        </w:tc>
        <w:tc>
          <w:tcPr>
            <w:tcW w:w="876" w:type="pct"/>
            <w:vMerge/>
          </w:tcPr>
          <w:p w14:paraId="1BD004A9" w14:textId="77777777" w:rsidR="003B3712" w:rsidRPr="00A46BEA" w:rsidRDefault="003B3712" w:rsidP="007E7696"/>
        </w:tc>
      </w:tr>
      <w:tr w:rsidR="003B3712" w:rsidRPr="00A46BEA" w14:paraId="68D75F1A" w14:textId="77777777" w:rsidTr="007E7696">
        <w:tc>
          <w:tcPr>
            <w:tcW w:w="210" w:type="pct"/>
          </w:tcPr>
          <w:p w14:paraId="0329632D" w14:textId="77777777" w:rsidR="003B3712" w:rsidRPr="00A46BEA" w:rsidRDefault="003B3712" w:rsidP="007E7696">
            <w:pPr>
              <w:widowControl w:val="0"/>
              <w:overflowPunct w:val="0"/>
              <w:autoSpaceDE w:val="0"/>
              <w:autoSpaceDN w:val="0"/>
              <w:adjustRightInd w:val="0"/>
              <w:spacing w:after="120" w:line="285" w:lineRule="auto"/>
              <w:jc w:val="center"/>
              <w:rPr>
                <w:rFonts w:cstheme="minorHAnsi"/>
                <w:iCs/>
              </w:rPr>
            </w:pPr>
            <w:r w:rsidRPr="00A46BEA">
              <w:rPr>
                <w:rFonts w:cstheme="minorHAnsi"/>
                <w:iCs/>
              </w:rPr>
              <w:t>3</w:t>
            </w:r>
          </w:p>
        </w:tc>
        <w:tc>
          <w:tcPr>
            <w:tcW w:w="611" w:type="pct"/>
          </w:tcPr>
          <w:p w14:paraId="65CE793B" w14:textId="77777777" w:rsidR="003B3712" w:rsidRPr="00A46BEA" w:rsidRDefault="00A63CA7" w:rsidP="007E7696">
            <w:pPr>
              <w:jc w:val="center"/>
              <w:rPr>
                <w:b/>
              </w:rPr>
            </w:pPr>
            <w:r w:rsidRPr="00A46BEA">
              <w:rPr>
                <w:b/>
              </w:rPr>
              <w:t>7</w:t>
            </w:r>
          </w:p>
        </w:tc>
        <w:tc>
          <w:tcPr>
            <w:tcW w:w="2006" w:type="pct"/>
          </w:tcPr>
          <w:p w14:paraId="3D0DBC01" w14:textId="77777777" w:rsidR="003B3712" w:rsidRPr="00A46BEA" w:rsidRDefault="003B3712" w:rsidP="003B3712">
            <w:pPr>
              <w:widowControl w:val="0"/>
              <w:overflowPunct w:val="0"/>
              <w:autoSpaceDE w:val="0"/>
              <w:autoSpaceDN w:val="0"/>
              <w:adjustRightInd w:val="0"/>
              <w:rPr>
                <w:rFonts w:eastAsia="Times New Roman" w:cs="Century Gothic"/>
                <w:iCs/>
                <w:kern w:val="28"/>
                <w:lang w:eastAsia="es-CL"/>
              </w:rPr>
            </w:pPr>
            <w:r w:rsidRPr="00A46BEA">
              <w:rPr>
                <w:rFonts w:eastAsia="Times New Roman" w:cs="Century Gothic"/>
                <w:iCs/>
                <w:kern w:val="28"/>
                <w:lang w:eastAsia="es-CL"/>
              </w:rPr>
              <w:t>Registro de control de vectores por empresa certificada.</w:t>
            </w:r>
          </w:p>
        </w:tc>
        <w:tc>
          <w:tcPr>
            <w:tcW w:w="653" w:type="pct"/>
            <w:vMerge/>
          </w:tcPr>
          <w:p w14:paraId="52F24E99" w14:textId="77777777" w:rsidR="003B3712" w:rsidRPr="00A46BEA" w:rsidRDefault="003B3712" w:rsidP="007E7696">
            <w:pPr>
              <w:jc w:val="center"/>
              <w:rPr>
                <w:rFonts w:cstheme="minorHAnsi"/>
                <w:color w:val="A6A6A6" w:themeColor="background1" w:themeShade="A6"/>
              </w:rPr>
            </w:pPr>
          </w:p>
        </w:tc>
        <w:tc>
          <w:tcPr>
            <w:tcW w:w="644" w:type="pct"/>
            <w:vMerge/>
          </w:tcPr>
          <w:p w14:paraId="34BE346D" w14:textId="77777777" w:rsidR="003B3712" w:rsidRPr="00A46BEA" w:rsidRDefault="003B3712" w:rsidP="007E7696">
            <w:pPr>
              <w:widowControl w:val="0"/>
              <w:overflowPunct w:val="0"/>
              <w:autoSpaceDE w:val="0"/>
              <w:autoSpaceDN w:val="0"/>
              <w:adjustRightInd w:val="0"/>
              <w:spacing w:after="120"/>
              <w:jc w:val="center"/>
              <w:rPr>
                <w:rFonts w:cstheme="minorHAnsi"/>
                <w:color w:val="A6A6A6" w:themeColor="background1" w:themeShade="A6"/>
              </w:rPr>
            </w:pPr>
          </w:p>
        </w:tc>
        <w:tc>
          <w:tcPr>
            <w:tcW w:w="876" w:type="pct"/>
            <w:vMerge/>
          </w:tcPr>
          <w:p w14:paraId="7FEE0233" w14:textId="77777777" w:rsidR="003B3712" w:rsidRPr="00A46BEA" w:rsidRDefault="003B3712" w:rsidP="007E7696"/>
        </w:tc>
      </w:tr>
      <w:tr w:rsidR="003B3712" w:rsidRPr="00A46BEA" w14:paraId="31A5085D" w14:textId="77777777" w:rsidTr="007E7696">
        <w:tc>
          <w:tcPr>
            <w:tcW w:w="210" w:type="pct"/>
          </w:tcPr>
          <w:p w14:paraId="29685CF6" w14:textId="77777777" w:rsidR="003B3712" w:rsidRPr="00A46BEA" w:rsidRDefault="003B3712" w:rsidP="007E7696">
            <w:pPr>
              <w:widowControl w:val="0"/>
              <w:overflowPunct w:val="0"/>
              <w:autoSpaceDE w:val="0"/>
              <w:autoSpaceDN w:val="0"/>
              <w:adjustRightInd w:val="0"/>
              <w:spacing w:after="120" w:line="285" w:lineRule="auto"/>
              <w:jc w:val="center"/>
              <w:rPr>
                <w:rFonts w:cstheme="minorHAnsi"/>
                <w:iCs/>
              </w:rPr>
            </w:pPr>
            <w:r w:rsidRPr="00A46BEA">
              <w:rPr>
                <w:rFonts w:cstheme="minorHAnsi"/>
                <w:iCs/>
              </w:rPr>
              <w:t>4</w:t>
            </w:r>
          </w:p>
        </w:tc>
        <w:tc>
          <w:tcPr>
            <w:tcW w:w="611" w:type="pct"/>
          </w:tcPr>
          <w:p w14:paraId="23C30E27" w14:textId="77777777" w:rsidR="003B3712" w:rsidRPr="00A46BEA" w:rsidRDefault="00A63CA7" w:rsidP="007E7696">
            <w:pPr>
              <w:jc w:val="center"/>
              <w:rPr>
                <w:b/>
              </w:rPr>
            </w:pPr>
            <w:r w:rsidRPr="00A46BEA">
              <w:rPr>
                <w:b/>
              </w:rPr>
              <w:t>2</w:t>
            </w:r>
          </w:p>
        </w:tc>
        <w:tc>
          <w:tcPr>
            <w:tcW w:w="2006" w:type="pct"/>
          </w:tcPr>
          <w:p w14:paraId="0D02BE45" w14:textId="77777777" w:rsidR="003B3712" w:rsidRPr="00A46BEA" w:rsidRDefault="003B3712" w:rsidP="003B3712">
            <w:pPr>
              <w:widowControl w:val="0"/>
              <w:overflowPunct w:val="0"/>
              <w:autoSpaceDE w:val="0"/>
              <w:autoSpaceDN w:val="0"/>
              <w:adjustRightInd w:val="0"/>
              <w:rPr>
                <w:rFonts w:eastAsia="Times New Roman" w:cs="Century Gothic"/>
                <w:iCs/>
                <w:kern w:val="28"/>
                <w:lang w:eastAsia="es-CL"/>
              </w:rPr>
            </w:pPr>
            <w:r w:rsidRPr="00A46BEA">
              <w:rPr>
                <w:rFonts w:eastAsia="Times New Roman" w:cs="Century Gothic"/>
                <w:iCs/>
                <w:kern w:val="28"/>
                <w:lang w:eastAsia="es-CL"/>
              </w:rPr>
              <w:t>Último monitoreo de pozos de control de percolados.</w:t>
            </w:r>
          </w:p>
        </w:tc>
        <w:tc>
          <w:tcPr>
            <w:tcW w:w="653" w:type="pct"/>
            <w:vMerge/>
          </w:tcPr>
          <w:p w14:paraId="3D4A1736" w14:textId="77777777" w:rsidR="003B3712" w:rsidRPr="00A46BEA" w:rsidRDefault="003B3712" w:rsidP="007E7696">
            <w:pPr>
              <w:jc w:val="center"/>
              <w:rPr>
                <w:rFonts w:cstheme="minorHAnsi"/>
                <w:color w:val="A6A6A6" w:themeColor="background1" w:themeShade="A6"/>
              </w:rPr>
            </w:pPr>
          </w:p>
        </w:tc>
        <w:tc>
          <w:tcPr>
            <w:tcW w:w="644" w:type="pct"/>
            <w:vMerge/>
          </w:tcPr>
          <w:p w14:paraId="5E694AA8" w14:textId="77777777" w:rsidR="003B3712" w:rsidRPr="00A46BEA" w:rsidRDefault="003B3712" w:rsidP="007E7696">
            <w:pPr>
              <w:widowControl w:val="0"/>
              <w:overflowPunct w:val="0"/>
              <w:autoSpaceDE w:val="0"/>
              <w:autoSpaceDN w:val="0"/>
              <w:adjustRightInd w:val="0"/>
              <w:spacing w:after="120"/>
              <w:jc w:val="center"/>
              <w:rPr>
                <w:rFonts w:cstheme="minorHAnsi"/>
                <w:color w:val="A6A6A6" w:themeColor="background1" w:themeShade="A6"/>
              </w:rPr>
            </w:pPr>
          </w:p>
        </w:tc>
        <w:tc>
          <w:tcPr>
            <w:tcW w:w="876" w:type="pct"/>
            <w:vMerge/>
          </w:tcPr>
          <w:p w14:paraId="0861F949" w14:textId="77777777" w:rsidR="003B3712" w:rsidRPr="00A46BEA" w:rsidRDefault="003B3712" w:rsidP="007E7696"/>
        </w:tc>
      </w:tr>
      <w:tr w:rsidR="003B3712" w:rsidRPr="00A46BEA" w14:paraId="0C60604A" w14:textId="77777777" w:rsidTr="007E7696">
        <w:tc>
          <w:tcPr>
            <w:tcW w:w="210" w:type="pct"/>
          </w:tcPr>
          <w:p w14:paraId="233E9D05" w14:textId="77777777" w:rsidR="003B3712" w:rsidRPr="00A46BEA" w:rsidRDefault="003B3712" w:rsidP="007E7696">
            <w:pPr>
              <w:widowControl w:val="0"/>
              <w:overflowPunct w:val="0"/>
              <w:autoSpaceDE w:val="0"/>
              <w:autoSpaceDN w:val="0"/>
              <w:adjustRightInd w:val="0"/>
              <w:spacing w:after="120" w:line="285" w:lineRule="auto"/>
              <w:jc w:val="center"/>
              <w:rPr>
                <w:rFonts w:cstheme="minorHAnsi"/>
                <w:iCs/>
              </w:rPr>
            </w:pPr>
            <w:r w:rsidRPr="00A46BEA">
              <w:rPr>
                <w:rFonts w:cstheme="minorHAnsi"/>
                <w:iCs/>
              </w:rPr>
              <w:t>5</w:t>
            </w:r>
          </w:p>
        </w:tc>
        <w:tc>
          <w:tcPr>
            <w:tcW w:w="611" w:type="pct"/>
          </w:tcPr>
          <w:p w14:paraId="341A9C5D" w14:textId="77777777" w:rsidR="003B3712" w:rsidRPr="00A46BEA" w:rsidRDefault="00A63CA7" w:rsidP="007E7696">
            <w:pPr>
              <w:jc w:val="center"/>
              <w:rPr>
                <w:b/>
              </w:rPr>
            </w:pPr>
            <w:r w:rsidRPr="00A46BEA">
              <w:rPr>
                <w:b/>
              </w:rPr>
              <w:t>1</w:t>
            </w:r>
          </w:p>
        </w:tc>
        <w:tc>
          <w:tcPr>
            <w:tcW w:w="2006" w:type="pct"/>
          </w:tcPr>
          <w:p w14:paraId="7BED6390" w14:textId="2ECB7206" w:rsidR="003B3712" w:rsidRPr="00A46BEA" w:rsidRDefault="003B3712" w:rsidP="003B3712">
            <w:pPr>
              <w:widowControl w:val="0"/>
              <w:overflowPunct w:val="0"/>
              <w:autoSpaceDE w:val="0"/>
              <w:autoSpaceDN w:val="0"/>
              <w:adjustRightInd w:val="0"/>
              <w:rPr>
                <w:rFonts w:eastAsia="Times New Roman" w:cs="Century Gothic"/>
                <w:iCs/>
                <w:kern w:val="28"/>
                <w:lang w:eastAsia="es-CL"/>
              </w:rPr>
            </w:pPr>
            <w:r w:rsidRPr="00A46BEA">
              <w:rPr>
                <w:rFonts w:eastAsia="Times New Roman" w:cs="Century Gothic"/>
                <w:iCs/>
                <w:kern w:val="28"/>
                <w:lang w:eastAsia="es-CL"/>
              </w:rPr>
              <w:t xml:space="preserve">Registro de residuos ingresados al relleno sanitario en ton/mes y procedencia, para los meses de diciembre de 2015, enero, febrero y agosto de 2016, en tabla </w:t>
            </w:r>
            <w:r w:rsidR="00A46BEA" w:rsidRPr="00A46BEA">
              <w:rPr>
                <w:rFonts w:eastAsia="Times New Roman" w:cs="Century Gothic"/>
                <w:iCs/>
                <w:kern w:val="28"/>
                <w:lang w:eastAsia="es-CL"/>
              </w:rPr>
              <w:t>Excel</w:t>
            </w:r>
            <w:r w:rsidRPr="00A46BEA">
              <w:rPr>
                <w:rFonts w:eastAsia="Times New Roman" w:cs="Century Gothic"/>
                <w:iCs/>
                <w:kern w:val="28"/>
                <w:lang w:eastAsia="es-CL"/>
              </w:rPr>
              <w:t>.</w:t>
            </w:r>
          </w:p>
        </w:tc>
        <w:tc>
          <w:tcPr>
            <w:tcW w:w="653" w:type="pct"/>
            <w:vMerge/>
          </w:tcPr>
          <w:p w14:paraId="5D118BF7" w14:textId="77777777" w:rsidR="003B3712" w:rsidRPr="00A46BEA" w:rsidRDefault="003B3712" w:rsidP="007E7696">
            <w:pPr>
              <w:jc w:val="center"/>
              <w:rPr>
                <w:rFonts w:cstheme="minorHAnsi"/>
                <w:color w:val="A6A6A6" w:themeColor="background1" w:themeShade="A6"/>
              </w:rPr>
            </w:pPr>
          </w:p>
        </w:tc>
        <w:tc>
          <w:tcPr>
            <w:tcW w:w="644" w:type="pct"/>
            <w:vMerge/>
          </w:tcPr>
          <w:p w14:paraId="053357EE" w14:textId="77777777" w:rsidR="003B3712" w:rsidRPr="00A46BEA" w:rsidRDefault="003B3712" w:rsidP="007E7696">
            <w:pPr>
              <w:widowControl w:val="0"/>
              <w:overflowPunct w:val="0"/>
              <w:autoSpaceDE w:val="0"/>
              <w:autoSpaceDN w:val="0"/>
              <w:adjustRightInd w:val="0"/>
              <w:spacing w:after="120"/>
              <w:jc w:val="center"/>
              <w:rPr>
                <w:rFonts w:cstheme="minorHAnsi"/>
                <w:color w:val="A6A6A6" w:themeColor="background1" w:themeShade="A6"/>
              </w:rPr>
            </w:pPr>
          </w:p>
        </w:tc>
        <w:tc>
          <w:tcPr>
            <w:tcW w:w="876" w:type="pct"/>
            <w:vMerge/>
          </w:tcPr>
          <w:p w14:paraId="1DC0E6BB" w14:textId="77777777" w:rsidR="003B3712" w:rsidRPr="00A46BEA" w:rsidRDefault="003B3712" w:rsidP="007E7696"/>
        </w:tc>
      </w:tr>
      <w:tr w:rsidR="003B3712" w:rsidRPr="00A46BEA" w14:paraId="71B3B27D" w14:textId="77777777" w:rsidTr="007E7696">
        <w:tc>
          <w:tcPr>
            <w:tcW w:w="210" w:type="pct"/>
          </w:tcPr>
          <w:p w14:paraId="685AADE1" w14:textId="77777777" w:rsidR="003B3712" w:rsidRPr="00A46BEA" w:rsidRDefault="003B3712" w:rsidP="007E7696">
            <w:pPr>
              <w:widowControl w:val="0"/>
              <w:overflowPunct w:val="0"/>
              <w:autoSpaceDE w:val="0"/>
              <w:autoSpaceDN w:val="0"/>
              <w:adjustRightInd w:val="0"/>
              <w:spacing w:after="120" w:line="285" w:lineRule="auto"/>
              <w:jc w:val="center"/>
              <w:rPr>
                <w:rFonts w:cstheme="minorHAnsi"/>
                <w:iCs/>
              </w:rPr>
            </w:pPr>
            <w:r w:rsidRPr="00A46BEA">
              <w:rPr>
                <w:rFonts w:cstheme="minorHAnsi"/>
                <w:iCs/>
              </w:rPr>
              <w:t>6</w:t>
            </w:r>
          </w:p>
        </w:tc>
        <w:tc>
          <w:tcPr>
            <w:tcW w:w="611" w:type="pct"/>
          </w:tcPr>
          <w:p w14:paraId="79CD7703" w14:textId="77777777" w:rsidR="003B3712" w:rsidRPr="00A46BEA" w:rsidRDefault="00A63CA7" w:rsidP="007E7696">
            <w:pPr>
              <w:jc w:val="center"/>
              <w:rPr>
                <w:b/>
              </w:rPr>
            </w:pPr>
            <w:r w:rsidRPr="00A46BEA">
              <w:rPr>
                <w:b/>
              </w:rPr>
              <w:t>Otro hecho</w:t>
            </w:r>
          </w:p>
        </w:tc>
        <w:tc>
          <w:tcPr>
            <w:tcW w:w="2006" w:type="pct"/>
          </w:tcPr>
          <w:p w14:paraId="5A5BABF8" w14:textId="77777777" w:rsidR="003B3712" w:rsidRPr="00A46BEA" w:rsidRDefault="003B3712" w:rsidP="003B3712">
            <w:pPr>
              <w:widowControl w:val="0"/>
              <w:overflowPunct w:val="0"/>
              <w:autoSpaceDE w:val="0"/>
              <w:autoSpaceDN w:val="0"/>
              <w:adjustRightInd w:val="0"/>
              <w:rPr>
                <w:rFonts w:eastAsia="Times New Roman" w:cstheme="minorHAnsi"/>
                <w:iCs/>
                <w:kern w:val="28"/>
                <w:lang w:eastAsia="es-CL"/>
              </w:rPr>
            </w:pPr>
            <w:r w:rsidRPr="00A46BEA">
              <w:rPr>
                <w:rFonts w:eastAsia="Times New Roman" w:cstheme="minorHAnsi"/>
                <w:iCs/>
                <w:kern w:val="28"/>
                <w:lang w:eastAsia="es-CL"/>
              </w:rPr>
              <w:t>Layout actualizado de todo el relleno, que indique ubicación de celdas, pozos de monitoreos, plantaciones y superficies. Además, canales de contorno, drenes y chimeneas.</w:t>
            </w:r>
          </w:p>
        </w:tc>
        <w:tc>
          <w:tcPr>
            <w:tcW w:w="653" w:type="pct"/>
            <w:vMerge/>
          </w:tcPr>
          <w:p w14:paraId="09E128EE" w14:textId="77777777" w:rsidR="003B3712" w:rsidRPr="00A46BEA" w:rsidRDefault="003B3712" w:rsidP="007E7696">
            <w:pPr>
              <w:jc w:val="center"/>
              <w:rPr>
                <w:rFonts w:cstheme="minorHAnsi"/>
                <w:color w:val="A6A6A6" w:themeColor="background1" w:themeShade="A6"/>
              </w:rPr>
            </w:pPr>
          </w:p>
        </w:tc>
        <w:tc>
          <w:tcPr>
            <w:tcW w:w="644" w:type="pct"/>
            <w:vMerge/>
          </w:tcPr>
          <w:p w14:paraId="1DEBF227" w14:textId="77777777" w:rsidR="003B3712" w:rsidRPr="00A46BEA" w:rsidRDefault="003B3712" w:rsidP="007E7696">
            <w:pPr>
              <w:widowControl w:val="0"/>
              <w:overflowPunct w:val="0"/>
              <w:autoSpaceDE w:val="0"/>
              <w:autoSpaceDN w:val="0"/>
              <w:adjustRightInd w:val="0"/>
              <w:spacing w:after="120"/>
              <w:jc w:val="center"/>
              <w:rPr>
                <w:rFonts w:cstheme="minorHAnsi"/>
                <w:color w:val="A6A6A6" w:themeColor="background1" w:themeShade="A6"/>
              </w:rPr>
            </w:pPr>
          </w:p>
        </w:tc>
        <w:tc>
          <w:tcPr>
            <w:tcW w:w="876" w:type="pct"/>
            <w:vMerge/>
          </w:tcPr>
          <w:p w14:paraId="7FB584C7" w14:textId="77777777" w:rsidR="003B3712" w:rsidRPr="00A46BEA" w:rsidRDefault="003B3712" w:rsidP="007E7696"/>
        </w:tc>
      </w:tr>
    </w:tbl>
    <w:p w14:paraId="15D34A57" w14:textId="77777777" w:rsidR="005B38F1" w:rsidRPr="00A46BEA" w:rsidRDefault="005B38F1" w:rsidP="005B38F1">
      <w:pPr>
        <w:rPr>
          <w:sz w:val="20"/>
          <w:szCs w:val="20"/>
        </w:rPr>
      </w:pPr>
    </w:p>
    <w:p w14:paraId="65D7B8DB" w14:textId="77777777" w:rsidR="00A63CA7" w:rsidRPr="00A46BEA" w:rsidRDefault="00A63CA7" w:rsidP="00A63CA7">
      <w:pPr>
        <w:jc w:val="center"/>
        <w:rPr>
          <w:rFonts w:cstheme="minorBidi"/>
          <w:b/>
        </w:rPr>
      </w:pPr>
    </w:p>
    <w:p w14:paraId="1FDB8DD1" w14:textId="77777777" w:rsidR="005B38F1" w:rsidRPr="00A46BEA" w:rsidRDefault="005B38F1" w:rsidP="00A63CA7">
      <w:pPr>
        <w:pStyle w:val="Ttulo1"/>
      </w:pPr>
      <w:r w:rsidRPr="00A46BEA">
        <w:br w:type="page"/>
      </w:r>
    </w:p>
    <w:p w14:paraId="44DC3FC0" w14:textId="77777777" w:rsidR="005B38F1" w:rsidRPr="00A46BEA" w:rsidRDefault="005B38F1" w:rsidP="005B38F1">
      <w:pPr>
        <w:pStyle w:val="Ttulo1"/>
      </w:pPr>
      <w:bookmarkStart w:id="133" w:name="_Toc352840405"/>
      <w:bookmarkStart w:id="134" w:name="_Toc352841465"/>
      <w:bookmarkStart w:id="135" w:name="_Toc390777044"/>
      <w:r w:rsidRPr="00A46BEA">
        <w:lastRenderedPageBreak/>
        <w:t>ANEXOS.</w:t>
      </w:r>
      <w:bookmarkEnd w:id="133"/>
      <w:bookmarkEnd w:id="134"/>
      <w:bookmarkEnd w:id="135"/>
    </w:p>
    <w:p w14:paraId="508684C3" w14:textId="77777777" w:rsidR="005B38F1" w:rsidRPr="00A46BEA"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55"/>
        <w:gridCol w:w="9033"/>
      </w:tblGrid>
      <w:tr w:rsidR="005B38F1" w:rsidRPr="00A46BEA" w14:paraId="14EDD66F" w14:textId="77777777" w:rsidTr="003B3712">
        <w:trPr>
          <w:trHeight w:val="286"/>
          <w:jc w:val="center"/>
        </w:trPr>
        <w:tc>
          <w:tcPr>
            <w:tcW w:w="567" w:type="pct"/>
            <w:shd w:val="clear" w:color="auto" w:fill="D9D9D9" w:themeFill="background1" w:themeFillShade="D9"/>
          </w:tcPr>
          <w:p w14:paraId="53A008C7" w14:textId="77777777" w:rsidR="005B38F1" w:rsidRPr="00A46BEA" w:rsidRDefault="005B38F1" w:rsidP="00995411">
            <w:pPr>
              <w:jc w:val="center"/>
              <w:rPr>
                <w:rFonts w:cstheme="minorHAnsi"/>
                <w:b/>
              </w:rPr>
            </w:pPr>
            <w:r w:rsidRPr="00A46BEA">
              <w:rPr>
                <w:rFonts w:cstheme="minorHAnsi"/>
                <w:b/>
              </w:rPr>
              <w:t>N° Anexo</w:t>
            </w:r>
          </w:p>
        </w:tc>
        <w:tc>
          <w:tcPr>
            <w:tcW w:w="4433" w:type="pct"/>
            <w:shd w:val="clear" w:color="auto" w:fill="D9D9D9" w:themeFill="background1" w:themeFillShade="D9"/>
          </w:tcPr>
          <w:p w14:paraId="3D7D8F43" w14:textId="77777777" w:rsidR="005B38F1" w:rsidRPr="00A46BEA" w:rsidRDefault="005B38F1" w:rsidP="00995411">
            <w:pPr>
              <w:jc w:val="center"/>
              <w:rPr>
                <w:rFonts w:cstheme="minorHAnsi"/>
                <w:b/>
              </w:rPr>
            </w:pPr>
            <w:r w:rsidRPr="00A46BEA">
              <w:rPr>
                <w:rFonts w:cstheme="minorHAnsi"/>
                <w:b/>
              </w:rPr>
              <w:t>Nombre Anexo</w:t>
            </w:r>
          </w:p>
        </w:tc>
      </w:tr>
      <w:tr w:rsidR="005B38F1" w:rsidRPr="00A46BEA" w14:paraId="70DD3D78" w14:textId="77777777" w:rsidTr="003B3712">
        <w:trPr>
          <w:trHeight w:val="286"/>
          <w:jc w:val="center"/>
        </w:trPr>
        <w:tc>
          <w:tcPr>
            <w:tcW w:w="567" w:type="pct"/>
            <w:vAlign w:val="center"/>
          </w:tcPr>
          <w:p w14:paraId="034812AE" w14:textId="77777777" w:rsidR="005B38F1" w:rsidRPr="00A46BEA" w:rsidRDefault="005B38F1" w:rsidP="00995411">
            <w:pPr>
              <w:jc w:val="center"/>
              <w:rPr>
                <w:rFonts w:cstheme="minorHAnsi"/>
              </w:rPr>
            </w:pPr>
            <w:r w:rsidRPr="00A46BEA">
              <w:rPr>
                <w:rFonts w:cstheme="minorHAnsi"/>
              </w:rPr>
              <w:t>1</w:t>
            </w:r>
          </w:p>
        </w:tc>
        <w:tc>
          <w:tcPr>
            <w:tcW w:w="4433" w:type="pct"/>
            <w:vAlign w:val="center"/>
          </w:tcPr>
          <w:p w14:paraId="7F015315" w14:textId="77777777" w:rsidR="005B38F1" w:rsidRPr="00A46BEA" w:rsidRDefault="00E95084" w:rsidP="00995411">
            <w:pPr>
              <w:rPr>
                <w:rFonts w:cstheme="minorHAnsi"/>
              </w:rPr>
            </w:pPr>
            <w:r w:rsidRPr="00A46BEA">
              <w:rPr>
                <w:rFonts w:cstheme="minorHAnsi"/>
              </w:rPr>
              <w:t xml:space="preserve">Acta de </w:t>
            </w:r>
            <w:r w:rsidR="00C2013C" w:rsidRPr="00A46BEA">
              <w:rPr>
                <w:rFonts w:cstheme="minorHAnsi"/>
              </w:rPr>
              <w:t>inspección</w:t>
            </w:r>
            <w:r w:rsidRPr="00A46BEA">
              <w:rPr>
                <w:rFonts w:cstheme="minorHAnsi"/>
              </w:rPr>
              <w:t xml:space="preserve"> ambiental del 26-09-2016.</w:t>
            </w:r>
          </w:p>
        </w:tc>
      </w:tr>
      <w:tr w:rsidR="005B38F1" w:rsidRPr="00A46BEA" w14:paraId="46B33077" w14:textId="77777777" w:rsidTr="003B3712">
        <w:trPr>
          <w:trHeight w:val="264"/>
          <w:jc w:val="center"/>
        </w:trPr>
        <w:tc>
          <w:tcPr>
            <w:tcW w:w="567" w:type="pct"/>
            <w:vAlign w:val="center"/>
          </w:tcPr>
          <w:p w14:paraId="728C2AA3" w14:textId="77777777" w:rsidR="005B38F1" w:rsidRPr="00A46BEA" w:rsidRDefault="00E95084" w:rsidP="00995411">
            <w:pPr>
              <w:jc w:val="center"/>
              <w:rPr>
                <w:rFonts w:cstheme="minorHAnsi"/>
              </w:rPr>
            </w:pPr>
            <w:r w:rsidRPr="00A46BEA">
              <w:rPr>
                <w:rFonts w:cstheme="minorHAnsi"/>
              </w:rPr>
              <w:t>2</w:t>
            </w:r>
          </w:p>
        </w:tc>
        <w:tc>
          <w:tcPr>
            <w:tcW w:w="4433" w:type="pct"/>
            <w:vAlign w:val="center"/>
          </w:tcPr>
          <w:p w14:paraId="064CADC6" w14:textId="77777777" w:rsidR="005B38F1" w:rsidRPr="00A46BEA" w:rsidRDefault="00E95084" w:rsidP="00995411">
            <w:pPr>
              <w:rPr>
                <w:rFonts w:cstheme="minorHAnsi"/>
              </w:rPr>
            </w:pPr>
            <w:r w:rsidRPr="00A46BEA">
              <w:rPr>
                <w:rFonts w:cstheme="minorHAnsi"/>
              </w:rPr>
              <w:t>Carta y CD del 07-10-2016. Titular entregó documentación solicitada en la inspección ambiental.</w:t>
            </w:r>
          </w:p>
        </w:tc>
      </w:tr>
      <w:tr w:rsidR="005B38F1" w:rsidRPr="00A46BEA" w14:paraId="3BDD6024" w14:textId="77777777" w:rsidTr="003B3712">
        <w:trPr>
          <w:trHeight w:val="286"/>
          <w:jc w:val="center"/>
        </w:trPr>
        <w:tc>
          <w:tcPr>
            <w:tcW w:w="567" w:type="pct"/>
            <w:vAlign w:val="center"/>
          </w:tcPr>
          <w:p w14:paraId="63570D29" w14:textId="77777777" w:rsidR="005B38F1" w:rsidRPr="00A46BEA" w:rsidRDefault="00E95084" w:rsidP="00995411">
            <w:pPr>
              <w:jc w:val="center"/>
              <w:rPr>
                <w:rFonts w:cstheme="minorHAnsi"/>
              </w:rPr>
            </w:pPr>
            <w:r w:rsidRPr="00A46BEA">
              <w:rPr>
                <w:rFonts w:cstheme="minorHAnsi"/>
              </w:rPr>
              <w:t>3</w:t>
            </w:r>
          </w:p>
        </w:tc>
        <w:tc>
          <w:tcPr>
            <w:tcW w:w="4433" w:type="pct"/>
            <w:vAlign w:val="center"/>
          </w:tcPr>
          <w:p w14:paraId="1DA0C61F" w14:textId="77777777" w:rsidR="005B38F1" w:rsidRPr="00A46BEA" w:rsidRDefault="00E50166" w:rsidP="00995411">
            <w:r w:rsidRPr="00A46BEA">
              <w:t xml:space="preserve">R.E. N° 196 del 07-03-2016. SMA requirió información al Titular, relacionada al cierre perimetral del relleno. </w:t>
            </w:r>
          </w:p>
        </w:tc>
      </w:tr>
      <w:tr w:rsidR="005B38F1" w:rsidRPr="00A46BEA" w14:paraId="68987A07" w14:textId="77777777" w:rsidTr="003B3712">
        <w:trPr>
          <w:trHeight w:val="286"/>
          <w:jc w:val="center"/>
        </w:trPr>
        <w:tc>
          <w:tcPr>
            <w:tcW w:w="567" w:type="pct"/>
            <w:vAlign w:val="center"/>
          </w:tcPr>
          <w:p w14:paraId="36BE067E" w14:textId="77777777" w:rsidR="005B38F1" w:rsidRPr="00A46BEA" w:rsidRDefault="00E95084" w:rsidP="00995411">
            <w:pPr>
              <w:jc w:val="center"/>
              <w:rPr>
                <w:rFonts w:cstheme="minorHAnsi"/>
              </w:rPr>
            </w:pPr>
            <w:r w:rsidRPr="00A46BEA">
              <w:rPr>
                <w:rFonts w:cstheme="minorHAnsi"/>
              </w:rPr>
              <w:t>4</w:t>
            </w:r>
          </w:p>
        </w:tc>
        <w:tc>
          <w:tcPr>
            <w:tcW w:w="4433" w:type="pct"/>
            <w:vAlign w:val="center"/>
          </w:tcPr>
          <w:p w14:paraId="330BD934" w14:textId="77777777" w:rsidR="005B38F1" w:rsidRPr="00A46BEA" w:rsidRDefault="00E50166" w:rsidP="00995411">
            <w:pPr>
              <w:rPr>
                <w:rFonts w:cstheme="minorHAnsi"/>
              </w:rPr>
            </w:pPr>
            <w:r w:rsidRPr="00A46BEA">
              <w:rPr>
                <w:rFonts w:cstheme="minorHAnsi"/>
              </w:rPr>
              <w:t xml:space="preserve">Carta del 01-04-2016. Titular entregó información solicitada en la </w:t>
            </w:r>
            <w:r w:rsidRPr="00A46BEA">
              <w:t>R.E. N° 196/2016</w:t>
            </w:r>
            <w:r w:rsidRPr="00A46BEA">
              <w:rPr>
                <w:rFonts w:cstheme="minorHAnsi"/>
              </w:rPr>
              <w:t>.</w:t>
            </w:r>
          </w:p>
        </w:tc>
      </w:tr>
      <w:tr w:rsidR="00E50166" w:rsidRPr="00A46BEA" w14:paraId="2693F511" w14:textId="77777777" w:rsidTr="003B3712">
        <w:trPr>
          <w:trHeight w:val="286"/>
          <w:jc w:val="center"/>
        </w:trPr>
        <w:tc>
          <w:tcPr>
            <w:tcW w:w="567" w:type="pct"/>
            <w:vAlign w:val="center"/>
          </w:tcPr>
          <w:p w14:paraId="3C8E4C17" w14:textId="77777777" w:rsidR="00E50166" w:rsidRPr="00A46BEA" w:rsidRDefault="00E50166" w:rsidP="00E50166">
            <w:pPr>
              <w:jc w:val="center"/>
              <w:rPr>
                <w:rFonts w:cstheme="minorHAnsi"/>
              </w:rPr>
            </w:pPr>
            <w:r w:rsidRPr="00A46BEA">
              <w:rPr>
                <w:rFonts w:cstheme="minorHAnsi"/>
              </w:rPr>
              <w:t>5</w:t>
            </w:r>
          </w:p>
        </w:tc>
        <w:tc>
          <w:tcPr>
            <w:tcW w:w="4433" w:type="pct"/>
            <w:vAlign w:val="center"/>
          </w:tcPr>
          <w:p w14:paraId="3A09D743" w14:textId="77777777" w:rsidR="00E50166" w:rsidRPr="00A46BEA" w:rsidRDefault="00E50166" w:rsidP="00E50166">
            <w:pPr>
              <w:rPr>
                <w:rFonts w:cstheme="minorHAnsi"/>
              </w:rPr>
            </w:pPr>
            <w:r w:rsidRPr="00A46BEA">
              <w:rPr>
                <w:rFonts w:cstheme="minorHAnsi"/>
              </w:rPr>
              <w:t>Carta del 30-09-2016. Titular solicitó ampliación de plazo para entrega de documentación solicitada en la inspección ambiental.</w:t>
            </w:r>
          </w:p>
        </w:tc>
      </w:tr>
      <w:tr w:rsidR="00E50166" w:rsidRPr="00A46BEA" w14:paraId="7418DC1F" w14:textId="77777777" w:rsidTr="003B3712">
        <w:trPr>
          <w:trHeight w:val="286"/>
          <w:jc w:val="center"/>
        </w:trPr>
        <w:tc>
          <w:tcPr>
            <w:tcW w:w="567" w:type="pct"/>
            <w:vAlign w:val="center"/>
          </w:tcPr>
          <w:p w14:paraId="152D4AD8" w14:textId="77777777" w:rsidR="00E50166" w:rsidRPr="00A46BEA" w:rsidRDefault="00E50166" w:rsidP="00E50166">
            <w:pPr>
              <w:jc w:val="center"/>
              <w:rPr>
                <w:rFonts w:cstheme="minorHAnsi"/>
              </w:rPr>
            </w:pPr>
            <w:r w:rsidRPr="00A46BEA">
              <w:rPr>
                <w:rFonts w:cstheme="minorHAnsi"/>
              </w:rPr>
              <w:t>6</w:t>
            </w:r>
          </w:p>
        </w:tc>
        <w:tc>
          <w:tcPr>
            <w:tcW w:w="4433" w:type="pct"/>
            <w:vAlign w:val="center"/>
          </w:tcPr>
          <w:p w14:paraId="059D06C1" w14:textId="77777777" w:rsidR="00E50166" w:rsidRPr="00A46BEA" w:rsidRDefault="00E50166" w:rsidP="00E50166">
            <w:pPr>
              <w:rPr>
                <w:rFonts w:cstheme="minorHAnsi"/>
              </w:rPr>
            </w:pPr>
            <w:r w:rsidRPr="00A46BEA">
              <w:rPr>
                <w:rFonts w:cstheme="minorHAnsi"/>
              </w:rPr>
              <w:t>ORD N° 2271 del 30-09-2016. SMA otorgó plazo adicional al Titular para entrega de documentación.</w:t>
            </w:r>
          </w:p>
        </w:tc>
      </w:tr>
    </w:tbl>
    <w:p w14:paraId="78C1926F" w14:textId="77777777" w:rsidR="00595D9E" w:rsidRDefault="00595D9E" w:rsidP="00595D9E">
      <w:pPr>
        <w:rPr>
          <w:sz w:val="20"/>
          <w:szCs w:val="20"/>
        </w:rPr>
      </w:pPr>
      <w:r w:rsidRPr="00A46BEA">
        <w:rPr>
          <w:sz w:val="20"/>
          <w:szCs w:val="20"/>
        </w:rPr>
        <w:t>*Todos los anexos se encuentran en el expediente DFZ-2016-3068-VI-RCA-IA.</w:t>
      </w:r>
    </w:p>
    <w:p w14:paraId="351BB239"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575527" w14:textId="77777777" w:rsidR="009D7C6D" w:rsidRDefault="009D7C6D" w:rsidP="00870FF2">
      <w:r>
        <w:separator/>
      </w:r>
    </w:p>
    <w:p w14:paraId="186A64EE" w14:textId="77777777" w:rsidR="009D7C6D" w:rsidRDefault="009D7C6D" w:rsidP="00870FF2"/>
    <w:p w14:paraId="44AEB4EF" w14:textId="77777777" w:rsidR="009D7C6D" w:rsidRDefault="009D7C6D"/>
  </w:endnote>
  <w:endnote w:type="continuationSeparator" w:id="0">
    <w:p w14:paraId="696CFDF0" w14:textId="77777777" w:rsidR="009D7C6D" w:rsidRDefault="009D7C6D" w:rsidP="00870FF2">
      <w:r>
        <w:continuationSeparator/>
      </w:r>
    </w:p>
    <w:p w14:paraId="1556BD7A" w14:textId="77777777" w:rsidR="009D7C6D" w:rsidRDefault="009D7C6D" w:rsidP="00870FF2"/>
    <w:p w14:paraId="3BAFAA44" w14:textId="77777777" w:rsidR="009D7C6D" w:rsidRDefault="009D7C6D"/>
  </w:endnote>
  <w:endnote w:type="continuationNotice" w:id="1">
    <w:p w14:paraId="41AFBF10" w14:textId="77777777" w:rsidR="009D7C6D" w:rsidRDefault="009D7C6D"/>
    <w:p w14:paraId="0E41B264" w14:textId="77777777" w:rsidR="009D7C6D" w:rsidRDefault="009D7C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5710982"/>
      <w:docPartObj>
        <w:docPartGallery w:val="Page Numbers (Bottom of Page)"/>
        <w:docPartUnique/>
      </w:docPartObj>
    </w:sdtPr>
    <w:sdtEndPr/>
    <w:sdtContent>
      <w:p w14:paraId="138E4991" w14:textId="46D5AFCB" w:rsidR="00FB656B" w:rsidRDefault="00FB656B">
        <w:pPr>
          <w:pStyle w:val="Piedepgina"/>
          <w:jc w:val="right"/>
        </w:pPr>
        <w:r w:rsidRPr="004E5529">
          <w:fldChar w:fldCharType="begin"/>
        </w:r>
        <w:r w:rsidRPr="004E5529">
          <w:instrText>PAGE   \* MERGEFORMAT</w:instrText>
        </w:r>
        <w:r w:rsidRPr="004E5529">
          <w:fldChar w:fldCharType="separate"/>
        </w:r>
        <w:r w:rsidR="0055731A" w:rsidRPr="0055731A">
          <w:rPr>
            <w:noProof/>
            <w:lang w:val="es-ES"/>
          </w:rPr>
          <w:t>43</w:t>
        </w:r>
        <w:r w:rsidRPr="004E5529">
          <w:fldChar w:fldCharType="end"/>
        </w:r>
      </w:p>
    </w:sdtContent>
  </w:sdt>
  <w:p w14:paraId="54A90821" w14:textId="77777777" w:rsidR="00FB656B" w:rsidRPr="00411E4F" w:rsidRDefault="00FB656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3A9CCA0" w14:textId="77777777" w:rsidR="00FB656B" w:rsidRPr="00411E4F" w:rsidRDefault="00FB656B" w:rsidP="00F1688B">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N° 280, pisos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541C12E1" w14:textId="77777777" w:rsidR="00FB656B" w:rsidRDefault="00FB656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3F281" w14:textId="77777777" w:rsidR="00FB656B" w:rsidRDefault="00FB656B" w:rsidP="00870FF2">
    <w:pPr>
      <w:pStyle w:val="Piedepgina"/>
    </w:pPr>
  </w:p>
  <w:p w14:paraId="611B2271" w14:textId="77777777" w:rsidR="00FB656B" w:rsidRDefault="00FB656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E6D358" w14:textId="77777777" w:rsidR="009D7C6D" w:rsidRDefault="009D7C6D" w:rsidP="00870FF2">
      <w:r>
        <w:separator/>
      </w:r>
    </w:p>
    <w:p w14:paraId="7D46BD64" w14:textId="77777777" w:rsidR="009D7C6D" w:rsidRDefault="009D7C6D" w:rsidP="00870FF2"/>
    <w:p w14:paraId="1DDCB126" w14:textId="77777777" w:rsidR="009D7C6D" w:rsidRDefault="009D7C6D"/>
  </w:footnote>
  <w:footnote w:type="continuationSeparator" w:id="0">
    <w:p w14:paraId="1B67C974" w14:textId="77777777" w:rsidR="009D7C6D" w:rsidRDefault="009D7C6D" w:rsidP="00870FF2">
      <w:r>
        <w:continuationSeparator/>
      </w:r>
    </w:p>
    <w:p w14:paraId="77A81A77" w14:textId="77777777" w:rsidR="009D7C6D" w:rsidRDefault="009D7C6D" w:rsidP="00870FF2"/>
    <w:p w14:paraId="070C3155" w14:textId="77777777" w:rsidR="009D7C6D" w:rsidRDefault="009D7C6D"/>
  </w:footnote>
  <w:footnote w:type="continuationNotice" w:id="1">
    <w:p w14:paraId="52E29048" w14:textId="77777777" w:rsidR="009D7C6D" w:rsidRDefault="009D7C6D"/>
    <w:p w14:paraId="58C5ED1A" w14:textId="77777777" w:rsidR="009D7C6D" w:rsidRDefault="009D7C6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5F1BB" w14:textId="77777777" w:rsidR="00FB656B" w:rsidRDefault="00FB656B" w:rsidP="00870FF2">
    <w:pPr>
      <w:pStyle w:val="Encabezado"/>
    </w:pPr>
    <w:r>
      <w:rPr>
        <w:noProof/>
        <w:lang w:eastAsia="es-CL"/>
      </w:rPr>
      <w:drawing>
        <wp:anchor distT="0" distB="0" distL="114300" distR="114300" simplePos="0" relativeHeight="251659264" behindDoc="0" locked="0" layoutInCell="1" allowOverlap="1" wp14:anchorId="601E1179" wp14:editId="7C91439E">
          <wp:simplePos x="0" y="0"/>
          <wp:positionH relativeFrom="margin">
            <wp:align>center</wp:align>
          </wp:positionH>
          <wp:positionV relativeFrom="margin">
            <wp:posOffset>-35560</wp:posOffset>
          </wp:positionV>
          <wp:extent cx="2600325" cy="209550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0325" cy="20955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F460E"/>
    <w:multiLevelType w:val="multilevel"/>
    <w:tmpl w:val="9FA88FCE"/>
    <w:lvl w:ilvl="0">
      <w:start w:val="1"/>
      <w:numFmt w:val="bullet"/>
      <w:lvlText w:val=""/>
      <w:lvlJc w:val="left"/>
      <w:pPr>
        <w:ind w:left="432" w:hanging="432"/>
      </w:pPr>
      <w:rPr>
        <w:rFonts w:ascii="Symbol" w:hAnsi="Symbol" w:hint="default"/>
        <w:b/>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7FB24AB"/>
    <w:multiLevelType w:val="hybridMultilevel"/>
    <w:tmpl w:val="47EE0DB0"/>
    <w:lvl w:ilvl="0" w:tplc="906AA512">
      <w:start w:val="1"/>
      <w:numFmt w:val="lowerLetter"/>
      <w:lvlText w:val="%1."/>
      <w:lvlJc w:val="left"/>
      <w:pPr>
        <w:ind w:left="720" w:hanging="360"/>
      </w:pPr>
      <w:rPr>
        <w:rFonts w:eastAsia="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92841AC"/>
    <w:multiLevelType w:val="hybridMultilevel"/>
    <w:tmpl w:val="C34A9A4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B967853"/>
    <w:multiLevelType w:val="hybridMultilevel"/>
    <w:tmpl w:val="25B2A850"/>
    <w:lvl w:ilvl="0" w:tplc="E884BEE6">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C633B89"/>
    <w:multiLevelType w:val="hybridMultilevel"/>
    <w:tmpl w:val="BA60A27C"/>
    <w:lvl w:ilvl="0" w:tplc="4D1E0546">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0F22596"/>
    <w:multiLevelType w:val="hybridMultilevel"/>
    <w:tmpl w:val="301E7AA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9B94605"/>
    <w:multiLevelType w:val="hybridMultilevel"/>
    <w:tmpl w:val="0452FD8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D374E11"/>
    <w:multiLevelType w:val="hybridMultilevel"/>
    <w:tmpl w:val="E4F89152"/>
    <w:lvl w:ilvl="0" w:tplc="D010A11A">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D652631"/>
    <w:multiLevelType w:val="multilevel"/>
    <w:tmpl w:val="9FA88FCE"/>
    <w:lvl w:ilvl="0">
      <w:start w:val="1"/>
      <w:numFmt w:val="bullet"/>
      <w:lvlText w:val=""/>
      <w:lvlJc w:val="left"/>
      <w:pPr>
        <w:ind w:left="432" w:hanging="432"/>
      </w:pPr>
      <w:rPr>
        <w:rFonts w:ascii="Symbol" w:hAnsi="Symbol" w:hint="default"/>
        <w:b/>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15:restartNumberingAfterBreak="0">
    <w:nsid w:val="32D849D4"/>
    <w:multiLevelType w:val="hybridMultilevel"/>
    <w:tmpl w:val="C838AFE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3C2465A"/>
    <w:multiLevelType w:val="hybridMultilevel"/>
    <w:tmpl w:val="74CC301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8A833D2"/>
    <w:multiLevelType w:val="multilevel"/>
    <w:tmpl w:val="9FA88FCE"/>
    <w:lvl w:ilvl="0">
      <w:start w:val="1"/>
      <w:numFmt w:val="bullet"/>
      <w:lvlText w:val=""/>
      <w:lvlJc w:val="left"/>
      <w:pPr>
        <w:ind w:left="432" w:hanging="432"/>
      </w:pPr>
      <w:rPr>
        <w:rFonts w:ascii="Symbol" w:hAnsi="Symbol" w:hint="default"/>
        <w:b/>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3D275255"/>
    <w:multiLevelType w:val="multilevel"/>
    <w:tmpl w:val="9FA88FCE"/>
    <w:lvl w:ilvl="0">
      <w:start w:val="1"/>
      <w:numFmt w:val="bullet"/>
      <w:lvlText w:val=""/>
      <w:lvlJc w:val="left"/>
      <w:pPr>
        <w:ind w:left="432" w:hanging="432"/>
      </w:pPr>
      <w:rPr>
        <w:rFonts w:ascii="Symbol" w:hAnsi="Symbol" w:hint="default"/>
        <w:b/>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2" w15:restartNumberingAfterBreak="0">
    <w:nsid w:val="412F71B7"/>
    <w:multiLevelType w:val="hybridMultilevel"/>
    <w:tmpl w:val="12D862E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69217E8"/>
    <w:multiLevelType w:val="hybridMultilevel"/>
    <w:tmpl w:val="8F7AB3AC"/>
    <w:lvl w:ilvl="0" w:tplc="78A24092">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11F5DA1"/>
    <w:multiLevelType w:val="hybridMultilevel"/>
    <w:tmpl w:val="59D00C6C"/>
    <w:lvl w:ilvl="0" w:tplc="65B8CCEE">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623B3165"/>
    <w:multiLevelType w:val="hybridMultilevel"/>
    <w:tmpl w:val="402E97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673F2DD7"/>
    <w:multiLevelType w:val="hybridMultilevel"/>
    <w:tmpl w:val="0452FD8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67C66A3E"/>
    <w:multiLevelType w:val="hybridMultilevel"/>
    <w:tmpl w:val="975ADE16"/>
    <w:lvl w:ilvl="0" w:tplc="5B0077CE">
      <w:start w:val="1"/>
      <w:numFmt w:val="lowerLetter"/>
      <w:lvlText w:val="%1."/>
      <w:lvlJc w:val="left"/>
      <w:pPr>
        <w:ind w:left="720" w:hanging="360"/>
      </w:pPr>
      <w:rPr>
        <w:rFonts w:ascii="Calibri" w:eastAsia="Times New Roman" w:hAnsi="Calibri"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9"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0" w15:restartNumberingAfterBreak="0">
    <w:nsid w:val="76A904CA"/>
    <w:multiLevelType w:val="hybridMultilevel"/>
    <w:tmpl w:val="12D862E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77913B02"/>
    <w:multiLevelType w:val="hybridMultilevel"/>
    <w:tmpl w:val="F4C4A98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15:restartNumberingAfterBreak="0">
    <w:nsid w:val="79713333"/>
    <w:multiLevelType w:val="multilevel"/>
    <w:tmpl w:val="9FA88FCE"/>
    <w:lvl w:ilvl="0">
      <w:start w:val="1"/>
      <w:numFmt w:val="bullet"/>
      <w:lvlText w:val=""/>
      <w:lvlJc w:val="left"/>
      <w:pPr>
        <w:ind w:left="432" w:hanging="432"/>
      </w:pPr>
      <w:rPr>
        <w:rFonts w:ascii="Symbol" w:hAnsi="Symbol" w:hint="default"/>
        <w:b/>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4"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5"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8"/>
  </w:num>
  <w:num w:numId="2">
    <w:abstractNumId w:val="26"/>
  </w:num>
  <w:num w:numId="3">
    <w:abstractNumId w:val="30"/>
  </w:num>
  <w:num w:numId="4">
    <w:abstractNumId w:val="45"/>
  </w:num>
  <w:num w:numId="5">
    <w:abstractNumId w:val="34"/>
  </w:num>
  <w:num w:numId="6">
    <w:abstractNumId w:val="44"/>
  </w:num>
  <w:num w:numId="7">
    <w:abstractNumId w:val="31"/>
  </w:num>
  <w:num w:numId="8">
    <w:abstractNumId w:val="8"/>
  </w:num>
  <w:num w:numId="9">
    <w:abstractNumId w:val="26"/>
  </w:num>
  <w:num w:numId="10">
    <w:abstractNumId w:val="26"/>
  </w:num>
  <w:num w:numId="11">
    <w:abstractNumId w:val="26"/>
  </w:num>
  <w:num w:numId="12">
    <w:abstractNumId w:val="23"/>
  </w:num>
  <w:num w:numId="13">
    <w:abstractNumId w:val="11"/>
  </w:num>
  <w:num w:numId="14">
    <w:abstractNumId w:val="2"/>
  </w:num>
  <w:num w:numId="15">
    <w:abstractNumId w:val="41"/>
  </w:num>
  <w:num w:numId="16">
    <w:abstractNumId w:val="24"/>
  </w:num>
  <w:num w:numId="17">
    <w:abstractNumId w:val="37"/>
  </w:num>
  <w:num w:numId="18">
    <w:abstractNumId w:val="33"/>
  </w:num>
  <w:num w:numId="19">
    <w:abstractNumId w:val="6"/>
  </w:num>
  <w:num w:numId="20">
    <w:abstractNumId w:val="1"/>
  </w:num>
  <w:num w:numId="21">
    <w:abstractNumId w:val="17"/>
  </w:num>
  <w:num w:numId="22">
    <w:abstractNumId w:val="15"/>
  </w:num>
  <w:num w:numId="23">
    <w:abstractNumId w:val="39"/>
  </w:num>
  <w:num w:numId="24">
    <w:abstractNumId w:val="21"/>
  </w:num>
  <w:num w:numId="25">
    <w:abstractNumId w:val="38"/>
  </w:num>
  <w:num w:numId="26">
    <w:abstractNumId w:val="26"/>
  </w:num>
  <w:num w:numId="27">
    <w:abstractNumId w:val="27"/>
  </w:num>
  <w:num w:numId="28">
    <w:abstractNumId w:val="3"/>
  </w:num>
  <w:num w:numId="29">
    <w:abstractNumId w:val="42"/>
  </w:num>
  <w:num w:numId="30">
    <w:abstractNumId w:val="32"/>
  </w:num>
  <w:num w:numId="31">
    <w:abstractNumId w:val="14"/>
  </w:num>
  <w:num w:numId="32">
    <w:abstractNumId w:val="19"/>
  </w:num>
  <w:num w:numId="33">
    <w:abstractNumId w:val="43"/>
  </w:num>
  <w:num w:numId="34">
    <w:abstractNumId w:val="20"/>
  </w:num>
  <w:num w:numId="35">
    <w:abstractNumId w:val="0"/>
  </w:num>
  <w:num w:numId="36">
    <w:abstractNumId w:val="36"/>
  </w:num>
  <w:num w:numId="37">
    <w:abstractNumId w:val="29"/>
  </w:num>
  <w:num w:numId="38">
    <w:abstractNumId w:val="10"/>
  </w:num>
  <w:num w:numId="39">
    <w:abstractNumId w:val="25"/>
  </w:num>
  <w:num w:numId="40">
    <w:abstractNumId w:val="9"/>
  </w:num>
  <w:num w:numId="41">
    <w:abstractNumId w:val="13"/>
  </w:num>
  <w:num w:numId="42">
    <w:abstractNumId w:val="7"/>
  </w:num>
  <w:num w:numId="43">
    <w:abstractNumId w:val="5"/>
  </w:num>
  <w:num w:numId="44">
    <w:abstractNumId w:val="40"/>
  </w:num>
  <w:num w:numId="45">
    <w:abstractNumId w:val="18"/>
  </w:num>
  <w:num w:numId="46">
    <w:abstractNumId w:val="16"/>
  </w:num>
  <w:num w:numId="47">
    <w:abstractNumId w:val="4"/>
  </w:num>
  <w:num w:numId="48">
    <w:abstractNumId w:val="35"/>
  </w:num>
  <w:num w:numId="49">
    <w:abstractNumId w:val="12"/>
  </w:num>
  <w:num w:numId="50">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2D3"/>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A35"/>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1F8"/>
    <w:rsid w:val="00043318"/>
    <w:rsid w:val="0004340C"/>
    <w:rsid w:val="00043B71"/>
    <w:rsid w:val="00044B58"/>
    <w:rsid w:val="00044ED6"/>
    <w:rsid w:val="00045DA2"/>
    <w:rsid w:val="000463A5"/>
    <w:rsid w:val="000470B7"/>
    <w:rsid w:val="0004795B"/>
    <w:rsid w:val="00047D2A"/>
    <w:rsid w:val="00050D4E"/>
    <w:rsid w:val="00051C01"/>
    <w:rsid w:val="000532FE"/>
    <w:rsid w:val="000534A8"/>
    <w:rsid w:val="00053B98"/>
    <w:rsid w:val="00053FAE"/>
    <w:rsid w:val="0005403F"/>
    <w:rsid w:val="000542ED"/>
    <w:rsid w:val="00054A3E"/>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7B8"/>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76A20"/>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7159"/>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B3"/>
    <w:rsid w:val="000C76C0"/>
    <w:rsid w:val="000D03DA"/>
    <w:rsid w:val="000D079E"/>
    <w:rsid w:val="000D1CFD"/>
    <w:rsid w:val="000D1F39"/>
    <w:rsid w:val="000D259C"/>
    <w:rsid w:val="000D3427"/>
    <w:rsid w:val="000D3D2A"/>
    <w:rsid w:val="000D4297"/>
    <w:rsid w:val="000D5DA4"/>
    <w:rsid w:val="000D607C"/>
    <w:rsid w:val="000D6468"/>
    <w:rsid w:val="000D6F8D"/>
    <w:rsid w:val="000D703E"/>
    <w:rsid w:val="000D7453"/>
    <w:rsid w:val="000E0232"/>
    <w:rsid w:val="000E0ADA"/>
    <w:rsid w:val="000E0AF3"/>
    <w:rsid w:val="000E0B34"/>
    <w:rsid w:val="000E257A"/>
    <w:rsid w:val="000E2591"/>
    <w:rsid w:val="000E30AB"/>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859"/>
    <w:rsid w:val="00101E3C"/>
    <w:rsid w:val="00103599"/>
    <w:rsid w:val="0010359D"/>
    <w:rsid w:val="00103605"/>
    <w:rsid w:val="00103663"/>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741"/>
    <w:rsid w:val="00127992"/>
    <w:rsid w:val="001308C7"/>
    <w:rsid w:val="00131BE3"/>
    <w:rsid w:val="00132B29"/>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C56"/>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AE3"/>
    <w:rsid w:val="00172EB1"/>
    <w:rsid w:val="00173317"/>
    <w:rsid w:val="001738C0"/>
    <w:rsid w:val="001745DB"/>
    <w:rsid w:val="001749EF"/>
    <w:rsid w:val="00175895"/>
    <w:rsid w:val="001762A9"/>
    <w:rsid w:val="001779AA"/>
    <w:rsid w:val="00180229"/>
    <w:rsid w:val="0018023D"/>
    <w:rsid w:val="001806E7"/>
    <w:rsid w:val="001816D8"/>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4B0"/>
    <w:rsid w:val="001A3AA6"/>
    <w:rsid w:val="001A4615"/>
    <w:rsid w:val="001A47BC"/>
    <w:rsid w:val="001A58D0"/>
    <w:rsid w:val="001A68CB"/>
    <w:rsid w:val="001A71AC"/>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1762"/>
    <w:rsid w:val="001C204F"/>
    <w:rsid w:val="001C21EB"/>
    <w:rsid w:val="001C249A"/>
    <w:rsid w:val="001C3AF7"/>
    <w:rsid w:val="001C4159"/>
    <w:rsid w:val="001C450E"/>
    <w:rsid w:val="001C55A8"/>
    <w:rsid w:val="001C73A6"/>
    <w:rsid w:val="001C7ADB"/>
    <w:rsid w:val="001D0E57"/>
    <w:rsid w:val="001D1C40"/>
    <w:rsid w:val="001D1F80"/>
    <w:rsid w:val="001D3055"/>
    <w:rsid w:val="001D4382"/>
    <w:rsid w:val="001D456C"/>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152"/>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35"/>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5B5"/>
    <w:rsid w:val="00241AF3"/>
    <w:rsid w:val="0024310D"/>
    <w:rsid w:val="002437CC"/>
    <w:rsid w:val="002449F3"/>
    <w:rsid w:val="00244B8C"/>
    <w:rsid w:val="00244CE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1C0"/>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5AA5"/>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53D"/>
    <w:rsid w:val="00286E65"/>
    <w:rsid w:val="00290008"/>
    <w:rsid w:val="002906BC"/>
    <w:rsid w:val="00290C4F"/>
    <w:rsid w:val="002911A5"/>
    <w:rsid w:val="00291C23"/>
    <w:rsid w:val="00293341"/>
    <w:rsid w:val="0029336A"/>
    <w:rsid w:val="002941AB"/>
    <w:rsid w:val="0029468E"/>
    <w:rsid w:val="00294A5D"/>
    <w:rsid w:val="002962EE"/>
    <w:rsid w:val="00296EB1"/>
    <w:rsid w:val="00296FBC"/>
    <w:rsid w:val="002A03AA"/>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3FAB"/>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1F"/>
    <w:rsid w:val="002D4125"/>
    <w:rsid w:val="002D43C9"/>
    <w:rsid w:val="002D4814"/>
    <w:rsid w:val="002D5305"/>
    <w:rsid w:val="002D5999"/>
    <w:rsid w:val="002D5F4F"/>
    <w:rsid w:val="002D781C"/>
    <w:rsid w:val="002E0155"/>
    <w:rsid w:val="002E1A50"/>
    <w:rsid w:val="002E28D3"/>
    <w:rsid w:val="002E2B03"/>
    <w:rsid w:val="002E356D"/>
    <w:rsid w:val="002E35AB"/>
    <w:rsid w:val="002E49EE"/>
    <w:rsid w:val="002E56AC"/>
    <w:rsid w:val="002E606C"/>
    <w:rsid w:val="002E6CF9"/>
    <w:rsid w:val="002E7609"/>
    <w:rsid w:val="002E7D02"/>
    <w:rsid w:val="002E7E85"/>
    <w:rsid w:val="002F10EE"/>
    <w:rsid w:val="002F275D"/>
    <w:rsid w:val="002F2B91"/>
    <w:rsid w:val="002F3175"/>
    <w:rsid w:val="002F39E6"/>
    <w:rsid w:val="002F4826"/>
    <w:rsid w:val="002F5007"/>
    <w:rsid w:val="002F53E8"/>
    <w:rsid w:val="002F5A3E"/>
    <w:rsid w:val="002F763A"/>
    <w:rsid w:val="002F7F5A"/>
    <w:rsid w:val="003001D8"/>
    <w:rsid w:val="003001F1"/>
    <w:rsid w:val="003015AF"/>
    <w:rsid w:val="00301A56"/>
    <w:rsid w:val="00301D14"/>
    <w:rsid w:val="00301DCD"/>
    <w:rsid w:val="003020CC"/>
    <w:rsid w:val="00302A6A"/>
    <w:rsid w:val="00303666"/>
    <w:rsid w:val="003037FD"/>
    <w:rsid w:val="00304586"/>
    <w:rsid w:val="00304B84"/>
    <w:rsid w:val="00304EE3"/>
    <w:rsid w:val="00305BFA"/>
    <w:rsid w:val="0030651D"/>
    <w:rsid w:val="003078D8"/>
    <w:rsid w:val="0031006A"/>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7C8"/>
    <w:rsid w:val="003161C4"/>
    <w:rsid w:val="00316D2F"/>
    <w:rsid w:val="00317531"/>
    <w:rsid w:val="0031764D"/>
    <w:rsid w:val="00317B55"/>
    <w:rsid w:val="00317CDB"/>
    <w:rsid w:val="00320050"/>
    <w:rsid w:val="0032011E"/>
    <w:rsid w:val="00320209"/>
    <w:rsid w:val="00320535"/>
    <w:rsid w:val="003210F8"/>
    <w:rsid w:val="00321539"/>
    <w:rsid w:val="00322B23"/>
    <w:rsid w:val="00323004"/>
    <w:rsid w:val="003230C2"/>
    <w:rsid w:val="00324D22"/>
    <w:rsid w:val="00326339"/>
    <w:rsid w:val="00326669"/>
    <w:rsid w:val="00326EF0"/>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05D"/>
    <w:rsid w:val="00347146"/>
    <w:rsid w:val="0035002F"/>
    <w:rsid w:val="003506F5"/>
    <w:rsid w:val="00351985"/>
    <w:rsid w:val="0035202D"/>
    <w:rsid w:val="003528FA"/>
    <w:rsid w:val="00353892"/>
    <w:rsid w:val="00353D48"/>
    <w:rsid w:val="00355B73"/>
    <w:rsid w:val="003564D0"/>
    <w:rsid w:val="00356891"/>
    <w:rsid w:val="00356F1D"/>
    <w:rsid w:val="003574A0"/>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733C"/>
    <w:rsid w:val="003714C8"/>
    <w:rsid w:val="003726DF"/>
    <w:rsid w:val="003730DF"/>
    <w:rsid w:val="003734BA"/>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66F"/>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360E"/>
    <w:rsid w:val="003B3712"/>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D7B4A"/>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248"/>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4"/>
    <w:rsid w:val="004210EA"/>
    <w:rsid w:val="00421B7F"/>
    <w:rsid w:val="00421FA9"/>
    <w:rsid w:val="004227AB"/>
    <w:rsid w:val="00423337"/>
    <w:rsid w:val="0042374D"/>
    <w:rsid w:val="00423A56"/>
    <w:rsid w:val="00423AEA"/>
    <w:rsid w:val="00425361"/>
    <w:rsid w:val="00426252"/>
    <w:rsid w:val="00426817"/>
    <w:rsid w:val="00426952"/>
    <w:rsid w:val="0042727C"/>
    <w:rsid w:val="00430040"/>
    <w:rsid w:val="00430271"/>
    <w:rsid w:val="004305A6"/>
    <w:rsid w:val="00430772"/>
    <w:rsid w:val="00430B42"/>
    <w:rsid w:val="00430BF8"/>
    <w:rsid w:val="00431E10"/>
    <w:rsid w:val="004322D7"/>
    <w:rsid w:val="004343C5"/>
    <w:rsid w:val="00434883"/>
    <w:rsid w:val="004349E8"/>
    <w:rsid w:val="00435985"/>
    <w:rsid w:val="00435D7F"/>
    <w:rsid w:val="00435E6D"/>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980"/>
    <w:rsid w:val="00446AB4"/>
    <w:rsid w:val="00446BB4"/>
    <w:rsid w:val="0045092A"/>
    <w:rsid w:val="0045093A"/>
    <w:rsid w:val="00450B79"/>
    <w:rsid w:val="00451016"/>
    <w:rsid w:val="00451D48"/>
    <w:rsid w:val="00452486"/>
    <w:rsid w:val="0045292B"/>
    <w:rsid w:val="00452BD8"/>
    <w:rsid w:val="00453471"/>
    <w:rsid w:val="00453DF7"/>
    <w:rsid w:val="00454853"/>
    <w:rsid w:val="00454BAD"/>
    <w:rsid w:val="0045519A"/>
    <w:rsid w:val="0045600B"/>
    <w:rsid w:val="0045696E"/>
    <w:rsid w:val="00456EC8"/>
    <w:rsid w:val="00460E93"/>
    <w:rsid w:val="00461B5E"/>
    <w:rsid w:val="00461D52"/>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C52"/>
    <w:rsid w:val="004A26F7"/>
    <w:rsid w:val="004A33DC"/>
    <w:rsid w:val="004A3431"/>
    <w:rsid w:val="004A3B87"/>
    <w:rsid w:val="004A3E38"/>
    <w:rsid w:val="004A462A"/>
    <w:rsid w:val="004A4F8E"/>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3E9"/>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9BF"/>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698"/>
    <w:rsid w:val="004F789B"/>
    <w:rsid w:val="004F7F2A"/>
    <w:rsid w:val="00500090"/>
    <w:rsid w:val="00500749"/>
    <w:rsid w:val="005007A3"/>
    <w:rsid w:val="00501997"/>
    <w:rsid w:val="00502B80"/>
    <w:rsid w:val="00503112"/>
    <w:rsid w:val="00505AE9"/>
    <w:rsid w:val="005065F1"/>
    <w:rsid w:val="0050694F"/>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C12"/>
    <w:rsid w:val="00534223"/>
    <w:rsid w:val="00534C73"/>
    <w:rsid w:val="005366A4"/>
    <w:rsid w:val="00537821"/>
    <w:rsid w:val="00537885"/>
    <w:rsid w:val="00540978"/>
    <w:rsid w:val="005416AB"/>
    <w:rsid w:val="005422C3"/>
    <w:rsid w:val="00542643"/>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31A"/>
    <w:rsid w:val="0055760F"/>
    <w:rsid w:val="00557733"/>
    <w:rsid w:val="00561FE6"/>
    <w:rsid w:val="00562576"/>
    <w:rsid w:val="005626CB"/>
    <w:rsid w:val="00562E33"/>
    <w:rsid w:val="0056524C"/>
    <w:rsid w:val="00565DA9"/>
    <w:rsid w:val="00566134"/>
    <w:rsid w:val="0056791E"/>
    <w:rsid w:val="00567BDF"/>
    <w:rsid w:val="005705C3"/>
    <w:rsid w:val="00570699"/>
    <w:rsid w:val="00570BD0"/>
    <w:rsid w:val="00570BEE"/>
    <w:rsid w:val="00570CBA"/>
    <w:rsid w:val="00570CF4"/>
    <w:rsid w:val="0057110E"/>
    <w:rsid w:val="00571A79"/>
    <w:rsid w:val="00571CB4"/>
    <w:rsid w:val="00571F24"/>
    <w:rsid w:val="00572289"/>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645"/>
    <w:rsid w:val="005941AE"/>
    <w:rsid w:val="005958F6"/>
    <w:rsid w:val="00595C0A"/>
    <w:rsid w:val="00595D9E"/>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17E6"/>
    <w:rsid w:val="0060261D"/>
    <w:rsid w:val="00602DDC"/>
    <w:rsid w:val="00602F5E"/>
    <w:rsid w:val="006030EE"/>
    <w:rsid w:val="0060325B"/>
    <w:rsid w:val="00603725"/>
    <w:rsid w:val="00603ED1"/>
    <w:rsid w:val="00604474"/>
    <w:rsid w:val="006044DA"/>
    <w:rsid w:val="00605E9F"/>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4BF"/>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6C33"/>
    <w:rsid w:val="00657169"/>
    <w:rsid w:val="006577B8"/>
    <w:rsid w:val="006578B4"/>
    <w:rsid w:val="006579A5"/>
    <w:rsid w:val="00660089"/>
    <w:rsid w:val="00660DCA"/>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5F9D"/>
    <w:rsid w:val="00696095"/>
    <w:rsid w:val="00696921"/>
    <w:rsid w:val="00696E8E"/>
    <w:rsid w:val="00696EB7"/>
    <w:rsid w:val="00697171"/>
    <w:rsid w:val="00697357"/>
    <w:rsid w:val="00697654"/>
    <w:rsid w:val="00697B17"/>
    <w:rsid w:val="006A0C26"/>
    <w:rsid w:val="006A0D3B"/>
    <w:rsid w:val="006A2724"/>
    <w:rsid w:val="006A344E"/>
    <w:rsid w:val="006A3702"/>
    <w:rsid w:val="006A3D75"/>
    <w:rsid w:val="006A3DF9"/>
    <w:rsid w:val="006A53BB"/>
    <w:rsid w:val="006A6500"/>
    <w:rsid w:val="006A7B3F"/>
    <w:rsid w:val="006B093F"/>
    <w:rsid w:val="006B0F73"/>
    <w:rsid w:val="006B1328"/>
    <w:rsid w:val="006B1B2C"/>
    <w:rsid w:val="006B1CFF"/>
    <w:rsid w:val="006B2783"/>
    <w:rsid w:val="006B27B8"/>
    <w:rsid w:val="006B2A2F"/>
    <w:rsid w:val="006B32DE"/>
    <w:rsid w:val="006B35F4"/>
    <w:rsid w:val="006B367A"/>
    <w:rsid w:val="006B4FA6"/>
    <w:rsid w:val="006B4FB2"/>
    <w:rsid w:val="006B5268"/>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CA0"/>
    <w:rsid w:val="006D2E9C"/>
    <w:rsid w:val="006D339D"/>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1E3B"/>
    <w:rsid w:val="006F2916"/>
    <w:rsid w:val="006F4936"/>
    <w:rsid w:val="006F4974"/>
    <w:rsid w:val="006F5510"/>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64A"/>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1B0"/>
    <w:rsid w:val="007423C9"/>
    <w:rsid w:val="00743879"/>
    <w:rsid w:val="0074576C"/>
    <w:rsid w:val="00746135"/>
    <w:rsid w:val="007464C8"/>
    <w:rsid w:val="00746992"/>
    <w:rsid w:val="00746B14"/>
    <w:rsid w:val="00750DE2"/>
    <w:rsid w:val="00751648"/>
    <w:rsid w:val="00751F36"/>
    <w:rsid w:val="007526E8"/>
    <w:rsid w:val="007531A6"/>
    <w:rsid w:val="007533F9"/>
    <w:rsid w:val="00754962"/>
    <w:rsid w:val="00754E46"/>
    <w:rsid w:val="0075527A"/>
    <w:rsid w:val="007555FC"/>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573D"/>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2F9E"/>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04A"/>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D7D51"/>
    <w:rsid w:val="007E1526"/>
    <w:rsid w:val="007E1A0B"/>
    <w:rsid w:val="007E252B"/>
    <w:rsid w:val="007E2D5C"/>
    <w:rsid w:val="007E37BA"/>
    <w:rsid w:val="007E37F2"/>
    <w:rsid w:val="007E4EAB"/>
    <w:rsid w:val="007E6664"/>
    <w:rsid w:val="007E698F"/>
    <w:rsid w:val="007E6EBD"/>
    <w:rsid w:val="007E7696"/>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6D56"/>
    <w:rsid w:val="007F766C"/>
    <w:rsid w:val="00801D5A"/>
    <w:rsid w:val="00801E75"/>
    <w:rsid w:val="008030B9"/>
    <w:rsid w:val="0080350B"/>
    <w:rsid w:val="00803E5C"/>
    <w:rsid w:val="008053A4"/>
    <w:rsid w:val="00805682"/>
    <w:rsid w:val="00805C4A"/>
    <w:rsid w:val="00805F3E"/>
    <w:rsid w:val="008064D5"/>
    <w:rsid w:val="0080660F"/>
    <w:rsid w:val="0080675E"/>
    <w:rsid w:val="008069E9"/>
    <w:rsid w:val="00806BF5"/>
    <w:rsid w:val="008070DA"/>
    <w:rsid w:val="00810B33"/>
    <w:rsid w:val="00811341"/>
    <w:rsid w:val="008118D1"/>
    <w:rsid w:val="00813866"/>
    <w:rsid w:val="00813B13"/>
    <w:rsid w:val="00813E2B"/>
    <w:rsid w:val="00815765"/>
    <w:rsid w:val="0081689B"/>
    <w:rsid w:val="00816C77"/>
    <w:rsid w:val="0081722E"/>
    <w:rsid w:val="00820A31"/>
    <w:rsid w:val="0082113C"/>
    <w:rsid w:val="00821713"/>
    <w:rsid w:val="008227BF"/>
    <w:rsid w:val="008229FE"/>
    <w:rsid w:val="00823A17"/>
    <w:rsid w:val="00823EA7"/>
    <w:rsid w:val="0082492D"/>
    <w:rsid w:val="00826DB9"/>
    <w:rsid w:val="00827D10"/>
    <w:rsid w:val="00830361"/>
    <w:rsid w:val="0083045C"/>
    <w:rsid w:val="0083056C"/>
    <w:rsid w:val="00831E8A"/>
    <w:rsid w:val="00833225"/>
    <w:rsid w:val="00833532"/>
    <w:rsid w:val="00834C85"/>
    <w:rsid w:val="0083555D"/>
    <w:rsid w:val="00835E6B"/>
    <w:rsid w:val="00836848"/>
    <w:rsid w:val="00837502"/>
    <w:rsid w:val="0084123C"/>
    <w:rsid w:val="00841E40"/>
    <w:rsid w:val="00842C4E"/>
    <w:rsid w:val="00842E48"/>
    <w:rsid w:val="00844132"/>
    <w:rsid w:val="00844837"/>
    <w:rsid w:val="00846F29"/>
    <w:rsid w:val="00847045"/>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3EB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88D"/>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6A32"/>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959"/>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1BFB"/>
    <w:rsid w:val="00933771"/>
    <w:rsid w:val="00933D3E"/>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899"/>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0F2"/>
    <w:rsid w:val="0098022D"/>
    <w:rsid w:val="009802F2"/>
    <w:rsid w:val="00980829"/>
    <w:rsid w:val="0098187F"/>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31B"/>
    <w:rsid w:val="00996448"/>
    <w:rsid w:val="00997B98"/>
    <w:rsid w:val="009A1344"/>
    <w:rsid w:val="009A1BC1"/>
    <w:rsid w:val="009A1CAD"/>
    <w:rsid w:val="009A229D"/>
    <w:rsid w:val="009A2C3E"/>
    <w:rsid w:val="009A2CF1"/>
    <w:rsid w:val="009A2DF3"/>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273"/>
    <w:rsid w:val="009B2E8F"/>
    <w:rsid w:val="009B2FF4"/>
    <w:rsid w:val="009B4D28"/>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D6B"/>
    <w:rsid w:val="009D6EB5"/>
    <w:rsid w:val="009D7C6D"/>
    <w:rsid w:val="009E0D6A"/>
    <w:rsid w:val="009E166B"/>
    <w:rsid w:val="009E2D14"/>
    <w:rsid w:val="009E36FA"/>
    <w:rsid w:val="009E38BB"/>
    <w:rsid w:val="009E391B"/>
    <w:rsid w:val="009E4018"/>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6079"/>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3FF2"/>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2663A"/>
    <w:rsid w:val="00A30059"/>
    <w:rsid w:val="00A30716"/>
    <w:rsid w:val="00A3099D"/>
    <w:rsid w:val="00A3196E"/>
    <w:rsid w:val="00A32423"/>
    <w:rsid w:val="00A32C6F"/>
    <w:rsid w:val="00A336AB"/>
    <w:rsid w:val="00A339B1"/>
    <w:rsid w:val="00A34796"/>
    <w:rsid w:val="00A3497F"/>
    <w:rsid w:val="00A34FCF"/>
    <w:rsid w:val="00A35185"/>
    <w:rsid w:val="00A3538B"/>
    <w:rsid w:val="00A35783"/>
    <w:rsid w:val="00A35D21"/>
    <w:rsid w:val="00A36074"/>
    <w:rsid w:val="00A36377"/>
    <w:rsid w:val="00A366CA"/>
    <w:rsid w:val="00A366D4"/>
    <w:rsid w:val="00A37A87"/>
    <w:rsid w:val="00A37C59"/>
    <w:rsid w:val="00A4026E"/>
    <w:rsid w:val="00A40FB0"/>
    <w:rsid w:val="00A41177"/>
    <w:rsid w:val="00A415D5"/>
    <w:rsid w:val="00A43C65"/>
    <w:rsid w:val="00A443AE"/>
    <w:rsid w:val="00A45ECD"/>
    <w:rsid w:val="00A46A36"/>
    <w:rsid w:val="00A46BEA"/>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3CA7"/>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4676"/>
    <w:rsid w:val="00A959DE"/>
    <w:rsid w:val="00A96712"/>
    <w:rsid w:val="00A96A22"/>
    <w:rsid w:val="00A96D7D"/>
    <w:rsid w:val="00A975E9"/>
    <w:rsid w:val="00AA0A35"/>
    <w:rsid w:val="00AA0D84"/>
    <w:rsid w:val="00AA11B0"/>
    <w:rsid w:val="00AA1C25"/>
    <w:rsid w:val="00AA31BD"/>
    <w:rsid w:val="00AA3E7B"/>
    <w:rsid w:val="00AA554E"/>
    <w:rsid w:val="00AA57AB"/>
    <w:rsid w:val="00AA6794"/>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DDD"/>
    <w:rsid w:val="00AC5F18"/>
    <w:rsid w:val="00AC67FF"/>
    <w:rsid w:val="00AC74E8"/>
    <w:rsid w:val="00AD0173"/>
    <w:rsid w:val="00AD02E0"/>
    <w:rsid w:val="00AD0C36"/>
    <w:rsid w:val="00AD1552"/>
    <w:rsid w:val="00AD190F"/>
    <w:rsid w:val="00AD24A4"/>
    <w:rsid w:val="00AD2572"/>
    <w:rsid w:val="00AD2644"/>
    <w:rsid w:val="00AD27E5"/>
    <w:rsid w:val="00AD38C6"/>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411C"/>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BF7"/>
    <w:rsid w:val="00B45EC3"/>
    <w:rsid w:val="00B464A0"/>
    <w:rsid w:val="00B464BC"/>
    <w:rsid w:val="00B467E5"/>
    <w:rsid w:val="00B47A11"/>
    <w:rsid w:val="00B47BE6"/>
    <w:rsid w:val="00B51079"/>
    <w:rsid w:val="00B513D3"/>
    <w:rsid w:val="00B51A3B"/>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969"/>
    <w:rsid w:val="00B85DC1"/>
    <w:rsid w:val="00B865B5"/>
    <w:rsid w:val="00B86A0B"/>
    <w:rsid w:val="00B8713C"/>
    <w:rsid w:val="00B87A80"/>
    <w:rsid w:val="00B907C8"/>
    <w:rsid w:val="00B90EC4"/>
    <w:rsid w:val="00B91847"/>
    <w:rsid w:val="00B919EC"/>
    <w:rsid w:val="00B92815"/>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337"/>
    <w:rsid w:val="00BB3476"/>
    <w:rsid w:val="00BB40A9"/>
    <w:rsid w:val="00BB413F"/>
    <w:rsid w:val="00BB4DD8"/>
    <w:rsid w:val="00BB6075"/>
    <w:rsid w:val="00BB6A4D"/>
    <w:rsid w:val="00BB7D28"/>
    <w:rsid w:val="00BB7F9D"/>
    <w:rsid w:val="00BC035B"/>
    <w:rsid w:val="00BC05D6"/>
    <w:rsid w:val="00BC0B4F"/>
    <w:rsid w:val="00BC19A0"/>
    <w:rsid w:val="00BC1BC6"/>
    <w:rsid w:val="00BC25C5"/>
    <w:rsid w:val="00BC2D9F"/>
    <w:rsid w:val="00BC3906"/>
    <w:rsid w:val="00BC47BD"/>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477"/>
    <w:rsid w:val="00C027FB"/>
    <w:rsid w:val="00C02A2A"/>
    <w:rsid w:val="00C03B80"/>
    <w:rsid w:val="00C03CEF"/>
    <w:rsid w:val="00C03E48"/>
    <w:rsid w:val="00C041CC"/>
    <w:rsid w:val="00C046FC"/>
    <w:rsid w:val="00C04AA1"/>
    <w:rsid w:val="00C04C0A"/>
    <w:rsid w:val="00C05167"/>
    <w:rsid w:val="00C052CC"/>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04C"/>
    <w:rsid w:val="00C2013C"/>
    <w:rsid w:val="00C203CA"/>
    <w:rsid w:val="00C2061C"/>
    <w:rsid w:val="00C20F9D"/>
    <w:rsid w:val="00C21754"/>
    <w:rsid w:val="00C21F50"/>
    <w:rsid w:val="00C220A1"/>
    <w:rsid w:val="00C22876"/>
    <w:rsid w:val="00C228D0"/>
    <w:rsid w:val="00C22EAD"/>
    <w:rsid w:val="00C23BB5"/>
    <w:rsid w:val="00C25E42"/>
    <w:rsid w:val="00C25F27"/>
    <w:rsid w:val="00C276F4"/>
    <w:rsid w:val="00C2799E"/>
    <w:rsid w:val="00C30833"/>
    <w:rsid w:val="00C30F00"/>
    <w:rsid w:val="00C31811"/>
    <w:rsid w:val="00C320CD"/>
    <w:rsid w:val="00C3257A"/>
    <w:rsid w:val="00C32C7E"/>
    <w:rsid w:val="00C33030"/>
    <w:rsid w:val="00C333F3"/>
    <w:rsid w:val="00C33ACA"/>
    <w:rsid w:val="00C344A1"/>
    <w:rsid w:val="00C3500F"/>
    <w:rsid w:val="00C37013"/>
    <w:rsid w:val="00C370EC"/>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82E"/>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6133"/>
    <w:rsid w:val="00C67037"/>
    <w:rsid w:val="00C6720B"/>
    <w:rsid w:val="00C678F7"/>
    <w:rsid w:val="00C67F64"/>
    <w:rsid w:val="00C7087B"/>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0A"/>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4D81"/>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1EC0"/>
    <w:rsid w:val="00CD263C"/>
    <w:rsid w:val="00CD3244"/>
    <w:rsid w:val="00CD3643"/>
    <w:rsid w:val="00CD3E54"/>
    <w:rsid w:val="00CD4712"/>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865"/>
    <w:rsid w:val="00CE4A93"/>
    <w:rsid w:val="00CE4AD5"/>
    <w:rsid w:val="00CE505A"/>
    <w:rsid w:val="00CE5380"/>
    <w:rsid w:val="00CE5E8F"/>
    <w:rsid w:val="00CE6369"/>
    <w:rsid w:val="00CE63CD"/>
    <w:rsid w:val="00CE7C7A"/>
    <w:rsid w:val="00CF0863"/>
    <w:rsid w:val="00CF1B87"/>
    <w:rsid w:val="00CF2530"/>
    <w:rsid w:val="00CF2EA6"/>
    <w:rsid w:val="00CF4394"/>
    <w:rsid w:val="00CF65CB"/>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016"/>
    <w:rsid w:val="00D37352"/>
    <w:rsid w:val="00D377D7"/>
    <w:rsid w:val="00D40272"/>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ACA"/>
    <w:rsid w:val="00D56ECD"/>
    <w:rsid w:val="00D56FC8"/>
    <w:rsid w:val="00D578E2"/>
    <w:rsid w:val="00D60D2E"/>
    <w:rsid w:val="00D6150F"/>
    <w:rsid w:val="00D63CD6"/>
    <w:rsid w:val="00D63E36"/>
    <w:rsid w:val="00D64262"/>
    <w:rsid w:val="00D65EE0"/>
    <w:rsid w:val="00D65F23"/>
    <w:rsid w:val="00D6772E"/>
    <w:rsid w:val="00D700FD"/>
    <w:rsid w:val="00D701C7"/>
    <w:rsid w:val="00D70312"/>
    <w:rsid w:val="00D70AB8"/>
    <w:rsid w:val="00D70CF5"/>
    <w:rsid w:val="00D719AD"/>
    <w:rsid w:val="00D71B77"/>
    <w:rsid w:val="00D71F55"/>
    <w:rsid w:val="00D72441"/>
    <w:rsid w:val="00D72663"/>
    <w:rsid w:val="00D72C06"/>
    <w:rsid w:val="00D735AF"/>
    <w:rsid w:val="00D76376"/>
    <w:rsid w:val="00D76D54"/>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240"/>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8D5"/>
    <w:rsid w:val="00DB6E19"/>
    <w:rsid w:val="00DB74AF"/>
    <w:rsid w:val="00DC01C8"/>
    <w:rsid w:val="00DC05D1"/>
    <w:rsid w:val="00DC0C01"/>
    <w:rsid w:val="00DC10C2"/>
    <w:rsid w:val="00DC1491"/>
    <w:rsid w:val="00DC1DB4"/>
    <w:rsid w:val="00DC247C"/>
    <w:rsid w:val="00DC2890"/>
    <w:rsid w:val="00DC2E56"/>
    <w:rsid w:val="00DC32B4"/>
    <w:rsid w:val="00DC3DF6"/>
    <w:rsid w:val="00DC44B8"/>
    <w:rsid w:val="00DC46C3"/>
    <w:rsid w:val="00DC49B5"/>
    <w:rsid w:val="00DC5720"/>
    <w:rsid w:val="00DC57B3"/>
    <w:rsid w:val="00DD032D"/>
    <w:rsid w:val="00DD06FC"/>
    <w:rsid w:val="00DD0A7B"/>
    <w:rsid w:val="00DD0BC8"/>
    <w:rsid w:val="00DD16A0"/>
    <w:rsid w:val="00DD19C4"/>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2CF"/>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893"/>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1E2"/>
    <w:rsid w:val="00E406CE"/>
    <w:rsid w:val="00E411A1"/>
    <w:rsid w:val="00E41326"/>
    <w:rsid w:val="00E414DA"/>
    <w:rsid w:val="00E41B8D"/>
    <w:rsid w:val="00E41DBA"/>
    <w:rsid w:val="00E438D7"/>
    <w:rsid w:val="00E43D02"/>
    <w:rsid w:val="00E43D53"/>
    <w:rsid w:val="00E44A04"/>
    <w:rsid w:val="00E45419"/>
    <w:rsid w:val="00E47677"/>
    <w:rsid w:val="00E50166"/>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5250"/>
    <w:rsid w:val="00E66902"/>
    <w:rsid w:val="00E67CBA"/>
    <w:rsid w:val="00E704FF"/>
    <w:rsid w:val="00E707A0"/>
    <w:rsid w:val="00E70BA9"/>
    <w:rsid w:val="00E70EB6"/>
    <w:rsid w:val="00E7144D"/>
    <w:rsid w:val="00E71C3A"/>
    <w:rsid w:val="00E7296D"/>
    <w:rsid w:val="00E73715"/>
    <w:rsid w:val="00E73C11"/>
    <w:rsid w:val="00E73ECE"/>
    <w:rsid w:val="00E7400F"/>
    <w:rsid w:val="00E7527E"/>
    <w:rsid w:val="00E75C49"/>
    <w:rsid w:val="00E76295"/>
    <w:rsid w:val="00E7691E"/>
    <w:rsid w:val="00E76CA8"/>
    <w:rsid w:val="00E76D48"/>
    <w:rsid w:val="00E80968"/>
    <w:rsid w:val="00E815E2"/>
    <w:rsid w:val="00E82562"/>
    <w:rsid w:val="00E82F5B"/>
    <w:rsid w:val="00E838DE"/>
    <w:rsid w:val="00E83EC8"/>
    <w:rsid w:val="00E83F98"/>
    <w:rsid w:val="00E840A1"/>
    <w:rsid w:val="00E841C7"/>
    <w:rsid w:val="00E8429B"/>
    <w:rsid w:val="00E84997"/>
    <w:rsid w:val="00E84C4D"/>
    <w:rsid w:val="00E856D1"/>
    <w:rsid w:val="00E8635E"/>
    <w:rsid w:val="00E864C6"/>
    <w:rsid w:val="00E86E8B"/>
    <w:rsid w:val="00E86E90"/>
    <w:rsid w:val="00E872D6"/>
    <w:rsid w:val="00E87378"/>
    <w:rsid w:val="00E87C1E"/>
    <w:rsid w:val="00E9086D"/>
    <w:rsid w:val="00E90CA6"/>
    <w:rsid w:val="00E914C4"/>
    <w:rsid w:val="00E91FD3"/>
    <w:rsid w:val="00E92831"/>
    <w:rsid w:val="00E92DBB"/>
    <w:rsid w:val="00E936EE"/>
    <w:rsid w:val="00E95084"/>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3011"/>
    <w:rsid w:val="00EB371E"/>
    <w:rsid w:val="00EB4622"/>
    <w:rsid w:val="00EB54D2"/>
    <w:rsid w:val="00EB5EC3"/>
    <w:rsid w:val="00EB6A30"/>
    <w:rsid w:val="00EB6CCD"/>
    <w:rsid w:val="00EB6F44"/>
    <w:rsid w:val="00EC00F8"/>
    <w:rsid w:val="00EC0543"/>
    <w:rsid w:val="00EC1033"/>
    <w:rsid w:val="00EC1FC4"/>
    <w:rsid w:val="00EC4391"/>
    <w:rsid w:val="00EC4920"/>
    <w:rsid w:val="00EC4BE2"/>
    <w:rsid w:val="00EC4C47"/>
    <w:rsid w:val="00EC4F23"/>
    <w:rsid w:val="00EC4F81"/>
    <w:rsid w:val="00EC500B"/>
    <w:rsid w:val="00EC588E"/>
    <w:rsid w:val="00EC5A18"/>
    <w:rsid w:val="00EC6790"/>
    <w:rsid w:val="00EC6FC6"/>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4D5"/>
    <w:rsid w:val="00F06712"/>
    <w:rsid w:val="00F074BA"/>
    <w:rsid w:val="00F07A93"/>
    <w:rsid w:val="00F07BDF"/>
    <w:rsid w:val="00F07DC9"/>
    <w:rsid w:val="00F1016F"/>
    <w:rsid w:val="00F106F8"/>
    <w:rsid w:val="00F10739"/>
    <w:rsid w:val="00F10A88"/>
    <w:rsid w:val="00F12041"/>
    <w:rsid w:val="00F1257D"/>
    <w:rsid w:val="00F12971"/>
    <w:rsid w:val="00F1430E"/>
    <w:rsid w:val="00F14821"/>
    <w:rsid w:val="00F148E4"/>
    <w:rsid w:val="00F1516D"/>
    <w:rsid w:val="00F15F8C"/>
    <w:rsid w:val="00F162F9"/>
    <w:rsid w:val="00F1688B"/>
    <w:rsid w:val="00F16F8F"/>
    <w:rsid w:val="00F17B46"/>
    <w:rsid w:val="00F21B35"/>
    <w:rsid w:val="00F21D37"/>
    <w:rsid w:val="00F21D38"/>
    <w:rsid w:val="00F232B7"/>
    <w:rsid w:val="00F2388E"/>
    <w:rsid w:val="00F23FC9"/>
    <w:rsid w:val="00F2447B"/>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34E6"/>
    <w:rsid w:val="00F44919"/>
    <w:rsid w:val="00F45118"/>
    <w:rsid w:val="00F478FD"/>
    <w:rsid w:val="00F52607"/>
    <w:rsid w:val="00F52A6E"/>
    <w:rsid w:val="00F5451D"/>
    <w:rsid w:val="00F54676"/>
    <w:rsid w:val="00F548E8"/>
    <w:rsid w:val="00F551C3"/>
    <w:rsid w:val="00F556DD"/>
    <w:rsid w:val="00F55851"/>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EFA"/>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15D"/>
    <w:rsid w:val="00FB656B"/>
    <w:rsid w:val="00FB6576"/>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56E3"/>
    <w:rsid w:val="00FD6098"/>
    <w:rsid w:val="00FD6FC0"/>
    <w:rsid w:val="00FD717B"/>
    <w:rsid w:val="00FD7F19"/>
    <w:rsid w:val="00FE05AE"/>
    <w:rsid w:val="00FE0A2E"/>
    <w:rsid w:val="00FE0CFC"/>
    <w:rsid w:val="00FE0F63"/>
    <w:rsid w:val="00FE113F"/>
    <w:rsid w:val="00FE363A"/>
    <w:rsid w:val="00FE473A"/>
    <w:rsid w:val="00FE4A8E"/>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7D4"/>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19845E7"/>
  <w15:docId w15:val="{919BA870-936A-40B6-B4B4-DEE01C460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4">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0340914">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00499300">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rellenopichilemu@yahoo.es" TargetMode="External"/><Relationship Id="rId39" Type="http://schemas.openxmlformats.org/officeDocument/2006/relationships/image" Target="media/image17.jpeg"/><Relationship Id="rId21" Type="http://schemas.openxmlformats.org/officeDocument/2006/relationships/image" Target="media/image3.emf"/><Relationship Id="rId34" Type="http://schemas.openxmlformats.org/officeDocument/2006/relationships/image" Target="media/image12.jpeg"/><Relationship Id="rId42" Type="http://schemas.openxmlformats.org/officeDocument/2006/relationships/image" Target="media/image20.jpeg"/><Relationship Id="rId47" Type="http://schemas.openxmlformats.org/officeDocument/2006/relationships/image" Target="media/image25.jpeg"/><Relationship Id="rId50" Type="http://schemas.openxmlformats.org/officeDocument/2006/relationships/image" Target="media/image28.jpeg"/><Relationship Id="rId55" Type="http://schemas.openxmlformats.org/officeDocument/2006/relationships/image" Target="media/image33.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rellenopichilemu@yahoo.es" TargetMode="External"/><Relationship Id="rId33" Type="http://schemas.openxmlformats.org/officeDocument/2006/relationships/image" Target="media/image11.jpeg"/><Relationship Id="rId38" Type="http://schemas.openxmlformats.org/officeDocument/2006/relationships/image" Target="media/image16.jpeg"/><Relationship Id="rId46" Type="http://schemas.openxmlformats.org/officeDocument/2006/relationships/image" Target="media/image24.jpeg"/><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41" Type="http://schemas.openxmlformats.org/officeDocument/2006/relationships/image" Target="media/image19.jpeg"/><Relationship Id="rId54"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jpeg"/><Relationship Id="rId37" Type="http://schemas.openxmlformats.org/officeDocument/2006/relationships/image" Target="media/image15.jpeg"/><Relationship Id="rId40" Type="http://schemas.openxmlformats.org/officeDocument/2006/relationships/image" Target="media/image18.jpeg"/><Relationship Id="rId45" Type="http://schemas.openxmlformats.org/officeDocument/2006/relationships/image" Target="media/image23.jpeg"/><Relationship Id="rId53" Type="http://schemas.openxmlformats.org/officeDocument/2006/relationships/image" Target="media/image31.jpeg"/><Relationship Id="rId58" Type="http://schemas.openxmlformats.org/officeDocument/2006/relationships/image" Target="media/image36.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eg"/><Relationship Id="rId36" Type="http://schemas.openxmlformats.org/officeDocument/2006/relationships/image" Target="media/image14.jpeg"/><Relationship Id="rId49" Type="http://schemas.openxmlformats.org/officeDocument/2006/relationships/image" Target="media/image27.jpeg"/><Relationship Id="rId57" Type="http://schemas.openxmlformats.org/officeDocument/2006/relationships/image" Target="media/image35.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4" Type="http://schemas.openxmlformats.org/officeDocument/2006/relationships/image" Target="media/image22.jpeg"/><Relationship Id="rId52" Type="http://schemas.openxmlformats.org/officeDocument/2006/relationships/image" Target="media/image30.jpeg"/><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jpeg"/><Relationship Id="rId43" Type="http://schemas.openxmlformats.org/officeDocument/2006/relationships/image" Target="media/image21.jpeg"/><Relationship Id="rId48" Type="http://schemas.openxmlformats.org/officeDocument/2006/relationships/image" Target="media/image26.jpeg"/><Relationship Id="rId56" Type="http://schemas.openxmlformats.org/officeDocument/2006/relationships/image" Target="media/image34.jpeg"/><Relationship Id="rId8" Type="http://schemas.openxmlformats.org/officeDocument/2006/relationships/customXml" Target="../customXml/item8.xml"/><Relationship Id="rId51" Type="http://schemas.openxmlformats.org/officeDocument/2006/relationships/image" Target="media/image29.jpe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bSTw4J9rOFm5S/Ulgr/w5GOpyW9tOZYX/1Lhm9S8V2I=</DigestValue>
    </Reference>
    <Reference Type="http://www.w3.org/2000/09/xmldsig#Object" URI="#idOfficeObject">
      <DigestMethod Algorithm="http://www.w3.org/2001/04/xmlenc#sha256"/>
      <DigestValue>xXhG+GrS68od5YIWtMZzsmv1EEy6pjobAcb0KtFitjY=</DigestValue>
    </Reference>
    <Reference Type="http://uri.etsi.org/01903#SignedProperties" URI="#idSignedProperties">
      <Transforms>
        <Transform Algorithm="http://www.w3.org/TR/2001/REC-xml-c14n-20010315"/>
      </Transforms>
      <DigestMethod Algorithm="http://www.w3.org/2001/04/xmlenc#sha256"/>
      <DigestValue>QHstWVoZFVTmq5ejhJVWe5M2VaDzg+VHmA5IErUJaI8=</DigestValue>
    </Reference>
    <Reference Type="http://www.w3.org/2000/09/xmldsig#Object" URI="#idValidSigLnImg">
      <DigestMethod Algorithm="http://www.w3.org/2001/04/xmlenc#sha256"/>
      <DigestValue>yNcOWgHxWJeS/bhddOSXIxiln/xIfDAp5/3YgUXMM0o=</DigestValue>
    </Reference>
    <Reference Type="http://www.w3.org/2000/09/xmldsig#Object" URI="#idInvalidSigLnImg">
      <DigestMethod Algorithm="http://www.w3.org/2001/04/xmlenc#sha256"/>
      <DigestValue>WDAqfWRMyZC0MQmeUrsv1nvht4szBAyN1rCKSu5NRVQ=</DigestValue>
    </Reference>
  </SignedInfo>
  <SignatureValue>YAcS1Hh0c4y1/Fmtte95el7p1Fm+5KTpnhadWL8DVTix8deQbNWkmjpZ7PFL3EU49hayVE6bXZyB
6oTLqPEC/sa3nJWnhKSwSKDv8faZgt99Y9yJya/cH2/+Mx0nrabm9GAKgzO45GeZyffIkf8ao53V
30VxsjJFVbzhiyd+6VaVcvi4bcHGgpBT22C73VuULjc7gnftVMV4SdRnGV/b44QZwzfnA9fW1mRJ
kt1QUxx/Ed88YDp5fw1+RhYPaSIL96uV6+BRG2ZGsUnYTLelILjZYAjVA0GaUyxYG0UQXhAPTkn9
6x1tZifL8GK8vaP0Z0k/lLEv5o07cm1L4QlBhA==</SignatureValue>
  <KeyInfo>
    <X509Data>
      <X509Certificate>MIIHRzCCBi+gAwIBAgIQTUJa2snv0Ayp9wL5cw34k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n2ZB/tJhMaPKmAJHwX5oZxoDEL4Vw5ndyLX1mL5KzyXYeduPiNqMsXDRwBCUSiTVezDoxcW3kOF3vgKGl6qjnOPvppSb4ys95n5BLKx9oubrXtySAhoQJaklfUCn/HyYCpx+/h5aoCEmWy4tIF/akzIORfyd4vljRrWfGjtcGdnDO2omSnU1Lz195CIfaTufUgKcM6+t6CCCgKV4pURP+L9jew63HRzmO3K6Wv1GnPPSoJVCnOolQ5RUGG6Y2tPcRS9W2KLDv6SvlBEjNrieVQHAWsiEs0ynDJ8xKHTVp4+ZLMHgd/DImNzyqxh8URgTRbeJNx9i6u43nXK99I5c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lSgJ+s8Qd+F/c3X+QW/LLw/DvcrvwBf91qiHkwv7sx4=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RrnZU3DDFEtabXyixdyppbFHQEchZ7ojnXZKJ85pSvI=</DigestValue>
      </Reference>
      <Reference URI="/word/endnotes.xml?ContentType=application/vnd.openxmlformats-officedocument.wordprocessingml.endnotes+xml">
        <DigestMethod Algorithm="http://www.w3.org/2001/04/xmlenc#sha256"/>
        <DigestValue>PsZIK2yxFXCNBVlCpL4w/CQzDCundWNdKkjtD4nPDso=</DigestValue>
      </Reference>
      <Reference URI="/word/fontTable.xml?ContentType=application/vnd.openxmlformats-officedocument.wordprocessingml.fontTable+xml">
        <DigestMethod Algorithm="http://www.w3.org/2001/04/xmlenc#sha256"/>
        <DigestValue>4CD9tyJBT/B3bfH4q6D194nNtrz/Qw4DfTeqwo9Ytyc=</DigestValue>
      </Reference>
      <Reference URI="/word/footer1.xml?ContentType=application/vnd.openxmlformats-officedocument.wordprocessingml.footer+xml">
        <DigestMethod Algorithm="http://www.w3.org/2001/04/xmlenc#sha256"/>
        <DigestValue>FPz34nxxEfYvpyqPwcH2ge1PkVeORGqUN8U/dO2svWA=</DigestValue>
      </Reference>
      <Reference URI="/word/footer2.xml?ContentType=application/vnd.openxmlformats-officedocument.wordprocessingml.footer+xml">
        <DigestMethod Algorithm="http://www.w3.org/2001/04/xmlenc#sha256"/>
        <DigestValue>0xhJQT3JITlON5fWXqxWNEnEA530/YlUqk7meevBMMU=</DigestValue>
      </Reference>
      <Reference URI="/word/footnotes.xml?ContentType=application/vnd.openxmlformats-officedocument.wordprocessingml.footnotes+xml">
        <DigestMethod Algorithm="http://www.w3.org/2001/04/xmlenc#sha256"/>
        <DigestValue>RMwKDbvAo6WQ4IHNPNuahS2Spf9MaOl57k+JEDOc+pU=</DigestValue>
      </Reference>
      <Reference URI="/word/header1.xml?ContentType=application/vnd.openxmlformats-officedocument.wordprocessingml.header+xml">
        <DigestMethod Algorithm="http://www.w3.org/2001/04/xmlenc#sha256"/>
        <DigestValue>gwzwZmE8/iYeN8G53iJMWc/+6f5zodIcbpwaUY/lom4=</DigestValue>
      </Reference>
      <Reference URI="/word/media/image1.emf?ContentType=image/x-emf">
        <DigestMethod Algorithm="http://www.w3.org/2001/04/xmlenc#sha256"/>
        <DigestValue>r83L4XaAvgD2Gj5B3l+Z6JyK7Hd2QPNOp9R63F7RnNo=</DigestValue>
      </Reference>
      <Reference URI="/word/media/image10.jpeg?ContentType=image/jpeg">
        <DigestMethod Algorithm="http://www.w3.org/2001/04/xmlenc#sha256"/>
        <DigestValue>fsXkCSVACojFvlZmj9CLGzdYiGIHqGk5+v+eLusOB3Y=</DigestValue>
      </Reference>
      <Reference URI="/word/media/image11.jpeg?ContentType=image/jpeg">
        <DigestMethod Algorithm="http://www.w3.org/2001/04/xmlenc#sha256"/>
        <DigestValue>mfRjCU2LVO8KutjPmSVH1U9nvGMRLQYBAin80aBIdZM=</DigestValue>
      </Reference>
      <Reference URI="/word/media/image12.jpeg?ContentType=image/jpeg">
        <DigestMethod Algorithm="http://www.w3.org/2001/04/xmlenc#sha256"/>
        <DigestValue>5S6GfGi+5jCL2XbaZdfEcQrQbuZVsgj67Zwh4OLsuac=</DigestValue>
      </Reference>
      <Reference URI="/word/media/image13.jpeg?ContentType=image/jpeg">
        <DigestMethod Algorithm="http://www.w3.org/2001/04/xmlenc#sha256"/>
        <DigestValue>zH65X+ZMOoOY595lvfqbcuyRZsRTrz8fgXMDz3Opidg=</DigestValue>
      </Reference>
      <Reference URI="/word/media/image14.jpeg?ContentType=image/jpeg">
        <DigestMethod Algorithm="http://www.w3.org/2001/04/xmlenc#sha256"/>
        <DigestValue>d2LZkQb2ddukBNlQWGQScRd2+Q44z2cU3sXY654944g=</DigestValue>
      </Reference>
      <Reference URI="/word/media/image15.jpeg?ContentType=image/jpeg">
        <DigestMethod Algorithm="http://www.w3.org/2001/04/xmlenc#sha256"/>
        <DigestValue>yA9vJRCmmLWF1V6itcQr2gKI/rmbp/TNjl4PXw7EzKo=</DigestValue>
      </Reference>
      <Reference URI="/word/media/image16.jpeg?ContentType=image/jpeg">
        <DigestMethod Algorithm="http://www.w3.org/2001/04/xmlenc#sha256"/>
        <DigestValue>nr4dwb5T4dSAhzYczfKz389yda2q6jvKoKlrK95PHlI=</DigestValue>
      </Reference>
      <Reference URI="/word/media/image17.jpeg?ContentType=image/jpeg">
        <DigestMethod Algorithm="http://www.w3.org/2001/04/xmlenc#sha256"/>
        <DigestValue>RYnmTaazq1g8STiQCa1uxou95LevbZwBuO04hwszfZE=</DigestValue>
      </Reference>
      <Reference URI="/word/media/image18.jpeg?ContentType=image/jpeg">
        <DigestMethod Algorithm="http://www.w3.org/2001/04/xmlenc#sha256"/>
        <DigestValue>0KRlqG3Y6CV5GYkBla6LP0R+MLBD3EKTsyM3UWwkLjY=</DigestValue>
      </Reference>
      <Reference URI="/word/media/image19.jpeg?ContentType=image/jpeg">
        <DigestMethod Algorithm="http://www.w3.org/2001/04/xmlenc#sha256"/>
        <DigestValue>232gv5FUDU0hQPHpF+aYe7dYC2do89eXMpp7PIG698U=</DigestValue>
      </Reference>
      <Reference URI="/word/media/image2.emf?ContentType=image/x-emf">
        <DigestMethod Algorithm="http://www.w3.org/2001/04/xmlenc#sha256"/>
        <DigestValue>gYED/UJhodhhCg750AiKM0xd4NSnZz87+6HWBUmuLbg=</DigestValue>
      </Reference>
      <Reference URI="/word/media/image20.jpeg?ContentType=image/jpeg">
        <DigestMethod Algorithm="http://www.w3.org/2001/04/xmlenc#sha256"/>
        <DigestValue>s9EjZ5eh34miiMSmtvRq6po8OQ5wUdW3pwtUQLPSbls=</DigestValue>
      </Reference>
      <Reference URI="/word/media/image21.jpeg?ContentType=image/jpeg">
        <DigestMethod Algorithm="http://www.w3.org/2001/04/xmlenc#sha256"/>
        <DigestValue>yUwJwqlNUmMhq/lO+sdEZNTphVJS/xtzSSbFKsYfuCg=</DigestValue>
      </Reference>
      <Reference URI="/word/media/image22.jpeg?ContentType=image/jpeg">
        <DigestMethod Algorithm="http://www.w3.org/2001/04/xmlenc#sha256"/>
        <DigestValue>tcdqnebitfKFE0nan8azPipGGdr0y776IKq5tbKTAzs=</DigestValue>
      </Reference>
      <Reference URI="/word/media/image23.jpeg?ContentType=image/jpeg">
        <DigestMethod Algorithm="http://www.w3.org/2001/04/xmlenc#sha256"/>
        <DigestValue>CEOKwtWmoA2i8r/gRbz56bXyOQFASDS7gGrqiFpGz0s=</DigestValue>
      </Reference>
      <Reference URI="/word/media/image24.jpeg?ContentType=image/jpeg">
        <DigestMethod Algorithm="http://www.w3.org/2001/04/xmlenc#sha256"/>
        <DigestValue>XFJEaNiuQDvBu1qKmimDo3g7UIYG7ffQO08ugUPqBx4=</DigestValue>
      </Reference>
      <Reference URI="/word/media/image25.jpeg?ContentType=image/jpeg">
        <DigestMethod Algorithm="http://www.w3.org/2001/04/xmlenc#sha256"/>
        <DigestValue>YpbVpqXGQIu+2O+v2uaBTPbmcZdMIe8A+IaXaMzdETk=</DigestValue>
      </Reference>
      <Reference URI="/word/media/image26.jpeg?ContentType=image/jpeg">
        <DigestMethod Algorithm="http://www.w3.org/2001/04/xmlenc#sha256"/>
        <DigestValue>Lz6tVGyGx6ES9WS30aXITR5XBJgrlrrAbBZCHkRLn9k=</DigestValue>
      </Reference>
      <Reference URI="/word/media/image27.jpeg?ContentType=image/jpeg">
        <DigestMethod Algorithm="http://www.w3.org/2001/04/xmlenc#sha256"/>
        <DigestValue>z2LzKRU37dJwVMOc/x14OEWE8KBVtpOrMbOVD3+QD60=</DigestValue>
      </Reference>
      <Reference URI="/word/media/image28.jpeg?ContentType=image/jpeg">
        <DigestMethod Algorithm="http://www.w3.org/2001/04/xmlenc#sha256"/>
        <DigestValue>2FiFMAoCuud0ibUCFbcAt33tXnhswvY/Ac5dpVtOY7s=</DigestValue>
      </Reference>
      <Reference URI="/word/media/image29.jpeg?ContentType=image/jpeg">
        <DigestMethod Algorithm="http://www.w3.org/2001/04/xmlenc#sha256"/>
        <DigestValue>aFbgq9gK41ZLvXp7P5EDvabIECyeAESHd1LmgKeraX4=</DigestValue>
      </Reference>
      <Reference URI="/word/media/image3.emf?ContentType=image/x-emf">
        <DigestMethod Algorithm="http://www.w3.org/2001/04/xmlenc#sha256"/>
        <DigestValue>epe971BgfYFawKH/YEbsBylkQnt4kiAIA+MiSNoJShA=</DigestValue>
      </Reference>
      <Reference URI="/word/media/image30.jpeg?ContentType=image/jpeg">
        <DigestMethod Algorithm="http://www.w3.org/2001/04/xmlenc#sha256"/>
        <DigestValue>CxxbWuwh9QBC8ud+KezPQrMdtkiBRlgQIpseehJ9lUM=</DigestValue>
      </Reference>
      <Reference URI="/word/media/image31.jpeg?ContentType=image/jpeg">
        <DigestMethod Algorithm="http://www.w3.org/2001/04/xmlenc#sha256"/>
        <DigestValue>U90948DrNN+A510Pt9H0dXl8aWL/rj5d/BfC8Oe4Myg=</DigestValue>
      </Reference>
      <Reference URI="/word/media/image32.jpeg?ContentType=image/jpeg">
        <DigestMethod Algorithm="http://www.w3.org/2001/04/xmlenc#sha256"/>
        <DigestValue>gSXytCVPH7FV2K/BBFtGgiQcbDRC4cYf/at4SJXQ9mU=</DigestValue>
      </Reference>
      <Reference URI="/word/media/image33.jpeg?ContentType=image/jpeg">
        <DigestMethod Algorithm="http://www.w3.org/2001/04/xmlenc#sha256"/>
        <DigestValue>2GC1+QX/QExc6qtt2PJ2eekzoqrdPmVo/lFXJbMO2+s=</DigestValue>
      </Reference>
      <Reference URI="/word/media/image34.jpeg?ContentType=image/jpeg">
        <DigestMethod Algorithm="http://www.w3.org/2001/04/xmlenc#sha256"/>
        <DigestValue>QOCd1Uj3yGYpPUR1Mmm7qiypWOP1IpUUkE0az4csy7o=</DigestValue>
      </Reference>
      <Reference URI="/word/media/image35.jpeg?ContentType=image/jpeg">
        <DigestMethod Algorithm="http://www.w3.org/2001/04/xmlenc#sha256"/>
        <DigestValue>hbVGsQdtdRWWfbSvmw8dzZHbUcPK897gtbzYxcN8+SE=</DigestValue>
      </Reference>
      <Reference URI="/word/media/image36.jpeg?ContentType=image/jpeg">
        <DigestMethod Algorithm="http://www.w3.org/2001/04/xmlenc#sha256"/>
        <DigestValue>3gvUn36+ZJh4SA/Hn4ycbzFffOdEN+RCQzGH98rDtvg=</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TV/7xV3uvdmjJRhZ/79zOKnO0AEuidIaZrxNCfOSJ4E=</DigestValue>
      </Reference>
      <Reference URI="/word/media/image6.jpeg?ContentType=image/jpeg">
        <DigestMethod Algorithm="http://www.w3.org/2001/04/xmlenc#sha256"/>
        <DigestValue>8wV7/fVkG9WH7w13YBYThwSa0PMvNvfgg9fula/W0gE=</DigestValue>
      </Reference>
      <Reference URI="/word/media/image7.jpeg?ContentType=image/jpeg">
        <DigestMethod Algorithm="http://www.w3.org/2001/04/xmlenc#sha256"/>
        <DigestValue>8ItjPEa0ENSjQCPldcoP+O/zs7zdMbhpWKMvY2hE9Y0=</DigestValue>
      </Reference>
      <Reference URI="/word/media/image8.jpeg?ContentType=image/jpeg">
        <DigestMethod Algorithm="http://www.w3.org/2001/04/xmlenc#sha256"/>
        <DigestValue>1D2wScGxwzryUoFauK29/6nSucS0pgPJ2sxyB2rNdbM=</DigestValue>
      </Reference>
      <Reference URI="/word/media/image9.jpeg?ContentType=image/jpeg">
        <DigestMethod Algorithm="http://www.w3.org/2001/04/xmlenc#sha256"/>
        <DigestValue>56eUbdOwvTZMJkrTXoYd4ilbKGOzJ9PIWgWojREBZHA=</DigestValue>
      </Reference>
      <Reference URI="/word/numbering.xml?ContentType=application/vnd.openxmlformats-officedocument.wordprocessingml.numbering+xml">
        <DigestMethod Algorithm="http://www.w3.org/2001/04/xmlenc#sha256"/>
        <DigestValue>1qMP7GFpOz4q6Yk2oimKKApTNjiwMTo5eWhKUK4wvu8=</DigestValue>
      </Reference>
      <Reference URI="/word/settings.xml?ContentType=application/vnd.openxmlformats-officedocument.wordprocessingml.settings+xml">
        <DigestMethod Algorithm="http://www.w3.org/2001/04/xmlenc#sha256"/>
        <DigestValue>c/+d6GJRuPutPjzf26yNgSivVX2hFg+Slg+nPBC0+po=</DigestValue>
      </Reference>
      <Reference URI="/word/styles.xml?ContentType=application/vnd.openxmlformats-officedocument.wordprocessingml.styles+xml">
        <DigestMethod Algorithm="http://www.w3.org/2001/04/xmlenc#sha256"/>
        <DigestValue>x37Eq1J08p9OVqYW8Xj2tPPTFEJnc+Jvzbm6vH3ZTEE=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q2AM0oDuHkGVYYS/1rt/OXrZoDYiQkBL/azEU841LYQ=</DigestValue>
      </Reference>
    </Manifest>
    <SignatureProperties>
      <SignatureProperty Id="idSignatureTime" Target="#idPackageSignature">
        <mdssi:SignatureTime xmlns:mdssi="http://schemas.openxmlformats.org/package/2006/digital-signature">
          <mdssi:Format>YYYY-MM-DDThh:mm:ssTZD</mdssi:Format>
          <mdssi:Value>2016-10-28T17:29:23Z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2016-10-28T17:29:23Z</xd:SigningTime>
          <xd:SigningCertificate>
            <xd:Cert>
              <xd:CertDigest>
                <DigestMethod Algorithm="http://www.w3.org/2001/04/xmlenc#sha256"/>
                <DigestValue>c1Y6YYtnTs2oABPhG4K17WgtTuSE4EXnq1leOoNwOag=</DigestValue>
              </xd:CertDigest>
              <xd:IssuerSerial>
                <X509IssuerName>E=e-sign@e-sign.cl, CN=E-Sign Firma Electronica Avanzada para Estado de Chile CA, OU=Class 2 Managed PKI Individual Subscriber CA, OU=Symantec Trust Network, O=E-Sign S.A., C=CL</X509IssuerName>
                <X509SerialNumber>102695090019201980327854788983724570769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AAAAAAABYzR4GgPj//1REMgBg+f//6AIAgP////8DAAAAAAAAAADMHgaA+P//PSUAAAAAAAAAAAAAWKJJFIyQVwD/jaNjWKm9BngldxSgk2YCbBAh1yIAigEkAAAAJAAAABwAAAAVAAAAAAAAAAAAAAABDQEAAAAAAFUAAAAEr2UKEAAAAAAAAACQyX4GAAAAAAAAAAAAAAAAAAAAAIyPVwCMj1cAvrX9YwAAAACgk2YCAAC9BgQAAAAAAAAAkMl+Bjiq+RMAokkUAQAAAAQAAAAsAAAAAAAAAAAAAACgnVcAcOlSZAAAAAB8j1cAMzmTYwAAiQA5BQAAZAAAAPiuZQogDQCEAAUAgNB1BhQAAAAAiEs9FAAAAAABAAAAAAAAAGwQIdcAokkUsI9XAA49ZHZ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h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hIAAAAMAAAAAQAAAB4AAAAYAAAACwAAAHYAAABAAQAAhwAAACUAAAAMAAAAAQAAAFQAAAAwAQAADAAAAHYAAADsAAAAhgAAAAEAAACrCg1CchwNQgwAAAB2AAAAJgAAAEwAAAAAAAAAAAAAAAAAAAD//////////5gAAABQAHIAbwBmAGUAcwBpAG8AbgBhAGwAIABPAGYAaQBjAGkAbgBhACAAUgBlAGcAaQBvAG4AYQBsACAATwAZIEgAaQBnAGcAaQBuAHMABwAAAAUAAAAIAAAABAAAAAcAAAAGAAAAAwAAAAgAAAAHAAAABwAAAAMAAAAEAAAACgAAAAQAAAADAAAABgAAAAMAAAAHAAAABwAAAAQAAAAIAAAABwAAAAgAAAADAAAACAAAAAcAAAAHAAAAAwAAAAQAAAAKAAAAAwAAAAkAAAADAAAACAAAAAgAAAADAAAABwAAAAY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h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cA8gKvdyLhrnfIAq93fIWIdjg9NGQAAAAA//8AAAAAUXZ+WgAA5K1XAMB5uQYAAAAAYHmUADitVwBQ81J2AAAAAAAAQ2hhclVwcGVyVwABaHYNXGN231tjdnytVwBkAQAAAAAAAAAAAACWYzZ3lmM2d/BvKwMACAAAAAIAAAAAAACkrVcAKWs2dwAAAAAAAAAA1q5XAAkAAADErlcACQAAAAAAAAAAAAAAxK5XANytVwD26jV3AAAAAAACAAAAAFcACQAAAMSuVwAJAAAATBI3dwAAAAAAAAAAxK5XAAkAAAAAAAAACK5XAJ4uNXcAAAAAAAIAAMSuVw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WM0eBoD4//9URDIAYPn//+gCAID/////AwAAAAAAAAAAzB4GgPj//z0lAAAAAAAAmgEAAEgCY3bMDWN2+BhjdszuVwDpAK93Lu9XAMsCAAAAAGJ2zA1jdisBr3ckxoh2LO9XAAAAAAAs71cAdMaIdvTuVwDE71cAAABidgAAYnafAAAA6AAAAOgAYnYAAAAAYO5XAGTuVwCWYzZ3lmM2d8TvVwAACAAAAAIAAAAAAADQ7lcAKWs2dwAAAAAAAAAA/u9XAAcAAADw71cABwAAAAAAAAAAAAAA8O9XAAjvVwD26jV3AAAAAAACAAAAAFcABwAAAPDvVwAHAAAATBI3dwAAAAAAAAAA8O9XAAcAAAAAAAAANO9XAJ4uNXcAAAAAAAIAAPDvV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FjNHgaA+P//VEQyAGD5///oAgCA/////wMAAAAAAAAAAMweBoD4//89JQAAAABXANKOo2OQyX4GoJNmAqyPVwAPAAAAeCV3FKCTZgJpDCF9IgCKAREAAAARAAAA/////w8AAAAAAAAAAAAAAAANAQAAAAAAGQAAAIhCRRQQAAAAAAAAAJDJfgZTAGUAZwBvAGUAIADhAAAAII9XAPSMnGNI8TwK4QAAAAEAAAAAAAAApkJFFEjxPApAj1cAdIycYzyPVwAFAAAAAAAAAAAAAAAAAAAApkJFFCyRVwD/jaNjWKm9BgQAAACQyX4GAAB+BiOOo2MEAAAAoJNmAuCcVwAjjqNjgJZ8CgAAAACIQkUUAAAAAAEAAAAAAAAAaQwhffY/dIuwj1cADj1kdm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C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CEgAAAAwAAAABAAAAHgAAABgAAAALAAAAdgAAAEABAACHAAAAJQAAAAwAAAABAAAAVAAAADABAAAMAAAAdgAAAOwAAACGAAAAAQAAAKsKDUJyHA1CDAAAAHYAAAAmAAAATAAAAAAAAAAAAAAAAAAAAP//////////mAAAAFAAcgBvAGYAZQBzAGkAbwBuAGEAbAAgAE8AZgBpAGMAaQBuAGEAIABSAGUAZwBpAG8AbgBhAGwAIABPABkgSABpAGcAZwBpAG4AcwAHAAAABQAAAAgAAAAEAAAABwAAAAYAAAADAAAACAAAAAcAAAAHAAAAAwAAAAQAAAAKAAAABAAAAAMAAAAGAAAAAwAAAAcAAAAHAAAABAAAAAgAAAAHAAAACAAAAAMAAAAIAAAABwAAAAcAAAADAAAABAAAAAoAAAADAAAACQAAAAMAAAAIAAAACAAAAAMAAAAHAAAABg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C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PMtiTKyiqRsJLEBvAiNzhbbF1xc=</DigestValue>
    </Reference>
    <Reference URI="#idOfficeObject" Type="http://www.w3.org/2000/09/xmldsig#Object">
      <DigestMethod Algorithm="http://www.w3.org/2000/09/xmldsig#sha1"/>
      <DigestValue>Mi7QAl+qWGBQWyN5xvBAeIZ+KUg=</DigestValue>
    </Reference>
    <Reference URI="#idSignedProperties" Type="http://uri.etsi.org/01903#SignedProperties">
      <Transforms>
        <Transform Algorithm="http://www.w3.org/TR/2001/REC-xml-c14n-20010315"/>
      </Transforms>
      <DigestMethod Algorithm="http://www.w3.org/2000/09/xmldsig#sha1"/>
      <DigestValue>TySpTkX+61I25atLMD7UxrjGYQU=</DigestValue>
    </Reference>
    <Reference URI="#idValidSigLnImg" Type="http://www.w3.org/2000/09/xmldsig#Object">
      <DigestMethod Algorithm="http://www.w3.org/2000/09/xmldsig#sha1"/>
      <DigestValue>59e4gEVuJ5zmhxxYq7KiKRwBuzM=</DigestValue>
    </Reference>
    <Reference URI="#idInvalidSigLnImg" Type="http://www.w3.org/2000/09/xmldsig#Object">
      <DigestMethod Algorithm="http://www.w3.org/2000/09/xmldsig#sha1"/>
      <DigestValue>7SnTPW6XqtvXJrJwvm9fygxIf3M=</DigestValue>
    </Reference>
  </SignedInfo>
  <SignatureValue>WDDKQBKx8KlFcWfnDBtwYIlr2LZVCw2uz83qp1QJbJIoVWFx4WEyo32E23WA/G54/Px9xpRThh8h
0rLbqh6KZ9XfP8moWLP40GTnBdAmI2WZW0z3gfjB09vwW4B6LEky1lt3Ha4HufXao4ch6oR9+bhE
vvuLS8AaY5+7Kg5C6Plhee8n22brGcuGNQMIyG4bf3sNvPlsAT/mhUP7eyYYE5ONyZ8AE2eLETz7
s8U0rVGH1u4K0Qpp4/rec/h9xHWVoct1A6l5nHMm/roH3K/Ij6gJj+0SvgMmePvHA82fI5pnjqwd
lbwZELtNxH4HteLYdCV+qlUoXKw2EU+cI8wkYg==</SignatureValue>
  <KeyInfo>
    <X509Data>
      <X509Certificate>MIIHTTCCBjWgAwIBAgIQAzCH+dP+VYy8XAe00Cp2UDANBgkqhkiG9w0BAQsFADCB4DELMAkGA1UE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IGRlIENoaWxlIENBMR8wHQYJKoZIhvcNAQkBFhBlLXNpZ25AZS1zaWduLmNsMB4XDTE2MDIwMjAw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==</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RivEwu2q18QR/r5vq8DxXzFCQkc=</DigestValue>
      </Reference>
      <Reference URI="/word/media/image20.jpeg?ContentType=image/jpeg">
        <DigestMethod Algorithm="http://www.w3.org/2000/09/xmldsig#sha1"/>
        <DigestValue>RIlwrwWz3yjOQt07ZpJB47bAvQ0=</DigestValue>
      </Reference>
      <Reference URI="/word/media/image21.jpeg?ContentType=image/jpeg">
        <DigestMethod Algorithm="http://www.w3.org/2000/09/xmldsig#sha1"/>
        <DigestValue>6W1U61/GPzOE0CDRa5Xun0HjJMU=</DigestValue>
      </Reference>
      <Reference URI="/word/media/image22.jpeg?ContentType=image/jpeg">
        <DigestMethod Algorithm="http://www.w3.org/2000/09/xmldsig#sha1"/>
        <DigestValue>bI/XW+jo5zxbwZ2WxivvIFuW584=</DigestValue>
      </Reference>
      <Reference URI="/word/media/image23.jpeg?ContentType=image/jpeg">
        <DigestMethod Algorithm="http://www.w3.org/2000/09/xmldsig#sha1"/>
        <DigestValue>blwnYY21PCy4WZttMqm/wwZNVMs=</DigestValue>
      </Reference>
      <Reference URI="/word/media/image19.jpeg?ContentType=image/jpeg">
        <DigestMethod Algorithm="http://www.w3.org/2000/09/xmldsig#sha1"/>
        <DigestValue>GJeuio5zx+7aq1x4F6Xmsle0pow=</DigestValue>
      </Reference>
      <Reference URI="/word/media/image24.jpeg?ContentType=image/jpeg">
        <DigestMethod Algorithm="http://www.w3.org/2000/09/xmldsig#sha1"/>
        <DigestValue>eWVG+yJCCfBqTZYXx/dpxanY1lc=</DigestValue>
      </Reference>
      <Reference URI="/word/media/image25.jpeg?ContentType=image/jpeg">
        <DigestMethod Algorithm="http://www.w3.org/2000/09/xmldsig#sha1"/>
        <DigestValue>zsaekpgvkZTX81xZWu1WiPNdDsc=</DigestValue>
      </Reference>
      <Reference URI="/word/media/image26.jpeg?ContentType=image/jpeg">
        <DigestMethod Algorithm="http://www.w3.org/2000/09/xmldsig#sha1"/>
        <DigestValue>9+NEg4UZ4d1ZUOmTcFCxaFMf3F0=</DigestValue>
      </Reference>
      <Reference URI="/word/media/image32.jpeg?ContentType=image/jpeg">
        <DigestMethod Algorithm="http://www.w3.org/2000/09/xmldsig#sha1"/>
        <DigestValue>Sf4oDqYPjCOkp6aOf9xDHwauOaQ=</DigestValue>
      </Reference>
      <Reference URI="/word/media/image31.jpeg?ContentType=image/jpeg">
        <DigestMethod Algorithm="http://www.w3.org/2000/09/xmldsig#sha1"/>
        <DigestValue>tio+B2YP3qoInyRa4yqgjTrEsoo=</DigestValue>
      </Reference>
      <Reference URI="/word/media/image17.jpeg?ContentType=image/jpeg">
        <DigestMethod Algorithm="http://www.w3.org/2000/09/xmldsig#sha1"/>
        <DigestValue>zpUmJidvAVF/ZYkPpRZLU9F+fpA=</DigestValue>
      </Reference>
      <Reference URI="/word/media/image34.jpeg?ContentType=image/jpeg">
        <DigestMethod Algorithm="http://www.w3.org/2000/09/xmldsig#sha1"/>
        <DigestValue>TsmMLynNz5LcT/qTydZdqRUx1hk=</DigestValue>
      </Reference>
      <Reference URI="/word/media/image4.png?ContentType=image/png">
        <DigestMethod Algorithm="http://www.w3.org/2000/09/xmldsig#sha1"/>
        <DigestValue>DL142EyPdk3S0NuDNGFFCa4/4ls=</DigestValue>
      </Reference>
      <Reference URI="/word/media/image1.emf?ContentType=image/x-emf">
        <DigestMethod Algorithm="http://www.w3.org/2000/09/xmldsig#sha1"/>
        <DigestValue>ANYjP+GvbJC8IGHwd7kEiA9l+Ow=</DigestValue>
      </Reference>
      <Reference URI="/word/settings.xml?ContentType=application/vnd.openxmlformats-officedocument.wordprocessingml.settings+xml">
        <DigestMethod Algorithm="http://www.w3.org/2000/09/xmldsig#sha1"/>
        <DigestValue>cLF+mu7DIjMVkle/1zgUazmPAYo=</DigestValue>
      </Reference>
      <Reference URI="/word/fontTable.xml?ContentType=application/vnd.openxmlformats-officedocument.wordprocessingml.fontTable+xml">
        <DigestMethod Algorithm="http://www.w3.org/2000/09/xmldsig#sha1"/>
        <DigestValue>oVOC+8Olo7L4VFz2SKKTqH0Ctk0=</DigestValue>
      </Reference>
      <Reference URI="/word/styles.xml?ContentType=application/vnd.openxmlformats-officedocument.wordprocessingml.styles+xml">
        <DigestMethod Algorithm="http://www.w3.org/2000/09/xmldsig#sha1"/>
        <DigestValue>cIpNIvA47VdNeNXlhBHlXX6TeCA=</DigestValue>
      </Reference>
      <Reference URI="/word/media/image2.emf?ContentType=image/x-emf">
        <DigestMethod Algorithm="http://www.w3.org/2000/09/xmldsig#sha1"/>
        <DigestValue>DY86/UFWb5/UfEpr+wPi5IvWlq0=</DigestValue>
      </Reference>
      <Reference URI="/word/media/image3.emf?ContentType=image/x-emf">
        <DigestMethod Algorithm="http://www.w3.org/2000/09/xmldsig#sha1"/>
        <DigestValue>/3j5vSmcqdh8nASg74CDC4wRjwc=</DigestValue>
      </Reference>
      <Reference URI="/word/media/image5.jpeg?ContentType=image/jpeg">
        <DigestMethod Algorithm="http://www.w3.org/2000/09/xmldsig#sha1"/>
        <DigestValue>MQn2x41lh3EdcZ9+kuA+oY7hQZM=</DigestValue>
      </Reference>
      <Reference URI="/word/media/image35.jpeg?ContentType=image/jpeg">
        <DigestMethod Algorithm="http://www.w3.org/2000/09/xmldsig#sha1"/>
        <DigestValue>dYc2R0E9+1RwScoDwCmDcW82OXA=</DigestValue>
      </Reference>
      <Reference URI="/word/media/image36.jpeg?ContentType=image/jpeg">
        <DigestMethod Algorithm="http://www.w3.org/2000/09/xmldsig#sha1"/>
        <DigestValue>kP86nh+PCYn5AGlrDbxIbacp+tA=</DigestValue>
      </Reference>
      <Reference URI="/word/theme/theme1.xml?ContentType=application/vnd.openxmlformats-officedocument.theme+xml">
        <DigestMethod Algorithm="http://www.w3.org/2000/09/xmldsig#sha1"/>
        <DigestValue>aed2ly2g7prYFMNM9yD108Dh+QE=</DigestValue>
      </Reference>
      <Reference URI="/word/media/image30.jpeg?ContentType=image/jpeg">
        <DigestMethod Algorithm="http://www.w3.org/2000/09/xmldsig#sha1"/>
        <DigestValue>tGZtBxIK18P59t7LxH1fJbne7yU=</DigestValue>
      </Reference>
      <Reference URI="/word/media/image29.jpeg?ContentType=image/jpeg">
        <DigestMethod Algorithm="http://www.w3.org/2000/09/xmldsig#sha1"/>
        <DigestValue>HlEt72V03csht80XQtplLKwM40o=</DigestValue>
      </Reference>
      <Reference URI="/word/media/image28.jpeg?ContentType=image/jpeg">
        <DigestMethod Algorithm="http://www.w3.org/2000/09/xmldsig#sha1"/>
        <DigestValue>+iSSH9YGf4u1BnNYmRLp6VmWgpk=</DigestValue>
      </Reference>
      <Reference URI="/word/webSettings.xml?ContentType=application/vnd.openxmlformats-officedocument.wordprocessingml.webSettings+xml">
        <DigestMethod Algorithm="http://www.w3.org/2000/09/xmldsig#sha1"/>
        <DigestValue>h95Za5ViyLXyqLZndmKVeSv19Qc=</DigestValue>
      </Reference>
      <Reference URI="/word/media/image33.jpeg?ContentType=image/jpeg">
        <DigestMethod Algorithm="http://www.w3.org/2000/09/xmldsig#sha1"/>
        <DigestValue>RKrF5ews1AK4liKzDabWqOxeoQ4=</DigestValue>
      </Reference>
      <Reference URI="/word/media/image15.jpeg?ContentType=image/jpeg">
        <DigestMethod Algorithm="http://www.w3.org/2000/09/xmldsig#sha1"/>
        <DigestValue>95OWLrv6O9aGdKqKllXClM4VJ6o=</DigestValue>
      </Reference>
      <Reference URI="/word/footer2.xml?ContentType=application/vnd.openxmlformats-officedocument.wordprocessingml.footer+xml">
        <DigestMethod Algorithm="http://www.w3.org/2000/09/xmldsig#sha1"/>
        <DigestValue>yp4teJFdxWjfYFZh2kFQqXjFL8g=</DigestValue>
      </Reference>
      <Reference URI="/word/header1.xml?ContentType=application/vnd.openxmlformats-officedocument.wordprocessingml.header+xml">
        <DigestMethod Algorithm="http://www.w3.org/2000/09/xmldsig#sha1"/>
        <DigestValue>abQXStZOQItmrmkOdL8dfQAdP5Y=</DigestValue>
      </Reference>
      <Reference URI="/word/footnotes.xml?ContentType=application/vnd.openxmlformats-officedocument.wordprocessingml.footnotes+xml">
        <DigestMethod Algorithm="http://www.w3.org/2000/09/xmldsig#sha1"/>
        <DigestValue>EsAnO730wNXMAxNeGhoVaNIXtZc=</DigestValue>
      </Reference>
      <Reference URI="/word/footer1.xml?ContentType=application/vnd.openxmlformats-officedocument.wordprocessingml.footer+xml">
        <DigestMethod Algorithm="http://www.w3.org/2000/09/xmldsig#sha1"/>
        <DigestValue>d4umtJk5iS2ufPa6luhysgr84BQ=</DigestValue>
      </Reference>
      <Reference URI="/word/endnotes.xml?ContentType=application/vnd.openxmlformats-officedocument.wordprocessingml.endnotes+xml">
        <DigestMethod Algorithm="http://www.w3.org/2000/09/xmldsig#sha1"/>
        <DigestValue>Qr1ym3hrekf68Yt0AgPCvWDRNw0=</DigestValue>
      </Reference>
      <Reference URI="/word/document.xml?ContentType=application/vnd.openxmlformats-officedocument.wordprocessingml.document.main+xml">
        <DigestMethod Algorithm="http://www.w3.org/2000/09/xmldsig#sha1"/>
        <DigestValue>JG6sknZnqJ3/pX8QtJ5pWyn7yP4=</DigestValue>
      </Reference>
      <Reference URI="/word/media/image13.jpeg?ContentType=image/jpeg">
        <DigestMethod Algorithm="http://www.w3.org/2000/09/xmldsig#sha1"/>
        <DigestValue>3XzP3ACuRlQDDOWzS6657iu9/MM=</DigestValue>
      </Reference>
      <Reference URI="/word/media/image14.jpeg?ContentType=image/jpeg">
        <DigestMethod Algorithm="http://www.w3.org/2000/09/xmldsig#sha1"/>
        <DigestValue>hqUnsd6aG8oLK/DFgt30pUBSD6U=</DigestValue>
      </Reference>
      <Reference URI="/word/media/image9.jpeg?ContentType=image/jpeg">
        <DigestMethod Algorithm="http://www.w3.org/2000/09/xmldsig#sha1"/>
        <DigestValue>HCRLHwVRzIuwPSYyVAD7hyaHxuI=</DigestValue>
      </Reference>
      <Reference URI="/word/media/image27.jpeg?ContentType=image/jpeg">
        <DigestMethod Algorithm="http://www.w3.org/2000/09/xmldsig#sha1"/>
        <DigestValue>Hj9inXxggGi+awAOKAUT0J7iVeU=</DigestValue>
      </Reference>
      <Reference URI="/word/media/image6.jpeg?ContentType=image/jpeg">
        <DigestMethod Algorithm="http://www.w3.org/2000/09/xmldsig#sha1"/>
        <DigestValue>zOXmhWu0eBH5YPELwSuf1mUkFqk=</DigestValue>
      </Reference>
      <Reference URI="/word/media/image18.jpeg?ContentType=image/jpeg">
        <DigestMethod Algorithm="http://www.w3.org/2000/09/xmldsig#sha1"/>
        <DigestValue>IGrEpygvCFc5N+qAz1sdhWuXtxQ=</DigestValue>
      </Reference>
      <Reference URI="/word/media/image12.jpeg?ContentType=image/jpeg">
        <DigestMethod Algorithm="http://www.w3.org/2000/09/xmldsig#sha1"/>
        <DigestValue>UhPFR4CYCzfhNPNRit/bouQRqRk=</DigestValue>
      </Reference>
      <Reference URI="/word/media/image11.jpeg?ContentType=image/jpeg">
        <DigestMethod Algorithm="http://www.w3.org/2000/09/xmldsig#sha1"/>
        <DigestValue>nP25LPwBmBQgHtwLQfrtyDeHWSU=</DigestValue>
      </Reference>
      <Reference URI="/word/media/image10.jpeg?ContentType=image/jpeg">
        <DigestMethod Algorithm="http://www.w3.org/2000/09/xmldsig#sha1"/>
        <DigestValue>OHSuswlZaimVNr4s6KCxxyiR61c=</DigestValue>
      </Reference>
      <Reference URI="/word/media/image7.jpeg?ContentType=image/jpeg">
        <DigestMethod Algorithm="http://www.w3.org/2000/09/xmldsig#sha1"/>
        <DigestValue>3w6BetVKazekYMD/ldMynBwox+I=</DigestValue>
      </Reference>
      <Reference URI="/word/media/image16.jpeg?ContentType=image/jpeg">
        <DigestMethod Algorithm="http://www.w3.org/2000/09/xmldsig#sha1"/>
        <DigestValue>/2XlPV+4Tj1qShhkCvAiGYNs7gk=</DigestValue>
      </Reference>
      <Reference URI="/word/media/image8.jpeg?ContentType=image/jpeg">
        <DigestMethod Algorithm="http://www.w3.org/2000/09/xmldsig#sha1"/>
        <DigestValue>/CcNrRb7Co2TzMhpSXxHBv80024=</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59"/>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fwOYQyVfwMZPF4rO5wKoilM7kj8=</DigestValue>
      </Reference>
    </Manifest>
    <SignatureProperties>
      <SignatureProperty Id="idSignatureTime" Target="#idPackageSignature">
        <mdssi:SignatureTime>
          <mdssi:Format>YYYY-MM-DDThh:mm:ssTZD</mdssi:Format>
          <mdssi:Value>2016-10-28T18:41:03Z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Q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Q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Q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Q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Q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Q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Q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Q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Q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Q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Q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Q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Q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Q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Q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Q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Q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Q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Q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Q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Q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Q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Q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Q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Q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Q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Q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Q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Q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Q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Q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f8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f8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f8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f8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f8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f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f8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f8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f8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f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f8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f8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f8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f8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f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f8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f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f8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f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f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f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QA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Q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Q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Q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Q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Q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Q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Q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Q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Q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Q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Q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Q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Q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Q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Q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Q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Q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Q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Q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Q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Q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Q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Q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Q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Q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Q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Q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Q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hwAAAEwAAAAAAAAAAAAAAIgAAABN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1680</HorizontalResolution>
          <VerticalResolution>1050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2016-10-28T18:41:03Z</xd:SigningTime>
          <xd:SigningCertificate>
            <xd:Cert>
              <xd:CertDigest>
                <DigestMethod Algorithm="http://www.w3.org/2000/09/xmldsig#sha1"/>
                <DigestValue>+qgYPftnlgjJsVv4I806AXmg888=</DigestValue>
              </xd:CertDigest>
              <xd:IssuerSerial>
                <X509IssuerName>E=e-sign@e-sign.cl, CN=E-Sign Firma Electronica Avanzada para Estado de Chile CA, OU=Class 2 Managed PKI Individual Subscriber CA, OU=Symantec Trust Network, O=E-Sign S.A., C=CL</X509IssuerName>
                <X509SerialNumber>4239672155282186599962050076651189840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gLAAABxYAACBFTUYAAAEATJIAAMsAAAAFAAAAAAAAAAAAAAAAAAAAkAYAABoEAABRAgAAcgEAAAAAAAAAAAAAAAAAABoLCQDwpg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LgAAAAMAAAAZAAAAHMAAABzAAAAAQAAAMMwDULP8wxCDAAAAGQAAAASAAAATAAAAAAAAAAAAAAAAAAAAP//////////cAAAAEsAYQByAGkAbgBhACAATwBsAGkAdgBhAHIAZQBzACAATQAuAAcAAAAHAAAABQAAAAMAAAAHAAAABwAAAAQAAAAJAAAAAwAAAAMAAAAGAAAABwAAAAUAAAAHAAAABgAAAAQAAAAK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</Object>
  <Object Id="idInvalidSigLnImg">AQAAAGwAAAAAAAAAAAAAAD8BAACfAAAAAAAAAAAAAAAgLAAABxYAACBFTUYAAAEAgJYAANEAAAAFAAAAAAAAAAAAAAAAAAAAkAYAABoEAABRAgAAcgEAAAAAAAAAAAAAAAAAABoLCQDwpg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AAAAAAAAAAAAAAAAAAAAAAAAAAAAAAEAAAAAAAAAAAAAAAAAAAAAAAWAAAAAAAAAAAAYDiZAAIAAAAAAAAAWAAAAPVxZXeo0RQAKV5jdgAAJwAOXGN24FtjdtDRFABkAQAAAAAAAAAAAACNYu51jWLudQCGVAAACAAAAAIAAAAAAAD40RQAImrudQAAAAAAAAAAKtMUAAcAAAAc0xQABwAAAAAAAAAAAAAAHNMUADDSFADu6u11AAAAAAACAAAAABQABwAAABzTFAAHAAAATBLvdQAAAAAAAAAAHNMUAAcAAAAAVFACXNIUAJUu7XUAAAAAAAIAABzTFAAHAAAAZHYACAAAAAAlAAAADAAAAAEAAAAYAAAADAAAAP8AAAISAAAADAAAAAEAAAAeAAAAGAAAACoAAAAGAAAAhAAAABYAAAAlAAAADAAAAAEAAABUAAAAqAAAACsAAAAGAAAAggAAABUAAAABAAAAwzANQs/zDE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E3oFgPj//wAAAAAAAAAAAAAAAAAAAAAQE3oFgPj//zqXAAAAAJUGgJdSAHYDAAAwAAAAMDFJADAAAACAB0kAdgMAAICXUgBoaRQA4JaaBgCWmgbAf5UGBwAAAEAAAAAHAAAA4JaaBocelQacaRQAb2ooXuCWmgakZVteOLNcXgCSxgTglpoGOLNcXhK9I16NYu51jWLudQAAAAAACAAAAAIAAAAAAADYaRQAImrudQAAAAAAAAAACmsUAAcAAAD8ahQABwAAAAAAAAAAAAAA/GoUABBqFADu6u11AAAAAAACAAAAABQABwAAAPxqFAAHAAAATBLvdQAAAAAAAAAA/GoUAAcAAAAAVFACPGoUAJUu7XUAAAAAAAIAAPxqFA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IC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uAAAAAwAAABkAAAAcwAAAHMAAAABAAAAwzANQs/zDEIMAAAAZAAAABIAAABMAAAAAAAAAAAAAAAAAAAA//////////9wAAAASwBhAHIAaQBuAGEAIABPAGwAaQB2AGEAcgBlAHMAIABNAC4ABwAAAAcAAAAFAAAAAwAAAAcAAAAHAAAABAAAAAkAAAADAAAAAwAAAAYAAAAHAAAABQAAAAcAAAAGAAAABAAAAAo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AVnvYdBVEa8zJaghDbUkDqhCh8RvMF+HtXF/Idukk64=</DigestValue>
    </Reference>
    <Reference Type="http://www.w3.org/2000/09/xmldsig#Object" URI="#idOfficeObject">
      <DigestMethod Algorithm="http://www.w3.org/2001/04/xmlenc#sha256"/>
      <DigestValue>myp2YtBepvlMQcCG/lavNbYBo265cbwxHzD/B9LvXhk=</DigestValue>
    </Reference>
    <Reference Type="http://uri.etsi.org/01903#SignedProperties" URI="#idSignedProperties">
      <Transforms>
        <Transform Algorithm="http://www.w3.org/TR/2001/REC-xml-c14n-20010315"/>
      </Transforms>
      <DigestMethod Algorithm="http://www.w3.org/2001/04/xmlenc#sha256"/>
      <DigestValue>eCVffnXEeBLa4MkphEJ967JuJUiYuTt9JNAc/3nD4xA=</DigestValue>
    </Reference>
    <Reference Type="http://www.w3.org/2000/09/xmldsig#Object" URI="#idValidSigLnImg">
      <DigestMethod Algorithm="http://www.w3.org/2001/04/xmlenc#sha256"/>
      <DigestValue>sNOQ7tEhG8zvlShP0eUFVaQoDiJ2eUKNAH3jgoG9Fv8=</DigestValue>
    </Reference>
    <Reference Type="http://www.w3.org/2000/09/xmldsig#Object" URI="#idInvalidSigLnImg">
      <DigestMethod Algorithm="http://www.w3.org/2001/04/xmlenc#sha256"/>
      <DigestValue>JlSnq6vA3pr1DA4bciIEDA73UrZRVARFqih+Ei1RgeY=</DigestValue>
    </Reference>
  </SignedInfo>
  <SignatureValue>c0UzSTKAtsCoyAnSBJBweFzZ0IOJa0h9shblCSSorjzHNFrMcEUcqHmvEumXEws1dLkePGUkEshe
JZ3y/+NuQJf7IefJGwM8V3Fi/0TOnaYH5Y61NHxzgqz6pLO80cmRHQpBfJ1GPGosCHsKCJnJP2wM
xxnNRGhSQJNc52urgjgNwkZWibx9RFiQ69h1YDELnbmpFJrA2vvonbm62zbEFW6ONt9OMESJNNK4
J7l6X9E7Ph800AAvNFSzDzlUM7z4eS3VVAhDkznV/cmC+C5ljUlCMlb4SrDcO4W/u+ZD6GHZWtu7
lvcMg4U2GNxTVVNwOSFfXkLY6ODDxSIznB5MUg==</SignatureValue>
  <KeyInfo>
    <X509Data>
      <X509Certificate>MIIHYDCCBkigAwIBAgIPaeBoq7ZOAKBb33DfIjkNMA0GCSqGSIb3DQEBCwU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CzH7ZsllqGiKHimhKu1iBnyuf8Zc0iIzxZJB2SDIu15GFDfFoCncr2AIyqyPMNCJ/57sAVN7MIYE48ILcfWYLlPoXtY+2oREnQU6VWFUCEnIuai23vWnht0VHnQGod0G/oSOtAPSscJm1vZk3NBpKHXhhtNJleafJMvhmZLsHfnDqy4F8LDn61u8WHSaQUGsM5r3PtRHi/GGQQ8jMhTRGddhgl/TiBKNtoxOCJi5B8sOpPsdUQsL1aQHo+7Zh4423TXEdqt9/RkeNOi6kau1WlkwQJXkOAulvFZspUhNHoc8BPWZPMjMOomgTx7T5Ra6PM6xpJ25Otvdxod2eDPIE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lSgJ+s8Qd+F/c3X+QW/LLw/DvcrvwBf91qiHkwv7sx4=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RrnZU3DDFEtabXyixdyppbFHQEchZ7ojnXZKJ85pSvI=</DigestValue>
      </Reference>
      <Reference URI="/word/endnotes.xml?ContentType=application/vnd.openxmlformats-officedocument.wordprocessingml.endnotes+xml">
        <DigestMethod Algorithm="http://www.w3.org/2001/04/xmlenc#sha256"/>
        <DigestValue>PsZIK2yxFXCNBVlCpL4w/CQzDCundWNdKkjtD4nPDso=</DigestValue>
      </Reference>
      <Reference URI="/word/fontTable.xml?ContentType=application/vnd.openxmlformats-officedocument.wordprocessingml.fontTable+xml">
        <DigestMethod Algorithm="http://www.w3.org/2001/04/xmlenc#sha256"/>
        <DigestValue>4CD9tyJBT/B3bfH4q6D194nNtrz/Qw4DfTeqwo9Ytyc=</DigestValue>
      </Reference>
      <Reference URI="/word/footer1.xml?ContentType=application/vnd.openxmlformats-officedocument.wordprocessingml.footer+xml">
        <DigestMethod Algorithm="http://www.w3.org/2001/04/xmlenc#sha256"/>
        <DigestValue>FPz34nxxEfYvpyqPwcH2ge1PkVeORGqUN8U/dO2svWA=</DigestValue>
      </Reference>
      <Reference URI="/word/footer2.xml?ContentType=application/vnd.openxmlformats-officedocument.wordprocessingml.footer+xml">
        <DigestMethod Algorithm="http://www.w3.org/2001/04/xmlenc#sha256"/>
        <DigestValue>0xhJQT3JITlON5fWXqxWNEnEA530/YlUqk7meevBMMU=</DigestValue>
      </Reference>
      <Reference URI="/word/footnotes.xml?ContentType=application/vnd.openxmlformats-officedocument.wordprocessingml.footnotes+xml">
        <DigestMethod Algorithm="http://www.w3.org/2001/04/xmlenc#sha256"/>
        <DigestValue>RMwKDbvAo6WQ4IHNPNuahS2Spf9MaOl57k+JEDOc+pU=</DigestValue>
      </Reference>
      <Reference URI="/word/header1.xml?ContentType=application/vnd.openxmlformats-officedocument.wordprocessingml.header+xml">
        <DigestMethod Algorithm="http://www.w3.org/2001/04/xmlenc#sha256"/>
        <DigestValue>gwzwZmE8/iYeN8G53iJMWc/+6f5zodIcbpwaUY/lom4=</DigestValue>
      </Reference>
      <Reference URI="/word/media/image1.emf?ContentType=image/x-emf">
        <DigestMethod Algorithm="http://www.w3.org/2001/04/xmlenc#sha256"/>
        <DigestValue>r83L4XaAvgD2Gj5B3l+Z6JyK7Hd2QPNOp9R63F7RnNo=</DigestValue>
      </Reference>
      <Reference URI="/word/media/image10.jpeg?ContentType=image/jpeg">
        <DigestMethod Algorithm="http://www.w3.org/2001/04/xmlenc#sha256"/>
        <DigestValue>fsXkCSVACojFvlZmj9CLGzdYiGIHqGk5+v+eLusOB3Y=</DigestValue>
      </Reference>
      <Reference URI="/word/media/image11.jpeg?ContentType=image/jpeg">
        <DigestMethod Algorithm="http://www.w3.org/2001/04/xmlenc#sha256"/>
        <DigestValue>mfRjCU2LVO8KutjPmSVH1U9nvGMRLQYBAin80aBIdZM=</DigestValue>
      </Reference>
      <Reference URI="/word/media/image12.jpeg?ContentType=image/jpeg">
        <DigestMethod Algorithm="http://www.w3.org/2001/04/xmlenc#sha256"/>
        <DigestValue>5S6GfGi+5jCL2XbaZdfEcQrQbuZVsgj67Zwh4OLsuac=</DigestValue>
      </Reference>
      <Reference URI="/word/media/image13.jpeg?ContentType=image/jpeg">
        <DigestMethod Algorithm="http://www.w3.org/2001/04/xmlenc#sha256"/>
        <DigestValue>zH65X+ZMOoOY595lvfqbcuyRZsRTrz8fgXMDz3Opidg=</DigestValue>
      </Reference>
      <Reference URI="/word/media/image14.jpeg?ContentType=image/jpeg">
        <DigestMethod Algorithm="http://www.w3.org/2001/04/xmlenc#sha256"/>
        <DigestValue>d2LZkQb2ddukBNlQWGQScRd2+Q44z2cU3sXY654944g=</DigestValue>
      </Reference>
      <Reference URI="/word/media/image15.jpeg?ContentType=image/jpeg">
        <DigestMethod Algorithm="http://www.w3.org/2001/04/xmlenc#sha256"/>
        <DigestValue>yA9vJRCmmLWF1V6itcQr2gKI/rmbp/TNjl4PXw7EzKo=</DigestValue>
      </Reference>
      <Reference URI="/word/media/image16.jpeg?ContentType=image/jpeg">
        <DigestMethod Algorithm="http://www.w3.org/2001/04/xmlenc#sha256"/>
        <DigestValue>nr4dwb5T4dSAhzYczfKz389yda2q6jvKoKlrK95PHlI=</DigestValue>
      </Reference>
      <Reference URI="/word/media/image17.jpeg?ContentType=image/jpeg">
        <DigestMethod Algorithm="http://www.w3.org/2001/04/xmlenc#sha256"/>
        <DigestValue>RYnmTaazq1g8STiQCa1uxou95LevbZwBuO04hwszfZE=</DigestValue>
      </Reference>
      <Reference URI="/word/media/image18.jpeg?ContentType=image/jpeg">
        <DigestMethod Algorithm="http://www.w3.org/2001/04/xmlenc#sha256"/>
        <DigestValue>0KRlqG3Y6CV5GYkBla6LP0R+MLBD3EKTsyM3UWwkLjY=</DigestValue>
      </Reference>
      <Reference URI="/word/media/image19.jpeg?ContentType=image/jpeg">
        <DigestMethod Algorithm="http://www.w3.org/2001/04/xmlenc#sha256"/>
        <DigestValue>232gv5FUDU0hQPHpF+aYe7dYC2do89eXMpp7PIG698U=</DigestValue>
      </Reference>
      <Reference URI="/word/media/image2.emf?ContentType=image/x-emf">
        <DigestMethod Algorithm="http://www.w3.org/2001/04/xmlenc#sha256"/>
        <DigestValue>gYED/UJhodhhCg750AiKM0xd4NSnZz87+6HWBUmuLbg=</DigestValue>
      </Reference>
      <Reference URI="/word/media/image20.jpeg?ContentType=image/jpeg">
        <DigestMethod Algorithm="http://www.w3.org/2001/04/xmlenc#sha256"/>
        <DigestValue>s9EjZ5eh34miiMSmtvRq6po8OQ5wUdW3pwtUQLPSbls=</DigestValue>
      </Reference>
      <Reference URI="/word/media/image21.jpeg?ContentType=image/jpeg">
        <DigestMethod Algorithm="http://www.w3.org/2001/04/xmlenc#sha256"/>
        <DigestValue>yUwJwqlNUmMhq/lO+sdEZNTphVJS/xtzSSbFKsYfuCg=</DigestValue>
      </Reference>
      <Reference URI="/word/media/image22.jpeg?ContentType=image/jpeg">
        <DigestMethod Algorithm="http://www.w3.org/2001/04/xmlenc#sha256"/>
        <DigestValue>tcdqnebitfKFE0nan8azPipGGdr0y776IKq5tbKTAzs=</DigestValue>
      </Reference>
      <Reference URI="/word/media/image23.jpeg?ContentType=image/jpeg">
        <DigestMethod Algorithm="http://www.w3.org/2001/04/xmlenc#sha256"/>
        <DigestValue>CEOKwtWmoA2i8r/gRbz56bXyOQFASDS7gGrqiFpGz0s=</DigestValue>
      </Reference>
      <Reference URI="/word/media/image24.jpeg?ContentType=image/jpeg">
        <DigestMethod Algorithm="http://www.w3.org/2001/04/xmlenc#sha256"/>
        <DigestValue>XFJEaNiuQDvBu1qKmimDo3g7UIYG7ffQO08ugUPqBx4=</DigestValue>
      </Reference>
      <Reference URI="/word/media/image25.jpeg?ContentType=image/jpeg">
        <DigestMethod Algorithm="http://www.w3.org/2001/04/xmlenc#sha256"/>
        <DigestValue>YpbVpqXGQIu+2O+v2uaBTPbmcZdMIe8A+IaXaMzdETk=</DigestValue>
      </Reference>
      <Reference URI="/word/media/image26.jpeg?ContentType=image/jpeg">
        <DigestMethod Algorithm="http://www.w3.org/2001/04/xmlenc#sha256"/>
        <DigestValue>Lz6tVGyGx6ES9WS30aXITR5XBJgrlrrAbBZCHkRLn9k=</DigestValue>
      </Reference>
      <Reference URI="/word/media/image27.jpeg?ContentType=image/jpeg">
        <DigestMethod Algorithm="http://www.w3.org/2001/04/xmlenc#sha256"/>
        <DigestValue>z2LzKRU37dJwVMOc/x14OEWE8KBVtpOrMbOVD3+QD60=</DigestValue>
      </Reference>
      <Reference URI="/word/media/image28.jpeg?ContentType=image/jpeg">
        <DigestMethod Algorithm="http://www.w3.org/2001/04/xmlenc#sha256"/>
        <DigestValue>2FiFMAoCuud0ibUCFbcAt33tXnhswvY/Ac5dpVtOY7s=</DigestValue>
      </Reference>
      <Reference URI="/word/media/image29.jpeg?ContentType=image/jpeg">
        <DigestMethod Algorithm="http://www.w3.org/2001/04/xmlenc#sha256"/>
        <DigestValue>aFbgq9gK41ZLvXp7P5EDvabIECyeAESHd1LmgKeraX4=</DigestValue>
      </Reference>
      <Reference URI="/word/media/image3.emf?ContentType=image/x-emf">
        <DigestMethod Algorithm="http://www.w3.org/2001/04/xmlenc#sha256"/>
        <DigestValue>epe971BgfYFawKH/YEbsBylkQnt4kiAIA+MiSNoJShA=</DigestValue>
      </Reference>
      <Reference URI="/word/media/image30.jpeg?ContentType=image/jpeg">
        <DigestMethod Algorithm="http://www.w3.org/2001/04/xmlenc#sha256"/>
        <DigestValue>CxxbWuwh9QBC8ud+KezPQrMdtkiBRlgQIpseehJ9lUM=</DigestValue>
      </Reference>
      <Reference URI="/word/media/image31.jpeg?ContentType=image/jpeg">
        <DigestMethod Algorithm="http://www.w3.org/2001/04/xmlenc#sha256"/>
        <DigestValue>U90948DrNN+A510Pt9H0dXl8aWL/rj5d/BfC8Oe4Myg=</DigestValue>
      </Reference>
      <Reference URI="/word/media/image32.jpeg?ContentType=image/jpeg">
        <DigestMethod Algorithm="http://www.w3.org/2001/04/xmlenc#sha256"/>
        <DigestValue>gSXytCVPH7FV2K/BBFtGgiQcbDRC4cYf/at4SJXQ9mU=</DigestValue>
      </Reference>
      <Reference URI="/word/media/image33.jpeg?ContentType=image/jpeg">
        <DigestMethod Algorithm="http://www.w3.org/2001/04/xmlenc#sha256"/>
        <DigestValue>2GC1+QX/QExc6qtt2PJ2eekzoqrdPmVo/lFXJbMO2+s=</DigestValue>
      </Reference>
      <Reference URI="/word/media/image34.jpeg?ContentType=image/jpeg">
        <DigestMethod Algorithm="http://www.w3.org/2001/04/xmlenc#sha256"/>
        <DigestValue>QOCd1Uj3yGYpPUR1Mmm7qiypWOP1IpUUkE0az4csy7o=</DigestValue>
      </Reference>
      <Reference URI="/word/media/image35.jpeg?ContentType=image/jpeg">
        <DigestMethod Algorithm="http://www.w3.org/2001/04/xmlenc#sha256"/>
        <DigestValue>hbVGsQdtdRWWfbSvmw8dzZHbUcPK897gtbzYxcN8+SE=</DigestValue>
      </Reference>
      <Reference URI="/word/media/image36.jpeg?ContentType=image/jpeg">
        <DigestMethod Algorithm="http://www.w3.org/2001/04/xmlenc#sha256"/>
        <DigestValue>3gvUn36+ZJh4SA/Hn4ycbzFffOdEN+RCQzGH98rDtvg=</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TV/7xV3uvdmjJRhZ/79zOKnO0AEuidIaZrxNCfOSJ4E=</DigestValue>
      </Reference>
      <Reference URI="/word/media/image6.jpeg?ContentType=image/jpeg">
        <DigestMethod Algorithm="http://www.w3.org/2001/04/xmlenc#sha256"/>
        <DigestValue>8wV7/fVkG9WH7w13YBYThwSa0PMvNvfgg9fula/W0gE=</DigestValue>
      </Reference>
      <Reference URI="/word/media/image7.jpeg?ContentType=image/jpeg">
        <DigestMethod Algorithm="http://www.w3.org/2001/04/xmlenc#sha256"/>
        <DigestValue>8ItjPEa0ENSjQCPldcoP+O/zs7zdMbhpWKMvY2hE9Y0=</DigestValue>
      </Reference>
      <Reference URI="/word/media/image8.jpeg?ContentType=image/jpeg">
        <DigestMethod Algorithm="http://www.w3.org/2001/04/xmlenc#sha256"/>
        <DigestValue>1D2wScGxwzryUoFauK29/6nSucS0pgPJ2sxyB2rNdbM=</DigestValue>
      </Reference>
      <Reference URI="/word/media/image9.jpeg?ContentType=image/jpeg">
        <DigestMethod Algorithm="http://www.w3.org/2001/04/xmlenc#sha256"/>
        <DigestValue>56eUbdOwvTZMJkrTXoYd4ilbKGOzJ9PIWgWojREBZHA=</DigestValue>
      </Reference>
      <Reference URI="/word/numbering.xml?ContentType=application/vnd.openxmlformats-officedocument.wordprocessingml.numbering+xml">
        <DigestMethod Algorithm="http://www.w3.org/2001/04/xmlenc#sha256"/>
        <DigestValue>1qMP7GFpOz4q6Yk2oimKKApTNjiwMTo5eWhKUK4wvu8=</DigestValue>
      </Reference>
      <Reference URI="/word/settings.xml?ContentType=application/vnd.openxmlformats-officedocument.wordprocessingml.settings+xml">
        <DigestMethod Algorithm="http://www.w3.org/2001/04/xmlenc#sha256"/>
        <DigestValue>c/+d6GJRuPutPjzf26yNgSivVX2hFg+Slg+nPBC0+po=</DigestValue>
      </Reference>
      <Reference URI="/word/styles.xml?ContentType=application/vnd.openxmlformats-officedocument.wordprocessingml.styles+xml">
        <DigestMethod Algorithm="http://www.w3.org/2001/04/xmlenc#sha256"/>
        <DigestValue>x37Eq1J08p9OVqYW8Xj2tPPTFEJnc+Jvzbm6vH3ZTEE=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q2AM0oDuHkGVYYS/1rt/OXrZoDYiQkBL/azEU841LYQ=</DigestValue>
      </Reference>
    </Manifest>
    <SignatureProperties>
      <SignatureProperty Id="idSignatureTime" Target="#idPackageSignature">
        <mdssi:SignatureTime xmlns:mdssi="http://schemas.openxmlformats.org/package/2006/digital-signature">
          <mdssi:Format>YYYY-MM-DDThh:mm:ssTZD</mdssi:Format>
          <mdssi:Value>2016-10-28T18:43:45Z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v/////////////////////////+//////////////////////////7//////////////////////////v/////////////////////////+//////////////////////////7//////////////////////////v/////////////////////////+//////////////////////////7//////////////////////////v/////////////////////////+//////////////////////////7//////////////////////////v/////////////////////////+//////////////////////////7//////////////////////////v/////////////////////////+//////////////////////////7//////////////////////////v/////////////////////////+//////////////////////////7//////////////////////////v/////////////////////////+//////////////////////////7//////////////////////////v/////////////////////////+//////////////////////////7//////////////////////////v7////////////////////////+//////////////////////////7//////////////////////////kD////////////////////////+AP////////////////////////7//////////////////////////v/////////////////////////+//////////////////////////7//////////////////////////v/////////////////////////+//////////////////////////7//////////////////////////v/////////////////////////+//////////////////////////7//////////////////////////v/////////////////////////+//////////////////////////7//////////////////////////v/////////////////////////+//////////////////////////7//////////////////////////v/////////////////////////+//////////////////////////7//////////////////////////v/////////////////////////+//////////////////////////7//////////////////////////v/////////////////////////+//////////////////////////7//////////////////////////v/////////////////////////+//////////////////////////7//////////////////////////v/////////////////////////+//////////////////////////7//////////////////////////v/////////////////////////+//////////////////////////7//////////////////////////v/////////////////////////+//////////////////////////7//////////////////////////v/////////////////////////+//////////////////////////7//////////////////////////v/////////////////////////+//////////////////////////7//////////////////////////v/////////////////////////+//////////////////////////7//////////////////////////v/////////////////////////+//////////////////////////7//////////////////////////v/////////////////////////+//////////////////////////7//////////////////////////v/////////////////////////+//////////////////////////7//////////////////////////v/////////////////////////+//////////////////////////7//////////////////////////v/////////////////////////+//////////////////////////7//////////////////////////v/////////////////////////+//////////////////////////7//////////////////////////v/////////////////////////+//////////////////////////7+/////////////////////////v/////////////////////////+//////////////////////////7//////////////////////////v/////////////////////////+//////////////////////////7//////////////////////////v/////////////////////////+//////////////////////////7+/////////////////////////v3////////////////////////+//////////////////////////7//////////////////////////v/////////////////////////+//////////////////////////7//////////////////////////v/////////////////////////+/v////////////////////////7//////////////////////////v/////////////////////////+//////////////////////////7//////////////////////////v/////////////////////////+//////////////////////////7//////////////////////////v/////////////////////////+//////////////////////////7//////////////////////////v/////////////////////////+/1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2016-10-28T18:43:45Z</xd:SigningTime>
          <xd:SigningCertificate>
            <xd:Cert>
              <xd:CertDigest>
                <DigestMethod Algorithm="http://www.w3.org/2001/04/xmlenc#sha256"/>
                <DigestValue>0S60h9ye6AjLD7sI6ABFdbXaf8NW5AYUjVNKKkMXtxM=</DigestValue>
              </xd:CertDigest>
              <xd:IssuerSerial>
                <X509IssuerName>E=e-sign@e-sign.cl, CN=E-Sign Firma Electronica Avanzada para Estado de Chile CA, OU=Class 2 Managed PKI Individual Subscriber CA, OU=Symantec Trust Network, O=E-Sign S.A., C=CL</X509IssuerName>
                <X509SerialNumber>549742722768605893422384066309798157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6L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3VwGgPj//1RELgBg+f//IAMAgP////8DAAAAAAAAAADcXAaA+P//PRUAAAAAAABARWoHAAAAAA0RITUAAAAA//////////9Dm7Z3AAAAAAAAAAAAAAAAAAAAAAAAAAAAAAAAAAAAAAAAAAAAAAAAAAAAAAAAAAAAAAAAAAAAAAAAAAAAAAAAKfa1dwAAAAAIAAoAAAAAAAAAAAAAAAAACjQKCAAAAAAKAAAAAAAAAKAMAAAAAAAA+/W1dwAAAAAAAAAAAAAAACbetXcAAAAAAAAAAAAAAABgcyQAAAAAAAAAAAAAAAAAdPa1dwAAAAAAAAAAAAAAAKAMAAAAAAAAQHIkAAAAAACUfwna/gcAAMhxJAAAAAAABAAAAP4HAAAYciQAAAAAAJIHAAB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z//////////////////////////P/////////////////////////8//////////////////////////z//////////////////////////P/////////////////////////8//////////////////////////z//////////////////////////P/////////////////////////8//////////////////////////z//////////////////////////P/////////////////////////8//////////////////////////z//////////////////////////P/////////////////////////8//////////////////////////z//////////////////////////P/////////////////////////8//////////////////////////z//////////////////////////P/////////////////////////8//////////////////////////z//////////////////////////P/////////////////////////8//////////////////////////z//////////////////////////P/////////////////////////8//////////////////////////z//////////////////////////P/////////////////////////8KP////////////////////////wA/////////////////////////P/////////////////////////8AP////////////////////////yA/////////////////////////AD////////////////////////8A/////////////////////////wA/////////////////////////AD////////////////////////8AP////////////////////////z//////////////////////////P/////////////////////////8//////////////////////////z//////////////////////////P/////////////////////////8//////////////////////////z//////////////////////////P/////////////////////////8//////////////////////////z//////////////////////////P/////////////////////////8//////////////////////////z//////////////////////////P/////////////////////////8//////////////////////////z//////////////////////////P/////////////////////////8//////////////////////////z//////////////////////////P/////////////////////////8//////////////////////////z//////////////////////////P/////////////////////////8AP////////////////////////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IAQAADAAAAHYAAADCAAAAhgAAAAEAAACrCg1CchwNQgwAAAB2AAAAHwAAAEwAAAAAAAAAAAAAAAAAAAD//////////4wAAABKAGUAZgBlACAATwBmAGkAYwBpAG4AYQAgAFIAZQBnAGkAbwBuAGEAbAAgAE8AGSBIAGkAZwBnAGkAbgBzAP9/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</Object>
  <Object Id="idInvalidSigLnImg">AQAAAGwAAAAAAAAAAAAAAD8BAACfAAAAAAAAAAAAAAAULAAADRYAACBFTUYAAAEAH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DKYkAAAAAAAAAAAAAAAAAJgPAAAAAAAAQAAAwP4HAAAUt7Z3AAAAAFxYwNz+BwAABAAAAAAAAAAUt7Z3AAAAAAAAAAAAAAAAMJOPBQAAAADNm5n8/gcAAAABAAAAAAAASAAAAAAAAACggs8CAAAAAOimJAAAAAAA8////wAAAAAAAAAAAAAAAAkAAAAAAAAAAAAAAAAAAABgpiQAAAAAAAymJAAAAAAAC/mkdwAAAAAAAAAAAAAAAAAAAAAAAAAAoILPAgAAAADopiQAAAAAAAymJAAAAAAACQAAAAAAAAAAAAAAAAAAANC7tncAAAAAYKYkAAAAAACfT8Dc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1cBoD4//9URC4AYPn//yADAID/////AwAAAAAAAAAA3FwGgPj//z0VAAAAAAAArOckAAAAAAAAAAAAAAAAAADmJAAAAAAA8AAC//4HAAAA5iQAAAAAAGAQKwAAAAAAAAAAAAAAAAAAAAL//gcAAAAAAAB3BwAAGOckAAAAAAAt3Zn8/gcAAADmJAAAAAAAEQAAACgAAACggs8CAAAAAHDoJAAAAAAAsE2RBQAAAAAAAAAAAAAAAAcAAAAAAAAAkM/QAgAAAAAA6CQAAAAAAKznJAAAAAAAC/mkdwAAAAAQ5yQAAAAAAHcHAAAAAAAAEOckAAAAAAAEAAAAAAAAAKznJAAAAAAABwAAAP4HAAAAgBPd/gcAANC7tncAAAAAABAAAAAAAACxKMp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CMVyQAAAAAAAAAAAAAAAAA/v////////+gMNACAAAAAGAKJw8AAAAAGiQ23P4HAAABAAAAAAAAAAAAAAAAAAAAQBBZBwAAAAAAAAAA/gcAAE1tmfz+BwAAAAAAAAAAAAAAAAAAAAAAAKCCzwIAAAAAaFgkAAAAAADg////AAAAAAAAAAAAAAAABgAAAAAAAAACAAAAAAAAAOBXJAAAAAAAjFckAAAAAAAL+aR3AAAAAAAAAAAAAAAA118C/wAAAABgOCcPAAAAAPoaN9z+BwAAjFckAAAAAAAGAAAA/gcAAGA4Jw8AAAAA0Lu2dwAAAADg////AAAAABBhAv9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jdXAaA+P//VEQuAGD5//8gAwCA/////wMAAAAAAAAAANxcBoD4//89FQAAAAAAAABxJAAAAAAAaw8hyP/////hAAAAAAAAAAAAAAAAAAAAJIiAEgAAAADWlD/c/gcAAAEAAAAAAAAAh70t3P4HAAAAAAAAAAAAAAQAAAAAAAAAzqdfBwAAAAAUiIASAAAAAA8AAAAAAAAA4HuxBwAAAAAAAAAAAAAAAPCTP9wAAAAAzqdfBwAAAAAAAAAAAAAAADByJAAAAAAAqN7JdwAAAAC0cSQAAAAAAPBxJAAAAAAAaNDe6f4HAAAIdCQAAAAAANA+RwIAAAAAAAAAAAAAAAAgAAAAAAAAAKOCAv/+BwAAMHQkAAAAAAA5vi3c/gcAAOEAAAAAAAAAtANAAm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z//////////////////////////P/////////////////////////8//////////////////////////z//////////////////////////P/////////////////////////8//////////////////////////z//////////////////////////P/////////////////////////8//////////////////////////z//////////////////////////P/////////////////////////8//////////////////////////z//////////////////////////P/////////////////////////8//////////////////////////z//////////////////////////P/////////////////////////8//////////////////////////z//////////////////////////P/////////////////////////8//////////////////////////z//////////////////////////P/////////////////////////8//////////////////////////z//////////////////////////P/////////////////////////8//////////////////////////z//////////////////////////P/////////////////////////8//////////////////////////wo/////////////////////////AD////////////////////////8//////////////////////////wA/////////////////////////ID////////////////////////8AP////////////////////////wD/////////////////////////AD////////////////////////8AP////////////////////////wA/////////////////////////P/////////////////////////8//////////////////////////z//////////////////////////P/////////////////////////8//////////////////////////z//////////////////////////P/////////////////////////8//////////////////////////z//////////////////////////P/////////////////////////8//////////////////////////z//////////////////////////P/////////////////////////8//////////////////////////z//////////////////////////P/////////////////////////8//////////////////////////z//////////////////////////P/////////////////////////8//////////////////////////z//////////////////////////P/////////////////////////8//////////////////////////wA/////////////////////////P/////////////////////////8//////////////////////////z//////////////////////////P/////////////////////////8//////////////////////////z//////////////////////////P/////////////////////////8//////////////////////////z//////////////////////////P/////////////////////////8//////////////////////////z//////////////////////////P/////////////////////////8//////////////////////////z//////////////////////////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gBAAAMAAAAdgAAAMIAAACGAAAAAQAAAKsKDUJyHA1CDAAAAHYAAAAfAAAATAAAAAAAAAAAAAAAAAAAAP//////////jAAAAEoAZQBmAGUAIABPAGYAaQBjAGkAbgBhACAAUgBlAGcAaQBvAG4AYQBsACAATwAZIEgAaQBnAGcAaQBuAHMA/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640CC4DA-D79A-443E-8DB9-2D5D5979A22E}">
  <ds:schemaRefs>
    <ds:schemaRef ds:uri="http://schemas.openxmlformats.org/officeDocument/2006/bibliography"/>
  </ds:schemaRefs>
</ds:datastoreItem>
</file>

<file path=customXml/itemProps11.xml><?xml version="1.0" encoding="utf-8"?>
<ds:datastoreItem xmlns:ds="http://schemas.openxmlformats.org/officeDocument/2006/customXml" ds:itemID="{CF63FE15-78A3-4CE8-B5F7-5EC4F32F0E47}">
  <ds:schemaRefs>
    <ds:schemaRef ds:uri="http://schemas.openxmlformats.org/officeDocument/2006/bibliography"/>
  </ds:schemaRefs>
</ds:datastoreItem>
</file>

<file path=customXml/itemProps12.xml><?xml version="1.0" encoding="utf-8"?>
<ds:datastoreItem xmlns:ds="http://schemas.openxmlformats.org/officeDocument/2006/customXml" ds:itemID="{74225046-F8B5-43C2-95E2-E8D05124FBA8}">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7A7A71C-20BD-418D-B2AC-BAAC01B1C793}">
  <ds:schemaRefs>
    <ds:schemaRef ds:uri="http://schemas.openxmlformats.org/officeDocument/2006/bibliography"/>
  </ds:schemaRefs>
</ds:datastoreItem>
</file>

<file path=customXml/itemProps4.xml><?xml version="1.0" encoding="utf-8"?>
<ds:datastoreItem xmlns:ds="http://schemas.openxmlformats.org/officeDocument/2006/customXml" ds:itemID="{F7D35FA8-533D-4BD2-85B9-235E64E4488A}">
  <ds:schemaRefs>
    <ds:schemaRef ds:uri="http://schemas.openxmlformats.org/officeDocument/2006/bibliography"/>
  </ds:schemaRefs>
</ds:datastoreItem>
</file>

<file path=customXml/itemProps5.xml><?xml version="1.0" encoding="utf-8"?>
<ds:datastoreItem xmlns:ds="http://schemas.openxmlformats.org/officeDocument/2006/customXml" ds:itemID="{8E0F6D14-AA1B-47AD-88E3-4B454140F8D3}">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F341FBA7-3255-4C50-BA9C-D3035FD5B28F}">
  <ds:schemaRefs>
    <ds:schemaRef ds:uri="http://schemas.openxmlformats.org/officeDocument/2006/bibliography"/>
  </ds:schemaRefs>
</ds:datastoreItem>
</file>

<file path=customXml/itemProps8.xml><?xml version="1.0" encoding="utf-8"?>
<ds:datastoreItem xmlns:ds="http://schemas.openxmlformats.org/officeDocument/2006/customXml" ds:itemID="{DA965CA7-5DDD-4AD2-B377-FF1A5BE79379}">
  <ds:schemaRefs>
    <ds:schemaRef ds:uri="http://schemas.openxmlformats.org/officeDocument/2006/bibliography"/>
  </ds:schemaRefs>
</ds:datastoreItem>
</file>

<file path=customXml/itemProps9.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9404</Words>
  <Characters>51723</Characters>
  <Application>Microsoft Office Word</Application>
  <DocSecurity>0</DocSecurity>
  <Lines>431</Lines>
  <Paragraphs>122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61005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Ávila Acevedo</cp:lastModifiedBy>
  <cp:revision>2</cp:revision>
  <cp:lastPrinted>2016-10-19T17:54:00Z</cp:lastPrinted>
  <dcterms:created xsi:type="dcterms:W3CDTF">2016-10-28T17:28:00Z</dcterms:created>
  <dcterms:modified xsi:type="dcterms:W3CDTF">2016-10-28T17:28:00Z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