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fontTable.xml" ContentType="application/vnd.openxmlformats-officedocument.wordprocessingml.fontTable+xml"/>
  <Override PartName="/word/stylesWithEffects.xml" ContentType="application/vnd.ms-word.stylesWithEffects+xml"/>
  <Override PartName="/word/webSettings.xml" ContentType="application/vnd.openxmlformats-officedocument.wordprocessingml.webSettings+xml"/>
  <Override PartName="/word/commentsExtended.xml" ContentType="application/vnd.openxmlformats-officedocument.wordprocessingml.commentsExtended+xml"/>
  <Override PartName="/word/people.xml" ContentType="application/vnd.openxmlformats-officedocument.wordprocessingml.people+xml"/>
  <Override PartName="/_xmlsignatures/sig1.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BC5B6E" w14:textId="77777777" w:rsidR="00C07655" w:rsidRDefault="00C07655" w:rsidP="00612EF2">
      <w:pPr>
        <w:spacing w:line="276" w:lineRule="auto"/>
        <w:rPr>
          <w:rFonts w:asciiTheme="minorHAnsi" w:hAnsiTheme="minorHAnsi" w:cstheme="minorHAnsi"/>
        </w:rPr>
      </w:pPr>
      <w:bookmarkStart w:id="0" w:name="_GoBack"/>
      <w:bookmarkEnd w:id="0"/>
    </w:p>
    <w:p w14:paraId="210C6A32" w14:textId="77777777" w:rsidR="00870AF1" w:rsidRPr="008059D4" w:rsidRDefault="00870AF1" w:rsidP="00612EF2">
      <w:pPr>
        <w:spacing w:line="276" w:lineRule="auto"/>
        <w:rPr>
          <w:rFonts w:asciiTheme="minorHAnsi" w:hAnsiTheme="minorHAnsi" w:cstheme="minorHAnsi"/>
        </w:rPr>
      </w:pPr>
    </w:p>
    <w:p w14:paraId="7452D4D5" w14:textId="77777777" w:rsidR="00C07655" w:rsidRPr="008059D4" w:rsidRDefault="00C07655" w:rsidP="00612EF2">
      <w:pPr>
        <w:spacing w:line="276" w:lineRule="auto"/>
        <w:rPr>
          <w:rFonts w:asciiTheme="minorHAnsi" w:hAnsiTheme="minorHAnsi" w:cstheme="minorHAnsi"/>
        </w:rPr>
      </w:pPr>
    </w:p>
    <w:p w14:paraId="28BBD2F6" w14:textId="48557533" w:rsidR="00C07655" w:rsidRPr="008059D4" w:rsidRDefault="00C07655" w:rsidP="00813B2B">
      <w:pPr>
        <w:spacing w:line="276" w:lineRule="auto"/>
        <w:jc w:val="center"/>
        <w:rPr>
          <w:rFonts w:asciiTheme="minorHAnsi" w:hAnsiTheme="minorHAnsi" w:cstheme="minorHAnsi"/>
        </w:rPr>
      </w:pPr>
    </w:p>
    <w:p w14:paraId="0EB3B052" w14:textId="77777777" w:rsidR="005C69F9" w:rsidRDefault="005C69F9" w:rsidP="00047AD3">
      <w:pPr>
        <w:jc w:val="center"/>
        <w:rPr>
          <w:rFonts w:asciiTheme="minorHAnsi" w:hAnsiTheme="minorHAnsi"/>
          <w:b/>
        </w:rPr>
      </w:pPr>
      <w:bookmarkStart w:id="1" w:name="_Toc350847214"/>
      <w:bookmarkStart w:id="2" w:name="_Toc350928658"/>
      <w:bookmarkStart w:id="3" w:name="_Toc350937995"/>
      <w:bookmarkStart w:id="4" w:name="_Toc351623557"/>
    </w:p>
    <w:p w14:paraId="1E800013" w14:textId="77777777" w:rsidR="005C69F9" w:rsidRDefault="005C69F9" w:rsidP="00047AD3">
      <w:pPr>
        <w:jc w:val="center"/>
        <w:rPr>
          <w:rFonts w:asciiTheme="minorHAnsi" w:hAnsiTheme="minorHAnsi"/>
          <w:b/>
        </w:rPr>
      </w:pPr>
    </w:p>
    <w:p w14:paraId="2F8F9AEA" w14:textId="77777777" w:rsidR="005C69F9" w:rsidRDefault="005C69F9" w:rsidP="00047AD3">
      <w:pPr>
        <w:jc w:val="center"/>
        <w:rPr>
          <w:rFonts w:asciiTheme="minorHAnsi" w:hAnsiTheme="minorHAnsi"/>
          <w:b/>
        </w:rPr>
      </w:pPr>
    </w:p>
    <w:p w14:paraId="3336DDD2" w14:textId="77777777" w:rsidR="005C69F9" w:rsidRDefault="005C69F9" w:rsidP="00047AD3">
      <w:pPr>
        <w:jc w:val="center"/>
        <w:rPr>
          <w:rFonts w:asciiTheme="minorHAnsi" w:hAnsiTheme="minorHAnsi"/>
          <w:b/>
        </w:rPr>
      </w:pPr>
    </w:p>
    <w:p w14:paraId="5AE8A0D2" w14:textId="77777777" w:rsidR="005C69F9" w:rsidRDefault="005C69F9" w:rsidP="00047AD3">
      <w:pPr>
        <w:jc w:val="center"/>
        <w:rPr>
          <w:rFonts w:asciiTheme="minorHAnsi" w:hAnsiTheme="minorHAnsi"/>
          <w:b/>
        </w:rPr>
      </w:pPr>
    </w:p>
    <w:p w14:paraId="296E88D5" w14:textId="77777777" w:rsidR="005C69F9" w:rsidRDefault="005C69F9" w:rsidP="00047AD3">
      <w:pPr>
        <w:jc w:val="center"/>
        <w:rPr>
          <w:rFonts w:asciiTheme="minorHAnsi" w:hAnsiTheme="minorHAnsi"/>
          <w:b/>
        </w:rPr>
      </w:pPr>
    </w:p>
    <w:p w14:paraId="1084267A" w14:textId="77777777" w:rsidR="005C69F9" w:rsidRDefault="005C69F9" w:rsidP="00047AD3">
      <w:pPr>
        <w:jc w:val="center"/>
        <w:rPr>
          <w:rFonts w:asciiTheme="minorHAnsi" w:hAnsiTheme="minorHAnsi"/>
          <w:b/>
        </w:rPr>
      </w:pPr>
    </w:p>
    <w:p w14:paraId="38C4DAA8" w14:textId="77777777" w:rsidR="005C69F9" w:rsidRDefault="005C69F9" w:rsidP="00047AD3">
      <w:pPr>
        <w:jc w:val="center"/>
        <w:rPr>
          <w:rFonts w:asciiTheme="minorHAnsi" w:hAnsiTheme="minorHAnsi"/>
          <w:b/>
        </w:rPr>
      </w:pPr>
    </w:p>
    <w:p w14:paraId="73052BAE" w14:textId="77777777" w:rsidR="005C69F9" w:rsidRDefault="005C69F9" w:rsidP="00047AD3">
      <w:pPr>
        <w:jc w:val="center"/>
        <w:rPr>
          <w:rFonts w:asciiTheme="minorHAnsi" w:hAnsiTheme="minorHAnsi"/>
          <w:b/>
        </w:rPr>
      </w:pPr>
    </w:p>
    <w:p w14:paraId="2869AB72" w14:textId="77777777" w:rsidR="005C69F9" w:rsidRDefault="005C69F9" w:rsidP="00047AD3">
      <w:pPr>
        <w:jc w:val="center"/>
        <w:rPr>
          <w:rFonts w:asciiTheme="minorHAnsi" w:hAnsiTheme="minorHAnsi"/>
          <w:b/>
        </w:rPr>
      </w:pPr>
    </w:p>
    <w:p w14:paraId="78E30A5B" w14:textId="77777777" w:rsidR="005C69F9" w:rsidRDefault="005C69F9" w:rsidP="00047AD3">
      <w:pPr>
        <w:jc w:val="center"/>
        <w:rPr>
          <w:rFonts w:asciiTheme="minorHAnsi" w:hAnsiTheme="minorHAnsi"/>
          <w:b/>
        </w:rPr>
      </w:pPr>
    </w:p>
    <w:p w14:paraId="39112C03" w14:textId="77777777" w:rsidR="005C69F9" w:rsidRDefault="005C69F9" w:rsidP="00047AD3">
      <w:pPr>
        <w:jc w:val="center"/>
        <w:rPr>
          <w:rFonts w:asciiTheme="minorHAnsi" w:hAnsiTheme="minorHAnsi"/>
          <w:b/>
        </w:rPr>
      </w:pPr>
    </w:p>
    <w:p w14:paraId="62D238BE" w14:textId="77777777" w:rsidR="005C69F9" w:rsidRDefault="005C69F9" w:rsidP="00047AD3">
      <w:pPr>
        <w:jc w:val="center"/>
        <w:rPr>
          <w:rFonts w:asciiTheme="minorHAnsi" w:hAnsiTheme="minorHAnsi"/>
          <w:b/>
        </w:rPr>
      </w:pPr>
    </w:p>
    <w:p w14:paraId="4898EA47" w14:textId="132E3DDE" w:rsidR="00F50CFC" w:rsidRDefault="00047AD3" w:rsidP="00047AD3">
      <w:pPr>
        <w:jc w:val="center"/>
        <w:rPr>
          <w:rFonts w:asciiTheme="minorHAnsi" w:hAnsiTheme="minorHAnsi"/>
          <w:b/>
        </w:rPr>
      </w:pPr>
      <w:r w:rsidRPr="00674B58">
        <w:rPr>
          <w:rFonts w:asciiTheme="minorHAnsi" w:hAnsiTheme="minorHAnsi"/>
          <w:b/>
        </w:rPr>
        <w:t xml:space="preserve">INFORME </w:t>
      </w:r>
      <w:r w:rsidR="00A869B7">
        <w:rPr>
          <w:rFonts w:asciiTheme="minorHAnsi" w:hAnsiTheme="minorHAnsi"/>
          <w:b/>
        </w:rPr>
        <w:t xml:space="preserve">TÉCNICO </w:t>
      </w:r>
      <w:r w:rsidRPr="00674B58">
        <w:rPr>
          <w:rFonts w:asciiTheme="minorHAnsi" w:hAnsiTheme="minorHAnsi"/>
          <w:b/>
        </w:rPr>
        <w:t xml:space="preserve">DE FISCALIZACIÓN </w:t>
      </w:r>
      <w:bookmarkEnd w:id="1"/>
      <w:bookmarkEnd w:id="2"/>
      <w:bookmarkEnd w:id="3"/>
      <w:bookmarkEnd w:id="4"/>
      <w:r w:rsidR="00A869B7">
        <w:rPr>
          <w:rFonts w:asciiTheme="minorHAnsi" w:hAnsiTheme="minorHAnsi"/>
          <w:b/>
        </w:rPr>
        <w:t>AMBIENTAL</w:t>
      </w:r>
    </w:p>
    <w:p w14:paraId="73976C9A" w14:textId="77777777" w:rsidR="00A869B7" w:rsidRDefault="00A869B7" w:rsidP="00047AD3">
      <w:pPr>
        <w:jc w:val="center"/>
        <w:rPr>
          <w:rFonts w:asciiTheme="minorHAnsi" w:hAnsiTheme="minorHAnsi"/>
          <w:b/>
        </w:rPr>
      </w:pPr>
    </w:p>
    <w:p w14:paraId="7008331B" w14:textId="77777777" w:rsidR="00A869B7" w:rsidRDefault="00A869B7" w:rsidP="00047AD3">
      <w:pPr>
        <w:jc w:val="center"/>
        <w:rPr>
          <w:rFonts w:asciiTheme="minorHAnsi" w:hAnsiTheme="minorHAnsi"/>
          <w:b/>
        </w:rPr>
      </w:pPr>
    </w:p>
    <w:p w14:paraId="2D608780" w14:textId="058E74E9" w:rsidR="00047AD3" w:rsidRPr="00674B58" w:rsidRDefault="00A869B7" w:rsidP="00047AD3">
      <w:pPr>
        <w:jc w:val="center"/>
        <w:rPr>
          <w:rFonts w:asciiTheme="minorHAnsi" w:hAnsiTheme="minorHAnsi"/>
          <w:b/>
        </w:rPr>
      </w:pPr>
      <w:r>
        <w:rPr>
          <w:rFonts w:asciiTheme="minorHAnsi" w:hAnsiTheme="minorHAnsi"/>
          <w:b/>
        </w:rPr>
        <w:t>PROGRAMA</w:t>
      </w:r>
      <w:r w:rsidR="00BD0FE6">
        <w:rPr>
          <w:rFonts w:asciiTheme="minorHAnsi" w:hAnsiTheme="minorHAnsi"/>
          <w:b/>
        </w:rPr>
        <w:t xml:space="preserve"> DE CUMPLIMIENTO</w:t>
      </w:r>
    </w:p>
    <w:p w14:paraId="6B3B0DF1" w14:textId="77777777" w:rsidR="00047AD3" w:rsidRPr="00674B58" w:rsidRDefault="00047AD3" w:rsidP="00047AD3">
      <w:pPr>
        <w:spacing w:line="276" w:lineRule="auto"/>
        <w:jc w:val="center"/>
        <w:rPr>
          <w:rFonts w:asciiTheme="minorHAnsi" w:hAnsiTheme="minorHAnsi" w:cstheme="minorHAnsi"/>
          <w:b/>
        </w:rPr>
      </w:pPr>
    </w:p>
    <w:p w14:paraId="41992F34" w14:textId="77777777" w:rsidR="00047AD3" w:rsidRPr="00674B58" w:rsidRDefault="00047AD3" w:rsidP="00047AD3">
      <w:pPr>
        <w:spacing w:line="276" w:lineRule="auto"/>
        <w:jc w:val="center"/>
        <w:rPr>
          <w:rFonts w:asciiTheme="minorHAnsi" w:hAnsiTheme="minorHAnsi" w:cstheme="minorHAnsi"/>
          <w:b/>
        </w:rPr>
      </w:pPr>
    </w:p>
    <w:p w14:paraId="2CB4C571" w14:textId="763BFF18" w:rsidR="00BD0FE6" w:rsidRDefault="00F50CFC" w:rsidP="00BD0FE6">
      <w:pPr>
        <w:spacing w:line="276" w:lineRule="auto"/>
        <w:jc w:val="center"/>
        <w:rPr>
          <w:rFonts w:asciiTheme="minorHAnsi" w:hAnsiTheme="minorHAnsi" w:cstheme="minorHAnsi"/>
          <w:b/>
        </w:rPr>
      </w:pPr>
      <w:r w:rsidRPr="008512EA">
        <w:rPr>
          <w:rFonts w:asciiTheme="minorHAnsi" w:hAnsiTheme="minorHAnsi" w:cstheme="minorHAnsi"/>
          <w:b/>
        </w:rPr>
        <w:t>“</w:t>
      </w:r>
      <w:r w:rsidR="00BD0FE6">
        <w:rPr>
          <w:rFonts w:asciiTheme="minorHAnsi" w:hAnsiTheme="minorHAnsi" w:cstheme="minorHAnsi"/>
          <w:b/>
        </w:rPr>
        <w:t>INFORME FINAL DE CUMPLIMIENTO, EXPEDIENTE SANCIONATORIO ROL N</w:t>
      </w:r>
      <w:r w:rsidR="00BD0FE6" w:rsidRPr="00651F0F">
        <w:rPr>
          <w:rFonts w:asciiTheme="minorHAnsi" w:hAnsiTheme="minorHAnsi" w:cstheme="minorHAnsi"/>
          <w:b/>
        </w:rPr>
        <w:t>° F-0</w:t>
      </w:r>
      <w:r w:rsidR="005C69F9">
        <w:rPr>
          <w:rFonts w:asciiTheme="minorHAnsi" w:hAnsiTheme="minorHAnsi" w:cstheme="minorHAnsi"/>
          <w:b/>
        </w:rPr>
        <w:t>58</w:t>
      </w:r>
      <w:r w:rsidR="00BD0FE6" w:rsidRPr="00651F0F">
        <w:rPr>
          <w:rFonts w:asciiTheme="minorHAnsi" w:hAnsiTheme="minorHAnsi" w:cstheme="minorHAnsi"/>
          <w:b/>
        </w:rPr>
        <w:t>-201</w:t>
      </w:r>
      <w:r w:rsidR="005C69F9">
        <w:rPr>
          <w:rFonts w:asciiTheme="minorHAnsi" w:hAnsiTheme="minorHAnsi" w:cstheme="minorHAnsi"/>
          <w:b/>
        </w:rPr>
        <w:t>4</w:t>
      </w:r>
    </w:p>
    <w:p w14:paraId="2E075AF1" w14:textId="45C15A1A" w:rsidR="00BD0FE6" w:rsidRDefault="005C69F9" w:rsidP="00BD0FE6">
      <w:pPr>
        <w:spacing w:line="276" w:lineRule="auto"/>
        <w:jc w:val="center"/>
        <w:rPr>
          <w:rFonts w:asciiTheme="minorHAnsi" w:hAnsiTheme="minorHAnsi" w:cstheme="minorHAnsi"/>
          <w:b/>
        </w:rPr>
      </w:pPr>
      <w:r>
        <w:rPr>
          <w:rFonts w:asciiTheme="minorHAnsi" w:hAnsiTheme="minorHAnsi" w:cstheme="minorHAnsi"/>
          <w:b/>
        </w:rPr>
        <w:t>INDUSTRIAS VINICAS S.A.</w:t>
      </w:r>
    </w:p>
    <w:p w14:paraId="52F8530C" w14:textId="77777777" w:rsidR="00B453DE" w:rsidRDefault="00B453DE" w:rsidP="00BD0FE6">
      <w:pPr>
        <w:spacing w:line="276" w:lineRule="auto"/>
        <w:jc w:val="center"/>
        <w:rPr>
          <w:rFonts w:asciiTheme="minorHAnsi" w:hAnsiTheme="minorHAnsi" w:cstheme="minorHAnsi"/>
          <w:b/>
        </w:rPr>
      </w:pPr>
    </w:p>
    <w:p w14:paraId="25AA7A47" w14:textId="77777777" w:rsidR="005C69F9" w:rsidRDefault="005C69F9" w:rsidP="00BD0FE6">
      <w:pPr>
        <w:spacing w:line="276" w:lineRule="auto"/>
        <w:jc w:val="center"/>
        <w:rPr>
          <w:rFonts w:asciiTheme="minorHAnsi" w:hAnsiTheme="minorHAnsi" w:cstheme="minorHAnsi"/>
          <w:b/>
        </w:rPr>
      </w:pPr>
    </w:p>
    <w:p w14:paraId="642802C7" w14:textId="2F6E5312" w:rsidR="00F90CCD" w:rsidRDefault="00EE6411" w:rsidP="00047AD3">
      <w:pPr>
        <w:spacing w:line="276" w:lineRule="auto"/>
        <w:jc w:val="center"/>
        <w:rPr>
          <w:b/>
          <w:bCs/>
          <w:color w:val="000000"/>
          <w:sz w:val="18"/>
          <w:szCs w:val="18"/>
        </w:rPr>
      </w:pPr>
      <w:r>
        <w:rPr>
          <w:b/>
          <w:bCs/>
          <w:color w:val="000000"/>
          <w:sz w:val="18"/>
          <w:szCs w:val="18"/>
        </w:rPr>
        <w:t>DFZ-2014-388-VII-PC-IA</w:t>
      </w:r>
    </w:p>
    <w:p w14:paraId="367595A2" w14:textId="77777777" w:rsidR="00EE6411" w:rsidRDefault="00EE6411" w:rsidP="00047AD3">
      <w:pPr>
        <w:spacing w:line="276" w:lineRule="auto"/>
        <w:jc w:val="center"/>
        <w:rPr>
          <w:b/>
          <w:bCs/>
          <w:color w:val="000000"/>
          <w:sz w:val="18"/>
          <w:szCs w:val="18"/>
        </w:rPr>
      </w:pPr>
    </w:p>
    <w:p w14:paraId="34D9CA71" w14:textId="77777777" w:rsidR="00EE6411" w:rsidRDefault="00EE6411" w:rsidP="00047AD3">
      <w:pPr>
        <w:spacing w:line="276" w:lineRule="auto"/>
        <w:jc w:val="center"/>
        <w:rPr>
          <w:b/>
          <w:bCs/>
          <w:color w:val="000000"/>
          <w:sz w:val="18"/>
          <w:szCs w:val="18"/>
        </w:rPr>
      </w:pPr>
    </w:p>
    <w:p w14:paraId="22382400" w14:textId="77777777" w:rsidR="00EE6411" w:rsidRPr="006B4FA6" w:rsidRDefault="00EE6411" w:rsidP="00047AD3">
      <w:pPr>
        <w:spacing w:line="276" w:lineRule="auto"/>
        <w:jc w:val="center"/>
        <w:rPr>
          <w:rFonts w:asciiTheme="minorHAnsi" w:hAnsiTheme="minorHAnsi"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C402B" w:rsidRPr="006B3CCD" w14:paraId="182EA877" w14:textId="77777777" w:rsidTr="008C7E24">
        <w:trPr>
          <w:trHeight w:val="567"/>
          <w:jc w:val="center"/>
        </w:trPr>
        <w:tc>
          <w:tcPr>
            <w:tcW w:w="1210" w:type="dxa"/>
            <w:shd w:val="clear" w:color="auto" w:fill="D9D9D9" w:themeFill="background1" w:themeFillShade="D9"/>
            <w:vAlign w:val="center"/>
          </w:tcPr>
          <w:p w14:paraId="41068F9C" w14:textId="45DA8399" w:rsidR="007C402B" w:rsidRPr="006B3CCD" w:rsidRDefault="007C402B" w:rsidP="008C7E24">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shd w:val="clear" w:color="auto" w:fill="D9D9D9" w:themeFill="background1" w:themeFillShade="D9"/>
            <w:vAlign w:val="center"/>
          </w:tcPr>
          <w:p w14:paraId="33C02BA4" w14:textId="77777777" w:rsidR="007C402B" w:rsidRPr="006B3CCD" w:rsidRDefault="007C402B" w:rsidP="008C7E24">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6E56EF7E" w14:textId="77777777" w:rsidR="007C402B" w:rsidRPr="006B3CCD" w:rsidRDefault="007C402B" w:rsidP="008C7E24">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Firma</w:t>
            </w:r>
          </w:p>
        </w:tc>
      </w:tr>
      <w:tr w:rsidR="007C402B" w:rsidRPr="006B3CCD" w14:paraId="629A262D" w14:textId="77777777" w:rsidTr="008C7E2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101A217" w14:textId="77777777" w:rsidR="007C402B" w:rsidRPr="004920BC" w:rsidRDefault="007C402B" w:rsidP="008C7E24">
            <w:pPr>
              <w:spacing w:line="276" w:lineRule="auto"/>
              <w:jc w:val="center"/>
              <w:rPr>
                <w:rFonts w:asciiTheme="minorHAnsi" w:hAnsiTheme="minorHAnsi" w:cstheme="minorHAnsi"/>
                <w:sz w:val="18"/>
                <w:szCs w:val="18"/>
                <w:lang w:val="es-ES_tradnl"/>
              </w:rPr>
            </w:pPr>
            <w:r w:rsidRPr="008059D4">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6B4236C" w14:textId="2817F700" w:rsidR="007C402B" w:rsidRPr="007554A1" w:rsidRDefault="0039748F" w:rsidP="0039748F">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07BFC2A0" w14:textId="77777777" w:rsidR="007C402B" w:rsidRPr="00AA08D7" w:rsidRDefault="00072E39" w:rsidP="008C7E24">
            <w:pPr>
              <w:spacing w:line="276" w:lineRule="auto"/>
              <w:jc w:val="center"/>
              <w:rPr>
                <w:rFonts w:ascii="Calibri" w:hAnsi="Calibri" w:cs="Calibri"/>
                <w:color w:val="FF0000"/>
                <w:sz w:val="18"/>
                <w:szCs w:val="18"/>
                <w:lang w:val="es-ES_tradnl"/>
              </w:rPr>
            </w:pPr>
            <w:r>
              <w:rPr>
                <w:rFonts w:asciiTheme="minorHAnsi" w:hAnsiTheme="minorHAnsi" w:cs="Calibri"/>
                <w:sz w:val="18"/>
                <w:szCs w:val="18"/>
              </w:rPr>
              <w:pict w14:anchorId="3D741D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3" o:title=""/>
                  <o:lock v:ext="edit" ungrouping="t" rotation="t" aspectratio="f" cropping="t" verticies="t" text="t" grouping="t"/>
                  <o:signatureline v:ext="edit" id="{FD7E6012-0689-406D-8DFB-E1160DE6372A}" provid="{00000000-0000-0000-0000-000000000000}" o:suggestedsigner="Claudia Pastore H." o:suggestedsigner2="Jefe Unidad Operativa División Fiscalización" issignatureline="t"/>
                </v:shape>
              </w:pict>
            </w:r>
          </w:p>
        </w:tc>
      </w:tr>
      <w:tr w:rsidR="007C402B" w:rsidRPr="00AD1923" w14:paraId="24AD73E0" w14:textId="77777777" w:rsidTr="008C7E2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03F9F3A" w14:textId="15A472F8" w:rsidR="007C402B" w:rsidRPr="004920BC" w:rsidRDefault="00C633B4" w:rsidP="008C7E24">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3CC2D3E" w14:textId="3760D6CD" w:rsidR="007C402B" w:rsidRPr="007554A1" w:rsidRDefault="00C633B4" w:rsidP="0039748F">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6AF06DB4" w14:textId="575501A1" w:rsidR="007C402B" w:rsidRPr="005E005A" w:rsidRDefault="00072E39" w:rsidP="00C633B4">
            <w:pPr>
              <w:spacing w:line="276" w:lineRule="auto"/>
              <w:jc w:val="center"/>
              <w:rPr>
                <w:rFonts w:ascii="Calibri" w:hAnsi="Calibri" w:cs="Calibri"/>
                <w:sz w:val="18"/>
                <w:szCs w:val="18"/>
              </w:rPr>
            </w:pPr>
            <w:r>
              <w:rPr>
                <w:rFonts w:asciiTheme="minorHAnsi" w:hAnsiTheme="minorHAnsi" w:cs="Calibri"/>
                <w:sz w:val="18"/>
                <w:szCs w:val="18"/>
              </w:rPr>
              <w:pict w14:anchorId="06A27EE1">
                <v:shape id="_x0000_i1026" type="#_x0000_t75" alt="Línea de firma de Microsoft Office..." style="width:114pt;height:56.25pt">
                  <v:imagedata r:id="rId14" o:title=""/>
                  <o:lock v:ext="edit" ungrouping="t" rotation="t" aspectratio="f" cropping="t" verticies="t" text="t" grouping="t"/>
                  <o:signatureline v:ext="edit" id="{EF4A6694-8788-458C-9510-26B9AB516FE1}" provid="{00000000-0000-0000-0000-000000000000}" o:suggestedsigner="Patricio Bustos Z." o:suggestedsigner2="Profesional División Fiscalización" issignatureline="t"/>
                </v:shape>
              </w:pict>
            </w:r>
          </w:p>
        </w:tc>
      </w:tr>
      <w:tr w:rsidR="00174056" w:rsidRPr="00AD1923" w14:paraId="27A01B92" w14:textId="77777777" w:rsidTr="008C7E2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BF5E45" w14:textId="19E81C97" w:rsidR="00174056" w:rsidRPr="008059D4" w:rsidRDefault="00174056" w:rsidP="008C7E24">
            <w:pPr>
              <w:spacing w:line="276" w:lineRule="auto"/>
              <w:jc w:val="center"/>
              <w:rPr>
                <w:rFonts w:asciiTheme="minorHAnsi" w:hAnsiTheme="minorHAnsi" w:cstheme="minorHAnsi"/>
                <w:sz w:val="18"/>
                <w:szCs w:val="18"/>
                <w:lang w:val="es-ES_tradnl"/>
              </w:rPr>
            </w:pPr>
            <w:r w:rsidRPr="00C633B4">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7904359" w14:textId="1C315CA4" w:rsidR="00174056" w:rsidRDefault="00C633B4" w:rsidP="0039748F">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14:paraId="247495B6" w14:textId="08A8D179" w:rsidR="00174056" w:rsidRDefault="00072E39" w:rsidP="008C7E24">
            <w:pPr>
              <w:spacing w:line="276" w:lineRule="auto"/>
              <w:jc w:val="center"/>
              <w:rPr>
                <w:rFonts w:asciiTheme="minorHAnsi" w:hAnsiTheme="minorHAnsi" w:cs="Calibri"/>
                <w:sz w:val="18"/>
                <w:szCs w:val="18"/>
              </w:rPr>
            </w:pPr>
            <w:r>
              <w:rPr>
                <w:rFonts w:asciiTheme="minorHAnsi" w:hAnsiTheme="minorHAnsi" w:cs="Calibri"/>
                <w:sz w:val="18"/>
                <w:szCs w:val="18"/>
              </w:rPr>
              <w:pict w14:anchorId="732C6197">
                <v:shape id="_x0000_i1027" type="#_x0000_t75" alt="Línea de firma de Microsoft Office..." style="width:114pt;height:56.25pt">
                  <v:imagedata r:id="rId15" o:title=""/>
                  <o:lock v:ext="edit" ungrouping="t" rotation="t" aspectratio="f" cropping="t" verticies="t" text="t" grouping="t"/>
                  <o:signatureline v:ext="edit" id="{F2FB7514-F517-4C78-A498-A8C31E90DD4F}" provid="{00000000-0000-0000-0000-000000000000}" o:suggestedsigner="Isabel Rojas S." o:suggestedsigner2="Profesional División Fiscalización" issignatureline="t"/>
                </v:shape>
              </w:pict>
            </w:r>
          </w:p>
        </w:tc>
      </w:tr>
    </w:tbl>
    <w:p w14:paraId="2D4317FE" w14:textId="3856E0FA" w:rsidR="00F90CCD" w:rsidRDefault="00F90CCD" w:rsidP="00612EF2">
      <w:pPr>
        <w:pStyle w:val="Sangradetextonormal"/>
        <w:spacing w:line="276" w:lineRule="auto"/>
        <w:ind w:left="0" w:firstLine="0"/>
        <w:rPr>
          <w:rFonts w:asciiTheme="minorHAnsi" w:hAnsiTheme="minorHAnsi" w:cstheme="minorHAnsi"/>
        </w:rPr>
      </w:pPr>
    </w:p>
    <w:p w14:paraId="7801B441" w14:textId="77777777" w:rsidR="00F90CCD" w:rsidRDefault="00F90CCD">
      <w:pPr>
        <w:jc w:val="left"/>
        <w:rPr>
          <w:rFonts w:asciiTheme="minorHAnsi" w:eastAsia="Times New Roman" w:hAnsiTheme="minorHAnsi" w:cstheme="minorHAnsi"/>
          <w:b/>
          <w:i/>
          <w:sz w:val="24"/>
          <w:szCs w:val="20"/>
          <w:lang w:val="es-ES" w:eastAsia="es-ES"/>
        </w:rPr>
      </w:pPr>
      <w:r>
        <w:rPr>
          <w:rFonts w:asciiTheme="minorHAnsi" w:hAnsiTheme="minorHAnsi" w:cstheme="minorHAnsi"/>
        </w:rPr>
        <w:br w:type="page"/>
      </w:r>
    </w:p>
    <w:sdt>
      <w:sdtPr>
        <w:rPr>
          <w:rFonts w:asciiTheme="minorHAnsi" w:eastAsia="Calibri" w:hAnsiTheme="minorHAnsi"/>
          <w:b w:val="0"/>
          <w:bCs w:val="0"/>
          <w:color w:val="auto"/>
          <w:sz w:val="20"/>
          <w:szCs w:val="20"/>
          <w:lang w:val="es-ES" w:eastAsia="en-US"/>
        </w:rPr>
        <w:id w:val="1395623999"/>
        <w:docPartObj>
          <w:docPartGallery w:val="Table of Contents"/>
          <w:docPartUnique/>
        </w:docPartObj>
      </w:sdtPr>
      <w:sdtEndPr/>
      <w:sdtContent>
        <w:p w14:paraId="35E7A7D4" w14:textId="7E2F7959" w:rsidR="00635B40" w:rsidRPr="00635B40" w:rsidRDefault="00635B40" w:rsidP="00635B40">
          <w:pPr>
            <w:pStyle w:val="TtulodeTDC"/>
            <w:jc w:val="center"/>
            <w:rPr>
              <w:rFonts w:asciiTheme="minorHAnsi" w:hAnsiTheme="minorHAnsi"/>
              <w:color w:val="auto"/>
              <w:sz w:val="20"/>
              <w:szCs w:val="20"/>
            </w:rPr>
          </w:pPr>
          <w:r>
            <w:rPr>
              <w:rFonts w:asciiTheme="minorHAnsi" w:hAnsiTheme="minorHAnsi"/>
              <w:color w:val="auto"/>
              <w:sz w:val="20"/>
              <w:szCs w:val="20"/>
              <w:lang w:val="es-ES"/>
            </w:rPr>
            <w:t>Tabla de C</w:t>
          </w:r>
          <w:r w:rsidRPr="00635B40">
            <w:rPr>
              <w:rFonts w:asciiTheme="minorHAnsi" w:hAnsiTheme="minorHAnsi"/>
              <w:color w:val="auto"/>
              <w:sz w:val="20"/>
              <w:szCs w:val="20"/>
              <w:lang w:val="es-ES"/>
            </w:rPr>
            <w:t>ontenido</w:t>
          </w:r>
          <w:r>
            <w:rPr>
              <w:rFonts w:asciiTheme="minorHAnsi" w:hAnsiTheme="minorHAnsi"/>
              <w:color w:val="auto"/>
              <w:sz w:val="20"/>
              <w:szCs w:val="20"/>
              <w:lang w:val="es-ES"/>
            </w:rPr>
            <w:t>s</w:t>
          </w:r>
        </w:p>
        <w:p w14:paraId="6271902C" w14:textId="77777777" w:rsidR="001B2507" w:rsidRDefault="00635B40">
          <w:pPr>
            <w:pStyle w:val="TDC1"/>
            <w:rPr>
              <w:rFonts w:eastAsiaTheme="minorEastAsia" w:cstheme="minorBidi"/>
              <w:b w:val="0"/>
              <w:noProof/>
              <w:sz w:val="22"/>
              <w:lang w:eastAsia="es-CL"/>
            </w:rPr>
          </w:pPr>
          <w:r w:rsidRPr="00635B40">
            <w:fldChar w:fldCharType="begin"/>
          </w:r>
          <w:r w:rsidRPr="00635B40">
            <w:instrText xml:space="preserve"> TOC \o "1-3" \h \z \u </w:instrText>
          </w:r>
          <w:r w:rsidRPr="00635B40">
            <w:fldChar w:fldCharType="separate"/>
          </w:r>
          <w:hyperlink w:anchor="_Toc465931219" w:history="1">
            <w:r w:rsidR="001B2507" w:rsidRPr="00E94BD3">
              <w:rPr>
                <w:rStyle w:val="Hipervnculo"/>
                <w:noProof/>
              </w:rPr>
              <w:t>1.</w:t>
            </w:r>
            <w:r w:rsidR="001B2507">
              <w:rPr>
                <w:rFonts w:eastAsiaTheme="minorEastAsia" w:cstheme="minorBidi"/>
                <w:b w:val="0"/>
                <w:noProof/>
                <w:sz w:val="22"/>
                <w:lang w:eastAsia="es-CL"/>
              </w:rPr>
              <w:tab/>
            </w:r>
            <w:r w:rsidR="001B2507" w:rsidRPr="00E94BD3">
              <w:rPr>
                <w:rStyle w:val="Hipervnculo"/>
                <w:noProof/>
              </w:rPr>
              <w:t>RESUMEN.</w:t>
            </w:r>
            <w:r w:rsidR="001B2507">
              <w:rPr>
                <w:noProof/>
                <w:webHidden/>
              </w:rPr>
              <w:tab/>
            </w:r>
            <w:r w:rsidR="001B2507">
              <w:rPr>
                <w:noProof/>
                <w:webHidden/>
              </w:rPr>
              <w:fldChar w:fldCharType="begin"/>
            </w:r>
            <w:r w:rsidR="001B2507">
              <w:rPr>
                <w:noProof/>
                <w:webHidden/>
              </w:rPr>
              <w:instrText xml:space="preserve"> PAGEREF _Toc465931219 \h </w:instrText>
            </w:r>
            <w:r w:rsidR="001B2507">
              <w:rPr>
                <w:noProof/>
                <w:webHidden/>
              </w:rPr>
            </w:r>
            <w:r w:rsidR="001B2507">
              <w:rPr>
                <w:noProof/>
                <w:webHidden/>
              </w:rPr>
              <w:fldChar w:fldCharType="separate"/>
            </w:r>
            <w:r w:rsidR="001B2507">
              <w:rPr>
                <w:noProof/>
                <w:webHidden/>
              </w:rPr>
              <w:t>3</w:t>
            </w:r>
            <w:r w:rsidR="001B2507">
              <w:rPr>
                <w:noProof/>
                <w:webHidden/>
              </w:rPr>
              <w:fldChar w:fldCharType="end"/>
            </w:r>
          </w:hyperlink>
        </w:p>
        <w:p w14:paraId="39B4DB4D" w14:textId="77777777" w:rsidR="001B2507" w:rsidRDefault="003C0A6C">
          <w:pPr>
            <w:pStyle w:val="TDC2"/>
            <w:rPr>
              <w:rFonts w:eastAsiaTheme="minorEastAsia" w:cstheme="minorBidi"/>
              <w:sz w:val="22"/>
              <w:szCs w:val="22"/>
              <w:lang w:eastAsia="es-CL"/>
            </w:rPr>
          </w:pPr>
          <w:hyperlink w:anchor="_Toc465931220" w:history="1">
            <w:r w:rsidR="001B2507" w:rsidRPr="00E94BD3">
              <w:rPr>
                <w:rStyle w:val="Hipervnculo"/>
              </w:rPr>
              <w:t>Tabla N° 1: Objetivos Específicos Programa de Cumplimiento.</w:t>
            </w:r>
            <w:r w:rsidR="001B2507">
              <w:rPr>
                <w:webHidden/>
              </w:rPr>
              <w:tab/>
            </w:r>
            <w:r w:rsidR="001B2507">
              <w:rPr>
                <w:webHidden/>
              </w:rPr>
              <w:fldChar w:fldCharType="begin"/>
            </w:r>
            <w:r w:rsidR="001B2507">
              <w:rPr>
                <w:webHidden/>
              </w:rPr>
              <w:instrText xml:space="preserve"> PAGEREF _Toc465931220 \h </w:instrText>
            </w:r>
            <w:r w:rsidR="001B2507">
              <w:rPr>
                <w:webHidden/>
              </w:rPr>
            </w:r>
            <w:r w:rsidR="001B2507">
              <w:rPr>
                <w:webHidden/>
              </w:rPr>
              <w:fldChar w:fldCharType="separate"/>
            </w:r>
            <w:r w:rsidR="001B2507">
              <w:rPr>
                <w:webHidden/>
              </w:rPr>
              <w:t>4</w:t>
            </w:r>
            <w:r w:rsidR="001B2507">
              <w:rPr>
                <w:webHidden/>
              </w:rPr>
              <w:fldChar w:fldCharType="end"/>
            </w:r>
          </w:hyperlink>
        </w:p>
        <w:p w14:paraId="6A4DE15A" w14:textId="77777777" w:rsidR="001B2507" w:rsidRDefault="003C0A6C">
          <w:pPr>
            <w:pStyle w:val="TDC1"/>
            <w:rPr>
              <w:rFonts w:eastAsiaTheme="minorEastAsia" w:cstheme="minorBidi"/>
              <w:b w:val="0"/>
              <w:noProof/>
              <w:sz w:val="22"/>
              <w:lang w:eastAsia="es-CL"/>
            </w:rPr>
          </w:pPr>
          <w:hyperlink w:anchor="_Toc465931221" w:history="1">
            <w:r w:rsidR="001B2507" w:rsidRPr="00E94BD3">
              <w:rPr>
                <w:rStyle w:val="Hipervnculo"/>
                <w:noProof/>
              </w:rPr>
              <w:t>2.</w:t>
            </w:r>
            <w:r w:rsidR="001B2507">
              <w:rPr>
                <w:rFonts w:eastAsiaTheme="minorEastAsia" w:cstheme="minorBidi"/>
                <w:b w:val="0"/>
                <w:noProof/>
                <w:sz w:val="22"/>
                <w:lang w:eastAsia="es-CL"/>
              </w:rPr>
              <w:tab/>
            </w:r>
            <w:r w:rsidR="001B2507" w:rsidRPr="00E94BD3">
              <w:rPr>
                <w:rStyle w:val="Hipervnculo"/>
                <w:noProof/>
              </w:rPr>
              <w:t>IDENTIFICACIÓN DE LA UNIDAD</w:t>
            </w:r>
            <w:r w:rsidR="001B2507">
              <w:rPr>
                <w:noProof/>
                <w:webHidden/>
              </w:rPr>
              <w:tab/>
            </w:r>
            <w:r w:rsidR="001B2507">
              <w:rPr>
                <w:noProof/>
                <w:webHidden/>
              </w:rPr>
              <w:fldChar w:fldCharType="begin"/>
            </w:r>
            <w:r w:rsidR="001B2507">
              <w:rPr>
                <w:noProof/>
                <w:webHidden/>
              </w:rPr>
              <w:instrText xml:space="preserve"> PAGEREF _Toc465931221 \h </w:instrText>
            </w:r>
            <w:r w:rsidR="001B2507">
              <w:rPr>
                <w:noProof/>
                <w:webHidden/>
              </w:rPr>
            </w:r>
            <w:r w:rsidR="001B2507">
              <w:rPr>
                <w:noProof/>
                <w:webHidden/>
              </w:rPr>
              <w:fldChar w:fldCharType="separate"/>
            </w:r>
            <w:r w:rsidR="001B2507">
              <w:rPr>
                <w:noProof/>
                <w:webHidden/>
              </w:rPr>
              <w:t>6</w:t>
            </w:r>
            <w:r w:rsidR="001B2507">
              <w:rPr>
                <w:noProof/>
                <w:webHidden/>
              </w:rPr>
              <w:fldChar w:fldCharType="end"/>
            </w:r>
          </w:hyperlink>
        </w:p>
        <w:p w14:paraId="48CB255E" w14:textId="77777777" w:rsidR="001B2507" w:rsidRDefault="003C0A6C">
          <w:pPr>
            <w:pStyle w:val="TDC1"/>
            <w:rPr>
              <w:rFonts w:eastAsiaTheme="minorEastAsia" w:cstheme="minorBidi"/>
              <w:b w:val="0"/>
              <w:noProof/>
              <w:sz w:val="22"/>
              <w:lang w:eastAsia="es-CL"/>
            </w:rPr>
          </w:pPr>
          <w:hyperlink w:anchor="_Toc465931222" w:history="1">
            <w:r w:rsidR="001B2507" w:rsidRPr="00E94BD3">
              <w:rPr>
                <w:rStyle w:val="Hipervnculo"/>
                <w:noProof/>
              </w:rPr>
              <w:t>3.</w:t>
            </w:r>
            <w:r w:rsidR="001B2507">
              <w:rPr>
                <w:rFonts w:eastAsiaTheme="minorEastAsia" w:cstheme="minorBidi"/>
                <w:b w:val="0"/>
                <w:noProof/>
                <w:sz w:val="22"/>
                <w:lang w:eastAsia="es-CL"/>
              </w:rPr>
              <w:tab/>
            </w:r>
            <w:r w:rsidR="001B2507" w:rsidRPr="00E94BD3">
              <w:rPr>
                <w:rStyle w:val="Hipervnculo"/>
                <w:noProof/>
              </w:rPr>
              <w:t>MOTIVO DE LA ACTIVIDAD DE FISCALIZACIÓN</w:t>
            </w:r>
            <w:r w:rsidR="001B2507">
              <w:rPr>
                <w:noProof/>
                <w:webHidden/>
              </w:rPr>
              <w:tab/>
            </w:r>
            <w:r w:rsidR="001B2507">
              <w:rPr>
                <w:noProof/>
                <w:webHidden/>
              </w:rPr>
              <w:fldChar w:fldCharType="begin"/>
            </w:r>
            <w:r w:rsidR="001B2507">
              <w:rPr>
                <w:noProof/>
                <w:webHidden/>
              </w:rPr>
              <w:instrText xml:space="preserve"> PAGEREF _Toc465931222 \h </w:instrText>
            </w:r>
            <w:r w:rsidR="001B2507">
              <w:rPr>
                <w:noProof/>
                <w:webHidden/>
              </w:rPr>
            </w:r>
            <w:r w:rsidR="001B2507">
              <w:rPr>
                <w:noProof/>
                <w:webHidden/>
              </w:rPr>
              <w:fldChar w:fldCharType="separate"/>
            </w:r>
            <w:r w:rsidR="001B2507">
              <w:rPr>
                <w:noProof/>
                <w:webHidden/>
              </w:rPr>
              <w:t>7</w:t>
            </w:r>
            <w:r w:rsidR="001B2507">
              <w:rPr>
                <w:noProof/>
                <w:webHidden/>
              </w:rPr>
              <w:fldChar w:fldCharType="end"/>
            </w:r>
          </w:hyperlink>
        </w:p>
        <w:p w14:paraId="346561AA" w14:textId="77777777" w:rsidR="001B2507" w:rsidRDefault="003C0A6C">
          <w:pPr>
            <w:pStyle w:val="TDC1"/>
            <w:rPr>
              <w:rFonts w:eastAsiaTheme="minorEastAsia" w:cstheme="minorBidi"/>
              <w:b w:val="0"/>
              <w:noProof/>
              <w:sz w:val="22"/>
              <w:lang w:eastAsia="es-CL"/>
            </w:rPr>
          </w:pPr>
          <w:hyperlink w:anchor="_Toc465931223" w:history="1">
            <w:r w:rsidR="001B2507" w:rsidRPr="00E94BD3">
              <w:rPr>
                <w:rStyle w:val="Hipervnculo"/>
                <w:noProof/>
              </w:rPr>
              <w:t>4.</w:t>
            </w:r>
            <w:r w:rsidR="001B2507">
              <w:rPr>
                <w:rFonts w:eastAsiaTheme="minorEastAsia" w:cstheme="minorBidi"/>
                <w:b w:val="0"/>
                <w:noProof/>
                <w:sz w:val="22"/>
                <w:lang w:eastAsia="es-CL"/>
              </w:rPr>
              <w:tab/>
            </w:r>
            <w:r w:rsidR="001B2507" w:rsidRPr="00E94BD3">
              <w:rPr>
                <w:rStyle w:val="Hipervnculo"/>
                <w:noProof/>
              </w:rPr>
              <w:t>EXAMEN DE LA INFORMACIÓN Y RESULTADOS</w:t>
            </w:r>
            <w:r w:rsidR="001B2507">
              <w:rPr>
                <w:noProof/>
                <w:webHidden/>
              </w:rPr>
              <w:tab/>
            </w:r>
            <w:r w:rsidR="001B2507">
              <w:rPr>
                <w:noProof/>
                <w:webHidden/>
              </w:rPr>
              <w:fldChar w:fldCharType="begin"/>
            </w:r>
            <w:r w:rsidR="001B2507">
              <w:rPr>
                <w:noProof/>
                <w:webHidden/>
              </w:rPr>
              <w:instrText xml:space="preserve"> PAGEREF _Toc465931223 \h </w:instrText>
            </w:r>
            <w:r w:rsidR="001B2507">
              <w:rPr>
                <w:noProof/>
                <w:webHidden/>
              </w:rPr>
            </w:r>
            <w:r w:rsidR="001B2507">
              <w:rPr>
                <w:noProof/>
                <w:webHidden/>
              </w:rPr>
              <w:fldChar w:fldCharType="separate"/>
            </w:r>
            <w:r w:rsidR="001B2507">
              <w:rPr>
                <w:noProof/>
                <w:webHidden/>
              </w:rPr>
              <w:t>7</w:t>
            </w:r>
            <w:r w:rsidR="001B2507">
              <w:rPr>
                <w:noProof/>
                <w:webHidden/>
              </w:rPr>
              <w:fldChar w:fldCharType="end"/>
            </w:r>
          </w:hyperlink>
        </w:p>
        <w:p w14:paraId="30607A6B" w14:textId="77777777" w:rsidR="001B2507" w:rsidRDefault="003C0A6C">
          <w:pPr>
            <w:pStyle w:val="TDC2"/>
            <w:tabs>
              <w:tab w:val="left" w:pos="880"/>
            </w:tabs>
            <w:rPr>
              <w:rFonts w:eastAsiaTheme="minorEastAsia" w:cstheme="minorBidi"/>
              <w:sz w:val="22"/>
              <w:szCs w:val="22"/>
              <w:lang w:eastAsia="es-CL"/>
            </w:rPr>
          </w:pPr>
          <w:hyperlink w:anchor="_Toc465931224" w:history="1">
            <w:r w:rsidR="001B2507" w:rsidRPr="00E94BD3">
              <w:rPr>
                <w:rStyle w:val="Hipervnculo"/>
              </w:rPr>
              <w:t>4.1.</w:t>
            </w:r>
            <w:r w:rsidR="001B2507">
              <w:rPr>
                <w:rFonts w:eastAsiaTheme="minorEastAsia" w:cstheme="minorBidi"/>
                <w:sz w:val="22"/>
                <w:szCs w:val="22"/>
                <w:lang w:eastAsia="es-CL"/>
              </w:rPr>
              <w:tab/>
            </w:r>
            <w:r w:rsidR="001B2507" w:rsidRPr="00E94BD3">
              <w:rPr>
                <w:rStyle w:val="Hipervnculo"/>
              </w:rPr>
              <w:t>Detalle de la información proporcionada</w:t>
            </w:r>
            <w:r w:rsidR="001B2507">
              <w:rPr>
                <w:webHidden/>
              </w:rPr>
              <w:tab/>
            </w:r>
            <w:r w:rsidR="001B2507">
              <w:rPr>
                <w:webHidden/>
              </w:rPr>
              <w:fldChar w:fldCharType="begin"/>
            </w:r>
            <w:r w:rsidR="001B2507">
              <w:rPr>
                <w:webHidden/>
              </w:rPr>
              <w:instrText xml:space="preserve"> PAGEREF _Toc465931224 \h </w:instrText>
            </w:r>
            <w:r w:rsidR="001B2507">
              <w:rPr>
                <w:webHidden/>
              </w:rPr>
            </w:r>
            <w:r w:rsidR="001B2507">
              <w:rPr>
                <w:webHidden/>
              </w:rPr>
              <w:fldChar w:fldCharType="separate"/>
            </w:r>
            <w:r w:rsidR="001B2507">
              <w:rPr>
                <w:webHidden/>
              </w:rPr>
              <w:t>7</w:t>
            </w:r>
            <w:r w:rsidR="001B2507">
              <w:rPr>
                <w:webHidden/>
              </w:rPr>
              <w:fldChar w:fldCharType="end"/>
            </w:r>
          </w:hyperlink>
        </w:p>
        <w:p w14:paraId="0045358A" w14:textId="77777777" w:rsidR="001B2507" w:rsidRDefault="003C0A6C">
          <w:pPr>
            <w:pStyle w:val="TDC2"/>
            <w:tabs>
              <w:tab w:val="left" w:pos="880"/>
            </w:tabs>
            <w:rPr>
              <w:rFonts w:eastAsiaTheme="minorEastAsia" w:cstheme="minorBidi"/>
              <w:sz w:val="22"/>
              <w:szCs w:val="22"/>
              <w:lang w:eastAsia="es-CL"/>
            </w:rPr>
          </w:pPr>
          <w:hyperlink w:anchor="_Toc465931225" w:history="1">
            <w:r w:rsidR="001B2507" w:rsidRPr="00E94BD3">
              <w:rPr>
                <w:rStyle w:val="Hipervnculo"/>
              </w:rPr>
              <w:t>4.2.</w:t>
            </w:r>
            <w:r w:rsidR="001B2507">
              <w:rPr>
                <w:rFonts w:eastAsiaTheme="minorEastAsia" w:cstheme="minorBidi"/>
                <w:sz w:val="22"/>
                <w:szCs w:val="22"/>
                <w:lang w:eastAsia="es-CL"/>
              </w:rPr>
              <w:tab/>
            </w:r>
            <w:r w:rsidR="001B2507" w:rsidRPr="00E94BD3">
              <w:rPr>
                <w:rStyle w:val="Hipervnculo"/>
              </w:rPr>
              <w:t>Hechos constados y observaciones del “Programa de cumplimiento” de Industrias Vínicas S.A.</w:t>
            </w:r>
            <w:r w:rsidR="001B2507">
              <w:rPr>
                <w:webHidden/>
              </w:rPr>
              <w:tab/>
            </w:r>
            <w:r w:rsidR="001B2507">
              <w:rPr>
                <w:webHidden/>
              </w:rPr>
              <w:fldChar w:fldCharType="begin"/>
            </w:r>
            <w:r w:rsidR="001B2507">
              <w:rPr>
                <w:webHidden/>
              </w:rPr>
              <w:instrText xml:space="preserve"> PAGEREF _Toc465931225 \h </w:instrText>
            </w:r>
            <w:r w:rsidR="001B2507">
              <w:rPr>
                <w:webHidden/>
              </w:rPr>
            </w:r>
            <w:r w:rsidR="001B2507">
              <w:rPr>
                <w:webHidden/>
              </w:rPr>
              <w:fldChar w:fldCharType="separate"/>
            </w:r>
            <w:r w:rsidR="001B2507">
              <w:rPr>
                <w:webHidden/>
              </w:rPr>
              <w:t>8</w:t>
            </w:r>
            <w:r w:rsidR="001B2507">
              <w:rPr>
                <w:webHidden/>
              </w:rPr>
              <w:fldChar w:fldCharType="end"/>
            </w:r>
          </w:hyperlink>
        </w:p>
        <w:p w14:paraId="7A239A5D" w14:textId="77777777" w:rsidR="001B2507" w:rsidRDefault="003C0A6C">
          <w:pPr>
            <w:pStyle w:val="TDC1"/>
            <w:rPr>
              <w:rFonts w:eastAsiaTheme="minorEastAsia" w:cstheme="minorBidi"/>
              <w:b w:val="0"/>
              <w:noProof/>
              <w:sz w:val="22"/>
              <w:lang w:eastAsia="es-CL"/>
            </w:rPr>
          </w:pPr>
          <w:hyperlink w:anchor="_Toc465931226" w:history="1">
            <w:r w:rsidR="001B2507" w:rsidRPr="00E94BD3">
              <w:rPr>
                <w:rStyle w:val="Hipervnculo"/>
                <w:noProof/>
              </w:rPr>
              <w:t>5.</w:t>
            </w:r>
            <w:r w:rsidR="001B2507">
              <w:rPr>
                <w:rFonts w:eastAsiaTheme="minorEastAsia" w:cstheme="minorBidi"/>
                <w:b w:val="0"/>
                <w:noProof/>
                <w:sz w:val="22"/>
                <w:lang w:eastAsia="es-CL"/>
              </w:rPr>
              <w:tab/>
            </w:r>
            <w:r w:rsidR="001B2507" w:rsidRPr="00E94BD3">
              <w:rPr>
                <w:rStyle w:val="Hipervnculo"/>
                <w:noProof/>
              </w:rPr>
              <w:t>CONCLUSIONES</w:t>
            </w:r>
            <w:r w:rsidR="001B2507">
              <w:rPr>
                <w:noProof/>
                <w:webHidden/>
              </w:rPr>
              <w:tab/>
            </w:r>
            <w:r w:rsidR="001B2507">
              <w:rPr>
                <w:noProof/>
                <w:webHidden/>
              </w:rPr>
              <w:fldChar w:fldCharType="begin"/>
            </w:r>
            <w:r w:rsidR="001B2507">
              <w:rPr>
                <w:noProof/>
                <w:webHidden/>
              </w:rPr>
              <w:instrText xml:space="preserve"> PAGEREF _Toc465931226 \h </w:instrText>
            </w:r>
            <w:r w:rsidR="001B2507">
              <w:rPr>
                <w:noProof/>
                <w:webHidden/>
              </w:rPr>
            </w:r>
            <w:r w:rsidR="001B2507">
              <w:rPr>
                <w:noProof/>
                <w:webHidden/>
              </w:rPr>
              <w:fldChar w:fldCharType="separate"/>
            </w:r>
            <w:r w:rsidR="001B2507">
              <w:rPr>
                <w:noProof/>
                <w:webHidden/>
              </w:rPr>
              <w:t>23</w:t>
            </w:r>
            <w:r w:rsidR="001B2507">
              <w:rPr>
                <w:noProof/>
                <w:webHidden/>
              </w:rPr>
              <w:fldChar w:fldCharType="end"/>
            </w:r>
          </w:hyperlink>
        </w:p>
        <w:p w14:paraId="131E46B6" w14:textId="2E37289B" w:rsidR="00635B40" w:rsidRPr="00635B40" w:rsidRDefault="00635B40">
          <w:pPr>
            <w:rPr>
              <w:rFonts w:asciiTheme="minorHAnsi" w:hAnsiTheme="minorHAnsi"/>
              <w:sz w:val="20"/>
              <w:szCs w:val="20"/>
            </w:rPr>
          </w:pPr>
          <w:r w:rsidRPr="00635B40">
            <w:rPr>
              <w:rFonts w:asciiTheme="minorHAnsi" w:hAnsiTheme="minorHAnsi"/>
              <w:b/>
              <w:bCs/>
              <w:sz w:val="20"/>
              <w:szCs w:val="20"/>
              <w:lang w:val="es-ES"/>
            </w:rPr>
            <w:fldChar w:fldCharType="end"/>
          </w:r>
        </w:p>
      </w:sdtContent>
    </w:sdt>
    <w:p w14:paraId="0FE2FC11" w14:textId="696DF61C" w:rsidR="00635B40" w:rsidRPr="00635B40" w:rsidRDefault="00635B40" w:rsidP="00635B40">
      <w:pPr>
        <w:sectPr w:rsidR="00635B40" w:rsidRPr="00635B40" w:rsidSect="00B26A91">
          <w:footerReference w:type="default" r:id="rId16"/>
          <w:headerReference w:type="first" r:id="rId17"/>
          <w:pgSz w:w="12240" w:h="15840" w:code="1"/>
          <w:pgMar w:top="1134" w:right="1134" w:bottom="1134" w:left="1134" w:header="454" w:footer="567" w:gutter="0"/>
          <w:cols w:space="720"/>
          <w:noEndnote/>
          <w:titlePg/>
          <w:docGrid w:linePitch="299"/>
        </w:sectPr>
      </w:pPr>
    </w:p>
    <w:p w14:paraId="34E56CA6" w14:textId="77777777" w:rsidR="00EE4BAC" w:rsidRPr="00635B40" w:rsidRDefault="00892E24" w:rsidP="00635B40">
      <w:pPr>
        <w:pStyle w:val="Ttulo1"/>
      </w:pPr>
      <w:bookmarkStart w:id="6" w:name="_Toc353993435"/>
      <w:bookmarkStart w:id="7" w:name="_Toc459103303"/>
      <w:bookmarkStart w:id="8" w:name="_Toc465931219"/>
      <w:bookmarkStart w:id="9" w:name="_Toc332188171"/>
      <w:bookmarkStart w:id="10" w:name="_Toc331065402"/>
      <w:bookmarkStart w:id="11" w:name="_Toc331066971"/>
      <w:bookmarkStart w:id="12" w:name="_Toc330881156"/>
      <w:bookmarkStart w:id="13" w:name="_Toc330826930"/>
      <w:bookmarkStart w:id="14" w:name="_Toc330826993"/>
      <w:bookmarkStart w:id="15" w:name="_Toc332376826"/>
      <w:bookmarkEnd w:id="5"/>
      <w:r w:rsidRPr="00635B40">
        <w:lastRenderedPageBreak/>
        <w:t>RESUMEN</w:t>
      </w:r>
      <w:bookmarkEnd w:id="6"/>
      <w:r w:rsidR="00131797" w:rsidRPr="00635B40">
        <w:t>.</w:t>
      </w:r>
      <w:bookmarkEnd w:id="7"/>
      <w:bookmarkEnd w:id="8"/>
    </w:p>
    <w:p w14:paraId="76DB660D" w14:textId="77777777" w:rsidR="0096190E" w:rsidRDefault="0096190E" w:rsidP="00F812E4">
      <w:pPr>
        <w:rPr>
          <w:rFonts w:asciiTheme="minorHAnsi" w:hAnsiTheme="minorHAnsi" w:cstheme="minorHAnsi"/>
          <w:sz w:val="20"/>
          <w:szCs w:val="20"/>
        </w:rPr>
      </w:pPr>
    </w:p>
    <w:p w14:paraId="1B6AC752" w14:textId="71E2F2B6" w:rsidR="00001C1E" w:rsidRPr="00F2314F" w:rsidRDefault="0096190E" w:rsidP="0096190E">
      <w:pPr>
        <w:rPr>
          <w:rFonts w:asciiTheme="minorHAnsi" w:hAnsiTheme="minorHAnsi" w:cstheme="minorHAnsi"/>
          <w:sz w:val="20"/>
          <w:szCs w:val="20"/>
        </w:rPr>
      </w:pPr>
      <w:r w:rsidRPr="00F2314F">
        <w:rPr>
          <w:rFonts w:asciiTheme="minorHAnsi" w:hAnsiTheme="minorHAnsi" w:cstheme="minorHAnsi"/>
          <w:sz w:val="20"/>
          <w:szCs w:val="20"/>
        </w:rPr>
        <w:t xml:space="preserve">Industrias Vínicas S.A. </w:t>
      </w:r>
      <w:r w:rsidR="00B964B1" w:rsidRPr="00F2314F">
        <w:rPr>
          <w:rFonts w:asciiTheme="minorHAnsi" w:hAnsiTheme="minorHAnsi" w:cstheme="minorHAnsi"/>
          <w:sz w:val="20"/>
          <w:szCs w:val="20"/>
        </w:rPr>
        <w:t>se ubica</w:t>
      </w:r>
      <w:r w:rsidRPr="00F2314F">
        <w:rPr>
          <w:rFonts w:asciiTheme="minorHAnsi" w:hAnsiTheme="minorHAnsi" w:cstheme="minorHAnsi"/>
          <w:sz w:val="20"/>
          <w:szCs w:val="20"/>
        </w:rPr>
        <w:t xml:space="preserve"> en la región del Maule</w:t>
      </w:r>
      <w:r w:rsidR="00B964B1" w:rsidRPr="00F2314F">
        <w:rPr>
          <w:rFonts w:asciiTheme="minorHAnsi" w:hAnsiTheme="minorHAnsi" w:cstheme="minorHAnsi"/>
          <w:sz w:val="20"/>
          <w:szCs w:val="20"/>
        </w:rPr>
        <w:t>, y cuenta con</w:t>
      </w:r>
      <w:r w:rsidRPr="00F2314F">
        <w:rPr>
          <w:rFonts w:asciiTheme="minorHAnsi" w:hAnsiTheme="minorHAnsi" w:cstheme="minorHAnsi"/>
          <w:sz w:val="20"/>
          <w:szCs w:val="20"/>
        </w:rPr>
        <w:t xml:space="preserve"> dos plantas de producción, una ubicada en la comuna de Teno y otra en la comuna de Curicó. La Planta Teno elabora ácido tartárico y alcohol, mientras que la Planta de Curicó produce crémor tártaro (sustancia higroscópica utilizada en enología como acelerador de la cristalización y precipitación de bitartratos en los vinos). Las materias primas utilizadas para la producción de estos compuestos químicos son borras, argol y orujos.</w:t>
      </w:r>
    </w:p>
    <w:p w14:paraId="59E6F9BB" w14:textId="77777777" w:rsidR="0096190E" w:rsidRPr="00F2314F" w:rsidRDefault="0096190E" w:rsidP="0096190E">
      <w:pPr>
        <w:rPr>
          <w:rFonts w:asciiTheme="minorHAnsi" w:hAnsiTheme="minorHAnsi" w:cstheme="minorHAnsi"/>
          <w:sz w:val="20"/>
          <w:szCs w:val="20"/>
          <w:highlight w:val="yellow"/>
        </w:rPr>
      </w:pPr>
    </w:p>
    <w:p w14:paraId="0AF85CE0" w14:textId="77777777" w:rsidR="00B964B1" w:rsidRPr="00F2314F" w:rsidRDefault="0096190E" w:rsidP="0096190E">
      <w:pPr>
        <w:autoSpaceDE w:val="0"/>
        <w:autoSpaceDN w:val="0"/>
        <w:adjustRightInd w:val="0"/>
        <w:rPr>
          <w:rFonts w:asciiTheme="minorHAnsi" w:hAnsiTheme="minorHAnsi" w:cs="Calibri"/>
          <w:color w:val="000000"/>
          <w:sz w:val="20"/>
          <w:szCs w:val="20"/>
          <w:lang w:eastAsia="es-ES"/>
        </w:rPr>
      </w:pPr>
      <w:r w:rsidRPr="0096190E">
        <w:rPr>
          <w:rFonts w:asciiTheme="minorHAnsi" w:hAnsiTheme="minorHAnsi" w:cs="Calibri"/>
          <w:color w:val="000000"/>
          <w:sz w:val="20"/>
          <w:szCs w:val="20"/>
          <w:lang w:eastAsia="es-ES"/>
        </w:rPr>
        <w:t>El efluente líquido producido en la Planta Teno es descargado entre los meses de mayo a agosto al río Teno, debiendo dar cumplimiento a la Tabla 2 del D.S. 90/2000 del MINSEGPRES, Norma de emisión para la regulación de contaminantes asociados a las descargas de residuos líquidos a aguas marinas y continentales superficiales, siendo utilizado en riego desde septiembre a abril. Los Riles producidos por la Planta de Curicó son retirados en camión y llevados hacia la Planta de Teno para su tratamiento.</w:t>
      </w:r>
    </w:p>
    <w:p w14:paraId="0F91A3CD" w14:textId="77777777" w:rsidR="002345EE" w:rsidRPr="00F2314F" w:rsidRDefault="002345EE" w:rsidP="0096190E">
      <w:pPr>
        <w:autoSpaceDE w:val="0"/>
        <w:autoSpaceDN w:val="0"/>
        <w:adjustRightInd w:val="0"/>
        <w:rPr>
          <w:rFonts w:asciiTheme="minorHAnsi" w:hAnsiTheme="minorHAnsi" w:cs="Calibri"/>
          <w:color w:val="000000"/>
          <w:sz w:val="20"/>
          <w:szCs w:val="20"/>
          <w:lang w:eastAsia="es-ES"/>
        </w:rPr>
      </w:pPr>
    </w:p>
    <w:p w14:paraId="01A98825" w14:textId="59FF1AE1" w:rsidR="00B964B1" w:rsidRPr="00F2314F" w:rsidRDefault="00A2048C" w:rsidP="00B964B1">
      <w:pPr>
        <w:rPr>
          <w:rFonts w:asciiTheme="minorHAnsi" w:hAnsiTheme="minorHAnsi" w:cstheme="minorHAnsi"/>
          <w:sz w:val="20"/>
          <w:szCs w:val="20"/>
        </w:rPr>
      </w:pPr>
      <w:r>
        <w:rPr>
          <w:rFonts w:asciiTheme="minorHAnsi" w:hAnsiTheme="minorHAnsi" w:cs="Calibri"/>
          <w:color w:val="000000"/>
          <w:sz w:val="20"/>
          <w:szCs w:val="20"/>
          <w:lang w:eastAsia="es-ES"/>
        </w:rPr>
        <w:t>El presente informe</w:t>
      </w:r>
      <w:r>
        <w:rPr>
          <w:rFonts w:asciiTheme="minorHAnsi" w:hAnsiTheme="minorHAnsi" w:cstheme="minorHAnsi"/>
          <w:sz w:val="20"/>
          <w:szCs w:val="20"/>
        </w:rPr>
        <w:t xml:space="preserve"> da cuenta de la fiscalización y seguimiento realizado al Programa de Cumplimiento </w:t>
      </w:r>
      <w:r w:rsidR="00014DA8">
        <w:rPr>
          <w:rFonts w:asciiTheme="minorHAnsi" w:hAnsiTheme="minorHAnsi" w:cstheme="minorHAnsi"/>
          <w:sz w:val="20"/>
          <w:szCs w:val="20"/>
        </w:rPr>
        <w:t>aprobado</w:t>
      </w:r>
      <w:r w:rsidRPr="00F2314F">
        <w:rPr>
          <w:rFonts w:asciiTheme="minorHAnsi" w:hAnsiTheme="minorHAnsi" w:cstheme="minorHAnsi"/>
          <w:sz w:val="20"/>
          <w:szCs w:val="20"/>
        </w:rPr>
        <w:t xml:space="preserve"> por esta Superintendencia bajo Resolución Exenta N°6 de</w:t>
      </w:r>
      <w:r w:rsidR="00014DA8">
        <w:rPr>
          <w:rFonts w:asciiTheme="minorHAnsi" w:hAnsiTheme="minorHAnsi" w:cstheme="minorHAnsi"/>
          <w:sz w:val="20"/>
          <w:szCs w:val="20"/>
        </w:rPr>
        <w:t xml:space="preserve"> fecha </w:t>
      </w:r>
      <w:r w:rsidRPr="00F2314F">
        <w:rPr>
          <w:rFonts w:asciiTheme="minorHAnsi" w:hAnsiTheme="minorHAnsi" w:cstheme="minorHAnsi"/>
          <w:sz w:val="20"/>
          <w:szCs w:val="20"/>
        </w:rPr>
        <w:t>19 de noviembre de 2014</w:t>
      </w:r>
      <w:r w:rsidR="00014DA8">
        <w:rPr>
          <w:rFonts w:asciiTheme="minorHAnsi" w:hAnsiTheme="minorHAnsi" w:cstheme="minorHAnsi"/>
          <w:sz w:val="20"/>
          <w:szCs w:val="20"/>
        </w:rPr>
        <w:t>,</w:t>
      </w:r>
      <w:r>
        <w:rPr>
          <w:rFonts w:asciiTheme="minorHAnsi" w:hAnsiTheme="minorHAnsi" w:cstheme="minorHAnsi"/>
          <w:sz w:val="20"/>
          <w:szCs w:val="20"/>
        </w:rPr>
        <w:t xml:space="preserve"> para </w:t>
      </w:r>
      <w:r w:rsidR="00B964B1" w:rsidRPr="00F2314F">
        <w:rPr>
          <w:rFonts w:asciiTheme="minorHAnsi" w:hAnsiTheme="minorHAnsi" w:cstheme="minorHAnsi"/>
          <w:sz w:val="20"/>
          <w:szCs w:val="20"/>
        </w:rPr>
        <w:t>Industrias Vínicas S.A.</w:t>
      </w:r>
      <w:r>
        <w:rPr>
          <w:rFonts w:asciiTheme="minorHAnsi" w:hAnsiTheme="minorHAnsi" w:cstheme="minorHAnsi"/>
          <w:sz w:val="20"/>
          <w:szCs w:val="20"/>
        </w:rPr>
        <w:t xml:space="preserve"> en el marco d</w:t>
      </w:r>
      <w:r w:rsidR="00B964B1" w:rsidRPr="00F2314F">
        <w:rPr>
          <w:rFonts w:asciiTheme="minorHAnsi" w:hAnsiTheme="minorHAnsi" w:cstheme="minorHAnsi"/>
          <w:sz w:val="20"/>
          <w:szCs w:val="20"/>
        </w:rPr>
        <w:t>el procedimiento sancionatorio Rol N° F-058-2014</w:t>
      </w:r>
      <w:r>
        <w:rPr>
          <w:rFonts w:asciiTheme="minorHAnsi" w:hAnsiTheme="minorHAnsi" w:cstheme="minorHAnsi"/>
          <w:sz w:val="20"/>
          <w:szCs w:val="20"/>
        </w:rPr>
        <w:t>.</w:t>
      </w:r>
      <w:r w:rsidR="00B964B1" w:rsidRPr="00F2314F">
        <w:rPr>
          <w:rFonts w:asciiTheme="minorHAnsi" w:hAnsiTheme="minorHAnsi" w:cstheme="minorHAnsi"/>
          <w:sz w:val="20"/>
          <w:szCs w:val="20"/>
        </w:rPr>
        <w:t xml:space="preserve"> </w:t>
      </w:r>
    </w:p>
    <w:p w14:paraId="68F71F49" w14:textId="77777777" w:rsidR="0096190E" w:rsidRPr="00F2314F" w:rsidRDefault="0096190E" w:rsidP="0096190E">
      <w:pPr>
        <w:rPr>
          <w:rFonts w:asciiTheme="minorHAnsi" w:hAnsiTheme="minorHAnsi" w:cstheme="minorHAnsi"/>
          <w:sz w:val="20"/>
          <w:szCs w:val="20"/>
        </w:rPr>
      </w:pPr>
    </w:p>
    <w:p w14:paraId="6A6D4903" w14:textId="637A7664" w:rsidR="00001C1E" w:rsidRPr="00F2314F" w:rsidRDefault="00891254" w:rsidP="00F812E4">
      <w:pPr>
        <w:rPr>
          <w:rFonts w:asciiTheme="minorHAnsi" w:hAnsiTheme="minorHAnsi" w:cstheme="minorHAnsi"/>
          <w:sz w:val="20"/>
          <w:szCs w:val="20"/>
        </w:rPr>
      </w:pPr>
      <w:r w:rsidRPr="00F2314F">
        <w:rPr>
          <w:rFonts w:asciiTheme="minorHAnsi" w:hAnsiTheme="minorHAnsi" w:cstheme="minorHAnsi"/>
          <w:sz w:val="20"/>
          <w:szCs w:val="20"/>
        </w:rPr>
        <w:t>Los objetivos principales</w:t>
      </w:r>
      <w:r w:rsidR="00001C1E" w:rsidRPr="00F2314F">
        <w:rPr>
          <w:rFonts w:asciiTheme="minorHAnsi" w:hAnsiTheme="minorHAnsi" w:cstheme="minorHAnsi"/>
          <w:sz w:val="20"/>
          <w:szCs w:val="20"/>
        </w:rPr>
        <w:t xml:space="preserve"> </w:t>
      </w:r>
      <w:r w:rsidR="00014DA8" w:rsidRPr="00F2314F">
        <w:rPr>
          <w:rFonts w:asciiTheme="minorHAnsi" w:hAnsiTheme="minorHAnsi" w:cstheme="minorHAnsi"/>
          <w:sz w:val="20"/>
          <w:szCs w:val="20"/>
        </w:rPr>
        <w:t>establecido</w:t>
      </w:r>
      <w:r w:rsidR="00014DA8">
        <w:rPr>
          <w:rFonts w:asciiTheme="minorHAnsi" w:hAnsiTheme="minorHAnsi" w:cstheme="minorHAnsi"/>
          <w:sz w:val="20"/>
          <w:szCs w:val="20"/>
        </w:rPr>
        <w:t>s</w:t>
      </w:r>
      <w:r w:rsidR="00014DA8" w:rsidRPr="00F2314F">
        <w:rPr>
          <w:rFonts w:asciiTheme="minorHAnsi" w:hAnsiTheme="minorHAnsi" w:cstheme="minorHAnsi"/>
          <w:sz w:val="20"/>
          <w:szCs w:val="20"/>
        </w:rPr>
        <w:t xml:space="preserve"> </w:t>
      </w:r>
      <w:r w:rsidR="00014DA8">
        <w:rPr>
          <w:rFonts w:asciiTheme="minorHAnsi" w:hAnsiTheme="minorHAnsi" w:cstheme="minorHAnsi"/>
          <w:sz w:val="20"/>
          <w:szCs w:val="20"/>
        </w:rPr>
        <w:t xml:space="preserve">en </w:t>
      </w:r>
      <w:r w:rsidR="00001C1E" w:rsidRPr="00F2314F">
        <w:rPr>
          <w:rFonts w:asciiTheme="minorHAnsi" w:hAnsiTheme="minorHAnsi" w:cstheme="minorHAnsi"/>
          <w:sz w:val="20"/>
          <w:szCs w:val="20"/>
        </w:rPr>
        <w:t>el Programa de Cumplimiento</w:t>
      </w:r>
      <w:r w:rsidR="00014DA8">
        <w:rPr>
          <w:rFonts w:asciiTheme="minorHAnsi" w:hAnsiTheme="minorHAnsi" w:cstheme="minorHAnsi"/>
          <w:sz w:val="20"/>
          <w:szCs w:val="20"/>
        </w:rPr>
        <w:t xml:space="preserve"> </w:t>
      </w:r>
      <w:r w:rsidRPr="00F2314F">
        <w:rPr>
          <w:rFonts w:asciiTheme="minorHAnsi" w:hAnsiTheme="minorHAnsi" w:cstheme="minorHAnsi"/>
          <w:sz w:val="20"/>
          <w:szCs w:val="20"/>
        </w:rPr>
        <w:t>se detallan en la tabla N°1</w:t>
      </w:r>
      <w:r w:rsidR="00014DA8">
        <w:rPr>
          <w:rFonts w:asciiTheme="minorHAnsi" w:hAnsiTheme="minorHAnsi" w:cstheme="minorHAnsi"/>
          <w:sz w:val="20"/>
          <w:szCs w:val="20"/>
        </w:rPr>
        <w:t>,</w:t>
      </w:r>
      <w:r w:rsidRPr="00F2314F">
        <w:rPr>
          <w:rFonts w:asciiTheme="minorHAnsi" w:hAnsiTheme="minorHAnsi" w:cstheme="minorHAnsi"/>
          <w:sz w:val="20"/>
          <w:szCs w:val="20"/>
        </w:rPr>
        <w:t xml:space="preserve"> presente a continuación</w:t>
      </w:r>
      <w:r w:rsidR="00001C1E" w:rsidRPr="00F2314F">
        <w:rPr>
          <w:rFonts w:asciiTheme="minorHAnsi" w:hAnsiTheme="minorHAnsi" w:cstheme="minorHAnsi"/>
          <w:sz w:val="20"/>
          <w:szCs w:val="20"/>
        </w:rPr>
        <w:t>:</w:t>
      </w:r>
    </w:p>
    <w:p w14:paraId="2A5973E1" w14:textId="5959AF9F" w:rsidR="00635B40" w:rsidRDefault="00635B40" w:rsidP="00635B40">
      <w:pPr>
        <w:keepNext/>
      </w:pPr>
    </w:p>
    <w:p w14:paraId="4E0395F1" w14:textId="77777777" w:rsidR="007E5608" w:rsidRDefault="007E5608" w:rsidP="00635B40">
      <w:pPr>
        <w:keepNext/>
      </w:pPr>
    </w:p>
    <w:p w14:paraId="0E29C2E0" w14:textId="77777777" w:rsidR="00143360" w:rsidRDefault="00143360" w:rsidP="00635B40">
      <w:pPr>
        <w:keepNext/>
      </w:pPr>
    </w:p>
    <w:p w14:paraId="7325C3A5" w14:textId="4F6A544C" w:rsidR="007E5608" w:rsidRDefault="007E5608">
      <w:pPr>
        <w:jc w:val="left"/>
      </w:pPr>
      <w:r>
        <w:br w:type="page"/>
      </w:r>
    </w:p>
    <w:p w14:paraId="3D30B8FB" w14:textId="77777777" w:rsidR="00143360" w:rsidRDefault="00143360" w:rsidP="00635B40">
      <w:pPr>
        <w:keepNext/>
      </w:pPr>
    </w:p>
    <w:p w14:paraId="2BCBE708" w14:textId="0261A9AE" w:rsidR="007658FB" w:rsidRPr="00635B40" w:rsidRDefault="00635B40" w:rsidP="00635B40">
      <w:pPr>
        <w:pStyle w:val="Ttulo2"/>
        <w:numPr>
          <w:ilvl w:val="0"/>
          <w:numId w:val="0"/>
        </w:numPr>
        <w:ind w:left="450"/>
        <w:jc w:val="center"/>
        <w:rPr>
          <w:b w:val="0"/>
          <w:sz w:val="18"/>
          <w:szCs w:val="18"/>
        </w:rPr>
      </w:pPr>
      <w:bookmarkStart w:id="16" w:name="_Toc465931220"/>
      <w:r w:rsidRPr="00635B40">
        <w:rPr>
          <w:sz w:val="18"/>
          <w:szCs w:val="18"/>
        </w:rPr>
        <w:t xml:space="preserve">Tabla N° </w:t>
      </w:r>
      <w:r w:rsidRPr="00635B40">
        <w:rPr>
          <w:sz w:val="18"/>
          <w:szCs w:val="18"/>
        </w:rPr>
        <w:fldChar w:fldCharType="begin"/>
      </w:r>
      <w:r w:rsidRPr="00635B40">
        <w:rPr>
          <w:sz w:val="18"/>
          <w:szCs w:val="18"/>
        </w:rPr>
        <w:instrText xml:space="preserve"> SEQ Tabla_N° \* ARABIC </w:instrText>
      </w:r>
      <w:r w:rsidRPr="00635B40">
        <w:rPr>
          <w:sz w:val="18"/>
          <w:szCs w:val="18"/>
        </w:rPr>
        <w:fldChar w:fldCharType="separate"/>
      </w:r>
      <w:r w:rsidR="00CA3CC2">
        <w:rPr>
          <w:noProof/>
          <w:sz w:val="18"/>
          <w:szCs w:val="18"/>
        </w:rPr>
        <w:t>1</w:t>
      </w:r>
      <w:r w:rsidRPr="00635B40">
        <w:rPr>
          <w:sz w:val="18"/>
          <w:szCs w:val="18"/>
        </w:rPr>
        <w:fldChar w:fldCharType="end"/>
      </w:r>
      <w:r>
        <w:rPr>
          <w:b w:val="0"/>
          <w:sz w:val="18"/>
          <w:szCs w:val="18"/>
        </w:rPr>
        <w:t xml:space="preserve">: </w:t>
      </w:r>
      <w:r w:rsidR="001B353B" w:rsidRPr="00635B40">
        <w:rPr>
          <w:b w:val="0"/>
          <w:sz w:val="18"/>
          <w:szCs w:val="18"/>
        </w:rPr>
        <w:t>Objetivos Específicos Programa de Cumplimiento.</w:t>
      </w:r>
      <w:bookmarkEnd w:id="16"/>
    </w:p>
    <w:p w14:paraId="486AF3C6" w14:textId="77777777" w:rsidR="001B353B" w:rsidRPr="007A55E3" w:rsidRDefault="001B353B" w:rsidP="007658FB">
      <w:pPr>
        <w:jc w:val="center"/>
        <w:rPr>
          <w:rFonts w:asciiTheme="minorHAnsi" w:hAnsiTheme="minorHAnsi" w:cstheme="minorHAnsi"/>
          <w:sz w:val="16"/>
          <w:szCs w:val="16"/>
        </w:rPr>
      </w:pPr>
    </w:p>
    <w:tbl>
      <w:tblPr>
        <w:tblStyle w:val="Tablaconcuadrcula"/>
        <w:tblW w:w="10063" w:type="dxa"/>
        <w:tblInd w:w="-176" w:type="dxa"/>
        <w:tblLook w:val="04A0" w:firstRow="1" w:lastRow="0" w:firstColumn="1" w:lastColumn="0" w:noHBand="0" w:noVBand="1"/>
      </w:tblPr>
      <w:tblGrid>
        <w:gridCol w:w="1277"/>
        <w:gridCol w:w="8786"/>
      </w:tblGrid>
      <w:tr w:rsidR="007658FB" w:rsidRPr="00847F89" w14:paraId="4971AF95" w14:textId="77777777" w:rsidTr="00014DA8">
        <w:tc>
          <w:tcPr>
            <w:tcW w:w="1277" w:type="dxa"/>
            <w:shd w:val="clear" w:color="auto" w:fill="F2F2F2" w:themeFill="background1" w:themeFillShade="F2"/>
            <w:vAlign w:val="center"/>
          </w:tcPr>
          <w:p w14:paraId="4A16D2EA" w14:textId="03754369" w:rsidR="007658FB" w:rsidRPr="00847F89" w:rsidRDefault="00A2048C" w:rsidP="008C7E24">
            <w:pPr>
              <w:pStyle w:val="Prrafodelista"/>
              <w:ind w:left="0"/>
              <w:jc w:val="center"/>
              <w:rPr>
                <w:rFonts w:asciiTheme="minorHAnsi" w:hAnsiTheme="minorHAnsi" w:cstheme="minorHAnsi"/>
                <w:b/>
                <w:sz w:val="18"/>
                <w:szCs w:val="16"/>
              </w:rPr>
            </w:pPr>
            <w:r>
              <w:rPr>
                <w:rFonts w:asciiTheme="minorHAnsi" w:hAnsiTheme="minorHAnsi" w:cstheme="minorHAnsi"/>
                <w:sz w:val="18"/>
                <w:szCs w:val="18"/>
              </w:rPr>
              <w:t xml:space="preserve">Objetivo Específico </w:t>
            </w:r>
          </w:p>
        </w:tc>
        <w:tc>
          <w:tcPr>
            <w:tcW w:w="8786" w:type="dxa"/>
            <w:shd w:val="clear" w:color="auto" w:fill="F2F2F2" w:themeFill="background1" w:themeFillShade="F2"/>
            <w:vAlign w:val="center"/>
          </w:tcPr>
          <w:p w14:paraId="68A628A2" w14:textId="77777777" w:rsidR="007658FB" w:rsidRPr="00847F89" w:rsidRDefault="001B353B" w:rsidP="008C7E24">
            <w:pPr>
              <w:pStyle w:val="Prrafodelista"/>
              <w:ind w:left="0"/>
              <w:jc w:val="center"/>
              <w:rPr>
                <w:rFonts w:asciiTheme="minorHAnsi" w:hAnsiTheme="minorHAnsi" w:cstheme="minorHAnsi"/>
                <w:b/>
                <w:sz w:val="18"/>
                <w:szCs w:val="16"/>
              </w:rPr>
            </w:pPr>
            <w:r>
              <w:rPr>
                <w:rFonts w:asciiTheme="minorHAnsi" w:hAnsiTheme="minorHAnsi" w:cstheme="minorHAnsi"/>
                <w:b/>
                <w:sz w:val="18"/>
                <w:szCs w:val="16"/>
              </w:rPr>
              <w:t>Requerimiento</w:t>
            </w:r>
          </w:p>
        </w:tc>
      </w:tr>
      <w:tr w:rsidR="007658FB" w:rsidRPr="00847F89" w14:paraId="167FA1B7" w14:textId="77777777" w:rsidTr="00014DA8">
        <w:trPr>
          <w:trHeight w:val="285"/>
        </w:trPr>
        <w:tc>
          <w:tcPr>
            <w:tcW w:w="1277" w:type="dxa"/>
            <w:vAlign w:val="center"/>
          </w:tcPr>
          <w:p w14:paraId="2969D414" w14:textId="08602ADF" w:rsidR="007658FB" w:rsidRPr="00847F89" w:rsidRDefault="007658FB" w:rsidP="008C7E24">
            <w:pPr>
              <w:pStyle w:val="Prrafodelista"/>
              <w:ind w:left="0"/>
              <w:jc w:val="center"/>
              <w:rPr>
                <w:rFonts w:asciiTheme="minorHAnsi" w:hAnsiTheme="minorHAnsi" w:cstheme="minorHAnsi"/>
                <w:sz w:val="18"/>
                <w:szCs w:val="18"/>
              </w:rPr>
            </w:pPr>
            <w:r>
              <w:rPr>
                <w:rFonts w:asciiTheme="minorHAnsi" w:hAnsiTheme="minorHAnsi" w:cstheme="minorHAnsi"/>
                <w:sz w:val="18"/>
                <w:szCs w:val="18"/>
              </w:rPr>
              <w:t>N°1</w:t>
            </w:r>
          </w:p>
        </w:tc>
        <w:tc>
          <w:tcPr>
            <w:tcW w:w="8786" w:type="dxa"/>
            <w:vAlign w:val="center"/>
          </w:tcPr>
          <w:p w14:paraId="0F9237D0" w14:textId="7D7CBD16" w:rsidR="007658FB" w:rsidRDefault="00A56FDB" w:rsidP="001F2D89">
            <w:pPr>
              <w:rPr>
                <w:rFonts w:asciiTheme="minorHAnsi" w:hAnsiTheme="minorHAnsi" w:cstheme="minorHAnsi"/>
                <w:sz w:val="18"/>
                <w:szCs w:val="18"/>
              </w:rPr>
            </w:pPr>
            <w:r>
              <w:rPr>
                <w:rFonts w:asciiTheme="minorHAnsi" w:hAnsiTheme="minorHAnsi" w:cstheme="minorHAnsi"/>
                <w:sz w:val="18"/>
                <w:szCs w:val="18"/>
              </w:rPr>
              <w:t xml:space="preserve">Cumplir </w:t>
            </w:r>
            <w:r w:rsidR="005A3044">
              <w:rPr>
                <w:rFonts w:asciiTheme="minorHAnsi" w:hAnsiTheme="minorHAnsi" w:cstheme="minorHAnsi"/>
                <w:sz w:val="18"/>
                <w:szCs w:val="18"/>
              </w:rPr>
              <w:t>con lo indicado en la RCA N° 110/2005, 4.2, letra b.5) Sistema de Riego 4.2, letra b.7) Plan de Prevención de Riesgos del Sistema de Riego.</w:t>
            </w:r>
          </w:p>
          <w:p w14:paraId="50F9B0F6" w14:textId="4E5BD508" w:rsidR="001C575B" w:rsidRDefault="001C575B" w:rsidP="001F2D89">
            <w:pPr>
              <w:rPr>
                <w:rFonts w:asciiTheme="minorHAnsi" w:hAnsiTheme="minorHAnsi" w:cstheme="minorHAnsi"/>
                <w:sz w:val="18"/>
                <w:szCs w:val="18"/>
              </w:rPr>
            </w:pPr>
            <w:r w:rsidRPr="001C575B">
              <w:rPr>
                <w:rFonts w:asciiTheme="minorHAnsi" w:hAnsiTheme="minorHAnsi" w:cstheme="minorHAnsi"/>
                <w:b/>
                <w:sz w:val="18"/>
                <w:szCs w:val="18"/>
              </w:rPr>
              <w:t>Hechos, actos u omisiones que se estiman constitutivos de infracción</w:t>
            </w:r>
            <w:r>
              <w:rPr>
                <w:rFonts w:asciiTheme="minorHAnsi" w:hAnsiTheme="minorHAnsi" w:cstheme="minorHAnsi"/>
                <w:sz w:val="18"/>
                <w:szCs w:val="18"/>
              </w:rPr>
              <w:t xml:space="preserve">: </w:t>
            </w:r>
            <w:r w:rsidR="005A3044">
              <w:rPr>
                <w:rFonts w:asciiTheme="minorHAnsi" w:hAnsiTheme="minorHAnsi" w:cstheme="minorHAnsi"/>
                <w:sz w:val="18"/>
                <w:szCs w:val="18"/>
              </w:rPr>
              <w:t>Sistema de riego no se ajusta a lo establecido en la RCA N°110/2005, debido a que las tuberías de red de riego no se encuentran soterradas y se constata presencia de malezas que cubren el sistema en cuestión.</w:t>
            </w:r>
          </w:p>
          <w:p w14:paraId="33EA50FC" w14:textId="5AAADE30" w:rsidR="000E0816" w:rsidRDefault="001C575B" w:rsidP="000E0816">
            <w:pPr>
              <w:rPr>
                <w:rFonts w:asciiTheme="minorHAnsi" w:hAnsiTheme="minorHAnsi" w:cstheme="minorHAnsi"/>
                <w:sz w:val="18"/>
                <w:szCs w:val="18"/>
              </w:rPr>
            </w:pPr>
            <w:r w:rsidRPr="001F2D89">
              <w:rPr>
                <w:rFonts w:asciiTheme="minorHAnsi" w:hAnsiTheme="minorHAnsi" w:cstheme="minorHAnsi"/>
                <w:b/>
                <w:sz w:val="18"/>
                <w:szCs w:val="18"/>
              </w:rPr>
              <w:t>Normas, medidas, condiciones u otras disposiciones específicas infringida</w:t>
            </w:r>
            <w:r w:rsidRPr="001F2D89">
              <w:rPr>
                <w:rFonts w:asciiTheme="minorHAnsi" w:hAnsiTheme="minorHAnsi" w:cstheme="minorHAnsi"/>
                <w:sz w:val="18"/>
                <w:szCs w:val="18"/>
              </w:rPr>
              <w:t>s</w:t>
            </w:r>
            <w:r>
              <w:rPr>
                <w:rFonts w:asciiTheme="minorHAnsi" w:hAnsiTheme="minorHAnsi" w:cstheme="minorHAnsi"/>
                <w:sz w:val="18"/>
                <w:szCs w:val="18"/>
              </w:rPr>
              <w:t xml:space="preserve">: </w:t>
            </w:r>
            <w:r w:rsidR="005A3044">
              <w:rPr>
                <w:rFonts w:asciiTheme="minorHAnsi" w:hAnsiTheme="minorHAnsi" w:cstheme="minorHAnsi"/>
                <w:sz w:val="18"/>
                <w:szCs w:val="18"/>
              </w:rPr>
              <w:t>RCA N° 110/2005, 4.2, letra b.5) Sistema de Riego 4.2, letra b.7) Plan de Prevención de Riesgos del Sistema de Riego.</w:t>
            </w:r>
          </w:p>
          <w:p w14:paraId="5BF9BAC9" w14:textId="2976BA2C" w:rsidR="007A7A63" w:rsidRPr="007658FB" w:rsidRDefault="007A7A63" w:rsidP="000E0816">
            <w:pPr>
              <w:rPr>
                <w:rFonts w:asciiTheme="minorHAnsi" w:hAnsiTheme="minorHAnsi" w:cstheme="minorHAnsi"/>
                <w:sz w:val="18"/>
                <w:szCs w:val="18"/>
              </w:rPr>
            </w:pPr>
            <w:r w:rsidRPr="007A7A63">
              <w:rPr>
                <w:rFonts w:asciiTheme="minorHAnsi" w:hAnsiTheme="minorHAnsi" w:cstheme="minorHAnsi"/>
                <w:b/>
                <w:sz w:val="18"/>
                <w:szCs w:val="18"/>
              </w:rPr>
              <w:t>Efectos Negativos por remediar</w:t>
            </w:r>
            <w:r>
              <w:rPr>
                <w:rFonts w:asciiTheme="minorHAnsi" w:hAnsiTheme="minorHAnsi" w:cstheme="minorHAnsi"/>
                <w:sz w:val="18"/>
                <w:szCs w:val="18"/>
              </w:rPr>
              <w:t xml:space="preserve">: </w:t>
            </w:r>
            <w:r w:rsidR="005A3044">
              <w:rPr>
                <w:rFonts w:asciiTheme="minorHAnsi" w:hAnsiTheme="minorHAnsi" w:cstheme="minorHAnsi"/>
                <w:sz w:val="18"/>
                <w:szCs w:val="18"/>
              </w:rPr>
              <w:t>Lesividad de la infracción informada, se estima que en ningún caso conduciría a generar efectos negativos en el suelo.</w:t>
            </w:r>
          </w:p>
        </w:tc>
      </w:tr>
      <w:tr w:rsidR="007658FB" w:rsidRPr="00847F89" w14:paraId="1C665FBE" w14:textId="77777777" w:rsidTr="00014DA8">
        <w:trPr>
          <w:trHeight w:val="285"/>
        </w:trPr>
        <w:tc>
          <w:tcPr>
            <w:tcW w:w="1277" w:type="dxa"/>
            <w:vAlign w:val="center"/>
          </w:tcPr>
          <w:p w14:paraId="396BA426" w14:textId="30B615CD" w:rsidR="007658FB" w:rsidRPr="00847F89" w:rsidRDefault="007658FB" w:rsidP="008C7E24">
            <w:pPr>
              <w:pStyle w:val="Prrafodelista"/>
              <w:ind w:left="0"/>
              <w:jc w:val="center"/>
              <w:rPr>
                <w:rFonts w:asciiTheme="minorHAnsi" w:hAnsiTheme="minorHAnsi" w:cstheme="minorHAnsi"/>
                <w:sz w:val="18"/>
                <w:szCs w:val="18"/>
              </w:rPr>
            </w:pPr>
            <w:r>
              <w:rPr>
                <w:rFonts w:asciiTheme="minorHAnsi" w:hAnsiTheme="minorHAnsi" w:cstheme="minorHAnsi"/>
                <w:sz w:val="18"/>
                <w:szCs w:val="18"/>
              </w:rPr>
              <w:t>N°2</w:t>
            </w:r>
          </w:p>
        </w:tc>
        <w:tc>
          <w:tcPr>
            <w:tcW w:w="8786" w:type="dxa"/>
            <w:vAlign w:val="center"/>
          </w:tcPr>
          <w:p w14:paraId="6C625A2A" w14:textId="6170E847" w:rsidR="00C84FB1" w:rsidRPr="00C84FB1" w:rsidRDefault="00C84FB1" w:rsidP="006C5431">
            <w:pPr>
              <w:rPr>
                <w:rFonts w:asciiTheme="minorHAnsi" w:hAnsiTheme="minorHAnsi" w:cstheme="minorHAnsi"/>
                <w:sz w:val="18"/>
                <w:szCs w:val="18"/>
              </w:rPr>
            </w:pPr>
            <w:r>
              <w:rPr>
                <w:rFonts w:asciiTheme="minorHAnsi" w:hAnsiTheme="minorHAnsi" w:cstheme="minorHAnsi"/>
                <w:sz w:val="18"/>
                <w:szCs w:val="18"/>
              </w:rPr>
              <w:t>Realizar el muestreo de suelo, de acuerdo a lo establecido en la RCA N°110/2005, considerando 4.2, letra b.6) iii) Suelo y en la RCA N°453/2006, considerando 3.4.4.2, letra ii) Suelo</w:t>
            </w:r>
            <w:r w:rsidR="00444DD8">
              <w:rPr>
                <w:rFonts w:asciiTheme="minorHAnsi" w:hAnsiTheme="minorHAnsi" w:cstheme="minorHAnsi"/>
                <w:sz w:val="18"/>
                <w:szCs w:val="18"/>
              </w:rPr>
              <w:t>.</w:t>
            </w:r>
          </w:p>
          <w:p w14:paraId="73ADAA49" w14:textId="111E306B" w:rsidR="00444DD8" w:rsidRPr="00C84FB1" w:rsidRDefault="007A7A63" w:rsidP="00444DD8">
            <w:pPr>
              <w:rPr>
                <w:rFonts w:asciiTheme="minorHAnsi" w:hAnsiTheme="minorHAnsi" w:cstheme="minorHAnsi"/>
                <w:sz w:val="18"/>
                <w:szCs w:val="18"/>
              </w:rPr>
            </w:pPr>
            <w:r w:rsidRPr="001C575B">
              <w:rPr>
                <w:rFonts w:asciiTheme="minorHAnsi" w:hAnsiTheme="minorHAnsi" w:cstheme="minorHAnsi"/>
                <w:b/>
                <w:sz w:val="18"/>
                <w:szCs w:val="18"/>
              </w:rPr>
              <w:t>Hechos, actos u omisiones que se estiman constitutivos de infracción</w:t>
            </w:r>
            <w:r>
              <w:rPr>
                <w:rFonts w:asciiTheme="minorHAnsi" w:hAnsiTheme="minorHAnsi" w:cstheme="minorHAnsi"/>
                <w:sz w:val="18"/>
                <w:szCs w:val="18"/>
              </w:rPr>
              <w:t xml:space="preserve">: </w:t>
            </w:r>
            <w:r w:rsidR="00444DD8">
              <w:rPr>
                <w:rFonts w:asciiTheme="minorHAnsi" w:hAnsiTheme="minorHAnsi" w:cstheme="minorHAnsi"/>
                <w:sz w:val="18"/>
                <w:szCs w:val="18"/>
              </w:rPr>
              <w:t>En el muestreo de suelo no se analizan los parámetros de granulometría y nitrógeno total para el periodo 2013, según lo indicado en la RCA N°110/2005, considerando 4.2, letra b.6) iii) Suelo</w:t>
            </w:r>
            <w:r w:rsidR="007B2426">
              <w:rPr>
                <w:rFonts w:asciiTheme="minorHAnsi" w:hAnsiTheme="minorHAnsi" w:cstheme="minorHAnsi"/>
                <w:sz w:val="18"/>
                <w:szCs w:val="18"/>
              </w:rPr>
              <w:t xml:space="preserve"> y</w:t>
            </w:r>
            <w:r w:rsidR="00444DD8">
              <w:rPr>
                <w:rFonts w:asciiTheme="minorHAnsi" w:hAnsiTheme="minorHAnsi" w:cstheme="minorHAnsi"/>
                <w:sz w:val="18"/>
                <w:szCs w:val="18"/>
              </w:rPr>
              <w:t xml:space="preserve"> la RCA N°453/2006, considerando 3.4.4.2, letra ii) Suelo.</w:t>
            </w:r>
          </w:p>
          <w:p w14:paraId="25D40D02" w14:textId="3FE36CF4" w:rsidR="007A7A63" w:rsidRDefault="007A7A63" w:rsidP="006C5431">
            <w:pPr>
              <w:rPr>
                <w:rFonts w:asciiTheme="minorHAnsi" w:hAnsiTheme="minorHAnsi" w:cstheme="minorHAnsi"/>
                <w:sz w:val="18"/>
                <w:szCs w:val="18"/>
              </w:rPr>
            </w:pPr>
          </w:p>
          <w:p w14:paraId="02F241D6" w14:textId="0F86959D" w:rsidR="007658FB" w:rsidRDefault="007A7A63" w:rsidP="006C5431">
            <w:pPr>
              <w:rPr>
                <w:rFonts w:asciiTheme="minorHAnsi" w:hAnsiTheme="minorHAnsi" w:cstheme="minorHAnsi"/>
                <w:sz w:val="18"/>
                <w:szCs w:val="18"/>
              </w:rPr>
            </w:pPr>
            <w:r w:rsidRPr="001F2D89">
              <w:rPr>
                <w:rFonts w:asciiTheme="minorHAnsi" w:hAnsiTheme="minorHAnsi" w:cstheme="minorHAnsi"/>
                <w:b/>
                <w:sz w:val="18"/>
                <w:szCs w:val="18"/>
              </w:rPr>
              <w:t>Normas, medidas, condiciones u otras disposiciones específicas infringida</w:t>
            </w:r>
            <w:r w:rsidRPr="001F2D89">
              <w:rPr>
                <w:rFonts w:asciiTheme="minorHAnsi" w:hAnsiTheme="minorHAnsi" w:cstheme="minorHAnsi"/>
                <w:sz w:val="18"/>
                <w:szCs w:val="18"/>
              </w:rPr>
              <w:t>s</w:t>
            </w:r>
            <w:r>
              <w:rPr>
                <w:rFonts w:asciiTheme="minorHAnsi" w:hAnsiTheme="minorHAnsi" w:cstheme="minorHAnsi"/>
                <w:sz w:val="18"/>
                <w:szCs w:val="18"/>
              </w:rPr>
              <w:t xml:space="preserve">: </w:t>
            </w:r>
            <w:r w:rsidR="007B2426">
              <w:rPr>
                <w:rFonts w:asciiTheme="minorHAnsi" w:hAnsiTheme="minorHAnsi" w:cstheme="minorHAnsi"/>
                <w:sz w:val="18"/>
                <w:szCs w:val="18"/>
              </w:rPr>
              <w:t>RCA N°110/2005, considerando 4.2, letra b.6) iii) Suelo y la RCA N°453/2006, considerando 3.4.4.2, letra ii) Suelo.</w:t>
            </w:r>
          </w:p>
          <w:p w14:paraId="71852842" w14:textId="27B0E767" w:rsidR="006C5431" w:rsidRPr="007B2426" w:rsidRDefault="006C5431" w:rsidP="000E0816">
            <w:pPr>
              <w:rPr>
                <w:rFonts w:asciiTheme="minorHAnsi" w:hAnsiTheme="minorHAnsi" w:cstheme="minorHAnsi"/>
                <w:sz w:val="18"/>
                <w:szCs w:val="18"/>
              </w:rPr>
            </w:pPr>
            <w:r w:rsidRPr="007A7A63">
              <w:rPr>
                <w:rFonts w:asciiTheme="minorHAnsi" w:hAnsiTheme="minorHAnsi" w:cstheme="minorHAnsi"/>
                <w:b/>
                <w:sz w:val="18"/>
                <w:szCs w:val="18"/>
              </w:rPr>
              <w:t>Efectos Negativos por remediar</w:t>
            </w:r>
            <w:r w:rsidR="007B2426">
              <w:rPr>
                <w:rFonts w:asciiTheme="minorHAnsi" w:hAnsiTheme="minorHAnsi" w:cstheme="minorHAnsi"/>
                <w:b/>
                <w:sz w:val="18"/>
                <w:szCs w:val="18"/>
              </w:rPr>
              <w:t xml:space="preserve">: </w:t>
            </w:r>
            <w:r w:rsidR="007B2426">
              <w:rPr>
                <w:rFonts w:asciiTheme="minorHAnsi" w:hAnsiTheme="minorHAnsi" w:cstheme="minorHAnsi"/>
                <w:sz w:val="18"/>
                <w:szCs w:val="18"/>
              </w:rPr>
              <w:t xml:space="preserve">Considerando que lo informado sería una omisión en la entrega de información, se estima que en ningún </w:t>
            </w:r>
            <w:r w:rsidR="00D121ED">
              <w:rPr>
                <w:rFonts w:asciiTheme="minorHAnsi" w:hAnsiTheme="minorHAnsi" w:cstheme="minorHAnsi"/>
                <w:sz w:val="18"/>
                <w:szCs w:val="18"/>
              </w:rPr>
              <w:t xml:space="preserve">caso </w:t>
            </w:r>
            <w:r w:rsidR="007B2426">
              <w:rPr>
                <w:rFonts w:asciiTheme="minorHAnsi" w:hAnsiTheme="minorHAnsi" w:cstheme="minorHAnsi"/>
                <w:sz w:val="18"/>
                <w:szCs w:val="18"/>
              </w:rPr>
              <w:t>existirían efectos negativos.</w:t>
            </w:r>
          </w:p>
        </w:tc>
      </w:tr>
      <w:tr w:rsidR="00F10FE2" w:rsidRPr="00847F89" w14:paraId="7FC283B6" w14:textId="77777777" w:rsidTr="00014DA8">
        <w:trPr>
          <w:trHeight w:val="285"/>
        </w:trPr>
        <w:tc>
          <w:tcPr>
            <w:tcW w:w="1277" w:type="dxa"/>
            <w:vAlign w:val="center"/>
          </w:tcPr>
          <w:p w14:paraId="533299D7" w14:textId="2AA09D6B" w:rsidR="00F10FE2" w:rsidRDefault="00F10FE2" w:rsidP="00F10FE2">
            <w:pPr>
              <w:pStyle w:val="Prrafodelista"/>
              <w:ind w:left="0"/>
              <w:jc w:val="center"/>
              <w:rPr>
                <w:rFonts w:asciiTheme="minorHAnsi" w:hAnsiTheme="minorHAnsi" w:cstheme="minorHAnsi"/>
                <w:sz w:val="18"/>
                <w:szCs w:val="18"/>
              </w:rPr>
            </w:pPr>
            <w:r>
              <w:rPr>
                <w:rFonts w:asciiTheme="minorHAnsi" w:hAnsiTheme="minorHAnsi" w:cstheme="minorHAnsi"/>
                <w:sz w:val="18"/>
                <w:szCs w:val="18"/>
              </w:rPr>
              <w:t>N°3</w:t>
            </w:r>
          </w:p>
        </w:tc>
        <w:tc>
          <w:tcPr>
            <w:tcW w:w="8786" w:type="dxa"/>
            <w:vAlign w:val="center"/>
          </w:tcPr>
          <w:p w14:paraId="369B0ECF" w14:textId="598A98EC" w:rsidR="007D4712" w:rsidRPr="007D4712" w:rsidRDefault="007D4712" w:rsidP="00F10FE2">
            <w:pPr>
              <w:rPr>
                <w:rFonts w:asciiTheme="minorHAnsi" w:hAnsiTheme="minorHAnsi" w:cstheme="minorHAnsi"/>
                <w:sz w:val="18"/>
                <w:szCs w:val="18"/>
              </w:rPr>
            </w:pPr>
            <w:r>
              <w:rPr>
                <w:rFonts w:asciiTheme="minorHAnsi" w:hAnsiTheme="minorHAnsi" w:cstheme="minorHAnsi"/>
                <w:sz w:val="18"/>
                <w:szCs w:val="18"/>
              </w:rPr>
              <w:t>Alcanzar una densidad de 1.100 ejemplares de eucaliptus por hectárea en el campo de plantación donde se dispone como riego el efluente clarificado generado en la planta de tratamiento de RILES.</w:t>
            </w:r>
          </w:p>
          <w:p w14:paraId="6FF6E413" w14:textId="018B56B9" w:rsidR="00F10FE2" w:rsidRDefault="00F10FE2" w:rsidP="00F10FE2">
            <w:pPr>
              <w:rPr>
                <w:rFonts w:asciiTheme="minorHAnsi" w:hAnsiTheme="minorHAnsi" w:cstheme="minorHAnsi"/>
                <w:sz w:val="18"/>
                <w:szCs w:val="18"/>
              </w:rPr>
            </w:pPr>
            <w:r w:rsidRPr="001C575B">
              <w:rPr>
                <w:rFonts w:asciiTheme="minorHAnsi" w:hAnsiTheme="minorHAnsi" w:cstheme="minorHAnsi"/>
                <w:b/>
                <w:sz w:val="18"/>
                <w:szCs w:val="18"/>
              </w:rPr>
              <w:t>Hechos, actos u omisiones que se estiman constitutivos de infracción</w:t>
            </w:r>
            <w:r>
              <w:rPr>
                <w:rFonts w:asciiTheme="minorHAnsi" w:hAnsiTheme="minorHAnsi" w:cstheme="minorHAnsi"/>
                <w:sz w:val="18"/>
                <w:szCs w:val="18"/>
              </w:rPr>
              <w:t xml:space="preserve">: </w:t>
            </w:r>
            <w:r w:rsidR="007D4712">
              <w:rPr>
                <w:rFonts w:asciiTheme="minorHAnsi" w:hAnsiTheme="minorHAnsi" w:cstheme="minorHAnsi"/>
                <w:sz w:val="18"/>
                <w:szCs w:val="18"/>
              </w:rPr>
              <w:t>Contar con un densidad de eucaliptus inferior a la establecida en la RCA N°110/2005.</w:t>
            </w:r>
          </w:p>
          <w:p w14:paraId="6D98A250" w14:textId="4189D52D" w:rsidR="00F10FE2" w:rsidRDefault="00F10FE2" w:rsidP="00F10FE2">
            <w:pPr>
              <w:rPr>
                <w:rFonts w:asciiTheme="minorHAnsi" w:hAnsiTheme="minorHAnsi" w:cstheme="minorHAnsi"/>
                <w:sz w:val="18"/>
                <w:szCs w:val="18"/>
              </w:rPr>
            </w:pPr>
            <w:r w:rsidRPr="001F2D89">
              <w:rPr>
                <w:rFonts w:asciiTheme="minorHAnsi" w:hAnsiTheme="minorHAnsi" w:cstheme="minorHAnsi"/>
                <w:b/>
                <w:sz w:val="18"/>
                <w:szCs w:val="18"/>
              </w:rPr>
              <w:t>Normas, medidas, condiciones u otras disposiciones específicas infringida</w:t>
            </w:r>
            <w:r w:rsidRPr="001F2D89">
              <w:rPr>
                <w:rFonts w:asciiTheme="minorHAnsi" w:hAnsiTheme="minorHAnsi" w:cstheme="minorHAnsi"/>
                <w:sz w:val="18"/>
                <w:szCs w:val="18"/>
              </w:rPr>
              <w:t>s</w:t>
            </w:r>
            <w:r>
              <w:rPr>
                <w:rFonts w:asciiTheme="minorHAnsi" w:hAnsiTheme="minorHAnsi" w:cstheme="minorHAnsi"/>
                <w:sz w:val="18"/>
                <w:szCs w:val="18"/>
              </w:rPr>
              <w:t xml:space="preserve">: </w:t>
            </w:r>
            <w:r w:rsidR="007D4712">
              <w:rPr>
                <w:rFonts w:asciiTheme="minorHAnsi" w:hAnsiTheme="minorHAnsi" w:cstheme="minorHAnsi"/>
                <w:sz w:val="18"/>
                <w:szCs w:val="18"/>
              </w:rPr>
              <w:t>Considerando 4.2, letra b.3) Área de Forestación de la RCA N°110/2005.</w:t>
            </w:r>
          </w:p>
          <w:p w14:paraId="5744A6DE" w14:textId="4783BDE6" w:rsidR="00F10FE2" w:rsidRPr="007D4712" w:rsidRDefault="00F10FE2" w:rsidP="00F10FE2">
            <w:pPr>
              <w:rPr>
                <w:rFonts w:asciiTheme="minorHAnsi" w:hAnsiTheme="minorHAnsi" w:cstheme="minorHAnsi"/>
                <w:sz w:val="18"/>
                <w:szCs w:val="18"/>
              </w:rPr>
            </w:pPr>
            <w:r w:rsidRPr="007A7A63">
              <w:rPr>
                <w:rFonts w:asciiTheme="minorHAnsi" w:hAnsiTheme="minorHAnsi" w:cstheme="minorHAnsi"/>
                <w:b/>
                <w:sz w:val="18"/>
                <w:szCs w:val="18"/>
              </w:rPr>
              <w:t>Efectos Negativos por remediar</w:t>
            </w:r>
            <w:r w:rsidR="007B2426">
              <w:rPr>
                <w:rFonts w:asciiTheme="minorHAnsi" w:hAnsiTheme="minorHAnsi" w:cstheme="minorHAnsi"/>
                <w:b/>
                <w:sz w:val="18"/>
                <w:szCs w:val="18"/>
              </w:rPr>
              <w:t>:</w:t>
            </w:r>
            <w:r w:rsidR="007D4712">
              <w:rPr>
                <w:rFonts w:asciiTheme="minorHAnsi" w:hAnsiTheme="minorHAnsi" w:cstheme="minorHAnsi"/>
                <w:b/>
                <w:sz w:val="18"/>
                <w:szCs w:val="18"/>
              </w:rPr>
              <w:t xml:space="preserve"> </w:t>
            </w:r>
            <w:r w:rsidR="007D4712">
              <w:rPr>
                <w:rFonts w:asciiTheme="minorHAnsi" w:hAnsiTheme="minorHAnsi" w:cstheme="minorHAnsi"/>
                <w:sz w:val="18"/>
                <w:szCs w:val="18"/>
              </w:rPr>
              <w:t>Se estima que, si bien hubo una menor densidad de árboles, esta falta no implicó un efecto negativo cuantificable, tanto en la inspección como en el seguimiento ambiental del proyecto.</w:t>
            </w:r>
          </w:p>
        </w:tc>
      </w:tr>
      <w:tr w:rsidR="00F10FE2" w:rsidRPr="00847F89" w14:paraId="72C3E3EA" w14:textId="77777777" w:rsidTr="00014DA8">
        <w:trPr>
          <w:trHeight w:val="285"/>
        </w:trPr>
        <w:tc>
          <w:tcPr>
            <w:tcW w:w="1277" w:type="dxa"/>
            <w:vAlign w:val="center"/>
          </w:tcPr>
          <w:p w14:paraId="779913B2" w14:textId="1D3F3989" w:rsidR="00F10FE2" w:rsidRDefault="00F10FE2" w:rsidP="00F10FE2">
            <w:pPr>
              <w:pStyle w:val="Prrafodelista"/>
              <w:ind w:left="0"/>
              <w:jc w:val="center"/>
              <w:rPr>
                <w:rFonts w:asciiTheme="minorHAnsi" w:hAnsiTheme="minorHAnsi" w:cstheme="minorHAnsi"/>
                <w:sz w:val="18"/>
                <w:szCs w:val="18"/>
              </w:rPr>
            </w:pPr>
            <w:r>
              <w:rPr>
                <w:rFonts w:asciiTheme="minorHAnsi" w:hAnsiTheme="minorHAnsi" w:cstheme="minorHAnsi"/>
                <w:sz w:val="18"/>
                <w:szCs w:val="18"/>
              </w:rPr>
              <w:t>N°4</w:t>
            </w:r>
          </w:p>
        </w:tc>
        <w:tc>
          <w:tcPr>
            <w:tcW w:w="8786" w:type="dxa"/>
            <w:vAlign w:val="center"/>
          </w:tcPr>
          <w:p w14:paraId="7593F70F" w14:textId="62D56EB4" w:rsidR="007D4712" w:rsidRPr="00801D91" w:rsidRDefault="00801D91" w:rsidP="00F10FE2">
            <w:pPr>
              <w:rPr>
                <w:rFonts w:asciiTheme="minorHAnsi" w:hAnsiTheme="minorHAnsi" w:cstheme="minorHAnsi"/>
                <w:sz w:val="18"/>
                <w:szCs w:val="18"/>
              </w:rPr>
            </w:pPr>
            <w:r>
              <w:rPr>
                <w:rFonts w:asciiTheme="minorHAnsi" w:hAnsiTheme="minorHAnsi" w:cstheme="minorHAnsi"/>
                <w:sz w:val="18"/>
                <w:szCs w:val="18"/>
              </w:rPr>
              <w:t>Cumplir con los límites máximos permisibles definidos en la NCh N° 1.333, Of. 78, Tabla N°1, Calidad de Agua para Riego, en el agua tratada de la planta de tratamiento de RILES, dispuesta como agua para riego en el campo de Eucaliptus. En particular se busca cumplir con los parámetros de Mercurio Totas y Cloruros.</w:t>
            </w:r>
          </w:p>
          <w:p w14:paraId="62F90C46" w14:textId="213D8CD0" w:rsidR="00F10FE2" w:rsidRDefault="00F10FE2" w:rsidP="00F10FE2">
            <w:pPr>
              <w:rPr>
                <w:rFonts w:asciiTheme="minorHAnsi" w:hAnsiTheme="minorHAnsi" w:cstheme="minorHAnsi"/>
                <w:sz w:val="18"/>
                <w:szCs w:val="18"/>
              </w:rPr>
            </w:pPr>
            <w:r w:rsidRPr="001C575B">
              <w:rPr>
                <w:rFonts w:asciiTheme="minorHAnsi" w:hAnsiTheme="minorHAnsi" w:cstheme="minorHAnsi"/>
                <w:b/>
                <w:sz w:val="18"/>
                <w:szCs w:val="18"/>
              </w:rPr>
              <w:t>Hechos, actos u omisiones que se estiman constitutivos de infracción</w:t>
            </w:r>
            <w:r>
              <w:rPr>
                <w:rFonts w:asciiTheme="minorHAnsi" w:hAnsiTheme="minorHAnsi" w:cstheme="minorHAnsi"/>
                <w:sz w:val="18"/>
                <w:szCs w:val="18"/>
              </w:rPr>
              <w:t xml:space="preserve">: </w:t>
            </w:r>
            <w:r w:rsidR="00801D91">
              <w:rPr>
                <w:rFonts w:asciiTheme="minorHAnsi" w:hAnsiTheme="minorHAnsi" w:cstheme="minorHAnsi"/>
                <w:sz w:val="18"/>
                <w:szCs w:val="18"/>
              </w:rPr>
              <w:t>Superación de valores máximos de parámetros establecidos en la Tabla N°1, de la NCh N° 1.333, Of. 78, específicamente: Mercurio Total y Cloruros.</w:t>
            </w:r>
          </w:p>
          <w:p w14:paraId="0758D12B" w14:textId="59F1772B" w:rsidR="00F10FE2" w:rsidRDefault="00F10FE2" w:rsidP="00F10FE2">
            <w:pPr>
              <w:rPr>
                <w:rFonts w:asciiTheme="minorHAnsi" w:hAnsiTheme="minorHAnsi" w:cstheme="minorHAnsi"/>
                <w:sz w:val="18"/>
                <w:szCs w:val="18"/>
              </w:rPr>
            </w:pPr>
            <w:r w:rsidRPr="001F2D89">
              <w:rPr>
                <w:rFonts w:asciiTheme="minorHAnsi" w:hAnsiTheme="minorHAnsi" w:cstheme="minorHAnsi"/>
                <w:b/>
                <w:sz w:val="18"/>
                <w:szCs w:val="18"/>
              </w:rPr>
              <w:t>Normas, medidas, condiciones u otras disposiciones específicas infringida</w:t>
            </w:r>
            <w:r w:rsidRPr="001F2D89">
              <w:rPr>
                <w:rFonts w:asciiTheme="minorHAnsi" w:hAnsiTheme="minorHAnsi" w:cstheme="minorHAnsi"/>
                <w:sz w:val="18"/>
                <w:szCs w:val="18"/>
              </w:rPr>
              <w:t>s</w:t>
            </w:r>
            <w:r>
              <w:rPr>
                <w:rFonts w:asciiTheme="minorHAnsi" w:hAnsiTheme="minorHAnsi" w:cstheme="minorHAnsi"/>
                <w:sz w:val="18"/>
                <w:szCs w:val="18"/>
              </w:rPr>
              <w:t xml:space="preserve">: </w:t>
            </w:r>
            <w:r w:rsidR="00801D91">
              <w:rPr>
                <w:rFonts w:asciiTheme="minorHAnsi" w:hAnsiTheme="minorHAnsi" w:cstheme="minorHAnsi"/>
                <w:sz w:val="18"/>
                <w:szCs w:val="18"/>
              </w:rPr>
              <w:t>Considerando 3.1.6 Calidad Exigida del Efluente, de la RCA N°</w:t>
            </w:r>
            <w:r w:rsidR="00372EAD">
              <w:rPr>
                <w:rFonts w:asciiTheme="minorHAnsi" w:hAnsiTheme="minorHAnsi" w:cstheme="minorHAnsi"/>
                <w:sz w:val="18"/>
                <w:szCs w:val="18"/>
              </w:rPr>
              <w:t>110/2005. Considerando 4.1.2 Normativa Aplicable al Proyecto, letra c) Emisiones Líquidas, de la RCA N°453/2006.</w:t>
            </w:r>
          </w:p>
          <w:p w14:paraId="46BFCDDE" w14:textId="77777777" w:rsidR="00F10FE2" w:rsidRDefault="00F10FE2" w:rsidP="00F10FE2">
            <w:pPr>
              <w:rPr>
                <w:rFonts w:asciiTheme="minorHAnsi" w:hAnsiTheme="minorHAnsi" w:cstheme="minorHAnsi"/>
                <w:sz w:val="18"/>
                <w:szCs w:val="18"/>
              </w:rPr>
            </w:pPr>
            <w:r w:rsidRPr="007A7A63">
              <w:rPr>
                <w:rFonts w:asciiTheme="minorHAnsi" w:hAnsiTheme="minorHAnsi" w:cstheme="minorHAnsi"/>
                <w:b/>
                <w:sz w:val="18"/>
                <w:szCs w:val="18"/>
              </w:rPr>
              <w:t>Efectos Negativos por remediar</w:t>
            </w:r>
            <w:r w:rsidR="007B2426">
              <w:rPr>
                <w:rFonts w:asciiTheme="minorHAnsi" w:hAnsiTheme="minorHAnsi" w:cstheme="minorHAnsi"/>
                <w:b/>
                <w:sz w:val="18"/>
                <w:szCs w:val="18"/>
              </w:rPr>
              <w:t>:</w:t>
            </w:r>
            <w:r w:rsidR="008A3A11">
              <w:rPr>
                <w:rFonts w:asciiTheme="minorHAnsi" w:hAnsiTheme="minorHAnsi" w:cstheme="minorHAnsi"/>
                <w:b/>
                <w:sz w:val="18"/>
                <w:szCs w:val="18"/>
              </w:rPr>
              <w:t xml:space="preserve"> </w:t>
            </w:r>
            <w:r w:rsidR="008A3A11">
              <w:rPr>
                <w:rFonts w:asciiTheme="minorHAnsi" w:hAnsiTheme="minorHAnsi" w:cstheme="minorHAnsi"/>
                <w:sz w:val="18"/>
                <w:szCs w:val="18"/>
              </w:rPr>
              <w:t xml:space="preserve"> El titular considera que no hay efectos negativos por remediar, dado que:</w:t>
            </w:r>
          </w:p>
          <w:p w14:paraId="1104CCC9" w14:textId="77777777" w:rsidR="008A3A11" w:rsidRDefault="008A3A11" w:rsidP="008A3A11">
            <w:pPr>
              <w:pStyle w:val="Prrafodelista"/>
              <w:numPr>
                <w:ilvl w:val="0"/>
                <w:numId w:val="12"/>
              </w:numPr>
              <w:rPr>
                <w:rFonts w:asciiTheme="minorHAnsi" w:hAnsiTheme="minorHAnsi" w:cstheme="minorHAnsi"/>
                <w:sz w:val="18"/>
                <w:szCs w:val="18"/>
              </w:rPr>
            </w:pPr>
            <w:r>
              <w:rPr>
                <w:rFonts w:asciiTheme="minorHAnsi" w:hAnsiTheme="minorHAnsi" w:cstheme="minorHAnsi"/>
                <w:sz w:val="18"/>
                <w:szCs w:val="18"/>
              </w:rPr>
              <w:t>La superación del parámetro “Mercurio Total”, solo se superó una vez, siendo este un evento puntual.</w:t>
            </w:r>
          </w:p>
          <w:p w14:paraId="566513EA" w14:textId="77777777" w:rsidR="008A3A11" w:rsidRDefault="008A3A11" w:rsidP="008A3A11">
            <w:pPr>
              <w:pStyle w:val="Prrafodelista"/>
              <w:numPr>
                <w:ilvl w:val="0"/>
                <w:numId w:val="12"/>
              </w:numPr>
              <w:rPr>
                <w:rFonts w:asciiTheme="minorHAnsi" w:hAnsiTheme="minorHAnsi" w:cstheme="minorHAnsi"/>
                <w:sz w:val="18"/>
                <w:szCs w:val="18"/>
              </w:rPr>
            </w:pPr>
            <w:r>
              <w:rPr>
                <w:rFonts w:asciiTheme="minorHAnsi" w:hAnsiTheme="minorHAnsi" w:cstheme="minorHAnsi"/>
                <w:sz w:val="18"/>
                <w:szCs w:val="18"/>
              </w:rPr>
              <w:t xml:space="preserve">La superación del parámetro “Cloruro”, ha sido superada en forma esporádica y leve, no repitiéndose el evento, , según lo indicado en los informes mensuales posteriores al último evento a la fecha, siendo esto considerado como no recurrente. </w:t>
            </w:r>
          </w:p>
          <w:p w14:paraId="4695900C" w14:textId="368FAB90" w:rsidR="008A3A11" w:rsidRPr="008A3A11" w:rsidRDefault="008A3A11" w:rsidP="008A3A11">
            <w:pPr>
              <w:rPr>
                <w:rFonts w:asciiTheme="minorHAnsi" w:hAnsiTheme="minorHAnsi" w:cstheme="minorHAnsi"/>
                <w:sz w:val="18"/>
                <w:szCs w:val="18"/>
              </w:rPr>
            </w:pPr>
            <w:r>
              <w:rPr>
                <w:rFonts w:asciiTheme="minorHAnsi" w:hAnsiTheme="minorHAnsi" w:cstheme="minorHAnsi"/>
                <w:sz w:val="18"/>
                <w:szCs w:val="18"/>
              </w:rPr>
              <w:t>Los informes antes señalados se adjuntan en anexo N°2.</w:t>
            </w:r>
          </w:p>
        </w:tc>
      </w:tr>
    </w:tbl>
    <w:p w14:paraId="46A69986" w14:textId="77777777" w:rsidR="007E5608" w:rsidRDefault="007E5608">
      <w:r>
        <w:br w:type="page"/>
      </w:r>
    </w:p>
    <w:tbl>
      <w:tblPr>
        <w:tblStyle w:val="Tablaconcuadrcula"/>
        <w:tblW w:w="9849" w:type="dxa"/>
        <w:tblLook w:val="04A0" w:firstRow="1" w:lastRow="0" w:firstColumn="1" w:lastColumn="0" w:noHBand="0" w:noVBand="1"/>
      </w:tblPr>
      <w:tblGrid>
        <w:gridCol w:w="1242"/>
        <w:gridCol w:w="8607"/>
      </w:tblGrid>
      <w:tr w:rsidR="007B2426" w:rsidRPr="00847F89" w14:paraId="2934B605" w14:textId="77777777" w:rsidTr="00014DA8">
        <w:trPr>
          <w:trHeight w:val="285"/>
        </w:trPr>
        <w:tc>
          <w:tcPr>
            <w:tcW w:w="1242" w:type="dxa"/>
            <w:vAlign w:val="center"/>
          </w:tcPr>
          <w:p w14:paraId="1E3FC370" w14:textId="5928D313" w:rsidR="007B2426" w:rsidRDefault="007B2426" w:rsidP="007B2426">
            <w:pPr>
              <w:pStyle w:val="Prrafodelista"/>
              <w:ind w:left="0"/>
              <w:jc w:val="center"/>
              <w:rPr>
                <w:rFonts w:asciiTheme="minorHAnsi" w:hAnsiTheme="minorHAnsi" w:cstheme="minorHAnsi"/>
                <w:sz w:val="18"/>
                <w:szCs w:val="18"/>
              </w:rPr>
            </w:pPr>
            <w:r>
              <w:rPr>
                <w:rFonts w:asciiTheme="minorHAnsi" w:hAnsiTheme="minorHAnsi" w:cstheme="minorHAnsi"/>
                <w:sz w:val="18"/>
                <w:szCs w:val="18"/>
              </w:rPr>
              <w:lastRenderedPageBreak/>
              <w:t>N°5</w:t>
            </w:r>
          </w:p>
        </w:tc>
        <w:tc>
          <w:tcPr>
            <w:tcW w:w="8607" w:type="dxa"/>
            <w:vAlign w:val="center"/>
          </w:tcPr>
          <w:p w14:paraId="4879EED0" w14:textId="0782659D" w:rsidR="007D4712" w:rsidRPr="005E7F15" w:rsidRDefault="005E7F15" w:rsidP="007B2426">
            <w:pPr>
              <w:rPr>
                <w:rFonts w:asciiTheme="minorHAnsi" w:hAnsiTheme="minorHAnsi" w:cstheme="minorHAnsi"/>
                <w:sz w:val="18"/>
                <w:szCs w:val="18"/>
              </w:rPr>
            </w:pPr>
            <w:r w:rsidRPr="005E7F15">
              <w:rPr>
                <w:rFonts w:asciiTheme="minorHAnsi" w:hAnsiTheme="minorHAnsi" w:cstheme="minorHAnsi"/>
                <w:sz w:val="18"/>
                <w:szCs w:val="18"/>
              </w:rPr>
              <w:t>Acreditar las condiciones</w:t>
            </w:r>
            <w:r>
              <w:rPr>
                <w:rFonts w:asciiTheme="minorHAnsi" w:hAnsiTheme="minorHAnsi" w:cstheme="minorHAnsi"/>
                <w:sz w:val="18"/>
                <w:szCs w:val="18"/>
              </w:rPr>
              <w:t xml:space="preserve"> de los pozos de muestreo, como establecen las RCA N°110/2005 y 453/2006, es decir, corregir los incumplimientos indicados en la Res. Ex.N°1/ROL F-058-2014 de la SMA.</w:t>
            </w:r>
          </w:p>
          <w:p w14:paraId="0846C682" w14:textId="3834204D" w:rsidR="007B2426" w:rsidRDefault="007B2426" w:rsidP="007B2426">
            <w:pPr>
              <w:rPr>
                <w:rFonts w:asciiTheme="minorHAnsi" w:hAnsiTheme="minorHAnsi" w:cstheme="minorHAnsi"/>
                <w:sz w:val="18"/>
                <w:szCs w:val="18"/>
              </w:rPr>
            </w:pPr>
            <w:r w:rsidRPr="001C575B">
              <w:rPr>
                <w:rFonts w:asciiTheme="minorHAnsi" w:hAnsiTheme="minorHAnsi" w:cstheme="minorHAnsi"/>
                <w:b/>
                <w:sz w:val="18"/>
                <w:szCs w:val="18"/>
              </w:rPr>
              <w:t>Hechos, actos u omisiones que se estiman constitutivos de infracción</w:t>
            </w:r>
            <w:r>
              <w:rPr>
                <w:rFonts w:asciiTheme="minorHAnsi" w:hAnsiTheme="minorHAnsi" w:cstheme="minorHAnsi"/>
                <w:sz w:val="18"/>
                <w:szCs w:val="18"/>
              </w:rPr>
              <w:t xml:space="preserve">: </w:t>
            </w:r>
            <w:r w:rsidR="00517884">
              <w:rPr>
                <w:rFonts w:asciiTheme="minorHAnsi" w:hAnsiTheme="minorHAnsi" w:cstheme="minorHAnsi"/>
                <w:sz w:val="18"/>
                <w:szCs w:val="18"/>
              </w:rPr>
              <w:t>El pozo centro de la zona de riego no se encuentra cercado ni identificado, el pozo aguas debajo de la zona de riego no se encuentra cercado ni identificado y el segundo pozo aguas debajo de la zona de riego se encuentra inhabilitado.</w:t>
            </w:r>
          </w:p>
          <w:p w14:paraId="1E3A24B9" w14:textId="6EB006AE" w:rsidR="007B2426" w:rsidRDefault="007B2426" w:rsidP="007B2426">
            <w:pPr>
              <w:rPr>
                <w:rFonts w:asciiTheme="minorHAnsi" w:hAnsiTheme="minorHAnsi" w:cstheme="minorHAnsi"/>
                <w:sz w:val="18"/>
                <w:szCs w:val="18"/>
              </w:rPr>
            </w:pPr>
            <w:r w:rsidRPr="001F2D89">
              <w:rPr>
                <w:rFonts w:asciiTheme="minorHAnsi" w:hAnsiTheme="minorHAnsi" w:cstheme="minorHAnsi"/>
                <w:b/>
                <w:sz w:val="18"/>
                <w:szCs w:val="18"/>
              </w:rPr>
              <w:t>Normas, medidas, condiciones u otras disposiciones específicas infringida</w:t>
            </w:r>
            <w:r w:rsidRPr="001F2D89">
              <w:rPr>
                <w:rFonts w:asciiTheme="minorHAnsi" w:hAnsiTheme="minorHAnsi" w:cstheme="minorHAnsi"/>
                <w:sz w:val="18"/>
                <w:szCs w:val="18"/>
              </w:rPr>
              <w:t>s</w:t>
            </w:r>
            <w:r>
              <w:rPr>
                <w:rFonts w:asciiTheme="minorHAnsi" w:hAnsiTheme="minorHAnsi" w:cstheme="minorHAnsi"/>
                <w:sz w:val="18"/>
                <w:szCs w:val="18"/>
              </w:rPr>
              <w:t xml:space="preserve">: </w:t>
            </w:r>
            <w:r w:rsidR="00E91E2A">
              <w:rPr>
                <w:rFonts w:asciiTheme="minorHAnsi" w:hAnsiTheme="minorHAnsi" w:cstheme="minorHAnsi"/>
                <w:sz w:val="18"/>
                <w:szCs w:val="18"/>
              </w:rPr>
              <w:t>Considerando 4.2, letra b.6) Plan de Seguimiento Ambiental para evaluar, iii) Aguas Subterráneas, puntos A, B y C, de la RCA N°110/2005. Considerando 3.4.4.2 referido a “Programa de monitoreo establecido en la DIA Industrias Vínicas Planta Teno, RCA 453/2006, letra b) Riles, iii) Aguas Subterráneas, de la RCA N° 453/2006.</w:t>
            </w:r>
          </w:p>
          <w:p w14:paraId="0F396DC4" w14:textId="6012AE17" w:rsidR="007B2426" w:rsidRPr="001C575B" w:rsidRDefault="007B2426" w:rsidP="007B2426">
            <w:pPr>
              <w:rPr>
                <w:rFonts w:asciiTheme="minorHAnsi" w:hAnsiTheme="minorHAnsi" w:cstheme="minorHAnsi"/>
                <w:b/>
                <w:sz w:val="18"/>
                <w:szCs w:val="18"/>
              </w:rPr>
            </w:pPr>
            <w:r w:rsidRPr="007A7A63">
              <w:rPr>
                <w:rFonts w:asciiTheme="minorHAnsi" w:hAnsiTheme="minorHAnsi" w:cstheme="minorHAnsi"/>
                <w:b/>
                <w:sz w:val="18"/>
                <w:szCs w:val="18"/>
              </w:rPr>
              <w:t>Efectos Negativos por remediar</w:t>
            </w:r>
            <w:r>
              <w:rPr>
                <w:rFonts w:asciiTheme="minorHAnsi" w:hAnsiTheme="minorHAnsi" w:cstheme="minorHAnsi"/>
                <w:b/>
                <w:sz w:val="18"/>
                <w:szCs w:val="18"/>
              </w:rPr>
              <w:t>:</w:t>
            </w:r>
            <w:r w:rsidR="00E91E2A">
              <w:rPr>
                <w:rFonts w:asciiTheme="minorHAnsi" w:hAnsiTheme="minorHAnsi" w:cstheme="minorHAnsi"/>
                <w:b/>
                <w:sz w:val="18"/>
                <w:szCs w:val="18"/>
              </w:rPr>
              <w:t xml:space="preserve"> </w:t>
            </w:r>
            <w:r w:rsidR="00E91E2A" w:rsidRPr="00E91E2A">
              <w:rPr>
                <w:rFonts w:asciiTheme="minorHAnsi" w:hAnsiTheme="minorHAnsi" w:cstheme="minorHAnsi"/>
                <w:sz w:val="18"/>
                <w:szCs w:val="18"/>
              </w:rPr>
              <w:t>El hecho informado</w:t>
            </w:r>
            <w:r w:rsidR="00E91E2A">
              <w:rPr>
                <w:rFonts w:asciiTheme="minorHAnsi" w:hAnsiTheme="minorHAnsi" w:cstheme="minorHAnsi"/>
                <w:sz w:val="18"/>
                <w:szCs w:val="18"/>
              </w:rPr>
              <w:t xml:space="preserve"> en la fiscalización no considera un efecto negativo a remediar, puesto que a juicio de este titular, no incidió en el monitoreo de aguas subterráneas.</w:t>
            </w:r>
          </w:p>
        </w:tc>
      </w:tr>
      <w:tr w:rsidR="007B2426" w:rsidRPr="00847F89" w14:paraId="1696D52F" w14:textId="77777777" w:rsidTr="00014DA8">
        <w:trPr>
          <w:trHeight w:val="285"/>
        </w:trPr>
        <w:tc>
          <w:tcPr>
            <w:tcW w:w="1242" w:type="dxa"/>
            <w:vAlign w:val="center"/>
          </w:tcPr>
          <w:p w14:paraId="39E1C1FB" w14:textId="0484D4AF" w:rsidR="007B2426" w:rsidRDefault="007B2426" w:rsidP="007B2426">
            <w:pPr>
              <w:pStyle w:val="Prrafodelista"/>
              <w:ind w:left="0"/>
              <w:jc w:val="center"/>
              <w:rPr>
                <w:rFonts w:asciiTheme="minorHAnsi" w:hAnsiTheme="minorHAnsi" w:cstheme="minorHAnsi"/>
                <w:sz w:val="18"/>
                <w:szCs w:val="18"/>
              </w:rPr>
            </w:pPr>
            <w:r>
              <w:rPr>
                <w:rFonts w:asciiTheme="minorHAnsi" w:hAnsiTheme="minorHAnsi" w:cstheme="minorHAnsi"/>
                <w:sz w:val="18"/>
                <w:szCs w:val="18"/>
              </w:rPr>
              <w:t>N°6</w:t>
            </w:r>
          </w:p>
        </w:tc>
        <w:tc>
          <w:tcPr>
            <w:tcW w:w="8607" w:type="dxa"/>
            <w:vAlign w:val="center"/>
          </w:tcPr>
          <w:p w14:paraId="08CB7EDA" w14:textId="507FD531" w:rsidR="007D4712" w:rsidRPr="001F2AF1" w:rsidRDefault="001F2AF1" w:rsidP="007B2426">
            <w:pPr>
              <w:rPr>
                <w:rFonts w:asciiTheme="minorHAnsi" w:hAnsiTheme="minorHAnsi" w:cstheme="minorHAnsi"/>
                <w:sz w:val="18"/>
                <w:szCs w:val="18"/>
              </w:rPr>
            </w:pPr>
            <w:r>
              <w:rPr>
                <w:rFonts w:asciiTheme="minorHAnsi" w:hAnsiTheme="minorHAnsi" w:cstheme="minorHAnsi"/>
                <w:sz w:val="18"/>
                <w:szCs w:val="18"/>
              </w:rPr>
              <w:t>Realizar la medición del parámetro Profundidad de la Napa, en los cuatro pozos de muestreo.</w:t>
            </w:r>
          </w:p>
          <w:p w14:paraId="4CFDF0D0" w14:textId="51464F4F" w:rsidR="007B2426" w:rsidRDefault="007B2426" w:rsidP="007B2426">
            <w:pPr>
              <w:rPr>
                <w:rFonts w:asciiTheme="minorHAnsi" w:hAnsiTheme="minorHAnsi" w:cstheme="minorHAnsi"/>
                <w:sz w:val="18"/>
                <w:szCs w:val="18"/>
              </w:rPr>
            </w:pPr>
            <w:r w:rsidRPr="001C575B">
              <w:rPr>
                <w:rFonts w:asciiTheme="minorHAnsi" w:hAnsiTheme="minorHAnsi" w:cstheme="minorHAnsi"/>
                <w:b/>
                <w:sz w:val="18"/>
                <w:szCs w:val="18"/>
              </w:rPr>
              <w:t>Hechos, actos u omisiones que se estiman constitutivos de infracción</w:t>
            </w:r>
            <w:r>
              <w:rPr>
                <w:rFonts w:asciiTheme="minorHAnsi" w:hAnsiTheme="minorHAnsi" w:cstheme="minorHAnsi"/>
                <w:sz w:val="18"/>
                <w:szCs w:val="18"/>
              </w:rPr>
              <w:t xml:space="preserve">: </w:t>
            </w:r>
            <w:r w:rsidR="008850A9">
              <w:rPr>
                <w:rFonts w:asciiTheme="minorHAnsi" w:hAnsiTheme="minorHAnsi" w:cstheme="minorHAnsi"/>
                <w:sz w:val="18"/>
                <w:szCs w:val="18"/>
              </w:rPr>
              <w:t>No analizar el parámetro de la profundidad de la napa subterránea, al momento de realizar la muestra de aguas subterráneas.</w:t>
            </w:r>
          </w:p>
          <w:p w14:paraId="450C2E35" w14:textId="4C0DEDE0" w:rsidR="007B2426" w:rsidRDefault="007B2426" w:rsidP="007B2426">
            <w:pPr>
              <w:rPr>
                <w:rFonts w:asciiTheme="minorHAnsi" w:hAnsiTheme="minorHAnsi" w:cstheme="minorHAnsi"/>
                <w:sz w:val="18"/>
                <w:szCs w:val="18"/>
              </w:rPr>
            </w:pPr>
            <w:r w:rsidRPr="001F2D89">
              <w:rPr>
                <w:rFonts w:asciiTheme="minorHAnsi" w:hAnsiTheme="minorHAnsi" w:cstheme="minorHAnsi"/>
                <w:b/>
                <w:sz w:val="18"/>
                <w:szCs w:val="18"/>
              </w:rPr>
              <w:t>Normas, medidas, condiciones u otras disposiciones específicas infringida</w:t>
            </w:r>
            <w:r w:rsidRPr="001F2D89">
              <w:rPr>
                <w:rFonts w:asciiTheme="minorHAnsi" w:hAnsiTheme="minorHAnsi" w:cstheme="minorHAnsi"/>
                <w:sz w:val="18"/>
                <w:szCs w:val="18"/>
              </w:rPr>
              <w:t>s</w:t>
            </w:r>
            <w:r>
              <w:rPr>
                <w:rFonts w:asciiTheme="minorHAnsi" w:hAnsiTheme="minorHAnsi" w:cstheme="minorHAnsi"/>
                <w:sz w:val="18"/>
                <w:szCs w:val="18"/>
              </w:rPr>
              <w:t xml:space="preserve">: </w:t>
            </w:r>
            <w:r w:rsidR="008850A9">
              <w:rPr>
                <w:rFonts w:asciiTheme="minorHAnsi" w:hAnsiTheme="minorHAnsi" w:cstheme="minorHAnsi"/>
                <w:sz w:val="18"/>
                <w:szCs w:val="18"/>
              </w:rPr>
              <w:t>RCA N°110/2005, considerando 4.2, letra b.6) Plan de Seguimiento Ambiental para Evaluar, iii) Aguas Subterráneas y RCA N°453/2006, considerando 3.4.4.2 referido a “Programa de monitoreo establecido en la DIA Industrias Vínicas Planta Teno</w:t>
            </w:r>
          </w:p>
          <w:p w14:paraId="24DB92AE" w14:textId="637027F5" w:rsidR="007B2426" w:rsidRPr="001C575B" w:rsidRDefault="007B2426" w:rsidP="007B2426">
            <w:pPr>
              <w:rPr>
                <w:rFonts w:asciiTheme="minorHAnsi" w:hAnsiTheme="minorHAnsi" w:cstheme="minorHAnsi"/>
                <w:b/>
                <w:sz w:val="18"/>
                <w:szCs w:val="18"/>
              </w:rPr>
            </w:pPr>
            <w:r w:rsidRPr="007A7A63">
              <w:rPr>
                <w:rFonts w:asciiTheme="minorHAnsi" w:hAnsiTheme="minorHAnsi" w:cstheme="minorHAnsi"/>
                <w:b/>
                <w:sz w:val="18"/>
                <w:szCs w:val="18"/>
              </w:rPr>
              <w:t>Efectos Negativos por remediar</w:t>
            </w:r>
            <w:r>
              <w:rPr>
                <w:rFonts w:asciiTheme="minorHAnsi" w:hAnsiTheme="minorHAnsi" w:cstheme="minorHAnsi"/>
                <w:b/>
                <w:sz w:val="18"/>
                <w:szCs w:val="18"/>
              </w:rPr>
              <w:t>:</w:t>
            </w:r>
            <w:r w:rsidR="008850A9">
              <w:rPr>
                <w:rFonts w:asciiTheme="minorHAnsi" w:hAnsiTheme="minorHAnsi" w:cstheme="minorHAnsi"/>
                <w:b/>
                <w:sz w:val="18"/>
                <w:szCs w:val="18"/>
              </w:rPr>
              <w:t xml:space="preserve"> </w:t>
            </w:r>
            <w:r w:rsidR="008850A9" w:rsidRPr="008850A9">
              <w:rPr>
                <w:rFonts w:asciiTheme="minorHAnsi" w:hAnsiTheme="minorHAnsi" w:cstheme="minorHAnsi"/>
                <w:sz w:val="18"/>
                <w:szCs w:val="18"/>
              </w:rPr>
              <w:t>El hecho informado</w:t>
            </w:r>
            <w:r w:rsidR="008850A9">
              <w:rPr>
                <w:rFonts w:asciiTheme="minorHAnsi" w:hAnsiTheme="minorHAnsi" w:cstheme="minorHAnsi"/>
                <w:sz w:val="18"/>
                <w:szCs w:val="18"/>
              </w:rPr>
              <w:t xml:space="preserve"> en la fiscalización se considera que no presenta un efecto negativo que se deba remediar.</w:t>
            </w:r>
          </w:p>
        </w:tc>
      </w:tr>
      <w:tr w:rsidR="007B2426" w:rsidRPr="00847F89" w14:paraId="07D41655" w14:textId="77777777" w:rsidTr="00014DA8">
        <w:trPr>
          <w:trHeight w:val="285"/>
        </w:trPr>
        <w:tc>
          <w:tcPr>
            <w:tcW w:w="1242" w:type="dxa"/>
            <w:vAlign w:val="center"/>
          </w:tcPr>
          <w:p w14:paraId="211B9B35" w14:textId="7CB3063B" w:rsidR="007B2426" w:rsidRDefault="007B2426" w:rsidP="00B67BB3">
            <w:pPr>
              <w:pStyle w:val="Prrafodelista"/>
              <w:ind w:left="0"/>
              <w:jc w:val="center"/>
              <w:rPr>
                <w:rFonts w:asciiTheme="minorHAnsi" w:hAnsiTheme="minorHAnsi" w:cstheme="minorHAnsi"/>
                <w:sz w:val="18"/>
                <w:szCs w:val="18"/>
              </w:rPr>
            </w:pPr>
            <w:r>
              <w:rPr>
                <w:rFonts w:asciiTheme="minorHAnsi" w:hAnsiTheme="minorHAnsi" w:cstheme="minorHAnsi"/>
                <w:sz w:val="18"/>
                <w:szCs w:val="18"/>
              </w:rPr>
              <w:t>N°7</w:t>
            </w:r>
          </w:p>
        </w:tc>
        <w:tc>
          <w:tcPr>
            <w:tcW w:w="8607" w:type="dxa"/>
            <w:vAlign w:val="center"/>
          </w:tcPr>
          <w:p w14:paraId="01CE2A25" w14:textId="1E7EF035" w:rsidR="007D4712" w:rsidRPr="00D51370" w:rsidRDefault="00D51370" w:rsidP="007B2426">
            <w:pPr>
              <w:rPr>
                <w:rFonts w:asciiTheme="minorHAnsi" w:hAnsiTheme="minorHAnsi" w:cstheme="minorHAnsi"/>
                <w:sz w:val="18"/>
                <w:szCs w:val="18"/>
              </w:rPr>
            </w:pPr>
            <w:r w:rsidRPr="00D51370">
              <w:rPr>
                <w:rFonts w:asciiTheme="minorHAnsi" w:hAnsiTheme="minorHAnsi" w:cstheme="minorHAnsi"/>
                <w:sz w:val="18"/>
                <w:szCs w:val="18"/>
              </w:rPr>
              <w:t xml:space="preserve">Realizar </w:t>
            </w:r>
            <w:r>
              <w:rPr>
                <w:rFonts w:asciiTheme="minorHAnsi" w:hAnsiTheme="minorHAnsi" w:cstheme="minorHAnsi"/>
                <w:sz w:val="18"/>
                <w:szCs w:val="18"/>
              </w:rPr>
              <w:t>el manejo de lixiviados de acuerdo a lo</w:t>
            </w:r>
            <w:r w:rsidR="00212E8D">
              <w:rPr>
                <w:rFonts w:asciiTheme="minorHAnsi" w:hAnsiTheme="minorHAnsi" w:cstheme="minorHAnsi"/>
                <w:sz w:val="18"/>
                <w:szCs w:val="18"/>
              </w:rPr>
              <w:t xml:space="preserve"> establecido en las RCA N°110/2005 y 453/2006.</w:t>
            </w:r>
          </w:p>
          <w:p w14:paraId="5ECA41DA" w14:textId="2BC9C275" w:rsidR="007B2426" w:rsidRDefault="007B2426" w:rsidP="007B2426">
            <w:pPr>
              <w:rPr>
                <w:rFonts w:asciiTheme="minorHAnsi" w:hAnsiTheme="minorHAnsi" w:cstheme="minorHAnsi"/>
                <w:sz w:val="18"/>
                <w:szCs w:val="18"/>
              </w:rPr>
            </w:pPr>
            <w:r w:rsidRPr="001C575B">
              <w:rPr>
                <w:rFonts w:asciiTheme="minorHAnsi" w:hAnsiTheme="minorHAnsi" w:cstheme="minorHAnsi"/>
                <w:b/>
                <w:sz w:val="18"/>
                <w:szCs w:val="18"/>
              </w:rPr>
              <w:t>Hechos, actos u omisiones que se estiman constitutivos de infracción</w:t>
            </w:r>
            <w:r>
              <w:rPr>
                <w:rFonts w:asciiTheme="minorHAnsi" w:hAnsiTheme="minorHAnsi" w:cstheme="minorHAnsi"/>
                <w:sz w:val="18"/>
                <w:szCs w:val="18"/>
              </w:rPr>
              <w:t xml:space="preserve">: </w:t>
            </w:r>
            <w:r w:rsidR="00150789">
              <w:rPr>
                <w:rFonts w:asciiTheme="minorHAnsi" w:hAnsiTheme="minorHAnsi" w:cstheme="minorHAnsi"/>
                <w:sz w:val="18"/>
                <w:szCs w:val="18"/>
              </w:rPr>
              <w:t>Realizar el manejo de lixiviados de forma distinta a la señalada en las RCA N°110/2005 y 453/2006, específicamente: Sistema de canaletas no cumple con el objetivo de recoger lixiviado y enviarlo a planta de tratamiento de RILES y acumulación de lixiviado en zona no impermeabilizada a través de geotextiles o solera de concreto.</w:t>
            </w:r>
          </w:p>
          <w:p w14:paraId="104D2F26" w14:textId="62B2E9D8" w:rsidR="007B2426" w:rsidRDefault="007B2426" w:rsidP="007B2426">
            <w:pPr>
              <w:rPr>
                <w:rFonts w:asciiTheme="minorHAnsi" w:hAnsiTheme="minorHAnsi" w:cstheme="minorHAnsi"/>
                <w:sz w:val="18"/>
                <w:szCs w:val="18"/>
              </w:rPr>
            </w:pPr>
            <w:r w:rsidRPr="001F2D89">
              <w:rPr>
                <w:rFonts w:asciiTheme="minorHAnsi" w:hAnsiTheme="minorHAnsi" w:cstheme="minorHAnsi"/>
                <w:b/>
                <w:sz w:val="18"/>
                <w:szCs w:val="18"/>
              </w:rPr>
              <w:t>Normas, medidas, condiciones u otras disposiciones específicas infringida</w:t>
            </w:r>
            <w:r w:rsidRPr="001F2D89">
              <w:rPr>
                <w:rFonts w:asciiTheme="minorHAnsi" w:hAnsiTheme="minorHAnsi" w:cstheme="minorHAnsi"/>
                <w:sz w:val="18"/>
                <w:szCs w:val="18"/>
              </w:rPr>
              <w:t>s</w:t>
            </w:r>
            <w:r>
              <w:rPr>
                <w:rFonts w:asciiTheme="minorHAnsi" w:hAnsiTheme="minorHAnsi" w:cstheme="minorHAnsi"/>
                <w:sz w:val="18"/>
                <w:szCs w:val="18"/>
              </w:rPr>
              <w:t xml:space="preserve">: </w:t>
            </w:r>
            <w:r w:rsidR="007D44B0">
              <w:rPr>
                <w:rFonts w:asciiTheme="minorHAnsi" w:hAnsiTheme="minorHAnsi" w:cstheme="minorHAnsi"/>
                <w:sz w:val="18"/>
                <w:szCs w:val="18"/>
              </w:rPr>
              <w:t>RCA N°110/2005, considerando 4.3, letra b.2) Sistema de Compostaje y RCA N°453/2006, considerando 3.4.2.4 Manejo de Lixiviados.</w:t>
            </w:r>
          </w:p>
          <w:p w14:paraId="3B1DF887" w14:textId="4761D168" w:rsidR="007B2426" w:rsidRPr="007D44B0" w:rsidRDefault="007B2426" w:rsidP="007B2426">
            <w:pPr>
              <w:rPr>
                <w:rFonts w:asciiTheme="minorHAnsi" w:hAnsiTheme="minorHAnsi" w:cstheme="minorHAnsi"/>
                <w:sz w:val="18"/>
                <w:szCs w:val="18"/>
              </w:rPr>
            </w:pPr>
            <w:r w:rsidRPr="007A7A63">
              <w:rPr>
                <w:rFonts w:asciiTheme="minorHAnsi" w:hAnsiTheme="minorHAnsi" w:cstheme="minorHAnsi"/>
                <w:b/>
                <w:sz w:val="18"/>
                <w:szCs w:val="18"/>
              </w:rPr>
              <w:t>Efectos Negativos por remediar</w:t>
            </w:r>
            <w:r>
              <w:rPr>
                <w:rFonts w:asciiTheme="minorHAnsi" w:hAnsiTheme="minorHAnsi" w:cstheme="minorHAnsi"/>
                <w:b/>
                <w:sz w:val="18"/>
                <w:szCs w:val="18"/>
              </w:rPr>
              <w:t>:</w:t>
            </w:r>
            <w:r w:rsidR="007D44B0">
              <w:rPr>
                <w:rFonts w:asciiTheme="minorHAnsi" w:hAnsiTheme="minorHAnsi" w:cstheme="minorHAnsi"/>
                <w:b/>
                <w:sz w:val="18"/>
                <w:szCs w:val="18"/>
              </w:rPr>
              <w:t xml:space="preserve"> </w:t>
            </w:r>
            <w:r w:rsidR="007D44B0">
              <w:rPr>
                <w:rFonts w:asciiTheme="minorHAnsi" w:hAnsiTheme="minorHAnsi" w:cstheme="minorHAnsi"/>
                <w:sz w:val="18"/>
                <w:szCs w:val="18"/>
              </w:rPr>
              <w:t>A juicio de este titular, el hecho informado en la fiscalización considera el Titular que no presenta un efecto negativo a remediar.</w:t>
            </w:r>
          </w:p>
        </w:tc>
      </w:tr>
    </w:tbl>
    <w:p w14:paraId="6E6DBA26" w14:textId="77777777" w:rsidR="0066139F" w:rsidRDefault="0066139F" w:rsidP="00F812E4">
      <w:pPr>
        <w:rPr>
          <w:rFonts w:asciiTheme="minorHAnsi" w:hAnsiTheme="minorHAnsi" w:cstheme="minorHAnsi"/>
          <w:sz w:val="20"/>
          <w:szCs w:val="20"/>
        </w:rPr>
      </w:pPr>
    </w:p>
    <w:p w14:paraId="5AC9A903" w14:textId="3FDE2E03" w:rsidR="002F554E" w:rsidRPr="00540E98" w:rsidRDefault="00001C1E" w:rsidP="00F812E4">
      <w:pPr>
        <w:rPr>
          <w:rFonts w:asciiTheme="minorHAnsi" w:hAnsiTheme="minorHAnsi" w:cstheme="minorHAnsi"/>
          <w:sz w:val="20"/>
          <w:szCs w:val="20"/>
        </w:rPr>
      </w:pPr>
      <w:r w:rsidRPr="00540E98">
        <w:rPr>
          <w:rFonts w:asciiTheme="minorHAnsi" w:hAnsiTheme="minorHAnsi" w:cstheme="minorHAnsi"/>
          <w:sz w:val="20"/>
          <w:szCs w:val="20"/>
        </w:rPr>
        <w:t>En atención al Programa de Cumplimiento</w:t>
      </w:r>
      <w:r w:rsidR="006C5431" w:rsidRPr="00540E98">
        <w:rPr>
          <w:rFonts w:asciiTheme="minorHAnsi" w:hAnsiTheme="minorHAnsi" w:cstheme="minorHAnsi"/>
          <w:sz w:val="20"/>
          <w:szCs w:val="20"/>
        </w:rPr>
        <w:t xml:space="preserve"> </w:t>
      </w:r>
      <w:r w:rsidR="00540E98" w:rsidRPr="00540E98">
        <w:rPr>
          <w:rFonts w:asciiTheme="minorHAnsi" w:hAnsiTheme="minorHAnsi" w:cstheme="minorHAnsi"/>
          <w:sz w:val="20"/>
          <w:szCs w:val="20"/>
        </w:rPr>
        <w:t>de Industrias Vínicas</w:t>
      </w:r>
      <w:r w:rsidR="006C5431" w:rsidRPr="00540E98">
        <w:rPr>
          <w:rFonts w:asciiTheme="minorHAnsi" w:hAnsiTheme="minorHAnsi" w:cstheme="minorHAnsi"/>
          <w:sz w:val="20"/>
          <w:szCs w:val="20"/>
        </w:rPr>
        <w:t xml:space="preserve"> S.A.</w:t>
      </w:r>
      <w:r w:rsidR="00014DA8">
        <w:rPr>
          <w:rFonts w:asciiTheme="minorHAnsi" w:hAnsiTheme="minorHAnsi" w:cstheme="minorHAnsi"/>
          <w:sz w:val="20"/>
          <w:szCs w:val="20"/>
        </w:rPr>
        <w:t>,</w:t>
      </w:r>
      <w:r w:rsidR="006C5431" w:rsidRPr="00540E98">
        <w:rPr>
          <w:rFonts w:asciiTheme="minorHAnsi" w:hAnsiTheme="minorHAnsi" w:cstheme="minorHAnsi"/>
          <w:sz w:val="20"/>
          <w:szCs w:val="20"/>
        </w:rPr>
        <w:t xml:space="preserve"> </w:t>
      </w:r>
      <w:r w:rsidRPr="00540E98">
        <w:rPr>
          <w:rFonts w:asciiTheme="minorHAnsi" w:hAnsiTheme="minorHAnsi" w:cstheme="minorHAnsi"/>
          <w:sz w:val="20"/>
          <w:szCs w:val="20"/>
        </w:rPr>
        <w:t>ingres</w:t>
      </w:r>
      <w:r w:rsidR="00A36EAF" w:rsidRPr="00540E98">
        <w:rPr>
          <w:rFonts w:asciiTheme="minorHAnsi" w:hAnsiTheme="minorHAnsi" w:cstheme="minorHAnsi"/>
          <w:sz w:val="20"/>
          <w:szCs w:val="20"/>
        </w:rPr>
        <w:t>ó</w:t>
      </w:r>
      <w:r w:rsidRPr="00540E98">
        <w:rPr>
          <w:rFonts w:asciiTheme="minorHAnsi" w:hAnsiTheme="minorHAnsi" w:cstheme="minorHAnsi"/>
          <w:sz w:val="20"/>
          <w:szCs w:val="20"/>
        </w:rPr>
        <w:t xml:space="preserve"> a l</w:t>
      </w:r>
      <w:r w:rsidR="004D38C2" w:rsidRPr="00540E98">
        <w:rPr>
          <w:rFonts w:asciiTheme="minorHAnsi" w:hAnsiTheme="minorHAnsi" w:cstheme="minorHAnsi"/>
          <w:sz w:val="20"/>
          <w:szCs w:val="20"/>
        </w:rPr>
        <w:t xml:space="preserve">a oficina de partes de la SMA el </w:t>
      </w:r>
      <w:r w:rsidR="00014DA8">
        <w:rPr>
          <w:rFonts w:asciiTheme="minorHAnsi" w:hAnsiTheme="minorHAnsi" w:cstheme="minorHAnsi"/>
          <w:sz w:val="20"/>
          <w:szCs w:val="20"/>
        </w:rPr>
        <w:t>“</w:t>
      </w:r>
      <w:r w:rsidR="00014DA8" w:rsidRPr="00014DA8">
        <w:rPr>
          <w:rFonts w:asciiTheme="minorHAnsi" w:hAnsiTheme="minorHAnsi" w:cstheme="minorHAnsi"/>
          <w:i/>
          <w:sz w:val="20"/>
          <w:szCs w:val="20"/>
        </w:rPr>
        <w:t xml:space="preserve">Informe final de </w:t>
      </w:r>
      <w:r w:rsidR="008E53C6" w:rsidRPr="00014DA8">
        <w:rPr>
          <w:rFonts w:asciiTheme="minorHAnsi" w:hAnsiTheme="minorHAnsi" w:cstheme="minorHAnsi"/>
          <w:i/>
          <w:sz w:val="20"/>
          <w:szCs w:val="20"/>
        </w:rPr>
        <w:t xml:space="preserve"> C</w:t>
      </w:r>
      <w:r w:rsidR="004D38C2" w:rsidRPr="00014DA8">
        <w:rPr>
          <w:rFonts w:asciiTheme="minorHAnsi" w:hAnsiTheme="minorHAnsi" w:cstheme="minorHAnsi"/>
          <w:i/>
          <w:sz w:val="20"/>
          <w:szCs w:val="20"/>
        </w:rPr>
        <w:t>umplimiento</w:t>
      </w:r>
      <w:r w:rsidR="004D38C2" w:rsidRPr="00540E98">
        <w:rPr>
          <w:rFonts w:asciiTheme="minorHAnsi" w:hAnsiTheme="minorHAnsi" w:cstheme="minorHAnsi"/>
          <w:sz w:val="20"/>
          <w:szCs w:val="20"/>
        </w:rPr>
        <w:t>” donde se establecen todas las actividades realizadas por la empresa con el objeto de verificar el cumplimiento de los objetivos establecidos.</w:t>
      </w:r>
    </w:p>
    <w:p w14:paraId="524E9F67" w14:textId="58C07999" w:rsidR="00F97B70" w:rsidRDefault="004D38C2" w:rsidP="0066139F">
      <w:pPr>
        <w:spacing w:before="240"/>
        <w:rPr>
          <w:rFonts w:asciiTheme="minorHAnsi" w:hAnsiTheme="minorHAnsi" w:cstheme="minorHAnsi"/>
          <w:sz w:val="20"/>
          <w:szCs w:val="20"/>
        </w:rPr>
      </w:pPr>
      <w:r w:rsidRPr="00CE660B">
        <w:rPr>
          <w:rFonts w:asciiTheme="minorHAnsi" w:hAnsiTheme="minorHAnsi" w:cstheme="minorHAnsi"/>
          <w:sz w:val="20"/>
          <w:szCs w:val="20"/>
        </w:rPr>
        <w:t xml:space="preserve">Del examen de información realizado al documento mencionado anteriormente, no se detectaron </w:t>
      </w:r>
      <w:r w:rsidR="0027631A" w:rsidRPr="00CE660B">
        <w:rPr>
          <w:rFonts w:asciiTheme="minorHAnsi" w:hAnsiTheme="minorHAnsi" w:cstheme="minorHAnsi"/>
          <w:sz w:val="20"/>
          <w:szCs w:val="20"/>
        </w:rPr>
        <w:t>hallazgos</w:t>
      </w:r>
      <w:r w:rsidRPr="00CE660B">
        <w:rPr>
          <w:rFonts w:asciiTheme="minorHAnsi" w:hAnsiTheme="minorHAnsi" w:cstheme="minorHAnsi"/>
          <w:sz w:val="20"/>
          <w:szCs w:val="20"/>
        </w:rPr>
        <w:t xml:space="preserve"> que afecten el </w:t>
      </w:r>
      <w:r w:rsidR="00630B73" w:rsidRPr="00CE660B">
        <w:rPr>
          <w:rFonts w:asciiTheme="minorHAnsi" w:hAnsiTheme="minorHAnsi" w:cstheme="minorHAnsi"/>
          <w:sz w:val="20"/>
          <w:szCs w:val="20"/>
        </w:rPr>
        <w:t xml:space="preserve">debido </w:t>
      </w:r>
      <w:r w:rsidRPr="00CE660B">
        <w:rPr>
          <w:rFonts w:asciiTheme="minorHAnsi" w:hAnsiTheme="minorHAnsi" w:cstheme="minorHAnsi"/>
          <w:sz w:val="20"/>
          <w:szCs w:val="20"/>
        </w:rPr>
        <w:t xml:space="preserve">cumplimiento de los objetivos especificados, </w:t>
      </w:r>
      <w:r w:rsidR="00A12F97">
        <w:rPr>
          <w:rFonts w:asciiTheme="minorHAnsi" w:hAnsiTheme="minorHAnsi" w:cstheme="minorHAnsi"/>
          <w:sz w:val="20"/>
          <w:szCs w:val="20"/>
        </w:rPr>
        <w:t xml:space="preserve">por lo que es posible establecer que se verifica el cumplimiento de las acciones comprometidas en </w:t>
      </w:r>
      <w:r w:rsidR="00A12F97" w:rsidRPr="00CE660B">
        <w:rPr>
          <w:rFonts w:asciiTheme="minorHAnsi" w:hAnsiTheme="minorHAnsi" w:cstheme="minorHAnsi"/>
          <w:sz w:val="20"/>
          <w:szCs w:val="20"/>
        </w:rPr>
        <w:t>el Programa de Cumplimiento</w:t>
      </w:r>
      <w:r w:rsidR="00A12F97">
        <w:rPr>
          <w:rFonts w:asciiTheme="minorHAnsi" w:hAnsiTheme="minorHAnsi" w:cstheme="minorHAnsi"/>
          <w:sz w:val="20"/>
          <w:szCs w:val="20"/>
        </w:rPr>
        <w:t>.</w:t>
      </w:r>
    </w:p>
    <w:bookmarkEnd w:id="9"/>
    <w:bookmarkEnd w:id="10"/>
    <w:bookmarkEnd w:id="11"/>
    <w:bookmarkEnd w:id="12"/>
    <w:bookmarkEnd w:id="13"/>
    <w:bookmarkEnd w:id="14"/>
    <w:bookmarkEnd w:id="15"/>
    <w:p w14:paraId="7C10B888" w14:textId="678CCA33" w:rsidR="00A36EAF" w:rsidRDefault="00A36EAF">
      <w:pPr>
        <w:jc w:val="left"/>
        <w:rPr>
          <w:rFonts w:asciiTheme="minorHAnsi" w:hAnsiTheme="minorHAnsi" w:cstheme="minorHAnsi"/>
          <w:sz w:val="20"/>
          <w:szCs w:val="20"/>
        </w:rPr>
      </w:pPr>
    </w:p>
    <w:p w14:paraId="28C11FEE" w14:textId="304E0B48" w:rsidR="005826BF" w:rsidRDefault="005826BF">
      <w:pPr>
        <w:jc w:val="left"/>
        <w:rPr>
          <w:rFonts w:asciiTheme="minorHAnsi" w:hAnsiTheme="minorHAnsi" w:cstheme="minorHAnsi"/>
          <w:sz w:val="20"/>
          <w:szCs w:val="20"/>
        </w:rPr>
      </w:pPr>
      <w:r>
        <w:rPr>
          <w:rFonts w:asciiTheme="minorHAnsi" w:hAnsiTheme="minorHAnsi" w:cstheme="minorHAnsi"/>
          <w:sz w:val="20"/>
          <w:szCs w:val="20"/>
        </w:rPr>
        <w:br w:type="page"/>
      </w:r>
    </w:p>
    <w:p w14:paraId="3D13A757" w14:textId="77777777" w:rsidR="00B720EB" w:rsidRDefault="00B720EB" w:rsidP="00643C17">
      <w:pPr>
        <w:rPr>
          <w:rFonts w:asciiTheme="minorHAnsi" w:hAnsiTheme="minorHAnsi" w:cstheme="minorHAnsi"/>
          <w:sz w:val="20"/>
          <w:szCs w:val="20"/>
        </w:rPr>
      </w:pPr>
    </w:p>
    <w:p w14:paraId="2835398A" w14:textId="77777777" w:rsidR="0001519A" w:rsidRPr="00635B40" w:rsidRDefault="00077C86" w:rsidP="00635B40">
      <w:pPr>
        <w:pStyle w:val="Ttulo1"/>
      </w:pPr>
      <w:bookmarkStart w:id="17" w:name="_Toc459103304"/>
      <w:bookmarkStart w:id="18" w:name="_Toc465931221"/>
      <w:r w:rsidRPr="00635B40">
        <w:t xml:space="preserve">IDENTIFICACIÓN </w:t>
      </w:r>
      <w:r w:rsidR="00155D02" w:rsidRPr="00635B40">
        <w:t>DE LA UNIDAD</w:t>
      </w:r>
      <w:bookmarkEnd w:id="17"/>
      <w:bookmarkEnd w:id="18"/>
      <w:r w:rsidR="00155D02" w:rsidRPr="00635B40">
        <w:t xml:space="preserve"> </w:t>
      </w:r>
    </w:p>
    <w:p w14:paraId="1CED2E97" w14:textId="77777777" w:rsidR="00D04B4A" w:rsidRDefault="00D04B4A" w:rsidP="00D04B4A"/>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21"/>
        <w:gridCol w:w="4385"/>
      </w:tblGrid>
      <w:tr w:rsidR="002F554E" w:rsidRPr="00FB4693" w14:paraId="5814D65F" w14:textId="77777777" w:rsidTr="008C7E24">
        <w:trPr>
          <w:trHeight w:val="3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0A2153" w14:textId="79AD2A11" w:rsidR="006B4990" w:rsidRDefault="002F554E" w:rsidP="006B4990">
            <w:pPr>
              <w:rPr>
                <w:rFonts w:asciiTheme="minorHAnsi" w:hAnsiTheme="minorHAnsi" w:cstheme="minorHAnsi"/>
                <w:b/>
                <w:sz w:val="20"/>
                <w:szCs w:val="20"/>
              </w:rPr>
            </w:pPr>
            <w:r w:rsidRPr="00FB4693">
              <w:rPr>
                <w:rFonts w:asciiTheme="minorHAnsi" w:hAnsiTheme="minorHAnsi" w:cstheme="minorHAnsi"/>
                <w:b/>
                <w:sz w:val="20"/>
                <w:szCs w:val="20"/>
              </w:rPr>
              <w:t xml:space="preserve">Identificación de </w:t>
            </w:r>
            <w:r w:rsidR="006B4990">
              <w:rPr>
                <w:rFonts w:asciiTheme="minorHAnsi" w:hAnsiTheme="minorHAnsi" w:cstheme="minorHAnsi"/>
                <w:b/>
                <w:sz w:val="20"/>
                <w:szCs w:val="20"/>
              </w:rPr>
              <w:t xml:space="preserve">la Unidad Fiscalizable: </w:t>
            </w:r>
          </w:p>
          <w:p w14:paraId="522106F5" w14:textId="0333C1DE" w:rsidR="002F554E" w:rsidRPr="00FB4693" w:rsidRDefault="00FB4693" w:rsidP="006B4990">
            <w:pPr>
              <w:rPr>
                <w:rFonts w:asciiTheme="minorHAnsi" w:hAnsiTheme="minorHAnsi" w:cstheme="minorHAnsi"/>
                <w:sz w:val="20"/>
                <w:szCs w:val="20"/>
                <w:lang w:val="es-ES" w:eastAsia="es-ES"/>
              </w:rPr>
            </w:pPr>
            <w:r w:rsidRPr="00FB4693">
              <w:rPr>
                <w:rFonts w:asciiTheme="minorHAnsi" w:hAnsiTheme="minorHAnsi" w:cstheme="minorHAnsi"/>
                <w:sz w:val="20"/>
                <w:szCs w:val="20"/>
              </w:rPr>
              <w:t>Industrias Vínicas</w:t>
            </w:r>
          </w:p>
        </w:tc>
      </w:tr>
      <w:tr w:rsidR="002F554E" w:rsidRPr="00FB4693" w14:paraId="0A552EE9" w14:textId="77777777" w:rsidTr="008C7E24">
        <w:trPr>
          <w:trHeight w:val="294"/>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70CD89" w14:textId="74A425D6" w:rsidR="002F554E" w:rsidRPr="00FB4693" w:rsidRDefault="002F554E" w:rsidP="0025329E">
            <w:pPr>
              <w:rPr>
                <w:rFonts w:asciiTheme="minorHAnsi" w:hAnsiTheme="minorHAnsi" w:cstheme="minorHAnsi"/>
                <w:b/>
                <w:sz w:val="20"/>
                <w:szCs w:val="20"/>
              </w:rPr>
            </w:pPr>
            <w:r w:rsidRPr="00FB4693">
              <w:rPr>
                <w:rFonts w:asciiTheme="minorHAnsi" w:hAnsiTheme="minorHAnsi" w:cstheme="minorHAnsi"/>
                <w:b/>
                <w:sz w:val="20"/>
                <w:szCs w:val="20"/>
              </w:rPr>
              <w:t>Región:</w:t>
            </w:r>
            <w:r w:rsidRPr="00FB4693">
              <w:rPr>
                <w:rFonts w:asciiTheme="minorHAnsi" w:hAnsiTheme="minorHAnsi" w:cstheme="minorHAnsi"/>
                <w:sz w:val="20"/>
                <w:szCs w:val="20"/>
              </w:rPr>
              <w:t xml:space="preserve"> </w:t>
            </w:r>
            <w:r w:rsidR="00FB4693">
              <w:rPr>
                <w:rFonts w:asciiTheme="minorHAnsi" w:hAnsiTheme="minorHAnsi" w:cstheme="minorHAnsi"/>
                <w:sz w:val="20"/>
                <w:szCs w:val="20"/>
              </w:rPr>
              <w:t>Maule</w:t>
            </w:r>
          </w:p>
        </w:tc>
        <w:tc>
          <w:tcPr>
            <w:tcW w:w="2259" w:type="pct"/>
            <w:vMerge w:val="restart"/>
            <w:tcBorders>
              <w:top w:val="single" w:sz="4" w:space="0" w:color="auto"/>
              <w:left w:val="single" w:sz="4" w:space="0" w:color="auto"/>
              <w:right w:val="single" w:sz="4" w:space="0" w:color="auto"/>
            </w:tcBorders>
            <w:shd w:val="clear" w:color="auto" w:fill="FFFFFF"/>
            <w:hideMark/>
          </w:tcPr>
          <w:p w14:paraId="2C89BE23" w14:textId="77777777" w:rsidR="002F554E" w:rsidRPr="00FB4693" w:rsidRDefault="002F554E" w:rsidP="008C7E24">
            <w:pPr>
              <w:spacing w:after="100" w:line="276" w:lineRule="auto"/>
              <w:ind w:left="46"/>
              <w:rPr>
                <w:rFonts w:asciiTheme="minorHAnsi" w:hAnsiTheme="minorHAnsi" w:cstheme="minorHAnsi"/>
                <w:sz w:val="20"/>
                <w:szCs w:val="20"/>
              </w:rPr>
            </w:pPr>
            <w:r w:rsidRPr="00FB4693">
              <w:rPr>
                <w:rFonts w:asciiTheme="minorHAnsi" w:hAnsiTheme="minorHAnsi" w:cstheme="minorHAnsi"/>
                <w:b/>
                <w:sz w:val="20"/>
                <w:szCs w:val="20"/>
              </w:rPr>
              <w:t>Ubicación de la actividad, proyecto o fuente fiscalizada:</w:t>
            </w:r>
            <w:r w:rsidRPr="00FB4693">
              <w:rPr>
                <w:rFonts w:asciiTheme="minorHAnsi" w:hAnsiTheme="minorHAnsi" w:cstheme="minorHAnsi"/>
                <w:sz w:val="20"/>
                <w:szCs w:val="20"/>
              </w:rPr>
              <w:t xml:space="preserve"> </w:t>
            </w:r>
          </w:p>
          <w:p w14:paraId="3B50157D" w14:textId="6A9662B1" w:rsidR="002F554E" w:rsidRPr="00CA3CC2" w:rsidRDefault="00EC0EB2" w:rsidP="00CA3CC2">
            <w:pPr>
              <w:pStyle w:val="Prrafodelista"/>
              <w:numPr>
                <w:ilvl w:val="0"/>
                <w:numId w:val="13"/>
              </w:numPr>
              <w:spacing w:after="100" w:line="276" w:lineRule="auto"/>
              <w:ind w:left="315" w:hanging="269"/>
              <w:rPr>
                <w:rFonts w:asciiTheme="minorHAnsi" w:hAnsiTheme="minorHAnsi" w:cstheme="minorHAnsi"/>
                <w:sz w:val="20"/>
                <w:szCs w:val="20"/>
                <w:u w:val="single"/>
              </w:rPr>
            </w:pPr>
            <w:r>
              <w:rPr>
                <w:rFonts w:asciiTheme="minorHAnsi" w:hAnsiTheme="minorHAnsi" w:cstheme="minorHAnsi"/>
                <w:sz w:val="20"/>
                <w:szCs w:val="20"/>
                <w:u w:val="single"/>
              </w:rPr>
              <w:t xml:space="preserve">Planta de Teno: </w:t>
            </w:r>
            <w:r>
              <w:rPr>
                <w:rFonts w:asciiTheme="minorHAnsi" w:hAnsiTheme="minorHAnsi" w:cstheme="minorHAnsi"/>
                <w:sz w:val="20"/>
                <w:szCs w:val="20"/>
              </w:rPr>
              <w:t>Camino Los Lagartos Km 6, Parcela 29, sector El Molino. Comuna Teno.</w:t>
            </w:r>
          </w:p>
        </w:tc>
      </w:tr>
      <w:tr w:rsidR="002F554E" w:rsidRPr="00FB4693" w14:paraId="0FC296FC" w14:textId="77777777" w:rsidTr="008C7E24">
        <w:trPr>
          <w:trHeight w:val="299"/>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5539A" w14:textId="70D2C504" w:rsidR="002F554E" w:rsidRPr="00FB4693" w:rsidRDefault="002F554E" w:rsidP="0025329E">
            <w:pPr>
              <w:rPr>
                <w:rFonts w:asciiTheme="minorHAnsi" w:hAnsiTheme="minorHAnsi" w:cstheme="minorHAnsi"/>
                <w:sz w:val="20"/>
                <w:szCs w:val="20"/>
              </w:rPr>
            </w:pPr>
            <w:r w:rsidRPr="00FB4693">
              <w:rPr>
                <w:rFonts w:asciiTheme="minorHAnsi" w:hAnsiTheme="minorHAnsi" w:cstheme="minorHAnsi"/>
                <w:b/>
                <w:sz w:val="20"/>
                <w:szCs w:val="20"/>
              </w:rPr>
              <w:t>Provincia:</w:t>
            </w:r>
            <w:r w:rsidRPr="00FB4693">
              <w:rPr>
                <w:rFonts w:asciiTheme="minorHAnsi" w:hAnsiTheme="minorHAnsi" w:cstheme="minorHAnsi"/>
                <w:sz w:val="20"/>
                <w:szCs w:val="20"/>
              </w:rPr>
              <w:t xml:space="preserve"> </w:t>
            </w:r>
            <w:r w:rsidR="00FB4693">
              <w:rPr>
                <w:rFonts w:asciiTheme="minorHAnsi" w:hAnsiTheme="minorHAnsi" w:cstheme="minorHAnsi"/>
                <w:sz w:val="20"/>
                <w:szCs w:val="20"/>
              </w:rPr>
              <w:t>Curicó</w:t>
            </w:r>
          </w:p>
        </w:tc>
        <w:tc>
          <w:tcPr>
            <w:tcW w:w="2259" w:type="pct"/>
            <w:vMerge/>
            <w:tcBorders>
              <w:left w:val="single" w:sz="4" w:space="0" w:color="auto"/>
              <w:right w:val="single" w:sz="4" w:space="0" w:color="auto"/>
            </w:tcBorders>
            <w:shd w:val="clear" w:color="auto" w:fill="FFFFFF"/>
          </w:tcPr>
          <w:p w14:paraId="5E94DBD6" w14:textId="77777777" w:rsidR="002F554E" w:rsidRPr="00FB4693" w:rsidRDefault="002F554E" w:rsidP="008C7E24">
            <w:pPr>
              <w:ind w:left="188"/>
              <w:rPr>
                <w:rFonts w:asciiTheme="minorHAnsi" w:hAnsiTheme="minorHAnsi" w:cstheme="minorHAnsi"/>
                <w:b/>
                <w:sz w:val="20"/>
                <w:szCs w:val="20"/>
              </w:rPr>
            </w:pPr>
          </w:p>
        </w:tc>
      </w:tr>
      <w:tr w:rsidR="002F554E" w:rsidRPr="00FB4693" w14:paraId="639D0EA1" w14:textId="77777777" w:rsidTr="008C7E24">
        <w:trPr>
          <w:trHeight w:val="20"/>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26F240" w14:textId="75D871E3" w:rsidR="002F554E" w:rsidRPr="00FB4693" w:rsidRDefault="002F554E" w:rsidP="007E5608">
            <w:pPr>
              <w:spacing w:after="100" w:line="276" w:lineRule="auto"/>
              <w:rPr>
                <w:rFonts w:asciiTheme="minorHAnsi" w:hAnsiTheme="minorHAnsi" w:cstheme="minorHAnsi"/>
                <w:sz w:val="20"/>
                <w:szCs w:val="20"/>
              </w:rPr>
            </w:pPr>
            <w:r w:rsidRPr="00FB4693">
              <w:rPr>
                <w:rFonts w:asciiTheme="minorHAnsi" w:hAnsiTheme="minorHAnsi" w:cstheme="minorHAnsi"/>
                <w:b/>
                <w:sz w:val="20"/>
                <w:szCs w:val="20"/>
              </w:rPr>
              <w:t>Comuna:</w:t>
            </w:r>
            <w:r w:rsidRPr="00FB4693">
              <w:rPr>
                <w:rFonts w:asciiTheme="minorHAnsi" w:hAnsiTheme="minorHAnsi" w:cstheme="minorHAnsi"/>
                <w:sz w:val="20"/>
                <w:szCs w:val="20"/>
              </w:rPr>
              <w:t xml:space="preserve"> </w:t>
            </w:r>
            <w:r w:rsidR="00FB4693">
              <w:rPr>
                <w:rFonts w:asciiTheme="minorHAnsi" w:hAnsiTheme="minorHAnsi" w:cstheme="minorHAnsi"/>
                <w:sz w:val="20"/>
                <w:szCs w:val="20"/>
              </w:rPr>
              <w:t xml:space="preserve">Teno </w:t>
            </w:r>
          </w:p>
        </w:tc>
        <w:tc>
          <w:tcPr>
            <w:tcW w:w="2259" w:type="pct"/>
            <w:vMerge/>
            <w:tcBorders>
              <w:left w:val="single" w:sz="4" w:space="0" w:color="auto"/>
              <w:bottom w:val="single" w:sz="4" w:space="0" w:color="auto"/>
              <w:right w:val="single" w:sz="4" w:space="0" w:color="auto"/>
            </w:tcBorders>
            <w:shd w:val="clear" w:color="auto" w:fill="FFFFFF"/>
          </w:tcPr>
          <w:p w14:paraId="6C285DA2" w14:textId="77777777" w:rsidR="002F554E" w:rsidRPr="00FB4693" w:rsidRDefault="002F554E" w:rsidP="008C7E24">
            <w:pPr>
              <w:ind w:left="188"/>
              <w:rPr>
                <w:rFonts w:asciiTheme="minorHAnsi" w:hAnsiTheme="minorHAnsi" w:cstheme="minorHAnsi"/>
                <w:b/>
                <w:sz w:val="20"/>
                <w:szCs w:val="20"/>
              </w:rPr>
            </w:pPr>
          </w:p>
        </w:tc>
      </w:tr>
      <w:tr w:rsidR="002F554E" w:rsidRPr="00FB4693" w14:paraId="7FD4101D" w14:textId="77777777" w:rsidTr="008C7E24">
        <w:trPr>
          <w:trHeight w:val="354"/>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71D38" w14:textId="77777777" w:rsidR="002F554E" w:rsidRPr="00FB4693" w:rsidRDefault="002F554E" w:rsidP="008C7E24">
            <w:pPr>
              <w:spacing w:after="100" w:line="276" w:lineRule="auto"/>
              <w:rPr>
                <w:rFonts w:asciiTheme="minorHAnsi" w:hAnsiTheme="minorHAnsi" w:cstheme="minorHAnsi"/>
                <w:sz w:val="20"/>
                <w:szCs w:val="20"/>
              </w:rPr>
            </w:pPr>
            <w:r w:rsidRPr="00FB4693">
              <w:rPr>
                <w:rFonts w:asciiTheme="minorHAnsi" w:hAnsiTheme="minorHAnsi" w:cstheme="minorHAnsi"/>
                <w:b/>
                <w:sz w:val="20"/>
                <w:szCs w:val="20"/>
              </w:rPr>
              <w:t>Titular de la actividad, proyecto o fuente fiscalizada:</w:t>
            </w:r>
            <w:r w:rsidRPr="00FB4693">
              <w:rPr>
                <w:rFonts w:asciiTheme="minorHAnsi" w:hAnsiTheme="minorHAnsi" w:cstheme="minorHAnsi"/>
                <w:sz w:val="20"/>
                <w:szCs w:val="20"/>
              </w:rPr>
              <w:t xml:space="preserve"> </w:t>
            </w:r>
          </w:p>
          <w:p w14:paraId="1238A1F2" w14:textId="28D63594" w:rsidR="002F554E" w:rsidRPr="00FB4693" w:rsidRDefault="00FB4693" w:rsidP="008C7E24">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lang w:val="es-ES" w:eastAsia="es-ES"/>
              </w:rPr>
              <w:t>Industrias Vínicas S.A.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A98806" w14:textId="23D706DD" w:rsidR="002F554E" w:rsidRPr="00457396" w:rsidRDefault="002F554E" w:rsidP="0025329E">
            <w:pPr>
              <w:spacing w:after="100" w:line="276" w:lineRule="auto"/>
              <w:rPr>
                <w:rFonts w:asciiTheme="minorHAnsi" w:hAnsiTheme="minorHAnsi" w:cstheme="minorHAnsi"/>
                <w:sz w:val="20"/>
              </w:rPr>
            </w:pPr>
            <w:r w:rsidRPr="00FB4693">
              <w:rPr>
                <w:rFonts w:asciiTheme="minorHAnsi" w:hAnsiTheme="minorHAnsi" w:cstheme="minorHAnsi"/>
                <w:b/>
                <w:sz w:val="20"/>
              </w:rPr>
              <w:t>RUT o RUN:</w:t>
            </w:r>
            <w:r w:rsidRPr="00FB4693">
              <w:rPr>
                <w:rFonts w:asciiTheme="minorHAnsi" w:hAnsiTheme="minorHAnsi" w:cstheme="minorHAnsi"/>
                <w:sz w:val="20"/>
              </w:rPr>
              <w:t xml:space="preserve"> </w:t>
            </w:r>
            <w:r w:rsidR="00FB4693">
              <w:rPr>
                <w:rFonts w:asciiTheme="minorHAnsi" w:hAnsiTheme="minorHAnsi" w:cstheme="minorHAnsi"/>
                <w:sz w:val="20"/>
              </w:rPr>
              <w:t>87.550.600-5</w:t>
            </w:r>
          </w:p>
        </w:tc>
      </w:tr>
      <w:tr w:rsidR="002F554E" w:rsidRPr="00FB4693" w14:paraId="7F9D08F5" w14:textId="77777777" w:rsidTr="008C7E24">
        <w:trPr>
          <w:trHeight w:val="277"/>
          <w:jc w:val="center"/>
        </w:trPr>
        <w:tc>
          <w:tcPr>
            <w:tcW w:w="274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7B22BF" w14:textId="77777777" w:rsidR="002F554E" w:rsidRPr="00FB4693" w:rsidRDefault="002F554E" w:rsidP="008C7E24">
            <w:pPr>
              <w:spacing w:after="100" w:line="276" w:lineRule="auto"/>
              <w:rPr>
                <w:rFonts w:asciiTheme="minorHAnsi" w:hAnsiTheme="minorHAnsi" w:cstheme="minorHAnsi"/>
                <w:sz w:val="20"/>
                <w:szCs w:val="20"/>
              </w:rPr>
            </w:pPr>
            <w:r w:rsidRPr="00FB4693">
              <w:rPr>
                <w:rFonts w:asciiTheme="minorHAnsi" w:hAnsiTheme="minorHAnsi" w:cstheme="minorHAnsi"/>
                <w:b/>
                <w:sz w:val="20"/>
                <w:szCs w:val="20"/>
              </w:rPr>
              <w:t>Domicilio Titular:</w:t>
            </w:r>
            <w:r w:rsidRPr="00FB4693">
              <w:rPr>
                <w:rFonts w:asciiTheme="minorHAnsi" w:hAnsiTheme="minorHAnsi" w:cstheme="minorHAnsi"/>
                <w:sz w:val="20"/>
                <w:szCs w:val="20"/>
              </w:rPr>
              <w:t xml:space="preserve"> </w:t>
            </w:r>
          </w:p>
          <w:p w14:paraId="5FF0B6C0" w14:textId="3CD232A7" w:rsidR="002F554E" w:rsidRPr="00FB4693" w:rsidRDefault="00FB4693" w:rsidP="008C7E24">
            <w:pPr>
              <w:spacing w:after="100" w:line="276" w:lineRule="auto"/>
              <w:rPr>
                <w:rFonts w:asciiTheme="minorHAnsi" w:hAnsiTheme="minorHAnsi" w:cstheme="minorHAnsi"/>
                <w:sz w:val="20"/>
                <w:szCs w:val="20"/>
              </w:rPr>
            </w:pPr>
            <w:r>
              <w:rPr>
                <w:rFonts w:asciiTheme="minorHAnsi" w:hAnsiTheme="minorHAnsi" w:cstheme="minorHAnsi"/>
                <w:sz w:val="20"/>
                <w:szCs w:val="20"/>
              </w:rPr>
              <w:t>Galvarino Gallardo N° 1588, Providencia, Santiago</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9FDAE3" w14:textId="0B2F11BF" w:rsidR="002F554E" w:rsidRPr="00FB4693" w:rsidRDefault="002F554E" w:rsidP="0025329E">
            <w:pPr>
              <w:spacing w:after="100" w:line="276" w:lineRule="auto"/>
              <w:rPr>
                <w:rFonts w:asciiTheme="minorHAnsi" w:hAnsiTheme="minorHAnsi" w:cstheme="minorHAnsi"/>
                <w:sz w:val="20"/>
              </w:rPr>
            </w:pPr>
            <w:r w:rsidRPr="00FB4693">
              <w:rPr>
                <w:rFonts w:asciiTheme="minorHAnsi" w:hAnsiTheme="minorHAnsi" w:cstheme="minorHAnsi"/>
                <w:b/>
                <w:sz w:val="20"/>
              </w:rPr>
              <w:t>Correo electrónico:</w:t>
            </w:r>
            <w:r w:rsidRPr="00FB4693">
              <w:rPr>
                <w:rFonts w:asciiTheme="minorHAnsi" w:hAnsiTheme="minorHAnsi" w:cstheme="minorHAnsi"/>
                <w:sz w:val="20"/>
              </w:rPr>
              <w:t xml:space="preserve"> </w:t>
            </w:r>
            <w:r w:rsidR="00EC0EB2">
              <w:rPr>
                <w:rFonts w:asciiTheme="minorHAnsi" w:hAnsiTheme="minorHAnsi" w:cstheme="minorHAnsi"/>
                <w:sz w:val="20"/>
              </w:rPr>
              <w:t>mrivas</w:t>
            </w:r>
            <w:r w:rsidR="00FB4693" w:rsidRPr="00FB4693">
              <w:rPr>
                <w:rFonts w:asciiTheme="minorHAnsi" w:hAnsiTheme="minorHAnsi" w:cstheme="minorHAnsi"/>
                <w:sz w:val="20"/>
              </w:rPr>
              <w:t>@vinicas.cl</w:t>
            </w:r>
          </w:p>
        </w:tc>
      </w:tr>
      <w:tr w:rsidR="002F554E" w:rsidRPr="00FB4693" w14:paraId="5E0EC940" w14:textId="77777777" w:rsidTr="008C7E24">
        <w:trPr>
          <w:trHeight w:val="341"/>
          <w:jc w:val="center"/>
        </w:trPr>
        <w:tc>
          <w:tcPr>
            <w:tcW w:w="2741" w:type="pct"/>
            <w:vMerge/>
            <w:tcBorders>
              <w:top w:val="single" w:sz="4" w:space="0" w:color="auto"/>
              <w:left w:val="single" w:sz="4" w:space="0" w:color="auto"/>
              <w:bottom w:val="single" w:sz="4" w:space="0" w:color="auto"/>
              <w:right w:val="single" w:sz="4" w:space="0" w:color="auto"/>
            </w:tcBorders>
            <w:vAlign w:val="center"/>
            <w:hideMark/>
          </w:tcPr>
          <w:p w14:paraId="466D9EAF" w14:textId="77777777" w:rsidR="002F554E" w:rsidRPr="00FB4693" w:rsidRDefault="002F554E" w:rsidP="008C7E24">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6D66D4" w14:textId="6B720726" w:rsidR="002F554E" w:rsidRPr="00457396" w:rsidRDefault="002F554E" w:rsidP="0025329E">
            <w:pPr>
              <w:spacing w:after="100" w:line="276" w:lineRule="auto"/>
              <w:rPr>
                <w:rFonts w:asciiTheme="minorHAnsi" w:hAnsiTheme="minorHAnsi" w:cstheme="minorHAnsi"/>
                <w:sz w:val="20"/>
              </w:rPr>
            </w:pPr>
            <w:r w:rsidRPr="00FB4693">
              <w:rPr>
                <w:rFonts w:asciiTheme="minorHAnsi" w:hAnsiTheme="minorHAnsi" w:cstheme="minorHAnsi"/>
                <w:b/>
                <w:sz w:val="20"/>
              </w:rPr>
              <w:t>Teléfono:</w:t>
            </w:r>
            <w:r w:rsidRPr="00FB4693">
              <w:rPr>
                <w:rFonts w:asciiTheme="minorHAnsi" w:hAnsiTheme="minorHAnsi" w:cstheme="minorHAnsi"/>
                <w:sz w:val="20"/>
              </w:rPr>
              <w:t xml:space="preserve"> </w:t>
            </w:r>
            <w:r w:rsidR="00EC0EB2">
              <w:rPr>
                <w:rFonts w:asciiTheme="minorHAnsi" w:hAnsiTheme="minorHAnsi" w:cstheme="minorHAnsi"/>
                <w:sz w:val="20"/>
              </w:rPr>
              <w:t>075-740088</w:t>
            </w:r>
          </w:p>
        </w:tc>
      </w:tr>
      <w:tr w:rsidR="002F554E" w:rsidRPr="00FB4693" w14:paraId="3978C37D" w14:textId="77777777" w:rsidTr="008C7E24">
        <w:trPr>
          <w:trHeight w:val="391"/>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4B8E5D" w14:textId="77777777" w:rsidR="002F554E" w:rsidRPr="00FB4693" w:rsidRDefault="002F554E" w:rsidP="008C7E24">
            <w:pPr>
              <w:spacing w:after="100" w:line="276" w:lineRule="auto"/>
              <w:rPr>
                <w:rFonts w:asciiTheme="minorHAnsi" w:hAnsiTheme="minorHAnsi" w:cstheme="minorHAnsi"/>
                <w:sz w:val="20"/>
                <w:szCs w:val="20"/>
              </w:rPr>
            </w:pPr>
            <w:r w:rsidRPr="00FB4693">
              <w:rPr>
                <w:rFonts w:asciiTheme="minorHAnsi" w:hAnsiTheme="minorHAnsi" w:cstheme="minorHAnsi"/>
                <w:b/>
                <w:sz w:val="20"/>
                <w:szCs w:val="20"/>
              </w:rPr>
              <w:t>Identificación del Representante Legal:</w:t>
            </w:r>
            <w:r w:rsidRPr="00FB4693">
              <w:rPr>
                <w:rFonts w:asciiTheme="minorHAnsi" w:hAnsiTheme="minorHAnsi" w:cstheme="minorHAnsi"/>
                <w:sz w:val="20"/>
                <w:szCs w:val="20"/>
              </w:rPr>
              <w:t xml:space="preserve"> </w:t>
            </w:r>
          </w:p>
          <w:p w14:paraId="05A17821" w14:textId="6C0C6FBA" w:rsidR="002F554E" w:rsidRPr="00EC0EB2" w:rsidRDefault="00EC0EB2" w:rsidP="008C7E24">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lang w:val="es-ES" w:eastAsia="es-ES"/>
              </w:rPr>
              <w:t>Joaquín Errázuriz Salinas</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8A44A9" w14:textId="1089257C" w:rsidR="002F554E" w:rsidRPr="00457396" w:rsidRDefault="002F554E" w:rsidP="0025329E">
            <w:pPr>
              <w:spacing w:after="100" w:line="276" w:lineRule="auto"/>
              <w:rPr>
                <w:rFonts w:asciiTheme="minorHAnsi" w:hAnsiTheme="minorHAnsi" w:cstheme="minorHAnsi"/>
                <w:sz w:val="20"/>
              </w:rPr>
            </w:pPr>
            <w:r w:rsidRPr="00FB4693">
              <w:rPr>
                <w:rFonts w:asciiTheme="minorHAnsi" w:hAnsiTheme="minorHAnsi" w:cstheme="minorHAnsi"/>
                <w:b/>
                <w:sz w:val="20"/>
              </w:rPr>
              <w:t>RUT o RUN:</w:t>
            </w:r>
            <w:r w:rsidRPr="00FB4693">
              <w:rPr>
                <w:rFonts w:asciiTheme="minorHAnsi" w:hAnsiTheme="minorHAnsi" w:cstheme="minorHAnsi"/>
                <w:sz w:val="20"/>
              </w:rPr>
              <w:t xml:space="preserve"> </w:t>
            </w:r>
            <w:r w:rsidR="00EC0EB2">
              <w:rPr>
                <w:rFonts w:asciiTheme="minorHAnsi" w:hAnsiTheme="minorHAnsi" w:cstheme="minorHAnsi"/>
                <w:sz w:val="20"/>
              </w:rPr>
              <w:t>9.607.303-8</w:t>
            </w:r>
          </w:p>
        </w:tc>
      </w:tr>
      <w:tr w:rsidR="002F554E" w:rsidRPr="00FB4693" w14:paraId="4CB55731" w14:textId="77777777" w:rsidTr="008C7E24">
        <w:trPr>
          <w:trHeight w:val="299"/>
          <w:jc w:val="center"/>
        </w:trPr>
        <w:tc>
          <w:tcPr>
            <w:tcW w:w="274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F05FCF" w14:textId="77777777" w:rsidR="002F554E" w:rsidRPr="00FB4693" w:rsidRDefault="002F554E" w:rsidP="008C7E24">
            <w:pPr>
              <w:spacing w:after="100" w:line="276" w:lineRule="auto"/>
              <w:rPr>
                <w:rFonts w:asciiTheme="minorHAnsi" w:hAnsiTheme="minorHAnsi" w:cstheme="minorHAnsi"/>
                <w:sz w:val="20"/>
                <w:szCs w:val="20"/>
              </w:rPr>
            </w:pPr>
            <w:r w:rsidRPr="00FB4693">
              <w:rPr>
                <w:rFonts w:asciiTheme="minorHAnsi" w:hAnsiTheme="minorHAnsi" w:cstheme="minorHAnsi"/>
                <w:b/>
                <w:sz w:val="20"/>
                <w:szCs w:val="20"/>
              </w:rPr>
              <w:t>Domicilio Representante Legal:</w:t>
            </w:r>
          </w:p>
          <w:p w14:paraId="68987A63" w14:textId="14EA4E63" w:rsidR="002F554E" w:rsidRPr="00FB4693" w:rsidRDefault="00EC0EB2" w:rsidP="008C7E24">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Galvarino Gallardo N° 1588, Providencia, Santiago</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9C2146" w14:textId="786FB014" w:rsidR="002F554E" w:rsidRPr="00FB4693" w:rsidRDefault="002F554E" w:rsidP="0025329E">
            <w:pPr>
              <w:spacing w:line="276" w:lineRule="auto"/>
              <w:rPr>
                <w:rFonts w:asciiTheme="minorHAnsi" w:hAnsiTheme="minorHAnsi" w:cstheme="minorHAnsi"/>
                <w:sz w:val="20"/>
              </w:rPr>
            </w:pPr>
            <w:r w:rsidRPr="00FB4693">
              <w:rPr>
                <w:rFonts w:asciiTheme="minorHAnsi" w:hAnsiTheme="minorHAnsi" w:cstheme="minorHAnsi"/>
                <w:b/>
                <w:sz w:val="20"/>
              </w:rPr>
              <w:t>Correo electrónico:</w:t>
            </w:r>
            <w:r w:rsidR="0025329E" w:rsidRPr="00FB4693">
              <w:rPr>
                <w:rFonts w:asciiTheme="minorHAnsi" w:hAnsiTheme="minorHAnsi" w:cstheme="minorHAnsi"/>
                <w:sz w:val="20"/>
              </w:rPr>
              <w:t xml:space="preserve"> </w:t>
            </w:r>
            <w:r w:rsidR="00EC0EB2" w:rsidRPr="00EC0EB2">
              <w:rPr>
                <w:rFonts w:asciiTheme="minorHAnsi" w:hAnsiTheme="minorHAnsi" w:cstheme="minorHAnsi"/>
                <w:sz w:val="20"/>
              </w:rPr>
              <w:t>errazurizj@vinicas.cl</w:t>
            </w:r>
          </w:p>
        </w:tc>
      </w:tr>
      <w:tr w:rsidR="002F554E" w:rsidRPr="00FB4693" w14:paraId="310D00DB" w14:textId="77777777" w:rsidTr="008C7E24">
        <w:trPr>
          <w:trHeight w:val="79"/>
          <w:jc w:val="center"/>
        </w:trPr>
        <w:tc>
          <w:tcPr>
            <w:tcW w:w="2741" w:type="pct"/>
            <w:vMerge/>
            <w:tcBorders>
              <w:top w:val="single" w:sz="4" w:space="0" w:color="auto"/>
              <w:left w:val="single" w:sz="4" w:space="0" w:color="auto"/>
              <w:bottom w:val="single" w:sz="4" w:space="0" w:color="auto"/>
              <w:right w:val="single" w:sz="4" w:space="0" w:color="auto"/>
            </w:tcBorders>
            <w:vAlign w:val="center"/>
            <w:hideMark/>
          </w:tcPr>
          <w:p w14:paraId="63DEC7B1" w14:textId="77777777" w:rsidR="002F554E" w:rsidRPr="00FB4693" w:rsidRDefault="002F554E" w:rsidP="008C7E24">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9FC9C8" w14:textId="6FC2EBA5" w:rsidR="002F554E" w:rsidRPr="00457396" w:rsidRDefault="002F554E" w:rsidP="0025329E">
            <w:pPr>
              <w:widowControl w:val="0"/>
              <w:spacing w:line="285" w:lineRule="auto"/>
              <w:jc w:val="left"/>
              <w:rPr>
                <w:rFonts w:asciiTheme="minorHAnsi" w:hAnsiTheme="minorHAnsi" w:cstheme="minorHAnsi"/>
                <w:sz w:val="20"/>
              </w:rPr>
            </w:pPr>
            <w:r w:rsidRPr="00FB4693">
              <w:rPr>
                <w:rFonts w:asciiTheme="minorHAnsi" w:hAnsiTheme="minorHAnsi" w:cstheme="minorHAnsi"/>
                <w:b/>
                <w:sz w:val="20"/>
              </w:rPr>
              <w:t>Teléfono</w:t>
            </w:r>
            <w:r w:rsidRPr="00FB4693">
              <w:rPr>
                <w:rFonts w:asciiTheme="minorHAnsi" w:hAnsiTheme="minorHAnsi" w:cstheme="minorHAnsi"/>
                <w:sz w:val="20"/>
              </w:rPr>
              <w:t xml:space="preserve">: </w:t>
            </w:r>
            <w:r w:rsidR="00EC0EB2">
              <w:rPr>
                <w:rFonts w:asciiTheme="minorHAnsi" w:hAnsiTheme="minorHAnsi" w:cstheme="minorHAnsi"/>
                <w:sz w:val="20"/>
              </w:rPr>
              <w:t>02-2359482</w:t>
            </w:r>
          </w:p>
        </w:tc>
      </w:tr>
      <w:tr w:rsidR="002F554E" w:rsidRPr="00FB4693" w14:paraId="5E9AB61B" w14:textId="77777777" w:rsidTr="008C7E2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AE6AD7F" w14:textId="23668AB5" w:rsidR="002F554E" w:rsidRPr="00FB4693" w:rsidRDefault="002F554E" w:rsidP="0025329E">
            <w:pPr>
              <w:spacing w:after="100" w:line="276" w:lineRule="auto"/>
              <w:ind w:left="425" w:hanging="425"/>
              <w:rPr>
                <w:rFonts w:asciiTheme="minorHAnsi" w:hAnsiTheme="minorHAnsi" w:cstheme="minorHAnsi"/>
                <w:sz w:val="20"/>
                <w:szCs w:val="20"/>
              </w:rPr>
            </w:pPr>
            <w:r w:rsidRPr="00FB4693">
              <w:rPr>
                <w:rFonts w:asciiTheme="minorHAnsi" w:hAnsiTheme="minorHAnsi" w:cstheme="minorHAnsi"/>
                <w:b/>
                <w:sz w:val="20"/>
                <w:szCs w:val="20"/>
              </w:rPr>
              <w:t>Fase de la actividad, proyecto o fuente fiscalizada:</w:t>
            </w:r>
            <w:r w:rsidRPr="00FB4693">
              <w:rPr>
                <w:rFonts w:asciiTheme="minorHAnsi" w:hAnsiTheme="minorHAnsi" w:cstheme="minorHAnsi"/>
                <w:sz w:val="20"/>
                <w:szCs w:val="20"/>
              </w:rPr>
              <w:t xml:space="preserve"> </w:t>
            </w:r>
            <w:r w:rsidR="00EC0EB2">
              <w:rPr>
                <w:rFonts w:asciiTheme="minorHAnsi" w:hAnsiTheme="minorHAnsi" w:cstheme="minorHAnsi"/>
                <w:sz w:val="20"/>
                <w:szCs w:val="20"/>
              </w:rPr>
              <w:t>Operación</w:t>
            </w:r>
          </w:p>
        </w:tc>
      </w:tr>
    </w:tbl>
    <w:p w14:paraId="1270F2CC" w14:textId="77777777" w:rsidR="002F554E" w:rsidRDefault="002F554E" w:rsidP="00D04B4A"/>
    <w:p w14:paraId="121F25D9" w14:textId="77777777" w:rsidR="00972557" w:rsidRDefault="00972557" w:rsidP="00D04B4A"/>
    <w:p w14:paraId="4FFBAFFA" w14:textId="17B2D381" w:rsidR="00310F56" w:rsidRDefault="00310F56">
      <w:pPr>
        <w:jc w:val="left"/>
      </w:pPr>
      <w:r>
        <w:br w:type="page"/>
      </w:r>
    </w:p>
    <w:p w14:paraId="4268AD51" w14:textId="77777777" w:rsidR="00972557" w:rsidRDefault="00972557" w:rsidP="00D04B4A"/>
    <w:p w14:paraId="059AE1DD" w14:textId="77777777" w:rsidR="00C50FD5" w:rsidRPr="00635B40" w:rsidRDefault="00C50FD5" w:rsidP="00635B40">
      <w:pPr>
        <w:pStyle w:val="Ttulo1"/>
      </w:pPr>
      <w:bookmarkStart w:id="19" w:name="_Toc353993157"/>
      <w:bookmarkStart w:id="20" w:name="_Toc353993268"/>
      <w:bookmarkStart w:id="21" w:name="_Toc350262531"/>
      <w:bookmarkStart w:id="22" w:name="_Toc350262532"/>
      <w:bookmarkStart w:id="23" w:name="_Toc352928393"/>
      <w:bookmarkStart w:id="24" w:name="_Toc353993069"/>
      <w:bookmarkStart w:id="25" w:name="_Toc353993122"/>
      <w:bookmarkStart w:id="26" w:name="_Toc353993159"/>
      <w:bookmarkStart w:id="27" w:name="_Toc353993246"/>
      <w:bookmarkStart w:id="28" w:name="_Toc353993270"/>
      <w:bookmarkStart w:id="29" w:name="_Toc353993439"/>
      <w:bookmarkStart w:id="30" w:name="_Toc353993437"/>
      <w:bookmarkStart w:id="31" w:name="_Toc362864230"/>
      <w:bookmarkStart w:id="32" w:name="_Toc459103305"/>
      <w:bookmarkStart w:id="33" w:name="_Toc465931222"/>
      <w:bookmarkStart w:id="34" w:name="_Toc353993440"/>
      <w:bookmarkEnd w:id="19"/>
      <w:bookmarkEnd w:id="20"/>
      <w:bookmarkEnd w:id="21"/>
      <w:bookmarkEnd w:id="22"/>
      <w:bookmarkEnd w:id="23"/>
      <w:bookmarkEnd w:id="24"/>
      <w:bookmarkEnd w:id="25"/>
      <w:bookmarkEnd w:id="26"/>
      <w:bookmarkEnd w:id="27"/>
      <w:bookmarkEnd w:id="28"/>
      <w:bookmarkEnd w:id="29"/>
      <w:r w:rsidRPr="00635B40">
        <w:t>MOTIVO DE LA ACTIVIDAD DE FISCALIZACIÓN</w:t>
      </w:r>
      <w:bookmarkEnd w:id="30"/>
      <w:bookmarkEnd w:id="31"/>
      <w:bookmarkEnd w:id="32"/>
      <w:bookmarkEnd w:id="33"/>
    </w:p>
    <w:p w14:paraId="21D79F2C" w14:textId="77777777" w:rsidR="00C50FD5" w:rsidRPr="00A40D20" w:rsidRDefault="00C50FD5" w:rsidP="00C50FD5">
      <w:pPr>
        <w:rPr>
          <w:rFonts w:asciiTheme="minorHAnsi" w:hAnsiTheme="minorHAnsi" w:cstheme="minorHAnsi"/>
          <w:sz w:val="16"/>
          <w:szCs w:val="16"/>
        </w:rPr>
      </w:pPr>
    </w:p>
    <w:tbl>
      <w:tblPr>
        <w:tblStyle w:val="Tablaconcuadrcula"/>
        <w:tblW w:w="3845" w:type="pct"/>
        <w:jc w:val="center"/>
        <w:tblBorders>
          <w:bottom w:val="none" w:sz="0" w:space="0" w:color="auto"/>
        </w:tblBorders>
        <w:tblLook w:val="04A0" w:firstRow="1" w:lastRow="0" w:firstColumn="1" w:lastColumn="0" w:noHBand="0" w:noVBand="1"/>
      </w:tblPr>
      <w:tblGrid>
        <w:gridCol w:w="7470"/>
      </w:tblGrid>
      <w:tr w:rsidR="00A12F97" w:rsidRPr="008059D4" w14:paraId="79C7900A" w14:textId="77777777" w:rsidTr="00014DA8">
        <w:trPr>
          <w:trHeight w:val="380"/>
          <w:jc w:val="center"/>
        </w:trPr>
        <w:tc>
          <w:tcPr>
            <w:tcW w:w="5000" w:type="pct"/>
            <w:tcBorders>
              <w:bottom w:val="single" w:sz="4" w:space="0" w:color="auto"/>
            </w:tcBorders>
            <w:vAlign w:val="center"/>
          </w:tcPr>
          <w:p w14:paraId="07ECF9D1" w14:textId="06B073AA" w:rsidR="00A12F97" w:rsidRPr="0047735F" w:rsidRDefault="00A12F97"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r>
              <w:rPr>
                <w:rFonts w:asciiTheme="minorHAnsi" w:hAnsiTheme="minorHAnsi" w:cstheme="minorHAnsi"/>
              </w:rPr>
              <w:t>Programa de Cumplimiento.</w:t>
            </w:r>
          </w:p>
        </w:tc>
      </w:tr>
    </w:tbl>
    <w:p w14:paraId="77EDCB1D" w14:textId="77777777" w:rsidR="00C50FD5" w:rsidRPr="008059D4" w:rsidRDefault="00C50FD5" w:rsidP="00C50FD5">
      <w:pPr>
        <w:rPr>
          <w:rFonts w:asciiTheme="minorHAnsi" w:hAnsiTheme="minorHAnsi" w:cstheme="minorHAnsi"/>
          <w:sz w:val="16"/>
          <w:szCs w:val="16"/>
        </w:rPr>
      </w:pPr>
    </w:p>
    <w:p w14:paraId="7FBF93FE" w14:textId="77777777" w:rsidR="00C50FD5" w:rsidRPr="008059D4" w:rsidRDefault="00C50FD5" w:rsidP="00C50FD5">
      <w:pPr>
        <w:rPr>
          <w:rFonts w:asciiTheme="minorHAnsi" w:hAnsiTheme="minorHAnsi" w:cstheme="minorHAnsi"/>
          <w:sz w:val="16"/>
          <w:szCs w:val="16"/>
        </w:rPr>
      </w:pPr>
    </w:p>
    <w:p w14:paraId="68C058E3" w14:textId="77777777" w:rsidR="00972557" w:rsidRPr="00972557" w:rsidRDefault="00972557" w:rsidP="00972557"/>
    <w:p w14:paraId="361EE836" w14:textId="77777777" w:rsidR="004F7C4E" w:rsidRDefault="007B3ED2" w:rsidP="00E83BC3">
      <w:pPr>
        <w:pStyle w:val="Ttulo1"/>
      </w:pPr>
      <w:bookmarkStart w:id="35" w:name="_Toc459103306"/>
      <w:bookmarkStart w:id="36" w:name="_Toc465931223"/>
      <w:r>
        <w:t>EXAMEN DE LA INFORMACIÓ</w:t>
      </w:r>
      <w:r w:rsidR="004C0505">
        <w:t xml:space="preserve">N </w:t>
      </w:r>
      <w:r w:rsidR="008B5520" w:rsidRPr="00754E77">
        <w:t>Y RESULTADOS</w:t>
      </w:r>
      <w:bookmarkEnd w:id="34"/>
      <w:bookmarkEnd w:id="35"/>
      <w:bookmarkEnd w:id="36"/>
    </w:p>
    <w:p w14:paraId="763141FB" w14:textId="77777777" w:rsidR="008C1B9E" w:rsidRPr="008C1B9E" w:rsidRDefault="008C1B9E" w:rsidP="008C1B9E"/>
    <w:p w14:paraId="5ABD3B95" w14:textId="77777777" w:rsidR="008B2E06" w:rsidRPr="008059D4" w:rsidRDefault="008B2E06" w:rsidP="008A7264">
      <w:pPr>
        <w:pStyle w:val="Ttulo2"/>
        <w:numPr>
          <w:ilvl w:val="1"/>
          <w:numId w:val="3"/>
        </w:numPr>
      </w:pPr>
      <w:bookmarkStart w:id="37" w:name="_Toc465931224"/>
      <w:r w:rsidRPr="008059D4">
        <w:t>Detalle de la información proporcionada</w:t>
      </w:r>
      <w:bookmarkEnd w:id="37"/>
    </w:p>
    <w:p w14:paraId="28A3B7A5" w14:textId="77777777" w:rsidR="00D83FDA" w:rsidRPr="00935F7C" w:rsidRDefault="00D83FDA" w:rsidP="00935F7C">
      <w:pPr>
        <w:rPr>
          <w:rFonts w:asciiTheme="minorHAnsi" w:hAnsiTheme="minorHAnsi" w:cstheme="minorHAnsi"/>
          <w:sz w:val="16"/>
          <w:szCs w:val="16"/>
        </w:rPr>
      </w:pPr>
    </w:p>
    <w:p w14:paraId="2BC8F9BA" w14:textId="77777777"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tbl>
      <w:tblPr>
        <w:tblStyle w:val="Tablaconcuadrcula"/>
        <w:tblW w:w="4321" w:type="pct"/>
        <w:jc w:val="center"/>
        <w:tblLook w:val="04A0" w:firstRow="1" w:lastRow="0" w:firstColumn="1" w:lastColumn="0" w:noHBand="0" w:noVBand="1"/>
      </w:tblPr>
      <w:tblGrid>
        <w:gridCol w:w="419"/>
        <w:gridCol w:w="5240"/>
        <w:gridCol w:w="1368"/>
        <w:gridCol w:w="1368"/>
      </w:tblGrid>
      <w:tr w:rsidR="00A12F97" w:rsidRPr="008059D4" w14:paraId="42990E73" w14:textId="7C0A82AE" w:rsidTr="00014DA8">
        <w:trPr>
          <w:trHeight w:val="385"/>
          <w:jc w:val="center"/>
        </w:trPr>
        <w:tc>
          <w:tcPr>
            <w:tcW w:w="250" w:type="pct"/>
            <w:shd w:val="clear" w:color="auto" w:fill="D9D9D9" w:themeFill="background1" w:themeFillShade="D9"/>
            <w:vAlign w:val="center"/>
          </w:tcPr>
          <w:p w14:paraId="0A8894A2" w14:textId="77777777" w:rsidR="00A12F97" w:rsidRPr="0021714C" w:rsidRDefault="00A12F97" w:rsidP="0021714C">
            <w:pPr>
              <w:jc w:val="center"/>
              <w:rPr>
                <w:rFonts w:asciiTheme="minorHAnsi" w:hAnsiTheme="minorHAnsi" w:cstheme="minorHAnsi"/>
                <w:b/>
              </w:rPr>
            </w:pPr>
            <w:r w:rsidRPr="0021714C">
              <w:rPr>
                <w:rFonts w:asciiTheme="minorHAnsi" w:hAnsiTheme="minorHAnsi" w:cstheme="minorHAnsi"/>
                <w:b/>
              </w:rPr>
              <w:t>N°</w:t>
            </w:r>
          </w:p>
        </w:tc>
        <w:tc>
          <w:tcPr>
            <w:tcW w:w="3121" w:type="pct"/>
            <w:shd w:val="clear" w:color="auto" w:fill="D9D9D9" w:themeFill="background1" w:themeFillShade="D9"/>
            <w:vAlign w:val="center"/>
          </w:tcPr>
          <w:p w14:paraId="34BABC88" w14:textId="77777777" w:rsidR="00A12F97" w:rsidRPr="0021714C" w:rsidRDefault="00A12F97" w:rsidP="00E57177">
            <w:pPr>
              <w:jc w:val="center"/>
              <w:rPr>
                <w:rFonts w:asciiTheme="minorHAnsi" w:hAnsiTheme="minorHAnsi" w:cstheme="minorHAnsi"/>
                <w:b/>
              </w:rPr>
            </w:pPr>
            <w:r w:rsidRPr="0021714C">
              <w:rPr>
                <w:rFonts w:asciiTheme="minorHAnsi" w:hAnsiTheme="minorHAnsi" w:cstheme="minorHAnsi"/>
                <w:b/>
              </w:rPr>
              <w:t>Documento</w:t>
            </w:r>
            <w:r>
              <w:rPr>
                <w:rFonts w:asciiTheme="minorHAnsi" w:hAnsiTheme="minorHAnsi" w:cstheme="minorHAnsi"/>
                <w:b/>
              </w:rPr>
              <w:t xml:space="preserve"> Remitido</w:t>
            </w:r>
          </w:p>
        </w:tc>
        <w:tc>
          <w:tcPr>
            <w:tcW w:w="815" w:type="pct"/>
            <w:shd w:val="clear" w:color="auto" w:fill="D9D9D9" w:themeFill="background1" w:themeFillShade="D9"/>
            <w:vAlign w:val="center"/>
          </w:tcPr>
          <w:p w14:paraId="7ADF714A" w14:textId="77777777" w:rsidR="00A12F97" w:rsidRPr="0021714C" w:rsidRDefault="00A12F97" w:rsidP="00474D1F">
            <w:pPr>
              <w:jc w:val="center"/>
              <w:rPr>
                <w:rFonts w:asciiTheme="minorHAnsi" w:hAnsiTheme="minorHAnsi" w:cstheme="minorHAnsi"/>
                <w:b/>
              </w:rPr>
            </w:pPr>
            <w:r w:rsidRPr="0021714C">
              <w:rPr>
                <w:rFonts w:asciiTheme="minorHAnsi" w:hAnsiTheme="minorHAnsi" w:cstheme="minorHAnsi"/>
                <w:b/>
              </w:rPr>
              <w:t>Fecha entrega</w:t>
            </w:r>
          </w:p>
        </w:tc>
        <w:tc>
          <w:tcPr>
            <w:tcW w:w="815" w:type="pct"/>
            <w:shd w:val="clear" w:color="auto" w:fill="D9D9D9" w:themeFill="background1" w:themeFillShade="D9"/>
            <w:vAlign w:val="center"/>
          </w:tcPr>
          <w:p w14:paraId="242D01A6" w14:textId="3D8F6421" w:rsidR="00A12F97" w:rsidRPr="0021714C" w:rsidRDefault="00A12F97" w:rsidP="00474D1F">
            <w:pPr>
              <w:jc w:val="center"/>
              <w:rPr>
                <w:rFonts w:asciiTheme="minorHAnsi" w:hAnsiTheme="minorHAnsi" w:cstheme="minorHAnsi"/>
                <w:b/>
              </w:rPr>
            </w:pPr>
            <w:r>
              <w:rPr>
                <w:rFonts w:asciiTheme="minorHAnsi" w:hAnsiTheme="minorHAnsi" w:cstheme="minorHAnsi"/>
                <w:b/>
              </w:rPr>
              <w:t>Plazo de entrega</w:t>
            </w:r>
          </w:p>
        </w:tc>
      </w:tr>
      <w:tr w:rsidR="00A12F97" w:rsidRPr="009A2B4D" w14:paraId="7CFFD40F" w14:textId="77777777" w:rsidTr="00014DA8">
        <w:trPr>
          <w:trHeight w:val="393"/>
          <w:jc w:val="center"/>
        </w:trPr>
        <w:tc>
          <w:tcPr>
            <w:tcW w:w="250" w:type="pct"/>
            <w:vAlign w:val="center"/>
          </w:tcPr>
          <w:p w14:paraId="37D55F8C" w14:textId="7D77485E" w:rsidR="00A12F97" w:rsidRDefault="00A12F97" w:rsidP="00B21FF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1</w:t>
            </w:r>
          </w:p>
        </w:tc>
        <w:tc>
          <w:tcPr>
            <w:tcW w:w="3121" w:type="pct"/>
            <w:vAlign w:val="center"/>
          </w:tcPr>
          <w:p w14:paraId="0FBF4D5D" w14:textId="599362EF" w:rsidR="00A12F97" w:rsidRPr="00E3665B" w:rsidRDefault="00A12F97" w:rsidP="007D413A">
            <w:pPr>
              <w:rPr>
                <w:rFonts w:asciiTheme="minorHAnsi" w:hAnsiTheme="minorHAnsi"/>
              </w:rPr>
            </w:pPr>
            <w:r w:rsidRPr="00E3665B">
              <w:rPr>
                <w:rFonts w:asciiTheme="minorHAnsi" w:hAnsiTheme="minorHAnsi"/>
              </w:rPr>
              <w:t>Informe “Medición Profundidad de Napa en Pozos de Muestreo durante el año 2013”</w:t>
            </w:r>
          </w:p>
        </w:tc>
        <w:tc>
          <w:tcPr>
            <w:tcW w:w="815" w:type="pct"/>
            <w:shd w:val="clear" w:color="auto" w:fill="auto"/>
            <w:vAlign w:val="center"/>
          </w:tcPr>
          <w:p w14:paraId="3907918C" w14:textId="5BD09390" w:rsidR="00A12F97" w:rsidRDefault="00A12F97" w:rsidP="00474D1F">
            <w:pPr>
              <w:jc w:val="center"/>
              <w:rPr>
                <w:rFonts w:asciiTheme="minorHAnsi" w:hAnsiTheme="minorHAnsi"/>
              </w:rPr>
            </w:pPr>
            <w:r>
              <w:rPr>
                <w:rFonts w:asciiTheme="minorHAnsi" w:hAnsiTheme="minorHAnsi"/>
              </w:rPr>
              <w:t>A la entrega del Programa de Cumplimiento</w:t>
            </w:r>
          </w:p>
        </w:tc>
        <w:tc>
          <w:tcPr>
            <w:tcW w:w="815" w:type="pct"/>
            <w:vAlign w:val="center"/>
          </w:tcPr>
          <w:p w14:paraId="72677A81" w14:textId="3A260D12" w:rsidR="00A12F97" w:rsidRDefault="00A12F97" w:rsidP="00474D1F">
            <w:pPr>
              <w:jc w:val="center"/>
              <w:rPr>
                <w:rFonts w:asciiTheme="minorHAnsi" w:hAnsiTheme="minorHAnsi"/>
              </w:rPr>
            </w:pPr>
            <w:r>
              <w:rPr>
                <w:rFonts w:asciiTheme="minorHAnsi" w:hAnsiTheme="minorHAnsi"/>
              </w:rPr>
              <w:t>A la entrega del Programa de Cumplimiento</w:t>
            </w:r>
          </w:p>
        </w:tc>
      </w:tr>
      <w:tr w:rsidR="00A12F97" w:rsidRPr="009A2B4D" w14:paraId="62DA5A1D" w14:textId="7AF442D6" w:rsidTr="00014DA8">
        <w:trPr>
          <w:trHeight w:val="393"/>
          <w:jc w:val="center"/>
        </w:trPr>
        <w:tc>
          <w:tcPr>
            <w:tcW w:w="250" w:type="pct"/>
            <w:vAlign w:val="center"/>
          </w:tcPr>
          <w:p w14:paraId="28ECA3A5" w14:textId="06ABA526" w:rsidR="00A12F97" w:rsidRPr="00037860" w:rsidRDefault="00A12F97" w:rsidP="00B21FF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2</w:t>
            </w:r>
          </w:p>
        </w:tc>
        <w:tc>
          <w:tcPr>
            <w:tcW w:w="3121" w:type="pct"/>
            <w:vAlign w:val="center"/>
          </w:tcPr>
          <w:p w14:paraId="194EBC2C" w14:textId="2C9B8F4F" w:rsidR="00A12F97" w:rsidRPr="00E3665B" w:rsidRDefault="00A12F97" w:rsidP="007D413A">
            <w:pPr>
              <w:rPr>
                <w:rFonts w:asciiTheme="minorHAnsi" w:hAnsiTheme="minorHAnsi"/>
              </w:rPr>
            </w:pPr>
            <w:r w:rsidRPr="00E3665B">
              <w:rPr>
                <w:rFonts w:asciiTheme="minorHAnsi" w:hAnsiTheme="minorHAnsi"/>
              </w:rPr>
              <w:t>Informe “Habilitación de pozos de Muestreo”. (Objetivo Específico N°5).</w:t>
            </w:r>
          </w:p>
        </w:tc>
        <w:tc>
          <w:tcPr>
            <w:tcW w:w="815" w:type="pct"/>
            <w:shd w:val="clear" w:color="auto" w:fill="auto"/>
            <w:vAlign w:val="center"/>
          </w:tcPr>
          <w:p w14:paraId="7C95A58B" w14:textId="14C37A78" w:rsidR="00A12F97" w:rsidRPr="00037860" w:rsidRDefault="00A12F97" w:rsidP="00474D1F">
            <w:pPr>
              <w:jc w:val="center"/>
              <w:rPr>
                <w:rFonts w:asciiTheme="minorHAnsi" w:hAnsiTheme="minorHAnsi"/>
              </w:rPr>
            </w:pPr>
            <w:r>
              <w:rPr>
                <w:rFonts w:asciiTheme="minorHAnsi" w:hAnsiTheme="minorHAnsi"/>
              </w:rPr>
              <w:t>05/12/2014</w:t>
            </w:r>
          </w:p>
        </w:tc>
        <w:tc>
          <w:tcPr>
            <w:tcW w:w="815" w:type="pct"/>
            <w:vAlign w:val="center"/>
          </w:tcPr>
          <w:p w14:paraId="4013CF07" w14:textId="56A9306D" w:rsidR="00A12F97" w:rsidRDefault="00A12F97" w:rsidP="00474D1F">
            <w:pPr>
              <w:jc w:val="center"/>
              <w:rPr>
                <w:rFonts w:asciiTheme="minorHAnsi" w:hAnsiTheme="minorHAnsi"/>
              </w:rPr>
            </w:pPr>
            <w:r>
              <w:rPr>
                <w:rFonts w:asciiTheme="minorHAnsi" w:hAnsiTheme="minorHAnsi"/>
              </w:rPr>
              <w:t>09/12/2014</w:t>
            </w:r>
          </w:p>
        </w:tc>
      </w:tr>
      <w:tr w:rsidR="00A12F97" w:rsidRPr="009A2B4D" w14:paraId="421BD6F4" w14:textId="45FD0714" w:rsidTr="00014DA8">
        <w:trPr>
          <w:trHeight w:val="393"/>
          <w:jc w:val="center"/>
        </w:trPr>
        <w:tc>
          <w:tcPr>
            <w:tcW w:w="250" w:type="pct"/>
            <w:vAlign w:val="center"/>
          </w:tcPr>
          <w:p w14:paraId="7B8BD133" w14:textId="01EB6220" w:rsidR="00A12F97" w:rsidRPr="00037860" w:rsidRDefault="00A12F97" w:rsidP="00B21FF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3</w:t>
            </w:r>
          </w:p>
        </w:tc>
        <w:tc>
          <w:tcPr>
            <w:tcW w:w="3121" w:type="pct"/>
            <w:vAlign w:val="center"/>
          </w:tcPr>
          <w:p w14:paraId="3DE59208" w14:textId="40EBAEBE" w:rsidR="00A12F97" w:rsidRPr="00E3665B" w:rsidRDefault="00A12F97" w:rsidP="007D413A">
            <w:pPr>
              <w:rPr>
                <w:rFonts w:asciiTheme="minorHAnsi" w:hAnsiTheme="minorHAnsi"/>
              </w:rPr>
            </w:pPr>
            <w:r w:rsidRPr="00E3665B">
              <w:rPr>
                <w:rFonts w:asciiTheme="minorHAnsi" w:hAnsiTheme="minorHAnsi"/>
              </w:rPr>
              <w:t>Informe Técnico que acredita que “Clase Textural” corresponde a Granulometría. (Objetivo Específico N°2, acción “c”).</w:t>
            </w:r>
          </w:p>
        </w:tc>
        <w:tc>
          <w:tcPr>
            <w:tcW w:w="815" w:type="pct"/>
            <w:shd w:val="clear" w:color="auto" w:fill="auto"/>
            <w:vAlign w:val="center"/>
          </w:tcPr>
          <w:p w14:paraId="2B20042A" w14:textId="02E5B4ED" w:rsidR="00A12F97" w:rsidRPr="00037860" w:rsidRDefault="00A12F97" w:rsidP="00474D1F">
            <w:pPr>
              <w:jc w:val="center"/>
              <w:rPr>
                <w:rFonts w:asciiTheme="minorHAnsi" w:hAnsiTheme="minorHAnsi"/>
              </w:rPr>
            </w:pPr>
            <w:r>
              <w:rPr>
                <w:rFonts w:asciiTheme="minorHAnsi" w:hAnsiTheme="minorHAnsi"/>
              </w:rPr>
              <w:t>05/12/2014</w:t>
            </w:r>
          </w:p>
        </w:tc>
        <w:tc>
          <w:tcPr>
            <w:tcW w:w="815" w:type="pct"/>
            <w:vAlign w:val="center"/>
          </w:tcPr>
          <w:p w14:paraId="613C244C" w14:textId="3753600E" w:rsidR="00A12F97" w:rsidRDefault="00A12F97" w:rsidP="00474D1F">
            <w:pPr>
              <w:jc w:val="center"/>
              <w:rPr>
                <w:rFonts w:asciiTheme="minorHAnsi" w:hAnsiTheme="minorHAnsi"/>
              </w:rPr>
            </w:pPr>
            <w:r>
              <w:rPr>
                <w:rFonts w:asciiTheme="minorHAnsi" w:hAnsiTheme="minorHAnsi"/>
              </w:rPr>
              <w:t>09/12/2014</w:t>
            </w:r>
          </w:p>
        </w:tc>
      </w:tr>
      <w:tr w:rsidR="00A12F97" w:rsidRPr="009A2B4D" w14:paraId="20581917" w14:textId="46E0BA55" w:rsidTr="00014DA8">
        <w:trPr>
          <w:trHeight w:val="393"/>
          <w:jc w:val="center"/>
        </w:trPr>
        <w:tc>
          <w:tcPr>
            <w:tcW w:w="250" w:type="pct"/>
            <w:vAlign w:val="center"/>
          </w:tcPr>
          <w:p w14:paraId="09ED36E4" w14:textId="3E200565" w:rsidR="00A12F97" w:rsidRPr="00037860" w:rsidRDefault="00A12F97" w:rsidP="00B21FF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4</w:t>
            </w:r>
          </w:p>
        </w:tc>
        <w:tc>
          <w:tcPr>
            <w:tcW w:w="3121" w:type="pct"/>
            <w:vAlign w:val="center"/>
          </w:tcPr>
          <w:p w14:paraId="6C5F7076" w14:textId="1498D1CE" w:rsidR="00A12F97" w:rsidRPr="00E3665B" w:rsidRDefault="00A12F97" w:rsidP="00D230E5">
            <w:pPr>
              <w:rPr>
                <w:rFonts w:asciiTheme="minorHAnsi" w:hAnsiTheme="minorHAnsi"/>
              </w:rPr>
            </w:pPr>
            <w:r w:rsidRPr="00E3665B">
              <w:rPr>
                <w:rFonts w:asciiTheme="minorHAnsi" w:hAnsiTheme="minorHAnsi"/>
              </w:rPr>
              <w:t>Informe Técnico “Época de Replantación Eucalyptus s.p.” (Objetivo Específico N°3, acción “1.b”).</w:t>
            </w:r>
          </w:p>
        </w:tc>
        <w:tc>
          <w:tcPr>
            <w:tcW w:w="815" w:type="pct"/>
            <w:shd w:val="clear" w:color="auto" w:fill="auto"/>
            <w:vAlign w:val="center"/>
          </w:tcPr>
          <w:p w14:paraId="246A6271" w14:textId="4F963BAB" w:rsidR="00A12F97" w:rsidRPr="00037860" w:rsidRDefault="00A12F97" w:rsidP="00474D1F">
            <w:pPr>
              <w:jc w:val="center"/>
              <w:rPr>
                <w:rFonts w:asciiTheme="minorHAnsi" w:hAnsiTheme="minorHAnsi"/>
              </w:rPr>
            </w:pPr>
            <w:r>
              <w:rPr>
                <w:rFonts w:asciiTheme="minorHAnsi" w:hAnsiTheme="minorHAnsi"/>
              </w:rPr>
              <w:t>05/12/2014</w:t>
            </w:r>
          </w:p>
        </w:tc>
        <w:tc>
          <w:tcPr>
            <w:tcW w:w="815" w:type="pct"/>
            <w:vAlign w:val="center"/>
          </w:tcPr>
          <w:p w14:paraId="2719D6B3" w14:textId="45B581B6" w:rsidR="00A12F97" w:rsidRDefault="00A12F97" w:rsidP="00474D1F">
            <w:pPr>
              <w:jc w:val="center"/>
              <w:rPr>
                <w:rFonts w:asciiTheme="minorHAnsi" w:hAnsiTheme="minorHAnsi"/>
              </w:rPr>
            </w:pPr>
            <w:r>
              <w:rPr>
                <w:rFonts w:asciiTheme="minorHAnsi" w:hAnsiTheme="minorHAnsi"/>
              </w:rPr>
              <w:t>24/12/2014</w:t>
            </w:r>
          </w:p>
        </w:tc>
      </w:tr>
      <w:tr w:rsidR="00A12F97" w:rsidRPr="009A2B4D" w14:paraId="63D49522" w14:textId="141A5C6D" w:rsidTr="00014DA8">
        <w:trPr>
          <w:trHeight w:val="393"/>
          <w:jc w:val="center"/>
        </w:trPr>
        <w:tc>
          <w:tcPr>
            <w:tcW w:w="250" w:type="pct"/>
            <w:vAlign w:val="center"/>
          </w:tcPr>
          <w:p w14:paraId="46C4CD4B" w14:textId="6D7BCE21" w:rsidR="00A12F97" w:rsidRPr="00037860" w:rsidRDefault="00A12F97" w:rsidP="00B21FF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5</w:t>
            </w:r>
          </w:p>
        </w:tc>
        <w:tc>
          <w:tcPr>
            <w:tcW w:w="3121" w:type="pct"/>
            <w:vAlign w:val="center"/>
          </w:tcPr>
          <w:p w14:paraId="07048D8B" w14:textId="46D78839" w:rsidR="00A12F97" w:rsidRPr="00E3665B" w:rsidRDefault="00A12F97" w:rsidP="007D413A">
            <w:pPr>
              <w:rPr>
                <w:rFonts w:asciiTheme="minorHAnsi" w:hAnsiTheme="minorHAnsi"/>
              </w:rPr>
            </w:pPr>
            <w:r w:rsidRPr="00E3665B">
              <w:rPr>
                <w:rFonts w:asciiTheme="minorHAnsi" w:hAnsiTheme="minorHAnsi"/>
              </w:rPr>
              <w:t>Programa de Replantación. (Objetivo Específico N°3, acción “1.b”).</w:t>
            </w:r>
          </w:p>
        </w:tc>
        <w:tc>
          <w:tcPr>
            <w:tcW w:w="815" w:type="pct"/>
            <w:shd w:val="clear" w:color="auto" w:fill="auto"/>
            <w:vAlign w:val="center"/>
          </w:tcPr>
          <w:p w14:paraId="54B6B20F" w14:textId="00B27153" w:rsidR="00A12F97" w:rsidRPr="00037860" w:rsidRDefault="00A12F97" w:rsidP="00474D1F">
            <w:pPr>
              <w:jc w:val="center"/>
              <w:rPr>
                <w:rFonts w:asciiTheme="minorHAnsi" w:hAnsiTheme="minorHAnsi"/>
              </w:rPr>
            </w:pPr>
            <w:r>
              <w:rPr>
                <w:rFonts w:asciiTheme="minorHAnsi" w:hAnsiTheme="minorHAnsi"/>
              </w:rPr>
              <w:t>05/12/2014</w:t>
            </w:r>
          </w:p>
        </w:tc>
        <w:tc>
          <w:tcPr>
            <w:tcW w:w="815" w:type="pct"/>
            <w:vAlign w:val="center"/>
          </w:tcPr>
          <w:p w14:paraId="4BABC0BA" w14:textId="7E1C48D8" w:rsidR="00A12F97" w:rsidRDefault="00A12F97" w:rsidP="00474D1F">
            <w:pPr>
              <w:jc w:val="center"/>
              <w:rPr>
                <w:rFonts w:asciiTheme="minorHAnsi" w:hAnsiTheme="minorHAnsi"/>
              </w:rPr>
            </w:pPr>
            <w:r>
              <w:rPr>
                <w:rFonts w:asciiTheme="minorHAnsi" w:hAnsiTheme="minorHAnsi"/>
              </w:rPr>
              <w:t>24/12/2014</w:t>
            </w:r>
          </w:p>
        </w:tc>
      </w:tr>
      <w:tr w:rsidR="00A12F97" w:rsidRPr="009A2B4D" w14:paraId="4C7EF70C" w14:textId="27B83E41" w:rsidTr="00014DA8">
        <w:trPr>
          <w:trHeight w:val="393"/>
          <w:jc w:val="center"/>
        </w:trPr>
        <w:tc>
          <w:tcPr>
            <w:tcW w:w="250" w:type="pct"/>
            <w:vAlign w:val="center"/>
          </w:tcPr>
          <w:p w14:paraId="2099EFCE" w14:textId="419FC20C" w:rsidR="00A12F97" w:rsidRPr="00037860" w:rsidRDefault="00A12F97" w:rsidP="00B21FF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6</w:t>
            </w:r>
          </w:p>
        </w:tc>
        <w:tc>
          <w:tcPr>
            <w:tcW w:w="3121" w:type="pct"/>
            <w:vAlign w:val="center"/>
          </w:tcPr>
          <w:p w14:paraId="4C917D4A" w14:textId="3FACF626" w:rsidR="00A12F97" w:rsidRPr="00E3665B" w:rsidRDefault="00A12F97" w:rsidP="007D413A">
            <w:pPr>
              <w:rPr>
                <w:rFonts w:asciiTheme="minorHAnsi" w:hAnsiTheme="minorHAnsi"/>
              </w:rPr>
            </w:pPr>
            <w:r w:rsidRPr="00E3665B">
              <w:rPr>
                <w:rFonts w:asciiTheme="minorHAnsi" w:hAnsiTheme="minorHAnsi"/>
              </w:rPr>
              <w:t>Informe Técnico “Resultados de Granulometría y nitrógeno Total” (Objetivo Específico N°2, acción “a”).</w:t>
            </w:r>
          </w:p>
        </w:tc>
        <w:tc>
          <w:tcPr>
            <w:tcW w:w="815" w:type="pct"/>
            <w:shd w:val="clear" w:color="auto" w:fill="auto"/>
            <w:vAlign w:val="center"/>
          </w:tcPr>
          <w:p w14:paraId="0480565B" w14:textId="0016D304" w:rsidR="00A12F97" w:rsidRPr="00037860" w:rsidRDefault="00A12F97" w:rsidP="00474D1F">
            <w:pPr>
              <w:jc w:val="center"/>
              <w:rPr>
                <w:rFonts w:asciiTheme="minorHAnsi" w:hAnsiTheme="minorHAnsi"/>
              </w:rPr>
            </w:pPr>
            <w:r>
              <w:rPr>
                <w:rFonts w:asciiTheme="minorHAnsi" w:hAnsiTheme="minorHAnsi"/>
              </w:rPr>
              <w:t>05/12/2014</w:t>
            </w:r>
          </w:p>
        </w:tc>
        <w:tc>
          <w:tcPr>
            <w:tcW w:w="815" w:type="pct"/>
            <w:vAlign w:val="center"/>
          </w:tcPr>
          <w:p w14:paraId="7ACC64C1" w14:textId="5DA6D68D" w:rsidR="00A12F97" w:rsidRDefault="00A12F97" w:rsidP="00474D1F">
            <w:pPr>
              <w:jc w:val="center"/>
              <w:rPr>
                <w:rFonts w:asciiTheme="minorHAnsi" w:hAnsiTheme="minorHAnsi"/>
              </w:rPr>
            </w:pPr>
            <w:r>
              <w:rPr>
                <w:rFonts w:asciiTheme="minorHAnsi" w:hAnsiTheme="minorHAnsi"/>
              </w:rPr>
              <w:t>24/12/2014</w:t>
            </w:r>
          </w:p>
        </w:tc>
      </w:tr>
      <w:tr w:rsidR="00A12F97" w:rsidRPr="009A2B4D" w14:paraId="6CC46ACF" w14:textId="43BBA1DB" w:rsidTr="00014DA8">
        <w:trPr>
          <w:trHeight w:val="393"/>
          <w:jc w:val="center"/>
        </w:trPr>
        <w:tc>
          <w:tcPr>
            <w:tcW w:w="250" w:type="pct"/>
            <w:vAlign w:val="center"/>
          </w:tcPr>
          <w:p w14:paraId="1FE63B0B" w14:textId="28E41C27" w:rsidR="00A12F97" w:rsidRPr="00037860" w:rsidRDefault="00A12F97" w:rsidP="00B21FF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7</w:t>
            </w:r>
          </w:p>
        </w:tc>
        <w:tc>
          <w:tcPr>
            <w:tcW w:w="3121" w:type="pct"/>
            <w:vAlign w:val="center"/>
          </w:tcPr>
          <w:p w14:paraId="5E73E4DE" w14:textId="29871E95" w:rsidR="00A12F97" w:rsidRPr="00E3665B" w:rsidRDefault="00A12F97" w:rsidP="007D413A">
            <w:pPr>
              <w:rPr>
                <w:rFonts w:asciiTheme="minorHAnsi" w:hAnsiTheme="minorHAnsi"/>
              </w:rPr>
            </w:pPr>
            <w:r w:rsidRPr="00E3665B">
              <w:rPr>
                <w:rFonts w:asciiTheme="minorHAnsi" w:hAnsiTheme="minorHAnsi"/>
              </w:rPr>
              <w:t>Informe Técnico “Descripción Sistema de Riego” (Objetivo Específico N°1, acción “1.a”).</w:t>
            </w:r>
          </w:p>
        </w:tc>
        <w:tc>
          <w:tcPr>
            <w:tcW w:w="815" w:type="pct"/>
            <w:shd w:val="clear" w:color="auto" w:fill="auto"/>
            <w:vAlign w:val="center"/>
          </w:tcPr>
          <w:p w14:paraId="1F200A9E" w14:textId="0AC4F544" w:rsidR="00A12F97" w:rsidRPr="00037860" w:rsidRDefault="00A12F97" w:rsidP="00474D1F">
            <w:pPr>
              <w:jc w:val="center"/>
              <w:rPr>
                <w:rFonts w:asciiTheme="minorHAnsi" w:hAnsiTheme="minorHAnsi"/>
              </w:rPr>
            </w:pPr>
            <w:r>
              <w:rPr>
                <w:rFonts w:asciiTheme="minorHAnsi" w:hAnsiTheme="minorHAnsi"/>
              </w:rPr>
              <w:t>15/12/2014</w:t>
            </w:r>
          </w:p>
        </w:tc>
        <w:tc>
          <w:tcPr>
            <w:tcW w:w="815" w:type="pct"/>
            <w:vAlign w:val="center"/>
          </w:tcPr>
          <w:p w14:paraId="1C5CEFC3" w14:textId="6481D11D" w:rsidR="00A12F97" w:rsidRDefault="00A12F97" w:rsidP="00474D1F">
            <w:pPr>
              <w:jc w:val="center"/>
              <w:rPr>
                <w:rFonts w:asciiTheme="minorHAnsi" w:hAnsiTheme="minorHAnsi"/>
              </w:rPr>
            </w:pPr>
            <w:r>
              <w:rPr>
                <w:rFonts w:asciiTheme="minorHAnsi" w:hAnsiTheme="minorHAnsi"/>
              </w:rPr>
              <w:t>24/12/2014</w:t>
            </w:r>
          </w:p>
        </w:tc>
      </w:tr>
      <w:tr w:rsidR="00A12F97" w:rsidRPr="009A2B4D" w14:paraId="1392692A" w14:textId="164936F6" w:rsidTr="00014DA8">
        <w:trPr>
          <w:trHeight w:val="393"/>
          <w:jc w:val="center"/>
        </w:trPr>
        <w:tc>
          <w:tcPr>
            <w:tcW w:w="250" w:type="pct"/>
            <w:vAlign w:val="center"/>
          </w:tcPr>
          <w:p w14:paraId="7733D4B0" w14:textId="5218DD2F" w:rsidR="00A12F97" w:rsidRPr="00037860" w:rsidRDefault="00A12F97" w:rsidP="00B21FF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8</w:t>
            </w:r>
          </w:p>
        </w:tc>
        <w:tc>
          <w:tcPr>
            <w:tcW w:w="3121" w:type="pct"/>
            <w:vAlign w:val="center"/>
          </w:tcPr>
          <w:p w14:paraId="1A735DD9" w14:textId="3B00D20D" w:rsidR="00A12F97" w:rsidRPr="00E3665B" w:rsidRDefault="00A12F97" w:rsidP="00683A80">
            <w:pPr>
              <w:rPr>
                <w:rFonts w:asciiTheme="minorHAnsi" w:hAnsiTheme="minorHAnsi"/>
              </w:rPr>
            </w:pPr>
            <w:r w:rsidRPr="00E3665B">
              <w:rPr>
                <w:rFonts w:asciiTheme="minorHAnsi" w:hAnsiTheme="minorHAnsi"/>
              </w:rPr>
              <w:t>Informe “Despeje de Malezas Zona de Emplazamiento de Matrices y Submatrices del Sistema de Riego” (Objetivo Específico N°1, acción “2.a”).</w:t>
            </w:r>
          </w:p>
        </w:tc>
        <w:tc>
          <w:tcPr>
            <w:tcW w:w="815" w:type="pct"/>
            <w:shd w:val="clear" w:color="auto" w:fill="auto"/>
            <w:vAlign w:val="center"/>
          </w:tcPr>
          <w:p w14:paraId="56E415B0" w14:textId="5C80C0B8" w:rsidR="00A12F97" w:rsidRPr="00037860" w:rsidRDefault="00A12F97" w:rsidP="00474D1F">
            <w:pPr>
              <w:jc w:val="center"/>
              <w:rPr>
                <w:rFonts w:asciiTheme="minorHAnsi" w:hAnsiTheme="minorHAnsi"/>
              </w:rPr>
            </w:pPr>
            <w:r>
              <w:rPr>
                <w:rFonts w:asciiTheme="minorHAnsi" w:hAnsiTheme="minorHAnsi"/>
              </w:rPr>
              <w:t>15/12/2014</w:t>
            </w:r>
          </w:p>
        </w:tc>
        <w:tc>
          <w:tcPr>
            <w:tcW w:w="815" w:type="pct"/>
            <w:vAlign w:val="center"/>
          </w:tcPr>
          <w:p w14:paraId="66EB5F65" w14:textId="634022F8" w:rsidR="00A12F97" w:rsidRDefault="00A12F97" w:rsidP="00474D1F">
            <w:pPr>
              <w:jc w:val="center"/>
              <w:rPr>
                <w:rFonts w:asciiTheme="minorHAnsi" w:hAnsiTheme="minorHAnsi"/>
              </w:rPr>
            </w:pPr>
            <w:r>
              <w:rPr>
                <w:rFonts w:asciiTheme="minorHAnsi" w:hAnsiTheme="minorHAnsi"/>
              </w:rPr>
              <w:t>24/12/2014</w:t>
            </w:r>
          </w:p>
        </w:tc>
      </w:tr>
      <w:tr w:rsidR="00A12F97" w:rsidRPr="009A2B4D" w14:paraId="43E01738" w14:textId="2F21380C" w:rsidTr="00014DA8">
        <w:trPr>
          <w:trHeight w:val="393"/>
          <w:jc w:val="center"/>
        </w:trPr>
        <w:tc>
          <w:tcPr>
            <w:tcW w:w="250" w:type="pct"/>
            <w:vAlign w:val="center"/>
          </w:tcPr>
          <w:p w14:paraId="5479CEDC" w14:textId="1EEA25D3" w:rsidR="00A12F97" w:rsidRPr="00037860" w:rsidRDefault="00A12F97" w:rsidP="00B21FF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9</w:t>
            </w:r>
          </w:p>
        </w:tc>
        <w:tc>
          <w:tcPr>
            <w:tcW w:w="3121" w:type="pct"/>
            <w:vAlign w:val="center"/>
          </w:tcPr>
          <w:p w14:paraId="6001B852" w14:textId="069C7352" w:rsidR="00A12F97" w:rsidRPr="00E3665B" w:rsidRDefault="00A12F97" w:rsidP="007D413A">
            <w:pPr>
              <w:rPr>
                <w:rFonts w:asciiTheme="minorHAnsi" w:hAnsiTheme="minorHAnsi"/>
              </w:rPr>
            </w:pPr>
            <w:r w:rsidRPr="00E3665B">
              <w:rPr>
                <w:rFonts w:asciiTheme="minorHAnsi" w:hAnsiTheme="minorHAnsi"/>
              </w:rPr>
              <w:t>Informe “Manejo de Lixiviados en Cancha de Compostaje” (Objetivo Específico N°7, acciones “a1, a2 y a3”).</w:t>
            </w:r>
          </w:p>
        </w:tc>
        <w:tc>
          <w:tcPr>
            <w:tcW w:w="815" w:type="pct"/>
            <w:shd w:val="clear" w:color="auto" w:fill="auto"/>
            <w:vAlign w:val="center"/>
          </w:tcPr>
          <w:p w14:paraId="3D08F8EE" w14:textId="2BF587A4" w:rsidR="00A12F97" w:rsidRPr="00037860" w:rsidRDefault="00A12F97" w:rsidP="00474D1F">
            <w:pPr>
              <w:jc w:val="center"/>
              <w:rPr>
                <w:rFonts w:asciiTheme="minorHAnsi" w:hAnsiTheme="minorHAnsi"/>
              </w:rPr>
            </w:pPr>
            <w:r>
              <w:rPr>
                <w:rFonts w:asciiTheme="minorHAnsi" w:hAnsiTheme="minorHAnsi"/>
              </w:rPr>
              <w:t>12/02/2015</w:t>
            </w:r>
          </w:p>
        </w:tc>
        <w:tc>
          <w:tcPr>
            <w:tcW w:w="815" w:type="pct"/>
            <w:vAlign w:val="center"/>
          </w:tcPr>
          <w:p w14:paraId="135916EA" w14:textId="1D37216D" w:rsidR="00A12F97" w:rsidRDefault="00A12F97" w:rsidP="00474D1F">
            <w:pPr>
              <w:jc w:val="center"/>
              <w:rPr>
                <w:rFonts w:asciiTheme="minorHAnsi" w:hAnsiTheme="minorHAnsi"/>
              </w:rPr>
            </w:pPr>
            <w:r>
              <w:rPr>
                <w:rFonts w:asciiTheme="minorHAnsi" w:hAnsiTheme="minorHAnsi"/>
              </w:rPr>
              <w:t>22/02/2015</w:t>
            </w:r>
          </w:p>
        </w:tc>
      </w:tr>
      <w:tr w:rsidR="00A12F97" w:rsidRPr="009A2B4D" w14:paraId="0A502B04" w14:textId="67530BEB" w:rsidTr="00014DA8">
        <w:trPr>
          <w:trHeight w:val="393"/>
          <w:jc w:val="center"/>
        </w:trPr>
        <w:tc>
          <w:tcPr>
            <w:tcW w:w="250" w:type="pct"/>
            <w:vAlign w:val="center"/>
          </w:tcPr>
          <w:p w14:paraId="2CA4EF20" w14:textId="17B9C9A6" w:rsidR="00A12F97" w:rsidRPr="00037860" w:rsidRDefault="00A12F97" w:rsidP="00B21FF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10</w:t>
            </w:r>
          </w:p>
        </w:tc>
        <w:tc>
          <w:tcPr>
            <w:tcW w:w="3121" w:type="pct"/>
            <w:vAlign w:val="center"/>
          </w:tcPr>
          <w:p w14:paraId="4E765FBD" w14:textId="1926F547" w:rsidR="00A12F97" w:rsidRPr="00E3665B" w:rsidRDefault="00A12F97" w:rsidP="004D5110">
            <w:pPr>
              <w:rPr>
                <w:rFonts w:asciiTheme="minorHAnsi" w:hAnsiTheme="minorHAnsi"/>
              </w:rPr>
            </w:pPr>
            <w:r w:rsidRPr="00E3665B">
              <w:rPr>
                <w:rFonts w:asciiTheme="minorHAnsi" w:hAnsiTheme="minorHAnsi"/>
              </w:rPr>
              <w:t>Informe Técnico “Resultados Monitoreo Agua de Riego – NCh 1.333 Of.78” (Objetivo Específico N°4).</w:t>
            </w:r>
          </w:p>
        </w:tc>
        <w:tc>
          <w:tcPr>
            <w:tcW w:w="815" w:type="pct"/>
            <w:shd w:val="clear" w:color="auto" w:fill="auto"/>
            <w:vAlign w:val="center"/>
          </w:tcPr>
          <w:p w14:paraId="2E43A995" w14:textId="561E66E6" w:rsidR="00A12F97" w:rsidRPr="00037860" w:rsidRDefault="00A12F97" w:rsidP="00474D1F">
            <w:pPr>
              <w:jc w:val="center"/>
              <w:rPr>
                <w:rFonts w:asciiTheme="minorHAnsi" w:hAnsiTheme="minorHAnsi"/>
              </w:rPr>
            </w:pPr>
            <w:r>
              <w:rPr>
                <w:rFonts w:asciiTheme="minorHAnsi" w:hAnsiTheme="minorHAnsi"/>
              </w:rPr>
              <w:t>03/03/2015</w:t>
            </w:r>
          </w:p>
        </w:tc>
        <w:tc>
          <w:tcPr>
            <w:tcW w:w="815" w:type="pct"/>
            <w:vAlign w:val="center"/>
          </w:tcPr>
          <w:p w14:paraId="735759FE" w14:textId="670A0266" w:rsidR="00A12F97" w:rsidRDefault="00A12F97" w:rsidP="00474D1F">
            <w:pPr>
              <w:jc w:val="center"/>
              <w:rPr>
                <w:rFonts w:asciiTheme="minorHAnsi" w:hAnsiTheme="minorHAnsi"/>
              </w:rPr>
            </w:pPr>
            <w:r>
              <w:rPr>
                <w:rFonts w:asciiTheme="minorHAnsi" w:hAnsiTheme="minorHAnsi"/>
              </w:rPr>
              <w:t>04/03/2015</w:t>
            </w:r>
          </w:p>
        </w:tc>
      </w:tr>
      <w:tr w:rsidR="00A12F97" w:rsidRPr="009A2B4D" w14:paraId="09ABA463" w14:textId="45FE6FC7" w:rsidTr="00014DA8">
        <w:trPr>
          <w:trHeight w:val="393"/>
          <w:jc w:val="center"/>
        </w:trPr>
        <w:tc>
          <w:tcPr>
            <w:tcW w:w="250" w:type="pct"/>
            <w:vAlign w:val="center"/>
          </w:tcPr>
          <w:p w14:paraId="2C1164B8" w14:textId="4D79AF69" w:rsidR="00A12F97" w:rsidRPr="00037860" w:rsidRDefault="00A12F97" w:rsidP="00B21FF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11</w:t>
            </w:r>
          </w:p>
        </w:tc>
        <w:tc>
          <w:tcPr>
            <w:tcW w:w="3121" w:type="pct"/>
            <w:vAlign w:val="center"/>
          </w:tcPr>
          <w:p w14:paraId="3251BFB6" w14:textId="613A6AFA" w:rsidR="00A12F97" w:rsidRPr="00E3665B" w:rsidRDefault="00A12F97" w:rsidP="006567F7">
            <w:pPr>
              <w:rPr>
                <w:rFonts w:asciiTheme="minorHAnsi" w:hAnsiTheme="minorHAnsi"/>
              </w:rPr>
            </w:pPr>
            <w:r w:rsidRPr="00E3665B">
              <w:rPr>
                <w:rFonts w:asciiTheme="minorHAnsi" w:hAnsiTheme="minorHAnsi"/>
              </w:rPr>
              <w:t>Informe Técnico “Medición Profundidad de Napa en Pozos de Muestreo” (Objetivo Específico N°6, acción “b”).</w:t>
            </w:r>
          </w:p>
        </w:tc>
        <w:tc>
          <w:tcPr>
            <w:tcW w:w="815" w:type="pct"/>
            <w:shd w:val="clear" w:color="auto" w:fill="auto"/>
            <w:vAlign w:val="center"/>
          </w:tcPr>
          <w:p w14:paraId="05346CEE" w14:textId="3FCD2F8B" w:rsidR="00A12F97" w:rsidRPr="00037860" w:rsidRDefault="00A12F97" w:rsidP="00474D1F">
            <w:pPr>
              <w:jc w:val="center"/>
              <w:rPr>
                <w:rFonts w:asciiTheme="minorHAnsi" w:hAnsiTheme="minorHAnsi"/>
              </w:rPr>
            </w:pPr>
            <w:r>
              <w:rPr>
                <w:rFonts w:asciiTheme="minorHAnsi" w:hAnsiTheme="minorHAnsi"/>
              </w:rPr>
              <w:t>19/05/2015</w:t>
            </w:r>
          </w:p>
        </w:tc>
        <w:tc>
          <w:tcPr>
            <w:tcW w:w="815" w:type="pct"/>
            <w:vAlign w:val="center"/>
          </w:tcPr>
          <w:p w14:paraId="00E632A5" w14:textId="322C5E91" w:rsidR="00A12F97" w:rsidRDefault="00A12F97" w:rsidP="00474D1F">
            <w:pPr>
              <w:jc w:val="center"/>
              <w:rPr>
                <w:rFonts w:asciiTheme="minorHAnsi" w:hAnsiTheme="minorHAnsi"/>
              </w:rPr>
            </w:pPr>
            <w:r>
              <w:rPr>
                <w:rFonts w:asciiTheme="minorHAnsi" w:hAnsiTheme="minorHAnsi"/>
              </w:rPr>
              <w:t>31/05/2015</w:t>
            </w:r>
          </w:p>
        </w:tc>
      </w:tr>
      <w:tr w:rsidR="00A12F97" w:rsidRPr="009A2B4D" w14:paraId="51C62660" w14:textId="69FE2D9C" w:rsidTr="00014DA8">
        <w:trPr>
          <w:trHeight w:val="393"/>
          <w:jc w:val="center"/>
        </w:trPr>
        <w:tc>
          <w:tcPr>
            <w:tcW w:w="250" w:type="pct"/>
            <w:vAlign w:val="center"/>
          </w:tcPr>
          <w:p w14:paraId="7F27EF1C" w14:textId="504B1B45" w:rsidR="00A12F97" w:rsidRPr="00037860" w:rsidRDefault="00A12F97" w:rsidP="00B21FF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12</w:t>
            </w:r>
          </w:p>
        </w:tc>
        <w:tc>
          <w:tcPr>
            <w:tcW w:w="3121" w:type="pct"/>
            <w:vAlign w:val="center"/>
          </w:tcPr>
          <w:p w14:paraId="3A0CEFF2" w14:textId="2988BDFE" w:rsidR="00A12F97" w:rsidRPr="00192EF9" w:rsidRDefault="00A12F97" w:rsidP="00474D1F">
            <w:pPr>
              <w:rPr>
                <w:rFonts w:asciiTheme="minorHAnsi" w:hAnsiTheme="minorHAnsi"/>
              </w:rPr>
            </w:pPr>
            <w:r w:rsidRPr="00192EF9">
              <w:rPr>
                <w:rFonts w:asciiTheme="minorHAnsi" w:hAnsiTheme="minorHAnsi"/>
              </w:rPr>
              <w:t>Informe Técnico “Resultados de Granulometría y Nitrógeno Total posterior a la Aprobación del Programa de Cumplimiento” (Objetivo Específico N°2, acción “b”)</w:t>
            </w:r>
          </w:p>
        </w:tc>
        <w:tc>
          <w:tcPr>
            <w:tcW w:w="815" w:type="pct"/>
            <w:shd w:val="clear" w:color="auto" w:fill="auto"/>
            <w:vAlign w:val="center"/>
          </w:tcPr>
          <w:p w14:paraId="1D5DEA9D" w14:textId="6D586CA6" w:rsidR="00A12F97" w:rsidRPr="00037860" w:rsidRDefault="00A12F97" w:rsidP="00474D1F">
            <w:pPr>
              <w:jc w:val="center"/>
              <w:rPr>
                <w:rFonts w:asciiTheme="minorHAnsi" w:hAnsiTheme="minorHAnsi"/>
              </w:rPr>
            </w:pPr>
            <w:r>
              <w:rPr>
                <w:rFonts w:asciiTheme="minorHAnsi" w:hAnsiTheme="minorHAnsi"/>
              </w:rPr>
              <w:t>10/07/2015</w:t>
            </w:r>
          </w:p>
        </w:tc>
        <w:tc>
          <w:tcPr>
            <w:tcW w:w="815" w:type="pct"/>
            <w:vAlign w:val="center"/>
          </w:tcPr>
          <w:p w14:paraId="7BC9F2B2" w14:textId="4471E93F" w:rsidR="00A12F97" w:rsidRDefault="00A12F97" w:rsidP="00474D1F">
            <w:pPr>
              <w:jc w:val="center"/>
              <w:rPr>
                <w:rFonts w:asciiTheme="minorHAnsi" w:hAnsiTheme="minorHAnsi"/>
              </w:rPr>
            </w:pPr>
            <w:r>
              <w:rPr>
                <w:rFonts w:asciiTheme="minorHAnsi" w:hAnsiTheme="minorHAnsi"/>
              </w:rPr>
              <w:t>15/07/2015</w:t>
            </w:r>
          </w:p>
        </w:tc>
      </w:tr>
      <w:tr w:rsidR="00A12F97" w:rsidRPr="009A2B4D" w14:paraId="484AE140" w14:textId="50C5D42B" w:rsidTr="00014DA8">
        <w:trPr>
          <w:trHeight w:val="393"/>
          <w:jc w:val="center"/>
        </w:trPr>
        <w:tc>
          <w:tcPr>
            <w:tcW w:w="250" w:type="pct"/>
            <w:vAlign w:val="center"/>
          </w:tcPr>
          <w:p w14:paraId="7E6B189D" w14:textId="6C6214E2" w:rsidR="00A12F97" w:rsidRPr="00037860" w:rsidRDefault="00A12F97" w:rsidP="00B21FF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13</w:t>
            </w:r>
          </w:p>
        </w:tc>
        <w:tc>
          <w:tcPr>
            <w:tcW w:w="3121" w:type="pct"/>
            <w:vAlign w:val="center"/>
          </w:tcPr>
          <w:p w14:paraId="6D9C4A40" w14:textId="7DD09B02" w:rsidR="00A12F97" w:rsidRPr="00192EF9" w:rsidRDefault="00A12F97" w:rsidP="007D413A">
            <w:pPr>
              <w:rPr>
                <w:rFonts w:asciiTheme="minorHAnsi" w:hAnsiTheme="minorHAnsi"/>
              </w:rPr>
            </w:pPr>
            <w:r w:rsidRPr="00192EF9">
              <w:rPr>
                <w:rFonts w:asciiTheme="minorHAnsi" w:hAnsiTheme="minorHAnsi"/>
              </w:rPr>
              <w:t>Informe Técnico “Inventario Forestal, Número de Árboles por Hectárea” (Objetivo Específico N°3, acción “1.a”)</w:t>
            </w:r>
          </w:p>
        </w:tc>
        <w:tc>
          <w:tcPr>
            <w:tcW w:w="815" w:type="pct"/>
            <w:shd w:val="clear" w:color="auto" w:fill="auto"/>
            <w:vAlign w:val="center"/>
          </w:tcPr>
          <w:p w14:paraId="1FD965F9" w14:textId="26524E53" w:rsidR="00A12F97" w:rsidRPr="00037860" w:rsidRDefault="00A12F97" w:rsidP="00474D1F">
            <w:pPr>
              <w:jc w:val="center"/>
              <w:rPr>
                <w:rFonts w:asciiTheme="minorHAnsi" w:hAnsiTheme="minorHAnsi"/>
              </w:rPr>
            </w:pPr>
            <w:r>
              <w:rPr>
                <w:rFonts w:asciiTheme="minorHAnsi" w:hAnsiTheme="minorHAnsi"/>
              </w:rPr>
              <w:t>30/07/2015</w:t>
            </w:r>
          </w:p>
        </w:tc>
        <w:tc>
          <w:tcPr>
            <w:tcW w:w="815" w:type="pct"/>
            <w:vAlign w:val="center"/>
          </w:tcPr>
          <w:p w14:paraId="32E9E96A" w14:textId="610DF6C5" w:rsidR="00A12F97" w:rsidRPr="00037860" w:rsidRDefault="00A12F97" w:rsidP="00474D1F">
            <w:pPr>
              <w:jc w:val="center"/>
              <w:rPr>
                <w:rFonts w:asciiTheme="minorHAnsi" w:hAnsiTheme="minorHAnsi"/>
              </w:rPr>
            </w:pPr>
            <w:r>
              <w:rPr>
                <w:rFonts w:asciiTheme="minorHAnsi" w:hAnsiTheme="minorHAnsi"/>
              </w:rPr>
              <w:t>31/07/2015</w:t>
            </w:r>
          </w:p>
        </w:tc>
      </w:tr>
      <w:tr w:rsidR="00A12F97" w:rsidRPr="009A2B4D" w14:paraId="1C3D2AF3" w14:textId="77777777" w:rsidTr="00014DA8">
        <w:trPr>
          <w:trHeight w:val="393"/>
          <w:jc w:val="center"/>
        </w:trPr>
        <w:tc>
          <w:tcPr>
            <w:tcW w:w="250" w:type="pct"/>
            <w:vAlign w:val="center"/>
          </w:tcPr>
          <w:p w14:paraId="481AC487" w14:textId="09C814BF" w:rsidR="00A12F97" w:rsidRDefault="00A12F97" w:rsidP="00FD6A1A">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14</w:t>
            </w:r>
          </w:p>
        </w:tc>
        <w:tc>
          <w:tcPr>
            <w:tcW w:w="3121" w:type="pct"/>
            <w:vAlign w:val="center"/>
          </w:tcPr>
          <w:p w14:paraId="45F23ADF" w14:textId="0AC2873C" w:rsidR="00A12F97" w:rsidRDefault="00A12F97" w:rsidP="00FD6A1A">
            <w:pPr>
              <w:rPr>
                <w:rFonts w:asciiTheme="minorHAnsi" w:hAnsiTheme="minorHAnsi"/>
              </w:rPr>
            </w:pPr>
            <w:r w:rsidRPr="00E3665B">
              <w:rPr>
                <w:rFonts w:asciiTheme="minorHAnsi" w:hAnsiTheme="minorHAnsi"/>
              </w:rPr>
              <w:t>Informe final de Cumplimiento.</w:t>
            </w:r>
          </w:p>
        </w:tc>
        <w:tc>
          <w:tcPr>
            <w:tcW w:w="815" w:type="pct"/>
            <w:shd w:val="clear" w:color="auto" w:fill="auto"/>
            <w:vAlign w:val="center"/>
          </w:tcPr>
          <w:p w14:paraId="78C94FF4" w14:textId="63CABD65" w:rsidR="00A12F97" w:rsidRDefault="00A12F97" w:rsidP="00FD6A1A">
            <w:pPr>
              <w:jc w:val="center"/>
              <w:rPr>
                <w:rFonts w:asciiTheme="minorHAnsi" w:hAnsiTheme="minorHAnsi"/>
              </w:rPr>
            </w:pPr>
            <w:r w:rsidRPr="00037860">
              <w:rPr>
                <w:rFonts w:asciiTheme="minorHAnsi" w:hAnsiTheme="minorHAnsi"/>
              </w:rPr>
              <w:t>14/09/2015</w:t>
            </w:r>
          </w:p>
        </w:tc>
        <w:tc>
          <w:tcPr>
            <w:tcW w:w="815" w:type="pct"/>
            <w:vAlign w:val="center"/>
          </w:tcPr>
          <w:p w14:paraId="5E0D46C3" w14:textId="73D0B929" w:rsidR="00A12F97" w:rsidRDefault="00A12F97" w:rsidP="00FD6A1A">
            <w:pPr>
              <w:jc w:val="center"/>
              <w:rPr>
                <w:rFonts w:asciiTheme="minorHAnsi" w:hAnsiTheme="minorHAnsi"/>
              </w:rPr>
            </w:pPr>
            <w:r>
              <w:rPr>
                <w:rFonts w:asciiTheme="minorHAnsi" w:hAnsiTheme="minorHAnsi"/>
              </w:rPr>
              <w:t>15/09/2015</w:t>
            </w:r>
          </w:p>
        </w:tc>
      </w:tr>
    </w:tbl>
    <w:p w14:paraId="3D940050" w14:textId="2E24542F" w:rsidR="00D51760" w:rsidRDefault="00D51760" w:rsidP="00D51760"/>
    <w:p w14:paraId="54A76C39" w14:textId="77777777" w:rsidR="00610DD3" w:rsidRDefault="00610DD3" w:rsidP="00D51760">
      <w:pPr>
        <w:sectPr w:rsidR="00610DD3" w:rsidSect="00014DA8">
          <w:headerReference w:type="even" r:id="rId18"/>
          <w:headerReference w:type="default" r:id="rId19"/>
          <w:headerReference w:type="first" r:id="rId20"/>
          <w:footerReference w:type="first" r:id="rId21"/>
          <w:pgSz w:w="12240" w:h="15840"/>
          <w:pgMar w:top="1671" w:right="1041" w:bottom="1418" w:left="1701" w:header="708" w:footer="708" w:gutter="0"/>
          <w:cols w:space="708"/>
          <w:docGrid w:linePitch="360"/>
        </w:sectPr>
      </w:pPr>
    </w:p>
    <w:p w14:paraId="71DCC690" w14:textId="5919FA62" w:rsidR="008C1B9E" w:rsidRDefault="008C1B9E" w:rsidP="00D51760"/>
    <w:p w14:paraId="3DBA89C9" w14:textId="28912683" w:rsidR="0017631E" w:rsidRDefault="0021714C" w:rsidP="006577B9">
      <w:pPr>
        <w:pStyle w:val="Ttulo2"/>
        <w:numPr>
          <w:ilvl w:val="1"/>
          <w:numId w:val="3"/>
        </w:numPr>
      </w:pPr>
      <w:bookmarkStart w:id="38" w:name="_Toc465931225"/>
      <w:r>
        <w:t>Hechos c</w:t>
      </w:r>
      <w:r w:rsidR="00DE7DC8" w:rsidRPr="008059D4">
        <w:t xml:space="preserve">onstados y </w:t>
      </w:r>
      <w:r w:rsidR="007D68A3">
        <w:t>o</w:t>
      </w:r>
      <w:r w:rsidR="005F365A">
        <w:t>bservaciones</w:t>
      </w:r>
      <w:r w:rsidR="007D68A3">
        <w:t xml:space="preserve"> del </w:t>
      </w:r>
      <w:r w:rsidR="00CD110A">
        <w:t>“</w:t>
      </w:r>
      <w:r w:rsidR="008E53C6" w:rsidRPr="008E53C6">
        <w:t>Programa de cumplimiento</w:t>
      </w:r>
      <w:r w:rsidR="00117940">
        <w:t xml:space="preserve">” </w:t>
      </w:r>
      <w:r w:rsidR="008E53C6">
        <w:t xml:space="preserve">de </w:t>
      </w:r>
      <w:r w:rsidR="00463406">
        <w:t>Industrias Vínicas S.A.</w:t>
      </w:r>
      <w:bookmarkEnd w:id="38"/>
    </w:p>
    <w:p w14:paraId="3844A715" w14:textId="77777777" w:rsidR="006577B9" w:rsidRPr="006577B9" w:rsidRDefault="006577B9" w:rsidP="006577B9"/>
    <w:tbl>
      <w:tblPr>
        <w:tblStyle w:val="Tablaconcuadrcula"/>
        <w:tblW w:w="5264" w:type="pct"/>
        <w:jc w:val="center"/>
        <w:tblLook w:val="04A0" w:firstRow="1" w:lastRow="0" w:firstColumn="1" w:lastColumn="0" w:noHBand="0" w:noVBand="1"/>
      </w:tblPr>
      <w:tblGrid>
        <w:gridCol w:w="760"/>
        <w:gridCol w:w="3308"/>
        <w:gridCol w:w="6081"/>
        <w:gridCol w:w="863"/>
        <w:gridCol w:w="887"/>
        <w:gridCol w:w="901"/>
        <w:gridCol w:w="852"/>
      </w:tblGrid>
      <w:tr w:rsidR="00000751" w:rsidRPr="00FF0F64" w14:paraId="23571322" w14:textId="7218AA0F" w:rsidTr="00610DD3">
        <w:trPr>
          <w:trHeight w:val="278"/>
          <w:tblHeader/>
          <w:jc w:val="center"/>
        </w:trPr>
        <w:tc>
          <w:tcPr>
            <w:tcW w:w="278" w:type="pct"/>
            <w:vMerge w:val="restart"/>
            <w:shd w:val="clear" w:color="auto" w:fill="D9D9D9" w:themeFill="background1" w:themeFillShade="D9"/>
            <w:vAlign w:val="center"/>
          </w:tcPr>
          <w:p w14:paraId="3CCA99E9" w14:textId="192830CC" w:rsidR="00000751" w:rsidRPr="008638DF" w:rsidRDefault="00000751" w:rsidP="006446A9">
            <w:pPr>
              <w:spacing w:line="276" w:lineRule="auto"/>
              <w:jc w:val="center"/>
              <w:rPr>
                <w:rFonts w:ascii="Calibri" w:hAnsi="Calibri" w:cstheme="minorHAnsi"/>
                <w:b/>
                <w:sz w:val="18"/>
                <w:szCs w:val="18"/>
              </w:rPr>
            </w:pPr>
            <w:r w:rsidRPr="008638DF">
              <w:rPr>
                <w:rFonts w:ascii="Calibri" w:hAnsi="Calibri" w:cstheme="minorHAnsi"/>
                <w:b/>
                <w:sz w:val="18"/>
                <w:szCs w:val="18"/>
              </w:rPr>
              <w:t>N° CARGO</w:t>
            </w:r>
          </w:p>
        </w:tc>
        <w:tc>
          <w:tcPr>
            <w:tcW w:w="1211" w:type="pct"/>
            <w:vMerge w:val="restart"/>
            <w:shd w:val="clear" w:color="auto" w:fill="D9D9D9" w:themeFill="background1" w:themeFillShade="D9"/>
            <w:vAlign w:val="center"/>
          </w:tcPr>
          <w:p w14:paraId="437F4BD9" w14:textId="597720C7" w:rsidR="00000751" w:rsidRPr="008638DF" w:rsidRDefault="00000751" w:rsidP="005D560F">
            <w:pPr>
              <w:spacing w:line="276" w:lineRule="auto"/>
              <w:jc w:val="center"/>
              <w:rPr>
                <w:rFonts w:ascii="Calibri" w:hAnsi="Calibri" w:cstheme="minorHAnsi"/>
                <w:b/>
                <w:sz w:val="18"/>
                <w:szCs w:val="18"/>
              </w:rPr>
            </w:pPr>
            <w:r w:rsidRPr="008638DF">
              <w:rPr>
                <w:rFonts w:ascii="Calibri" w:hAnsi="Calibri" w:cstheme="minorHAnsi"/>
                <w:b/>
                <w:sz w:val="18"/>
                <w:szCs w:val="18"/>
              </w:rPr>
              <w:t xml:space="preserve">ACCIÓN </w:t>
            </w:r>
          </w:p>
        </w:tc>
        <w:tc>
          <w:tcPr>
            <w:tcW w:w="2227" w:type="pct"/>
            <w:vMerge w:val="restart"/>
            <w:shd w:val="clear" w:color="auto" w:fill="D9D9D9" w:themeFill="background1" w:themeFillShade="D9"/>
            <w:vAlign w:val="center"/>
          </w:tcPr>
          <w:p w14:paraId="058D9343" w14:textId="77777777" w:rsidR="00000751" w:rsidRPr="008638DF" w:rsidRDefault="00000751" w:rsidP="00A77683">
            <w:pPr>
              <w:spacing w:line="276" w:lineRule="auto"/>
              <w:jc w:val="center"/>
              <w:rPr>
                <w:rFonts w:ascii="Calibri" w:hAnsi="Calibri" w:cstheme="minorHAnsi"/>
                <w:b/>
                <w:sz w:val="18"/>
                <w:szCs w:val="18"/>
              </w:rPr>
            </w:pPr>
            <w:r w:rsidRPr="008638DF">
              <w:rPr>
                <w:rFonts w:ascii="Calibri" w:hAnsi="Calibri" w:cstheme="minorHAnsi"/>
                <w:b/>
                <w:sz w:val="18"/>
                <w:szCs w:val="18"/>
              </w:rPr>
              <w:t>Hechos Constatados y Observaciones</w:t>
            </w:r>
          </w:p>
        </w:tc>
        <w:tc>
          <w:tcPr>
            <w:tcW w:w="641" w:type="pct"/>
            <w:gridSpan w:val="2"/>
            <w:tcBorders>
              <w:bottom w:val="single" w:sz="4" w:space="0" w:color="auto"/>
            </w:tcBorders>
            <w:shd w:val="clear" w:color="auto" w:fill="D9D9D9" w:themeFill="background1" w:themeFillShade="D9"/>
          </w:tcPr>
          <w:p w14:paraId="443907AC" w14:textId="26B2CC97" w:rsidR="00000751" w:rsidRPr="008638DF" w:rsidRDefault="00000751" w:rsidP="00A77683">
            <w:pPr>
              <w:spacing w:line="276" w:lineRule="auto"/>
              <w:jc w:val="center"/>
              <w:rPr>
                <w:rFonts w:ascii="Calibri" w:hAnsi="Calibri" w:cstheme="minorHAnsi"/>
                <w:b/>
                <w:sz w:val="18"/>
                <w:szCs w:val="18"/>
              </w:rPr>
            </w:pPr>
            <w:r w:rsidRPr="008638DF">
              <w:rPr>
                <w:rFonts w:ascii="Calibri" w:hAnsi="Calibri" w:cstheme="minorHAnsi"/>
                <w:b/>
                <w:sz w:val="18"/>
                <w:szCs w:val="18"/>
              </w:rPr>
              <w:t>Reporte Periódico</w:t>
            </w:r>
          </w:p>
        </w:tc>
        <w:tc>
          <w:tcPr>
            <w:tcW w:w="642" w:type="pct"/>
            <w:gridSpan w:val="2"/>
            <w:shd w:val="clear" w:color="auto" w:fill="D9D9D9" w:themeFill="background1" w:themeFillShade="D9"/>
          </w:tcPr>
          <w:p w14:paraId="3740FA29" w14:textId="345F7EA5" w:rsidR="00000751" w:rsidRPr="008638DF" w:rsidRDefault="00000751" w:rsidP="00A77683">
            <w:pPr>
              <w:spacing w:line="276" w:lineRule="auto"/>
              <w:jc w:val="center"/>
              <w:rPr>
                <w:rFonts w:ascii="Calibri" w:hAnsi="Calibri" w:cstheme="minorHAnsi"/>
                <w:b/>
                <w:sz w:val="18"/>
                <w:szCs w:val="18"/>
              </w:rPr>
            </w:pPr>
            <w:r w:rsidRPr="008638DF">
              <w:rPr>
                <w:rFonts w:ascii="Calibri" w:hAnsi="Calibri" w:cstheme="minorHAnsi"/>
                <w:b/>
                <w:sz w:val="18"/>
                <w:szCs w:val="18"/>
              </w:rPr>
              <w:t>Reporte Final</w:t>
            </w:r>
          </w:p>
        </w:tc>
      </w:tr>
      <w:tr w:rsidR="005A325E" w:rsidRPr="00FF0F64" w14:paraId="41A54C6C" w14:textId="52C9C259" w:rsidTr="00610DD3">
        <w:trPr>
          <w:trHeight w:val="277"/>
          <w:tblHeader/>
          <w:jc w:val="center"/>
        </w:trPr>
        <w:tc>
          <w:tcPr>
            <w:tcW w:w="278" w:type="pct"/>
            <w:vMerge/>
            <w:tcBorders>
              <w:bottom w:val="single" w:sz="4" w:space="0" w:color="auto"/>
            </w:tcBorders>
            <w:shd w:val="clear" w:color="auto" w:fill="D9D9D9" w:themeFill="background1" w:themeFillShade="D9"/>
            <w:vAlign w:val="center"/>
          </w:tcPr>
          <w:p w14:paraId="4BF222E2" w14:textId="77777777" w:rsidR="00000751" w:rsidRPr="008638DF" w:rsidRDefault="00000751" w:rsidP="006446A9">
            <w:pPr>
              <w:spacing w:line="276" w:lineRule="auto"/>
              <w:jc w:val="center"/>
              <w:rPr>
                <w:rFonts w:ascii="Calibri" w:hAnsi="Calibri" w:cstheme="minorHAnsi"/>
                <w:b/>
                <w:sz w:val="18"/>
                <w:szCs w:val="18"/>
              </w:rPr>
            </w:pPr>
          </w:p>
        </w:tc>
        <w:tc>
          <w:tcPr>
            <w:tcW w:w="1211" w:type="pct"/>
            <w:vMerge/>
            <w:tcBorders>
              <w:bottom w:val="single" w:sz="4" w:space="0" w:color="auto"/>
            </w:tcBorders>
            <w:shd w:val="clear" w:color="auto" w:fill="D9D9D9" w:themeFill="background1" w:themeFillShade="D9"/>
            <w:vAlign w:val="center"/>
          </w:tcPr>
          <w:p w14:paraId="23310761" w14:textId="77777777" w:rsidR="00000751" w:rsidRPr="008638DF" w:rsidRDefault="00000751" w:rsidP="005D560F">
            <w:pPr>
              <w:spacing w:line="276" w:lineRule="auto"/>
              <w:jc w:val="center"/>
              <w:rPr>
                <w:rFonts w:ascii="Calibri" w:hAnsi="Calibri" w:cstheme="minorHAnsi"/>
                <w:b/>
                <w:sz w:val="18"/>
                <w:szCs w:val="18"/>
              </w:rPr>
            </w:pPr>
          </w:p>
        </w:tc>
        <w:tc>
          <w:tcPr>
            <w:tcW w:w="2227" w:type="pct"/>
            <w:vMerge/>
            <w:tcBorders>
              <w:bottom w:val="single" w:sz="4" w:space="0" w:color="auto"/>
            </w:tcBorders>
            <w:shd w:val="clear" w:color="auto" w:fill="D9D9D9" w:themeFill="background1" w:themeFillShade="D9"/>
            <w:vAlign w:val="center"/>
          </w:tcPr>
          <w:p w14:paraId="2AF4CE76" w14:textId="77777777" w:rsidR="00000751" w:rsidRPr="008638DF" w:rsidRDefault="00000751" w:rsidP="00A77683">
            <w:pPr>
              <w:spacing w:line="276" w:lineRule="auto"/>
              <w:jc w:val="center"/>
              <w:rPr>
                <w:rFonts w:ascii="Calibri" w:hAnsi="Calibri" w:cstheme="minorHAnsi"/>
                <w:b/>
                <w:sz w:val="18"/>
                <w:szCs w:val="18"/>
              </w:rPr>
            </w:pPr>
          </w:p>
        </w:tc>
        <w:tc>
          <w:tcPr>
            <w:tcW w:w="316" w:type="pct"/>
            <w:tcBorders>
              <w:bottom w:val="single" w:sz="4" w:space="0" w:color="auto"/>
            </w:tcBorders>
            <w:shd w:val="clear" w:color="auto" w:fill="D9D9D9" w:themeFill="background1" w:themeFillShade="D9"/>
          </w:tcPr>
          <w:p w14:paraId="0CA13D84" w14:textId="3E2D7779" w:rsidR="00000751" w:rsidRPr="008638DF" w:rsidRDefault="00000751" w:rsidP="00A77683">
            <w:pPr>
              <w:spacing w:line="276" w:lineRule="auto"/>
              <w:jc w:val="center"/>
              <w:rPr>
                <w:rFonts w:ascii="Calibri" w:hAnsi="Calibri" w:cstheme="minorHAnsi"/>
                <w:b/>
                <w:sz w:val="18"/>
                <w:szCs w:val="18"/>
              </w:rPr>
            </w:pPr>
            <w:r w:rsidRPr="008638DF">
              <w:rPr>
                <w:rFonts w:ascii="Calibri" w:hAnsi="Calibri" w:cstheme="minorHAnsi"/>
                <w:b/>
                <w:sz w:val="18"/>
                <w:szCs w:val="18"/>
              </w:rPr>
              <w:t>Plazo Entrega</w:t>
            </w:r>
          </w:p>
        </w:tc>
        <w:tc>
          <w:tcPr>
            <w:tcW w:w="325" w:type="pct"/>
            <w:tcBorders>
              <w:bottom w:val="single" w:sz="4" w:space="0" w:color="auto"/>
            </w:tcBorders>
            <w:shd w:val="clear" w:color="auto" w:fill="D9D9D9" w:themeFill="background1" w:themeFillShade="D9"/>
          </w:tcPr>
          <w:p w14:paraId="20C1B0B8" w14:textId="34FCFAC3" w:rsidR="00000751" w:rsidRPr="008638DF" w:rsidRDefault="00000751" w:rsidP="00A77683">
            <w:pPr>
              <w:spacing w:line="276" w:lineRule="auto"/>
              <w:jc w:val="center"/>
              <w:rPr>
                <w:rFonts w:ascii="Calibri" w:hAnsi="Calibri" w:cstheme="minorHAnsi"/>
                <w:b/>
                <w:sz w:val="18"/>
                <w:szCs w:val="18"/>
              </w:rPr>
            </w:pPr>
            <w:r w:rsidRPr="008638DF">
              <w:rPr>
                <w:rFonts w:ascii="Calibri" w:hAnsi="Calibri" w:cstheme="minorHAnsi"/>
                <w:b/>
                <w:sz w:val="18"/>
                <w:szCs w:val="18"/>
              </w:rPr>
              <w:t>Fecha Entrega</w:t>
            </w:r>
          </w:p>
        </w:tc>
        <w:tc>
          <w:tcPr>
            <w:tcW w:w="330" w:type="pct"/>
            <w:tcBorders>
              <w:bottom w:val="single" w:sz="4" w:space="0" w:color="auto"/>
            </w:tcBorders>
            <w:shd w:val="clear" w:color="auto" w:fill="D9D9D9" w:themeFill="background1" w:themeFillShade="D9"/>
          </w:tcPr>
          <w:p w14:paraId="24FDA9E8" w14:textId="63474AF9" w:rsidR="00000751" w:rsidRPr="008638DF" w:rsidRDefault="00000751" w:rsidP="00A77683">
            <w:pPr>
              <w:spacing w:line="276" w:lineRule="auto"/>
              <w:jc w:val="center"/>
              <w:rPr>
                <w:rFonts w:ascii="Calibri" w:hAnsi="Calibri" w:cstheme="minorHAnsi"/>
                <w:b/>
                <w:sz w:val="18"/>
                <w:szCs w:val="18"/>
              </w:rPr>
            </w:pPr>
            <w:r w:rsidRPr="008638DF">
              <w:rPr>
                <w:rFonts w:ascii="Calibri" w:hAnsi="Calibri" w:cstheme="minorHAnsi"/>
                <w:b/>
                <w:sz w:val="18"/>
                <w:szCs w:val="18"/>
              </w:rPr>
              <w:t xml:space="preserve">Plazo Entrega </w:t>
            </w:r>
          </w:p>
        </w:tc>
        <w:tc>
          <w:tcPr>
            <w:tcW w:w="312" w:type="pct"/>
            <w:tcBorders>
              <w:bottom w:val="single" w:sz="4" w:space="0" w:color="auto"/>
            </w:tcBorders>
            <w:shd w:val="clear" w:color="auto" w:fill="D9D9D9" w:themeFill="background1" w:themeFillShade="D9"/>
          </w:tcPr>
          <w:p w14:paraId="2131A6CD" w14:textId="29A681BB" w:rsidR="00000751" w:rsidRPr="008638DF" w:rsidRDefault="00000751" w:rsidP="00A77683">
            <w:pPr>
              <w:spacing w:line="276" w:lineRule="auto"/>
              <w:jc w:val="center"/>
              <w:rPr>
                <w:rFonts w:ascii="Calibri" w:hAnsi="Calibri" w:cstheme="minorHAnsi"/>
                <w:b/>
                <w:sz w:val="18"/>
                <w:szCs w:val="18"/>
              </w:rPr>
            </w:pPr>
            <w:r w:rsidRPr="008638DF">
              <w:rPr>
                <w:rFonts w:ascii="Calibri" w:hAnsi="Calibri" w:cstheme="minorHAnsi"/>
                <w:b/>
                <w:sz w:val="18"/>
                <w:szCs w:val="18"/>
              </w:rPr>
              <w:t>Fecha Entrega</w:t>
            </w:r>
          </w:p>
        </w:tc>
      </w:tr>
      <w:tr w:rsidR="005A325E" w:rsidRPr="00FF0F64" w14:paraId="08A2E93F" w14:textId="08D8D17B" w:rsidTr="00610DD3">
        <w:trPr>
          <w:trHeight w:val="788"/>
          <w:jc w:val="center"/>
        </w:trPr>
        <w:tc>
          <w:tcPr>
            <w:tcW w:w="278" w:type="pct"/>
            <w:vMerge w:val="restart"/>
            <w:vAlign w:val="center"/>
          </w:tcPr>
          <w:p w14:paraId="5E85D61E" w14:textId="77777777" w:rsidR="00000751" w:rsidRPr="002D0BA2" w:rsidRDefault="00000751"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D0BA2">
              <w:rPr>
                <w:rFonts w:asciiTheme="minorHAnsi" w:hAnsiTheme="minorHAnsi" w:cstheme="minorHAnsi"/>
                <w:sz w:val="18"/>
                <w:szCs w:val="18"/>
              </w:rPr>
              <w:t>1</w:t>
            </w:r>
          </w:p>
        </w:tc>
        <w:tc>
          <w:tcPr>
            <w:tcW w:w="1211" w:type="pct"/>
            <w:vAlign w:val="center"/>
          </w:tcPr>
          <w:p w14:paraId="1B9D1965" w14:textId="6206AC5F" w:rsidR="00000751" w:rsidRDefault="00000751" w:rsidP="00750B26">
            <w:pPr>
              <w:ind w:left="344" w:hanging="344"/>
              <w:rPr>
                <w:rFonts w:asciiTheme="minorHAnsi" w:hAnsiTheme="minorHAnsi" w:cstheme="minorHAnsi"/>
                <w:sz w:val="18"/>
                <w:szCs w:val="18"/>
              </w:rPr>
            </w:pPr>
            <w:r>
              <w:rPr>
                <w:rFonts w:asciiTheme="minorHAnsi" w:hAnsiTheme="minorHAnsi" w:cstheme="minorHAnsi"/>
                <w:sz w:val="18"/>
                <w:szCs w:val="18"/>
              </w:rPr>
              <w:t xml:space="preserve">1.a. </w:t>
            </w:r>
            <w:r w:rsidRPr="002D0BA2">
              <w:rPr>
                <w:rFonts w:asciiTheme="minorHAnsi" w:hAnsiTheme="minorHAnsi" w:cstheme="minorHAnsi"/>
                <w:sz w:val="18"/>
                <w:szCs w:val="18"/>
              </w:rPr>
              <w:t>Elaborar un informe técnico</w:t>
            </w:r>
            <w:r>
              <w:rPr>
                <w:rFonts w:asciiTheme="minorHAnsi" w:hAnsiTheme="minorHAnsi" w:cstheme="minorHAnsi"/>
                <w:sz w:val="18"/>
                <w:szCs w:val="18"/>
              </w:rPr>
              <w:t xml:space="preserve"> que acredite el soterramiento de la matriz y sub-matrices, y que aclare las diferencias de los distintos componentes del sistema de riego (matrices, sub matrices, líneas de riego).</w:t>
            </w:r>
          </w:p>
          <w:p w14:paraId="4F7423C6" w14:textId="4E39D494" w:rsidR="00000751" w:rsidRPr="002D0BA2" w:rsidRDefault="00000751" w:rsidP="007A0DAE">
            <w:pPr>
              <w:rPr>
                <w:rFonts w:asciiTheme="minorHAnsi" w:hAnsiTheme="minorHAnsi" w:cstheme="minorHAnsi"/>
                <w:sz w:val="18"/>
                <w:szCs w:val="18"/>
              </w:rPr>
            </w:pPr>
          </w:p>
        </w:tc>
        <w:tc>
          <w:tcPr>
            <w:tcW w:w="2227" w:type="pct"/>
            <w:vAlign w:val="center"/>
          </w:tcPr>
          <w:p w14:paraId="358D4BD5" w14:textId="17F4C186" w:rsidR="00000751" w:rsidRPr="00610DD3" w:rsidRDefault="00000751" w:rsidP="003E5149">
            <w:pPr>
              <w:spacing w:line="276" w:lineRule="auto"/>
              <w:rPr>
                <w:rFonts w:asciiTheme="minorHAnsi" w:hAnsiTheme="minorHAnsi" w:cstheme="minorHAnsi"/>
                <w:sz w:val="18"/>
                <w:szCs w:val="18"/>
              </w:rPr>
            </w:pPr>
            <w:r w:rsidRPr="00610DD3">
              <w:rPr>
                <w:rFonts w:asciiTheme="minorHAnsi" w:hAnsiTheme="minorHAnsi" w:cstheme="minorHAnsi"/>
                <w:sz w:val="18"/>
                <w:szCs w:val="18"/>
              </w:rPr>
              <w:t xml:space="preserve">Titular ingresa informe técnico que describe los distintos componentes del sistema de riego, </w:t>
            </w:r>
            <w:r w:rsidR="00C2350C" w:rsidRPr="00610DD3">
              <w:rPr>
                <w:rFonts w:asciiTheme="minorHAnsi" w:hAnsiTheme="minorHAnsi" w:cstheme="minorHAnsi"/>
                <w:sz w:val="18"/>
                <w:szCs w:val="18"/>
              </w:rPr>
              <w:t xml:space="preserve">con </w:t>
            </w:r>
            <w:r w:rsidRPr="00610DD3">
              <w:rPr>
                <w:rFonts w:asciiTheme="minorHAnsi" w:hAnsiTheme="minorHAnsi" w:cstheme="minorHAnsi"/>
                <w:sz w:val="18"/>
                <w:szCs w:val="18"/>
              </w:rPr>
              <w:t xml:space="preserve">el Layout del mismo, así </w:t>
            </w:r>
            <w:r w:rsidR="007C702C" w:rsidRPr="00610DD3">
              <w:rPr>
                <w:rFonts w:asciiTheme="minorHAnsi" w:hAnsiTheme="minorHAnsi" w:cstheme="minorHAnsi"/>
                <w:sz w:val="18"/>
                <w:szCs w:val="18"/>
              </w:rPr>
              <w:t xml:space="preserve"> como un registro fotográfico, lo cual se puede observar en l</w:t>
            </w:r>
            <w:r w:rsidR="00D55C4E" w:rsidRPr="00610DD3">
              <w:rPr>
                <w:rFonts w:asciiTheme="minorHAnsi" w:hAnsiTheme="minorHAnsi" w:cstheme="minorHAnsi"/>
                <w:sz w:val="18"/>
                <w:szCs w:val="18"/>
              </w:rPr>
              <w:t xml:space="preserve">as </w:t>
            </w:r>
            <w:r w:rsidR="003E5149" w:rsidRPr="009E7D86">
              <w:rPr>
                <w:rFonts w:asciiTheme="minorHAnsi" w:hAnsiTheme="minorHAnsi" w:cstheme="minorHAnsi"/>
                <w:b/>
                <w:sz w:val="18"/>
                <w:szCs w:val="18"/>
              </w:rPr>
              <w:t>Figuras</w:t>
            </w:r>
            <w:r w:rsidR="00D55C4E" w:rsidRPr="009E7D86">
              <w:rPr>
                <w:rFonts w:asciiTheme="minorHAnsi" w:hAnsiTheme="minorHAnsi" w:cstheme="minorHAnsi"/>
                <w:b/>
                <w:sz w:val="18"/>
                <w:szCs w:val="18"/>
              </w:rPr>
              <w:t xml:space="preserve"> N°</w:t>
            </w:r>
            <w:r w:rsidR="00D55C4E" w:rsidRPr="00610DD3">
              <w:rPr>
                <w:rFonts w:asciiTheme="minorHAnsi" w:hAnsiTheme="minorHAnsi" w:cstheme="minorHAnsi"/>
                <w:sz w:val="18"/>
                <w:szCs w:val="18"/>
              </w:rPr>
              <w:t xml:space="preserve"> </w:t>
            </w:r>
            <w:r w:rsidR="007C702C" w:rsidRPr="00610DD3">
              <w:rPr>
                <w:rFonts w:asciiTheme="minorHAnsi" w:hAnsiTheme="minorHAnsi" w:cstheme="minorHAnsi"/>
                <w:sz w:val="18"/>
                <w:szCs w:val="18"/>
              </w:rPr>
              <w:fldChar w:fldCharType="begin"/>
            </w:r>
            <w:r w:rsidR="007C702C" w:rsidRPr="00610DD3">
              <w:rPr>
                <w:rFonts w:asciiTheme="minorHAnsi" w:hAnsiTheme="minorHAnsi" w:cstheme="minorHAnsi"/>
                <w:sz w:val="18"/>
                <w:szCs w:val="18"/>
              </w:rPr>
              <w:instrText xml:space="preserve"> REF _Ref465162688 \h  \* MERGEFORMAT </w:instrText>
            </w:r>
            <w:r w:rsidR="007C702C" w:rsidRPr="00610DD3">
              <w:rPr>
                <w:rFonts w:asciiTheme="minorHAnsi" w:hAnsiTheme="minorHAnsi" w:cstheme="minorHAnsi"/>
                <w:sz w:val="18"/>
                <w:szCs w:val="18"/>
              </w:rPr>
            </w:r>
            <w:r w:rsidR="007C702C" w:rsidRPr="00610DD3">
              <w:rPr>
                <w:rFonts w:asciiTheme="minorHAnsi" w:hAnsiTheme="minorHAnsi" w:cstheme="minorHAnsi"/>
                <w:sz w:val="18"/>
                <w:szCs w:val="18"/>
              </w:rPr>
              <w:fldChar w:fldCharType="separate"/>
            </w:r>
            <w:r w:rsidR="007C702C" w:rsidRPr="00610DD3">
              <w:rPr>
                <w:rFonts w:asciiTheme="minorHAnsi" w:hAnsiTheme="minorHAnsi"/>
                <w:b/>
                <w:noProof/>
                <w:sz w:val="18"/>
              </w:rPr>
              <w:t>1</w:t>
            </w:r>
            <w:r w:rsidR="007C702C" w:rsidRPr="00610DD3">
              <w:rPr>
                <w:rFonts w:asciiTheme="minorHAnsi" w:hAnsiTheme="minorHAnsi" w:cstheme="minorHAnsi"/>
                <w:sz w:val="18"/>
                <w:szCs w:val="18"/>
              </w:rPr>
              <w:fldChar w:fldCharType="end"/>
            </w:r>
            <w:r w:rsidR="007C702C" w:rsidRPr="00610DD3">
              <w:rPr>
                <w:rFonts w:asciiTheme="minorHAnsi" w:hAnsiTheme="minorHAnsi" w:cstheme="minorHAnsi"/>
                <w:sz w:val="18"/>
                <w:szCs w:val="18"/>
              </w:rPr>
              <w:t xml:space="preserve">, </w:t>
            </w:r>
            <w:r w:rsidR="007C702C" w:rsidRPr="00610DD3">
              <w:rPr>
                <w:rFonts w:asciiTheme="minorHAnsi" w:hAnsiTheme="minorHAnsi" w:cstheme="minorHAnsi"/>
                <w:sz w:val="18"/>
                <w:szCs w:val="18"/>
              </w:rPr>
              <w:fldChar w:fldCharType="begin"/>
            </w:r>
            <w:r w:rsidR="007C702C" w:rsidRPr="00610DD3">
              <w:rPr>
                <w:rFonts w:asciiTheme="minorHAnsi" w:hAnsiTheme="minorHAnsi" w:cstheme="minorHAnsi"/>
                <w:sz w:val="18"/>
                <w:szCs w:val="18"/>
              </w:rPr>
              <w:instrText xml:space="preserve"> REF _Ref465162733 \h  \* MERGEFORMAT </w:instrText>
            </w:r>
            <w:r w:rsidR="007C702C" w:rsidRPr="00610DD3">
              <w:rPr>
                <w:rFonts w:asciiTheme="minorHAnsi" w:hAnsiTheme="minorHAnsi" w:cstheme="minorHAnsi"/>
                <w:sz w:val="18"/>
                <w:szCs w:val="18"/>
              </w:rPr>
            </w:r>
            <w:r w:rsidR="007C702C" w:rsidRPr="00610DD3">
              <w:rPr>
                <w:rFonts w:asciiTheme="minorHAnsi" w:hAnsiTheme="minorHAnsi" w:cstheme="minorHAnsi"/>
                <w:sz w:val="18"/>
                <w:szCs w:val="18"/>
              </w:rPr>
              <w:fldChar w:fldCharType="separate"/>
            </w:r>
            <w:r w:rsidR="007C702C" w:rsidRPr="00610DD3">
              <w:rPr>
                <w:rFonts w:asciiTheme="minorHAnsi" w:hAnsiTheme="minorHAnsi"/>
                <w:b/>
                <w:noProof/>
                <w:sz w:val="18"/>
              </w:rPr>
              <w:t>2</w:t>
            </w:r>
            <w:r w:rsidR="007C702C" w:rsidRPr="00610DD3">
              <w:rPr>
                <w:rFonts w:asciiTheme="minorHAnsi" w:hAnsiTheme="minorHAnsi" w:cstheme="minorHAnsi"/>
                <w:sz w:val="18"/>
                <w:szCs w:val="18"/>
              </w:rPr>
              <w:fldChar w:fldCharType="end"/>
            </w:r>
            <w:r w:rsidR="007C702C" w:rsidRPr="00610DD3">
              <w:rPr>
                <w:rFonts w:asciiTheme="minorHAnsi" w:hAnsiTheme="minorHAnsi" w:cstheme="minorHAnsi"/>
                <w:sz w:val="18"/>
                <w:szCs w:val="18"/>
              </w:rPr>
              <w:t xml:space="preserve">, </w:t>
            </w:r>
            <w:r w:rsidR="007C702C" w:rsidRPr="00610DD3">
              <w:rPr>
                <w:rFonts w:asciiTheme="minorHAnsi" w:hAnsiTheme="minorHAnsi" w:cstheme="minorHAnsi"/>
                <w:sz w:val="18"/>
                <w:szCs w:val="18"/>
              </w:rPr>
              <w:fldChar w:fldCharType="begin"/>
            </w:r>
            <w:r w:rsidR="007C702C" w:rsidRPr="00610DD3">
              <w:rPr>
                <w:rFonts w:asciiTheme="minorHAnsi" w:hAnsiTheme="minorHAnsi" w:cstheme="minorHAnsi"/>
                <w:sz w:val="18"/>
                <w:szCs w:val="18"/>
              </w:rPr>
              <w:instrText xml:space="preserve"> REF _Ref465162738 \h  \* MERGEFORMAT </w:instrText>
            </w:r>
            <w:r w:rsidR="007C702C" w:rsidRPr="00610DD3">
              <w:rPr>
                <w:rFonts w:asciiTheme="minorHAnsi" w:hAnsiTheme="minorHAnsi" w:cstheme="minorHAnsi"/>
                <w:sz w:val="18"/>
                <w:szCs w:val="18"/>
              </w:rPr>
            </w:r>
            <w:r w:rsidR="007C702C" w:rsidRPr="00610DD3">
              <w:rPr>
                <w:rFonts w:asciiTheme="minorHAnsi" w:hAnsiTheme="minorHAnsi" w:cstheme="minorHAnsi"/>
                <w:sz w:val="18"/>
                <w:szCs w:val="18"/>
              </w:rPr>
              <w:fldChar w:fldCharType="separate"/>
            </w:r>
            <w:r w:rsidR="007C702C" w:rsidRPr="00610DD3">
              <w:rPr>
                <w:rFonts w:asciiTheme="minorHAnsi" w:hAnsiTheme="minorHAnsi"/>
                <w:b/>
                <w:noProof/>
                <w:sz w:val="18"/>
              </w:rPr>
              <w:t>3</w:t>
            </w:r>
            <w:r w:rsidR="007C702C" w:rsidRPr="00610DD3">
              <w:rPr>
                <w:rFonts w:asciiTheme="minorHAnsi" w:hAnsiTheme="minorHAnsi" w:cstheme="minorHAnsi"/>
                <w:sz w:val="18"/>
                <w:szCs w:val="18"/>
              </w:rPr>
              <w:fldChar w:fldCharType="end"/>
            </w:r>
            <w:r w:rsidR="007C702C" w:rsidRPr="00610DD3">
              <w:rPr>
                <w:rFonts w:asciiTheme="minorHAnsi" w:hAnsiTheme="minorHAnsi" w:cstheme="minorHAnsi"/>
                <w:sz w:val="18"/>
                <w:szCs w:val="18"/>
              </w:rPr>
              <w:t xml:space="preserve">, </w:t>
            </w:r>
            <w:r w:rsidR="007C702C" w:rsidRPr="00610DD3">
              <w:rPr>
                <w:rFonts w:asciiTheme="minorHAnsi" w:hAnsiTheme="minorHAnsi" w:cstheme="minorHAnsi"/>
                <w:sz w:val="18"/>
                <w:szCs w:val="18"/>
              </w:rPr>
              <w:fldChar w:fldCharType="begin"/>
            </w:r>
            <w:r w:rsidR="007C702C" w:rsidRPr="00610DD3">
              <w:rPr>
                <w:rFonts w:asciiTheme="minorHAnsi" w:hAnsiTheme="minorHAnsi" w:cstheme="minorHAnsi"/>
                <w:sz w:val="18"/>
                <w:szCs w:val="18"/>
              </w:rPr>
              <w:instrText xml:space="preserve"> REF _Ref465162745 \h  \* MERGEFORMAT </w:instrText>
            </w:r>
            <w:r w:rsidR="007C702C" w:rsidRPr="00610DD3">
              <w:rPr>
                <w:rFonts w:asciiTheme="minorHAnsi" w:hAnsiTheme="minorHAnsi" w:cstheme="minorHAnsi"/>
                <w:sz w:val="18"/>
                <w:szCs w:val="18"/>
              </w:rPr>
            </w:r>
            <w:r w:rsidR="007C702C" w:rsidRPr="00610DD3">
              <w:rPr>
                <w:rFonts w:asciiTheme="minorHAnsi" w:hAnsiTheme="minorHAnsi" w:cstheme="minorHAnsi"/>
                <w:sz w:val="18"/>
                <w:szCs w:val="18"/>
              </w:rPr>
              <w:fldChar w:fldCharType="separate"/>
            </w:r>
            <w:r w:rsidR="007C702C" w:rsidRPr="00610DD3">
              <w:rPr>
                <w:rFonts w:asciiTheme="minorHAnsi" w:hAnsiTheme="minorHAnsi"/>
                <w:b/>
                <w:noProof/>
                <w:sz w:val="18"/>
              </w:rPr>
              <w:t>4</w:t>
            </w:r>
            <w:r w:rsidR="007C702C" w:rsidRPr="00610DD3">
              <w:rPr>
                <w:rFonts w:asciiTheme="minorHAnsi" w:hAnsiTheme="minorHAnsi" w:cstheme="minorHAnsi"/>
                <w:sz w:val="18"/>
                <w:szCs w:val="18"/>
              </w:rPr>
              <w:fldChar w:fldCharType="end"/>
            </w:r>
            <w:r w:rsidR="007C702C" w:rsidRPr="00610DD3">
              <w:rPr>
                <w:rFonts w:asciiTheme="minorHAnsi" w:hAnsiTheme="minorHAnsi" w:cstheme="minorHAnsi"/>
                <w:sz w:val="18"/>
                <w:szCs w:val="18"/>
              </w:rPr>
              <w:t xml:space="preserve"> y </w:t>
            </w:r>
            <w:r w:rsidR="007C702C" w:rsidRPr="00610DD3">
              <w:rPr>
                <w:rFonts w:asciiTheme="minorHAnsi" w:hAnsiTheme="minorHAnsi" w:cstheme="minorHAnsi"/>
                <w:sz w:val="18"/>
                <w:szCs w:val="18"/>
              </w:rPr>
              <w:fldChar w:fldCharType="begin"/>
            </w:r>
            <w:r w:rsidR="007C702C" w:rsidRPr="00610DD3">
              <w:rPr>
                <w:rFonts w:asciiTheme="minorHAnsi" w:hAnsiTheme="minorHAnsi" w:cstheme="minorHAnsi"/>
                <w:sz w:val="18"/>
                <w:szCs w:val="18"/>
              </w:rPr>
              <w:instrText xml:space="preserve"> REF _Ref465162754 \h  \* MERGEFORMAT </w:instrText>
            </w:r>
            <w:r w:rsidR="007C702C" w:rsidRPr="00610DD3">
              <w:rPr>
                <w:rFonts w:asciiTheme="minorHAnsi" w:hAnsiTheme="minorHAnsi" w:cstheme="minorHAnsi"/>
                <w:sz w:val="18"/>
                <w:szCs w:val="18"/>
              </w:rPr>
            </w:r>
            <w:r w:rsidR="007C702C" w:rsidRPr="00610DD3">
              <w:rPr>
                <w:rFonts w:asciiTheme="minorHAnsi" w:hAnsiTheme="minorHAnsi" w:cstheme="minorHAnsi"/>
                <w:sz w:val="18"/>
                <w:szCs w:val="18"/>
              </w:rPr>
              <w:fldChar w:fldCharType="separate"/>
            </w:r>
            <w:r w:rsidR="007C702C" w:rsidRPr="00610DD3">
              <w:rPr>
                <w:rFonts w:asciiTheme="minorHAnsi" w:hAnsiTheme="minorHAnsi"/>
                <w:b/>
                <w:noProof/>
                <w:sz w:val="18"/>
              </w:rPr>
              <w:t>5</w:t>
            </w:r>
            <w:r w:rsidR="007C702C" w:rsidRPr="00610DD3">
              <w:rPr>
                <w:rFonts w:asciiTheme="minorHAnsi" w:hAnsiTheme="minorHAnsi" w:cstheme="minorHAnsi"/>
                <w:sz w:val="18"/>
                <w:szCs w:val="18"/>
              </w:rPr>
              <w:fldChar w:fldCharType="end"/>
            </w:r>
            <w:r w:rsidR="007C702C" w:rsidRPr="00610DD3">
              <w:rPr>
                <w:rFonts w:asciiTheme="minorHAnsi" w:hAnsiTheme="minorHAnsi" w:cstheme="minorHAnsi"/>
                <w:sz w:val="18"/>
                <w:szCs w:val="18"/>
              </w:rPr>
              <w:t xml:space="preserve">, </w:t>
            </w:r>
            <w:r w:rsidRPr="00610DD3">
              <w:rPr>
                <w:rFonts w:asciiTheme="minorHAnsi" w:hAnsiTheme="minorHAnsi" w:cstheme="minorHAnsi"/>
                <w:sz w:val="18"/>
                <w:szCs w:val="18"/>
              </w:rPr>
              <w:t xml:space="preserve"> </w:t>
            </w:r>
            <w:r w:rsidR="007C702C" w:rsidRPr="00610DD3">
              <w:rPr>
                <w:rFonts w:asciiTheme="minorHAnsi" w:hAnsiTheme="minorHAnsi" w:cstheme="minorHAnsi"/>
                <w:sz w:val="18"/>
                <w:szCs w:val="18"/>
              </w:rPr>
              <w:t xml:space="preserve">que </w:t>
            </w:r>
            <w:r w:rsidRPr="00610DD3">
              <w:rPr>
                <w:rFonts w:asciiTheme="minorHAnsi" w:hAnsiTheme="minorHAnsi" w:cstheme="minorHAnsi"/>
                <w:sz w:val="18"/>
                <w:szCs w:val="18"/>
              </w:rPr>
              <w:t>acredita</w:t>
            </w:r>
            <w:r w:rsidR="00C2350C" w:rsidRPr="00610DD3">
              <w:rPr>
                <w:rFonts w:asciiTheme="minorHAnsi" w:hAnsiTheme="minorHAnsi" w:cstheme="minorHAnsi"/>
                <w:sz w:val="18"/>
                <w:szCs w:val="18"/>
              </w:rPr>
              <w:t>n</w:t>
            </w:r>
            <w:r w:rsidRPr="00610DD3">
              <w:rPr>
                <w:rFonts w:asciiTheme="minorHAnsi" w:hAnsiTheme="minorHAnsi" w:cstheme="minorHAnsi"/>
                <w:sz w:val="18"/>
                <w:szCs w:val="18"/>
              </w:rPr>
              <w:t xml:space="preserve"> el soterramiento de matrices y submatrices, e identifica los distintos tipos de cañerías.</w:t>
            </w:r>
          </w:p>
        </w:tc>
        <w:tc>
          <w:tcPr>
            <w:tcW w:w="316" w:type="pct"/>
            <w:vAlign w:val="center"/>
          </w:tcPr>
          <w:p w14:paraId="29F3042E" w14:textId="37497303" w:rsidR="00000751" w:rsidRPr="002C7CF4" w:rsidRDefault="00000751" w:rsidP="00000751">
            <w:pPr>
              <w:spacing w:line="276" w:lineRule="auto"/>
              <w:jc w:val="center"/>
              <w:rPr>
                <w:rFonts w:asciiTheme="minorHAnsi" w:hAnsiTheme="minorHAnsi" w:cstheme="minorHAnsi"/>
                <w:sz w:val="18"/>
                <w:szCs w:val="18"/>
              </w:rPr>
            </w:pPr>
            <w:r>
              <w:rPr>
                <w:rFonts w:asciiTheme="minorHAnsi" w:hAnsiTheme="minorHAnsi" w:cstheme="minorHAnsi"/>
                <w:sz w:val="18"/>
                <w:szCs w:val="18"/>
              </w:rPr>
              <w:t>24-12-2014</w:t>
            </w:r>
          </w:p>
        </w:tc>
        <w:tc>
          <w:tcPr>
            <w:tcW w:w="325" w:type="pct"/>
            <w:vAlign w:val="center"/>
          </w:tcPr>
          <w:p w14:paraId="17EF9F89" w14:textId="17CE0F5C" w:rsidR="00000751" w:rsidRPr="002C7CF4" w:rsidRDefault="00000751" w:rsidP="00000751">
            <w:pPr>
              <w:spacing w:line="276" w:lineRule="auto"/>
              <w:jc w:val="center"/>
              <w:rPr>
                <w:rFonts w:asciiTheme="minorHAnsi" w:hAnsiTheme="minorHAnsi" w:cstheme="minorHAnsi"/>
                <w:sz w:val="18"/>
                <w:szCs w:val="18"/>
              </w:rPr>
            </w:pPr>
            <w:r>
              <w:rPr>
                <w:rFonts w:asciiTheme="minorHAnsi" w:hAnsiTheme="minorHAnsi" w:cstheme="minorHAnsi"/>
                <w:sz w:val="18"/>
                <w:szCs w:val="18"/>
              </w:rPr>
              <w:t>15-12-2014</w:t>
            </w:r>
          </w:p>
        </w:tc>
        <w:tc>
          <w:tcPr>
            <w:tcW w:w="330" w:type="pct"/>
            <w:vAlign w:val="center"/>
          </w:tcPr>
          <w:p w14:paraId="721A2C74" w14:textId="124CE54B" w:rsidR="00000751" w:rsidRPr="002C7CF4" w:rsidRDefault="00000751" w:rsidP="00000751">
            <w:pPr>
              <w:spacing w:line="276" w:lineRule="auto"/>
              <w:jc w:val="center"/>
              <w:rPr>
                <w:rFonts w:asciiTheme="minorHAnsi" w:hAnsiTheme="minorHAnsi" w:cstheme="minorHAnsi"/>
                <w:sz w:val="18"/>
                <w:szCs w:val="18"/>
              </w:rPr>
            </w:pPr>
            <w:r>
              <w:rPr>
                <w:rFonts w:asciiTheme="minorHAnsi" w:hAnsiTheme="minorHAnsi" w:cstheme="minorHAnsi"/>
                <w:sz w:val="18"/>
                <w:szCs w:val="18"/>
              </w:rPr>
              <w:t>15-09-2015</w:t>
            </w:r>
          </w:p>
        </w:tc>
        <w:tc>
          <w:tcPr>
            <w:tcW w:w="312" w:type="pct"/>
            <w:vAlign w:val="center"/>
          </w:tcPr>
          <w:p w14:paraId="00E90858" w14:textId="2B052B3D" w:rsidR="00000751" w:rsidRPr="002C7CF4" w:rsidRDefault="00000751" w:rsidP="00000751">
            <w:pPr>
              <w:spacing w:line="276" w:lineRule="auto"/>
              <w:jc w:val="center"/>
              <w:rPr>
                <w:rFonts w:asciiTheme="minorHAnsi" w:hAnsiTheme="minorHAnsi" w:cstheme="minorHAnsi"/>
                <w:sz w:val="18"/>
                <w:szCs w:val="18"/>
              </w:rPr>
            </w:pPr>
            <w:r>
              <w:rPr>
                <w:rFonts w:asciiTheme="minorHAnsi" w:hAnsiTheme="minorHAnsi" w:cstheme="minorHAnsi"/>
                <w:sz w:val="18"/>
                <w:szCs w:val="18"/>
              </w:rPr>
              <w:t>14-09-2015</w:t>
            </w:r>
          </w:p>
        </w:tc>
      </w:tr>
      <w:tr w:rsidR="005A325E" w:rsidRPr="00FF0F64" w14:paraId="0DD1706C" w14:textId="06F1D557" w:rsidTr="00610DD3">
        <w:trPr>
          <w:trHeight w:val="787"/>
          <w:jc w:val="center"/>
        </w:trPr>
        <w:tc>
          <w:tcPr>
            <w:tcW w:w="278" w:type="pct"/>
            <w:vMerge/>
            <w:vAlign w:val="center"/>
          </w:tcPr>
          <w:p w14:paraId="78FFF1B4" w14:textId="77777777" w:rsidR="001C1E7D" w:rsidRPr="002D0BA2" w:rsidRDefault="001C1E7D" w:rsidP="001C1E7D">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211" w:type="pct"/>
            <w:vAlign w:val="center"/>
          </w:tcPr>
          <w:p w14:paraId="7D61B755" w14:textId="66ACF763" w:rsidR="001C1E7D" w:rsidRPr="008A05D0" w:rsidRDefault="001C1E7D" w:rsidP="001C1E7D">
            <w:pPr>
              <w:ind w:left="344" w:hanging="344"/>
              <w:rPr>
                <w:rFonts w:asciiTheme="minorHAnsi" w:hAnsiTheme="minorHAnsi" w:cstheme="minorHAnsi"/>
                <w:sz w:val="18"/>
                <w:szCs w:val="18"/>
              </w:rPr>
            </w:pPr>
            <w:r w:rsidRPr="008A05D0">
              <w:rPr>
                <w:rFonts w:asciiTheme="minorHAnsi" w:hAnsiTheme="minorHAnsi" w:cstheme="minorHAnsi"/>
                <w:sz w:val="18"/>
                <w:szCs w:val="18"/>
              </w:rPr>
              <w:t>2.a.</w:t>
            </w:r>
            <w:r w:rsidR="00A749C3">
              <w:rPr>
                <w:rFonts w:asciiTheme="minorHAnsi" w:hAnsiTheme="minorHAnsi" w:cstheme="minorHAnsi"/>
                <w:sz w:val="18"/>
                <w:szCs w:val="18"/>
              </w:rPr>
              <w:t xml:space="preserve"> </w:t>
            </w:r>
            <w:r w:rsidRPr="008A05D0">
              <w:rPr>
                <w:rFonts w:asciiTheme="minorHAnsi" w:hAnsiTheme="minorHAnsi" w:cstheme="minorHAnsi"/>
                <w:sz w:val="18"/>
                <w:szCs w:val="18"/>
              </w:rPr>
              <w:t>Desmalezar la zona de matrices y submatrices soterradas de acuerdo a un plano Layout de éstas.</w:t>
            </w:r>
          </w:p>
          <w:p w14:paraId="0DE86F12" w14:textId="77777777" w:rsidR="001C1E7D" w:rsidRPr="008A05D0" w:rsidRDefault="001C1E7D" w:rsidP="001C1E7D">
            <w:pPr>
              <w:rPr>
                <w:rFonts w:asciiTheme="minorHAnsi" w:hAnsiTheme="minorHAnsi" w:cstheme="minorHAnsi"/>
                <w:sz w:val="18"/>
                <w:szCs w:val="18"/>
              </w:rPr>
            </w:pPr>
          </w:p>
        </w:tc>
        <w:tc>
          <w:tcPr>
            <w:tcW w:w="2227" w:type="pct"/>
            <w:vAlign w:val="center"/>
          </w:tcPr>
          <w:p w14:paraId="28F9AF93" w14:textId="25B01552" w:rsidR="001C1E7D" w:rsidRPr="00610DD3" w:rsidRDefault="001C1E7D" w:rsidP="003E5149">
            <w:pPr>
              <w:spacing w:line="276" w:lineRule="auto"/>
              <w:rPr>
                <w:rFonts w:asciiTheme="minorHAnsi" w:hAnsiTheme="minorHAnsi" w:cstheme="minorHAnsi"/>
                <w:sz w:val="18"/>
                <w:szCs w:val="18"/>
              </w:rPr>
            </w:pPr>
            <w:r w:rsidRPr="00610DD3">
              <w:rPr>
                <w:rFonts w:asciiTheme="minorHAnsi" w:hAnsiTheme="minorHAnsi" w:cstheme="minorHAnsi"/>
                <w:sz w:val="18"/>
                <w:szCs w:val="18"/>
              </w:rPr>
              <w:t xml:space="preserve">Se ingresa informe con registro fotográfico </w:t>
            </w:r>
            <w:r w:rsidR="003E5149" w:rsidRPr="009E7D86">
              <w:rPr>
                <w:rFonts w:asciiTheme="minorHAnsi" w:hAnsiTheme="minorHAnsi" w:cstheme="minorHAnsi"/>
                <w:b/>
                <w:sz w:val="18"/>
                <w:szCs w:val="18"/>
              </w:rPr>
              <w:t>(Figuras N°</w:t>
            </w:r>
            <w:r w:rsidR="005F465B" w:rsidRPr="009E7D86">
              <w:rPr>
                <w:rFonts w:asciiTheme="minorHAnsi" w:hAnsiTheme="minorHAnsi" w:cstheme="minorHAnsi"/>
                <w:b/>
                <w:sz w:val="18"/>
                <w:szCs w:val="18"/>
              </w:rPr>
              <w:t xml:space="preserve"> </w:t>
            </w:r>
            <w:r w:rsidR="00CF7710" w:rsidRPr="009E7D86">
              <w:rPr>
                <w:rFonts w:asciiTheme="minorHAnsi" w:hAnsiTheme="minorHAnsi" w:cstheme="minorHAnsi"/>
                <w:b/>
                <w:sz w:val="18"/>
                <w:szCs w:val="18"/>
              </w:rPr>
              <w:fldChar w:fldCharType="begin"/>
            </w:r>
            <w:r w:rsidR="00CF7710" w:rsidRPr="009E7D86">
              <w:rPr>
                <w:rFonts w:asciiTheme="minorHAnsi" w:hAnsiTheme="minorHAnsi" w:cstheme="minorHAnsi"/>
                <w:b/>
                <w:sz w:val="18"/>
                <w:szCs w:val="18"/>
              </w:rPr>
              <w:instrText xml:space="preserve"> REF _Ref465168363 \h  \* MERGEFORMAT </w:instrText>
            </w:r>
            <w:r w:rsidR="00CF7710" w:rsidRPr="009E7D86">
              <w:rPr>
                <w:rFonts w:asciiTheme="minorHAnsi" w:hAnsiTheme="minorHAnsi" w:cstheme="minorHAnsi"/>
                <w:b/>
                <w:sz w:val="18"/>
                <w:szCs w:val="18"/>
              </w:rPr>
            </w:r>
            <w:r w:rsidR="00CF7710" w:rsidRPr="009E7D86">
              <w:rPr>
                <w:rFonts w:asciiTheme="minorHAnsi" w:hAnsiTheme="minorHAnsi" w:cstheme="minorHAnsi"/>
                <w:b/>
                <w:sz w:val="18"/>
                <w:szCs w:val="18"/>
              </w:rPr>
              <w:fldChar w:fldCharType="separate"/>
            </w:r>
            <w:r w:rsidR="00CF7710" w:rsidRPr="009E7D86">
              <w:rPr>
                <w:rFonts w:asciiTheme="minorHAnsi" w:hAnsiTheme="minorHAnsi"/>
                <w:b/>
                <w:sz w:val="18"/>
              </w:rPr>
              <w:t xml:space="preserve"> </w:t>
            </w:r>
            <w:r w:rsidR="00CF7710" w:rsidRPr="009E7D86">
              <w:rPr>
                <w:rFonts w:asciiTheme="minorHAnsi" w:hAnsiTheme="minorHAnsi"/>
                <w:b/>
                <w:noProof/>
                <w:sz w:val="18"/>
              </w:rPr>
              <w:t>6</w:t>
            </w:r>
            <w:r w:rsidR="00CF7710" w:rsidRPr="009E7D86">
              <w:rPr>
                <w:rFonts w:asciiTheme="minorHAnsi" w:hAnsiTheme="minorHAnsi" w:cstheme="minorHAnsi"/>
                <w:b/>
                <w:sz w:val="18"/>
                <w:szCs w:val="18"/>
              </w:rPr>
              <w:fldChar w:fldCharType="end"/>
            </w:r>
            <w:r w:rsidR="00CF7710" w:rsidRPr="00610DD3">
              <w:rPr>
                <w:rFonts w:asciiTheme="minorHAnsi" w:hAnsiTheme="minorHAnsi" w:cstheme="minorHAnsi"/>
                <w:sz w:val="18"/>
                <w:szCs w:val="18"/>
              </w:rPr>
              <w:t xml:space="preserve">, </w:t>
            </w:r>
            <w:r w:rsidR="00CF7710" w:rsidRPr="00610DD3">
              <w:rPr>
                <w:rFonts w:asciiTheme="minorHAnsi" w:hAnsiTheme="minorHAnsi" w:cstheme="minorHAnsi"/>
                <w:sz w:val="18"/>
                <w:szCs w:val="18"/>
              </w:rPr>
              <w:fldChar w:fldCharType="begin"/>
            </w:r>
            <w:r w:rsidR="00CF7710" w:rsidRPr="00610DD3">
              <w:rPr>
                <w:rFonts w:asciiTheme="minorHAnsi" w:hAnsiTheme="minorHAnsi" w:cstheme="minorHAnsi"/>
                <w:sz w:val="18"/>
                <w:szCs w:val="18"/>
              </w:rPr>
              <w:instrText xml:space="preserve"> REF _Ref465168379 \h  \* MERGEFORMAT </w:instrText>
            </w:r>
            <w:r w:rsidR="00CF7710" w:rsidRPr="00610DD3">
              <w:rPr>
                <w:rFonts w:asciiTheme="minorHAnsi" w:hAnsiTheme="minorHAnsi" w:cstheme="minorHAnsi"/>
                <w:sz w:val="18"/>
                <w:szCs w:val="18"/>
              </w:rPr>
            </w:r>
            <w:r w:rsidR="00CF7710" w:rsidRPr="00610DD3">
              <w:rPr>
                <w:rFonts w:asciiTheme="minorHAnsi" w:hAnsiTheme="minorHAnsi" w:cstheme="minorHAnsi"/>
                <w:sz w:val="18"/>
                <w:szCs w:val="18"/>
              </w:rPr>
              <w:fldChar w:fldCharType="separate"/>
            </w:r>
            <w:r w:rsidR="00CF7710" w:rsidRPr="00610DD3">
              <w:rPr>
                <w:rFonts w:asciiTheme="minorHAnsi" w:hAnsiTheme="minorHAnsi"/>
                <w:b/>
                <w:sz w:val="18"/>
              </w:rPr>
              <w:t xml:space="preserve"> </w:t>
            </w:r>
            <w:r w:rsidR="00CF7710" w:rsidRPr="00610DD3">
              <w:rPr>
                <w:rFonts w:asciiTheme="minorHAnsi" w:hAnsiTheme="minorHAnsi"/>
                <w:b/>
                <w:noProof/>
                <w:sz w:val="18"/>
              </w:rPr>
              <w:t>7</w:t>
            </w:r>
            <w:r w:rsidR="00CF7710" w:rsidRPr="00610DD3">
              <w:rPr>
                <w:rFonts w:asciiTheme="minorHAnsi" w:hAnsiTheme="minorHAnsi" w:cstheme="minorHAnsi"/>
                <w:sz w:val="18"/>
                <w:szCs w:val="18"/>
              </w:rPr>
              <w:fldChar w:fldCharType="end"/>
            </w:r>
            <w:r w:rsidR="00CF7710" w:rsidRPr="00610DD3">
              <w:rPr>
                <w:rFonts w:asciiTheme="minorHAnsi" w:hAnsiTheme="minorHAnsi" w:cstheme="minorHAnsi"/>
                <w:sz w:val="18"/>
                <w:szCs w:val="18"/>
              </w:rPr>
              <w:t xml:space="preserve">, </w:t>
            </w:r>
            <w:r w:rsidR="00CF7710" w:rsidRPr="00610DD3">
              <w:rPr>
                <w:rFonts w:asciiTheme="minorHAnsi" w:hAnsiTheme="minorHAnsi" w:cstheme="minorHAnsi"/>
                <w:sz w:val="18"/>
                <w:szCs w:val="18"/>
              </w:rPr>
              <w:fldChar w:fldCharType="begin"/>
            </w:r>
            <w:r w:rsidR="00CF7710" w:rsidRPr="00610DD3">
              <w:rPr>
                <w:rFonts w:asciiTheme="minorHAnsi" w:hAnsiTheme="minorHAnsi" w:cstheme="minorHAnsi"/>
                <w:sz w:val="18"/>
                <w:szCs w:val="18"/>
              </w:rPr>
              <w:instrText xml:space="preserve"> REF _Ref465168393 \h  \* MERGEFORMAT </w:instrText>
            </w:r>
            <w:r w:rsidR="00CF7710" w:rsidRPr="00610DD3">
              <w:rPr>
                <w:rFonts w:asciiTheme="minorHAnsi" w:hAnsiTheme="minorHAnsi" w:cstheme="minorHAnsi"/>
                <w:sz w:val="18"/>
                <w:szCs w:val="18"/>
              </w:rPr>
            </w:r>
            <w:r w:rsidR="00CF7710" w:rsidRPr="00610DD3">
              <w:rPr>
                <w:rFonts w:asciiTheme="minorHAnsi" w:hAnsiTheme="minorHAnsi" w:cstheme="minorHAnsi"/>
                <w:sz w:val="18"/>
                <w:szCs w:val="18"/>
              </w:rPr>
              <w:fldChar w:fldCharType="separate"/>
            </w:r>
            <w:r w:rsidR="00CF7710" w:rsidRPr="00610DD3">
              <w:rPr>
                <w:rFonts w:asciiTheme="minorHAnsi" w:hAnsiTheme="minorHAnsi"/>
                <w:b/>
                <w:sz w:val="18"/>
              </w:rPr>
              <w:t xml:space="preserve"> </w:t>
            </w:r>
            <w:r w:rsidR="00CF7710" w:rsidRPr="00610DD3">
              <w:rPr>
                <w:rFonts w:asciiTheme="minorHAnsi" w:hAnsiTheme="minorHAnsi"/>
                <w:b/>
                <w:noProof/>
                <w:sz w:val="18"/>
              </w:rPr>
              <w:t>8</w:t>
            </w:r>
            <w:r w:rsidR="00CF7710" w:rsidRPr="00610DD3">
              <w:rPr>
                <w:rFonts w:asciiTheme="minorHAnsi" w:hAnsiTheme="minorHAnsi" w:cstheme="minorHAnsi"/>
                <w:sz w:val="18"/>
                <w:szCs w:val="18"/>
              </w:rPr>
              <w:fldChar w:fldCharType="end"/>
            </w:r>
            <w:r w:rsidR="00CF7710" w:rsidRPr="00610DD3">
              <w:rPr>
                <w:rFonts w:asciiTheme="minorHAnsi" w:hAnsiTheme="minorHAnsi" w:cstheme="minorHAnsi"/>
                <w:sz w:val="18"/>
                <w:szCs w:val="18"/>
              </w:rPr>
              <w:t xml:space="preserve"> y </w:t>
            </w:r>
            <w:r w:rsidR="00CF7710" w:rsidRPr="00610DD3">
              <w:rPr>
                <w:rFonts w:asciiTheme="minorHAnsi" w:hAnsiTheme="minorHAnsi" w:cstheme="minorHAnsi"/>
                <w:sz w:val="18"/>
                <w:szCs w:val="18"/>
              </w:rPr>
              <w:fldChar w:fldCharType="begin"/>
            </w:r>
            <w:r w:rsidR="00CF7710" w:rsidRPr="00610DD3">
              <w:rPr>
                <w:rFonts w:asciiTheme="minorHAnsi" w:hAnsiTheme="minorHAnsi" w:cstheme="minorHAnsi"/>
                <w:sz w:val="18"/>
                <w:szCs w:val="18"/>
              </w:rPr>
              <w:instrText xml:space="preserve"> REF _Ref465168406 \h  \* MERGEFORMAT </w:instrText>
            </w:r>
            <w:r w:rsidR="00CF7710" w:rsidRPr="00610DD3">
              <w:rPr>
                <w:rFonts w:asciiTheme="minorHAnsi" w:hAnsiTheme="minorHAnsi" w:cstheme="minorHAnsi"/>
                <w:sz w:val="18"/>
                <w:szCs w:val="18"/>
              </w:rPr>
            </w:r>
            <w:r w:rsidR="00CF7710" w:rsidRPr="00610DD3">
              <w:rPr>
                <w:rFonts w:asciiTheme="minorHAnsi" w:hAnsiTheme="minorHAnsi" w:cstheme="minorHAnsi"/>
                <w:sz w:val="18"/>
                <w:szCs w:val="18"/>
              </w:rPr>
              <w:fldChar w:fldCharType="separate"/>
            </w:r>
            <w:r w:rsidR="00CF7710" w:rsidRPr="00610DD3">
              <w:rPr>
                <w:rFonts w:asciiTheme="minorHAnsi" w:hAnsiTheme="minorHAnsi"/>
                <w:b/>
                <w:sz w:val="18"/>
              </w:rPr>
              <w:t xml:space="preserve"> </w:t>
            </w:r>
            <w:r w:rsidR="00CF7710" w:rsidRPr="00610DD3">
              <w:rPr>
                <w:rFonts w:asciiTheme="minorHAnsi" w:hAnsiTheme="minorHAnsi"/>
                <w:b/>
                <w:noProof/>
                <w:sz w:val="18"/>
              </w:rPr>
              <w:t>9</w:t>
            </w:r>
            <w:r w:rsidR="00CF7710" w:rsidRPr="00610DD3">
              <w:rPr>
                <w:rFonts w:asciiTheme="minorHAnsi" w:hAnsiTheme="minorHAnsi" w:cstheme="minorHAnsi"/>
                <w:sz w:val="18"/>
                <w:szCs w:val="18"/>
              </w:rPr>
              <w:fldChar w:fldCharType="end"/>
            </w:r>
            <w:r w:rsidR="005F465B" w:rsidRPr="00610DD3">
              <w:rPr>
                <w:rFonts w:asciiTheme="minorHAnsi" w:hAnsiTheme="minorHAnsi" w:cstheme="minorHAnsi"/>
                <w:sz w:val="18"/>
                <w:szCs w:val="18"/>
              </w:rPr>
              <w:t xml:space="preserve">) </w:t>
            </w:r>
            <w:r w:rsidRPr="00610DD3">
              <w:rPr>
                <w:rFonts w:asciiTheme="minorHAnsi" w:hAnsiTheme="minorHAnsi" w:cstheme="minorHAnsi"/>
                <w:sz w:val="18"/>
                <w:szCs w:val="18"/>
              </w:rPr>
              <w:t>que acredita</w:t>
            </w:r>
            <w:r w:rsidR="00CF7710" w:rsidRPr="00610DD3">
              <w:rPr>
                <w:rFonts w:asciiTheme="minorHAnsi" w:hAnsiTheme="minorHAnsi" w:cstheme="minorHAnsi"/>
                <w:sz w:val="18"/>
                <w:szCs w:val="18"/>
              </w:rPr>
              <w:t>n</w:t>
            </w:r>
            <w:r w:rsidRPr="00610DD3">
              <w:rPr>
                <w:rFonts w:asciiTheme="minorHAnsi" w:hAnsiTheme="minorHAnsi" w:cstheme="minorHAnsi"/>
                <w:sz w:val="18"/>
                <w:szCs w:val="18"/>
              </w:rPr>
              <w:t xml:space="preserve"> que la zona de emplazamiento de matrices y submatrices del sistema de riego se encuentra despejada de malezas. Además se adjunta Layout </w:t>
            </w:r>
            <w:r w:rsidR="00CF7710" w:rsidRPr="00610DD3">
              <w:rPr>
                <w:rFonts w:asciiTheme="minorHAnsi" w:hAnsiTheme="minorHAnsi" w:cstheme="minorHAnsi"/>
                <w:sz w:val="18"/>
                <w:szCs w:val="18"/>
              </w:rPr>
              <w:t>(</w:t>
            </w:r>
            <w:r w:rsidR="00CF7710" w:rsidRPr="00610DD3">
              <w:rPr>
                <w:rFonts w:asciiTheme="minorHAnsi" w:hAnsiTheme="minorHAnsi" w:cstheme="minorHAnsi"/>
                <w:sz w:val="18"/>
                <w:szCs w:val="18"/>
              </w:rPr>
              <w:fldChar w:fldCharType="begin"/>
            </w:r>
            <w:r w:rsidR="00CF7710" w:rsidRPr="00610DD3">
              <w:rPr>
                <w:rFonts w:asciiTheme="minorHAnsi" w:hAnsiTheme="minorHAnsi" w:cstheme="minorHAnsi"/>
                <w:sz w:val="18"/>
                <w:szCs w:val="18"/>
              </w:rPr>
              <w:instrText xml:space="preserve"> REF _Ref465162688 \h  \* MERGEFORMAT </w:instrText>
            </w:r>
            <w:r w:rsidR="00CF7710" w:rsidRPr="00610DD3">
              <w:rPr>
                <w:rFonts w:asciiTheme="minorHAnsi" w:hAnsiTheme="minorHAnsi" w:cstheme="minorHAnsi"/>
                <w:sz w:val="18"/>
                <w:szCs w:val="18"/>
              </w:rPr>
            </w:r>
            <w:r w:rsidR="00CF7710" w:rsidRPr="00610DD3">
              <w:rPr>
                <w:rFonts w:asciiTheme="minorHAnsi" w:hAnsiTheme="minorHAnsi" w:cstheme="minorHAnsi"/>
                <w:sz w:val="18"/>
                <w:szCs w:val="18"/>
              </w:rPr>
              <w:fldChar w:fldCharType="separate"/>
            </w:r>
            <w:r w:rsidR="00CF7710" w:rsidRPr="00610DD3">
              <w:rPr>
                <w:rFonts w:asciiTheme="minorHAnsi" w:hAnsiTheme="minorHAnsi"/>
                <w:b/>
                <w:sz w:val="18"/>
              </w:rPr>
              <w:t>F</w:t>
            </w:r>
            <w:r w:rsidR="003E5149" w:rsidRPr="00610DD3">
              <w:rPr>
                <w:rFonts w:asciiTheme="minorHAnsi" w:hAnsiTheme="minorHAnsi"/>
                <w:b/>
                <w:sz w:val="18"/>
              </w:rPr>
              <w:t>igura N°</w:t>
            </w:r>
            <w:r w:rsidR="00CF7710" w:rsidRPr="00610DD3">
              <w:rPr>
                <w:rFonts w:asciiTheme="minorHAnsi" w:hAnsiTheme="minorHAnsi"/>
                <w:b/>
                <w:sz w:val="18"/>
              </w:rPr>
              <w:t xml:space="preserve"> </w:t>
            </w:r>
            <w:r w:rsidR="00CF7710" w:rsidRPr="00610DD3">
              <w:rPr>
                <w:rFonts w:asciiTheme="minorHAnsi" w:hAnsiTheme="minorHAnsi"/>
                <w:b/>
                <w:noProof/>
                <w:sz w:val="18"/>
              </w:rPr>
              <w:t>1</w:t>
            </w:r>
            <w:r w:rsidR="00CF7710" w:rsidRPr="00610DD3">
              <w:rPr>
                <w:rFonts w:asciiTheme="minorHAnsi" w:hAnsiTheme="minorHAnsi" w:cstheme="minorHAnsi"/>
                <w:sz w:val="18"/>
                <w:szCs w:val="18"/>
              </w:rPr>
              <w:fldChar w:fldCharType="end"/>
            </w:r>
            <w:r w:rsidR="005F465B" w:rsidRPr="00610DD3">
              <w:rPr>
                <w:rFonts w:asciiTheme="minorHAnsi" w:hAnsiTheme="minorHAnsi" w:cstheme="minorHAnsi"/>
                <w:sz w:val="18"/>
                <w:szCs w:val="18"/>
              </w:rPr>
              <w:t>)</w:t>
            </w:r>
            <w:r w:rsidRPr="00610DD3">
              <w:rPr>
                <w:rFonts w:asciiTheme="minorHAnsi" w:hAnsiTheme="minorHAnsi" w:cstheme="minorHAnsi"/>
                <w:sz w:val="18"/>
                <w:szCs w:val="18"/>
              </w:rPr>
              <w:t>que permite identificar el trazado de las matrices y submatrices respectivas.</w:t>
            </w:r>
          </w:p>
        </w:tc>
        <w:tc>
          <w:tcPr>
            <w:tcW w:w="316" w:type="pct"/>
            <w:vAlign w:val="center"/>
          </w:tcPr>
          <w:p w14:paraId="311C8CBF" w14:textId="779C1F8D" w:rsidR="001C1E7D" w:rsidRPr="008A05D0" w:rsidRDefault="001C1E7D"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24-12-2014</w:t>
            </w:r>
          </w:p>
        </w:tc>
        <w:tc>
          <w:tcPr>
            <w:tcW w:w="325" w:type="pct"/>
            <w:vAlign w:val="center"/>
          </w:tcPr>
          <w:p w14:paraId="38F30E40" w14:textId="3B736540" w:rsidR="001C1E7D" w:rsidRPr="008A05D0" w:rsidRDefault="001C1E7D"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15-12-2014</w:t>
            </w:r>
          </w:p>
        </w:tc>
        <w:tc>
          <w:tcPr>
            <w:tcW w:w="330" w:type="pct"/>
            <w:vAlign w:val="center"/>
          </w:tcPr>
          <w:p w14:paraId="30EC936E" w14:textId="45041EB7" w:rsidR="001C1E7D" w:rsidRPr="008A05D0" w:rsidRDefault="001C1E7D"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15-09-2015</w:t>
            </w:r>
          </w:p>
        </w:tc>
        <w:tc>
          <w:tcPr>
            <w:tcW w:w="312" w:type="pct"/>
            <w:vAlign w:val="center"/>
          </w:tcPr>
          <w:p w14:paraId="06921505" w14:textId="4A1B3B88" w:rsidR="001C1E7D" w:rsidRPr="008A05D0" w:rsidRDefault="001C1E7D"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14-09-2015</w:t>
            </w:r>
          </w:p>
        </w:tc>
      </w:tr>
      <w:tr w:rsidR="005A325E" w:rsidRPr="00FF0F64" w14:paraId="54F14B73" w14:textId="2D3D1874" w:rsidTr="00610DD3">
        <w:trPr>
          <w:trHeight w:val="615"/>
          <w:jc w:val="center"/>
        </w:trPr>
        <w:tc>
          <w:tcPr>
            <w:tcW w:w="278" w:type="pct"/>
            <w:vMerge w:val="restart"/>
            <w:vAlign w:val="center"/>
          </w:tcPr>
          <w:p w14:paraId="6CDAD892" w14:textId="6784B8F5" w:rsidR="001C1E7D" w:rsidRPr="00BC577E" w:rsidRDefault="001C1E7D" w:rsidP="001C1E7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C577E">
              <w:rPr>
                <w:rFonts w:asciiTheme="minorHAnsi" w:hAnsiTheme="minorHAnsi" w:cstheme="minorHAnsi"/>
                <w:sz w:val="18"/>
                <w:szCs w:val="18"/>
              </w:rPr>
              <w:t>2</w:t>
            </w:r>
          </w:p>
        </w:tc>
        <w:tc>
          <w:tcPr>
            <w:tcW w:w="1211" w:type="pct"/>
            <w:vAlign w:val="center"/>
          </w:tcPr>
          <w:p w14:paraId="543072B7" w14:textId="43818673" w:rsidR="001C1E7D" w:rsidRDefault="001C1E7D" w:rsidP="001C1E7D">
            <w:pPr>
              <w:pStyle w:val="Prrafodelista"/>
              <w:numPr>
                <w:ilvl w:val="0"/>
                <w:numId w:val="14"/>
              </w:numPr>
              <w:ind w:left="344" w:hanging="344"/>
              <w:rPr>
                <w:rFonts w:asciiTheme="minorHAnsi" w:hAnsiTheme="minorHAnsi" w:cstheme="minorHAnsi"/>
                <w:sz w:val="18"/>
                <w:szCs w:val="18"/>
              </w:rPr>
            </w:pPr>
            <w:r>
              <w:rPr>
                <w:rFonts w:asciiTheme="minorHAnsi" w:hAnsiTheme="minorHAnsi" w:cstheme="minorHAnsi"/>
                <w:sz w:val="18"/>
                <w:szCs w:val="18"/>
              </w:rPr>
              <w:t>Presentar los informes de resultados de determinación de Granulometría y Nitrógeno Total en el suelo, del año 2013.</w:t>
            </w:r>
          </w:p>
          <w:p w14:paraId="22B34C35" w14:textId="1E491076" w:rsidR="001C1E7D" w:rsidRPr="00BC577E" w:rsidRDefault="001C1E7D" w:rsidP="001C1E7D">
            <w:pPr>
              <w:pStyle w:val="Prrafodelista"/>
              <w:ind w:left="360"/>
              <w:rPr>
                <w:rFonts w:asciiTheme="minorHAnsi" w:hAnsiTheme="minorHAnsi" w:cstheme="minorHAnsi"/>
                <w:sz w:val="18"/>
                <w:szCs w:val="18"/>
              </w:rPr>
            </w:pPr>
          </w:p>
        </w:tc>
        <w:tc>
          <w:tcPr>
            <w:tcW w:w="2227" w:type="pct"/>
            <w:vAlign w:val="center"/>
          </w:tcPr>
          <w:p w14:paraId="537F47C6" w14:textId="721D9CD6" w:rsidR="001C1E7D" w:rsidRPr="00610DD3" w:rsidRDefault="001C1E7D" w:rsidP="001C1E7D">
            <w:pPr>
              <w:spacing w:line="276" w:lineRule="auto"/>
              <w:rPr>
                <w:rFonts w:asciiTheme="minorHAnsi" w:hAnsiTheme="minorHAnsi" w:cstheme="minorHAnsi"/>
                <w:sz w:val="18"/>
                <w:szCs w:val="18"/>
              </w:rPr>
            </w:pPr>
            <w:r w:rsidRPr="00610DD3">
              <w:rPr>
                <w:rFonts w:asciiTheme="minorHAnsi" w:hAnsiTheme="minorHAnsi" w:cstheme="minorHAnsi"/>
                <w:sz w:val="18"/>
                <w:szCs w:val="18"/>
              </w:rPr>
              <w:t>Análisis de suelo se realiza durante los meses de junio y agosto de 2013. Se entrega información sobre determinación de granulometría y nitrógeno total en el suelo para cada una de las muestras de manera sistematizada y se adjuntan los respectivos certificados emitidos por Laboratorio Agropecuario las Garzas.</w:t>
            </w:r>
          </w:p>
        </w:tc>
        <w:tc>
          <w:tcPr>
            <w:tcW w:w="316" w:type="pct"/>
            <w:vAlign w:val="center"/>
          </w:tcPr>
          <w:p w14:paraId="365B7555" w14:textId="59296F25" w:rsidR="001C1E7D" w:rsidRPr="00882360" w:rsidRDefault="001C1E7D" w:rsidP="001C1E7D">
            <w:pPr>
              <w:spacing w:line="276" w:lineRule="auto"/>
              <w:jc w:val="center"/>
              <w:rPr>
                <w:rFonts w:asciiTheme="minorHAnsi" w:hAnsiTheme="minorHAnsi" w:cstheme="minorHAnsi"/>
                <w:sz w:val="18"/>
                <w:szCs w:val="18"/>
              </w:rPr>
            </w:pPr>
            <w:r w:rsidRPr="001C1E7D">
              <w:rPr>
                <w:rFonts w:asciiTheme="minorHAnsi" w:hAnsiTheme="minorHAnsi" w:cstheme="minorHAnsi"/>
                <w:sz w:val="18"/>
                <w:szCs w:val="18"/>
              </w:rPr>
              <w:t>24-12-2014</w:t>
            </w:r>
          </w:p>
        </w:tc>
        <w:tc>
          <w:tcPr>
            <w:tcW w:w="325" w:type="pct"/>
            <w:vAlign w:val="center"/>
          </w:tcPr>
          <w:p w14:paraId="5F85A1E8" w14:textId="2599B18A" w:rsidR="001C1E7D" w:rsidRPr="00882360" w:rsidRDefault="001C1E7D"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05-12-2014</w:t>
            </w:r>
          </w:p>
        </w:tc>
        <w:tc>
          <w:tcPr>
            <w:tcW w:w="330" w:type="pct"/>
            <w:vAlign w:val="center"/>
          </w:tcPr>
          <w:p w14:paraId="0BBB388C" w14:textId="7E25911F" w:rsidR="001C1E7D" w:rsidRPr="00882360" w:rsidRDefault="001C1E7D"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15-09-2015</w:t>
            </w:r>
          </w:p>
        </w:tc>
        <w:tc>
          <w:tcPr>
            <w:tcW w:w="312" w:type="pct"/>
            <w:vAlign w:val="center"/>
          </w:tcPr>
          <w:p w14:paraId="1BDFDBBE" w14:textId="023D47C1" w:rsidR="001C1E7D" w:rsidRPr="00882360" w:rsidRDefault="001C1E7D"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14-09-2015</w:t>
            </w:r>
          </w:p>
        </w:tc>
      </w:tr>
      <w:tr w:rsidR="005A325E" w:rsidRPr="00FF0F64" w14:paraId="66879E45" w14:textId="75FDCFB0" w:rsidTr="00610DD3">
        <w:trPr>
          <w:trHeight w:val="615"/>
          <w:jc w:val="center"/>
        </w:trPr>
        <w:tc>
          <w:tcPr>
            <w:tcW w:w="278" w:type="pct"/>
            <w:vMerge/>
            <w:vAlign w:val="center"/>
          </w:tcPr>
          <w:p w14:paraId="74CFE64B" w14:textId="77777777" w:rsidR="001C1E7D" w:rsidRPr="00BC577E" w:rsidRDefault="001C1E7D" w:rsidP="001C1E7D">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211" w:type="pct"/>
            <w:vAlign w:val="center"/>
          </w:tcPr>
          <w:p w14:paraId="417372B4" w14:textId="77777777" w:rsidR="001C1E7D" w:rsidRDefault="001C1E7D" w:rsidP="001C1E7D">
            <w:pPr>
              <w:pStyle w:val="Prrafodelista"/>
              <w:numPr>
                <w:ilvl w:val="0"/>
                <w:numId w:val="14"/>
              </w:numPr>
              <w:rPr>
                <w:rFonts w:asciiTheme="minorHAnsi" w:hAnsiTheme="minorHAnsi" w:cstheme="minorHAnsi"/>
                <w:sz w:val="18"/>
                <w:szCs w:val="18"/>
              </w:rPr>
            </w:pPr>
            <w:r>
              <w:rPr>
                <w:rFonts w:asciiTheme="minorHAnsi" w:hAnsiTheme="minorHAnsi" w:cstheme="minorHAnsi"/>
                <w:sz w:val="18"/>
                <w:szCs w:val="18"/>
              </w:rPr>
              <w:t>Informar el primer muestreo de los parámetros Granulometría y nitrógenos Total en el suelo, como se establece en la RCA N°110/2005 y de la RCA N°453/2006, posterior a la aprobación del Programa de Cumplimiento.</w:t>
            </w:r>
          </w:p>
          <w:p w14:paraId="66C2D15E" w14:textId="77777777" w:rsidR="001C1E7D" w:rsidRPr="007A0DAE" w:rsidRDefault="001C1E7D" w:rsidP="001C1E7D">
            <w:pPr>
              <w:rPr>
                <w:rFonts w:asciiTheme="minorHAnsi" w:hAnsiTheme="minorHAnsi" w:cstheme="minorHAnsi"/>
                <w:sz w:val="18"/>
                <w:szCs w:val="18"/>
              </w:rPr>
            </w:pPr>
          </w:p>
        </w:tc>
        <w:tc>
          <w:tcPr>
            <w:tcW w:w="2227" w:type="pct"/>
            <w:vAlign w:val="center"/>
          </w:tcPr>
          <w:p w14:paraId="5AE6E262" w14:textId="0ED4DE7D" w:rsidR="001C1E7D" w:rsidRPr="00610DD3" w:rsidRDefault="001C1E7D" w:rsidP="001C1E7D">
            <w:pPr>
              <w:spacing w:line="276" w:lineRule="auto"/>
              <w:rPr>
                <w:rFonts w:asciiTheme="minorHAnsi" w:hAnsiTheme="minorHAnsi" w:cstheme="minorHAnsi"/>
                <w:sz w:val="18"/>
                <w:szCs w:val="18"/>
              </w:rPr>
            </w:pPr>
            <w:r w:rsidRPr="00610DD3">
              <w:rPr>
                <w:rFonts w:asciiTheme="minorHAnsi" w:hAnsiTheme="minorHAnsi" w:cstheme="minorHAnsi"/>
                <w:sz w:val="18"/>
                <w:szCs w:val="18"/>
              </w:rPr>
              <w:t>Se entrega informe sistematizado con resultados de muestreos de granulometría y nitrógeno total, indicando el n° de certificado que respalda la medición y los puntos de muestreo respectivos, realizados durante  el mes de mayo de 2015, esto es, posterior a la aprobación del Programa de Cumplimiento. Además titular adjunta croquis de ubicación de los puntos de muestreo y los respectivos informes de Laboratorio Agropecuario Las Garzas, debidamente firmados, que acreditan los resultados.</w:t>
            </w:r>
          </w:p>
        </w:tc>
        <w:tc>
          <w:tcPr>
            <w:tcW w:w="316" w:type="pct"/>
            <w:vAlign w:val="center"/>
          </w:tcPr>
          <w:p w14:paraId="3B979A28" w14:textId="03F66366" w:rsidR="001C1E7D" w:rsidRDefault="001C1E7D"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15-07-2015</w:t>
            </w:r>
          </w:p>
        </w:tc>
        <w:tc>
          <w:tcPr>
            <w:tcW w:w="325" w:type="pct"/>
            <w:vAlign w:val="center"/>
          </w:tcPr>
          <w:p w14:paraId="57771972" w14:textId="71253646" w:rsidR="001C1E7D" w:rsidRDefault="00870C8B"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10-07-2015</w:t>
            </w:r>
          </w:p>
        </w:tc>
        <w:tc>
          <w:tcPr>
            <w:tcW w:w="330" w:type="pct"/>
            <w:vAlign w:val="center"/>
          </w:tcPr>
          <w:p w14:paraId="2FBCBDAB" w14:textId="3BA00AC6" w:rsidR="001C1E7D" w:rsidRDefault="00870C8B"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15-09-2015</w:t>
            </w:r>
          </w:p>
        </w:tc>
        <w:tc>
          <w:tcPr>
            <w:tcW w:w="312" w:type="pct"/>
            <w:vAlign w:val="center"/>
          </w:tcPr>
          <w:p w14:paraId="25159C52" w14:textId="05CA24C7" w:rsidR="001C1E7D" w:rsidRDefault="00870C8B"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14-09-2015</w:t>
            </w:r>
          </w:p>
        </w:tc>
      </w:tr>
      <w:tr w:rsidR="005A325E" w:rsidRPr="00FF0F64" w14:paraId="5D19287D" w14:textId="491ABDF2" w:rsidTr="00610DD3">
        <w:trPr>
          <w:trHeight w:val="615"/>
          <w:jc w:val="center"/>
        </w:trPr>
        <w:tc>
          <w:tcPr>
            <w:tcW w:w="278" w:type="pct"/>
            <w:vMerge/>
            <w:vAlign w:val="center"/>
          </w:tcPr>
          <w:p w14:paraId="7BCFA0A5" w14:textId="1045E763" w:rsidR="001C1E7D" w:rsidRPr="00BC577E" w:rsidRDefault="001C1E7D" w:rsidP="001C1E7D">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211" w:type="pct"/>
            <w:vAlign w:val="center"/>
          </w:tcPr>
          <w:p w14:paraId="6995EF05" w14:textId="77777777" w:rsidR="001C1E7D" w:rsidRPr="00BC577E" w:rsidRDefault="001C1E7D" w:rsidP="001C1E7D">
            <w:pPr>
              <w:pStyle w:val="Prrafodelista"/>
              <w:numPr>
                <w:ilvl w:val="0"/>
                <w:numId w:val="14"/>
              </w:numPr>
              <w:rPr>
                <w:rFonts w:asciiTheme="minorHAnsi" w:hAnsiTheme="minorHAnsi" w:cstheme="minorHAnsi"/>
                <w:sz w:val="18"/>
                <w:szCs w:val="18"/>
              </w:rPr>
            </w:pPr>
            <w:r>
              <w:rPr>
                <w:rFonts w:asciiTheme="minorHAnsi" w:hAnsiTheme="minorHAnsi" w:cstheme="minorHAnsi"/>
                <w:sz w:val="18"/>
                <w:szCs w:val="18"/>
              </w:rPr>
              <w:t>Acompañar un informe técnico que acredite que “Clase Textural” corresponde a “Granulometría”.</w:t>
            </w:r>
          </w:p>
          <w:p w14:paraId="6752C323" w14:textId="77777777" w:rsidR="001C1E7D" w:rsidRPr="007A0DAE" w:rsidRDefault="001C1E7D" w:rsidP="001C1E7D">
            <w:pPr>
              <w:rPr>
                <w:rFonts w:asciiTheme="minorHAnsi" w:hAnsiTheme="minorHAnsi" w:cstheme="minorHAnsi"/>
                <w:sz w:val="18"/>
                <w:szCs w:val="18"/>
              </w:rPr>
            </w:pPr>
          </w:p>
        </w:tc>
        <w:tc>
          <w:tcPr>
            <w:tcW w:w="2227" w:type="pct"/>
            <w:vAlign w:val="center"/>
          </w:tcPr>
          <w:p w14:paraId="6D1516D0" w14:textId="59524D64" w:rsidR="001C1E7D" w:rsidRPr="00610DD3" w:rsidRDefault="001C1E7D" w:rsidP="00FD7AAA">
            <w:pPr>
              <w:spacing w:line="276" w:lineRule="auto"/>
              <w:rPr>
                <w:rFonts w:asciiTheme="minorHAnsi" w:hAnsiTheme="minorHAnsi" w:cstheme="minorHAnsi"/>
                <w:sz w:val="18"/>
                <w:szCs w:val="18"/>
              </w:rPr>
            </w:pPr>
            <w:r w:rsidRPr="00610DD3">
              <w:rPr>
                <w:rFonts w:asciiTheme="minorHAnsi" w:hAnsiTheme="minorHAnsi" w:cstheme="minorHAnsi"/>
                <w:sz w:val="18"/>
                <w:szCs w:val="18"/>
              </w:rPr>
              <w:t>Titular adjunta certificado de Laboratorio Agropecuario Las Garzas que acredita que clase textural corresponde a granulometría.</w:t>
            </w:r>
            <w:r w:rsidR="004872E9" w:rsidRPr="00610DD3">
              <w:rPr>
                <w:rFonts w:asciiTheme="minorHAnsi" w:hAnsiTheme="minorHAnsi" w:cstheme="minorHAnsi"/>
                <w:sz w:val="18"/>
                <w:szCs w:val="18"/>
              </w:rPr>
              <w:t xml:space="preserve"> E</w:t>
            </w:r>
            <w:r w:rsidR="00126246" w:rsidRPr="00610DD3">
              <w:rPr>
                <w:rFonts w:asciiTheme="minorHAnsi" w:hAnsiTheme="minorHAnsi" w:cstheme="minorHAnsi"/>
                <w:sz w:val="18"/>
                <w:szCs w:val="18"/>
              </w:rPr>
              <w:t xml:space="preserve">n </w:t>
            </w:r>
            <w:r w:rsidR="00126246" w:rsidRPr="00610DD3">
              <w:rPr>
                <w:rFonts w:asciiTheme="minorHAnsi" w:hAnsiTheme="minorHAnsi" w:cstheme="minorHAnsi"/>
                <w:sz w:val="18"/>
                <w:szCs w:val="18"/>
              </w:rPr>
              <w:fldChar w:fldCharType="begin"/>
            </w:r>
            <w:r w:rsidR="00126246" w:rsidRPr="00610DD3">
              <w:rPr>
                <w:rFonts w:asciiTheme="minorHAnsi" w:hAnsiTheme="minorHAnsi" w:cstheme="minorHAnsi"/>
                <w:sz w:val="18"/>
                <w:szCs w:val="18"/>
              </w:rPr>
              <w:instrText xml:space="preserve"> REF _Ref465177443 \h </w:instrText>
            </w:r>
            <w:r w:rsidR="00FD7AAA" w:rsidRPr="00610DD3">
              <w:rPr>
                <w:rFonts w:asciiTheme="minorHAnsi" w:hAnsiTheme="minorHAnsi" w:cstheme="minorHAnsi"/>
                <w:sz w:val="18"/>
                <w:szCs w:val="18"/>
              </w:rPr>
              <w:instrText xml:space="preserve"> \* MERGEFORMAT </w:instrText>
            </w:r>
            <w:r w:rsidR="00126246" w:rsidRPr="00610DD3">
              <w:rPr>
                <w:rFonts w:asciiTheme="minorHAnsi" w:hAnsiTheme="minorHAnsi" w:cstheme="minorHAnsi"/>
                <w:sz w:val="18"/>
                <w:szCs w:val="18"/>
              </w:rPr>
            </w:r>
            <w:r w:rsidR="00126246" w:rsidRPr="00610DD3">
              <w:rPr>
                <w:rFonts w:asciiTheme="minorHAnsi" w:hAnsiTheme="minorHAnsi" w:cstheme="minorHAnsi"/>
                <w:sz w:val="18"/>
                <w:szCs w:val="18"/>
              </w:rPr>
              <w:fldChar w:fldCharType="separate"/>
            </w:r>
            <w:r w:rsidR="00126246" w:rsidRPr="00610DD3">
              <w:rPr>
                <w:rFonts w:ascii="Calibri" w:hAnsi="Calibri" w:cs="Calibri"/>
                <w:b/>
                <w:sz w:val="18"/>
              </w:rPr>
              <w:t xml:space="preserve">Tablas </w:t>
            </w:r>
            <w:r w:rsidR="00126246" w:rsidRPr="00610DD3">
              <w:rPr>
                <w:rFonts w:ascii="Calibri" w:hAnsi="Calibri" w:cs="Calibri"/>
                <w:b/>
                <w:noProof/>
                <w:sz w:val="18"/>
              </w:rPr>
              <w:t>1</w:t>
            </w:r>
            <w:r w:rsidR="00126246" w:rsidRPr="00610DD3">
              <w:rPr>
                <w:rFonts w:asciiTheme="minorHAnsi" w:hAnsiTheme="minorHAnsi" w:cstheme="minorHAnsi"/>
                <w:sz w:val="18"/>
                <w:szCs w:val="18"/>
              </w:rPr>
              <w:fldChar w:fldCharType="end"/>
            </w:r>
            <w:r w:rsidR="00126246" w:rsidRPr="00610DD3">
              <w:rPr>
                <w:rFonts w:asciiTheme="minorHAnsi" w:hAnsiTheme="minorHAnsi" w:cstheme="minorHAnsi"/>
                <w:sz w:val="18"/>
                <w:szCs w:val="18"/>
              </w:rPr>
              <w:t xml:space="preserve"> </w:t>
            </w:r>
            <w:r w:rsidR="00126246" w:rsidRPr="00610DD3">
              <w:rPr>
                <w:rFonts w:asciiTheme="minorHAnsi" w:hAnsiTheme="minorHAnsi" w:cstheme="minorHAnsi"/>
                <w:sz w:val="18"/>
                <w:szCs w:val="18"/>
              </w:rPr>
              <w:fldChar w:fldCharType="begin"/>
            </w:r>
            <w:r w:rsidR="00126246" w:rsidRPr="00610DD3">
              <w:rPr>
                <w:rFonts w:asciiTheme="minorHAnsi" w:hAnsiTheme="minorHAnsi" w:cstheme="minorHAnsi"/>
                <w:sz w:val="18"/>
                <w:szCs w:val="18"/>
              </w:rPr>
              <w:instrText xml:space="preserve"> REF _Ref465177451 \h </w:instrText>
            </w:r>
            <w:r w:rsidR="00FD7AAA" w:rsidRPr="00610DD3">
              <w:rPr>
                <w:rFonts w:asciiTheme="minorHAnsi" w:hAnsiTheme="minorHAnsi" w:cstheme="minorHAnsi"/>
                <w:sz w:val="18"/>
                <w:szCs w:val="18"/>
              </w:rPr>
              <w:instrText xml:space="preserve"> \* MERGEFORMAT </w:instrText>
            </w:r>
            <w:r w:rsidR="00126246" w:rsidRPr="00610DD3">
              <w:rPr>
                <w:rFonts w:asciiTheme="minorHAnsi" w:hAnsiTheme="minorHAnsi" w:cstheme="minorHAnsi"/>
                <w:sz w:val="18"/>
                <w:szCs w:val="18"/>
              </w:rPr>
            </w:r>
            <w:r w:rsidR="00126246" w:rsidRPr="00610DD3">
              <w:rPr>
                <w:rFonts w:asciiTheme="minorHAnsi" w:hAnsiTheme="minorHAnsi" w:cstheme="minorHAnsi"/>
                <w:sz w:val="18"/>
                <w:szCs w:val="18"/>
              </w:rPr>
              <w:fldChar w:fldCharType="separate"/>
            </w:r>
            <w:r w:rsidR="00126246" w:rsidRPr="00610DD3">
              <w:rPr>
                <w:rFonts w:ascii="Calibri" w:hAnsi="Calibri" w:cs="Calibri"/>
                <w:b/>
                <w:sz w:val="18"/>
              </w:rPr>
              <w:t xml:space="preserve">y </w:t>
            </w:r>
            <w:r w:rsidR="00126246" w:rsidRPr="00610DD3">
              <w:rPr>
                <w:rFonts w:ascii="Calibri" w:hAnsi="Calibri" w:cs="Calibri"/>
                <w:b/>
                <w:noProof/>
                <w:sz w:val="18"/>
              </w:rPr>
              <w:t>2</w:t>
            </w:r>
            <w:r w:rsidR="00126246" w:rsidRPr="00610DD3">
              <w:rPr>
                <w:rFonts w:asciiTheme="minorHAnsi" w:hAnsiTheme="minorHAnsi" w:cstheme="minorHAnsi"/>
                <w:sz w:val="18"/>
                <w:szCs w:val="18"/>
              </w:rPr>
              <w:fldChar w:fldCharType="end"/>
            </w:r>
            <w:r w:rsidR="004872E9" w:rsidRPr="00610DD3">
              <w:rPr>
                <w:rFonts w:asciiTheme="minorHAnsi" w:hAnsiTheme="minorHAnsi" w:cstheme="minorHAnsi"/>
                <w:sz w:val="18"/>
                <w:szCs w:val="18"/>
              </w:rPr>
              <w:t xml:space="preserve"> se adjunta resumen de la clase textural para las muestras analizadas durante el año 2013 de acuerdo a croquis de la </w:t>
            </w:r>
            <w:r w:rsidR="00FD7AAA" w:rsidRPr="00610DD3">
              <w:rPr>
                <w:rFonts w:asciiTheme="minorHAnsi" w:hAnsiTheme="minorHAnsi" w:cstheme="minorHAnsi"/>
                <w:sz w:val="18"/>
                <w:szCs w:val="18"/>
              </w:rPr>
              <w:fldChar w:fldCharType="begin"/>
            </w:r>
            <w:r w:rsidR="00FD7AAA" w:rsidRPr="00610DD3">
              <w:rPr>
                <w:rFonts w:asciiTheme="minorHAnsi" w:hAnsiTheme="minorHAnsi" w:cstheme="minorHAnsi"/>
                <w:sz w:val="18"/>
                <w:szCs w:val="18"/>
              </w:rPr>
              <w:instrText xml:space="preserve"> REF _Ref465178072 \h  \* MERGEFORMAT </w:instrText>
            </w:r>
            <w:r w:rsidR="00FD7AAA" w:rsidRPr="00610DD3">
              <w:rPr>
                <w:rFonts w:asciiTheme="minorHAnsi" w:hAnsiTheme="minorHAnsi" w:cstheme="minorHAnsi"/>
                <w:sz w:val="18"/>
                <w:szCs w:val="18"/>
              </w:rPr>
            </w:r>
            <w:r w:rsidR="00FD7AAA" w:rsidRPr="00610DD3">
              <w:rPr>
                <w:rFonts w:asciiTheme="minorHAnsi" w:hAnsiTheme="minorHAnsi" w:cstheme="minorHAnsi"/>
                <w:sz w:val="18"/>
                <w:szCs w:val="18"/>
              </w:rPr>
              <w:fldChar w:fldCharType="separate"/>
            </w:r>
            <w:r w:rsidR="00FD7AAA" w:rsidRPr="00610DD3">
              <w:rPr>
                <w:rFonts w:asciiTheme="minorHAnsi" w:hAnsiTheme="minorHAnsi"/>
                <w:b/>
                <w:sz w:val="18"/>
                <w:szCs w:val="18"/>
              </w:rPr>
              <w:t xml:space="preserve">Figura N° </w:t>
            </w:r>
            <w:r w:rsidR="00FD7AAA" w:rsidRPr="00610DD3">
              <w:rPr>
                <w:rFonts w:asciiTheme="minorHAnsi" w:hAnsiTheme="minorHAnsi"/>
                <w:b/>
                <w:noProof/>
                <w:sz w:val="18"/>
                <w:szCs w:val="18"/>
              </w:rPr>
              <w:t>10</w:t>
            </w:r>
            <w:r w:rsidR="00FD7AAA" w:rsidRPr="00610DD3">
              <w:rPr>
                <w:rFonts w:asciiTheme="minorHAnsi" w:hAnsiTheme="minorHAnsi" w:cstheme="minorHAnsi"/>
                <w:sz w:val="18"/>
                <w:szCs w:val="18"/>
              </w:rPr>
              <w:fldChar w:fldCharType="end"/>
            </w:r>
          </w:p>
        </w:tc>
        <w:tc>
          <w:tcPr>
            <w:tcW w:w="316" w:type="pct"/>
            <w:vAlign w:val="center"/>
          </w:tcPr>
          <w:p w14:paraId="5A69E86C" w14:textId="61A46256" w:rsidR="001C1E7D" w:rsidRPr="00483580" w:rsidRDefault="00870C8B"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09-12-2014</w:t>
            </w:r>
          </w:p>
        </w:tc>
        <w:tc>
          <w:tcPr>
            <w:tcW w:w="325" w:type="pct"/>
            <w:vAlign w:val="center"/>
          </w:tcPr>
          <w:p w14:paraId="279BC0F6" w14:textId="7A5D62C4" w:rsidR="001C1E7D" w:rsidRPr="00483580" w:rsidRDefault="00870C8B"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05-12-2014</w:t>
            </w:r>
          </w:p>
        </w:tc>
        <w:tc>
          <w:tcPr>
            <w:tcW w:w="330" w:type="pct"/>
            <w:vAlign w:val="center"/>
          </w:tcPr>
          <w:p w14:paraId="0425C5AE" w14:textId="36F1876A" w:rsidR="001C1E7D" w:rsidRPr="00483580" w:rsidRDefault="00870C8B"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N/A</w:t>
            </w:r>
          </w:p>
        </w:tc>
        <w:tc>
          <w:tcPr>
            <w:tcW w:w="312" w:type="pct"/>
            <w:vAlign w:val="center"/>
          </w:tcPr>
          <w:p w14:paraId="21F5C3AF" w14:textId="6AE4ABEC" w:rsidR="001C1E7D" w:rsidRPr="00483580" w:rsidRDefault="00870C8B"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N/A</w:t>
            </w:r>
          </w:p>
        </w:tc>
      </w:tr>
    </w:tbl>
    <w:p w14:paraId="47A96D1B" w14:textId="77777777" w:rsidR="00610DD3" w:rsidRDefault="00610DD3">
      <w:r>
        <w:br w:type="page"/>
      </w:r>
    </w:p>
    <w:tbl>
      <w:tblPr>
        <w:tblStyle w:val="Tablaconcuadrcula"/>
        <w:tblW w:w="5264" w:type="pct"/>
        <w:jc w:val="center"/>
        <w:tblLook w:val="04A0" w:firstRow="1" w:lastRow="0" w:firstColumn="1" w:lastColumn="0" w:noHBand="0" w:noVBand="1"/>
      </w:tblPr>
      <w:tblGrid>
        <w:gridCol w:w="759"/>
        <w:gridCol w:w="3309"/>
        <w:gridCol w:w="6081"/>
        <w:gridCol w:w="863"/>
        <w:gridCol w:w="887"/>
        <w:gridCol w:w="901"/>
        <w:gridCol w:w="852"/>
      </w:tblGrid>
      <w:tr w:rsidR="005A325E" w:rsidRPr="00FF0F64" w14:paraId="24EFA832" w14:textId="6C60D116" w:rsidTr="009B7BE2">
        <w:trPr>
          <w:trHeight w:val="660"/>
          <w:jc w:val="center"/>
        </w:trPr>
        <w:tc>
          <w:tcPr>
            <w:tcW w:w="278" w:type="pct"/>
            <w:vMerge w:val="restart"/>
            <w:vAlign w:val="center"/>
          </w:tcPr>
          <w:p w14:paraId="422F7569" w14:textId="35EFB2C1" w:rsidR="001C1E7D" w:rsidRPr="00BC577E" w:rsidRDefault="001C1E7D" w:rsidP="001C1E7D">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lastRenderedPageBreak/>
              <w:t>3</w:t>
            </w:r>
          </w:p>
        </w:tc>
        <w:tc>
          <w:tcPr>
            <w:tcW w:w="1212" w:type="pct"/>
            <w:vAlign w:val="center"/>
          </w:tcPr>
          <w:p w14:paraId="0308FFDF" w14:textId="506B623D" w:rsidR="001C1E7D" w:rsidRDefault="001C1E7D" w:rsidP="001C1E7D">
            <w:pPr>
              <w:pStyle w:val="Prrafodelista"/>
              <w:tabs>
                <w:tab w:val="left" w:pos="486"/>
              </w:tabs>
              <w:ind w:left="344" w:hanging="344"/>
              <w:rPr>
                <w:rFonts w:asciiTheme="minorHAnsi" w:hAnsiTheme="minorHAnsi" w:cstheme="minorHAnsi"/>
                <w:sz w:val="18"/>
                <w:szCs w:val="18"/>
              </w:rPr>
            </w:pPr>
            <w:r>
              <w:rPr>
                <w:rFonts w:asciiTheme="minorHAnsi" w:hAnsiTheme="minorHAnsi" w:cstheme="minorHAnsi"/>
                <w:sz w:val="18"/>
                <w:szCs w:val="18"/>
              </w:rPr>
              <w:t>1.a. Implementar un programa de replantación hasta lograr la densidad de 1.100 plantas/ha, de la variedad establecida en la RCA N°110/2005 (Eucalyptus sp.).</w:t>
            </w:r>
          </w:p>
          <w:p w14:paraId="31B820F3" w14:textId="64539856" w:rsidR="001C1E7D" w:rsidRDefault="001C1E7D" w:rsidP="001C1E7D">
            <w:pPr>
              <w:pStyle w:val="Prrafodelista"/>
              <w:ind w:left="0"/>
              <w:rPr>
                <w:rFonts w:asciiTheme="minorHAnsi" w:hAnsiTheme="minorHAnsi" w:cstheme="minorHAnsi"/>
                <w:sz w:val="18"/>
                <w:szCs w:val="18"/>
              </w:rPr>
            </w:pPr>
          </w:p>
        </w:tc>
        <w:tc>
          <w:tcPr>
            <w:tcW w:w="2227" w:type="pct"/>
            <w:vAlign w:val="center"/>
          </w:tcPr>
          <w:p w14:paraId="7FD4E204" w14:textId="54BB23A9" w:rsidR="001C1E7D" w:rsidRPr="009E7D86" w:rsidRDefault="001C1E7D" w:rsidP="00610DD3">
            <w:pPr>
              <w:spacing w:line="276" w:lineRule="auto"/>
              <w:rPr>
                <w:rFonts w:asciiTheme="minorHAnsi" w:hAnsiTheme="minorHAnsi" w:cstheme="minorHAnsi"/>
                <w:sz w:val="18"/>
                <w:szCs w:val="18"/>
              </w:rPr>
            </w:pPr>
            <w:r w:rsidRPr="009E7D86">
              <w:rPr>
                <w:rFonts w:asciiTheme="minorHAnsi" w:hAnsiTheme="minorHAnsi" w:cstheme="minorHAnsi"/>
                <w:sz w:val="18"/>
                <w:szCs w:val="18"/>
              </w:rPr>
              <w:t>De acuerdo a antecedentes, se constata que titular implementa programa de replantación. Titular realizó parte de un inventario forestal para determinar cantidad de árboles por hectárea y así verificar que se alcanzó la densidad de 1100 plantas/ha</w:t>
            </w:r>
            <w:r w:rsidR="00AD539C" w:rsidRPr="009E7D86">
              <w:rPr>
                <w:rFonts w:asciiTheme="minorHAnsi" w:hAnsiTheme="minorHAnsi" w:cstheme="minorHAnsi"/>
                <w:sz w:val="18"/>
                <w:szCs w:val="18"/>
              </w:rPr>
              <w:t xml:space="preserve">, de acuerdo a </w:t>
            </w:r>
            <w:r w:rsidR="00AD539C" w:rsidRPr="009E7D86">
              <w:rPr>
                <w:rFonts w:asciiTheme="minorHAnsi" w:hAnsiTheme="minorHAnsi" w:cstheme="minorHAnsi"/>
                <w:sz w:val="18"/>
                <w:szCs w:val="18"/>
              </w:rPr>
              <w:fldChar w:fldCharType="begin"/>
            </w:r>
            <w:r w:rsidR="00AD539C" w:rsidRPr="009E7D86">
              <w:rPr>
                <w:rFonts w:asciiTheme="minorHAnsi" w:hAnsiTheme="minorHAnsi" w:cstheme="minorHAnsi"/>
                <w:sz w:val="18"/>
                <w:szCs w:val="18"/>
              </w:rPr>
              <w:instrText xml:space="preserve"> REF _Ref465241271 \h </w:instrText>
            </w:r>
            <w:r w:rsidR="007D6B55" w:rsidRPr="009E7D86">
              <w:rPr>
                <w:rFonts w:asciiTheme="minorHAnsi" w:hAnsiTheme="minorHAnsi" w:cstheme="minorHAnsi"/>
                <w:sz w:val="18"/>
                <w:szCs w:val="18"/>
              </w:rPr>
              <w:instrText xml:space="preserve"> \* MERGEFORMAT </w:instrText>
            </w:r>
            <w:r w:rsidR="00AD539C" w:rsidRPr="009E7D86">
              <w:rPr>
                <w:rFonts w:asciiTheme="minorHAnsi" w:hAnsiTheme="minorHAnsi" w:cstheme="minorHAnsi"/>
                <w:sz w:val="18"/>
                <w:szCs w:val="18"/>
              </w:rPr>
            </w:r>
            <w:r w:rsidR="00AD539C" w:rsidRPr="009E7D86">
              <w:rPr>
                <w:rFonts w:asciiTheme="minorHAnsi" w:hAnsiTheme="minorHAnsi" w:cstheme="minorHAnsi"/>
                <w:sz w:val="18"/>
                <w:szCs w:val="18"/>
              </w:rPr>
              <w:fldChar w:fldCharType="separate"/>
            </w:r>
            <w:r w:rsidR="00AD539C" w:rsidRPr="009E7D86">
              <w:rPr>
                <w:rFonts w:ascii="Calibri" w:hAnsi="Calibri" w:cs="Calibri"/>
                <w:b/>
                <w:sz w:val="18"/>
              </w:rPr>
              <w:t xml:space="preserve">Tabla </w:t>
            </w:r>
            <w:r w:rsidR="00AD539C" w:rsidRPr="009E7D86">
              <w:rPr>
                <w:rFonts w:ascii="Calibri" w:hAnsi="Calibri" w:cs="Calibri"/>
                <w:b/>
                <w:noProof/>
                <w:sz w:val="18"/>
              </w:rPr>
              <w:t>3</w:t>
            </w:r>
            <w:r w:rsidR="00AD539C" w:rsidRPr="009E7D86">
              <w:rPr>
                <w:rFonts w:asciiTheme="minorHAnsi" w:hAnsiTheme="minorHAnsi" w:cstheme="minorHAnsi"/>
                <w:sz w:val="18"/>
                <w:szCs w:val="18"/>
              </w:rPr>
              <w:fldChar w:fldCharType="end"/>
            </w:r>
            <w:r w:rsidR="00AD539C" w:rsidRPr="009E7D86">
              <w:rPr>
                <w:rFonts w:asciiTheme="minorHAnsi" w:hAnsiTheme="minorHAnsi" w:cstheme="minorHAnsi"/>
                <w:sz w:val="18"/>
                <w:szCs w:val="18"/>
              </w:rPr>
              <w:t xml:space="preserve"> y </w:t>
            </w:r>
            <w:r w:rsidR="00AD539C" w:rsidRPr="009E7D86">
              <w:rPr>
                <w:rFonts w:asciiTheme="minorHAnsi" w:hAnsiTheme="minorHAnsi" w:cstheme="minorHAnsi"/>
                <w:sz w:val="18"/>
                <w:szCs w:val="18"/>
              </w:rPr>
              <w:fldChar w:fldCharType="begin"/>
            </w:r>
            <w:r w:rsidR="00AD539C" w:rsidRPr="009E7D86">
              <w:rPr>
                <w:rFonts w:asciiTheme="minorHAnsi" w:hAnsiTheme="minorHAnsi" w:cstheme="minorHAnsi"/>
                <w:sz w:val="18"/>
                <w:szCs w:val="18"/>
              </w:rPr>
              <w:instrText xml:space="preserve"> REF _Ref465241301 \h </w:instrText>
            </w:r>
            <w:r w:rsidR="007D6B55" w:rsidRPr="009E7D86">
              <w:rPr>
                <w:rFonts w:asciiTheme="minorHAnsi" w:hAnsiTheme="minorHAnsi" w:cstheme="minorHAnsi"/>
                <w:sz w:val="18"/>
                <w:szCs w:val="18"/>
              </w:rPr>
              <w:instrText xml:space="preserve"> \* MERGEFORMAT </w:instrText>
            </w:r>
            <w:r w:rsidR="00AD539C" w:rsidRPr="009E7D86">
              <w:rPr>
                <w:rFonts w:asciiTheme="minorHAnsi" w:hAnsiTheme="minorHAnsi" w:cstheme="minorHAnsi"/>
                <w:sz w:val="18"/>
                <w:szCs w:val="18"/>
              </w:rPr>
            </w:r>
            <w:r w:rsidR="00AD539C" w:rsidRPr="009E7D86">
              <w:rPr>
                <w:rFonts w:asciiTheme="minorHAnsi" w:hAnsiTheme="minorHAnsi" w:cstheme="minorHAnsi"/>
                <w:sz w:val="18"/>
                <w:szCs w:val="18"/>
              </w:rPr>
              <w:fldChar w:fldCharType="separate"/>
            </w:r>
            <w:r w:rsidR="00AD539C" w:rsidRPr="009E7D86">
              <w:rPr>
                <w:rFonts w:ascii="Calibri" w:hAnsi="Calibri" w:cs="Calibri"/>
                <w:b/>
                <w:sz w:val="18"/>
              </w:rPr>
              <w:t>Figura N° 11</w:t>
            </w:r>
            <w:r w:rsidR="00AD539C" w:rsidRPr="009E7D86">
              <w:rPr>
                <w:rFonts w:asciiTheme="minorHAnsi" w:hAnsiTheme="minorHAnsi" w:cstheme="minorHAnsi"/>
                <w:sz w:val="18"/>
                <w:szCs w:val="18"/>
              </w:rPr>
              <w:fldChar w:fldCharType="end"/>
            </w:r>
            <w:r w:rsidRPr="009E7D86">
              <w:rPr>
                <w:rFonts w:asciiTheme="minorHAnsi" w:hAnsiTheme="minorHAnsi" w:cstheme="minorHAnsi"/>
                <w:sz w:val="18"/>
                <w:szCs w:val="18"/>
              </w:rPr>
              <w:t>. En informe, se adjunta registro fotográfico de la plantación de e</w:t>
            </w:r>
            <w:r w:rsidR="00610DD3" w:rsidRPr="009E7D86">
              <w:rPr>
                <w:rFonts w:asciiTheme="minorHAnsi" w:hAnsiTheme="minorHAnsi" w:cstheme="minorHAnsi"/>
                <w:sz w:val="18"/>
                <w:szCs w:val="18"/>
              </w:rPr>
              <w:t xml:space="preserve">ucaliptus en las </w:t>
            </w:r>
            <w:r w:rsidR="00026422" w:rsidRPr="009E7D86">
              <w:rPr>
                <w:rFonts w:asciiTheme="minorHAnsi" w:hAnsiTheme="minorHAnsi" w:cstheme="minorHAnsi"/>
                <w:b/>
                <w:sz w:val="18"/>
                <w:szCs w:val="18"/>
              </w:rPr>
              <w:t>Figuras</w:t>
            </w:r>
            <w:r w:rsidR="00026422" w:rsidRPr="009E7D86">
              <w:rPr>
                <w:rFonts w:asciiTheme="minorHAnsi" w:hAnsiTheme="minorHAnsi" w:cstheme="minorHAnsi"/>
                <w:sz w:val="18"/>
                <w:szCs w:val="18"/>
              </w:rPr>
              <w:t xml:space="preserve"> </w:t>
            </w:r>
            <w:r w:rsidR="007D6B55" w:rsidRPr="009E7D86">
              <w:rPr>
                <w:rFonts w:asciiTheme="minorHAnsi" w:hAnsiTheme="minorHAnsi" w:cstheme="minorHAnsi"/>
                <w:sz w:val="18"/>
                <w:szCs w:val="18"/>
              </w:rPr>
              <w:fldChar w:fldCharType="begin"/>
            </w:r>
            <w:r w:rsidR="007D6B55" w:rsidRPr="009E7D86">
              <w:rPr>
                <w:rFonts w:asciiTheme="minorHAnsi" w:hAnsiTheme="minorHAnsi" w:cstheme="minorHAnsi"/>
                <w:sz w:val="18"/>
                <w:szCs w:val="18"/>
              </w:rPr>
              <w:instrText xml:space="preserve"> REF _Ref465242154 \h  \* MERGEFORMAT </w:instrText>
            </w:r>
            <w:r w:rsidR="007D6B55" w:rsidRPr="009E7D86">
              <w:rPr>
                <w:rFonts w:asciiTheme="minorHAnsi" w:hAnsiTheme="minorHAnsi" w:cstheme="minorHAnsi"/>
                <w:sz w:val="18"/>
                <w:szCs w:val="18"/>
              </w:rPr>
            </w:r>
            <w:r w:rsidR="007D6B55" w:rsidRPr="009E7D86">
              <w:rPr>
                <w:rFonts w:asciiTheme="minorHAnsi" w:hAnsiTheme="minorHAnsi" w:cstheme="minorHAnsi"/>
                <w:sz w:val="18"/>
                <w:szCs w:val="18"/>
              </w:rPr>
              <w:fldChar w:fldCharType="separate"/>
            </w:r>
            <w:r w:rsidR="007D6B55" w:rsidRPr="009E7D86">
              <w:rPr>
                <w:rFonts w:asciiTheme="minorHAnsi" w:hAnsiTheme="minorHAnsi"/>
                <w:b/>
                <w:sz w:val="18"/>
              </w:rPr>
              <w:t xml:space="preserve"> N° </w:t>
            </w:r>
            <w:r w:rsidR="007D6B55" w:rsidRPr="009E7D86">
              <w:rPr>
                <w:rFonts w:asciiTheme="minorHAnsi" w:hAnsiTheme="minorHAnsi"/>
                <w:b/>
                <w:noProof/>
                <w:sz w:val="18"/>
              </w:rPr>
              <w:t>12</w:t>
            </w:r>
            <w:r w:rsidR="007D6B55" w:rsidRPr="009E7D86">
              <w:rPr>
                <w:rFonts w:asciiTheme="minorHAnsi" w:hAnsiTheme="minorHAnsi" w:cstheme="minorHAnsi"/>
                <w:sz w:val="18"/>
                <w:szCs w:val="18"/>
              </w:rPr>
              <w:fldChar w:fldCharType="end"/>
            </w:r>
            <w:r w:rsidR="007D6B55" w:rsidRPr="009E7D86">
              <w:rPr>
                <w:rFonts w:asciiTheme="minorHAnsi" w:hAnsiTheme="minorHAnsi" w:cstheme="minorHAnsi"/>
                <w:sz w:val="18"/>
                <w:szCs w:val="18"/>
              </w:rPr>
              <w:t xml:space="preserve"> a la </w:t>
            </w:r>
            <w:r w:rsidR="007D6B55" w:rsidRPr="009E7D86">
              <w:rPr>
                <w:rFonts w:asciiTheme="minorHAnsi" w:hAnsiTheme="minorHAnsi" w:cstheme="minorHAnsi"/>
                <w:sz w:val="18"/>
                <w:szCs w:val="18"/>
              </w:rPr>
              <w:fldChar w:fldCharType="begin"/>
            </w:r>
            <w:r w:rsidR="007D6B55" w:rsidRPr="009E7D86">
              <w:rPr>
                <w:rFonts w:asciiTheme="minorHAnsi" w:hAnsiTheme="minorHAnsi" w:cstheme="minorHAnsi"/>
                <w:sz w:val="18"/>
                <w:szCs w:val="18"/>
              </w:rPr>
              <w:instrText xml:space="preserve"> REF _Ref465242162 \h  \* MERGEFORMAT </w:instrText>
            </w:r>
            <w:r w:rsidR="007D6B55" w:rsidRPr="009E7D86">
              <w:rPr>
                <w:rFonts w:asciiTheme="minorHAnsi" w:hAnsiTheme="minorHAnsi" w:cstheme="minorHAnsi"/>
                <w:sz w:val="18"/>
                <w:szCs w:val="18"/>
              </w:rPr>
            </w:r>
            <w:r w:rsidR="007D6B55" w:rsidRPr="009E7D86">
              <w:rPr>
                <w:rFonts w:asciiTheme="minorHAnsi" w:hAnsiTheme="minorHAnsi" w:cstheme="minorHAnsi"/>
                <w:sz w:val="18"/>
                <w:szCs w:val="18"/>
              </w:rPr>
              <w:fldChar w:fldCharType="separate"/>
            </w:r>
            <w:r w:rsidR="007D6B55" w:rsidRPr="009E7D86">
              <w:rPr>
                <w:rFonts w:asciiTheme="minorHAnsi" w:hAnsiTheme="minorHAnsi"/>
                <w:b/>
                <w:sz w:val="18"/>
              </w:rPr>
              <w:t xml:space="preserve"> N° </w:t>
            </w:r>
            <w:r w:rsidR="007D6B55" w:rsidRPr="009E7D86">
              <w:rPr>
                <w:rFonts w:asciiTheme="minorHAnsi" w:hAnsiTheme="minorHAnsi"/>
                <w:b/>
                <w:noProof/>
                <w:sz w:val="18"/>
              </w:rPr>
              <w:t>17</w:t>
            </w:r>
            <w:r w:rsidR="007D6B55" w:rsidRPr="009E7D86">
              <w:rPr>
                <w:rFonts w:asciiTheme="minorHAnsi" w:hAnsiTheme="minorHAnsi" w:cstheme="minorHAnsi"/>
                <w:sz w:val="18"/>
                <w:szCs w:val="18"/>
              </w:rPr>
              <w:fldChar w:fldCharType="end"/>
            </w:r>
          </w:p>
        </w:tc>
        <w:tc>
          <w:tcPr>
            <w:tcW w:w="316" w:type="pct"/>
            <w:vAlign w:val="center"/>
          </w:tcPr>
          <w:p w14:paraId="0C8033A0" w14:textId="4578B613" w:rsidR="001C1E7D" w:rsidRPr="000E1F57" w:rsidRDefault="002313C3"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31-07-2015</w:t>
            </w:r>
          </w:p>
        </w:tc>
        <w:tc>
          <w:tcPr>
            <w:tcW w:w="325" w:type="pct"/>
            <w:vAlign w:val="center"/>
          </w:tcPr>
          <w:p w14:paraId="2DE8BC85" w14:textId="42EDC3DB" w:rsidR="001C1E7D" w:rsidRPr="000E1F57" w:rsidRDefault="002313C3"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30-07-2015</w:t>
            </w:r>
          </w:p>
        </w:tc>
        <w:tc>
          <w:tcPr>
            <w:tcW w:w="330" w:type="pct"/>
            <w:vAlign w:val="center"/>
          </w:tcPr>
          <w:p w14:paraId="59D93FAD" w14:textId="367F70F1" w:rsidR="001C1E7D" w:rsidRPr="000E1F57" w:rsidRDefault="002313C3"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15-09-2015</w:t>
            </w:r>
          </w:p>
        </w:tc>
        <w:tc>
          <w:tcPr>
            <w:tcW w:w="312" w:type="pct"/>
            <w:vAlign w:val="center"/>
          </w:tcPr>
          <w:p w14:paraId="594221E4" w14:textId="521C92DC" w:rsidR="001C1E7D" w:rsidRPr="000E1F57" w:rsidRDefault="002313C3" w:rsidP="001C1E7D">
            <w:pPr>
              <w:spacing w:line="276" w:lineRule="auto"/>
              <w:jc w:val="center"/>
              <w:rPr>
                <w:rFonts w:asciiTheme="minorHAnsi" w:hAnsiTheme="minorHAnsi" w:cstheme="minorHAnsi"/>
                <w:sz w:val="18"/>
                <w:szCs w:val="18"/>
              </w:rPr>
            </w:pPr>
            <w:r>
              <w:rPr>
                <w:rFonts w:asciiTheme="minorHAnsi" w:hAnsiTheme="minorHAnsi" w:cstheme="minorHAnsi"/>
                <w:sz w:val="18"/>
                <w:szCs w:val="18"/>
              </w:rPr>
              <w:t>14-09-2015</w:t>
            </w:r>
          </w:p>
        </w:tc>
      </w:tr>
      <w:tr w:rsidR="005A325E" w:rsidRPr="00FF0F64" w14:paraId="374F52CB" w14:textId="591B0D0E" w:rsidTr="009B7BE2">
        <w:trPr>
          <w:trHeight w:val="660"/>
          <w:jc w:val="center"/>
        </w:trPr>
        <w:tc>
          <w:tcPr>
            <w:tcW w:w="278" w:type="pct"/>
            <w:vMerge/>
            <w:vAlign w:val="center"/>
          </w:tcPr>
          <w:p w14:paraId="3CFF2099" w14:textId="77777777" w:rsidR="002313C3" w:rsidRDefault="002313C3" w:rsidP="002313C3">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212" w:type="pct"/>
            <w:vAlign w:val="center"/>
          </w:tcPr>
          <w:p w14:paraId="2292633A" w14:textId="76080CD5" w:rsidR="002313C3" w:rsidRDefault="002313C3" w:rsidP="002313C3">
            <w:pPr>
              <w:pStyle w:val="Prrafodelista"/>
              <w:ind w:left="344" w:hanging="344"/>
              <w:rPr>
                <w:rFonts w:asciiTheme="minorHAnsi" w:hAnsiTheme="minorHAnsi" w:cstheme="minorHAnsi"/>
                <w:sz w:val="18"/>
                <w:szCs w:val="18"/>
              </w:rPr>
            </w:pPr>
            <w:r>
              <w:rPr>
                <w:rFonts w:asciiTheme="minorHAnsi" w:hAnsiTheme="minorHAnsi" w:cstheme="minorHAnsi"/>
                <w:sz w:val="18"/>
                <w:szCs w:val="18"/>
              </w:rPr>
              <w:t>1.b. Acompañar informe técnico que acredite que el otoño es la mejor época de replantación, junto con un “Programa de Replantación”, en el cual se indiquen fechas de preparación de suelos y fechas de plantación.</w:t>
            </w:r>
          </w:p>
        </w:tc>
        <w:tc>
          <w:tcPr>
            <w:tcW w:w="2227" w:type="pct"/>
            <w:vAlign w:val="center"/>
          </w:tcPr>
          <w:p w14:paraId="29B7B40D" w14:textId="77777777" w:rsidR="002313C3" w:rsidRPr="009E7D86" w:rsidRDefault="002313C3" w:rsidP="002313C3">
            <w:pPr>
              <w:spacing w:line="276" w:lineRule="auto"/>
              <w:rPr>
                <w:rFonts w:asciiTheme="minorHAnsi" w:hAnsiTheme="minorHAnsi" w:cstheme="minorHAnsi"/>
                <w:sz w:val="18"/>
                <w:szCs w:val="18"/>
              </w:rPr>
            </w:pPr>
            <w:r w:rsidRPr="009E7D86">
              <w:rPr>
                <w:rFonts w:asciiTheme="minorHAnsi" w:hAnsiTheme="minorHAnsi" w:cstheme="minorHAnsi"/>
                <w:sz w:val="18"/>
                <w:szCs w:val="18"/>
              </w:rPr>
              <w:t xml:space="preserve">Se ingresa informe técnico en el cual se señala que de acuerdo a fuentes bibliográficas y a las condiciones climáticas de la comuna de Teno, se recomienda  realizar el proceso de replantación de eucaliptus durante los meses de mayo a julio de cada año. </w:t>
            </w:r>
          </w:p>
          <w:p w14:paraId="64F57326" w14:textId="3BEE1A72" w:rsidR="002313C3" w:rsidRPr="009E7D86" w:rsidRDefault="002313C3" w:rsidP="002313C3">
            <w:pPr>
              <w:spacing w:line="276" w:lineRule="auto"/>
              <w:rPr>
                <w:rFonts w:asciiTheme="minorHAnsi" w:hAnsiTheme="minorHAnsi" w:cstheme="minorHAnsi"/>
                <w:sz w:val="18"/>
                <w:szCs w:val="18"/>
              </w:rPr>
            </w:pPr>
            <w:r w:rsidRPr="009E7D86">
              <w:rPr>
                <w:rFonts w:asciiTheme="minorHAnsi" w:hAnsiTheme="minorHAnsi" w:cstheme="minorHAnsi"/>
                <w:sz w:val="18"/>
                <w:szCs w:val="18"/>
              </w:rPr>
              <w:t>Además se presenta un “Programa de Replantación”  en donde se señalan las fechas de preparación de suelos (15/marzo al 30/abril de 2015) y plantación (1/mayo al 31/julio de 2015) propuestas. En caso de no cumplir con los plazos establecidos, el titular señala que deberá informar lo sucedido a ésta Superintendencia.</w:t>
            </w:r>
          </w:p>
        </w:tc>
        <w:tc>
          <w:tcPr>
            <w:tcW w:w="316" w:type="pct"/>
            <w:vAlign w:val="center"/>
          </w:tcPr>
          <w:p w14:paraId="6D2BC156" w14:textId="3648F226" w:rsidR="002313C3" w:rsidRPr="00EA6263"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24-12-2014</w:t>
            </w:r>
          </w:p>
        </w:tc>
        <w:tc>
          <w:tcPr>
            <w:tcW w:w="325" w:type="pct"/>
            <w:vAlign w:val="center"/>
          </w:tcPr>
          <w:p w14:paraId="7616557E" w14:textId="277E7BB7" w:rsidR="002313C3" w:rsidRPr="00EA6263"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05-12-2014</w:t>
            </w:r>
          </w:p>
        </w:tc>
        <w:tc>
          <w:tcPr>
            <w:tcW w:w="330" w:type="pct"/>
            <w:vAlign w:val="center"/>
          </w:tcPr>
          <w:p w14:paraId="2B20C651" w14:textId="7018DE26" w:rsidR="002313C3" w:rsidRPr="00EA6263"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15-09-2015</w:t>
            </w:r>
          </w:p>
        </w:tc>
        <w:tc>
          <w:tcPr>
            <w:tcW w:w="312" w:type="pct"/>
            <w:vAlign w:val="center"/>
          </w:tcPr>
          <w:p w14:paraId="7DD0BB22" w14:textId="050F47FA" w:rsidR="002313C3" w:rsidRPr="00EA6263"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14-09-2015</w:t>
            </w:r>
          </w:p>
        </w:tc>
      </w:tr>
      <w:tr w:rsidR="005A325E" w:rsidRPr="00FF0F64" w14:paraId="09AD7CC4" w14:textId="4BA7FA84" w:rsidTr="009B7BE2">
        <w:trPr>
          <w:trHeight w:val="660"/>
          <w:jc w:val="center"/>
        </w:trPr>
        <w:tc>
          <w:tcPr>
            <w:tcW w:w="278" w:type="pct"/>
            <w:vAlign w:val="center"/>
          </w:tcPr>
          <w:p w14:paraId="5722682D" w14:textId="5F981D54" w:rsidR="002313C3" w:rsidRDefault="002313C3" w:rsidP="002313C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212" w:type="pct"/>
            <w:vAlign w:val="center"/>
          </w:tcPr>
          <w:p w14:paraId="5E035A91" w14:textId="654E381C" w:rsidR="002313C3" w:rsidRPr="002D3820" w:rsidRDefault="002313C3" w:rsidP="002313C3">
            <w:pPr>
              <w:pStyle w:val="Prrafodelista"/>
              <w:ind w:left="0"/>
              <w:rPr>
                <w:rFonts w:asciiTheme="minorHAnsi" w:hAnsiTheme="minorHAnsi" w:cstheme="minorHAnsi"/>
                <w:sz w:val="18"/>
                <w:szCs w:val="18"/>
              </w:rPr>
            </w:pPr>
            <w:r w:rsidRPr="002D3820">
              <w:rPr>
                <w:rFonts w:asciiTheme="minorHAnsi" w:hAnsiTheme="minorHAnsi" w:cstheme="minorHAnsi"/>
                <w:sz w:val="18"/>
                <w:szCs w:val="18"/>
              </w:rPr>
              <w:t>Ejecutar las mediciones mensuales de los Parámetros Mercurio Total y Cloruros de la tabla N°1 de la NCh. 1333 of. 78 Calidad de agua para riego, de acuerdo al programa de monitoreo de las RCA N°110/2005 y RCA N°453/2006.</w:t>
            </w:r>
          </w:p>
        </w:tc>
        <w:tc>
          <w:tcPr>
            <w:tcW w:w="2227" w:type="pct"/>
            <w:vAlign w:val="center"/>
          </w:tcPr>
          <w:p w14:paraId="0EF1C49C" w14:textId="77777777" w:rsidR="002313C3" w:rsidRPr="009E7D86" w:rsidRDefault="002313C3" w:rsidP="002313C3">
            <w:pPr>
              <w:spacing w:line="276" w:lineRule="auto"/>
              <w:rPr>
                <w:rFonts w:asciiTheme="minorHAnsi" w:hAnsiTheme="minorHAnsi" w:cstheme="minorHAnsi"/>
                <w:sz w:val="18"/>
                <w:szCs w:val="18"/>
              </w:rPr>
            </w:pPr>
            <w:r w:rsidRPr="009E7D86">
              <w:rPr>
                <w:rFonts w:asciiTheme="minorHAnsi" w:hAnsiTheme="minorHAnsi" w:cstheme="minorHAnsi"/>
                <w:sz w:val="18"/>
                <w:szCs w:val="18"/>
              </w:rPr>
              <w:t xml:space="preserve">Se entregan resultados de mediciones mensuales de los parámetros Mercurio Total y Cloruro, realizadas entre los meses de diciembre de 2014 y febrero de 2015, esto es, durante los 3 meses siguientes a la aprobación del Programa de Cumplimiento. Además titular adjunta los respectivos informes de laboratorio que acreditan los resultados. </w:t>
            </w:r>
          </w:p>
          <w:p w14:paraId="41B64CCF" w14:textId="4CCB050F" w:rsidR="005A325E" w:rsidRPr="009E7D86" w:rsidRDefault="005A325E" w:rsidP="002313C3">
            <w:pPr>
              <w:spacing w:line="276" w:lineRule="auto"/>
              <w:rPr>
                <w:rFonts w:asciiTheme="minorHAnsi" w:hAnsiTheme="minorHAnsi" w:cstheme="minorHAnsi"/>
                <w:sz w:val="18"/>
                <w:szCs w:val="18"/>
              </w:rPr>
            </w:pPr>
            <w:r w:rsidRPr="009E7D86">
              <w:rPr>
                <w:noProof/>
                <w:lang w:eastAsia="es-CL"/>
              </w:rPr>
              <w:drawing>
                <wp:inline distT="0" distB="0" distL="0" distR="0" wp14:anchorId="238DDD1A" wp14:editId="5FBC97AF">
                  <wp:extent cx="3724275" cy="888656"/>
                  <wp:effectExtent l="0" t="0" r="0" b="698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BEBA8EAE-BF5A-486C-A8C5-ECC9F3942E4B}">
                                <a14:imgProps xmlns:a14="http://schemas.microsoft.com/office/drawing/2010/main">
                                  <a14:imgLayer r:embed="rId23">
                                    <a14:imgEffect>
                                      <a14:sharpenSoften amount="25000"/>
                                    </a14:imgEffect>
                                  </a14:imgLayer>
                                </a14:imgProps>
                              </a:ext>
                            </a:extLst>
                          </a:blip>
                          <a:stretch>
                            <a:fillRect/>
                          </a:stretch>
                        </pic:blipFill>
                        <pic:spPr>
                          <a:xfrm>
                            <a:off x="0" y="0"/>
                            <a:ext cx="3748506" cy="894438"/>
                          </a:xfrm>
                          <a:prstGeom prst="rect">
                            <a:avLst/>
                          </a:prstGeom>
                        </pic:spPr>
                      </pic:pic>
                    </a:graphicData>
                  </a:graphic>
                </wp:inline>
              </w:drawing>
            </w:r>
          </w:p>
        </w:tc>
        <w:tc>
          <w:tcPr>
            <w:tcW w:w="316" w:type="pct"/>
            <w:vAlign w:val="center"/>
          </w:tcPr>
          <w:p w14:paraId="4FB59FA9" w14:textId="3A5CE223" w:rsidR="002313C3" w:rsidRPr="002D3820"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04-06-2015</w:t>
            </w:r>
          </w:p>
        </w:tc>
        <w:tc>
          <w:tcPr>
            <w:tcW w:w="325" w:type="pct"/>
            <w:vAlign w:val="center"/>
          </w:tcPr>
          <w:p w14:paraId="50D2BE6E" w14:textId="185C3D92" w:rsidR="002313C3" w:rsidRPr="002D3820"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03-03-2015</w:t>
            </w:r>
          </w:p>
        </w:tc>
        <w:tc>
          <w:tcPr>
            <w:tcW w:w="330" w:type="pct"/>
            <w:vAlign w:val="center"/>
          </w:tcPr>
          <w:p w14:paraId="6E7D8595" w14:textId="6742ACB9" w:rsidR="002313C3" w:rsidRPr="002D3820"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15-09-2015</w:t>
            </w:r>
          </w:p>
        </w:tc>
        <w:tc>
          <w:tcPr>
            <w:tcW w:w="312" w:type="pct"/>
            <w:vAlign w:val="center"/>
          </w:tcPr>
          <w:p w14:paraId="06427AD7" w14:textId="03E9114C" w:rsidR="002313C3" w:rsidRPr="002D3820"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14-09-2015</w:t>
            </w:r>
          </w:p>
        </w:tc>
      </w:tr>
      <w:tr w:rsidR="005A325E" w:rsidRPr="00FF0F64" w14:paraId="7F7776C9" w14:textId="3F6F3843" w:rsidTr="009B7BE2">
        <w:trPr>
          <w:trHeight w:val="660"/>
          <w:jc w:val="center"/>
        </w:trPr>
        <w:tc>
          <w:tcPr>
            <w:tcW w:w="278" w:type="pct"/>
            <w:vAlign w:val="center"/>
          </w:tcPr>
          <w:p w14:paraId="14C3C264" w14:textId="2514E6BF" w:rsidR="002313C3" w:rsidRDefault="002313C3" w:rsidP="002313C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212" w:type="pct"/>
            <w:vAlign w:val="center"/>
          </w:tcPr>
          <w:p w14:paraId="350527A2" w14:textId="2103A54F" w:rsidR="002313C3" w:rsidRDefault="002313C3" w:rsidP="002313C3">
            <w:pPr>
              <w:pStyle w:val="Prrafodelista"/>
              <w:ind w:left="0"/>
              <w:rPr>
                <w:rFonts w:asciiTheme="minorHAnsi" w:hAnsiTheme="minorHAnsi" w:cstheme="minorHAnsi"/>
                <w:sz w:val="18"/>
                <w:szCs w:val="18"/>
              </w:rPr>
            </w:pPr>
            <w:r>
              <w:rPr>
                <w:rFonts w:asciiTheme="minorHAnsi" w:hAnsiTheme="minorHAnsi" w:cstheme="minorHAnsi"/>
                <w:sz w:val="18"/>
                <w:szCs w:val="18"/>
              </w:rPr>
              <w:t>Contar con cercos y señaléticas de identificación en los tres pozos de muestreos, manteniendo éstos habilitados.</w:t>
            </w:r>
          </w:p>
        </w:tc>
        <w:tc>
          <w:tcPr>
            <w:tcW w:w="2227" w:type="pct"/>
            <w:vAlign w:val="center"/>
          </w:tcPr>
          <w:p w14:paraId="21CE3943" w14:textId="10E54CC1" w:rsidR="002313C3" w:rsidRPr="009E7D86" w:rsidRDefault="002313C3" w:rsidP="00C14530">
            <w:pPr>
              <w:spacing w:line="276" w:lineRule="auto"/>
              <w:rPr>
                <w:rFonts w:asciiTheme="minorHAnsi" w:hAnsiTheme="minorHAnsi" w:cstheme="minorHAnsi"/>
                <w:sz w:val="18"/>
                <w:szCs w:val="18"/>
              </w:rPr>
            </w:pPr>
            <w:r w:rsidRPr="009E7D86">
              <w:rPr>
                <w:rFonts w:asciiTheme="minorHAnsi" w:hAnsiTheme="minorHAnsi" w:cstheme="minorHAnsi"/>
                <w:sz w:val="18"/>
                <w:szCs w:val="18"/>
              </w:rPr>
              <w:t>En informe se entrega la georreferenciación y registro fotográfico de los pozos de muestreo. Por su parte, el registro fotográfico</w:t>
            </w:r>
            <w:r w:rsidR="008C7E24" w:rsidRPr="009E7D86">
              <w:rPr>
                <w:rFonts w:asciiTheme="minorHAnsi" w:hAnsiTheme="minorHAnsi" w:cstheme="minorHAnsi"/>
                <w:sz w:val="18"/>
                <w:szCs w:val="18"/>
              </w:rPr>
              <w:t xml:space="preserve">, de acuerdo a </w:t>
            </w:r>
            <w:r w:rsidR="0093315D" w:rsidRPr="009E7D86">
              <w:rPr>
                <w:rFonts w:asciiTheme="minorHAnsi" w:hAnsiTheme="minorHAnsi" w:cstheme="minorHAnsi"/>
                <w:sz w:val="18"/>
                <w:szCs w:val="18"/>
              </w:rPr>
              <w:t xml:space="preserve">las </w:t>
            </w:r>
            <w:r w:rsidR="0093315D" w:rsidRPr="009E7D86">
              <w:rPr>
                <w:rFonts w:asciiTheme="minorHAnsi" w:hAnsiTheme="minorHAnsi" w:cstheme="minorHAnsi"/>
                <w:b/>
                <w:sz w:val="18"/>
                <w:szCs w:val="18"/>
              </w:rPr>
              <w:t>Figuras</w:t>
            </w:r>
            <w:r w:rsidR="0093315D" w:rsidRPr="009E7D86">
              <w:rPr>
                <w:rFonts w:asciiTheme="minorHAnsi" w:hAnsiTheme="minorHAnsi" w:cstheme="minorHAnsi"/>
                <w:sz w:val="18"/>
                <w:szCs w:val="18"/>
              </w:rPr>
              <w:t xml:space="preserve"> </w:t>
            </w:r>
            <w:r w:rsidR="0093315D" w:rsidRPr="009E7D86">
              <w:rPr>
                <w:rFonts w:asciiTheme="minorHAnsi" w:hAnsiTheme="minorHAnsi" w:cstheme="minorHAnsi"/>
                <w:b/>
                <w:sz w:val="18"/>
                <w:szCs w:val="18"/>
              </w:rPr>
              <w:t>N°</w:t>
            </w:r>
            <w:r w:rsidR="00914558" w:rsidRPr="009E7D86">
              <w:rPr>
                <w:rFonts w:asciiTheme="minorHAnsi" w:hAnsiTheme="minorHAnsi" w:cstheme="minorHAnsi"/>
                <w:b/>
                <w:sz w:val="18"/>
                <w:szCs w:val="18"/>
              </w:rPr>
              <w:fldChar w:fldCharType="begin"/>
            </w:r>
            <w:r w:rsidR="00914558" w:rsidRPr="009E7D86">
              <w:rPr>
                <w:rFonts w:asciiTheme="minorHAnsi" w:hAnsiTheme="minorHAnsi" w:cstheme="minorHAnsi"/>
                <w:b/>
                <w:sz w:val="18"/>
                <w:szCs w:val="18"/>
              </w:rPr>
              <w:instrText xml:space="preserve"> REF _Ref465245983 \h  \* MERGEFORMAT </w:instrText>
            </w:r>
            <w:r w:rsidR="00914558" w:rsidRPr="009E7D86">
              <w:rPr>
                <w:rFonts w:asciiTheme="minorHAnsi" w:hAnsiTheme="minorHAnsi" w:cstheme="minorHAnsi"/>
                <w:b/>
                <w:sz w:val="18"/>
                <w:szCs w:val="18"/>
              </w:rPr>
            </w:r>
            <w:r w:rsidR="00914558" w:rsidRPr="009E7D86">
              <w:rPr>
                <w:rFonts w:asciiTheme="minorHAnsi" w:hAnsiTheme="minorHAnsi" w:cstheme="minorHAnsi"/>
                <w:b/>
                <w:sz w:val="18"/>
                <w:szCs w:val="18"/>
              </w:rPr>
              <w:fldChar w:fldCharType="separate"/>
            </w:r>
            <w:r w:rsidR="00914558" w:rsidRPr="009E7D86">
              <w:rPr>
                <w:rFonts w:ascii="Calibri" w:hAnsi="Calibri" w:cs="Calibri"/>
                <w:b/>
                <w:sz w:val="18"/>
                <w:szCs w:val="18"/>
              </w:rPr>
              <w:t xml:space="preserve"> 18</w:t>
            </w:r>
            <w:r w:rsidR="00914558" w:rsidRPr="009E7D86">
              <w:rPr>
                <w:rFonts w:asciiTheme="minorHAnsi" w:hAnsiTheme="minorHAnsi" w:cstheme="minorHAnsi"/>
                <w:b/>
                <w:sz w:val="18"/>
                <w:szCs w:val="18"/>
              </w:rPr>
              <w:fldChar w:fldCharType="end"/>
            </w:r>
            <w:r w:rsidR="00914558" w:rsidRPr="009E7D86">
              <w:rPr>
                <w:rFonts w:asciiTheme="minorHAnsi" w:hAnsiTheme="minorHAnsi" w:cstheme="minorHAnsi"/>
                <w:sz w:val="18"/>
                <w:szCs w:val="18"/>
              </w:rPr>
              <w:t xml:space="preserve"> a la </w:t>
            </w:r>
            <w:r w:rsidR="00914558" w:rsidRPr="009E7D86">
              <w:rPr>
                <w:rFonts w:asciiTheme="minorHAnsi" w:hAnsiTheme="minorHAnsi" w:cstheme="minorHAnsi"/>
                <w:sz w:val="18"/>
                <w:szCs w:val="18"/>
              </w:rPr>
              <w:fldChar w:fldCharType="begin"/>
            </w:r>
            <w:r w:rsidR="00914558" w:rsidRPr="009E7D86">
              <w:rPr>
                <w:rFonts w:asciiTheme="minorHAnsi" w:hAnsiTheme="minorHAnsi" w:cstheme="minorHAnsi"/>
                <w:sz w:val="18"/>
                <w:szCs w:val="18"/>
              </w:rPr>
              <w:instrText xml:space="preserve"> REF _Ref465245986 \h  \* MERGEFORMAT </w:instrText>
            </w:r>
            <w:r w:rsidR="00914558" w:rsidRPr="009E7D86">
              <w:rPr>
                <w:rFonts w:asciiTheme="minorHAnsi" w:hAnsiTheme="minorHAnsi" w:cstheme="minorHAnsi"/>
                <w:sz w:val="18"/>
                <w:szCs w:val="18"/>
              </w:rPr>
            </w:r>
            <w:r w:rsidR="00914558" w:rsidRPr="009E7D86">
              <w:rPr>
                <w:rFonts w:asciiTheme="minorHAnsi" w:hAnsiTheme="minorHAnsi" w:cstheme="minorHAnsi"/>
                <w:sz w:val="18"/>
                <w:szCs w:val="18"/>
              </w:rPr>
              <w:fldChar w:fldCharType="end"/>
            </w:r>
            <w:r w:rsidR="00914558" w:rsidRPr="009E7D86">
              <w:rPr>
                <w:rFonts w:asciiTheme="minorHAnsi" w:hAnsiTheme="minorHAnsi" w:cstheme="minorHAnsi"/>
                <w:sz w:val="18"/>
                <w:szCs w:val="18"/>
              </w:rPr>
              <w:fldChar w:fldCharType="begin"/>
            </w:r>
            <w:r w:rsidR="00914558" w:rsidRPr="009E7D86">
              <w:rPr>
                <w:rFonts w:asciiTheme="minorHAnsi" w:hAnsiTheme="minorHAnsi" w:cstheme="minorHAnsi"/>
                <w:sz w:val="18"/>
                <w:szCs w:val="18"/>
              </w:rPr>
              <w:instrText xml:space="preserve"> REF _Ref465245989 \h  \* MERGEFORMAT </w:instrText>
            </w:r>
            <w:r w:rsidR="00914558" w:rsidRPr="009E7D86">
              <w:rPr>
                <w:rFonts w:asciiTheme="minorHAnsi" w:hAnsiTheme="minorHAnsi" w:cstheme="minorHAnsi"/>
                <w:sz w:val="18"/>
                <w:szCs w:val="18"/>
              </w:rPr>
            </w:r>
            <w:r w:rsidR="00914558" w:rsidRPr="009E7D86">
              <w:rPr>
                <w:rFonts w:asciiTheme="minorHAnsi" w:hAnsiTheme="minorHAnsi" w:cstheme="minorHAnsi"/>
                <w:sz w:val="18"/>
                <w:szCs w:val="18"/>
              </w:rPr>
              <w:fldChar w:fldCharType="separate"/>
            </w:r>
            <w:r w:rsidR="00914558" w:rsidRPr="009E7D86">
              <w:rPr>
                <w:rFonts w:ascii="Calibri" w:hAnsi="Calibri" w:cs="Calibri"/>
                <w:b/>
                <w:sz w:val="18"/>
                <w:szCs w:val="18"/>
              </w:rPr>
              <w:t xml:space="preserve">N° </w:t>
            </w:r>
            <w:r w:rsidR="00914558" w:rsidRPr="009E7D86">
              <w:rPr>
                <w:rFonts w:ascii="Calibri" w:hAnsi="Calibri" w:cs="Calibri"/>
                <w:b/>
                <w:noProof/>
                <w:sz w:val="18"/>
                <w:szCs w:val="18"/>
              </w:rPr>
              <w:t>21</w:t>
            </w:r>
            <w:r w:rsidR="00914558" w:rsidRPr="009E7D86">
              <w:rPr>
                <w:rFonts w:asciiTheme="minorHAnsi" w:hAnsiTheme="minorHAnsi" w:cstheme="minorHAnsi"/>
                <w:sz w:val="18"/>
                <w:szCs w:val="18"/>
              </w:rPr>
              <w:fldChar w:fldCharType="end"/>
            </w:r>
            <w:r w:rsidR="008C7E24" w:rsidRPr="009E7D86">
              <w:rPr>
                <w:rFonts w:asciiTheme="minorHAnsi" w:hAnsiTheme="minorHAnsi" w:cstheme="minorHAnsi"/>
                <w:sz w:val="18"/>
                <w:szCs w:val="18"/>
              </w:rPr>
              <w:t xml:space="preserve">, </w:t>
            </w:r>
            <w:r w:rsidRPr="009E7D86">
              <w:rPr>
                <w:rFonts w:asciiTheme="minorHAnsi" w:hAnsiTheme="minorHAnsi" w:cstheme="minorHAnsi"/>
                <w:sz w:val="18"/>
                <w:szCs w:val="18"/>
              </w:rPr>
              <w:t>acredita</w:t>
            </w:r>
            <w:r w:rsidR="00C14530" w:rsidRPr="009E7D86">
              <w:rPr>
                <w:rFonts w:asciiTheme="minorHAnsi" w:hAnsiTheme="minorHAnsi" w:cstheme="minorHAnsi"/>
                <w:sz w:val="18"/>
                <w:szCs w:val="18"/>
              </w:rPr>
              <w:t>n</w:t>
            </w:r>
            <w:r w:rsidRPr="009E7D86">
              <w:rPr>
                <w:rFonts w:asciiTheme="minorHAnsi" w:hAnsiTheme="minorHAnsi" w:cstheme="minorHAnsi"/>
                <w:sz w:val="18"/>
                <w:szCs w:val="18"/>
              </w:rPr>
              <w:t xml:space="preserve"> la existencia y buen estado del cerco</w:t>
            </w:r>
            <w:r w:rsidR="00C14530" w:rsidRPr="009E7D86">
              <w:rPr>
                <w:rFonts w:asciiTheme="minorHAnsi" w:hAnsiTheme="minorHAnsi" w:cstheme="minorHAnsi"/>
                <w:sz w:val="18"/>
                <w:szCs w:val="18"/>
              </w:rPr>
              <w:t xml:space="preserve"> </w:t>
            </w:r>
            <w:r w:rsidRPr="009E7D86">
              <w:rPr>
                <w:rFonts w:asciiTheme="minorHAnsi" w:hAnsiTheme="minorHAnsi" w:cstheme="minorHAnsi"/>
                <w:sz w:val="18"/>
                <w:szCs w:val="18"/>
              </w:rPr>
              <w:t>y señalé</w:t>
            </w:r>
            <w:r w:rsidR="00C14530" w:rsidRPr="009E7D86">
              <w:rPr>
                <w:rFonts w:asciiTheme="minorHAnsi" w:hAnsiTheme="minorHAnsi" w:cstheme="minorHAnsi"/>
                <w:sz w:val="18"/>
                <w:szCs w:val="18"/>
              </w:rPr>
              <w:t>tica para cada uno de los pozos, en comparación al estado inicial, constatado en el informe de Inspección Ambiental (DFZ-2013-314-VII-RCA-IA), en el cual los pozos no estaban cercados ni señalizados.</w:t>
            </w:r>
          </w:p>
        </w:tc>
        <w:tc>
          <w:tcPr>
            <w:tcW w:w="316" w:type="pct"/>
            <w:vAlign w:val="center"/>
          </w:tcPr>
          <w:p w14:paraId="6F45E37A" w14:textId="538A3906" w:rsidR="002313C3" w:rsidRPr="00A962C1"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09-12-2014</w:t>
            </w:r>
          </w:p>
        </w:tc>
        <w:tc>
          <w:tcPr>
            <w:tcW w:w="325" w:type="pct"/>
            <w:vAlign w:val="center"/>
          </w:tcPr>
          <w:p w14:paraId="1BA4CADD" w14:textId="78BA73E4" w:rsidR="002313C3" w:rsidRPr="00A962C1"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05-12-2014</w:t>
            </w:r>
          </w:p>
        </w:tc>
        <w:tc>
          <w:tcPr>
            <w:tcW w:w="330" w:type="pct"/>
            <w:vAlign w:val="center"/>
          </w:tcPr>
          <w:p w14:paraId="5C873B3A" w14:textId="3779C50D" w:rsidR="002313C3" w:rsidRPr="00A962C1"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15-09-2015</w:t>
            </w:r>
          </w:p>
        </w:tc>
        <w:tc>
          <w:tcPr>
            <w:tcW w:w="312" w:type="pct"/>
            <w:vAlign w:val="center"/>
          </w:tcPr>
          <w:p w14:paraId="28CE37FC" w14:textId="55896115" w:rsidR="002313C3" w:rsidRPr="00A962C1"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14-09-2015</w:t>
            </w:r>
          </w:p>
        </w:tc>
      </w:tr>
    </w:tbl>
    <w:p w14:paraId="1976B58C" w14:textId="77777777" w:rsidR="009B7BE2" w:rsidRDefault="009B7BE2">
      <w:r>
        <w:br w:type="page"/>
      </w:r>
    </w:p>
    <w:tbl>
      <w:tblPr>
        <w:tblStyle w:val="Tablaconcuadrcula"/>
        <w:tblW w:w="5264" w:type="pct"/>
        <w:jc w:val="center"/>
        <w:tblLook w:val="04A0" w:firstRow="1" w:lastRow="0" w:firstColumn="1" w:lastColumn="0" w:noHBand="0" w:noVBand="1"/>
      </w:tblPr>
      <w:tblGrid>
        <w:gridCol w:w="759"/>
        <w:gridCol w:w="3309"/>
        <w:gridCol w:w="6081"/>
        <w:gridCol w:w="863"/>
        <w:gridCol w:w="887"/>
        <w:gridCol w:w="901"/>
        <w:gridCol w:w="852"/>
      </w:tblGrid>
      <w:tr w:rsidR="005A325E" w:rsidRPr="00FF0F64" w14:paraId="57BE0594" w14:textId="0A4689A1" w:rsidTr="009B7BE2">
        <w:trPr>
          <w:trHeight w:val="330"/>
          <w:jc w:val="center"/>
        </w:trPr>
        <w:tc>
          <w:tcPr>
            <w:tcW w:w="278" w:type="pct"/>
            <w:vMerge w:val="restart"/>
            <w:vAlign w:val="center"/>
          </w:tcPr>
          <w:p w14:paraId="14D53E1B" w14:textId="732CD1BA" w:rsidR="002313C3" w:rsidRDefault="002313C3" w:rsidP="002313C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lastRenderedPageBreak/>
              <w:t>6</w:t>
            </w:r>
          </w:p>
        </w:tc>
        <w:tc>
          <w:tcPr>
            <w:tcW w:w="1212" w:type="pct"/>
            <w:vAlign w:val="center"/>
          </w:tcPr>
          <w:p w14:paraId="53BC42F6" w14:textId="45EF4F52" w:rsidR="002313C3" w:rsidRDefault="002313C3" w:rsidP="002313C3">
            <w:pPr>
              <w:pStyle w:val="Prrafodelista"/>
              <w:numPr>
                <w:ilvl w:val="0"/>
                <w:numId w:val="15"/>
              </w:numPr>
              <w:rPr>
                <w:rFonts w:asciiTheme="minorHAnsi" w:hAnsiTheme="minorHAnsi" w:cstheme="minorHAnsi"/>
                <w:sz w:val="18"/>
                <w:szCs w:val="18"/>
              </w:rPr>
            </w:pPr>
            <w:r>
              <w:rPr>
                <w:rFonts w:asciiTheme="minorHAnsi" w:hAnsiTheme="minorHAnsi" w:cstheme="minorHAnsi"/>
                <w:sz w:val="18"/>
                <w:szCs w:val="18"/>
              </w:rPr>
              <w:t>Presentar la información de la medición de profundidad de napas en los pozos de muestreo, del año 2013.</w:t>
            </w:r>
          </w:p>
        </w:tc>
        <w:tc>
          <w:tcPr>
            <w:tcW w:w="2227" w:type="pct"/>
            <w:vAlign w:val="center"/>
          </w:tcPr>
          <w:p w14:paraId="7861B733" w14:textId="34EC4DDF" w:rsidR="002313C3" w:rsidRPr="009E7D86" w:rsidRDefault="002313C3" w:rsidP="002313C3">
            <w:pPr>
              <w:spacing w:line="276" w:lineRule="auto"/>
              <w:rPr>
                <w:rFonts w:asciiTheme="minorHAnsi" w:hAnsiTheme="minorHAnsi" w:cstheme="minorHAnsi"/>
                <w:sz w:val="18"/>
                <w:szCs w:val="18"/>
              </w:rPr>
            </w:pPr>
            <w:r w:rsidRPr="009E7D86">
              <w:rPr>
                <w:rFonts w:asciiTheme="minorHAnsi" w:hAnsiTheme="minorHAnsi" w:cstheme="minorHAnsi"/>
                <w:sz w:val="18"/>
                <w:szCs w:val="18"/>
              </w:rPr>
              <w:t>Se entrega informe de resultados de medición de la profundidad de las napas, realizados en junio y agosto del año 2013, en los pozos de muestreo.</w:t>
            </w:r>
          </w:p>
        </w:tc>
        <w:tc>
          <w:tcPr>
            <w:tcW w:w="316" w:type="pct"/>
            <w:vAlign w:val="center"/>
          </w:tcPr>
          <w:p w14:paraId="69B916A2" w14:textId="23FCF46E" w:rsidR="002313C3"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A la entrega del PdC</w:t>
            </w:r>
          </w:p>
        </w:tc>
        <w:tc>
          <w:tcPr>
            <w:tcW w:w="325" w:type="pct"/>
            <w:vAlign w:val="center"/>
          </w:tcPr>
          <w:p w14:paraId="5F6742D3" w14:textId="5AE69987" w:rsidR="002313C3"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A la entrega del PdC</w:t>
            </w:r>
          </w:p>
        </w:tc>
        <w:tc>
          <w:tcPr>
            <w:tcW w:w="330" w:type="pct"/>
            <w:vAlign w:val="center"/>
          </w:tcPr>
          <w:p w14:paraId="2934EF0C" w14:textId="16E172A5" w:rsidR="002313C3"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15-09-2015</w:t>
            </w:r>
          </w:p>
        </w:tc>
        <w:tc>
          <w:tcPr>
            <w:tcW w:w="312" w:type="pct"/>
            <w:vAlign w:val="center"/>
          </w:tcPr>
          <w:p w14:paraId="4F1A991D" w14:textId="61F7E979" w:rsidR="002313C3"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14-09-2015</w:t>
            </w:r>
          </w:p>
        </w:tc>
      </w:tr>
      <w:tr w:rsidR="005A325E" w:rsidRPr="00FF0F64" w14:paraId="13DF9383" w14:textId="4A70CD25" w:rsidTr="009B7BE2">
        <w:trPr>
          <w:trHeight w:val="330"/>
          <w:jc w:val="center"/>
        </w:trPr>
        <w:tc>
          <w:tcPr>
            <w:tcW w:w="278" w:type="pct"/>
            <w:vMerge/>
            <w:vAlign w:val="center"/>
          </w:tcPr>
          <w:p w14:paraId="1D9F2185" w14:textId="77777777" w:rsidR="002313C3" w:rsidRDefault="002313C3" w:rsidP="002313C3">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212" w:type="pct"/>
            <w:tcBorders>
              <w:bottom w:val="single" w:sz="4" w:space="0" w:color="auto"/>
            </w:tcBorders>
            <w:vAlign w:val="center"/>
          </w:tcPr>
          <w:p w14:paraId="7CD5A169" w14:textId="678792F0" w:rsidR="002313C3" w:rsidRDefault="002313C3" w:rsidP="002313C3">
            <w:pPr>
              <w:pStyle w:val="Prrafodelista"/>
              <w:numPr>
                <w:ilvl w:val="0"/>
                <w:numId w:val="15"/>
              </w:numPr>
              <w:rPr>
                <w:rFonts w:asciiTheme="minorHAnsi" w:hAnsiTheme="minorHAnsi" w:cstheme="minorHAnsi"/>
                <w:sz w:val="18"/>
                <w:szCs w:val="18"/>
              </w:rPr>
            </w:pPr>
            <w:r>
              <w:rPr>
                <w:rFonts w:asciiTheme="minorHAnsi" w:hAnsiTheme="minorHAnsi" w:cstheme="minorHAnsi"/>
                <w:sz w:val="18"/>
                <w:szCs w:val="18"/>
              </w:rPr>
              <w:t>Presentar información de la primera medición de profundidad de napa, posterior a la aprobación del Programa de Cumplimientos.</w:t>
            </w:r>
          </w:p>
        </w:tc>
        <w:tc>
          <w:tcPr>
            <w:tcW w:w="2227" w:type="pct"/>
            <w:vAlign w:val="center"/>
          </w:tcPr>
          <w:p w14:paraId="2A9E3EE5" w14:textId="7CE7E877" w:rsidR="002313C3" w:rsidRPr="009E7D86" w:rsidRDefault="002313C3" w:rsidP="00D84719">
            <w:pPr>
              <w:spacing w:line="276" w:lineRule="auto"/>
              <w:rPr>
                <w:rFonts w:asciiTheme="minorHAnsi" w:hAnsiTheme="minorHAnsi" w:cstheme="minorHAnsi"/>
                <w:sz w:val="18"/>
                <w:szCs w:val="18"/>
              </w:rPr>
            </w:pPr>
            <w:r w:rsidRPr="009E7D86">
              <w:rPr>
                <w:rFonts w:asciiTheme="minorHAnsi" w:hAnsiTheme="minorHAnsi" w:cstheme="minorHAnsi"/>
                <w:sz w:val="18"/>
                <w:szCs w:val="18"/>
              </w:rPr>
              <w:t>Titular entrega informe de resultados de medición de la profundidad de napa, realizada con fecha 07 de mayo de 2015, esto es, posterior a la aprobación del Programa de Cumplimiento.</w:t>
            </w:r>
            <w:r w:rsidR="00D84719" w:rsidRPr="009E7D86">
              <w:rPr>
                <w:rFonts w:asciiTheme="minorHAnsi" w:hAnsiTheme="minorHAnsi" w:cstheme="minorHAnsi"/>
                <w:sz w:val="18"/>
                <w:szCs w:val="18"/>
              </w:rPr>
              <w:t xml:space="preserve"> Se adjuntan resultados reportados en </w:t>
            </w:r>
            <w:r w:rsidR="00D84719" w:rsidRPr="009E7D86">
              <w:rPr>
                <w:rFonts w:asciiTheme="minorHAnsi" w:hAnsiTheme="minorHAnsi" w:cstheme="minorHAnsi"/>
                <w:b/>
                <w:sz w:val="18"/>
                <w:szCs w:val="18"/>
              </w:rPr>
              <w:fldChar w:fldCharType="begin"/>
            </w:r>
            <w:r w:rsidR="00D84719" w:rsidRPr="009E7D86">
              <w:rPr>
                <w:rFonts w:asciiTheme="minorHAnsi" w:hAnsiTheme="minorHAnsi" w:cstheme="minorHAnsi"/>
                <w:b/>
                <w:sz w:val="18"/>
                <w:szCs w:val="18"/>
              </w:rPr>
              <w:instrText xml:space="preserve"> REF _Ref465248685 \h  \* MERGEFORMAT </w:instrText>
            </w:r>
            <w:r w:rsidR="00D84719" w:rsidRPr="009E7D86">
              <w:rPr>
                <w:rFonts w:asciiTheme="minorHAnsi" w:hAnsiTheme="minorHAnsi" w:cstheme="minorHAnsi"/>
                <w:b/>
                <w:sz w:val="18"/>
                <w:szCs w:val="18"/>
              </w:rPr>
            </w:r>
            <w:r w:rsidR="00D84719" w:rsidRPr="009E7D86">
              <w:rPr>
                <w:rFonts w:asciiTheme="minorHAnsi" w:hAnsiTheme="minorHAnsi" w:cstheme="minorHAnsi"/>
                <w:b/>
                <w:sz w:val="18"/>
                <w:szCs w:val="18"/>
              </w:rPr>
              <w:fldChar w:fldCharType="separate"/>
            </w:r>
            <w:r w:rsidR="00D84719" w:rsidRPr="009E7D86">
              <w:rPr>
                <w:rFonts w:asciiTheme="minorHAnsi" w:hAnsiTheme="minorHAnsi"/>
                <w:b/>
              </w:rPr>
              <w:t xml:space="preserve">Figura N° </w:t>
            </w:r>
            <w:r w:rsidR="00D84719" w:rsidRPr="009E7D86">
              <w:rPr>
                <w:rFonts w:asciiTheme="minorHAnsi" w:hAnsiTheme="minorHAnsi"/>
                <w:b/>
                <w:noProof/>
              </w:rPr>
              <w:t>22</w:t>
            </w:r>
            <w:r w:rsidR="00D84719" w:rsidRPr="009E7D86">
              <w:rPr>
                <w:rFonts w:asciiTheme="minorHAnsi" w:hAnsiTheme="minorHAnsi" w:cstheme="minorHAnsi"/>
                <w:b/>
                <w:sz w:val="18"/>
                <w:szCs w:val="18"/>
              </w:rPr>
              <w:fldChar w:fldCharType="end"/>
            </w:r>
          </w:p>
        </w:tc>
        <w:tc>
          <w:tcPr>
            <w:tcW w:w="316" w:type="pct"/>
            <w:vAlign w:val="center"/>
          </w:tcPr>
          <w:p w14:paraId="10CB263D" w14:textId="5B9CA622" w:rsidR="002313C3" w:rsidRPr="00C403DC"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31-05-2015</w:t>
            </w:r>
          </w:p>
        </w:tc>
        <w:tc>
          <w:tcPr>
            <w:tcW w:w="325" w:type="pct"/>
            <w:vAlign w:val="center"/>
          </w:tcPr>
          <w:p w14:paraId="7717AF9B" w14:textId="239E5B3E" w:rsidR="002313C3" w:rsidRPr="00C403DC"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19-05-2015</w:t>
            </w:r>
          </w:p>
        </w:tc>
        <w:tc>
          <w:tcPr>
            <w:tcW w:w="330" w:type="pct"/>
            <w:vAlign w:val="center"/>
          </w:tcPr>
          <w:p w14:paraId="594D2AE2" w14:textId="2FC68753" w:rsidR="002313C3" w:rsidRPr="00C403DC"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15-09-2015</w:t>
            </w:r>
          </w:p>
        </w:tc>
        <w:tc>
          <w:tcPr>
            <w:tcW w:w="312" w:type="pct"/>
            <w:vAlign w:val="center"/>
          </w:tcPr>
          <w:p w14:paraId="647AD596" w14:textId="6E425763" w:rsidR="002313C3" w:rsidRPr="00C403DC"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14-09-2015</w:t>
            </w:r>
          </w:p>
        </w:tc>
      </w:tr>
      <w:tr w:rsidR="005A325E" w:rsidRPr="00FF0F64" w14:paraId="2A9D0872" w14:textId="5760D0D4" w:rsidTr="009B7BE2">
        <w:trPr>
          <w:trHeight w:val="84"/>
          <w:jc w:val="center"/>
        </w:trPr>
        <w:tc>
          <w:tcPr>
            <w:tcW w:w="278" w:type="pct"/>
            <w:vMerge w:val="restart"/>
            <w:vAlign w:val="center"/>
          </w:tcPr>
          <w:p w14:paraId="607FC9EC" w14:textId="486466BE" w:rsidR="002313C3" w:rsidRDefault="002313C3" w:rsidP="002313C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212" w:type="pct"/>
            <w:tcBorders>
              <w:bottom w:val="single" w:sz="4" w:space="0" w:color="auto"/>
            </w:tcBorders>
            <w:vAlign w:val="center"/>
          </w:tcPr>
          <w:p w14:paraId="7F952F6B" w14:textId="77777777" w:rsidR="002313C3" w:rsidRDefault="002313C3" w:rsidP="002313C3">
            <w:pPr>
              <w:pStyle w:val="Prrafodelista"/>
              <w:ind w:left="0"/>
              <w:rPr>
                <w:rFonts w:asciiTheme="minorHAnsi" w:hAnsiTheme="minorHAnsi" w:cstheme="minorHAnsi"/>
                <w:b/>
                <w:sz w:val="18"/>
                <w:szCs w:val="18"/>
              </w:rPr>
            </w:pPr>
            <w:r w:rsidRPr="00E306AF">
              <w:rPr>
                <w:rFonts w:asciiTheme="minorHAnsi" w:hAnsiTheme="minorHAnsi" w:cstheme="minorHAnsi"/>
                <w:b/>
                <w:sz w:val="18"/>
                <w:szCs w:val="18"/>
              </w:rPr>
              <w:t>Realizar un Informe Técnico que incluya fotografías que acredite lo siguiente:</w:t>
            </w:r>
          </w:p>
          <w:p w14:paraId="3EDED93A" w14:textId="77777777" w:rsidR="002313C3" w:rsidRPr="00E306AF" w:rsidRDefault="002313C3" w:rsidP="002313C3">
            <w:pPr>
              <w:pStyle w:val="Prrafodelista"/>
              <w:ind w:left="0"/>
              <w:rPr>
                <w:rFonts w:asciiTheme="minorHAnsi" w:hAnsiTheme="minorHAnsi" w:cstheme="minorHAnsi"/>
                <w:b/>
                <w:sz w:val="18"/>
                <w:szCs w:val="18"/>
              </w:rPr>
            </w:pPr>
          </w:p>
          <w:p w14:paraId="217255D4" w14:textId="63FF7B0B" w:rsidR="002313C3" w:rsidRPr="00E306AF" w:rsidRDefault="002313C3" w:rsidP="002313C3">
            <w:pPr>
              <w:ind w:left="344" w:hanging="344"/>
              <w:rPr>
                <w:rFonts w:asciiTheme="minorHAnsi" w:hAnsiTheme="minorHAnsi" w:cstheme="minorHAnsi"/>
                <w:sz w:val="18"/>
                <w:szCs w:val="18"/>
              </w:rPr>
            </w:pPr>
            <w:r w:rsidRPr="00E306AF">
              <w:rPr>
                <w:rFonts w:asciiTheme="minorHAnsi" w:hAnsiTheme="minorHAnsi" w:cstheme="minorHAnsi"/>
                <w:sz w:val="18"/>
                <w:szCs w:val="18"/>
              </w:rPr>
              <w:t>a.1. Que el sistema de canaleta de transferencia cumple con el objetivo de recoger el lixiviado y enviarlo a la planta de tratamiento de RILES.</w:t>
            </w:r>
          </w:p>
        </w:tc>
        <w:tc>
          <w:tcPr>
            <w:tcW w:w="2227" w:type="pct"/>
            <w:vAlign w:val="center"/>
          </w:tcPr>
          <w:p w14:paraId="3A53597E" w14:textId="2EA09926" w:rsidR="002313C3" w:rsidRPr="009B7BE2" w:rsidRDefault="002313C3" w:rsidP="00576A61">
            <w:pPr>
              <w:spacing w:line="276" w:lineRule="auto"/>
              <w:rPr>
                <w:rFonts w:asciiTheme="minorHAnsi" w:hAnsiTheme="minorHAnsi" w:cstheme="minorHAnsi"/>
                <w:sz w:val="18"/>
                <w:szCs w:val="18"/>
              </w:rPr>
            </w:pPr>
            <w:r w:rsidRPr="009B7BE2">
              <w:rPr>
                <w:rFonts w:asciiTheme="minorHAnsi" w:hAnsiTheme="minorHAnsi" w:cstheme="minorHAnsi"/>
                <w:sz w:val="18"/>
                <w:szCs w:val="18"/>
              </w:rPr>
              <w:t xml:space="preserve">En informe técnico se describe el proceso de transporte de los lixiviados generados en la cancha de compostaje, mediante el uso de motobombas, hacia la canaleta de transferencia, </w:t>
            </w:r>
            <w:r w:rsidR="00576A61">
              <w:rPr>
                <w:rFonts w:asciiTheme="minorHAnsi" w:hAnsiTheme="minorHAnsi" w:cstheme="minorHAnsi"/>
                <w:sz w:val="18"/>
                <w:szCs w:val="18"/>
              </w:rPr>
              <w:t>construida con material</w:t>
            </w:r>
            <w:r w:rsidRPr="009B7BE2">
              <w:rPr>
                <w:rFonts w:asciiTheme="minorHAnsi" w:hAnsiTheme="minorHAnsi" w:cstheme="minorHAnsi"/>
                <w:sz w:val="18"/>
                <w:szCs w:val="18"/>
              </w:rPr>
              <w:t xml:space="preserve"> impermeable,</w:t>
            </w:r>
            <w:r w:rsidR="002C786F" w:rsidRPr="009B7BE2">
              <w:rPr>
                <w:rFonts w:asciiTheme="minorHAnsi" w:hAnsiTheme="minorHAnsi" w:cstheme="minorHAnsi"/>
                <w:sz w:val="18"/>
                <w:szCs w:val="18"/>
              </w:rPr>
              <w:t xml:space="preserve"> hormigón</w:t>
            </w:r>
            <w:r w:rsidR="00265125" w:rsidRPr="009B7BE2">
              <w:rPr>
                <w:rFonts w:asciiTheme="minorHAnsi" w:hAnsiTheme="minorHAnsi" w:cstheme="minorHAnsi"/>
                <w:sz w:val="18"/>
                <w:szCs w:val="18"/>
              </w:rPr>
              <w:t>,</w:t>
            </w:r>
            <w:r w:rsidRPr="009B7BE2">
              <w:rPr>
                <w:rFonts w:asciiTheme="minorHAnsi" w:hAnsiTheme="minorHAnsi" w:cstheme="minorHAnsi"/>
                <w:sz w:val="18"/>
                <w:szCs w:val="18"/>
              </w:rPr>
              <w:t xml:space="preserve"> y cuya función principal es colectar en su cámara central y transferir los lixiviados hacia la planta de tratamiento de riles.</w:t>
            </w:r>
            <w:r w:rsidR="002C786F" w:rsidRPr="009B7BE2">
              <w:rPr>
                <w:rFonts w:asciiTheme="minorHAnsi" w:hAnsiTheme="minorHAnsi" w:cstheme="minorHAnsi"/>
                <w:sz w:val="18"/>
                <w:szCs w:val="18"/>
              </w:rPr>
              <w:t xml:space="preserve"> Se adjunta en </w:t>
            </w:r>
            <w:r w:rsidR="002C786F" w:rsidRPr="009B7BE2">
              <w:rPr>
                <w:rFonts w:asciiTheme="minorHAnsi" w:hAnsiTheme="minorHAnsi" w:cstheme="minorHAnsi"/>
                <w:sz w:val="18"/>
                <w:szCs w:val="18"/>
              </w:rPr>
              <w:fldChar w:fldCharType="begin"/>
            </w:r>
            <w:r w:rsidR="002C786F" w:rsidRPr="009B7BE2">
              <w:rPr>
                <w:rFonts w:asciiTheme="minorHAnsi" w:hAnsiTheme="minorHAnsi" w:cstheme="minorHAnsi"/>
                <w:sz w:val="18"/>
                <w:szCs w:val="18"/>
              </w:rPr>
              <w:instrText xml:space="preserve"> REF _Ref465264051 \h </w:instrText>
            </w:r>
            <w:r w:rsidR="00265125" w:rsidRPr="009B7BE2">
              <w:rPr>
                <w:rFonts w:asciiTheme="minorHAnsi" w:hAnsiTheme="minorHAnsi" w:cstheme="minorHAnsi"/>
                <w:sz w:val="18"/>
                <w:szCs w:val="18"/>
              </w:rPr>
              <w:instrText xml:space="preserve"> \* MERGEFORMAT </w:instrText>
            </w:r>
            <w:r w:rsidR="002C786F" w:rsidRPr="009B7BE2">
              <w:rPr>
                <w:rFonts w:asciiTheme="minorHAnsi" w:hAnsiTheme="minorHAnsi" w:cstheme="minorHAnsi"/>
                <w:sz w:val="18"/>
                <w:szCs w:val="18"/>
              </w:rPr>
            </w:r>
            <w:r w:rsidR="002C786F" w:rsidRPr="009B7BE2">
              <w:rPr>
                <w:rFonts w:asciiTheme="minorHAnsi" w:hAnsiTheme="minorHAnsi" w:cstheme="minorHAnsi"/>
                <w:sz w:val="18"/>
                <w:szCs w:val="18"/>
              </w:rPr>
              <w:fldChar w:fldCharType="separate"/>
            </w:r>
            <w:r w:rsidR="002C786F" w:rsidRPr="009B7BE2">
              <w:rPr>
                <w:rFonts w:asciiTheme="minorHAnsi" w:hAnsiTheme="minorHAnsi"/>
                <w:b/>
                <w:sz w:val="18"/>
              </w:rPr>
              <w:t xml:space="preserve">Figura N° </w:t>
            </w:r>
            <w:r w:rsidR="002C786F" w:rsidRPr="009B7BE2">
              <w:rPr>
                <w:rFonts w:asciiTheme="minorHAnsi" w:hAnsiTheme="minorHAnsi"/>
                <w:b/>
                <w:noProof/>
                <w:sz w:val="18"/>
              </w:rPr>
              <w:t>23</w:t>
            </w:r>
            <w:r w:rsidR="002C786F" w:rsidRPr="009B7BE2">
              <w:rPr>
                <w:rFonts w:asciiTheme="minorHAnsi" w:hAnsiTheme="minorHAnsi" w:cstheme="minorHAnsi"/>
                <w:sz w:val="18"/>
                <w:szCs w:val="18"/>
              </w:rPr>
              <w:fldChar w:fldCharType="end"/>
            </w:r>
            <w:r w:rsidR="002C786F" w:rsidRPr="009B7BE2">
              <w:rPr>
                <w:rFonts w:asciiTheme="minorHAnsi" w:hAnsiTheme="minorHAnsi" w:cstheme="minorHAnsi"/>
                <w:sz w:val="18"/>
                <w:szCs w:val="18"/>
              </w:rPr>
              <w:t xml:space="preserve"> una representación esquemática del sistema de transferencia de lixiviado desde cancha de compostaje a planta de tratamiento de RILES.</w:t>
            </w:r>
          </w:p>
        </w:tc>
        <w:tc>
          <w:tcPr>
            <w:tcW w:w="316" w:type="pct"/>
            <w:vAlign w:val="center"/>
          </w:tcPr>
          <w:p w14:paraId="32C70452" w14:textId="0D1F1ACA" w:rsidR="002313C3" w:rsidRPr="00E306AF"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22-02-2015</w:t>
            </w:r>
          </w:p>
        </w:tc>
        <w:tc>
          <w:tcPr>
            <w:tcW w:w="325" w:type="pct"/>
            <w:vMerge w:val="restart"/>
            <w:vAlign w:val="center"/>
          </w:tcPr>
          <w:p w14:paraId="63C86DC1" w14:textId="31B55F22" w:rsidR="002313C3" w:rsidRPr="00E306AF"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12-02-2015</w:t>
            </w:r>
          </w:p>
        </w:tc>
        <w:tc>
          <w:tcPr>
            <w:tcW w:w="330" w:type="pct"/>
            <w:vAlign w:val="center"/>
          </w:tcPr>
          <w:p w14:paraId="57B18FCA" w14:textId="05D3F3F4" w:rsidR="002313C3" w:rsidRPr="00E306AF"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15-09-2015</w:t>
            </w:r>
          </w:p>
        </w:tc>
        <w:tc>
          <w:tcPr>
            <w:tcW w:w="312" w:type="pct"/>
            <w:vAlign w:val="center"/>
          </w:tcPr>
          <w:p w14:paraId="38384017" w14:textId="2F428CFE" w:rsidR="002313C3" w:rsidRPr="00E306AF"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14-09-2015</w:t>
            </w:r>
          </w:p>
        </w:tc>
      </w:tr>
      <w:tr w:rsidR="005A325E" w:rsidRPr="00FF0F64" w14:paraId="4988C292" w14:textId="60FF7B7C" w:rsidTr="009B7BE2">
        <w:trPr>
          <w:trHeight w:val="82"/>
          <w:jc w:val="center"/>
        </w:trPr>
        <w:tc>
          <w:tcPr>
            <w:tcW w:w="278" w:type="pct"/>
            <w:vMerge/>
            <w:vAlign w:val="center"/>
          </w:tcPr>
          <w:p w14:paraId="2C987396" w14:textId="322FA6BD" w:rsidR="002313C3" w:rsidRDefault="002313C3" w:rsidP="002313C3">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212" w:type="pct"/>
            <w:tcBorders>
              <w:top w:val="single" w:sz="4" w:space="0" w:color="auto"/>
            </w:tcBorders>
            <w:vAlign w:val="center"/>
          </w:tcPr>
          <w:p w14:paraId="6F970D04" w14:textId="5636FEE3" w:rsidR="002313C3" w:rsidRPr="003A7302" w:rsidRDefault="002313C3" w:rsidP="002313C3">
            <w:pPr>
              <w:ind w:left="344" w:hanging="344"/>
              <w:rPr>
                <w:rFonts w:asciiTheme="minorHAnsi" w:hAnsiTheme="minorHAnsi" w:cstheme="minorHAnsi"/>
                <w:sz w:val="18"/>
                <w:szCs w:val="18"/>
              </w:rPr>
            </w:pPr>
            <w:r>
              <w:rPr>
                <w:rFonts w:asciiTheme="minorHAnsi" w:hAnsiTheme="minorHAnsi" w:cstheme="minorHAnsi"/>
                <w:sz w:val="18"/>
                <w:szCs w:val="18"/>
              </w:rPr>
              <w:t>a.2. Que la acumulación de lixiviados es en canchas impermeabilizadas a través de geotextiles y arcilla compactada.</w:t>
            </w:r>
          </w:p>
        </w:tc>
        <w:tc>
          <w:tcPr>
            <w:tcW w:w="2227" w:type="pct"/>
            <w:vAlign w:val="center"/>
          </w:tcPr>
          <w:p w14:paraId="10DB5641" w14:textId="5A227F39" w:rsidR="002313C3" w:rsidRPr="009B7BE2" w:rsidRDefault="002313C3" w:rsidP="00562550">
            <w:pPr>
              <w:spacing w:line="276" w:lineRule="auto"/>
              <w:rPr>
                <w:rFonts w:asciiTheme="minorHAnsi" w:hAnsiTheme="minorHAnsi" w:cstheme="minorHAnsi"/>
                <w:sz w:val="18"/>
                <w:szCs w:val="18"/>
              </w:rPr>
            </w:pPr>
            <w:r w:rsidRPr="009B7BE2">
              <w:rPr>
                <w:rFonts w:asciiTheme="minorHAnsi" w:hAnsiTheme="minorHAnsi" w:cstheme="minorHAnsi"/>
                <w:sz w:val="18"/>
                <w:szCs w:val="18"/>
              </w:rPr>
              <w:t>Titular señala que la cancha de compostaje fue construida con un sello basal de arcilla compactada, sobre el cual se extendió una membrana, la cual fue cubierta co</w:t>
            </w:r>
            <w:r w:rsidR="00562550" w:rsidRPr="009B7BE2">
              <w:rPr>
                <w:rFonts w:asciiTheme="minorHAnsi" w:hAnsiTheme="minorHAnsi" w:cstheme="minorHAnsi"/>
                <w:sz w:val="18"/>
                <w:szCs w:val="18"/>
              </w:rPr>
              <w:t>n material integral compactado, tal como se puede observar en</w:t>
            </w:r>
            <w:r w:rsidR="00A52B1E" w:rsidRPr="009B7BE2">
              <w:rPr>
                <w:rFonts w:asciiTheme="minorHAnsi" w:hAnsiTheme="minorHAnsi" w:cstheme="minorHAnsi"/>
                <w:sz w:val="18"/>
                <w:szCs w:val="18"/>
              </w:rPr>
              <w:t xml:space="preserve"> las</w:t>
            </w:r>
            <w:r w:rsidR="00562550" w:rsidRPr="009B7BE2">
              <w:rPr>
                <w:rFonts w:asciiTheme="minorHAnsi" w:hAnsiTheme="minorHAnsi" w:cstheme="minorHAnsi"/>
                <w:sz w:val="18"/>
                <w:szCs w:val="18"/>
              </w:rPr>
              <w:t xml:space="preserve"> </w:t>
            </w:r>
            <w:r w:rsidR="00562550" w:rsidRPr="009B7BE2">
              <w:rPr>
                <w:rFonts w:asciiTheme="minorHAnsi" w:hAnsiTheme="minorHAnsi" w:cstheme="minorHAnsi"/>
                <w:sz w:val="18"/>
                <w:szCs w:val="18"/>
              </w:rPr>
              <w:fldChar w:fldCharType="begin"/>
            </w:r>
            <w:r w:rsidR="00562550" w:rsidRPr="009B7BE2">
              <w:rPr>
                <w:rFonts w:asciiTheme="minorHAnsi" w:hAnsiTheme="minorHAnsi" w:cstheme="minorHAnsi"/>
                <w:sz w:val="18"/>
                <w:szCs w:val="18"/>
              </w:rPr>
              <w:instrText xml:space="preserve"> REF _Ref465261777 \h </w:instrText>
            </w:r>
            <w:r w:rsidR="00FC4C79" w:rsidRPr="009B7BE2">
              <w:rPr>
                <w:rFonts w:asciiTheme="minorHAnsi" w:hAnsiTheme="minorHAnsi" w:cstheme="minorHAnsi"/>
                <w:sz w:val="18"/>
                <w:szCs w:val="18"/>
              </w:rPr>
              <w:instrText xml:space="preserve"> \* MERGEFORMAT </w:instrText>
            </w:r>
            <w:r w:rsidR="00562550" w:rsidRPr="009B7BE2">
              <w:rPr>
                <w:rFonts w:asciiTheme="minorHAnsi" w:hAnsiTheme="minorHAnsi" w:cstheme="minorHAnsi"/>
                <w:sz w:val="18"/>
                <w:szCs w:val="18"/>
              </w:rPr>
            </w:r>
            <w:r w:rsidR="00562550" w:rsidRPr="009B7BE2">
              <w:rPr>
                <w:rFonts w:asciiTheme="minorHAnsi" w:hAnsiTheme="minorHAnsi" w:cstheme="minorHAnsi"/>
                <w:sz w:val="18"/>
                <w:szCs w:val="18"/>
              </w:rPr>
              <w:fldChar w:fldCharType="separate"/>
            </w:r>
            <w:r w:rsidR="00562550" w:rsidRPr="009B7BE2">
              <w:rPr>
                <w:rFonts w:asciiTheme="minorHAnsi" w:hAnsiTheme="minorHAnsi"/>
                <w:b/>
                <w:sz w:val="18"/>
              </w:rPr>
              <w:t>Figura</w:t>
            </w:r>
            <w:r w:rsidR="00A52B1E" w:rsidRPr="009B7BE2">
              <w:rPr>
                <w:rFonts w:asciiTheme="minorHAnsi" w:hAnsiTheme="minorHAnsi"/>
                <w:b/>
                <w:sz w:val="18"/>
              </w:rPr>
              <w:t>s</w:t>
            </w:r>
            <w:r w:rsidR="00562550" w:rsidRPr="009B7BE2">
              <w:rPr>
                <w:rFonts w:asciiTheme="minorHAnsi" w:hAnsiTheme="minorHAnsi"/>
                <w:b/>
                <w:sz w:val="18"/>
              </w:rPr>
              <w:t xml:space="preserve"> N° </w:t>
            </w:r>
            <w:r w:rsidR="00562550" w:rsidRPr="009B7BE2">
              <w:rPr>
                <w:rFonts w:asciiTheme="minorHAnsi" w:hAnsiTheme="minorHAnsi"/>
                <w:b/>
                <w:noProof/>
                <w:sz w:val="18"/>
              </w:rPr>
              <w:t>24</w:t>
            </w:r>
            <w:r w:rsidR="00562550" w:rsidRPr="009B7BE2">
              <w:rPr>
                <w:rFonts w:asciiTheme="minorHAnsi" w:hAnsiTheme="minorHAnsi" w:cstheme="minorHAnsi"/>
                <w:sz w:val="18"/>
                <w:szCs w:val="18"/>
              </w:rPr>
              <w:fldChar w:fldCharType="end"/>
            </w:r>
            <w:r w:rsidR="00FC4C79" w:rsidRPr="009B7BE2">
              <w:rPr>
                <w:rFonts w:asciiTheme="minorHAnsi" w:hAnsiTheme="minorHAnsi" w:cstheme="minorHAnsi"/>
                <w:sz w:val="18"/>
                <w:szCs w:val="18"/>
              </w:rPr>
              <w:t xml:space="preserve"> y </w:t>
            </w:r>
            <w:r w:rsidR="00FC4C79" w:rsidRPr="009B7BE2">
              <w:rPr>
                <w:rFonts w:asciiTheme="minorHAnsi" w:hAnsiTheme="minorHAnsi" w:cstheme="minorHAnsi"/>
                <w:sz w:val="18"/>
                <w:szCs w:val="18"/>
              </w:rPr>
              <w:fldChar w:fldCharType="begin"/>
            </w:r>
            <w:r w:rsidR="00FC4C79" w:rsidRPr="009B7BE2">
              <w:rPr>
                <w:rFonts w:asciiTheme="minorHAnsi" w:hAnsiTheme="minorHAnsi" w:cstheme="minorHAnsi"/>
                <w:sz w:val="18"/>
                <w:szCs w:val="18"/>
              </w:rPr>
              <w:instrText xml:space="preserve"> REF _Ref465261777 \h </w:instrText>
            </w:r>
            <w:r w:rsidR="00A52B1E" w:rsidRPr="009B7BE2">
              <w:rPr>
                <w:rFonts w:asciiTheme="minorHAnsi" w:hAnsiTheme="minorHAnsi" w:cstheme="minorHAnsi"/>
                <w:sz w:val="18"/>
                <w:szCs w:val="18"/>
              </w:rPr>
              <w:instrText xml:space="preserve"> \* MERGEFORMAT </w:instrText>
            </w:r>
            <w:r w:rsidR="00FC4C79" w:rsidRPr="009B7BE2">
              <w:rPr>
                <w:rFonts w:asciiTheme="minorHAnsi" w:hAnsiTheme="minorHAnsi" w:cstheme="minorHAnsi"/>
                <w:sz w:val="18"/>
                <w:szCs w:val="18"/>
              </w:rPr>
            </w:r>
            <w:r w:rsidR="00FC4C79" w:rsidRPr="009B7BE2">
              <w:rPr>
                <w:rFonts w:asciiTheme="minorHAnsi" w:hAnsiTheme="minorHAnsi" w:cstheme="minorHAnsi"/>
                <w:sz w:val="18"/>
                <w:szCs w:val="18"/>
              </w:rPr>
              <w:fldChar w:fldCharType="separate"/>
            </w:r>
            <w:r w:rsidR="00FC4C79" w:rsidRPr="009B7BE2">
              <w:rPr>
                <w:rFonts w:asciiTheme="minorHAnsi" w:hAnsiTheme="minorHAnsi"/>
                <w:b/>
                <w:sz w:val="18"/>
              </w:rPr>
              <w:t xml:space="preserve">N° </w:t>
            </w:r>
            <w:r w:rsidR="00FC4C79" w:rsidRPr="009B7BE2">
              <w:rPr>
                <w:rFonts w:asciiTheme="minorHAnsi" w:hAnsiTheme="minorHAnsi"/>
                <w:b/>
                <w:noProof/>
                <w:sz w:val="18"/>
              </w:rPr>
              <w:t>25</w:t>
            </w:r>
            <w:r w:rsidR="00FC4C79" w:rsidRPr="009B7BE2">
              <w:rPr>
                <w:rFonts w:asciiTheme="minorHAnsi" w:hAnsiTheme="minorHAnsi" w:cstheme="minorHAnsi"/>
                <w:sz w:val="18"/>
                <w:szCs w:val="18"/>
              </w:rPr>
              <w:fldChar w:fldCharType="end"/>
            </w:r>
            <w:r w:rsidR="00562550" w:rsidRPr="009B7BE2">
              <w:rPr>
                <w:rFonts w:asciiTheme="minorHAnsi" w:hAnsiTheme="minorHAnsi" w:cstheme="minorHAnsi"/>
                <w:sz w:val="18"/>
                <w:szCs w:val="18"/>
              </w:rPr>
              <w:t>. Titular además adjunta</w:t>
            </w:r>
            <w:r w:rsidRPr="009B7BE2">
              <w:rPr>
                <w:rFonts w:asciiTheme="minorHAnsi" w:hAnsiTheme="minorHAnsi" w:cstheme="minorHAnsi"/>
                <w:sz w:val="18"/>
                <w:szCs w:val="18"/>
              </w:rPr>
              <w:t xml:space="preserve"> contratos que acreditan que el terreno se preparó previamente con material </w:t>
            </w:r>
            <w:r w:rsidR="005B1C62" w:rsidRPr="009B7BE2">
              <w:rPr>
                <w:rFonts w:asciiTheme="minorHAnsi" w:hAnsiTheme="minorHAnsi" w:cstheme="minorHAnsi"/>
                <w:sz w:val="18"/>
                <w:szCs w:val="18"/>
              </w:rPr>
              <w:t>compactado integral bajo cuatro pulgadas y una declaración jurada del representante legal de la empresa constructora de la cancha de compostaje.</w:t>
            </w:r>
          </w:p>
        </w:tc>
        <w:tc>
          <w:tcPr>
            <w:tcW w:w="316" w:type="pct"/>
            <w:vAlign w:val="center"/>
          </w:tcPr>
          <w:p w14:paraId="76754FBE" w14:textId="7D5372DF" w:rsidR="002313C3" w:rsidRPr="00D23FC2"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22-02-2015</w:t>
            </w:r>
          </w:p>
        </w:tc>
        <w:tc>
          <w:tcPr>
            <w:tcW w:w="325" w:type="pct"/>
            <w:vMerge/>
            <w:vAlign w:val="center"/>
          </w:tcPr>
          <w:p w14:paraId="551B72A4" w14:textId="77777777" w:rsidR="002313C3" w:rsidRPr="00D23FC2" w:rsidRDefault="002313C3" w:rsidP="002313C3">
            <w:pPr>
              <w:spacing w:line="276" w:lineRule="auto"/>
              <w:jc w:val="center"/>
              <w:rPr>
                <w:rFonts w:asciiTheme="minorHAnsi" w:hAnsiTheme="minorHAnsi" w:cstheme="minorHAnsi"/>
                <w:sz w:val="18"/>
                <w:szCs w:val="18"/>
              </w:rPr>
            </w:pPr>
          </w:p>
        </w:tc>
        <w:tc>
          <w:tcPr>
            <w:tcW w:w="330" w:type="pct"/>
            <w:vAlign w:val="center"/>
          </w:tcPr>
          <w:p w14:paraId="026CF0D0" w14:textId="4AEB8704" w:rsidR="002313C3" w:rsidRPr="00D23FC2"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15-09-2015</w:t>
            </w:r>
          </w:p>
        </w:tc>
        <w:tc>
          <w:tcPr>
            <w:tcW w:w="312" w:type="pct"/>
            <w:vAlign w:val="center"/>
          </w:tcPr>
          <w:p w14:paraId="443128AD" w14:textId="48A7888F" w:rsidR="002313C3" w:rsidRPr="00D23FC2"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14-09-2015</w:t>
            </w:r>
          </w:p>
        </w:tc>
      </w:tr>
      <w:tr w:rsidR="005A325E" w:rsidRPr="00FF0F64" w14:paraId="79183D69" w14:textId="2CF24C84" w:rsidTr="009B7BE2">
        <w:trPr>
          <w:trHeight w:val="82"/>
          <w:jc w:val="center"/>
        </w:trPr>
        <w:tc>
          <w:tcPr>
            <w:tcW w:w="278" w:type="pct"/>
            <w:vMerge/>
            <w:vAlign w:val="center"/>
          </w:tcPr>
          <w:p w14:paraId="1E9D3568" w14:textId="77777777" w:rsidR="002313C3" w:rsidRDefault="002313C3" w:rsidP="002313C3">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212" w:type="pct"/>
            <w:vAlign w:val="center"/>
          </w:tcPr>
          <w:p w14:paraId="10168C82" w14:textId="55E42DD7" w:rsidR="002313C3" w:rsidRPr="003A7302" w:rsidRDefault="002313C3" w:rsidP="002313C3">
            <w:pPr>
              <w:ind w:left="344" w:hanging="344"/>
              <w:rPr>
                <w:rFonts w:asciiTheme="minorHAnsi" w:hAnsiTheme="minorHAnsi" w:cstheme="minorHAnsi"/>
                <w:sz w:val="18"/>
                <w:szCs w:val="18"/>
              </w:rPr>
            </w:pPr>
            <w:r>
              <w:rPr>
                <w:rFonts w:asciiTheme="minorHAnsi" w:hAnsiTheme="minorHAnsi" w:cstheme="minorHAnsi"/>
                <w:sz w:val="18"/>
                <w:szCs w:val="18"/>
              </w:rPr>
              <w:t>a.3. Que mediante motobombas se conducen los lixiviados al sistema de canaleta de transferencia de la cancha de compostaje, para luego desde la cámara central de la canaleta de transferencia, mediante sistema de bombeo por tubería se envía a la planta de tratamiento de RILES.</w:t>
            </w:r>
          </w:p>
        </w:tc>
        <w:tc>
          <w:tcPr>
            <w:tcW w:w="2227" w:type="pct"/>
            <w:vAlign w:val="center"/>
          </w:tcPr>
          <w:p w14:paraId="4C1913C5" w14:textId="20618AE3" w:rsidR="002313C3" w:rsidRPr="00444DD8" w:rsidRDefault="002313C3" w:rsidP="00610DD3">
            <w:pPr>
              <w:spacing w:line="276" w:lineRule="auto"/>
              <w:rPr>
                <w:rFonts w:asciiTheme="minorHAnsi" w:hAnsiTheme="minorHAnsi" w:cstheme="minorHAnsi"/>
                <w:sz w:val="18"/>
                <w:szCs w:val="18"/>
                <w:highlight w:val="yellow"/>
              </w:rPr>
            </w:pPr>
            <w:r w:rsidRPr="00A54740">
              <w:rPr>
                <w:rFonts w:asciiTheme="minorHAnsi" w:hAnsiTheme="minorHAnsi" w:cstheme="minorHAnsi"/>
                <w:sz w:val="18"/>
                <w:szCs w:val="18"/>
              </w:rPr>
              <w:t>En informe técnico</w:t>
            </w:r>
            <w:r w:rsidR="00E74D35">
              <w:rPr>
                <w:rFonts w:asciiTheme="minorHAnsi" w:hAnsiTheme="minorHAnsi" w:cstheme="minorHAnsi"/>
                <w:sz w:val="18"/>
                <w:szCs w:val="18"/>
              </w:rPr>
              <w:t xml:space="preserve"> enviado por el titular,</w:t>
            </w:r>
            <w:r w:rsidRPr="00A54740">
              <w:rPr>
                <w:rFonts w:asciiTheme="minorHAnsi" w:hAnsiTheme="minorHAnsi" w:cstheme="minorHAnsi"/>
                <w:sz w:val="18"/>
                <w:szCs w:val="18"/>
              </w:rPr>
              <w:t xml:space="preserve"> se adjunta registro fotográfico que muestra el funcionamiento del sistema utilizado para la transferencia de lixiviados desde la cancha de compostaje, pasando por la cámara central de la canaleta de transferencia a la pla</w:t>
            </w:r>
            <w:r>
              <w:rPr>
                <w:rFonts w:asciiTheme="minorHAnsi" w:hAnsiTheme="minorHAnsi" w:cstheme="minorHAnsi"/>
                <w:sz w:val="18"/>
                <w:szCs w:val="18"/>
              </w:rPr>
              <w:t>n</w:t>
            </w:r>
            <w:r w:rsidRPr="00A54740">
              <w:rPr>
                <w:rFonts w:asciiTheme="minorHAnsi" w:hAnsiTheme="minorHAnsi" w:cstheme="minorHAnsi"/>
                <w:sz w:val="18"/>
                <w:szCs w:val="18"/>
              </w:rPr>
              <w:t>ta de tratamiento de riles, mediante el uso de motobomba.</w:t>
            </w:r>
            <w:r w:rsidR="00E74D35">
              <w:rPr>
                <w:rFonts w:asciiTheme="minorHAnsi" w:hAnsiTheme="minorHAnsi" w:cstheme="minorHAnsi"/>
                <w:sz w:val="18"/>
                <w:szCs w:val="18"/>
              </w:rPr>
              <w:t xml:space="preserve"> Se adjuntan </w:t>
            </w:r>
            <w:r w:rsidR="00E74D35">
              <w:rPr>
                <w:rFonts w:asciiTheme="minorHAnsi" w:hAnsiTheme="minorHAnsi" w:cstheme="minorHAnsi"/>
                <w:sz w:val="18"/>
                <w:szCs w:val="18"/>
              </w:rPr>
              <w:fldChar w:fldCharType="begin"/>
            </w:r>
            <w:r w:rsidR="00E74D35">
              <w:rPr>
                <w:rFonts w:asciiTheme="minorHAnsi" w:hAnsiTheme="minorHAnsi" w:cstheme="minorHAnsi"/>
                <w:sz w:val="18"/>
                <w:szCs w:val="18"/>
              </w:rPr>
              <w:instrText xml:space="preserve"> REF _Ref465264559 \h </w:instrText>
            </w:r>
            <w:r w:rsidR="00E74D35">
              <w:rPr>
                <w:rFonts w:asciiTheme="minorHAnsi" w:hAnsiTheme="minorHAnsi" w:cstheme="minorHAnsi"/>
                <w:sz w:val="18"/>
                <w:szCs w:val="18"/>
              </w:rPr>
            </w:r>
            <w:r w:rsidR="00E74D35">
              <w:rPr>
                <w:rFonts w:asciiTheme="minorHAnsi" w:hAnsiTheme="minorHAnsi" w:cstheme="minorHAnsi"/>
                <w:sz w:val="18"/>
                <w:szCs w:val="18"/>
              </w:rPr>
              <w:fldChar w:fldCharType="separate"/>
            </w:r>
            <w:r w:rsidR="00E74D35">
              <w:rPr>
                <w:rFonts w:asciiTheme="minorHAnsi" w:hAnsiTheme="minorHAnsi"/>
                <w:b/>
                <w:sz w:val="18"/>
              </w:rPr>
              <w:t>Figuras N°</w:t>
            </w:r>
            <w:r w:rsidR="00E74D35" w:rsidRPr="007C702C">
              <w:rPr>
                <w:rFonts w:asciiTheme="minorHAnsi" w:hAnsiTheme="minorHAnsi"/>
                <w:b/>
                <w:sz w:val="18"/>
              </w:rPr>
              <w:t xml:space="preserve"> </w:t>
            </w:r>
            <w:r w:rsidR="00E74D35">
              <w:rPr>
                <w:rFonts w:asciiTheme="minorHAnsi" w:hAnsiTheme="minorHAnsi"/>
                <w:b/>
                <w:noProof/>
                <w:sz w:val="18"/>
              </w:rPr>
              <w:t>26</w:t>
            </w:r>
            <w:r w:rsidR="00E74D35">
              <w:rPr>
                <w:rFonts w:asciiTheme="minorHAnsi" w:hAnsiTheme="minorHAnsi" w:cstheme="minorHAnsi"/>
                <w:sz w:val="18"/>
                <w:szCs w:val="18"/>
              </w:rPr>
              <w:fldChar w:fldCharType="end"/>
            </w:r>
            <w:r w:rsidR="00E74D35">
              <w:rPr>
                <w:rFonts w:asciiTheme="minorHAnsi" w:hAnsiTheme="minorHAnsi" w:cstheme="minorHAnsi"/>
                <w:sz w:val="18"/>
                <w:szCs w:val="18"/>
              </w:rPr>
              <w:t xml:space="preserve"> </w:t>
            </w:r>
            <w:r w:rsidR="00610DD3">
              <w:rPr>
                <w:rFonts w:asciiTheme="minorHAnsi" w:hAnsiTheme="minorHAnsi" w:cstheme="minorHAnsi"/>
                <w:sz w:val="18"/>
                <w:szCs w:val="18"/>
              </w:rPr>
              <w:t xml:space="preserve">a la </w:t>
            </w:r>
            <w:r w:rsidR="00610DD3">
              <w:rPr>
                <w:rFonts w:asciiTheme="minorHAnsi" w:hAnsiTheme="minorHAnsi" w:cstheme="minorHAnsi"/>
                <w:sz w:val="18"/>
                <w:szCs w:val="18"/>
              </w:rPr>
              <w:fldChar w:fldCharType="begin"/>
            </w:r>
            <w:r w:rsidR="00610DD3">
              <w:rPr>
                <w:rFonts w:asciiTheme="minorHAnsi" w:hAnsiTheme="minorHAnsi" w:cstheme="minorHAnsi"/>
                <w:sz w:val="18"/>
                <w:szCs w:val="18"/>
              </w:rPr>
              <w:instrText xml:space="preserve"> REF _Ref465265142 \h </w:instrText>
            </w:r>
            <w:r w:rsidR="00610DD3">
              <w:rPr>
                <w:rFonts w:asciiTheme="minorHAnsi" w:hAnsiTheme="minorHAnsi" w:cstheme="minorHAnsi"/>
                <w:sz w:val="18"/>
                <w:szCs w:val="18"/>
              </w:rPr>
            </w:r>
            <w:r w:rsidR="00610DD3">
              <w:rPr>
                <w:rFonts w:asciiTheme="minorHAnsi" w:hAnsiTheme="minorHAnsi" w:cstheme="minorHAnsi"/>
                <w:sz w:val="18"/>
                <w:szCs w:val="18"/>
              </w:rPr>
              <w:fldChar w:fldCharType="separate"/>
            </w:r>
            <w:r w:rsidR="00610DD3">
              <w:rPr>
                <w:rFonts w:asciiTheme="minorHAnsi" w:hAnsiTheme="minorHAnsi"/>
                <w:b/>
                <w:sz w:val="18"/>
              </w:rPr>
              <w:t>N°</w:t>
            </w:r>
            <w:r w:rsidR="00610DD3" w:rsidRPr="007C702C">
              <w:rPr>
                <w:rFonts w:asciiTheme="minorHAnsi" w:hAnsiTheme="minorHAnsi"/>
                <w:b/>
                <w:sz w:val="18"/>
              </w:rPr>
              <w:t xml:space="preserve"> </w:t>
            </w:r>
            <w:r w:rsidR="00610DD3">
              <w:rPr>
                <w:rFonts w:asciiTheme="minorHAnsi" w:hAnsiTheme="minorHAnsi"/>
                <w:b/>
                <w:noProof/>
                <w:sz w:val="18"/>
              </w:rPr>
              <w:t>31</w:t>
            </w:r>
            <w:r w:rsidR="00610DD3">
              <w:rPr>
                <w:rFonts w:asciiTheme="minorHAnsi" w:hAnsiTheme="minorHAnsi" w:cstheme="minorHAnsi"/>
                <w:sz w:val="18"/>
                <w:szCs w:val="18"/>
              </w:rPr>
              <w:fldChar w:fldCharType="end"/>
            </w:r>
            <w:r w:rsidR="00610DD3">
              <w:rPr>
                <w:rFonts w:asciiTheme="minorHAnsi" w:hAnsiTheme="minorHAnsi" w:cstheme="minorHAnsi"/>
                <w:sz w:val="18"/>
                <w:szCs w:val="18"/>
              </w:rPr>
              <w:t xml:space="preserve"> </w:t>
            </w:r>
            <w:r w:rsidR="00E74D35">
              <w:rPr>
                <w:rFonts w:asciiTheme="minorHAnsi" w:hAnsiTheme="minorHAnsi" w:cstheme="minorHAnsi"/>
                <w:sz w:val="18"/>
                <w:szCs w:val="18"/>
              </w:rPr>
              <w:t xml:space="preserve">con </w:t>
            </w:r>
            <w:r w:rsidR="00610DD3">
              <w:rPr>
                <w:rFonts w:asciiTheme="minorHAnsi" w:hAnsiTheme="minorHAnsi" w:cstheme="minorHAnsi"/>
                <w:sz w:val="18"/>
                <w:szCs w:val="18"/>
              </w:rPr>
              <w:t>el</w:t>
            </w:r>
            <w:r w:rsidR="00E74D35">
              <w:rPr>
                <w:rFonts w:asciiTheme="minorHAnsi" w:hAnsiTheme="minorHAnsi" w:cstheme="minorHAnsi"/>
                <w:sz w:val="18"/>
                <w:szCs w:val="18"/>
              </w:rPr>
              <w:t xml:space="preserve"> registro fotográfico que acredita el uso de motobombas.</w:t>
            </w:r>
          </w:p>
        </w:tc>
        <w:tc>
          <w:tcPr>
            <w:tcW w:w="316" w:type="pct"/>
            <w:vAlign w:val="center"/>
          </w:tcPr>
          <w:p w14:paraId="3053B5C4" w14:textId="056ADDC2" w:rsidR="002313C3" w:rsidRPr="00A54740"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22-02-2015</w:t>
            </w:r>
          </w:p>
        </w:tc>
        <w:tc>
          <w:tcPr>
            <w:tcW w:w="325" w:type="pct"/>
            <w:vMerge/>
            <w:vAlign w:val="center"/>
          </w:tcPr>
          <w:p w14:paraId="2BF2BA84" w14:textId="77777777" w:rsidR="002313C3" w:rsidRPr="00A54740" w:rsidRDefault="002313C3" w:rsidP="002313C3">
            <w:pPr>
              <w:spacing w:line="276" w:lineRule="auto"/>
              <w:jc w:val="center"/>
              <w:rPr>
                <w:rFonts w:asciiTheme="minorHAnsi" w:hAnsiTheme="minorHAnsi" w:cstheme="minorHAnsi"/>
                <w:sz w:val="18"/>
                <w:szCs w:val="18"/>
              </w:rPr>
            </w:pPr>
          </w:p>
        </w:tc>
        <w:tc>
          <w:tcPr>
            <w:tcW w:w="330" w:type="pct"/>
            <w:vAlign w:val="center"/>
          </w:tcPr>
          <w:p w14:paraId="615AE99C" w14:textId="41DEC29F" w:rsidR="002313C3" w:rsidRPr="00A54740"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15-09-2015</w:t>
            </w:r>
          </w:p>
        </w:tc>
        <w:tc>
          <w:tcPr>
            <w:tcW w:w="312" w:type="pct"/>
            <w:vAlign w:val="center"/>
          </w:tcPr>
          <w:p w14:paraId="666E2B5C" w14:textId="19DD22BC" w:rsidR="002313C3" w:rsidRPr="00A54740" w:rsidRDefault="002313C3" w:rsidP="002313C3">
            <w:pPr>
              <w:spacing w:line="276" w:lineRule="auto"/>
              <w:jc w:val="center"/>
              <w:rPr>
                <w:rFonts w:asciiTheme="minorHAnsi" w:hAnsiTheme="minorHAnsi" w:cstheme="minorHAnsi"/>
                <w:sz w:val="18"/>
                <w:szCs w:val="18"/>
              </w:rPr>
            </w:pPr>
            <w:r>
              <w:rPr>
                <w:rFonts w:asciiTheme="minorHAnsi" w:hAnsiTheme="minorHAnsi" w:cstheme="minorHAnsi"/>
                <w:sz w:val="18"/>
                <w:szCs w:val="18"/>
              </w:rPr>
              <w:t>14-09-2015</w:t>
            </w:r>
          </w:p>
        </w:tc>
      </w:tr>
    </w:tbl>
    <w:p w14:paraId="47E8506C" w14:textId="585F3E8A" w:rsidR="00356701" w:rsidRDefault="00356701" w:rsidP="00E83BC3">
      <w:pPr>
        <w:rPr>
          <w:rFonts w:asciiTheme="minorHAnsi" w:hAnsiTheme="minorHAnsi" w:cstheme="minorHAnsi"/>
          <w:sz w:val="16"/>
          <w:szCs w:val="16"/>
        </w:rPr>
      </w:pPr>
    </w:p>
    <w:p w14:paraId="3C498EC7" w14:textId="77777777" w:rsidR="00001038" w:rsidRDefault="00001038" w:rsidP="00E83BC3">
      <w:pPr>
        <w:rPr>
          <w:rFonts w:asciiTheme="minorHAnsi" w:hAnsiTheme="minorHAnsi" w:cstheme="minorHAnsi"/>
          <w:sz w:val="16"/>
          <w:szCs w:val="16"/>
        </w:rPr>
        <w:sectPr w:rsidR="00001038" w:rsidSect="00001038">
          <w:pgSz w:w="15840" w:h="12240" w:orient="landscape"/>
          <w:pgMar w:top="1135" w:right="1418" w:bottom="1701" w:left="1671" w:header="708" w:footer="708" w:gutter="0"/>
          <w:cols w:space="708"/>
          <w:docGrid w:linePitch="360"/>
        </w:sectPr>
      </w:pPr>
    </w:p>
    <w:p w14:paraId="772018A4" w14:textId="1405C454" w:rsidR="00001038" w:rsidRDefault="00001038" w:rsidP="00E83BC3">
      <w:pPr>
        <w:rPr>
          <w:rFonts w:asciiTheme="minorHAnsi" w:hAnsiTheme="minorHAnsi"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9544"/>
      </w:tblGrid>
      <w:tr w:rsidR="00001038" w:rsidRPr="00D42470" w14:paraId="620802CB" w14:textId="77777777" w:rsidTr="00026422">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7A5B29" w14:textId="0AAC409D" w:rsidR="00001038" w:rsidRPr="00D42470" w:rsidRDefault="00001038" w:rsidP="00001038">
            <w:pPr>
              <w:jc w:val="center"/>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Registros</w:t>
            </w:r>
          </w:p>
        </w:tc>
      </w:tr>
      <w:tr w:rsidR="00001038" w:rsidRPr="00D42470" w14:paraId="4766BD72" w14:textId="77777777" w:rsidTr="008A2524">
        <w:trPr>
          <w:trHeight w:val="10410"/>
          <w:jc w:val="center"/>
        </w:trPr>
        <w:tc>
          <w:tcPr>
            <w:tcW w:w="5000" w:type="pct"/>
            <w:tcBorders>
              <w:top w:val="nil"/>
              <w:left w:val="single" w:sz="4" w:space="0" w:color="auto"/>
              <w:right w:val="single" w:sz="4" w:space="0" w:color="auto"/>
            </w:tcBorders>
            <w:shd w:val="clear" w:color="auto" w:fill="auto"/>
            <w:noWrap/>
            <w:vAlign w:val="center"/>
            <w:hideMark/>
          </w:tcPr>
          <w:p w14:paraId="686009D9" w14:textId="3BE7F877" w:rsidR="00001038" w:rsidRPr="00D42470" w:rsidRDefault="00001038" w:rsidP="00026422">
            <w:pPr>
              <w:jc w:val="center"/>
              <w:rPr>
                <w:rFonts w:ascii="Calibri" w:eastAsia="Times New Roman" w:hAnsi="Calibri"/>
                <w:color w:val="000000"/>
                <w:sz w:val="20"/>
                <w:szCs w:val="20"/>
                <w:lang w:eastAsia="es-CL"/>
              </w:rPr>
            </w:pPr>
            <w:r>
              <w:rPr>
                <w:noProof/>
                <w:lang w:eastAsia="es-CL"/>
              </w:rPr>
              <w:drawing>
                <wp:inline distT="0" distB="0" distL="0" distR="0" wp14:anchorId="4D33C635" wp14:editId="48659295">
                  <wp:extent cx="5057452" cy="6458761"/>
                  <wp:effectExtent l="19050" t="19050" r="10160" b="184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BEBA8EAE-BF5A-486C-A8C5-ECC9F3942E4B}">
                                <a14:imgProps xmlns:a14="http://schemas.microsoft.com/office/drawing/2010/main">
                                  <a14:imgLayer r:embed="rId25">
                                    <a14:imgEffect>
                                      <a14:sharpenSoften amount="50000"/>
                                    </a14:imgEffect>
                                  </a14:imgLayer>
                                </a14:imgProps>
                              </a:ext>
                            </a:extLst>
                          </a:blip>
                          <a:stretch>
                            <a:fillRect/>
                          </a:stretch>
                        </pic:blipFill>
                        <pic:spPr>
                          <a:xfrm>
                            <a:off x="0" y="0"/>
                            <a:ext cx="5073167" cy="6478830"/>
                          </a:xfrm>
                          <a:prstGeom prst="rect">
                            <a:avLst/>
                          </a:prstGeom>
                          <a:ln w="9525">
                            <a:solidFill>
                              <a:schemeClr val="tx1"/>
                            </a:solidFill>
                          </a:ln>
                        </pic:spPr>
                      </pic:pic>
                    </a:graphicData>
                  </a:graphic>
                </wp:inline>
              </w:drawing>
            </w:r>
          </w:p>
        </w:tc>
      </w:tr>
      <w:tr w:rsidR="007C702C" w:rsidRPr="00D42470" w14:paraId="505C93B6" w14:textId="77777777" w:rsidTr="007C702C">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5433554F" w14:textId="04F6002D" w:rsidR="007C702C" w:rsidRPr="00126246" w:rsidRDefault="00126246" w:rsidP="00126246">
            <w:pPr>
              <w:pStyle w:val="Epgrafe"/>
              <w:rPr>
                <w:rFonts w:asciiTheme="minorHAnsi" w:eastAsia="Times New Roman" w:hAnsiTheme="minorHAnsi"/>
                <w:b w:val="0"/>
                <w:color w:val="000000"/>
                <w:lang w:eastAsia="es-CL"/>
              </w:rPr>
            </w:pPr>
            <w:r w:rsidRPr="00126246">
              <w:rPr>
                <w:rFonts w:asciiTheme="minorHAnsi" w:hAnsiTheme="minorHAnsi"/>
                <w:color w:val="auto"/>
              </w:rPr>
              <w:t xml:space="preserve">Figura N° </w:t>
            </w:r>
            <w:r w:rsidRPr="00126246">
              <w:rPr>
                <w:rFonts w:asciiTheme="minorHAnsi" w:hAnsiTheme="minorHAnsi"/>
                <w:color w:val="auto"/>
              </w:rPr>
              <w:fldChar w:fldCharType="begin"/>
            </w:r>
            <w:r w:rsidRPr="00126246">
              <w:rPr>
                <w:rFonts w:asciiTheme="minorHAnsi" w:hAnsiTheme="minorHAnsi"/>
                <w:color w:val="auto"/>
              </w:rPr>
              <w:instrText xml:space="preserve"> SEQ Figura_N° \* ARABIC </w:instrText>
            </w:r>
            <w:r w:rsidRPr="00126246">
              <w:rPr>
                <w:rFonts w:asciiTheme="minorHAnsi" w:hAnsiTheme="minorHAnsi"/>
                <w:color w:val="auto"/>
              </w:rPr>
              <w:fldChar w:fldCharType="separate"/>
            </w:r>
            <w:r w:rsidR="0093315D">
              <w:rPr>
                <w:rFonts w:asciiTheme="minorHAnsi" w:hAnsiTheme="minorHAnsi"/>
                <w:noProof/>
                <w:color w:val="auto"/>
              </w:rPr>
              <w:t>1</w:t>
            </w:r>
            <w:r w:rsidRPr="00126246">
              <w:rPr>
                <w:rFonts w:asciiTheme="minorHAnsi" w:hAnsiTheme="minorHAnsi"/>
                <w:color w:val="auto"/>
              </w:rPr>
              <w:fldChar w:fldCharType="end"/>
            </w:r>
          </w:p>
        </w:tc>
      </w:tr>
      <w:tr w:rsidR="00001038" w:rsidRPr="00D42470" w14:paraId="62384A7F" w14:textId="77777777" w:rsidTr="00026422">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41292334" w14:textId="080FB42C" w:rsidR="00001038" w:rsidRPr="00D42470" w:rsidRDefault="00001038" w:rsidP="008A2524">
            <w:pPr>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8A2524">
              <w:rPr>
                <w:rFonts w:ascii="Calibri" w:eastAsia="Times New Roman" w:hAnsi="Calibri"/>
                <w:color w:val="000000"/>
                <w:sz w:val="18"/>
                <w:szCs w:val="18"/>
                <w:lang w:eastAsia="es-CL"/>
              </w:rPr>
              <w:t>Plano Layout trazado de matrices y submatrices.</w:t>
            </w:r>
          </w:p>
        </w:tc>
      </w:tr>
      <w:tr w:rsidR="00001038" w:rsidRPr="00D42470" w14:paraId="140F7ED9" w14:textId="77777777" w:rsidTr="008A2524">
        <w:trPr>
          <w:trHeight w:val="269"/>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248EC45A" w14:textId="77777777" w:rsidR="00001038" w:rsidRPr="00D42470" w:rsidRDefault="00001038" w:rsidP="00026422">
            <w:pPr>
              <w:rPr>
                <w:rFonts w:ascii="Calibri" w:eastAsia="Times New Roman" w:hAnsi="Calibri"/>
                <w:color w:val="000000"/>
                <w:lang w:eastAsia="es-CL"/>
              </w:rPr>
            </w:pPr>
          </w:p>
        </w:tc>
      </w:tr>
    </w:tbl>
    <w:p w14:paraId="58EF0BA6" w14:textId="77777777" w:rsidR="00356701" w:rsidRDefault="00356701">
      <w:pPr>
        <w:jc w:val="left"/>
        <w:rPr>
          <w:rFonts w:asciiTheme="minorHAnsi" w:hAnsiTheme="minorHAnsi" w:cstheme="minorHAnsi"/>
          <w:sz w:val="16"/>
          <w:szCs w:val="16"/>
        </w:rPr>
      </w:pPr>
      <w:r>
        <w:rPr>
          <w:rFonts w:asciiTheme="minorHAnsi" w:hAnsiTheme="minorHAnsi" w:cstheme="minorHAnsi"/>
          <w:sz w:val="16"/>
          <w:szCs w:val="16"/>
        </w:rPr>
        <w:br w:type="page"/>
      </w:r>
    </w:p>
    <w:p w14:paraId="3043D18C" w14:textId="74B5C7F9" w:rsidR="00356701" w:rsidRDefault="00356701">
      <w:pPr>
        <w:jc w:val="left"/>
        <w:rPr>
          <w:rFonts w:asciiTheme="minorHAnsi" w:hAnsiTheme="minorHAnsi"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4812"/>
        <w:gridCol w:w="4732"/>
      </w:tblGrid>
      <w:tr w:rsidR="00356701" w:rsidRPr="00D42470" w14:paraId="78BC892A" w14:textId="77777777" w:rsidTr="008C7E2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2F116F" w14:textId="6BC109AD" w:rsidR="00356701" w:rsidRPr="00D42470" w:rsidRDefault="00356701" w:rsidP="008C7E24">
            <w:pPr>
              <w:jc w:val="center"/>
              <w:rPr>
                <w:rFonts w:ascii="Calibri" w:eastAsia="Times New Roman" w:hAnsi="Calibri"/>
                <w:b/>
                <w:bCs/>
                <w:color w:val="000000"/>
                <w:sz w:val="20"/>
                <w:szCs w:val="20"/>
                <w:lang w:eastAsia="es-CL"/>
              </w:rPr>
            </w:pPr>
            <w:r w:rsidRPr="00D42470">
              <w:rPr>
                <w:rFonts w:ascii="Calibri" w:eastAsia="Times New Roman" w:hAnsi="Calibri"/>
                <w:b/>
                <w:bCs/>
                <w:color w:val="000000"/>
                <w:sz w:val="20"/>
                <w:szCs w:val="20"/>
                <w:lang w:eastAsia="es-CL"/>
              </w:rPr>
              <w:t xml:space="preserve">Registros </w:t>
            </w:r>
          </w:p>
        </w:tc>
      </w:tr>
      <w:tr w:rsidR="00356701" w:rsidRPr="00D42470" w14:paraId="7B5C72C8" w14:textId="77777777" w:rsidTr="007C702C">
        <w:trPr>
          <w:trHeight w:val="2805"/>
          <w:jc w:val="center"/>
        </w:trPr>
        <w:tc>
          <w:tcPr>
            <w:tcW w:w="2521" w:type="pct"/>
            <w:tcBorders>
              <w:top w:val="nil"/>
              <w:left w:val="single" w:sz="4" w:space="0" w:color="auto"/>
              <w:right w:val="single" w:sz="4" w:space="0" w:color="auto"/>
            </w:tcBorders>
            <w:shd w:val="clear" w:color="auto" w:fill="auto"/>
            <w:noWrap/>
            <w:vAlign w:val="center"/>
            <w:hideMark/>
          </w:tcPr>
          <w:p w14:paraId="73E71926" w14:textId="038D9EFA" w:rsidR="00356701" w:rsidRPr="00D42470" w:rsidRDefault="001B154D" w:rsidP="008C7E24">
            <w:pPr>
              <w:jc w:val="center"/>
              <w:rPr>
                <w:rFonts w:ascii="Calibri" w:eastAsia="Times New Roman" w:hAnsi="Calibri"/>
                <w:color w:val="000000"/>
                <w:sz w:val="20"/>
                <w:szCs w:val="20"/>
                <w:lang w:eastAsia="es-CL"/>
              </w:rPr>
            </w:pPr>
            <w:r>
              <w:rPr>
                <w:noProof/>
                <w:lang w:eastAsia="es-CL"/>
              </w:rPr>
              <w:drawing>
                <wp:inline distT="0" distB="0" distL="0" distR="0" wp14:anchorId="6B188AC0" wp14:editId="7BB52D1A">
                  <wp:extent cx="2914650" cy="2184327"/>
                  <wp:effectExtent l="0" t="0" r="0" b="69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BEBA8EAE-BF5A-486C-A8C5-ECC9F3942E4B}">
                                <a14:imgProps xmlns:a14="http://schemas.microsoft.com/office/drawing/2010/main">
                                  <a14:imgLayer r:embed="rId27">
                                    <a14:imgEffect>
                                      <a14:sharpenSoften amount="50000"/>
                                    </a14:imgEffect>
                                  </a14:imgLayer>
                                </a14:imgProps>
                              </a:ext>
                            </a:extLst>
                          </a:blip>
                          <a:stretch>
                            <a:fillRect/>
                          </a:stretch>
                        </pic:blipFill>
                        <pic:spPr>
                          <a:xfrm>
                            <a:off x="0" y="0"/>
                            <a:ext cx="2933280" cy="2198289"/>
                          </a:xfrm>
                          <a:prstGeom prst="rect">
                            <a:avLst/>
                          </a:prstGeom>
                        </pic:spPr>
                      </pic:pic>
                    </a:graphicData>
                  </a:graphic>
                </wp:inline>
              </w:drawing>
            </w:r>
          </w:p>
        </w:tc>
        <w:tc>
          <w:tcPr>
            <w:tcW w:w="2479" w:type="pct"/>
            <w:tcBorders>
              <w:top w:val="nil"/>
              <w:left w:val="single" w:sz="4" w:space="0" w:color="auto"/>
              <w:right w:val="single" w:sz="4" w:space="0" w:color="auto"/>
            </w:tcBorders>
            <w:shd w:val="clear" w:color="auto" w:fill="auto"/>
            <w:noWrap/>
            <w:vAlign w:val="center"/>
            <w:hideMark/>
          </w:tcPr>
          <w:p w14:paraId="03BCC19E" w14:textId="3A7892F5" w:rsidR="00356701" w:rsidRPr="00D42470" w:rsidRDefault="00001038" w:rsidP="008C7E24">
            <w:pPr>
              <w:jc w:val="center"/>
              <w:rPr>
                <w:rFonts w:ascii="Calibri" w:eastAsia="Times New Roman" w:hAnsi="Calibri"/>
                <w:color w:val="000000"/>
                <w:sz w:val="20"/>
                <w:szCs w:val="20"/>
                <w:lang w:eastAsia="es-CL"/>
              </w:rPr>
            </w:pPr>
            <w:r>
              <w:rPr>
                <w:noProof/>
                <w:lang w:eastAsia="es-CL"/>
              </w:rPr>
              <w:drawing>
                <wp:inline distT="0" distB="0" distL="0" distR="0" wp14:anchorId="3EAA978C" wp14:editId="70902984">
                  <wp:extent cx="2133600" cy="21336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BEBA8EAE-BF5A-486C-A8C5-ECC9F3942E4B}">
                                <a14:imgProps xmlns:a14="http://schemas.microsoft.com/office/drawing/2010/main">
                                  <a14:imgLayer r:embed="rId29">
                                    <a14:imgEffect>
                                      <a14:sharpenSoften amount="50000"/>
                                    </a14:imgEffect>
                                  </a14:imgLayer>
                                </a14:imgProps>
                              </a:ext>
                            </a:extLst>
                          </a:blip>
                          <a:stretch>
                            <a:fillRect/>
                          </a:stretch>
                        </pic:blipFill>
                        <pic:spPr>
                          <a:xfrm>
                            <a:off x="0" y="0"/>
                            <a:ext cx="2133600" cy="2133600"/>
                          </a:xfrm>
                          <a:prstGeom prst="rect">
                            <a:avLst/>
                          </a:prstGeom>
                        </pic:spPr>
                      </pic:pic>
                    </a:graphicData>
                  </a:graphic>
                </wp:inline>
              </w:drawing>
            </w:r>
          </w:p>
        </w:tc>
      </w:tr>
      <w:tr w:rsidR="007C702C" w:rsidRPr="00D42470" w14:paraId="1826EFA2" w14:textId="77777777" w:rsidTr="007C702C">
        <w:trPr>
          <w:trHeight w:val="300"/>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C8A16" w14:textId="101AF30B" w:rsidR="007C702C" w:rsidRPr="007C702C" w:rsidRDefault="00126246" w:rsidP="00001038">
            <w:pPr>
              <w:jc w:val="left"/>
              <w:rPr>
                <w:rFonts w:ascii="Calibri" w:eastAsia="Times New Roman" w:hAnsi="Calibri"/>
                <w:b/>
                <w:color w:val="000000"/>
                <w:sz w:val="18"/>
                <w:szCs w:val="18"/>
                <w:lang w:eastAsia="es-CL"/>
              </w:rPr>
            </w:pPr>
            <w:bookmarkStart w:id="39" w:name="_Ref465162733"/>
            <w:r>
              <w:rPr>
                <w:rFonts w:asciiTheme="minorHAnsi" w:hAnsiTheme="minorHAnsi"/>
                <w:b/>
                <w:sz w:val="18"/>
              </w:rPr>
              <w:t>Figura N°</w:t>
            </w:r>
            <w:r w:rsidR="007C702C"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2</w:t>
            </w:r>
            <w:r>
              <w:rPr>
                <w:rFonts w:asciiTheme="minorHAnsi" w:hAnsiTheme="minorHAnsi"/>
                <w:b/>
                <w:sz w:val="18"/>
              </w:rPr>
              <w:fldChar w:fldCharType="end"/>
            </w:r>
            <w:bookmarkEnd w:id="39"/>
          </w:p>
        </w:tc>
        <w:tc>
          <w:tcPr>
            <w:tcW w:w="2479" w:type="pct"/>
            <w:tcBorders>
              <w:top w:val="single" w:sz="4" w:space="0" w:color="auto"/>
              <w:left w:val="nil"/>
              <w:bottom w:val="single" w:sz="4" w:space="0" w:color="auto"/>
              <w:right w:val="single" w:sz="4" w:space="0" w:color="000000"/>
            </w:tcBorders>
            <w:shd w:val="clear" w:color="auto" w:fill="auto"/>
            <w:noWrap/>
            <w:vAlign w:val="center"/>
            <w:hideMark/>
          </w:tcPr>
          <w:p w14:paraId="410C83BE" w14:textId="6BCFBAC1" w:rsidR="007C702C" w:rsidRPr="007C702C" w:rsidRDefault="00126246" w:rsidP="00001038">
            <w:pPr>
              <w:jc w:val="left"/>
              <w:rPr>
                <w:rFonts w:ascii="Calibri" w:eastAsia="Times New Roman" w:hAnsi="Calibri"/>
                <w:b/>
                <w:color w:val="000000"/>
                <w:sz w:val="18"/>
                <w:szCs w:val="18"/>
                <w:lang w:eastAsia="es-CL"/>
              </w:rPr>
            </w:pPr>
            <w:bookmarkStart w:id="40" w:name="_Ref465162738"/>
            <w:r>
              <w:rPr>
                <w:rFonts w:asciiTheme="minorHAnsi" w:hAnsiTheme="minorHAnsi"/>
                <w:b/>
                <w:sz w:val="18"/>
              </w:rPr>
              <w:t>Figura N°</w:t>
            </w:r>
            <w:r w:rsidR="007C702C"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3</w:t>
            </w:r>
            <w:r>
              <w:rPr>
                <w:rFonts w:asciiTheme="minorHAnsi" w:hAnsiTheme="minorHAnsi"/>
                <w:b/>
                <w:sz w:val="18"/>
              </w:rPr>
              <w:fldChar w:fldCharType="end"/>
            </w:r>
            <w:bookmarkEnd w:id="40"/>
          </w:p>
        </w:tc>
      </w:tr>
      <w:tr w:rsidR="00356701" w:rsidRPr="00D42470" w14:paraId="2AB12BEE" w14:textId="77777777" w:rsidTr="007C702C">
        <w:trPr>
          <w:trHeight w:val="107"/>
          <w:jc w:val="center"/>
        </w:trPr>
        <w:tc>
          <w:tcPr>
            <w:tcW w:w="2521" w:type="pct"/>
            <w:tcBorders>
              <w:top w:val="single" w:sz="4" w:space="0" w:color="auto"/>
              <w:left w:val="single" w:sz="4" w:space="0" w:color="auto"/>
              <w:bottom w:val="single" w:sz="4" w:space="0" w:color="000000"/>
              <w:right w:val="single" w:sz="4" w:space="0" w:color="000000"/>
            </w:tcBorders>
            <w:shd w:val="clear" w:color="auto" w:fill="auto"/>
            <w:vAlign w:val="center"/>
            <w:hideMark/>
          </w:tcPr>
          <w:p w14:paraId="4CBB8119" w14:textId="6352EFF2" w:rsidR="00356701" w:rsidRPr="00001038" w:rsidRDefault="00356701" w:rsidP="00001038">
            <w:pPr>
              <w:jc w:val="left"/>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1B154D">
              <w:rPr>
                <w:rFonts w:ascii="Calibri" w:eastAsia="Times New Roman" w:hAnsi="Calibri"/>
                <w:color w:val="000000"/>
                <w:sz w:val="18"/>
                <w:szCs w:val="18"/>
                <w:lang w:eastAsia="es-CL"/>
              </w:rPr>
              <w:t>Matriz principal soterrada</w:t>
            </w:r>
          </w:p>
        </w:tc>
        <w:tc>
          <w:tcPr>
            <w:tcW w:w="2479" w:type="pct"/>
            <w:tcBorders>
              <w:top w:val="single" w:sz="4" w:space="0" w:color="auto"/>
              <w:left w:val="single" w:sz="4" w:space="0" w:color="auto"/>
              <w:bottom w:val="single" w:sz="4" w:space="0" w:color="000000"/>
              <w:right w:val="single" w:sz="4" w:space="0" w:color="000000"/>
            </w:tcBorders>
            <w:shd w:val="clear" w:color="auto" w:fill="auto"/>
            <w:vAlign w:val="center"/>
            <w:hideMark/>
          </w:tcPr>
          <w:p w14:paraId="553699A5" w14:textId="499288A1" w:rsidR="00356701" w:rsidRPr="00D42470" w:rsidRDefault="00356701" w:rsidP="00001038">
            <w:pPr>
              <w:jc w:val="left"/>
              <w:rPr>
                <w:rFonts w:ascii="Calibri" w:eastAsia="Times New Roman" w:hAnsi="Calibri"/>
                <w:b/>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001038">
              <w:rPr>
                <w:rFonts w:ascii="Calibri" w:eastAsia="Times New Roman" w:hAnsi="Calibri"/>
                <w:color w:val="000000"/>
                <w:sz w:val="18"/>
                <w:szCs w:val="18"/>
                <w:lang w:eastAsia="es-CL"/>
              </w:rPr>
              <w:t>Submatriz soterrada y respiradero</w:t>
            </w:r>
          </w:p>
        </w:tc>
      </w:tr>
      <w:tr w:rsidR="00356701" w:rsidRPr="00D42470" w14:paraId="1ADC7006" w14:textId="77777777" w:rsidTr="007C702C">
        <w:trPr>
          <w:trHeight w:val="2793"/>
          <w:jc w:val="center"/>
        </w:trPr>
        <w:tc>
          <w:tcPr>
            <w:tcW w:w="2521" w:type="pct"/>
            <w:tcBorders>
              <w:top w:val="nil"/>
              <w:left w:val="single" w:sz="4" w:space="0" w:color="auto"/>
              <w:right w:val="single" w:sz="4" w:space="0" w:color="auto"/>
            </w:tcBorders>
            <w:shd w:val="clear" w:color="auto" w:fill="auto"/>
            <w:noWrap/>
            <w:vAlign w:val="center"/>
            <w:hideMark/>
          </w:tcPr>
          <w:p w14:paraId="69EF0CE5" w14:textId="57E9B728" w:rsidR="00356701" w:rsidRPr="00D42470" w:rsidRDefault="00001038" w:rsidP="008C7E24">
            <w:pPr>
              <w:jc w:val="center"/>
              <w:rPr>
                <w:rFonts w:ascii="Calibri" w:eastAsia="Times New Roman" w:hAnsi="Calibri"/>
                <w:color w:val="000000"/>
                <w:sz w:val="20"/>
                <w:szCs w:val="20"/>
                <w:lang w:eastAsia="es-CL"/>
              </w:rPr>
            </w:pPr>
            <w:r>
              <w:rPr>
                <w:noProof/>
                <w:lang w:eastAsia="es-CL"/>
              </w:rPr>
              <w:drawing>
                <wp:inline distT="0" distB="0" distL="0" distR="0" wp14:anchorId="3C246D25" wp14:editId="65959C85">
                  <wp:extent cx="2460977" cy="207645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BEBA8EAE-BF5A-486C-A8C5-ECC9F3942E4B}">
                                <a14:imgProps xmlns:a14="http://schemas.microsoft.com/office/drawing/2010/main">
                                  <a14:imgLayer r:embed="rId31">
                                    <a14:imgEffect>
                                      <a14:sharpenSoften amount="50000"/>
                                    </a14:imgEffect>
                                  </a14:imgLayer>
                                </a14:imgProps>
                              </a:ext>
                            </a:extLst>
                          </a:blip>
                          <a:stretch>
                            <a:fillRect/>
                          </a:stretch>
                        </pic:blipFill>
                        <pic:spPr>
                          <a:xfrm>
                            <a:off x="0" y="0"/>
                            <a:ext cx="2472652" cy="2086301"/>
                          </a:xfrm>
                          <a:prstGeom prst="rect">
                            <a:avLst/>
                          </a:prstGeom>
                        </pic:spPr>
                      </pic:pic>
                    </a:graphicData>
                  </a:graphic>
                </wp:inline>
              </w:drawing>
            </w:r>
          </w:p>
        </w:tc>
        <w:tc>
          <w:tcPr>
            <w:tcW w:w="2479" w:type="pct"/>
            <w:tcBorders>
              <w:top w:val="nil"/>
              <w:left w:val="single" w:sz="4" w:space="0" w:color="auto"/>
              <w:right w:val="single" w:sz="4" w:space="0" w:color="auto"/>
            </w:tcBorders>
            <w:shd w:val="clear" w:color="auto" w:fill="auto"/>
            <w:noWrap/>
            <w:vAlign w:val="center"/>
            <w:hideMark/>
          </w:tcPr>
          <w:p w14:paraId="12CE9951" w14:textId="5EEC4461" w:rsidR="00356701" w:rsidRPr="00D42470" w:rsidRDefault="00001038" w:rsidP="008C7E24">
            <w:pPr>
              <w:jc w:val="center"/>
              <w:rPr>
                <w:rFonts w:ascii="Calibri" w:eastAsia="Times New Roman" w:hAnsi="Calibri"/>
                <w:color w:val="000000"/>
                <w:sz w:val="20"/>
                <w:szCs w:val="20"/>
                <w:lang w:eastAsia="es-CL"/>
              </w:rPr>
            </w:pPr>
            <w:r>
              <w:rPr>
                <w:noProof/>
                <w:lang w:eastAsia="es-CL"/>
              </w:rPr>
              <w:drawing>
                <wp:inline distT="0" distB="0" distL="0" distR="0" wp14:anchorId="2908137C" wp14:editId="37A285FD">
                  <wp:extent cx="2915031" cy="189259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BEBA8EAE-BF5A-486C-A8C5-ECC9F3942E4B}">
                                <a14:imgProps xmlns:a14="http://schemas.microsoft.com/office/drawing/2010/main">
                                  <a14:imgLayer r:embed="rId33">
                                    <a14:imgEffect>
                                      <a14:sharpenSoften amount="50000"/>
                                    </a14:imgEffect>
                                  </a14:imgLayer>
                                </a14:imgProps>
                              </a:ext>
                            </a:extLst>
                          </a:blip>
                          <a:stretch>
                            <a:fillRect/>
                          </a:stretch>
                        </pic:blipFill>
                        <pic:spPr>
                          <a:xfrm>
                            <a:off x="0" y="0"/>
                            <a:ext cx="2938508" cy="1907837"/>
                          </a:xfrm>
                          <a:prstGeom prst="rect">
                            <a:avLst/>
                          </a:prstGeom>
                        </pic:spPr>
                      </pic:pic>
                    </a:graphicData>
                  </a:graphic>
                </wp:inline>
              </w:drawing>
            </w:r>
          </w:p>
        </w:tc>
      </w:tr>
      <w:tr w:rsidR="007C702C" w:rsidRPr="00D42470" w14:paraId="26A3DDB7" w14:textId="77777777" w:rsidTr="007C702C">
        <w:trPr>
          <w:trHeight w:val="300"/>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08903B" w14:textId="51B404D2" w:rsidR="007C702C" w:rsidRPr="007C702C" w:rsidRDefault="00126246" w:rsidP="008C7E24">
            <w:pPr>
              <w:rPr>
                <w:rFonts w:ascii="Calibri" w:eastAsia="Times New Roman" w:hAnsi="Calibri"/>
                <w:b/>
                <w:color w:val="000000"/>
                <w:sz w:val="18"/>
                <w:szCs w:val="18"/>
                <w:lang w:eastAsia="es-CL"/>
              </w:rPr>
            </w:pPr>
            <w:bookmarkStart w:id="41" w:name="_Ref465162745"/>
            <w:r>
              <w:rPr>
                <w:rFonts w:asciiTheme="minorHAnsi" w:hAnsiTheme="minorHAnsi"/>
                <w:b/>
                <w:sz w:val="18"/>
              </w:rPr>
              <w:t>Figura N°</w:t>
            </w:r>
            <w:r w:rsidR="007C702C"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4</w:t>
            </w:r>
            <w:r>
              <w:rPr>
                <w:rFonts w:asciiTheme="minorHAnsi" w:hAnsiTheme="minorHAnsi"/>
                <w:b/>
                <w:sz w:val="18"/>
              </w:rPr>
              <w:fldChar w:fldCharType="end"/>
            </w:r>
            <w:bookmarkEnd w:id="41"/>
          </w:p>
        </w:tc>
        <w:tc>
          <w:tcPr>
            <w:tcW w:w="2479" w:type="pct"/>
            <w:tcBorders>
              <w:top w:val="single" w:sz="4" w:space="0" w:color="auto"/>
              <w:left w:val="nil"/>
              <w:bottom w:val="single" w:sz="4" w:space="0" w:color="auto"/>
              <w:right w:val="single" w:sz="4" w:space="0" w:color="000000"/>
            </w:tcBorders>
            <w:shd w:val="clear" w:color="auto" w:fill="auto"/>
            <w:noWrap/>
            <w:vAlign w:val="center"/>
            <w:hideMark/>
          </w:tcPr>
          <w:p w14:paraId="42A09C95" w14:textId="621D18EB" w:rsidR="007C702C" w:rsidRPr="007C702C" w:rsidRDefault="00126246" w:rsidP="008C7E24">
            <w:pPr>
              <w:rPr>
                <w:rFonts w:ascii="Calibri" w:eastAsia="Times New Roman" w:hAnsi="Calibri"/>
                <w:b/>
                <w:color w:val="000000"/>
                <w:sz w:val="18"/>
                <w:szCs w:val="18"/>
                <w:lang w:eastAsia="es-CL"/>
              </w:rPr>
            </w:pPr>
            <w:bookmarkStart w:id="42" w:name="_Ref465162754"/>
            <w:r>
              <w:rPr>
                <w:rFonts w:asciiTheme="minorHAnsi" w:hAnsiTheme="minorHAnsi"/>
                <w:b/>
                <w:sz w:val="18"/>
              </w:rPr>
              <w:t>Figura N°</w:t>
            </w:r>
            <w:r w:rsidR="007C702C"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5</w:t>
            </w:r>
            <w:r>
              <w:rPr>
                <w:rFonts w:asciiTheme="minorHAnsi" w:hAnsiTheme="minorHAnsi"/>
                <w:b/>
                <w:sz w:val="18"/>
              </w:rPr>
              <w:fldChar w:fldCharType="end"/>
            </w:r>
            <w:bookmarkEnd w:id="42"/>
          </w:p>
        </w:tc>
      </w:tr>
      <w:tr w:rsidR="00356701" w:rsidRPr="00D42470" w14:paraId="701E6BFD" w14:textId="77777777" w:rsidTr="007C702C">
        <w:trPr>
          <w:trHeight w:val="103"/>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hideMark/>
          </w:tcPr>
          <w:p w14:paraId="613892A3" w14:textId="22C0F592" w:rsidR="00356701" w:rsidRPr="00D42470" w:rsidRDefault="00356701" w:rsidP="008C7E24">
            <w:pPr>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001038">
              <w:rPr>
                <w:rFonts w:ascii="Calibri" w:eastAsia="Times New Roman" w:hAnsi="Calibri"/>
                <w:color w:val="000000"/>
                <w:sz w:val="18"/>
                <w:szCs w:val="18"/>
                <w:lang w:eastAsia="es-CL"/>
              </w:rPr>
              <w:t>Hidrantes o válvulas de conexión a líneas de riego</w:t>
            </w:r>
          </w:p>
        </w:tc>
        <w:tc>
          <w:tcPr>
            <w:tcW w:w="2479" w:type="pct"/>
            <w:tcBorders>
              <w:top w:val="single" w:sz="4" w:space="0" w:color="auto"/>
              <w:left w:val="single" w:sz="4" w:space="0" w:color="auto"/>
              <w:bottom w:val="single" w:sz="4" w:space="0" w:color="auto"/>
              <w:right w:val="single" w:sz="4" w:space="0" w:color="000000"/>
            </w:tcBorders>
            <w:shd w:val="clear" w:color="auto" w:fill="auto"/>
            <w:hideMark/>
          </w:tcPr>
          <w:p w14:paraId="0C5D3DF4" w14:textId="5F9995F6" w:rsidR="00356701" w:rsidRPr="00D42470" w:rsidRDefault="00356701" w:rsidP="00001038">
            <w:pPr>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001038">
              <w:rPr>
                <w:rFonts w:ascii="Calibri" w:eastAsia="Times New Roman" w:hAnsi="Calibri"/>
                <w:color w:val="000000"/>
                <w:sz w:val="18"/>
                <w:szCs w:val="18"/>
                <w:lang w:eastAsia="es-CL"/>
              </w:rPr>
              <w:t>Línea de riego superficial y aspersor</w:t>
            </w:r>
          </w:p>
        </w:tc>
      </w:tr>
    </w:tbl>
    <w:p w14:paraId="4BDA7721" w14:textId="77777777" w:rsidR="00635B40" w:rsidRDefault="00635B40">
      <w:pPr>
        <w:jc w:val="left"/>
        <w:rPr>
          <w:rFonts w:asciiTheme="minorHAnsi" w:hAnsiTheme="minorHAnsi" w:cstheme="minorHAnsi"/>
          <w:sz w:val="16"/>
          <w:szCs w:val="16"/>
        </w:rPr>
      </w:pPr>
      <w:r>
        <w:rPr>
          <w:rFonts w:asciiTheme="minorHAnsi" w:hAnsiTheme="minorHAnsi" w:cstheme="minorHAnsi"/>
          <w:sz w:val="16"/>
          <w:szCs w:val="16"/>
        </w:rPr>
        <w:br w:type="page"/>
      </w:r>
    </w:p>
    <w:tbl>
      <w:tblPr>
        <w:tblW w:w="5000" w:type="pct"/>
        <w:jc w:val="center"/>
        <w:tblCellMar>
          <w:left w:w="70" w:type="dxa"/>
          <w:right w:w="70" w:type="dxa"/>
        </w:tblCellMar>
        <w:tblLook w:val="04A0" w:firstRow="1" w:lastRow="0" w:firstColumn="1" w:lastColumn="0" w:noHBand="0" w:noVBand="1"/>
      </w:tblPr>
      <w:tblGrid>
        <w:gridCol w:w="4891"/>
        <w:gridCol w:w="4653"/>
      </w:tblGrid>
      <w:tr w:rsidR="00770F14" w:rsidRPr="00D42470" w14:paraId="743B2990" w14:textId="77777777" w:rsidTr="0002642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CDBF92" w14:textId="77777777" w:rsidR="00770F14" w:rsidRPr="00D42470" w:rsidRDefault="00770F14" w:rsidP="00026422">
            <w:pPr>
              <w:jc w:val="center"/>
              <w:rPr>
                <w:rFonts w:ascii="Calibri" w:eastAsia="Times New Roman" w:hAnsi="Calibri"/>
                <w:b/>
                <w:bCs/>
                <w:color w:val="000000"/>
                <w:sz w:val="20"/>
                <w:szCs w:val="20"/>
                <w:lang w:eastAsia="es-CL"/>
              </w:rPr>
            </w:pPr>
            <w:r w:rsidRPr="00D42470">
              <w:rPr>
                <w:rFonts w:ascii="Calibri" w:eastAsia="Times New Roman" w:hAnsi="Calibri"/>
                <w:b/>
                <w:bCs/>
                <w:color w:val="000000"/>
                <w:sz w:val="20"/>
                <w:szCs w:val="20"/>
                <w:lang w:eastAsia="es-CL"/>
              </w:rPr>
              <w:lastRenderedPageBreak/>
              <w:t xml:space="preserve">Registros </w:t>
            </w:r>
          </w:p>
        </w:tc>
      </w:tr>
      <w:tr w:rsidR="00770F14" w:rsidRPr="00D42470" w14:paraId="79A6385D" w14:textId="77777777" w:rsidTr="00026422">
        <w:trPr>
          <w:trHeight w:val="2805"/>
          <w:jc w:val="center"/>
        </w:trPr>
        <w:tc>
          <w:tcPr>
            <w:tcW w:w="2521" w:type="pct"/>
            <w:tcBorders>
              <w:top w:val="nil"/>
              <w:left w:val="single" w:sz="4" w:space="0" w:color="auto"/>
              <w:right w:val="single" w:sz="4" w:space="0" w:color="auto"/>
            </w:tcBorders>
            <w:shd w:val="clear" w:color="auto" w:fill="auto"/>
            <w:noWrap/>
            <w:vAlign w:val="center"/>
            <w:hideMark/>
          </w:tcPr>
          <w:p w14:paraId="1CB67E3D" w14:textId="12307245" w:rsidR="00770F14" w:rsidRPr="00D42470" w:rsidRDefault="00770F14" w:rsidP="00026422">
            <w:pPr>
              <w:jc w:val="center"/>
              <w:rPr>
                <w:rFonts w:ascii="Calibri" w:eastAsia="Times New Roman" w:hAnsi="Calibri"/>
                <w:color w:val="000000"/>
                <w:sz w:val="20"/>
                <w:szCs w:val="20"/>
                <w:lang w:eastAsia="es-CL"/>
              </w:rPr>
            </w:pPr>
            <w:r>
              <w:rPr>
                <w:noProof/>
                <w:lang w:eastAsia="es-CL"/>
              </w:rPr>
              <w:drawing>
                <wp:inline distT="0" distB="0" distL="0" distR="0" wp14:anchorId="679C8D91" wp14:editId="70FB156C">
                  <wp:extent cx="3017183" cy="2254102"/>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BEBA8EAE-BF5A-486C-A8C5-ECC9F3942E4B}">
                                <a14:imgProps xmlns:a14="http://schemas.microsoft.com/office/drawing/2010/main">
                                  <a14:imgLayer r:embed="rId35">
                                    <a14:imgEffect>
                                      <a14:sharpenSoften amount="50000"/>
                                    </a14:imgEffect>
                                  </a14:imgLayer>
                                </a14:imgProps>
                              </a:ext>
                            </a:extLst>
                          </a:blip>
                          <a:stretch>
                            <a:fillRect/>
                          </a:stretch>
                        </pic:blipFill>
                        <pic:spPr>
                          <a:xfrm>
                            <a:off x="0" y="0"/>
                            <a:ext cx="3024718" cy="2259731"/>
                          </a:xfrm>
                          <a:prstGeom prst="rect">
                            <a:avLst/>
                          </a:prstGeom>
                        </pic:spPr>
                      </pic:pic>
                    </a:graphicData>
                  </a:graphic>
                </wp:inline>
              </w:drawing>
            </w:r>
          </w:p>
        </w:tc>
        <w:tc>
          <w:tcPr>
            <w:tcW w:w="2479" w:type="pct"/>
            <w:tcBorders>
              <w:top w:val="nil"/>
              <w:left w:val="single" w:sz="4" w:space="0" w:color="auto"/>
              <w:right w:val="single" w:sz="4" w:space="0" w:color="auto"/>
            </w:tcBorders>
            <w:shd w:val="clear" w:color="auto" w:fill="auto"/>
            <w:noWrap/>
            <w:vAlign w:val="center"/>
            <w:hideMark/>
          </w:tcPr>
          <w:p w14:paraId="2015A6A1" w14:textId="72F243F6" w:rsidR="00770F14" w:rsidRPr="00D42470" w:rsidRDefault="00770F14" w:rsidP="00026422">
            <w:pPr>
              <w:jc w:val="center"/>
              <w:rPr>
                <w:rFonts w:ascii="Calibri" w:eastAsia="Times New Roman" w:hAnsi="Calibri"/>
                <w:color w:val="000000"/>
                <w:sz w:val="20"/>
                <w:szCs w:val="20"/>
                <w:lang w:eastAsia="es-CL"/>
              </w:rPr>
            </w:pPr>
            <w:r>
              <w:rPr>
                <w:noProof/>
                <w:lang w:eastAsia="es-CL"/>
              </w:rPr>
              <w:drawing>
                <wp:inline distT="0" distB="0" distL="0" distR="0" wp14:anchorId="532624FC" wp14:editId="6B71BA41">
                  <wp:extent cx="2604977" cy="2500517"/>
                  <wp:effectExtent l="0" t="0" r="508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BEBA8EAE-BF5A-486C-A8C5-ECC9F3942E4B}">
                                <a14:imgProps xmlns:a14="http://schemas.microsoft.com/office/drawing/2010/main">
                                  <a14:imgLayer r:embed="rId37">
                                    <a14:imgEffect>
                                      <a14:sharpenSoften amount="50000"/>
                                    </a14:imgEffect>
                                  </a14:imgLayer>
                                </a14:imgProps>
                              </a:ext>
                            </a:extLst>
                          </a:blip>
                          <a:stretch>
                            <a:fillRect/>
                          </a:stretch>
                        </pic:blipFill>
                        <pic:spPr>
                          <a:xfrm>
                            <a:off x="0" y="0"/>
                            <a:ext cx="2610462" cy="2505782"/>
                          </a:xfrm>
                          <a:prstGeom prst="rect">
                            <a:avLst/>
                          </a:prstGeom>
                        </pic:spPr>
                      </pic:pic>
                    </a:graphicData>
                  </a:graphic>
                </wp:inline>
              </w:drawing>
            </w:r>
          </w:p>
        </w:tc>
      </w:tr>
      <w:tr w:rsidR="00770F14" w:rsidRPr="00D42470" w14:paraId="6DAE69FF" w14:textId="77777777" w:rsidTr="00026422">
        <w:trPr>
          <w:trHeight w:val="300"/>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CD4BBB" w14:textId="00F037E5" w:rsidR="00770F14" w:rsidRPr="007C702C" w:rsidRDefault="00126246" w:rsidP="00026422">
            <w:pPr>
              <w:jc w:val="left"/>
              <w:rPr>
                <w:rFonts w:ascii="Calibri" w:eastAsia="Times New Roman" w:hAnsi="Calibri"/>
                <w:b/>
                <w:color w:val="000000"/>
                <w:sz w:val="18"/>
                <w:szCs w:val="18"/>
                <w:lang w:eastAsia="es-CL"/>
              </w:rPr>
            </w:pPr>
            <w:bookmarkStart w:id="43" w:name="_Ref465168363"/>
            <w:r>
              <w:rPr>
                <w:rFonts w:asciiTheme="minorHAnsi" w:hAnsiTheme="minorHAnsi"/>
                <w:b/>
                <w:sz w:val="18"/>
              </w:rPr>
              <w:t>Figura N°</w:t>
            </w:r>
            <w:r w:rsidR="00770F14"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6</w:t>
            </w:r>
            <w:r>
              <w:rPr>
                <w:rFonts w:asciiTheme="minorHAnsi" w:hAnsiTheme="minorHAnsi"/>
                <w:b/>
                <w:sz w:val="18"/>
              </w:rPr>
              <w:fldChar w:fldCharType="end"/>
            </w:r>
            <w:bookmarkEnd w:id="43"/>
          </w:p>
        </w:tc>
        <w:tc>
          <w:tcPr>
            <w:tcW w:w="2479" w:type="pct"/>
            <w:tcBorders>
              <w:top w:val="single" w:sz="4" w:space="0" w:color="auto"/>
              <w:left w:val="nil"/>
              <w:bottom w:val="single" w:sz="4" w:space="0" w:color="auto"/>
              <w:right w:val="single" w:sz="4" w:space="0" w:color="000000"/>
            </w:tcBorders>
            <w:shd w:val="clear" w:color="auto" w:fill="auto"/>
            <w:noWrap/>
            <w:vAlign w:val="center"/>
            <w:hideMark/>
          </w:tcPr>
          <w:p w14:paraId="76DF4030" w14:textId="201BFD7E" w:rsidR="00770F14" w:rsidRPr="007C702C" w:rsidRDefault="00126246" w:rsidP="00026422">
            <w:pPr>
              <w:jc w:val="left"/>
              <w:rPr>
                <w:rFonts w:ascii="Calibri" w:eastAsia="Times New Roman" w:hAnsi="Calibri"/>
                <w:b/>
                <w:color w:val="000000"/>
                <w:sz w:val="18"/>
                <w:szCs w:val="18"/>
                <w:lang w:eastAsia="es-CL"/>
              </w:rPr>
            </w:pPr>
            <w:bookmarkStart w:id="44" w:name="_Ref465168379"/>
            <w:r>
              <w:rPr>
                <w:rFonts w:asciiTheme="minorHAnsi" w:hAnsiTheme="minorHAnsi"/>
                <w:b/>
                <w:sz w:val="18"/>
              </w:rPr>
              <w:t>Figura N°</w:t>
            </w:r>
            <w:r w:rsidR="00770F14"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7</w:t>
            </w:r>
            <w:r>
              <w:rPr>
                <w:rFonts w:asciiTheme="minorHAnsi" w:hAnsiTheme="minorHAnsi"/>
                <w:b/>
                <w:sz w:val="18"/>
              </w:rPr>
              <w:fldChar w:fldCharType="end"/>
            </w:r>
            <w:bookmarkEnd w:id="44"/>
          </w:p>
        </w:tc>
      </w:tr>
      <w:tr w:rsidR="00770F14" w:rsidRPr="00D42470" w14:paraId="3B6AE8E2" w14:textId="77777777" w:rsidTr="00026422">
        <w:trPr>
          <w:trHeight w:val="107"/>
          <w:jc w:val="center"/>
        </w:trPr>
        <w:tc>
          <w:tcPr>
            <w:tcW w:w="2521" w:type="pct"/>
            <w:tcBorders>
              <w:top w:val="single" w:sz="4" w:space="0" w:color="auto"/>
              <w:left w:val="single" w:sz="4" w:space="0" w:color="auto"/>
              <w:bottom w:val="single" w:sz="4" w:space="0" w:color="000000"/>
              <w:right w:val="single" w:sz="4" w:space="0" w:color="000000"/>
            </w:tcBorders>
            <w:shd w:val="clear" w:color="auto" w:fill="auto"/>
            <w:vAlign w:val="center"/>
            <w:hideMark/>
          </w:tcPr>
          <w:p w14:paraId="57253F84" w14:textId="67E2BF89" w:rsidR="00770F14" w:rsidRPr="00001038" w:rsidRDefault="00770F14" w:rsidP="00770F14">
            <w:pPr>
              <w:jc w:val="left"/>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756CDB">
              <w:rPr>
                <w:rFonts w:ascii="Calibri" w:eastAsia="Times New Roman" w:hAnsi="Calibri"/>
                <w:color w:val="000000"/>
                <w:sz w:val="18"/>
                <w:szCs w:val="18"/>
                <w:lang w:eastAsia="es-CL"/>
              </w:rPr>
              <w:t>Sector libre de malezas</w:t>
            </w:r>
          </w:p>
        </w:tc>
        <w:tc>
          <w:tcPr>
            <w:tcW w:w="2479" w:type="pct"/>
            <w:tcBorders>
              <w:top w:val="single" w:sz="4" w:space="0" w:color="auto"/>
              <w:left w:val="single" w:sz="4" w:space="0" w:color="auto"/>
              <w:bottom w:val="single" w:sz="4" w:space="0" w:color="000000"/>
              <w:right w:val="single" w:sz="4" w:space="0" w:color="000000"/>
            </w:tcBorders>
            <w:shd w:val="clear" w:color="auto" w:fill="auto"/>
            <w:vAlign w:val="center"/>
            <w:hideMark/>
          </w:tcPr>
          <w:p w14:paraId="4B0289BD" w14:textId="01FBF653" w:rsidR="00770F14" w:rsidRPr="00D42470" w:rsidRDefault="00770F14" w:rsidP="00770F14">
            <w:pPr>
              <w:jc w:val="left"/>
              <w:rPr>
                <w:rFonts w:ascii="Calibri" w:eastAsia="Times New Roman" w:hAnsi="Calibri"/>
                <w:b/>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756CDB">
              <w:rPr>
                <w:rFonts w:ascii="Calibri" w:eastAsia="Times New Roman" w:hAnsi="Calibri"/>
                <w:color w:val="000000"/>
                <w:sz w:val="18"/>
                <w:szCs w:val="18"/>
                <w:lang w:eastAsia="es-CL"/>
              </w:rPr>
              <w:t>Área de emplazamiento de matrices y submatrices del sistema de riego, despejada de malezas</w:t>
            </w:r>
          </w:p>
        </w:tc>
      </w:tr>
      <w:tr w:rsidR="00770F14" w:rsidRPr="00D42470" w14:paraId="1D27EBC9" w14:textId="77777777" w:rsidTr="00026422">
        <w:trPr>
          <w:trHeight w:val="2793"/>
          <w:jc w:val="center"/>
        </w:trPr>
        <w:tc>
          <w:tcPr>
            <w:tcW w:w="2521" w:type="pct"/>
            <w:tcBorders>
              <w:top w:val="nil"/>
              <w:left w:val="single" w:sz="4" w:space="0" w:color="auto"/>
              <w:right w:val="single" w:sz="4" w:space="0" w:color="auto"/>
            </w:tcBorders>
            <w:shd w:val="clear" w:color="auto" w:fill="auto"/>
            <w:noWrap/>
            <w:vAlign w:val="center"/>
            <w:hideMark/>
          </w:tcPr>
          <w:p w14:paraId="0F74FC0C" w14:textId="359E7CF1" w:rsidR="00770F14" w:rsidRPr="00D42470" w:rsidRDefault="00770F14" w:rsidP="00026422">
            <w:pPr>
              <w:jc w:val="center"/>
              <w:rPr>
                <w:rFonts w:ascii="Calibri" w:eastAsia="Times New Roman" w:hAnsi="Calibri"/>
                <w:color w:val="000000"/>
                <w:sz w:val="20"/>
                <w:szCs w:val="20"/>
                <w:lang w:eastAsia="es-CL"/>
              </w:rPr>
            </w:pPr>
            <w:r>
              <w:rPr>
                <w:noProof/>
                <w:lang w:eastAsia="es-CL"/>
              </w:rPr>
              <w:drawing>
                <wp:inline distT="0" distB="0" distL="0" distR="0" wp14:anchorId="1C2C075D" wp14:editId="5AA1B7B3">
                  <wp:extent cx="2464428" cy="3253562"/>
                  <wp:effectExtent l="0" t="0" r="0" b="444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BEBA8EAE-BF5A-486C-A8C5-ECC9F3942E4B}">
                                <a14:imgProps xmlns:a14="http://schemas.microsoft.com/office/drawing/2010/main">
                                  <a14:imgLayer r:embed="rId39">
                                    <a14:imgEffect>
                                      <a14:sharpenSoften amount="25000"/>
                                    </a14:imgEffect>
                                  </a14:imgLayer>
                                </a14:imgProps>
                              </a:ext>
                            </a:extLst>
                          </a:blip>
                          <a:stretch>
                            <a:fillRect/>
                          </a:stretch>
                        </pic:blipFill>
                        <pic:spPr>
                          <a:xfrm>
                            <a:off x="0" y="0"/>
                            <a:ext cx="2471241" cy="3262556"/>
                          </a:xfrm>
                          <a:prstGeom prst="rect">
                            <a:avLst/>
                          </a:prstGeom>
                        </pic:spPr>
                      </pic:pic>
                    </a:graphicData>
                  </a:graphic>
                </wp:inline>
              </w:drawing>
            </w:r>
          </w:p>
        </w:tc>
        <w:tc>
          <w:tcPr>
            <w:tcW w:w="2479" w:type="pct"/>
            <w:tcBorders>
              <w:top w:val="nil"/>
              <w:left w:val="single" w:sz="4" w:space="0" w:color="auto"/>
              <w:right w:val="single" w:sz="4" w:space="0" w:color="auto"/>
            </w:tcBorders>
            <w:shd w:val="clear" w:color="auto" w:fill="auto"/>
            <w:noWrap/>
            <w:vAlign w:val="center"/>
            <w:hideMark/>
          </w:tcPr>
          <w:p w14:paraId="15F618F3" w14:textId="15558AA8" w:rsidR="00770F14" w:rsidRPr="00D42470" w:rsidRDefault="00770F14" w:rsidP="00026422">
            <w:pPr>
              <w:jc w:val="center"/>
              <w:rPr>
                <w:rFonts w:ascii="Calibri" w:eastAsia="Times New Roman" w:hAnsi="Calibri"/>
                <w:color w:val="000000"/>
                <w:sz w:val="20"/>
                <w:szCs w:val="20"/>
                <w:lang w:eastAsia="es-CL"/>
              </w:rPr>
            </w:pPr>
            <w:r>
              <w:rPr>
                <w:noProof/>
                <w:lang w:eastAsia="es-CL"/>
              </w:rPr>
              <w:drawing>
                <wp:inline distT="0" distB="0" distL="0" distR="0" wp14:anchorId="0DB51DC9" wp14:editId="09112386">
                  <wp:extent cx="2466754" cy="3291103"/>
                  <wp:effectExtent l="0" t="0" r="0" b="508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BEBA8EAE-BF5A-486C-A8C5-ECC9F3942E4B}">
                                <a14:imgProps xmlns:a14="http://schemas.microsoft.com/office/drawing/2010/main">
                                  <a14:imgLayer r:embed="rId41">
                                    <a14:imgEffect>
                                      <a14:sharpenSoften amount="25000"/>
                                    </a14:imgEffect>
                                  </a14:imgLayer>
                                </a14:imgProps>
                              </a:ext>
                            </a:extLst>
                          </a:blip>
                          <a:stretch>
                            <a:fillRect/>
                          </a:stretch>
                        </pic:blipFill>
                        <pic:spPr>
                          <a:xfrm>
                            <a:off x="0" y="0"/>
                            <a:ext cx="2474207" cy="3301047"/>
                          </a:xfrm>
                          <a:prstGeom prst="rect">
                            <a:avLst/>
                          </a:prstGeom>
                        </pic:spPr>
                      </pic:pic>
                    </a:graphicData>
                  </a:graphic>
                </wp:inline>
              </w:drawing>
            </w:r>
          </w:p>
        </w:tc>
      </w:tr>
      <w:tr w:rsidR="00770F14" w:rsidRPr="00D42470" w14:paraId="0AAA4BFD" w14:textId="77777777" w:rsidTr="00026422">
        <w:trPr>
          <w:trHeight w:val="300"/>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8D38C4" w14:textId="48812BBF" w:rsidR="00770F14" w:rsidRPr="007C702C" w:rsidRDefault="00126246" w:rsidP="00026422">
            <w:pPr>
              <w:rPr>
                <w:rFonts w:ascii="Calibri" w:eastAsia="Times New Roman" w:hAnsi="Calibri"/>
                <w:b/>
                <w:color w:val="000000"/>
                <w:sz w:val="18"/>
                <w:szCs w:val="18"/>
                <w:lang w:eastAsia="es-CL"/>
              </w:rPr>
            </w:pPr>
            <w:bookmarkStart w:id="45" w:name="_Ref465168393"/>
            <w:r>
              <w:rPr>
                <w:rFonts w:asciiTheme="minorHAnsi" w:hAnsiTheme="minorHAnsi"/>
                <w:b/>
                <w:sz w:val="18"/>
              </w:rPr>
              <w:t>Figura N°</w:t>
            </w:r>
            <w:r w:rsidR="00770F14"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8</w:t>
            </w:r>
            <w:r>
              <w:rPr>
                <w:rFonts w:asciiTheme="minorHAnsi" w:hAnsiTheme="minorHAnsi"/>
                <w:b/>
                <w:sz w:val="18"/>
              </w:rPr>
              <w:fldChar w:fldCharType="end"/>
            </w:r>
            <w:bookmarkEnd w:id="45"/>
          </w:p>
        </w:tc>
        <w:tc>
          <w:tcPr>
            <w:tcW w:w="2479" w:type="pct"/>
            <w:tcBorders>
              <w:top w:val="single" w:sz="4" w:space="0" w:color="auto"/>
              <w:left w:val="nil"/>
              <w:bottom w:val="single" w:sz="4" w:space="0" w:color="auto"/>
              <w:right w:val="single" w:sz="4" w:space="0" w:color="000000"/>
            </w:tcBorders>
            <w:shd w:val="clear" w:color="auto" w:fill="auto"/>
            <w:noWrap/>
            <w:vAlign w:val="center"/>
            <w:hideMark/>
          </w:tcPr>
          <w:p w14:paraId="07C77A45" w14:textId="608C37BE" w:rsidR="00770F14" w:rsidRPr="007C702C" w:rsidRDefault="00126246" w:rsidP="00026422">
            <w:pPr>
              <w:rPr>
                <w:rFonts w:ascii="Calibri" w:eastAsia="Times New Roman" w:hAnsi="Calibri"/>
                <w:b/>
                <w:color w:val="000000"/>
                <w:sz w:val="18"/>
                <w:szCs w:val="18"/>
                <w:lang w:eastAsia="es-CL"/>
              </w:rPr>
            </w:pPr>
            <w:bookmarkStart w:id="46" w:name="_Ref465168406"/>
            <w:r>
              <w:rPr>
                <w:rFonts w:asciiTheme="minorHAnsi" w:hAnsiTheme="minorHAnsi"/>
                <w:b/>
                <w:sz w:val="18"/>
              </w:rPr>
              <w:t>Figura N°</w:t>
            </w:r>
            <w:r w:rsidR="00770F14"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9</w:t>
            </w:r>
            <w:r>
              <w:rPr>
                <w:rFonts w:asciiTheme="minorHAnsi" w:hAnsiTheme="minorHAnsi"/>
                <w:b/>
                <w:sz w:val="18"/>
              </w:rPr>
              <w:fldChar w:fldCharType="end"/>
            </w:r>
            <w:bookmarkEnd w:id="46"/>
          </w:p>
        </w:tc>
      </w:tr>
      <w:tr w:rsidR="00770F14" w:rsidRPr="00D42470" w14:paraId="157D6582" w14:textId="77777777" w:rsidTr="00026422">
        <w:trPr>
          <w:trHeight w:val="103"/>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hideMark/>
          </w:tcPr>
          <w:p w14:paraId="4231CEC0" w14:textId="7CCA0BD6" w:rsidR="00770F14" w:rsidRPr="00D42470" w:rsidRDefault="00770F14" w:rsidP="00770F14">
            <w:pPr>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756CDB">
              <w:rPr>
                <w:rFonts w:ascii="Calibri" w:eastAsia="Times New Roman" w:hAnsi="Calibri"/>
                <w:color w:val="000000"/>
                <w:sz w:val="18"/>
                <w:szCs w:val="18"/>
                <w:lang w:eastAsia="es-CL"/>
              </w:rPr>
              <w:t>Área de emplazamiento de matrices y submatrices del sistema de riego, despejada de malezas</w:t>
            </w:r>
          </w:p>
        </w:tc>
        <w:tc>
          <w:tcPr>
            <w:tcW w:w="2479" w:type="pct"/>
            <w:tcBorders>
              <w:top w:val="single" w:sz="4" w:space="0" w:color="auto"/>
              <w:left w:val="single" w:sz="4" w:space="0" w:color="auto"/>
              <w:bottom w:val="single" w:sz="4" w:space="0" w:color="auto"/>
              <w:right w:val="single" w:sz="4" w:space="0" w:color="000000"/>
            </w:tcBorders>
            <w:shd w:val="clear" w:color="auto" w:fill="auto"/>
            <w:hideMark/>
          </w:tcPr>
          <w:p w14:paraId="0BD56B2D" w14:textId="2C4B3C5D" w:rsidR="00770F14" w:rsidRPr="00D42470" w:rsidRDefault="00770F14" w:rsidP="00770F14">
            <w:pPr>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756CDB">
              <w:rPr>
                <w:rFonts w:ascii="Calibri" w:eastAsia="Times New Roman" w:hAnsi="Calibri"/>
                <w:color w:val="000000"/>
                <w:sz w:val="18"/>
                <w:szCs w:val="18"/>
                <w:lang w:eastAsia="es-CL"/>
              </w:rPr>
              <w:t xml:space="preserve">Hidrantes o válvulas de riego, despejas de malezas </w:t>
            </w:r>
          </w:p>
        </w:tc>
      </w:tr>
    </w:tbl>
    <w:p w14:paraId="765FD07A" w14:textId="77777777" w:rsidR="00770F14" w:rsidRDefault="00770F14">
      <w:pPr>
        <w:jc w:val="left"/>
        <w:rPr>
          <w:rFonts w:asciiTheme="minorHAnsi" w:hAnsiTheme="minorHAnsi" w:cstheme="minorHAnsi"/>
          <w:sz w:val="16"/>
          <w:szCs w:val="16"/>
        </w:rPr>
      </w:pPr>
    </w:p>
    <w:p w14:paraId="1058E51D" w14:textId="77777777" w:rsidR="00B20175" w:rsidRDefault="00B20175" w:rsidP="00E83BC3">
      <w:pPr>
        <w:rPr>
          <w:rFonts w:asciiTheme="minorHAnsi" w:hAnsiTheme="minorHAnsi" w:cstheme="minorHAnsi"/>
          <w:sz w:val="16"/>
          <w:szCs w:val="16"/>
        </w:rPr>
      </w:pPr>
    </w:p>
    <w:p w14:paraId="77AD704F" w14:textId="77777777" w:rsidR="009605E1" w:rsidRDefault="009605E1" w:rsidP="00E83BC3">
      <w:pPr>
        <w:rPr>
          <w:rFonts w:asciiTheme="minorHAnsi" w:hAnsiTheme="minorHAnsi" w:cstheme="minorHAnsi"/>
          <w:sz w:val="16"/>
          <w:szCs w:val="16"/>
        </w:rPr>
      </w:pPr>
    </w:p>
    <w:p w14:paraId="53BA816E" w14:textId="77777777" w:rsidR="009605E1" w:rsidRDefault="009605E1" w:rsidP="00E83BC3">
      <w:pPr>
        <w:rPr>
          <w:rFonts w:asciiTheme="minorHAnsi" w:hAnsiTheme="minorHAnsi" w:cstheme="minorHAnsi"/>
          <w:sz w:val="16"/>
          <w:szCs w:val="16"/>
        </w:rPr>
      </w:pPr>
    </w:p>
    <w:p w14:paraId="3504472E" w14:textId="77777777" w:rsidR="009605E1" w:rsidRDefault="009605E1" w:rsidP="00E83BC3">
      <w:pPr>
        <w:rPr>
          <w:rFonts w:asciiTheme="minorHAnsi" w:hAnsiTheme="minorHAnsi" w:cstheme="minorHAnsi"/>
          <w:sz w:val="16"/>
          <w:szCs w:val="16"/>
        </w:rPr>
      </w:pPr>
    </w:p>
    <w:p w14:paraId="50C0F624" w14:textId="77777777" w:rsidR="001114F1" w:rsidRDefault="001114F1" w:rsidP="00E83BC3">
      <w:pPr>
        <w:rPr>
          <w:rFonts w:asciiTheme="minorHAnsi" w:hAnsiTheme="minorHAnsi"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4978"/>
        <w:gridCol w:w="4566"/>
      </w:tblGrid>
      <w:tr w:rsidR="001114F1" w:rsidRPr="00D42470" w14:paraId="0A983DEA" w14:textId="77777777" w:rsidTr="0002642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681270" w14:textId="002B90F9" w:rsidR="001114F1" w:rsidRPr="00D42470" w:rsidRDefault="001114F1" w:rsidP="009605E1">
            <w:pPr>
              <w:jc w:val="center"/>
              <w:rPr>
                <w:rFonts w:ascii="Calibri" w:eastAsia="Times New Roman" w:hAnsi="Calibri"/>
                <w:b/>
                <w:bCs/>
                <w:color w:val="000000"/>
                <w:sz w:val="20"/>
                <w:szCs w:val="20"/>
                <w:lang w:eastAsia="es-CL"/>
              </w:rPr>
            </w:pPr>
            <w:r w:rsidRPr="00D42470">
              <w:rPr>
                <w:rFonts w:ascii="Calibri" w:eastAsia="Times New Roman" w:hAnsi="Calibri"/>
                <w:b/>
                <w:bCs/>
                <w:color w:val="000000"/>
                <w:sz w:val="20"/>
                <w:szCs w:val="20"/>
                <w:lang w:eastAsia="es-CL"/>
              </w:rPr>
              <w:lastRenderedPageBreak/>
              <w:t xml:space="preserve">Registros </w:t>
            </w:r>
          </w:p>
        </w:tc>
      </w:tr>
      <w:tr w:rsidR="009605E1" w:rsidRPr="00D42470" w14:paraId="46859FBA" w14:textId="77777777" w:rsidTr="008C6784">
        <w:trPr>
          <w:trHeight w:val="6079"/>
          <w:jc w:val="center"/>
        </w:trPr>
        <w:tc>
          <w:tcPr>
            <w:tcW w:w="2608" w:type="pct"/>
            <w:tcBorders>
              <w:top w:val="nil"/>
              <w:left w:val="single" w:sz="4" w:space="0" w:color="auto"/>
              <w:right w:val="single" w:sz="4" w:space="0" w:color="auto"/>
            </w:tcBorders>
            <w:shd w:val="clear" w:color="auto" w:fill="auto"/>
            <w:noWrap/>
            <w:hideMark/>
          </w:tcPr>
          <w:p w14:paraId="0CC4C4C5" w14:textId="773FE423" w:rsidR="001114F1" w:rsidRPr="00D42470" w:rsidRDefault="009605E1" w:rsidP="008C6784">
            <w:pPr>
              <w:jc w:val="center"/>
              <w:rPr>
                <w:rFonts w:ascii="Calibri" w:eastAsia="Times New Roman" w:hAnsi="Calibri"/>
                <w:color w:val="000000"/>
                <w:sz w:val="20"/>
                <w:szCs w:val="20"/>
                <w:lang w:eastAsia="es-CL"/>
              </w:rPr>
            </w:pPr>
            <w:r w:rsidRPr="009605E1">
              <w:rPr>
                <w:rFonts w:ascii="Calibri" w:eastAsia="Times New Roman" w:hAnsi="Calibri"/>
                <w:noProof/>
                <w:color w:val="000000"/>
                <w:sz w:val="20"/>
                <w:szCs w:val="20"/>
                <w:lang w:eastAsia="es-CL"/>
              </w:rPr>
              <w:drawing>
                <wp:inline distT="0" distB="0" distL="0" distR="0" wp14:anchorId="7FA84721" wp14:editId="2FA37BF9">
                  <wp:extent cx="2936680" cy="3434316"/>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944132" cy="3443031"/>
                          </a:xfrm>
                          <a:prstGeom prst="rect">
                            <a:avLst/>
                          </a:prstGeom>
                          <a:noFill/>
                          <a:ln>
                            <a:noFill/>
                          </a:ln>
                        </pic:spPr>
                      </pic:pic>
                    </a:graphicData>
                  </a:graphic>
                </wp:inline>
              </w:drawing>
            </w:r>
          </w:p>
        </w:tc>
        <w:tc>
          <w:tcPr>
            <w:tcW w:w="2392" w:type="pct"/>
            <w:tcBorders>
              <w:top w:val="nil"/>
              <w:left w:val="single" w:sz="4" w:space="0" w:color="auto"/>
              <w:right w:val="single" w:sz="4" w:space="0" w:color="auto"/>
            </w:tcBorders>
            <w:shd w:val="clear" w:color="auto" w:fill="auto"/>
            <w:noWrap/>
            <w:vAlign w:val="center"/>
            <w:hideMark/>
          </w:tcPr>
          <w:p w14:paraId="73BD76DB" w14:textId="25FC93E1" w:rsidR="001114F1" w:rsidRPr="00D42470" w:rsidRDefault="009605E1" w:rsidP="00026422">
            <w:pPr>
              <w:jc w:val="center"/>
              <w:rPr>
                <w:rFonts w:ascii="Calibri" w:eastAsia="Times New Roman" w:hAnsi="Calibri"/>
                <w:color w:val="000000"/>
                <w:sz w:val="20"/>
                <w:szCs w:val="20"/>
                <w:lang w:eastAsia="es-CL"/>
              </w:rPr>
            </w:pPr>
            <w:r w:rsidRPr="009605E1">
              <w:rPr>
                <w:rFonts w:ascii="Calibri" w:eastAsia="Times New Roman" w:hAnsi="Calibri"/>
                <w:noProof/>
                <w:color w:val="000000"/>
                <w:sz w:val="20"/>
                <w:szCs w:val="20"/>
                <w:lang w:eastAsia="es-CL"/>
              </w:rPr>
              <w:drawing>
                <wp:inline distT="0" distB="0" distL="0" distR="0" wp14:anchorId="6953475C" wp14:editId="1D5F5660">
                  <wp:extent cx="2625236" cy="6326372"/>
                  <wp:effectExtent l="0" t="0" r="381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31173" cy="6340678"/>
                          </a:xfrm>
                          <a:prstGeom prst="rect">
                            <a:avLst/>
                          </a:prstGeom>
                          <a:noFill/>
                          <a:ln>
                            <a:noFill/>
                          </a:ln>
                        </pic:spPr>
                      </pic:pic>
                    </a:graphicData>
                  </a:graphic>
                </wp:inline>
              </w:drawing>
            </w:r>
          </w:p>
        </w:tc>
      </w:tr>
      <w:tr w:rsidR="001114F1" w:rsidRPr="00D42470" w14:paraId="4EE1C9EC" w14:textId="77777777" w:rsidTr="001114F1">
        <w:trPr>
          <w:trHeight w:val="300"/>
          <w:jc w:val="center"/>
        </w:trPr>
        <w:tc>
          <w:tcPr>
            <w:tcW w:w="26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31DF40" w14:textId="11EDD07C" w:rsidR="001114F1" w:rsidRPr="00D42470" w:rsidRDefault="001114F1" w:rsidP="00026422">
            <w:pPr>
              <w:rPr>
                <w:rFonts w:ascii="Calibri" w:eastAsia="Times New Roman" w:hAnsi="Calibri"/>
                <w:b/>
                <w:color w:val="000000"/>
                <w:sz w:val="18"/>
                <w:szCs w:val="18"/>
                <w:lang w:eastAsia="es-CL"/>
              </w:rPr>
            </w:pPr>
            <w:bookmarkStart w:id="47" w:name="_Toc353998123"/>
            <w:bookmarkStart w:id="48" w:name="_Toc353998196"/>
            <w:bookmarkStart w:id="49" w:name="_Toc382383549"/>
            <w:bookmarkStart w:id="50" w:name="_Toc382472371"/>
            <w:bookmarkStart w:id="51" w:name="_Toc390184281"/>
            <w:bookmarkStart w:id="52" w:name="_Toc390360012"/>
            <w:bookmarkStart w:id="53" w:name="_Toc390777033"/>
            <w:bookmarkStart w:id="54" w:name="_Toc447875244"/>
            <w:bookmarkStart w:id="55" w:name="_Toc448926734"/>
            <w:bookmarkStart w:id="56" w:name="_Toc448926923"/>
            <w:bookmarkStart w:id="57" w:name="_Toc448927011"/>
            <w:bookmarkStart w:id="58" w:name="_Toc448928074"/>
            <w:bookmarkStart w:id="59" w:name="_Toc449085422"/>
            <w:bookmarkStart w:id="60" w:name="_Toc449106814"/>
            <w:bookmarkStart w:id="61" w:name="_Toc449517759"/>
            <w:bookmarkStart w:id="62" w:name="_Ref465177443"/>
            <w:r w:rsidRPr="00D42470">
              <w:rPr>
                <w:rFonts w:ascii="Calibri" w:hAnsi="Calibri" w:cs="Calibri"/>
                <w:b/>
                <w:sz w:val="18"/>
                <w:szCs w:val="20"/>
              </w:rPr>
              <w:t xml:space="preserve">Tabla </w:t>
            </w:r>
            <w:r w:rsidRPr="00D42470">
              <w:rPr>
                <w:rFonts w:ascii="Calibri" w:hAnsi="Calibri" w:cs="Calibri"/>
                <w:b/>
                <w:sz w:val="18"/>
                <w:szCs w:val="20"/>
              </w:rPr>
              <w:fldChar w:fldCharType="begin"/>
            </w:r>
            <w:r w:rsidRPr="00D42470">
              <w:rPr>
                <w:rFonts w:ascii="Calibri" w:hAnsi="Calibri" w:cs="Calibri"/>
                <w:b/>
                <w:sz w:val="18"/>
                <w:szCs w:val="20"/>
              </w:rPr>
              <w:instrText xml:space="preserve"> SEQ Tabla \* ARABIC </w:instrText>
            </w:r>
            <w:r w:rsidRPr="00D42470">
              <w:rPr>
                <w:rFonts w:ascii="Calibri" w:hAnsi="Calibri" w:cs="Calibri"/>
                <w:b/>
                <w:sz w:val="18"/>
                <w:szCs w:val="20"/>
              </w:rPr>
              <w:fldChar w:fldCharType="separate"/>
            </w:r>
            <w:r w:rsidRPr="00D42470">
              <w:rPr>
                <w:rFonts w:ascii="Calibri" w:hAnsi="Calibri" w:cs="Calibri"/>
                <w:b/>
                <w:noProof/>
                <w:sz w:val="18"/>
                <w:szCs w:val="20"/>
              </w:rPr>
              <w:t>1</w:t>
            </w:r>
            <w:r w:rsidRPr="00D42470">
              <w:rPr>
                <w:rFonts w:ascii="Calibri" w:hAnsi="Calibri" w:cs="Calibri"/>
                <w:b/>
                <w:sz w:val="18"/>
                <w:szCs w:val="20"/>
              </w:rPr>
              <w:fldChar w:fldCharType="end"/>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tc>
        <w:tc>
          <w:tcPr>
            <w:tcW w:w="2392" w:type="pct"/>
            <w:tcBorders>
              <w:top w:val="single" w:sz="4" w:space="0" w:color="auto"/>
              <w:left w:val="nil"/>
              <w:bottom w:val="single" w:sz="4" w:space="0" w:color="auto"/>
              <w:right w:val="single" w:sz="4" w:space="0" w:color="000000"/>
            </w:tcBorders>
            <w:shd w:val="clear" w:color="auto" w:fill="auto"/>
            <w:noWrap/>
            <w:vAlign w:val="center"/>
            <w:hideMark/>
          </w:tcPr>
          <w:p w14:paraId="17E88923" w14:textId="0722AE98" w:rsidR="001114F1" w:rsidRPr="00D42470" w:rsidRDefault="001114F1" w:rsidP="00026422">
            <w:pPr>
              <w:rPr>
                <w:rFonts w:ascii="Calibri" w:eastAsia="Times New Roman" w:hAnsi="Calibri"/>
                <w:b/>
                <w:color w:val="000000"/>
                <w:sz w:val="18"/>
                <w:szCs w:val="18"/>
                <w:lang w:eastAsia="es-CL"/>
              </w:rPr>
            </w:pPr>
            <w:bookmarkStart w:id="63" w:name="_Ref465177451"/>
            <w:r w:rsidRPr="00D42470">
              <w:rPr>
                <w:rFonts w:ascii="Calibri" w:hAnsi="Calibri" w:cs="Calibri"/>
                <w:b/>
                <w:sz w:val="18"/>
                <w:szCs w:val="20"/>
              </w:rPr>
              <w:t xml:space="preserve">Tabla </w:t>
            </w:r>
            <w:r w:rsidRPr="00D42470">
              <w:rPr>
                <w:rFonts w:ascii="Calibri" w:hAnsi="Calibri" w:cs="Calibri"/>
                <w:b/>
                <w:sz w:val="18"/>
                <w:szCs w:val="20"/>
              </w:rPr>
              <w:fldChar w:fldCharType="begin"/>
            </w:r>
            <w:r w:rsidRPr="00D42470">
              <w:rPr>
                <w:rFonts w:ascii="Calibri" w:hAnsi="Calibri" w:cs="Calibri"/>
                <w:b/>
                <w:sz w:val="18"/>
                <w:szCs w:val="20"/>
              </w:rPr>
              <w:instrText xml:space="preserve"> SEQ Tabla \* ARABIC </w:instrText>
            </w:r>
            <w:r w:rsidRPr="00D42470">
              <w:rPr>
                <w:rFonts w:ascii="Calibri" w:hAnsi="Calibri" w:cs="Calibri"/>
                <w:b/>
                <w:sz w:val="18"/>
                <w:szCs w:val="20"/>
              </w:rPr>
              <w:fldChar w:fldCharType="separate"/>
            </w:r>
            <w:r>
              <w:rPr>
                <w:rFonts w:ascii="Calibri" w:hAnsi="Calibri" w:cs="Calibri"/>
                <w:b/>
                <w:noProof/>
                <w:sz w:val="18"/>
                <w:szCs w:val="20"/>
              </w:rPr>
              <w:t>2</w:t>
            </w:r>
            <w:r w:rsidRPr="00D42470">
              <w:rPr>
                <w:rFonts w:ascii="Calibri" w:hAnsi="Calibri" w:cs="Calibri"/>
                <w:b/>
                <w:sz w:val="18"/>
                <w:szCs w:val="20"/>
              </w:rPr>
              <w:fldChar w:fldCharType="end"/>
            </w:r>
            <w:bookmarkEnd w:id="63"/>
          </w:p>
        </w:tc>
      </w:tr>
      <w:tr w:rsidR="009605E1" w:rsidRPr="00D42470" w14:paraId="3C95A2A4" w14:textId="77777777" w:rsidTr="001114F1">
        <w:trPr>
          <w:trHeight w:val="300"/>
          <w:jc w:val="center"/>
        </w:trPr>
        <w:tc>
          <w:tcPr>
            <w:tcW w:w="2608" w:type="pct"/>
            <w:vMerge w:val="restart"/>
            <w:tcBorders>
              <w:top w:val="single" w:sz="4" w:space="0" w:color="auto"/>
              <w:left w:val="single" w:sz="4" w:space="0" w:color="auto"/>
              <w:bottom w:val="single" w:sz="4" w:space="0" w:color="auto"/>
              <w:right w:val="single" w:sz="4" w:space="0" w:color="auto"/>
            </w:tcBorders>
            <w:shd w:val="clear" w:color="auto" w:fill="auto"/>
            <w:hideMark/>
          </w:tcPr>
          <w:p w14:paraId="6651BBB2" w14:textId="374E4E38" w:rsidR="001114F1" w:rsidRPr="00D42470" w:rsidRDefault="001114F1" w:rsidP="00026422">
            <w:pPr>
              <w:rPr>
                <w:rFonts w:ascii="Calibri" w:eastAsia="Times New Roman" w:hAnsi="Calibri"/>
                <w:b/>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9605E1">
              <w:rPr>
                <w:rFonts w:ascii="Calibri" w:eastAsia="Times New Roman" w:hAnsi="Calibri"/>
                <w:color w:val="000000"/>
                <w:sz w:val="18"/>
                <w:szCs w:val="18"/>
                <w:lang w:eastAsia="es-CL"/>
              </w:rPr>
              <w:t>Resultados de análisis de suelo – Clase Textural, Junio 2013</w:t>
            </w:r>
          </w:p>
          <w:p w14:paraId="689A8E74" w14:textId="77777777" w:rsidR="001114F1" w:rsidRPr="00D42470" w:rsidRDefault="001114F1" w:rsidP="00026422">
            <w:pPr>
              <w:rPr>
                <w:rFonts w:ascii="Calibri" w:eastAsia="Times New Roman" w:hAnsi="Calibri"/>
                <w:color w:val="000000"/>
                <w:sz w:val="18"/>
                <w:szCs w:val="18"/>
                <w:lang w:eastAsia="es-CL"/>
              </w:rPr>
            </w:pPr>
          </w:p>
        </w:tc>
        <w:tc>
          <w:tcPr>
            <w:tcW w:w="2392" w:type="pct"/>
            <w:vMerge w:val="restart"/>
            <w:tcBorders>
              <w:top w:val="single" w:sz="4" w:space="0" w:color="auto"/>
              <w:left w:val="single" w:sz="4" w:space="0" w:color="auto"/>
              <w:bottom w:val="single" w:sz="4" w:space="0" w:color="auto"/>
              <w:right w:val="single" w:sz="4" w:space="0" w:color="auto"/>
            </w:tcBorders>
            <w:shd w:val="clear" w:color="auto" w:fill="auto"/>
            <w:hideMark/>
          </w:tcPr>
          <w:p w14:paraId="0C57DC79" w14:textId="68E36175" w:rsidR="001114F1" w:rsidRPr="00D42470" w:rsidRDefault="001114F1" w:rsidP="00026422">
            <w:pPr>
              <w:rPr>
                <w:rFonts w:ascii="Calibri" w:eastAsia="Times New Roman" w:hAnsi="Calibri"/>
                <w:b/>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9605E1">
              <w:rPr>
                <w:rFonts w:ascii="Calibri" w:eastAsia="Times New Roman" w:hAnsi="Calibri"/>
                <w:color w:val="000000"/>
                <w:sz w:val="18"/>
                <w:szCs w:val="18"/>
                <w:lang w:eastAsia="es-CL"/>
              </w:rPr>
              <w:t>Resultados de análisis de suelo – Clase Textural, Agosto 2013</w:t>
            </w:r>
          </w:p>
          <w:p w14:paraId="21B1C9C1" w14:textId="77777777" w:rsidR="001114F1" w:rsidRPr="00D42470" w:rsidRDefault="001114F1" w:rsidP="00026422">
            <w:pPr>
              <w:rPr>
                <w:rFonts w:ascii="Calibri" w:eastAsia="Times New Roman" w:hAnsi="Calibri"/>
                <w:color w:val="000000"/>
                <w:sz w:val="18"/>
                <w:szCs w:val="18"/>
                <w:lang w:eastAsia="es-CL"/>
              </w:rPr>
            </w:pPr>
          </w:p>
        </w:tc>
      </w:tr>
      <w:tr w:rsidR="009605E1" w:rsidRPr="00D42470" w14:paraId="54644547" w14:textId="77777777" w:rsidTr="001114F1">
        <w:trPr>
          <w:trHeight w:val="324"/>
          <w:jc w:val="center"/>
        </w:trPr>
        <w:tc>
          <w:tcPr>
            <w:tcW w:w="2608" w:type="pct"/>
            <w:vMerge/>
            <w:tcBorders>
              <w:top w:val="single" w:sz="4" w:space="0" w:color="auto"/>
              <w:left w:val="single" w:sz="4" w:space="0" w:color="auto"/>
              <w:bottom w:val="single" w:sz="4" w:space="0" w:color="auto"/>
              <w:right w:val="single" w:sz="4" w:space="0" w:color="auto"/>
            </w:tcBorders>
            <w:vAlign w:val="center"/>
            <w:hideMark/>
          </w:tcPr>
          <w:p w14:paraId="538D49E4" w14:textId="77777777" w:rsidR="001114F1" w:rsidRPr="00D42470" w:rsidRDefault="001114F1" w:rsidP="00026422">
            <w:pPr>
              <w:rPr>
                <w:rFonts w:ascii="Calibri" w:eastAsia="Times New Roman" w:hAnsi="Calibri"/>
                <w:color w:val="000000"/>
                <w:sz w:val="20"/>
                <w:szCs w:val="20"/>
                <w:lang w:eastAsia="es-CL"/>
              </w:rPr>
            </w:pPr>
          </w:p>
        </w:tc>
        <w:tc>
          <w:tcPr>
            <w:tcW w:w="2392" w:type="pct"/>
            <w:vMerge/>
            <w:tcBorders>
              <w:top w:val="single" w:sz="4" w:space="0" w:color="auto"/>
              <w:left w:val="single" w:sz="4" w:space="0" w:color="auto"/>
              <w:bottom w:val="single" w:sz="4" w:space="0" w:color="auto"/>
              <w:right w:val="single" w:sz="4" w:space="0" w:color="auto"/>
            </w:tcBorders>
            <w:vAlign w:val="center"/>
            <w:hideMark/>
          </w:tcPr>
          <w:p w14:paraId="6E588146" w14:textId="77777777" w:rsidR="001114F1" w:rsidRPr="00D42470" w:rsidRDefault="001114F1" w:rsidP="00026422">
            <w:pPr>
              <w:rPr>
                <w:rFonts w:ascii="Calibri" w:eastAsia="Times New Roman" w:hAnsi="Calibri"/>
                <w:color w:val="000000"/>
                <w:sz w:val="20"/>
                <w:szCs w:val="20"/>
                <w:lang w:eastAsia="es-CL"/>
              </w:rPr>
            </w:pPr>
          </w:p>
        </w:tc>
      </w:tr>
    </w:tbl>
    <w:p w14:paraId="15AFB3EC" w14:textId="77777777" w:rsidR="001114F1" w:rsidRDefault="001114F1" w:rsidP="00E83BC3">
      <w:pPr>
        <w:rPr>
          <w:rFonts w:asciiTheme="minorHAnsi" w:hAnsiTheme="minorHAnsi" w:cstheme="minorHAnsi"/>
          <w:sz w:val="16"/>
          <w:szCs w:val="16"/>
        </w:rPr>
      </w:pPr>
    </w:p>
    <w:p w14:paraId="10962D58" w14:textId="77777777" w:rsidR="001114F1" w:rsidRDefault="001114F1" w:rsidP="00E83BC3">
      <w:pPr>
        <w:rPr>
          <w:rFonts w:asciiTheme="minorHAnsi" w:hAnsiTheme="minorHAnsi" w:cstheme="minorHAnsi"/>
          <w:sz w:val="16"/>
          <w:szCs w:val="16"/>
        </w:rPr>
      </w:pPr>
    </w:p>
    <w:p w14:paraId="384CC509" w14:textId="77777777" w:rsidR="00126246" w:rsidRDefault="00126246" w:rsidP="00E83BC3">
      <w:pPr>
        <w:rPr>
          <w:rFonts w:asciiTheme="minorHAnsi" w:hAnsiTheme="minorHAnsi" w:cstheme="minorHAnsi"/>
          <w:sz w:val="16"/>
          <w:szCs w:val="16"/>
        </w:rPr>
      </w:pPr>
    </w:p>
    <w:p w14:paraId="1D036870" w14:textId="77777777" w:rsidR="00126246" w:rsidRDefault="00126246" w:rsidP="00E83BC3">
      <w:pPr>
        <w:rPr>
          <w:rFonts w:asciiTheme="minorHAnsi" w:hAnsiTheme="minorHAnsi" w:cstheme="minorHAnsi"/>
          <w:sz w:val="16"/>
          <w:szCs w:val="16"/>
        </w:rPr>
      </w:pPr>
    </w:p>
    <w:p w14:paraId="4BC6E6F0" w14:textId="77777777" w:rsidR="00126246" w:rsidRDefault="00126246" w:rsidP="00E83BC3">
      <w:pPr>
        <w:rPr>
          <w:rFonts w:asciiTheme="minorHAnsi" w:hAnsiTheme="minorHAnsi" w:cstheme="minorHAnsi"/>
          <w:sz w:val="16"/>
          <w:szCs w:val="16"/>
        </w:rPr>
      </w:pPr>
    </w:p>
    <w:p w14:paraId="26CA6223" w14:textId="77777777" w:rsidR="00126246" w:rsidRDefault="00126246" w:rsidP="00E83BC3">
      <w:pPr>
        <w:rPr>
          <w:rFonts w:asciiTheme="minorHAnsi" w:hAnsiTheme="minorHAnsi" w:cstheme="minorHAnsi"/>
          <w:sz w:val="16"/>
          <w:szCs w:val="16"/>
        </w:rPr>
      </w:pPr>
    </w:p>
    <w:p w14:paraId="742FAE00" w14:textId="77777777" w:rsidR="00126246" w:rsidRDefault="00126246" w:rsidP="00E83BC3">
      <w:pPr>
        <w:rPr>
          <w:rFonts w:asciiTheme="minorHAnsi" w:hAnsiTheme="minorHAnsi" w:cstheme="minorHAnsi"/>
          <w:sz w:val="16"/>
          <w:szCs w:val="16"/>
        </w:rPr>
      </w:pPr>
    </w:p>
    <w:tbl>
      <w:tblPr>
        <w:tblW w:w="3219" w:type="pct"/>
        <w:jc w:val="center"/>
        <w:tblCellMar>
          <w:left w:w="70" w:type="dxa"/>
          <w:right w:w="70" w:type="dxa"/>
        </w:tblCellMar>
        <w:tblLook w:val="04A0" w:firstRow="1" w:lastRow="0" w:firstColumn="1" w:lastColumn="0" w:noHBand="0" w:noVBand="1"/>
      </w:tblPr>
      <w:tblGrid>
        <w:gridCol w:w="6144"/>
      </w:tblGrid>
      <w:tr w:rsidR="00126246" w:rsidRPr="00D42470" w14:paraId="12786434" w14:textId="77777777" w:rsidTr="00126246">
        <w:trPr>
          <w:trHeight w:val="184"/>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DE2D31" w14:textId="77777777" w:rsidR="00126246" w:rsidRPr="00D42470" w:rsidRDefault="00126246" w:rsidP="00026422">
            <w:pPr>
              <w:jc w:val="center"/>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lastRenderedPageBreak/>
              <w:t>Registros</w:t>
            </w:r>
          </w:p>
        </w:tc>
      </w:tr>
      <w:tr w:rsidR="00126246" w:rsidRPr="00D42470" w14:paraId="7E1649BA" w14:textId="77777777" w:rsidTr="00126246">
        <w:trPr>
          <w:trHeight w:val="6415"/>
          <w:jc w:val="center"/>
        </w:trPr>
        <w:tc>
          <w:tcPr>
            <w:tcW w:w="5000" w:type="pct"/>
            <w:tcBorders>
              <w:top w:val="nil"/>
              <w:left w:val="single" w:sz="4" w:space="0" w:color="auto"/>
              <w:right w:val="single" w:sz="4" w:space="0" w:color="auto"/>
            </w:tcBorders>
            <w:shd w:val="clear" w:color="auto" w:fill="auto"/>
            <w:noWrap/>
            <w:vAlign w:val="center"/>
            <w:hideMark/>
          </w:tcPr>
          <w:p w14:paraId="2FA8E998" w14:textId="59D631FD" w:rsidR="00126246" w:rsidRPr="00D42470" w:rsidRDefault="00126246" w:rsidP="00026422">
            <w:pPr>
              <w:jc w:val="center"/>
              <w:rPr>
                <w:rFonts w:ascii="Calibri" w:eastAsia="Times New Roman" w:hAnsi="Calibri"/>
                <w:color w:val="000000"/>
                <w:sz w:val="20"/>
                <w:szCs w:val="20"/>
                <w:lang w:eastAsia="es-CL"/>
              </w:rPr>
            </w:pPr>
            <w:r>
              <w:rPr>
                <w:noProof/>
                <w:lang w:eastAsia="es-CL"/>
              </w:rPr>
              <w:drawing>
                <wp:inline distT="0" distB="0" distL="0" distR="0" wp14:anchorId="09489673" wp14:editId="718C88D2">
                  <wp:extent cx="3162300" cy="3905250"/>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BEBA8EAE-BF5A-486C-A8C5-ECC9F3942E4B}">
                                <a14:imgProps xmlns:a14="http://schemas.microsoft.com/office/drawing/2010/main">
                                  <a14:imgLayer r:embed="rId45">
                                    <a14:imgEffect>
                                      <a14:sharpenSoften amount="50000"/>
                                    </a14:imgEffect>
                                  </a14:imgLayer>
                                </a14:imgProps>
                              </a:ext>
                            </a:extLst>
                          </a:blip>
                          <a:stretch>
                            <a:fillRect/>
                          </a:stretch>
                        </pic:blipFill>
                        <pic:spPr>
                          <a:xfrm>
                            <a:off x="0" y="0"/>
                            <a:ext cx="3162300" cy="3905250"/>
                          </a:xfrm>
                          <a:prstGeom prst="rect">
                            <a:avLst/>
                          </a:prstGeom>
                        </pic:spPr>
                      </pic:pic>
                    </a:graphicData>
                  </a:graphic>
                </wp:inline>
              </w:drawing>
            </w:r>
          </w:p>
        </w:tc>
      </w:tr>
      <w:tr w:rsidR="00126246" w:rsidRPr="00D42470" w14:paraId="72B5E65E" w14:textId="77777777" w:rsidTr="00126246">
        <w:trPr>
          <w:trHeight w:val="184"/>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381758C9" w14:textId="77777777" w:rsidR="00126246" w:rsidRPr="00126246" w:rsidRDefault="00126246" w:rsidP="00026422">
            <w:pPr>
              <w:pStyle w:val="Epgrafe"/>
              <w:rPr>
                <w:rFonts w:asciiTheme="minorHAnsi" w:eastAsia="Times New Roman" w:hAnsiTheme="minorHAnsi"/>
                <w:b w:val="0"/>
                <w:color w:val="000000"/>
                <w:lang w:eastAsia="es-CL"/>
              </w:rPr>
            </w:pPr>
            <w:bookmarkStart w:id="64" w:name="_Ref465178072"/>
            <w:r w:rsidRPr="00126246">
              <w:rPr>
                <w:rFonts w:asciiTheme="minorHAnsi" w:hAnsiTheme="minorHAnsi"/>
                <w:color w:val="auto"/>
              </w:rPr>
              <w:t xml:space="preserve">Figura N° </w:t>
            </w:r>
            <w:r w:rsidRPr="00126246">
              <w:rPr>
                <w:rFonts w:asciiTheme="minorHAnsi" w:hAnsiTheme="minorHAnsi"/>
                <w:color w:val="auto"/>
              </w:rPr>
              <w:fldChar w:fldCharType="begin"/>
            </w:r>
            <w:r w:rsidRPr="00126246">
              <w:rPr>
                <w:rFonts w:asciiTheme="minorHAnsi" w:hAnsiTheme="minorHAnsi"/>
                <w:color w:val="auto"/>
              </w:rPr>
              <w:instrText xml:space="preserve"> SEQ Figura_N° \* ARABIC </w:instrText>
            </w:r>
            <w:r w:rsidRPr="00126246">
              <w:rPr>
                <w:rFonts w:asciiTheme="minorHAnsi" w:hAnsiTheme="minorHAnsi"/>
                <w:color w:val="auto"/>
              </w:rPr>
              <w:fldChar w:fldCharType="separate"/>
            </w:r>
            <w:r w:rsidR="0093315D">
              <w:rPr>
                <w:rFonts w:asciiTheme="minorHAnsi" w:hAnsiTheme="minorHAnsi"/>
                <w:noProof/>
                <w:color w:val="auto"/>
              </w:rPr>
              <w:t>10</w:t>
            </w:r>
            <w:r w:rsidRPr="00126246">
              <w:rPr>
                <w:rFonts w:asciiTheme="minorHAnsi" w:hAnsiTheme="minorHAnsi"/>
                <w:color w:val="auto"/>
              </w:rPr>
              <w:fldChar w:fldCharType="end"/>
            </w:r>
            <w:bookmarkEnd w:id="64"/>
          </w:p>
        </w:tc>
      </w:tr>
      <w:tr w:rsidR="00126246" w:rsidRPr="00D42470" w14:paraId="6B232D10" w14:textId="77777777" w:rsidTr="00126246">
        <w:trPr>
          <w:trHeight w:val="22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47538BB3" w14:textId="71F4F9D7" w:rsidR="00126246" w:rsidRPr="00D42470" w:rsidRDefault="00126246" w:rsidP="00126246">
            <w:pPr>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Pr="00126246">
              <w:rPr>
                <w:rFonts w:ascii="Calibri" w:eastAsia="Times New Roman" w:hAnsi="Calibri"/>
                <w:color w:val="000000"/>
                <w:sz w:val="18"/>
                <w:szCs w:val="18"/>
                <w:lang w:eastAsia="es-CL"/>
              </w:rPr>
              <w:t>Croquis de ubicación de puntos de muestreo</w:t>
            </w:r>
          </w:p>
        </w:tc>
      </w:tr>
      <w:tr w:rsidR="00126246" w:rsidRPr="00D42470" w14:paraId="60DD8294" w14:textId="77777777" w:rsidTr="00126246">
        <w:trPr>
          <w:trHeight w:val="269"/>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3F84B340" w14:textId="77777777" w:rsidR="00126246" w:rsidRPr="00D42470" w:rsidRDefault="00126246" w:rsidP="00026422">
            <w:pPr>
              <w:rPr>
                <w:rFonts w:ascii="Calibri" w:eastAsia="Times New Roman" w:hAnsi="Calibri"/>
                <w:color w:val="000000"/>
                <w:lang w:eastAsia="es-CL"/>
              </w:rPr>
            </w:pPr>
          </w:p>
        </w:tc>
      </w:tr>
    </w:tbl>
    <w:p w14:paraId="64333DFE" w14:textId="77777777" w:rsidR="00126246" w:rsidRDefault="00126246" w:rsidP="00E83BC3">
      <w:pPr>
        <w:rPr>
          <w:rFonts w:asciiTheme="minorHAnsi" w:hAnsiTheme="minorHAnsi" w:cstheme="minorHAnsi"/>
          <w:sz w:val="16"/>
          <w:szCs w:val="16"/>
        </w:rPr>
      </w:pPr>
    </w:p>
    <w:p w14:paraId="6C563CD1" w14:textId="77777777" w:rsidR="001114F1" w:rsidRDefault="001114F1" w:rsidP="00E83BC3">
      <w:pPr>
        <w:rPr>
          <w:rFonts w:asciiTheme="minorHAnsi" w:hAnsiTheme="minorHAnsi" w:cstheme="minorHAnsi"/>
          <w:sz w:val="16"/>
          <w:szCs w:val="16"/>
        </w:rPr>
      </w:pPr>
    </w:p>
    <w:p w14:paraId="0F6E19DA" w14:textId="77777777" w:rsidR="00BA76C4" w:rsidRDefault="00BA76C4" w:rsidP="00E83BC3">
      <w:pPr>
        <w:rPr>
          <w:rFonts w:asciiTheme="minorHAnsi" w:hAnsiTheme="minorHAnsi" w:cstheme="minorHAnsi"/>
          <w:sz w:val="16"/>
          <w:szCs w:val="16"/>
        </w:rPr>
      </w:pPr>
    </w:p>
    <w:p w14:paraId="1AD51549" w14:textId="77777777" w:rsidR="00BA76C4" w:rsidRDefault="00BA76C4" w:rsidP="00E83BC3">
      <w:pPr>
        <w:rPr>
          <w:rFonts w:asciiTheme="minorHAnsi" w:hAnsiTheme="minorHAnsi" w:cstheme="minorHAnsi"/>
          <w:sz w:val="16"/>
          <w:szCs w:val="16"/>
        </w:rPr>
      </w:pPr>
    </w:p>
    <w:p w14:paraId="73C3012E" w14:textId="77777777" w:rsidR="00BA76C4" w:rsidRDefault="00BA76C4" w:rsidP="00E83BC3">
      <w:pPr>
        <w:rPr>
          <w:rFonts w:asciiTheme="minorHAnsi" w:hAnsiTheme="minorHAnsi" w:cstheme="minorHAnsi"/>
          <w:sz w:val="16"/>
          <w:szCs w:val="16"/>
        </w:rPr>
      </w:pPr>
    </w:p>
    <w:p w14:paraId="1B113B40" w14:textId="77777777" w:rsidR="00BA76C4" w:rsidRDefault="00BA76C4" w:rsidP="00E83BC3">
      <w:pPr>
        <w:rPr>
          <w:rFonts w:asciiTheme="minorHAnsi" w:hAnsiTheme="minorHAnsi" w:cstheme="minorHAnsi"/>
          <w:sz w:val="16"/>
          <w:szCs w:val="16"/>
        </w:rPr>
      </w:pPr>
    </w:p>
    <w:p w14:paraId="7F1AC244" w14:textId="77777777" w:rsidR="00BA76C4" w:rsidRDefault="00BA76C4" w:rsidP="00E83BC3">
      <w:pPr>
        <w:rPr>
          <w:rFonts w:asciiTheme="minorHAnsi" w:hAnsiTheme="minorHAnsi" w:cstheme="minorHAnsi"/>
          <w:sz w:val="16"/>
          <w:szCs w:val="16"/>
        </w:rPr>
      </w:pPr>
    </w:p>
    <w:p w14:paraId="409B9780" w14:textId="2C0FD973" w:rsidR="00BA76C4" w:rsidRDefault="00BA76C4">
      <w:pPr>
        <w:jc w:val="left"/>
        <w:rPr>
          <w:rFonts w:asciiTheme="minorHAnsi" w:hAnsiTheme="minorHAnsi" w:cstheme="minorHAnsi"/>
          <w:sz w:val="16"/>
          <w:szCs w:val="16"/>
        </w:rPr>
      </w:pPr>
      <w:r>
        <w:rPr>
          <w:rFonts w:asciiTheme="minorHAnsi" w:hAnsiTheme="minorHAnsi" w:cstheme="minorHAnsi"/>
          <w:sz w:val="16"/>
          <w:szCs w:val="16"/>
        </w:rPr>
        <w:br w:type="page"/>
      </w:r>
    </w:p>
    <w:p w14:paraId="7715E358" w14:textId="77777777" w:rsidR="00BA76C4" w:rsidRDefault="00BA76C4" w:rsidP="00E83BC3">
      <w:pPr>
        <w:rPr>
          <w:rFonts w:asciiTheme="minorHAnsi" w:hAnsiTheme="minorHAnsi"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4544"/>
        <w:gridCol w:w="5000"/>
      </w:tblGrid>
      <w:tr w:rsidR="00BA76C4" w:rsidRPr="00D42470" w14:paraId="649D2B72" w14:textId="77777777" w:rsidTr="0002642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1EF4AB" w14:textId="77777777" w:rsidR="00BA76C4" w:rsidRPr="00D42470" w:rsidRDefault="00BA76C4" w:rsidP="00026422">
            <w:pPr>
              <w:jc w:val="center"/>
              <w:rPr>
                <w:rFonts w:ascii="Calibri" w:eastAsia="Times New Roman" w:hAnsi="Calibri"/>
                <w:b/>
                <w:bCs/>
                <w:color w:val="000000"/>
                <w:sz w:val="20"/>
                <w:szCs w:val="20"/>
                <w:lang w:eastAsia="es-CL"/>
              </w:rPr>
            </w:pPr>
            <w:r w:rsidRPr="00D42470">
              <w:rPr>
                <w:rFonts w:ascii="Calibri" w:eastAsia="Times New Roman" w:hAnsi="Calibri"/>
                <w:b/>
                <w:bCs/>
                <w:color w:val="000000"/>
                <w:sz w:val="20"/>
                <w:szCs w:val="20"/>
                <w:lang w:eastAsia="es-CL"/>
              </w:rPr>
              <w:t xml:space="preserve">Registros </w:t>
            </w:r>
          </w:p>
        </w:tc>
      </w:tr>
      <w:tr w:rsidR="00BA76C4" w:rsidRPr="00D42470" w14:paraId="181165FB" w14:textId="77777777" w:rsidTr="00BA76C4">
        <w:trPr>
          <w:trHeight w:val="6079"/>
          <w:jc w:val="center"/>
        </w:trPr>
        <w:tc>
          <w:tcPr>
            <w:tcW w:w="2608" w:type="pct"/>
            <w:tcBorders>
              <w:top w:val="nil"/>
              <w:left w:val="single" w:sz="4" w:space="0" w:color="auto"/>
              <w:right w:val="single" w:sz="4" w:space="0" w:color="auto"/>
            </w:tcBorders>
            <w:shd w:val="clear" w:color="auto" w:fill="auto"/>
            <w:noWrap/>
            <w:hideMark/>
          </w:tcPr>
          <w:p w14:paraId="7C98A0C2" w14:textId="2B29FB67" w:rsidR="00BA76C4" w:rsidRPr="00D42470" w:rsidRDefault="00BA76C4" w:rsidP="00026422">
            <w:pPr>
              <w:jc w:val="center"/>
              <w:rPr>
                <w:rFonts w:ascii="Calibri" w:eastAsia="Times New Roman" w:hAnsi="Calibri"/>
                <w:color w:val="000000"/>
                <w:sz w:val="20"/>
                <w:szCs w:val="20"/>
                <w:lang w:eastAsia="es-CL"/>
              </w:rPr>
            </w:pPr>
            <w:r w:rsidRPr="00BA76C4">
              <w:rPr>
                <w:rFonts w:ascii="Calibri" w:eastAsia="Times New Roman" w:hAnsi="Calibri"/>
                <w:noProof/>
                <w:color w:val="000000"/>
                <w:sz w:val="20"/>
                <w:szCs w:val="20"/>
                <w:lang w:eastAsia="es-CL"/>
              </w:rPr>
              <w:drawing>
                <wp:inline distT="0" distB="0" distL="0" distR="0" wp14:anchorId="3A1C03BD" wp14:editId="7466E9F3">
                  <wp:extent cx="2619375" cy="6134100"/>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619375" cy="6134100"/>
                          </a:xfrm>
                          <a:prstGeom prst="rect">
                            <a:avLst/>
                          </a:prstGeom>
                          <a:noFill/>
                          <a:ln>
                            <a:noFill/>
                          </a:ln>
                        </pic:spPr>
                      </pic:pic>
                    </a:graphicData>
                  </a:graphic>
                </wp:inline>
              </w:drawing>
            </w:r>
          </w:p>
        </w:tc>
        <w:tc>
          <w:tcPr>
            <w:tcW w:w="2392" w:type="pct"/>
            <w:tcBorders>
              <w:top w:val="nil"/>
              <w:left w:val="single" w:sz="4" w:space="0" w:color="auto"/>
              <w:right w:val="single" w:sz="4" w:space="0" w:color="auto"/>
            </w:tcBorders>
            <w:shd w:val="clear" w:color="auto" w:fill="auto"/>
            <w:noWrap/>
            <w:vAlign w:val="center"/>
            <w:hideMark/>
          </w:tcPr>
          <w:p w14:paraId="065C2558" w14:textId="7A7CB78D" w:rsidR="00BA76C4" w:rsidRPr="00D42470" w:rsidRDefault="00BA76C4" w:rsidP="00026422">
            <w:pPr>
              <w:jc w:val="center"/>
              <w:rPr>
                <w:rFonts w:ascii="Calibri" w:eastAsia="Times New Roman" w:hAnsi="Calibri"/>
                <w:color w:val="000000"/>
                <w:sz w:val="20"/>
                <w:szCs w:val="20"/>
                <w:lang w:eastAsia="es-CL"/>
              </w:rPr>
            </w:pPr>
            <w:r>
              <w:rPr>
                <w:noProof/>
                <w:lang w:eastAsia="es-CL"/>
              </w:rPr>
              <w:drawing>
                <wp:inline distT="0" distB="0" distL="0" distR="0" wp14:anchorId="1D9A9190" wp14:editId="3DD8D3E9">
                  <wp:extent cx="3086100" cy="4403428"/>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47">
                            <a:extLst>
                              <a:ext uri="{BEBA8EAE-BF5A-486C-A8C5-ECC9F3942E4B}">
                                <a14:imgProps xmlns:a14="http://schemas.microsoft.com/office/drawing/2010/main">
                                  <a14:imgLayer r:embed="rId48">
                                    <a14:imgEffect>
                                      <a14:sharpenSoften amount="50000"/>
                                    </a14:imgEffect>
                                  </a14:imgLayer>
                                </a14:imgProps>
                              </a:ext>
                            </a:extLst>
                          </a:blip>
                          <a:stretch>
                            <a:fillRect/>
                          </a:stretch>
                        </pic:blipFill>
                        <pic:spPr>
                          <a:xfrm>
                            <a:off x="0" y="0"/>
                            <a:ext cx="3102985" cy="4427520"/>
                          </a:xfrm>
                          <a:prstGeom prst="rect">
                            <a:avLst/>
                          </a:prstGeom>
                        </pic:spPr>
                      </pic:pic>
                    </a:graphicData>
                  </a:graphic>
                </wp:inline>
              </w:drawing>
            </w:r>
          </w:p>
        </w:tc>
      </w:tr>
      <w:tr w:rsidR="00BA76C4" w:rsidRPr="00D42470" w14:paraId="4E344159" w14:textId="77777777" w:rsidTr="00026422">
        <w:trPr>
          <w:trHeight w:val="300"/>
          <w:jc w:val="center"/>
        </w:trPr>
        <w:tc>
          <w:tcPr>
            <w:tcW w:w="26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820CD2" w14:textId="77777777" w:rsidR="00BA76C4" w:rsidRPr="00D42470" w:rsidRDefault="00BA76C4" w:rsidP="00026422">
            <w:pPr>
              <w:rPr>
                <w:rFonts w:ascii="Calibri" w:eastAsia="Times New Roman" w:hAnsi="Calibri"/>
                <w:b/>
                <w:color w:val="000000"/>
                <w:sz w:val="18"/>
                <w:szCs w:val="18"/>
                <w:lang w:eastAsia="es-CL"/>
              </w:rPr>
            </w:pPr>
            <w:bookmarkStart w:id="65" w:name="_Ref465241271"/>
            <w:r w:rsidRPr="00D42470">
              <w:rPr>
                <w:rFonts w:ascii="Calibri" w:hAnsi="Calibri" w:cs="Calibri"/>
                <w:b/>
                <w:sz w:val="18"/>
                <w:szCs w:val="20"/>
              </w:rPr>
              <w:t xml:space="preserve">Tabla </w:t>
            </w:r>
            <w:r w:rsidRPr="00D42470">
              <w:rPr>
                <w:rFonts w:ascii="Calibri" w:hAnsi="Calibri" w:cs="Calibri"/>
                <w:b/>
                <w:sz w:val="18"/>
                <w:szCs w:val="20"/>
              </w:rPr>
              <w:fldChar w:fldCharType="begin"/>
            </w:r>
            <w:r w:rsidRPr="00D42470">
              <w:rPr>
                <w:rFonts w:ascii="Calibri" w:hAnsi="Calibri" w:cs="Calibri"/>
                <w:b/>
                <w:sz w:val="18"/>
                <w:szCs w:val="20"/>
              </w:rPr>
              <w:instrText xml:space="preserve"> SEQ Tabla \* ARABIC </w:instrText>
            </w:r>
            <w:r w:rsidRPr="00D42470">
              <w:rPr>
                <w:rFonts w:ascii="Calibri" w:hAnsi="Calibri" w:cs="Calibri"/>
                <w:b/>
                <w:sz w:val="18"/>
                <w:szCs w:val="20"/>
              </w:rPr>
              <w:fldChar w:fldCharType="separate"/>
            </w:r>
            <w:r>
              <w:rPr>
                <w:rFonts w:ascii="Calibri" w:hAnsi="Calibri" w:cs="Calibri"/>
                <w:b/>
                <w:noProof/>
                <w:sz w:val="18"/>
                <w:szCs w:val="20"/>
              </w:rPr>
              <w:t>3</w:t>
            </w:r>
            <w:r w:rsidRPr="00D42470">
              <w:rPr>
                <w:rFonts w:ascii="Calibri" w:hAnsi="Calibri" w:cs="Calibri"/>
                <w:b/>
                <w:sz w:val="18"/>
                <w:szCs w:val="20"/>
              </w:rPr>
              <w:fldChar w:fldCharType="end"/>
            </w:r>
            <w:bookmarkEnd w:id="65"/>
          </w:p>
        </w:tc>
        <w:tc>
          <w:tcPr>
            <w:tcW w:w="2392" w:type="pct"/>
            <w:tcBorders>
              <w:top w:val="single" w:sz="4" w:space="0" w:color="auto"/>
              <w:left w:val="nil"/>
              <w:bottom w:val="single" w:sz="4" w:space="0" w:color="auto"/>
              <w:right w:val="single" w:sz="4" w:space="0" w:color="000000"/>
            </w:tcBorders>
            <w:shd w:val="clear" w:color="auto" w:fill="auto"/>
            <w:noWrap/>
            <w:vAlign w:val="center"/>
            <w:hideMark/>
          </w:tcPr>
          <w:p w14:paraId="0E32CECD" w14:textId="0285F3C7" w:rsidR="00BA76C4" w:rsidRPr="00BA76C4" w:rsidRDefault="00BA76C4" w:rsidP="00026422">
            <w:pPr>
              <w:rPr>
                <w:rFonts w:ascii="Calibri" w:hAnsi="Calibri" w:cs="Calibri"/>
                <w:b/>
                <w:sz w:val="18"/>
                <w:szCs w:val="20"/>
              </w:rPr>
            </w:pPr>
            <w:bookmarkStart w:id="66" w:name="_Ref465241301"/>
            <w:r w:rsidRPr="00BA76C4">
              <w:rPr>
                <w:rFonts w:ascii="Calibri" w:hAnsi="Calibri" w:cs="Calibri"/>
                <w:b/>
                <w:sz w:val="18"/>
                <w:szCs w:val="20"/>
              </w:rPr>
              <w:t xml:space="preserve">Figura N° </w:t>
            </w:r>
            <w:r w:rsidRPr="00BA76C4">
              <w:rPr>
                <w:rFonts w:ascii="Calibri" w:hAnsi="Calibri" w:cs="Calibri"/>
                <w:b/>
                <w:sz w:val="18"/>
                <w:szCs w:val="20"/>
              </w:rPr>
              <w:fldChar w:fldCharType="begin"/>
            </w:r>
            <w:r w:rsidRPr="00BA76C4">
              <w:rPr>
                <w:rFonts w:ascii="Calibri" w:hAnsi="Calibri" w:cs="Calibri"/>
                <w:b/>
                <w:sz w:val="18"/>
                <w:szCs w:val="20"/>
              </w:rPr>
              <w:instrText xml:space="preserve"> SEQ Figura_N° \* ARABIC </w:instrText>
            </w:r>
            <w:r w:rsidRPr="00BA76C4">
              <w:rPr>
                <w:rFonts w:ascii="Calibri" w:hAnsi="Calibri" w:cs="Calibri"/>
                <w:b/>
                <w:sz w:val="18"/>
                <w:szCs w:val="20"/>
              </w:rPr>
              <w:fldChar w:fldCharType="separate"/>
            </w:r>
            <w:r w:rsidR="0093315D">
              <w:rPr>
                <w:rFonts w:ascii="Calibri" w:hAnsi="Calibri" w:cs="Calibri"/>
                <w:b/>
                <w:noProof/>
                <w:sz w:val="18"/>
                <w:szCs w:val="20"/>
              </w:rPr>
              <w:t>11</w:t>
            </w:r>
            <w:r w:rsidRPr="00BA76C4">
              <w:rPr>
                <w:rFonts w:ascii="Calibri" w:hAnsi="Calibri" w:cs="Calibri"/>
                <w:b/>
                <w:sz w:val="18"/>
                <w:szCs w:val="20"/>
              </w:rPr>
              <w:fldChar w:fldCharType="end"/>
            </w:r>
            <w:bookmarkEnd w:id="66"/>
          </w:p>
        </w:tc>
      </w:tr>
      <w:tr w:rsidR="00BA76C4" w:rsidRPr="00D42470" w14:paraId="67235FB7" w14:textId="77777777" w:rsidTr="00026422">
        <w:trPr>
          <w:trHeight w:val="300"/>
          <w:jc w:val="center"/>
        </w:trPr>
        <w:tc>
          <w:tcPr>
            <w:tcW w:w="2608" w:type="pct"/>
            <w:vMerge w:val="restart"/>
            <w:tcBorders>
              <w:top w:val="single" w:sz="4" w:space="0" w:color="auto"/>
              <w:left w:val="single" w:sz="4" w:space="0" w:color="auto"/>
              <w:bottom w:val="single" w:sz="4" w:space="0" w:color="auto"/>
              <w:right w:val="single" w:sz="4" w:space="0" w:color="auto"/>
            </w:tcBorders>
            <w:shd w:val="clear" w:color="auto" w:fill="auto"/>
            <w:hideMark/>
          </w:tcPr>
          <w:p w14:paraId="45BBD9FC" w14:textId="03B09E83" w:rsidR="00BA76C4" w:rsidRPr="00D42470" w:rsidRDefault="00BA76C4" w:rsidP="00026422">
            <w:pPr>
              <w:rPr>
                <w:rFonts w:ascii="Calibri" w:eastAsia="Times New Roman" w:hAnsi="Calibri"/>
                <w:b/>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Parcelas de muestreo por Rodal</w:t>
            </w:r>
          </w:p>
          <w:p w14:paraId="52A66C8A" w14:textId="77777777" w:rsidR="00BA76C4" w:rsidRPr="00D42470" w:rsidRDefault="00BA76C4" w:rsidP="00026422">
            <w:pPr>
              <w:rPr>
                <w:rFonts w:ascii="Calibri" w:eastAsia="Times New Roman" w:hAnsi="Calibri"/>
                <w:color w:val="000000"/>
                <w:sz w:val="18"/>
                <w:szCs w:val="18"/>
                <w:lang w:eastAsia="es-CL"/>
              </w:rPr>
            </w:pPr>
          </w:p>
        </w:tc>
        <w:tc>
          <w:tcPr>
            <w:tcW w:w="2392" w:type="pct"/>
            <w:vMerge w:val="restart"/>
            <w:tcBorders>
              <w:top w:val="single" w:sz="4" w:space="0" w:color="auto"/>
              <w:left w:val="single" w:sz="4" w:space="0" w:color="auto"/>
              <w:bottom w:val="single" w:sz="4" w:space="0" w:color="auto"/>
              <w:right w:val="single" w:sz="4" w:space="0" w:color="auto"/>
            </w:tcBorders>
            <w:shd w:val="clear" w:color="auto" w:fill="auto"/>
            <w:hideMark/>
          </w:tcPr>
          <w:p w14:paraId="559EDBB9" w14:textId="54FFA23B" w:rsidR="00BA76C4" w:rsidRPr="00D42470" w:rsidRDefault="00BA76C4" w:rsidP="00026422">
            <w:pPr>
              <w:rPr>
                <w:rFonts w:ascii="Calibri" w:eastAsia="Times New Roman" w:hAnsi="Calibri"/>
                <w:b/>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Pr="00BA76C4">
              <w:rPr>
                <w:rFonts w:ascii="Calibri" w:eastAsia="Times New Roman" w:hAnsi="Calibri"/>
                <w:color w:val="000000"/>
                <w:sz w:val="18"/>
                <w:szCs w:val="18"/>
                <w:lang w:eastAsia="es-CL"/>
              </w:rPr>
              <w:t>Croquis de la distribución de las parcelas por Rodal</w:t>
            </w:r>
          </w:p>
          <w:p w14:paraId="4A603022" w14:textId="77777777" w:rsidR="00BA76C4" w:rsidRPr="00D42470" w:rsidRDefault="00BA76C4" w:rsidP="00026422">
            <w:pPr>
              <w:rPr>
                <w:rFonts w:ascii="Calibri" w:eastAsia="Times New Roman" w:hAnsi="Calibri"/>
                <w:color w:val="000000"/>
                <w:sz w:val="18"/>
                <w:szCs w:val="18"/>
                <w:lang w:eastAsia="es-CL"/>
              </w:rPr>
            </w:pPr>
          </w:p>
        </w:tc>
      </w:tr>
      <w:tr w:rsidR="00BA76C4" w:rsidRPr="00D42470" w14:paraId="4C2117DE" w14:textId="77777777" w:rsidTr="00026422">
        <w:trPr>
          <w:trHeight w:val="324"/>
          <w:jc w:val="center"/>
        </w:trPr>
        <w:tc>
          <w:tcPr>
            <w:tcW w:w="2608" w:type="pct"/>
            <w:vMerge/>
            <w:tcBorders>
              <w:top w:val="single" w:sz="4" w:space="0" w:color="auto"/>
              <w:left w:val="single" w:sz="4" w:space="0" w:color="auto"/>
              <w:bottom w:val="single" w:sz="4" w:space="0" w:color="auto"/>
              <w:right w:val="single" w:sz="4" w:space="0" w:color="auto"/>
            </w:tcBorders>
            <w:vAlign w:val="center"/>
            <w:hideMark/>
          </w:tcPr>
          <w:p w14:paraId="531BE7BD" w14:textId="77777777" w:rsidR="00BA76C4" w:rsidRPr="00D42470" w:rsidRDefault="00BA76C4" w:rsidP="00026422">
            <w:pPr>
              <w:rPr>
                <w:rFonts w:ascii="Calibri" w:eastAsia="Times New Roman" w:hAnsi="Calibri"/>
                <w:color w:val="000000"/>
                <w:sz w:val="20"/>
                <w:szCs w:val="20"/>
                <w:lang w:eastAsia="es-CL"/>
              </w:rPr>
            </w:pPr>
          </w:p>
        </w:tc>
        <w:tc>
          <w:tcPr>
            <w:tcW w:w="2392" w:type="pct"/>
            <w:vMerge/>
            <w:tcBorders>
              <w:top w:val="single" w:sz="4" w:space="0" w:color="auto"/>
              <w:left w:val="single" w:sz="4" w:space="0" w:color="auto"/>
              <w:bottom w:val="single" w:sz="4" w:space="0" w:color="auto"/>
              <w:right w:val="single" w:sz="4" w:space="0" w:color="auto"/>
            </w:tcBorders>
            <w:vAlign w:val="center"/>
            <w:hideMark/>
          </w:tcPr>
          <w:p w14:paraId="70962BF4" w14:textId="77777777" w:rsidR="00BA76C4" w:rsidRPr="00D42470" w:rsidRDefault="00BA76C4" w:rsidP="00026422">
            <w:pPr>
              <w:rPr>
                <w:rFonts w:ascii="Calibri" w:eastAsia="Times New Roman" w:hAnsi="Calibri"/>
                <w:color w:val="000000"/>
                <w:sz w:val="20"/>
                <w:szCs w:val="20"/>
                <w:lang w:eastAsia="es-CL"/>
              </w:rPr>
            </w:pPr>
          </w:p>
        </w:tc>
      </w:tr>
    </w:tbl>
    <w:p w14:paraId="5429AEAD" w14:textId="0ADB148E" w:rsidR="00BA76C4" w:rsidRDefault="00BA76C4" w:rsidP="00E83BC3">
      <w:pPr>
        <w:rPr>
          <w:rFonts w:asciiTheme="minorHAnsi" w:hAnsiTheme="minorHAnsi" w:cstheme="minorHAnsi"/>
          <w:sz w:val="16"/>
          <w:szCs w:val="16"/>
        </w:rPr>
      </w:pPr>
    </w:p>
    <w:p w14:paraId="11B0486E" w14:textId="4097C999" w:rsidR="00026422" w:rsidRDefault="00BA76C4">
      <w:pPr>
        <w:jc w:val="left"/>
        <w:rPr>
          <w:rFonts w:asciiTheme="minorHAnsi" w:hAnsiTheme="minorHAnsi" w:cstheme="minorHAnsi"/>
          <w:sz w:val="16"/>
          <w:szCs w:val="16"/>
        </w:rPr>
      </w:pPr>
      <w:r>
        <w:rPr>
          <w:rFonts w:asciiTheme="minorHAnsi" w:hAnsiTheme="minorHAnsi" w:cstheme="minorHAnsi"/>
          <w:sz w:val="16"/>
          <w:szCs w:val="16"/>
        </w:rPr>
        <w:br w:type="page"/>
      </w:r>
    </w:p>
    <w:tbl>
      <w:tblPr>
        <w:tblW w:w="5000" w:type="pct"/>
        <w:jc w:val="center"/>
        <w:tblCellMar>
          <w:left w:w="70" w:type="dxa"/>
          <w:right w:w="70" w:type="dxa"/>
        </w:tblCellMar>
        <w:tblLook w:val="04A0" w:firstRow="1" w:lastRow="0" w:firstColumn="1" w:lastColumn="0" w:noHBand="0" w:noVBand="1"/>
      </w:tblPr>
      <w:tblGrid>
        <w:gridCol w:w="4834"/>
        <w:gridCol w:w="4710"/>
      </w:tblGrid>
      <w:tr w:rsidR="00026422" w:rsidRPr="00D42470" w14:paraId="19D5F47D" w14:textId="77777777" w:rsidTr="0002642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B41D53" w14:textId="77777777" w:rsidR="00026422" w:rsidRPr="00D42470" w:rsidRDefault="00026422" w:rsidP="00026422">
            <w:pPr>
              <w:jc w:val="center"/>
              <w:rPr>
                <w:rFonts w:ascii="Calibri" w:eastAsia="Times New Roman" w:hAnsi="Calibri"/>
                <w:b/>
                <w:bCs/>
                <w:color w:val="000000"/>
                <w:sz w:val="20"/>
                <w:szCs w:val="20"/>
                <w:lang w:eastAsia="es-CL"/>
              </w:rPr>
            </w:pPr>
            <w:r w:rsidRPr="00D42470">
              <w:rPr>
                <w:rFonts w:ascii="Calibri" w:eastAsia="Times New Roman" w:hAnsi="Calibri"/>
                <w:b/>
                <w:bCs/>
                <w:color w:val="000000"/>
                <w:sz w:val="20"/>
                <w:szCs w:val="20"/>
                <w:lang w:eastAsia="es-CL"/>
              </w:rPr>
              <w:lastRenderedPageBreak/>
              <w:t xml:space="preserve">Registros </w:t>
            </w:r>
          </w:p>
        </w:tc>
      </w:tr>
      <w:tr w:rsidR="00026422" w:rsidRPr="00D42470" w14:paraId="5257A8FA" w14:textId="77777777" w:rsidTr="00026422">
        <w:trPr>
          <w:trHeight w:val="2805"/>
          <w:jc w:val="center"/>
        </w:trPr>
        <w:tc>
          <w:tcPr>
            <w:tcW w:w="2532" w:type="pct"/>
            <w:tcBorders>
              <w:top w:val="nil"/>
              <w:left w:val="single" w:sz="4" w:space="0" w:color="auto"/>
              <w:right w:val="single" w:sz="4" w:space="0" w:color="auto"/>
            </w:tcBorders>
            <w:shd w:val="clear" w:color="auto" w:fill="auto"/>
            <w:noWrap/>
            <w:vAlign w:val="center"/>
            <w:hideMark/>
          </w:tcPr>
          <w:p w14:paraId="40111249" w14:textId="088F36C2" w:rsidR="00026422" w:rsidRPr="00D42470" w:rsidRDefault="00026422" w:rsidP="00026422">
            <w:pPr>
              <w:jc w:val="center"/>
              <w:rPr>
                <w:rFonts w:ascii="Calibri" w:eastAsia="Times New Roman" w:hAnsi="Calibri"/>
                <w:color w:val="000000"/>
                <w:sz w:val="20"/>
                <w:szCs w:val="20"/>
                <w:lang w:eastAsia="es-CL"/>
              </w:rPr>
            </w:pPr>
            <w:r>
              <w:rPr>
                <w:noProof/>
                <w:lang w:eastAsia="es-CL"/>
              </w:rPr>
              <w:drawing>
                <wp:inline distT="0" distB="0" distL="0" distR="0" wp14:anchorId="79345F74" wp14:editId="3EBEB765">
                  <wp:extent cx="3053013" cy="22860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BEBA8EAE-BF5A-486C-A8C5-ECC9F3942E4B}">
                                <a14:imgProps xmlns:a14="http://schemas.microsoft.com/office/drawing/2010/main">
                                  <a14:imgLayer r:embed="rId50">
                                    <a14:imgEffect>
                                      <a14:sharpenSoften amount="50000"/>
                                    </a14:imgEffect>
                                  </a14:imgLayer>
                                </a14:imgProps>
                              </a:ext>
                            </a:extLst>
                          </a:blip>
                          <a:stretch>
                            <a:fillRect/>
                          </a:stretch>
                        </pic:blipFill>
                        <pic:spPr>
                          <a:xfrm>
                            <a:off x="0" y="0"/>
                            <a:ext cx="3056443" cy="2288568"/>
                          </a:xfrm>
                          <a:prstGeom prst="rect">
                            <a:avLst/>
                          </a:prstGeom>
                        </pic:spPr>
                      </pic:pic>
                    </a:graphicData>
                  </a:graphic>
                </wp:inline>
              </w:drawing>
            </w:r>
          </w:p>
        </w:tc>
        <w:tc>
          <w:tcPr>
            <w:tcW w:w="2468" w:type="pct"/>
            <w:tcBorders>
              <w:top w:val="nil"/>
              <w:left w:val="single" w:sz="4" w:space="0" w:color="auto"/>
              <w:right w:val="single" w:sz="4" w:space="0" w:color="auto"/>
            </w:tcBorders>
            <w:shd w:val="clear" w:color="auto" w:fill="auto"/>
            <w:noWrap/>
            <w:vAlign w:val="center"/>
            <w:hideMark/>
          </w:tcPr>
          <w:p w14:paraId="69F7612B" w14:textId="5E7F6EA8" w:rsidR="00026422" w:rsidRPr="00D42470" w:rsidRDefault="00026422" w:rsidP="00026422">
            <w:pPr>
              <w:jc w:val="center"/>
              <w:rPr>
                <w:rFonts w:ascii="Calibri" w:eastAsia="Times New Roman" w:hAnsi="Calibri"/>
                <w:color w:val="000000"/>
                <w:sz w:val="20"/>
                <w:szCs w:val="20"/>
                <w:lang w:eastAsia="es-CL"/>
              </w:rPr>
            </w:pPr>
            <w:r>
              <w:rPr>
                <w:noProof/>
                <w:lang w:eastAsia="es-CL"/>
              </w:rPr>
              <w:drawing>
                <wp:inline distT="0" distB="0" distL="0" distR="0" wp14:anchorId="59C51179" wp14:editId="358E6746">
                  <wp:extent cx="2969147" cy="2228850"/>
                  <wp:effectExtent l="0" t="0" r="317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BEBA8EAE-BF5A-486C-A8C5-ECC9F3942E4B}">
                                <a14:imgProps xmlns:a14="http://schemas.microsoft.com/office/drawing/2010/main">
                                  <a14:imgLayer r:embed="rId52">
                                    <a14:imgEffect>
                                      <a14:sharpenSoften amount="50000"/>
                                    </a14:imgEffect>
                                  </a14:imgLayer>
                                </a14:imgProps>
                              </a:ext>
                            </a:extLst>
                          </a:blip>
                          <a:stretch>
                            <a:fillRect/>
                          </a:stretch>
                        </pic:blipFill>
                        <pic:spPr>
                          <a:xfrm>
                            <a:off x="0" y="0"/>
                            <a:ext cx="2980089" cy="2237064"/>
                          </a:xfrm>
                          <a:prstGeom prst="rect">
                            <a:avLst/>
                          </a:prstGeom>
                        </pic:spPr>
                      </pic:pic>
                    </a:graphicData>
                  </a:graphic>
                </wp:inline>
              </w:drawing>
            </w:r>
          </w:p>
        </w:tc>
      </w:tr>
      <w:tr w:rsidR="00026422" w:rsidRPr="00D42470" w14:paraId="6D210DE7" w14:textId="77777777" w:rsidTr="00026422">
        <w:trPr>
          <w:trHeight w:val="300"/>
          <w:jc w:val="center"/>
        </w:trPr>
        <w:tc>
          <w:tcPr>
            <w:tcW w:w="25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FA706A" w14:textId="77777777" w:rsidR="00026422" w:rsidRPr="007C702C" w:rsidRDefault="00026422" w:rsidP="00026422">
            <w:pPr>
              <w:jc w:val="left"/>
              <w:rPr>
                <w:rFonts w:ascii="Calibri" w:eastAsia="Times New Roman" w:hAnsi="Calibri"/>
                <w:b/>
                <w:color w:val="000000"/>
                <w:sz w:val="18"/>
                <w:szCs w:val="18"/>
                <w:lang w:eastAsia="es-CL"/>
              </w:rPr>
            </w:pPr>
            <w:bookmarkStart w:id="67" w:name="_Ref465242154"/>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12</w:t>
            </w:r>
            <w:r>
              <w:rPr>
                <w:rFonts w:asciiTheme="minorHAnsi" w:hAnsiTheme="minorHAnsi"/>
                <w:b/>
                <w:sz w:val="18"/>
              </w:rPr>
              <w:fldChar w:fldCharType="end"/>
            </w:r>
            <w:bookmarkEnd w:id="67"/>
          </w:p>
        </w:tc>
        <w:tc>
          <w:tcPr>
            <w:tcW w:w="2468" w:type="pct"/>
            <w:tcBorders>
              <w:top w:val="single" w:sz="4" w:space="0" w:color="auto"/>
              <w:left w:val="nil"/>
              <w:bottom w:val="single" w:sz="4" w:space="0" w:color="auto"/>
              <w:right w:val="single" w:sz="4" w:space="0" w:color="000000"/>
            </w:tcBorders>
            <w:shd w:val="clear" w:color="auto" w:fill="auto"/>
            <w:noWrap/>
            <w:vAlign w:val="center"/>
            <w:hideMark/>
          </w:tcPr>
          <w:p w14:paraId="2DB75412" w14:textId="77777777" w:rsidR="00026422" w:rsidRPr="007C702C" w:rsidRDefault="00026422" w:rsidP="00026422">
            <w:pPr>
              <w:jc w:val="left"/>
              <w:rPr>
                <w:rFonts w:ascii="Calibri" w:eastAsia="Times New Roman" w:hAnsi="Calibri"/>
                <w:b/>
                <w:color w:val="000000"/>
                <w:sz w:val="18"/>
                <w:szCs w:val="18"/>
                <w:lang w:eastAsia="es-CL"/>
              </w:rPr>
            </w:pPr>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13</w:t>
            </w:r>
            <w:r>
              <w:rPr>
                <w:rFonts w:asciiTheme="minorHAnsi" w:hAnsiTheme="minorHAnsi"/>
                <w:b/>
                <w:sz w:val="18"/>
              </w:rPr>
              <w:fldChar w:fldCharType="end"/>
            </w:r>
          </w:p>
        </w:tc>
      </w:tr>
      <w:tr w:rsidR="00026422" w:rsidRPr="00D42470" w14:paraId="6BBDDEAC" w14:textId="77777777" w:rsidTr="00026422">
        <w:trPr>
          <w:trHeight w:val="107"/>
          <w:jc w:val="center"/>
        </w:trPr>
        <w:tc>
          <w:tcPr>
            <w:tcW w:w="2532" w:type="pct"/>
            <w:tcBorders>
              <w:top w:val="single" w:sz="4" w:space="0" w:color="auto"/>
              <w:left w:val="single" w:sz="4" w:space="0" w:color="auto"/>
              <w:bottom w:val="single" w:sz="4" w:space="0" w:color="000000"/>
              <w:right w:val="single" w:sz="4" w:space="0" w:color="000000"/>
            </w:tcBorders>
            <w:shd w:val="clear" w:color="auto" w:fill="auto"/>
            <w:vAlign w:val="center"/>
            <w:hideMark/>
          </w:tcPr>
          <w:p w14:paraId="281F4F2E" w14:textId="34629F97" w:rsidR="00026422" w:rsidRPr="007D6B55" w:rsidRDefault="00026422" w:rsidP="00026422">
            <w:pPr>
              <w:jc w:val="left"/>
              <w:rPr>
                <w:rFonts w:ascii="Calibri" w:eastAsia="Times New Roman" w:hAnsi="Calibri"/>
                <w:color w:val="000000"/>
                <w:sz w:val="16"/>
                <w:szCs w:val="16"/>
                <w:lang w:eastAsia="es-CL"/>
              </w:rPr>
            </w:pPr>
            <w:r w:rsidRPr="007D6B55">
              <w:rPr>
                <w:rFonts w:ascii="Calibri" w:eastAsia="Times New Roman" w:hAnsi="Calibri"/>
                <w:b/>
                <w:color w:val="000000"/>
                <w:sz w:val="16"/>
                <w:szCs w:val="16"/>
                <w:lang w:eastAsia="es-CL"/>
              </w:rPr>
              <w:t>Descripción del medio de prueba:</w:t>
            </w:r>
            <w:r w:rsidRPr="007D6B55">
              <w:rPr>
                <w:rFonts w:ascii="Calibri" w:eastAsia="Times New Roman" w:hAnsi="Calibri"/>
                <w:color w:val="000000"/>
                <w:sz w:val="16"/>
                <w:szCs w:val="16"/>
                <w:lang w:eastAsia="es-CL"/>
              </w:rPr>
              <w:t xml:space="preserve"> Registro fotográfico que acredita que se alcanzó la densidad de 1100 plantas/Ha</w:t>
            </w:r>
          </w:p>
        </w:tc>
        <w:tc>
          <w:tcPr>
            <w:tcW w:w="2468" w:type="pct"/>
            <w:tcBorders>
              <w:top w:val="single" w:sz="4" w:space="0" w:color="auto"/>
              <w:left w:val="single" w:sz="4" w:space="0" w:color="auto"/>
              <w:bottom w:val="single" w:sz="4" w:space="0" w:color="000000"/>
              <w:right w:val="single" w:sz="4" w:space="0" w:color="000000"/>
            </w:tcBorders>
            <w:shd w:val="clear" w:color="auto" w:fill="auto"/>
            <w:vAlign w:val="center"/>
            <w:hideMark/>
          </w:tcPr>
          <w:p w14:paraId="542D5FB7" w14:textId="66B70A90" w:rsidR="00026422" w:rsidRPr="007D6B55" w:rsidRDefault="00026422" w:rsidP="00026422">
            <w:pPr>
              <w:jc w:val="left"/>
              <w:rPr>
                <w:rFonts w:ascii="Calibri" w:eastAsia="Times New Roman" w:hAnsi="Calibri"/>
                <w:b/>
                <w:color w:val="000000"/>
                <w:sz w:val="16"/>
                <w:szCs w:val="16"/>
                <w:lang w:eastAsia="es-CL"/>
              </w:rPr>
            </w:pPr>
            <w:r w:rsidRPr="007D6B55">
              <w:rPr>
                <w:rFonts w:ascii="Calibri" w:eastAsia="Times New Roman" w:hAnsi="Calibri"/>
                <w:b/>
                <w:color w:val="000000"/>
                <w:sz w:val="16"/>
                <w:szCs w:val="16"/>
                <w:lang w:eastAsia="es-CL"/>
              </w:rPr>
              <w:t>Descripción del medio de prueba:</w:t>
            </w:r>
            <w:r w:rsidRPr="007D6B55">
              <w:rPr>
                <w:rFonts w:ascii="Calibri" w:eastAsia="Times New Roman" w:hAnsi="Calibri"/>
                <w:color w:val="000000"/>
                <w:sz w:val="16"/>
                <w:szCs w:val="16"/>
                <w:lang w:eastAsia="es-CL"/>
              </w:rPr>
              <w:t xml:space="preserve"> Registro fotográfico que acredita que se alcanzó la densidad de 1100 plantas/Ha</w:t>
            </w:r>
          </w:p>
        </w:tc>
      </w:tr>
      <w:tr w:rsidR="00026422" w:rsidRPr="00D42470" w14:paraId="28B863F0" w14:textId="77777777" w:rsidTr="00026422">
        <w:trPr>
          <w:trHeight w:val="2793"/>
          <w:jc w:val="center"/>
        </w:trPr>
        <w:tc>
          <w:tcPr>
            <w:tcW w:w="2532" w:type="pct"/>
            <w:tcBorders>
              <w:top w:val="nil"/>
              <w:left w:val="single" w:sz="4" w:space="0" w:color="auto"/>
              <w:right w:val="single" w:sz="4" w:space="0" w:color="auto"/>
            </w:tcBorders>
            <w:shd w:val="clear" w:color="auto" w:fill="auto"/>
            <w:noWrap/>
            <w:vAlign w:val="center"/>
            <w:hideMark/>
          </w:tcPr>
          <w:p w14:paraId="6E145B9A" w14:textId="5CE2897C" w:rsidR="00026422" w:rsidRPr="00D42470" w:rsidRDefault="00026422" w:rsidP="00026422">
            <w:pPr>
              <w:jc w:val="center"/>
              <w:rPr>
                <w:rFonts w:ascii="Calibri" w:eastAsia="Times New Roman" w:hAnsi="Calibri"/>
                <w:color w:val="000000"/>
                <w:sz w:val="20"/>
                <w:szCs w:val="20"/>
                <w:lang w:eastAsia="es-CL"/>
              </w:rPr>
            </w:pPr>
            <w:r>
              <w:rPr>
                <w:noProof/>
                <w:lang w:eastAsia="es-CL"/>
              </w:rPr>
              <w:drawing>
                <wp:inline distT="0" distB="0" distL="0" distR="0" wp14:anchorId="79C150BB" wp14:editId="331CAA25">
                  <wp:extent cx="3006662" cy="2238375"/>
                  <wp:effectExtent l="0" t="0" r="381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BEBA8EAE-BF5A-486C-A8C5-ECC9F3942E4B}">
                                <a14:imgProps xmlns:a14="http://schemas.microsoft.com/office/drawing/2010/main">
                                  <a14:imgLayer r:embed="rId54">
                                    <a14:imgEffect>
                                      <a14:sharpenSoften amount="50000"/>
                                    </a14:imgEffect>
                                  </a14:imgLayer>
                                </a14:imgProps>
                              </a:ext>
                            </a:extLst>
                          </a:blip>
                          <a:stretch>
                            <a:fillRect/>
                          </a:stretch>
                        </pic:blipFill>
                        <pic:spPr>
                          <a:xfrm>
                            <a:off x="0" y="0"/>
                            <a:ext cx="3017490" cy="2246436"/>
                          </a:xfrm>
                          <a:prstGeom prst="rect">
                            <a:avLst/>
                          </a:prstGeom>
                        </pic:spPr>
                      </pic:pic>
                    </a:graphicData>
                  </a:graphic>
                </wp:inline>
              </w:drawing>
            </w:r>
          </w:p>
        </w:tc>
        <w:tc>
          <w:tcPr>
            <w:tcW w:w="2468" w:type="pct"/>
            <w:tcBorders>
              <w:top w:val="nil"/>
              <w:left w:val="single" w:sz="4" w:space="0" w:color="auto"/>
              <w:right w:val="single" w:sz="4" w:space="0" w:color="auto"/>
            </w:tcBorders>
            <w:shd w:val="clear" w:color="auto" w:fill="auto"/>
            <w:noWrap/>
            <w:vAlign w:val="center"/>
            <w:hideMark/>
          </w:tcPr>
          <w:p w14:paraId="1E0B0B2C" w14:textId="79258731" w:rsidR="00026422" w:rsidRPr="00D42470" w:rsidRDefault="00026422" w:rsidP="00026422">
            <w:pPr>
              <w:jc w:val="center"/>
              <w:rPr>
                <w:rFonts w:ascii="Calibri" w:eastAsia="Times New Roman" w:hAnsi="Calibri"/>
                <w:color w:val="000000"/>
                <w:sz w:val="20"/>
                <w:szCs w:val="20"/>
                <w:lang w:eastAsia="es-CL"/>
              </w:rPr>
            </w:pPr>
            <w:r>
              <w:rPr>
                <w:noProof/>
                <w:lang w:eastAsia="es-CL"/>
              </w:rPr>
              <w:drawing>
                <wp:inline distT="0" distB="0" distL="0" distR="0" wp14:anchorId="2FC04F60" wp14:editId="6DB80C61">
                  <wp:extent cx="2880529" cy="2162175"/>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BEBA8EAE-BF5A-486C-A8C5-ECC9F3942E4B}">
                                <a14:imgProps xmlns:a14="http://schemas.microsoft.com/office/drawing/2010/main">
                                  <a14:imgLayer r:embed="rId56">
                                    <a14:imgEffect>
                                      <a14:sharpenSoften amount="50000"/>
                                    </a14:imgEffect>
                                  </a14:imgLayer>
                                </a14:imgProps>
                              </a:ext>
                            </a:extLst>
                          </a:blip>
                          <a:stretch>
                            <a:fillRect/>
                          </a:stretch>
                        </pic:blipFill>
                        <pic:spPr>
                          <a:xfrm>
                            <a:off x="0" y="0"/>
                            <a:ext cx="2886371" cy="2166560"/>
                          </a:xfrm>
                          <a:prstGeom prst="rect">
                            <a:avLst/>
                          </a:prstGeom>
                        </pic:spPr>
                      </pic:pic>
                    </a:graphicData>
                  </a:graphic>
                </wp:inline>
              </w:drawing>
            </w:r>
          </w:p>
        </w:tc>
      </w:tr>
      <w:tr w:rsidR="00026422" w:rsidRPr="00D42470" w14:paraId="648F64D8" w14:textId="77777777" w:rsidTr="00026422">
        <w:trPr>
          <w:trHeight w:val="300"/>
          <w:jc w:val="center"/>
        </w:trPr>
        <w:tc>
          <w:tcPr>
            <w:tcW w:w="25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DEB691" w14:textId="77777777" w:rsidR="00026422" w:rsidRPr="007C702C" w:rsidRDefault="00026422" w:rsidP="00026422">
            <w:pPr>
              <w:rPr>
                <w:rFonts w:ascii="Calibri" w:eastAsia="Times New Roman" w:hAnsi="Calibri"/>
                <w:b/>
                <w:color w:val="000000"/>
                <w:sz w:val="18"/>
                <w:szCs w:val="18"/>
                <w:lang w:eastAsia="es-CL"/>
              </w:rPr>
            </w:pPr>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14</w:t>
            </w:r>
            <w:r>
              <w:rPr>
                <w:rFonts w:asciiTheme="minorHAnsi" w:hAnsiTheme="minorHAnsi"/>
                <w:b/>
                <w:sz w:val="18"/>
              </w:rPr>
              <w:fldChar w:fldCharType="end"/>
            </w:r>
          </w:p>
        </w:tc>
        <w:tc>
          <w:tcPr>
            <w:tcW w:w="2468" w:type="pct"/>
            <w:tcBorders>
              <w:top w:val="single" w:sz="4" w:space="0" w:color="auto"/>
              <w:left w:val="nil"/>
              <w:bottom w:val="single" w:sz="4" w:space="0" w:color="auto"/>
              <w:right w:val="single" w:sz="4" w:space="0" w:color="000000"/>
            </w:tcBorders>
            <w:shd w:val="clear" w:color="auto" w:fill="auto"/>
            <w:noWrap/>
            <w:vAlign w:val="center"/>
            <w:hideMark/>
          </w:tcPr>
          <w:p w14:paraId="2F0EC459" w14:textId="77777777" w:rsidR="00026422" w:rsidRPr="007C702C" w:rsidRDefault="00026422" w:rsidP="00026422">
            <w:pPr>
              <w:rPr>
                <w:rFonts w:ascii="Calibri" w:eastAsia="Times New Roman" w:hAnsi="Calibri"/>
                <w:b/>
                <w:color w:val="000000"/>
                <w:sz w:val="18"/>
                <w:szCs w:val="18"/>
                <w:lang w:eastAsia="es-CL"/>
              </w:rPr>
            </w:pPr>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15</w:t>
            </w:r>
            <w:r>
              <w:rPr>
                <w:rFonts w:asciiTheme="minorHAnsi" w:hAnsiTheme="minorHAnsi"/>
                <w:b/>
                <w:sz w:val="18"/>
              </w:rPr>
              <w:fldChar w:fldCharType="end"/>
            </w:r>
          </w:p>
        </w:tc>
      </w:tr>
      <w:tr w:rsidR="00026422" w:rsidRPr="00D42470" w14:paraId="112F6270" w14:textId="77777777" w:rsidTr="00026422">
        <w:trPr>
          <w:trHeight w:val="103"/>
          <w:jc w:val="center"/>
        </w:trPr>
        <w:tc>
          <w:tcPr>
            <w:tcW w:w="2532" w:type="pct"/>
            <w:tcBorders>
              <w:top w:val="single" w:sz="4" w:space="0" w:color="auto"/>
              <w:left w:val="single" w:sz="4" w:space="0" w:color="auto"/>
              <w:bottom w:val="single" w:sz="4" w:space="0" w:color="auto"/>
              <w:right w:val="single" w:sz="4" w:space="0" w:color="000000"/>
            </w:tcBorders>
            <w:shd w:val="clear" w:color="auto" w:fill="auto"/>
            <w:hideMark/>
          </w:tcPr>
          <w:p w14:paraId="6C1C9C7D" w14:textId="171D2BCE" w:rsidR="00026422" w:rsidRPr="007D6B55" w:rsidRDefault="00026422" w:rsidP="00026422">
            <w:pPr>
              <w:rPr>
                <w:rFonts w:ascii="Calibri" w:eastAsia="Times New Roman" w:hAnsi="Calibri"/>
                <w:color w:val="000000"/>
                <w:sz w:val="16"/>
                <w:szCs w:val="16"/>
                <w:lang w:eastAsia="es-CL"/>
              </w:rPr>
            </w:pPr>
            <w:r w:rsidRPr="007D6B55">
              <w:rPr>
                <w:rFonts w:ascii="Calibri" w:eastAsia="Times New Roman" w:hAnsi="Calibri"/>
                <w:b/>
                <w:color w:val="000000"/>
                <w:sz w:val="16"/>
                <w:szCs w:val="16"/>
                <w:lang w:eastAsia="es-CL"/>
              </w:rPr>
              <w:t>Descripción del medio de prueba:</w:t>
            </w:r>
            <w:r w:rsidRPr="007D6B55">
              <w:rPr>
                <w:rFonts w:ascii="Calibri" w:eastAsia="Times New Roman" w:hAnsi="Calibri"/>
                <w:color w:val="000000"/>
                <w:sz w:val="16"/>
                <w:szCs w:val="16"/>
                <w:lang w:eastAsia="es-CL"/>
              </w:rPr>
              <w:t xml:space="preserve"> Registro fotográfico que acredita que se alcanzó la densidad de 1100 plantas/Ha</w:t>
            </w:r>
          </w:p>
        </w:tc>
        <w:tc>
          <w:tcPr>
            <w:tcW w:w="2468" w:type="pct"/>
            <w:tcBorders>
              <w:top w:val="single" w:sz="4" w:space="0" w:color="auto"/>
              <w:left w:val="single" w:sz="4" w:space="0" w:color="auto"/>
              <w:bottom w:val="single" w:sz="4" w:space="0" w:color="auto"/>
              <w:right w:val="single" w:sz="4" w:space="0" w:color="000000"/>
            </w:tcBorders>
            <w:shd w:val="clear" w:color="auto" w:fill="auto"/>
            <w:hideMark/>
          </w:tcPr>
          <w:p w14:paraId="20AC6870" w14:textId="55262A1E" w:rsidR="00026422" w:rsidRPr="00D42470" w:rsidRDefault="00026422" w:rsidP="00026422">
            <w:pPr>
              <w:rPr>
                <w:rFonts w:ascii="Calibri" w:eastAsia="Times New Roman" w:hAnsi="Calibri"/>
                <w:color w:val="000000"/>
                <w:sz w:val="18"/>
                <w:szCs w:val="18"/>
                <w:lang w:eastAsia="es-CL"/>
              </w:rPr>
            </w:pPr>
            <w:r w:rsidRPr="007D6B55">
              <w:rPr>
                <w:rFonts w:ascii="Calibri" w:eastAsia="Times New Roman" w:hAnsi="Calibri"/>
                <w:b/>
                <w:color w:val="000000"/>
                <w:sz w:val="16"/>
                <w:szCs w:val="18"/>
                <w:lang w:eastAsia="es-CL"/>
              </w:rPr>
              <w:t>Descripción del medio de prueba:</w:t>
            </w:r>
            <w:r w:rsidRPr="007D6B55">
              <w:rPr>
                <w:rFonts w:ascii="Calibri" w:eastAsia="Times New Roman" w:hAnsi="Calibri"/>
                <w:color w:val="000000"/>
                <w:sz w:val="16"/>
                <w:szCs w:val="18"/>
                <w:lang w:eastAsia="es-CL"/>
              </w:rPr>
              <w:t xml:space="preserve"> Registro fotográfico que acredita que se alcanzó la densidad de 1100 plantas/Ha</w:t>
            </w:r>
          </w:p>
        </w:tc>
      </w:tr>
      <w:tr w:rsidR="00026422" w:rsidRPr="00D42470" w14:paraId="4055E5AD" w14:textId="77777777" w:rsidTr="00026422">
        <w:trPr>
          <w:trHeight w:val="103"/>
          <w:jc w:val="center"/>
        </w:trPr>
        <w:tc>
          <w:tcPr>
            <w:tcW w:w="2532" w:type="pct"/>
            <w:tcBorders>
              <w:top w:val="single" w:sz="4" w:space="0" w:color="auto"/>
              <w:left w:val="single" w:sz="4" w:space="0" w:color="auto"/>
              <w:bottom w:val="single" w:sz="4" w:space="0" w:color="auto"/>
              <w:right w:val="single" w:sz="4" w:space="0" w:color="000000"/>
            </w:tcBorders>
            <w:shd w:val="clear" w:color="auto" w:fill="auto"/>
          </w:tcPr>
          <w:p w14:paraId="3898CB63" w14:textId="51C2853D" w:rsidR="00026422" w:rsidRPr="00D42470" w:rsidRDefault="00026422" w:rsidP="003E6279">
            <w:pPr>
              <w:jc w:val="center"/>
              <w:rPr>
                <w:rFonts w:ascii="Calibri" w:eastAsia="Times New Roman" w:hAnsi="Calibri"/>
                <w:b/>
                <w:color w:val="000000"/>
                <w:sz w:val="18"/>
                <w:szCs w:val="18"/>
                <w:lang w:eastAsia="es-CL"/>
              </w:rPr>
            </w:pPr>
            <w:r>
              <w:rPr>
                <w:noProof/>
                <w:lang w:eastAsia="es-CL"/>
              </w:rPr>
              <w:drawing>
                <wp:inline distT="0" distB="0" distL="0" distR="0" wp14:anchorId="2E7E4928" wp14:editId="48BFD542">
                  <wp:extent cx="2755900" cy="2066925"/>
                  <wp:effectExtent l="0" t="0" r="6350"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BEBA8EAE-BF5A-486C-A8C5-ECC9F3942E4B}">
                                <a14:imgProps xmlns:a14="http://schemas.microsoft.com/office/drawing/2010/main">
                                  <a14:imgLayer r:embed="rId58">
                                    <a14:imgEffect>
                                      <a14:sharpenSoften amount="50000"/>
                                    </a14:imgEffect>
                                  </a14:imgLayer>
                                </a14:imgProps>
                              </a:ext>
                            </a:extLst>
                          </a:blip>
                          <a:stretch>
                            <a:fillRect/>
                          </a:stretch>
                        </pic:blipFill>
                        <pic:spPr>
                          <a:xfrm>
                            <a:off x="0" y="0"/>
                            <a:ext cx="2756984" cy="2067738"/>
                          </a:xfrm>
                          <a:prstGeom prst="rect">
                            <a:avLst/>
                          </a:prstGeom>
                        </pic:spPr>
                      </pic:pic>
                    </a:graphicData>
                  </a:graphic>
                </wp:inline>
              </w:drawing>
            </w:r>
          </w:p>
        </w:tc>
        <w:tc>
          <w:tcPr>
            <w:tcW w:w="2468" w:type="pct"/>
            <w:tcBorders>
              <w:top w:val="single" w:sz="4" w:space="0" w:color="auto"/>
              <w:left w:val="single" w:sz="4" w:space="0" w:color="auto"/>
              <w:bottom w:val="single" w:sz="4" w:space="0" w:color="auto"/>
              <w:right w:val="single" w:sz="4" w:space="0" w:color="000000"/>
            </w:tcBorders>
            <w:shd w:val="clear" w:color="auto" w:fill="auto"/>
          </w:tcPr>
          <w:p w14:paraId="58BF5CBF" w14:textId="32639C56" w:rsidR="00026422" w:rsidRPr="00D42470" w:rsidRDefault="00026422" w:rsidP="003E6279">
            <w:pPr>
              <w:jc w:val="center"/>
              <w:rPr>
                <w:rFonts w:ascii="Calibri" w:eastAsia="Times New Roman" w:hAnsi="Calibri"/>
                <w:b/>
                <w:color w:val="000000"/>
                <w:sz w:val="18"/>
                <w:szCs w:val="18"/>
                <w:lang w:eastAsia="es-CL"/>
              </w:rPr>
            </w:pPr>
            <w:r>
              <w:rPr>
                <w:noProof/>
                <w:lang w:eastAsia="es-CL"/>
              </w:rPr>
              <w:drawing>
                <wp:inline distT="0" distB="0" distL="0" distR="0" wp14:anchorId="327170BA" wp14:editId="02650DBC">
                  <wp:extent cx="2740190" cy="2066925"/>
                  <wp:effectExtent l="0" t="0" r="317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BEBA8EAE-BF5A-486C-A8C5-ECC9F3942E4B}">
                                <a14:imgProps xmlns:a14="http://schemas.microsoft.com/office/drawing/2010/main">
                                  <a14:imgLayer r:embed="rId60">
                                    <a14:imgEffect>
                                      <a14:sharpenSoften amount="50000"/>
                                    </a14:imgEffect>
                                  </a14:imgLayer>
                                </a14:imgProps>
                              </a:ext>
                            </a:extLst>
                          </a:blip>
                          <a:stretch>
                            <a:fillRect/>
                          </a:stretch>
                        </pic:blipFill>
                        <pic:spPr>
                          <a:xfrm>
                            <a:off x="0" y="0"/>
                            <a:ext cx="2750432" cy="2074650"/>
                          </a:xfrm>
                          <a:prstGeom prst="rect">
                            <a:avLst/>
                          </a:prstGeom>
                        </pic:spPr>
                      </pic:pic>
                    </a:graphicData>
                  </a:graphic>
                </wp:inline>
              </w:drawing>
            </w:r>
          </w:p>
        </w:tc>
      </w:tr>
      <w:tr w:rsidR="00026422" w:rsidRPr="00D42470" w14:paraId="3B0960C1" w14:textId="77777777" w:rsidTr="00026422">
        <w:trPr>
          <w:trHeight w:val="103"/>
          <w:jc w:val="center"/>
        </w:trPr>
        <w:tc>
          <w:tcPr>
            <w:tcW w:w="2532" w:type="pct"/>
            <w:tcBorders>
              <w:top w:val="single" w:sz="4" w:space="0" w:color="auto"/>
              <w:left w:val="single" w:sz="4" w:space="0" w:color="auto"/>
              <w:bottom w:val="single" w:sz="4" w:space="0" w:color="auto"/>
              <w:right w:val="single" w:sz="4" w:space="0" w:color="000000"/>
            </w:tcBorders>
            <w:shd w:val="clear" w:color="auto" w:fill="auto"/>
            <w:vAlign w:val="center"/>
          </w:tcPr>
          <w:p w14:paraId="6D87E6F2" w14:textId="3CEA5514" w:rsidR="00026422" w:rsidRPr="00D42470" w:rsidRDefault="00026422" w:rsidP="00026422">
            <w:pPr>
              <w:rPr>
                <w:rFonts w:ascii="Calibri" w:eastAsia="Times New Roman" w:hAnsi="Calibri"/>
                <w:b/>
                <w:color w:val="000000"/>
                <w:sz w:val="18"/>
                <w:szCs w:val="18"/>
                <w:lang w:eastAsia="es-CL"/>
              </w:rPr>
            </w:pPr>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16</w:t>
            </w:r>
            <w:r>
              <w:rPr>
                <w:rFonts w:asciiTheme="minorHAnsi" w:hAnsiTheme="minorHAnsi"/>
                <w:b/>
                <w:sz w:val="18"/>
              </w:rPr>
              <w:fldChar w:fldCharType="end"/>
            </w:r>
          </w:p>
        </w:tc>
        <w:tc>
          <w:tcPr>
            <w:tcW w:w="2468" w:type="pct"/>
            <w:tcBorders>
              <w:top w:val="single" w:sz="4" w:space="0" w:color="auto"/>
              <w:left w:val="single" w:sz="4" w:space="0" w:color="auto"/>
              <w:bottom w:val="single" w:sz="4" w:space="0" w:color="auto"/>
              <w:right w:val="single" w:sz="4" w:space="0" w:color="000000"/>
            </w:tcBorders>
            <w:shd w:val="clear" w:color="auto" w:fill="auto"/>
            <w:vAlign w:val="center"/>
          </w:tcPr>
          <w:p w14:paraId="11B3D545" w14:textId="04CEBB3C" w:rsidR="00026422" w:rsidRPr="00D42470" w:rsidRDefault="00026422" w:rsidP="00026422">
            <w:pPr>
              <w:rPr>
                <w:rFonts w:ascii="Calibri" w:eastAsia="Times New Roman" w:hAnsi="Calibri"/>
                <w:b/>
                <w:color w:val="000000"/>
                <w:sz w:val="18"/>
                <w:szCs w:val="18"/>
                <w:lang w:eastAsia="es-CL"/>
              </w:rPr>
            </w:pPr>
            <w:bookmarkStart w:id="68" w:name="_Ref465242162"/>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93315D">
              <w:rPr>
                <w:rFonts w:asciiTheme="minorHAnsi" w:hAnsiTheme="minorHAnsi"/>
                <w:b/>
                <w:noProof/>
                <w:sz w:val="18"/>
              </w:rPr>
              <w:t>17</w:t>
            </w:r>
            <w:r>
              <w:rPr>
                <w:rFonts w:asciiTheme="minorHAnsi" w:hAnsiTheme="minorHAnsi"/>
                <w:b/>
                <w:sz w:val="18"/>
              </w:rPr>
              <w:fldChar w:fldCharType="end"/>
            </w:r>
            <w:bookmarkEnd w:id="68"/>
          </w:p>
        </w:tc>
      </w:tr>
      <w:tr w:rsidR="00026422" w:rsidRPr="00D42470" w14:paraId="0849600E" w14:textId="77777777" w:rsidTr="00026422">
        <w:trPr>
          <w:trHeight w:val="103"/>
          <w:jc w:val="center"/>
        </w:trPr>
        <w:tc>
          <w:tcPr>
            <w:tcW w:w="2532" w:type="pct"/>
            <w:tcBorders>
              <w:top w:val="single" w:sz="4" w:space="0" w:color="auto"/>
              <w:left w:val="single" w:sz="4" w:space="0" w:color="auto"/>
              <w:bottom w:val="single" w:sz="4" w:space="0" w:color="auto"/>
              <w:right w:val="single" w:sz="4" w:space="0" w:color="000000"/>
            </w:tcBorders>
            <w:shd w:val="clear" w:color="auto" w:fill="auto"/>
          </w:tcPr>
          <w:p w14:paraId="2604D032" w14:textId="342AA827" w:rsidR="00026422" w:rsidRPr="00D42470" w:rsidRDefault="00026422" w:rsidP="00026422">
            <w:pPr>
              <w:rPr>
                <w:rFonts w:ascii="Calibri" w:eastAsia="Times New Roman" w:hAnsi="Calibri"/>
                <w:b/>
                <w:color w:val="000000"/>
                <w:sz w:val="18"/>
                <w:szCs w:val="18"/>
                <w:lang w:eastAsia="es-CL"/>
              </w:rPr>
            </w:pPr>
            <w:r w:rsidRPr="007D6B55">
              <w:rPr>
                <w:rFonts w:ascii="Calibri" w:eastAsia="Times New Roman" w:hAnsi="Calibri"/>
                <w:b/>
                <w:color w:val="000000"/>
                <w:sz w:val="16"/>
                <w:szCs w:val="18"/>
                <w:lang w:eastAsia="es-CL"/>
              </w:rPr>
              <w:t>Descripción del medio de prueba:</w:t>
            </w:r>
            <w:r w:rsidRPr="007D6B55">
              <w:rPr>
                <w:rFonts w:ascii="Calibri" w:eastAsia="Times New Roman" w:hAnsi="Calibri"/>
                <w:color w:val="000000"/>
                <w:sz w:val="16"/>
                <w:szCs w:val="18"/>
                <w:lang w:eastAsia="es-CL"/>
              </w:rPr>
              <w:t xml:space="preserve"> Registro fotográfico que acredita que se alcanzó la densidad de 1100 plantas/Ha</w:t>
            </w:r>
          </w:p>
        </w:tc>
        <w:tc>
          <w:tcPr>
            <w:tcW w:w="2468" w:type="pct"/>
            <w:tcBorders>
              <w:top w:val="single" w:sz="4" w:space="0" w:color="auto"/>
              <w:left w:val="single" w:sz="4" w:space="0" w:color="auto"/>
              <w:bottom w:val="single" w:sz="4" w:space="0" w:color="auto"/>
              <w:right w:val="single" w:sz="4" w:space="0" w:color="000000"/>
            </w:tcBorders>
            <w:shd w:val="clear" w:color="auto" w:fill="auto"/>
          </w:tcPr>
          <w:p w14:paraId="21B3C2EA" w14:textId="63819F2E" w:rsidR="00026422" w:rsidRPr="00D42470" w:rsidRDefault="00026422" w:rsidP="00026422">
            <w:pPr>
              <w:rPr>
                <w:rFonts w:ascii="Calibri" w:eastAsia="Times New Roman" w:hAnsi="Calibri"/>
                <w:b/>
                <w:color w:val="000000"/>
                <w:sz w:val="18"/>
                <w:szCs w:val="18"/>
                <w:lang w:eastAsia="es-CL"/>
              </w:rPr>
            </w:pPr>
            <w:r w:rsidRPr="007D6B55">
              <w:rPr>
                <w:rFonts w:ascii="Calibri" w:eastAsia="Times New Roman" w:hAnsi="Calibri"/>
                <w:b/>
                <w:color w:val="000000"/>
                <w:sz w:val="16"/>
                <w:szCs w:val="18"/>
                <w:lang w:eastAsia="es-CL"/>
              </w:rPr>
              <w:t>Descripción del medio de prueba:</w:t>
            </w:r>
            <w:r w:rsidRPr="007D6B55">
              <w:rPr>
                <w:rFonts w:ascii="Calibri" w:eastAsia="Times New Roman" w:hAnsi="Calibri"/>
                <w:color w:val="000000"/>
                <w:sz w:val="16"/>
                <w:szCs w:val="18"/>
                <w:lang w:eastAsia="es-CL"/>
              </w:rPr>
              <w:t xml:space="preserve"> Registro fotográfico que acredita que se alcanzó la densidad de 1100 plantas/Ha</w:t>
            </w:r>
          </w:p>
        </w:tc>
      </w:tr>
    </w:tbl>
    <w:p w14:paraId="6D08A739" w14:textId="00041A91" w:rsidR="007655EA" w:rsidRDefault="007655EA">
      <w:pPr>
        <w:jc w:val="left"/>
        <w:rPr>
          <w:rFonts w:asciiTheme="minorHAnsi" w:hAnsiTheme="minorHAnsi" w:cstheme="minorHAnsi"/>
          <w:sz w:val="16"/>
          <w:szCs w:val="16"/>
        </w:rPr>
        <w:sectPr w:rsidR="007655EA" w:rsidSect="00026422">
          <w:pgSz w:w="12240" w:h="15840"/>
          <w:pgMar w:top="1418" w:right="1701" w:bottom="1276" w:left="1135" w:header="708" w:footer="708" w:gutter="0"/>
          <w:cols w:space="708"/>
          <w:docGrid w:linePitch="360"/>
        </w:sectPr>
      </w:pPr>
    </w:p>
    <w:p w14:paraId="7ACF412F" w14:textId="495C17C4" w:rsidR="0093315D" w:rsidRDefault="0093315D">
      <w:pPr>
        <w:jc w:val="left"/>
        <w:rPr>
          <w:rFonts w:asciiTheme="minorHAnsi" w:hAnsiTheme="minorHAnsi" w:cstheme="minorHAnsi"/>
          <w:sz w:val="16"/>
          <w:szCs w:val="16"/>
        </w:rPr>
      </w:pPr>
    </w:p>
    <w:tbl>
      <w:tblPr>
        <w:tblW w:w="4914" w:type="pct"/>
        <w:jc w:val="center"/>
        <w:tblLayout w:type="fixed"/>
        <w:tblCellMar>
          <w:left w:w="70" w:type="dxa"/>
          <w:right w:w="70" w:type="dxa"/>
        </w:tblCellMar>
        <w:tblLook w:val="04A0" w:firstRow="1" w:lastRow="0" w:firstColumn="1" w:lastColumn="0" w:noHBand="0" w:noVBand="1"/>
      </w:tblPr>
      <w:tblGrid>
        <w:gridCol w:w="3188"/>
        <w:gridCol w:w="1844"/>
        <w:gridCol w:w="1700"/>
        <w:gridCol w:w="3076"/>
        <w:gridCol w:w="1797"/>
        <w:gridCol w:w="1452"/>
      </w:tblGrid>
      <w:tr w:rsidR="0093315D" w:rsidRPr="007655EA" w14:paraId="596DC0E7" w14:textId="77777777" w:rsidTr="007655E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04A653" w14:textId="76C5CFFE" w:rsidR="0093315D" w:rsidRPr="007655EA" w:rsidRDefault="007655EA" w:rsidP="003E6279">
            <w:pPr>
              <w:jc w:val="center"/>
              <w:rPr>
                <w:rFonts w:ascii="Calibri" w:eastAsia="Times New Roman" w:hAnsi="Calibri"/>
                <w:b/>
                <w:bCs/>
                <w:color w:val="000000"/>
                <w:sz w:val="16"/>
                <w:szCs w:val="16"/>
                <w:lang w:eastAsia="es-CL"/>
              </w:rPr>
            </w:pPr>
            <w:r w:rsidRPr="007655EA">
              <w:rPr>
                <w:rFonts w:ascii="Calibri" w:eastAsia="Times New Roman" w:hAnsi="Calibri"/>
                <w:b/>
                <w:bCs/>
                <w:color w:val="000000"/>
                <w:sz w:val="16"/>
                <w:szCs w:val="16"/>
                <w:lang w:eastAsia="es-CL"/>
              </w:rPr>
              <w:t>Registros</w:t>
            </w:r>
          </w:p>
        </w:tc>
      </w:tr>
      <w:tr w:rsidR="0093315D" w:rsidRPr="007655EA" w14:paraId="59731C29" w14:textId="77777777" w:rsidTr="007655EA">
        <w:trPr>
          <w:trHeight w:val="2805"/>
          <w:jc w:val="center"/>
        </w:trPr>
        <w:tc>
          <w:tcPr>
            <w:tcW w:w="2578" w:type="pct"/>
            <w:gridSpan w:val="3"/>
            <w:tcBorders>
              <w:top w:val="nil"/>
              <w:left w:val="single" w:sz="4" w:space="0" w:color="auto"/>
              <w:right w:val="single" w:sz="4" w:space="0" w:color="auto"/>
            </w:tcBorders>
            <w:shd w:val="clear" w:color="auto" w:fill="auto"/>
            <w:noWrap/>
            <w:vAlign w:val="center"/>
            <w:hideMark/>
          </w:tcPr>
          <w:p w14:paraId="628E3668" w14:textId="0B633E82" w:rsidR="0093315D" w:rsidRPr="007655EA" w:rsidRDefault="0093315D" w:rsidP="003E6279">
            <w:pPr>
              <w:jc w:val="center"/>
              <w:rPr>
                <w:rFonts w:ascii="Calibri" w:eastAsia="Times New Roman" w:hAnsi="Calibri"/>
                <w:color w:val="000000"/>
                <w:sz w:val="16"/>
                <w:szCs w:val="16"/>
                <w:lang w:eastAsia="es-CL"/>
              </w:rPr>
            </w:pPr>
            <w:r w:rsidRPr="007655EA">
              <w:rPr>
                <w:noProof/>
                <w:sz w:val="16"/>
                <w:szCs w:val="16"/>
                <w:lang w:eastAsia="es-CL"/>
              </w:rPr>
              <w:drawing>
                <wp:inline distT="0" distB="0" distL="0" distR="0" wp14:anchorId="7961C868" wp14:editId="227AE182">
                  <wp:extent cx="2759584" cy="2057400"/>
                  <wp:effectExtent l="0" t="0" r="317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2767819" cy="2063539"/>
                          </a:xfrm>
                          <a:prstGeom prst="rect">
                            <a:avLst/>
                          </a:prstGeom>
                        </pic:spPr>
                      </pic:pic>
                    </a:graphicData>
                  </a:graphic>
                </wp:inline>
              </w:drawing>
            </w:r>
          </w:p>
        </w:tc>
        <w:tc>
          <w:tcPr>
            <w:tcW w:w="2422" w:type="pct"/>
            <w:gridSpan w:val="3"/>
            <w:tcBorders>
              <w:top w:val="nil"/>
              <w:left w:val="single" w:sz="4" w:space="0" w:color="auto"/>
              <w:right w:val="single" w:sz="4" w:space="0" w:color="auto"/>
            </w:tcBorders>
            <w:shd w:val="clear" w:color="auto" w:fill="auto"/>
            <w:noWrap/>
            <w:vAlign w:val="center"/>
            <w:hideMark/>
          </w:tcPr>
          <w:p w14:paraId="04CA217B" w14:textId="0EFA9C0A" w:rsidR="0093315D" w:rsidRPr="007655EA" w:rsidRDefault="0093315D" w:rsidP="003E6279">
            <w:pPr>
              <w:jc w:val="center"/>
              <w:rPr>
                <w:rFonts w:ascii="Calibri" w:eastAsia="Times New Roman" w:hAnsi="Calibri"/>
                <w:color w:val="000000"/>
                <w:sz w:val="16"/>
                <w:szCs w:val="16"/>
                <w:lang w:eastAsia="es-CL"/>
              </w:rPr>
            </w:pPr>
            <w:r w:rsidRPr="007655EA">
              <w:rPr>
                <w:noProof/>
                <w:sz w:val="16"/>
                <w:szCs w:val="16"/>
                <w:lang w:eastAsia="es-CL"/>
              </w:rPr>
              <w:drawing>
                <wp:inline distT="0" distB="0" distL="0" distR="0" wp14:anchorId="3F40E840" wp14:editId="4B3C941E">
                  <wp:extent cx="2720129" cy="2028825"/>
                  <wp:effectExtent l="0" t="0" r="444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BEBA8EAE-BF5A-486C-A8C5-ECC9F3942E4B}">
                                <a14:imgProps xmlns:a14="http://schemas.microsoft.com/office/drawing/2010/main">
                                  <a14:imgLayer r:embed="rId63">
                                    <a14:imgEffect>
                                      <a14:sharpenSoften amount="50000"/>
                                    </a14:imgEffect>
                                  </a14:imgLayer>
                                </a14:imgProps>
                              </a:ext>
                            </a:extLst>
                          </a:blip>
                          <a:stretch>
                            <a:fillRect/>
                          </a:stretch>
                        </pic:blipFill>
                        <pic:spPr>
                          <a:xfrm>
                            <a:off x="0" y="0"/>
                            <a:ext cx="2728569" cy="2035120"/>
                          </a:xfrm>
                          <a:prstGeom prst="rect">
                            <a:avLst/>
                          </a:prstGeom>
                        </pic:spPr>
                      </pic:pic>
                    </a:graphicData>
                  </a:graphic>
                </wp:inline>
              </w:drawing>
            </w:r>
          </w:p>
        </w:tc>
      </w:tr>
      <w:tr w:rsidR="007655EA" w:rsidRPr="007655EA" w14:paraId="7EB575B3" w14:textId="77777777" w:rsidTr="007655EA">
        <w:trPr>
          <w:trHeight w:val="300"/>
          <w:jc w:val="center"/>
        </w:trPr>
        <w:tc>
          <w:tcPr>
            <w:tcW w:w="2578"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CFBD70" w14:textId="0E8C5860" w:rsidR="0093315D" w:rsidRPr="007655EA" w:rsidRDefault="0093315D" w:rsidP="003E6279">
            <w:pPr>
              <w:rPr>
                <w:rFonts w:ascii="Calibri" w:eastAsia="Times New Roman" w:hAnsi="Calibri"/>
                <w:b/>
                <w:color w:val="000000"/>
                <w:sz w:val="16"/>
                <w:szCs w:val="16"/>
                <w:lang w:eastAsia="es-CL"/>
              </w:rPr>
            </w:pPr>
            <w:bookmarkStart w:id="69" w:name="_Ref465245983"/>
            <w:r w:rsidRPr="007655EA">
              <w:rPr>
                <w:rFonts w:ascii="Calibri" w:hAnsi="Calibri" w:cs="Calibri"/>
                <w:b/>
                <w:sz w:val="16"/>
                <w:szCs w:val="16"/>
              </w:rPr>
              <w:t xml:space="preserve">Figura N° </w:t>
            </w:r>
            <w:r w:rsidRPr="007655EA">
              <w:rPr>
                <w:rFonts w:ascii="Calibri" w:hAnsi="Calibri" w:cs="Calibri"/>
                <w:b/>
                <w:sz w:val="16"/>
                <w:szCs w:val="16"/>
              </w:rPr>
              <w:fldChar w:fldCharType="begin"/>
            </w:r>
            <w:r w:rsidRPr="007655EA">
              <w:rPr>
                <w:rFonts w:ascii="Calibri" w:hAnsi="Calibri" w:cs="Calibri"/>
                <w:b/>
                <w:sz w:val="16"/>
                <w:szCs w:val="16"/>
              </w:rPr>
              <w:instrText xml:space="preserve"> SEQ Figura_N° \* ARABIC </w:instrText>
            </w:r>
            <w:r w:rsidRPr="007655EA">
              <w:rPr>
                <w:rFonts w:ascii="Calibri" w:hAnsi="Calibri" w:cs="Calibri"/>
                <w:b/>
                <w:sz w:val="16"/>
                <w:szCs w:val="16"/>
              </w:rPr>
              <w:fldChar w:fldCharType="separate"/>
            </w:r>
            <w:r w:rsidRPr="007655EA">
              <w:rPr>
                <w:rFonts w:ascii="Calibri" w:hAnsi="Calibri" w:cs="Calibri"/>
                <w:b/>
                <w:sz w:val="16"/>
                <w:szCs w:val="16"/>
              </w:rPr>
              <w:t>18</w:t>
            </w:r>
            <w:r w:rsidRPr="007655EA">
              <w:rPr>
                <w:rFonts w:ascii="Calibri" w:hAnsi="Calibri" w:cs="Calibri"/>
                <w:b/>
                <w:sz w:val="16"/>
                <w:szCs w:val="16"/>
              </w:rPr>
              <w:fldChar w:fldCharType="end"/>
            </w:r>
            <w:bookmarkEnd w:id="69"/>
          </w:p>
        </w:tc>
        <w:tc>
          <w:tcPr>
            <w:tcW w:w="2422"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41589769" w14:textId="2E21D4B3" w:rsidR="0093315D" w:rsidRPr="007655EA" w:rsidRDefault="0093315D" w:rsidP="003E6279">
            <w:pPr>
              <w:rPr>
                <w:rFonts w:ascii="Calibri" w:eastAsia="Times New Roman" w:hAnsi="Calibri"/>
                <w:b/>
                <w:color w:val="000000"/>
                <w:sz w:val="16"/>
                <w:szCs w:val="16"/>
                <w:lang w:eastAsia="es-CL"/>
              </w:rPr>
            </w:pPr>
            <w:bookmarkStart w:id="70" w:name="_Toc353998128"/>
            <w:bookmarkStart w:id="71" w:name="_Toc353998201"/>
            <w:bookmarkStart w:id="72" w:name="_Toc382383552"/>
            <w:bookmarkStart w:id="73" w:name="_Toc382472374"/>
            <w:bookmarkStart w:id="74" w:name="_Toc390184284"/>
            <w:bookmarkStart w:id="75" w:name="_Toc390360015"/>
            <w:bookmarkStart w:id="76" w:name="_Toc390777036"/>
            <w:bookmarkStart w:id="77" w:name="_Toc447875247"/>
            <w:bookmarkStart w:id="78" w:name="_Toc448926737"/>
            <w:bookmarkStart w:id="79" w:name="_Toc448926926"/>
            <w:bookmarkStart w:id="80" w:name="_Toc448927014"/>
            <w:bookmarkStart w:id="81" w:name="_Toc448928077"/>
            <w:bookmarkStart w:id="82" w:name="_Toc449085425"/>
            <w:bookmarkStart w:id="83" w:name="_Toc449106817"/>
            <w:bookmarkStart w:id="84" w:name="_Toc449517762"/>
            <w:bookmarkStart w:id="85" w:name="_Ref465245986"/>
            <w:r w:rsidRPr="007655EA">
              <w:rPr>
                <w:rFonts w:ascii="Calibri" w:hAnsi="Calibri" w:cs="Calibri"/>
                <w:b/>
                <w:sz w:val="16"/>
                <w:szCs w:val="16"/>
              </w:rPr>
              <w:t xml:space="preserve">Figura N° </w:t>
            </w:r>
            <w:r w:rsidRPr="007655EA">
              <w:rPr>
                <w:rFonts w:ascii="Calibri" w:hAnsi="Calibri" w:cs="Calibri"/>
                <w:b/>
                <w:sz w:val="16"/>
                <w:szCs w:val="16"/>
              </w:rPr>
              <w:fldChar w:fldCharType="begin"/>
            </w:r>
            <w:r w:rsidRPr="007655EA">
              <w:rPr>
                <w:rFonts w:ascii="Calibri" w:hAnsi="Calibri" w:cs="Calibri"/>
                <w:b/>
                <w:sz w:val="16"/>
                <w:szCs w:val="16"/>
              </w:rPr>
              <w:instrText xml:space="preserve"> SEQ Figura_N° \* ARABIC </w:instrText>
            </w:r>
            <w:r w:rsidRPr="007655EA">
              <w:rPr>
                <w:rFonts w:ascii="Calibri" w:hAnsi="Calibri" w:cs="Calibri"/>
                <w:b/>
                <w:sz w:val="16"/>
                <w:szCs w:val="16"/>
              </w:rPr>
              <w:fldChar w:fldCharType="separate"/>
            </w:r>
            <w:r w:rsidRPr="007655EA">
              <w:rPr>
                <w:rFonts w:ascii="Calibri" w:hAnsi="Calibri" w:cs="Calibri"/>
                <w:b/>
                <w:noProof/>
                <w:sz w:val="16"/>
                <w:szCs w:val="16"/>
              </w:rPr>
              <w:t>19</w:t>
            </w:r>
            <w:r w:rsidRPr="007655EA">
              <w:rPr>
                <w:rFonts w:ascii="Calibri" w:hAnsi="Calibri" w:cs="Calibri"/>
                <w:b/>
                <w:sz w:val="16"/>
                <w:szCs w:val="16"/>
              </w:rPr>
              <w:fldChar w:fldCharType="end"/>
            </w:r>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tc>
      </w:tr>
      <w:tr w:rsidR="007655EA" w:rsidRPr="007655EA" w14:paraId="57F20723" w14:textId="77777777" w:rsidTr="007655EA">
        <w:trPr>
          <w:trHeight w:val="300"/>
          <w:jc w:val="center"/>
        </w:trPr>
        <w:tc>
          <w:tcPr>
            <w:tcW w:w="12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715D13" w14:textId="7E3B709C" w:rsidR="0093315D" w:rsidRPr="007655EA" w:rsidRDefault="0093315D" w:rsidP="003E6279">
            <w:pPr>
              <w:rPr>
                <w:rFonts w:ascii="Calibri" w:eastAsia="Times New Roman" w:hAnsi="Calibri"/>
                <w:b/>
                <w:color w:val="000000"/>
                <w:sz w:val="16"/>
                <w:szCs w:val="16"/>
                <w:lang w:eastAsia="es-CL"/>
              </w:rPr>
            </w:pPr>
            <w:r w:rsidRPr="007655EA">
              <w:rPr>
                <w:rFonts w:ascii="Calibri" w:eastAsia="Times New Roman" w:hAnsi="Calibri"/>
                <w:b/>
                <w:color w:val="000000"/>
                <w:sz w:val="16"/>
                <w:szCs w:val="16"/>
                <w:lang w:eastAsia="es-CL"/>
              </w:rPr>
              <w:t xml:space="preserve">Coordenadas UTM DATUM WGS84 HUSO </w:t>
            </w:r>
            <w:r w:rsidR="007655EA" w:rsidRPr="007655EA">
              <w:rPr>
                <w:rFonts w:ascii="Calibri" w:eastAsia="Times New Roman" w:hAnsi="Calibri"/>
                <w:b/>
                <w:sz w:val="16"/>
                <w:szCs w:val="16"/>
                <w:lang w:eastAsia="es-CL"/>
              </w:rPr>
              <w:t>19</w:t>
            </w:r>
          </w:p>
        </w:tc>
        <w:tc>
          <w:tcPr>
            <w:tcW w:w="706" w:type="pct"/>
            <w:tcBorders>
              <w:top w:val="single" w:sz="4" w:space="0" w:color="auto"/>
              <w:left w:val="nil"/>
              <w:bottom w:val="single" w:sz="4" w:space="0" w:color="auto"/>
              <w:right w:val="single" w:sz="4" w:space="0" w:color="000000"/>
            </w:tcBorders>
            <w:shd w:val="clear" w:color="auto" w:fill="auto"/>
            <w:noWrap/>
            <w:vAlign w:val="center"/>
            <w:hideMark/>
          </w:tcPr>
          <w:p w14:paraId="220C5DEC" w14:textId="5E22A1AC" w:rsidR="0093315D" w:rsidRPr="007655EA" w:rsidRDefault="0093315D" w:rsidP="003E6279">
            <w:pPr>
              <w:rPr>
                <w:rFonts w:ascii="Calibri" w:eastAsia="Times New Roman" w:hAnsi="Calibri"/>
                <w:b/>
                <w:color w:val="000000"/>
                <w:sz w:val="16"/>
                <w:szCs w:val="16"/>
                <w:lang w:eastAsia="es-CL"/>
              </w:rPr>
            </w:pPr>
            <w:r w:rsidRPr="007655EA">
              <w:rPr>
                <w:rFonts w:ascii="Calibri" w:eastAsia="Times New Roman" w:hAnsi="Calibri"/>
                <w:b/>
                <w:color w:val="000000"/>
                <w:sz w:val="16"/>
                <w:szCs w:val="16"/>
                <w:lang w:eastAsia="es-CL"/>
              </w:rPr>
              <w:t>Norte:</w:t>
            </w:r>
            <w:r w:rsidRPr="007655EA">
              <w:rPr>
                <w:rFonts w:ascii="Calibri" w:eastAsia="Times New Roman" w:hAnsi="Calibri"/>
                <w:color w:val="000000"/>
                <w:sz w:val="16"/>
                <w:szCs w:val="16"/>
                <w:lang w:eastAsia="es-CL"/>
              </w:rPr>
              <w:t xml:space="preserve"> </w:t>
            </w:r>
            <w:r w:rsidR="007655EA" w:rsidRPr="007655EA">
              <w:rPr>
                <w:rFonts w:ascii="Calibri" w:eastAsia="Times New Roman" w:hAnsi="Calibri"/>
                <w:color w:val="000000"/>
                <w:sz w:val="16"/>
                <w:szCs w:val="16"/>
                <w:lang w:eastAsia="es-CL"/>
              </w:rPr>
              <w:t>6.135.038,7579</w:t>
            </w:r>
          </w:p>
        </w:tc>
        <w:tc>
          <w:tcPr>
            <w:tcW w:w="651" w:type="pct"/>
            <w:tcBorders>
              <w:top w:val="single" w:sz="4" w:space="0" w:color="auto"/>
              <w:left w:val="nil"/>
              <w:bottom w:val="single" w:sz="4" w:space="0" w:color="auto"/>
              <w:right w:val="single" w:sz="4" w:space="0" w:color="000000"/>
            </w:tcBorders>
            <w:shd w:val="clear" w:color="auto" w:fill="auto"/>
            <w:noWrap/>
            <w:vAlign w:val="center"/>
            <w:hideMark/>
          </w:tcPr>
          <w:p w14:paraId="4F7BED2B" w14:textId="1748FC27" w:rsidR="0093315D" w:rsidRPr="007655EA" w:rsidRDefault="0093315D" w:rsidP="003E6279">
            <w:pPr>
              <w:rPr>
                <w:rFonts w:ascii="Calibri" w:eastAsia="Times New Roman" w:hAnsi="Calibri"/>
                <w:b/>
                <w:color w:val="000000"/>
                <w:sz w:val="16"/>
                <w:szCs w:val="16"/>
                <w:lang w:eastAsia="es-CL"/>
              </w:rPr>
            </w:pPr>
            <w:r w:rsidRPr="007655EA">
              <w:rPr>
                <w:rFonts w:ascii="Calibri" w:eastAsia="Times New Roman" w:hAnsi="Calibri"/>
                <w:b/>
                <w:color w:val="000000"/>
                <w:sz w:val="16"/>
                <w:szCs w:val="16"/>
                <w:lang w:eastAsia="es-CL"/>
              </w:rPr>
              <w:t>Este:</w:t>
            </w:r>
            <w:r w:rsidRPr="007655EA">
              <w:rPr>
                <w:rFonts w:ascii="Calibri" w:eastAsia="Times New Roman" w:hAnsi="Calibri"/>
                <w:color w:val="000000"/>
                <w:sz w:val="16"/>
                <w:szCs w:val="16"/>
                <w:lang w:eastAsia="es-CL"/>
              </w:rPr>
              <w:t xml:space="preserve"> </w:t>
            </w:r>
            <w:r w:rsidR="007655EA">
              <w:rPr>
                <w:rFonts w:ascii="Calibri" w:eastAsia="Times New Roman" w:hAnsi="Calibri"/>
                <w:color w:val="000000"/>
                <w:sz w:val="16"/>
                <w:szCs w:val="16"/>
                <w:lang w:eastAsia="es-CL"/>
              </w:rPr>
              <w:t>308.850,9344</w:t>
            </w:r>
          </w:p>
        </w:tc>
        <w:tc>
          <w:tcPr>
            <w:tcW w:w="1178" w:type="pct"/>
            <w:tcBorders>
              <w:top w:val="single" w:sz="4" w:space="0" w:color="auto"/>
              <w:left w:val="nil"/>
              <w:bottom w:val="single" w:sz="4" w:space="0" w:color="auto"/>
              <w:right w:val="single" w:sz="4" w:space="0" w:color="000000"/>
            </w:tcBorders>
            <w:shd w:val="clear" w:color="auto" w:fill="auto"/>
            <w:noWrap/>
            <w:vAlign w:val="center"/>
            <w:hideMark/>
          </w:tcPr>
          <w:p w14:paraId="60465A91" w14:textId="491F209B" w:rsidR="0093315D" w:rsidRPr="007655EA" w:rsidRDefault="007655EA" w:rsidP="003E6279">
            <w:pPr>
              <w:rPr>
                <w:rFonts w:ascii="Calibri" w:eastAsia="Times New Roman" w:hAnsi="Calibri"/>
                <w:b/>
                <w:color w:val="000000"/>
                <w:sz w:val="16"/>
                <w:szCs w:val="16"/>
                <w:lang w:eastAsia="es-CL"/>
              </w:rPr>
            </w:pPr>
            <w:r w:rsidRPr="007655EA">
              <w:rPr>
                <w:rFonts w:ascii="Calibri" w:eastAsia="Times New Roman" w:hAnsi="Calibri"/>
                <w:b/>
                <w:color w:val="000000"/>
                <w:sz w:val="16"/>
                <w:szCs w:val="16"/>
                <w:lang w:eastAsia="es-CL"/>
              </w:rPr>
              <w:t xml:space="preserve">Coordenadas UTM DATUM WGS84 HUSO </w:t>
            </w:r>
            <w:r w:rsidRPr="007655EA">
              <w:rPr>
                <w:rFonts w:ascii="Calibri" w:eastAsia="Times New Roman" w:hAnsi="Calibri"/>
                <w:b/>
                <w:sz w:val="16"/>
                <w:szCs w:val="16"/>
                <w:lang w:eastAsia="es-CL"/>
              </w:rPr>
              <w:t>19</w:t>
            </w:r>
          </w:p>
        </w:tc>
        <w:tc>
          <w:tcPr>
            <w:tcW w:w="688" w:type="pct"/>
            <w:tcBorders>
              <w:top w:val="single" w:sz="4" w:space="0" w:color="auto"/>
              <w:left w:val="nil"/>
              <w:bottom w:val="single" w:sz="4" w:space="0" w:color="auto"/>
              <w:right w:val="single" w:sz="4" w:space="0" w:color="000000"/>
            </w:tcBorders>
            <w:shd w:val="clear" w:color="auto" w:fill="auto"/>
            <w:noWrap/>
            <w:vAlign w:val="center"/>
            <w:hideMark/>
          </w:tcPr>
          <w:p w14:paraId="060D659D" w14:textId="194D9D52" w:rsidR="0093315D" w:rsidRPr="007655EA" w:rsidRDefault="0093315D" w:rsidP="003E6279">
            <w:pPr>
              <w:rPr>
                <w:rFonts w:ascii="Calibri" w:eastAsia="Times New Roman" w:hAnsi="Calibri"/>
                <w:b/>
                <w:color w:val="000000"/>
                <w:sz w:val="16"/>
                <w:szCs w:val="16"/>
                <w:lang w:eastAsia="es-CL"/>
              </w:rPr>
            </w:pPr>
            <w:r w:rsidRPr="007655EA">
              <w:rPr>
                <w:rFonts w:ascii="Calibri" w:eastAsia="Times New Roman" w:hAnsi="Calibri"/>
                <w:b/>
                <w:color w:val="000000"/>
                <w:sz w:val="16"/>
                <w:szCs w:val="16"/>
                <w:lang w:eastAsia="es-CL"/>
              </w:rPr>
              <w:t>Norte:</w:t>
            </w:r>
            <w:r w:rsidRPr="007655EA">
              <w:rPr>
                <w:rFonts w:ascii="Calibri" w:eastAsia="Times New Roman" w:hAnsi="Calibri"/>
                <w:color w:val="000000"/>
                <w:sz w:val="16"/>
                <w:szCs w:val="16"/>
                <w:lang w:eastAsia="es-CL"/>
              </w:rPr>
              <w:t xml:space="preserve"> </w:t>
            </w:r>
            <w:r w:rsidR="007655EA">
              <w:rPr>
                <w:rFonts w:ascii="Calibri" w:eastAsia="Times New Roman" w:hAnsi="Calibri"/>
                <w:color w:val="000000"/>
                <w:sz w:val="16"/>
                <w:szCs w:val="16"/>
                <w:lang w:eastAsia="es-CL"/>
              </w:rPr>
              <w:t>6.135.399,7800</w:t>
            </w:r>
          </w:p>
        </w:tc>
        <w:tc>
          <w:tcPr>
            <w:tcW w:w="556" w:type="pct"/>
            <w:tcBorders>
              <w:top w:val="single" w:sz="4" w:space="0" w:color="auto"/>
              <w:left w:val="nil"/>
              <w:bottom w:val="single" w:sz="4" w:space="0" w:color="auto"/>
              <w:right w:val="single" w:sz="4" w:space="0" w:color="000000"/>
            </w:tcBorders>
            <w:shd w:val="clear" w:color="auto" w:fill="auto"/>
            <w:noWrap/>
            <w:vAlign w:val="center"/>
            <w:hideMark/>
          </w:tcPr>
          <w:p w14:paraId="4AFFF1F4" w14:textId="52B31088" w:rsidR="0093315D" w:rsidRPr="007655EA" w:rsidRDefault="0093315D" w:rsidP="003E6279">
            <w:pPr>
              <w:rPr>
                <w:rFonts w:ascii="Calibri" w:eastAsia="Times New Roman" w:hAnsi="Calibri"/>
                <w:b/>
                <w:color w:val="000000"/>
                <w:sz w:val="16"/>
                <w:szCs w:val="16"/>
                <w:lang w:eastAsia="es-CL"/>
              </w:rPr>
            </w:pPr>
            <w:r w:rsidRPr="007655EA">
              <w:rPr>
                <w:rFonts w:ascii="Calibri" w:eastAsia="Times New Roman" w:hAnsi="Calibri"/>
                <w:b/>
                <w:color w:val="000000"/>
                <w:sz w:val="16"/>
                <w:szCs w:val="16"/>
                <w:lang w:eastAsia="es-CL"/>
              </w:rPr>
              <w:t>Este:</w:t>
            </w:r>
            <w:r w:rsidRPr="007655EA">
              <w:rPr>
                <w:rFonts w:ascii="Calibri" w:eastAsia="Times New Roman" w:hAnsi="Calibri"/>
                <w:color w:val="000000"/>
                <w:sz w:val="16"/>
                <w:szCs w:val="16"/>
                <w:lang w:eastAsia="es-CL"/>
              </w:rPr>
              <w:t xml:space="preserve"> </w:t>
            </w:r>
            <w:r w:rsidR="007655EA">
              <w:rPr>
                <w:rFonts w:ascii="Calibri" w:eastAsia="Times New Roman" w:hAnsi="Calibri"/>
                <w:color w:val="000000"/>
                <w:sz w:val="16"/>
                <w:szCs w:val="16"/>
                <w:lang w:eastAsia="es-CL"/>
              </w:rPr>
              <w:t>309.691,9388</w:t>
            </w:r>
          </w:p>
        </w:tc>
      </w:tr>
      <w:tr w:rsidR="0093315D" w:rsidRPr="007655EA" w14:paraId="62BFD91A" w14:textId="77777777" w:rsidTr="007655EA">
        <w:trPr>
          <w:trHeight w:val="351"/>
          <w:jc w:val="center"/>
        </w:trPr>
        <w:tc>
          <w:tcPr>
            <w:tcW w:w="2578"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9C71E99" w14:textId="2DEF0EEE" w:rsidR="0093315D" w:rsidRPr="007655EA" w:rsidRDefault="0093315D" w:rsidP="003E6279">
            <w:pPr>
              <w:rPr>
                <w:rFonts w:ascii="Calibri" w:eastAsia="Times New Roman" w:hAnsi="Calibri"/>
                <w:color w:val="000000"/>
                <w:sz w:val="16"/>
                <w:szCs w:val="16"/>
                <w:lang w:eastAsia="es-CL"/>
              </w:rPr>
            </w:pPr>
            <w:r w:rsidRPr="007655EA">
              <w:rPr>
                <w:rFonts w:ascii="Calibri" w:eastAsia="Times New Roman" w:hAnsi="Calibri"/>
                <w:b/>
                <w:color w:val="000000"/>
                <w:sz w:val="16"/>
                <w:szCs w:val="16"/>
                <w:lang w:eastAsia="es-CL"/>
              </w:rPr>
              <w:t>Descripción del medio de prueba:</w:t>
            </w:r>
            <w:r w:rsidRPr="007655EA">
              <w:rPr>
                <w:rFonts w:ascii="Calibri" w:eastAsia="Times New Roman" w:hAnsi="Calibri"/>
                <w:color w:val="000000"/>
                <w:sz w:val="16"/>
                <w:szCs w:val="16"/>
                <w:lang w:eastAsia="es-CL"/>
              </w:rPr>
              <w:t xml:space="preserve"> Fotografía del Pozo de Muestreo N°1, permite acreditar la existencia y buen estado del cerco y señalética.</w:t>
            </w:r>
          </w:p>
        </w:tc>
        <w:tc>
          <w:tcPr>
            <w:tcW w:w="2422"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5A76AFA" w14:textId="2FCE2858" w:rsidR="0093315D" w:rsidRPr="007655EA" w:rsidRDefault="0093315D" w:rsidP="003E6279">
            <w:pPr>
              <w:rPr>
                <w:rFonts w:ascii="Calibri" w:eastAsia="Times New Roman" w:hAnsi="Calibri"/>
                <w:color w:val="000000"/>
                <w:sz w:val="16"/>
                <w:szCs w:val="16"/>
                <w:lang w:eastAsia="es-CL"/>
              </w:rPr>
            </w:pPr>
            <w:r w:rsidRPr="007655EA">
              <w:rPr>
                <w:rFonts w:ascii="Calibri" w:eastAsia="Times New Roman" w:hAnsi="Calibri"/>
                <w:b/>
                <w:color w:val="000000"/>
                <w:sz w:val="16"/>
                <w:szCs w:val="16"/>
                <w:lang w:eastAsia="es-CL"/>
              </w:rPr>
              <w:t>Descripción del medio de prueba:</w:t>
            </w:r>
            <w:r w:rsidRPr="007655EA">
              <w:rPr>
                <w:rFonts w:ascii="Calibri" w:eastAsia="Times New Roman" w:hAnsi="Calibri"/>
                <w:color w:val="000000"/>
                <w:sz w:val="16"/>
                <w:szCs w:val="16"/>
                <w:lang w:eastAsia="es-CL"/>
              </w:rPr>
              <w:t xml:space="preserve"> Fotografía del Pozo de Muestreo N°2, permite acreditar la existencia y buen estado del cerco y señalética.</w:t>
            </w:r>
          </w:p>
        </w:tc>
      </w:tr>
      <w:tr w:rsidR="0093315D" w:rsidRPr="007655EA" w14:paraId="496E526A" w14:textId="77777777" w:rsidTr="007655EA">
        <w:trPr>
          <w:trHeight w:val="2793"/>
          <w:jc w:val="center"/>
        </w:trPr>
        <w:tc>
          <w:tcPr>
            <w:tcW w:w="2578" w:type="pct"/>
            <w:gridSpan w:val="3"/>
            <w:tcBorders>
              <w:top w:val="nil"/>
              <w:left w:val="single" w:sz="4" w:space="0" w:color="auto"/>
              <w:right w:val="single" w:sz="4" w:space="0" w:color="auto"/>
            </w:tcBorders>
            <w:shd w:val="clear" w:color="auto" w:fill="auto"/>
            <w:noWrap/>
            <w:vAlign w:val="center"/>
            <w:hideMark/>
          </w:tcPr>
          <w:p w14:paraId="74F8A3F1" w14:textId="3852CD2B" w:rsidR="0093315D" w:rsidRPr="007655EA" w:rsidRDefault="0093315D" w:rsidP="003E6279">
            <w:pPr>
              <w:jc w:val="center"/>
              <w:rPr>
                <w:rFonts w:ascii="Calibri" w:eastAsia="Times New Roman" w:hAnsi="Calibri"/>
                <w:color w:val="000000"/>
                <w:sz w:val="16"/>
                <w:szCs w:val="16"/>
                <w:lang w:eastAsia="es-CL"/>
              </w:rPr>
            </w:pPr>
            <w:r w:rsidRPr="007655EA">
              <w:rPr>
                <w:noProof/>
                <w:sz w:val="16"/>
                <w:szCs w:val="16"/>
                <w:lang w:eastAsia="es-CL"/>
              </w:rPr>
              <w:drawing>
                <wp:inline distT="0" distB="0" distL="0" distR="0" wp14:anchorId="5B95AD15" wp14:editId="6E0B0E46">
                  <wp:extent cx="2795123" cy="2086610"/>
                  <wp:effectExtent l="0" t="0" r="5715" b="889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BEBA8EAE-BF5A-486C-A8C5-ECC9F3942E4B}">
                                <a14:imgProps xmlns:a14="http://schemas.microsoft.com/office/drawing/2010/main">
                                  <a14:imgLayer r:embed="rId65">
                                    <a14:imgEffect>
                                      <a14:sharpenSoften amount="50000"/>
                                    </a14:imgEffect>
                                  </a14:imgLayer>
                                </a14:imgProps>
                              </a:ext>
                            </a:extLst>
                          </a:blip>
                          <a:stretch>
                            <a:fillRect/>
                          </a:stretch>
                        </pic:blipFill>
                        <pic:spPr>
                          <a:xfrm>
                            <a:off x="0" y="0"/>
                            <a:ext cx="2808884" cy="2096883"/>
                          </a:xfrm>
                          <a:prstGeom prst="rect">
                            <a:avLst/>
                          </a:prstGeom>
                        </pic:spPr>
                      </pic:pic>
                    </a:graphicData>
                  </a:graphic>
                </wp:inline>
              </w:drawing>
            </w:r>
          </w:p>
        </w:tc>
        <w:tc>
          <w:tcPr>
            <w:tcW w:w="2422" w:type="pct"/>
            <w:gridSpan w:val="3"/>
            <w:tcBorders>
              <w:top w:val="nil"/>
              <w:left w:val="single" w:sz="4" w:space="0" w:color="auto"/>
              <w:right w:val="single" w:sz="4" w:space="0" w:color="auto"/>
            </w:tcBorders>
            <w:shd w:val="clear" w:color="auto" w:fill="auto"/>
            <w:noWrap/>
            <w:vAlign w:val="center"/>
            <w:hideMark/>
          </w:tcPr>
          <w:p w14:paraId="01B64B2B" w14:textId="3B0F994C" w:rsidR="0093315D" w:rsidRPr="007655EA" w:rsidRDefault="0093315D" w:rsidP="003E6279">
            <w:pPr>
              <w:jc w:val="center"/>
              <w:rPr>
                <w:rFonts w:ascii="Calibri" w:eastAsia="Times New Roman" w:hAnsi="Calibri"/>
                <w:color w:val="000000"/>
                <w:sz w:val="16"/>
                <w:szCs w:val="16"/>
                <w:lang w:eastAsia="es-CL"/>
              </w:rPr>
            </w:pPr>
            <w:r w:rsidRPr="007655EA">
              <w:rPr>
                <w:noProof/>
                <w:sz w:val="16"/>
                <w:szCs w:val="16"/>
                <w:lang w:eastAsia="es-CL"/>
              </w:rPr>
              <w:drawing>
                <wp:inline distT="0" distB="0" distL="0" distR="0" wp14:anchorId="6078DDD6" wp14:editId="392F894B">
                  <wp:extent cx="2219325" cy="2264225"/>
                  <wp:effectExtent l="0" t="0" r="0" b="317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extLst>
                              <a:ext uri="{BEBA8EAE-BF5A-486C-A8C5-ECC9F3942E4B}">
                                <a14:imgProps xmlns:a14="http://schemas.microsoft.com/office/drawing/2010/main">
                                  <a14:imgLayer r:embed="rId67">
                                    <a14:imgEffect>
                                      <a14:sharpenSoften amount="50000"/>
                                    </a14:imgEffect>
                                  </a14:imgLayer>
                                </a14:imgProps>
                              </a:ext>
                            </a:extLst>
                          </a:blip>
                          <a:stretch>
                            <a:fillRect/>
                          </a:stretch>
                        </pic:blipFill>
                        <pic:spPr>
                          <a:xfrm>
                            <a:off x="0" y="0"/>
                            <a:ext cx="2222647" cy="2267615"/>
                          </a:xfrm>
                          <a:prstGeom prst="rect">
                            <a:avLst/>
                          </a:prstGeom>
                        </pic:spPr>
                      </pic:pic>
                    </a:graphicData>
                  </a:graphic>
                </wp:inline>
              </w:drawing>
            </w:r>
          </w:p>
        </w:tc>
      </w:tr>
      <w:tr w:rsidR="007655EA" w:rsidRPr="007655EA" w14:paraId="024D8ADE" w14:textId="77777777" w:rsidTr="007655EA">
        <w:trPr>
          <w:trHeight w:val="300"/>
          <w:jc w:val="center"/>
        </w:trPr>
        <w:tc>
          <w:tcPr>
            <w:tcW w:w="2578"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251250" w14:textId="3B41ED57" w:rsidR="0093315D" w:rsidRPr="007655EA" w:rsidRDefault="0093315D" w:rsidP="003E6279">
            <w:pPr>
              <w:rPr>
                <w:rFonts w:ascii="Calibri" w:eastAsia="Times New Roman" w:hAnsi="Calibri"/>
                <w:b/>
                <w:color w:val="000000"/>
                <w:sz w:val="16"/>
                <w:szCs w:val="16"/>
                <w:lang w:eastAsia="es-CL"/>
              </w:rPr>
            </w:pPr>
            <w:bookmarkStart w:id="86" w:name="_Toc353998129"/>
            <w:bookmarkStart w:id="87" w:name="_Toc353998202"/>
            <w:bookmarkStart w:id="88" w:name="_Toc382383553"/>
            <w:bookmarkStart w:id="89" w:name="_Toc382472375"/>
            <w:bookmarkStart w:id="90" w:name="_Toc390184285"/>
            <w:bookmarkStart w:id="91" w:name="_Toc390360016"/>
            <w:bookmarkStart w:id="92" w:name="_Toc390777037"/>
            <w:bookmarkStart w:id="93" w:name="_Toc447875248"/>
            <w:bookmarkStart w:id="94" w:name="_Toc448926738"/>
            <w:bookmarkStart w:id="95" w:name="_Toc448926927"/>
            <w:bookmarkStart w:id="96" w:name="_Toc448927015"/>
            <w:bookmarkStart w:id="97" w:name="_Toc448928078"/>
            <w:bookmarkStart w:id="98" w:name="_Toc449085426"/>
            <w:bookmarkStart w:id="99" w:name="_Toc449106818"/>
            <w:bookmarkStart w:id="100" w:name="_Toc449517763"/>
            <w:bookmarkStart w:id="101" w:name="_Ref465245988"/>
            <w:r w:rsidRPr="007655EA">
              <w:rPr>
                <w:rFonts w:ascii="Calibri" w:hAnsi="Calibri" w:cs="Calibri"/>
                <w:b/>
                <w:sz w:val="16"/>
                <w:szCs w:val="16"/>
              </w:rPr>
              <w:t xml:space="preserve">Figura N° </w:t>
            </w:r>
            <w:r w:rsidRPr="007655EA">
              <w:rPr>
                <w:rFonts w:ascii="Calibri" w:hAnsi="Calibri" w:cs="Calibri"/>
                <w:b/>
                <w:sz w:val="16"/>
                <w:szCs w:val="16"/>
              </w:rPr>
              <w:fldChar w:fldCharType="begin"/>
            </w:r>
            <w:r w:rsidRPr="007655EA">
              <w:rPr>
                <w:rFonts w:ascii="Calibri" w:hAnsi="Calibri" w:cs="Calibri"/>
                <w:b/>
                <w:sz w:val="16"/>
                <w:szCs w:val="16"/>
              </w:rPr>
              <w:instrText xml:space="preserve"> SEQ Figura_N° \* ARABIC </w:instrText>
            </w:r>
            <w:r w:rsidRPr="007655EA">
              <w:rPr>
                <w:rFonts w:ascii="Calibri" w:hAnsi="Calibri" w:cs="Calibri"/>
                <w:b/>
                <w:sz w:val="16"/>
                <w:szCs w:val="16"/>
              </w:rPr>
              <w:fldChar w:fldCharType="separate"/>
            </w:r>
            <w:r w:rsidRPr="007655EA">
              <w:rPr>
                <w:rFonts w:ascii="Calibri" w:hAnsi="Calibri" w:cs="Calibri"/>
                <w:b/>
                <w:noProof/>
                <w:sz w:val="16"/>
                <w:szCs w:val="16"/>
              </w:rPr>
              <w:t>20</w:t>
            </w:r>
            <w:r w:rsidRPr="007655EA">
              <w:rPr>
                <w:rFonts w:ascii="Calibri" w:hAnsi="Calibri" w:cs="Calibri"/>
                <w:b/>
                <w:sz w:val="16"/>
                <w:szCs w:val="16"/>
              </w:rPr>
              <w:fldChar w:fldCharType="end"/>
            </w:r>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tc>
        <w:tc>
          <w:tcPr>
            <w:tcW w:w="2422"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07848777" w14:textId="39271DF0" w:rsidR="0093315D" w:rsidRPr="007655EA" w:rsidRDefault="0093315D" w:rsidP="003E6279">
            <w:pPr>
              <w:rPr>
                <w:rFonts w:ascii="Calibri" w:eastAsia="Times New Roman" w:hAnsi="Calibri"/>
                <w:b/>
                <w:color w:val="000000"/>
                <w:sz w:val="16"/>
                <w:szCs w:val="16"/>
                <w:lang w:eastAsia="es-CL"/>
              </w:rPr>
            </w:pPr>
            <w:bookmarkStart w:id="102" w:name="_Toc353998130"/>
            <w:bookmarkStart w:id="103" w:name="_Toc353998203"/>
            <w:bookmarkStart w:id="104" w:name="_Toc382383554"/>
            <w:bookmarkStart w:id="105" w:name="_Toc382472376"/>
            <w:bookmarkStart w:id="106" w:name="_Toc390184286"/>
            <w:bookmarkStart w:id="107" w:name="_Toc390360017"/>
            <w:bookmarkStart w:id="108" w:name="_Toc390777038"/>
            <w:bookmarkStart w:id="109" w:name="_Toc447875249"/>
            <w:bookmarkStart w:id="110" w:name="_Toc448926739"/>
            <w:bookmarkStart w:id="111" w:name="_Toc448926928"/>
            <w:bookmarkStart w:id="112" w:name="_Toc448927016"/>
            <w:bookmarkStart w:id="113" w:name="_Toc448928079"/>
            <w:bookmarkStart w:id="114" w:name="_Toc449085427"/>
            <w:bookmarkStart w:id="115" w:name="_Toc449106819"/>
            <w:bookmarkStart w:id="116" w:name="_Toc449517764"/>
            <w:bookmarkStart w:id="117" w:name="_Ref465245989"/>
            <w:r w:rsidRPr="007655EA">
              <w:rPr>
                <w:rFonts w:ascii="Calibri" w:hAnsi="Calibri" w:cs="Calibri"/>
                <w:b/>
                <w:sz w:val="16"/>
                <w:szCs w:val="16"/>
              </w:rPr>
              <w:t xml:space="preserve">Figura N° </w:t>
            </w:r>
            <w:r w:rsidRPr="007655EA">
              <w:rPr>
                <w:rFonts w:ascii="Calibri" w:hAnsi="Calibri" w:cs="Calibri"/>
                <w:b/>
                <w:sz w:val="16"/>
                <w:szCs w:val="16"/>
              </w:rPr>
              <w:fldChar w:fldCharType="begin"/>
            </w:r>
            <w:r w:rsidRPr="007655EA">
              <w:rPr>
                <w:rFonts w:ascii="Calibri" w:hAnsi="Calibri" w:cs="Calibri"/>
                <w:b/>
                <w:sz w:val="16"/>
                <w:szCs w:val="16"/>
              </w:rPr>
              <w:instrText xml:space="preserve"> SEQ Figura_N° \* ARABIC </w:instrText>
            </w:r>
            <w:r w:rsidRPr="007655EA">
              <w:rPr>
                <w:rFonts w:ascii="Calibri" w:hAnsi="Calibri" w:cs="Calibri"/>
                <w:b/>
                <w:sz w:val="16"/>
                <w:szCs w:val="16"/>
              </w:rPr>
              <w:fldChar w:fldCharType="separate"/>
            </w:r>
            <w:r w:rsidRPr="007655EA">
              <w:rPr>
                <w:rFonts w:ascii="Calibri" w:hAnsi="Calibri" w:cs="Calibri"/>
                <w:b/>
                <w:noProof/>
                <w:sz w:val="16"/>
                <w:szCs w:val="16"/>
              </w:rPr>
              <w:t>21</w:t>
            </w:r>
            <w:r w:rsidRPr="007655EA">
              <w:rPr>
                <w:rFonts w:ascii="Calibri" w:hAnsi="Calibri" w:cs="Calibri"/>
                <w:b/>
                <w:sz w:val="16"/>
                <w:szCs w:val="16"/>
              </w:rPr>
              <w:fldChar w:fldCharType="end"/>
            </w:r>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tc>
      </w:tr>
      <w:tr w:rsidR="007655EA" w:rsidRPr="007655EA" w14:paraId="2C0D977B" w14:textId="77777777" w:rsidTr="007655EA">
        <w:trPr>
          <w:trHeight w:val="300"/>
          <w:jc w:val="center"/>
        </w:trPr>
        <w:tc>
          <w:tcPr>
            <w:tcW w:w="12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D527AF" w14:textId="065EA698" w:rsidR="0093315D" w:rsidRPr="007655EA" w:rsidRDefault="007655EA" w:rsidP="003E6279">
            <w:pPr>
              <w:rPr>
                <w:rFonts w:ascii="Calibri" w:eastAsia="Times New Roman" w:hAnsi="Calibri"/>
                <w:b/>
                <w:color w:val="000000"/>
                <w:sz w:val="16"/>
                <w:szCs w:val="16"/>
                <w:lang w:eastAsia="es-CL"/>
              </w:rPr>
            </w:pPr>
            <w:r w:rsidRPr="007655EA">
              <w:rPr>
                <w:rFonts w:ascii="Calibri" w:eastAsia="Times New Roman" w:hAnsi="Calibri"/>
                <w:b/>
                <w:color w:val="000000"/>
                <w:sz w:val="16"/>
                <w:szCs w:val="16"/>
                <w:lang w:eastAsia="es-CL"/>
              </w:rPr>
              <w:t xml:space="preserve">Coordenadas UTM DATUM WGS84 HUSO </w:t>
            </w:r>
            <w:r w:rsidRPr="007655EA">
              <w:rPr>
                <w:rFonts w:ascii="Calibri" w:eastAsia="Times New Roman" w:hAnsi="Calibri"/>
                <w:b/>
                <w:sz w:val="16"/>
                <w:szCs w:val="16"/>
                <w:lang w:eastAsia="es-CL"/>
              </w:rPr>
              <w:t>19</w:t>
            </w:r>
          </w:p>
        </w:tc>
        <w:tc>
          <w:tcPr>
            <w:tcW w:w="706" w:type="pct"/>
            <w:tcBorders>
              <w:top w:val="single" w:sz="4" w:space="0" w:color="auto"/>
              <w:left w:val="nil"/>
              <w:bottom w:val="single" w:sz="4" w:space="0" w:color="auto"/>
              <w:right w:val="single" w:sz="4" w:space="0" w:color="000000"/>
            </w:tcBorders>
            <w:shd w:val="clear" w:color="auto" w:fill="auto"/>
            <w:noWrap/>
            <w:vAlign w:val="center"/>
            <w:hideMark/>
          </w:tcPr>
          <w:p w14:paraId="536057E4" w14:textId="5353560F" w:rsidR="0093315D" w:rsidRPr="007655EA" w:rsidRDefault="0093315D" w:rsidP="003E6279">
            <w:pPr>
              <w:rPr>
                <w:rFonts w:ascii="Calibri" w:eastAsia="Times New Roman" w:hAnsi="Calibri"/>
                <w:b/>
                <w:color w:val="000000"/>
                <w:sz w:val="16"/>
                <w:szCs w:val="16"/>
                <w:lang w:eastAsia="es-CL"/>
              </w:rPr>
            </w:pPr>
            <w:r w:rsidRPr="007655EA">
              <w:rPr>
                <w:rFonts w:ascii="Calibri" w:eastAsia="Times New Roman" w:hAnsi="Calibri"/>
                <w:b/>
                <w:color w:val="000000"/>
                <w:sz w:val="16"/>
                <w:szCs w:val="16"/>
                <w:lang w:eastAsia="es-CL"/>
              </w:rPr>
              <w:t>Norte:</w:t>
            </w:r>
            <w:r w:rsidRPr="007655EA">
              <w:rPr>
                <w:rFonts w:ascii="Calibri" w:eastAsia="Times New Roman" w:hAnsi="Calibri"/>
                <w:color w:val="000000"/>
                <w:sz w:val="16"/>
                <w:szCs w:val="16"/>
                <w:lang w:eastAsia="es-CL"/>
              </w:rPr>
              <w:t xml:space="preserve"> </w:t>
            </w:r>
            <w:r w:rsidR="00F014EF">
              <w:rPr>
                <w:rFonts w:ascii="Calibri" w:eastAsia="Times New Roman" w:hAnsi="Calibri"/>
                <w:color w:val="000000"/>
                <w:sz w:val="16"/>
                <w:szCs w:val="16"/>
                <w:lang w:eastAsia="es-CL"/>
              </w:rPr>
              <w:t>6.135.783,3347</w:t>
            </w:r>
          </w:p>
        </w:tc>
        <w:tc>
          <w:tcPr>
            <w:tcW w:w="651" w:type="pct"/>
            <w:tcBorders>
              <w:top w:val="single" w:sz="4" w:space="0" w:color="auto"/>
              <w:left w:val="nil"/>
              <w:bottom w:val="single" w:sz="4" w:space="0" w:color="auto"/>
              <w:right w:val="single" w:sz="4" w:space="0" w:color="000000"/>
            </w:tcBorders>
            <w:shd w:val="clear" w:color="auto" w:fill="auto"/>
            <w:noWrap/>
            <w:vAlign w:val="center"/>
            <w:hideMark/>
          </w:tcPr>
          <w:p w14:paraId="3218A537" w14:textId="3F19600E" w:rsidR="0093315D" w:rsidRPr="007655EA" w:rsidRDefault="0093315D" w:rsidP="003E6279">
            <w:pPr>
              <w:rPr>
                <w:rFonts w:ascii="Calibri" w:eastAsia="Times New Roman" w:hAnsi="Calibri"/>
                <w:b/>
                <w:color w:val="000000"/>
                <w:sz w:val="16"/>
                <w:szCs w:val="16"/>
                <w:lang w:eastAsia="es-CL"/>
              </w:rPr>
            </w:pPr>
            <w:r w:rsidRPr="007655EA">
              <w:rPr>
                <w:rFonts w:ascii="Calibri" w:eastAsia="Times New Roman" w:hAnsi="Calibri"/>
                <w:b/>
                <w:color w:val="000000"/>
                <w:sz w:val="16"/>
                <w:szCs w:val="16"/>
                <w:lang w:eastAsia="es-CL"/>
              </w:rPr>
              <w:t>Este:</w:t>
            </w:r>
            <w:r w:rsidRPr="007655EA">
              <w:rPr>
                <w:rFonts w:ascii="Calibri" w:eastAsia="Times New Roman" w:hAnsi="Calibri"/>
                <w:color w:val="000000"/>
                <w:sz w:val="16"/>
                <w:szCs w:val="16"/>
                <w:lang w:eastAsia="es-CL"/>
              </w:rPr>
              <w:t xml:space="preserve"> </w:t>
            </w:r>
            <w:r w:rsidR="00F014EF">
              <w:rPr>
                <w:rFonts w:ascii="Calibri" w:eastAsia="Times New Roman" w:hAnsi="Calibri"/>
                <w:color w:val="000000"/>
                <w:sz w:val="16"/>
                <w:szCs w:val="16"/>
                <w:lang w:eastAsia="es-CL"/>
              </w:rPr>
              <w:t>308.602,2448</w:t>
            </w:r>
          </w:p>
        </w:tc>
        <w:tc>
          <w:tcPr>
            <w:tcW w:w="1178" w:type="pct"/>
            <w:tcBorders>
              <w:top w:val="single" w:sz="4" w:space="0" w:color="auto"/>
              <w:left w:val="nil"/>
              <w:bottom w:val="single" w:sz="4" w:space="0" w:color="auto"/>
              <w:right w:val="single" w:sz="4" w:space="0" w:color="000000"/>
            </w:tcBorders>
            <w:shd w:val="clear" w:color="auto" w:fill="auto"/>
            <w:noWrap/>
            <w:vAlign w:val="center"/>
            <w:hideMark/>
          </w:tcPr>
          <w:p w14:paraId="7686EB38" w14:textId="14C8D7E7" w:rsidR="0093315D" w:rsidRPr="007655EA" w:rsidRDefault="007655EA" w:rsidP="003E6279">
            <w:pPr>
              <w:rPr>
                <w:rFonts w:ascii="Calibri" w:eastAsia="Times New Roman" w:hAnsi="Calibri"/>
                <w:b/>
                <w:color w:val="000000"/>
                <w:sz w:val="16"/>
                <w:szCs w:val="16"/>
                <w:lang w:eastAsia="es-CL"/>
              </w:rPr>
            </w:pPr>
            <w:r w:rsidRPr="007655EA">
              <w:rPr>
                <w:rFonts w:ascii="Calibri" w:eastAsia="Times New Roman" w:hAnsi="Calibri"/>
                <w:b/>
                <w:color w:val="000000"/>
                <w:sz w:val="16"/>
                <w:szCs w:val="16"/>
                <w:lang w:eastAsia="es-CL"/>
              </w:rPr>
              <w:t xml:space="preserve">Coordenadas UTM DATUM WGS84 HUSO </w:t>
            </w:r>
            <w:r w:rsidRPr="007655EA">
              <w:rPr>
                <w:rFonts w:ascii="Calibri" w:eastAsia="Times New Roman" w:hAnsi="Calibri"/>
                <w:b/>
                <w:sz w:val="16"/>
                <w:szCs w:val="16"/>
                <w:lang w:eastAsia="es-CL"/>
              </w:rPr>
              <w:t>19</w:t>
            </w:r>
          </w:p>
        </w:tc>
        <w:tc>
          <w:tcPr>
            <w:tcW w:w="688" w:type="pct"/>
            <w:tcBorders>
              <w:top w:val="single" w:sz="4" w:space="0" w:color="auto"/>
              <w:left w:val="nil"/>
              <w:bottom w:val="single" w:sz="4" w:space="0" w:color="auto"/>
              <w:right w:val="single" w:sz="4" w:space="0" w:color="000000"/>
            </w:tcBorders>
            <w:shd w:val="clear" w:color="auto" w:fill="auto"/>
            <w:noWrap/>
            <w:vAlign w:val="center"/>
            <w:hideMark/>
          </w:tcPr>
          <w:p w14:paraId="30FAC50C" w14:textId="4B86D46C" w:rsidR="0093315D" w:rsidRPr="007655EA" w:rsidRDefault="0093315D" w:rsidP="003E6279">
            <w:pPr>
              <w:rPr>
                <w:rFonts w:ascii="Calibri" w:eastAsia="Times New Roman" w:hAnsi="Calibri"/>
                <w:b/>
                <w:color w:val="000000"/>
                <w:sz w:val="16"/>
                <w:szCs w:val="16"/>
                <w:lang w:eastAsia="es-CL"/>
              </w:rPr>
            </w:pPr>
            <w:r w:rsidRPr="007655EA">
              <w:rPr>
                <w:rFonts w:ascii="Calibri" w:eastAsia="Times New Roman" w:hAnsi="Calibri"/>
                <w:b/>
                <w:color w:val="000000"/>
                <w:sz w:val="16"/>
                <w:szCs w:val="16"/>
                <w:lang w:eastAsia="es-CL"/>
              </w:rPr>
              <w:t>Norte:</w:t>
            </w:r>
            <w:r w:rsidRPr="007655EA">
              <w:rPr>
                <w:rFonts w:ascii="Calibri" w:eastAsia="Times New Roman" w:hAnsi="Calibri"/>
                <w:color w:val="000000"/>
                <w:sz w:val="16"/>
                <w:szCs w:val="16"/>
                <w:lang w:eastAsia="es-CL"/>
              </w:rPr>
              <w:t xml:space="preserve"> </w:t>
            </w:r>
            <w:r w:rsidR="00F014EF">
              <w:rPr>
                <w:rFonts w:ascii="Calibri" w:eastAsia="Times New Roman" w:hAnsi="Calibri"/>
                <w:color w:val="000000"/>
                <w:sz w:val="16"/>
                <w:szCs w:val="16"/>
                <w:lang w:eastAsia="es-CL"/>
              </w:rPr>
              <w:t>6.135.406,8103</w:t>
            </w:r>
          </w:p>
        </w:tc>
        <w:tc>
          <w:tcPr>
            <w:tcW w:w="556" w:type="pct"/>
            <w:tcBorders>
              <w:top w:val="single" w:sz="4" w:space="0" w:color="auto"/>
              <w:left w:val="nil"/>
              <w:bottom w:val="single" w:sz="4" w:space="0" w:color="auto"/>
              <w:right w:val="single" w:sz="4" w:space="0" w:color="000000"/>
            </w:tcBorders>
            <w:shd w:val="clear" w:color="auto" w:fill="auto"/>
            <w:noWrap/>
            <w:vAlign w:val="center"/>
            <w:hideMark/>
          </w:tcPr>
          <w:p w14:paraId="1F662106" w14:textId="0E901D30" w:rsidR="0093315D" w:rsidRPr="007655EA" w:rsidRDefault="0093315D" w:rsidP="003E6279">
            <w:pPr>
              <w:rPr>
                <w:rFonts w:ascii="Calibri" w:eastAsia="Times New Roman" w:hAnsi="Calibri"/>
                <w:b/>
                <w:color w:val="000000"/>
                <w:sz w:val="16"/>
                <w:szCs w:val="16"/>
                <w:lang w:eastAsia="es-CL"/>
              </w:rPr>
            </w:pPr>
            <w:r w:rsidRPr="007655EA">
              <w:rPr>
                <w:rFonts w:ascii="Calibri" w:eastAsia="Times New Roman" w:hAnsi="Calibri"/>
                <w:b/>
                <w:color w:val="000000"/>
                <w:sz w:val="16"/>
                <w:szCs w:val="16"/>
                <w:lang w:eastAsia="es-CL"/>
              </w:rPr>
              <w:t>Este:</w:t>
            </w:r>
            <w:r w:rsidRPr="007655EA">
              <w:rPr>
                <w:rFonts w:ascii="Calibri" w:eastAsia="Times New Roman" w:hAnsi="Calibri"/>
                <w:color w:val="000000"/>
                <w:sz w:val="16"/>
                <w:szCs w:val="16"/>
                <w:lang w:eastAsia="es-CL"/>
              </w:rPr>
              <w:t xml:space="preserve"> </w:t>
            </w:r>
            <w:r w:rsidR="00F014EF">
              <w:rPr>
                <w:rFonts w:ascii="Calibri" w:eastAsia="Times New Roman" w:hAnsi="Calibri"/>
                <w:color w:val="000000"/>
                <w:sz w:val="16"/>
                <w:szCs w:val="16"/>
                <w:lang w:eastAsia="es-CL"/>
              </w:rPr>
              <w:t>308.480,0079</w:t>
            </w:r>
          </w:p>
        </w:tc>
      </w:tr>
      <w:tr w:rsidR="0093315D" w:rsidRPr="007655EA" w14:paraId="4B28AE82" w14:textId="77777777" w:rsidTr="007655EA">
        <w:trPr>
          <w:trHeight w:val="272"/>
          <w:jc w:val="center"/>
        </w:trPr>
        <w:tc>
          <w:tcPr>
            <w:tcW w:w="2578"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1186B93" w14:textId="1DC93BC3" w:rsidR="0093315D" w:rsidRPr="007655EA" w:rsidRDefault="0093315D" w:rsidP="003E6279">
            <w:pPr>
              <w:rPr>
                <w:rFonts w:ascii="Calibri" w:eastAsia="Times New Roman" w:hAnsi="Calibri"/>
                <w:color w:val="000000"/>
                <w:sz w:val="16"/>
                <w:szCs w:val="16"/>
                <w:lang w:eastAsia="es-CL"/>
              </w:rPr>
            </w:pPr>
            <w:r w:rsidRPr="007655EA">
              <w:rPr>
                <w:rFonts w:ascii="Calibri" w:eastAsia="Times New Roman" w:hAnsi="Calibri"/>
                <w:b/>
                <w:color w:val="000000"/>
                <w:sz w:val="16"/>
                <w:szCs w:val="16"/>
                <w:lang w:eastAsia="es-CL"/>
              </w:rPr>
              <w:t>Descripción del medio de prueba:</w:t>
            </w:r>
            <w:r w:rsidRPr="007655EA">
              <w:rPr>
                <w:rFonts w:ascii="Calibri" w:eastAsia="Times New Roman" w:hAnsi="Calibri"/>
                <w:color w:val="000000"/>
                <w:sz w:val="16"/>
                <w:szCs w:val="16"/>
                <w:lang w:eastAsia="es-CL"/>
              </w:rPr>
              <w:t xml:space="preserve"> Fotografía del Pozo de Muestreo N°3, permite acreditar la existencia y buen estado del cerco y señalética.</w:t>
            </w:r>
          </w:p>
        </w:tc>
        <w:tc>
          <w:tcPr>
            <w:tcW w:w="2422"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40F326EA" w14:textId="6DCDD3F7" w:rsidR="0093315D" w:rsidRPr="007655EA" w:rsidRDefault="0093315D" w:rsidP="007655EA">
            <w:pPr>
              <w:rPr>
                <w:rFonts w:ascii="Calibri" w:eastAsia="Times New Roman" w:hAnsi="Calibri"/>
                <w:color w:val="000000"/>
                <w:sz w:val="16"/>
                <w:szCs w:val="16"/>
                <w:lang w:eastAsia="es-CL"/>
              </w:rPr>
            </w:pPr>
            <w:r w:rsidRPr="007655EA">
              <w:rPr>
                <w:rFonts w:ascii="Calibri" w:eastAsia="Times New Roman" w:hAnsi="Calibri"/>
                <w:b/>
                <w:color w:val="000000"/>
                <w:sz w:val="16"/>
                <w:szCs w:val="16"/>
                <w:lang w:eastAsia="es-CL"/>
              </w:rPr>
              <w:t>Descripción del medio de prueba:</w:t>
            </w:r>
            <w:r w:rsidRPr="007655EA">
              <w:rPr>
                <w:rFonts w:ascii="Calibri" w:eastAsia="Times New Roman" w:hAnsi="Calibri"/>
                <w:color w:val="000000"/>
                <w:sz w:val="16"/>
                <w:szCs w:val="16"/>
                <w:lang w:eastAsia="es-CL"/>
              </w:rPr>
              <w:t xml:space="preserve"> Fotografía del Pozo de Muestreo N°4, permite acreditar la existencia y buen estado del cerco y señalética.</w:t>
            </w:r>
          </w:p>
        </w:tc>
      </w:tr>
    </w:tbl>
    <w:p w14:paraId="624AAEA7" w14:textId="77777777" w:rsidR="00D84719" w:rsidRDefault="00D84719">
      <w:pPr>
        <w:jc w:val="left"/>
        <w:rPr>
          <w:rFonts w:asciiTheme="minorHAnsi" w:hAnsiTheme="minorHAnsi" w:cstheme="minorHAnsi"/>
          <w:sz w:val="16"/>
          <w:szCs w:val="16"/>
        </w:rPr>
        <w:sectPr w:rsidR="00D84719" w:rsidSect="007655EA">
          <w:pgSz w:w="15840" w:h="12240" w:orient="landscape"/>
          <w:pgMar w:top="1135" w:right="1418" w:bottom="1701" w:left="1276" w:header="708" w:footer="708"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9544"/>
      </w:tblGrid>
      <w:tr w:rsidR="00D84719" w:rsidRPr="00D42470" w14:paraId="38B9C535" w14:textId="77777777" w:rsidTr="003E6279">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1B19CD" w14:textId="77777777" w:rsidR="00D84719" w:rsidRPr="00D42470" w:rsidRDefault="00D84719" w:rsidP="003E6279">
            <w:pPr>
              <w:jc w:val="center"/>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lastRenderedPageBreak/>
              <w:t>Registros</w:t>
            </w:r>
          </w:p>
        </w:tc>
      </w:tr>
      <w:tr w:rsidR="00D84719" w:rsidRPr="00D42470" w14:paraId="348E0510" w14:textId="77777777" w:rsidTr="003E6279">
        <w:trPr>
          <w:trHeight w:val="10410"/>
          <w:jc w:val="center"/>
        </w:trPr>
        <w:tc>
          <w:tcPr>
            <w:tcW w:w="5000" w:type="pct"/>
            <w:tcBorders>
              <w:top w:val="nil"/>
              <w:left w:val="single" w:sz="4" w:space="0" w:color="auto"/>
              <w:right w:val="single" w:sz="4" w:space="0" w:color="auto"/>
            </w:tcBorders>
            <w:shd w:val="clear" w:color="auto" w:fill="auto"/>
            <w:noWrap/>
            <w:vAlign w:val="center"/>
            <w:hideMark/>
          </w:tcPr>
          <w:p w14:paraId="49CF6622" w14:textId="09827701" w:rsidR="00D84719" w:rsidRPr="00D42470" w:rsidRDefault="00D84719" w:rsidP="003E6279">
            <w:pPr>
              <w:jc w:val="center"/>
              <w:rPr>
                <w:rFonts w:ascii="Calibri" w:eastAsia="Times New Roman" w:hAnsi="Calibri"/>
                <w:color w:val="000000"/>
                <w:sz w:val="20"/>
                <w:szCs w:val="20"/>
                <w:lang w:eastAsia="es-CL"/>
              </w:rPr>
            </w:pPr>
            <w:r>
              <w:rPr>
                <w:noProof/>
                <w:lang w:eastAsia="es-CL"/>
              </w:rPr>
              <w:drawing>
                <wp:inline distT="0" distB="0" distL="0" distR="0" wp14:anchorId="6D1C1284" wp14:editId="68FF31C9">
                  <wp:extent cx="4791075" cy="4981575"/>
                  <wp:effectExtent l="0" t="0" r="9525" b="952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791075" cy="4981575"/>
                          </a:xfrm>
                          <a:prstGeom prst="rect">
                            <a:avLst/>
                          </a:prstGeom>
                        </pic:spPr>
                      </pic:pic>
                    </a:graphicData>
                  </a:graphic>
                </wp:inline>
              </w:drawing>
            </w:r>
          </w:p>
        </w:tc>
      </w:tr>
      <w:tr w:rsidR="00D84719" w:rsidRPr="00D42470" w14:paraId="08E6C33E" w14:textId="77777777" w:rsidTr="003E6279">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47650111" w14:textId="77777777" w:rsidR="00D84719" w:rsidRPr="00126246" w:rsidRDefault="00D84719" w:rsidP="003E6279">
            <w:pPr>
              <w:pStyle w:val="Epgrafe"/>
              <w:rPr>
                <w:rFonts w:asciiTheme="minorHAnsi" w:eastAsia="Times New Roman" w:hAnsiTheme="minorHAnsi"/>
                <w:b w:val="0"/>
                <w:color w:val="000000"/>
                <w:lang w:eastAsia="es-CL"/>
              </w:rPr>
            </w:pPr>
            <w:bookmarkStart w:id="118" w:name="_Ref465248685"/>
            <w:r w:rsidRPr="00126246">
              <w:rPr>
                <w:rFonts w:asciiTheme="minorHAnsi" w:hAnsiTheme="minorHAnsi"/>
                <w:color w:val="auto"/>
              </w:rPr>
              <w:t xml:space="preserve">Figura N° </w:t>
            </w:r>
            <w:r w:rsidRPr="00126246">
              <w:rPr>
                <w:rFonts w:asciiTheme="minorHAnsi" w:hAnsiTheme="minorHAnsi"/>
                <w:color w:val="auto"/>
              </w:rPr>
              <w:fldChar w:fldCharType="begin"/>
            </w:r>
            <w:r w:rsidRPr="00126246">
              <w:rPr>
                <w:rFonts w:asciiTheme="minorHAnsi" w:hAnsiTheme="minorHAnsi"/>
                <w:color w:val="auto"/>
              </w:rPr>
              <w:instrText xml:space="preserve"> SEQ Figura_N° \* ARABIC </w:instrText>
            </w:r>
            <w:r w:rsidRPr="00126246">
              <w:rPr>
                <w:rFonts w:asciiTheme="minorHAnsi" w:hAnsiTheme="minorHAnsi"/>
                <w:color w:val="auto"/>
              </w:rPr>
              <w:fldChar w:fldCharType="separate"/>
            </w:r>
            <w:r>
              <w:rPr>
                <w:rFonts w:asciiTheme="minorHAnsi" w:hAnsiTheme="minorHAnsi"/>
                <w:noProof/>
                <w:color w:val="auto"/>
              </w:rPr>
              <w:t>22</w:t>
            </w:r>
            <w:r w:rsidRPr="00126246">
              <w:rPr>
                <w:rFonts w:asciiTheme="minorHAnsi" w:hAnsiTheme="minorHAnsi"/>
                <w:color w:val="auto"/>
              </w:rPr>
              <w:fldChar w:fldCharType="end"/>
            </w:r>
            <w:bookmarkEnd w:id="118"/>
          </w:p>
        </w:tc>
      </w:tr>
      <w:tr w:rsidR="00D84719" w:rsidRPr="00D42470" w14:paraId="0FCCDCB1" w14:textId="77777777" w:rsidTr="003E6279">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17DCE1BD" w14:textId="4FD028AD" w:rsidR="00D84719" w:rsidRPr="00D42470" w:rsidRDefault="00D84719" w:rsidP="00D84719">
            <w:pPr>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Resultados de la primera medición de profundidad de napa en los pozos de muestreo, posterior a la aprobación del Programa de Cumplimiento.</w:t>
            </w:r>
          </w:p>
        </w:tc>
      </w:tr>
      <w:tr w:rsidR="00D84719" w:rsidRPr="00D42470" w14:paraId="1392A713" w14:textId="77777777" w:rsidTr="003E6279">
        <w:trPr>
          <w:trHeight w:val="269"/>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413B1B49" w14:textId="77777777" w:rsidR="00D84719" w:rsidRPr="00D42470" w:rsidRDefault="00D84719" w:rsidP="003E6279">
            <w:pPr>
              <w:rPr>
                <w:rFonts w:ascii="Calibri" w:eastAsia="Times New Roman" w:hAnsi="Calibri"/>
                <w:color w:val="000000"/>
                <w:lang w:eastAsia="es-CL"/>
              </w:rPr>
            </w:pPr>
          </w:p>
        </w:tc>
      </w:tr>
    </w:tbl>
    <w:p w14:paraId="4959889F" w14:textId="0DC539E5" w:rsidR="00026422" w:rsidRDefault="00026422">
      <w:pPr>
        <w:jc w:val="left"/>
        <w:rPr>
          <w:rFonts w:asciiTheme="minorHAnsi" w:hAnsiTheme="minorHAnsi" w:cstheme="minorHAnsi"/>
          <w:sz w:val="16"/>
          <w:szCs w:val="16"/>
        </w:rPr>
      </w:pPr>
    </w:p>
    <w:p w14:paraId="3217E871" w14:textId="77777777" w:rsidR="002C786F" w:rsidRDefault="000C1540">
      <w:pPr>
        <w:jc w:val="left"/>
        <w:rPr>
          <w:rFonts w:asciiTheme="minorHAnsi" w:hAnsiTheme="minorHAnsi" w:cstheme="minorHAnsi"/>
          <w:sz w:val="16"/>
          <w:szCs w:val="16"/>
        </w:rPr>
        <w:sectPr w:rsidR="002C786F" w:rsidSect="00D84719">
          <w:pgSz w:w="12240" w:h="15840"/>
          <w:pgMar w:top="1276" w:right="1135" w:bottom="1418" w:left="1701" w:header="708" w:footer="708" w:gutter="0"/>
          <w:cols w:space="708"/>
          <w:docGrid w:linePitch="360"/>
        </w:sectPr>
      </w:pPr>
      <w:r>
        <w:rPr>
          <w:rFonts w:asciiTheme="minorHAnsi" w:hAnsiTheme="minorHAnsi" w:cstheme="minorHAnsi"/>
          <w:sz w:val="16"/>
          <w:szCs w:val="16"/>
        </w:rPr>
        <w:br w:type="page"/>
      </w:r>
    </w:p>
    <w:tbl>
      <w:tblPr>
        <w:tblW w:w="5000" w:type="pct"/>
        <w:jc w:val="center"/>
        <w:tblCellMar>
          <w:left w:w="70" w:type="dxa"/>
          <w:right w:w="70" w:type="dxa"/>
        </w:tblCellMar>
        <w:tblLook w:val="04A0" w:firstRow="1" w:lastRow="0" w:firstColumn="1" w:lastColumn="0" w:noHBand="0" w:noVBand="1"/>
      </w:tblPr>
      <w:tblGrid>
        <w:gridCol w:w="13286"/>
      </w:tblGrid>
      <w:tr w:rsidR="002C786F" w:rsidRPr="00D42470" w14:paraId="06446660" w14:textId="77777777" w:rsidTr="003E6279">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C45D85" w14:textId="77777777" w:rsidR="002C786F" w:rsidRPr="00D42470" w:rsidRDefault="002C786F" w:rsidP="003E6279">
            <w:pPr>
              <w:jc w:val="center"/>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lastRenderedPageBreak/>
              <w:t>Registros</w:t>
            </w:r>
          </w:p>
        </w:tc>
      </w:tr>
      <w:tr w:rsidR="002C786F" w:rsidRPr="00D42470" w14:paraId="7E9EDDB5" w14:textId="77777777" w:rsidTr="002C786F">
        <w:trPr>
          <w:trHeight w:val="7501"/>
          <w:jc w:val="center"/>
        </w:trPr>
        <w:tc>
          <w:tcPr>
            <w:tcW w:w="5000" w:type="pct"/>
            <w:tcBorders>
              <w:top w:val="nil"/>
              <w:left w:val="single" w:sz="4" w:space="0" w:color="auto"/>
              <w:right w:val="single" w:sz="4" w:space="0" w:color="auto"/>
            </w:tcBorders>
            <w:shd w:val="clear" w:color="auto" w:fill="auto"/>
            <w:noWrap/>
            <w:vAlign w:val="center"/>
            <w:hideMark/>
          </w:tcPr>
          <w:p w14:paraId="0918270D" w14:textId="73E4AAD7" w:rsidR="002C786F" w:rsidRPr="00D42470" w:rsidRDefault="002C786F" w:rsidP="003E6279">
            <w:pPr>
              <w:jc w:val="center"/>
              <w:rPr>
                <w:rFonts w:ascii="Calibri" w:eastAsia="Times New Roman" w:hAnsi="Calibri"/>
                <w:color w:val="000000"/>
                <w:sz w:val="20"/>
                <w:szCs w:val="20"/>
                <w:lang w:eastAsia="es-CL"/>
              </w:rPr>
            </w:pPr>
            <w:r>
              <w:rPr>
                <w:noProof/>
                <w:lang w:eastAsia="es-CL"/>
              </w:rPr>
              <w:drawing>
                <wp:inline distT="0" distB="0" distL="0" distR="0" wp14:anchorId="267AE841" wp14:editId="04CEE020">
                  <wp:extent cx="7239000" cy="339090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extLst>
                              <a:ext uri="{BEBA8EAE-BF5A-486C-A8C5-ECC9F3942E4B}">
                                <a14:imgProps xmlns:a14="http://schemas.microsoft.com/office/drawing/2010/main">
                                  <a14:imgLayer r:embed="rId70">
                                    <a14:imgEffect>
                                      <a14:sharpenSoften amount="50000"/>
                                    </a14:imgEffect>
                                    <a14:imgEffect>
                                      <a14:brightnessContrast contrast="40000"/>
                                    </a14:imgEffect>
                                  </a14:imgLayer>
                                </a14:imgProps>
                              </a:ext>
                            </a:extLst>
                          </a:blip>
                          <a:stretch>
                            <a:fillRect/>
                          </a:stretch>
                        </pic:blipFill>
                        <pic:spPr>
                          <a:xfrm>
                            <a:off x="0" y="0"/>
                            <a:ext cx="7239000" cy="3390900"/>
                          </a:xfrm>
                          <a:prstGeom prst="rect">
                            <a:avLst/>
                          </a:prstGeom>
                        </pic:spPr>
                      </pic:pic>
                    </a:graphicData>
                  </a:graphic>
                </wp:inline>
              </w:drawing>
            </w:r>
          </w:p>
        </w:tc>
      </w:tr>
      <w:tr w:rsidR="002C786F" w:rsidRPr="00D42470" w14:paraId="04F588BD" w14:textId="77777777" w:rsidTr="003E6279">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2FAC6D9A" w14:textId="77777777" w:rsidR="002C786F" w:rsidRPr="00126246" w:rsidRDefault="002C786F" w:rsidP="003E6279">
            <w:pPr>
              <w:pStyle w:val="Epgrafe"/>
              <w:rPr>
                <w:rFonts w:asciiTheme="minorHAnsi" w:eastAsia="Times New Roman" w:hAnsiTheme="minorHAnsi"/>
                <w:b w:val="0"/>
                <w:color w:val="000000"/>
                <w:lang w:eastAsia="es-CL"/>
              </w:rPr>
            </w:pPr>
            <w:r w:rsidRPr="00126246">
              <w:rPr>
                <w:rFonts w:asciiTheme="minorHAnsi" w:hAnsiTheme="minorHAnsi"/>
                <w:color w:val="auto"/>
              </w:rPr>
              <w:t xml:space="preserve">Figura N° </w:t>
            </w:r>
            <w:r w:rsidRPr="00126246">
              <w:rPr>
                <w:rFonts w:asciiTheme="minorHAnsi" w:hAnsiTheme="minorHAnsi"/>
                <w:color w:val="auto"/>
              </w:rPr>
              <w:fldChar w:fldCharType="begin"/>
            </w:r>
            <w:r w:rsidRPr="00126246">
              <w:rPr>
                <w:rFonts w:asciiTheme="minorHAnsi" w:hAnsiTheme="minorHAnsi"/>
                <w:color w:val="auto"/>
              </w:rPr>
              <w:instrText xml:space="preserve"> SEQ Figura_N° \* ARABIC </w:instrText>
            </w:r>
            <w:r w:rsidRPr="00126246">
              <w:rPr>
                <w:rFonts w:asciiTheme="minorHAnsi" w:hAnsiTheme="minorHAnsi"/>
                <w:color w:val="auto"/>
              </w:rPr>
              <w:fldChar w:fldCharType="separate"/>
            </w:r>
            <w:r>
              <w:rPr>
                <w:rFonts w:asciiTheme="minorHAnsi" w:hAnsiTheme="minorHAnsi"/>
                <w:noProof/>
                <w:color w:val="auto"/>
              </w:rPr>
              <w:t>23</w:t>
            </w:r>
            <w:r w:rsidRPr="00126246">
              <w:rPr>
                <w:rFonts w:asciiTheme="minorHAnsi" w:hAnsiTheme="minorHAnsi"/>
                <w:color w:val="auto"/>
              </w:rPr>
              <w:fldChar w:fldCharType="end"/>
            </w:r>
          </w:p>
        </w:tc>
      </w:tr>
      <w:tr w:rsidR="002C786F" w:rsidRPr="00D42470" w14:paraId="2F3B86D9" w14:textId="77777777" w:rsidTr="003E6279">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5A8B5B54" w14:textId="62B6666D" w:rsidR="002C786F" w:rsidRPr="00D42470" w:rsidRDefault="002C786F" w:rsidP="002C786F">
            <w:pPr>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Representación esquemática del sistema de transferencia de lixiviados desde cancha de compostaje a planta de tratamiento de RILES.</w:t>
            </w:r>
          </w:p>
        </w:tc>
      </w:tr>
      <w:tr w:rsidR="002C786F" w:rsidRPr="00D42470" w14:paraId="37F81764" w14:textId="77777777" w:rsidTr="003E6279">
        <w:trPr>
          <w:trHeight w:val="269"/>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19B10ACD" w14:textId="77777777" w:rsidR="002C786F" w:rsidRPr="00D42470" w:rsidRDefault="002C786F" w:rsidP="003E6279">
            <w:pPr>
              <w:rPr>
                <w:rFonts w:ascii="Calibri" w:eastAsia="Times New Roman" w:hAnsi="Calibri"/>
                <w:color w:val="000000"/>
                <w:lang w:eastAsia="es-CL"/>
              </w:rPr>
            </w:pPr>
          </w:p>
        </w:tc>
      </w:tr>
    </w:tbl>
    <w:p w14:paraId="53A7CA1C" w14:textId="77777777" w:rsidR="00562550" w:rsidRDefault="00562550">
      <w:pPr>
        <w:jc w:val="left"/>
        <w:rPr>
          <w:rFonts w:asciiTheme="minorHAnsi" w:hAnsiTheme="minorHAnsi" w:cstheme="minorHAnsi"/>
          <w:sz w:val="16"/>
          <w:szCs w:val="16"/>
        </w:rPr>
      </w:pPr>
    </w:p>
    <w:p w14:paraId="0B4FD977" w14:textId="77777777" w:rsidR="002C786F" w:rsidRDefault="002C786F">
      <w:pPr>
        <w:jc w:val="left"/>
        <w:rPr>
          <w:rFonts w:asciiTheme="minorHAnsi" w:hAnsiTheme="minorHAnsi" w:cstheme="minorHAnsi"/>
          <w:sz w:val="16"/>
          <w:szCs w:val="16"/>
        </w:rPr>
        <w:sectPr w:rsidR="002C786F" w:rsidSect="002C786F">
          <w:pgSz w:w="15840" w:h="12240" w:orient="landscape"/>
          <w:pgMar w:top="1135" w:right="1418" w:bottom="1701" w:left="1276" w:header="708" w:footer="708" w:gutter="0"/>
          <w:cols w:space="708"/>
          <w:docGrid w:linePitch="360"/>
        </w:sectPr>
      </w:pPr>
    </w:p>
    <w:p w14:paraId="51E0CCA1" w14:textId="78EF31A1" w:rsidR="002C786F" w:rsidRDefault="002C786F">
      <w:pPr>
        <w:jc w:val="left"/>
        <w:rPr>
          <w:rFonts w:asciiTheme="minorHAnsi" w:hAnsiTheme="minorHAnsi" w:cstheme="minorHAnsi"/>
          <w:sz w:val="16"/>
          <w:szCs w:val="16"/>
        </w:rPr>
      </w:pPr>
    </w:p>
    <w:p w14:paraId="038B6C3F" w14:textId="77777777" w:rsidR="002C786F" w:rsidRDefault="002C786F">
      <w:pPr>
        <w:jc w:val="left"/>
        <w:rPr>
          <w:rFonts w:asciiTheme="minorHAnsi" w:hAnsiTheme="minorHAnsi"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4737"/>
        <w:gridCol w:w="4807"/>
      </w:tblGrid>
      <w:tr w:rsidR="00562550" w:rsidRPr="00D42470" w14:paraId="3BAFC8BB" w14:textId="77777777" w:rsidTr="003E627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0165EB" w14:textId="77777777" w:rsidR="00562550" w:rsidRPr="00D42470" w:rsidRDefault="00562550" w:rsidP="003E6279">
            <w:pPr>
              <w:jc w:val="center"/>
              <w:rPr>
                <w:rFonts w:ascii="Calibri" w:eastAsia="Times New Roman" w:hAnsi="Calibri"/>
                <w:b/>
                <w:bCs/>
                <w:color w:val="000000"/>
                <w:sz w:val="20"/>
                <w:szCs w:val="20"/>
                <w:lang w:eastAsia="es-CL"/>
              </w:rPr>
            </w:pPr>
            <w:r w:rsidRPr="00D42470">
              <w:rPr>
                <w:rFonts w:ascii="Calibri" w:eastAsia="Times New Roman" w:hAnsi="Calibri"/>
                <w:b/>
                <w:bCs/>
                <w:color w:val="000000"/>
                <w:sz w:val="20"/>
                <w:szCs w:val="20"/>
                <w:lang w:eastAsia="es-CL"/>
              </w:rPr>
              <w:t xml:space="preserve">Registros </w:t>
            </w:r>
          </w:p>
        </w:tc>
      </w:tr>
      <w:tr w:rsidR="002C786F" w:rsidRPr="00D42470" w14:paraId="09C7784D" w14:textId="77777777" w:rsidTr="003E6279">
        <w:trPr>
          <w:trHeight w:val="2805"/>
          <w:jc w:val="center"/>
        </w:trPr>
        <w:tc>
          <w:tcPr>
            <w:tcW w:w="2521" w:type="pct"/>
            <w:tcBorders>
              <w:top w:val="nil"/>
              <w:left w:val="single" w:sz="4" w:space="0" w:color="auto"/>
              <w:right w:val="single" w:sz="4" w:space="0" w:color="auto"/>
            </w:tcBorders>
            <w:shd w:val="clear" w:color="auto" w:fill="auto"/>
            <w:noWrap/>
            <w:vAlign w:val="center"/>
            <w:hideMark/>
          </w:tcPr>
          <w:p w14:paraId="61B47809" w14:textId="269F5D39" w:rsidR="00562550" w:rsidRPr="00D42470" w:rsidRDefault="002C786F" w:rsidP="003E6279">
            <w:pPr>
              <w:jc w:val="center"/>
              <w:rPr>
                <w:rFonts w:ascii="Calibri" w:eastAsia="Times New Roman" w:hAnsi="Calibri"/>
                <w:color w:val="000000"/>
                <w:sz w:val="20"/>
                <w:szCs w:val="20"/>
                <w:lang w:eastAsia="es-CL"/>
              </w:rPr>
            </w:pPr>
            <w:r>
              <w:rPr>
                <w:noProof/>
                <w:lang w:eastAsia="es-CL"/>
              </w:rPr>
              <w:drawing>
                <wp:inline distT="0" distB="0" distL="0" distR="0" wp14:anchorId="4AC8156B" wp14:editId="5A6A3B3C">
                  <wp:extent cx="2981996" cy="2238375"/>
                  <wp:effectExtent l="0" t="0" r="889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extLst>
                              <a:ext uri="{BEBA8EAE-BF5A-486C-A8C5-ECC9F3942E4B}">
                                <a14:imgProps xmlns:a14="http://schemas.microsoft.com/office/drawing/2010/main">
                                  <a14:imgLayer r:embed="rId72">
                                    <a14:imgEffect>
                                      <a14:sharpenSoften amount="50000"/>
                                    </a14:imgEffect>
                                  </a14:imgLayer>
                                </a14:imgProps>
                              </a:ext>
                            </a:extLst>
                          </a:blip>
                          <a:stretch>
                            <a:fillRect/>
                          </a:stretch>
                        </pic:blipFill>
                        <pic:spPr>
                          <a:xfrm>
                            <a:off x="0" y="0"/>
                            <a:ext cx="2991451" cy="2245472"/>
                          </a:xfrm>
                          <a:prstGeom prst="rect">
                            <a:avLst/>
                          </a:prstGeom>
                        </pic:spPr>
                      </pic:pic>
                    </a:graphicData>
                  </a:graphic>
                </wp:inline>
              </w:drawing>
            </w:r>
          </w:p>
        </w:tc>
        <w:tc>
          <w:tcPr>
            <w:tcW w:w="2479" w:type="pct"/>
            <w:tcBorders>
              <w:top w:val="nil"/>
              <w:left w:val="single" w:sz="4" w:space="0" w:color="auto"/>
              <w:right w:val="single" w:sz="4" w:space="0" w:color="auto"/>
            </w:tcBorders>
            <w:shd w:val="clear" w:color="auto" w:fill="auto"/>
            <w:noWrap/>
            <w:vAlign w:val="center"/>
            <w:hideMark/>
          </w:tcPr>
          <w:p w14:paraId="636DE3C2" w14:textId="7A247561" w:rsidR="00562550" w:rsidRPr="00D42470" w:rsidRDefault="00FC4C79" w:rsidP="003E6279">
            <w:pPr>
              <w:jc w:val="center"/>
              <w:rPr>
                <w:rFonts w:ascii="Calibri" w:eastAsia="Times New Roman" w:hAnsi="Calibri"/>
                <w:color w:val="000000"/>
                <w:sz w:val="20"/>
                <w:szCs w:val="20"/>
                <w:lang w:eastAsia="es-CL"/>
              </w:rPr>
            </w:pPr>
            <w:r>
              <w:rPr>
                <w:noProof/>
                <w:lang w:eastAsia="es-CL"/>
              </w:rPr>
              <w:drawing>
                <wp:inline distT="0" distB="0" distL="0" distR="0" wp14:anchorId="63B7F529" wp14:editId="386F6043">
                  <wp:extent cx="3036932" cy="1562100"/>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extLst>
                              <a:ext uri="{BEBA8EAE-BF5A-486C-A8C5-ECC9F3942E4B}">
                                <a14:imgProps xmlns:a14="http://schemas.microsoft.com/office/drawing/2010/main">
                                  <a14:imgLayer r:embed="rId74">
                                    <a14:imgEffect>
                                      <a14:sharpenSoften amount="50000"/>
                                    </a14:imgEffect>
                                  </a14:imgLayer>
                                </a14:imgProps>
                              </a:ext>
                            </a:extLst>
                          </a:blip>
                          <a:stretch>
                            <a:fillRect/>
                          </a:stretch>
                        </pic:blipFill>
                        <pic:spPr>
                          <a:xfrm>
                            <a:off x="0" y="0"/>
                            <a:ext cx="3045936" cy="1566731"/>
                          </a:xfrm>
                          <a:prstGeom prst="rect">
                            <a:avLst/>
                          </a:prstGeom>
                        </pic:spPr>
                      </pic:pic>
                    </a:graphicData>
                  </a:graphic>
                </wp:inline>
              </w:drawing>
            </w:r>
          </w:p>
        </w:tc>
      </w:tr>
      <w:tr w:rsidR="002C786F" w:rsidRPr="00D42470" w14:paraId="0FE42CF6" w14:textId="77777777" w:rsidTr="003E6279">
        <w:trPr>
          <w:trHeight w:val="300"/>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5EC7E3" w14:textId="7DDE9E97" w:rsidR="00562550" w:rsidRPr="007C702C" w:rsidRDefault="00562550" w:rsidP="003E6279">
            <w:pPr>
              <w:jc w:val="left"/>
              <w:rPr>
                <w:rFonts w:ascii="Calibri" w:eastAsia="Times New Roman" w:hAnsi="Calibri"/>
                <w:b/>
                <w:color w:val="000000"/>
                <w:sz w:val="18"/>
                <w:szCs w:val="18"/>
                <w:lang w:eastAsia="es-CL"/>
              </w:rPr>
            </w:pPr>
            <w:bookmarkStart w:id="119" w:name="_Ref465264051"/>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2C786F">
              <w:rPr>
                <w:rFonts w:asciiTheme="minorHAnsi" w:hAnsiTheme="minorHAnsi"/>
                <w:b/>
                <w:noProof/>
                <w:sz w:val="18"/>
              </w:rPr>
              <w:t>24</w:t>
            </w:r>
            <w:r>
              <w:rPr>
                <w:rFonts w:asciiTheme="minorHAnsi" w:hAnsiTheme="minorHAnsi"/>
                <w:b/>
                <w:sz w:val="18"/>
              </w:rPr>
              <w:fldChar w:fldCharType="end"/>
            </w:r>
            <w:bookmarkEnd w:id="119"/>
          </w:p>
        </w:tc>
        <w:tc>
          <w:tcPr>
            <w:tcW w:w="2479" w:type="pct"/>
            <w:tcBorders>
              <w:top w:val="single" w:sz="4" w:space="0" w:color="auto"/>
              <w:left w:val="nil"/>
              <w:bottom w:val="single" w:sz="4" w:space="0" w:color="auto"/>
              <w:right w:val="single" w:sz="4" w:space="0" w:color="000000"/>
            </w:tcBorders>
            <w:shd w:val="clear" w:color="auto" w:fill="auto"/>
            <w:noWrap/>
            <w:vAlign w:val="center"/>
            <w:hideMark/>
          </w:tcPr>
          <w:p w14:paraId="032725DC" w14:textId="77777777" w:rsidR="00562550" w:rsidRPr="007C702C" w:rsidRDefault="00562550" w:rsidP="003E6279">
            <w:pPr>
              <w:jc w:val="left"/>
              <w:rPr>
                <w:rFonts w:ascii="Calibri" w:eastAsia="Times New Roman" w:hAnsi="Calibri"/>
                <w:b/>
                <w:color w:val="000000"/>
                <w:sz w:val="18"/>
                <w:szCs w:val="18"/>
                <w:lang w:eastAsia="es-CL"/>
              </w:rPr>
            </w:pPr>
            <w:bookmarkStart w:id="120" w:name="_Ref465261777"/>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2C786F">
              <w:rPr>
                <w:rFonts w:asciiTheme="minorHAnsi" w:hAnsiTheme="minorHAnsi"/>
                <w:b/>
                <w:noProof/>
                <w:sz w:val="18"/>
              </w:rPr>
              <w:t>25</w:t>
            </w:r>
            <w:r>
              <w:rPr>
                <w:rFonts w:asciiTheme="minorHAnsi" w:hAnsiTheme="minorHAnsi"/>
                <w:b/>
                <w:sz w:val="18"/>
              </w:rPr>
              <w:fldChar w:fldCharType="end"/>
            </w:r>
            <w:bookmarkEnd w:id="120"/>
          </w:p>
        </w:tc>
      </w:tr>
      <w:tr w:rsidR="002C786F" w:rsidRPr="00D42470" w14:paraId="68372EB3" w14:textId="77777777" w:rsidTr="003E6279">
        <w:trPr>
          <w:trHeight w:val="107"/>
          <w:jc w:val="center"/>
        </w:trPr>
        <w:tc>
          <w:tcPr>
            <w:tcW w:w="2521" w:type="pct"/>
            <w:tcBorders>
              <w:top w:val="single" w:sz="4" w:space="0" w:color="auto"/>
              <w:left w:val="single" w:sz="4" w:space="0" w:color="auto"/>
              <w:bottom w:val="single" w:sz="4" w:space="0" w:color="000000"/>
              <w:right w:val="single" w:sz="4" w:space="0" w:color="000000"/>
            </w:tcBorders>
            <w:shd w:val="clear" w:color="auto" w:fill="auto"/>
            <w:vAlign w:val="center"/>
            <w:hideMark/>
          </w:tcPr>
          <w:p w14:paraId="3F9D8A26" w14:textId="7948CD0C" w:rsidR="00562550" w:rsidRPr="00001038" w:rsidRDefault="00562550" w:rsidP="00562550">
            <w:pPr>
              <w:jc w:val="left"/>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2C786F" w:rsidRPr="00562550">
              <w:rPr>
                <w:rFonts w:ascii="Calibri" w:eastAsia="Times New Roman" w:hAnsi="Calibri"/>
                <w:color w:val="000000"/>
                <w:sz w:val="18"/>
                <w:szCs w:val="18"/>
                <w:lang w:eastAsia="es-CL"/>
              </w:rPr>
              <w:t>Membrana existente en la cancha de compostaje</w:t>
            </w:r>
            <w:r w:rsidR="002C786F">
              <w:rPr>
                <w:rFonts w:ascii="Calibri" w:eastAsia="Times New Roman" w:hAnsi="Calibri"/>
                <w:color w:val="000000"/>
                <w:sz w:val="18"/>
                <w:szCs w:val="18"/>
                <w:lang w:eastAsia="es-CL"/>
              </w:rPr>
              <w:t>.</w:t>
            </w:r>
          </w:p>
        </w:tc>
        <w:tc>
          <w:tcPr>
            <w:tcW w:w="2479" w:type="pct"/>
            <w:tcBorders>
              <w:top w:val="single" w:sz="4" w:space="0" w:color="auto"/>
              <w:left w:val="single" w:sz="4" w:space="0" w:color="auto"/>
              <w:bottom w:val="single" w:sz="4" w:space="0" w:color="000000"/>
              <w:right w:val="single" w:sz="4" w:space="0" w:color="000000"/>
            </w:tcBorders>
            <w:shd w:val="clear" w:color="auto" w:fill="auto"/>
            <w:vAlign w:val="center"/>
            <w:hideMark/>
          </w:tcPr>
          <w:p w14:paraId="19C9A7CD" w14:textId="7FFBCAEA" w:rsidR="00562550" w:rsidRPr="00D42470" w:rsidRDefault="00562550" w:rsidP="00FC4C79">
            <w:pPr>
              <w:jc w:val="left"/>
              <w:rPr>
                <w:rFonts w:ascii="Calibri" w:eastAsia="Times New Roman" w:hAnsi="Calibri"/>
                <w:b/>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FC4C79">
              <w:rPr>
                <w:rFonts w:ascii="Calibri" w:eastAsia="Times New Roman" w:hAnsi="Calibri"/>
                <w:color w:val="000000"/>
                <w:sz w:val="18"/>
                <w:szCs w:val="18"/>
                <w:lang w:eastAsia="es-CL"/>
              </w:rPr>
              <w:t>Corte transversal de la cancha de compostaje</w:t>
            </w:r>
          </w:p>
        </w:tc>
      </w:tr>
      <w:tr w:rsidR="002C786F" w:rsidRPr="00D42470" w14:paraId="4CF6D69F" w14:textId="77777777" w:rsidTr="003E6279">
        <w:trPr>
          <w:trHeight w:val="2793"/>
          <w:jc w:val="center"/>
        </w:trPr>
        <w:tc>
          <w:tcPr>
            <w:tcW w:w="2521" w:type="pct"/>
            <w:tcBorders>
              <w:top w:val="nil"/>
              <w:left w:val="single" w:sz="4" w:space="0" w:color="auto"/>
              <w:right w:val="single" w:sz="4" w:space="0" w:color="auto"/>
            </w:tcBorders>
            <w:shd w:val="clear" w:color="auto" w:fill="auto"/>
            <w:noWrap/>
            <w:vAlign w:val="center"/>
            <w:hideMark/>
          </w:tcPr>
          <w:p w14:paraId="280770F4" w14:textId="24196678" w:rsidR="00562550" w:rsidRPr="00D42470" w:rsidRDefault="00E83463" w:rsidP="003E6279">
            <w:pPr>
              <w:jc w:val="center"/>
              <w:rPr>
                <w:rFonts w:ascii="Calibri" w:eastAsia="Times New Roman" w:hAnsi="Calibri"/>
                <w:color w:val="000000"/>
                <w:sz w:val="20"/>
                <w:szCs w:val="20"/>
                <w:lang w:eastAsia="es-CL"/>
              </w:rPr>
            </w:pPr>
            <w:r>
              <w:rPr>
                <w:noProof/>
                <w:lang w:eastAsia="es-CL"/>
              </w:rPr>
              <w:drawing>
                <wp:inline distT="0" distB="0" distL="0" distR="0" wp14:anchorId="7D7CD09F" wp14:editId="59A7CEA1">
                  <wp:extent cx="2887600" cy="2181225"/>
                  <wp:effectExtent l="0" t="0" r="8255"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2892777" cy="2185136"/>
                          </a:xfrm>
                          <a:prstGeom prst="rect">
                            <a:avLst/>
                          </a:prstGeom>
                        </pic:spPr>
                      </pic:pic>
                    </a:graphicData>
                  </a:graphic>
                </wp:inline>
              </w:drawing>
            </w:r>
          </w:p>
        </w:tc>
        <w:tc>
          <w:tcPr>
            <w:tcW w:w="2479" w:type="pct"/>
            <w:tcBorders>
              <w:top w:val="nil"/>
              <w:left w:val="single" w:sz="4" w:space="0" w:color="auto"/>
              <w:right w:val="single" w:sz="4" w:space="0" w:color="auto"/>
            </w:tcBorders>
            <w:shd w:val="clear" w:color="auto" w:fill="auto"/>
            <w:noWrap/>
            <w:vAlign w:val="center"/>
            <w:hideMark/>
          </w:tcPr>
          <w:p w14:paraId="40851802" w14:textId="4AFDD788" w:rsidR="00562550" w:rsidRPr="00D42470" w:rsidRDefault="00E83463" w:rsidP="003E6279">
            <w:pPr>
              <w:jc w:val="center"/>
              <w:rPr>
                <w:rFonts w:ascii="Calibri" w:eastAsia="Times New Roman" w:hAnsi="Calibri"/>
                <w:color w:val="000000"/>
                <w:sz w:val="20"/>
                <w:szCs w:val="20"/>
                <w:lang w:eastAsia="es-CL"/>
              </w:rPr>
            </w:pPr>
            <w:r>
              <w:rPr>
                <w:noProof/>
                <w:lang w:eastAsia="es-CL"/>
              </w:rPr>
              <w:drawing>
                <wp:inline distT="0" distB="0" distL="0" distR="0" wp14:anchorId="07425700" wp14:editId="04C23859">
                  <wp:extent cx="2971800" cy="2066037"/>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976468" cy="2069283"/>
                          </a:xfrm>
                          <a:prstGeom prst="rect">
                            <a:avLst/>
                          </a:prstGeom>
                        </pic:spPr>
                      </pic:pic>
                    </a:graphicData>
                  </a:graphic>
                </wp:inline>
              </w:drawing>
            </w:r>
          </w:p>
        </w:tc>
      </w:tr>
      <w:tr w:rsidR="002C786F" w:rsidRPr="00D42470" w14:paraId="14CAA6F1" w14:textId="77777777" w:rsidTr="003E6279">
        <w:trPr>
          <w:trHeight w:val="300"/>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94800F" w14:textId="77777777" w:rsidR="00562550" w:rsidRPr="007C702C" w:rsidRDefault="00562550" w:rsidP="003E6279">
            <w:pPr>
              <w:rPr>
                <w:rFonts w:ascii="Calibri" w:eastAsia="Times New Roman" w:hAnsi="Calibri"/>
                <w:b/>
                <w:color w:val="000000"/>
                <w:sz w:val="18"/>
                <w:szCs w:val="18"/>
                <w:lang w:eastAsia="es-CL"/>
              </w:rPr>
            </w:pPr>
            <w:bookmarkStart w:id="121" w:name="_Ref465264559"/>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FC4C79">
              <w:rPr>
                <w:rFonts w:asciiTheme="minorHAnsi" w:hAnsiTheme="minorHAnsi"/>
                <w:b/>
                <w:noProof/>
                <w:sz w:val="18"/>
              </w:rPr>
              <w:t>26</w:t>
            </w:r>
            <w:r>
              <w:rPr>
                <w:rFonts w:asciiTheme="minorHAnsi" w:hAnsiTheme="minorHAnsi"/>
                <w:b/>
                <w:sz w:val="18"/>
              </w:rPr>
              <w:fldChar w:fldCharType="end"/>
            </w:r>
            <w:bookmarkEnd w:id="121"/>
          </w:p>
        </w:tc>
        <w:tc>
          <w:tcPr>
            <w:tcW w:w="2479" w:type="pct"/>
            <w:tcBorders>
              <w:top w:val="single" w:sz="4" w:space="0" w:color="auto"/>
              <w:left w:val="nil"/>
              <w:bottom w:val="single" w:sz="4" w:space="0" w:color="auto"/>
              <w:right w:val="single" w:sz="4" w:space="0" w:color="000000"/>
            </w:tcBorders>
            <w:shd w:val="clear" w:color="auto" w:fill="auto"/>
            <w:noWrap/>
            <w:vAlign w:val="center"/>
            <w:hideMark/>
          </w:tcPr>
          <w:p w14:paraId="40018150" w14:textId="77777777" w:rsidR="00562550" w:rsidRPr="007C702C" w:rsidRDefault="00562550" w:rsidP="003E6279">
            <w:pPr>
              <w:rPr>
                <w:rFonts w:ascii="Calibri" w:eastAsia="Times New Roman" w:hAnsi="Calibri"/>
                <w:b/>
                <w:color w:val="000000"/>
                <w:sz w:val="18"/>
                <w:szCs w:val="18"/>
                <w:lang w:eastAsia="es-CL"/>
              </w:rPr>
            </w:pPr>
            <w:bookmarkStart w:id="122" w:name="_Ref465264562"/>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sidR="00FC4C79">
              <w:rPr>
                <w:rFonts w:asciiTheme="minorHAnsi" w:hAnsiTheme="minorHAnsi"/>
                <w:b/>
                <w:noProof/>
                <w:sz w:val="18"/>
              </w:rPr>
              <w:t>27</w:t>
            </w:r>
            <w:r>
              <w:rPr>
                <w:rFonts w:asciiTheme="minorHAnsi" w:hAnsiTheme="minorHAnsi"/>
                <w:b/>
                <w:sz w:val="18"/>
              </w:rPr>
              <w:fldChar w:fldCharType="end"/>
            </w:r>
            <w:bookmarkEnd w:id="122"/>
          </w:p>
        </w:tc>
      </w:tr>
      <w:tr w:rsidR="002C786F" w:rsidRPr="00D42470" w14:paraId="7B820408" w14:textId="77777777" w:rsidTr="003E6279">
        <w:trPr>
          <w:trHeight w:val="103"/>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hideMark/>
          </w:tcPr>
          <w:p w14:paraId="3D732CF7" w14:textId="717D5587" w:rsidR="00562550" w:rsidRPr="00D42470" w:rsidRDefault="00562550" w:rsidP="00FC4C79">
            <w:pPr>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E83463">
              <w:rPr>
                <w:rFonts w:ascii="Calibri" w:eastAsia="Times New Roman" w:hAnsi="Calibri"/>
                <w:color w:val="000000"/>
                <w:sz w:val="18"/>
                <w:szCs w:val="18"/>
                <w:lang w:eastAsia="es-CL"/>
              </w:rPr>
              <w:t>Uso de motobomba para recolección de lixiviados desde la cancha de compostaje</w:t>
            </w:r>
          </w:p>
        </w:tc>
        <w:tc>
          <w:tcPr>
            <w:tcW w:w="2479" w:type="pct"/>
            <w:tcBorders>
              <w:top w:val="single" w:sz="4" w:space="0" w:color="auto"/>
              <w:left w:val="single" w:sz="4" w:space="0" w:color="auto"/>
              <w:bottom w:val="single" w:sz="4" w:space="0" w:color="auto"/>
              <w:right w:val="single" w:sz="4" w:space="0" w:color="000000"/>
            </w:tcBorders>
            <w:shd w:val="clear" w:color="auto" w:fill="auto"/>
            <w:hideMark/>
          </w:tcPr>
          <w:p w14:paraId="0690C92A" w14:textId="29F85D2A" w:rsidR="00562550" w:rsidRPr="00D42470" w:rsidRDefault="00562550" w:rsidP="00FC4C79">
            <w:pPr>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sidR="00E83463">
              <w:rPr>
                <w:rFonts w:ascii="Calibri" w:eastAsia="Times New Roman" w:hAnsi="Calibri"/>
                <w:color w:val="000000"/>
                <w:sz w:val="18"/>
                <w:szCs w:val="18"/>
                <w:lang w:eastAsia="es-CL"/>
              </w:rPr>
              <w:t>Manguera de transferencia conectada a motobomba.</w:t>
            </w:r>
          </w:p>
        </w:tc>
      </w:tr>
    </w:tbl>
    <w:p w14:paraId="0526B22D" w14:textId="1C8273F9" w:rsidR="000C1540" w:rsidRDefault="000C1540">
      <w:pPr>
        <w:jc w:val="left"/>
        <w:rPr>
          <w:rFonts w:asciiTheme="minorHAnsi" w:hAnsiTheme="minorHAnsi" w:cstheme="minorHAnsi"/>
          <w:sz w:val="16"/>
          <w:szCs w:val="16"/>
        </w:rPr>
      </w:pPr>
    </w:p>
    <w:p w14:paraId="57FA6DF5" w14:textId="77777777" w:rsidR="00BA76C4" w:rsidRDefault="00BA76C4" w:rsidP="00E83BC3">
      <w:pPr>
        <w:rPr>
          <w:rFonts w:asciiTheme="minorHAnsi" w:hAnsiTheme="minorHAnsi" w:cstheme="minorHAnsi"/>
          <w:sz w:val="16"/>
          <w:szCs w:val="16"/>
        </w:rPr>
      </w:pPr>
    </w:p>
    <w:p w14:paraId="0D8BFE2C" w14:textId="77777777" w:rsidR="00610DD3" w:rsidRDefault="00610DD3" w:rsidP="00E83BC3">
      <w:pPr>
        <w:rPr>
          <w:rFonts w:asciiTheme="minorHAnsi" w:hAnsiTheme="minorHAnsi" w:cstheme="minorHAnsi"/>
          <w:sz w:val="16"/>
          <w:szCs w:val="16"/>
        </w:rPr>
      </w:pPr>
    </w:p>
    <w:p w14:paraId="4EA29D60" w14:textId="77777777" w:rsidR="00610DD3" w:rsidRDefault="00610DD3" w:rsidP="00E83BC3">
      <w:pPr>
        <w:rPr>
          <w:rFonts w:asciiTheme="minorHAnsi" w:hAnsiTheme="minorHAnsi" w:cstheme="minorHAnsi"/>
          <w:sz w:val="16"/>
          <w:szCs w:val="16"/>
        </w:rPr>
      </w:pPr>
    </w:p>
    <w:p w14:paraId="122301E8" w14:textId="77777777" w:rsidR="00610DD3" w:rsidRDefault="00610DD3" w:rsidP="00E83BC3">
      <w:pPr>
        <w:rPr>
          <w:rFonts w:asciiTheme="minorHAnsi" w:hAnsiTheme="minorHAnsi" w:cstheme="minorHAnsi"/>
          <w:sz w:val="16"/>
          <w:szCs w:val="16"/>
        </w:rPr>
        <w:sectPr w:rsidR="00610DD3" w:rsidSect="002C786F">
          <w:pgSz w:w="12240" w:h="15840"/>
          <w:pgMar w:top="1276" w:right="1135" w:bottom="1418" w:left="1701" w:header="708" w:footer="708" w:gutter="0"/>
          <w:cols w:space="708"/>
          <w:docGrid w:linePitch="360"/>
        </w:sectPr>
      </w:pPr>
    </w:p>
    <w:p w14:paraId="4F7C38FA" w14:textId="07138005" w:rsidR="00610DD3" w:rsidRDefault="00610DD3" w:rsidP="00E83BC3">
      <w:pPr>
        <w:rPr>
          <w:rFonts w:asciiTheme="minorHAnsi" w:hAnsiTheme="minorHAnsi" w:cstheme="minorHAnsi"/>
          <w:sz w:val="16"/>
          <w:szCs w:val="16"/>
        </w:rPr>
      </w:pPr>
    </w:p>
    <w:p w14:paraId="6BA2A523" w14:textId="77777777" w:rsidR="00610DD3" w:rsidRDefault="00610DD3" w:rsidP="00E83BC3">
      <w:pPr>
        <w:rPr>
          <w:rFonts w:asciiTheme="minorHAnsi" w:hAnsiTheme="minorHAnsi"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4658"/>
        <w:gridCol w:w="4886"/>
      </w:tblGrid>
      <w:tr w:rsidR="00610DD3" w:rsidRPr="00D42470" w14:paraId="5869B53E" w14:textId="77777777" w:rsidTr="003E627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394DC7" w14:textId="77777777" w:rsidR="00610DD3" w:rsidRPr="00D42470" w:rsidRDefault="00610DD3" w:rsidP="003E6279">
            <w:pPr>
              <w:jc w:val="center"/>
              <w:rPr>
                <w:rFonts w:ascii="Calibri" w:eastAsia="Times New Roman" w:hAnsi="Calibri"/>
                <w:b/>
                <w:bCs/>
                <w:color w:val="000000"/>
                <w:sz w:val="20"/>
                <w:szCs w:val="20"/>
                <w:lang w:eastAsia="es-CL"/>
              </w:rPr>
            </w:pPr>
            <w:r w:rsidRPr="00D42470">
              <w:rPr>
                <w:rFonts w:ascii="Calibri" w:eastAsia="Times New Roman" w:hAnsi="Calibri"/>
                <w:b/>
                <w:bCs/>
                <w:color w:val="000000"/>
                <w:sz w:val="20"/>
                <w:szCs w:val="20"/>
                <w:lang w:eastAsia="es-CL"/>
              </w:rPr>
              <w:t xml:space="preserve">Registros </w:t>
            </w:r>
          </w:p>
        </w:tc>
      </w:tr>
      <w:tr w:rsidR="00610DD3" w:rsidRPr="00D42470" w14:paraId="115D60DD" w14:textId="77777777" w:rsidTr="003E6279">
        <w:trPr>
          <w:trHeight w:val="2805"/>
          <w:jc w:val="center"/>
        </w:trPr>
        <w:tc>
          <w:tcPr>
            <w:tcW w:w="2521" w:type="pct"/>
            <w:tcBorders>
              <w:top w:val="nil"/>
              <w:left w:val="single" w:sz="4" w:space="0" w:color="auto"/>
              <w:right w:val="single" w:sz="4" w:space="0" w:color="auto"/>
            </w:tcBorders>
            <w:shd w:val="clear" w:color="auto" w:fill="auto"/>
            <w:noWrap/>
            <w:vAlign w:val="center"/>
            <w:hideMark/>
          </w:tcPr>
          <w:p w14:paraId="6A5ADF37" w14:textId="535265AF" w:rsidR="00610DD3" w:rsidRPr="00D42470" w:rsidRDefault="00610DD3" w:rsidP="003E6279">
            <w:pPr>
              <w:jc w:val="center"/>
              <w:rPr>
                <w:rFonts w:ascii="Calibri" w:eastAsia="Times New Roman" w:hAnsi="Calibri"/>
                <w:color w:val="000000"/>
                <w:sz w:val="20"/>
                <w:szCs w:val="20"/>
                <w:lang w:eastAsia="es-CL"/>
              </w:rPr>
            </w:pPr>
            <w:r>
              <w:rPr>
                <w:noProof/>
                <w:lang w:eastAsia="es-CL"/>
              </w:rPr>
              <w:drawing>
                <wp:inline distT="0" distB="0" distL="0" distR="0" wp14:anchorId="1B13DC2B" wp14:editId="5768B184">
                  <wp:extent cx="3022652" cy="1990725"/>
                  <wp:effectExtent l="0" t="0" r="635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3027409" cy="1993858"/>
                          </a:xfrm>
                          <a:prstGeom prst="rect">
                            <a:avLst/>
                          </a:prstGeom>
                        </pic:spPr>
                      </pic:pic>
                    </a:graphicData>
                  </a:graphic>
                </wp:inline>
              </w:drawing>
            </w:r>
          </w:p>
        </w:tc>
        <w:tc>
          <w:tcPr>
            <w:tcW w:w="2479" w:type="pct"/>
            <w:tcBorders>
              <w:top w:val="nil"/>
              <w:left w:val="single" w:sz="4" w:space="0" w:color="auto"/>
              <w:right w:val="single" w:sz="4" w:space="0" w:color="auto"/>
            </w:tcBorders>
            <w:shd w:val="clear" w:color="auto" w:fill="auto"/>
            <w:noWrap/>
            <w:vAlign w:val="center"/>
            <w:hideMark/>
          </w:tcPr>
          <w:p w14:paraId="3B323D10" w14:textId="4966CA6A" w:rsidR="00610DD3" w:rsidRPr="00D42470" w:rsidRDefault="00610DD3" w:rsidP="003E6279">
            <w:pPr>
              <w:jc w:val="center"/>
              <w:rPr>
                <w:rFonts w:ascii="Calibri" w:eastAsia="Times New Roman" w:hAnsi="Calibri"/>
                <w:color w:val="000000"/>
                <w:sz w:val="20"/>
                <w:szCs w:val="20"/>
                <w:lang w:eastAsia="es-CL"/>
              </w:rPr>
            </w:pPr>
            <w:r>
              <w:rPr>
                <w:noProof/>
                <w:lang w:eastAsia="es-CL"/>
              </w:rPr>
              <w:drawing>
                <wp:inline distT="0" distB="0" distL="0" distR="0" wp14:anchorId="077018F5" wp14:editId="727A1750">
                  <wp:extent cx="3181350" cy="2400300"/>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3181350" cy="2400300"/>
                          </a:xfrm>
                          <a:prstGeom prst="rect">
                            <a:avLst/>
                          </a:prstGeom>
                        </pic:spPr>
                      </pic:pic>
                    </a:graphicData>
                  </a:graphic>
                </wp:inline>
              </w:drawing>
            </w:r>
          </w:p>
        </w:tc>
      </w:tr>
      <w:tr w:rsidR="00610DD3" w:rsidRPr="00D42470" w14:paraId="656729C6" w14:textId="77777777" w:rsidTr="003E6279">
        <w:trPr>
          <w:trHeight w:val="300"/>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59ADCA" w14:textId="77777777" w:rsidR="00610DD3" w:rsidRPr="007C702C" w:rsidRDefault="00610DD3" w:rsidP="003E6279">
            <w:pPr>
              <w:jc w:val="left"/>
              <w:rPr>
                <w:rFonts w:ascii="Calibri" w:eastAsia="Times New Roman" w:hAnsi="Calibri"/>
                <w:b/>
                <w:color w:val="000000"/>
                <w:sz w:val="18"/>
                <w:szCs w:val="18"/>
                <w:lang w:eastAsia="es-CL"/>
              </w:rPr>
            </w:pPr>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Pr>
                <w:rFonts w:asciiTheme="minorHAnsi" w:hAnsiTheme="minorHAnsi"/>
                <w:b/>
                <w:noProof/>
                <w:sz w:val="18"/>
              </w:rPr>
              <w:t>28</w:t>
            </w:r>
            <w:r>
              <w:rPr>
                <w:rFonts w:asciiTheme="minorHAnsi" w:hAnsiTheme="minorHAnsi"/>
                <w:b/>
                <w:sz w:val="18"/>
              </w:rPr>
              <w:fldChar w:fldCharType="end"/>
            </w:r>
          </w:p>
        </w:tc>
        <w:tc>
          <w:tcPr>
            <w:tcW w:w="2479" w:type="pct"/>
            <w:tcBorders>
              <w:top w:val="single" w:sz="4" w:space="0" w:color="auto"/>
              <w:left w:val="nil"/>
              <w:bottom w:val="single" w:sz="4" w:space="0" w:color="auto"/>
              <w:right w:val="single" w:sz="4" w:space="0" w:color="000000"/>
            </w:tcBorders>
            <w:shd w:val="clear" w:color="auto" w:fill="auto"/>
            <w:noWrap/>
            <w:vAlign w:val="center"/>
            <w:hideMark/>
          </w:tcPr>
          <w:p w14:paraId="796CFE5D" w14:textId="77777777" w:rsidR="00610DD3" w:rsidRPr="007C702C" w:rsidRDefault="00610DD3" w:rsidP="003E6279">
            <w:pPr>
              <w:jc w:val="left"/>
              <w:rPr>
                <w:rFonts w:ascii="Calibri" w:eastAsia="Times New Roman" w:hAnsi="Calibri"/>
                <w:b/>
                <w:color w:val="000000"/>
                <w:sz w:val="18"/>
                <w:szCs w:val="18"/>
                <w:lang w:eastAsia="es-CL"/>
              </w:rPr>
            </w:pPr>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Pr>
                <w:rFonts w:asciiTheme="minorHAnsi" w:hAnsiTheme="minorHAnsi"/>
                <w:b/>
                <w:noProof/>
                <w:sz w:val="18"/>
              </w:rPr>
              <w:t>29</w:t>
            </w:r>
            <w:r>
              <w:rPr>
                <w:rFonts w:asciiTheme="minorHAnsi" w:hAnsiTheme="minorHAnsi"/>
                <w:b/>
                <w:sz w:val="18"/>
              </w:rPr>
              <w:fldChar w:fldCharType="end"/>
            </w:r>
          </w:p>
        </w:tc>
      </w:tr>
      <w:tr w:rsidR="00610DD3" w:rsidRPr="00D42470" w14:paraId="354EE07E" w14:textId="77777777" w:rsidTr="003E6279">
        <w:trPr>
          <w:trHeight w:val="107"/>
          <w:jc w:val="center"/>
        </w:trPr>
        <w:tc>
          <w:tcPr>
            <w:tcW w:w="2521" w:type="pct"/>
            <w:tcBorders>
              <w:top w:val="single" w:sz="4" w:space="0" w:color="auto"/>
              <w:left w:val="single" w:sz="4" w:space="0" w:color="auto"/>
              <w:bottom w:val="single" w:sz="4" w:space="0" w:color="000000"/>
              <w:right w:val="single" w:sz="4" w:space="0" w:color="000000"/>
            </w:tcBorders>
            <w:shd w:val="clear" w:color="auto" w:fill="auto"/>
            <w:vAlign w:val="center"/>
            <w:hideMark/>
          </w:tcPr>
          <w:p w14:paraId="41BA71AA" w14:textId="666EF921" w:rsidR="00610DD3" w:rsidRPr="00001038" w:rsidRDefault="00610DD3" w:rsidP="00610DD3">
            <w:pPr>
              <w:jc w:val="left"/>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Descarga de lixiviados en canaleta de transferencia</w:t>
            </w:r>
          </w:p>
        </w:tc>
        <w:tc>
          <w:tcPr>
            <w:tcW w:w="2479" w:type="pct"/>
            <w:tcBorders>
              <w:top w:val="single" w:sz="4" w:space="0" w:color="auto"/>
              <w:left w:val="single" w:sz="4" w:space="0" w:color="auto"/>
              <w:bottom w:val="single" w:sz="4" w:space="0" w:color="000000"/>
              <w:right w:val="single" w:sz="4" w:space="0" w:color="000000"/>
            </w:tcBorders>
            <w:shd w:val="clear" w:color="auto" w:fill="auto"/>
            <w:vAlign w:val="center"/>
            <w:hideMark/>
          </w:tcPr>
          <w:p w14:paraId="28A74D58" w14:textId="54F7CCD0" w:rsidR="00610DD3" w:rsidRPr="00D42470" w:rsidRDefault="00610DD3" w:rsidP="00610DD3">
            <w:pPr>
              <w:rPr>
                <w:rFonts w:ascii="Calibri" w:eastAsia="Times New Roman" w:hAnsi="Calibri"/>
                <w:b/>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Vista de canaleta de transferencia y cámara central</w:t>
            </w:r>
          </w:p>
        </w:tc>
      </w:tr>
      <w:tr w:rsidR="00610DD3" w:rsidRPr="00D42470" w14:paraId="38FF84C7" w14:textId="77777777" w:rsidTr="003E6279">
        <w:trPr>
          <w:trHeight w:val="2793"/>
          <w:jc w:val="center"/>
        </w:trPr>
        <w:tc>
          <w:tcPr>
            <w:tcW w:w="2521" w:type="pct"/>
            <w:tcBorders>
              <w:top w:val="nil"/>
              <w:left w:val="single" w:sz="4" w:space="0" w:color="auto"/>
              <w:right w:val="single" w:sz="4" w:space="0" w:color="auto"/>
            </w:tcBorders>
            <w:shd w:val="clear" w:color="auto" w:fill="auto"/>
            <w:noWrap/>
            <w:vAlign w:val="center"/>
            <w:hideMark/>
          </w:tcPr>
          <w:p w14:paraId="2E070C1B" w14:textId="59715845" w:rsidR="00610DD3" w:rsidRPr="00D42470" w:rsidRDefault="00610DD3" w:rsidP="003E6279">
            <w:pPr>
              <w:jc w:val="center"/>
              <w:rPr>
                <w:rFonts w:ascii="Calibri" w:eastAsia="Times New Roman" w:hAnsi="Calibri"/>
                <w:color w:val="000000"/>
                <w:sz w:val="20"/>
                <w:szCs w:val="20"/>
                <w:lang w:eastAsia="es-CL"/>
              </w:rPr>
            </w:pPr>
            <w:r>
              <w:rPr>
                <w:noProof/>
                <w:lang w:eastAsia="es-CL"/>
              </w:rPr>
              <w:drawing>
                <wp:inline distT="0" distB="0" distL="0" distR="0" wp14:anchorId="6C542708" wp14:editId="736A412F">
                  <wp:extent cx="2667000" cy="2000250"/>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2667000" cy="2000250"/>
                          </a:xfrm>
                          <a:prstGeom prst="rect">
                            <a:avLst/>
                          </a:prstGeom>
                        </pic:spPr>
                      </pic:pic>
                    </a:graphicData>
                  </a:graphic>
                </wp:inline>
              </w:drawing>
            </w:r>
          </w:p>
        </w:tc>
        <w:tc>
          <w:tcPr>
            <w:tcW w:w="2479" w:type="pct"/>
            <w:tcBorders>
              <w:top w:val="nil"/>
              <w:left w:val="single" w:sz="4" w:space="0" w:color="auto"/>
              <w:right w:val="single" w:sz="4" w:space="0" w:color="auto"/>
            </w:tcBorders>
            <w:shd w:val="clear" w:color="auto" w:fill="auto"/>
            <w:noWrap/>
            <w:vAlign w:val="center"/>
            <w:hideMark/>
          </w:tcPr>
          <w:p w14:paraId="5F68227A" w14:textId="7A3BE238" w:rsidR="00610DD3" w:rsidRPr="00D42470" w:rsidRDefault="00610DD3" w:rsidP="003E6279">
            <w:pPr>
              <w:jc w:val="center"/>
              <w:rPr>
                <w:rFonts w:ascii="Calibri" w:eastAsia="Times New Roman" w:hAnsi="Calibri"/>
                <w:color w:val="000000"/>
                <w:sz w:val="20"/>
                <w:szCs w:val="20"/>
                <w:lang w:eastAsia="es-CL"/>
              </w:rPr>
            </w:pPr>
            <w:r>
              <w:rPr>
                <w:noProof/>
                <w:lang w:eastAsia="es-CL"/>
              </w:rPr>
              <w:drawing>
                <wp:inline distT="0" distB="0" distL="0" distR="0" wp14:anchorId="66626F69" wp14:editId="7D241A8A">
                  <wp:extent cx="2838160" cy="2114550"/>
                  <wp:effectExtent l="0" t="0" r="635"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2843623" cy="2118620"/>
                          </a:xfrm>
                          <a:prstGeom prst="rect">
                            <a:avLst/>
                          </a:prstGeom>
                        </pic:spPr>
                      </pic:pic>
                    </a:graphicData>
                  </a:graphic>
                </wp:inline>
              </w:drawing>
            </w:r>
          </w:p>
        </w:tc>
      </w:tr>
      <w:tr w:rsidR="00610DD3" w:rsidRPr="00D42470" w14:paraId="493DB7B8" w14:textId="77777777" w:rsidTr="003E6279">
        <w:trPr>
          <w:trHeight w:val="300"/>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9593B2" w14:textId="77777777" w:rsidR="00610DD3" w:rsidRPr="007C702C" w:rsidRDefault="00610DD3" w:rsidP="003E6279">
            <w:pPr>
              <w:rPr>
                <w:rFonts w:ascii="Calibri" w:eastAsia="Times New Roman" w:hAnsi="Calibri"/>
                <w:b/>
                <w:color w:val="000000"/>
                <w:sz w:val="18"/>
                <w:szCs w:val="18"/>
                <w:lang w:eastAsia="es-CL"/>
              </w:rPr>
            </w:pPr>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Pr>
                <w:rFonts w:asciiTheme="minorHAnsi" w:hAnsiTheme="minorHAnsi"/>
                <w:b/>
                <w:noProof/>
                <w:sz w:val="18"/>
              </w:rPr>
              <w:t>30</w:t>
            </w:r>
            <w:r>
              <w:rPr>
                <w:rFonts w:asciiTheme="minorHAnsi" w:hAnsiTheme="minorHAnsi"/>
                <w:b/>
                <w:sz w:val="18"/>
              </w:rPr>
              <w:fldChar w:fldCharType="end"/>
            </w:r>
          </w:p>
        </w:tc>
        <w:tc>
          <w:tcPr>
            <w:tcW w:w="2479" w:type="pct"/>
            <w:tcBorders>
              <w:top w:val="single" w:sz="4" w:space="0" w:color="auto"/>
              <w:left w:val="nil"/>
              <w:bottom w:val="single" w:sz="4" w:space="0" w:color="auto"/>
              <w:right w:val="single" w:sz="4" w:space="0" w:color="000000"/>
            </w:tcBorders>
            <w:shd w:val="clear" w:color="auto" w:fill="auto"/>
            <w:noWrap/>
            <w:vAlign w:val="center"/>
            <w:hideMark/>
          </w:tcPr>
          <w:p w14:paraId="2E4FDF7E" w14:textId="77777777" w:rsidR="00610DD3" w:rsidRPr="007C702C" w:rsidRDefault="00610DD3" w:rsidP="003E6279">
            <w:pPr>
              <w:rPr>
                <w:rFonts w:ascii="Calibri" w:eastAsia="Times New Roman" w:hAnsi="Calibri"/>
                <w:b/>
                <w:color w:val="000000"/>
                <w:sz w:val="18"/>
                <w:szCs w:val="18"/>
                <w:lang w:eastAsia="es-CL"/>
              </w:rPr>
            </w:pPr>
            <w:bookmarkStart w:id="123" w:name="_Ref465265142"/>
            <w:r>
              <w:rPr>
                <w:rFonts w:asciiTheme="minorHAnsi" w:hAnsiTheme="minorHAnsi"/>
                <w:b/>
                <w:sz w:val="18"/>
              </w:rPr>
              <w:t>Figura N°</w:t>
            </w:r>
            <w:r w:rsidRPr="007C702C">
              <w:rPr>
                <w:rFonts w:asciiTheme="minorHAnsi" w:hAnsiTheme="minorHAnsi"/>
                <w:b/>
                <w:sz w:val="18"/>
              </w:rPr>
              <w:t xml:space="preserve"> </w:t>
            </w:r>
            <w:r>
              <w:rPr>
                <w:rFonts w:asciiTheme="minorHAnsi" w:hAnsiTheme="minorHAnsi"/>
                <w:b/>
                <w:sz w:val="18"/>
              </w:rPr>
              <w:fldChar w:fldCharType="begin"/>
            </w:r>
            <w:r>
              <w:rPr>
                <w:rFonts w:asciiTheme="minorHAnsi" w:hAnsiTheme="minorHAnsi"/>
                <w:b/>
                <w:sz w:val="18"/>
              </w:rPr>
              <w:instrText xml:space="preserve"> SEQ Figura_N° \* ARABIC </w:instrText>
            </w:r>
            <w:r>
              <w:rPr>
                <w:rFonts w:asciiTheme="minorHAnsi" w:hAnsiTheme="minorHAnsi"/>
                <w:b/>
                <w:sz w:val="18"/>
              </w:rPr>
              <w:fldChar w:fldCharType="separate"/>
            </w:r>
            <w:r>
              <w:rPr>
                <w:rFonts w:asciiTheme="minorHAnsi" w:hAnsiTheme="minorHAnsi"/>
                <w:b/>
                <w:noProof/>
                <w:sz w:val="18"/>
              </w:rPr>
              <w:t>31</w:t>
            </w:r>
            <w:r>
              <w:rPr>
                <w:rFonts w:asciiTheme="minorHAnsi" w:hAnsiTheme="minorHAnsi"/>
                <w:b/>
                <w:sz w:val="18"/>
              </w:rPr>
              <w:fldChar w:fldCharType="end"/>
            </w:r>
            <w:bookmarkEnd w:id="123"/>
          </w:p>
        </w:tc>
      </w:tr>
      <w:tr w:rsidR="00610DD3" w:rsidRPr="00D42470" w14:paraId="4946CA03" w14:textId="77777777" w:rsidTr="003E6279">
        <w:trPr>
          <w:trHeight w:val="103"/>
          <w:jc w:val="center"/>
        </w:trPr>
        <w:tc>
          <w:tcPr>
            <w:tcW w:w="2521" w:type="pct"/>
            <w:tcBorders>
              <w:top w:val="single" w:sz="4" w:space="0" w:color="auto"/>
              <w:left w:val="single" w:sz="4" w:space="0" w:color="auto"/>
              <w:bottom w:val="single" w:sz="4" w:space="0" w:color="auto"/>
              <w:right w:val="single" w:sz="4" w:space="0" w:color="000000"/>
            </w:tcBorders>
            <w:shd w:val="clear" w:color="auto" w:fill="auto"/>
            <w:hideMark/>
          </w:tcPr>
          <w:p w14:paraId="5FBDEA9A" w14:textId="0A966539" w:rsidR="00610DD3" w:rsidRPr="00D42470" w:rsidRDefault="00610DD3" w:rsidP="00610DD3">
            <w:pPr>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Bomba que conduce lixiviados desde cámara central de la canaleta de transferencia a planta de tratamiento de RILES</w:t>
            </w:r>
          </w:p>
        </w:tc>
        <w:tc>
          <w:tcPr>
            <w:tcW w:w="2479" w:type="pct"/>
            <w:tcBorders>
              <w:top w:val="single" w:sz="4" w:space="0" w:color="auto"/>
              <w:left w:val="single" w:sz="4" w:space="0" w:color="auto"/>
              <w:bottom w:val="single" w:sz="4" w:space="0" w:color="auto"/>
              <w:right w:val="single" w:sz="4" w:space="0" w:color="000000"/>
            </w:tcBorders>
            <w:shd w:val="clear" w:color="auto" w:fill="auto"/>
            <w:hideMark/>
          </w:tcPr>
          <w:p w14:paraId="13DE1135" w14:textId="417931A9" w:rsidR="00610DD3" w:rsidRPr="00D42470" w:rsidRDefault="00610DD3" w:rsidP="00610DD3">
            <w:pPr>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Descarga de lixiviados en planta de tratamiento de RILES</w:t>
            </w:r>
          </w:p>
        </w:tc>
      </w:tr>
    </w:tbl>
    <w:p w14:paraId="59A61325" w14:textId="24893681" w:rsidR="009B7BE2" w:rsidRDefault="009B7BE2" w:rsidP="00E83BC3">
      <w:pPr>
        <w:rPr>
          <w:rFonts w:asciiTheme="minorHAnsi" w:hAnsiTheme="minorHAnsi" w:cstheme="minorHAnsi"/>
          <w:sz w:val="16"/>
          <w:szCs w:val="16"/>
        </w:rPr>
      </w:pPr>
    </w:p>
    <w:p w14:paraId="3EFCAA29" w14:textId="77777777" w:rsidR="009B7BE2" w:rsidRDefault="009B7BE2">
      <w:pPr>
        <w:jc w:val="left"/>
        <w:rPr>
          <w:rFonts w:asciiTheme="minorHAnsi" w:hAnsiTheme="minorHAnsi" w:cstheme="minorHAnsi"/>
          <w:sz w:val="16"/>
          <w:szCs w:val="16"/>
        </w:rPr>
      </w:pPr>
      <w:r>
        <w:rPr>
          <w:rFonts w:asciiTheme="minorHAnsi" w:hAnsiTheme="minorHAnsi" w:cstheme="minorHAnsi"/>
          <w:sz w:val="16"/>
          <w:szCs w:val="16"/>
        </w:rPr>
        <w:br w:type="page"/>
      </w:r>
    </w:p>
    <w:p w14:paraId="25C2281A" w14:textId="77777777" w:rsidR="00610DD3" w:rsidRDefault="00610DD3" w:rsidP="00E83BC3">
      <w:pPr>
        <w:rPr>
          <w:rFonts w:asciiTheme="minorHAnsi" w:hAnsiTheme="minorHAnsi" w:cstheme="minorHAnsi"/>
          <w:sz w:val="16"/>
          <w:szCs w:val="16"/>
        </w:rPr>
      </w:pPr>
    </w:p>
    <w:p w14:paraId="5DD3BF83" w14:textId="77777777" w:rsidR="00D13C5A" w:rsidRPr="0021714C" w:rsidRDefault="00D13C5A" w:rsidP="0024030F">
      <w:pPr>
        <w:pStyle w:val="Ttulo1"/>
      </w:pPr>
      <w:bookmarkStart w:id="124" w:name="_Toc352928396"/>
      <w:bookmarkStart w:id="125" w:name="_Toc348791980"/>
      <w:bookmarkStart w:id="126" w:name="_Toc353993442"/>
      <w:bookmarkStart w:id="127" w:name="_Toc459103307"/>
      <w:bookmarkStart w:id="128" w:name="_Toc465931226"/>
      <w:bookmarkEnd w:id="124"/>
      <w:bookmarkEnd w:id="125"/>
      <w:r w:rsidRPr="008059D4">
        <w:t>CONCLUSIONES</w:t>
      </w:r>
      <w:bookmarkEnd w:id="126"/>
      <w:bookmarkEnd w:id="127"/>
      <w:bookmarkEnd w:id="128"/>
      <w:r w:rsidRPr="008059D4">
        <w:t xml:space="preserve"> </w:t>
      </w:r>
      <w:r w:rsidR="00000B00">
        <w:t xml:space="preserve">    </w:t>
      </w:r>
    </w:p>
    <w:p w14:paraId="1F66ECAB" w14:textId="77777777" w:rsidR="00F01658" w:rsidRDefault="00F01658" w:rsidP="00A94090">
      <w:pPr>
        <w:rPr>
          <w:rFonts w:asciiTheme="minorHAnsi" w:hAnsiTheme="minorHAnsi" w:cstheme="minorHAnsi"/>
        </w:rPr>
      </w:pPr>
      <w:bookmarkStart w:id="129" w:name="_Toc348791981"/>
      <w:bookmarkStart w:id="130" w:name="_Toc348791982"/>
      <w:bookmarkStart w:id="131" w:name="_Toc348791983"/>
      <w:bookmarkEnd w:id="129"/>
      <w:bookmarkEnd w:id="130"/>
      <w:bookmarkEnd w:id="131"/>
    </w:p>
    <w:p w14:paraId="7F096DF7" w14:textId="7304FBF5" w:rsidR="00D20A11" w:rsidRPr="00754713" w:rsidRDefault="00A142FC" w:rsidP="00A142FC">
      <w:pPr>
        <w:spacing w:line="276" w:lineRule="auto"/>
        <w:rPr>
          <w:rFonts w:asciiTheme="minorHAnsi" w:hAnsiTheme="minorHAnsi" w:cstheme="minorHAnsi"/>
          <w:sz w:val="20"/>
          <w:szCs w:val="20"/>
        </w:rPr>
      </w:pPr>
      <w:r>
        <w:rPr>
          <w:rFonts w:asciiTheme="minorHAnsi" w:hAnsiTheme="minorHAnsi" w:cstheme="minorHAnsi"/>
          <w:sz w:val="20"/>
        </w:rPr>
        <w:t>De la revisión realizada</w:t>
      </w:r>
      <w:r w:rsidR="004627CD">
        <w:rPr>
          <w:rFonts w:asciiTheme="minorHAnsi" w:hAnsiTheme="minorHAnsi" w:cstheme="minorHAnsi"/>
          <w:sz w:val="20"/>
        </w:rPr>
        <w:t xml:space="preserve"> a las </w:t>
      </w:r>
      <w:r w:rsidR="00B17068">
        <w:rPr>
          <w:rFonts w:asciiTheme="minorHAnsi" w:hAnsiTheme="minorHAnsi" w:cstheme="minorHAnsi"/>
          <w:sz w:val="20"/>
        </w:rPr>
        <w:t xml:space="preserve">acciones </w:t>
      </w:r>
      <w:r w:rsidR="004627CD">
        <w:rPr>
          <w:rFonts w:asciiTheme="minorHAnsi" w:hAnsiTheme="minorHAnsi" w:cstheme="minorHAnsi"/>
          <w:sz w:val="20"/>
        </w:rPr>
        <w:t>asociadas al</w:t>
      </w:r>
      <w:r w:rsidR="00C2076F" w:rsidRPr="00270178">
        <w:rPr>
          <w:rFonts w:asciiTheme="minorHAnsi" w:hAnsiTheme="minorHAnsi" w:cstheme="minorHAnsi"/>
          <w:sz w:val="20"/>
        </w:rPr>
        <w:t xml:space="preserve"> </w:t>
      </w:r>
      <w:r w:rsidR="008E53C6" w:rsidRPr="009B7BE2">
        <w:rPr>
          <w:rFonts w:asciiTheme="minorHAnsi" w:hAnsiTheme="minorHAnsi" w:cstheme="minorHAnsi"/>
          <w:sz w:val="20"/>
          <w:szCs w:val="20"/>
        </w:rPr>
        <w:t>Programa de Cumplimiento</w:t>
      </w:r>
      <w:r w:rsidR="00DD28F3" w:rsidRPr="00270178">
        <w:rPr>
          <w:rFonts w:asciiTheme="minorHAnsi" w:hAnsiTheme="minorHAnsi" w:cstheme="minorHAnsi"/>
          <w:sz w:val="20"/>
        </w:rPr>
        <w:t xml:space="preserve"> </w:t>
      </w:r>
      <w:r w:rsidR="008E53C6" w:rsidRPr="00270178">
        <w:rPr>
          <w:rFonts w:asciiTheme="minorHAnsi" w:hAnsiTheme="minorHAnsi" w:cstheme="minorHAnsi"/>
          <w:sz w:val="20"/>
          <w:szCs w:val="20"/>
          <w:lang w:val="es-ES" w:eastAsia="es-ES"/>
        </w:rPr>
        <w:t xml:space="preserve">de </w:t>
      </w:r>
      <w:r w:rsidR="00270178" w:rsidRPr="00270178">
        <w:rPr>
          <w:rFonts w:asciiTheme="minorHAnsi" w:hAnsiTheme="minorHAnsi" w:cstheme="minorHAnsi"/>
          <w:sz w:val="20"/>
          <w:szCs w:val="20"/>
          <w:lang w:val="es-ES" w:eastAsia="es-ES"/>
        </w:rPr>
        <w:t>Industrias Vínicas</w:t>
      </w:r>
      <w:r w:rsidR="00C07250" w:rsidRPr="00270178">
        <w:rPr>
          <w:rFonts w:asciiTheme="minorHAnsi" w:hAnsiTheme="minorHAnsi" w:cstheme="minorHAnsi"/>
          <w:sz w:val="20"/>
          <w:szCs w:val="20"/>
        </w:rPr>
        <w:t xml:space="preserve"> S.A.</w:t>
      </w:r>
      <w:r w:rsidR="008E53C6" w:rsidRPr="00270178">
        <w:rPr>
          <w:rFonts w:asciiTheme="minorHAnsi" w:hAnsiTheme="minorHAnsi" w:cstheme="minorHAnsi"/>
          <w:sz w:val="20"/>
          <w:szCs w:val="20"/>
          <w:lang w:val="es-ES" w:eastAsia="es-ES"/>
        </w:rPr>
        <w:t>,</w:t>
      </w:r>
      <w:r w:rsidR="00EA6D81" w:rsidRPr="00270178">
        <w:rPr>
          <w:rFonts w:asciiTheme="minorHAnsi" w:hAnsiTheme="minorHAnsi" w:cstheme="minorHAnsi"/>
          <w:sz w:val="20"/>
        </w:rPr>
        <w:t xml:space="preserve"> </w:t>
      </w:r>
      <w:r w:rsidR="008E53C6" w:rsidRPr="00270178">
        <w:rPr>
          <w:rFonts w:asciiTheme="minorHAnsi" w:hAnsiTheme="minorHAnsi" w:cstheme="minorHAnsi"/>
          <w:sz w:val="20"/>
        </w:rPr>
        <w:t>establecid</w:t>
      </w:r>
      <w:r w:rsidR="004627CD">
        <w:rPr>
          <w:rFonts w:asciiTheme="minorHAnsi" w:hAnsiTheme="minorHAnsi" w:cstheme="minorHAnsi"/>
          <w:sz w:val="20"/>
        </w:rPr>
        <w:t>as</w:t>
      </w:r>
      <w:r w:rsidR="008E53C6" w:rsidRPr="00270178">
        <w:rPr>
          <w:rFonts w:asciiTheme="minorHAnsi" w:hAnsiTheme="minorHAnsi" w:cstheme="minorHAnsi"/>
          <w:sz w:val="20"/>
        </w:rPr>
        <w:t xml:space="preserve"> </w:t>
      </w:r>
      <w:r w:rsidR="00A12F97">
        <w:rPr>
          <w:rFonts w:asciiTheme="minorHAnsi" w:hAnsiTheme="minorHAnsi" w:cstheme="minorHAnsi"/>
          <w:sz w:val="20"/>
        </w:rPr>
        <w:t xml:space="preserve">en la </w:t>
      </w:r>
      <w:r w:rsidR="00A12F97" w:rsidRPr="00270178">
        <w:rPr>
          <w:rFonts w:asciiTheme="minorHAnsi" w:hAnsiTheme="minorHAnsi" w:cstheme="minorHAnsi"/>
          <w:sz w:val="20"/>
          <w:szCs w:val="20"/>
        </w:rPr>
        <w:t>Resolución Exenta N° 6</w:t>
      </w:r>
      <w:r w:rsidR="00A12F97">
        <w:rPr>
          <w:rFonts w:asciiTheme="minorHAnsi" w:hAnsiTheme="minorHAnsi" w:cstheme="minorHAnsi"/>
          <w:sz w:val="20"/>
          <w:szCs w:val="20"/>
        </w:rPr>
        <w:t xml:space="preserve"> fecha 19</w:t>
      </w:r>
      <w:r w:rsidR="00A12F97" w:rsidRPr="00270178">
        <w:rPr>
          <w:rFonts w:asciiTheme="minorHAnsi" w:hAnsiTheme="minorHAnsi" w:cstheme="minorHAnsi"/>
          <w:sz w:val="20"/>
          <w:szCs w:val="20"/>
        </w:rPr>
        <w:t xml:space="preserve"> de </w:t>
      </w:r>
      <w:r w:rsidR="00A12F97" w:rsidRPr="002F48C4">
        <w:rPr>
          <w:rFonts w:asciiTheme="minorHAnsi" w:hAnsiTheme="minorHAnsi" w:cstheme="minorHAnsi"/>
          <w:sz w:val="20"/>
          <w:szCs w:val="20"/>
        </w:rPr>
        <w:t>Noviembre de 2014</w:t>
      </w:r>
      <w:r w:rsidR="00A12F97">
        <w:rPr>
          <w:rFonts w:asciiTheme="minorHAnsi" w:hAnsiTheme="minorHAnsi" w:cstheme="minorHAnsi"/>
          <w:sz w:val="20"/>
          <w:szCs w:val="20"/>
        </w:rPr>
        <w:t xml:space="preserve">, en el marco </w:t>
      </w:r>
      <w:r w:rsidR="00B17068">
        <w:rPr>
          <w:rFonts w:asciiTheme="minorHAnsi" w:hAnsiTheme="minorHAnsi" w:cstheme="minorHAnsi"/>
          <w:sz w:val="20"/>
          <w:szCs w:val="20"/>
        </w:rPr>
        <w:t xml:space="preserve">del </w:t>
      </w:r>
      <w:r w:rsidR="008E53C6" w:rsidRPr="00270178">
        <w:rPr>
          <w:rFonts w:asciiTheme="minorHAnsi" w:hAnsiTheme="minorHAnsi" w:cstheme="minorHAnsi"/>
          <w:sz w:val="20"/>
        </w:rPr>
        <w:t xml:space="preserve">expediente sancionatorio ROL </w:t>
      </w:r>
      <w:r w:rsidR="00C07250" w:rsidRPr="00270178">
        <w:rPr>
          <w:rFonts w:asciiTheme="minorHAnsi" w:hAnsiTheme="minorHAnsi" w:cstheme="minorHAnsi"/>
          <w:sz w:val="20"/>
        </w:rPr>
        <w:t>F N</w:t>
      </w:r>
      <w:r w:rsidR="008E53C6" w:rsidRPr="00270178">
        <w:rPr>
          <w:rFonts w:asciiTheme="minorHAnsi" w:hAnsiTheme="minorHAnsi" w:cstheme="minorHAnsi"/>
          <w:sz w:val="20"/>
        </w:rPr>
        <w:t xml:space="preserve">° </w:t>
      </w:r>
      <w:r w:rsidR="00270178">
        <w:rPr>
          <w:rFonts w:asciiTheme="minorHAnsi" w:hAnsiTheme="minorHAnsi" w:cstheme="minorHAnsi"/>
          <w:sz w:val="20"/>
        </w:rPr>
        <w:t>058</w:t>
      </w:r>
      <w:r w:rsidR="008E53C6" w:rsidRPr="00270178">
        <w:rPr>
          <w:rFonts w:asciiTheme="minorHAnsi" w:hAnsiTheme="minorHAnsi" w:cstheme="minorHAnsi"/>
          <w:sz w:val="20"/>
        </w:rPr>
        <w:t>-201</w:t>
      </w:r>
      <w:r w:rsidR="00270178" w:rsidRPr="00270178">
        <w:rPr>
          <w:rFonts w:asciiTheme="minorHAnsi" w:hAnsiTheme="minorHAnsi" w:cstheme="minorHAnsi"/>
          <w:sz w:val="20"/>
        </w:rPr>
        <w:t>4</w:t>
      </w:r>
      <w:r w:rsidR="00117A00">
        <w:rPr>
          <w:rFonts w:asciiTheme="minorHAnsi" w:hAnsiTheme="minorHAnsi" w:cstheme="minorHAnsi"/>
          <w:sz w:val="20"/>
        </w:rPr>
        <w:t>,</w:t>
      </w:r>
      <w:r w:rsidR="00FE3BFF" w:rsidRPr="00270178">
        <w:rPr>
          <w:rFonts w:asciiTheme="minorHAnsi" w:hAnsiTheme="minorHAnsi" w:cstheme="minorHAnsi"/>
          <w:sz w:val="20"/>
        </w:rPr>
        <w:t xml:space="preserve"> </w:t>
      </w:r>
      <w:r w:rsidR="00B17068">
        <w:rPr>
          <w:rFonts w:asciiTheme="minorHAnsi" w:hAnsiTheme="minorHAnsi" w:cstheme="minorHAnsi"/>
          <w:sz w:val="20"/>
          <w:szCs w:val="20"/>
        </w:rPr>
        <w:t xml:space="preserve">es posible establecer </w:t>
      </w:r>
      <w:r w:rsidR="00175A01">
        <w:rPr>
          <w:rFonts w:asciiTheme="minorHAnsi" w:hAnsiTheme="minorHAnsi" w:cstheme="minorHAnsi"/>
          <w:sz w:val="20"/>
        </w:rPr>
        <w:t>que</w:t>
      </w:r>
      <w:r w:rsidR="00754713" w:rsidRPr="00754713">
        <w:rPr>
          <w:rFonts w:asciiTheme="minorHAnsi" w:hAnsiTheme="minorHAnsi" w:cstheme="minorHAnsi"/>
          <w:sz w:val="20"/>
          <w:szCs w:val="20"/>
        </w:rPr>
        <w:t xml:space="preserve"> </w:t>
      </w:r>
      <w:r w:rsidR="00270178" w:rsidRPr="00754713">
        <w:rPr>
          <w:rFonts w:asciiTheme="minorHAnsi" w:hAnsiTheme="minorHAnsi" w:cstheme="minorHAnsi"/>
          <w:sz w:val="20"/>
          <w:szCs w:val="20"/>
        </w:rPr>
        <w:t>Industrias Vínicas</w:t>
      </w:r>
      <w:r w:rsidR="00A712DB" w:rsidRPr="00754713">
        <w:rPr>
          <w:rFonts w:asciiTheme="minorHAnsi" w:hAnsiTheme="minorHAnsi" w:cstheme="minorHAnsi"/>
          <w:sz w:val="20"/>
          <w:szCs w:val="20"/>
        </w:rPr>
        <w:t xml:space="preserve"> S.A.</w:t>
      </w:r>
      <w:r w:rsidR="00754713" w:rsidRPr="00754713">
        <w:rPr>
          <w:rFonts w:asciiTheme="minorHAnsi" w:hAnsiTheme="minorHAnsi" w:cstheme="minorHAnsi"/>
          <w:sz w:val="20"/>
          <w:szCs w:val="20"/>
        </w:rPr>
        <w:t xml:space="preserve"> </w:t>
      </w:r>
      <w:r w:rsidR="00175A01">
        <w:rPr>
          <w:rFonts w:asciiTheme="minorHAnsi" w:hAnsiTheme="minorHAnsi" w:cstheme="minorHAnsi"/>
          <w:sz w:val="20"/>
          <w:szCs w:val="20"/>
        </w:rPr>
        <w:t xml:space="preserve">dio cumplimiento a las acciones establecidas </w:t>
      </w:r>
      <w:r w:rsidR="0086508D" w:rsidRPr="00754713">
        <w:rPr>
          <w:rFonts w:asciiTheme="minorHAnsi" w:hAnsiTheme="minorHAnsi" w:cstheme="minorHAnsi"/>
          <w:sz w:val="20"/>
          <w:szCs w:val="20"/>
        </w:rPr>
        <w:t>en los plazos y modos establecidos</w:t>
      </w:r>
      <w:r w:rsidR="00175A01">
        <w:rPr>
          <w:rFonts w:asciiTheme="minorHAnsi" w:hAnsiTheme="minorHAnsi" w:cstheme="minorHAnsi"/>
          <w:sz w:val="20"/>
          <w:szCs w:val="20"/>
        </w:rPr>
        <w:t xml:space="preserve"> en dicho programa.</w:t>
      </w:r>
    </w:p>
    <w:p w14:paraId="6224BE55" w14:textId="77777777" w:rsidR="008C1B9E" w:rsidRDefault="008C1B9E" w:rsidP="008C1B9E">
      <w:pPr>
        <w:pStyle w:val="Prrafodelista"/>
        <w:ind w:left="766"/>
        <w:rPr>
          <w:rFonts w:asciiTheme="minorHAnsi" w:hAnsiTheme="minorHAnsi" w:cstheme="minorHAnsi"/>
          <w:sz w:val="20"/>
          <w:szCs w:val="20"/>
        </w:rPr>
      </w:pPr>
    </w:p>
    <w:p w14:paraId="2E62FF1F" w14:textId="77777777" w:rsidR="008C1B9E" w:rsidRPr="008C1B9E" w:rsidRDefault="008C1B9E" w:rsidP="008C1B9E">
      <w:pPr>
        <w:pStyle w:val="Prrafodelista"/>
        <w:rPr>
          <w:rFonts w:asciiTheme="minorHAnsi" w:hAnsiTheme="minorHAnsi" w:cstheme="minorHAnsi"/>
          <w:sz w:val="20"/>
          <w:szCs w:val="20"/>
        </w:rPr>
      </w:pPr>
    </w:p>
    <w:p w14:paraId="4B93B901" w14:textId="77777777" w:rsidR="005C18BC" w:rsidRPr="005C18BC" w:rsidRDefault="005C18BC" w:rsidP="005C18BC">
      <w:pPr>
        <w:ind w:left="406"/>
        <w:rPr>
          <w:rFonts w:asciiTheme="minorHAnsi" w:hAnsiTheme="minorHAnsi" w:cstheme="minorHAnsi"/>
          <w:sz w:val="20"/>
          <w:szCs w:val="20"/>
        </w:rPr>
      </w:pPr>
    </w:p>
    <w:p w14:paraId="63F5399E" w14:textId="77777777" w:rsidR="00103AB0" w:rsidRDefault="00103AB0" w:rsidP="00FE3BFF">
      <w:pPr>
        <w:rPr>
          <w:rFonts w:asciiTheme="minorHAnsi" w:hAnsiTheme="minorHAnsi" w:cstheme="minorHAnsi"/>
          <w:sz w:val="20"/>
          <w:szCs w:val="20"/>
        </w:rPr>
      </w:pPr>
    </w:p>
    <w:sectPr w:rsidR="00103AB0" w:rsidSect="002C786F">
      <w:pgSz w:w="12240" w:h="15840"/>
      <w:pgMar w:top="1276" w:right="1135" w:bottom="1418" w:left="1701"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57C84D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662184" w14:textId="77777777" w:rsidR="003C0A6C" w:rsidRDefault="003C0A6C" w:rsidP="00870FF2">
      <w:r>
        <w:separator/>
      </w:r>
    </w:p>
    <w:p w14:paraId="1B20A29E" w14:textId="77777777" w:rsidR="003C0A6C" w:rsidRDefault="003C0A6C" w:rsidP="00870FF2"/>
  </w:endnote>
  <w:endnote w:type="continuationSeparator" w:id="0">
    <w:p w14:paraId="202931B0" w14:textId="77777777" w:rsidR="003C0A6C" w:rsidRDefault="003C0A6C" w:rsidP="00870FF2">
      <w:r>
        <w:continuationSeparator/>
      </w:r>
    </w:p>
    <w:p w14:paraId="6763E7E7" w14:textId="77777777" w:rsidR="003C0A6C" w:rsidRDefault="003C0A6C" w:rsidP="00870FF2"/>
  </w:endnote>
  <w:endnote w:type="continuationNotice" w:id="1">
    <w:p w14:paraId="54855F2A" w14:textId="77777777" w:rsidR="003C0A6C" w:rsidRDefault="003C0A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8000002F"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8"/>
        <w:szCs w:val="18"/>
      </w:rPr>
      <w:id w:val="248087581"/>
      <w:docPartObj>
        <w:docPartGallery w:val="Page Numbers (Bottom of Page)"/>
        <w:docPartUnique/>
      </w:docPartObj>
    </w:sdtPr>
    <w:sdtEndPr/>
    <w:sdtContent>
      <w:p w14:paraId="1E2689C0" w14:textId="77777777" w:rsidR="00014DA8" w:rsidRDefault="00014DA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72E39" w:rsidRPr="00072E39">
          <w:rPr>
            <w:noProof/>
            <w:sz w:val="18"/>
            <w:szCs w:val="18"/>
            <w:lang w:val="es-ES"/>
          </w:rPr>
          <w:t>23</w:t>
        </w:r>
        <w:r w:rsidRPr="00BF682C">
          <w:rPr>
            <w:sz w:val="18"/>
            <w:szCs w:val="18"/>
          </w:rPr>
          <w:fldChar w:fldCharType="end"/>
        </w:r>
      </w:p>
      <w:p w14:paraId="477F57ED" w14:textId="77777777" w:rsidR="00014DA8" w:rsidRPr="00BF682C" w:rsidRDefault="003C0A6C">
        <w:pPr>
          <w:pStyle w:val="Piedepgina"/>
          <w:jc w:val="center"/>
          <w:rPr>
            <w:sz w:val="18"/>
            <w:szCs w:val="18"/>
          </w:rPr>
        </w:pPr>
      </w:p>
    </w:sdtContent>
  </w:sdt>
  <w:p w14:paraId="7B5CFC61" w14:textId="77777777" w:rsidR="00014DA8" w:rsidRPr="00847391" w:rsidRDefault="00014DA8" w:rsidP="00A76851">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394B1AE9" w14:textId="28BF3196" w:rsidR="00014DA8" w:rsidRDefault="00014DA8" w:rsidP="00A76851">
    <w:pPr>
      <w:pStyle w:val="Piedepgina"/>
      <w:tabs>
        <w:tab w:val="left" w:pos="1276"/>
        <w:tab w:val="left" w:pos="1843"/>
      </w:tabs>
      <w:jc w:val="center"/>
    </w:pPr>
    <w:r>
      <w:rPr>
        <w:color w:val="000000" w:themeColor="text1"/>
        <w:sz w:val="16"/>
        <w:szCs w:val="16"/>
      </w:rPr>
      <w:t>Teatinos 280</w:t>
    </w:r>
    <w:r w:rsidRPr="00847391">
      <w:rPr>
        <w:color w:val="000000" w:themeColor="text1"/>
        <w:sz w:val="16"/>
        <w:szCs w:val="16"/>
      </w:rPr>
      <w:t>, piso</w:t>
    </w:r>
    <w:r>
      <w:rPr>
        <w:color w:val="000000" w:themeColor="text1"/>
        <w:sz w:val="16"/>
        <w:szCs w:val="16"/>
      </w:rPr>
      <w:t>s 8 y</w:t>
    </w:r>
    <w:r w:rsidRPr="00847391">
      <w:rPr>
        <w:color w:val="000000" w:themeColor="text1"/>
        <w:sz w:val="16"/>
        <w:szCs w:val="16"/>
      </w:rPr>
      <w:t xml:space="preserve"> </w:t>
    </w:r>
    <w:r>
      <w:rPr>
        <w:color w:val="000000" w:themeColor="text1"/>
        <w:sz w:val="16"/>
        <w:szCs w:val="16"/>
      </w:rPr>
      <w:t>9</w:t>
    </w:r>
    <w:r w:rsidRPr="00847391">
      <w:rPr>
        <w:color w:val="000000" w:themeColor="text1"/>
        <w:sz w:val="16"/>
        <w:szCs w:val="16"/>
      </w:rPr>
      <w:t xml:space="preserve">,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14DA8" w:rsidRPr="0091154E" w14:paraId="3DE99DE7" w14:textId="77777777" w:rsidTr="00AC4B53">
      <w:trPr>
        <w:trHeight w:val="300"/>
      </w:trPr>
      <w:tc>
        <w:tcPr>
          <w:tcW w:w="5835" w:type="dxa"/>
          <w:tcBorders>
            <w:top w:val="single" w:sz="4" w:space="0" w:color="auto"/>
          </w:tcBorders>
          <w:vAlign w:val="bottom"/>
        </w:tcPr>
        <w:p w14:paraId="546A697E" w14:textId="77777777" w:rsidR="00014DA8" w:rsidRPr="0091154E" w:rsidRDefault="00014DA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115DEDCE" w14:textId="77777777" w:rsidR="00014DA8" w:rsidRPr="0091154E" w:rsidRDefault="00014DA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5B78A1F2" w14:textId="77777777" w:rsidR="00014DA8" w:rsidRPr="0091154E" w:rsidRDefault="00014DA8" w:rsidP="00AC4B53">
          <w:pPr>
            <w:pStyle w:val="Piedepgina"/>
            <w:jc w:val="right"/>
            <w:rPr>
              <w:sz w:val="16"/>
              <w:szCs w:val="16"/>
            </w:rPr>
          </w:pPr>
        </w:p>
      </w:tc>
    </w:tr>
    <w:tr w:rsidR="00014DA8" w:rsidRPr="0091154E" w14:paraId="1052A2C4" w14:textId="77777777" w:rsidTr="00AC4B53">
      <w:trPr>
        <w:trHeight w:val="300"/>
      </w:trPr>
      <w:tc>
        <w:tcPr>
          <w:tcW w:w="5835" w:type="dxa"/>
        </w:tcPr>
        <w:p w14:paraId="465B6A5A" w14:textId="77777777" w:rsidR="00014DA8" w:rsidRDefault="00014DA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3C0BEAD1" w14:textId="77777777" w:rsidR="00014DA8" w:rsidRPr="0091154E" w:rsidRDefault="00014DA8" w:rsidP="00977F00">
          <w:pPr>
            <w:pStyle w:val="Piedepgina"/>
            <w:ind w:left="47"/>
            <w:jc w:val="left"/>
            <w:rPr>
              <w:sz w:val="16"/>
              <w:szCs w:val="16"/>
            </w:rPr>
          </w:pPr>
          <w:r>
            <w:rPr>
              <w:sz w:val="16"/>
              <w:szCs w:val="16"/>
            </w:rPr>
            <w:t>DFZ-INF-005-02</w:t>
          </w:r>
        </w:p>
      </w:tc>
      <w:tc>
        <w:tcPr>
          <w:tcW w:w="283" w:type="dxa"/>
          <w:gridSpan w:val="2"/>
        </w:tcPr>
        <w:p w14:paraId="303C31E3" w14:textId="77777777" w:rsidR="00014DA8" w:rsidRPr="001D4892" w:rsidRDefault="00014DA8" w:rsidP="00AC4B53">
          <w:pPr>
            <w:pStyle w:val="Piedepgina"/>
            <w:jc w:val="left"/>
            <w:rPr>
              <w:sz w:val="16"/>
            </w:rPr>
          </w:pPr>
        </w:p>
      </w:tc>
    </w:tr>
  </w:tbl>
  <w:p w14:paraId="4D3AEFC0" w14:textId="77777777" w:rsidR="00014DA8" w:rsidRDefault="00014DA8" w:rsidP="00870FF2">
    <w:pPr>
      <w:pStyle w:val="Piedepgina"/>
    </w:pPr>
    <w:r>
      <w:rPr>
        <w:noProof/>
        <w:lang w:eastAsia="es-CL"/>
      </w:rPr>
      <w:drawing>
        <wp:anchor distT="0" distB="0" distL="114300" distR="114300" simplePos="0" relativeHeight="251656192" behindDoc="1" locked="0" layoutInCell="1" allowOverlap="1" wp14:anchorId="475D9141" wp14:editId="682E27CC">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76" name="Imagen 76"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A60EF7" w14:textId="77777777" w:rsidR="003C0A6C" w:rsidRDefault="003C0A6C" w:rsidP="00870FF2">
      <w:r>
        <w:separator/>
      </w:r>
    </w:p>
    <w:p w14:paraId="4E98BFDE" w14:textId="77777777" w:rsidR="003C0A6C" w:rsidRDefault="003C0A6C" w:rsidP="00870FF2"/>
  </w:footnote>
  <w:footnote w:type="continuationSeparator" w:id="0">
    <w:p w14:paraId="51E32BF3" w14:textId="77777777" w:rsidR="003C0A6C" w:rsidRDefault="003C0A6C" w:rsidP="00870FF2">
      <w:r>
        <w:continuationSeparator/>
      </w:r>
    </w:p>
    <w:p w14:paraId="1319E18C" w14:textId="77777777" w:rsidR="003C0A6C" w:rsidRDefault="003C0A6C" w:rsidP="00870FF2"/>
  </w:footnote>
  <w:footnote w:type="continuationNotice" w:id="1">
    <w:p w14:paraId="6F7055B9" w14:textId="77777777" w:rsidR="003C0A6C" w:rsidRDefault="003C0A6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FE4F8" w14:textId="2265E8E5" w:rsidR="00014DA8" w:rsidRDefault="00014DA8">
    <w:pPr>
      <w:pStyle w:val="Encabezado"/>
    </w:pPr>
    <w:r>
      <w:rPr>
        <w:noProof/>
        <w:lang w:eastAsia="es-CL"/>
      </w:rPr>
      <w:drawing>
        <wp:anchor distT="0" distB="0" distL="114300" distR="114300" simplePos="0" relativeHeight="251657728" behindDoc="0" locked="0" layoutInCell="1" allowOverlap="1" wp14:anchorId="3AA45CED" wp14:editId="3EBE861E">
          <wp:simplePos x="0" y="0"/>
          <wp:positionH relativeFrom="margin">
            <wp:align>center</wp:align>
          </wp:positionH>
          <wp:positionV relativeFrom="margin">
            <wp:align>top</wp:align>
          </wp:positionV>
          <wp:extent cx="3593420" cy="2654162"/>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00019D" w14:textId="77777777" w:rsidR="00014DA8" w:rsidRDefault="00014DA8">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BEB0E3" w14:textId="77777777" w:rsidR="00014DA8" w:rsidRDefault="00014DA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33BBA2" w14:textId="77777777" w:rsidR="00014DA8" w:rsidRDefault="00014DA8" w:rsidP="00870FF2">
    <w:pPr>
      <w:pStyle w:val="Encabezado"/>
    </w:pPr>
    <w:r>
      <w:rPr>
        <w:noProof/>
        <w:lang w:eastAsia="es-CL"/>
      </w:rPr>
      <w:drawing>
        <wp:anchor distT="0" distB="0" distL="114300" distR="114300" simplePos="0" relativeHeight="251659264" behindDoc="1" locked="0" layoutInCell="1" allowOverlap="1" wp14:anchorId="23DEA350" wp14:editId="2E2BFA4D">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75" name="Imagen 75"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713"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1B95552E"/>
    <w:multiLevelType w:val="hybridMultilevel"/>
    <w:tmpl w:val="1C58E056"/>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94C68B0"/>
    <w:multiLevelType w:val="hybridMultilevel"/>
    <w:tmpl w:val="DDBAC85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D560F16"/>
    <w:multiLevelType w:val="hybridMultilevel"/>
    <w:tmpl w:val="D120365C"/>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55BF45F4"/>
    <w:multiLevelType w:val="hybridMultilevel"/>
    <w:tmpl w:val="C680BD9E"/>
    <w:lvl w:ilvl="0" w:tplc="340A0005">
      <w:start w:val="1"/>
      <w:numFmt w:val="bullet"/>
      <w:lvlText w:val=""/>
      <w:lvlJc w:val="left"/>
      <w:pPr>
        <w:ind w:left="766" w:hanging="360"/>
      </w:pPr>
      <w:rPr>
        <w:rFonts w:ascii="Wingdings" w:hAnsi="Wingdings" w:hint="default"/>
      </w:rPr>
    </w:lvl>
    <w:lvl w:ilvl="1" w:tplc="340A0003" w:tentative="1">
      <w:start w:val="1"/>
      <w:numFmt w:val="bullet"/>
      <w:lvlText w:val="o"/>
      <w:lvlJc w:val="left"/>
      <w:pPr>
        <w:ind w:left="1486" w:hanging="360"/>
      </w:pPr>
      <w:rPr>
        <w:rFonts w:ascii="Courier New" w:hAnsi="Courier New" w:cs="Courier New" w:hint="default"/>
      </w:rPr>
    </w:lvl>
    <w:lvl w:ilvl="2" w:tplc="340A0005" w:tentative="1">
      <w:start w:val="1"/>
      <w:numFmt w:val="bullet"/>
      <w:lvlText w:val=""/>
      <w:lvlJc w:val="left"/>
      <w:pPr>
        <w:ind w:left="2206" w:hanging="360"/>
      </w:pPr>
      <w:rPr>
        <w:rFonts w:ascii="Wingdings" w:hAnsi="Wingdings" w:hint="default"/>
      </w:rPr>
    </w:lvl>
    <w:lvl w:ilvl="3" w:tplc="340A0001" w:tentative="1">
      <w:start w:val="1"/>
      <w:numFmt w:val="bullet"/>
      <w:lvlText w:val=""/>
      <w:lvlJc w:val="left"/>
      <w:pPr>
        <w:ind w:left="2926" w:hanging="360"/>
      </w:pPr>
      <w:rPr>
        <w:rFonts w:ascii="Symbol" w:hAnsi="Symbol" w:hint="default"/>
      </w:rPr>
    </w:lvl>
    <w:lvl w:ilvl="4" w:tplc="340A0003" w:tentative="1">
      <w:start w:val="1"/>
      <w:numFmt w:val="bullet"/>
      <w:lvlText w:val="o"/>
      <w:lvlJc w:val="left"/>
      <w:pPr>
        <w:ind w:left="3646" w:hanging="360"/>
      </w:pPr>
      <w:rPr>
        <w:rFonts w:ascii="Courier New" w:hAnsi="Courier New" w:cs="Courier New" w:hint="default"/>
      </w:rPr>
    </w:lvl>
    <w:lvl w:ilvl="5" w:tplc="340A0005" w:tentative="1">
      <w:start w:val="1"/>
      <w:numFmt w:val="bullet"/>
      <w:lvlText w:val=""/>
      <w:lvlJc w:val="left"/>
      <w:pPr>
        <w:ind w:left="4366" w:hanging="360"/>
      </w:pPr>
      <w:rPr>
        <w:rFonts w:ascii="Wingdings" w:hAnsi="Wingdings" w:hint="default"/>
      </w:rPr>
    </w:lvl>
    <w:lvl w:ilvl="6" w:tplc="340A0001" w:tentative="1">
      <w:start w:val="1"/>
      <w:numFmt w:val="bullet"/>
      <w:lvlText w:val=""/>
      <w:lvlJc w:val="left"/>
      <w:pPr>
        <w:ind w:left="5086" w:hanging="360"/>
      </w:pPr>
      <w:rPr>
        <w:rFonts w:ascii="Symbol" w:hAnsi="Symbol" w:hint="default"/>
      </w:rPr>
    </w:lvl>
    <w:lvl w:ilvl="7" w:tplc="340A0003" w:tentative="1">
      <w:start w:val="1"/>
      <w:numFmt w:val="bullet"/>
      <w:lvlText w:val="o"/>
      <w:lvlJc w:val="left"/>
      <w:pPr>
        <w:ind w:left="5806" w:hanging="360"/>
      </w:pPr>
      <w:rPr>
        <w:rFonts w:ascii="Courier New" w:hAnsi="Courier New" w:cs="Courier New" w:hint="default"/>
      </w:rPr>
    </w:lvl>
    <w:lvl w:ilvl="8" w:tplc="340A0005" w:tentative="1">
      <w:start w:val="1"/>
      <w:numFmt w:val="bullet"/>
      <w:lvlText w:val=""/>
      <w:lvlJc w:val="left"/>
      <w:pPr>
        <w:ind w:left="6526" w:hanging="360"/>
      </w:pPr>
      <w:rPr>
        <w:rFonts w:ascii="Wingdings" w:hAnsi="Wingdings" w:hint="default"/>
      </w:rPr>
    </w:lvl>
  </w:abstractNum>
  <w:abstractNum w:abstractNumId="7">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8">
    <w:nsid w:val="61007545"/>
    <w:multiLevelType w:val="hybridMultilevel"/>
    <w:tmpl w:val="7F7640A0"/>
    <w:lvl w:ilvl="0" w:tplc="717C27A6">
      <w:start w:val="1"/>
      <w:numFmt w:val="lowerRoman"/>
      <w:lvlText w:val="%1)"/>
      <w:lvlJc w:val="left"/>
      <w:pPr>
        <w:ind w:left="766" w:hanging="720"/>
      </w:pPr>
      <w:rPr>
        <w:rFonts w:hint="default"/>
      </w:rPr>
    </w:lvl>
    <w:lvl w:ilvl="1" w:tplc="340A0019" w:tentative="1">
      <w:start w:val="1"/>
      <w:numFmt w:val="lowerLetter"/>
      <w:lvlText w:val="%2."/>
      <w:lvlJc w:val="left"/>
      <w:pPr>
        <w:ind w:left="1126" w:hanging="360"/>
      </w:pPr>
    </w:lvl>
    <w:lvl w:ilvl="2" w:tplc="340A001B" w:tentative="1">
      <w:start w:val="1"/>
      <w:numFmt w:val="lowerRoman"/>
      <w:lvlText w:val="%3."/>
      <w:lvlJc w:val="right"/>
      <w:pPr>
        <w:ind w:left="1846" w:hanging="180"/>
      </w:pPr>
    </w:lvl>
    <w:lvl w:ilvl="3" w:tplc="340A000F" w:tentative="1">
      <w:start w:val="1"/>
      <w:numFmt w:val="decimal"/>
      <w:lvlText w:val="%4."/>
      <w:lvlJc w:val="left"/>
      <w:pPr>
        <w:ind w:left="2566" w:hanging="360"/>
      </w:pPr>
    </w:lvl>
    <w:lvl w:ilvl="4" w:tplc="340A0019" w:tentative="1">
      <w:start w:val="1"/>
      <w:numFmt w:val="lowerLetter"/>
      <w:lvlText w:val="%5."/>
      <w:lvlJc w:val="left"/>
      <w:pPr>
        <w:ind w:left="3286" w:hanging="360"/>
      </w:pPr>
    </w:lvl>
    <w:lvl w:ilvl="5" w:tplc="340A001B" w:tentative="1">
      <w:start w:val="1"/>
      <w:numFmt w:val="lowerRoman"/>
      <w:lvlText w:val="%6."/>
      <w:lvlJc w:val="right"/>
      <w:pPr>
        <w:ind w:left="4006" w:hanging="180"/>
      </w:pPr>
    </w:lvl>
    <w:lvl w:ilvl="6" w:tplc="340A000F" w:tentative="1">
      <w:start w:val="1"/>
      <w:numFmt w:val="decimal"/>
      <w:lvlText w:val="%7."/>
      <w:lvlJc w:val="left"/>
      <w:pPr>
        <w:ind w:left="4726" w:hanging="360"/>
      </w:pPr>
    </w:lvl>
    <w:lvl w:ilvl="7" w:tplc="340A0019" w:tentative="1">
      <w:start w:val="1"/>
      <w:numFmt w:val="lowerLetter"/>
      <w:lvlText w:val="%8."/>
      <w:lvlJc w:val="left"/>
      <w:pPr>
        <w:ind w:left="5446" w:hanging="360"/>
      </w:pPr>
    </w:lvl>
    <w:lvl w:ilvl="8" w:tplc="340A001B" w:tentative="1">
      <w:start w:val="1"/>
      <w:numFmt w:val="lowerRoman"/>
      <w:lvlText w:val="%9."/>
      <w:lvlJc w:val="right"/>
      <w:pPr>
        <w:ind w:left="6166" w:hanging="180"/>
      </w:pPr>
    </w:lvl>
  </w:abstractNum>
  <w:abstractNum w:abstractNumId="9">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0">
    <w:nsid w:val="697E44AE"/>
    <w:multiLevelType w:val="hybridMultilevel"/>
    <w:tmpl w:val="50680F82"/>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C1C1C62"/>
    <w:multiLevelType w:val="hybridMultilevel"/>
    <w:tmpl w:val="7F14BD34"/>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7"/>
  </w:num>
  <w:num w:numId="2">
    <w:abstractNumId w:val="9"/>
  </w:num>
  <w:num w:numId="3">
    <w:abstractNumId w:val="0"/>
  </w:num>
  <w:num w:numId="4">
    <w:abstractNumId w:val="3"/>
  </w:num>
  <w:num w:numId="5">
    <w:abstractNumId w:val="14"/>
  </w:num>
  <w:num w:numId="6">
    <w:abstractNumId w:val="2"/>
  </w:num>
  <w:num w:numId="7">
    <w:abstractNumId w:val="11"/>
  </w:num>
  <w:num w:numId="8">
    <w:abstractNumId w:val="13"/>
  </w:num>
  <w:num w:numId="9">
    <w:abstractNumId w:val="12"/>
  </w:num>
  <w:num w:numId="10">
    <w:abstractNumId w:val="4"/>
  </w:num>
  <w:num w:numId="11">
    <w:abstractNumId w:val="6"/>
  </w:num>
  <w:num w:numId="12">
    <w:abstractNumId w:val="5"/>
  </w:num>
  <w:num w:numId="13">
    <w:abstractNumId w:val="8"/>
  </w:num>
  <w:num w:numId="14">
    <w:abstractNumId w:val="15"/>
  </w:num>
  <w:num w:numId="15">
    <w:abstractNumId w:val="10"/>
  </w:num>
  <w:num w:numId="16">
    <w:abstractNumId w:val="1"/>
  </w:num>
  <w:numIdMacAtCleanup w:val="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laudia Pastore Herrera">
    <w15:presenceInfo w15:providerId="AD" w15:userId="S-1-5-21-3284860813-3422782453-1684473521-11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751"/>
    <w:rsid w:val="00000B00"/>
    <w:rsid w:val="00000CA5"/>
    <w:rsid w:val="00000DEF"/>
    <w:rsid w:val="00001038"/>
    <w:rsid w:val="000010B4"/>
    <w:rsid w:val="000014DF"/>
    <w:rsid w:val="000014E8"/>
    <w:rsid w:val="00001B55"/>
    <w:rsid w:val="00001C1E"/>
    <w:rsid w:val="00001ED1"/>
    <w:rsid w:val="00001F9F"/>
    <w:rsid w:val="00002A64"/>
    <w:rsid w:val="00002C36"/>
    <w:rsid w:val="0000335A"/>
    <w:rsid w:val="0000356A"/>
    <w:rsid w:val="000036FD"/>
    <w:rsid w:val="00003792"/>
    <w:rsid w:val="000040F8"/>
    <w:rsid w:val="000041C3"/>
    <w:rsid w:val="00004ED2"/>
    <w:rsid w:val="0000504B"/>
    <w:rsid w:val="000050B6"/>
    <w:rsid w:val="000063B5"/>
    <w:rsid w:val="0000671C"/>
    <w:rsid w:val="000069C8"/>
    <w:rsid w:val="00007F36"/>
    <w:rsid w:val="00010951"/>
    <w:rsid w:val="00011B43"/>
    <w:rsid w:val="00012236"/>
    <w:rsid w:val="0001223F"/>
    <w:rsid w:val="00012256"/>
    <w:rsid w:val="00012AA2"/>
    <w:rsid w:val="000143C8"/>
    <w:rsid w:val="00014DA8"/>
    <w:rsid w:val="0001519A"/>
    <w:rsid w:val="000151C7"/>
    <w:rsid w:val="000160BB"/>
    <w:rsid w:val="00017147"/>
    <w:rsid w:val="0001781A"/>
    <w:rsid w:val="000179CE"/>
    <w:rsid w:val="0002008E"/>
    <w:rsid w:val="000200AE"/>
    <w:rsid w:val="0002019C"/>
    <w:rsid w:val="000201D0"/>
    <w:rsid w:val="000201ED"/>
    <w:rsid w:val="00020550"/>
    <w:rsid w:val="000209B6"/>
    <w:rsid w:val="00020EF0"/>
    <w:rsid w:val="00021B10"/>
    <w:rsid w:val="000229B0"/>
    <w:rsid w:val="00022D30"/>
    <w:rsid w:val="00022D91"/>
    <w:rsid w:val="0002364E"/>
    <w:rsid w:val="00024A72"/>
    <w:rsid w:val="00024ECF"/>
    <w:rsid w:val="0002503F"/>
    <w:rsid w:val="00025339"/>
    <w:rsid w:val="000254B9"/>
    <w:rsid w:val="0002567A"/>
    <w:rsid w:val="00025B2E"/>
    <w:rsid w:val="00025CB5"/>
    <w:rsid w:val="00025D19"/>
    <w:rsid w:val="00025F59"/>
    <w:rsid w:val="000261BD"/>
    <w:rsid w:val="00026422"/>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57"/>
    <w:rsid w:val="00036D37"/>
    <w:rsid w:val="00037320"/>
    <w:rsid w:val="00037860"/>
    <w:rsid w:val="000378D0"/>
    <w:rsid w:val="00037F70"/>
    <w:rsid w:val="0004095D"/>
    <w:rsid w:val="00040F4E"/>
    <w:rsid w:val="00041867"/>
    <w:rsid w:val="00042CA6"/>
    <w:rsid w:val="00043207"/>
    <w:rsid w:val="00043318"/>
    <w:rsid w:val="00043B71"/>
    <w:rsid w:val="00044975"/>
    <w:rsid w:val="00044B58"/>
    <w:rsid w:val="00044ED6"/>
    <w:rsid w:val="0004527C"/>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2ED"/>
    <w:rsid w:val="00054867"/>
    <w:rsid w:val="00055B86"/>
    <w:rsid w:val="00055CA3"/>
    <w:rsid w:val="00055E3E"/>
    <w:rsid w:val="00055E6D"/>
    <w:rsid w:val="00056D41"/>
    <w:rsid w:val="00056D80"/>
    <w:rsid w:val="000570D6"/>
    <w:rsid w:val="00057369"/>
    <w:rsid w:val="00057573"/>
    <w:rsid w:val="000577CA"/>
    <w:rsid w:val="00057963"/>
    <w:rsid w:val="00060CEE"/>
    <w:rsid w:val="000613BF"/>
    <w:rsid w:val="00061E7F"/>
    <w:rsid w:val="000624CE"/>
    <w:rsid w:val="00063475"/>
    <w:rsid w:val="00063F69"/>
    <w:rsid w:val="000644EA"/>
    <w:rsid w:val="00064B85"/>
    <w:rsid w:val="00064BC0"/>
    <w:rsid w:val="0006599F"/>
    <w:rsid w:val="00065CBB"/>
    <w:rsid w:val="00065E97"/>
    <w:rsid w:val="00066188"/>
    <w:rsid w:val="000667E1"/>
    <w:rsid w:val="00066E7A"/>
    <w:rsid w:val="00067155"/>
    <w:rsid w:val="00067468"/>
    <w:rsid w:val="00067715"/>
    <w:rsid w:val="000714F1"/>
    <w:rsid w:val="00071ABB"/>
    <w:rsid w:val="0007229B"/>
    <w:rsid w:val="00072E39"/>
    <w:rsid w:val="000730EC"/>
    <w:rsid w:val="000745F3"/>
    <w:rsid w:val="0007466F"/>
    <w:rsid w:val="00074E87"/>
    <w:rsid w:val="00077C86"/>
    <w:rsid w:val="00080FA1"/>
    <w:rsid w:val="00082230"/>
    <w:rsid w:val="0008249D"/>
    <w:rsid w:val="000829DB"/>
    <w:rsid w:val="00082C6F"/>
    <w:rsid w:val="000830DD"/>
    <w:rsid w:val="00083A21"/>
    <w:rsid w:val="00083EA6"/>
    <w:rsid w:val="00083FDC"/>
    <w:rsid w:val="00084320"/>
    <w:rsid w:val="00084F7A"/>
    <w:rsid w:val="00084F8C"/>
    <w:rsid w:val="00085A58"/>
    <w:rsid w:val="00085CB7"/>
    <w:rsid w:val="00087118"/>
    <w:rsid w:val="00087258"/>
    <w:rsid w:val="0009009D"/>
    <w:rsid w:val="00090C70"/>
    <w:rsid w:val="00090F16"/>
    <w:rsid w:val="00091159"/>
    <w:rsid w:val="0009144C"/>
    <w:rsid w:val="000914A4"/>
    <w:rsid w:val="000918A3"/>
    <w:rsid w:val="00091C81"/>
    <w:rsid w:val="00091D16"/>
    <w:rsid w:val="00092640"/>
    <w:rsid w:val="000927D0"/>
    <w:rsid w:val="000929D6"/>
    <w:rsid w:val="00092FAB"/>
    <w:rsid w:val="0009302D"/>
    <w:rsid w:val="000932E2"/>
    <w:rsid w:val="00093700"/>
    <w:rsid w:val="00094E56"/>
    <w:rsid w:val="000954FF"/>
    <w:rsid w:val="000959D8"/>
    <w:rsid w:val="00095A4A"/>
    <w:rsid w:val="00096366"/>
    <w:rsid w:val="00096587"/>
    <w:rsid w:val="000A004C"/>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B026E"/>
    <w:rsid w:val="000B0924"/>
    <w:rsid w:val="000B0EAB"/>
    <w:rsid w:val="000B12C1"/>
    <w:rsid w:val="000B16D8"/>
    <w:rsid w:val="000B3038"/>
    <w:rsid w:val="000B32AE"/>
    <w:rsid w:val="000B34B2"/>
    <w:rsid w:val="000B3D0B"/>
    <w:rsid w:val="000B41A3"/>
    <w:rsid w:val="000B431F"/>
    <w:rsid w:val="000B45DC"/>
    <w:rsid w:val="000B4852"/>
    <w:rsid w:val="000B48EA"/>
    <w:rsid w:val="000B4F86"/>
    <w:rsid w:val="000B54B7"/>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1540"/>
    <w:rsid w:val="000C1B01"/>
    <w:rsid w:val="000C2811"/>
    <w:rsid w:val="000C2864"/>
    <w:rsid w:val="000C2DC2"/>
    <w:rsid w:val="000C30CD"/>
    <w:rsid w:val="000C30E1"/>
    <w:rsid w:val="000C47BF"/>
    <w:rsid w:val="000C5064"/>
    <w:rsid w:val="000C514D"/>
    <w:rsid w:val="000C59EB"/>
    <w:rsid w:val="000C63A4"/>
    <w:rsid w:val="000C6A7D"/>
    <w:rsid w:val="000C6E84"/>
    <w:rsid w:val="000C76C0"/>
    <w:rsid w:val="000C7FDE"/>
    <w:rsid w:val="000D03DA"/>
    <w:rsid w:val="000D1CFD"/>
    <w:rsid w:val="000D2500"/>
    <w:rsid w:val="000D259C"/>
    <w:rsid w:val="000D3D2A"/>
    <w:rsid w:val="000D3FA5"/>
    <w:rsid w:val="000D4297"/>
    <w:rsid w:val="000D4DCA"/>
    <w:rsid w:val="000D5DA4"/>
    <w:rsid w:val="000D6468"/>
    <w:rsid w:val="000D68A5"/>
    <w:rsid w:val="000D6D75"/>
    <w:rsid w:val="000D7453"/>
    <w:rsid w:val="000E01E3"/>
    <w:rsid w:val="000E0257"/>
    <w:rsid w:val="000E0816"/>
    <w:rsid w:val="000E0ADA"/>
    <w:rsid w:val="000E0AF3"/>
    <w:rsid w:val="000E1E7C"/>
    <w:rsid w:val="000E1F39"/>
    <w:rsid w:val="000E1F57"/>
    <w:rsid w:val="000E23B2"/>
    <w:rsid w:val="000E3670"/>
    <w:rsid w:val="000E5424"/>
    <w:rsid w:val="000E6145"/>
    <w:rsid w:val="000E6410"/>
    <w:rsid w:val="000E6DA3"/>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AB0"/>
    <w:rsid w:val="00103B5C"/>
    <w:rsid w:val="00104276"/>
    <w:rsid w:val="001051A0"/>
    <w:rsid w:val="00105331"/>
    <w:rsid w:val="001058B3"/>
    <w:rsid w:val="0010657A"/>
    <w:rsid w:val="00106EC8"/>
    <w:rsid w:val="00106F43"/>
    <w:rsid w:val="0010707C"/>
    <w:rsid w:val="00107570"/>
    <w:rsid w:val="001078C3"/>
    <w:rsid w:val="00110AE7"/>
    <w:rsid w:val="00110D28"/>
    <w:rsid w:val="0011126A"/>
    <w:rsid w:val="001114F1"/>
    <w:rsid w:val="00111C73"/>
    <w:rsid w:val="00111DBB"/>
    <w:rsid w:val="0011210B"/>
    <w:rsid w:val="00112F3E"/>
    <w:rsid w:val="00112F5A"/>
    <w:rsid w:val="0011358F"/>
    <w:rsid w:val="00113A29"/>
    <w:rsid w:val="0011426A"/>
    <w:rsid w:val="00114821"/>
    <w:rsid w:val="00114F6F"/>
    <w:rsid w:val="001157D9"/>
    <w:rsid w:val="00117562"/>
    <w:rsid w:val="00117940"/>
    <w:rsid w:val="00117A0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46"/>
    <w:rsid w:val="001262E8"/>
    <w:rsid w:val="00126326"/>
    <w:rsid w:val="00127099"/>
    <w:rsid w:val="001271F2"/>
    <w:rsid w:val="00127654"/>
    <w:rsid w:val="00127992"/>
    <w:rsid w:val="001308C7"/>
    <w:rsid w:val="00131797"/>
    <w:rsid w:val="00131BE3"/>
    <w:rsid w:val="001326B3"/>
    <w:rsid w:val="00133CE5"/>
    <w:rsid w:val="00133F13"/>
    <w:rsid w:val="0013411C"/>
    <w:rsid w:val="0013592F"/>
    <w:rsid w:val="00135B74"/>
    <w:rsid w:val="00135DF0"/>
    <w:rsid w:val="00135FD8"/>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3360"/>
    <w:rsid w:val="0014353C"/>
    <w:rsid w:val="00143D2D"/>
    <w:rsid w:val="00144B65"/>
    <w:rsid w:val="001462E0"/>
    <w:rsid w:val="00147252"/>
    <w:rsid w:val="0015012C"/>
    <w:rsid w:val="00150789"/>
    <w:rsid w:val="001516D4"/>
    <w:rsid w:val="0015179B"/>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1E99"/>
    <w:rsid w:val="0016238F"/>
    <w:rsid w:val="00162626"/>
    <w:rsid w:val="0016264A"/>
    <w:rsid w:val="00162AC3"/>
    <w:rsid w:val="00162DE4"/>
    <w:rsid w:val="001630E3"/>
    <w:rsid w:val="0016336C"/>
    <w:rsid w:val="00163CF6"/>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056"/>
    <w:rsid w:val="001745DB"/>
    <w:rsid w:val="001749EF"/>
    <w:rsid w:val="00174AFD"/>
    <w:rsid w:val="00174FA7"/>
    <w:rsid w:val="001759DA"/>
    <w:rsid w:val="00175A01"/>
    <w:rsid w:val="001762A9"/>
    <w:rsid w:val="0017631E"/>
    <w:rsid w:val="001764DE"/>
    <w:rsid w:val="00176E31"/>
    <w:rsid w:val="0017730A"/>
    <w:rsid w:val="00180229"/>
    <w:rsid w:val="0018023D"/>
    <w:rsid w:val="001806E7"/>
    <w:rsid w:val="001813B6"/>
    <w:rsid w:val="00182C21"/>
    <w:rsid w:val="00182CD7"/>
    <w:rsid w:val="00184A0A"/>
    <w:rsid w:val="00186447"/>
    <w:rsid w:val="00187345"/>
    <w:rsid w:val="001879F6"/>
    <w:rsid w:val="00187A3B"/>
    <w:rsid w:val="00187AF3"/>
    <w:rsid w:val="001905F9"/>
    <w:rsid w:val="00190D3E"/>
    <w:rsid w:val="00190DEF"/>
    <w:rsid w:val="00191BC7"/>
    <w:rsid w:val="00191BCC"/>
    <w:rsid w:val="00192EF9"/>
    <w:rsid w:val="00193576"/>
    <w:rsid w:val="00193926"/>
    <w:rsid w:val="001939D8"/>
    <w:rsid w:val="001941E2"/>
    <w:rsid w:val="0019441D"/>
    <w:rsid w:val="001955C8"/>
    <w:rsid w:val="00195613"/>
    <w:rsid w:val="001958DF"/>
    <w:rsid w:val="0019673D"/>
    <w:rsid w:val="001967A4"/>
    <w:rsid w:val="00196939"/>
    <w:rsid w:val="00196DD8"/>
    <w:rsid w:val="00197322"/>
    <w:rsid w:val="001975C2"/>
    <w:rsid w:val="00197647"/>
    <w:rsid w:val="001976E1"/>
    <w:rsid w:val="001A0095"/>
    <w:rsid w:val="001A0631"/>
    <w:rsid w:val="001A12EF"/>
    <w:rsid w:val="001A13BC"/>
    <w:rsid w:val="001A1E8F"/>
    <w:rsid w:val="001A27CB"/>
    <w:rsid w:val="001A2A49"/>
    <w:rsid w:val="001A2C05"/>
    <w:rsid w:val="001A30A8"/>
    <w:rsid w:val="001A3AA6"/>
    <w:rsid w:val="001A41D2"/>
    <w:rsid w:val="001A47BC"/>
    <w:rsid w:val="001A58D0"/>
    <w:rsid w:val="001A74BD"/>
    <w:rsid w:val="001B1515"/>
    <w:rsid w:val="001B154D"/>
    <w:rsid w:val="001B1CC1"/>
    <w:rsid w:val="001B2507"/>
    <w:rsid w:val="001B287D"/>
    <w:rsid w:val="001B2C5E"/>
    <w:rsid w:val="001B2F96"/>
    <w:rsid w:val="001B32CF"/>
    <w:rsid w:val="001B34A7"/>
    <w:rsid w:val="001B353B"/>
    <w:rsid w:val="001B35C5"/>
    <w:rsid w:val="001B3D23"/>
    <w:rsid w:val="001B5C83"/>
    <w:rsid w:val="001B5E27"/>
    <w:rsid w:val="001B5EEA"/>
    <w:rsid w:val="001B66CD"/>
    <w:rsid w:val="001B6B2A"/>
    <w:rsid w:val="001B6DF3"/>
    <w:rsid w:val="001C0959"/>
    <w:rsid w:val="001C0C19"/>
    <w:rsid w:val="001C1ADC"/>
    <w:rsid w:val="001C1E7D"/>
    <w:rsid w:val="001C21EB"/>
    <w:rsid w:val="001C3AF7"/>
    <w:rsid w:val="001C4159"/>
    <w:rsid w:val="001C450E"/>
    <w:rsid w:val="001C48FC"/>
    <w:rsid w:val="001C4E4C"/>
    <w:rsid w:val="001C55A8"/>
    <w:rsid w:val="001C575B"/>
    <w:rsid w:val="001C62A1"/>
    <w:rsid w:val="001C73A6"/>
    <w:rsid w:val="001C7735"/>
    <w:rsid w:val="001C796D"/>
    <w:rsid w:val="001C7ADB"/>
    <w:rsid w:val="001C7B78"/>
    <w:rsid w:val="001D0A91"/>
    <w:rsid w:val="001D0CA2"/>
    <w:rsid w:val="001D0E57"/>
    <w:rsid w:val="001D172A"/>
    <w:rsid w:val="001D3055"/>
    <w:rsid w:val="001D3286"/>
    <w:rsid w:val="001D487D"/>
    <w:rsid w:val="001D4892"/>
    <w:rsid w:val="001D535C"/>
    <w:rsid w:val="001D5ED2"/>
    <w:rsid w:val="001D628F"/>
    <w:rsid w:val="001D671B"/>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E89"/>
    <w:rsid w:val="001E5EC0"/>
    <w:rsid w:val="001F0340"/>
    <w:rsid w:val="001F0DA6"/>
    <w:rsid w:val="001F13F3"/>
    <w:rsid w:val="001F2440"/>
    <w:rsid w:val="001F2527"/>
    <w:rsid w:val="001F29C4"/>
    <w:rsid w:val="001F2AF1"/>
    <w:rsid w:val="001F2C82"/>
    <w:rsid w:val="001F2D03"/>
    <w:rsid w:val="001F2D89"/>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1BF"/>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9BE"/>
    <w:rsid w:val="00211C6C"/>
    <w:rsid w:val="00211ED9"/>
    <w:rsid w:val="00212E8D"/>
    <w:rsid w:val="00213626"/>
    <w:rsid w:val="00213CD3"/>
    <w:rsid w:val="0021459A"/>
    <w:rsid w:val="002150D4"/>
    <w:rsid w:val="00215AFD"/>
    <w:rsid w:val="00216E86"/>
    <w:rsid w:val="00216F4B"/>
    <w:rsid w:val="0021714C"/>
    <w:rsid w:val="00217795"/>
    <w:rsid w:val="00220239"/>
    <w:rsid w:val="00220537"/>
    <w:rsid w:val="002205ED"/>
    <w:rsid w:val="0022099E"/>
    <w:rsid w:val="002209D5"/>
    <w:rsid w:val="00220B0F"/>
    <w:rsid w:val="00220D8C"/>
    <w:rsid w:val="0022135E"/>
    <w:rsid w:val="002215AB"/>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3C3"/>
    <w:rsid w:val="00231629"/>
    <w:rsid w:val="00231679"/>
    <w:rsid w:val="00231EAB"/>
    <w:rsid w:val="002322EC"/>
    <w:rsid w:val="00232492"/>
    <w:rsid w:val="00232607"/>
    <w:rsid w:val="00232A0C"/>
    <w:rsid w:val="00232C86"/>
    <w:rsid w:val="00232E90"/>
    <w:rsid w:val="00233386"/>
    <w:rsid w:val="002342CD"/>
    <w:rsid w:val="002345EE"/>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8E7"/>
    <w:rsid w:val="00244B8C"/>
    <w:rsid w:val="002452F2"/>
    <w:rsid w:val="00245881"/>
    <w:rsid w:val="00245C77"/>
    <w:rsid w:val="0024620A"/>
    <w:rsid w:val="002467E7"/>
    <w:rsid w:val="00246B11"/>
    <w:rsid w:val="00247085"/>
    <w:rsid w:val="0024722E"/>
    <w:rsid w:val="00250452"/>
    <w:rsid w:val="002508D1"/>
    <w:rsid w:val="00250E09"/>
    <w:rsid w:val="00250F03"/>
    <w:rsid w:val="002511A9"/>
    <w:rsid w:val="002511B0"/>
    <w:rsid w:val="002513B2"/>
    <w:rsid w:val="00251530"/>
    <w:rsid w:val="00252113"/>
    <w:rsid w:val="00252681"/>
    <w:rsid w:val="002526E3"/>
    <w:rsid w:val="0025283D"/>
    <w:rsid w:val="00252A13"/>
    <w:rsid w:val="00252FC7"/>
    <w:rsid w:val="0025329E"/>
    <w:rsid w:val="00253ECA"/>
    <w:rsid w:val="00255B90"/>
    <w:rsid w:val="00255D3F"/>
    <w:rsid w:val="00256139"/>
    <w:rsid w:val="0025629B"/>
    <w:rsid w:val="0025679A"/>
    <w:rsid w:val="00256CEC"/>
    <w:rsid w:val="0025713B"/>
    <w:rsid w:val="00260373"/>
    <w:rsid w:val="00260A9C"/>
    <w:rsid w:val="00260CF0"/>
    <w:rsid w:val="0026164F"/>
    <w:rsid w:val="0026265A"/>
    <w:rsid w:val="00262705"/>
    <w:rsid w:val="002628E3"/>
    <w:rsid w:val="00262C93"/>
    <w:rsid w:val="00265125"/>
    <w:rsid w:val="00265340"/>
    <w:rsid w:val="002667BF"/>
    <w:rsid w:val="00270178"/>
    <w:rsid w:val="00270241"/>
    <w:rsid w:val="002706FF"/>
    <w:rsid w:val="002715DD"/>
    <w:rsid w:val="00272050"/>
    <w:rsid w:val="002721B0"/>
    <w:rsid w:val="00272CB6"/>
    <w:rsid w:val="0027327B"/>
    <w:rsid w:val="00273BCC"/>
    <w:rsid w:val="00273C09"/>
    <w:rsid w:val="00273FC0"/>
    <w:rsid w:val="00274084"/>
    <w:rsid w:val="00274331"/>
    <w:rsid w:val="00275382"/>
    <w:rsid w:val="0027552F"/>
    <w:rsid w:val="00275782"/>
    <w:rsid w:val="00275BB5"/>
    <w:rsid w:val="0027608C"/>
    <w:rsid w:val="0027631A"/>
    <w:rsid w:val="002764D8"/>
    <w:rsid w:val="00276829"/>
    <w:rsid w:val="00276BDC"/>
    <w:rsid w:val="00276C4E"/>
    <w:rsid w:val="0027703E"/>
    <w:rsid w:val="00277045"/>
    <w:rsid w:val="002770D6"/>
    <w:rsid w:val="002776D1"/>
    <w:rsid w:val="00280983"/>
    <w:rsid w:val="00281A2A"/>
    <w:rsid w:val="0028234E"/>
    <w:rsid w:val="002823AB"/>
    <w:rsid w:val="0028256B"/>
    <w:rsid w:val="00282614"/>
    <w:rsid w:val="00282D18"/>
    <w:rsid w:val="00283370"/>
    <w:rsid w:val="002840A6"/>
    <w:rsid w:val="00284B2B"/>
    <w:rsid w:val="00286E65"/>
    <w:rsid w:val="00287768"/>
    <w:rsid w:val="0029023F"/>
    <w:rsid w:val="00290C4F"/>
    <w:rsid w:val="00291C23"/>
    <w:rsid w:val="00291E94"/>
    <w:rsid w:val="00293341"/>
    <w:rsid w:val="0029336A"/>
    <w:rsid w:val="002941AB"/>
    <w:rsid w:val="0029468E"/>
    <w:rsid w:val="002962EE"/>
    <w:rsid w:val="00296577"/>
    <w:rsid w:val="002966DE"/>
    <w:rsid w:val="00296EB1"/>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940"/>
    <w:rsid w:val="002B1ACE"/>
    <w:rsid w:val="002B1F46"/>
    <w:rsid w:val="002B237A"/>
    <w:rsid w:val="002B28EC"/>
    <w:rsid w:val="002B3D9E"/>
    <w:rsid w:val="002B43F8"/>
    <w:rsid w:val="002B4918"/>
    <w:rsid w:val="002B4962"/>
    <w:rsid w:val="002B4A25"/>
    <w:rsid w:val="002B6CF4"/>
    <w:rsid w:val="002B745D"/>
    <w:rsid w:val="002B78CB"/>
    <w:rsid w:val="002C12FB"/>
    <w:rsid w:val="002C149B"/>
    <w:rsid w:val="002C2284"/>
    <w:rsid w:val="002C26EF"/>
    <w:rsid w:val="002C2A84"/>
    <w:rsid w:val="002C2BA1"/>
    <w:rsid w:val="002C2E68"/>
    <w:rsid w:val="002C3114"/>
    <w:rsid w:val="002C3879"/>
    <w:rsid w:val="002C3BA1"/>
    <w:rsid w:val="002C3D31"/>
    <w:rsid w:val="002C3FE4"/>
    <w:rsid w:val="002C4BE0"/>
    <w:rsid w:val="002C4F99"/>
    <w:rsid w:val="002C5BB7"/>
    <w:rsid w:val="002C6763"/>
    <w:rsid w:val="002C6FE7"/>
    <w:rsid w:val="002C786F"/>
    <w:rsid w:val="002C7CF4"/>
    <w:rsid w:val="002D00B6"/>
    <w:rsid w:val="002D07AB"/>
    <w:rsid w:val="002D08F3"/>
    <w:rsid w:val="002D0947"/>
    <w:rsid w:val="002D0BA2"/>
    <w:rsid w:val="002D0C3F"/>
    <w:rsid w:val="002D0E74"/>
    <w:rsid w:val="002D1D1D"/>
    <w:rsid w:val="002D226C"/>
    <w:rsid w:val="002D2CED"/>
    <w:rsid w:val="002D3466"/>
    <w:rsid w:val="002D3820"/>
    <w:rsid w:val="002D3B7A"/>
    <w:rsid w:val="002D3C2D"/>
    <w:rsid w:val="002D40E6"/>
    <w:rsid w:val="002D43A3"/>
    <w:rsid w:val="002D4814"/>
    <w:rsid w:val="002D5305"/>
    <w:rsid w:val="002D5999"/>
    <w:rsid w:val="002D609C"/>
    <w:rsid w:val="002D6AB0"/>
    <w:rsid w:val="002D6B59"/>
    <w:rsid w:val="002D744B"/>
    <w:rsid w:val="002D781C"/>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146"/>
    <w:rsid w:val="002E6CF9"/>
    <w:rsid w:val="002E706C"/>
    <w:rsid w:val="002E7571"/>
    <w:rsid w:val="002E7609"/>
    <w:rsid w:val="002E7A6D"/>
    <w:rsid w:val="002F04EB"/>
    <w:rsid w:val="002F10EE"/>
    <w:rsid w:val="002F275D"/>
    <w:rsid w:val="002F3175"/>
    <w:rsid w:val="002F443E"/>
    <w:rsid w:val="002F4826"/>
    <w:rsid w:val="002F48C4"/>
    <w:rsid w:val="002F491A"/>
    <w:rsid w:val="002F5007"/>
    <w:rsid w:val="002F53E8"/>
    <w:rsid w:val="002F554E"/>
    <w:rsid w:val="002F5A3E"/>
    <w:rsid w:val="002F763A"/>
    <w:rsid w:val="002F7ACD"/>
    <w:rsid w:val="003001F1"/>
    <w:rsid w:val="003015AF"/>
    <w:rsid w:val="00301A56"/>
    <w:rsid w:val="00301B63"/>
    <w:rsid w:val="00301DCD"/>
    <w:rsid w:val="00302A6A"/>
    <w:rsid w:val="00303666"/>
    <w:rsid w:val="00303BE8"/>
    <w:rsid w:val="00304586"/>
    <w:rsid w:val="00304638"/>
    <w:rsid w:val="00304EE3"/>
    <w:rsid w:val="00305B39"/>
    <w:rsid w:val="00305BFA"/>
    <w:rsid w:val="0030651D"/>
    <w:rsid w:val="003078D8"/>
    <w:rsid w:val="00307EE5"/>
    <w:rsid w:val="00310F56"/>
    <w:rsid w:val="003117EE"/>
    <w:rsid w:val="003126A6"/>
    <w:rsid w:val="00312859"/>
    <w:rsid w:val="0031288C"/>
    <w:rsid w:val="00312D2C"/>
    <w:rsid w:val="00313356"/>
    <w:rsid w:val="00313A76"/>
    <w:rsid w:val="00313C07"/>
    <w:rsid w:val="00313DCE"/>
    <w:rsid w:val="0031423A"/>
    <w:rsid w:val="003145BB"/>
    <w:rsid w:val="00314BD9"/>
    <w:rsid w:val="003154A4"/>
    <w:rsid w:val="00316D2F"/>
    <w:rsid w:val="00316DE9"/>
    <w:rsid w:val="003171CD"/>
    <w:rsid w:val="0031764D"/>
    <w:rsid w:val="00317D40"/>
    <w:rsid w:val="00320050"/>
    <w:rsid w:val="0032011E"/>
    <w:rsid w:val="00322B23"/>
    <w:rsid w:val="00322B72"/>
    <w:rsid w:val="00323004"/>
    <w:rsid w:val="003230C2"/>
    <w:rsid w:val="00325365"/>
    <w:rsid w:val="00325DFB"/>
    <w:rsid w:val="00327069"/>
    <w:rsid w:val="003276C8"/>
    <w:rsid w:val="00327B7F"/>
    <w:rsid w:val="00327E47"/>
    <w:rsid w:val="00327E68"/>
    <w:rsid w:val="003301DC"/>
    <w:rsid w:val="003307F8"/>
    <w:rsid w:val="003312D2"/>
    <w:rsid w:val="00331741"/>
    <w:rsid w:val="003317EB"/>
    <w:rsid w:val="00331CB8"/>
    <w:rsid w:val="00331F7C"/>
    <w:rsid w:val="003324D3"/>
    <w:rsid w:val="00332602"/>
    <w:rsid w:val="00332E3C"/>
    <w:rsid w:val="00333529"/>
    <w:rsid w:val="0033356E"/>
    <w:rsid w:val="003335C2"/>
    <w:rsid w:val="00333FEB"/>
    <w:rsid w:val="00334D6D"/>
    <w:rsid w:val="003354B6"/>
    <w:rsid w:val="0033586E"/>
    <w:rsid w:val="00335E89"/>
    <w:rsid w:val="00337AC4"/>
    <w:rsid w:val="0034110B"/>
    <w:rsid w:val="0034154F"/>
    <w:rsid w:val="00341A10"/>
    <w:rsid w:val="00341A61"/>
    <w:rsid w:val="00341ACD"/>
    <w:rsid w:val="00341B09"/>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3AC"/>
    <w:rsid w:val="003564D0"/>
    <w:rsid w:val="00356701"/>
    <w:rsid w:val="00356891"/>
    <w:rsid w:val="00356CB8"/>
    <w:rsid w:val="00356F1D"/>
    <w:rsid w:val="00357B3F"/>
    <w:rsid w:val="00360366"/>
    <w:rsid w:val="003618B3"/>
    <w:rsid w:val="00361AC2"/>
    <w:rsid w:val="00361CC8"/>
    <w:rsid w:val="0036257B"/>
    <w:rsid w:val="00363796"/>
    <w:rsid w:val="003639D0"/>
    <w:rsid w:val="003653EF"/>
    <w:rsid w:val="00365600"/>
    <w:rsid w:val="00365780"/>
    <w:rsid w:val="00365929"/>
    <w:rsid w:val="00365B6D"/>
    <w:rsid w:val="00365D95"/>
    <w:rsid w:val="00365E48"/>
    <w:rsid w:val="00365F91"/>
    <w:rsid w:val="00367DF2"/>
    <w:rsid w:val="00370C10"/>
    <w:rsid w:val="00370E02"/>
    <w:rsid w:val="00372696"/>
    <w:rsid w:val="003726DF"/>
    <w:rsid w:val="00372EAD"/>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8683B"/>
    <w:rsid w:val="00390552"/>
    <w:rsid w:val="003911EC"/>
    <w:rsid w:val="00391226"/>
    <w:rsid w:val="003914B1"/>
    <w:rsid w:val="0039187C"/>
    <w:rsid w:val="00392405"/>
    <w:rsid w:val="003924A1"/>
    <w:rsid w:val="0039394E"/>
    <w:rsid w:val="00393D6E"/>
    <w:rsid w:val="003944E1"/>
    <w:rsid w:val="003945FE"/>
    <w:rsid w:val="00394BD6"/>
    <w:rsid w:val="00395799"/>
    <w:rsid w:val="00395D25"/>
    <w:rsid w:val="00396086"/>
    <w:rsid w:val="00396124"/>
    <w:rsid w:val="003968F2"/>
    <w:rsid w:val="00396E5D"/>
    <w:rsid w:val="0039748F"/>
    <w:rsid w:val="003A01FD"/>
    <w:rsid w:val="003A0CD0"/>
    <w:rsid w:val="003A0DCD"/>
    <w:rsid w:val="003A14ED"/>
    <w:rsid w:val="003A15A0"/>
    <w:rsid w:val="003A1BED"/>
    <w:rsid w:val="003A231D"/>
    <w:rsid w:val="003A29C8"/>
    <w:rsid w:val="003A3080"/>
    <w:rsid w:val="003A350C"/>
    <w:rsid w:val="003A3B4F"/>
    <w:rsid w:val="003A455B"/>
    <w:rsid w:val="003A458D"/>
    <w:rsid w:val="003A50CF"/>
    <w:rsid w:val="003A526C"/>
    <w:rsid w:val="003A58F0"/>
    <w:rsid w:val="003A6197"/>
    <w:rsid w:val="003A6249"/>
    <w:rsid w:val="003A68E5"/>
    <w:rsid w:val="003A6D7E"/>
    <w:rsid w:val="003A7302"/>
    <w:rsid w:val="003A7450"/>
    <w:rsid w:val="003A7CCC"/>
    <w:rsid w:val="003B175D"/>
    <w:rsid w:val="003B20D1"/>
    <w:rsid w:val="003B2F78"/>
    <w:rsid w:val="003B306C"/>
    <w:rsid w:val="003B4023"/>
    <w:rsid w:val="003B4468"/>
    <w:rsid w:val="003B471E"/>
    <w:rsid w:val="003B4BC9"/>
    <w:rsid w:val="003B50F0"/>
    <w:rsid w:val="003B5469"/>
    <w:rsid w:val="003B5B6E"/>
    <w:rsid w:val="003B616A"/>
    <w:rsid w:val="003B63AA"/>
    <w:rsid w:val="003B6A4C"/>
    <w:rsid w:val="003B7E73"/>
    <w:rsid w:val="003C0A6C"/>
    <w:rsid w:val="003C0D59"/>
    <w:rsid w:val="003C115D"/>
    <w:rsid w:val="003C1524"/>
    <w:rsid w:val="003C1A92"/>
    <w:rsid w:val="003C2165"/>
    <w:rsid w:val="003C3727"/>
    <w:rsid w:val="003C4BD8"/>
    <w:rsid w:val="003C4EED"/>
    <w:rsid w:val="003C5651"/>
    <w:rsid w:val="003C5CBD"/>
    <w:rsid w:val="003C5E6B"/>
    <w:rsid w:val="003C72DE"/>
    <w:rsid w:val="003C73D6"/>
    <w:rsid w:val="003C7CE4"/>
    <w:rsid w:val="003C7FBD"/>
    <w:rsid w:val="003D0187"/>
    <w:rsid w:val="003D0858"/>
    <w:rsid w:val="003D086B"/>
    <w:rsid w:val="003D0D4C"/>
    <w:rsid w:val="003D119D"/>
    <w:rsid w:val="003D12AB"/>
    <w:rsid w:val="003D157A"/>
    <w:rsid w:val="003D16AF"/>
    <w:rsid w:val="003D24B7"/>
    <w:rsid w:val="003D28C1"/>
    <w:rsid w:val="003D2C08"/>
    <w:rsid w:val="003D448D"/>
    <w:rsid w:val="003D44DA"/>
    <w:rsid w:val="003D46A9"/>
    <w:rsid w:val="003D49C3"/>
    <w:rsid w:val="003D4D60"/>
    <w:rsid w:val="003D5646"/>
    <w:rsid w:val="003D5ED9"/>
    <w:rsid w:val="003D5FEA"/>
    <w:rsid w:val="003D64E2"/>
    <w:rsid w:val="003D6833"/>
    <w:rsid w:val="003D69F3"/>
    <w:rsid w:val="003D70F8"/>
    <w:rsid w:val="003D7287"/>
    <w:rsid w:val="003D75A1"/>
    <w:rsid w:val="003E087A"/>
    <w:rsid w:val="003E0FCC"/>
    <w:rsid w:val="003E253C"/>
    <w:rsid w:val="003E2784"/>
    <w:rsid w:val="003E33BE"/>
    <w:rsid w:val="003E3C4D"/>
    <w:rsid w:val="003E3CD8"/>
    <w:rsid w:val="003E3E42"/>
    <w:rsid w:val="003E4013"/>
    <w:rsid w:val="003E405A"/>
    <w:rsid w:val="003E452C"/>
    <w:rsid w:val="003E4918"/>
    <w:rsid w:val="003E5149"/>
    <w:rsid w:val="003E52FB"/>
    <w:rsid w:val="003E5D34"/>
    <w:rsid w:val="003E6238"/>
    <w:rsid w:val="003E6279"/>
    <w:rsid w:val="003E7370"/>
    <w:rsid w:val="003E73E7"/>
    <w:rsid w:val="003E7DFA"/>
    <w:rsid w:val="003F15E9"/>
    <w:rsid w:val="003F189E"/>
    <w:rsid w:val="003F1D12"/>
    <w:rsid w:val="003F2336"/>
    <w:rsid w:val="003F2503"/>
    <w:rsid w:val="003F2819"/>
    <w:rsid w:val="003F29F5"/>
    <w:rsid w:val="003F2A1E"/>
    <w:rsid w:val="003F2E83"/>
    <w:rsid w:val="003F348F"/>
    <w:rsid w:val="003F3F12"/>
    <w:rsid w:val="003F42D1"/>
    <w:rsid w:val="003F45CD"/>
    <w:rsid w:val="003F49BA"/>
    <w:rsid w:val="003F4A65"/>
    <w:rsid w:val="003F5557"/>
    <w:rsid w:val="003F6A79"/>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501E"/>
    <w:rsid w:val="00405128"/>
    <w:rsid w:val="004055ED"/>
    <w:rsid w:val="00405BF1"/>
    <w:rsid w:val="00406C7D"/>
    <w:rsid w:val="00407034"/>
    <w:rsid w:val="00407410"/>
    <w:rsid w:val="004078D6"/>
    <w:rsid w:val="004100D9"/>
    <w:rsid w:val="00410285"/>
    <w:rsid w:val="00410B2C"/>
    <w:rsid w:val="00410DC7"/>
    <w:rsid w:val="00411876"/>
    <w:rsid w:val="00412AF1"/>
    <w:rsid w:val="00412D7E"/>
    <w:rsid w:val="00413732"/>
    <w:rsid w:val="00413B3A"/>
    <w:rsid w:val="00413B60"/>
    <w:rsid w:val="00413D50"/>
    <w:rsid w:val="0041410A"/>
    <w:rsid w:val="004142EF"/>
    <w:rsid w:val="004144D0"/>
    <w:rsid w:val="00416931"/>
    <w:rsid w:val="00416DE8"/>
    <w:rsid w:val="004177C4"/>
    <w:rsid w:val="00417EB1"/>
    <w:rsid w:val="004210EA"/>
    <w:rsid w:val="00421FA9"/>
    <w:rsid w:val="004227AB"/>
    <w:rsid w:val="004230E5"/>
    <w:rsid w:val="0042374D"/>
    <w:rsid w:val="00423944"/>
    <w:rsid w:val="00423A56"/>
    <w:rsid w:val="00423AEA"/>
    <w:rsid w:val="0042459C"/>
    <w:rsid w:val="00424830"/>
    <w:rsid w:val="00425361"/>
    <w:rsid w:val="004258D1"/>
    <w:rsid w:val="00425D4E"/>
    <w:rsid w:val="00426E9A"/>
    <w:rsid w:val="0042727C"/>
    <w:rsid w:val="004278E1"/>
    <w:rsid w:val="004279B5"/>
    <w:rsid w:val="00430271"/>
    <w:rsid w:val="004306AB"/>
    <w:rsid w:val="00430B42"/>
    <w:rsid w:val="00431E10"/>
    <w:rsid w:val="0043208F"/>
    <w:rsid w:val="004322D7"/>
    <w:rsid w:val="00433D7C"/>
    <w:rsid w:val="004343C5"/>
    <w:rsid w:val="00434883"/>
    <w:rsid w:val="004349E8"/>
    <w:rsid w:val="00435985"/>
    <w:rsid w:val="00435BE4"/>
    <w:rsid w:val="00435C52"/>
    <w:rsid w:val="0043697C"/>
    <w:rsid w:val="00437774"/>
    <w:rsid w:val="00437A40"/>
    <w:rsid w:val="00437A64"/>
    <w:rsid w:val="00437B39"/>
    <w:rsid w:val="00437E34"/>
    <w:rsid w:val="004404C2"/>
    <w:rsid w:val="004408A3"/>
    <w:rsid w:val="004427C0"/>
    <w:rsid w:val="00442855"/>
    <w:rsid w:val="00442A37"/>
    <w:rsid w:val="004434AE"/>
    <w:rsid w:val="00443E10"/>
    <w:rsid w:val="00443F7D"/>
    <w:rsid w:val="0044417B"/>
    <w:rsid w:val="00444804"/>
    <w:rsid w:val="004448F3"/>
    <w:rsid w:val="00444948"/>
    <w:rsid w:val="00444DD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D8"/>
    <w:rsid w:val="0045343A"/>
    <w:rsid w:val="00453471"/>
    <w:rsid w:val="0045358A"/>
    <w:rsid w:val="00453DF7"/>
    <w:rsid w:val="00454853"/>
    <w:rsid w:val="00454B52"/>
    <w:rsid w:val="0045600B"/>
    <w:rsid w:val="004568F9"/>
    <w:rsid w:val="0045696E"/>
    <w:rsid w:val="00456BD9"/>
    <w:rsid w:val="00456EC8"/>
    <w:rsid w:val="00457160"/>
    <w:rsid w:val="00457396"/>
    <w:rsid w:val="004573D4"/>
    <w:rsid w:val="00457B84"/>
    <w:rsid w:val="00460653"/>
    <w:rsid w:val="00460B7E"/>
    <w:rsid w:val="004617C6"/>
    <w:rsid w:val="00461B5E"/>
    <w:rsid w:val="00461F78"/>
    <w:rsid w:val="004627CD"/>
    <w:rsid w:val="00462BB1"/>
    <w:rsid w:val="00463406"/>
    <w:rsid w:val="004638B4"/>
    <w:rsid w:val="00463F12"/>
    <w:rsid w:val="00463F62"/>
    <w:rsid w:val="0046466C"/>
    <w:rsid w:val="004647C8"/>
    <w:rsid w:val="00464D6F"/>
    <w:rsid w:val="00465376"/>
    <w:rsid w:val="0046541D"/>
    <w:rsid w:val="00465A70"/>
    <w:rsid w:val="00466427"/>
    <w:rsid w:val="0046644C"/>
    <w:rsid w:val="00466594"/>
    <w:rsid w:val="004670A0"/>
    <w:rsid w:val="00467477"/>
    <w:rsid w:val="004676C3"/>
    <w:rsid w:val="00467D8C"/>
    <w:rsid w:val="0047005F"/>
    <w:rsid w:val="00470E80"/>
    <w:rsid w:val="0047130A"/>
    <w:rsid w:val="004721BB"/>
    <w:rsid w:val="0047278D"/>
    <w:rsid w:val="00472A87"/>
    <w:rsid w:val="00474868"/>
    <w:rsid w:val="00474CE7"/>
    <w:rsid w:val="00474D1F"/>
    <w:rsid w:val="0047548F"/>
    <w:rsid w:val="00475A32"/>
    <w:rsid w:val="00475C50"/>
    <w:rsid w:val="00476725"/>
    <w:rsid w:val="004772E3"/>
    <w:rsid w:val="0047735F"/>
    <w:rsid w:val="0048056A"/>
    <w:rsid w:val="00480C33"/>
    <w:rsid w:val="00480C58"/>
    <w:rsid w:val="0048125A"/>
    <w:rsid w:val="004815B9"/>
    <w:rsid w:val="00481E41"/>
    <w:rsid w:val="0048245E"/>
    <w:rsid w:val="00482C11"/>
    <w:rsid w:val="00482CB5"/>
    <w:rsid w:val="004833AC"/>
    <w:rsid w:val="00483580"/>
    <w:rsid w:val="00483B2C"/>
    <w:rsid w:val="00483EBA"/>
    <w:rsid w:val="00484118"/>
    <w:rsid w:val="00484221"/>
    <w:rsid w:val="0048436B"/>
    <w:rsid w:val="004846C1"/>
    <w:rsid w:val="004858D7"/>
    <w:rsid w:val="00485A37"/>
    <w:rsid w:val="00486144"/>
    <w:rsid w:val="00486F67"/>
    <w:rsid w:val="004872E9"/>
    <w:rsid w:val="0048757C"/>
    <w:rsid w:val="00487ACA"/>
    <w:rsid w:val="00490BD2"/>
    <w:rsid w:val="00490E8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2CE8"/>
    <w:rsid w:val="004A33DC"/>
    <w:rsid w:val="004A3B87"/>
    <w:rsid w:val="004A3E38"/>
    <w:rsid w:val="004A40E3"/>
    <w:rsid w:val="004A462A"/>
    <w:rsid w:val="004A5314"/>
    <w:rsid w:val="004A59B8"/>
    <w:rsid w:val="004A636C"/>
    <w:rsid w:val="004A6995"/>
    <w:rsid w:val="004A6C30"/>
    <w:rsid w:val="004A6FAF"/>
    <w:rsid w:val="004A7056"/>
    <w:rsid w:val="004A7F3C"/>
    <w:rsid w:val="004B01A8"/>
    <w:rsid w:val="004B03F9"/>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875"/>
    <w:rsid w:val="004B5B7E"/>
    <w:rsid w:val="004B61BE"/>
    <w:rsid w:val="004B74DA"/>
    <w:rsid w:val="004C0505"/>
    <w:rsid w:val="004C0B67"/>
    <w:rsid w:val="004C0C1E"/>
    <w:rsid w:val="004C0CE2"/>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05B7"/>
    <w:rsid w:val="004D1812"/>
    <w:rsid w:val="004D1B3B"/>
    <w:rsid w:val="004D1C20"/>
    <w:rsid w:val="004D218D"/>
    <w:rsid w:val="004D2283"/>
    <w:rsid w:val="004D38C2"/>
    <w:rsid w:val="004D3E8B"/>
    <w:rsid w:val="004D4DFD"/>
    <w:rsid w:val="004D4FBC"/>
    <w:rsid w:val="004D5110"/>
    <w:rsid w:val="004D51BF"/>
    <w:rsid w:val="004D5847"/>
    <w:rsid w:val="004D5AEC"/>
    <w:rsid w:val="004D5D71"/>
    <w:rsid w:val="004D7210"/>
    <w:rsid w:val="004D7305"/>
    <w:rsid w:val="004D7910"/>
    <w:rsid w:val="004D7CEC"/>
    <w:rsid w:val="004E0639"/>
    <w:rsid w:val="004E10D5"/>
    <w:rsid w:val="004E1A95"/>
    <w:rsid w:val="004E29D0"/>
    <w:rsid w:val="004E2A8C"/>
    <w:rsid w:val="004E2E7C"/>
    <w:rsid w:val="004E301A"/>
    <w:rsid w:val="004E36B8"/>
    <w:rsid w:val="004E3785"/>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C95"/>
    <w:rsid w:val="004F3E7E"/>
    <w:rsid w:val="004F4319"/>
    <w:rsid w:val="004F59E0"/>
    <w:rsid w:val="004F5F86"/>
    <w:rsid w:val="004F6173"/>
    <w:rsid w:val="004F6282"/>
    <w:rsid w:val="004F6C01"/>
    <w:rsid w:val="004F7C4E"/>
    <w:rsid w:val="004F7F2A"/>
    <w:rsid w:val="00500749"/>
    <w:rsid w:val="005007A3"/>
    <w:rsid w:val="00501A82"/>
    <w:rsid w:val="00501D02"/>
    <w:rsid w:val="00502449"/>
    <w:rsid w:val="00502F0F"/>
    <w:rsid w:val="00503112"/>
    <w:rsid w:val="00504186"/>
    <w:rsid w:val="0050517A"/>
    <w:rsid w:val="00506F88"/>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17884"/>
    <w:rsid w:val="005212B3"/>
    <w:rsid w:val="00521ABB"/>
    <w:rsid w:val="00522478"/>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146A"/>
    <w:rsid w:val="00531649"/>
    <w:rsid w:val="005319DB"/>
    <w:rsid w:val="00532107"/>
    <w:rsid w:val="00533637"/>
    <w:rsid w:val="00534223"/>
    <w:rsid w:val="00534E32"/>
    <w:rsid w:val="0053525A"/>
    <w:rsid w:val="00535274"/>
    <w:rsid w:val="005366A4"/>
    <w:rsid w:val="00536904"/>
    <w:rsid w:val="00536D49"/>
    <w:rsid w:val="00537821"/>
    <w:rsid w:val="00537885"/>
    <w:rsid w:val="00540978"/>
    <w:rsid w:val="00540E98"/>
    <w:rsid w:val="00541072"/>
    <w:rsid w:val="005413BA"/>
    <w:rsid w:val="00542757"/>
    <w:rsid w:val="00544322"/>
    <w:rsid w:val="00544722"/>
    <w:rsid w:val="00545691"/>
    <w:rsid w:val="005456D6"/>
    <w:rsid w:val="00545BA6"/>
    <w:rsid w:val="00545C80"/>
    <w:rsid w:val="005461B1"/>
    <w:rsid w:val="00546229"/>
    <w:rsid w:val="00546E2F"/>
    <w:rsid w:val="00546E9D"/>
    <w:rsid w:val="0054784C"/>
    <w:rsid w:val="00551662"/>
    <w:rsid w:val="00551E33"/>
    <w:rsid w:val="00553469"/>
    <w:rsid w:val="00553D2C"/>
    <w:rsid w:val="00553E0A"/>
    <w:rsid w:val="00553EEA"/>
    <w:rsid w:val="005554A3"/>
    <w:rsid w:val="00555A86"/>
    <w:rsid w:val="00555BF8"/>
    <w:rsid w:val="0055671D"/>
    <w:rsid w:val="00556C53"/>
    <w:rsid w:val="0055760F"/>
    <w:rsid w:val="005604C8"/>
    <w:rsid w:val="005617F0"/>
    <w:rsid w:val="00561FE6"/>
    <w:rsid w:val="005624BD"/>
    <w:rsid w:val="0056252B"/>
    <w:rsid w:val="00562550"/>
    <w:rsid w:val="00562576"/>
    <w:rsid w:val="00562E33"/>
    <w:rsid w:val="00563AB1"/>
    <w:rsid w:val="00564E60"/>
    <w:rsid w:val="0056524C"/>
    <w:rsid w:val="00565582"/>
    <w:rsid w:val="00566134"/>
    <w:rsid w:val="00566A1C"/>
    <w:rsid w:val="00566FF1"/>
    <w:rsid w:val="005671B7"/>
    <w:rsid w:val="005675B6"/>
    <w:rsid w:val="0056791E"/>
    <w:rsid w:val="00567BDF"/>
    <w:rsid w:val="005703F7"/>
    <w:rsid w:val="0057049E"/>
    <w:rsid w:val="00570699"/>
    <w:rsid w:val="00570BEE"/>
    <w:rsid w:val="00570CBA"/>
    <w:rsid w:val="00570CF4"/>
    <w:rsid w:val="0057110E"/>
    <w:rsid w:val="00571A79"/>
    <w:rsid w:val="0057200F"/>
    <w:rsid w:val="0057213C"/>
    <w:rsid w:val="00572F7A"/>
    <w:rsid w:val="005730AA"/>
    <w:rsid w:val="00573427"/>
    <w:rsid w:val="00574144"/>
    <w:rsid w:val="0057436B"/>
    <w:rsid w:val="005745FB"/>
    <w:rsid w:val="00574B15"/>
    <w:rsid w:val="00575467"/>
    <w:rsid w:val="00575FC9"/>
    <w:rsid w:val="00576129"/>
    <w:rsid w:val="00576283"/>
    <w:rsid w:val="00576A61"/>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6BF"/>
    <w:rsid w:val="00582DBD"/>
    <w:rsid w:val="00583124"/>
    <w:rsid w:val="0058386E"/>
    <w:rsid w:val="005838CB"/>
    <w:rsid w:val="00583A3A"/>
    <w:rsid w:val="00585031"/>
    <w:rsid w:val="00585F85"/>
    <w:rsid w:val="005860BB"/>
    <w:rsid w:val="005861F3"/>
    <w:rsid w:val="00586958"/>
    <w:rsid w:val="00587574"/>
    <w:rsid w:val="00587703"/>
    <w:rsid w:val="005902C5"/>
    <w:rsid w:val="00590501"/>
    <w:rsid w:val="00590507"/>
    <w:rsid w:val="00590A37"/>
    <w:rsid w:val="00590B9E"/>
    <w:rsid w:val="0059112E"/>
    <w:rsid w:val="0059159E"/>
    <w:rsid w:val="0059185C"/>
    <w:rsid w:val="005920F3"/>
    <w:rsid w:val="005928C6"/>
    <w:rsid w:val="005932E9"/>
    <w:rsid w:val="00593BEF"/>
    <w:rsid w:val="005941AE"/>
    <w:rsid w:val="00594BF4"/>
    <w:rsid w:val="005958F6"/>
    <w:rsid w:val="00595C0A"/>
    <w:rsid w:val="00595FAB"/>
    <w:rsid w:val="00596346"/>
    <w:rsid w:val="005963F2"/>
    <w:rsid w:val="005A00CD"/>
    <w:rsid w:val="005A046E"/>
    <w:rsid w:val="005A0710"/>
    <w:rsid w:val="005A0753"/>
    <w:rsid w:val="005A11FE"/>
    <w:rsid w:val="005A19DF"/>
    <w:rsid w:val="005A2089"/>
    <w:rsid w:val="005A3044"/>
    <w:rsid w:val="005A3194"/>
    <w:rsid w:val="005A325E"/>
    <w:rsid w:val="005A4019"/>
    <w:rsid w:val="005A4A73"/>
    <w:rsid w:val="005A5169"/>
    <w:rsid w:val="005A5909"/>
    <w:rsid w:val="005A5D8E"/>
    <w:rsid w:val="005A6BE1"/>
    <w:rsid w:val="005A707B"/>
    <w:rsid w:val="005A7B47"/>
    <w:rsid w:val="005B0208"/>
    <w:rsid w:val="005B070B"/>
    <w:rsid w:val="005B0A3E"/>
    <w:rsid w:val="005B1122"/>
    <w:rsid w:val="005B1C6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18BC"/>
    <w:rsid w:val="005C20AF"/>
    <w:rsid w:val="005C2EB3"/>
    <w:rsid w:val="005C3396"/>
    <w:rsid w:val="005C3CEF"/>
    <w:rsid w:val="005C3D6C"/>
    <w:rsid w:val="005C424E"/>
    <w:rsid w:val="005C4CF6"/>
    <w:rsid w:val="005C5A92"/>
    <w:rsid w:val="005C5CC5"/>
    <w:rsid w:val="005C69F9"/>
    <w:rsid w:val="005C6DB5"/>
    <w:rsid w:val="005C71AA"/>
    <w:rsid w:val="005C7520"/>
    <w:rsid w:val="005C7820"/>
    <w:rsid w:val="005C7B1F"/>
    <w:rsid w:val="005D015C"/>
    <w:rsid w:val="005D0BF6"/>
    <w:rsid w:val="005D0CA9"/>
    <w:rsid w:val="005D0FEB"/>
    <w:rsid w:val="005D1342"/>
    <w:rsid w:val="005D13E6"/>
    <w:rsid w:val="005D1F1D"/>
    <w:rsid w:val="005D2ED0"/>
    <w:rsid w:val="005D3061"/>
    <w:rsid w:val="005D34ED"/>
    <w:rsid w:val="005D3716"/>
    <w:rsid w:val="005D3D90"/>
    <w:rsid w:val="005D4ADE"/>
    <w:rsid w:val="005D4D9F"/>
    <w:rsid w:val="005D53F2"/>
    <w:rsid w:val="005D560F"/>
    <w:rsid w:val="005D6237"/>
    <w:rsid w:val="005D6B2A"/>
    <w:rsid w:val="005D6F69"/>
    <w:rsid w:val="005D74DB"/>
    <w:rsid w:val="005D7BA7"/>
    <w:rsid w:val="005E018B"/>
    <w:rsid w:val="005E12CB"/>
    <w:rsid w:val="005E13A2"/>
    <w:rsid w:val="005E14E5"/>
    <w:rsid w:val="005E1B47"/>
    <w:rsid w:val="005E4E45"/>
    <w:rsid w:val="005E5CF6"/>
    <w:rsid w:val="005E5F01"/>
    <w:rsid w:val="005E652B"/>
    <w:rsid w:val="005E6B2C"/>
    <w:rsid w:val="005E6D45"/>
    <w:rsid w:val="005E795F"/>
    <w:rsid w:val="005E7F15"/>
    <w:rsid w:val="005F165A"/>
    <w:rsid w:val="005F1D40"/>
    <w:rsid w:val="005F227D"/>
    <w:rsid w:val="005F2639"/>
    <w:rsid w:val="005F3632"/>
    <w:rsid w:val="005F365A"/>
    <w:rsid w:val="005F40CF"/>
    <w:rsid w:val="005F465B"/>
    <w:rsid w:val="005F4C21"/>
    <w:rsid w:val="005F53D3"/>
    <w:rsid w:val="005F578F"/>
    <w:rsid w:val="005F5833"/>
    <w:rsid w:val="005F5BB2"/>
    <w:rsid w:val="005F6443"/>
    <w:rsid w:val="005F652A"/>
    <w:rsid w:val="005F6D21"/>
    <w:rsid w:val="005F6D85"/>
    <w:rsid w:val="005F6DDE"/>
    <w:rsid w:val="005F722C"/>
    <w:rsid w:val="005F7CE3"/>
    <w:rsid w:val="006005C4"/>
    <w:rsid w:val="00600906"/>
    <w:rsid w:val="00601817"/>
    <w:rsid w:val="00601EB0"/>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6F63"/>
    <w:rsid w:val="00607071"/>
    <w:rsid w:val="006077C5"/>
    <w:rsid w:val="00607E22"/>
    <w:rsid w:val="00610001"/>
    <w:rsid w:val="006100DA"/>
    <w:rsid w:val="00610124"/>
    <w:rsid w:val="0061028B"/>
    <w:rsid w:val="006107B5"/>
    <w:rsid w:val="00610DD3"/>
    <w:rsid w:val="00611093"/>
    <w:rsid w:val="00611125"/>
    <w:rsid w:val="006113AF"/>
    <w:rsid w:val="006115FA"/>
    <w:rsid w:val="00611E07"/>
    <w:rsid w:val="006127EB"/>
    <w:rsid w:val="00612E3B"/>
    <w:rsid w:val="00612EF2"/>
    <w:rsid w:val="0061396D"/>
    <w:rsid w:val="006145EF"/>
    <w:rsid w:val="006149D9"/>
    <w:rsid w:val="00614D47"/>
    <w:rsid w:val="00615276"/>
    <w:rsid w:val="006156B8"/>
    <w:rsid w:val="00615757"/>
    <w:rsid w:val="0061661C"/>
    <w:rsid w:val="00616A6B"/>
    <w:rsid w:val="006173F1"/>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0B73"/>
    <w:rsid w:val="00631F67"/>
    <w:rsid w:val="0063226D"/>
    <w:rsid w:val="00632A84"/>
    <w:rsid w:val="00634171"/>
    <w:rsid w:val="00634683"/>
    <w:rsid w:val="00634CAA"/>
    <w:rsid w:val="006354C9"/>
    <w:rsid w:val="00635B40"/>
    <w:rsid w:val="00636010"/>
    <w:rsid w:val="006369EF"/>
    <w:rsid w:val="00636DAD"/>
    <w:rsid w:val="00636E65"/>
    <w:rsid w:val="0063734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44"/>
    <w:rsid w:val="00646DE4"/>
    <w:rsid w:val="006503EE"/>
    <w:rsid w:val="00650B93"/>
    <w:rsid w:val="006511EE"/>
    <w:rsid w:val="00651F0F"/>
    <w:rsid w:val="00651F96"/>
    <w:rsid w:val="0065208B"/>
    <w:rsid w:val="00652F31"/>
    <w:rsid w:val="00653159"/>
    <w:rsid w:val="00653573"/>
    <w:rsid w:val="006537F5"/>
    <w:rsid w:val="00653DEA"/>
    <w:rsid w:val="00654E44"/>
    <w:rsid w:val="006551B5"/>
    <w:rsid w:val="00656215"/>
    <w:rsid w:val="00656579"/>
    <w:rsid w:val="006567F7"/>
    <w:rsid w:val="006568EA"/>
    <w:rsid w:val="0065708E"/>
    <w:rsid w:val="00657169"/>
    <w:rsid w:val="006577B8"/>
    <w:rsid w:val="006577B9"/>
    <w:rsid w:val="006578B4"/>
    <w:rsid w:val="0066085E"/>
    <w:rsid w:val="00661200"/>
    <w:rsid w:val="00661312"/>
    <w:rsid w:val="0066138C"/>
    <w:rsid w:val="0066139F"/>
    <w:rsid w:val="0066142F"/>
    <w:rsid w:val="006614F6"/>
    <w:rsid w:val="00661669"/>
    <w:rsid w:val="00661F5A"/>
    <w:rsid w:val="00662453"/>
    <w:rsid w:val="006631B7"/>
    <w:rsid w:val="006632E4"/>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338"/>
    <w:rsid w:val="00671AFD"/>
    <w:rsid w:val="00671B04"/>
    <w:rsid w:val="00671BC3"/>
    <w:rsid w:val="00672017"/>
    <w:rsid w:val="0067245E"/>
    <w:rsid w:val="00672569"/>
    <w:rsid w:val="0067295E"/>
    <w:rsid w:val="006729AB"/>
    <w:rsid w:val="0067371E"/>
    <w:rsid w:val="00674296"/>
    <w:rsid w:val="006745B4"/>
    <w:rsid w:val="00674B58"/>
    <w:rsid w:val="006756B6"/>
    <w:rsid w:val="00676A0A"/>
    <w:rsid w:val="00676CC0"/>
    <w:rsid w:val="006776A7"/>
    <w:rsid w:val="00677E91"/>
    <w:rsid w:val="00677FC6"/>
    <w:rsid w:val="00677FFE"/>
    <w:rsid w:val="0068114C"/>
    <w:rsid w:val="0068279C"/>
    <w:rsid w:val="00682BC9"/>
    <w:rsid w:val="006831A1"/>
    <w:rsid w:val="00683354"/>
    <w:rsid w:val="006835B8"/>
    <w:rsid w:val="00683A80"/>
    <w:rsid w:val="00683ECC"/>
    <w:rsid w:val="00684994"/>
    <w:rsid w:val="0068528C"/>
    <w:rsid w:val="0068563D"/>
    <w:rsid w:val="00685700"/>
    <w:rsid w:val="00685C3D"/>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5929"/>
    <w:rsid w:val="006A6500"/>
    <w:rsid w:val="006A7B3F"/>
    <w:rsid w:val="006A7C4B"/>
    <w:rsid w:val="006A7FEB"/>
    <w:rsid w:val="006B09ED"/>
    <w:rsid w:val="006B17D4"/>
    <w:rsid w:val="006B1CFF"/>
    <w:rsid w:val="006B1EC2"/>
    <w:rsid w:val="006B23AA"/>
    <w:rsid w:val="006B2783"/>
    <w:rsid w:val="006B27B8"/>
    <w:rsid w:val="006B2CE2"/>
    <w:rsid w:val="006B35F4"/>
    <w:rsid w:val="006B4990"/>
    <w:rsid w:val="006B522C"/>
    <w:rsid w:val="006B5494"/>
    <w:rsid w:val="006B56DA"/>
    <w:rsid w:val="006B6AB0"/>
    <w:rsid w:val="006B6C7E"/>
    <w:rsid w:val="006B6D00"/>
    <w:rsid w:val="006B7352"/>
    <w:rsid w:val="006B7870"/>
    <w:rsid w:val="006B79F9"/>
    <w:rsid w:val="006C0785"/>
    <w:rsid w:val="006C1A14"/>
    <w:rsid w:val="006C1DA0"/>
    <w:rsid w:val="006C2C03"/>
    <w:rsid w:val="006C300B"/>
    <w:rsid w:val="006C32D5"/>
    <w:rsid w:val="006C3596"/>
    <w:rsid w:val="006C3A04"/>
    <w:rsid w:val="006C3AC0"/>
    <w:rsid w:val="006C40B1"/>
    <w:rsid w:val="006C48DD"/>
    <w:rsid w:val="006C4F34"/>
    <w:rsid w:val="006C5046"/>
    <w:rsid w:val="006C50D0"/>
    <w:rsid w:val="006C5431"/>
    <w:rsid w:val="006C5B13"/>
    <w:rsid w:val="006C5FB6"/>
    <w:rsid w:val="006C6129"/>
    <w:rsid w:val="006C63B8"/>
    <w:rsid w:val="006C733E"/>
    <w:rsid w:val="006C758D"/>
    <w:rsid w:val="006C7F52"/>
    <w:rsid w:val="006D07A6"/>
    <w:rsid w:val="006D0D49"/>
    <w:rsid w:val="006D224E"/>
    <w:rsid w:val="006D2405"/>
    <w:rsid w:val="006D25B8"/>
    <w:rsid w:val="006D2E9C"/>
    <w:rsid w:val="006D3D70"/>
    <w:rsid w:val="006D4238"/>
    <w:rsid w:val="006D4F92"/>
    <w:rsid w:val="006D5CC9"/>
    <w:rsid w:val="006D673F"/>
    <w:rsid w:val="006D6BD2"/>
    <w:rsid w:val="006D7104"/>
    <w:rsid w:val="006D7110"/>
    <w:rsid w:val="006E02D5"/>
    <w:rsid w:val="006E145A"/>
    <w:rsid w:val="006E16B8"/>
    <w:rsid w:val="006E1944"/>
    <w:rsid w:val="006E2AF7"/>
    <w:rsid w:val="006E329B"/>
    <w:rsid w:val="006E43F3"/>
    <w:rsid w:val="006E4532"/>
    <w:rsid w:val="006E60F3"/>
    <w:rsid w:val="006E66BB"/>
    <w:rsid w:val="006E6DB4"/>
    <w:rsid w:val="006E7463"/>
    <w:rsid w:val="006E7546"/>
    <w:rsid w:val="006E76D9"/>
    <w:rsid w:val="006E7714"/>
    <w:rsid w:val="006E7875"/>
    <w:rsid w:val="006E7EB6"/>
    <w:rsid w:val="006F0067"/>
    <w:rsid w:val="006F14CC"/>
    <w:rsid w:val="006F19B0"/>
    <w:rsid w:val="006F2897"/>
    <w:rsid w:val="006F4580"/>
    <w:rsid w:val="006F4974"/>
    <w:rsid w:val="006F6400"/>
    <w:rsid w:val="006F6CAC"/>
    <w:rsid w:val="006F767A"/>
    <w:rsid w:val="006F7857"/>
    <w:rsid w:val="00700554"/>
    <w:rsid w:val="0070080E"/>
    <w:rsid w:val="00700BEE"/>
    <w:rsid w:val="00700FFA"/>
    <w:rsid w:val="00701662"/>
    <w:rsid w:val="00701801"/>
    <w:rsid w:val="00701906"/>
    <w:rsid w:val="0070397A"/>
    <w:rsid w:val="007039D8"/>
    <w:rsid w:val="00703ACB"/>
    <w:rsid w:val="0070405D"/>
    <w:rsid w:val="0070549B"/>
    <w:rsid w:val="0070583F"/>
    <w:rsid w:val="00705869"/>
    <w:rsid w:val="00705E66"/>
    <w:rsid w:val="00706101"/>
    <w:rsid w:val="007064B8"/>
    <w:rsid w:val="007068E1"/>
    <w:rsid w:val="00707350"/>
    <w:rsid w:val="00707B84"/>
    <w:rsid w:val="00710073"/>
    <w:rsid w:val="007103CE"/>
    <w:rsid w:val="00710781"/>
    <w:rsid w:val="0071096C"/>
    <w:rsid w:val="00711A3E"/>
    <w:rsid w:val="00712330"/>
    <w:rsid w:val="0071252F"/>
    <w:rsid w:val="0071270C"/>
    <w:rsid w:val="0071289F"/>
    <w:rsid w:val="007136E6"/>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7D2"/>
    <w:rsid w:val="007217F4"/>
    <w:rsid w:val="0072186B"/>
    <w:rsid w:val="00721C96"/>
    <w:rsid w:val="00721FD5"/>
    <w:rsid w:val="007227B4"/>
    <w:rsid w:val="00723816"/>
    <w:rsid w:val="00724855"/>
    <w:rsid w:val="00724B0A"/>
    <w:rsid w:val="00725074"/>
    <w:rsid w:val="0072523B"/>
    <w:rsid w:val="00726DAC"/>
    <w:rsid w:val="0072716C"/>
    <w:rsid w:val="0072757A"/>
    <w:rsid w:val="007304B0"/>
    <w:rsid w:val="00731C1D"/>
    <w:rsid w:val="00731C3C"/>
    <w:rsid w:val="00731FC3"/>
    <w:rsid w:val="00732F31"/>
    <w:rsid w:val="007334C3"/>
    <w:rsid w:val="0073373F"/>
    <w:rsid w:val="00733ED7"/>
    <w:rsid w:val="00734D8A"/>
    <w:rsid w:val="00735A8A"/>
    <w:rsid w:val="00735D50"/>
    <w:rsid w:val="00736349"/>
    <w:rsid w:val="0073723F"/>
    <w:rsid w:val="00737D0B"/>
    <w:rsid w:val="00737FBF"/>
    <w:rsid w:val="00740AAA"/>
    <w:rsid w:val="00741AE2"/>
    <w:rsid w:val="007423C9"/>
    <w:rsid w:val="007424EC"/>
    <w:rsid w:val="007431C0"/>
    <w:rsid w:val="00743406"/>
    <w:rsid w:val="00746135"/>
    <w:rsid w:val="00746280"/>
    <w:rsid w:val="007464C8"/>
    <w:rsid w:val="00746E13"/>
    <w:rsid w:val="00746E34"/>
    <w:rsid w:val="00750622"/>
    <w:rsid w:val="00750B26"/>
    <w:rsid w:val="00750DE2"/>
    <w:rsid w:val="0075134D"/>
    <w:rsid w:val="00751648"/>
    <w:rsid w:val="007517A0"/>
    <w:rsid w:val="00751F36"/>
    <w:rsid w:val="007525BF"/>
    <w:rsid w:val="007532FD"/>
    <w:rsid w:val="007533D0"/>
    <w:rsid w:val="007533F9"/>
    <w:rsid w:val="0075375B"/>
    <w:rsid w:val="00753819"/>
    <w:rsid w:val="0075427D"/>
    <w:rsid w:val="00754713"/>
    <w:rsid w:val="00754E77"/>
    <w:rsid w:val="0075527A"/>
    <w:rsid w:val="007554A1"/>
    <w:rsid w:val="00756698"/>
    <w:rsid w:val="00756CDB"/>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5EA"/>
    <w:rsid w:val="007658FB"/>
    <w:rsid w:val="00765FAC"/>
    <w:rsid w:val="007662C6"/>
    <w:rsid w:val="00766518"/>
    <w:rsid w:val="007669D5"/>
    <w:rsid w:val="00766A85"/>
    <w:rsid w:val="00767346"/>
    <w:rsid w:val="0076760B"/>
    <w:rsid w:val="0076796E"/>
    <w:rsid w:val="00767B53"/>
    <w:rsid w:val="00767EBC"/>
    <w:rsid w:val="00767F33"/>
    <w:rsid w:val="0077091A"/>
    <w:rsid w:val="00770F14"/>
    <w:rsid w:val="00770F92"/>
    <w:rsid w:val="007718FE"/>
    <w:rsid w:val="0077192F"/>
    <w:rsid w:val="007719D4"/>
    <w:rsid w:val="00771D13"/>
    <w:rsid w:val="0077206C"/>
    <w:rsid w:val="007723CE"/>
    <w:rsid w:val="00772AF8"/>
    <w:rsid w:val="00773956"/>
    <w:rsid w:val="00774918"/>
    <w:rsid w:val="00774CC5"/>
    <w:rsid w:val="00775147"/>
    <w:rsid w:val="00775BB9"/>
    <w:rsid w:val="00775CBA"/>
    <w:rsid w:val="007765B6"/>
    <w:rsid w:val="00776810"/>
    <w:rsid w:val="0077725A"/>
    <w:rsid w:val="007772FF"/>
    <w:rsid w:val="007778B6"/>
    <w:rsid w:val="00777CF3"/>
    <w:rsid w:val="00781488"/>
    <w:rsid w:val="00781587"/>
    <w:rsid w:val="00781F29"/>
    <w:rsid w:val="00782C14"/>
    <w:rsid w:val="00782D0F"/>
    <w:rsid w:val="007831CF"/>
    <w:rsid w:val="00783AB2"/>
    <w:rsid w:val="00783B82"/>
    <w:rsid w:val="0078470F"/>
    <w:rsid w:val="00784B98"/>
    <w:rsid w:val="00784C3B"/>
    <w:rsid w:val="007850B6"/>
    <w:rsid w:val="007853A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AE"/>
    <w:rsid w:val="007A0DF0"/>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A63"/>
    <w:rsid w:val="007B0B24"/>
    <w:rsid w:val="007B167D"/>
    <w:rsid w:val="007B2426"/>
    <w:rsid w:val="007B312A"/>
    <w:rsid w:val="007B3ED2"/>
    <w:rsid w:val="007B3EF8"/>
    <w:rsid w:val="007B40B6"/>
    <w:rsid w:val="007B453F"/>
    <w:rsid w:val="007B4F9C"/>
    <w:rsid w:val="007B53D7"/>
    <w:rsid w:val="007B701B"/>
    <w:rsid w:val="007B7913"/>
    <w:rsid w:val="007B7B0F"/>
    <w:rsid w:val="007B7F16"/>
    <w:rsid w:val="007C0025"/>
    <w:rsid w:val="007C0893"/>
    <w:rsid w:val="007C099C"/>
    <w:rsid w:val="007C1035"/>
    <w:rsid w:val="007C1E56"/>
    <w:rsid w:val="007C2616"/>
    <w:rsid w:val="007C2FDE"/>
    <w:rsid w:val="007C3879"/>
    <w:rsid w:val="007C387F"/>
    <w:rsid w:val="007C38A5"/>
    <w:rsid w:val="007C4020"/>
    <w:rsid w:val="007C402B"/>
    <w:rsid w:val="007C443C"/>
    <w:rsid w:val="007C48DF"/>
    <w:rsid w:val="007C4B79"/>
    <w:rsid w:val="007C4D33"/>
    <w:rsid w:val="007C4E43"/>
    <w:rsid w:val="007C521D"/>
    <w:rsid w:val="007C546E"/>
    <w:rsid w:val="007C547B"/>
    <w:rsid w:val="007C54FE"/>
    <w:rsid w:val="007C55DF"/>
    <w:rsid w:val="007C5962"/>
    <w:rsid w:val="007C5BF7"/>
    <w:rsid w:val="007C6110"/>
    <w:rsid w:val="007C6521"/>
    <w:rsid w:val="007C6958"/>
    <w:rsid w:val="007C6CB4"/>
    <w:rsid w:val="007C702C"/>
    <w:rsid w:val="007C7145"/>
    <w:rsid w:val="007C765B"/>
    <w:rsid w:val="007C772E"/>
    <w:rsid w:val="007D0006"/>
    <w:rsid w:val="007D0E03"/>
    <w:rsid w:val="007D11D4"/>
    <w:rsid w:val="007D1F2F"/>
    <w:rsid w:val="007D2B77"/>
    <w:rsid w:val="007D2D6A"/>
    <w:rsid w:val="007D2F2F"/>
    <w:rsid w:val="007D3E26"/>
    <w:rsid w:val="007D3E29"/>
    <w:rsid w:val="007D3F44"/>
    <w:rsid w:val="007D413A"/>
    <w:rsid w:val="007D4288"/>
    <w:rsid w:val="007D42BA"/>
    <w:rsid w:val="007D44B0"/>
    <w:rsid w:val="007D46F1"/>
    <w:rsid w:val="007D4712"/>
    <w:rsid w:val="007D4D0F"/>
    <w:rsid w:val="007D517E"/>
    <w:rsid w:val="007D53C0"/>
    <w:rsid w:val="007D639C"/>
    <w:rsid w:val="007D68A3"/>
    <w:rsid w:val="007D6A09"/>
    <w:rsid w:val="007D6B55"/>
    <w:rsid w:val="007D6D8A"/>
    <w:rsid w:val="007D7044"/>
    <w:rsid w:val="007D77D5"/>
    <w:rsid w:val="007D7CB5"/>
    <w:rsid w:val="007E10C3"/>
    <w:rsid w:val="007E184B"/>
    <w:rsid w:val="007E252B"/>
    <w:rsid w:val="007E4EAB"/>
    <w:rsid w:val="007E5608"/>
    <w:rsid w:val="007E65CF"/>
    <w:rsid w:val="007E6664"/>
    <w:rsid w:val="007E698F"/>
    <w:rsid w:val="007E6EBD"/>
    <w:rsid w:val="007E7C90"/>
    <w:rsid w:val="007E7D76"/>
    <w:rsid w:val="007E7F84"/>
    <w:rsid w:val="007E7FA2"/>
    <w:rsid w:val="007F1AA9"/>
    <w:rsid w:val="007F2A76"/>
    <w:rsid w:val="007F35DA"/>
    <w:rsid w:val="007F3D9D"/>
    <w:rsid w:val="007F3F2D"/>
    <w:rsid w:val="007F4C06"/>
    <w:rsid w:val="007F4DA3"/>
    <w:rsid w:val="007F4E1F"/>
    <w:rsid w:val="007F516E"/>
    <w:rsid w:val="007F59D0"/>
    <w:rsid w:val="007F5AA1"/>
    <w:rsid w:val="007F5AD0"/>
    <w:rsid w:val="007F5D9D"/>
    <w:rsid w:val="007F623B"/>
    <w:rsid w:val="007F6685"/>
    <w:rsid w:val="007F70E2"/>
    <w:rsid w:val="007F766C"/>
    <w:rsid w:val="007F7B3E"/>
    <w:rsid w:val="008006EC"/>
    <w:rsid w:val="00801D5A"/>
    <w:rsid w:val="00801D91"/>
    <w:rsid w:val="00801E75"/>
    <w:rsid w:val="00802A28"/>
    <w:rsid w:val="00802B71"/>
    <w:rsid w:val="008030B9"/>
    <w:rsid w:val="00803208"/>
    <w:rsid w:val="0080350B"/>
    <w:rsid w:val="00803802"/>
    <w:rsid w:val="00803814"/>
    <w:rsid w:val="00803ABE"/>
    <w:rsid w:val="00803E5C"/>
    <w:rsid w:val="008047BD"/>
    <w:rsid w:val="00804DFD"/>
    <w:rsid w:val="0080527E"/>
    <w:rsid w:val="008053A4"/>
    <w:rsid w:val="008053BF"/>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641A"/>
    <w:rsid w:val="00816685"/>
    <w:rsid w:val="0081689B"/>
    <w:rsid w:val="00816CE4"/>
    <w:rsid w:val="0081722E"/>
    <w:rsid w:val="0082113C"/>
    <w:rsid w:val="00821713"/>
    <w:rsid w:val="008217AB"/>
    <w:rsid w:val="00821D7B"/>
    <w:rsid w:val="00821EF5"/>
    <w:rsid w:val="008227BF"/>
    <w:rsid w:val="008239E5"/>
    <w:rsid w:val="00823EA7"/>
    <w:rsid w:val="00824090"/>
    <w:rsid w:val="0082492D"/>
    <w:rsid w:val="00824CB9"/>
    <w:rsid w:val="00824E7A"/>
    <w:rsid w:val="00825F6B"/>
    <w:rsid w:val="00826DB9"/>
    <w:rsid w:val="0083056C"/>
    <w:rsid w:val="00831E8A"/>
    <w:rsid w:val="00832522"/>
    <w:rsid w:val="00832D01"/>
    <w:rsid w:val="00833225"/>
    <w:rsid w:val="00833532"/>
    <w:rsid w:val="00833A8B"/>
    <w:rsid w:val="00834C85"/>
    <w:rsid w:val="00835E6B"/>
    <w:rsid w:val="00836251"/>
    <w:rsid w:val="00836848"/>
    <w:rsid w:val="00836F0C"/>
    <w:rsid w:val="008404FD"/>
    <w:rsid w:val="0084065C"/>
    <w:rsid w:val="0084078F"/>
    <w:rsid w:val="00840B09"/>
    <w:rsid w:val="00840B0A"/>
    <w:rsid w:val="008410DD"/>
    <w:rsid w:val="0084123C"/>
    <w:rsid w:val="008412A7"/>
    <w:rsid w:val="00841709"/>
    <w:rsid w:val="008418A1"/>
    <w:rsid w:val="00842C4E"/>
    <w:rsid w:val="00843215"/>
    <w:rsid w:val="00844132"/>
    <w:rsid w:val="00845749"/>
    <w:rsid w:val="00845FE6"/>
    <w:rsid w:val="008461D5"/>
    <w:rsid w:val="00846F29"/>
    <w:rsid w:val="00846FA1"/>
    <w:rsid w:val="00847391"/>
    <w:rsid w:val="008478FD"/>
    <w:rsid w:val="00847ABE"/>
    <w:rsid w:val="0085020B"/>
    <w:rsid w:val="00850C67"/>
    <w:rsid w:val="008512EA"/>
    <w:rsid w:val="0085134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600AC"/>
    <w:rsid w:val="008600F3"/>
    <w:rsid w:val="0086038C"/>
    <w:rsid w:val="008604BE"/>
    <w:rsid w:val="00860731"/>
    <w:rsid w:val="00860FB3"/>
    <w:rsid w:val="008612EB"/>
    <w:rsid w:val="00862596"/>
    <w:rsid w:val="00862D7B"/>
    <w:rsid w:val="00862E48"/>
    <w:rsid w:val="00863219"/>
    <w:rsid w:val="008638DF"/>
    <w:rsid w:val="008642C8"/>
    <w:rsid w:val="00865023"/>
    <w:rsid w:val="0086508D"/>
    <w:rsid w:val="0086595E"/>
    <w:rsid w:val="00865CB8"/>
    <w:rsid w:val="0086631B"/>
    <w:rsid w:val="00867738"/>
    <w:rsid w:val="008700A3"/>
    <w:rsid w:val="0087071B"/>
    <w:rsid w:val="00870AF1"/>
    <w:rsid w:val="00870C8B"/>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2360"/>
    <w:rsid w:val="00882595"/>
    <w:rsid w:val="0088303A"/>
    <w:rsid w:val="0088305A"/>
    <w:rsid w:val="008836D2"/>
    <w:rsid w:val="00883778"/>
    <w:rsid w:val="008837DB"/>
    <w:rsid w:val="008840E1"/>
    <w:rsid w:val="00884665"/>
    <w:rsid w:val="008847ED"/>
    <w:rsid w:val="0088480B"/>
    <w:rsid w:val="00884A4F"/>
    <w:rsid w:val="008850A9"/>
    <w:rsid w:val="0088552C"/>
    <w:rsid w:val="0088597A"/>
    <w:rsid w:val="00885A9C"/>
    <w:rsid w:val="00886702"/>
    <w:rsid w:val="008868FC"/>
    <w:rsid w:val="00886D47"/>
    <w:rsid w:val="00886FAF"/>
    <w:rsid w:val="0088752C"/>
    <w:rsid w:val="0088762F"/>
    <w:rsid w:val="00890A72"/>
    <w:rsid w:val="00891254"/>
    <w:rsid w:val="0089165E"/>
    <w:rsid w:val="00891907"/>
    <w:rsid w:val="008921EB"/>
    <w:rsid w:val="00892629"/>
    <w:rsid w:val="00892639"/>
    <w:rsid w:val="00892E24"/>
    <w:rsid w:val="00893521"/>
    <w:rsid w:val="008945AC"/>
    <w:rsid w:val="00894958"/>
    <w:rsid w:val="00894CDD"/>
    <w:rsid w:val="00894DA5"/>
    <w:rsid w:val="00894E68"/>
    <w:rsid w:val="00895931"/>
    <w:rsid w:val="008959EC"/>
    <w:rsid w:val="00895F21"/>
    <w:rsid w:val="008962A0"/>
    <w:rsid w:val="008963CE"/>
    <w:rsid w:val="008964C3"/>
    <w:rsid w:val="00896B2E"/>
    <w:rsid w:val="00896D54"/>
    <w:rsid w:val="00896E65"/>
    <w:rsid w:val="0089734A"/>
    <w:rsid w:val="008A006E"/>
    <w:rsid w:val="008A0135"/>
    <w:rsid w:val="008A03C1"/>
    <w:rsid w:val="008A05D0"/>
    <w:rsid w:val="008A169A"/>
    <w:rsid w:val="008A1729"/>
    <w:rsid w:val="008A175E"/>
    <w:rsid w:val="008A1DB7"/>
    <w:rsid w:val="008A20FE"/>
    <w:rsid w:val="008A21BB"/>
    <w:rsid w:val="008A24C2"/>
    <w:rsid w:val="008A2524"/>
    <w:rsid w:val="008A2826"/>
    <w:rsid w:val="008A2A7E"/>
    <w:rsid w:val="008A2FC9"/>
    <w:rsid w:val="008A3A11"/>
    <w:rsid w:val="008A4063"/>
    <w:rsid w:val="008A4793"/>
    <w:rsid w:val="008A56BD"/>
    <w:rsid w:val="008A5CCF"/>
    <w:rsid w:val="008A60CD"/>
    <w:rsid w:val="008A6431"/>
    <w:rsid w:val="008A65EF"/>
    <w:rsid w:val="008A6FA0"/>
    <w:rsid w:val="008A7264"/>
    <w:rsid w:val="008A74EB"/>
    <w:rsid w:val="008A770D"/>
    <w:rsid w:val="008A7EF8"/>
    <w:rsid w:val="008B0D81"/>
    <w:rsid w:val="008B1769"/>
    <w:rsid w:val="008B178D"/>
    <w:rsid w:val="008B1C06"/>
    <w:rsid w:val="008B221B"/>
    <w:rsid w:val="008B2604"/>
    <w:rsid w:val="008B2E06"/>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C0545"/>
    <w:rsid w:val="008C0E18"/>
    <w:rsid w:val="008C1301"/>
    <w:rsid w:val="008C19EE"/>
    <w:rsid w:val="008C1B9E"/>
    <w:rsid w:val="008C1E10"/>
    <w:rsid w:val="008C26F9"/>
    <w:rsid w:val="008C289B"/>
    <w:rsid w:val="008C3190"/>
    <w:rsid w:val="008C329A"/>
    <w:rsid w:val="008C32AD"/>
    <w:rsid w:val="008C46B1"/>
    <w:rsid w:val="008C495D"/>
    <w:rsid w:val="008C55D7"/>
    <w:rsid w:val="008C635E"/>
    <w:rsid w:val="008C6700"/>
    <w:rsid w:val="008C6764"/>
    <w:rsid w:val="008C6784"/>
    <w:rsid w:val="008C7A84"/>
    <w:rsid w:val="008C7E24"/>
    <w:rsid w:val="008C7FAA"/>
    <w:rsid w:val="008D011E"/>
    <w:rsid w:val="008D0465"/>
    <w:rsid w:val="008D0DCE"/>
    <w:rsid w:val="008D0F67"/>
    <w:rsid w:val="008D12A1"/>
    <w:rsid w:val="008D14E8"/>
    <w:rsid w:val="008D188A"/>
    <w:rsid w:val="008D188D"/>
    <w:rsid w:val="008D21E8"/>
    <w:rsid w:val="008D37AE"/>
    <w:rsid w:val="008D45D8"/>
    <w:rsid w:val="008D5521"/>
    <w:rsid w:val="008D7DE9"/>
    <w:rsid w:val="008D7FFC"/>
    <w:rsid w:val="008E0A85"/>
    <w:rsid w:val="008E1670"/>
    <w:rsid w:val="008E1747"/>
    <w:rsid w:val="008E19F2"/>
    <w:rsid w:val="008E2E6F"/>
    <w:rsid w:val="008E3270"/>
    <w:rsid w:val="008E3CF7"/>
    <w:rsid w:val="008E404B"/>
    <w:rsid w:val="008E4BF5"/>
    <w:rsid w:val="008E53C6"/>
    <w:rsid w:val="008E5601"/>
    <w:rsid w:val="008E5B11"/>
    <w:rsid w:val="008E5B46"/>
    <w:rsid w:val="008E5DB7"/>
    <w:rsid w:val="008E5F27"/>
    <w:rsid w:val="008E6804"/>
    <w:rsid w:val="008E6A16"/>
    <w:rsid w:val="008E77C0"/>
    <w:rsid w:val="008F0091"/>
    <w:rsid w:val="008F031D"/>
    <w:rsid w:val="008F04D6"/>
    <w:rsid w:val="008F0B08"/>
    <w:rsid w:val="008F0D85"/>
    <w:rsid w:val="008F1158"/>
    <w:rsid w:val="008F1938"/>
    <w:rsid w:val="008F1A0A"/>
    <w:rsid w:val="008F2BFA"/>
    <w:rsid w:val="008F3472"/>
    <w:rsid w:val="008F45CF"/>
    <w:rsid w:val="008F467A"/>
    <w:rsid w:val="008F4BA2"/>
    <w:rsid w:val="008F4C80"/>
    <w:rsid w:val="008F52DA"/>
    <w:rsid w:val="008F5D99"/>
    <w:rsid w:val="008F642B"/>
    <w:rsid w:val="008F6B7D"/>
    <w:rsid w:val="008F6DA0"/>
    <w:rsid w:val="008F74FC"/>
    <w:rsid w:val="008F78DE"/>
    <w:rsid w:val="0090012C"/>
    <w:rsid w:val="00900418"/>
    <w:rsid w:val="00900640"/>
    <w:rsid w:val="009006C8"/>
    <w:rsid w:val="009009EB"/>
    <w:rsid w:val="00900BD2"/>
    <w:rsid w:val="0090142F"/>
    <w:rsid w:val="00901721"/>
    <w:rsid w:val="009029F7"/>
    <w:rsid w:val="00902FB6"/>
    <w:rsid w:val="00904793"/>
    <w:rsid w:val="009055C7"/>
    <w:rsid w:val="00905A2B"/>
    <w:rsid w:val="00905C7E"/>
    <w:rsid w:val="00905D90"/>
    <w:rsid w:val="00905EAC"/>
    <w:rsid w:val="00906386"/>
    <w:rsid w:val="009064C3"/>
    <w:rsid w:val="009065B6"/>
    <w:rsid w:val="0090696A"/>
    <w:rsid w:val="00906E52"/>
    <w:rsid w:val="00906ECF"/>
    <w:rsid w:val="00907280"/>
    <w:rsid w:val="009075D0"/>
    <w:rsid w:val="00910E39"/>
    <w:rsid w:val="00910E8A"/>
    <w:rsid w:val="009114B5"/>
    <w:rsid w:val="0091154E"/>
    <w:rsid w:val="009120AB"/>
    <w:rsid w:val="009129FA"/>
    <w:rsid w:val="009136C2"/>
    <w:rsid w:val="009140FE"/>
    <w:rsid w:val="00914251"/>
    <w:rsid w:val="00914558"/>
    <w:rsid w:val="00914C1A"/>
    <w:rsid w:val="00914C65"/>
    <w:rsid w:val="00914EC2"/>
    <w:rsid w:val="00915097"/>
    <w:rsid w:val="00916722"/>
    <w:rsid w:val="00917121"/>
    <w:rsid w:val="00917358"/>
    <w:rsid w:val="00917CED"/>
    <w:rsid w:val="00921E40"/>
    <w:rsid w:val="00922866"/>
    <w:rsid w:val="0092295B"/>
    <w:rsid w:val="0092340E"/>
    <w:rsid w:val="00923D11"/>
    <w:rsid w:val="00923F12"/>
    <w:rsid w:val="0092455B"/>
    <w:rsid w:val="0092509E"/>
    <w:rsid w:val="009270FB"/>
    <w:rsid w:val="009276A4"/>
    <w:rsid w:val="00930440"/>
    <w:rsid w:val="00930583"/>
    <w:rsid w:val="00930C7E"/>
    <w:rsid w:val="009310C3"/>
    <w:rsid w:val="00931423"/>
    <w:rsid w:val="00933097"/>
    <w:rsid w:val="0093315D"/>
    <w:rsid w:val="00933771"/>
    <w:rsid w:val="00934F54"/>
    <w:rsid w:val="00935865"/>
    <w:rsid w:val="00935F7C"/>
    <w:rsid w:val="00937009"/>
    <w:rsid w:val="009373BC"/>
    <w:rsid w:val="00937AD8"/>
    <w:rsid w:val="00937C17"/>
    <w:rsid w:val="00937FA1"/>
    <w:rsid w:val="0094023B"/>
    <w:rsid w:val="009402F2"/>
    <w:rsid w:val="00941238"/>
    <w:rsid w:val="009415AA"/>
    <w:rsid w:val="00942AF8"/>
    <w:rsid w:val="00942F72"/>
    <w:rsid w:val="009430C3"/>
    <w:rsid w:val="00943525"/>
    <w:rsid w:val="009443AA"/>
    <w:rsid w:val="0094446C"/>
    <w:rsid w:val="00944662"/>
    <w:rsid w:val="00944ACE"/>
    <w:rsid w:val="00944ED6"/>
    <w:rsid w:val="00945D84"/>
    <w:rsid w:val="00945F0D"/>
    <w:rsid w:val="00946463"/>
    <w:rsid w:val="00946A3C"/>
    <w:rsid w:val="00946F38"/>
    <w:rsid w:val="00947052"/>
    <w:rsid w:val="00947128"/>
    <w:rsid w:val="00947E0F"/>
    <w:rsid w:val="0095011E"/>
    <w:rsid w:val="009502AB"/>
    <w:rsid w:val="00950A96"/>
    <w:rsid w:val="00950BD4"/>
    <w:rsid w:val="00950DF6"/>
    <w:rsid w:val="00952F1C"/>
    <w:rsid w:val="00953453"/>
    <w:rsid w:val="0095362A"/>
    <w:rsid w:val="00953690"/>
    <w:rsid w:val="00953C51"/>
    <w:rsid w:val="00954454"/>
    <w:rsid w:val="00955724"/>
    <w:rsid w:val="0095619B"/>
    <w:rsid w:val="00956C23"/>
    <w:rsid w:val="00956CCD"/>
    <w:rsid w:val="009578F3"/>
    <w:rsid w:val="00957D2B"/>
    <w:rsid w:val="00957E96"/>
    <w:rsid w:val="009604F6"/>
    <w:rsid w:val="009605E1"/>
    <w:rsid w:val="0096071F"/>
    <w:rsid w:val="00960D44"/>
    <w:rsid w:val="00961031"/>
    <w:rsid w:val="009612C8"/>
    <w:rsid w:val="00961546"/>
    <w:rsid w:val="0096190E"/>
    <w:rsid w:val="00962135"/>
    <w:rsid w:val="00962B2C"/>
    <w:rsid w:val="00963A1F"/>
    <w:rsid w:val="00964187"/>
    <w:rsid w:val="009642CC"/>
    <w:rsid w:val="009649CA"/>
    <w:rsid w:val="00964F01"/>
    <w:rsid w:val="00965624"/>
    <w:rsid w:val="00965A85"/>
    <w:rsid w:val="00965EDF"/>
    <w:rsid w:val="00967134"/>
    <w:rsid w:val="009674D0"/>
    <w:rsid w:val="0097021F"/>
    <w:rsid w:val="0097096B"/>
    <w:rsid w:val="00970D41"/>
    <w:rsid w:val="00970FC3"/>
    <w:rsid w:val="00971C58"/>
    <w:rsid w:val="0097236F"/>
    <w:rsid w:val="00972374"/>
    <w:rsid w:val="00972557"/>
    <w:rsid w:val="00972887"/>
    <w:rsid w:val="00972E0C"/>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60C3"/>
    <w:rsid w:val="0098640F"/>
    <w:rsid w:val="00986CAC"/>
    <w:rsid w:val="00987837"/>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454C"/>
    <w:rsid w:val="009B4FD7"/>
    <w:rsid w:val="009B5943"/>
    <w:rsid w:val="009B5EC2"/>
    <w:rsid w:val="009B65ED"/>
    <w:rsid w:val="009B68F1"/>
    <w:rsid w:val="009B6BC9"/>
    <w:rsid w:val="009B6FBE"/>
    <w:rsid w:val="009B742D"/>
    <w:rsid w:val="009B76F0"/>
    <w:rsid w:val="009B7974"/>
    <w:rsid w:val="009B7BE2"/>
    <w:rsid w:val="009C016D"/>
    <w:rsid w:val="009C0300"/>
    <w:rsid w:val="009C176A"/>
    <w:rsid w:val="009C2389"/>
    <w:rsid w:val="009C28C7"/>
    <w:rsid w:val="009C2A8F"/>
    <w:rsid w:val="009C2B42"/>
    <w:rsid w:val="009C2D43"/>
    <w:rsid w:val="009C3F60"/>
    <w:rsid w:val="009C4537"/>
    <w:rsid w:val="009C4792"/>
    <w:rsid w:val="009C4E09"/>
    <w:rsid w:val="009C5319"/>
    <w:rsid w:val="009C5409"/>
    <w:rsid w:val="009C5488"/>
    <w:rsid w:val="009C5C27"/>
    <w:rsid w:val="009C61D7"/>
    <w:rsid w:val="009C69A5"/>
    <w:rsid w:val="009C6AAE"/>
    <w:rsid w:val="009C74D5"/>
    <w:rsid w:val="009C7A35"/>
    <w:rsid w:val="009C7B04"/>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45C"/>
    <w:rsid w:val="009D600F"/>
    <w:rsid w:val="009D622F"/>
    <w:rsid w:val="009D6549"/>
    <w:rsid w:val="009D68DF"/>
    <w:rsid w:val="009D6B11"/>
    <w:rsid w:val="009E0652"/>
    <w:rsid w:val="009E0B40"/>
    <w:rsid w:val="009E0D6A"/>
    <w:rsid w:val="009E1E1A"/>
    <w:rsid w:val="009E2D14"/>
    <w:rsid w:val="009E2D92"/>
    <w:rsid w:val="009E3377"/>
    <w:rsid w:val="009E347B"/>
    <w:rsid w:val="009E38BB"/>
    <w:rsid w:val="009E391B"/>
    <w:rsid w:val="009E404A"/>
    <w:rsid w:val="009E44A7"/>
    <w:rsid w:val="009E5124"/>
    <w:rsid w:val="009E56EB"/>
    <w:rsid w:val="009E5A55"/>
    <w:rsid w:val="009E5E4C"/>
    <w:rsid w:val="009E6449"/>
    <w:rsid w:val="009E6C32"/>
    <w:rsid w:val="009E7022"/>
    <w:rsid w:val="009E734E"/>
    <w:rsid w:val="009E74C7"/>
    <w:rsid w:val="009E775E"/>
    <w:rsid w:val="009E7D86"/>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1F12"/>
    <w:rsid w:val="00A02130"/>
    <w:rsid w:val="00A02152"/>
    <w:rsid w:val="00A021FF"/>
    <w:rsid w:val="00A0262F"/>
    <w:rsid w:val="00A02E1D"/>
    <w:rsid w:val="00A0387E"/>
    <w:rsid w:val="00A039E1"/>
    <w:rsid w:val="00A03AD6"/>
    <w:rsid w:val="00A03D28"/>
    <w:rsid w:val="00A0440E"/>
    <w:rsid w:val="00A04EAF"/>
    <w:rsid w:val="00A0533C"/>
    <w:rsid w:val="00A0548C"/>
    <w:rsid w:val="00A058BC"/>
    <w:rsid w:val="00A05A96"/>
    <w:rsid w:val="00A05EF5"/>
    <w:rsid w:val="00A05F93"/>
    <w:rsid w:val="00A062E1"/>
    <w:rsid w:val="00A0671A"/>
    <w:rsid w:val="00A078B3"/>
    <w:rsid w:val="00A10812"/>
    <w:rsid w:val="00A10B40"/>
    <w:rsid w:val="00A10F10"/>
    <w:rsid w:val="00A11E59"/>
    <w:rsid w:val="00A123AA"/>
    <w:rsid w:val="00A12DC6"/>
    <w:rsid w:val="00A12F36"/>
    <w:rsid w:val="00A12F97"/>
    <w:rsid w:val="00A135D1"/>
    <w:rsid w:val="00A137D3"/>
    <w:rsid w:val="00A140EE"/>
    <w:rsid w:val="00A142FC"/>
    <w:rsid w:val="00A1554F"/>
    <w:rsid w:val="00A15B20"/>
    <w:rsid w:val="00A16763"/>
    <w:rsid w:val="00A16CAD"/>
    <w:rsid w:val="00A1701D"/>
    <w:rsid w:val="00A17C89"/>
    <w:rsid w:val="00A20253"/>
    <w:rsid w:val="00A20374"/>
    <w:rsid w:val="00A2048C"/>
    <w:rsid w:val="00A20507"/>
    <w:rsid w:val="00A20539"/>
    <w:rsid w:val="00A20BD7"/>
    <w:rsid w:val="00A20BDA"/>
    <w:rsid w:val="00A21157"/>
    <w:rsid w:val="00A2139D"/>
    <w:rsid w:val="00A217DE"/>
    <w:rsid w:val="00A22394"/>
    <w:rsid w:val="00A22B6A"/>
    <w:rsid w:val="00A22DDE"/>
    <w:rsid w:val="00A22E32"/>
    <w:rsid w:val="00A23366"/>
    <w:rsid w:val="00A24448"/>
    <w:rsid w:val="00A249A6"/>
    <w:rsid w:val="00A24B64"/>
    <w:rsid w:val="00A24E57"/>
    <w:rsid w:val="00A252E0"/>
    <w:rsid w:val="00A25610"/>
    <w:rsid w:val="00A2578A"/>
    <w:rsid w:val="00A25A85"/>
    <w:rsid w:val="00A26BC2"/>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6EAF"/>
    <w:rsid w:val="00A37ABA"/>
    <w:rsid w:val="00A37C59"/>
    <w:rsid w:val="00A40207"/>
    <w:rsid w:val="00A4076D"/>
    <w:rsid w:val="00A40D20"/>
    <w:rsid w:val="00A40FB0"/>
    <w:rsid w:val="00A41177"/>
    <w:rsid w:val="00A415D5"/>
    <w:rsid w:val="00A41E05"/>
    <w:rsid w:val="00A42B39"/>
    <w:rsid w:val="00A43292"/>
    <w:rsid w:val="00A43C65"/>
    <w:rsid w:val="00A43D6D"/>
    <w:rsid w:val="00A46968"/>
    <w:rsid w:val="00A46A36"/>
    <w:rsid w:val="00A4794E"/>
    <w:rsid w:val="00A47EF9"/>
    <w:rsid w:val="00A50454"/>
    <w:rsid w:val="00A51009"/>
    <w:rsid w:val="00A511B5"/>
    <w:rsid w:val="00A52B1E"/>
    <w:rsid w:val="00A5308E"/>
    <w:rsid w:val="00A5311C"/>
    <w:rsid w:val="00A5317D"/>
    <w:rsid w:val="00A532D9"/>
    <w:rsid w:val="00A536A2"/>
    <w:rsid w:val="00A53B3C"/>
    <w:rsid w:val="00A54740"/>
    <w:rsid w:val="00A54D3C"/>
    <w:rsid w:val="00A552BC"/>
    <w:rsid w:val="00A55CAD"/>
    <w:rsid w:val="00A56071"/>
    <w:rsid w:val="00A56B1E"/>
    <w:rsid w:val="00A56EF6"/>
    <w:rsid w:val="00A56FDB"/>
    <w:rsid w:val="00A5702F"/>
    <w:rsid w:val="00A57469"/>
    <w:rsid w:val="00A608D5"/>
    <w:rsid w:val="00A61985"/>
    <w:rsid w:val="00A61D32"/>
    <w:rsid w:val="00A61F91"/>
    <w:rsid w:val="00A635C5"/>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11"/>
    <w:rsid w:val="00A671BF"/>
    <w:rsid w:val="00A672B3"/>
    <w:rsid w:val="00A678C3"/>
    <w:rsid w:val="00A712DB"/>
    <w:rsid w:val="00A71DC6"/>
    <w:rsid w:val="00A7265C"/>
    <w:rsid w:val="00A736E5"/>
    <w:rsid w:val="00A73890"/>
    <w:rsid w:val="00A749C3"/>
    <w:rsid w:val="00A752AD"/>
    <w:rsid w:val="00A75588"/>
    <w:rsid w:val="00A75789"/>
    <w:rsid w:val="00A764D6"/>
    <w:rsid w:val="00A767F5"/>
    <w:rsid w:val="00A76851"/>
    <w:rsid w:val="00A768C0"/>
    <w:rsid w:val="00A773F6"/>
    <w:rsid w:val="00A77683"/>
    <w:rsid w:val="00A77FCF"/>
    <w:rsid w:val="00A8099B"/>
    <w:rsid w:val="00A816DB"/>
    <w:rsid w:val="00A81809"/>
    <w:rsid w:val="00A8192B"/>
    <w:rsid w:val="00A82F80"/>
    <w:rsid w:val="00A830D6"/>
    <w:rsid w:val="00A830EB"/>
    <w:rsid w:val="00A8353A"/>
    <w:rsid w:val="00A83BB7"/>
    <w:rsid w:val="00A84276"/>
    <w:rsid w:val="00A84B82"/>
    <w:rsid w:val="00A85EA1"/>
    <w:rsid w:val="00A86792"/>
    <w:rsid w:val="00A869B7"/>
    <w:rsid w:val="00A872CC"/>
    <w:rsid w:val="00A87300"/>
    <w:rsid w:val="00A87C51"/>
    <w:rsid w:val="00A87EF7"/>
    <w:rsid w:val="00A911D3"/>
    <w:rsid w:val="00A91326"/>
    <w:rsid w:val="00A919DE"/>
    <w:rsid w:val="00A91C7B"/>
    <w:rsid w:val="00A938C0"/>
    <w:rsid w:val="00A93A01"/>
    <w:rsid w:val="00A94090"/>
    <w:rsid w:val="00A9424B"/>
    <w:rsid w:val="00A94328"/>
    <w:rsid w:val="00A944AD"/>
    <w:rsid w:val="00A95F75"/>
    <w:rsid w:val="00A961F1"/>
    <w:rsid w:val="00A962C1"/>
    <w:rsid w:val="00A96712"/>
    <w:rsid w:val="00A96A22"/>
    <w:rsid w:val="00A96D7D"/>
    <w:rsid w:val="00A975E9"/>
    <w:rsid w:val="00AA030E"/>
    <w:rsid w:val="00AA0846"/>
    <w:rsid w:val="00AA08D7"/>
    <w:rsid w:val="00AA0A35"/>
    <w:rsid w:val="00AA0D84"/>
    <w:rsid w:val="00AA11B0"/>
    <w:rsid w:val="00AA13E6"/>
    <w:rsid w:val="00AA31BD"/>
    <w:rsid w:val="00AA3E7B"/>
    <w:rsid w:val="00AA4FD9"/>
    <w:rsid w:val="00AA554E"/>
    <w:rsid w:val="00AA57AB"/>
    <w:rsid w:val="00AA629E"/>
    <w:rsid w:val="00AA7464"/>
    <w:rsid w:val="00AA7528"/>
    <w:rsid w:val="00AA7E5C"/>
    <w:rsid w:val="00AB078C"/>
    <w:rsid w:val="00AB0E28"/>
    <w:rsid w:val="00AB11C4"/>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C36"/>
    <w:rsid w:val="00AD1552"/>
    <w:rsid w:val="00AD2644"/>
    <w:rsid w:val="00AD3AA8"/>
    <w:rsid w:val="00AD3B93"/>
    <w:rsid w:val="00AD3F72"/>
    <w:rsid w:val="00AD4ECA"/>
    <w:rsid w:val="00AD539C"/>
    <w:rsid w:val="00AD53FF"/>
    <w:rsid w:val="00AD5F45"/>
    <w:rsid w:val="00AD5FC7"/>
    <w:rsid w:val="00AD609A"/>
    <w:rsid w:val="00AD624F"/>
    <w:rsid w:val="00AE065D"/>
    <w:rsid w:val="00AE1439"/>
    <w:rsid w:val="00AE1D04"/>
    <w:rsid w:val="00AE2439"/>
    <w:rsid w:val="00AE3C96"/>
    <w:rsid w:val="00AE3F4C"/>
    <w:rsid w:val="00AE3F75"/>
    <w:rsid w:val="00AE4069"/>
    <w:rsid w:val="00AE4529"/>
    <w:rsid w:val="00AE52B0"/>
    <w:rsid w:val="00AE549D"/>
    <w:rsid w:val="00AE5B5C"/>
    <w:rsid w:val="00AE6137"/>
    <w:rsid w:val="00AE76DA"/>
    <w:rsid w:val="00AF0A45"/>
    <w:rsid w:val="00AF158A"/>
    <w:rsid w:val="00AF1E07"/>
    <w:rsid w:val="00AF28FD"/>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2D4"/>
    <w:rsid w:val="00B00636"/>
    <w:rsid w:val="00B00771"/>
    <w:rsid w:val="00B00900"/>
    <w:rsid w:val="00B01A1B"/>
    <w:rsid w:val="00B02296"/>
    <w:rsid w:val="00B02AE8"/>
    <w:rsid w:val="00B02AFC"/>
    <w:rsid w:val="00B03680"/>
    <w:rsid w:val="00B0380E"/>
    <w:rsid w:val="00B03C17"/>
    <w:rsid w:val="00B0406A"/>
    <w:rsid w:val="00B0594B"/>
    <w:rsid w:val="00B063F2"/>
    <w:rsid w:val="00B06670"/>
    <w:rsid w:val="00B06FA7"/>
    <w:rsid w:val="00B07C77"/>
    <w:rsid w:val="00B1087F"/>
    <w:rsid w:val="00B10DE2"/>
    <w:rsid w:val="00B10F9B"/>
    <w:rsid w:val="00B11AFE"/>
    <w:rsid w:val="00B11F7D"/>
    <w:rsid w:val="00B131FF"/>
    <w:rsid w:val="00B133EA"/>
    <w:rsid w:val="00B136BF"/>
    <w:rsid w:val="00B138AA"/>
    <w:rsid w:val="00B13BF4"/>
    <w:rsid w:val="00B141C8"/>
    <w:rsid w:val="00B14327"/>
    <w:rsid w:val="00B1589F"/>
    <w:rsid w:val="00B15D50"/>
    <w:rsid w:val="00B17068"/>
    <w:rsid w:val="00B172D9"/>
    <w:rsid w:val="00B175A0"/>
    <w:rsid w:val="00B17A8B"/>
    <w:rsid w:val="00B17E47"/>
    <w:rsid w:val="00B20175"/>
    <w:rsid w:val="00B2038F"/>
    <w:rsid w:val="00B213A4"/>
    <w:rsid w:val="00B21D89"/>
    <w:rsid w:val="00B21DB3"/>
    <w:rsid w:val="00B21F5D"/>
    <w:rsid w:val="00B21FB6"/>
    <w:rsid w:val="00B21FFD"/>
    <w:rsid w:val="00B22450"/>
    <w:rsid w:val="00B2249C"/>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232E"/>
    <w:rsid w:val="00B3354E"/>
    <w:rsid w:val="00B34588"/>
    <w:rsid w:val="00B34B82"/>
    <w:rsid w:val="00B34D80"/>
    <w:rsid w:val="00B357E9"/>
    <w:rsid w:val="00B35A06"/>
    <w:rsid w:val="00B35ADC"/>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3DE"/>
    <w:rsid w:val="00B45411"/>
    <w:rsid w:val="00B45EC3"/>
    <w:rsid w:val="00B464A0"/>
    <w:rsid w:val="00B467E5"/>
    <w:rsid w:val="00B46FA9"/>
    <w:rsid w:val="00B47508"/>
    <w:rsid w:val="00B478B2"/>
    <w:rsid w:val="00B47A11"/>
    <w:rsid w:val="00B513D3"/>
    <w:rsid w:val="00B514D5"/>
    <w:rsid w:val="00B51B11"/>
    <w:rsid w:val="00B51D5C"/>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F3C"/>
    <w:rsid w:val="00B61FA1"/>
    <w:rsid w:val="00B63094"/>
    <w:rsid w:val="00B6360B"/>
    <w:rsid w:val="00B63F3D"/>
    <w:rsid w:val="00B63FD3"/>
    <w:rsid w:val="00B6424A"/>
    <w:rsid w:val="00B64407"/>
    <w:rsid w:val="00B647D0"/>
    <w:rsid w:val="00B647D9"/>
    <w:rsid w:val="00B64910"/>
    <w:rsid w:val="00B6557E"/>
    <w:rsid w:val="00B664A8"/>
    <w:rsid w:val="00B671BF"/>
    <w:rsid w:val="00B67463"/>
    <w:rsid w:val="00B67BB3"/>
    <w:rsid w:val="00B702B7"/>
    <w:rsid w:val="00B70AC0"/>
    <w:rsid w:val="00B70AED"/>
    <w:rsid w:val="00B70B86"/>
    <w:rsid w:val="00B70B8C"/>
    <w:rsid w:val="00B70BC3"/>
    <w:rsid w:val="00B71A3A"/>
    <w:rsid w:val="00B720EB"/>
    <w:rsid w:val="00B73B23"/>
    <w:rsid w:val="00B75F92"/>
    <w:rsid w:val="00B760D6"/>
    <w:rsid w:val="00B76AC7"/>
    <w:rsid w:val="00B77677"/>
    <w:rsid w:val="00B77C7E"/>
    <w:rsid w:val="00B77DE6"/>
    <w:rsid w:val="00B80577"/>
    <w:rsid w:val="00B805D8"/>
    <w:rsid w:val="00B80715"/>
    <w:rsid w:val="00B81448"/>
    <w:rsid w:val="00B814BB"/>
    <w:rsid w:val="00B81B24"/>
    <w:rsid w:val="00B823DB"/>
    <w:rsid w:val="00B825D2"/>
    <w:rsid w:val="00B82B89"/>
    <w:rsid w:val="00B83201"/>
    <w:rsid w:val="00B8361B"/>
    <w:rsid w:val="00B83AA5"/>
    <w:rsid w:val="00B841FC"/>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4B1"/>
    <w:rsid w:val="00B969D2"/>
    <w:rsid w:val="00B9732F"/>
    <w:rsid w:val="00B97913"/>
    <w:rsid w:val="00BA1072"/>
    <w:rsid w:val="00BA11BC"/>
    <w:rsid w:val="00BA1FB5"/>
    <w:rsid w:val="00BA292C"/>
    <w:rsid w:val="00BA2C5A"/>
    <w:rsid w:val="00BA337E"/>
    <w:rsid w:val="00BA3822"/>
    <w:rsid w:val="00BA3889"/>
    <w:rsid w:val="00BA4966"/>
    <w:rsid w:val="00BA4D1E"/>
    <w:rsid w:val="00BA4DA6"/>
    <w:rsid w:val="00BA5057"/>
    <w:rsid w:val="00BA591E"/>
    <w:rsid w:val="00BA60C6"/>
    <w:rsid w:val="00BA63D5"/>
    <w:rsid w:val="00BA6810"/>
    <w:rsid w:val="00BA76C4"/>
    <w:rsid w:val="00BB0C89"/>
    <w:rsid w:val="00BB0CAF"/>
    <w:rsid w:val="00BB0F2A"/>
    <w:rsid w:val="00BB1285"/>
    <w:rsid w:val="00BB1DC0"/>
    <w:rsid w:val="00BB26CB"/>
    <w:rsid w:val="00BB2AA3"/>
    <w:rsid w:val="00BB2D52"/>
    <w:rsid w:val="00BB2ECB"/>
    <w:rsid w:val="00BB3476"/>
    <w:rsid w:val="00BB3CFD"/>
    <w:rsid w:val="00BB413F"/>
    <w:rsid w:val="00BB5287"/>
    <w:rsid w:val="00BB6A4D"/>
    <w:rsid w:val="00BB765F"/>
    <w:rsid w:val="00BB7F9D"/>
    <w:rsid w:val="00BC05D6"/>
    <w:rsid w:val="00BC0B4F"/>
    <w:rsid w:val="00BC1323"/>
    <w:rsid w:val="00BC2D9F"/>
    <w:rsid w:val="00BC3134"/>
    <w:rsid w:val="00BC3906"/>
    <w:rsid w:val="00BC394B"/>
    <w:rsid w:val="00BC4897"/>
    <w:rsid w:val="00BC56FA"/>
    <w:rsid w:val="00BC577E"/>
    <w:rsid w:val="00BC59AA"/>
    <w:rsid w:val="00BC59E7"/>
    <w:rsid w:val="00BC6619"/>
    <w:rsid w:val="00BC6860"/>
    <w:rsid w:val="00BC6A16"/>
    <w:rsid w:val="00BC77A3"/>
    <w:rsid w:val="00BC7E2E"/>
    <w:rsid w:val="00BC7F97"/>
    <w:rsid w:val="00BD0010"/>
    <w:rsid w:val="00BD0C3A"/>
    <w:rsid w:val="00BD0FE6"/>
    <w:rsid w:val="00BD154F"/>
    <w:rsid w:val="00BD2059"/>
    <w:rsid w:val="00BD21AE"/>
    <w:rsid w:val="00BD22B6"/>
    <w:rsid w:val="00BD22E7"/>
    <w:rsid w:val="00BD2619"/>
    <w:rsid w:val="00BD2661"/>
    <w:rsid w:val="00BD28FC"/>
    <w:rsid w:val="00BD3630"/>
    <w:rsid w:val="00BD38E7"/>
    <w:rsid w:val="00BD3E3A"/>
    <w:rsid w:val="00BD475F"/>
    <w:rsid w:val="00BD4E2F"/>
    <w:rsid w:val="00BD4E3B"/>
    <w:rsid w:val="00BD55A3"/>
    <w:rsid w:val="00BD6515"/>
    <w:rsid w:val="00BD7824"/>
    <w:rsid w:val="00BD7904"/>
    <w:rsid w:val="00BD7911"/>
    <w:rsid w:val="00BE10B3"/>
    <w:rsid w:val="00BE1549"/>
    <w:rsid w:val="00BE19E9"/>
    <w:rsid w:val="00BE1DA3"/>
    <w:rsid w:val="00BE2AF9"/>
    <w:rsid w:val="00BE2B32"/>
    <w:rsid w:val="00BE2CAB"/>
    <w:rsid w:val="00BE2CE6"/>
    <w:rsid w:val="00BE36C3"/>
    <w:rsid w:val="00BE3862"/>
    <w:rsid w:val="00BE4515"/>
    <w:rsid w:val="00BE483E"/>
    <w:rsid w:val="00BE49D4"/>
    <w:rsid w:val="00BE5350"/>
    <w:rsid w:val="00BE5F83"/>
    <w:rsid w:val="00BE617A"/>
    <w:rsid w:val="00BE6698"/>
    <w:rsid w:val="00BE7153"/>
    <w:rsid w:val="00BE7985"/>
    <w:rsid w:val="00BF041E"/>
    <w:rsid w:val="00BF0B0A"/>
    <w:rsid w:val="00BF0C97"/>
    <w:rsid w:val="00BF0FB0"/>
    <w:rsid w:val="00BF110E"/>
    <w:rsid w:val="00BF1CCA"/>
    <w:rsid w:val="00BF255F"/>
    <w:rsid w:val="00BF2CB3"/>
    <w:rsid w:val="00BF33CB"/>
    <w:rsid w:val="00BF4957"/>
    <w:rsid w:val="00BF4CFC"/>
    <w:rsid w:val="00BF4E71"/>
    <w:rsid w:val="00BF5052"/>
    <w:rsid w:val="00BF5674"/>
    <w:rsid w:val="00BF5833"/>
    <w:rsid w:val="00BF6264"/>
    <w:rsid w:val="00BF682C"/>
    <w:rsid w:val="00BF6C4A"/>
    <w:rsid w:val="00BF7010"/>
    <w:rsid w:val="00BF7234"/>
    <w:rsid w:val="00C0025D"/>
    <w:rsid w:val="00C0057A"/>
    <w:rsid w:val="00C00947"/>
    <w:rsid w:val="00C00C38"/>
    <w:rsid w:val="00C01444"/>
    <w:rsid w:val="00C015A7"/>
    <w:rsid w:val="00C01871"/>
    <w:rsid w:val="00C01A88"/>
    <w:rsid w:val="00C01E79"/>
    <w:rsid w:val="00C022CA"/>
    <w:rsid w:val="00C027FB"/>
    <w:rsid w:val="00C03756"/>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250"/>
    <w:rsid w:val="00C07655"/>
    <w:rsid w:val="00C07EBA"/>
    <w:rsid w:val="00C11035"/>
    <w:rsid w:val="00C11E1E"/>
    <w:rsid w:val="00C12CC9"/>
    <w:rsid w:val="00C12E77"/>
    <w:rsid w:val="00C134DE"/>
    <w:rsid w:val="00C14530"/>
    <w:rsid w:val="00C148DE"/>
    <w:rsid w:val="00C1538E"/>
    <w:rsid w:val="00C157B7"/>
    <w:rsid w:val="00C17A27"/>
    <w:rsid w:val="00C17B58"/>
    <w:rsid w:val="00C17BC0"/>
    <w:rsid w:val="00C17DEC"/>
    <w:rsid w:val="00C202FD"/>
    <w:rsid w:val="00C203CA"/>
    <w:rsid w:val="00C2061C"/>
    <w:rsid w:val="00C2076F"/>
    <w:rsid w:val="00C20F79"/>
    <w:rsid w:val="00C20F9D"/>
    <w:rsid w:val="00C21754"/>
    <w:rsid w:val="00C21F50"/>
    <w:rsid w:val="00C227B1"/>
    <w:rsid w:val="00C22840"/>
    <w:rsid w:val="00C22876"/>
    <w:rsid w:val="00C22C2A"/>
    <w:rsid w:val="00C22C9C"/>
    <w:rsid w:val="00C22EAD"/>
    <w:rsid w:val="00C2350C"/>
    <w:rsid w:val="00C23851"/>
    <w:rsid w:val="00C23BB5"/>
    <w:rsid w:val="00C24294"/>
    <w:rsid w:val="00C244C5"/>
    <w:rsid w:val="00C25106"/>
    <w:rsid w:val="00C254A6"/>
    <w:rsid w:val="00C25E42"/>
    <w:rsid w:val="00C268FF"/>
    <w:rsid w:val="00C2726B"/>
    <w:rsid w:val="00C30038"/>
    <w:rsid w:val="00C30275"/>
    <w:rsid w:val="00C30833"/>
    <w:rsid w:val="00C30F00"/>
    <w:rsid w:val="00C312B5"/>
    <w:rsid w:val="00C320CD"/>
    <w:rsid w:val="00C32C7E"/>
    <w:rsid w:val="00C33030"/>
    <w:rsid w:val="00C333F3"/>
    <w:rsid w:val="00C337AA"/>
    <w:rsid w:val="00C33ACA"/>
    <w:rsid w:val="00C33EAA"/>
    <w:rsid w:val="00C3467B"/>
    <w:rsid w:val="00C34EBC"/>
    <w:rsid w:val="00C3500F"/>
    <w:rsid w:val="00C35CAE"/>
    <w:rsid w:val="00C36956"/>
    <w:rsid w:val="00C36C41"/>
    <w:rsid w:val="00C36C78"/>
    <w:rsid w:val="00C36DFE"/>
    <w:rsid w:val="00C37013"/>
    <w:rsid w:val="00C3748F"/>
    <w:rsid w:val="00C375B2"/>
    <w:rsid w:val="00C37DEB"/>
    <w:rsid w:val="00C37FED"/>
    <w:rsid w:val="00C4030F"/>
    <w:rsid w:val="00C403DC"/>
    <w:rsid w:val="00C407AF"/>
    <w:rsid w:val="00C40993"/>
    <w:rsid w:val="00C414C4"/>
    <w:rsid w:val="00C4282B"/>
    <w:rsid w:val="00C42B93"/>
    <w:rsid w:val="00C4366B"/>
    <w:rsid w:val="00C445EA"/>
    <w:rsid w:val="00C44806"/>
    <w:rsid w:val="00C448FC"/>
    <w:rsid w:val="00C44A9C"/>
    <w:rsid w:val="00C44DA3"/>
    <w:rsid w:val="00C4511A"/>
    <w:rsid w:val="00C452D7"/>
    <w:rsid w:val="00C475B6"/>
    <w:rsid w:val="00C4767A"/>
    <w:rsid w:val="00C476C4"/>
    <w:rsid w:val="00C47A6B"/>
    <w:rsid w:val="00C47AD1"/>
    <w:rsid w:val="00C47AD6"/>
    <w:rsid w:val="00C47D40"/>
    <w:rsid w:val="00C47D51"/>
    <w:rsid w:val="00C50FD5"/>
    <w:rsid w:val="00C514DE"/>
    <w:rsid w:val="00C51A02"/>
    <w:rsid w:val="00C51BB5"/>
    <w:rsid w:val="00C51EFB"/>
    <w:rsid w:val="00C52944"/>
    <w:rsid w:val="00C52E77"/>
    <w:rsid w:val="00C53723"/>
    <w:rsid w:val="00C53A1A"/>
    <w:rsid w:val="00C53F45"/>
    <w:rsid w:val="00C56461"/>
    <w:rsid w:val="00C56952"/>
    <w:rsid w:val="00C56E00"/>
    <w:rsid w:val="00C56F21"/>
    <w:rsid w:val="00C60057"/>
    <w:rsid w:val="00C609BE"/>
    <w:rsid w:val="00C61020"/>
    <w:rsid w:val="00C61C5C"/>
    <w:rsid w:val="00C62C0E"/>
    <w:rsid w:val="00C633B4"/>
    <w:rsid w:val="00C63984"/>
    <w:rsid w:val="00C6404C"/>
    <w:rsid w:val="00C649FD"/>
    <w:rsid w:val="00C64C80"/>
    <w:rsid w:val="00C65033"/>
    <w:rsid w:val="00C655FB"/>
    <w:rsid w:val="00C6578D"/>
    <w:rsid w:val="00C65ACF"/>
    <w:rsid w:val="00C65C51"/>
    <w:rsid w:val="00C65CAD"/>
    <w:rsid w:val="00C67037"/>
    <w:rsid w:val="00C678F4"/>
    <w:rsid w:val="00C67F64"/>
    <w:rsid w:val="00C700B6"/>
    <w:rsid w:val="00C71157"/>
    <w:rsid w:val="00C71838"/>
    <w:rsid w:val="00C71F0D"/>
    <w:rsid w:val="00C72709"/>
    <w:rsid w:val="00C728DE"/>
    <w:rsid w:val="00C72CE9"/>
    <w:rsid w:val="00C7473A"/>
    <w:rsid w:val="00C74C76"/>
    <w:rsid w:val="00C755B6"/>
    <w:rsid w:val="00C761E9"/>
    <w:rsid w:val="00C7643F"/>
    <w:rsid w:val="00C76DBD"/>
    <w:rsid w:val="00C773EA"/>
    <w:rsid w:val="00C80D6C"/>
    <w:rsid w:val="00C81090"/>
    <w:rsid w:val="00C81456"/>
    <w:rsid w:val="00C8194B"/>
    <w:rsid w:val="00C82327"/>
    <w:rsid w:val="00C841EB"/>
    <w:rsid w:val="00C847E7"/>
    <w:rsid w:val="00C84EAD"/>
    <w:rsid w:val="00C84F5F"/>
    <w:rsid w:val="00C84FB1"/>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3B6D"/>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977BB"/>
    <w:rsid w:val="00C97F95"/>
    <w:rsid w:val="00CA0144"/>
    <w:rsid w:val="00CA11D5"/>
    <w:rsid w:val="00CA1815"/>
    <w:rsid w:val="00CA279C"/>
    <w:rsid w:val="00CA2A96"/>
    <w:rsid w:val="00CA2F1F"/>
    <w:rsid w:val="00CA30B2"/>
    <w:rsid w:val="00CA374B"/>
    <w:rsid w:val="00CA3CC2"/>
    <w:rsid w:val="00CA3F78"/>
    <w:rsid w:val="00CA44D2"/>
    <w:rsid w:val="00CA4E8E"/>
    <w:rsid w:val="00CA525A"/>
    <w:rsid w:val="00CA564F"/>
    <w:rsid w:val="00CA5DBA"/>
    <w:rsid w:val="00CA646D"/>
    <w:rsid w:val="00CA6620"/>
    <w:rsid w:val="00CA6710"/>
    <w:rsid w:val="00CA7069"/>
    <w:rsid w:val="00CA76ED"/>
    <w:rsid w:val="00CB0AC4"/>
    <w:rsid w:val="00CB15D3"/>
    <w:rsid w:val="00CB17AB"/>
    <w:rsid w:val="00CB1B96"/>
    <w:rsid w:val="00CB2006"/>
    <w:rsid w:val="00CB208C"/>
    <w:rsid w:val="00CB29C1"/>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B7BE0"/>
    <w:rsid w:val="00CC00C5"/>
    <w:rsid w:val="00CC076B"/>
    <w:rsid w:val="00CC0F95"/>
    <w:rsid w:val="00CC1273"/>
    <w:rsid w:val="00CC2073"/>
    <w:rsid w:val="00CC2997"/>
    <w:rsid w:val="00CC30A3"/>
    <w:rsid w:val="00CC350A"/>
    <w:rsid w:val="00CC355B"/>
    <w:rsid w:val="00CC3611"/>
    <w:rsid w:val="00CC390A"/>
    <w:rsid w:val="00CC3B5D"/>
    <w:rsid w:val="00CC4D97"/>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597"/>
    <w:rsid w:val="00CD4CBC"/>
    <w:rsid w:val="00CD558A"/>
    <w:rsid w:val="00CD5E07"/>
    <w:rsid w:val="00CD66DE"/>
    <w:rsid w:val="00CD6E57"/>
    <w:rsid w:val="00CD6E66"/>
    <w:rsid w:val="00CD730D"/>
    <w:rsid w:val="00CD74F1"/>
    <w:rsid w:val="00CD7E0B"/>
    <w:rsid w:val="00CE0892"/>
    <w:rsid w:val="00CE08BD"/>
    <w:rsid w:val="00CE090B"/>
    <w:rsid w:val="00CE18B2"/>
    <w:rsid w:val="00CE29A9"/>
    <w:rsid w:val="00CE3524"/>
    <w:rsid w:val="00CE3BBB"/>
    <w:rsid w:val="00CE478F"/>
    <w:rsid w:val="00CE4933"/>
    <w:rsid w:val="00CE4A93"/>
    <w:rsid w:val="00CE4AD5"/>
    <w:rsid w:val="00CE5026"/>
    <w:rsid w:val="00CE5B58"/>
    <w:rsid w:val="00CE63CD"/>
    <w:rsid w:val="00CE660B"/>
    <w:rsid w:val="00CE7C7A"/>
    <w:rsid w:val="00CF0384"/>
    <w:rsid w:val="00CF0FFE"/>
    <w:rsid w:val="00CF1B87"/>
    <w:rsid w:val="00CF1E58"/>
    <w:rsid w:val="00CF4394"/>
    <w:rsid w:val="00CF4B39"/>
    <w:rsid w:val="00CF5BFF"/>
    <w:rsid w:val="00CF5CB9"/>
    <w:rsid w:val="00CF687F"/>
    <w:rsid w:val="00CF6BC0"/>
    <w:rsid w:val="00CF6E08"/>
    <w:rsid w:val="00CF6E30"/>
    <w:rsid w:val="00CF6EE7"/>
    <w:rsid w:val="00CF7710"/>
    <w:rsid w:val="00CF7E92"/>
    <w:rsid w:val="00D0095D"/>
    <w:rsid w:val="00D00F57"/>
    <w:rsid w:val="00D0182D"/>
    <w:rsid w:val="00D03836"/>
    <w:rsid w:val="00D0493A"/>
    <w:rsid w:val="00D04A32"/>
    <w:rsid w:val="00D04B4A"/>
    <w:rsid w:val="00D04D83"/>
    <w:rsid w:val="00D04DB5"/>
    <w:rsid w:val="00D05772"/>
    <w:rsid w:val="00D05C25"/>
    <w:rsid w:val="00D064C4"/>
    <w:rsid w:val="00D064D5"/>
    <w:rsid w:val="00D0655F"/>
    <w:rsid w:val="00D0683F"/>
    <w:rsid w:val="00D1007F"/>
    <w:rsid w:val="00D108B0"/>
    <w:rsid w:val="00D11000"/>
    <w:rsid w:val="00D112A1"/>
    <w:rsid w:val="00D121ED"/>
    <w:rsid w:val="00D128CB"/>
    <w:rsid w:val="00D12980"/>
    <w:rsid w:val="00D12E7B"/>
    <w:rsid w:val="00D13475"/>
    <w:rsid w:val="00D13C5A"/>
    <w:rsid w:val="00D14EA8"/>
    <w:rsid w:val="00D14EB5"/>
    <w:rsid w:val="00D1590B"/>
    <w:rsid w:val="00D15D2C"/>
    <w:rsid w:val="00D1626B"/>
    <w:rsid w:val="00D166E1"/>
    <w:rsid w:val="00D16926"/>
    <w:rsid w:val="00D16C3B"/>
    <w:rsid w:val="00D16F25"/>
    <w:rsid w:val="00D17284"/>
    <w:rsid w:val="00D20651"/>
    <w:rsid w:val="00D20991"/>
    <w:rsid w:val="00D20A11"/>
    <w:rsid w:val="00D20C2A"/>
    <w:rsid w:val="00D21006"/>
    <w:rsid w:val="00D21E85"/>
    <w:rsid w:val="00D230E5"/>
    <w:rsid w:val="00D233AB"/>
    <w:rsid w:val="00D23FC2"/>
    <w:rsid w:val="00D24830"/>
    <w:rsid w:val="00D24A4F"/>
    <w:rsid w:val="00D24BF6"/>
    <w:rsid w:val="00D25326"/>
    <w:rsid w:val="00D25333"/>
    <w:rsid w:val="00D25469"/>
    <w:rsid w:val="00D2551A"/>
    <w:rsid w:val="00D2551F"/>
    <w:rsid w:val="00D26767"/>
    <w:rsid w:val="00D279C6"/>
    <w:rsid w:val="00D27B6C"/>
    <w:rsid w:val="00D27F7A"/>
    <w:rsid w:val="00D30623"/>
    <w:rsid w:val="00D31243"/>
    <w:rsid w:val="00D31910"/>
    <w:rsid w:val="00D32FC6"/>
    <w:rsid w:val="00D33105"/>
    <w:rsid w:val="00D3331E"/>
    <w:rsid w:val="00D33859"/>
    <w:rsid w:val="00D33C35"/>
    <w:rsid w:val="00D34BC2"/>
    <w:rsid w:val="00D34F14"/>
    <w:rsid w:val="00D35A1A"/>
    <w:rsid w:val="00D37187"/>
    <w:rsid w:val="00D37352"/>
    <w:rsid w:val="00D377D7"/>
    <w:rsid w:val="00D40151"/>
    <w:rsid w:val="00D408EC"/>
    <w:rsid w:val="00D41805"/>
    <w:rsid w:val="00D419F0"/>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50732"/>
    <w:rsid w:val="00D51370"/>
    <w:rsid w:val="00D51760"/>
    <w:rsid w:val="00D520B3"/>
    <w:rsid w:val="00D526FD"/>
    <w:rsid w:val="00D52CB9"/>
    <w:rsid w:val="00D52F07"/>
    <w:rsid w:val="00D5424F"/>
    <w:rsid w:val="00D54E00"/>
    <w:rsid w:val="00D55400"/>
    <w:rsid w:val="00D555B0"/>
    <w:rsid w:val="00D55861"/>
    <w:rsid w:val="00D55C4E"/>
    <w:rsid w:val="00D55D5E"/>
    <w:rsid w:val="00D56ECD"/>
    <w:rsid w:val="00D56F1D"/>
    <w:rsid w:val="00D56FC8"/>
    <w:rsid w:val="00D578E2"/>
    <w:rsid w:val="00D6150F"/>
    <w:rsid w:val="00D63439"/>
    <w:rsid w:val="00D63CD6"/>
    <w:rsid w:val="00D64262"/>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46D"/>
    <w:rsid w:val="00D72663"/>
    <w:rsid w:val="00D72C06"/>
    <w:rsid w:val="00D72CE9"/>
    <w:rsid w:val="00D741A3"/>
    <w:rsid w:val="00D74C2A"/>
    <w:rsid w:val="00D755A0"/>
    <w:rsid w:val="00D75621"/>
    <w:rsid w:val="00D76376"/>
    <w:rsid w:val="00D77CC0"/>
    <w:rsid w:val="00D80215"/>
    <w:rsid w:val="00D80C4B"/>
    <w:rsid w:val="00D8104F"/>
    <w:rsid w:val="00D823C2"/>
    <w:rsid w:val="00D82540"/>
    <w:rsid w:val="00D82ADE"/>
    <w:rsid w:val="00D82E89"/>
    <w:rsid w:val="00D83FDA"/>
    <w:rsid w:val="00D841CF"/>
    <w:rsid w:val="00D84206"/>
    <w:rsid w:val="00D84313"/>
    <w:rsid w:val="00D84367"/>
    <w:rsid w:val="00D84719"/>
    <w:rsid w:val="00D8486B"/>
    <w:rsid w:val="00D84A17"/>
    <w:rsid w:val="00D84E71"/>
    <w:rsid w:val="00D86230"/>
    <w:rsid w:val="00D863B7"/>
    <w:rsid w:val="00D866B2"/>
    <w:rsid w:val="00D868AB"/>
    <w:rsid w:val="00D869D7"/>
    <w:rsid w:val="00D878CB"/>
    <w:rsid w:val="00D91C47"/>
    <w:rsid w:val="00D92670"/>
    <w:rsid w:val="00D9319E"/>
    <w:rsid w:val="00D9332F"/>
    <w:rsid w:val="00D948DC"/>
    <w:rsid w:val="00D94CA2"/>
    <w:rsid w:val="00D95974"/>
    <w:rsid w:val="00D95B5D"/>
    <w:rsid w:val="00D95F91"/>
    <w:rsid w:val="00D96600"/>
    <w:rsid w:val="00D96CCB"/>
    <w:rsid w:val="00D96D6A"/>
    <w:rsid w:val="00D96F3E"/>
    <w:rsid w:val="00D96F4A"/>
    <w:rsid w:val="00D97992"/>
    <w:rsid w:val="00D97C63"/>
    <w:rsid w:val="00D97DD8"/>
    <w:rsid w:val="00DA00C9"/>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766"/>
    <w:rsid w:val="00DB1ADB"/>
    <w:rsid w:val="00DB25C3"/>
    <w:rsid w:val="00DB3A33"/>
    <w:rsid w:val="00DB3CFF"/>
    <w:rsid w:val="00DB3FB0"/>
    <w:rsid w:val="00DB5228"/>
    <w:rsid w:val="00DB526D"/>
    <w:rsid w:val="00DB52B0"/>
    <w:rsid w:val="00DB59CA"/>
    <w:rsid w:val="00DB5FA8"/>
    <w:rsid w:val="00DB6E19"/>
    <w:rsid w:val="00DB74AF"/>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D06FC"/>
    <w:rsid w:val="00DD0A7B"/>
    <w:rsid w:val="00DD0BC8"/>
    <w:rsid w:val="00DD10BF"/>
    <w:rsid w:val="00DD15ED"/>
    <w:rsid w:val="00DD16A0"/>
    <w:rsid w:val="00DD1EF0"/>
    <w:rsid w:val="00DD2141"/>
    <w:rsid w:val="00DD22B9"/>
    <w:rsid w:val="00DD2847"/>
    <w:rsid w:val="00DD28F3"/>
    <w:rsid w:val="00DD2DCE"/>
    <w:rsid w:val="00DD3396"/>
    <w:rsid w:val="00DD34C0"/>
    <w:rsid w:val="00DD480F"/>
    <w:rsid w:val="00DD508D"/>
    <w:rsid w:val="00DD5DA3"/>
    <w:rsid w:val="00DD5F16"/>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3D9C"/>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4CFF"/>
    <w:rsid w:val="00E05A5B"/>
    <w:rsid w:val="00E05B9C"/>
    <w:rsid w:val="00E05F00"/>
    <w:rsid w:val="00E0684E"/>
    <w:rsid w:val="00E07B84"/>
    <w:rsid w:val="00E10D02"/>
    <w:rsid w:val="00E11B48"/>
    <w:rsid w:val="00E11F94"/>
    <w:rsid w:val="00E124DB"/>
    <w:rsid w:val="00E12F6E"/>
    <w:rsid w:val="00E1307E"/>
    <w:rsid w:val="00E136AB"/>
    <w:rsid w:val="00E13928"/>
    <w:rsid w:val="00E13F9F"/>
    <w:rsid w:val="00E14570"/>
    <w:rsid w:val="00E1480C"/>
    <w:rsid w:val="00E153B2"/>
    <w:rsid w:val="00E15650"/>
    <w:rsid w:val="00E15654"/>
    <w:rsid w:val="00E15860"/>
    <w:rsid w:val="00E15D41"/>
    <w:rsid w:val="00E162BA"/>
    <w:rsid w:val="00E1783E"/>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6AF"/>
    <w:rsid w:val="00E309B4"/>
    <w:rsid w:val="00E31095"/>
    <w:rsid w:val="00E3123B"/>
    <w:rsid w:val="00E31662"/>
    <w:rsid w:val="00E31BB0"/>
    <w:rsid w:val="00E322CE"/>
    <w:rsid w:val="00E325BB"/>
    <w:rsid w:val="00E327A9"/>
    <w:rsid w:val="00E32A65"/>
    <w:rsid w:val="00E32CFA"/>
    <w:rsid w:val="00E32E5D"/>
    <w:rsid w:val="00E33120"/>
    <w:rsid w:val="00E34186"/>
    <w:rsid w:val="00E34961"/>
    <w:rsid w:val="00E34B8A"/>
    <w:rsid w:val="00E34D61"/>
    <w:rsid w:val="00E34E1D"/>
    <w:rsid w:val="00E3517B"/>
    <w:rsid w:val="00E352D2"/>
    <w:rsid w:val="00E356B9"/>
    <w:rsid w:val="00E36068"/>
    <w:rsid w:val="00E3665B"/>
    <w:rsid w:val="00E36D3B"/>
    <w:rsid w:val="00E37071"/>
    <w:rsid w:val="00E406CE"/>
    <w:rsid w:val="00E40944"/>
    <w:rsid w:val="00E411A1"/>
    <w:rsid w:val="00E41326"/>
    <w:rsid w:val="00E414DA"/>
    <w:rsid w:val="00E414E8"/>
    <w:rsid w:val="00E41A26"/>
    <w:rsid w:val="00E41B8D"/>
    <w:rsid w:val="00E42E1C"/>
    <w:rsid w:val="00E43710"/>
    <w:rsid w:val="00E438D7"/>
    <w:rsid w:val="00E43D02"/>
    <w:rsid w:val="00E43D53"/>
    <w:rsid w:val="00E44A04"/>
    <w:rsid w:val="00E452A0"/>
    <w:rsid w:val="00E4547F"/>
    <w:rsid w:val="00E458D1"/>
    <w:rsid w:val="00E47677"/>
    <w:rsid w:val="00E508A8"/>
    <w:rsid w:val="00E50AC3"/>
    <w:rsid w:val="00E50AE1"/>
    <w:rsid w:val="00E5129A"/>
    <w:rsid w:val="00E52659"/>
    <w:rsid w:val="00E52E62"/>
    <w:rsid w:val="00E5368E"/>
    <w:rsid w:val="00E54BDD"/>
    <w:rsid w:val="00E54D0B"/>
    <w:rsid w:val="00E551AA"/>
    <w:rsid w:val="00E55945"/>
    <w:rsid w:val="00E55BD7"/>
    <w:rsid w:val="00E55D19"/>
    <w:rsid w:val="00E55D1E"/>
    <w:rsid w:val="00E55FD8"/>
    <w:rsid w:val="00E5656F"/>
    <w:rsid w:val="00E5682F"/>
    <w:rsid w:val="00E57177"/>
    <w:rsid w:val="00E57C7E"/>
    <w:rsid w:val="00E60727"/>
    <w:rsid w:val="00E60D58"/>
    <w:rsid w:val="00E612E4"/>
    <w:rsid w:val="00E619FD"/>
    <w:rsid w:val="00E61B34"/>
    <w:rsid w:val="00E61EA5"/>
    <w:rsid w:val="00E61F33"/>
    <w:rsid w:val="00E626B2"/>
    <w:rsid w:val="00E6312C"/>
    <w:rsid w:val="00E63B50"/>
    <w:rsid w:val="00E645B3"/>
    <w:rsid w:val="00E64719"/>
    <w:rsid w:val="00E6492B"/>
    <w:rsid w:val="00E660BA"/>
    <w:rsid w:val="00E66656"/>
    <w:rsid w:val="00E66902"/>
    <w:rsid w:val="00E70144"/>
    <w:rsid w:val="00E70BA9"/>
    <w:rsid w:val="00E7144D"/>
    <w:rsid w:val="00E71C3A"/>
    <w:rsid w:val="00E73545"/>
    <w:rsid w:val="00E73715"/>
    <w:rsid w:val="00E73BC2"/>
    <w:rsid w:val="00E7400F"/>
    <w:rsid w:val="00E74D35"/>
    <w:rsid w:val="00E7527E"/>
    <w:rsid w:val="00E7529C"/>
    <w:rsid w:val="00E753F2"/>
    <w:rsid w:val="00E75C49"/>
    <w:rsid w:val="00E7628E"/>
    <w:rsid w:val="00E76295"/>
    <w:rsid w:val="00E7691E"/>
    <w:rsid w:val="00E76CA8"/>
    <w:rsid w:val="00E77641"/>
    <w:rsid w:val="00E77DD4"/>
    <w:rsid w:val="00E80048"/>
    <w:rsid w:val="00E80968"/>
    <w:rsid w:val="00E80A84"/>
    <w:rsid w:val="00E80C70"/>
    <w:rsid w:val="00E80D07"/>
    <w:rsid w:val="00E815E2"/>
    <w:rsid w:val="00E818B4"/>
    <w:rsid w:val="00E82562"/>
    <w:rsid w:val="00E82F5B"/>
    <w:rsid w:val="00E83258"/>
    <w:rsid w:val="00E83463"/>
    <w:rsid w:val="00E83BC3"/>
    <w:rsid w:val="00E83EC8"/>
    <w:rsid w:val="00E840A1"/>
    <w:rsid w:val="00E84258"/>
    <w:rsid w:val="00E84964"/>
    <w:rsid w:val="00E84997"/>
    <w:rsid w:val="00E84C4D"/>
    <w:rsid w:val="00E84C5D"/>
    <w:rsid w:val="00E855EC"/>
    <w:rsid w:val="00E856D1"/>
    <w:rsid w:val="00E8635E"/>
    <w:rsid w:val="00E864C6"/>
    <w:rsid w:val="00E86CB6"/>
    <w:rsid w:val="00E86E8B"/>
    <w:rsid w:val="00E86E90"/>
    <w:rsid w:val="00E87232"/>
    <w:rsid w:val="00E872B8"/>
    <w:rsid w:val="00E872D6"/>
    <w:rsid w:val="00E87378"/>
    <w:rsid w:val="00E87C1E"/>
    <w:rsid w:val="00E9048E"/>
    <w:rsid w:val="00E90CA6"/>
    <w:rsid w:val="00E90E6E"/>
    <w:rsid w:val="00E914C4"/>
    <w:rsid w:val="00E9153E"/>
    <w:rsid w:val="00E91D4C"/>
    <w:rsid w:val="00E91E2A"/>
    <w:rsid w:val="00E92831"/>
    <w:rsid w:val="00E92DBB"/>
    <w:rsid w:val="00E930AA"/>
    <w:rsid w:val="00E936EE"/>
    <w:rsid w:val="00E93B2A"/>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F04"/>
    <w:rsid w:val="00EA5C80"/>
    <w:rsid w:val="00EA6263"/>
    <w:rsid w:val="00EA689E"/>
    <w:rsid w:val="00EA6D81"/>
    <w:rsid w:val="00EA6F41"/>
    <w:rsid w:val="00EA736B"/>
    <w:rsid w:val="00EA7B24"/>
    <w:rsid w:val="00EA7B6B"/>
    <w:rsid w:val="00EA7C53"/>
    <w:rsid w:val="00EB0042"/>
    <w:rsid w:val="00EB0078"/>
    <w:rsid w:val="00EB08B2"/>
    <w:rsid w:val="00EB159B"/>
    <w:rsid w:val="00EB1B1E"/>
    <w:rsid w:val="00EB2C75"/>
    <w:rsid w:val="00EB2F59"/>
    <w:rsid w:val="00EB327C"/>
    <w:rsid w:val="00EB3B0E"/>
    <w:rsid w:val="00EB41D9"/>
    <w:rsid w:val="00EB4622"/>
    <w:rsid w:val="00EB47E1"/>
    <w:rsid w:val="00EB54D2"/>
    <w:rsid w:val="00EB56A5"/>
    <w:rsid w:val="00EB5EC3"/>
    <w:rsid w:val="00EB67D5"/>
    <w:rsid w:val="00EB6CCD"/>
    <w:rsid w:val="00EB6F44"/>
    <w:rsid w:val="00EB77FC"/>
    <w:rsid w:val="00EC00F8"/>
    <w:rsid w:val="00EC0A5A"/>
    <w:rsid w:val="00EC0EB2"/>
    <w:rsid w:val="00EC1033"/>
    <w:rsid w:val="00EC263B"/>
    <w:rsid w:val="00EC2C2B"/>
    <w:rsid w:val="00EC37CC"/>
    <w:rsid w:val="00EC3EEE"/>
    <w:rsid w:val="00EC420B"/>
    <w:rsid w:val="00EC4391"/>
    <w:rsid w:val="00EC4611"/>
    <w:rsid w:val="00EC4920"/>
    <w:rsid w:val="00EC4BE2"/>
    <w:rsid w:val="00EC4C47"/>
    <w:rsid w:val="00EC4F81"/>
    <w:rsid w:val="00EC588E"/>
    <w:rsid w:val="00EC6790"/>
    <w:rsid w:val="00EC6EBD"/>
    <w:rsid w:val="00EC7195"/>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290"/>
    <w:rsid w:val="00ED6595"/>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411"/>
    <w:rsid w:val="00EE6820"/>
    <w:rsid w:val="00EE72A6"/>
    <w:rsid w:val="00EE7BB3"/>
    <w:rsid w:val="00EF0949"/>
    <w:rsid w:val="00EF18F6"/>
    <w:rsid w:val="00EF28CA"/>
    <w:rsid w:val="00EF301D"/>
    <w:rsid w:val="00EF3C85"/>
    <w:rsid w:val="00EF3CCB"/>
    <w:rsid w:val="00EF4596"/>
    <w:rsid w:val="00EF4D23"/>
    <w:rsid w:val="00EF4DED"/>
    <w:rsid w:val="00EF510F"/>
    <w:rsid w:val="00EF590C"/>
    <w:rsid w:val="00EF5C8D"/>
    <w:rsid w:val="00EF6342"/>
    <w:rsid w:val="00EF66D5"/>
    <w:rsid w:val="00EF6BFE"/>
    <w:rsid w:val="00EF6CDD"/>
    <w:rsid w:val="00EF6CE4"/>
    <w:rsid w:val="00EF7018"/>
    <w:rsid w:val="00EF70A0"/>
    <w:rsid w:val="00EF7532"/>
    <w:rsid w:val="00EF7856"/>
    <w:rsid w:val="00EF7972"/>
    <w:rsid w:val="00F000B3"/>
    <w:rsid w:val="00F01339"/>
    <w:rsid w:val="00F014EF"/>
    <w:rsid w:val="00F01658"/>
    <w:rsid w:val="00F0177F"/>
    <w:rsid w:val="00F01E7A"/>
    <w:rsid w:val="00F033B4"/>
    <w:rsid w:val="00F048B2"/>
    <w:rsid w:val="00F0538E"/>
    <w:rsid w:val="00F05442"/>
    <w:rsid w:val="00F05F98"/>
    <w:rsid w:val="00F06712"/>
    <w:rsid w:val="00F06FC5"/>
    <w:rsid w:val="00F074BA"/>
    <w:rsid w:val="00F07714"/>
    <w:rsid w:val="00F07A93"/>
    <w:rsid w:val="00F07BDF"/>
    <w:rsid w:val="00F07FE9"/>
    <w:rsid w:val="00F1016F"/>
    <w:rsid w:val="00F1050A"/>
    <w:rsid w:val="00F10653"/>
    <w:rsid w:val="00F10A88"/>
    <w:rsid w:val="00F10FE2"/>
    <w:rsid w:val="00F12041"/>
    <w:rsid w:val="00F1257D"/>
    <w:rsid w:val="00F13829"/>
    <w:rsid w:val="00F13A7C"/>
    <w:rsid w:val="00F13A80"/>
    <w:rsid w:val="00F1430E"/>
    <w:rsid w:val="00F14F2B"/>
    <w:rsid w:val="00F1516D"/>
    <w:rsid w:val="00F16450"/>
    <w:rsid w:val="00F16F8F"/>
    <w:rsid w:val="00F177EF"/>
    <w:rsid w:val="00F17B46"/>
    <w:rsid w:val="00F20637"/>
    <w:rsid w:val="00F21D37"/>
    <w:rsid w:val="00F2314B"/>
    <w:rsid w:val="00F2314F"/>
    <w:rsid w:val="00F2388E"/>
    <w:rsid w:val="00F23FC9"/>
    <w:rsid w:val="00F240D2"/>
    <w:rsid w:val="00F25062"/>
    <w:rsid w:val="00F25566"/>
    <w:rsid w:val="00F265EB"/>
    <w:rsid w:val="00F26991"/>
    <w:rsid w:val="00F26A9A"/>
    <w:rsid w:val="00F26ECD"/>
    <w:rsid w:val="00F27596"/>
    <w:rsid w:val="00F27915"/>
    <w:rsid w:val="00F279D9"/>
    <w:rsid w:val="00F27BB3"/>
    <w:rsid w:val="00F30200"/>
    <w:rsid w:val="00F30209"/>
    <w:rsid w:val="00F314A5"/>
    <w:rsid w:val="00F31D63"/>
    <w:rsid w:val="00F3262D"/>
    <w:rsid w:val="00F33CA1"/>
    <w:rsid w:val="00F345A3"/>
    <w:rsid w:val="00F34FC5"/>
    <w:rsid w:val="00F34FE9"/>
    <w:rsid w:val="00F37371"/>
    <w:rsid w:val="00F37AFA"/>
    <w:rsid w:val="00F4023A"/>
    <w:rsid w:val="00F4078E"/>
    <w:rsid w:val="00F40832"/>
    <w:rsid w:val="00F40F90"/>
    <w:rsid w:val="00F41232"/>
    <w:rsid w:val="00F41790"/>
    <w:rsid w:val="00F41D2C"/>
    <w:rsid w:val="00F42417"/>
    <w:rsid w:val="00F43294"/>
    <w:rsid w:val="00F433F2"/>
    <w:rsid w:val="00F43AE7"/>
    <w:rsid w:val="00F44919"/>
    <w:rsid w:val="00F44D58"/>
    <w:rsid w:val="00F45118"/>
    <w:rsid w:val="00F4523F"/>
    <w:rsid w:val="00F473A2"/>
    <w:rsid w:val="00F50AAB"/>
    <w:rsid w:val="00F50CFC"/>
    <w:rsid w:val="00F52607"/>
    <w:rsid w:val="00F5451D"/>
    <w:rsid w:val="00F54541"/>
    <w:rsid w:val="00F5490A"/>
    <w:rsid w:val="00F55C39"/>
    <w:rsid w:val="00F55F7F"/>
    <w:rsid w:val="00F5688D"/>
    <w:rsid w:val="00F56C29"/>
    <w:rsid w:val="00F600C1"/>
    <w:rsid w:val="00F612D8"/>
    <w:rsid w:val="00F618D5"/>
    <w:rsid w:val="00F61A17"/>
    <w:rsid w:val="00F621D9"/>
    <w:rsid w:val="00F62890"/>
    <w:rsid w:val="00F62DB3"/>
    <w:rsid w:val="00F62DF4"/>
    <w:rsid w:val="00F635E7"/>
    <w:rsid w:val="00F63D03"/>
    <w:rsid w:val="00F659CA"/>
    <w:rsid w:val="00F70158"/>
    <w:rsid w:val="00F70321"/>
    <w:rsid w:val="00F70395"/>
    <w:rsid w:val="00F7061E"/>
    <w:rsid w:val="00F71E3A"/>
    <w:rsid w:val="00F71F08"/>
    <w:rsid w:val="00F7216E"/>
    <w:rsid w:val="00F7222E"/>
    <w:rsid w:val="00F74114"/>
    <w:rsid w:val="00F74319"/>
    <w:rsid w:val="00F747E9"/>
    <w:rsid w:val="00F74957"/>
    <w:rsid w:val="00F74BB4"/>
    <w:rsid w:val="00F74EBC"/>
    <w:rsid w:val="00F75576"/>
    <w:rsid w:val="00F75E9E"/>
    <w:rsid w:val="00F75F10"/>
    <w:rsid w:val="00F76D04"/>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1A4"/>
    <w:rsid w:val="00F853E1"/>
    <w:rsid w:val="00F8546F"/>
    <w:rsid w:val="00F85F5C"/>
    <w:rsid w:val="00F867CD"/>
    <w:rsid w:val="00F8740B"/>
    <w:rsid w:val="00F87E4F"/>
    <w:rsid w:val="00F90275"/>
    <w:rsid w:val="00F90553"/>
    <w:rsid w:val="00F90CCD"/>
    <w:rsid w:val="00F91989"/>
    <w:rsid w:val="00F91ED4"/>
    <w:rsid w:val="00F91F2D"/>
    <w:rsid w:val="00F93893"/>
    <w:rsid w:val="00F93A91"/>
    <w:rsid w:val="00F93D4F"/>
    <w:rsid w:val="00F93F3E"/>
    <w:rsid w:val="00F943DC"/>
    <w:rsid w:val="00F947A4"/>
    <w:rsid w:val="00F967E4"/>
    <w:rsid w:val="00F9777F"/>
    <w:rsid w:val="00F97A3A"/>
    <w:rsid w:val="00F97B70"/>
    <w:rsid w:val="00F97C92"/>
    <w:rsid w:val="00F97CD6"/>
    <w:rsid w:val="00F97E5F"/>
    <w:rsid w:val="00FA02DE"/>
    <w:rsid w:val="00FA05AA"/>
    <w:rsid w:val="00FA05F9"/>
    <w:rsid w:val="00FA101E"/>
    <w:rsid w:val="00FA154F"/>
    <w:rsid w:val="00FA1A00"/>
    <w:rsid w:val="00FA293C"/>
    <w:rsid w:val="00FA2B85"/>
    <w:rsid w:val="00FA2BCE"/>
    <w:rsid w:val="00FA2DD4"/>
    <w:rsid w:val="00FA2F3D"/>
    <w:rsid w:val="00FA3577"/>
    <w:rsid w:val="00FA37A6"/>
    <w:rsid w:val="00FA3C7A"/>
    <w:rsid w:val="00FA3D06"/>
    <w:rsid w:val="00FA4957"/>
    <w:rsid w:val="00FA4BB2"/>
    <w:rsid w:val="00FA509D"/>
    <w:rsid w:val="00FA569C"/>
    <w:rsid w:val="00FA594C"/>
    <w:rsid w:val="00FA5F2C"/>
    <w:rsid w:val="00FA655D"/>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693"/>
    <w:rsid w:val="00FB486D"/>
    <w:rsid w:val="00FB4E1A"/>
    <w:rsid w:val="00FB53EF"/>
    <w:rsid w:val="00FB54D8"/>
    <w:rsid w:val="00FB5B7F"/>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4C79"/>
    <w:rsid w:val="00FC5499"/>
    <w:rsid w:val="00FC5AEF"/>
    <w:rsid w:val="00FC5CC0"/>
    <w:rsid w:val="00FC5D33"/>
    <w:rsid w:val="00FC5EC1"/>
    <w:rsid w:val="00FC69D0"/>
    <w:rsid w:val="00FC6C8F"/>
    <w:rsid w:val="00FC743A"/>
    <w:rsid w:val="00FC7832"/>
    <w:rsid w:val="00FC7D62"/>
    <w:rsid w:val="00FD0628"/>
    <w:rsid w:val="00FD0B00"/>
    <w:rsid w:val="00FD0F0E"/>
    <w:rsid w:val="00FD14EA"/>
    <w:rsid w:val="00FD1832"/>
    <w:rsid w:val="00FD1CAD"/>
    <w:rsid w:val="00FD1D30"/>
    <w:rsid w:val="00FD1F5F"/>
    <w:rsid w:val="00FD29B4"/>
    <w:rsid w:val="00FD2F5F"/>
    <w:rsid w:val="00FD2F8E"/>
    <w:rsid w:val="00FD3A39"/>
    <w:rsid w:val="00FD49C2"/>
    <w:rsid w:val="00FD4D8C"/>
    <w:rsid w:val="00FD5551"/>
    <w:rsid w:val="00FD5A92"/>
    <w:rsid w:val="00FD6098"/>
    <w:rsid w:val="00FD683B"/>
    <w:rsid w:val="00FD6A1A"/>
    <w:rsid w:val="00FD70E9"/>
    <w:rsid w:val="00FD7AAA"/>
    <w:rsid w:val="00FD7F19"/>
    <w:rsid w:val="00FE04C2"/>
    <w:rsid w:val="00FE05AE"/>
    <w:rsid w:val="00FE06FA"/>
    <w:rsid w:val="00FE0A2E"/>
    <w:rsid w:val="00FE0CFC"/>
    <w:rsid w:val="00FE0F63"/>
    <w:rsid w:val="00FE113F"/>
    <w:rsid w:val="00FE19E3"/>
    <w:rsid w:val="00FE2ADC"/>
    <w:rsid w:val="00FE3BFF"/>
    <w:rsid w:val="00FE4504"/>
    <w:rsid w:val="00FE473A"/>
    <w:rsid w:val="00FE5163"/>
    <w:rsid w:val="00FE54B5"/>
    <w:rsid w:val="00FE6393"/>
    <w:rsid w:val="00FE6841"/>
    <w:rsid w:val="00FE6D2B"/>
    <w:rsid w:val="00FE6D5E"/>
    <w:rsid w:val="00FE7C84"/>
    <w:rsid w:val="00FF058E"/>
    <w:rsid w:val="00FF08D8"/>
    <w:rsid w:val="00FF0F64"/>
    <w:rsid w:val="00FF10A4"/>
    <w:rsid w:val="00FF33FE"/>
    <w:rsid w:val="00FF34D9"/>
    <w:rsid w:val="00FF4531"/>
    <w:rsid w:val="00FF4CC3"/>
    <w:rsid w:val="00FF5025"/>
    <w:rsid w:val="00FF513B"/>
    <w:rsid w:val="00FF54EE"/>
    <w:rsid w:val="00FF57F1"/>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92B3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635B40"/>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635B40"/>
    <w:pPr>
      <w:tabs>
        <w:tab w:val="clear" w:pos="329"/>
      </w:tabs>
      <w:ind w:left="142"/>
    </w:pPr>
    <w:rPr>
      <w:b w:val="0"/>
      <w:noProof/>
      <w:szCs w:val="20"/>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635B40"/>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635B40"/>
    <w:pPr>
      <w:tabs>
        <w:tab w:val="clear" w:pos="329"/>
      </w:tabs>
      <w:ind w:left="142"/>
    </w:pPr>
    <w:rPr>
      <w:b w:val="0"/>
      <w:noProof/>
      <w:szCs w:val="20"/>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861085">
      <w:bodyDiv w:val="1"/>
      <w:marLeft w:val="0"/>
      <w:marRight w:val="0"/>
      <w:marTop w:val="0"/>
      <w:marBottom w:val="0"/>
      <w:divBdr>
        <w:top w:val="none" w:sz="0" w:space="0" w:color="auto"/>
        <w:left w:val="none" w:sz="0" w:space="0" w:color="auto"/>
        <w:bottom w:val="none" w:sz="0" w:space="0" w:color="auto"/>
        <w:right w:val="none" w:sz="0" w:space="0" w:color="auto"/>
      </w:divBdr>
    </w:div>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header" Target="header2.xml"/><Relationship Id="rId26" Type="http://schemas.openxmlformats.org/officeDocument/2006/relationships/image" Target="media/image9.png"/><Relationship Id="rId39" Type="http://schemas.microsoft.com/office/2007/relationships/hdphoto" Target="media/hdphoto9.wdp"/><Relationship Id="rId21" Type="http://schemas.openxmlformats.org/officeDocument/2006/relationships/footer" Target="footer2.xml"/><Relationship Id="rId34" Type="http://schemas.openxmlformats.org/officeDocument/2006/relationships/image" Target="media/image13.png"/><Relationship Id="rId42" Type="http://schemas.openxmlformats.org/officeDocument/2006/relationships/image" Target="media/image17.emf"/><Relationship Id="rId47" Type="http://schemas.openxmlformats.org/officeDocument/2006/relationships/image" Target="media/image21.png"/><Relationship Id="rId50" Type="http://schemas.microsoft.com/office/2007/relationships/hdphoto" Target="media/hdphoto13.wdp"/><Relationship Id="rId55" Type="http://schemas.openxmlformats.org/officeDocument/2006/relationships/image" Target="media/image25.png"/><Relationship Id="rId63" Type="http://schemas.microsoft.com/office/2007/relationships/hdphoto" Target="media/hdphoto19.wdp"/><Relationship Id="rId68" Type="http://schemas.openxmlformats.org/officeDocument/2006/relationships/image" Target="media/image32.png"/><Relationship Id="rId76" Type="http://schemas.openxmlformats.org/officeDocument/2006/relationships/image" Target="media/image37.png"/><Relationship Id="rId84" Type="http://schemas.microsoft.com/office/2011/relationships/people" Target="people.xml"/><Relationship Id="rId7" Type="http://schemas.openxmlformats.org/officeDocument/2006/relationships/styles" Target="styles.xml"/><Relationship Id="rId71" Type="http://schemas.openxmlformats.org/officeDocument/2006/relationships/image" Target="media/image34.png"/><Relationship Id="rId2" Type="http://schemas.openxmlformats.org/officeDocument/2006/relationships/customXml" Target="../customXml/item2.xml"/><Relationship Id="rId16" Type="http://schemas.openxmlformats.org/officeDocument/2006/relationships/footer" Target="footer1.xml"/><Relationship Id="rId29" Type="http://schemas.microsoft.com/office/2007/relationships/hdphoto" Target="media/hdphoto4.wdp"/><Relationship Id="rId11" Type="http://schemas.openxmlformats.org/officeDocument/2006/relationships/footnotes" Target="footnotes.xml"/><Relationship Id="rId24" Type="http://schemas.openxmlformats.org/officeDocument/2006/relationships/image" Target="media/image8.png"/><Relationship Id="rId32" Type="http://schemas.openxmlformats.org/officeDocument/2006/relationships/image" Target="media/image12.png"/><Relationship Id="rId37" Type="http://schemas.microsoft.com/office/2007/relationships/hdphoto" Target="media/hdphoto8.wdp"/><Relationship Id="rId40" Type="http://schemas.openxmlformats.org/officeDocument/2006/relationships/image" Target="media/image16.png"/><Relationship Id="rId45" Type="http://schemas.microsoft.com/office/2007/relationships/hdphoto" Target="media/hdphoto11.wdp"/><Relationship Id="rId53" Type="http://schemas.openxmlformats.org/officeDocument/2006/relationships/image" Target="media/image24.png"/><Relationship Id="rId58" Type="http://schemas.microsoft.com/office/2007/relationships/hdphoto" Target="media/hdphoto17.wdp"/><Relationship Id="rId66" Type="http://schemas.openxmlformats.org/officeDocument/2006/relationships/image" Target="media/image31.png"/><Relationship Id="rId74" Type="http://schemas.microsoft.com/office/2007/relationships/hdphoto" Target="media/hdphoto24.wdp"/><Relationship Id="rId79" Type="http://schemas.openxmlformats.org/officeDocument/2006/relationships/image" Target="media/image40.png"/><Relationship Id="rId5" Type="http://schemas.openxmlformats.org/officeDocument/2006/relationships/customXml" Target="../customXml/item5.xml"/><Relationship Id="rId61" Type="http://schemas.openxmlformats.org/officeDocument/2006/relationships/image" Target="media/image28.png"/><Relationship Id="rId82"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3.xml"/><Relationship Id="rId31" Type="http://schemas.microsoft.com/office/2007/relationships/hdphoto" Target="media/hdphoto5.wdp"/><Relationship Id="rId44" Type="http://schemas.openxmlformats.org/officeDocument/2006/relationships/image" Target="media/image19.png"/><Relationship Id="rId52" Type="http://schemas.microsoft.com/office/2007/relationships/hdphoto" Target="media/hdphoto14.wdp"/><Relationship Id="rId60" Type="http://schemas.microsoft.com/office/2007/relationships/hdphoto" Target="media/hdphoto18.wdp"/><Relationship Id="rId65" Type="http://schemas.microsoft.com/office/2007/relationships/hdphoto" Target="media/hdphoto20.wdp"/><Relationship Id="rId73" Type="http://schemas.openxmlformats.org/officeDocument/2006/relationships/image" Target="media/image35.png"/><Relationship Id="rId78" Type="http://schemas.openxmlformats.org/officeDocument/2006/relationships/image" Target="media/image39.png"/><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7.png"/><Relationship Id="rId27" Type="http://schemas.microsoft.com/office/2007/relationships/hdphoto" Target="media/hdphoto3.wdp"/><Relationship Id="rId30" Type="http://schemas.openxmlformats.org/officeDocument/2006/relationships/image" Target="media/image11.png"/><Relationship Id="rId35" Type="http://schemas.microsoft.com/office/2007/relationships/hdphoto" Target="media/hdphoto7.wdp"/><Relationship Id="rId43" Type="http://schemas.openxmlformats.org/officeDocument/2006/relationships/image" Target="media/image18.emf"/><Relationship Id="rId48" Type="http://schemas.microsoft.com/office/2007/relationships/hdphoto" Target="media/hdphoto12.wdp"/><Relationship Id="rId56" Type="http://schemas.microsoft.com/office/2007/relationships/hdphoto" Target="media/hdphoto16.wdp"/><Relationship Id="rId64" Type="http://schemas.openxmlformats.org/officeDocument/2006/relationships/image" Target="media/image30.png"/><Relationship Id="rId69" Type="http://schemas.openxmlformats.org/officeDocument/2006/relationships/image" Target="media/image33.png"/><Relationship Id="rId77" Type="http://schemas.openxmlformats.org/officeDocument/2006/relationships/image" Target="media/image38.png"/><Relationship Id="rId8" Type="http://schemas.microsoft.com/office/2007/relationships/stylesWithEffects" Target="stylesWithEffects.xml"/><Relationship Id="rId51" Type="http://schemas.openxmlformats.org/officeDocument/2006/relationships/image" Target="media/image23.png"/><Relationship Id="rId72" Type="http://schemas.microsoft.com/office/2007/relationships/hdphoto" Target="media/hdphoto23.wdp"/><Relationship Id="rId80" Type="http://schemas.openxmlformats.org/officeDocument/2006/relationships/image" Target="media/image41.png"/><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1.xml"/><Relationship Id="rId25" Type="http://schemas.microsoft.com/office/2007/relationships/hdphoto" Target="media/hdphoto2.wdp"/><Relationship Id="rId33" Type="http://schemas.microsoft.com/office/2007/relationships/hdphoto" Target="media/hdphoto6.wdp"/><Relationship Id="rId38" Type="http://schemas.openxmlformats.org/officeDocument/2006/relationships/image" Target="media/image15.png"/><Relationship Id="rId46" Type="http://schemas.openxmlformats.org/officeDocument/2006/relationships/image" Target="media/image20.emf"/><Relationship Id="rId59" Type="http://schemas.openxmlformats.org/officeDocument/2006/relationships/image" Target="media/image27.png"/><Relationship Id="rId67" Type="http://schemas.microsoft.com/office/2007/relationships/hdphoto" Target="media/hdphoto21.wdp"/><Relationship Id="rId20" Type="http://schemas.openxmlformats.org/officeDocument/2006/relationships/header" Target="header4.xml"/><Relationship Id="rId41" Type="http://schemas.microsoft.com/office/2007/relationships/hdphoto" Target="media/hdphoto10.wdp"/><Relationship Id="rId54" Type="http://schemas.microsoft.com/office/2007/relationships/hdphoto" Target="media/hdphoto15.wdp"/><Relationship Id="rId62" Type="http://schemas.openxmlformats.org/officeDocument/2006/relationships/image" Target="media/image29.png"/><Relationship Id="rId70" Type="http://schemas.microsoft.com/office/2007/relationships/hdphoto" Target="media/hdphoto22.wdp"/><Relationship Id="rId75" Type="http://schemas.openxmlformats.org/officeDocument/2006/relationships/image" Target="media/image36.png"/><Relationship Id="rId83"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3.emf"/><Relationship Id="rId23" Type="http://schemas.microsoft.com/office/2007/relationships/hdphoto" Target="media/hdphoto1.wdp"/><Relationship Id="rId28" Type="http://schemas.openxmlformats.org/officeDocument/2006/relationships/image" Target="media/image10.png"/><Relationship Id="rId36" Type="http://schemas.openxmlformats.org/officeDocument/2006/relationships/image" Target="media/image14.png"/><Relationship Id="rId49" Type="http://schemas.openxmlformats.org/officeDocument/2006/relationships/image" Target="media/image22.png"/><Relationship Id="rId57" Type="http://schemas.openxmlformats.org/officeDocument/2006/relationships/image" Target="media/image26.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bCKASp8ktqduKoLQaI8Y1MhbcAQ=</DigestValue>
    </Reference>
    <Reference URI="#idOfficeObject" Type="http://www.w3.org/2000/09/xmldsig#Object">
      <DigestMethod Algorithm="http://www.w3.org/2000/09/xmldsig#sha1"/>
      <DigestValue>xe3CWjz5QfEXSoH3BL+h0E/o71k=</DigestValue>
    </Reference>
    <Reference URI="#idSignedProperties" Type="http://uri.etsi.org/01903#SignedProperties">
      <Transforms>
        <Transform Algorithm="http://www.w3.org/TR/2001/REC-xml-c14n-20010315"/>
      </Transforms>
      <DigestMethod Algorithm="http://www.w3.org/2000/09/xmldsig#sha1"/>
      <DigestValue>lYkicqJbGdikS0jBwqEHIKv3AVI=</DigestValue>
    </Reference>
    <Reference URI="#idValidSigLnImg" Type="http://www.w3.org/2000/09/xmldsig#Object">
      <DigestMethod Algorithm="http://www.w3.org/2000/09/xmldsig#sha1"/>
      <DigestValue>88TD5gPV7t05tf16rPXnIzO6EpI=</DigestValue>
    </Reference>
    <Reference URI="#idInvalidSigLnImg" Type="http://www.w3.org/2000/09/xmldsig#Object">
      <DigestMethod Algorithm="http://www.w3.org/2000/09/xmldsig#sha1"/>
      <DigestValue>eD0OnE6FS2KCVI7Sjmvnast5a9U=</DigestValue>
    </Reference>
  </SignedInfo>
  <SignatureValue>UOCJXiusyEIEXq9/rOepLQRCQJkaeaSgl623pbVyz9FB5aruFh+6bxUwJk2HtWX9kQRobEPtWpl3
51KjsQ0qX0autZnz0oBHlbM/mHAXr/bXZZsy8fQ50Mc9hQo/EQCd/jSPVUpQ9fE6FjRTL/0i5hEA
A522Ah78ktYd2cHnMt0xrWarKwflV0H6VGtwWQvZ4FagY3Lmqz7/wEMWiaZn/wLep9jdlFE2RVqU
mEOPvrtUxkaMMHZDzSPIYgwuzsPh5/Fc6lqw0/T/0qsU9r2t3tgHQa1UY9GC2nzwqn2fpzNH+gph
XT17U8Dq5tUIlXemGEMQxBV4GUq56H7wwMhYKQ==</SignatureValue>
  <KeyInfo>
    <X509Data>
      <X509Certificate>MIIHPjCCBiagAwIBAgIQP1baRzp4T/iB/DqzYMC2xTANBgkqhkiG9w0BAQsFADCB4DELMAkGA1UE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IGRlIENoaWxlIENBMR8wHQYJKoZIhvcNAQkBFhBlLXNpZ25AZS1zaWduLmNsMB4XDTE2MDQwNTAw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</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h/u8p7Eu2l89j8el1/eEOe7lgPk=</DigestValue>
      </Reference>
      <Reference URI="/word/media/hdphoto1.wdp?ContentType=image/vnd.ms-photo">
        <DigestMethod Algorithm="http://www.w3.org/2000/09/xmldsig#sha1"/>
        <DigestValue>TJRY/czrohToScGve0A41fgAMg0=</DigestValue>
      </Reference>
      <Reference URI="/word/media/image3.emf?ContentType=image/x-emf">
        <DigestMethod Algorithm="http://www.w3.org/2000/09/xmldsig#sha1"/>
        <DigestValue>1nUyqskIEQWt2FSoapkcZSQo1Vc=</DigestValue>
      </Reference>
      <Reference URI="/word/media/image2.emf?ContentType=image/x-emf">
        <DigestMethod Algorithm="http://www.w3.org/2000/09/xmldsig#sha1"/>
        <DigestValue>57V8PeAZwjcfCei6HI0uFoZnUZE=</DigestValue>
      </Reference>
      <Reference URI="/word/media/image1.emf?ContentType=image/x-emf">
        <DigestMethod Algorithm="http://www.w3.org/2000/09/xmldsig#sha1"/>
        <DigestValue>LAWxnfCxwK2SHOd+pEIOfaNos0M=</DigestValue>
      </Reference>
      <Reference URI="/word/theme/theme1.xml?ContentType=application/vnd.openxmlformats-officedocument.theme+xml">
        <DigestMethod Algorithm="http://www.w3.org/2000/09/xmldsig#sha1"/>
        <DigestValue>aed2ly2g7prYFMNM9yD108Dh+QE=</DigestValue>
      </Reference>
      <Reference URI="/word/media/image41.png?ContentType=image/png">
        <DigestMethod Algorithm="http://www.w3.org/2000/09/xmldsig#sha1"/>
        <DigestValue>KZUA8XoAar7aDGhluBQC1zwK600=</DigestValue>
      </Reference>
      <Reference URI="/word/media/image40.png?ContentType=image/png">
        <DigestMethod Algorithm="http://www.w3.org/2000/09/xmldsig#sha1"/>
        <DigestValue>hGHUxulzc9GQztgMIyITzGVcK00=</DigestValue>
      </Reference>
      <Reference URI="/word/media/image39.png?ContentType=image/png">
        <DigestMethod Algorithm="http://www.w3.org/2000/09/xmldsig#sha1"/>
        <DigestValue>oW95uqoBxRzbJmTOYhFAigFNCAg=</DigestValue>
      </Reference>
      <Reference URI="/word/media/image7.png?ContentType=image/png">
        <DigestMethod Algorithm="http://www.w3.org/2000/09/xmldsig#sha1"/>
        <DigestValue>+rylMgMT879d9n7/DqGWzr0Ly9A=</DigestValue>
      </Reference>
      <Reference URI="/word/media/image6.jpeg?ContentType=image/jpeg">
        <DigestMethod Algorithm="http://www.w3.org/2000/09/xmldsig#sha1"/>
        <DigestValue>T1gurFZ93LyKX2ziS55h38E24XA=</DigestValue>
      </Reference>
      <Reference URI="/word/media/image5.jpeg?ContentType=image/jpeg">
        <DigestMethod Algorithm="http://www.w3.org/2000/09/xmldsig#sha1"/>
        <DigestValue>uQYy9SbcF2no3dZ0/ULk87vF98Y=</DigestValue>
      </Reference>
      <Reference URI="/word/media/image29.png?ContentType=image/png">
        <DigestMethod Algorithm="http://www.w3.org/2000/09/xmldsig#sha1"/>
        <DigestValue>L2qwNj8dLZURwGQWtMj3a7HjJBA=</DigestValue>
      </Reference>
      <Reference URI="/word/media/hdphoto19.wdp?ContentType=image/vnd.ms-photo">
        <DigestMethod Algorithm="http://www.w3.org/2000/09/xmldsig#sha1"/>
        <DigestValue>UbxUgzE7XB1cy7SBqMa1RbjVCPQ=</DigestValue>
      </Reference>
      <Reference URI="/word/media/image30.png?ContentType=image/png">
        <DigestMethod Algorithm="http://www.w3.org/2000/09/xmldsig#sha1"/>
        <DigestValue>lawbV8f3lXH2KNoDzUg1lughz8k=</DigestValue>
      </Reference>
      <Reference URI="/word/media/hdphoto20.wdp?ContentType=image/vnd.ms-photo">
        <DigestMethod Algorithm="http://www.w3.org/2000/09/xmldsig#sha1"/>
        <DigestValue>8sdqrIFS+xlw6l//On3U9mmJnBs=</DigestValue>
      </Reference>
      <Reference URI="/word/media/image27.png?ContentType=image/png">
        <DigestMethod Algorithm="http://www.w3.org/2000/09/xmldsig#sha1"/>
        <DigestValue>8kZgw7vKRJWCT/Bnt77rrSc7hRI=</DigestValue>
      </Reference>
      <Reference URI="/word/media/image14.png?ContentType=image/png">
        <DigestMethod Algorithm="http://www.w3.org/2000/09/xmldsig#sha1"/>
        <DigestValue>6UEnAOnTNgkLK0ub/Dbe3PLdZws=</DigestValue>
      </Reference>
      <Reference URI="/word/media/image16.png?ContentType=image/png">
        <DigestMethod Algorithm="http://www.w3.org/2000/09/xmldsig#sha1"/>
        <DigestValue>HzHqPugPZMg0+na/gqbU1EmdI/U=</DigestValue>
      </Reference>
      <Reference URI="/word/media/image4.png?ContentType=image/png">
        <DigestMethod Algorithm="http://www.w3.org/2000/09/xmldsig#sha1"/>
        <DigestValue>DL142EyPdk3S0NuDNGFFCa4/4ls=</DigestValue>
      </Reference>
      <Reference URI="/word/media/image38.png?ContentType=image/png">
        <DigestMethod Algorithm="http://www.w3.org/2000/09/xmldsig#sha1"/>
        <DigestValue>ytCzwpFpsV0OZW7qiP10GOHArWw=</DigestValue>
      </Reference>
      <Reference URI="/word/media/hdphoto10.wdp?ContentType=image/vnd.ms-photo">
        <DigestMethod Algorithm="http://www.w3.org/2000/09/xmldsig#sha1"/>
        <DigestValue>3f2UaI1gHc8qYPxpD7WbkK+jVD4=</DigestValue>
      </Reference>
      <Reference URI="/word/media/image8.png?ContentType=image/png">
        <DigestMethod Algorithm="http://www.w3.org/2000/09/xmldsig#sha1"/>
        <DigestValue>eEMWXPZfoPcZHe8rQjhbcY9QQcM=</DigestValue>
      </Reference>
      <Reference URI="/word/media/hdphoto6.wdp?ContentType=image/vnd.ms-photo">
        <DigestMethod Algorithm="http://www.w3.org/2000/09/xmldsig#sha1"/>
        <DigestValue>QqA4pTeo219iX5yo2EECp0Iid50=</DigestValue>
      </Reference>
      <Reference URI="/word/media/hdphoto4.wdp?ContentType=image/vnd.ms-photo">
        <DigestMethod Algorithm="http://www.w3.org/2000/09/xmldsig#sha1"/>
        <DigestValue>fLv8obocBLWToEwjeLDbD/cZpvk=</DigestValue>
      </Reference>
      <Reference URI="/word/media/hdphoto5.wdp?ContentType=image/vnd.ms-photo">
        <DigestMethod Algorithm="http://www.w3.org/2000/09/xmldsig#sha1"/>
        <DigestValue>9JRz/Nlk4pIMoSmHQHqD90fl4BE=</DigestValue>
      </Reference>
      <Reference URI="/word/media/image11.png?ContentType=image/png">
        <DigestMethod Algorithm="http://www.w3.org/2000/09/xmldsig#sha1"/>
        <DigestValue>uifxiFt6/EReGVT61UEfweH4imY=</DigestValue>
      </Reference>
      <Reference URI="/word/settings.xml?ContentType=application/vnd.openxmlformats-officedocument.wordprocessingml.settings+xml">
        <DigestMethod Algorithm="http://www.w3.org/2000/09/xmldsig#sha1"/>
        <DigestValue>8+vbCNgso3cQOCWA5jWjq/xN3h0=</DigestValue>
      </Reference>
      <Reference URI="/word/numbering.xml?ContentType=application/vnd.openxmlformats-officedocument.wordprocessingml.numbering+xml">
        <DigestMethod Algorithm="http://www.w3.org/2000/09/xmldsig#sha1"/>
        <DigestValue>XYtNJERG0R2iw6+O8z0ljrB9hG4=</DigestValue>
      </Reference>
      <Reference URI="/word/styles.xml?ContentType=application/vnd.openxmlformats-officedocument.wordprocessingml.styles+xml">
        <DigestMethod Algorithm="http://www.w3.org/2000/09/xmldsig#sha1"/>
        <DigestValue>DM8aijWFKRb89laV3xFiM1luLtY=</DigestValue>
      </Reference>
      <Reference URI="/word/fontTable.xml?ContentType=application/vnd.openxmlformats-officedocument.wordprocessingml.fontTable+xml">
        <DigestMethod Algorithm="http://www.w3.org/2000/09/xmldsig#sha1"/>
        <DigestValue>PZslxddRbqtaabl5n5pYOFvg37w=</DigestValue>
      </Reference>
      <Reference URI="/word/media/image10.png?ContentType=image/png">
        <DigestMethod Algorithm="http://www.w3.org/2000/09/xmldsig#sha1"/>
        <DigestValue>VSMZWybtGaQGSRrcV/xZ4Ars6FE=</DigestValue>
      </Reference>
      <Reference URI="/word/media/hdphoto3.wdp?ContentType=image/vnd.ms-photo">
        <DigestMethod Algorithm="http://www.w3.org/2000/09/xmldsig#sha1"/>
        <DigestValue>/LDg+auize3NhbeTBcxHemjyUJk=</DigestValue>
      </Reference>
      <Reference URI="/word/media/image12.png?ContentType=image/png">
        <DigestMethod Algorithm="http://www.w3.org/2000/09/xmldsig#sha1"/>
        <DigestValue>QCkvrGhFp9C51ARrtce7OBHNMzU=</DigestValue>
      </Reference>
      <Reference URI="/word/media/image9.png?ContentType=image/png">
        <DigestMethod Algorithm="http://www.w3.org/2000/09/xmldsig#sha1"/>
        <DigestValue>/CGNf/vcKsNLSL7J8b7GgHkXXM4=</DigestValue>
      </Reference>
      <Reference URI="/word/media/hdphoto7.wdp?ContentType=image/vnd.ms-photo">
        <DigestMethod Algorithm="http://www.w3.org/2000/09/xmldsig#sha1"/>
        <DigestValue>Xkc9DUgPN0dEGd6dTvfYs8NvYCQ=</DigestValue>
      </Reference>
      <Reference URI="/word/media/image37.png?ContentType=image/png">
        <DigestMethod Algorithm="http://www.w3.org/2000/09/xmldsig#sha1"/>
        <DigestValue>5bxwKKSYNeCXGiWVfg/wcAB1/4w=</DigestValue>
      </Reference>
      <Reference URI="/word/media/hdphoto8.wdp?ContentType=image/vnd.ms-photo">
        <DigestMethod Algorithm="http://www.w3.org/2000/09/xmldsig#sha1"/>
        <DigestValue>nc9XVoVHnn3jH9ML4FR29ln6gzQ=</DigestValue>
      </Reference>
      <Reference URI="/word/media/image15.png?ContentType=image/png">
        <DigestMethod Algorithm="http://www.w3.org/2000/09/xmldsig#sha1"/>
        <DigestValue>mtWXlwhIavj9R1/Py/5AjFTFdBc=</DigestValue>
      </Reference>
      <Reference URI="/word/media/hdphoto9.wdp?ContentType=image/vnd.ms-photo">
        <DigestMethod Algorithm="http://www.w3.org/2000/09/xmldsig#sha1"/>
        <DigestValue>3tzBEnllplkox9bPqXuCP6HfPnw=</DigestValue>
      </Reference>
      <Reference URI="/word/media/hdphoto2.wdp?ContentType=image/vnd.ms-photo">
        <DigestMethod Algorithm="http://www.w3.org/2000/09/xmldsig#sha1"/>
        <DigestValue>BOlGqJigoi3D8hn1shk4y1OMzHE=</DigestValue>
      </Reference>
      <Reference URI="/word/media/image13.png?ContentType=image/png">
        <DigestMethod Algorithm="http://www.w3.org/2000/09/xmldsig#sha1"/>
        <DigestValue>yLzmpIsiqJLZBmYpY2LMTg8cSUI=</DigestValue>
      </Reference>
      <Reference URI="/word/webSettings.xml?ContentType=application/vnd.openxmlformats-officedocument.wordprocessingml.webSettings+xml">
        <DigestMethod Algorithm="http://www.w3.org/2000/09/xmldsig#sha1"/>
        <DigestValue>KBsbMjS5JsJIvFxGZOfjFJioUbk=</DigestValue>
      </Reference>
      <Reference URI="/word/media/image28.png?ContentType=image/png">
        <DigestMethod Algorithm="http://www.w3.org/2000/09/xmldsig#sha1"/>
        <DigestValue>kJ9z2lDxEqE26oL6wZrOPEybufA=</DigestValue>
      </Reference>
      <Reference URI="/word/media/hdphoto21.wdp?ContentType=image/vnd.ms-photo">
        <DigestMethod Algorithm="http://www.w3.org/2000/09/xmldsig#sha1"/>
        <DigestValue>a4Klwp4WlBxWSeImGwmWDZ1LXdA=</DigestValue>
      </Reference>
      <Reference URI="/word/media/image36.png?ContentType=image/png">
        <DigestMethod Algorithm="http://www.w3.org/2000/09/xmldsig#sha1"/>
        <DigestValue>JjXyZ/WUeSDDivq28LrtUofUOzk=</DigestValue>
      </Reference>
      <Reference URI="/word/media/hdphoto16.wdp?ContentType=image/vnd.ms-photo">
        <DigestMethod Algorithm="http://www.w3.org/2000/09/xmldsig#sha1"/>
        <DigestValue>ZiDPoplks2DI8R+EKDDVUybqwaY=</DigestValue>
      </Reference>
      <Reference URI="/word/media/image24.png?ContentType=image/png">
        <DigestMethod Algorithm="http://www.w3.org/2000/09/xmldsig#sha1"/>
        <DigestValue>++lJ1gQ0DzXWMF8t4FIumqUD40Y=</DigestValue>
      </Reference>
      <Reference URI="/word/media/image25.png?ContentType=image/png">
        <DigestMethod Algorithm="http://www.w3.org/2000/09/xmldsig#sha1"/>
        <DigestValue>caB8bTj9IqZfI+AtCnlhA4J2Ujs=</DigestValue>
      </Reference>
      <Reference URI="/word/media/hdphoto15.wdp?ContentType=image/vnd.ms-photo">
        <DigestMethod Algorithm="http://www.w3.org/2000/09/xmldsig#sha1"/>
        <DigestValue>QTENidKHGVKEDoxCoIb95F8HLFM=</DigestValue>
      </Reference>
      <Reference URI="/word/media/image31.png?ContentType=image/png">
        <DigestMethod Algorithm="http://www.w3.org/2000/09/xmldsig#sha1"/>
        <DigestValue>EwQriSzY9Khog6wqNsErCvXSMZ4=</DigestValue>
      </Reference>
      <Reference URI="/word/media/hdphoto13.wdp?ContentType=image/vnd.ms-photo">
        <DigestMethod Algorithm="http://www.w3.org/2000/09/xmldsig#sha1"/>
        <DigestValue>RZoc6QUq5bneocbPMgJoPUSjP/Y=</DigestValue>
      </Reference>
      <Reference URI="/word/footer2.xml?ContentType=application/vnd.openxmlformats-officedocument.wordprocessingml.footer+xml">
        <DigestMethod Algorithm="http://www.w3.org/2000/09/xmldsig#sha1"/>
        <DigestValue>ZD8NMwxN8sQSUEK6lPmv2CKQOY0=</DigestValue>
      </Reference>
      <Reference URI="/word/footer1.xml?ContentType=application/vnd.openxmlformats-officedocument.wordprocessingml.footer+xml">
        <DigestMethod Algorithm="http://www.w3.org/2000/09/xmldsig#sha1"/>
        <DigestValue>2iE6meyt49A/jAFRUywreYpq2+A=</DigestValue>
      </Reference>
      <Reference URI="/word/header2.xml?ContentType=application/vnd.openxmlformats-officedocument.wordprocessingml.header+xml">
        <DigestMethod Algorithm="http://www.w3.org/2000/09/xmldsig#sha1"/>
        <DigestValue>cS2KN7pu5hTg3rRbEpAmJrHDfWA=</DigestValue>
      </Reference>
      <Reference URI="/word/document.xml?ContentType=application/vnd.openxmlformats-officedocument.wordprocessingml.document.main+xml">
        <DigestMethod Algorithm="http://www.w3.org/2000/09/xmldsig#sha1"/>
        <DigestValue>Hz0Buigt44G9ciSVkrqkgIfHWDU=</DigestValue>
      </Reference>
      <Reference URI="/word/header1.xml?ContentType=application/vnd.openxmlformats-officedocument.wordprocessingml.header+xml">
        <DigestMethod Algorithm="http://www.w3.org/2000/09/xmldsig#sha1"/>
        <DigestValue>s2gV8LABiDz4lqcydAXILkDuRsA=</DigestValue>
      </Reference>
      <Reference URI="/word/header4.xml?ContentType=application/vnd.openxmlformats-officedocument.wordprocessingml.header+xml">
        <DigestMethod Algorithm="http://www.w3.org/2000/09/xmldsig#sha1"/>
        <DigestValue>YGqP/WojBXLTVlmDUKHFYs4Qfl8=</DigestValue>
      </Reference>
      <Reference URI="/word/header3.xml?ContentType=application/vnd.openxmlformats-officedocument.wordprocessingml.header+xml">
        <DigestMethod Algorithm="http://www.w3.org/2000/09/xmldsig#sha1"/>
        <DigestValue>YKcBH2Vm4OZtlhMV4q+FXDFjk2A=</DigestValue>
      </Reference>
      <Reference URI="/word/footnotes.xml?ContentType=application/vnd.openxmlformats-officedocument.wordprocessingml.footnotes+xml">
        <DigestMethod Algorithm="http://www.w3.org/2000/09/xmldsig#sha1"/>
        <DigestValue>7XpDCSEJ5HS/OO9saVn55Y3WiCE=</DigestValue>
      </Reference>
      <Reference URI="/word/endnotes.xml?ContentType=application/vnd.openxmlformats-officedocument.wordprocessingml.endnotes+xml">
        <DigestMethod Algorithm="http://www.w3.org/2000/09/xmldsig#sha1"/>
        <DigestValue>GyF4Fgy7Z8qkGpoK6+tnHdMDB2M=</DigestValue>
      </Reference>
      <Reference URI="/word/media/image23.png?ContentType=image/png">
        <DigestMethod Algorithm="http://www.w3.org/2000/09/xmldsig#sha1"/>
        <DigestValue>n+AfKOPLpt4Ev3OptNASOulzNpQ=</DigestValue>
      </Reference>
      <Reference URI="/word/media/image26.png?ContentType=image/png">
        <DigestMethod Algorithm="http://www.w3.org/2000/09/xmldsig#sha1"/>
        <DigestValue>Bw9Bt3phBlcbfWHAdOIAXKfXs5g=</DigestValue>
      </Reference>
      <Reference URI="/word/media/image19.png?ContentType=image/png">
        <DigestMethod Algorithm="http://www.w3.org/2000/09/xmldsig#sha1"/>
        <DigestValue>ibfYOPiAbgirb9iTacYs8oSRsSQ=</DigestValue>
      </Reference>
      <Reference URI="/word/media/image33.png?ContentType=image/png">
        <DigestMethod Algorithm="http://www.w3.org/2000/09/xmldsig#sha1"/>
        <DigestValue>kYLhNdiBa+IgHZaOz76Yu4rxeAc=</DigestValue>
      </Reference>
      <Reference URI="/word/media/hdphoto22.wdp?ContentType=image/vnd.ms-photo">
        <DigestMethod Algorithm="http://www.w3.org/2000/09/xmldsig#sha1"/>
        <DigestValue>OWM2r4DZsWC8IdtdXiUvZWG5JKE=</DigestValue>
      </Reference>
      <Reference URI="/word/media/image34.png?ContentType=image/png">
        <DigestMethod Algorithm="http://www.w3.org/2000/09/xmldsig#sha1"/>
        <DigestValue>H81GTplOjyW95moN2/j5rZjlK1A=</DigestValue>
      </Reference>
      <Reference URI="/word/media/hdphoto23.wdp?ContentType=image/vnd.ms-photo">
        <DigestMethod Algorithm="http://www.w3.org/2000/09/xmldsig#sha1"/>
        <DigestValue>LEYuUwi8w7AFS9PtVMcCOs5gUww=</DigestValue>
      </Reference>
      <Reference URI="/word/media/image35.png?ContentType=image/png">
        <DigestMethod Algorithm="http://www.w3.org/2000/09/xmldsig#sha1"/>
        <DigestValue>gBV2eyHOO6P7cn+xflDLd+l0PYk=</DigestValue>
      </Reference>
      <Reference URI="/word/media/hdphoto24.wdp?ContentType=image/vnd.ms-photo">
        <DigestMethod Algorithm="http://www.w3.org/2000/09/xmldsig#sha1"/>
        <DigestValue>uN+ZnzjLR9puC9QIzxvzh9ozETE=</DigestValue>
      </Reference>
      <Reference URI="/word/media/image32.png?ContentType=image/png">
        <DigestMethod Algorithm="http://www.w3.org/2000/09/xmldsig#sha1"/>
        <DigestValue>NxIA8d8kYnCSYXG1EivuyCk57DI=</DigestValue>
      </Reference>
      <Reference URI="/word/media/image18.emf?ContentType=image/x-emf">
        <DigestMethod Algorithm="http://www.w3.org/2000/09/xmldsig#sha1"/>
        <DigestValue>LIx4AKdN8qpX5Rh5AcL40RKxMU8=</DigestValue>
      </Reference>
      <Reference URI="/word/media/hdphoto18.wdp?ContentType=image/vnd.ms-photo">
        <DigestMethod Algorithm="http://www.w3.org/2000/09/xmldsig#sha1"/>
        <DigestValue>SR/r50Da9BzdxBOS38sgqxYNy+I=</DigestValue>
      </Reference>
      <Reference URI="/word/media/hdphoto11.wdp?ContentType=image/vnd.ms-photo">
        <DigestMethod Algorithm="http://www.w3.org/2000/09/xmldsig#sha1"/>
        <DigestValue>a9qGIYXcxDF40JynlB2CsSHroK8=</DigestValue>
      </Reference>
      <Reference URI="/word/media/image21.png?ContentType=image/png">
        <DigestMethod Algorithm="http://www.w3.org/2000/09/xmldsig#sha1"/>
        <DigestValue>xiNgtpLwX0SFCvdFZ+rfYM+aJto=</DigestValue>
      </Reference>
      <Reference URI="/word/media/image17.emf?ContentType=image/x-emf">
        <DigestMethod Algorithm="http://www.w3.org/2000/09/xmldsig#sha1"/>
        <DigestValue>iOVDl7CCeBH/QNmjzN/O7DWbCaU=</DigestValue>
      </Reference>
      <Reference URI="/word/media/hdphoto12.wdp?ContentType=image/vnd.ms-photo">
        <DigestMethod Algorithm="http://www.w3.org/2000/09/xmldsig#sha1"/>
        <DigestValue>TXWKetmuZzywHmPx4NNtrkEVtzo=</DigestValue>
      </Reference>
      <Reference URI="/word/media/image22.png?ContentType=image/png">
        <DigestMethod Algorithm="http://www.w3.org/2000/09/xmldsig#sha1"/>
        <DigestValue>2h0pWexjhk1+oZT1lQJZu1yBldQ=</DigestValue>
      </Reference>
      <Reference URI="/word/media/hdphoto17.wdp?ContentType=image/vnd.ms-photo">
        <DigestMethod Algorithm="http://www.w3.org/2000/09/xmldsig#sha1"/>
        <DigestValue>BtRUFQz3j7tsB6YLSZQLY4V4CJg=</DigestValue>
      </Reference>
      <Reference URI="/word/media/hdphoto14.wdp?ContentType=image/vnd.ms-photo">
        <DigestMethod Algorithm="http://www.w3.org/2000/09/xmldsig#sha1"/>
        <DigestValue>NyCbZMDFlzHuDoynDV9TOA91LcQ=</DigestValue>
      </Reference>
      <Reference URI="/word/media/image20.emf?ContentType=image/x-emf">
        <DigestMethod Algorithm="http://www.w3.org/2000/09/xmldsig#sha1"/>
        <DigestValue>xrMNozdteeYGmaaE8l3aLryD3Qk=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7"/>
            <mdssi:RelationshipReference SourceId="rId71"/>
            <mdssi:RelationshipReference SourceId="rId16"/>
            <mdssi:RelationshipReference SourceId="rId29"/>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82"/>
            <mdssi:RelationshipReference SourceId="rId10"/>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8"/>
            <mdssi:RelationshipReference SourceId="rId51"/>
            <mdssi:RelationshipReference SourceId="rId72"/>
            <mdssi:RelationshipReference SourceId="rId80"/>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6"/>
            <mdssi:RelationshipReference SourceId="rId15"/>
            <mdssi:RelationshipReference SourceId="rId23"/>
            <mdssi:RelationshipReference SourceId="rId28"/>
            <mdssi:RelationshipReference SourceId="rId36"/>
            <mdssi:RelationshipReference SourceId="rId49"/>
            <mdssi:RelationshipReference SourceId="rId57"/>
          </Transform>
          <Transform Algorithm="http://www.w3.org/TR/2001/REC-xml-c14n-20010315"/>
        </Transforms>
        <DigestMethod Algorithm="http://www.w3.org/2000/09/xmldsig#sha1"/>
        <DigestValue>Tnlo9JSEmSMGY3+2cVao0XY+HOg=</DigestValue>
      </Reference>
    </Manifest>
    <SignatureProperties>
      <SignatureProperty Id="idSignatureTime" Target="#idPackageSignature">
        <mdssi:SignatureTime>
          <mdssi:Format>YYYY-MM-DDThh:mm:ssTZD</mdssi:Format>
          <mdssi:Value>2016-11-03T18:18:58Z</mdssi:Value>
        </mdssi:SignatureTime>
      </SignatureProperty>
    </SignatureProperties>
  </Object>
  <Object Id="idOfficeObject">
    <SignatureProperties>
      <SignatureProperty Id="idOfficeV1Details" Target="#idPackageSignature">
        <SignatureInfoV1 xmlns="http://schemas.microsoft.com/office/2006/digsig">
          <SetupID>{EF4A6694-8788-458C-9510-26B9AB516FE1}</SetupID>
          <SignatureText/>
          <SignatureImage>AQAAAGwAAAAAAAAAAAAAAEAAAAA8AAAAAAAAAAAAAAD1CAAAZwgAACBFTUYAAAEAgFwAAAwAAAABAAAAAAAAAAAAAAAAAAAAVgUAAAADAADiAQAADwEAAAAAAAAAAAAAAAAAAGZaBwBVIgQ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2016-11-03T18:18:58Z</xd:SigningTime>
          <xd:SigningCertificate>
            <xd:Cert>
              <xd:CertDigest>
                <DigestMethod Algorithm="http://www.w3.org/2000/09/xmldsig#sha1"/>
                <DigestValue>B6wqqLS4DTEKlfK9buy0KR9j2w8=</DigestValue>
              </xd:CertDigest>
              <xd:IssuerSerial>
                <X509IssuerName>E=e-sign@e-sign.cl, CN=E-Sign Firma Electronica Avanzada para Estado de Chile CA, OU=Class 2 Managed PKI Individual Subscriber CA, OU=Symantec Trust Network, O=E-Sign S.A., C=CL</X509IssuerName>
                <X509SerialNumber>84192328472872409065016729460438775493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MGU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CmCKD4///yAQAAAAAAAPzb2AKA+P//CABYfvv2//8AAAAAAAAAAODb2AKA+P////8AAAAA0AEGACMCIHAtAAQAAACEcS0A9XHLd4h9vAn+////7w4hfCIAigH+nRB2cMrUaJARAeIAAAAAAAAAAMRyLQAAAAAA5HAtADPK1GhgcS0AAAAAAIAF4gHEci0AAAAAAKhxLQB0x9RoYHEtAIAF4gEBAAAAgAXiAQEAAACQx9RoAAAAAIABFXYAAAAAQAVfBoABFXafEBMAGRcKdkhxLQA2gRB2QAVfBgAAAACAARV2SHEtAFWBEHaAARV2kBEB4gAAbgdwcS0Ak4AQdgEAAABYcS0AEAAAAAMBAADgBG4HkBEB4uAEbgcAAAAAAQAAAJxxLQBTOIh1oHEtAC8wEXZ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8BAQEBAQEBAQEBARB/bwEBAQEBAQEBAQEBAQEBAQEBAQEBAQEBAQEBAQEBAQEBAQEBAQEBAQEBAQEBAQEBAQEBAQEBAQEBAQEBAQEBAQEBAQEBAQEBAQEBAQEBAQEBAQEBAQEBAQEBAQEBAQEBAQEBAQEBAQEBAQEBAQEBAQEBAQEBAQEBAf//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KIAAABsAAAAAQAAAFskDUJVJQ1CCgAAAGAAAAAiAAAATAAAAAAAAAAAAAAAAAAAAP//////////kAAAAFAAcgBvAGYAZQBzAGkAbwBuAGEAbAAgAEQAaQB2AGkAcwBpAPMAbgAgAEYAaQBzAGMAYQBsAGkAegBhAGMAaQDzAG4ABgAAAAQAAAAGAAAABAAAAAYAAAAFAAAAAgAAAAYAAAAGAAAABgAAAAIAAAADAAAABwAAAAIAAAAGAAAAAgAAAAUAAAACAAAABgAAAAYAAAADAAAABgAAAAIAAAAFAAAABQAAAAYAAAACAAAAAgAAAAUAAAAGAAAABQAAAAI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Object Id="idInvalidSigLnImg">AQAAAGwAAAAAAAAAAAAAAP8AAAB/AAAAAAAAAAAAAABKIwAApREAACBFTUYAAAEAzGg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ZKotADnOvGgAAeIBFwAABAEAAAAABAAA4KotAFfOvGhs47RR7qstAAAEAAABAgAAAAAAADiqLQDU/S0A1P0tAJSqLQCAARV2DlwQduBbEHaUqi0AZAEAAAAAAAAAAAAAjWL2dY1i9nVYZlEAAAgAAAACAAAAAAAAvKotACJq9nUAAAAAAAAAAO6rLQAHAAAA4KstAAcAAAAAAAAAAAAAAOCrLQD0qi0A7ur1dQAAAAAAAgAAAAAtAAcAAADgqy0ABwAAAEwS93UAAAAAAAAAAOCrLQAHAAAAEGRBAiCrLQCVLvV1AAAAAAACAADgqy0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KYIoPj///IBAAAAAAAA/NvYAoD4//8IAFh++/b//wAAAAAAAAAA4NvYAoD4/////wAAAAAVdg5cEHbgWxB2IK0tAGQBAAAAAAAAAAAAAI1i9nWNYvZ17le7aAAAAACAFkYAvHJRAAAAoQTuV7toAAAAAIAVRgAQZEECAGp/AkStLQBgV7touNwxAPwBAACArS0AJFe7aPwBAAAAAAAAjWL2dY1i9nX8AQAAAAgAAAACAAAAAAAAmK0tACJq9nUAAAAAAAAAAMquLQAHAAAAvK4tAAcAAAAAAAAAAAAAALyuLQDQrS0A7ur1dQAAAAAAAgAAAAAtAAcAAAC8ri0ABwAAAEwS93UAAAAAAAAAALyuLQAHAAAAEGRBAvytLQCVLvV1AAAAAAACAAC8ri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BodDYtAOqGxWg42+1oAQAAAGQ16WiINepowMNwBjjb7WgBAAAAZDXpaHw16WigtXAGoLVwBrw2LQBvacBoAKztaAEAAABkNeloyDYtAIABFXYOXBB24FsQdsg2LQBkAQAAAAAAAAAAAACNYvZ1jWL2dQhnUQAACAAAAAIAAAAAAADwNi0AImr2dQAAAAAAAAAAIDgtAAYAAAAUOC0ABgAAAAAAAAAAAAAAFDgtACg3LQDu6vV1AAAAAAACAAAAAC0ABgAAABQ4LQAGAAAATBL3dQAAAAAAAAAAFDgtAAYAAAAQZEECVDctAJUu9XUAAAAAAAIAABQ4L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CmCKD4///yAQAAAAAAAPzb2AKA+P//CABYfvv2//8AAAAAAAAAAODb2AKA+P////8AAAAAAAAAAAAAAAAAAAAAAAAAAAAAAAAAAIh9vAlzZqt1QxIhpCIAigHsR4ECxHAtAGhpq3UAAAAAAAAAAHhxLQDWhqp1BAAAAAAAAADjDAHDAAAAACB0LwcBAAAAIHQvBwAAAAAGAAAAgAEVdiB0LwdABV8GgAEVdo8QEwAZFwp2AAAtADaBEHZABV8GIHQvB4ABFXYscS0AVYEQdoABFXbjDAHD4wwBw1RxLQCTgBB2AQAAADxxLQD+nRB2cMrUaAAAAcMAAAAAAAAAAFRzLQAAAAAAdHEtADPK1GjwcS0AAAAAAIAF4gFUcy0AAAAAADhyLQB0x9RooHEtAC8wEXZ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8BAQEBAQEBAQEBARB/bwEBAQEBAQEBAQEBAQEBAQEBAQEBAQEBAQEBAQEBAQEBAQEBAQEBAQEBAQEBAQEBAQEBAQEBAQEBAQEBAQEBAQEBAQEBAQEBAQEBAQEBAQEBAQEBAQEBAQEBAQEBAQEBAQEBAQEBAQEBAQEBAQEBAQEBAQEBAQEBAf//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KIAAABsAAAAAQAAAFskDUJVJQ1CCgAAAGAAAAAiAAAATAAAAAAAAAAAAAAAAAAAAP//////////kAAAAFAAcgBvAGYAZQBzAGkAbwBuAGEAbAAgAEQAaQB2AGkAcwBpAPMAbgAgAEYAaQBzAGMAYQBsAGkAegBhAGMAaQDzAG4ABgAAAAQAAAAGAAAABAAAAAYAAAAFAAAAAgAAAAYAAAAGAAAABgAAAAIAAAADAAAABwAAAAIAAAAGAAAAAgAAAAUAAAACAAAABgAAAAYAAAADAAAABgAAAAIAAAAFAAAABQAAAAYAAAACAAAAAgAAAAUAAAAGAAAABQAAAAI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2OnWo9wg76gRdYJ0mwTSfkExVuznMZk3KIKcyOdIN8U=</DigestValue>
    </Reference>
    <Reference Type="http://www.w3.org/2000/09/xmldsig#Object" URI="#idOfficeObject">
      <DigestMethod Algorithm="http://www.w3.org/2001/04/xmlenc#sha256"/>
      <DigestValue>CpTaekb4OCnGiYUItyym3eNmL06bdI4LAArbBo5n3kU=</DigestValue>
    </Reference>
    <Reference Type="http://uri.etsi.org/01903#SignedProperties" URI="#idSignedProperties">
      <Transforms>
        <Transform Algorithm="http://www.w3.org/TR/2001/REC-xml-c14n-20010315"/>
      </Transforms>
      <DigestMethod Algorithm="http://www.w3.org/2001/04/xmlenc#sha256"/>
      <DigestValue>MsCsRLU9nNzA/tSQJ8oZ+/m5YdeUxeCvUvCo88ENnE0=</DigestValue>
    </Reference>
    <Reference Type="http://www.w3.org/2000/09/xmldsig#Object" URI="#idValidSigLnImg">
      <DigestMethod Algorithm="http://www.w3.org/2001/04/xmlenc#sha256"/>
      <DigestValue>ccWDh1ZKRvUJJrTGXy2bztbV/oKKn1blrJgrrN5K0JM=</DigestValue>
    </Reference>
    <Reference Type="http://www.w3.org/2000/09/xmldsig#Object" URI="#idInvalidSigLnImg">
      <DigestMethod Algorithm="http://www.w3.org/2001/04/xmlenc#sha256"/>
      <DigestValue>33hG1glLkolaojaJ2ZgIAx7ZxCGP6ww12QzS/Ck+wrw=</DigestValue>
    </Reference>
  </SignedInfo>
  <SignatureValue>Luy+F5EvJfeBCAvKY9mvvPf1G+jot9gC3H9bn0h6xDWaacXrVzcdkxMh6we+SugqaJjpgGnbNWKL
5DqvYL0msJNOp6VHJHgW3/iBSwINfi1IXnYUrNv7dKy6l+62Ef8F/r6Rx3RQS4Q/3CqWzJM4Qpxa
BiDrRx9Vc82sfZvzmki/ahtduZYugn/Fp19le+4hNujN0243YURA/8ESJw/1402ijCEXIDu0uX8S
EsK0Tsnvqn3zLsap47pBN65Cv9ltQ/kM+bVBVbJ5jL1/+EBDFJcIXf17LRUPmwI2MjROoRIzgCVV
cOqDy7l3GUlu15xq4p4d7gX8fIV9cjqaA6kiCA==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
          </Transform>
          <Transform Algorithm="http://www.w3.org/TR/2001/REC-xml-c14n-20010315"/>
        </Transforms>
        <DigestMethod Algorithm="http://www.w3.org/2001/04/xmlenc#sha256"/>
        <DigestValue>Osj7opXXaXzxTQNVHevuOY4g7XrEwudBso/vn0Dzvw8=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commentsExtended.xml?ContentType=application/vnd.openxmlformats-officedocument.wordprocessingml.commentsExtended+xml">
        <DigestMethod Algorithm="http://www.w3.org/2001/04/xmlenc#sha256"/>
        <DigestValue>OpDIEr9Bwe9bxIWrN4WbYuZ6O1/pEi2vamqajF8+10g=</DigestValue>
      </Reference>
      <Reference URI="/word/document.xml?ContentType=application/vnd.openxmlformats-officedocument.wordprocessingml.document.main+xml">
        <DigestMethod Algorithm="http://www.w3.org/2001/04/xmlenc#sha256"/>
        <DigestValue>NjLumhEU+gI50UvzCJbnOdvCDxiC67FRPUiO8wpYkjM=</DigestValue>
      </Reference>
      <Reference URI="/word/endnotes.xml?ContentType=application/vnd.openxmlformats-officedocument.wordprocessingml.endnotes+xml">
        <DigestMethod Algorithm="http://www.w3.org/2001/04/xmlenc#sha256"/>
        <DigestValue>/6KcjhXmGhU5/dipdPsdRZjUL00Mytsx8cO6QeuyFJ0=</DigestValue>
      </Reference>
      <Reference URI="/word/fontTable.xml?ContentType=application/vnd.openxmlformats-officedocument.wordprocessingml.fontTable+xml">
        <DigestMethod Algorithm="http://www.w3.org/2001/04/xmlenc#sha256"/>
        <DigestValue>Nprqn7KdV4+bx4jF3XoeuqHldaBhn7WZ8B09K016jJU=</DigestValue>
      </Reference>
      <Reference URI="/word/footer1.xml?ContentType=application/vnd.openxmlformats-officedocument.wordprocessingml.footer+xml">
        <DigestMethod Algorithm="http://www.w3.org/2001/04/xmlenc#sha256"/>
        <DigestValue>eygWVUEeZCksk7a1GMm8PE7sHwtsVFf5txTjZjs9hQk=</DigestValue>
      </Reference>
      <Reference URI="/word/footer2.xml?ContentType=application/vnd.openxmlformats-officedocument.wordprocessingml.footer+xml">
        <DigestMethod Algorithm="http://www.w3.org/2001/04/xmlenc#sha256"/>
        <DigestValue>TODME4ep6HitER02ZEbXM26xwKiTHauiC/kaCM1D2nE=</DigestValue>
      </Reference>
      <Reference URI="/word/footnotes.xml?ContentType=application/vnd.openxmlformats-officedocument.wordprocessingml.footnotes+xml">
        <DigestMethod Algorithm="http://www.w3.org/2001/04/xmlenc#sha256"/>
        <DigestValue>iwnvVObOJviEigoQd6M2ejlZw4tAFqBDcVR4xRoAmsk=</DigestValue>
      </Reference>
      <Reference URI="/word/header1.xml?ContentType=application/vnd.openxmlformats-officedocument.wordprocessingml.header+xml">
        <DigestMethod Algorithm="http://www.w3.org/2001/04/xmlenc#sha256"/>
        <DigestValue>vOnlUisN0alu1F6ylpu6AJkXpI6ABeEITYRRid2F1MU=</DigestValue>
      </Reference>
      <Reference URI="/word/header2.xml?ContentType=application/vnd.openxmlformats-officedocument.wordprocessingml.header+xml">
        <DigestMethod Algorithm="http://www.w3.org/2001/04/xmlenc#sha256"/>
        <DigestValue>fkvsc+nxlgw+HNl5YcKx6OWLPzTLx6SB0TU7w5O145I=</DigestValue>
      </Reference>
      <Reference URI="/word/header3.xml?ContentType=application/vnd.openxmlformats-officedocument.wordprocessingml.header+xml">
        <DigestMethod Algorithm="http://www.w3.org/2001/04/xmlenc#sha256"/>
        <DigestValue>Le/Ncbvhz24tdQ65wnEIUP97Vk0cUXobiCbd2PFbMi8=</DigestValue>
      </Reference>
      <Reference URI="/word/header4.xml?ContentType=application/vnd.openxmlformats-officedocument.wordprocessingml.header+xml">
        <DigestMethod Algorithm="http://www.w3.org/2001/04/xmlenc#sha256"/>
        <DigestValue>wMX8SAV85FOlNgWswHmSsxOzg3r2WuCeN9gclsCLcSM=</DigestValue>
      </Reference>
      <Reference URI="/word/media/hdphoto1.wdp?ContentType=image/vnd.ms-photo">
        <DigestMethod Algorithm="http://www.w3.org/2001/04/xmlenc#sha256"/>
        <DigestValue>OWjNOXkJbIbH27sKb6qvusORhXziWZJtZad4hX6Z+6A=</DigestValue>
      </Reference>
      <Reference URI="/word/media/hdphoto10.wdp?ContentType=image/vnd.ms-photo">
        <DigestMethod Algorithm="http://www.w3.org/2001/04/xmlenc#sha256"/>
        <DigestValue>7PeHjuNjlZNKsyvtDu2pH30v749dyHg2Hm2nrvG7OPQ=</DigestValue>
      </Reference>
      <Reference URI="/word/media/hdphoto11.wdp?ContentType=image/vnd.ms-photo">
        <DigestMethod Algorithm="http://www.w3.org/2001/04/xmlenc#sha256"/>
        <DigestValue>xWPzYiyr5XhXZ7aV9C5VHac472Qd01cJFckTqVdzSew=</DigestValue>
      </Reference>
      <Reference URI="/word/media/hdphoto12.wdp?ContentType=image/vnd.ms-photo">
        <DigestMethod Algorithm="http://www.w3.org/2001/04/xmlenc#sha256"/>
        <DigestValue>rPRD/qvxs5dJAXjbAjTh2aI8DWtT1b/i/AZ5L++tVuM=</DigestValue>
      </Reference>
      <Reference URI="/word/media/hdphoto13.wdp?ContentType=image/vnd.ms-photo">
        <DigestMethod Algorithm="http://www.w3.org/2001/04/xmlenc#sha256"/>
        <DigestValue>hebiMCjUf7Z7Vw1oa0iOHiCwrA6XIWAJIL0a8q+SqO4=</DigestValue>
      </Reference>
      <Reference URI="/word/media/hdphoto14.wdp?ContentType=image/vnd.ms-photo">
        <DigestMethod Algorithm="http://www.w3.org/2001/04/xmlenc#sha256"/>
        <DigestValue>kLdes89bKEPkacGMnDZT7uIf71buu0wU062SPW2gv0s=</DigestValue>
      </Reference>
      <Reference URI="/word/media/hdphoto15.wdp?ContentType=image/vnd.ms-photo">
        <DigestMethod Algorithm="http://www.w3.org/2001/04/xmlenc#sha256"/>
        <DigestValue>t82ITWviNVuhYtE+DkCwJE0K2j8C8sE5Qu/yYX6RfLQ=</DigestValue>
      </Reference>
      <Reference URI="/word/media/hdphoto16.wdp?ContentType=image/vnd.ms-photo">
        <DigestMethod Algorithm="http://www.w3.org/2001/04/xmlenc#sha256"/>
        <DigestValue>fNyBJzTWe1Z2RhGdbm4fkbdy95X+r5CepgWqX+lF2Xw=</DigestValue>
      </Reference>
      <Reference URI="/word/media/hdphoto17.wdp?ContentType=image/vnd.ms-photo">
        <DigestMethod Algorithm="http://www.w3.org/2001/04/xmlenc#sha256"/>
        <DigestValue>8VxshWyTXUnKidfs7pjZulcP5UYXTmARyVNrLCwLmFE=</DigestValue>
      </Reference>
      <Reference URI="/word/media/hdphoto18.wdp?ContentType=image/vnd.ms-photo">
        <DigestMethod Algorithm="http://www.w3.org/2001/04/xmlenc#sha256"/>
        <DigestValue>hIxsETN5FXPnVCj1VUXCYkeyfwm72aXhpx+vo24FVgE=</DigestValue>
      </Reference>
      <Reference URI="/word/media/hdphoto19.wdp?ContentType=image/vnd.ms-photo">
        <DigestMethod Algorithm="http://www.w3.org/2001/04/xmlenc#sha256"/>
        <DigestValue>Ba9Cvwi7JLeSaV69CMRSxz0O+P6WBpbvUaIFaHX2Hh8=</DigestValue>
      </Reference>
      <Reference URI="/word/media/hdphoto2.wdp?ContentType=image/vnd.ms-photo">
        <DigestMethod Algorithm="http://www.w3.org/2001/04/xmlenc#sha256"/>
        <DigestValue>fIXa9rTXjP8Rln0FgkPt9JBfoRlsxVR8wB9l7hz60+0=</DigestValue>
      </Reference>
      <Reference URI="/word/media/hdphoto20.wdp?ContentType=image/vnd.ms-photo">
        <DigestMethod Algorithm="http://www.w3.org/2001/04/xmlenc#sha256"/>
        <DigestValue>z6Wf+ra+3mY6mCO9RK4JaM3QOOyHFjBrVoNd8SCrjEM=</DigestValue>
      </Reference>
      <Reference URI="/word/media/hdphoto21.wdp?ContentType=image/vnd.ms-photo">
        <DigestMethod Algorithm="http://www.w3.org/2001/04/xmlenc#sha256"/>
        <DigestValue>aogAfMh6wdXQM1/8isFEcnseQFdaPjEoQ1fillVF5Ck=</DigestValue>
      </Reference>
      <Reference URI="/word/media/hdphoto22.wdp?ContentType=image/vnd.ms-photo">
        <DigestMethod Algorithm="http://www.w3.org/2001/04/xmlenc#sha256"/>
        <DigestValue>QquKPgCzXxy68EzUcCi8eAqV7OmS2QyWABjisrsNv7Y=</DigestValue>
      </Reference>
      <Reference URI="/word/media/hdphoto23.wdp?ContentType=image/vnd.ms-photo">
        <DigestMethod Algorithm="http://www.w3.org/2001/04/xmlenc#sha256"/>
        <DigestValue>/fTPO2Zff+P/dzTmfw54i6kdBwFRPygpebul2gWHdbw=</DigestValue>
      </Reference>
      <Reference URI="/word/media/hdphoto24.wdp?ContentType=image/vnd.ms-photo">
        <DigestMethod Algorithm="http://www.w3.org/2001/04/xmlenc#sha256"/>
        <DigestValue>QXAP969gQIfzVncG4vg+pOaC+zTSZ9ADmI2HLtCYLQg=</DigestValue>
      </Reference>
      <Reference URI="/word/media/hdphoto3.wdp?ContentType=image/vnd.ms-photo">
        <DigestMethod Algorithm="http://www.w3.org/2001/04/xmlenc#sha256"/>
        <DigestValue>zUj+/sY5niVxO98z3GX/rV5k656jZSukwh0fV1uPbdA=</DigestValue>
      </Reference>
      <Reference URI="/word/media/hdphoto4.wdp?ContentType=image/vnd.ms-photo">
        <DigestMethod Algorithm="http://www.w3.org/2001/04/xmlenc#sha256"/>
        <DigestValue>9XHykplrjiwdMpkbBnnvPwYwZqUtrneUabAygofYuw0=</DigestValue>
      </Reference>
      <Reference URI="/word/media/hdphoto5.wdp?ContentType=image/vnd.ms-photo">
        <DigestMethod Algorithm="http://www.w3.org/2001/04/xmlenc#sha256"/>
        <DigestValue>18CaynyHfgAzFdnlpxoUPK/KVWu0YvMc9d9HkOuOqog=</DigestValue>
      </Reference>
      <Reference URI="/word/media/hdphoto6.wdp?ContentType=image/vnd.ms-photo">
        <DigestMethod Algorithm="http://www.w3.org/2001/04/xmlenc#sha256"/>
        <DigestValue>3Paj5q1KIBwAaZYRHg/mi+DI/Fdib7ITdVOLFds55pw=</DigestValue>
      </Reference>
      <Reference URI="/word/media/hdphoto7.wdp?ContentType=image/vnd.ms-photo">
        <DigestMethod Algorithm="http://www.w3.org/2001/04/xmlenc#sha256"/>
        <DigestValue>cw8yisD2mZmRetTOA0fJqdy0OQsEhhPS1UH/s9k4ZzE=</DigestValue>
      </Reference>
      <Reference URI="/word/media/hdphoto8.wdp?ContentType=image/vnd.ms-photo">
        <DigestMethod Algorithm="http://www.w3.org/2001/04/xmlenc#sha256"/>
        <DigestValue>Y3SlBwBKx9Plk8rKgmCgOf8tebUaqzlURZjptaJTDKk=</DigestValue>
      </Reference>
      <Reference URI="/word/media/hdphoto9.wdp?ContentType=image/vnd.ms-photo">
        <DigestMethod Algorithm="http://www.w3.org/2001/04/xmlenc#sha256"/>
        <DigestValue>l+Jj2Z63UoJcJ966N6jO9taP7AIrawhb0gaT9kR0N/I=</DigestValue>
      </Reference>
      <Reference URI="/word/media/image1.emf?ContentType=image/x-emf">
        <DigestMethod Algorithm="http://www.w3.org/2001/04/xmlenc#sha256"/>
        <DigestValue>kERXC6PmXtyrIgNSnuyP+omkhK1JWxtMT4VShtzn6b0=</DigestValue>
      </Reference>
      <Reference URI="/word/media/image10.png?ContentType=image/png">
        <DigestMethod Algorithm="http://www.w3.org/2001/04/xmlenc#sha256"/>
        <DigestValue>V3rFwAy/xbPUBnd5G2Fvx8G6r7vWpasXH2dMuZ46kD4=</DigestValue>
      </Reference>
      <Reference URI="/word/media/image11.png?ContentType=image/png">
        <DigestMethod Algorithm="http://www.w3.org/2001/04/xmlenc#sha256"/>
        <DigestValue>ZlpVDyvoeKfS3FH5ry/eVqkhExNQ9GXGlRanmqWuoK0=</DigestValue>
      </Reference>
      <Reference URI="/word/media/image12.png?ContentType=image/png">
        <DigestMethod Algorithm="http://www.w3.org/2001/04/xmlenc#sha256"/>
        <DigestValue>nV23ibJgeYiDeIkd4im27GENoHYXDHBp+IkIzQjFNGU=</DigestValue>
      </Reference>
      <Reference URI="/word/media/image13.png?ContentType=image/png">
        <DigestMethod Algorithm="http://www.w3.org/2001/04/xmlenc#sha256"/>
        <DigestValue>GL7ySztgugzhUAlBwKnDLyE4u4NHzS+EasIQ4uTbXgk=</DigestValue>
      </Reference>
      <Reference URI="/word/media/image14.png?ContentType=image/png">
        <DigestMethod Algorithm="http://www.w3.org/2001/04/xmlenc#sha256"/>
        <DigestValue>q3209U+5IGusWH8jcFrW6IQUjCcrB3WQPSeS4SfJPdQ=</DigestValue>
      </Reference>
      <Reference URI="/word/media/image15.png?ContentType=image/png">
        <DigestMethod Algorithm="http://www.w3.org/2001/04/xmlenc#sha256"/>
        <DigestValue>t6Eq20vxOXtscdPobcvEV+vOv7BPT4P20n26mK/mRUo=</DigestValue>
      </Reference>
      <Reference URI="/word/media/image16.png?ContentType=image/png">
        <DigestMethod Algorithm="http://www.w3.org/2001/04/xmlenc#sha256"/>
        <DigestValue>AlMMzBkdOpz1rn0ZSt1ITgu+u5vCXeXdpObhCczMl5M=</DigestValue>
      </Reference>
      <Reference URI="/word/media/image17.emf?ContentType=image/x-emf">
        <DigestMethod Algorithm="http://www.w3.org/2001/04/xmlenc#sha256"/>
        <DigestValue>JHA3A0+Vhn19OQoEg8Ro0a0YF2SL1pn8bt3bLsbxqVk=</DigestValue>
      </Reference>
      <Reference URI="/word/media/image18.emf?ContentType=image/x-emf">
        <DigestMethod Algorithm="http://www.w3.org/2001/04/xmlenc#sha256"/>
        <DigestValue>w+qKTGYeFkCtoDJeqU9gvS0FWcGcywU22vYrZOxkTv8=</DigestValue>
      </Reference>
      <Reference URI="/word/media/image19.png?ContentType=image/png">
        <DigestMethod Algorithm="http://www.w3.org/2001/04/xmlenc#sha256"/>
        <DigestValue>6+Lu/+0rwTCiPPLFBOA1PHUpT8AXRiq66PvXFZEs+Ho=</DigestValue>
      </Reference>
      <Reference URI="/word/media/image2.emf?ContentType=image/x-emf">
        <DigestMethod Algorithm="http://www.w3.org/2001/04/xmlenc#sha256"/>
        <DigestValue>6wjrSsTf3x8mnPO41M3BLW5dnyy/lLlEpJDNRDvBxMU=</DigestValue>
      </Reference>
      <Reference URI="/word/media/image20.emf?ContentType=image/x-emf">
        <DigestMethod Algorithm="http://www.w3.org/2001/04/xmlenc#sha256"/>
        <DigestValue>QVIfYovrGB1V07s1HmnPi3+GZb14c9IdKTzn9sxfT0k=</DigestValue>
      </Reference>
      <Reference URI="/word/media/image21.png?ContentType=image/png">
        <DigestMethod Algorithm="http://www.w3.org/2001/04/xmlenc#sha256"/>
        <DigestValue>1q818qPFNffzvXOUghQa4I5IjKV2yUSe8PI2dpqS/9I=</DigestValue>
      </Reference>
      <Reference URI="/word/media/image22.png?ContentType=image/png">
        <DigestMethod Algorithm="http://www.w3.org/2001/04/xmlenc#sha256"/>
        <DigestValue>bnz2uGoLo+Jrz4lGyBol0OGJTUyplAC6lWH7KxWi1BQ=</DigestValue>
      </Reference>
      <Reference URI="/word/media/image23.png?ContentType=image/png">
        <DigestMethod Algorithm="http://www.w3.org/2001/04/xmlenc#sha256"/>
        <DigestValue>bF+OmqkMUU55KMo/OKy3P4zSUxJJhN1Knvz9I92XmVI=</DigestValue>
      </Reference>
      <Reference URI="/word/media/image24.png?ContentType=image/png">
        <DigestMethod Algorithm="http://www.w3.org/2001/04/xmlenc#sha256"/>
        <DigestValue>DrnQAfcOIvokaUfyRCDSiNPgVpeGByZmr856kASUfCw=</DigestValue>
      </Reference>
      <Reference URI="/word/media/image25.png?ContentType=image/png">
        <DigestMethod Algorithm="http://www.w3.org/2001/04/xmlenc#sha256"/>
        <DigestValue>vPHrlZJ6Iw+ga9DOJkceHnCpB7zXXU4P8Cq2JM8JGzY=</DigestValue>
      </Reference>
      <Reference URI="/word/media/image26.png?ContentType=image/png">
        <DigestMethod Algorithm="http://www.w3.org/2001/04/xmlenc#sha256"/>
        <DigestValue>4Yv00xDi2bS8syK9tHD/DxW+H8KjIILKugOx5vacKBU=</DigestValue>
      </Reference>
      <Reference URI="/word/media/image27.png?ContentType=image/png">
        <DigestMethod Algorithm="http://www.w3.org/2001/04/xmlenc#sha256"/>
        <DigestValue>LepzMfYFgoPlNLLzCYu9Lev/QhHsEEkCPqoVOJ49ICI=</DigestValue>
      </Reference>
      <Reference URI="/word/media/image28.png?ContentType=image/png">
        <DigestMethod Algorithm="http://www.w3.org/2001/04/xmlenc#sha256"/>
        <DigestValue>cyHMnjR3GkzBWIgSmTudMRfZHEnRKMDUaJ+g/plbXpA=</DigestValue>
      </Reference>
      <Reference URI="/word/media/image29.png?ContentType=image/png">
        <DigestMethod Algorithm="http://www.w3.org/2001/04/xmlenc#sha256"/>
        <DigestValue>9Yt0sWbuTcDj//Q/0/kuim4e+FlkrFYjxNpL5GX5T2A=</DigestValue>
      </Reference>
      <Reference URI="/word/media/image3.emf?ContentType=image/x-emf">
        <DigestMethod Algorithm="http://www.w3.org/2001/04/xmlenc#sha256"/>
        <DigestValue>JRihkZ9PVz5MsT5R85fIxdkPhnLQF0lBBQa3M56iMyw=</DigestValue>
      </Reference>
      <Reference URI="/word/media/image30.png?ContentType=image/png">
        <DigestMethod Algorithm="http://www.w3.org/2001/04/xmlenc#sha256"/>
        <DigestValue>ojlJIibVvRMdPoGSzyg3yBwzXtcxISB7h4fGo9/IFhs=</DigestValue>
      </Reference>
      <Reference URI="/word/media/image31.png?ContentType=image/png">
        <DigestMethod Algorithm="http://www.w3.org/2001/04/xmlenc#sha256"/>
        <DigestValue>Zi19oBSvwlarQFDjsDaAtVOarJlchMccAYTL8OHPWYo=</DigestValue>
      </Reference>
      <Reference URI="/word/media/image32.png?ContentType=image/png">
        <DigestMethod Algorithm="http://www.w3.org/2001/04/xmlenc#sha256"/>
        <DigestValue>gxiU8B6arh5l1Cuymksal5369PrI/LukdaL1e3hdsPc=</DigestValue>
      </Reference>
      <Reference URI="/word/media/image33.png?ContentType=image/png">
        <DigestMethod Algorithm="http://www.w3.org/2001/04/xmlenc#sha256"/>
        <DigestValue>Tzv9ivxLLuwkjmSRHS36OGwtlq5hgIS7KTKtgFXmaEc=</DigestValue>
      </Reference>
      <Reference URI="/word/media/image34.png?ContentType=image/png">
        <DigestMethod Algorithm="http://www.w3.org/2001/04/xmlenc#sha256"/>
        <DigestValue>K+e81T+XeLUlLehyzDO44U3gUiZzk77mhWHFd9iWGeM=</DigestValue>
      </Reference>
      <Reference URI="/word/media/image35.png?ContentType=image/png">
        <DigestMethod Algorithm="http://www.w3.org/2001/04/xmlenc#sha256"/>
        <DigestValue>Th+qipsMiUn/eNpY+PFgC4UD+SeE6wkxqlfgxfL1hKE=</DigestValue>
      </Reference>
      <Reference URI="/word/media/image36.png?ContentType=image/png">
        <DigestMethod Algorithm="http://www.w3.org/2001/04/xmlenc#sha256"/>
        <DigestValue>aVl3Kchdj+0Hl26FrJnWVbJmcIxB4c2FX1yQMr/tGMw=</DigestValue>
      </Reference>
      <Reference URI="/word/media/image37.png?ContentType=image/png">
        <DigestMethod Algorithm="http://www.w3.org/2001/04/xmlenc#sha256"/>
        <DigestValue>OPwKp7ILyPqELw9hkqHpxmLgOblnlz43tauO6imi2MQ=</DigestValue>
      </Reference>
      <Reference URI="/word/media/image38.png?ContentType=image/png">
        <DigestMethod Algorithm="http://www.w3.org/2001/04/xmlenc#sha256"/>
        <DigestValue>zpTgv+cOlcYaf2OhoeLEcPQIIi2I4pfRkjm+vvBEU2g=</DigestValue>
      </Reference>
      <Reference URI="/word/media/image39.png?ContentType=image/png">
        <DigestMethod Algorithm="http://www.w3.org/2001/04/xmlenc#sha256"/>
        <DigestValue>UZg1YlDxTzvxF3ezYQ2sPSNPmpMp3bc7OQp/0aaG++8=</DigestValue>
      </Reference>
      <Reference URI="/word/media/image4.png?ContentType=image/png">
        <DigestMethod Algorithm="http://www.w3.org/2001/04/xmlenc#sha256"/>
        <DigestValue>cD8nodw6reSpaIPk/yV/8NRvttXjsfD0B+IeI2BQwmg=</DigestValue>
      </Reference>
      <Reference URI="/word/media/image40.png?ContentType=image/png">
        <DigestMethod Algorithm="http://www.w3.org/2001/04/xmlenc#sha256"/>
        <DigestValue>IL8ZawVPTriW9BQ7v2EVJPwnSe9Tt8QcQtKQPVGbcWE=</DigestValue>
      </Reference>
      <Reference URI="/word/media/image41.png?ContentType=image/png">
        <DigestMethod Algorithm="http://www.w3.org/2001/04/xmlenc#sha256"/>
        <DigestValue>hrLLOdSPcaqBSBJffNU0m+uXfbDagK8NHlyCn8cmALI=</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media/image7.png?ContentType=image/png">
        <DigestMethod Algorithm="http://www.w3.org/2001/04/xmlenc#sha256"/>
        <DigestValue>BRrTMz2Js9Js2a3wvdjbwSvJaZckgJs9hI5Ql/BX1Ts=</DigestValue>
      </Reference>
      <Reference URI="/word/media/image8.png?ContentType=image/png">
        <DigestMethod Algorithm="http://www.w3.org/2001/04/xmlenc#sha256"/>
        <DigestValue>plM685wZ8RYbAY0aEiPhGOrRzPNgxbpQpm2kj32nc7M=</DigestValue>
      </Reference>
      <Reference URI="/word/media/image9.png?ContentType=image/png">
        <DigestMethod Algorithm="http://www.w3.org/2001/04/xmlenc#sha256"/>
        <DigestValue>Opo+t52j3/M7lr/r3WmN0T/z6c1JBfUB2Wl/Kfh3Q40=</DigestValue>
      </Reference>
      <Reference URI="/word/numbering.xml?ContentType=application/vnd.openxmlformats-officedocument.wordprocessingml.numbering+xml">
        <DigestMethod Algorithm="http://www.w3.org/2001/04/xmlenc#sha256"/>
        <DigestValue>kZi+o3HixHiww7I/reExiqgqzqfJSai0UgbtiUmpgrU=</DigestValue>
      </Reference>
      <Reference URI="/word/people.xml?ContentType=application/vnd.openxmlformats-officedocument.wordprocessingml.people+xml">
        <DigestMethod Algorithm="http://www.w3.org/2001/04/xmlenc#sha256"/>
        <DigestValue>rofJ2tVVUGLy8I0LgHy4jbljbcqNWrY58zQCNOoiIGI=</DigestValue>
      </Reference>
      <Reference URI="/word/settings.xml?ContentType=application/vnd.openxmlformats-officedocument.wordprocessingml.settings+xml">
        <DigestMethod Algorithm="http://www.w3.org/2001/04/xmlenc#sha256"/>
        <DigestValue>U38FpyNuIjCIekS3whnPcv8pXt2PA+H4GkQB+dVGcQM=</DigestValue>
      </Reference>
      <Reference URI="/word/styles.xml?ContentType=application/vnd.openxmlformats-officedocument.wordprocessingml.styles+xml">
        <DigestMethod Algorithm="http://www.w3.org/2001/04/xmlenc#sha256"/>
        <DigestValue>1/ezoYXAlkdSbfofPWxwnY28QF4iUy0KqoQqa0HIrHg=</DigestValue>
      </Reference>
      <Reference URI="/word/stylesWithEffects.xml?ContentType=application/vnd.ms-word.stylesWithEffects+xml">
        <DigestMethod Algorithm="http://www.w3.org/2001/04/xmlenc#sha256"/>
        <DigestValue>asFZjLh3aS1afK9x56a8J1jBpIuNsLvrVAGXJ9Jg5ps=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dEmTET5Ll2IKT2SNwAoq5KfDqRhmAd8IsRCNSdkaTq8=</DigestValue>
      </Reference>
    </Manifest>
    <SignatureProperties>
      <SignatureProperty Id="idSignatureTime" Target="#idPackageSignature">
        <mdssi:SignatureTime xmlns:mdssi="http://schemas.openxmlformats.org/package/2006/digital-signature">
          <mdssi:Format>YYYY-MM-DDThh:mm:ssTZD</mdssi:Format>
          <mdssi:Value>2016-11-03T19:14:49Z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4AAAA8AAAAAAAAAAAAAADjCgAAZwgAACBFTUYAAAEABPEAAAwAAAABAAAAAAAAAAAAAAAAAAAAVgUAAAADAADiAQAADwEAAAAAAAAAAAAAAAAAAGZaBwBVIgQ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2016-11-03T19:14:49Z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kMA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gNyIlKAwAAAADkX7UFyIlKA9Q5RQCVuNxn1DlFANQ5RQCcndxnAAAAAPm33GeMBBZouDwIaLg8CGiAQghocOHoDQAAAAD/////AAAAAJ2Q3AAQOkUAgAFbdg5cVnbgW1Z2EDpFAGQBAACNYpV1jWKVdRh92A0ACAAAAAIAAAAAAAAwOkUAImqVdQAAAAAAAAAAZDtFAAYAAABYO0UABgAAAAAAAAAAAAAAWDtFAGg6RQDu6pR1AAAAAAACAAAAAEUABgAAAFg7RQAGAAAATBKWdQAAAAAAAAAAWDtFAAYAAAAAAAAAlDpFAJUulHUAAAAAAAIAAFg7R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AjAaD4///yAQAAAAAAAPwrKgSA+P//CABYfvv2//8AAAAAAAAAAOArKgSA+P////8AAAAAAAAgWzABsY8I6N2PCOji4OxnsLEuB1AKkwuQT1sHpxkhnCIAigFMakUAIGpFALDa6A0gDQSE5GxFALHh7GcgDQSEAAAAALCxLgeoZEoD0GtFANCxFWikT1sHAAAAANCxFWggDQAAkE9bBwoAAAAAAAAABwAAAJBPWwcAAAAAAAAAAFRqRQBkzt5nIAAAAP////8AAAAAAAAAAA8AAAAAAAAAMAAAAAEAAAABAAAADQAAAA0AAAAQAAAAAAAAAAAALgeoZEoDARsBAP////9/JAoCFGtFABRrRQB6sexnAAAAAAAAAACQT1sHAAAAAAEAAAAAAAAA1GpFAC8wV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FskDUJVJQ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OoAAABsAAAAAQAAAFskDUJVJQ1CCgAAAGAAAAAsAAAATAAAAAAAAAAAAAAAAAAAAP//////////pAAAAEoAZQBmAGUAIABVAG4AaQBkAGEAZAAgAE8AcABlAHIAYQB0AGkAdgBhACAARABpAHYAaQBzAGkA8wBuACAARgBpAHMAYwBhAGwAaQB6AGEAYwBpAPMAbgAEAAAABgAAAAQAAAAGAAAAAwAAAAgAAAAHAAAAAwAAAAcAAAAGAAAABwAAAAMAAAAJAAAABwAAAAYAAAAEAAAABgAAAAQAAAADAAAABQAAAAY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FskDUJVJQ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KIwAApREAACBFTUYAAAEALMQ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iJ8AAABpj7ZnjrZqj7Zqj7ZnjrZtkbdukrdtkbdnjrZqj7ZojrZ3rdUCAwRnE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Fd5m5GnZYiDhpKCw4af//AAAAAEt3floAANjORQBvAAAAAAAAAHBxWAAszkUAUPNMdwAAAAAAAENoYXJVcHBlclcAhlYAKIhWAACLtgW4j1YAhM5FAIABW3YOXFZ24FtWdoTORQBkAQAAjWKVdY1ilXVYOLcFAAgAAAACAAAAAAAApM5FACJqlXUAAAAAAAAAAN7PRQAJAAAAzM9FAAkAAAAAAAAAAAAAAMzPRQDczkUA7uqUdQAAAAAAAgAAAABFAAkAAADMz0UACQAAAEwSlnUAAAAAAAAAAMzPRQAJAAAAAAAAAAjPRQCVLpR1AAAAAAACAADMz0UACQAAAGR2AAgAAAAAJQAAAAwAAAABAAAAGAAAAAwAAAD/AAACEgAAAAwAAAABAAAAHgAAABgAAAAiAAAABAAAAHIAAAARAAAAJQAAAAwAAAABAAAAVAAAAKgAAAAjAAAABAAAAHAAAAAQAAAAAQAAAFskDUJVJQ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CMBoPj///IBAAAAAAAA/CsqBID4//8IAFh++/b//wAAAAAAAAAA4CsqBID4/////wAAAABFAPVxyXd4QUUA9XHJd2mlmwH+////jOPEd/LgxHcsiOINkAxZAHCG4g0wOkUAImqVdQAAAAAAAAAAZDtFAAYAAABYO0UABgAAAAIAAAAAAAAAhIbiDYhm0A2EhuINAAAAAIhm0A2AOkUAjWKVdY1ilXUAAAAAAAgAAAACAAAAAAAAiDpFACJqlXUAAAAAAAAAAL47RQAHAAAAsDtFAAcAAAAAAAAAAAAAALA7RQDAOkUA7uqUdQAAAAAAAgAAAABFAAcAAACwO0UABwAAAEwSlnUAAAAAAAAAALA7RQAHAAAAAAAAAOw6RQCVLpR1AAAAAAACAACwO0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gNyIlKAwAAAADkX7UFyIlKA9Q5RQCVuNxn1DlFANQ5RQCcndxnAAAAAPm33GeMBBZouDwIaLg8CGiAQghocOHoDQAAAAD/////AAAAAJ2Q3AAQOkUAgAFbdg5cVnbgW1Z2EDpFAGQBAACNYpV1jWKVdRh92A0ACAAAAAIAAAAAAAAwOkUAImqVdQAAAAAAAAAAZDtFAAYAAABYO0UABgAAAAAAAAAAAAAAWDtFAGg6RQDu6pR1AAAAAAACAAAAAEUABgAAAFg7RQAGAAAATBKWdQAAAAAAAAAAWDtFAAYAAAAAAAAAlDpFAJUulHUAAAAAAAIAAFg7RQAGAAAAZHYACAAAAAAlAAAADAAAAAMAAAAYAAAADAAAAAAAAAISAAAADAAAAAEAAAAWAAAADAAAAAgAAABUAAAAVAAAAAoAAAAnAAAAHgAAAEoAAAABAAAAWyQNQlUl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AjAaD4///yAQAAAAAAAPwrKgSA+P//CABYfvv2//8AAAAAAAAAAOArKgSA+P////8AAAAALgdgywUO/p1Wdm+JPWhlDAHtAAAAAFAKkwu4a0UApRshMCIAigFJjD1oeGpFAAAAAACwsS4HuGtFACSIgBLAakUA2Ys9aFMAZQBnAG8AZQAgAFUASQAAAAAA9Ys9aJBrRQDhAAAAOGpFAEvk7WdIACUH4QAAAAEAAAB+ywUOAABFAOrj7WcEAAAABQAAAAAAAAAAAAAAAAAAAH7LBQ5EbEUAJYs9aMiYvgUEAAAAsLEuBwAAAABJiz1oAAAAAAAAZQBnAG8AZQAgAFUASQAAAAoCFGtFABRrRQDhAAAAsGpFAAAAAABgywUOAAAAAAEAAAAAAAAA1GpFAC8wV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FskDUJVJQ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OoAAABsAAAAAQAAAFskDUJVJQ1CCgAAAGAAAAAsAAAATAAAAAAAAAAAAAAAAAAAAP//////////pAAAAEoAZQBmAGUAIABVAG4AaQBkAGEAZAAgAE8AcABlAHIAYQB0AGkAdgBhACAARABpAHYAaQBzAGkA8wBuACAARgBpAHMAYwBhAGwAaQB6AGEAYwBpAPMAbgAEAAAABgAAAAQAAAAGAAAAAwAAAAgAAAAHAAAAAwAAAAcAAAAGAAAABwAAAAMAAAAJAAAABwAAAAYAAAAEAAAABgAAAAQAAAADAAAABQAAAAY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FskDUJVJQ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25DB06AA-1D7A-4571-8910-3AFCFEB2A3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4325</Words>
  <Characters>23791</Characters>
  <Application>Microsoft Office Word</Application>
  <DocSecurity>0</DocSecurity>
  <Lines>198</Lines>
  <Paragraphs>56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28060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Patricio Bustos Zuñica</cp:lastModifiedBy>
  <cp:revision>2</cp:revision>
  <cp:lastPrinted>2016-09-06T14:15:00Z</cp:lastPrinted>
  <dcterms:created xsi:type="dcterms:W3CDTF">2016-11-03T18:18:00Z</dcterms:created>
  <dcterms:modified xsi:type="dcterms:W3CDTF">2016-11-03T18:18:00Z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