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01EC629" w14:textId="77777777" w:rsidR="00EB20AD" w:rsidRPr="0025129B" w:rsidRDefault="00EB20AD" w:rsidP="00EB20AD">
      <w:pPr>
        <w:rPr>
          <w:rFonts w:cstheme="minorHAnsi"/>
        </w:rPr>
      </w:pPr>
    </w:p>
    <w:p w14:paraId="37A4D56F" w14:textId="77777777" w:rsidR="00EB20AD" w:rsidRPr="0025129B" w:rsidRDefault="00EB20AD" w:rsidP="00EB20AD">
      <w:pPr>
        <w:rPr>
          <w:rFonts w:cstheme="minorHAnsi"/>
        </w:rPr>
      </w:pPr>
    </w:p>
    <w:p w14:paraId="499CC231" w14:textId="77777777" w:rsidR="00EB20AD" w:rsidRPr="0025129B" w:rsidRDefault="00EB20AD" w:rsidP="00EB20AD">
      <w:pPr>
        <w:rPr>
          <w:rFonts w:cstheme="minorHAnsi"/>
        </w:rPr>
      </w:pPr>
    </w:p>
    <w:p w14:paraId="1DD2A2E0" w14:textId="77777777" w:rsidR="00EB20AD" w:rsidRPr="0025129B" w:rsidRDefault="00EB20AD" w:rsidP="00EB20AD">
      <w:pPr>
        <w:rPr>
          <w:rFonts w:cstheme="minorHAnsi"/>
        </w:rPr>
      </w:pPr>
    </w:p>
    <w:p w14:paraId="34BF3362" w14:textId="77777777" w:rsidR="00EB20AD" w:rsidRPr="0025129B" w:rsidRDefault="00EB20AD" w:rsidP="00EB20AD">
      <w:pPr>
        <w:rPr>
          <w:rFonts w:cstheme="minorHAnsi"/>
        </w:rPr>
      </w:pPr>
    </w:p>
    <w:p w14:paraId="70A77A43" w14:textId="77777777" w:rsidR="00EB20AD" w:rsidRDefault="00EB20AD" w:rsidP="00EB20AD">
      <w:pPr>
        <w:jc w:val="center"/>
        <w:rPr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</w:p>
    <w:p w14:paraId="5B5EFD6A" w14:textId="025DD14B" w:rsidR="00EB20AD" w:rsidRDefault="00EB20AD" w:rsidP="00EB20AD">
      <w:pPr>
        <w:spacing w:after="0" w:line="240" w:lineRule="auto"/>
        <w:jc w:val="center"/>
        <w:rPr>
          <w:b/>
        </w:rPr>
      </w:pPr>
      <w:r>
        <w:rPr>
          <w:b/>
        </w:rPr>
        <w:t xml:space="preserve"> </w:t>
      </w:r>
      <w:r w:rsidRPr="00FE29E7">
        <w:rPr>
          <w:b/>
        </w:rPr>
        <w:t>INFORME</w:t>
      </w:r>
      <w:r w:rsidR="00930553">
        <w:rPr>
          <w:b/>
        </w:rPr>
        <w:t xml:space="preserve"> TECNICO</w:t>
      </w:r>
      <w:r w:rsidRPr="00FE29E7">
        <w:rPr>
          <w:b/>
        </w:rPr>
        <w:t xml:space="preserve"> DE FISCALIZACIÓN </w:t>
      </w:r>
      <w:bookmarkEnd w:id="0"/>
      <w:bookmarkEnd w:id="1"/>
      <w:bookmarkEnd w:id="2"/>
      <w:bookmarkEnd w:id="3"/>
      <w:r w:rsidR="00930553">
        <w:rPr>
          <w:b/>
        </w:rPr>
        <w:t>AMBIENTAL</w:t>
      </w:r>
    </w:p>
    <w:p w14:paraId="0E88CA91" w14:textId="1B186B90" w:rsidR="00641098" w:rsidRPr="00FE29E7" w:rsidRDefault="00641098" w:rsidP="00EB20AD">
      <w:pPr>
        <w:spacing w:after="0" w:line="240" w:lineRule="auto"/>
        <w:jc w:val="center"/>
        <w:rPr>
          <w:b/>
        </w:rPr>
      </w:pPr>
    </w:p>
    <w:p w14:paraId="1705D5DC" w14:textId="5F986D5F" w:rsidR="00EB20AD" w:rsidRDefault="00EB20AD" w:rsidP="00EB20AD">
      <w:pPr>
        <w:spacing w:after="0" w:line="240" w:lineRule="auto"/>
        <w:jc w:val="center"/>
        <w:rPr>
          <w:rFonts w:cstheme="minorHAnsi"/>
          <w:b/>
        </w:rPr>
      </w:pPr>
    </w:p>
    <w:p w14:paraId="75A8B4F8" w14:textId="214B02A6" w:rsidR="00547A88" w:rsidRDefault="00547A88" w:rsidP="00EB20AD">
      <w:pPr>
        <w:spacing w:after="0" w:line="240" w:lineRule="auto"/>
        <w:jc w:val="center"/>
        <w:rPr>
          <w:rFonts w:cstheme="minorHAnsi"/>
          <w:b/>
        </w:rPr>
      </w:pPr>
    </w:p>
    <w:p w14:paraId="46F66F9C" w14:textId="77777777" w:rsidR="00EB20AD" w:rsidRPr="00FE29E7" w:rsidRDefault="00EB20AD" w:rsidP="00EB20AD">
      <w:pPr>
        <w:spacing w:after="0" w:line="240" w:lineRule="auto"/>
        <w:jc w:val="center"/>
        <w:rPr>
          <w:rFonts w:cstheme="minorHAnsi"/>
          <w:b/>
        </w:rPr>
      </w:pPr>
    </w:p>
    <w:p w14:paraId="11305FCB" w14:textId="36267D35" w:rsidR="00EB20AD" w:rsidRDefault="001C0CAD" w:rsidP="00EB20AD">
      <w:pPr>
        <w:spacing w:after="0" w:line="240" w:lineRule="auto"/>
        <w:jc w:val="center"/>
        <w:rPr>
          <w:b/>
        </w:rPr>
      </w:pPr>
      <w:r>
        <w:rPr>
          <w:b/>
        </w:rPr>
        <w:t>MALTEXCO S.A</w:t>
      </w:r>
      <w:r w:rsidRPr="001C0CAD">
        <w:rPr>
          <w:rFonts w:ascii="Verdana" w:hAnsi="Verdana"/>
          <w:color w:val="000000"/>
          <w:sz w:val="18"/>
          <w:szCs w:val="18"/>
          <w:shd w:val="clear" w:color="auto" w:fill="E0E6CA"/>
        </w:rPr>
        <w:t xml:space="preserve"> </w:t>
      </w:r>
    </w:p>
    <w:p w14:paraId="1D161EDB" w14:textId="77777777" w:rsidR="00EB20AD" w:rsidRDefault="00EB20AD" w:rsidP="00EB20AD">
      <w:pPr>
        <w:spacing w:after="0" w:line="240" w:lineRule="auto"/>
        <w:jc w:val="center"/>
        <w:rPr>
          <w:b/>
        </w:rPr>
      </w:pPr>
    </w:p>
    <w:p w14:paraId="77247B3A" w14:textId="329EEF5F" w:rsidR="00EB20AD" w:rsidRDefault="00EB20AD" w:rsidP="00EB20AD">
      <w:pPr>
        <w:spacing w:after="0" w:line="240" w:lineRule="auto"/>
        <w:jc w:val="center"/>
        <w:rPr>
          <w:b/>
        </w:rPr>
      </w:pPr>
    </w:p>
    <w:p w14:paraId="1651D2BA" w14:textId="5C0DDA6C" w:rsidR="00547A88" w:rsidRDefault="00547A88" w:rsidP="00EB20AD">
      <w:pPr>
        <w:spacing w:after="0" w:line="240" w:lineRule="auto"/>
        <w:jc w:val="center"/>
        <w:rPr>
          <w:b/>
        </w:rPr>
      </w:pPr>
    </w:p>
    <w:p w14:paraId="74AA6856" w14:textId="6C54339C" w:rsidR="00EB20AD" w:rsidRDefault="00EB20AD" w:rsidP="00EB20AD">
      <w:pPr>
        <w:spacing w:after="0" w:line="240" w:lineRule="auto"/>
        <w:jc w:val="center"/>
        <w:rPr>
          <w:b/>
        </w:rPr>
      </w:pPr>
      <w:r w:rsidRPr="00884423">
        <w:rPr>
          <w:b/>
        </w:rPr>
        <w:t>DFZ-201</w:t>
      </w:r>
      <w:r w:rsidR="001C0CAD">
        <w:rPr>
          <w:b/>
        </w:rPr>
        <w:t>6</w:t>
      </w:r>
      <w:r w:rsidRPr="00884423">
        <w:rPr>
          <w:b/>
        </w:rPr>
        <w:t>-</w:t>
      </w:r>
      <w:r w:rsidR="00F9148E">
        <w:rPr>
          <w:b/>
        </w:rPr>
        <w:t>2798-</w:t>
      </w:r>
      <w:r w:rsidRPr="00884423">
        <w:rPr>
          <w:b/>
        </w:rPr>
        <w:t>IX-</w:t>
      </w:r>
      <w:r>
        <w:rPr>
          <w:b/>
        </w:rPr>
        <w:t>PDA</w:t>
      </w:r>
      <w:r w:rsidRPr="00884423">
        <w:rPr>
          <w:b/>
        </w:rPr>
        <w:t>-IA</w:t>
      </w:r>
    </w:p>
    <w:p w14:paraId="754CC7CD" w14:textId="3E27F5F4" w:rsidR="00547A88" w:rsidRDefault="00547A88" w:rsidP="00EB20AD">
      <w:pPr>
        <w:spacing w:after="0" w:line="240" w:lineRule="auto"/>
        <w:jc w:val="center"/>
        <w:rPr>
          <w:b/>
        </w:rPr>
      </w:pPr>
    </w:p>
    <w:p w14:paraId="1E1364BD" w14:textId="67B3B4B0" w:rsidR="00547A88" w:rsidRDefault="00547A88" w:rsidP="00EB20AD">
      <w:pPr>
        <w:spacing w:after="0" w:line="240" w:lineRule="auto"/>
        <w:jc w:val="center"/>
        <w:rPr>
          <w:b/>
        </w:rPr>
      </w:pPr>
    </w:p>
    <w:p w14:paraId="7427AAA9" w14:textId="24876B1B" w:rsidR="00547A88" w:rsidRDefault="00547A88" w:rsidP="00EB20AD">
      <w:pPr>
        <w:spacing w:after="0" w:line="240" w:lineRule="auto"/>
        <w:jc w:val="center"/>
        <w:rPr>
          <w:b/>
        </w:rPr>
      </w:pPr>
    </w:p>
    <w:p w14:paraId="4D984BD1" w14:textId="77777777" w:rsidR="00EB20AD" w:rsidRDefault="00EB20AD" w:rsidP="00EB20AD">
      <w:pPr>
        <w:spacing w:after="0" w:line="240" w:lineRule="auto"/>
        <w:jc w:val="center"/>
        <w:rPr>
          <w:b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EB20AD" w:rsidRPr="0025129B" w14:paraId="69515A9D" w14:textId="77777777" w:rsidTr="00983B38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14:paraId="1C14DA8C" w14:textId="77777777" w:rsidR="00EB20AD" w:rsidRPr="0025129B" w:rsidRDefault="00EB20AD" w:rsidP="00983B38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bookmarkStart w:id="4" w:name="_Toc205640089"/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14:paraId="6710E02F" w14:textId="77777777" w:rsidR="00EB20AD" w:rsidRPr="0025129B" w:rsidRDefault="00EB20AD" w:rsidP="00983B38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14:paraId="0D75552D" w14:textId="77777777" w:rsidR="00EB20AD" w:rsidRPr="0025129B" w:rsidRDefault="00EB20AD" w:rsidP="00983B38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EB20AD" w:rsidRPr="0025129B" w14:paraId="11463035" w14:textId="77777777" w:rsidTr="00983B38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0E2CDF" w14:textId="77777777" w:rsidR="00EB20AD" w:rsidRPr="0025129B" w:rsidRDefault="00EB20AD" w:rsidP="00983B38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25129B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C602C" w14:textId="14E46D8A" w:rsidR="00EB20AD" w:rsidRPr="0025129B" w:rsidRDefault="00AA7B3F" w:rsidP="00983B38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ANDREA VILLABLANCA T.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6246E2" w14:textId="77777777" w:rsidR="00EB20AD" w:rsidRPr="0025129B" w:rsidRDefault="005C06EA" w:rsidP="00983B38">
            <w:pPr>
              <w:jc w:val="center"/>
              <w:rPr>
                <w:rFonts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1DA42B7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4pt">
                  <v:imagedata r:id="rId8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Andrea Villablanca T." o:suggestedsigner2="División de Fiscalziación SMA" o:suggestedsigneremail="Jefe1@sma.gob.cl" issignatureline="t"/>
                </v:shape>
              </w:pict>
            </w:r>
          </w:p>
        </w:tc>
      </w:tr>
      <w:tr w:rsidR="00EB20AD" w:rsidRPr="0025129B" w14:paraId="4E908101" w14:textId="77777777" w:rsidTr="00983B38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42E81" w14:textId="77777777" w:rsidR="00EB20AD" w:rsidRPr="0025129B" w:rsidRDefault="00EB20AD" w:rsidP="00983B38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25129B"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68EF1E" w14:textId="12F2DC0D" w:rsidR="00EB20AD" w:rsidRPr="0025129B" w:rsidRDefault="00AA7B3F" w:rsidP="00983B38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</w:rPr>
              <w:t>JEANETTE CAROCA O.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AA2D16" w14:textId="77777777" w:rsidR="00EB20AD" w:rsidRPr="0025129B" w:rsidRDefault="005C06EA" w:rsidP="00983B38">
            <w:pPr>
              <w:jc w:val="center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pict w14:anchorId="3E23D7E8">
                <v:shape id="_x0000_i1026" type="#_x0000_t75" alt="Línea de firma de Microsoft Office..." style="width:114pt;height:54pt">
                  <v:imagedata r:id="rId9" o:title=""/>
                  <o:lock v:ext="edit" ungrouping="t" rotation="t" aspectratio="f" cropping="t" verticies="t" text="t" grouping="t"/>
                  <o:signatureline v:ext="edit" id="{82F190E8-144F-4B0E-BA38-E399E91EFE11}" provid="{00000000-0000-0000-0000-000000000000}" o:suggestedsigner="Jeanette Caroca O." o:suggestedsigner2="División de Fiscalización SMA" o:suggestedsigneremail="diego.maldonado@sma.gob.cl" showsigndate="f" issignatureline="t"/>
                </v:shape>
              </w:pict>
            </w:r>
          </w:p>
        </w:tc>
      </w:tr>
    </w:tbl>
    <w:p w14:paraId="622E2597" w14:textId="0DFD98E0" w:rsidR="00C4448E" w:rsidRDefault="00EB20AD" w:rsidP="009A02EE">
      <w:pPr>
        <w:jc w:val="center"/>
        <w:rPr>
          <w:b/>
        </w:rPr>
      </w:pPr>
      <w:r w:rsidRPr="0025129B">
        <w:br w:type="page"/>
      </w:r>
      <w:bookmarkEnd w:id="4"/>
      <w:r w:rsidR="00A7649A">
        <w:rPr>
          <w:rFonts w:cs="Calibri"/>
          <w:b/>
        </w:rPr>
        <w:lastRenderedPageBreak/>
        <w:t>D</w:t>
      </w:r>
      <w:r w:rsidR="005966F5">
        <w:rPr>
          <w:rFonts w:cs="Calibri"/>
          <w:b/>
        </w:rPr>
        <w:t>ETALLES DE</w:t>
      </w:r>
      <w:r w:rsidR="00F439ED">
        <w:rPr>
          <w:rFonts w:cs="Calibri"/>
          <w:b/>
        </w:rPr>
        <w:t xml:space="preserve"> LA</w:t>
      </w:r>
      <w:r w:rsidR="005966F5">
        <w:rPr>
          <w:rFonts w:cs="Calibri"/>
          <w:b/>
        </w:rPr>
        <w:t xml:space="preserve"> ACTIVIDAD DE FISCALIZACIÓN</w:t>
      </w:r>
      <w:r w:rsidR="00930553">
        <w:rPr>
          <w:rFonts w:cs="Calibri"/>
          <w:b/>
        </w:rPr>
        <w:t xml:space="preserve"> </w:t>
      </w:r>
      <w:r w:rsidR="00C4448E">
        <w:rPr>
          <w:rFonts w:cs="Calibri"/>
          <w:b/>
        </w:rPr>
        <w:t>FUENTES FIJAS</w:t>
      </w:r>
    </w:p>
    <w:p w14:paraId="41B1FC44" w14:textId="77777777" w:rsidR="003D629A" w:rsidRDefault="00954F36" w:rsidP="002C17F2">
      <w:pPr>
        <w:pStyle w:val="Ttulo1"/>
        <w:spacing w:after="120"/>
        <w:ind w:left="567" w:hanging="567"/>
        <w:rPr>
          <w:sz w:val="22"/>
        </w:rPr>
      </w:pPr>
      <w:r>
        <w:rPr>
          <w:sz w:val="22"/>
        </w:rPr>
        <w:t>INFORMACIÓN DEL TITULAR</w:t>
      </w:r>
    </w:p>
    <w:tbl>
      <w:tblPr>
        <w:tblW w:w="130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01"/>
        <w:gridCol w:w="2259"/>
        <w:gridCol w:w="2909"/>
        <w:gridCol w:w="3767"/>
      </w:tblGrid>
      <w:tr w:rsidR="002C17F2" w:rsidRPr="00F65A73" w14:paraId="6C644E19" w14:textId="77777777" w:rsidTr="001E2CF3">
        <w:trPr>
          <w:trHeight w:val="318"/>
          <w:jc w:val="center"/>
        </w:trPr>
        <w:tc>
          <w:tcPr>
            <w:tcW w:w="4101" w:type="dxa"/>
            <w:shd w:val="clear" w:color="auto" w:fill="D9D9D9"/>
            <w:vAlign w:val="center"/>
          </w:tcPr>
          <w:p w14:paraId="6427951E" w14:textId="77777777" w:rsidR="002C17F2" w:rsidRPr="00F65A73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Titular</w:t>
            </w:r>
          </w:p>
        </w:tc>
        <w:tc>
          <w:tcPr>
            <w:tcW w:w="2259" w:type="dxa"/>
            <w:shd w:val="clear" w:color="auto" w:fill="D9D9D9"/>
            <w:vAlign w:val="center"/>
          </w:tcPr>
          <w:p w14:paraId="5D909503" w14:textId="77777777" w:rsidR="002C17F2" w:rsidRPr="00F65A73" w:rsidRDefault="008D13C1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 xml:space="preserve">Rut </w:t>
            </w:r>
          </w:p>
        </w:tc>
        <w:tc>
          <w:tcPr>
            <w:tcW w:w="2909" w:type="dxa"/>
            <w:shd w:val="clear" w:color="auto" w:fill="D9D9D9"/>
            <w:vAlign w:val="center"/>
          </w:tcPr>
          <w:p w14:paraId="0EB16A43" w14:textId="77777777" w:rsidR="002C17F2" w:rsidRPr="00F65A73" w:rsidRDefault="008D13C1" w:rsidP="00403080">
            <w:pPr>
              <w:spacing w:after="0" w:line="240" w:lineRule="auto"/>
              <w:jc w:val="center"/>
              <w:rPr>
                <w:sz w:val="20"/>
              </w:rPr>
            </w:pPr>
            <w:r w:rsidRPr="00F65A73">
              <w:rPr>
                <w:b/>
                <w:sz w:val="20"/>
              </w:rPr>
              <w:t>Identificación de la actividad</w:t>
            </w:r>
          </w:p>
        </w:tc>
        <w:tc>
          <w:tcPr>
            <w:tcW w:w="3767" w:type="dxa"/>
            <w:shd w:val="clear" w:color="auto" w:fill="D9D9D9"/>
          </w:tcPr>
          <w:p w14:paraId="47463B78" w14:textId="77777777" w:rsidR="002C17F2" w:rsidRPr="00F65A73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Dirección</w:t>
            </w:r>
          </w:p>
        </w:tc>
      </w:tr>
      <w:tr w:rsidR="002C17F2" w:rsidRPr="00F65A73" w14:paraId="09B6DAE7" w14:textId="77777777" w:rsidTr="001E2CF3">
        <w:trPr>
          <w:trHeight w:val="500"/>
          <w:jc w:val="center"/>
        </w:trPr>
        <w:tc>
          <w:tcPr>
            <w:tcW w:w="4101" w:type="dxa"/>
            <w:vAlign w:val="center"/>
          </w:tcPr>
          <w:p w14:paraId="5F14F750" w14:textId="3655FEEE" w:rsidR="002C17F2" w:rsidRPr="00F65A73" w:rsidRDefault="00F6343B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Maltexco S.A.</w:t>
            </w:r>
          </w:p>
        </w:tc>
        <w:tc>
          <w:tcPr>
            <w:tcW w:w="2259" w:type="dxa"/>
            <w:vAlign w:val="center"/>
          </w:tcPr>
          <w:p w14:paraId="426096FF" w14:textId="6F1E8416" w:rsidR="002C17F2" w:rsidRPr="00F65A73" w:rsidRDefault="00F6343B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91.942.000-6</w:t>
            </w:r>
          </w:p>
        </w:tc>
        <w:tc>
          <w:tcPr>
            <w:tcW w:w="2909" w:type="dxa"/>
            <w:vAlign w:val="center"/>
          </w:tcPr>
          <w:p w14:paraId="0E8D93CD" w14:textId="4ED3835E" w:rsidR="002C17F2" w:rsidRPr="00B622B8" w:rsidRDefault="00151545" w:rsidP="00F65A7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622B8">
              <w:rPr>
                <w:sz w:val="20"/>
                <w:szCs w:val="20"/>
              </w:rPr>
              <w:t>Materias</w:t>
            </w:r>
            <w:r w:rsidR="00462D03" w:rsidRPr="00B622B8">
              <w:rPr>
                <w:sz w:val="20"/>
                <w:szCs w:val="20"/>
              </w:rPr>
              <w:t xml:space="preserve"> Unidas-Temuco</w:t>
            </w:r>
          </w:p>
        </w:tc>
        <w:tc>
          <w:tcPr>
            <w:tcW w:w="3767" w:type="dxa"/>
            <w:vAlign w:val="center"/>
          </w:tcPr>
          <w:p w14:paraId="686BC6CF" w14:textId="27D1E6C2" w:rsidR="002C17F2" w:rsidRPr="00F65A73" w:rsidRDefault="00A554E8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Barros Arana N°</w:t>
            </w:r>
            <w:r w:rsidR="00F6343B">
              <w:rPr>
                <w:sz w:val="20"/>
              </w:rPr>
              <w:t>3190</w:t>
            </w:r>
            <w:r w:rsidR="00F65A73">
              <w:rPr>
                <w:sz w:val="20"/>
              </w:rPr>
              <w:t>, Temuco</w:t>
            </w:r>
          </w:p>
        </w:tc>
      </w:tr>
    </w:tbl>
    <w:p w14:paraId="46F89261" w14:textId="77777777" w:rsidR="009A02EE" w:rsidRDefault="009A02EE" w:rsidP="00575271">
      <w:pPr>
        <w:spacing w:after="0" w:line="240" w:lineRule="auto"/>
        <w:jc w:val="both"/>
      </w:pPr>
    </w:p>
    <w:p w14:paraId="4914717F" w14:textId="77777777" w:rsidR="005966F5" w:rsidRDefault="005966F5" w:rsidP="002C17F2">
      <w:pPr>
        <w:pStyle w:val="Ttulo1"/>
        <w:spacing w:after="120"/>
        <w:ind w:left="431" w:hanging="431"/>
        <w:rPr>
          <w:sz w:val="22"/>
        </w:rPr>
      </w:pPr>
      <w:r w:rsidRPr="005966F5">
        <w:rPr>
          <w:sz w:val="22"/>
        </w:rPr>
        <w:t>ANTECEDENTES DE LA ACTIVIDAD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5"/>
        <w:gridCol w:w="4287"/>
        <w:gridCol w:w="5204"/>
      </w:tblGrid>
      <w:tr w:rsidR="00D86461" w:rsidRPr="00F65A73" w14:paraId="52DD78F4" w14:textId="77777777" w:rsidTr="008D13C1">
        <w:trPr>
          <w:trHeight w:val="441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053024F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Instrumento</w:t>
            </w:r>
          </w:p>
        </w:tc>
        <w:tc>
          <w:tcPr>
            <w:tcW w:w="9491" w:type="dxa"/>
            <w:gridSpan w:val="2"/>
            <w:shd w:val="clear" w:color="auto" w:fill="auto"/>
            <w:vAlign w:val="center"/>
          </w:tcPr>
          <w:p w14:paraId="7EF3CEF1" w14:textId="1E2D754B" w:rsidR="005966F5" w:rsidRDefault="005966F5" w:rsidP="003967A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F65A73">
              <w:rPr>
                <w:sz w:val="20"/>
              </w:rPr>
              <w:t>D.S. N°7</w:t>
            </w:r>
            <w:r w:rsidR="000B6AA3" w:rsidRPr="00F65A73">
              <w:rPr>
                <w:sz w:val="20"/>
              </w:rPr>
              <w:t>8</w:t>
            </w:r>
            <w:r w:rsidRPr="00F65A73">
              <w:rPr>
                <w:sz w:val="20"/>
              </w:rPr>
              <w:t>/20</w:t>
            </w:r>
            <w:r w:rsidR="002C17F2" w:rsidRPr="00F65A73">
              <w:rPr>
                <w:sz w:val="20"/>
              </w:rPr>
              <w:t>09</w:t>
            </w:r>
            <w:r w:rsidRPr="00F65A73">
              <w:rPr>
                <w:sz w:val="20"/>
              </w:rPr>
              <w:t xml:space="preserve"> MINSEGPRES, </w:t>
            </w:r>
            <w:r w:rsidR="00BD0978" w:rsidRPr="00F65A73">
              <w:rPr>
                <w:sz w:val="20"/>
              </w:rPr>
              <w:t xml:space="preserve">Plan </w:t>
            </w:r>
            <w:r w:rsidR="00BD0978">
              <w:rPr>
                <w:sz w:val="20"/>
              </w:rPr>
              <w:t>d</w:t>
            </w:r>
            <w:r w:rsidR="00BD0978" w:rsidRPr="00F65A73">
              <w:rPr>
                <w:sz w:val="20"/>
              </w:rPr>
              <w:t xml:space="preserve">e Descontaminación Atmosférica </w:t>
            </w:r>
            <w:r w:rsidR="00BD0978">
              <w:rPr>
                <w:sz w:val="20"/>
              </w:rPr>
              <w:t>(PDA) d</w:t>
            </w:r>
            <w:r w:rsidR="00BD0978" w:rsidRPr="00F65A73">
              <w:rPr>
                <w:sz w:val="20"/>
              </w:rPr>
              <w:t xml:space="preserve">e Temuco </w:t>
            </w:r>
            <w:r w:rsidR="00BD0978">
              <w:rPr>
                <w:sz w:val="20"/>
              </w:rPr>
              <w:t xml:space="preserve">y </w:t>
            </w:r>
            <w:r w:rsidR="00BD0978" w:rsidRPr="00F65A73">
              <w:rPr>
                <w:sz w:val="20"/>
              </w:rPr>
              <w:t>Padre Las Casas</w:t>
            </w:r>
            <w:r w:rsidR="003967A9">
              <w:rPr>
                <w:sz w:val="20"/>
              </w:rPr>
              <w:t>.</w:t>
            </w:r>
          </w:p>
          <w:p w14:paraId="7B8C5D1F" w14:textId="1A3200D9" w:rsidR="003967A9" w:rsidRPr="00F65A73" w:rsidRDefault="00A96E81" w:rsidP="0065353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>
              <w:rPr>
                <w:sz w:val="20"/>
              </w:rPr>
              <w:t>D.S. N°8/2015</w:t>
            </w:r>
            <w:r w:rsidR="001C277D">
              <w:rPr>
                <w:sz w:val="20"/>
              </w:rPr>
              <w:t xml:space="preserve"> MMA.</w:t>
            </w:r>
            <w:r w:rsidR="00653537">
              <w:t xml:space="preserve"> </w:t>
            </w:r>
            <w:r w:rsidR="00653537" w:rsidRPr="00653537">
              <w:rPr>
                <w:sz w:val="20"/>
              </w:rPr>
              <w:t>Plan de descontaminación atmosférica por</w:t>
            </w:r>
            <w:r w:rsidR="00653537">
              <w:rPr>
                <w:sz w:val="20"/>
              </w:rPr>
              <w:t xml:space="preserve"> MP </w:t>
            </w:r>
            <w:r w:rsidR="00653537" w:rsidRPr="00653537">
              <w:rPr>
                <w:sz w:val="20"/>
              </w:rPr>
              <w:t xml:space="preserve">2,5, para las comunas de </w:t>
            </w:r>
            <w:r w:rsidR="00653537">
              <w:rPr>
                <w:sz w:val="20"/>
              </w:rPr>
              <w:t>T</w:t>
            </w:r>
            <w:r w:rsidR="00653537" w:rsidRPr="00653537">
              <w:rPr>
                <w:sz w:val="20"/>
              </w:rPr>
              <w:t xml:space="preserve">emuco y </w:t>
            </w:r>
            <w:r w:rsidR="00653537">
              <w:rPr>
                <w:sz w:val="20"/>
              </w:rPr>
              <w:t>P</w:t>
            </w:r>
            <w:r w:rsidR="00653537" w:rsidRPr="00653537">
              <w:rPr>
                <w:sz w:val="20"/>
              </w:rPr>
              <w:t xml:space="preserve">adre </w:t>
            </w:r>
            <w:r w:rsidR="00653537">
              <w:rPr>
                <w:sz w:val="20"/>
              </w:rPr>
              <w:t>L</w:t>
            </w:r>
            <w:r w:rsidR="00653537" w:rsidRPr="00653537">
              <w:rPr>
                <w:sz w:val="20"/>
              </w:rPr>
              <w:t>as</w:t>
            </w:r>
            <w:r w:rsidR="00653537">
              <w:rPr>
                <w:sz w:val="20"/>
              </w:rPr>
              <w:t xml:space="preserve"> C</w:t>
            </w:r>
            <w:r w:rsidR="00AB47A2">
              <w:rPr>
                <w:sz w:val="20"/>
              </w:rPr>
              <w:t>asas y de actualización del P</w:t>
            </w:r>
            <w:r w:rsidR="00653537" w:rsidRPr="00653537">
              <w:rPr>
                <w:sz w:val="20"/>
              </w:rPr>
              <w:t>lan de</w:t>
            </w:r>
            <w:r w:rsidR="00653537">
              <w:rPr>
                <w:sz w:val="20"/>
              </w:rPr>
              <w:t xml:space="preserve"> </w:t>
            </w:r>
            <w:r w:rsidR="00AB47A2">
              <w:rPr>
                <w:sz w:val="20"/>
              </w:rPr>
              <w:t>D</w:t>
            </w:r>
            <w:r w:rsidR="00653537" w:rsidRPr="00653537">
              <w:rPr>
                <w:sz w:val="20"/>
              </w:rPr>
              <w:t xml:space="preserve">escontaminación por </w:t>
            </w:r>
            <w:r w:rsidR="00653537">
              <w:rPr>
                <w:sz w:val="20"/>
              </w:rPr>
              <w:t xml:space="preserve">MP </w:t>
            </w:r>
            <w:r w:rsidR="00653537" w:rsidRPr="00653537">
              <w:rPr>
                <w:sz w:val="20"/>
              </w:rPr>
              <w:t xml:space="preserve">10, para las </w:t>
            </w:r>
            <w:r w:rsidR="00653537">
              <w:rPr>
                <w:sz w:val="20"/>
              </w:rPr>
              <w:t>m</w:t>
            </w:r>
            <w:r w:rsidR="00653537" w:rsidRPr="00653537">
              <w:rPr>
                <w:sz w:val="20"/>
              </w:rPr>
              <w:t>ismas</w:t>
            </w:r>
            <w:r w:rsidR="00653537">
              <w:rPr>
                <w:sz w:val="20"/>
              </w:rPr>
              <w:t xml:space="preserve"> </w:t>
            </w:r>
            <w:r w:rsidR="00653537" w:rsidRPr="00653537">
              <w:rPr>
                <w:sz w:val="20"/>
              </w:rPr>
              <w:t>comunas</w:t>
            </w:r>
            <w:r w:rsidR="00653537">
              <w:rPr>
                <w:sz w:val="20"/>
              </w:rPr>
              <w:t>.</w:t>
            </w:r>
          </w:p>
        </w:tc>
      </w:tr>
      <w:tr w:rsidR="00D86461" w:rsidRPr="00F65A73" w14:paraId="4EE4A234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5760AE0" w14:textId="77777777" w:rsidR="005966F5" w:rsidRPr="00F65A73" w:rsidRDefault="005966F5" w:rsidP="00403080">
            <w:pPr>
              <w:spacing w:after="0" w:line="240" w:lineRule="auto"/>
              <w:rPr>
                <w:sz w:val="20"/>
              </w:rPr>
            </w:pPr>
            <w:r w:rsidRPr="00F65A73">
              <w:rPr>
                <w:b/>
                <w:sz w:val="20"/>
              </w:rPr>
              <w:t>Tipo de Actividad</w:t>
            </w:r>
          </w:p>
        </w:tc>
        <w:tc>
          <w:tcPr>
            <w:tcW w:w="9491" w:type="dxa"/>
            <w:gridSpan w:val="2"/>
            <w:tcBorders>
              <w:bottom w:val="single" w:sz="4" w:space="0" w:color="auto"/>
            </w:tcBorders>
            <w:vAlign w:val="center"/>
          </w:tcPr>
          <w:p w14:paraId="6C8BEBDE" w14:textId="37E594D0" w:rsidR="005966F5" w:rsidRPr="00F65A73" w:rsidRDefault="005966F5" w:rsidP="00CD6B19">
            <w:pPr>
              <w:spacing w:after="0" w:line="240" w:lineRule="auto"/>
              <w:rPr>
                <w:sz w:val="20"/>
              </w:rPr>
            </w:pPr>
            <w:r w:rsidRPr="00F65A73">
              <w:rPr>
                <w:sz w:val="20"/>
              </w:rPr>
              <w:t>_</w:t>
            </w:r>
            <w:r w:rsidR="00F65A73">
              <w:rPr>
                <w:sz w:val="20"/>
              </w:rPr>
              <w:t>x</w:t>
            </w:r>
            <w:r w:rsidRPr="00F65A73">
              <w:rPr>
                <w:sz w:val="20"/>
              </w:rPr>
              <w:t>__ Inspección Ambiental _</w:t>
            </w:r>
            <w:r w:rsidR="00F65A73">
              <w:rPr>
                <w:sz w:val="20"/>
              </w:rPr>
              <w:t>x</w:t>
            </w:r>
            <w:r w:rsidR="005032AA" w:rsidRPr="00F65A73">
              <w:rPr>
                <w:sz w:val="20"/>
              </w:rPr>
              <w:t>_</w:t>
            </w:r>
            <w:r w:rsidRPr="00F65A73">
              <w:rPr>
                <w:sz w:val="20"/>
              </w:rPr>
              <w:t>_</w:t>
            </w:r>
            <w:r w:rsidR="00C4448E" w:rsidRPr="00F65A73">
              <w:rPr>
                <w:sz w:val="20"/>
              </w:rPr>
              <w:t xml:space="preserve"> </w:t>
            </w:r>
            <w:r w:rsidRPr="00F65A73">
              <w:rPr>
                <w:sz w:val="20"/>
              </w:rPr>
              <w:t>Examen de la Información ____ Medición y Análisis</w:t>
            </w:r>
          </w:p>
        </w:tc>
      </w:tr>
      <w:tr w:rsidR="00D86461" w:rsidRPr="00F65A73" w14:paraId="50A497C2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42F76CA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Fecha de la Actividad</w:t>
            </w:r>
          </w:p>
        </w:tc>
        <w:tc>
          <w:tcPr>
            <w:tcW w:w="4287" w:type="dxa"/>
            <w:shd w:val="clear" w:color="auto" w:fill="D9D9D9"/>
            <w:vAlign w:val="center"/>
          </w:tcPr>
          <w:p w14:paraId="1BECEB51" w14:textId="77777777" w:rsidR="005966F5" w:rsidRPr="00F65A73" w:rsidRDefault="005966F5" w:rsidP="00403080">
            <w:pPr>
              <w:spacing w:after="0" w:line="240" w:lineRule="auto"/>
              <w:rPr>
                <w:sz w:val="20"/>
              </w:rPr>
            </w:pPr>
            <w:r w:rsidRPr="00F65A73">
              <w:rPr>
                <w:b/>
                <w:sz w:val="20"/>
              </w:rPr>
              <w:t>Organismo encargado</w:t>
            </w:r>
          </w:p>
        </w:tc>
        <w:tc>
          <w:tcPr>
            <w:tcW w:w="5204" w:type="dxa"/>
            <w:shd w:val="clear" w:color="auto" w:fill="D9D9D9"/>
            <w:vAlign w:val="center"/>
          </w:tcPr>
          <w:p w14:paraId="6B0C4449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Organismo Participante</w:t>
            </w:r>
          </w:p>
        </w:tc>
      </w:tr>
      <w:tr w:rsidR="00D86461" w:rsidRPr="00F65A73" w14:paraId="0C8C4E4E" w14:textId="77777777" w:rsidTr="00F65A73">
        <w:trPr>
          <w:trHeight w:val="417"/>
          <w:jc w:val="center"/>
        </w:trPr>
        <w:tc>
          <w:tcPr>
            <w:tcW w:w="3505" w:type="dxa"/>
            <w:shd w:val="clear" w:color="auto" w:fill="auto"/>
            <w:vAlign w:val="center"/>
          </w:tcPr>
          <w:p w14:paraId="555ED567" w14:textId="62C6E3F9" w:rsidR="005966F5" w:rsidRPr="00F65A73" w:rsidRDefault="00EC6328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27</w:t>
            </w:r>
            <w:r w:rsidR="00F65A73">
              <w:rPr>
                <w:sz w:val="20"/>
              </w:rPr>
              <w:t>/0</w:t>
            </w:r>
            <w:r>
              <w:rPr>
                <w:sz w:val="20"/>
              </w:rPr>
              <w:t>5/2016</w:t>
            </w:r>
          </w:p>
        </w:tc>
        <w:tc>
          <w:tcPr>
            <w:tcW w:w="4287" w:type="dxa"/>
            <w:vAlign w:val="center"/>
          </w:tcPr>
          <w:p w14:paraId="322DA7C9" w14:textId="77777777" w:rsidR="006B374A" w:rsidRPr="00F65A73" w:rsidRDefault="00F65A73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Superintendencia del Medio Ambiente</w:t>
            </w:r>
          </w:p>
        </w:tc>
        <w:tc>
          <w:tcPr>
            <w:tcW w:w="5204" w:type="dxa"/>
            <w:vAlign w:val="center"/>
          </w:tcPr>
          <w:p w14:paraId="1C8A9BEB" w14:textId="4A8B0606" w:rsidR="005966F5" w:rsidRPr="00F65A73" w:rsidRDefault="0094719F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</w:tbl>
    <w:p w14:paraId="7DA4C832" w14:textId="77777777" w:rsidR="005966F5" w:rsidRDefault="005966F5" w:rsidP="00575271">
      <w:pPr>
        <w:spacing w:after="0" w:line="240" w:lineRule="auto"/>
        <w:jc w:val="both"/>
      </w:pPr>
    </w:p>
    <w:p w14:paraId="35A11968" w14:textId="77777777" w:rsidR="005966F5" w:rsidRDefault="005966F5" w:rsidP="002C17F2">
      <w:pPr>
        <w:pStyle w:val="Ttulo1"/>
        <w:spacing w:after="120"/>
        <w:ind w:left="425" w:hanging="425"/>
        <w:rPr>
          <w:sz w:val="22"/>
        </w:rPr>
      </w:pPr>
      <w:r w:rsidRPr="00577B80">
        <w:rPr>
          <w:sz w:val="22"/>
        </w:rPr>
        <w:t>DOCUMENTACIÓN SOLICITADA Y ENTREGADA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"/>
        <w:gridCol w:w="4699"/>
        <w:gridCol w:w="1396"/>
        <w:gridCol w:w="1253"/>
        <w:gridCol w:w="5227"/>
      </w:tblGrid>
      <w:tr w:rsidR="00D86461" w:rsidRPr="00F65A73" w14:paraId="47283D86" w14:textId="77777777" w:rsidTr="00216E41">
        <w:trPr>
          <w:trHeight w:val="431"/>
          <w:jc w:val="center"/>
        </w:trPr>
        <w:tc>
          <w:tcPr>
            <w:tcW w:w="162" w:type="pct"/>
            <w:shd w:val="clear" w:color="auto" w:fill="D9D9D9"/>
            <w:vAlign w:val="center"/>
          </w:tcPr>
          <w:p w14:paraId="00586C59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color w:val="A6A6A6"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N°</w:t>
            </w:r>
          </w:p>
        </w:tc>
        <w:tc>
          <w:tcPr>
            <w:tcW w:w="1808" w:type="pct"/>
            <w:shd w:val="clear" w:color="auto" w:fill="D9D9D9"/>
            <w:vAlign w:val="center"/>
          </w:tcPr>
          <w:p w14:paraId="5B414355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Documento solicitado</w:t>
            </w:r>
          </w:p>
        </w:tc>
        <w:tc>
          <w:tcPr>
            <w:tcW w:w="537" w:type="pct"/>
            <w:shd w:val="clear" w:color="auto" w:fill="D9D9D9"/>
            <w:vAlign w:val="center"/>
          </w:tcPr>
          <w:p w14:paraId="71C10C23" w14:textId="77777777" w:rsidR="005966F5" w:rsidRPr="00F65A73" w:rsidRDefault="005966F5" w:rsidP="00464181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Plazo de entrega</w:t>
            </w:r>
          </w:p>
        </w:tc>
        <w:tc>
          <w:tcPr>
            <w:tcW w:w="482" w:type="pct"/>
            <w:shd w:val="clear" w:color="auto" w:fill="D9D9D9"/>
            <w:vAlign w:val="center"/>
          </w:tcPr>
          <w:p w14:paraId="15FB9766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Fecha entrega</w:t>
            </w:r>
          </w:p>
        </w:tc>
        <w:tc>
          <w:tcPr>
            <w:tcW w:w="2011" w:type="pct"/>
            <w:shd w:val="clear" w:color="auto" w:fill="D9D9D9"/>
            <w:vAlign w:val="center"/>
          </w:tcPr>
          <w:p w14:paraId="6FEBE11E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Observaciones</w:t>
            </w:r>
          </w:p>
        </w:tc>
      </w:tr>
      <w:tr w:rsidR="00D86461" w:rsidRPr="00F65A73" w14:paraId="694DD9FA" w14:textId="77777777" w:rsidTr="00547A88">
        <w:trPr>
          <w:trHeight w:val="743"/>
          <w:jc w:val="center"/>
        </w:trPr>
        <w:tc>
          <w:tcPr>
            <w:tcW w:w="162" w:type="pct"/>
            <w:vAlign w:val="center"/>
          </w:tcPr>
          <w:p w14:paraId="48770C9B" w14:textId="6CDAAECC" w:rsidR="005F079E" w:rsidRDefault="00095211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iCs/>
                <w:sz w:val="20"/>
              </w:rPr>
            </w:pPr>
            <w:r>
              <w:rPr>
                <w:rFonts w:cs="Calibri"/>
                <w:iCs/>
                <w:sz w:val="20"/>
              </w:rPr>
              <w:t>1</w:t>
            </w:r>
          </w:p>
          <w:p w14:paraId="2E267CFC" w14:textId="0EF79578" w:rsidR="005F079E" w:rsidRDefault="005F079E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iCs/>
                <w:sz w:val="20"/>
              </w:rPr>
            </w:pPr>
          </w:p>
          <w:p w14:paraId="1FD90BDA" w14:textId="157D5B40" w:rsidR="00A220CE" w:rsidRDefault="00A220CE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iCs/>
                <w:sz w:val="20"/>
              </w:rPr>
            </w:pPr>
          </w:p>
          <w:p w14:paraId="05225AB4" w14:textId="66863D1C" w:rsidR="00095211" w:rsidRDefault="00095211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iCs/>
                <w:sz w:val="20"/>
              </w:rPr>
            </w:pPr>
          </w:p>
          <w:p w14:paraId="46E35BD3" w14:textId="5DF94171" w:rsidR="00AE5694" w:rsidRDefault="00AE5694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iCs/>
                <w:sz w:val="20"/>
              </w:rPr>
            </w:pPr>
          </w:p>
          <w:p w14:paraId="3E506B23" w14:textId="20BFA8D1" w:rsidR="00AE5694" w:rsidRDefault="00AE5694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iCs/>
                <w:sz w:val="20"/>
              </w:rPr>
            </w:pPr>
          </w:p>
          <w:p w14:paraId="73BC2AD8" w14:textId="4633D069" w:rsidR="00AE5694" w:rsidRDefault="00AE5694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iCs/>
                <w:sz w:val="20"/>
              </w:rPr>
            </w:pPr>
          </w:p>
          <w:p w14:paraId="4CCF22D6" w14:textId="77777777" w:rsidR="00AE5694" w:rsidRDefault="00AE5694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iCs/>
                <w:sz w:val="20"/>
              </w:rPr>
            </w:pPr>
          </w:p>
          <w:p w14:paraId="0A5884B5" w14:textId="4BE9140B" w:rsidR="005966F5" w:rsidRDefault="00A220CE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iCs/>
                <w:sz w:val="20"/>
              </w:rPr>
            </w:pPr>
            <w:r>
              <w:rPr>
                <w:rFonts w:cs="Calibri"/>
                <w:iCs/>
                <w:sz w:val="20"/>
              </w:rPr>
              <w:t>2</w:t>
            </w:r>
          </w:p>
          <w:p w14:paraId="6DCD20CF" w14:textId="76432E6A" w:rsidR="005F079E" w:rsidRPr="00F65A73" w:rsidRDefault="005F079E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iCs/>
                <w:sz w:val="20"/>
              </w:rPr>
            </w:pPr>
          </w:p>
        </w:tc>
        <w:tc>
          <w:tcPr>
            <w:tcW w:w="1808" w:type="pct"/>
          </w:tcPr>
          <w:p w14:paraId="3BF53602" w14:textId="77777777" w:rsidR="00A220CE" w:rsidRDefault="00A220CE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</w:p>
          <w:p w14:paraId="6120B940" w14:textId="15BB9817" w:rsidR="00985C05" w:rsidRDefault="00A220CE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Informes isocinéticos de los años 2014 y 2015</w:t>
            </w:r>
          </w:p>
          <w:p w14:paraId="07089E67" w14:textId="092AA277" w:rsidR="005F079E" w:rsidRDefault="005F079E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</w:p>
          <w:p w14:paraId="43A75837" w14:textId="4754F9E9" w:rsidR="00AE5694" w:rsidRDefault="00AE5694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</w:p>
          <w:p w14:paraId="220434D7" w14:textId="77777777" w:rsidR="00AE5694" w:rsidRDefault="00AE5694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</w:p>
          <w:p w14:paraId="12724031" w14:textId="77777777" w:rsidR="00095211" w:rsidRDefault="00095211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</w:p>
          <w:p w14:paraId="771E72BE" w14:textId="3CA3A6A9" w:rsidR="00A220CE" w:rsidRDefault="00A220CE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</w:p>
          <w:p w14:paraId="6D3D8379" w14:textId="5B30C218" w:rsidR="00AE5694" w:rsidRDefault="00AE5694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</w:p>
          <w:p w14:paraId="7893043B" w14:textId="77777777" w:rsidR="00AE5694" w:rsidRDefault="00AE5694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</w:p>
          <w:p w14:paraId="71708AF3" w14:textId="00A12A92" w:rsidR="005966F5" w:rsidRPr="00F65A73" w:rsidRDefault="00757A26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Informes isocinéticos del año 2016</w:t>
            </w:r>
          </w:p>
        </w:tc>
        <w:tc>
          <w:tcPr>
            <w:tcW w:w="537" w:type="pct"/>
            <w:vAlign w:val="center"/>
          </w:tcPr>
          <w:p w14:paraId="26021E57" w14:textId="42930DE5" w:rsidR="00117A9F" w:rsidRDefault="00117A9F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---------</w:t>
            </w:r>
          </w:p>
          <w:p w14:paraId="5C9D3065" w14:textId="3B022EA5" w:rsidR="007C71B4" w:rsidRDefault="007C71B4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</w:p>
          <w:p w14:paraId="5DC44C40" w14:textId="5D93A53F" w:rsidR="00A220CE" w:rsidRDefault="00A220CE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</w:p>
          <w:p w14:paraId="04375009" w14:textId="5A562113" w:rsidR="00A220CE" w:rsidRDefault="00A220CE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</w:p>
          <w:p w14:paraId="353FB476" w14:textId="2540D3B0" w:rsidR="00A220CE" w:rsidRDefault="00A220CE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</w:p>
          <w:p w14:paraId="4305D443" w14:textId="785B88C5" w:rsidR="00A220CE" w:rsidRDefault="00A220CE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</w:p>
          <w:p w14:paraId="6A9AF8DB" w14:textId="77777777" w:rsidR="00A220CE" w:rsidRDefault="00A220CE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</w:p>
          <w:p w14:paraId="07AD7662" w14:textId="77777777" w:rsidR="005F079E" w:rsidRDefault="005F079E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</w:p>
          <w:p w14:paraId="058F7FE5" w14:textId="2CB1AD85" w:rsidR="005966F5" w:rsidRPr="00F65A73" w:rsidRDefault="009F5012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27/06/2016</w:t>
            </w:r>
          </w:p>
        </w:tc>
        <w:tc>
          <w:tcPr>
            <w:tcW w:w="482" w:type="pct"/>
            <w:vAlign w:val="center"/>
          </w:tcPr>
          <w:p w14:paraId="30B9150A" w14:textId="17F89870" w:rsidR="007C71B4" w:rsidRDefault="007C71B4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27/0</w:t>
            </w:r>
            <w:r w:rsidR="006D7D5B">
              <w:rPr>
                <w:rFonts w:asciiTheme="minorHAnsi" w:hAnsiTheme="minorHAnsi" w:cs="Calibri"/>
                <w:sz w:val="20"/>
              </w:rPr>
              <w:t>5</w:t>
            </w:r>
            <w:r>
              <w:rPr>
                <w:rFonts w:asciiTheme="minorHAnsi" w:hAnsiTheme="minorHAnsi" w:cs="Calibri"/>
                <w:sz w:val="20"/>
              </w:rPr>
              <w:t>/2016</w:t>
            </w:r>
          </w:p>
          <w:p w14:paraId="00C9FEEC" w14:textId="77777777" w:rsidR="00985C05" w:rsidRDefault="00985C05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</w:p>
          <w:p w14:paraId="7FD81E0F" w14:textId="5D753829" w:rsidR="007C71B4" w:rsidRDefault="007C71B4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</w:p>
          <w:p w14:paraId="74F87082" w14:textId="5528DBD5" w:rsidR="005F079E" w:rsidRDefault="005F079E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</w:p>
          <w:p w14:paraId="1B86636E" w14:textId="1AF3377C" w:rsidR="00A220CE" w:rsidRDefault="00A220CE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</w:p>
          <w:p w14:paraId="7FA45C2C" w14:textId="7BCB9001" w:rsidR="00A220CE" w:rsidRDefault="00A220CE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</w:p>
          <w:p w14:paraId="4B605F56" w14:textId="77777777" w:rsidR="00A220CE" w:rsidRDefault="00A220CE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</w:p>
          <w:p w14:paraId="1DDFDF21" w14:textId="77777777" w:rsidR="00A220CE" w:rsidRDefault="00A220CE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</w:p>
          <w:p w14:paraId="6D2A3228" w14:textId="6B498DF7" w:rsidR="005966F5" w:rsidRPr="00F65A73" w:rsidRDefault="009F5012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29/06/2016</w:t>
            </w:r>
          </w:p>
        </w:tc>
        <w:tc>
          <w:tcPr>
            <w:tcW w:w="2011" w:type="pct"/>
            <w:vAlign w:val="center"/>
          </w:tcPr>
          <w:p w14:paraId="69238403" w14:textId="77777777" w:rsidR="00A220CE" w:rsidRDefault="00F65A73" w:rsidP="006A47A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 xml:space="preserve">Se </w:t>
            </w:r>
            <w:r w:rsidR="00985C05">
              <w:rPr>
                <w:rFonts w:asciiTheme="minorHAnsi" w:hAnsiTheme="minorHAnsi" w:cs="Calibri"/>
                <w:sz w:val="20"/>
              </w:rPr>
              <w:t xml:space="preserve">entregan en el momento de la inspección </w:t>
            </w:r>
            <w:r>
              <w:rPr>
                <w:rFonts w:asciiTheme="minorHAnsi" w:hAnsiTheme="minorHAnsi" w:cs="Calibri"/>
                <w:sz w:val="20"/>
              </w:rPr>
              <w:t>l</w:t>
            </w:r>
            <w:r w:rsidR="006A47AE">
              <w:rPr>
                <w:rFonts w:asciiTheme="minorHAnsi" w:hAnsiTheme="minorHAnsi" w:cs="Calibri"/>
                <w:sz w:val="20"/>
              </w:rPr>
              <w:t>os</w:t>
            </w:r>
            <w:r w:rsidR="00985C05">
              <w:rPr>
                <w:rFonts w:asciiTheme="minorHAnsi" w:hAnsiTheme="minorHAnsi" w:cs="Calibri"/>
                <w:sz w:val="20"/>
              </w:rPr>
              <w:t xml:space="preserve"> siguientes documentos:</w:t>
            </w:r>
          </w:p>
          <w:p w14:paraId="0807C29D" w14:textId="0A1003DF" w:rsidR="00A220CE" w:rsidRDefault="00A220CE" w:rsidP="006A47A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-</w:t>
            </w:r>
            <w:r w:rsidR="00F65A73">
              <w:rPr>
                <w:rFonts w:asciiTheme="minorHAnsi" w:hAnsiTheme="minorHAnsi" w:cs="Calibri"/>
                <w:sz w:val="20"/>
              </w:rPr>
              <w:t>Informe</w:t>
            </w:r>
            <w:r w:rsidR="006A47AE">
              <w:rPr>
                <w:rFonts w:asciiTheme="minorHAnsi" w:hAnsiTheme="minorHAnsi" w:cs="Calibri"/>
                <w:sz w:val="20"/>
              </w:rPr>
              <w:t>s</w:t>
            </w:r>
            <w:r w:rsidR="007C71B4">
              <w:rPr>
                <w:rFonts w:asciiTheme="minorHAnsi" w:hAnsiTheme="minorHAnsi" w:cs="Calibri"/>
                <w:sz w:val="20"/>
              </w:rPr>
              <w:t xml:space="preserve"> isocinéticos IGT-192-14; IGT-214-1</w:t>
            </w:r>
            <w:r w:rsidR="00985C05">
              <w:rPr>
                <w:rFonts w:asciiTheme="minorHAnsi" w:hAnsiTheme="minorHAnsi" w:cs="Calibri"/>
                <w:sz w:val="20"/>
              </w:rPr>
              <w:t>4</w:t>
            </w:r>
            <w:r w:rsidR="007C71B4">
              <w:rPr>
                <w:rFonts w:asciiTheme="minorHAnsi" w:hAnsiTheme="minorHAnsi" w:cs="Calibri"/>
                <w:sz w:val="20"/>
              </w:rPr>
              <w:t>; IGT-190-14; IGT -305-15</w:t>
            </w:r>
            <w:r>
              <w:rPr>
                <w:rFonts w:asciiTheme="minorHAnsi" w:hAnsiTheme="minorHAnsi" w:cs="Calibri"/>
                <w:sz w:val="20"/>
              </w:rPr>
              <w:t>. (Ver Anexo II)</w:t>
            </w:r>
          </w:p>
          <w:p w14:paraId="04284943" w14:textId="524D9636" w:rsidR="007C71B4" w:rsidRDefault="00A220CE" w:rsidP="006A47A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-</w:t>
            </w:r>
            <w:r w:rsidR="00985C05">
              <w:rPr>
                <w:rFonts w:asciiTheme="minorHAnsi" w:hAnsiTheme="minorHAnsi" w:cs="Calibri"/>
                <w:sz w:val="20"/>
              </w:rPr>
              <w:t xml:space="preserve"> </w:t>
            </w:r>
            <w:r w:rsidR="002E2897">
              <w:rPr>
                <w:rFonts w:asciiTheme="minorHAnsi" w:hAnsiTheme="minorHAnsi" w:cs="Calibri"/>
                <w:sz w:val="20"/>
              </w:rPr>
              <w:t>A</w:t>
            </w:r>
            <w:r w:rsidR="00985C05">
              <w:rPr>
                <w:rFonts w:asciiTheme="minorHAnsi" w:hAnsiTheme="minorHAnsi" w:cs="Calibri"/>
                <w:sz w:val="20"/>
              </w:rPr>
              <w:t xml:space="preserve">viso de </w:t>
            </w:r>
            <w:r w:rsidR="002E2897">
              <w:rPr>
                <w:rFonts w:asciiTheme="minorHAnsi" w:hAnsiTheme="minorHAnsi" w:cs="Calibri"/>
                <w:sz w:val="20"/>
              </w:rPr>
              <w:t>M</w:t>
            </w:r>
            <w:r w:rsidR="00985C05">
              <w:rPr>
                <w:rFonts w:asciiTheme="minorHAnsi" w:hAnsiTheme="minorHAnsi" w:cs="Calibri"/>
                <w:sz w:val="20"/>
              </w:rPr>
              <w:t xml:space="preserve">edición </w:t>
            </w:r>
            <w:r w:rsidR="000567B6">
              <w:rPr>
                <w:rFonts w:asciiTheme="minorHAnsi" w:hAnsiTheme="minorHAnsi" w:cs="Calibri"/>
                <w:sz w:val="20"/>
              </w:rPr>
              <w:t xml:space="preserve">isocinética </w:t>
            </w:r>
            <w:r w:rsidR="00985C05">
              <w:rPr>
                <w:rFonts w:asciiTheme="minorHAnsi" w:hAnsiTheme="minorHAnsi" w:cs="Calibri"/>
                <w:sz w:val="20"/>
              </w:rPr>
              <w:t>de</w:t>
            </w:r>
            <w:r w:rsidR="000567B6">
              <w:rPr>
                <w:rFonts w:asciiTheme="minorHAnsi" w:hAnsiTheme="minorHAnsi" w:cs="Calibri"/>
                <w:sz w:val="20"/>
              </w:rPr>
              <w:t>l laboratorio</w:t>
            </w:r>
            <w:r w:rsidR="00985C05">
              <w:rPr>
                <w:rFonts w:asciiTheme="minorHAnsi" w:hAnsiTheme="minorHAnsi" w:cs="Calibri"/>
                <w:sz w:val="20"/>
              </w:rPr>
              <w:t xml:space="preserve"> Ambiquim </w:t>
            </w:r>
            <w:r w:rsidR="00601DA3">
              <w:rPr>
                <w:rFonts w:asciiTheme="minorHAnsi" w:hAnsiTheme="minorHAnsi" w:cs="Calibri"/>
                <w:sz w:val="20"/>
              </w:rPr>
              <w:t>para ambas</w:t>
            </w:r>
            <w:r w:rsidR="00985C05">
              <w:rPr>
                <w:rFonts w:asciiTheme="minorHAnsi" w:hAnsiTheme="minorHAnsi" w:cs="Calibri"/>
                <w:sz w:val="20"/>
              </w:rPr>
              <w:t xml:space="preserve"> calderas </w:t>
            </w:r>
            <w:r>
              <w:rPr>
                <w:rFonts w:asciiTheme="minorHAnsi" w:hAnsiTheme="minorHAnsi" w:cs="Calibri"/>
                <w:sz w:val="20"/>
              </w:rPr>
              <w:t xml:space="preserve">(Ver Anexo </w:t>
            </w:r>
            <w:r w:rsidR="00D82DD6">
              <w:rPr>
                <w:rFonts w:asciiTheme="minorHAnsi" w:hAnsiTheme="minorHAnsi" w:cs="Calibri"/>
                <w:sz w:val="20"/>
              </w:rPr>
              <w:t>II</w:t>
            </w:r>
            <w:r>
              <w:rPr>
                <w:rFonts w:asciiTheme="minorHAnsi" w:hAnsiTheme="minorHAnsi" w:cs="Calibri"/>
                <w:sz w:val="20"/>
              </w:rPr>
              <w:t>I).</w:t>
            </w:r>
            <w:r w:rsidR="00985C05">
              <w:rPr>
                <w:rFonts w:asciiTheme="minorHAnsi" w:hAnsiTheme="minorHAnsi" w:cs="Calibri"/>
                <w:sz w:val="20"/>
              </w:rPr>
              <w:t xml:space="preserve"> </w:t>
            </w:r>
            <w:r w:rsidR="00E722C7">
              <w:rPr>
                <w:rFonts w:asciiTheme="minorHAnsi" w:hAnsiTheme="minorHAnsi" w:cs="Calibri"/>
                <w:sz w:val="20"/>
              </w:rPr>
              <w:t>C</w:t>
            </w:r>
            <w:r w:rsidR="00985C05">
              <w:rPr>
                <w:rFonts w:asciiTheme="minorHAnsi" w:hAnsiTheme="minorHAnsi" w:cs="Calibri"/>
                <w:sz w:val="20"/>
              </w:rPr>
              <w:t>omprobante de envío de declaración de emisiones del año 201</w:t>
            </w:r>
            <w:r w:rsidR="00E722C7">
              <w:rPr>
                <w:rFonts w:asciiTheme="minorHAnsi" w:hAnsiTheme="minorHAnsi" w:cs="Calibri"/>
                <w:sz w:val="20"/>
              </w:rPr>
              <w:t>0</w:t>
            </w:r>
            <w:r>
              <w:rPr>
                <w:rFonts w:asciiTheme="minorHAnsi" w:hAnsiTheme="minorHAnsi" w:cs="Calibri"/>
                <w:sz w:val="20"/>
              </w:rPr>
              <w:t xml:space="preserve"> (Ver Anexo </w:t>
            </w:r>
            <w:r w:rsidR="005523CC">
              <w:rPr>
                <w:rFonts w:asciiTheme="minorHAnsi" w:hAnsiTheme="minorHAnsi" w:cs="Calibri"/>
                <w:sz w:val="20"/>
              </w:rPr>
              <w:t>I</w:t>
            </w:r>
            <w:r>
              <w:rPr>
                <w:rFonts w:asciiTheme="minorHAnsi" w:hAnsiTheme="minorHAnsi" w:cs="Calibri"/>
                <w:sz w:val="20"/>
              </w:rPr>
              <w:t>V).</w:t>
            </w:r>
          </w:p>
          <w:p w14:paraId="560924D8" w14:textId="77777777" w:rsidR="005F079E" w:rsidRDefault="005F079E" w:rsidP="006A47A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</w:p>
          <w:p w14:paraId="61490E34" w14:textId="487F33EB" w:rsidR="006A47AE" w:rsidRDefault="005F079E" w:rsidP="005F079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 xml:space="preserve">Se entregan los siguientes </w:t>
            </w:r>
            <w:r w:rsidR="00117A9F">
              <w:rPr>
                <w:rFonts w:asciiTheme="minorHAnsi" w:hAnsiTheme="minorHAnsi" w:cs="Calibri"/>
                <w:sz w:val="20"/>
              </w:rPr>
              <w:t xml:space="preserve">antecedentes </w:t>
            </w:r>
            <w:r>
              <w:rPr>
                <w:rFonts w:asciiTheme="minorHAnsi" w:hAnsiTheme="minorHAnsi" w:cs="Calibri"/>
                <w:sz w:val="20"/>
              </w:rPr>
              <w:t>solicitados en Acta de inspección</w:t>
            </w:r>
            <w:r w:rsidR="00A220CE">
              <w:rPr>
                <w:rFonts w:asciiTheme="minorHAnsi" w:hAnsiTheme="minorHAnsi" w:cs="Calibri"/>
                <w:sz w:val="20"/>
              </w:rPr>
              <w:t xml:space="preserve"> (Ver Anexo I)</w:t>
            </w:r>
            <w:r>
              <w:rPr>
                <w:rFonts w:asciiTheme="minorHAnsi" w:hAnsiTheme="minorHAnsi" w:cs="Calibri"/>
                <w:sz w:val="20"/>
              </w:rPr>
              <w:t xml:space="preserve">: </w:t>
            </w:r>
            <w:r w:rsidR="005D0209">
              <w:rPr>
                <w:rFonts w:asciiTheme="minorHAnsi" w:hAnsiTheme="minorHAnsi" w:cs="Calibri"/>
                <w:sz w:val="20"/>
              </w:rPr>
              <w:t xml:space="preserve">Informes isocinéticos </w:t>
            </w:r>
            <w:r w:rsidR="00F65A73">
              <w:rPr>
                <w:rFonts w:asciiTheme="minorHAnsi" w:hAnsiTheme="minorHAnsi" w:cs="Calibri"/>
                <w:sz w:val="20"/>
              </w:rPr>
              <w:t>IGT-</w:t>
            </w:r>
            <w:r w:rsidR="006A47AE">
              <w:rPr>
                <w:rFonts w:asciiTheme="minorHAnsi" w:hAnsiTheme="minorHAnsi" w:cs="Calibri"/>
                <w:sz w:val="20"/>
              </w:rPr>
              <w:t>37</w:t>
            </w:r>
            <w:r>
              <w:rPr>
                <w:rFonts w:asciiTheme="minorHAnsi" w:hAnsiTheme="minorHAnsi" w:cs="Calibri"/>
                <w:sz w:val="20"/>
              </w:rPr>
              <w:t>3</w:t>
            </w:r>
            <w:r w:rsidR="006A47AE">
              <w:rPr>
                <w:rFonts w:asciiTheme="minorHAnsi" w:hAnsiTheme="minorHAnsi" w:cs="Calibri"/>
                <w:sz w:val="20"/>
              </w:rPr>
              <w:t>-16 y IGT-37</w:t>
            </w:r>
            <w:r>
              <w:rPr>
                <w:rFonts w:asciiTheme="minorHAnsi" w:hAnsiTheme="minorHAnsi" w:cs="Calibri"/>
                <w:sz w:val="20"/>
              </w:rPr>
              <w:t>4</w:t>
            </w:r>
            <w:r w:rsidR="00AB600A">
              <w:rPr>
                <w:rFonts w:asciiTheme="minorHAnsi" w:hAnsiTheme="minorHAnsi" w:cs="Calibri"/>
                <w:sz w:val="20"/>
              </w:rPr>
              <w:t>-16</w:t>
            </w:r>
            <w:r w:rsidR="007C71B4">
              <w:rPr>
                <w:rFonts w:asciiTheme="minorHAnsi" w:hAnsiTheme="minorHAnsi" w:cs="Calibri"/>
                <w:sz w:val="20"/>
              </w:rPr>
              <w:t xml:space="preserve">, </w:t>
            </w:r>
            <w:r>
              <w:rPr>
                <w:rFonts w:asciiTheme="minorHAnsi" w:hAnsiTheme="minorHAnsi" w:cs="Calibri"/>
                <w:sz w:val="20"/>
              </w:rPr>
              <w:t>ambos</w:t>
            </w:r>
            <w:r w:rsidR="007C71B4">
              <w:rPr>
                <w:rFonts w:asciiTheme="minorHAnsi" w:hAnsiTheme="minorHAnsi" w:cs="Calibri"/>
                <w:sz w:val="20"/>
              </w:rPr>
              <w:t xml:space="preserve"> </w:t>
            </w:r>
            <w:r w:rsidR="00F65A73">
              <w:rPr>
                <w:rFonts w:asciiTheme="minorHAnsi" w:hAnsiTheme="minorHAnsi" w:cs="Calibri"/>
                <w:sz w:val="20"/>
              </w:rPr>
              <w:t>de</w:t>
            </w:r>
            <w:r w:rsidR="00343E16">
              <w:rPr>
                <w:rFonts w:asciiTheme="minorHAnsi" w:hAnsiTheme="minorHAnsi" w:cs="Calibri"/>
                <w:sz w:val="20"/>
              </w:rPr>
              <w:t xml:space="preserve">l laboratorio </w:t>
            </w:r>
            <w:r w:rsidR="00F65A73">
              <w:rPr>
                <w:rFonts w:asciiTheme="minorHAnsi" w:hAnsiTheme="minorHAnsi" w:cs="Calibri"/>
                <w:sz w:val="20"/>
              </w:rPr>
              <w:t>Ambiquim</w:t>
            </w:r>
            <w:r w:rsidR="00343E16">
              <w:rPr>
                <w:rFonts w:asciiTheme="minorHAnsi" w:hAnsiTheme="minorHAnsi" w:cs="Calibri"/>
                <w:sz w:val="20"/>
              </w:rPr>
              <w:t xml:space="preserve"> (</w:t>
            </w:r>
            <w:r w:rsidR="00A220CE">
              <w:rPr>
                <w:rFonts w:asciiTheme="minorHAnsi" w:hAnsiTheme="minorHAnsi" w:cs="Calibri"/>
                <w:sz w:val="20"/>
              </w:rPr>
              <w:t xml:space="preserve">Ver </w:t>
            </w:r>
            <w:r w:rsidR="00343E16">
              <w:rPr>
                <w:rFonts w:asciiTheme="minorHAnsi" w:hAnsiTheme="minorHAnsi" w:cs="Calibri"/>
                <w:sz w:val="20"/>
              </w:rPr>
              <w:t>Anexo II)</w:t>
            </w:r>
            <w:r w:rsidR="007C71B4">
              <w:rPr>
                <w:rFonts w:asciiTheme="minorHAnsi" w:hAnsiTheme="minorHAnsi" w:cs="Calibri"/>
                <w:sz w:val="20"/>
              </w:rPr>
              <w:t>.</w:t>
            </w:r>
            <w:r w:rsidDel="005F079E">
              <w:rPr>
                <w:rFonts w:asciiTheme="minorHAnsi" w:hAnsiTheme="minorHAnsi" w:cs="Calibri"/>
                <w:sz w:val="20"/>
              </w:rPr>
              <w:t xml:space="preserve"> </w:t>
            </w:r>
          </w:p>
          <w:p w14:paraId="06D30AB1" w14:textId="656B5281" w:rsidR="005F079E" w:rsidRPr="00F65A73" w:rsidRDefault="005F079E" w:rsidP="005F079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</w:p>
        </w:tc>
      </w:tr>
    </w:tbl>
    <w:p w14:paraId="3D2D6793" w14:textId="77777777" w:rsidR="003D629A" w:rsidRDefault="00464181" w:rsidP="005966F5">
      <w:pPr>
        <w:pStyle w:val="Ttulo1"/>
        <w:ind w:left="426" w:hanging="426"/>
        <w:jc w:val="both"/>
        <w:rPr>
          <w:sz w:val="22"/>
        </w:rPr>
      </w:pPr>
      <w:r>
        <w:rPr>
          <w:sz w:val="22"/>
        </w:rPr>
        <w:br w:type="page"/>
      </w:r>
      <w:r w:rsidR="00C4448E">
        <w:rPr>
          <w:sz w:val="22"/>
        </w:rPr>
        <w:lastRenderedPageBreak/>
        <w:t>HECHOS</w:t>
      </w:r>
      <w:r w:rsidR="006D7ADF">
        <w:rPr>
          <w:sz w:val="22"/>
        </w:rPr>
        <w:t xml:space="preserve"> CONSTATADOS </w:t>
      </w:r>
    </w:p>
    <w:p w14:paraId="11EB596F" w14:textId="77777777" w:rsidR="00954F36" w:rsidRPr="00954F36" w:rsidRDefault="00954F36" w:rsidP="00954F36">
      <w:pPr>
        <w:spacing w:after="0" w:line="240" w:lineRule="auto"/>
      </w:pPr>
    </w:p>
    <w:tbl>
      <w:tblPr>
        <w:tblW w:w="497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8"/>
        <w:gridCol w:w="5937"/>
        <w:gridCol w:w="6476"/>
      </w:tblGrid>
      <w:tr w:rsidR="001E2CF3" w:rsidRPr="00A906CE" w14:paraId="16A111F1" w14:textId="77777777" w:rsidTr="001E2CF3">
        <w:trPr>
          <w:trHeight w:val="234"/>
        </w:trPr>
        <w:tc>
          <w:tcPr>
            <w:tcW w:w="204" w:type="pct"/>
            <w:shd w:val="clear" w:color="auto" w:fill="D9D9D9"/>
          </w:tcPr>
          <w:p w14:paraId="0CD2A170" w14:textId="5E5DD6FA" w:rsidR="001E2CF3" w:rsidRPr="003C4EC7" w:rsidRDefault="001E2CF3" w:rsidP="003C4EC7">
            <w:pPr>
              <w:spacing w:after="0" w:line="240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3C4EC7">
              <w:rPr>
                <w:rFonts w:asciiTheme="minorHAnsi" w:hAnsiTheme="minorHAnsi"/>
                <w:b/>
                <w:sz w:val="20"/>
                <w:szCs w:val="20"/>
              </w:rPr>
              <w:t>N°</w:t>
            </w:r>
          </w:p>
        </w:tc>
        <w:tc>
          <w:tcPr>
            <w:tcW w:w="2294" w:type="pct"/>
            <w:shd w:val="clear" w:color="auto" w:fill="D9D9D9"/>
            <w:vAlign w:val="center"/>
          </w:tcPr>
          <w:p w14:paraId="0787FC50" w14:textId="77777777" w:rsidR="001E2CF3" w:rsidRPr="00A906CE" w:rsidRDefault="001E2CF3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A906CE">
              <w:rPr>
                <w:rFonts w:asciiTheme="minorHAnsi" w:hAnsiTheme="minorHAnsi"/>
                <w:b/>
                <w:sz w:val="20"/>
                <w:szCs w:val="20"/>
              </w:rPr>
              <w:t>Exigencia</w:t>
            </w:r>
          </w:p>
        </w:tc>
        <w:tc>
          <w:tcPr>
            <w:tcW w:w="2501" w:type="pct"/>
            <w:shd w:val="clear" w:color="auto" w:fill="D9D9D9"/>
            <w:vAlign w:val="center"/>
          </w:tcPr>
          <w:p w14:paraId="06E74C80" w14:textId="23697BC1" w:rsidR="001E2CF3" w:rsidRPr="00A906CE" w:rsidRDefault="001E2CF3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A906CE">
              <w:rPr>
                <w:rFonts w:asciiTheme="minorHAnsi" w:hAnsiTheme="minorHAnsi"/>
                <w:b/>
                <w:sz w:val="20"/>
                <w:szCs w:val="20"/>
              </w:rPr>
              <w:t>Hecho constatado</w:t>
            </w:r>
            <w:r>
              <w:rPr>
                <w:rFonts w:asciiTheme="minorHAnsi" w:hAnsiTheme="minorHAnsi"/>
                <w:b/>
                <w:sz w:val="20"/>
                <w:szCs w:val="20"/>
              </w:rPr>
              <w:t xml:space="preserve"> y examen de la información</w:t>
            </w:r>
          </w:p>
        </w:tc>
      </w:tr>
      <w:tr w:rsidR="001E2CF3" w:rsidRPr="00A906CE" w14:paraId="41ED7ABD" w14:textId="77777777" w:rsidTr="001E2CF3">
        <w:trPr>
          <w:trHeight w:val="2168"/>
        </w:trPr>
        <w:tc>
          <w:tcPr>
            <w:tcW w:w="204" w:type="pct"/>
            <w:vAlign w:val="center"/>
          </w:tcPr>
          <w:p w14:paraId="3C39F5A3" w14:textId="77777777" w:rsidR="001E2CF3" w:rsidRPr="00A906CE" w:rsidRDefault="001E2CF3" w:rsidP="00EA1175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ind w:left="313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2294" w:type="pct"/>
            <w:vAlign w:val="center"/>
          </w:tcPr>
          <w:p w14:paraId="169132B4" w14:textId="2E66CC1D" w:rsidR="001E2CF3" w:rsidRPr="00A906CE" w:rsidRDefault="001E2CF3" w:rsidP="00983B38">
            <w:pPr>
              <w:spacing w:after="0" w:line="240" w:lineRule="auto"/>
              <w:ind w:right="57"/>
              <w:jc w:val="both"/>
              <w:rPr>
                <w:rFonts w:asciiTheme="minorHAnsi" w:hAnsiTheme="minorHAnsi"/>
                <w:b/>
                <w:iCs/>
                <w:sz w:val="20"/>
                <w:szCs w:val="20"/>
              </w:rPr>
            </w:pPr>
            <w:r w:rsidRPr="00A906CE">
              <w:rPr>
                <w:rFonts w:asciiTheme="minorHAnsi" w:hAnsiTheme="minorHAnsi" w:cstheme="minorBidi"/>
                <w:b/>
                <w:sz w:val="20"/>
                <w:szCs w:val="20"/>
              </w:rPr>
              <w:t xml:space="preserve">D.S. N°78/2009 MINSEGPRES, </w:t>
            </w:r>
            <w:r w:rsidRPr="00A906CE">
              <w:rPr>
                <w:rFonts w:asciiTheme="minorHAnsi" w:hAnsiTheme="minorHAnsi"/>
                <w:b/>
                <w:iCs/>
                <w:sz w:val="20"/>
                <w:szCs w:val="20"/>
              </w:rPr>
              <w:t>Artículo 3:</w:t>
            </w:r>
          </w:p>
          <w:p w14:paraId="5B52D79D" w14:textId="77777777" w:rsidR="001E2CF3" w:rsidRPr="00A906CE" w:rsidRDefault="001E2CF3" w:rsidP="00983B38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A906CE">
              <w:rPr>
                <w:rFonts w:asciiTheme="minorHAnsi" w:hAnsiTheme="minorHAnsi"/>
                <w:i/>
                <w:sz w:val="20"/>
                <w:szCs w:val="20"/>
              </w:rPr>
              <w:t>Artículo 3.- Para los efectos de este decreto se entenderá por:</w:t>
            </w:r>
          </w:p>
          <w:p w14:paraId="14269308" w14:textId="6E0B7876" w:rsidR="001E2CF3" w:rsidRDefault="001E2CF3" w:rsidP="00FB4F51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A906CE">
              <w:rPr>
                <w:rFonts w:asciiTheme="minorHAnsi" w:hAnsiTheme="minorHAnsi"/>
                <w:i/>
                <w:sz w:val="20"/>
                <w:szCs w:val="20"/>
              </w:rPr>
              <w:t>“</w:t>
            </w:r>
            <w:r w:rsidRPr="00FB4F51">
              <w:rPr>
                <w:rFonts w:asciiTheme="minorHAnsi" w:hAnsiTheme="minorHAnsi"/>
                <w:i/>
                <w:sz w:val="20"/>
                <w:szCs w:val="20"/>
              </w:rPr>
              <w:t>8) Fuente Existente: aquella fuente estacionaria puntual o grupal que se encuentra</w:t>
            </w:r>
            <w:r>
              <w:rPr>
                <w:rFonts w:asciiTheme="minorHAnsi" w:hAnsiTheme="minorHAnsi"/>
                <w:i/>
                <w:sz w:val="20"/>
                <w:szCs w:val="20"/>
              </w:rPr>
              <w:t xml:space="preserve"> </w:t>
            </w:r>
            <w:r w:rsidRPr="00FB4F51">
              <w:rPr>
                <w:rFonts w:asciiTheme="minorHAnsi" w:hAnsiTheme="minorHAnsi"/>
                <w:i/>
                <w:sz w:val="20"/>
                <w:szCs w:val="20"/>
              </w:rPr>
              <w:t>instalada con anterioridad a la fecha de publicación del presente decreto en el Diario</w:t>
            </w:r>
            <w:r w:rsidR="00151545">
              <w:rPr>
                <w:rFonts w:asciiTheme="minorHAnsi" w:hAnsiTheme="minorHAnsi"/>
                <w:i/>
                <w:sz w:val="20"/>
                <w:szCs w:val="20"/>
              </w:rPr>
              <w:t xml:space="preserve"> </w:t>
            </w:r>
            <w:r w:rsidRPr="00FB4F51">
              <w:rPr>
                <w:rFonts w:asciiTheme="minorHAnsi" w:hAnsiTheme="minorHAnsi"/>
                <w:i/>
                <w:sz w:val="20"/>
                <w:szCs w:val="20"/>
              </w:rPr>
              <w:t>Oficial, siempre que cumpla la obligación de declarar sus emisiones dentro del primer</w:t>
            </w:r>
            <w:r>
              <w:rPr>
                <w:rFonts w:asciiTheme="minorHAnsi" w:hAnsiTheme="minorHAnsi"/>
                <w:i/>
                <w:sz w:val="20"/>
                <w:szCs w:val="20"/>
              </w:rPr>
              <w:t xml:space="preserve"> </w:t>
            </w:r>
            <w:r w:rsidRPr="00FB4F51">
              <w:rPr>
                <w:rFonts w:asciiTheme="minorHAnsi" w:hAnsiTheme="minorHAnsi"/>
                <w:i/>
                <w:sz w:val="20"/>
                <w:szCs w:val="20"/>
              </w:rPr>
              <w:t>año de vigencia del presente decreto</w:t>
            </w:r>
            <w:r w:rsidRPr="00A906CE">
              <w:rPr>
                <w:rFonts w:asciiTheme="minorHAnsi" w:hAnsiTheme="minorHAnsi"/>
                <w:i/>
                <w:sz w:val="20"/>
                <w:szCs w:val="20"/>
              </w:rPr>
              <w:t>”.</w:t>
            </w:r>
          </w:p>
          <w:p w14:paraId="26E34A16" w14:textId="77777777" w:rsidR="001E2CF3" w:rsidRPr="00A906CE" w:rsidRDefault="001E2CF3" w:rsidP="00983B38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</w:p>
        </w:tc>
        <w:tc>
          <w:tcPr>
            <w:tcW w:w="2501" w:type="pct"/>
          </w:tcPr>
          <w:p w14:paraId="7BBA85AA" w14:textId="488DA522" w:rsidR="001E2CF3" w:rsidRPr="00A906CE" w:rsidRDefault="00A04BFB" w:rsidP="00C36BC3">
            <w:pPr>
              <w:pStyle w:val="Prrafodelista"/>
              <w:numPr>
                <w:ilvl w:val="0"/>
                <w:numId w:val="26"/>
              </w:numPr>
              <w:spacing w:after="0"/>
              <w:ind w:left="360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Durante la actividad de fiscalización se constata la e</w:t>
            </w:r>
            <w:r w:rsidR="001E2CF3">
              <w:rPr>
                <w:rFonts w:asciiTheme="minorHAnsi" w:hAnsiTheme="minorHAnsi"/>
                <w:sz w:val="20"/>
                <w:szCs w:val="20"/>
              </w:rPr>
              <w:t>xisten</w:t>
            </w:r>
            <w:r w:rsidR="00301F5B">
              <w:rPr>
                <w:rFonts w:asciiTheme="minorHAnsi" w:hAnsiTheme="minorHAnsi"/>
                <w:sz w:val="20"/>
                <w:szCs w:val="20"/>
              </w:rPr>
              <w:t>cia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de dos </w:t>
            </w:r>
            <w:r w:rsidR="001E2CF3">
              <w:rPr>
                <w:rFonts w:asciiTheme="minorHAnsi" w:hAnsiTheme="minorHAnsi"/>
                <w:sz w:val="20"/>
                <w:szCs w:val="20"/>
              </w:rPr>
              <w:t>calderas a carbón</w:t>
            </w:r>
            <w:r w:rsidR="00E0446B">
              <w:rPr>
                <w:rFonts w:asciiTheme="minorHAnsi" w:hAnsiTheme="minorHAnsi"/>
                <w:sz w:val="20"/>
                <w:szCs w:val="20"/>
              </w:rPr>
              <w:t>. C</w:t>
            </w:r>
            <w:r w:rsidR="00B92B17">
              <w:rPr>
                <w:rFonts w:asciiTheme="minorHAnsi" w:hAnsiTheme="minorHAnsi"/>
                <w:sz w:val="20"/>
                <w:szCs w:val="20"/>
              </w:rPr>
              <w:t>aldera N°1</w:t>
            </w:r>
            <w:r w:rsidR="00E0446B">
              <w:rPr>
                <w:rFonts w:asciiTheme="minorHAnsi" w:hAnsiTheme="minorHAnsi"/>
                <w:sz w:val="20"/>
                <w:szCs w:val="20"/>
              </w:rPr>
              <w:t xml:space="preserve"> y N°2 corresponde</w:t>
            </w:r>
            <w:r w:rsidR="00DE6F9C">
              <w:rPr>
                <w:rFonts w:asciiTheme="minorHAnsi" w:hAnsiTheme="minorHAnsi"/>
                <w:sz w:val="20"/>
                <w:szCs w:val="20"/>
              </w:rPr>
              <w:t>n</w:t>
            </w:r>
            <w:r w:rsidR="00E0446B">
              <w:rPr>
                <w:rFonts w:asciiTheme="minorHAnsi" w:hAnsiTheme="minorHAnsi"/>
                <w:sz w:val="20"/>
                <w:szCs w:val="20"/>
              </w:rPr>
              <w:t xml:space="preserve"> a calderas de tipo industrial generadoras de vapor igneotubular</w:t>
            </w:r>
            <w:r w:rsidR="00B92B17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E0446B">
              <w:rPr>
                <w:rFonts w:asciiTheme="minorHAnsi" w:hAnsiTheme="minorHAnsi"/>
                <w:sz w:val="20"/>
                <w:szCs w:val="20"/>
              </w:rPr>
              <w:t xml:space="preserve">marca H. Briones, año de fabricación 1990. Ambas </w:t>
            </w:r>
            <w:r w:rsidR="001E2CF3">
              <w:rPr>
                <w:rFonts w:asciiTheme="minorHAnsi" w:hAnsiTheme="minorHAnsi"/>
                <w:sz w:val="20"/>
                <w:szCs w:val="20"/>
              </w:rPr>
              <w:t>consid</w:t>
            </w:r>
            <w:r w:rsidR="009F4646">
              <w:rPr>
                <w:rFonts w:asciiTheme="minorHAnsi" w:hAnsiTheme="minorHAnsi"/>
                <w:sz w:val="20"/>
                <w:szCs w:val="20"/>
              </w:rPr>
              <w:t>eradas como existentes según</w:t>
            </w:r>
            <w:r w:rsidR="001E2CF3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9F4646">
              <w:rPr>
                <w:rFonts w:asciiTheme="minorHAnsi" w:hAnsiTheme="minorHAnsi"/>
                <w:sz w:val="20"/>
                <w:szCs w:val="20"/>
              </w:rPr>
              <w:t xml:space="preserve">comprobante de la </w:t>
            </w:r>
            <w:r w:rsidR="006905C2">
              <w:rPr>
                <w:rFonts w:asciiTheme="minorHAnsi" w:hAnsiTheme="minorHAnsi"/>
                <w:sz w:val="20"/>
                <w:szCs w:val="20"/>
              </w:rPr>
              <w:t>declaración de emisiones</w:t>
            </w:r>
            <w:r w:rsidR="009F4646">
              <w:rPr>
                <w:rFonts w:asciiTheme="minorHAnsi" w:hAnsiTheme="minorHAnsi"/>
                <w:sz w:val="20"/>
                <w:szCs w:val="20"/>
              </w:rPr>
              <w:t xml:space="preserve"> para el cumplimiento del D.S. 138/2005</w:t>
            </w:r>
            <w:r w:rsidR="006905C2">
              <w:rPr>
                <w:rFonts w:asciiTheme="minorHAnsi" w:hAnsiTheme="minorHAnsi"/>
                <w:sz w:val="20"/>
                <w:szCs w:val="20"/>
              </w:rPr>
              <w:t xml:space="preserve"> correspondiente al año 2010</w:t>
            </w:r>
            <w:r w:rsidR="001E2CF3">
              <w:rPr>
                <w:rFonts w:asciiTheme="minorHAnsi" w:hAnsiTheme="minorHAnsi"/>
                <w:sz w:val="20"/>
                <w:szCs w:val="20"/>
              </w:rPr>
              <w:t xml:space="preserve"> (Ver Anexo </w:t>
            </w:r>
            <w:r w:rsidR="00601DA3">
              <w:rPr>
                <w:rFonts w:asciiTheme="minorHAnsi" w:hAnsiTheme="minorHAnsi"/>
                <w:sz w:val="20"/>
                <w:szCs w:val="20"/>
              </w:rPr>
              <w:t>I</w:t>
            </w:r>
            <w:r w:rsidR="001E2CF3">
              <w:rPr>
                <w:rFonts w:asciiTheme="minorHAnsi" w:hAnsiTheme="minorHAnsi"/>
                <w:sz w:val="20"/>
                <w:szCs w:val="20"/>
              </w:rPr>
              <w:t>V).</w:t>
            </w:r>
          </w:p>
        </w:tc>
      </w:tr>
      <w:tr w:rsidR="001E2CF3" w:rsidRPr="00A906CE" w14:paraId="7B785CC2" w14:textId="77777777" w:rsidTr="00E74A34">
        <w:trPr>
          <w:trHeight w:val="4255"/>
        </w:trPr>
        <w:tc>
          <w:tcPr>
            <w:tcW w:w="204" w:type="pct"/>
            <w:vAlign w:val="center"/>
          </w:tcPr>
          <w:p w14:paraId="4B19781C" w14:textId="77777777" w:rsidR="001E2CF3" w:rsidRPr="00A906CE" w:rsidRDefault="001E2CF3" w:rsidP="00EA1175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ind w:left="313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2294" w:type="pct"/>
          </w:tcPr>
          <w:p w14:paraId="2B21AC7B" w14:textId="4ADCBF60" w:rsidR="001E2CF3" w:rsidRPr="00A906CE" w:rsidRDefault="001E2CF3" w:rsidP="00544CA0">
            <w:pPr>
              <w:spacing w:after="0" w:line="240" w:lineRule="auto"/>
              <w:ind w:right="57"/>
              <w:jc w:val="both"/>
              <w:rPr>
                <w:rFonts w:asciiTheme="minorHAnsi" w:hAnsiTheme="minorHAnsi"/>
                <w:b/>
                <w:iCs/>
                <w:sz w:val="20"/>
                <w:szCs w:val="20"/>
              </w:rPr>
            </w:pPr>
            <w:r w:rsidRPr="00A906CE">
              <w:rPr>
                <w:rFonts w:asciiTheme="minorHAnsi" w:hAnsiTheme="minorHAnsi" w:cstheme="minorBidi"/>
                <w:b/>
                <w:sz w:val="20"/>
                <w:szCs w:val="20"/>
              </w:rPr>
              <w:t xml:space="preserve">D.S. N°78/2009 MINSEGPRES, </w:t>
            </w:r>
            <w:r w:rsidRPr="00A906CE">
              <w:rPr>
                <w:rFonts w:asciiTheme="minorHAnsi" w:hAnsiTheme="minorHAnsi"/>
                <w:b/>
                <w:iCs/>
                <w:sz w:val="20"/>
                <w:szCs w:val="20"/>
              </w:rPr>
              <w:t xml:space="preserve">Artículo </w:t>
            </w:r>
            <w:r>
              <w:rPr>
                <w:rFonts w:asciiTheme="minorHAnsi" w:hAnsiTheme="minorHAnsi"/>
                <w:b/>
                <w:iCs/>
                <w:sz w:val="20"/>
                <w:szCs w:val="20"/>
              </w:rPr>
              <w:t>19</w:t>
            </w:r>
            <w:r w:rsidRPr="00A906CE">
              <w:rPr>
                <w:rFonts w:asciiTheme="minorHAnsi" w:hAnsiTheme="minorHAnsi"/>
                <w:b/>
                <w:iCs/>
                <w:sz w:val="20"/>
                <w:szCs w:val="20"/>
              </w:rPr>
              <w:t>:</w:t>
            </w:r>
          </w:p>
          <w:p w14:paraId="45E2AA26" w14:textId="76146700" w:rsidR="001E2CF3" w:rsidRPr="002F492B" w:rsidRDefault="001E2CF3" w:rsidP="00544CA0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000000"/>
                <w:sz w:val="20"/>
                <w:szCs w:val="20"/>
              </w:rPr>
            </w:pPr>
            <w:r w:rsidRPr="002F492B">
              <w:rPr>
                <w:rFonts w:asciiTheme="minorHAnsi" w:hAnsiTheme="minorHAnsi"/>
                <w:i/>
                <w:iCs/>
                <w:sz w:val="20"/>
                <w:szCs w:val="20"/>
              </w:rPr>
              <w:t xml:space="preserve">Artículo </w:t>
            </w:r>
            <w:r>
              <w:rPr>
                <w:rFonts w:asciiTheme="minorHAnsi" w:hAnsiTheme="minorHAnsi"/>
                <w:i/>
                <w:iCs/>
                <w:sz w:val="20"/>
                <w:szCs w:val="20"/>
              </w:rPr>
              <w:t>19</w:t>
            </w:r>
            <w:r w:rsidRPr="002F492B">
              <w:rPr>
                <w:rFonts w:asciiTheme="minorHAnsi" w:hAnsiTheme="minorHAnsi"/>
                <w:i/>
                <w:iCs/>
                <w:sz w:val="20"/>
                <w:szCs w:val="20"/>
              </w:rPr>
              <w:t>.-</w:t>
            </w:r>
            <w:r w:rsidRPr="002F492B">
              <w:rPr>
                <w:rFonts w:asciiTheme="minorHAnsi" w:hAnsiTheme="minorHAnsi" w:cs="Courier"/>
                <w:i/>
                <w:sz w:val="20"/>
                <w:szCs w:val="20"/>
                <w:lang w:eastAsia="es-CL"/>
              </w:rPr>
              <w:t xml:space="preserve"> </w:t>
            </w:r>
            <w:r w:rsidRPr="002F492B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 xml:space="preserve">Las </w:t>
            </w:r>
            <w:r w:rsidRPr="00E56D24">
              <w:rPr>
                <w:rFonts w:asciiTheme="minorHAnsi" w:hAnsiTheme="minorHAnsi"/>
                <w:i/>
                <w:color w:val="000000"/>
                <w:sz w:val="20"/>
                <w:szCs w:val="20"/>
                <w:u w:val="single"/>
              </w:rPr>
              <w:t xml:space="preserve">fuentes puntuales, grupales y calderas de calefacción grupales </w:t>
            </w:r>
            <w:r>
              <w:rPr>
                <w:rFonts w:asciiTheme="minorHAnsi" w:hAnsiTheme="minorHAnsi"/>
                <w:i/>
                <w:color w:val="000000"/>
                <w:sz w:val="20"/>
                <w:szCs w:val="20"/>
                <w:u w:val="single"/>
              </w:rPr>
              <w:t>existentes</w:t>
            </w:r>
            <w:r w:rsidRPr="002F492B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 xml:space="preserve"> estarán obligadas a cumplir con los siguientes valores como concentración máxima de emisión de MP:</w:t>
            </w:r>
          </w:p>
          <w:p w14:paraId="23A647E0" w14:textId="1BD02F81" w:rsidR="001E2CF3" w:rsidRPr="002F492B" w:rsidRDefault="001E2CF3" w:rsidP="00544CA0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000000"/>
                <w:sz w:val="20"/>
                <w:szCs w:val="20"/>
              </w:rPr>
            </w:pPr>
            <w:r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>Tabla 8</w:t>
            </w:r>
            <w:r w:rsidRPr="002F492B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 xml:space="preserve">. Norma de emisión de MP para fuentes </w:t>
            </w:r>
            <w:r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>existentes.</w:t>
            </w:r>
          </w:p>
          <w:tbl>
            <w:tblPr>
              <w:tblStyle w:val="Tablaconcuadrcula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1317"/>
              <w:gridCol w:w="1237"/>
              <w:gridCol w:w="1824"/>
            </w:tblGrid>
            <w:tr w:rsidR="001E2CF3" w:rsidRPr="00A906CE" w14:paraId="16A77AD9" w14:textId="77777777" w:rsidTr="00BB6016">
              <w:trPr>
                <w:jc w:val="center"/>
              </w:trPr>
              <w:tc>
                <w:tcPr>
                  <w:tcW w:w="4378" w:type="dxa"/>
                  <w:gridSpan w:val="3"/>
                </w:tcPr>
                <w:p w14:paraId="3D202E92" w14:textId="056C54C5" w:rsidR="001E2CF3" w:rsidRPr="00A906CE" w:rsidRDefault="001E2CF3" w:rsidP="00C32D82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sz w:val="18"/>
                      <w:szCs w:val="20"/>
                    </w:rPr>
                  </w:pPr>
                  <w:r w:rsidRPr="00A906CE">
                    <w:rPr>
                      <w:rFonts w:asciiTheme="minorHAnsi" w:hAnsiTheme="minorHAnsi"/>
                      <w:sz w:val="18"/>
                      <w:szCs w:val="20"/>
                    </w:rPr>
                    <w:t>Categorías de Fuentes</w:t>
                  </w:r>
                  <w:r w:rsidR="00B622B8">
                    <w:rPr>
                      <w:rFonts w:asciiTheme="minorHAnsi" w:hAnsiTheme="minorHAnsi"/>
                      <w:sz w:val="18"/>
                      <w:szCs w:val="20"/>
                    </w:rPr>
                    <w:t xml:space="preserve"> Existentes</w:t>
                  </w:r>
                </w:p>
              </w:tc>
            </w:tr>
            <w:tr w:rsidR="001E2CF3" w:rsidRPr="00A906CE" w14:paraId="13A1E178" w14:textId="77777777" w:rsidTr="00BB6016">
              <w:trPr>
                <w:jc w:val="center"/>
              </w:trPr>
              <w:tc>
                <w:tcPr>
                  <w:tcW w:w="1317" w:type="dxa"/>
                </w:tcPr>
                <w:p w14:paraId="32208836" w14:textId="77777777" w:rsidR="001E2CF3" w:rsidRPr="00A906CE" w:rsidRDefault="001E2CF3" w:rsidP="00983B38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sz w:val="18"/>
                      <w:szCs w:val="20"/>
                    </w:rPr>
                  </w:pPr>
                  <w:r w:rsidRPr="00A906CE">
                    <w:rPr>
                      <w:rFonts w:asciiTheme="minorHAnsi" w:hAnsiTheme="minorHAnsi"/>
                      <w:sz w:val="18"/>
                      <w:szCs w:val="20"/>
                    </w:rPr>
                    <w:t>Fuentes Puntuales</w:t>
                  </w:r>
                </w:p>
              </w:tc>
              <w:tc>
                <w:tcPr>
                  <w:tcW w:w="1237" w:type="dxa"/>
                </w:tcPr>
                <w:p w14:paraId="25164DFF" w14:textId="77777777" w:rsidR="001E2CF3" w:rsidRPr="00A906CE" w:rsidRDefault="001E2CF3" w:rsidP="00983B38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sz w:val="18"/>
                      <w:szCs w:val="20"/>
                    </w:rPr>
                  </w:pPr>
                  <w:r w:rsidRPr="00A906CE">
                    <w:rPr>
                      <w:rFonts w:asciiTheme="minorHAnsi" w:hAnsiTheme="minorHAnsi"/>
                      <w:sz w:val="18"/>
                      <w:szCs w:val="20"/>
                    </w:rPr>
                    <w:t>Fuentes Grupales</w:t>
                  </w:r>
                </w:p>
              </w:tc>
              <w:tc>
                <w:tcPr>
                  <w:tcW w:w="1824" w:type="dxa"/>
                </w:tcPr>
                <w:p w14:paraId="63BAE2F6" w14:textId="77777777" w:rsidR="001E2CF3" w:rsidRPr="00A906CE" w:rsidRDefault="001E2CF3" w:rsidP="00983B38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sz w:val="18"/>
                      <w:szCs w:val="20"/>
                    </w:rPr>
                  </w:pPr>
                  <w:r w:rsidRPr="00A906CE">
                    <w:rPr>
                      <w:rFonts w:asciiTheme="minorHAnsi" w:hAnsiTheme="minorHAnsi"/>
                      <w:sz w:val="18"/>
                      <w:szCs w:val="20"/>
                    </w:rPr>
                    <w:t>Calderas de Calefacción Grupal</w:t>
                  </w:r>
                </w:p>
              </w:tc>
            </w:tr>
            <w:tr w:rsidR="001E2CF3" w:rsidRPr="00A906CE" w14:paraId="5090B2C3" w14:textId="77777777" w:rsidTr="00BB6016">
              <w:trPr>
                <w:jc w:val="center"/>
              </w:trPr>
              <w:tc>
                <w:tcPr>
                  <w:tcW w:w="4378" w:type="dxa"/>
                  <w:gridSpan w:val="3"/>
                </w:tcPr>
                <w:p w14:paraId="445373DD" w14:textId="77777777" w:rsidR="001E2CF3" w:rsidRPr="00A906CE" w:rsidRDefault="001E2CF3" w:rsidP="00983B38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sz w:val="18"/>
                      <w:szCs w:val="20"/>
                    </w:rPr>
                  </w:pPr>
                  <w:r w:rsidRPr="00A906CE">
                    <w:rPr>
                      <w:rFonts w:asciiTheme="minorHAnsi" w:hAnsiTheme="minorHAnsi"/>
                      <w:sz w:val="18"/>
                      <w:szCs w:val="20"/>
                    </w:rPr>
                    <w:t>Concentración Máxima permitida MP (mg/m</w:t>
                  </w:r>
                  <w:r w:rsidRPr="00A906CE">
                    <w:rPr>
                      <w:rFonts w:asciiTheme="minorHAnsi" w:hAnsiTheme="minorHAnsi"/>
                      <w:sz w:val="18"/>
                      <w:szCs w:val="20"/>
                      <w:vertAlign w:val="superscript"/>
                    </w:rPr>
                    <w:t>3</w:t>
                  </w:r>
                  <w:r w:rsidRPr="00A906CE">
                    <w:rPr>
                      <w:rFonts w:asciiTheme="minorHAnsi" w:hAnsiTheme="minorHAnsi"/>
                      <w:sz w:val="18"/>
                      <w:szCs w:val="20"/>
                    </w:rPr>
                    <w:t>N)</w:t>
                  </w:r>
                </w:p>
              </w:tc>
            </w:tr>
            <w:tr w:rsidR="001E2CF3" w:rsidRPr="00A906CE" w14:paraId="51BB67F0" w14:textId="77777777" w:rsidTr="00BB6016">
              <w:trPr>
                <w:jc w:val="center"/>
              </w:trPr>
              <w:tc>
                <w:tcPr>
                  <w:tcW w:w="1317" w:type="dxa"/>
                </w:tcPr>
                <w:p w14:paraId="5A26B5A2" w14:textId="3F8D6473" w:rsidR="001E2CF3" w:rsidRPr="00A906CE" w:rsidRDefault="001E2CF3" w:rsidP="00FA4B45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sz w:val="18"/>
                      <w:szCs w:val="20"/>
                    </w:rPr>
                  </w:pPr>
                  <w:r>
                    <w:rPr>
                      <w:rFonts w:asciiTheme="minorHAnsi" w:hAnsiTheme="minorHAnsi"/>
                      <w:sz w:val="18"/>
                      <w:szCs w:val="20"/>
                    </w:rPr>
                    <w:t>112</w:t>
                  </w:r>
                </w:p>
              </w:tc>
              <w:tc>
                <w:tcPr>
                  <w:tcW w:w="1237" w:type="dxa"/>
                </w:tcPr>
                <w:p w14:paraId="1A12FD0B" w14:textId="00A9D5C1" w:rsidR="001E2CF3" w:rsidRPr="00A906CE" w:rsidRDefault="001E2CF3" w:rsidP="00FA4B45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sz w:val="18"/>
                      <w:szCs w:val="20"/>
                    </w:rPr>
                  </w:pPr>
                  <w:r>
                    <w:rPr>
                      <w:rFonts w:asciiTheme="minorHAnsi" w:hAnsiTheme="minorHAnsi"/>
                      <w:sz w:val="18"/>
                      <w:szCs w:val="20"/>
                    </w:rPr>
                    <w:t>112</w:t>
                  </w:r>
                </w:p>
              </w:tc>
              <w:tc>
                <w:tcPr>
                  <w:tcW w:w="1824" w:type="dxa"/>
                </w:tcPr>
                <w:p w14:paraId="658245C4" w14:textId="3C57C06E" w:rsidR="001E2CF3" w:rsidRPr="00A906CE" w:rsidRDefault="001E2CF3" w:rsidP="00FA4B45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sz w:val="18"/>
                      <w:szCs w:val="20"/>
                    </w:rPr>
                  </w:pPr>
                  <w:r>
                    <w:rPr>
                      <w:rFonts w:asciiTheme="minorHAnsi" w:hAnsiTheme="minorHAnsi"/>
                      <w:sz w:val="18"/>
                      <w:szCs w:val="20"/>
                    </w:rPr>
                    <w:t>112</w:t>
                  </w:r>
                </w:p>
              </w:tc>
            </w:tr>
          </w:tbl>
          <w:p w14:paraId="1D8F4612" w14:textId="77777777" w:rsidR="001E2CF3" w:rsidRPr="00A906CE" w:rsidRDefault="001E2CF3" w:rsidP="00983B38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Bidi"/>
                <w:b/>
                <w:sz w:val="20"/>
                <w:szCs w:val="20"/>
              </w:rPr>
            </w:pPr>
          </w:p>
        </w:tc>
        <w:tc>
          <w:tcPr>
            <w:tcW w:w="2501" w:type="pct"/>
          </w:tcPr>
          <w:p w14:paraId="2D22FD9C" w14:textId="67492390" w:rsidR="001E2CF3" w:rsidRDefault="001E2CF3" w:rsidP="00547A88">
            <w:pPr>
              <w:pStyle w:val="Prrafodelista"/>
              <w:widowControl w:val="0"/>
              <w:numPr>
                <w:ilvl w:val="0"/>
                <w:numId w:val="35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left="329" w:hanging="329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F134B2">
              <w:rPr>
                <w:rFonts w:asciiTheme="minorHAnsi" w:hAnsiTheme="minorHAnsi"/>
                <w:sz w:val="20"/>
                <w:szCs w:val="20"/>
              </w:rPr>
              <w:t>Los informes isocinéticos</w:t>
            </w:r>
            <w:r w:rsidR="00EE3760">
              <w:rPr>
                <w:rFonts w:asciiTheme="minorHAnsi" w:hAnsiTheme="minorHAnsi"/>
                <w:sz w:val="20"/>
                <w:szCs w:val="20"/>
              </w:rPr>
              <w:t xml:space="preserve"> entregados por el titular</w:t>
            </w:r>
            <w:r w:rsidR="00DD6E1C">
              <w:rPr>
                <w:rFonts w:asciiTheme="minorHAnsi" w:hAnsiTheme="minorHAnsi"/>
                <w:sz w:val="20"/>
                <w:szCs w:val="20"/>
              </w:rPr>
              <w:t xml:space="preserve"> (</w:t>
            </w:r>
            <w:r w:rsidR="00E92E1C">
              <w:rPr>
                <w:rFonts w:asciiTheme="minorHAnsi" w:hAnsiTheme="minorHAnsi"/>
                <w:sz w:val="20"/>
                <w:szCs w:val="20"/>
              </w:rPr>
              <w:t>Ver anexo ll)</w:t>
            </w:r>
            <w:r w:rsidR="00EE3760">
              <w:rPr>
                <w:rFonts w:asciiTheme="minorHAnsi" w:hAnsiTheme="minorHAnsi"/>
                <w:sz w:val="20"/>
                <w:szCs w:val="20"/>
              </w:rPr>
              <w:t xml:space="preserve"> en la actividad de fiscalización, que fueron realizados durante el año 2014 son el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IGT-190-del 27/05/2014 para la caldera N°1 con resultado de una concentración </w:t>
            </w:r>
            <w:r w:rsidR="00F436A8">
              <w:rPr>
                <w:rFonts w:asciiTheme="minorHAnsi" w:hAnsiTheme="minorHAnsi"/>
                <w:sz w:val="20"/>
                <w:szCs w:val="20"/>
              </w:rPr>
              <w:t xml:space="preserve">corregida promedio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de 27,4 </w:t>
            </w:r>
            <w:r w:rsidRPr="007A4695">
              <w:rPr>
                <w:rFonts w:asciiTheme="minorHAnsi" w:hAnsiTheme="minorHAnsi"/>
                <w:sz w:val="20"/>
                <w:szCs w:val="20"/>
              </w:rPr>
              <w:t>mg/m</w:t>
            </w:r>
            <w:r w:rsidRPr="007A4695">
              <w:rPr>
                <w:rFonts w:asciiTheme="minorHAnsi" w:hAnsiTheme="minorHAnsi"/>
                <w:sz w:val="20"/>
                <w:szCs w:val="20"/>
                <w:vertAlign w:val="superscript"/>
              </w:rPr>
              <w:t>3</w:t>
            </w:r>
            <w:r w:rsidRPr="007A4695">
              <w:rPr>
                <w:rFonts w:asciiTheme="minorHAnsi" w:hAnsiTheme="minorHAnsi"/>
                <w:sz w:val="20"/>
                <w:szCs w:val="20"/>
              </w:rPr>
              <w:t>N</w:t>
            </w:r>
            <w:r>
              <w:rPr>
                <w:rFonts w:asciiTheme="minorHAnsi" w:hAnsiTheme="minorHAnsi"/>
                <w:sz w:val="20"/>
                <w:szCs w:val="20"/>
              </w:rPr>
              <w:t>; IGT-192-14 del 04/04/2014 y el IGT-214-14 del 26</w:t>
            </w:r>
            <w:r w:rsidR="000E2F55">
              <w:rPr>
                <w:rFonts w:asciiTheme="minorHAnsi" w:hAnsiTheme="minorHAnsi"/>
                <w:sz w:val="20"/>
                <w:szCs w:val="20"/>
              </w:rPr>
              <w:t>/09/2014 ambos de la caldera N°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2 con resultados finales de 66 y 41,2 </w:t>
            </w:r>
            <w:r w:rsidRPr="007A4695">
              <w:rPr>
                <w:rFonts w:asciiTheme="minorHAnsi" w:hAnsiTheme="minorHAnsi"/>
                <w:sz w:val="20"/>
                <w:szCs w:val="20"/>
              </w:rPr>
              <w:t>mg/m</w:t>
            </w:r>
            <w:r w:rsidRPr="007A4695">
              <w:rPr>
                <w:rFonts w:asciiTheme="minorHAnsi" w:hAnsiTheme="minorHAnsi"/>
                <w:sz w:val="20"/>
                <w:szCs w:val="20"/>
                <w:vertAlign w:val="superscript"/>
              </w:rPr>
              <w:t>3</w:t>
            </w:r>
            <w:r w:rsidRPr="007A4695">
              <w:rPr>
                <w:rFonts w:asciiTheme="minorHAnsi" w:hAnsiTheme="minorHAnsi"/>
                <w:sz w:val="20"/>
                <w:szCs w:val="20"/>
              </w:rPr>
              <w:t>N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en sus concentraciones </w:t>
            </w:r>
            <w:r w:rsidR="00B86292">
              <w:rPr>
                <w:rFonts w:asciiTheme="minorHAnsi" w:hAnsiTheme="minorHAnsi"/>
                <w:sz w:val="20"/>
                <w:szCs w:val="20"/>
              </w:rPr>
              <w:t xml:space="preserve">corregidas promedio,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respectivamente.  </w:t>
            </w:r>
          </w:p>
          <w:p w14:paraId="59FFA463" w14:textId="77777777" w:rsidR="001E2CF3" w:rsidRPr="00F70851" w:rsidRDefault="001E2CF3" w:rsidP="00547A88">
            <w:pPr>
              <w:pStyle w:val="Prrafodelista"/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329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6FB046B7" w14:textId="78C78DBA" w:rsidR="001E2CF3" w:rsidRDefault="001E2CF3" w:rsidP="00547A88">
            <w:pPr>
              <w:pStyle w:val="Prrafodelista"/>
              <w:widowControl w:val="0"/>
              <w:numPr>
                <w:ilvl w:val="0"/>
                <w:numId w:val="35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left="329" w:hanging="425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F70851">
              <w:rPr>
                <w:rFonts w:asciiTheme="minorHAnsi" w:hAnsiTheme="minorHAnsi"/>
                <w:sz w:val="20"/>
                <w:szCs w:val="20"/>
              </w:rPr>
              <w:t>El informe isocinético realizado durante el año 2015 IGT-305-15 del 16/11/2015 para la caldera N°1</w:t>
            </w:r>
            <w:r w:rsidR="000630FA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F70851">
              <w:rPr>
                <w:rFonts w:asciiTheme="minorHAnsi" w:hAnsiTheme="minorHAnsi"/>
                <w:sz w:val="20"/>
                <w:szCs w:val="20"/>
              </w:rPr>
              <w:t xml:space="preserve">obtuvo como </w:t>
            </w:r>
            <w:r w:rsidRPr="0066362A">
              <w:rPr>
                <w:rFonts w:asciiTheme="minorHAnsi" w:hAnsiTheme="minorHAnsi"/>
                <w:sz w:val="20"/>
                <w:szCs w:val="20"/>
              </w:rPr>
              <w:t>resultado una concentración</w:t>
            </w:r>
            <w:r w:rsidR="000630FA">
              <w:rPr>
                <w:rFonts w:asciiTheme="minorHAnsi" w:hAnsiTheme="minorHAnsi"/>
                <w:sz w:val="20"/>
                <w:szCs w:val="20"/>
              </w:rPr>
              <w:t xml:space="preserve"> corregida promedio </w:t>
            </w:r>
            <w:r w:rsidRPr="0066362A">
              <w:rPr>
                <w:rFonts w:asciiTheme="minorHAnsi" w:hAnsiTheme="minorHAnsi"/>
                <w:sz w:val="20"/>
                <w:szCs w:val="20"/>
              </w:rPr>
              <w:t>de 26,9 mg/m</w:t>
            </w:r>
            <w:r w:rsidRPr="0066362A">
              <w:rPr>
                <w:rFonts w:asciiTheme="minorHAnsi" w:hAnsiTheme="minorHAnsi"/>
                <w:sz w:val="20"/>
                <w:szCs w:val="20"/>
                <w:vertAlign w:val="superscript"/>
              </w:rPr>
              <w:t>3</w:t>
            </w:r>
            <w:r w:rsidRPr="0066362A">
              <w:rPr>
                <w:rFonts w:asciiTheme="minorHAnsi" w:hAnsiTheme="minorHAnsi"/>
                <w:sz w:val="20"/>
                <w:szCs w:val="20"/>
              </w:rPr>
              <w:t>N.</w:t>
            </w:r>
            <w:r w:rsidR="00EE3760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F134B2">
              <w:rPr>
                <w:rFonts w:asciiTheme="minorHAnsi" w:hAnsiTheme="minorHAnsi"/>
                <w:sz w:val="20"/>
                <w:szCs w:val="20"/>
              </w:rPr>
              <w:t>Los informes isocinéticos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realizados durante el año 2016 fueron:</w:t>
            </w:r>
            <w:r w:rsidRPr="00F70851">
              <w:rPr>
                <w:rFonts w:asciiTheme="minorHAnsi" w:hAnsiTheme="minorHAnsi" w:cs="Calibri"/>
                <w:sz w:val="20"/>
              </w:rPr>
              <w:t xml:space="preserve"> IGT-37</w:t>
            </w:r>
            <w:r>
              <w:rPr>
                <w:rFonts w:asciiTheme="minorHAnsi" w:hAnsiTheme="minorHAnsi" w:cs="Calibri"/>
                <w:sz w:val="20"/>
              </w:rPr>
              <w:t>3</w:t>
            </w:r>
            <w:r w:rsidRPr="00F70851">
              <w:rPr>
                <w:rFonts w:asciiTheme="minorHAnsi" w:hAnsiTheme="minorHAnsi" w:cs="Calibri"/>
                <w:sz w:val="20"/>
              </w:rPr>
              <w:t>-16 y IGT-37</w:t>
            </w:r>
            <w:r>
              <w:rPr>
                <w:rFonts w:asciiTheme="minorHAnsi" w:hAnsiTheme="minorHAnsi" w:cs="Calibri"/>
                <w:sz w:val="20"/>
              </w:rPr>
              <w:t>4</w:t>
            </w:r>
            <w:r w:rsidRPr="00F70851">
              <w:rPr>
                <w:rFonts w:asciiTheme="minorHAnsi" w:hAnsiTheme="minorHAnsi" w:cs="Calibri"/>
                <w:sz w:val="20"/>
              </w:rPr>
              <w:t>-16 ambos del 20/06/2016 (</w:t>
            </w:r>
            <w:r w:rsidR="00E92E1C">
              <w:rPr>
                <w:rFonts w:asciiTheme="minorHAnsi" w:hAnsiTheme="minorHAnsi" w:cs="Calibri"/>
                <w:sz w:val="20"/>
              </w:rPr>
              <w:t xml:space="preserve">Ver </w:t>
            </w:r>
            <w:r w:rsidRPr="00F70851">
              <w:rPr>
                <w:rFonts w:asciiTheme="minorHAnsi" w:hAnsiTheme="minorHAnsi" w:cs="Calibri"/>
                <w:sz w:val="20"/>
              </w:rPr>
              <w:t xml:space="preserve">Anexo II), </w:t>
            </w:r>
            <w:r w:rsidRPr="00F70851">
              <w:rPr>
                <w:rFonts w:asciiTheme="minorHAnsi" w:hAnsiTheme="minorHAnsi"/>
                <w:sz w:val="20"/>
                <w:szCs w:val="20"/>
              </w:rPr>
              <w:t>contienen las mediciones realizadas para las 2 fuentes fiscalizadas, con resultados finales para la caldera N°1 con una concentración</w:t>
            </w:r>
            <w:r w:rsidR="000630FA">
              <w:rPr>
                <w:rFonts w:asciiTheme="minorHAnsi" w:hAnsiTheme="minorHAnsi"/>
                <w:sz w:val="20"/>
                <w:szCs w:val="20"/>
              </w:rPr>
              <w:t xml:space="preserve"> corregida promedio</w:t>
            </w:r>
            <w:r w:rsidRPr="00F70851">
              <w:rPr>
                <w:rFonts w:asciiTheme="minorHAnsi" w:hAnsiTheme="minorHAnsi"/>
                <w:sz w:val="20"/>
                <w:szCs w:val="20"/>
              </w:rPr>
              <w:t xml:space="preserve"> de 25 mg/m</w:t>
            </w:r>
            <w:r w:rsidRPr="00F70851">
              <w:rPr>
                <w:rFonts w:asciiTheme="minorHAnsi" w:hAnsiTheme="minorHAnsi"/>
                <w:sz w:val="20"/>
                <w:szCs w:val="20"/>
                <w:vertAlign w:val="superscript"/>
              </w:rPr>
              <w:t>3</w:t>
            </w:r>
            <w:r w:rsidR="000E2F55">
              <w:rPr>
                <w:rFonts w:asciiTheme="minorHAnsi" w:hAnsiTheme="minorHAnsi"/>
                <w:sz w:val="20"/>
                <w:szCs w:val="20"/>
              </w:rPr>
              <w:t>N y para la caldera N°</w:t>
            </w:r>
            <w:r w:rsidRPr="00F70851">
              <w:rPr>
                <w:rFonts w:asciiTheme="minorHAnsi" w:hAnsiTheme="minorHAnsi"/>
                <w:sz w:val="20"/>
                <w:szCs w:val="20"/>
              </w:rPr>
              <w:t>2 una concentraci</w:t>
            </w:r>
            <w:r>
              <w:rPr>
                <w:rFonts w:asciiTheme="minorHAnsi" w:hAnsiTheme="minorHAnsi"/>
                <w:sz w:val="20"/>
                <w:szCs w:val="20"/>
              </w:rPr>
              <w:t>ón</w:t>
            </w:r>
            <w:r w:rsidR="000630FA">
              <w:rPr>
                <w:rFonts w:asciiTheme="minorHAnsi" w:hAnsiTheme="minorHAnsi"/>
                <w:sz w:val="20"/>
                <w:szCs w:val="20"/>
              </w:rPr>
              <w:t xml:space="preserve"> corregida promedio</w:t>
            </w:r>
            <w:r w:rsidRPr="00F70851">
              <w:rPr>
                <w:rFonts w:asciiTheme="minorHAnsi" w:hAnsiTheme="minorHAnsi"/>
                <w:sz w:val="20"/>
                <w:szCs w:val="20"/>
              </w:rPr>
              <w:t xml:space="preserve"> de 21,7 mg/m</w:t>
            </w:r>
            <w:r w:rsidRPr="00F70851">
              <w:rPr>
                <w:rFonts w:asciiTheme="minorHAnsi" w:hAnsiTheme="minorHAnsi"/>
                <w:sz w:val="20"/>
                <w:szCs w:val="20"/>
                <w:vertAlign w:val="superscript"/>
              </w:rPr>
              <w:t>3</w:t>
            </w:r>
            <w:r w:rsidRPr="00F70851">
              <w:rPr>
                <w:rFonts w:asciiTheme="minorHAnsi" w:hAnsiTheme="minorHAnsi"/>
                <w:sz w:val="20"/>
                <w:szCs w:val="20"/>
              </w:rPr>
              <w:t xml:space="preserve">N. </w:t>
            </w:r>
            <w:r w:rsidRPr="0066362A">
              <w:rPr>
                <w:rFonts w:asciiTheme="minorHAnsi" w:hAnsiTheme="minorHAnsi"/>
                <w:sz w:val="20"/>
                <w:szCs w:val="20"/>
              </w:rPr>
              <w:t>En la tabla 1, se presenta un resumen de los resultados.</w:t>
            </w:r>
          </w:p>
          <w:p w14:paraId="0DFB246B" w14:textId="77777777" w:rsidR="00EE3760" w:rsidRPr="00EE3760" w:rsidRDefault="00EE3760" w:rsidP="00EE3760">
            <w:pPr>
              <w:pStyle w:val="Prrafodelista"/>
              <w:rPr>
                <w:rFonts w:asciiTheme="minorHAnsi" w:hAnsiTheme="minorHAnsi"/>
                <w:sz w:val="20"/>
                <w:szCs w:val="20"/>
              </w:rPr>
            </w:pPr>
          </w:p>
          <w:p w14:paraId="7168D8EB" w14:textId="384BF674" w:rsidR="00EE3760" w:rsidRDefault="00EE3760" w:rsidP="00EE3760">
            <w:pPr>
              <w:pStyle w:val="Prrafodelista"/>
              <w:numPr>
                <w:ilvl w:val="0"/>
                <w:numId w:val="43"/>
              </w:numPr>
              <w:spacing w:after="0"/>
              <w:ind w:left="370" w:hanging="37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7454BD">
              <w:rPr>
                <w:rFonts w:asciiTheme="minorHAnsi" w:hAnsiTheme="minorHAnsi"/>
                <w:sz w:val="20"/>
                <w:szCs w:val="20"/>
              </w:rPr>
              <w:t>El laboratorio a cargo de la medición corresponde a Laboratorio Ambiquim, el cual corresponde a una Entidad Técnica de Fiscalización Ambiental (ETFA) autorizada por esta Superintendencia para realizar mediciones isocinéticas bajo el método CH-5.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7454BD">
              <w:rPr>
                <w:rFonts w:asciiTheme="minorHAnsi" w:hAnsiTheme="minorHAnsi"/>
                <w:sz w:val="20"/>
                <w:szCs w:val="20"/>
              </w:rPr>
              <w:t>Durante la</w:t>
            </w:r>
            <w:r w:rsidR="00B622B8">
              <w:rPr>
                <w:rFonts w:asciiTheme="minorHAnsi" w:hAnsiTheme="minorHAnsi"/>
                <w:sz w:val="20"/>
                <w:szCs w:val="20"/>
              </w:rPr>
              <w:t>s</w:t>
            </w:r>
            <w:r w:rsidRPr="007454BD">
              <w:rPr>
                <w:rFonts w:asciiTheme="minorHAnsi" w:hAnsiTheme="minorHAnsi"/>
                <w:sz w:val="20"/>
                <w:szCs w:val="20"/>
              </w:rPr>
              <w:t xml:space="preserve"> medici</w:t>
            </w:r>
            <w:r w:rsidR="00B622B8">
              <w:rPr>
                <w:rFonts w:asciiTheme="minorHAnsi" w:hAnsiTheme="minorHAnsi"/>
                <w:sz w:val="20"/>
                <w:szCs w:val="20"/>
              </w:rPr>
              <w:t>ones</w:t>
            </w:r>
            <w:r w:rsidRPr="007454BD">
              <w:rPr>
                <w:rFonts w:asciiTheme="minorHAnsi" w:hAnsiTheme="minorHAnsi"/>
                <w:sz w:val="20"/>
                <w:szCs w:val="20"/>
              </w:rPr>
              <w:t xml:space="preserve"> se realizan tres corridas, debido a que la</w:t>
            </w:r>
            <w:r w:rsidR="006D7D5B">
              <w:rPr>
                <w:rFonts w:asciiTheme="minorHAnsi" w:hAnsiTheme="minorHAnsi"/>
                <w:sz w:val="20"/>
                <w:szCs w:val="20"/>
              </w:rPr>
              <w:t>s dos</w:t>
            </w:r>
            <w:r w:rsidRPr="007454BD">
              <w:rPr>
                <w:rFonts w:asciiTheme="minorHAnsi" w:hAnsiTheme="minorHAnsi"/>
                <w:sz w:val="20"/>
                <w:szCs w:val="20"/>
              </w:rPr>
              <w:t xml:space="preserve"> fuente</w:t>
            </w:r>
            <w:r w:rsidR="006D7D5B">
              <w:rPr>
                <w:rFonts w:asciiTheme="minorHAnsi" w:hAnsiTheme="minorHAnsi"/>
                <w:sz w:val="20"/>
                <w:szCs w:val="20"/>
              </w:rPr>
              <w:t>s</w:t>
            </w:r>
            <w:r w:rsidRPr="007454BD">
              <w:rPr>
                <w:rFonts w:asciiTheme="minorHAnsi" w:hAnsiTheme="minorHAnsi"/>
                <w:sz w:val="20"/>
                <w:szCs w:val="20"/>
              </w:rPr>
              <w:t xml:space="preserve"> presenta</w:t>
            </w:r>
            <w:r w:rsidR="006D7D5B">
              <w:rPr>
                <w:rFonts w:asciiTheme="minorHAnsi" w:hAnsiTheme="minorHAnsi"/>
                <w:sz w:val="20"/>
                <w:szCs w:val="20"/>
              </w:rPr>
              <w:t>n</w:t>
            </w:r>
            <w:r w:rsidRPr="007454BD">
              <w:rPr>
                <w:rFonts w:asciiTheme="minorHAnsi" w:hAnsiTheme="minorHAnsi"/>
                <w:sz w:val="20"/>
                <w:szCs w:val="20"/>
              </w:rPr>
              <w:t xml:space="preserve"> un caudal superior a 1.000 m3N, </w:t>
            </w:r>
            <w:r w:rsidR="00305E52">
              <w:rPr>
                <w:rFonts w:asciiTheme="minorHAnsi" w:hAnsiTheme="minorHAnsi"/>
                <w:sz w:val="20"/>
                <w:szCs w:val="20"/>
              </w:rPr>
              <w:t xml:space="preserve">fuente puntual, </w:t>
            </w:r>
            <w:r w:rsidRPr="007454BD">
              <w:rPr>
                <w:rFonts w:asciiTheme="minorHAnsi" w:hAnsiTheme="minorHAnsi"/>
                <w:sz w:val="20"/>
                <w:szCs w:val="20"/>
              </w:rPr>
              <w:t>procedimiento establecido en el método CH-5, el cual fue aprobado mediante Resolución Exenta N°1.349 del 6 de octubre de 1997 del Ministerio de Salud.</w:t>
            </w:r>
          </w:p>
          <w:p w14:paraId="5E569127" w14:textId="77777777" w:rsidR="00EE3760" w:rsidRPr="000F0392" w:rsidRDefault="00EE3760" w:rsidP="00EE3760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lastRenderedPageBreak/>
              <w:t xml:space="preserve">         </w:t>
            </w:r>
            <w:r w:rsidRPr="007454BD">
              <w:rPr>
                <w:rFonts w:asciiTheme="minorHAnsi" w:hAnsiTheme="minorHAnsi"/>
                <w:sz w:val="20"/>
                <w:szCs w:val="20"/>
              </w:rPr>
              <w:t xml:space="preserve">En la tabla 1, se presenta un resumen de los resultados. </w:t>
            </w:r>
          </w:p>
          <w:p w14:paraId="07FBDD03" w14:textId="77777777" w:rsidR="001E2CF3" w:rsidRPr="00C36BC3" w:rsidRDefault="001E2CF3" w:rsidP="00C36BC3">
            <w:pPr>
              <w:spacing w:after="0"/>
              <w:jc w:val="center"/>
              <w:rPr>
                <w:rFonts w:asciiTheme="minorHAnsi" w:hAnsiTheme="minorHAnsi"/>
                <w:sz w:val="18"/>
                <w:szCs w:val="20"/>
              </w:rPr>
            </w:pPr>
            <w:r w:rsidRPr="00C36BC3">
              <w:rPr>
                <w:rFonts w:asciiTheme="minorHAnsi" w:hAnsiTheme="minorHAnsi"/>
                <w:sz w:val="18"/>
                <w:szCs w:val="20"/>
              </w:rPr>
              <w:t>Tabla 1. Revisión de informes isocinéticos.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1130"/>
              <w:gridCol w:w="875"/>
              <w:gridCol w:w="936"/>
              <w:gridCol w:w="1805"/>
              <w:gridCol w:w="1504"/>
            </w:tblGrid>
            <w:tr w:rsidR="001E2CF3" w:rsidRPr="00BB6016" w14:paraId="68808559" w14:textId="77777777" w:rsidTr="00BB6016">
              <w:tc>
                <w:tcPr>
                  <w:tcW w:w="904" w:type="pct"/>
                </w:tcPr>
                <w:p w14:paraId="645A70B0" w14:textId="77777777" w:rsidR="001E2CF3" w:rsidRPr="00BB6016" w:rsidRDefault="001E2CF3" w:rsidP="00983B38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Tipo de Fuente</w:t>
                  </w:r>
                </w:p>
              </w:tc>
              <w:tc>
                <w:tcPr>
                  <w:tcW w:w="700" w:type="pct"/>
                </w:tcPr>
                <w:p w14:paraId="7CA1FD68" w14:textId="77777777" w:rsidR="001E2CF3" w:rsidRPr="00BB6016" w:rsidRDefault="001E2CF3" w:rsidP="00983B38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N° registro</w:t>
                  </w:r>
                </w:p>
                <w:p w14:paraId="6D836714" w14:textId="77777777" w:rsidR="001E2CF3" w:rsidRPr="00BB6016" w:rsidRDefault="001E2CF3" w:rsidP="00983B38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MINSAL</w:t>
                  </w:r>
                </w:p>
              </w:tc>
              <w:tc>
                <w:tcPr>
                  <w:tcW w:w="749" w:type="pct"/>
                </w:tcPr>
                <w:p w14:paraId="65166479" w14:textId="77777777" w:rsidR="001E2CF3" w:rsidRPr="00BB6016" w:rsidRDefault="001E2CF3" w:rsidP="00983B38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Fuente puntual/</w:t>
                  </w:r>
                </w:p>
                <w:p w14:paraId="271959B0" w14:textId="77777777" w:rsidR="001E2CF3" w:rsidRPr="00BB6016" w:rsidRDefault="001E2CF3" w:rsidP="00983B38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grupal</w:t>
                  </w:r>
                </w:p>
              </w:tc>
              <w:tc>
                <w:tcPr>
                  <w:tcW w:w="1444" w:type="pct"/>
                </w:tcPr>
                <w:p w14:paraId="129285B7" w14:textId="446F5949" w:rsidR="001E2CF3" w:rsidRPr="00BB6016" w:rsidRDefault="001E2CF3" w:rsidP="00F51AA8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Fecha de medición MP.</w:t>
                  </w:r>
                </w:p>
              </w:tc>
              <w:tc>
                <w:tcPr>
                  <w:tcW w:w="1203" w:type="pct"/>
                </w:tcPr>
                <w:p w14:paraId="1A20699E" w14:textId="3C194A95" w:rsidR="001E2CF3" w:rsidRPr="00BB6016" w:rsidRDefault="001E2CF3" w:rsidP="00F17313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Concentración MP</w:t>
                  </w: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 xml:space="preserve"> (mg/m3N) medida en última medición</w:t>
                  </w:r>
                </w:p>
              </w:tc>
            </w:tr>
            <w:tr w:rsidR="001E2CF3" w:rsidRPr="00BB6016" w14:paraId="7CF4DA09" w14:textId="77777777" w:rsidTr="00BB6016">
              <w:tc>
                <w:tcPr>
                  <w:tcW w:w="904" w:type="pct"/>
                </w:tcPr>
                <w:p w14:paraId="258894F4" w14:textId="47668A3A" w:rsidR="001E2CF3" w:rsidRPr="00BB6016" w:rsidRDefault="001E2CF3" w:rsidP="00983B38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 xml:space="preserve">Caldera N° 1 carbón </w:t>
                  </w:r>
                </w:p>
              </w:tc>
              <w:tc>
                <w:tcPr>
                  <w:tcW w:w="700" w:type="pct"/>
                </w:tcPr>
                <w:p w14:paraId="49227D9A" w14:textId="77777777" w:rsidR="001E2CF3" w:rsidRDefault="001E2CF3" w:rsidP="000461C4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</w:p>
                <w:p w14:paraId="03C72485" w14:textId="1EECFEE7" w:rsidR="001E2CF3" w:rsidRPr="00BB6016" w:rsidRDefault="001E2CF3" w:rsidP="000461C4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76</w:t>
                  </w:r>
                </w:p>
              </w:tc>
              <w:tc>
                <w:tcPr>
                  <w:tcW w:w="749" w:type="pct"/>
                </w:tcPr>
                <w:p w14:paraId="09D0A78F" w14:textId="166952CE" w:rsidR="001E2CF3" w:rsidRPr="00BB6016" w:rsidRDefault="00F950A6" w:rsidP="00983B38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puntual</w:t>
                  </w:r>
                </w:p>
              </w:tc>
              <w:tc>
                <w:tcPr>
                  <w:tcW w:w="1444" w:type="pct"/>
                </w:tcPr>
                <w:p w14:paraId="2BCB9E96" w14:textId="77777777" w:rsidR="001E2CF3" w:rsidRDefault="001E2CF3" w:rsidP="00B12A69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</w:p>
                <w:p w14:paraId="24B8D6FE" w14:textId="2C33DB9F" w:rsidR="001E2CF3" w:rsidRPr="00BB6016" w:rsidRDefault="009600B4" w:rsidP="009600B4">
                  <w:pPr>
                    <w:spacing w:after="0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 xml:space="preserve">       </w:t>
                  </w:r>
                  <w:r w:rsidR="001E2CF3">
                    <w:rPr>
                      <w:rFonts w:asciiTheme="minorHAnsi" w:hAnsiTheme="minorHAnsi"/>
                      <w:sz w:val="16"/>
                      <w:szCs w:val="20"/>
                    </w:rPr>
                    <w:t>21/04/2014</w:t>
                  </w:r>
                </w:p>
              </w:tc>
              <w:tc>
                <w:tcPr>
                  <w:tcW w:w="1203" w:type="pct"/>
                </w:tcPr>
                <w:p w14:paraId="565275F4" w14:textId="77777777" w:rsidR="001E2CF3" w:rsidRDefault="001E2CF3" w:rsidP="00A6097D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</w:p>
                <w:p w14:paraId="621C9108" w14:textId="0D0872E1" w:rsidR="001E2CF3" w:rsidRPr="00BB6016" w:rsidRDefault="001E2CF3" w:rsidP="00A6097D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27,4</w:t>
                  </w:r>
                </w:p>
              </w:tc>
            </w:tr>
            <w:tr w:rsidR="001E2CF3" w:rsidRPr="00BB6016" w14:paraId="296FB5D7" w14:textId="77777777" w:rsidTr="00BB6016">
              <w:tc>
                <w:tcPr>
                  <w:tcW w:w="904" w:type="pct"/>
                </w:tcPr>
                <w:p w14:paraId="585D8E51" w14:textId="062BEE95" w:rsidR="001E2CF3" w:rsidRPr="00BB6016" w:rsidRDefault="002366F4" w:rsidP="00983B38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 xml:space="preserve">Caldera </w:t>
                  </w: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N</w:t>
                  </w:r>
                  <w:r w:rsidR="001E2CF3">
                    <w:rPr>
                      <w:rFonts w:asciiTheme="minorHAnsi" w:hAnsiTheme="minorHAnsi"/>
                      <w:sz w:val="16"/>
                      <w:szCs w:val="20"/>
                    </w:rPr>
                    <w:t>° 1 carbón</w:t>
                  </w:r>
                </w:p>
              </w:tc>
              <w:tc>
                <w:tcPr>
                  <w:tcW w:w="700" w:type="pct"/>
                </w:tcPr>
                <w:p w14:paraId="016BDFBD" w14:textId="77777777" w:rsidR="001E2CF3" w:rsidRDefault="001E2CF3" w:rsidP="000461C4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</w:p>
                <w:p w14:paraId="1829ADCB" w14:textId="441174F8" w:rsidR="001E2CF3" w:rsidRPr="00BB6016" w:rsidRDefault="001E2CF3" w:rsidP="000461C4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76</w:t>
                  </w:r>
                </w:p>
              </w:tc>
              <w:tc>
                <w:tcPr>
                  <w:tcW w:w="749" w:type="pct"/>
                </w:tcPr>
                <w:p w14:paraId="11FCFB99" w14:textId="76B660E3" w:rsidR="001E2CF3" w:rsidRPr="00BB6016" w:rsidRDefault="00F950A6" w:rsidP="00983B38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puntual</w:t>
                  </w:r>
                </w:p>
              </w:tc>
              <w:tc>
                <w:tcPr>
                  <w:tcW w:w="1444" w:type="pct"/>
                </w:tcPr>
                <w:p w14:paraId="1D0C8AA6" w14:textId="77777777" w:rsidR="001E2CF3" w:rsidRDefault="001E2CF3" w:rsidP="00FA0027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</w:p>
                <w:p w14:paraId="314CCE8F" w14:textId="5B754E40" w:rsidR="001E2CF3" w:rsidRPr="00BB6016" w:rsidRDefault="001E2CF3" w:rsidP="00FA0027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 xml:space="preserve">       09/10/2015</w:t>
                  </w:r>
                </w:p>
              </w:tc>
              <w:tc>
                <w:tcPr>
                  <w:tcW w:w="1203" w:type="pct"/>
                </w:tcPr>
                <w:p w14:paraId="40B07832" w14:textId="77777777" w:rsidR="001E2CF3" w:rsidRDefault="001E2CF3" w:rsidP="00A6097D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</w:p>
                <w:p w14:paraId="6A9D23B5" w14:textId="581790C1" w:rsidR="001E2CF3" w:rsidRPr="00BB6016" w:rsidRDefault="001E2CF3" w:rsidP="00A6097D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26,9</w:t>
                  </w:r>
                </w:p>
              </w:tc>
            </w:tr>
            <w:tr w:rsidR="001E2CF3" w:rsidRPr="00BB6016" w14:paraId="0F24F0B0" w14:textId="77777777" w:rsidTr="00983B38">
              <w:tc>
                <w:tcPr>
                  <w:tcW w:w="904" w:type="pct"/>
                </w:tcPr>
                <w:p w14:paraId="1A62C5BB" w14:textId="77777777" w:rsidR="001E2CF3" w:rsidRPr="00BB6016" w:rsidRDefault="001E2CF3" w:rsidP="00174704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 xml:space="preserve">Caldera N° 1 carbón </w:t>
                  </w:r>
                </w:p>
              </w:tc>
              <w:tc>
                <w:tcPr>
                  <w:tcW w:w="700" w:type="pct"/>
                </w:tcPr>
                <w:p w14:paraId="3FCB2408" w14:textId="77777777" w:rsidR="001E2CF3" w:rsidRDefault="001E2CF3" w:rsidP="000461C4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</w:p>
                <w:p w14:paraId="5A485845" w14:textId="118C14E0" w:rsidR="001E2CF3" w:rsidRPr="00BB6016" w:rsidRDefault="001E2CF3" w:rsidP="000461C4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76</w:t>
                  </w:r>
                </w:p>
              </w:tc>
              <w:tc>
                <w:tcPr>
                  <w:tcW w:w="749" w:type="pct"/>
                </w:tcPr>
                <w:p w14:paraId="246F37E5" w14:textId="025C379F" w:rsidR="001E2CF3" w:rsidRPr="00BB6016" w:rsidRDefault="00305E52" w:rsidP="00174704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puntual</w:t>
                  </w:r>
                </w:p>
              </w:tc>
              <w:tc>
                <w:tcPr>
                  <w:tcW w:w="1444" w:type="pct"/>
                </w:tcPr>
                <w:p w14:paraId="7698E60B" w14:textId="77777777" w:rsidR="001E2CF3" w:rsidRDefault="001E2CF3" w:rsidP="00174704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</w:p>
                <w:p w14:paraId="59C00416" w14:textId="0C2CEDF5" w:rsidR="001E2CF3" w:rsidRPr="00BB6016" w:rsidRDefault="001E2CF3" w:rsidP="00174704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 xml:space="preserve">       14/05/2016 </w:t>
                  </w:r>
                </w:p>
              </w:tc>
              <w:tc>
                <w:tcPr>
                  <w:tcW w:w="1203" w:type="pct"/>
                </w:tcPr>
                <w:p w14:paraId="4B14F976" w14:textId="77777777" w:rsidR="001E2CF3" w:rsidRDefault="001E2CF3" w:rsidP="00A6097D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</w:p>
                <w:p w14:paraId="3669AD2A" w14:textId="1B191102" w:rsidR="001E2CF3" w:rsidRPr="00BB6016" w:rsidRDefault="001E2CF3" w:rsidP="00A6097D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25,0</w:t>
                  </w:r>
                </w:p>
              </w:tc>
            </w:tr>
            <w:tr w:rsidR="001E2CF3" w:rsidRPr="00BB6016" w14:paraId="02A536EF" w14:textId="77777777" w:rsidTr="00983B38">
              <w:tc>
                <w:tcPr>
                  <w:tcW w:w="904" w:type="pct"/>
                </w:tcPr>
                <w:p w14:paraId="17324DE8" w14:textId="22EF44FF" w:rsidR="001E2CF3" w:rsidRPr="00BB6016" w:rsidRDefault="002366F4" w:rsidP="00174704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 xml:space="preserve">Caldera </w:t>
                  </w: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N</w:t>
                  </w:r>
                  <w:r w:rsidR="001E2CF3">
                    <w:rPr>
                      <w:rFonts w:asciiTheme="minorHAnsi" w:hAnsiTheme="minorHAnsi"/>
                      <w:sz w:val="16"/>
                      <w:szCs w:val="20"/>
                    </w:rPr>
                    <w:t>° 2 carbón</w:t>
                  </w:r>
                </w:p>
              </w:tc>
              <w:tc>
                <w:tcPr>
                  <w:tcW w:w="700" w:type="pct"/>
                </w:tcPr>
                <w:p w14:paraId="724DA634" w14:textId="77777777" w:rsidR="001E2CF3" w:rsidRDefault="001E2CF3" w:rsidP="00174704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 xml:space="preserve">  </w:t>
                  </w:r>
                </w:p>
                <w:p w14:paraId="7FE37912" w14:textId="0AEFFA6E" w:rsidR="001E2CF3" w:rsidRPr="00BB6016" w:rsidRDefault="001E2CF3" w:rsidP="000461C4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173</w:t>
                  </w:r>
                </w:p>
              </w:tc>
              <w:tc>
                <w:tcPr>
                  <w:tcW w:w="749" w:type="pct"/>
                </w:tcPr>
                <w:p w14:paraId="54A8A5CB" w14:textId="34194172" w:rsidR="001E2CF3" w:rsidRPr="00BB6016" w:rsidRDefault="00305E52" w:rsidP="00174704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puntual</w:t>
                  </w:r>
                </w:p>
              </w:tc>
              <w:tc>
                <w:tcPr>
                  <w:tcW w:w="1444" w:type="pct"/>
                </w:tcPr>
                <w:p w14:paraId="66119D4E" w14:textId="77777777" w:rsidR="001E2CF3" w:rsidRDefault="001E2CF3" w:rsidP="00174704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</w:p>
                <w:p w14:paraId="64ED3921" w14:textId="4D0D19D2" w:rsidR="001E2CF3" w:rsidRPr="00BB6016" w:rsidRDefault="001E2CF3" w:rsidP="00174704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 xml:space="preserve">        12/05/2014</w:t>
                  </w:r>
                </w:p>
              </w:tc>
              <w:tc>
                <w:tcPr>
                  <w:tcW w:w="1203" w:type="pct"/>
                </w:tcPr>
                <w:p w14:paraId="5CCF93F5" w14:textId="77777777" w:rsidR="001E2CF3" w:rsidRDefault="001E2CF3" w:rsidP="00A6097D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</w:p>
                <w:p w14:paraId="7BB5A5C3" w14:textId="58A0A0AB" w:rsidR="001E2CF3" w:rsidRPr="00BB6016" w:rsidRDefault="001E2CF3" w:rsidP="00A6097D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66,0</w:t>
                  </w:r>
                </w:p>
              </w:tc>
            </w:tr>
            <w:tr w:rsidR="001E2CF3" w:rsidRPr="00BB6016" w14:paraId="0FDA3EB1" w14:textId="77777777" w:rsidTr="00983B38">
              <w:tc>
                <w:tcPr>
                  <w:tcW w:w="904" w:type="pct"/>
                </w:tcPr>
                <w:p w14:paraId="4454F343" w14:textId="28141428" w:rsidR="001E2CF3" w:rsidRPr="00BB6016" w:rsidRDefault="001E2CF3" w:rsidP="00174704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 xml:space="preserve">Caldera N° 2 carbón </w:t>
                  </w:r>
                </w:p>
              </w:tc>
              <w:tc>
                <w:tcPr>
                  <w:tcW w:w="700" w:type="pct"/>
                </w:tcPr>
                <w:p w14:paraId="197C7200" w14:textId="77777777" w:rsidR="001E2CF3" w:rsidRDefault="001E2CF3" w:rsidP="00174704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</w:p>
                <w:p w14:paraId="0A0537D8" w14:textId="3CE93092" w:rsidR="001E2CF3" w:rsidRPr="00BB6016" w:rsidRDefault="001E2CF3" w:rsidP="000461C4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173</w:t>
                  </w:r>
                </w:p>
              </w:tc>
              <w:tc>
                <w:tcPr>
                  <w:tcW w:w="749" w:type="pct"/>
                </w:tcPr>
                <w:p w14:paraId="053C1F88" w14:textId="3A14856A" w:rsidR="001E2CF3" w:rsidRPr="00BB6016" w:rsidRDefault="00305E52" w:rsidP="00174704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puntual</w:t>
                  </w:r>
                </w:p>
              </w:tc>
              <w:tc>
                <w:tcPr>
                  <w:tcW w:w="1444" w:type="pct"/>
                </w:tcPr>
                <w:p w14:paraId="560F84B9" w14:textId="77777777" w:rsidR="001E2CF3" w:rsidRDefault="001E2CF3" w:rsidP="00174704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</w:p>
                <w:p w14:paraId="6E925183" w14:textId="2C1ECE07" w:rsidR="001E2CF3" w:rsidRPr="00BB6016" w:rsidRDefault="001E2CF3" w:rsidP="00174704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 xml:space="preserve">        25/08/2014 </w:t>
                  </w:r>
                </w:p>
              </w:tc>
              <w:tc>
                <w:tcPr>
                  <w:tcW w:w="1203" w:type="pct"/>
                </w:tcPr>
                <w:p w14:paraId="378D4B34" w14:textId="77777777" w:rsidR="001E2CF3" w:rsidRDefault="001E2CF3" w:rsidP="00174704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</w:p>
                <w:p w14:paraId="7E4DF5C3" w14:textId="23D080B9" w:rsidR="001E2CF3" w:rsidRPr="00BB6016" w:rsidRDefault="001E2CF3" w:rsidP="00174704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 xml:space="preserve">            41,2</w:t>
                  </w:r>
                </w:p>
              </w:tc>
            </w:tr>
            <w:tr w:rsidR="001E2CF3" w:rsidRPr="00BB6016" w14:paraId="0A6F6FCE" w14:textId="77777777" w:rsidTr="00983B38">
              <w:tc>
                <w:tcPr>
                  <w:tcW w:w="904" w:type="pct"/>
                </w:tcPr>
                <w:p w14:paraId="42A3C1BA" w14:textId="04A1390F" w:rsidR="001E2CF3" w:rsidRPr="00BB6016" w:rsidRDefault="0099216E" w:rsidP="00174704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 xml:space="preserve">Caldera </w:t>
                  </w: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N</w:t>
                  </w:r>
                  <w:r w:rsidR="001E2CF3">
                    <w:rPr>
                      <w:rFonts w:asciiTheme="minorHAnsi" w:hAnsiTheme="minorHAnsi"/>
                      <w:sz w:val="16"/>
                      <w:szCs w:val="20"/>
                    </w:rPr>
                    <w:t>° 2 carbón</w:t>
                  </w:r>
                </w:p>
              </w:tc>
              <w:tc>
                <w:tcPr>
                  <w:tcW w:w="700" w:type="pct"/>
                </w:tcPr>
                <w:p w14:paraId="3621736A" w14:textId="77777777" w:rsidR="001E2CF3" w:rsidRDefault="001E2CF3" w:rsidP="00174704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</w:p>
                <w:p w14:paraId="1F4BC39B" w14:textId="27AEB125" w:rsidR="001E2CF3" w:rsidRPr="00BB6016" w:rsidRDefault="001E2CF3" w:rsidP="000461C4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173</w:t>
                  </w:r>
                </w:p>
              </w:tc>
              <w:tc>
                <w:tcPr>
                  <w:tcW w:w="749" w:type="pct"/>
                </w:tcPr>
                <w:p w14:paraId="389BCC47" w14:textId="18640696" w:rsidR="001E2CF3" w:rsidRPr="00BB6016" w:rsidRDefault="00305E52" w:rsidP="00174704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puntual</w:t>
                  </w:r>
                </w:p>
              </w:tc>
              <w:tc>
                <w:tcPr>
                  <w:tcW w:w="1444" w:type="pct"/>
                </w:tcPr>
                <w:p w14:paraId="508CB7D0" w14:textId="77777777" w:rsidR="001E2CF3" w:rsidRDefault="001E2CF3" w:rsidP="00174704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</w:p>
                <w:p w14:paraId="4BF897C2" w14:textId="26F722EF" w:rsidR="001E2CF3" w:rsidRPr="00BB6016" w:rsidRDefault="001E2CF3" w:rsidP="00174704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 xml:space="preserve">       14/05/2016</w:t>
                  </w:r>
                </w:p>
              </w:tc>
              <w:tc>
                <w:tcPr>
                  <w:tcW w:w="1203" w:type="pct"/>
                </w:tcPr>
                <w:p w14:paraId="5D19A92D" w14:textId="77777777" w:rsidR="001E2CF3" w:rsidRDefault="001E2CF3" w:rsidP="00174704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</w:p>
                <w:p w14:paraId="1AE2D0C2" w14:textId="1B389482" w:rsidR="001E2CF3" w:rsidRPr="00BB6016" w:rsidRDefault="001E2CF3" w:rsidP="00174704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 xml:space="preserve">             21,7</w:t>
                  </w:r>
                </w:p>
              </w:tc>
            </w:tr>
          </w:tbl>
          <w:p w14:paraId="465953B0" w14:textId="77777777" w:rsidR="001E2CF3" w:rsidRDefault="001E2CF3" w:rsidP="00A906CE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3D9FBFD7" w14:textId="77777777" w:rsidR="001E2CF3" w:rsidRPr="00A906CE" w:rsidRDefault="001E2CF3" w:rsidP="00A906CE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1E2CF3" w:rsidRPr="00A906CE" w14:paraId="0857EDF7" w14:textId="77777777" w:rsidTr="005F4380">
        <w:trPr>
          <w:trHeight w:val="2499"/>
        </w:trPr>
        <w:tc>
          <w:tcPr>
            <w:tcW w:w="204" w:type="pct"/>
            <w:vAlign w:val="center"/>
          </w:tcPr>
          <w:p w14:paraId="538B869F" w14:textId="77777777" w:rsidR="001E2CF3" w:rsidRPr="00A906CE" w:rsidRDefault="001E2CF3" w:rsidP="00347867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ind w:left="313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2294" w:type="pct"/>
            <w:vAlign w:val="center"/>
          </w:tcPr>
          <w:p w14:paraId="2AB85D40" w14:textId="77777777" w:rsidR="001E2CF3" w:rsidRPr="00A906CE" w:rsidRDefault="001E2CF3" w:rsidP="00A83C6A">
            <w:pPr>
              <w:spacing w:after="0" w:line="240" w:lineRule="auto"/>
              <w:ind w:right="57"/>
              <w:jc w:val="both"/>
              <w:rPr>
                <w:rFonts w:asciiTheme="minorHAnsi" w:hAnsiTheme="minorHAnsi"/>
                <w:b/>
                <w:iCs/>
                <w:sz w:val="20"/>
                <w:szCs w:val="20"/>
              </w:rPr>
            </w:pPr>
            <w:r w:rsidRPr="00A906CE">
              <w:rPr>
                <w:rFonts w:asciiTheme="minorHAnsi" w:hAnsiTheme="minorHAnsi" w:cstheme="minorBidi"/>
                <w:b/>
                <w:sz w:val="20"/>
                <w:szCs w:val="20"/>
              </w:rPr>
              <w:t xml:space="preserve">D.S. N° 78/2009 MINSEGPRES, </w:t>
            </w:r>
            <w:r w:rsidRPr="00A906CE">
              <w:rPr>
                <w:rFonts w:asciiTheme="minorHAnsi" w:hAnsiTheme="minorHAnsi"/>
                <w:b/>
                <w:iCs/>
                <w:sz w:val="20"/>
                <w:szCs w:val="20"/>
              </w:rPr>
              <w:t>Artículo 2</w:t>
            </w:r>
            <w:r>
              <w:rPr>
                <w:rFonts w:asciiTheme="minorHAnsi" w:hAnsiTheme="minorHAnsi"/>
                <w:b/>
                <w:iCs/>
                <w:sz w:val="20"/>
                <w:szCs w:val="20"/>
              </w:rPr>
              <w:t>1</w:t>
            </w:r>
            <w:r w:rsidRPr="00A906CE">
              <w:rPr>
                <w:rFonts w:asciiTheme="minorHAnsi" w:hAnsiTheme="minorHAnsi"/>
                <w:b/>
                <w:iCs/>
                <w:sz w:val="20"/>
                <w:szCs w:val="20"/>
              </w:rPr>
              <w:t>:</w:t>
            </w:r>
          </w:p>
          <w:p w14:paraId="7DDE31C5" w14:textId="77777777" w:rsidR="001E2CF3" w:rsidRPr="00A83C6A" w:rsidRDefault="001E2CF3" w:rsidP="00A83C6A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000000"/>
                <w:sz w:val="20"/>
                <w:szCs w:val="20"/>
              </w:rPr>
            </w:pPr>
            <w:r w:rsidRPr="00A83C6A">
              <w:rPr>
                <w:rFonts w:asciiTheme="minorHAnsi" w:hAnsiTheme="minorHAnsi"/>
                <w:i/>
                <w:iCs/>
                <w:sz w:val="20"/>
                <w:szCs w:val="20"/>
              </w:rPr>
              <w:t>Artículo 21.-</w:t>
            </w:r>
            <w:r w:rsidRPr="00A83C6A">
              <w:rPr>
                <w:rFonts w:asciiTheme="minorHAnsi" w:hAnsiTheme="minorHAnsi" w:cs="Courier"/>
                <w:i/>
                <w:sz w:val="20"/>
                <w:szCs w:val="20"/>
                <w:lang w:eastAsia="es-CL"/>
              </w:rPr>
              <w:t xml:space="preserve"> </w:t>
            </w:r>
            <w:r w:rsidRPr="00A83C6A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 xml:space="preserve">Transcurridos doce meses, contados de la publicación en el Diario Oficial del presente decreto, las fuentes estacionarias puntuales y grupales, y calderas de calefacción grupales nuevas y existentes deberán medir sus emisiones de MP, </w:t>
            </w:r>
            <w:r w:rsidRPr="00E56D24">
              <w:rPr>
                <w:rFonts w:asciiTheme="minorHAnsi" w:hAnsiTheme="minorHAnsi"/>
                <w:i/>
                <w:color w:val="000000"/>
                <w:sz w:val="20"/>
                <w:szCs w:val="20"/>
                <w:u w:val="single"/>
              </w:rPr>
              <w:t>mediante un muestreo isocinético realizado a plena carga,</w:t>
            </w:r>
            <w:r w:rsidRPr="00A83C6A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 xml:space="preserve"> de acuerdo al Método CH – 5 (Resolución Nº 1.349, del 6 de octubre de 1997 del Ministerio de Salud, "Determinación de las Emisiones de Partículas desde Fuentes Estacionarias"), en cada una de las chime</w:t>
            </w:r>
            <w:r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>neas de descarga a la atmósfera […].</w:t>
            </w:r>
          </w:p>
        </w:tc>
        <w:tc>
          <w:tcPr>
            <w:tcW w:w="2501" w:type="pct"/>
          </w:tcPr>
          <w:p w14:paraId="68C207EA" w14:textId="54D31CC5" w:rsidR="0073112E" w:rsidRDefault="001E2CF3" w:rsidP="0073112E">
            <w:pPr>
              <w:pStyle w:val="Prrafodelista"/>
              <w:numPr>
                <w:ilvl w:val="0"/>
                <w:numId w:val="44"/>
              </w:numPr>
              <w:spacing w:after="0"/>
              <w:ind w:left="36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A5729B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 xml:space="preserve">De </w:t>
            </w:r>
            <w:r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>l</w:t>
            </w:r>
            <w:r w:rsidRPr="00A5729B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 xml:space="preserve">os informes </w:t>
            </w:r>
            <w:r w:rsidRPr="00FA0F8F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>isocinéticos</w:t>
            </w:r>
            <w:r w:rsidRPr="00FA0F8F">
              <w:rPr>
                <w:rFonts w:asciiTheme="minorHAnsi" w:hAnsiTheme="minorHAnsi" w:cs="Calibri"/>
                <w:color w:val="000000" w:themeColor="text1"/>
                <w:sz w:val="20"/>
              </w:rPr>
              <w:t xml:space="preserve"> </w:t>
            </w:r>
            <w:r w:rsidR="00B16125">
              <w:rPr>
                <w:rFonts w:asciiTheme="minorHAnsi" w:hAnsiTheme="minorHAnsi" w:cs="Calibri"/>
                <w:color w:val="000000" w:themeColor="text1"/>
                <w:sz w:val="20"/>
              </w:rPr>
              <w:t>realizados durante el último periodo,</w:t>
            </w:r>
            <w:r w:rsidRPr="00FA0F8F">
              <w:rPr>
                <w:rFonts w:asciiTheme="minorHAnsi" w:hAnsiTheme="minorHAnsi" w:cs="Calibri"/>
                <w:color w:val="000000" w:themeColor="text1"/>
                <w:sz w:val="20"/>
              </w:rPr>
              <w:t xml:space="preserve"> IGT -3</w:t>
            </w:r>
            <w:r w:rsidR="00B16125">
              <w:rPr>
                <w:rFonts w:asciiTheme="minorHAnsi" w:hAnsiTheme="minorHAnsi" w:cs="Calibri"/>
                <w:color w:val="000000" w:themeColor="text1"/>
                <w:sz w:val="20"/>
              </w:rPr>
              <w:t>74-16</w:t>
            </w:r>
            <w:r w:rsidR="00257193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 xml:space="preserve"> y </w:t>
            </w:r>
            <w:r w:rsidRPr="00FA0F8F">
              <w:rPr>
                <w:rFonts w:asciiTheme="minorHAnsi" w:hAnsiTheme="minorHAnsi" w:cs="Calibri"/>
                <w:color w:val="000000" w:themeColor="text1"/>
                <w:sz w:val="20"/>
              </w:rPr>
              <w:t>IGT-37</w:t>
            </w:r>
            <w:r w:rsidR="00257193">
              <w:rPr>
                <w:rFonts w:asciiTheme="minorHAnsi" w:hAnsiTheme="minorHAnsi" w:cs="Calibri"/>
                <w:color w:val="000000" w:themeColor="text1"/>
                <w:sz w:val="20"/>
              </w:rPr>
              <w:t>3</w:t>
            </w:r>
            <w:r w:rsidRPr="00FA0F8F">
              <w:rPr>
                <w:rFonts w:asciiTheme="minorHAnsi" w:hAnsiTheme="minorHAnsi" w:cs="Calibri"/>
                <w:color w:val="000000" w:themeColor="text1"/>
                <w:sz w:val="20"/>
              </w:rPr>
              <w:t>-16</w:t>
            </w:r>
            <w:r w:rsidR="00257193">
              <w:rPr>
                <w:rFonts w:asciiTheme="minorHAnsi" w:hAnsiTheme="minorHAnsi" w:cs="Calibri"/>
                <w:color w:val="000000" w:themeColor="text1"/>
                <w:sz w:val="20"/>
              </w:rPr>
              <w:t xml:space="preserve">, </w:t>
            </w:r>
            <w:r w:rsidR="001F669A">
              <w:rPr>
                <w:rFonts w:asciiTheme="minorHAnsi" w:hAnsiTheme="minorHAnsi" w:cs="Calibri"/>
                <w:color w:val="000000" w:themeColor="text1"/>
                <w:sz w:val="20"/>
              </w:rPr>
              <w:t xml:space="preserve">ambos </w:t>
            </w:r>
            <w:r w:rsidRPr="00FA0F8F">
              <w:rPr>
                <w:rFonts w:asciiTheme="minorHAnsi" w:hAnsiTheme="minorHAnsi" w:cs="Calibri"/>
                <w:color w:val="000000" w:themeColor="text1"/>
                <w:sz w:val="20"/>
              </w:rPr>
              <w:t>realizados por el laboratorio Ambiquim</w:t>
            </w:r>
            <w:r w:rsidRPr="00FA0F8F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>,</w:t>
            </w:r>
            <w:r w:rsidR="001F669A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 xml:space="preserve"> </w:t>
            </w:r>
            <w:r w:rsidRPr="00FA0F8F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>se determina que el muestreo</w:t>
            </w:r>
            <w:r w:rsidR="001F669A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 xml:space="preserve">, para la caldera N°1 </w:t>
            </w:r>
            <w:r w:rsidRPr="00FA0F8F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>se realizó a plena carga</w:t>
            </w:r>
            <w:r w:rsidR="0073112E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 xml:space="preserve">, </w:t>
            </w:r>
            <w:r w:rsidR="001F669A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>se indica en el informe el por</w:t>
            </w:r>
            <w:r w:rsidR="0073112E">
              <w:rPr>
                <w:rFonts w:asciiTheme="minorHAnsi" w:hAnsiTheme="minorHAnsi"/>
                <w:sz w:val="20"/>
                <w:szCs w:val="20"/>
              </w:rPr>
              <w:t>centaje d</w:t>
            </w:r>
            <w:r w:rsidR="001F669A">
              <w:rPr>
                <w:rFonts w:asciiTheme="minorHAnsi" w:hAnsiTheme="minorHAnsi"/>
                <w:sz w:val="20"/>
                <w:szCs w:val="20"/>
              </w:rPr>
              <w:t xml:space="preserve">e la capacidad de carga con un  valor </w:t>
            </w:r>
            <w:r w:rsidR="0073112E">
              <w:rPr>
                <w:rFonts w:asciiTheme="minorHAnsi" w:hAnsiTheme="minorHAnsi"/>
                <w:sz w:val="20"/>
                <w:szCs w:val="20"/>
              </w:rPr>
              <w:t>promedio de 9</w:t>
            </w:r>
            <w:r w:rsidR="001F669A">
              <w:rPr>
                <w:rFonts w:asciiTheme="minorHAnsi" w:hAnsiTheme="minorHAnsi"/>
                <w:sz w:val="20"/>
                <w:szCs w:val="20"/>
              </w:rPr>
              <w:t>8</w:t>
            </w:r>
            <w:r w:rsidR="00257193">
              <w:rPr>
                <w:rFonts w:asciiTheme="minorHAnsi" w:hAnsiTheme="minorHAnsi"/>
                <w:sz w:val="20"/>
                <w:szCs w:val="20"/>
              </w:rPr>
              <w:t>,</w:t>
            </w:r>
            <w:r w:rsidR="001F669A">
              <w:rPr>
                <w:rFonts w:asciiTheme="minorHAnsi" w:hAnsiTheme="minorHAnsi"/>
                <w:sz w:val="20"/>
                <w:szCs w:val="20"/>
              </w:rPr>
              <w:t>9</w:t>
            </w:r>
            <w:r w:rsidR="00257193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73112E">
              <w:rPr>
                <w:rFonts w:asciiTheme="minorHAnsi" w:hAnsiTheme="minorHAnsi"/>
                <w:sz w:val="20"/>
                <w:szCs w:val="20"/>
              </w:rPr>
              <w:t>por lo que se considera que la medición fue realizada a la capacidad máxima</w:t>
            </w:r>
            <w:r w:rsidR="001F669A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73112E">
              <w:rPr>
                <w:rFonts w:asciiTheme="minorHAnsi" w:hAnsiTheme="minorHAnsi"/>
                <w:sz w:val="20"/>
                <w:szCs w:val="20"/>
              </w:rPr>
              <w:t>de la caldera, al estar dentro del rango 80-100%, condición establecida en la Resolución</w:t>
            </w:r>
            <w:r w:rsidR="001F669A">
              <w:rPr>
                <w:rFonts w:asciiTheme="minorHAnsi" w:hAnsiTheme="minorHAnsi"/>
                <w:sz w:val="20"/>
                <w:szCs w:val="20"/>
              </w:rPr>
              <w:t xml:space="preserve"> Exenta N°</w:t>
            </w:r>
            <w:r w:rsidR="0073112E">
              <w:rPr>
                <w:rFonts w:asciiTheme="minorHAnsi" w:hAnsiTheme="minorHAnsi"/>
                <w:sz w:val="20"/>
                <w:szCs w:val="20"/>
              </w:rPr>
              <w:t>914 del 29 de septiembre de 2016 de la Superintendencia del Medio Ambiente que dicta Instrucción de Carácter General Aplicable a las ETFA Autorizadas en Emisiones Atmosféricas de Fuentes Fijas.</w:t>
            </w:r>
            <w:r w:rsidR="001F669A">
              <w:rPr>
                <w:rFonts w:asciiTheme="minorHAnsi" w:hAnsiTheme="minorHAnsi"/>
                <w:sz w:val="20"/>
                <w:szCs w:val="20"/>
              </w:rPr>
              <w:t xml:space="preserve"> Para la caldera N°2</w:t>
            </w:r>
            <w:r w:rsidR="00FD62EF">
              <w:rPr>
                <w:rFonts w:asciiTheme="minorHAnsi" w:hAnsiTheme="minorHAnsi"/>
                <w:sz w:val="20"/>
                <w:szCs w:val="20"/>
              </w:rPr>
              <w:t>, con informe IGT-373-16,</w:t>
            </w:r>
            <w:r w:rsidR="001F669A">
              <w:rPr>
                <w:rFonts w:asciiTheme="minorHAnsi" w:hAnsiTheme="minorHAnsi"/>
                <w:sz w:val="20"/>
                <w:szCs w:val="20"/>
              </w:rPr>
              <w:t xml:space="preserve"> se determina que el muestreo no se realizó a plena carga, ya que presenta en el informe un porcentaje de capacidad de carga con un valor promedio de 65,3%, lo que estaría</w:t>
            </w:r>
            <w:r w:rsidR="00AA38F8">
              <w:rPr>
                <w:rFonts w:asciiTheme="minorHAnsi" w:hAnsiTheme="minorHAnsi"/>
                <w:sz w:val="20"/>
                <w:szCs w:val="20"/>
              </w:rPr>
              <w:t xml:space="preserve"> bajo</w:t>
            </w:r>
            <w:r w:rsidR="001F669A">
              <w:rPr>
                <w:rFonts w:asciiTheme="minorHAnsi" w:hAnsiTheme="minorHAnsi"/>
                <w:sz w:val="20"/>
                <w:szCs w:val="20"/>
              </w:rPr>
              <w:t xml:space="preserve"> del rango</w:t>
            </w:r>
            <w:r w:rsidR="00AA38F8">
              <w:rPr>
                <w:rFonts w:asciiTheme="minorHAnsi" w:hAnsiTheme="minorHAnsi"/>
                <w:sz w:val="20"/>
                <w:szCs w:val="20"/>
              </w:rPr>
              <w:t xml:space="preserve"> de 80-100% como</w:t>
            </w:r>
            <w:r w:rsidR="001F669A">
              <w:rPr>
                <w:rFonts w:asciiTheme="minorHAnsi" w:hAnsiTheme="minorHAnsi"/>
                <w:sz w:val="20"/>
                <w:szCs w:val="20"/>
              </w:rPr>
              <w:t xml:space="preserve"> condición establecida en la Resolución Exenta N°914 del 29 de septiembre de 2016 de la Superintendencia del Medio Ambiente, 80-100%.</w:t>
            </w:r>
          </w:p>
          <w:p w14:paraId="33D43A25" w14:textId="19309144" w:rsidR="001E2CF3" w:rsidRPr="00FA0F8F" w:rsidRDefault="001E2CF3" w:rsidP="00257193">
            <w:pPr>
              <w:pStyle w:val="Prrafodelista"/>
              <w:spacing w:after="0"/>
              <w:ind w:left="360"/>
              <w:jc w:val="both"/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14:paraId="6FC76F69" w14:textId="77777777" w:rsidR="001E2CF3" w:rsidRPr="00A906CE" w:rsidRDefault="001E2CF3" w:rsidP="00DF57DA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1E2CF3" w:rsidRPr="00A906CE" w14:paraId="58DE7C6A" w14:textId="77777777" w:rsidTr="001E2CF3">
        <w:trPr>
          <w:trHeight w:val="2168"/>
        </w:trPr>
        <w:tc>
          <w:tcPr>
            <w:tcW w:w="204" w:type="pct"/>
            <w:vAlign w:val="center"/>
          </w:tcPr>
          <w:p w14:paraId="3050CA96" w14:textId="77777777" w:rsidR="001E2CF3" w:rsidRPr="00A906CE" w:rsidRDefault="001E2CF3" w:rsidP="00347867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ind w:left="313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2294" w:type="pct"/>
            <w:vAlign w:val="center"/>
          </w:tcPr>
          <w:p w14:paraId="2678BCA1" w14:textId="77777777" w:rsidR="001E2CF3" w:rsidRPr="00A906CE" w:rsidRDefault="001E2CF3" w:rsidP="00347867">
            <w:pPr>
              <w:spacing w:after="0" w:line="240" w:lineRule="auto"/>
              <w:ind w:right="57"/>
              <w:jc w:val="both"/>
              <w:rPr>
                <w:rFonts w:asciiTheme="minorHAnsi" w:hAnsiTheme="minorHAnsi"/>
                <w:b/>
                <w:iCs/>
                <w:sz w:val="20"/>
                <w:szCs w:val="20"/>
              </w:rPr>
            </w:pPr>
            <w:r w:rsidRPr="00A906CE">
              <w:rPr>
                <w:rFonts w:asciiTheme="minorHAnsi" w:hAnsiTheme="minorHAnsi" w:cstheme="minorBidi"/>
                <w:b/>
                <w:sz w:val="20"/>
                <w:szCs w:val="20"/>
              </w:rPr>
              <w:t xml:space="preserve">D.S. N° 78/2009 MINSEGPRES, </w:t>
            </w:r>
            <w:r w:rsidRPr="00A906CE">
              <w:rPr>
                <w:rFonts w:asciiTheme="minorHAnsi" w:hAnsiTheme="minorHAnsi"/>
                <w:b/>
                <w:iCs/>
                <w:sz w:val="20"/>
                <w:szCs w:val="20"/>
              </w:rPr>
              <w:t>Artículo 2</w:t>
            </w:r>
            <w:r>
              <w:rPr>
                <w:rFonts w:asciiTheme="minorHAnsi" w:hAnsiTheme="minorHAnsi"/>
                <w:b/>
                <w:iCs/>
                <w:sz w:val="20"/>
                <w:szCs w:val="20"/>
              </w:rPr>
              <w:t>2</w:t>
            </w:r>
            <w:r w:rsidRPr="00A906CE">
              <w:rPr>
                <w:rFonts w:asciiTheme="minorHAnsi" w:hAnsiTheme="minorHAnsi"/>
                <w:b/>
                <w:iCs/>
                <w:sz w:val="20"/>
                <w:szCs w:val="20"/>
              </w:rPr>
              <w:t>:</w:t>
            </w:r>
          </w:p>
          <w:p w14:paraId="00E921B1" w14:textId="77777777" w:rsidR="001E2CF3" w:rsidRPr="004365F5" w:rsidRDefault="001E2CF3" w:rsidP="00347867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000000"/>
                <w:sz w:val="20"/>
                <w:szCs w:val="20"/>
              </w:rPr>
            </w:pPr>
            <w:r w:rsidRPr="004365F5">
              <w:rPr>
                <w:rFonts w:asciiTheme="minorHAnsi" w:hAnsiTheme="minorHAnsi"/>
                <w:i/>
                <w:iCs/>
                <w:sz w:val="20"/>
                <w:szCs w:val="20"/>
              </w:rPr>
              <w:t>Artículo 22.-</w:t>
            </w:r>
            <w:r w:rsidRPr="004365F5">
              <w:rPr>
                <w:rFonts w:asciiTheme="minorHAnsi" w:hAnsiTheme="minorHAnsi" w:cs="Courier"/>
                <w:i/>
                <w:sz w:val="20"/>
                <w:szCs w:val="20"/>
                <w:lang w:eastAsia="es-CL"/>
              </w:rPr>
              <w:t xml:space="preserve"> </w:t>
            </w:r>
            <w:r w:rsidRPr="004365F5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>El exceso máximo de aire (EA) para los combustibles que a continuación se indican, será el siguiente:</w:t>
            </w:r>
          </w:p>
          <w:p w14:paraId="0ABE356E" w14:textId="77777777" w:rsidR="001E2CF3" w:rsidRPr="004365F5" w:rsidRDefault="001E2CF3" w:rsidP="00347867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000000"/>
                <w:sz w:val="20"/>
                <w:szCs w:val="20"/>
              </w:rPr>
            </w:pPr>
            <w:r w:rsidRPr="004365F5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>Tabla Nº10. Exceso máximo de aire […]</w:t>
            </w:r>
          </w:p>
          <w:p w14:paraId="34241397" w14:textId="31EFE202" w:rsidR="001E2CF3" w:rsidRPr="004365F5" w:rsidRDefault="001E2CF3" w:rsidP="00347867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000000"/>
                <w:sz w:val="20"/>
                <w:szCs w:val="20"/>
              </w:rPr>
            </w:pPr>
            <w:r w:rsidRPr="004365F5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 xml:space="preserve">Las concentraciones de aquellas fuentes emisoras de material particulado, que presenten excesos de aire superiores a los mencionados precedentemente, </w:t>
            </w:r>
            <w:r w:rsidRPr="00E56D24">
              <w:rPr>
                <w:rFonts w:asciiTheme="minorHAnsi" w:hAnsiTheme="minorHAnsi"/>
                <w:i/>
                <w:color w:val="000000"/>
                <w:sz w:val="20"/>
                <w:szCs w:val="20"/>
                <w:u w:val="single"/>
              </w:rPr>
              <w:t>deberán</w:t>
            </w:r>
            <w:r>
              <w:rPr>
                <w:rFonts w:asciiTheme="minorHAnsi" w:hAnsiTheme="minorHAnsi"/>
                <w:i/>
                <w:color w:val="000000"/>
                <w:sz w:val="20"/>
                <w:szCs w:val="20"/>
                <w:u w:val="single"/>
              </w:rPr>
              <w:t xml:space="preserve"> </w:t>
            </w:r>
            <w:r w:rsidRPr="00E56D24">
              <w:rPr>
                <w:rFonts w:asciiTheme="minorHAnsi" w:hAnsiTheme="minorHAnsi"/>
                <w:i/>
                <w:color w:val="000000"/>
                <w:sz w:val="20"/>
                <w:szCs w:val="20"/>
                <w:u w:val="single"/>
              </w:rPr>
              <w:t>corregirse</w:t>
            </w:r>
            <w:r w:rsidRPr="004365F5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 xml:space="preserve"> de acuerdo a la siguiente expresión:</w:t>
            </w:r>
          </w:p>
          <w:p w14:paraId="79F3E1AB" w14:textId="7D087737" w:rsidR="001E2CF3" w:rsidRPr="004365F5" w:rsidRDefault="005C06EA" w:rsidP="00AA7B3F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i/>
                      <w:color w:val="000000"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hAnsi="Cambria Math"/>
                      <w:color w:val="000000"/>
                      <w:sz w:val="20"/>
                      <w:szCs w:val="20"/>
                    </w:rPr>
                    <m:t>C</m:t>
                  </m:r>
                </m:e>
                <m:sub>
                  <m:r>
                    <w:rPr>
                      <w:rFonts w:ascii="Cambria Math" w:hAnsi="Cambria Math"/>
                      <w:color w:val="000000"/>
                      <w:sz w:val="20"/>
                      <w:szCs w:val="20"/>
                    </w:rPr>
                    <m:t>corregida</m:t>
                  </m:r>
                </m:sub>
              </m:sSub>
              <m:r>
                <w:rPr>
                  <w:rFonts w:ascii="Cambria Math" w:hAnsi="Cambria Math"/>
                  <w:color w:val="000000"/>
                  <w:sz w:val="20"/>
                  <w:szCs w:val="20"/>
                </w:rPr>
                <m:t>=</m:t>
              </m:r>
              <m:sSub>
                <m:sSubPr>
                  <m:ctrlPr>
                    <w:rPr>
                      <w:rFonts w:ascii="Cambria Math" w:hAnsi="Cambria Math"/>
                      <w:i/>
                      <w:color w:val="000000"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hAnsi="Cambria Math"/>
                      <w:color w:val="000000"/>
                      <w:sz w:val="20"/>
                      <w:szCs w:val="20"/>
                    </w:rPr>
                    <m:t>C</m:t>
                  </m:r>
                </m:e>
                <m:sub>
                  <m:r>
                    <w:rPr>
                      <w:rFonts w:ascii="Cambria Math" w:hAnsi="Cambria Math"/>
                      <w:color w:val="000000"/>
                      <w:sz w:val="20"/>
                      <w:szCs w:val="20"/>
                    </w:rPr>
                    <m:t>medida</m:t>
                  </m:r>
                </m:sub>
              </m:sSub>
              <m:r>
                <w:rPr>
                  <w:rFonts w:ascii="Cambria Math" w:hAnsi="Cambria Math"/>
                  <w:color w:val="000000"/>
                  <w:sz w:val="20"/>
                  <w:szCs w:val="20"/>
                </w:rPr>
                <m:t>*</m:t>
              </m:r>
              <m:f>
                <m:fPr>
                  <m:ctrlPr>
                    <w:rPr>
                      <w:rFonts w:ascii="Cambria Math" w:hAnsi="Cambria Math"/>
                      <w:i/>
                      <w:color w:val="000000"/>
                      <w:sz w:val="20"/>
                      <w:szCs w:val="20"/>
                    </w:rPr>
                  </m:ctrlPr>
                </m:fPr>
                <m:num>
                  <m:r>
                    <w:rPr>
                      <w:rFonts w:ascii="Cambria Math" w:hAnsi="Cambria Math"/>
                      <w:color w:val="000000"/>
                      <w:sz w:val="20"/>
                      <w:szCs w:val="20"/>
                    </w:rPr>
                    <m:t>(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color w:val="000000"/>
                          <w:sz w:val="20"/>
                          <w:szCs w:val="20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color w:val="000000"/>
                          <w:sz w:val="20"/>
                          <w:szCs w:val="20"/>
                        </w:rPr>
                        <m:t>EA</m:t>
                      </m:r>
                    </m:e>
                    <m:sub>
                      <m:r>
                        <w:rPr>
                          <w:rFonts w:ascii="Cambria Math" w:hAnsi="Cambria Math"/>
                          <w:color w:val="000000"/>
                          <w:sz w:val="20"/>
                          <w:szCs w:val="20"/>
                        </w:rPr>
                        <m:t>medido</m:t>
                      </m:r>
                    </m:sub>
                  </m:sSub>
                  <m:r>
                    <w:rPr>
                      <w:rFonts w:ascii="Cambria Math" w:hAnsi="Cambria Math"/>
                      <w:color w:val="000000"/>
                      <w:sz w:val="20"/>
                      <w:szCs w:val="20"/>
                    </w:rPr>
                    <m:t xml:space="preserve"> +100)</m:t>
                  </m:r>
                </m:num>
                <m:den>
                  <m:r>
                    <w:rPr>
                      <w:rFonts w:ascii="Cambria Math" w:hAnsi="Cambria Math"/>
                      <w:color w:val="000000"/>
                      <w:sz w:val="20"/>
                      <w:szCs w:val="20"/>
                    </w:rPr>
                    <m:t>(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color w:val="000000"/>
                          <w:sz w:val="20"/>
                          <w:szCs w:val="20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color w:val="000000"/>
                          <w:sz w:val="20"/>
                          <w:szCs w:val="20"/>
                        </w:rPr>
                        <m:t>EA</m:t>
                      </m:r>
                    </m:e>
                    <m:sub>
                      <m:r>
                        <w:rPr>
                          <w:rFonts w:ascii="Cambria Math" w:hAnsi="Cambria Math"/>
                          <w:color w:val="000000"/>
                          <w:sz w:val="20"/>
                          <w:szCs w:val="20"/>
                        </w:rPr>
                        <m:t>máximo</m:t>
                      </m:r>
                    </m:sub>
                  </m:sSub>
                  <m:r>
                    <w:rPr>
                      <w:rFonts w:ascii="Cambria Math" w:hAnsi="Cambria Math"/>
                      <w:color w:val="000000"/>
                      <w:sz w:val="20"/>
                      <w:szCs w:val="20"/>
                    </w:rPr>
                    <m:t>+100)</m:t>
                  </m:r>
                </m:den>
              </m:f>
            </m:oMath>
            <w:r w:rsidR="001E2CF3" w:rsidRPr="004365F5">
              <w:rPr>
                <w:rFonts w:asciiTheme="minorHAnsi" w:hAnsiTheme="minorHAnsi"/>
                <w:i/>
                <w:sz w:val="20"/>
                <w:szCs w:val="20"/>
              </w:rPr>
              <w:t>[…]</w:t>
            </w:r>
          </w:p>
          <w:p w14:paraId="1C2566FE" w14:textId="77777777" w:rsidR="001E2CF3" w:rsidRPr="00A906CE" w:rsidRDefault="001E2CF3" w:rsidP="003478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2501" w:type="pct"/>
          </w:tcPr>
          <w:p w14:paraId="61ECDA24" w14:textId="47B2B9D7" w:rsidR="001E2CF3" w:rsidRPr="00A906CE" w:rsidRDefault="001E2CF3" w:rsidP="00F31510">
            <w:pPr>
              <w:spacing w:after="0"/>
              <w:ind w:left="366" w:hanging="283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a.  Se realiza la corrección del exceso de aire según lo indicado en el artículo 21 del D.S N 78/2009, al r</w:t>
            </w:r>
            <w:r w:rsidRPr="00A906CE">
              <w:rPr>
                <w:rFonts w:asciiTheme="minorHAnsi" w:hAnsiTheme="minorHAnsi"/>
                <w:sz w:val="20"/>
                <w:szCs w:val="20"/>
              </w:rPr>
              <w:t xml:space="preserve">especto se </w:t>
            </w:r>
            <w:r>
              <w:rPr>
                <w:rFonts w:asciiTheme="minorHAnsi" w:hAnsiTheme="minorHAnsi"/>
                <w:sz w:val="20"/>
                <w:szCs w:val="20"/>
              </w:rPr>
              <w:t>presenta la siguiente tabla 2</w:t>
            </w:r>
            <w:r w:rsidRPr="00A906CE">
              <w:rPr>
                <w:rFonts w:asciiTheme="minorHAnsi" w:hAnsiTheme="minorHAnsi"/>
                <w:sz w:val="20"/>
                <w:szCs w:val="20"/>
              </w:rPr>
              <w:t>:</w:t>
            </w:r>
          </w:p>
          <w:p w14:paraId="567975F0" w14:textId="77777777" w:rsidR="001E2CF3" w:rsidRDefault="001E2CF3" w:rsidP="00347867">
            <w:pPr>
              <w:spacing w:after="0"/>
              <w:jc w:val="both"/>
              <w:rPr>
                <w:rFonts w:asciiTheme="minorHAnsi" w:hAnsiTheme="minorHAnsi"/>
                <w:sz w:val="18"/>
                <w:szCs w:val="20"/>
              </w:rPr>
            </w:pPr>
          </w:p>
          <w:p w14:paraId="0CAE5062" w14:textId="40A3773A" w:rsidR="001E2CF3" w:rsidRPr="00C36BC3" w:rsidRDefault="003F5A93" w:rsidP="00347867">
            <w:pPr>
              <w:spacing w:after="0"/>
              <w:jc w:val="both"/>
              <w:rPr>
                <w:rFonts w:asciiTheme="minorHAnsi" w:hAnsiTheme="minorHAnsi"/>
                <w:sz w:val="18"/>
                <w:szCs w:val="20"/>
              </w:rPr>
            </w:pPr>
            <w:r>
              <w:rPr>
                <w:rFonts w:asciiTheme="minorHAnsi" w:hAnsiTheme="minorHAnsi"/>
                <w:sz w:val="18"/>
                <w:szCs w:val="20"/>
              </w:rPr>
              <w:t xml:space="preserve">               </w:t>
            </w:r>
            <w:r w:rsidR="001E2CF3">
              <w:rPr>
                <w:rFonts w:asciiTheme="minorHAnsi" w:hAnsiTheme="minorHAnsi"/>
                <w:sz w:val="18"/>
                <w:szCs w:val="20"/>
              </w:rPr>
              <w:t>T</w:t>
            </w:r>
            <w:r w:rsidR="001E2CF3" w:rsidRPr="00C36BC3">
              <w:rPr>
                <w:rFonts w:asciiTheme="minorHAnsi" w:hAnsiTheme="minorHAnsi"/>
                <w:sz w:val="18"/>
                <w:szCs w:val="20"/>
              </w:rPr>
              <w:t xml:space="preserve">abla </w:t>
            </w:r>
            <w:r w:rsidR="001E2CF3">
              <w:rPr>
                <w:rFonts w:asciiTheme="minorHAnsi" w:hAnsiTheme="minorHAnsi"/>
                <w:sz w:val="18"/>
                <w:szCs w:val="20"/>
              </w:rPr>
              <w:t>2</w:t>
            </w:r>
            <w:r w:rsidR="001E2CF3" w:rsidRPr="00C36BC3">
              <w:rPr>
                <w:rFonts w:asciiTheme="minorHAnsi" w:hAnsiTheme="minorHAnsi"/>
                <w:sz w:val="18"/>
                <w:szCs w:val="20"/>
              </w:rPr>
              <w:t xml:space="preserve">. </w:t>
            </w:r>
            <w:r w:rsidR="001E2CF3">
              <w:rPr>
                <w:rFonts w:asciiTheme="minorHAnsi" w:hAnsiTheme="minorHAnsi"/>
                <w:sz w:val="18"/>
                <w:szCs w:val="20"/>
              </w:rPr>
              <w:t>Corrección de exceso de aire de mediciones.</w:t>
            </w:r>
          </w:p>
          <w:tbl>
            <w:tblPr>
              <w:tblStyle w:val="Tablaconcuadrcula"/>
              <w:tblW w:w="5807" w:type="dxa"/>
              <w:tblInd w:w="365" w:type="dxa"/>
              <w:tblLook w:val="04A0" w:firstRow="1" w:lastRow="0" w:firstColumn="1" w:lastColumn="0" w:noHBand="0" w:noVBand="1"/>
            </w:tblPr>
            <w:tblGrid>
              <w:gridCol w:w="992"/>
              <w:gridCol w:w="1244"/>
              <w:gridCol w:w="1087"/>
              <w:gridCol w:w="930"/>
              <w:gridCol w:w="1554"/>
            </w:tblGrid>
            <w:tr w:rsidR="001E2CF3" w:rsidRPr="00BB6016" w14:paraId="33EB1D3D" w14:textId="77777777" w:rsidTr="00FD62EF">
              <w:tc>
                <w:tcPr>
                  <w:tcW w:w="854" w:type="pct"/>
                </w:tcPr>
                <w:p w14:paraId="164E6B10" w14:textId="7A630D91" w:rsidR="001E2CF3" w:rsidRPr="00BB6016" w:rsidRDefault="001E2CF3" w:rsidP="00347867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 xml:space="preserve">Fuente </w:t>
                  </w:r>
                  <w:r w:rsidR="005558C0">
                    <w:rPr>
                      <w:rFonts w:asciiTheme="minorHAnsi" w:hAnsiTheme="minorHAnsi"/>
                      <w:sz w:val="16"/>
                      <w:szCs w:val="20"/>
                    </w:rPr>
                    <w:t xml:space="preserve">    </w:t>
                  </w: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N° registro</w:t>
                  </w:r>
                </w:p>
                <w:p w14:paraId="596E05C6" w14:textId="77777777" w:rsidR="001E2CF3" w:rsidRPr="00BB6016" w:rsidRDefault="001E2CF3" w:rsidP="00347867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MINSAL</w:t>
                  </w:r>
                </w:p>
              </w:tc>
              <w:tc>
                <w:tcPr>
                  <w:tcW w:w="1071" w:type="pct"/>
                </w:tcPr>
                <w:p w14:paraId="6CE06946" w14:textId="77777777" w:rsidR="001E2CF3" w:rsidRPr="00BB6016" w:rsidRDefault="001E2CF3" w:rsidP="00347867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Combustible principal</w:t>
                  </w:r>
                </w:p>
              </w:tc>
              <w:tc>
                <w:tcPr>
                  <w:tcW w:w="936" w:type="pct"/>
                </w:tcPr>
                <w:p w14:paraId="7833954B" w14:textId="438B07C3" w:rsidR="001E2CF3" w:rsidRPr="00BB6016" w:rsidRDefault="001E2CF3" w:rsidP="00347867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EA máx. Permitido (%)</w:t>
                  </w:r>
                </w:p>
              </w:tc>
              <w:tc>
                <w:tcPr>
                  <w:tcW w:w="801" w:type="pct"/>
                </w:tcPr>
                <w:p w14:paraId="6DF3499E" w14:textId="77777777" w:rsidR="001E2CF3" w:rsidRPr="00BB6016" w:rsidRDefault="001E2CF3" w:rsidP="00347867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EA medido</w:t>
                  </w:r>
                </w:p>
                <w:p w14:paraId="295C177A" w14:textId="77777777" w:rsidR="001E2CF3" w:rsidRPr="00BB6016" w:rsidRDefault="001E2CF3" w:rsidP="005558C0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(%) Promedio</w:t>
                  </w:r>
                </w:p>
              </w:tc>
              <w:tc>
                <w:tcPr>
                  <w:tcW w:w="1338" w:type="pct"/>
                </w:tcPr>
                <w:p w14:paraId="4CFD7E82" w14:textId="77777777" w:rsidR="001E2CF3" w:rsidRPr="00BB6016" w:rsidRDefault="001E2CF3" w:rsidP="00347867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Realiza corrección de concentración por EA (Si/No)</w:t>
                  </w:r>
                </w:p>
              </w:tc>
            </w:tr>
            <w:tr w:rsidR="001E2CF3" w:rsidRPr="00BB6016" w14:paraId="50F54CD9" w14:textId="77777777" w:rsidTr="00FD62EF">
              <w:trPr>
                <w:trHeight w:val="348"/>
              </w:trPr>
              <w:tc>
                <w:tcPr>
                  <w:tcW w:w="854" w:type="pct"/>
                  <w:vAlign w:val="center"/>
                </w:tcPr>
                <w:p w14:paraId="5DCD8918" w14:textId="42BA0065" w:rsidR="001E2CF3" w:rsidRPr="00BB6016" w:rsidRDefault="001E2CF3" w:rsidP="00347867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76</w:t>
                  </w:r>
                </w:p>
              </w:tc>
              <w:tc>
                <w:tcPr>
                  <w:tcW w:w="1071" w:type="pct"/>
                  <w:vAlign w:val="center"/>
                </w:tcPr>
                <w:p w14:paraId="3111590D" w14:textId="5A67773D" w:rsidR="001E2CF3" w:rsidRPr="00BB6016" w:rsidRDefault="001E2CF3" w:rsidP="00347867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Carbón</w:t>
                  </w:r>
                </w:p>
              </w:tc>
              <w:tc>
                <w:tcPr>
                  <w:tcW w:w="936" w:type="pct"/>
                  <w:vAlign w:val="center"/>
                </w:tcPr>
                <w:p w14:paraId="019220D1" w14:textId="7089BC23" w:rsidR="001E2CF3" w:rsidRPr="00BB6016" w:rsidRDefault="001E2CF3" w:rsidP="00347867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100</w:t>
                  </w:r>
                </w:p>
              </w:tc>
              <w:tc>
                <w:tcPr>
                  <w:tcW w:w="801" w:type="pct"/>
                  <w:vAlign w:val="center"/>
                </w:tcPr>
                <w:p w14:paraId="5E01A447" w14:textId="5652858C" w:rsidR="001E2CF3" w:rsidRPr="00BB6016" w:rsidRDefault="001E2CF3" w:rsidP="00347867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155,4</w:t>
                  </w:r>
                </w:p>
              </w:tc>
              <w:tc>
                <w:tcPr>
                  <w:tcW w:w="1338" w:type="pct"/>
                  <w:vAlign w:val="center"/>
                </w:tcPr>
                <w:p w14:paraId="00081409" w14:textId="77777777" w:rsidR="001E2CF3" w:rsidRPr="00BB6016" w:rsidRDefault="001E2CF3" w:rsidP="00FD62EF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Si</w:t>
                  </w:r>
                </w:p>
              </w:tc>
            </w:tr>
            <w:tr w:rsidR="001E2CF3" w:rsidRPr="00BB6016" w14:paraId="7A0B6A53" w14:textId="77777777" w:rsidTr="00FD62EF">
              <w:trPr>
                <w:trHeight w:val="348"/>
              </w:trPr>
              <w:tc>
                <w:tcPr>
                  <w:tcW w:w="854" w:type="pct"/>
                  <w:vAlign w:val="center"/>
                </w:tcPr>
                <w:p w14:paraId="11EA0321" w14:textId="17BC64B8" w:rsidR="001E2CF3" w:rsidRPr="00BB6016" w:rsidRDefault="001E2CF3" w:rsidP="00E07B51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76</w:t>
                  </w:r>
                </w:p>
              </w:tc>
              <w:tc>
                <w:tcPr>
                  <w:tcW w:w="1071" w:type="pct"/>
                  <w:vAlign w:val="center"/>
                </w:tcPr>
                <w:p w14:paraId="5986BCC3" w14:textId="4F511945" w:rsidR="001E2CF3" w:rsidRPr="00BB6016" w:rsidRDefault="001E2CF3" w:rsidP="00E07B51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Carbón</w:t>
                  </w:r>
                </w:p>
              </w:tc>
              <w:tc>
                <w:tcPr>
                  <w:tcW w:w="936" w:type="pct"/>
                  <w:vAlign w:val="center"/>
                </w:tcPr>
                <w:p w14:paraId="21047263" w14:textId="7E7450EA" w:rsidR="001E2CF3" w:rsidRPr="00BB6016" w:rsidRDefault="001E2CF3" w:rsidP="00E07B51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100</w:t>
                  </w:r>
                </w:p>
              </w:tc>
              <w:tc>
                <w:tcPr>
                  <w:tcW w:w="801" w:type="pct"/>
                  <w:vAlign w:val="center"/>
                </w:tcPr>
                <w:p w14:paraId="42A508DF" w14:textId="1456CD6D" w:rsidR="001E2CF3" w:rsidRPr="00BB6016" w:rsidRDefault="001E2CF3" w:rsidP="00E07B51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130,6</w:t>
                  </w:r>
                </w:p>
              </w:tc>
              <w:tc>
                <w:tcPr>
                  <w:tcW w:w="1338" w:type="pct"/>
                  <w:vAlign w:val="center"/>
                </w:tcPr>
                <w:p w14:paraId="505222BC" w14:textId="1D69E0D5" w:rsidR="001E2CF3" w:rsidRPr="00BB6016" w:rsidRDefault="001E2CF3" w:rsidP="00FD62EF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Si</w:t>
                  </w:r>
                </w:p>
              </w:tc>
            </w:tr>
            <w:tr w:rsidR="001E2CF3" w:rsidRPr="00BB6016" w14:paraId="4299B38E" w14:textId="77777777" w:rsidTr="00FD62EF">
              <w:trPr>
                <w:trHeight w:val="348"/>
              </w:trPr>
              <w:tc>
                <w:tcPr>
                  <w:tcW w:w="854" w:type="pct"/>
                  <w:vAlign w:val="center"/>
                </w:tcPr>
                <w:p w14:paraId="13875D5F" w14:textId="77777777" w:rsidR="001E2CF3" w:rsidRPr="00BB6016" w:rsidRDefault="001E2CF3" w:rsidP="00EF4D4D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76</w:t>
                  </w:r>
                </w:p>
              </w:tc>
              <w:tc>
                <w:tcPr>
                  <w:tcW w:w="1071" w:type="pct"/>
                  <w:vAlign w:val="center"/>
                </w:tcPr>
                <w:p w14:paraId="4B15CC8B" w14:textId="77777777" w:rsidR="001E2CF3" w:rsidRPr="00BB6016" w:rsidRDefault="001E2CF3" w:rsidP="00EF4D4D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Carbón</w:t>
                  </w:r>
                </w:p>
              </w:tc>
              <w:tc>
                <w:tcPr>
                  <w:tcW w:w="936" w:type="pct"/>
                  <w:vAlign w:val="center"/>
                </w:tcPr>
                <w:p w14:paraId="1E54D1D5" w14:textId="77777777" w:rsidR="001E2CF3" w:rsidRPr="00BB6016" w:rsidRDefault="001E2CF3" w:rsidP="00EF4D4D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100</w:t>
                  </w:r>
                </w:p>
              </w:tc>
              <w:tc>
                <w:tcPr>
                  <w:tcW w:w="801" w:type="pct"/>
                  <w:vAlign w:val="center"/>
                </w:tcPr>
                <w:p w14:paraId="370289FB" w14:textId="451C674D" w:rsidR="001E2CF3" w:rsidRPr="00BB6016" w:rsidRDefault="001E2CF3" w:rsidP="00EF4D4D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157,1</w:t>
                  </w:r>
                </w:p>
              </w:tc>
              <w:tc>
                <w:tcPr>
                  <w:tcW w:w="1338" w:type="pct"/>
                  <w:vAlign w:val="center"/>
                </w:tcPr>
                <w:p w14:paraId="77744576" w14:textId="77777777" w:rsidR="001E2CF3" w:rsidRPr="00BB6016" w:rsidRDefault="001E2CF3" w:rsidP="00FD62EF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Si</w:t>
                  </w:r>
                </w:p>
              </w:tc>
            </w:tr>
            <w:tr w:rsidR="001E2CF3" w:rsidRPr="00BB6016" w14:paraId="6FB61035" w14:textId="77777777" w:rsidTr="00FD62EF">
              <w:trPr>
                <w:trHeight w:val="348"/>
              </w:trPr>
              <w:tc>
                <w:tcPr>
                  <w:tcW w:w="854" w:type="pct"/>
                  <w:vAlign w:val="center"/>
                </w:tcPr>
                <w:p w14:paraId="1D8A39D0" w14:textId="77777777" w:rsidR="001E2CF3" w:rsidRPr="00BB6016" w:rsidRDefault="001E2CF3" w:rsidP="00EF4D4D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173</w:t>
                  </w:r>
                </w:p>
              </w:tc>
              <w:tc>
                <w:tcPr>
                  <w:tcW w:w="1071" w:type="pct"/>
                  <w:vAlign w:val="center"/>
                </w:tcPr>
                <w:p w14:paraId="5AD89144" w14:textId="77777777" w:rsidR="001E2CF3" w:rsidRPr="00BB6016" w:rsidRDefault="001E2CF3" w:rsidP="00EF4D4D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Carbón</w:t>
                  </w:r>
                </w:p>
              </w:tc>
              <w:tc>
                <w:tcPr>
                  <w:tcW w:w="936" w:type="pct"/>
                  <w:vAlign w:val="center"/>
                </w:tcPr>
                <w:p w14:paraId="4149BA17" w14:textId="77777777" w:rsidR="001E2CF3" w:rsidRPr="00BB6016" w:rsidRDefault="001E2CF3" w:rsidP="00EF4D4D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100</w:t>
                  </w:r>
                </w:p>
              </w:tc>
              <w:tc>
                <w:tcPr>
                  <w:tcW w:w="801" w:type="pct"/>
                  <w:vAlign w:val="center"/>
                </w:tcPr>
                <w:p w14:paraId="4474DCC5" w14:textId="02477264" w:rsidR="001E2CF3" w:rsidRPr="00BB6016" w:rsidRDefault="001E2CF3" w:rsidP="00EF4D4D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155,8</w:t>
                  </w:r>
                </w:p>
              </w:tc>
              <w:tc>
                <w:tcPr>
                  <w:tcW w:w="1338" w:type="pct"/>
                  <w:vAlign w:val="center"/>
                </w:tcPr>
                <w:p w14:paraId="5246584B" w14:textId="77777777" w:rsidR="001E2CF3" w:rsidRPr="00BB6016" w:rsidRDefault="001E2CF3" w:rsidP="00FD62EF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Si</w:t>
                  </w:r>
                </w:p>
              </w:tc>
            </w:tr>
            <w:tr w:rsidR="001E2CF3" w:rsidRPr="00BB6016" w14:paraId="0E94BF07" w14:textId="77777777" w:rsidTr="00FD62EF">
              <w:trPr>
                <w:trHeight w:val="348"/>
              </w:trPr>
              <w:tc>
                <w:tcPr>
                  <w:tcW w:w="854" w:type="pct"/>
                  <w:vAlign w:val="center"/>
                </w:tcPr>
                <w:p w14:paraId="6E00EC21" w14:textId="58CCC41D" w:rsidR="001E2CF3" w:rsidRPr="00BB6016" w:rsidRDefault="001E2CF3" w:rsidP="00EF4D4D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173</w:t>
                  </w:r>
                </w:p>
              </w:tc>
              <w:tc>
                <w:tcPr>
                  <w:tcW w:w="1071" w:type="pct"/>
                  <w:vAlign w:val="center"/>
                </w:tcPr>
                <w:p w14:paraId="346F8D86" w14:textId="77777777" w:rsidR="001E2CF3" w:rsidRPr="00BB6016" w:rsidRDefault="001E2CF3" w:rsidP="00EF4D4D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Carbón</w:t>
                  </w:r>
                </w:p>
              </w:tc>
              <w:tc>
                <w:tcPr>
                  <w:tcW w:w="936" w:type="pct"/>
                  <w:vAlign w:val="center"/>
                </w:tcPr>
                <w:p w14:paraId="369517EF" w14:textId="77777777" w:rsidR="001E2CF3" w:rsidRPr="00BB6016" w:rsidRDefault="001E2CF3" w:rsidP="00EF4D4D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100</w:t>
                  </w:r>
                </w:p>
              </w:tc>
              <w:tc>
                <w:tcPr>
                  <w:tcW w:w="801" w:type="pct"/>
                  <w:vAlign w:val="center"/>
                </w:tcPr>
                <w:p w14:paraId="10C405E4" w14:textId="345622E9" w:rsidR="001E2CF3" w:rsidRPr="00BB6016" w:rsidRDefault="001E2CF3" w:rsidP="00EF4D4D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202,9</w:t>
                  </w:r>
                </w:p>
              </w:tc>
              <w:tc>
                <w:tcPr>
                  <w:tcW w:w="1338" w:type="pct"/>
                  <w:vAlign w:val="center"/>
                </w:tcPr>
                <w:p w14:paraId="4B22BC0B" w14:textId="77777777" w:rsidR="001E2CF3" w:rsidRPr="00BB6016" w:rsidRDefault="001E2CF3" w:rsidP="00FD62EF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Si</w:t>
                  </w:r>
                </w:p>
              </w:tc>
            </w:tr>
            <w:tr w:rsidR="001E2CF3" w:rsidRPr="00BB6016" w14:paraId="3BE31636" w14:textId="77777777" w:rsidTr="00FD62EF">
              <w:trPr>
                <w:trHeight w:val="348"/>
              </w:trPr>
              <w:tc>
                <w:tcPr>
                  <w:tcW w:w="854" w:type="pct"/>
                  <w:vAlign w:val="center"/>
                </w:tcPr>
                <w:p w14:paraId="7B711887" w14:textId="77777777" w:rsidR="001E2CF3" w:rsidRPr="00BB6016" w:rsidRDefault="001E2CF3" w:rsidP="00EF4D4D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173</w:t>
                  </w:r>
                </w:p>
              </w:tc>
              <w:tc>
                <w:tcPr>
                  <w:tcW w:w="1071" w:type="pct"/>
                  <w:vAlign w:val="center"/>
                </w:tcPr>
                <w:p w14:paraId="3CC6DA98" w14:textId="77777777" w:rsidR="001E2CF3" w:rsidRPr="00BB6016" w:rsidRDefault="001E2CF3" w:rsidP="00EF4D4D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Carbón</w:t>
                  </w:r>
                </w:p>
              </w:tc>
              <w:tc>
                <w:tcPr>
                  <w:tcW w:w="936" w:type="pct"/>
                  <w:vAlign w:val="center"/>
                </w:tcPr>
                <w:p w14:paraId="33BCD442" w14:textId="77777777" w:rsidR="001E2CF3" w:rsidRPr="00BB6016" w:rsidRDefault="001E2CF3" w:rsidP="00EF4D4D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100</w:t>
                  </w:r>
                </w:p>
              </w:tc>
              <w:tc>
                <w:tcPr>
                  <w:tcW w:w="801" w:type="pct"/>
                  <w:vAlign w:val="center"/>
                </w:tcPr>
                <w:p w14:paraId="6E27B60D" w14:textId="77777777" w:rsidR="001E2CF3" w:rsidRPr="00BB6016" w:rsidRDefault="001E2CF3" w:rsidP="00EF4D4D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143,8</w:t>
                  </w:r>
                </w:p>
              </w:tc>
              <w:tc>
                <w:tcPr>
                  <w:tcW w:w="1338" w:type="pct"/>
                  <w:vAlign w:val="center"/>
                </w:tcPr>
                <w:p w14:paraId="047FF4E8" w14:textId="77777777" w:rsidR="001E2CF3" w:rsidRPr="00BB6016" w:rsidRDefault="001E2CF3" w:rsidP="00FD62EF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Si</w:t>
                  </w:r>
                </w:p>
              </w:tc>
            </w:tr>
          </w:tbl>
          <w:p w14:paraId="1641812A" w14:textId="77777777" w:rsidR="001E2CF3" w:rsidRPr="00A906CE" w:rsidRDefault="001E2CF3" w:rsidP="00347867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1E2CF3" w:rsidRPr="00A906CE" w14:paraId="3F061A99" w14:textId="77777777" w:rsidTr="001E2CF3">
        <w:trPr>
          <w:trHeight w:val="2168"/>
        </w:trPr>
        <w:tc>
          <w:tcPr>
            <w:tcW w:w="204" w:type="pct"/>
            <w:vAlign w:val="center"/>
          </w:tcPr>
          <w:p w14:paraId="6A57D17C" w14:textId="77777777" w:rsidR="001E2CF3" w:rsidRPr="00A906CE" w:rsidRDefault="001E2CF3" w:rsidP="00347867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ind w:left="313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2294" w:type="pct"/>
          </w:tcPr>
          <w:p w14:paraId="460C803A" w14:textId="46E3A677" w:rsidR="001E2CF3" w:rsidRPr="00A906CE" w:rsidRDefault="000E2F55" w:rsidP="004365F5">
            <w:pPr>
              <w:spacing w:after="0" w:line="240" w:lineRule="auto"/>
              <w:ind w:right="57"/>
              <w:jc w:val="both"/>
              <w:rPr>
                <w:rFonts w:asciiTheme="minorHAnsi" w:hAnsiTheme="minorHAnsi"/>
                <w:b/>
                <w:iCs/>
                <w:sz w:val="20"/>
                <w:szCs w:val="20"/>
              </w:rPr>
            </w:pPr>
            <w:r>
              <w:rPr>
                <w:rFonts w:asciiTheme="minorHAnsi" w:hAnsiTheme="minorHAnsi" w:cstheme="minorBidi"/>
                <w:b/>
                <w:sz w:val="20"/>
                <w:szCs w:val="20"/>
              </w:rPr>
              <w:t>D.S. N°</w:t>
            </w:r>
            <w:r w:rsidR="001E2CF3" w:rsidRPr="00A906CE">
              <w:rPr>
                <w:rFonts w:asciiTheme="minorHAnsi" w:hAnsiTheme="minorHAnsi" w:cstheme="minorBidi"/>
                <w:b/>
                <w:sz w:val="20"/>
                <w:szCs w:val="20"/>
              </w:rPr>
              <w:t xml:space="preserve">78/2009 MINSEGPRES, </w:t>
            </w:r>
            <w:r w:rsidR="001E2CF3" w:rsidRPr="00A906CE">
              <w:rPr>
                <w:rFonts w:asciiTheme="minorHAnsi" w:hAnsiTheme="minorHAnsi"/>
                <w:b/>
                <w:iCs/>
                <w:sz w:val="20"/>
                <w:szCs w:val="20"/>
              </w:rPr>
              <w:t>Artículo 2</w:t>
            </w:r>
            <w:r w:rsidR="001E2CF3">
              <w:rPr>
                <w:rFonts w:asciiTheme="minorHAnsi" w:hAnsiTheme="minorHAnsi"/>
                <w:b/>
                <w:iCs/>
                <w:sz w:val="20"/>
                <w:szCs w:val="20"/>
              </w:rPr>
              <w:t>3</w:t>
            </w:r>
            <w:r w:rsidR="001E2CF3" w:rsidRPr="00A906CE">
              <w:rPr>
                <w:rFonts w:asciiTheme="minorHAnsi" w:hAnsiTheme="minorHAnsi"/>
                <w:b/>
                <w:iCs/>
                <w:sz w:val="20"/>
                <w:szCs w:val="20"/>
              </w:rPr>
              <w:t>:</w:t>
            </w:r>
          </w:p>
          <w:p w14:paraId="68A00669" w14:textId="77777777" w:rsidR="001E2CF3" w:rsidRPr="004365F5" w:rsidRDefault="001E2CF3" w:rsidP="002C17F2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000000"/>
                <w:sz w:val="20"/>
                <w:szCs w:val="20"/>
              </w:rPr>
            </w:pPr>
            <w:r w:rsidRPr="004365F5">
              <w:rPr>
                <w:rFonts w:asciiTheme="minorHAnsi" w:hAnsiTheme="minorHAnsi"/>
                <w:i/>
                <w:iCs/>
                <w:sz w:val="20"/>
                <w:szCs w:val="20"/>
              </w:rPr>
              <w:t>Artículo 23</w:t>
            </w:r>
            <w:r w:rsidRPr="004365F5">
              <w:rPr>
                <w:rFonts w:asciiTheme="minorHAnsi" w:hAnsiTheme="minorHAnsi" w:cs="Courier"/>
                <w:i/>
                <w:sz w:val="20"/>
                <w:szCs w:val="20"/>
                <w:lang w:eastAsia="es-CL"/>
              </w:rPr>
              <w:t xml:space="preserve">.- </w:t>
            </w:r>
            <w:r w:rsidRPr="004365F5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 xml:space="preserve">La </w:t>
            </w:r>
            <w:r w:rsidRPr="00347867">
              <w:rPr>
                <w:rFonts w:asciiTheme="minorHAnsi" w:hAnsiTheme="minorHAnsi"/>
                <w:i/>
                <w:color w:val="000000"/>
                <w:sz w:val="20"/>
                <w:szCs w:val="20"/>
                <w:u w:val="single"/>
              </w:rPr>
              <w:t>periodicidad de los muestreos isocinéticos</w:t>
            </w:r>
            <w:r w:rsidRPr="004365F5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 xml:space="preserve"> de emisiones de las fuentes puntuales y grupales, y calderas de calefacción grupales, quedará definida de manera diferenciada por tipo de combustible, como se muestra a continuación: </w:t>
            </w:r>
          </w:p>
          <w:p w14:paraId="5E22E613" w14:textId="77777777" w:rsidR="001E2CF3" w:rsidRPr="004365F5" w:rsidRDefault="001E2CF3" w:rsidP="004365F5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000000"/>
                <w:sz w:val="20"/>
                <w:szCs w:val="20"/>
              </w:rPr>
            </w:pPr>
            <w:r w:rsidRPr="004365F5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>Tabla Nº11. Periodicidad de los muestreos isocinéticos requeridos para acreditar Emisiones (extracto).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1904"/>
              <w:gridCol w:w="1904"/>
              <w:gridCol w:w="1903"/>
            </w:tblGrid>
            <w:tr w:rsidR="001E2CF3" w:rsidRPr="004365F5" w14:paraId="5CEF7C53" w14:textId="77777777" w:rsidTr="00BB6016">
              <w:tc>
                <w:tcPr>
                  <w:tcW w:w="1667" w:type="pct"/>
                </w:tcPr>
                <w:p w14:paraId="7BE1515F" w14:textId="77777777" w:rsidR="001E2CF3" w:rsidRPr="004365F5" w:rsidRDefault="001E2CF3" w:rsidP="004365F5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</w:pPr>
                  <w:r w:rsidRPr="004365F5"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  <w:t>Tipo de fuente</w:t>
                  </w:r>
                </w:p>
              </w:tc>
              <w:tc>
                <w:tcPr>
                  <w:tcW w:w="1667" w:type="pct"/>
                </w:tcPr>
                <w:p w14:paraId="0DFBADFD" w14:textId="77777777" w:rsidR="001E2CF3" w:rsidRPr="004365F5" w:rsidRDefault="001E2CF3" w:rsidP="004365F5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</w:pPr>
                  <w:r w:rsidRPr="004365F5"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  <w:t>Tipo de combustible</w:t>
                  </w:r>
                </w:p>
              </w:tc>
              <w:tc>
                <w:tcPr>
                  <w:tcW w:w="1666" w:type="pct"/>
                </w:tcPr>
                <w:p w14:paraId="0B4E7BC9" w14:textId="77777777" w:rsidR="001E2CF3" w:rsidRPr="004365F5" w:rsidRDefault="001E2CF3" w:rsidP="004365F5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</w:pPr>
                  <w:r w:rsidRPr="004365F5"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  <w:t>Periodicidad</w:t>
                  </w:r>
                </w:p>
              </w:tc>
            </w:tr>
            <w:tr w:rsidR="001E2CF3" w:rsidRPr="004365F5" w14:paraId="6AFD13EB" w14:textId="77777777" w:rsidTr="00BB6016">
              <w:tc>
                <w:tcPr>
                  <w:tcW w:w="1667" w:type="pct"/>
                </w:tcPr>
                <w:p w14:paraId="6A815FBB" w14:textId="77777777" w:rsidR="001E2CF3" w:rsidRPr="004365F5" w:rsidRDefault="001E2CF3" w:rsidP="004365F5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</w:pPr>
                  <w:r w:rsidRPr="004365F5"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  <w:t>Fuentes puntuales</w:t>
                  </w:r>
                </w:p>
              </w:tc>
              <w:tc>
                <w:tcPr>
                  <w:tcW w:w="1667" w:type="pct"/>
                </w:tcPr>
                <w:p w14:paraId="00427223" w14:textId="77777777" w:rsidR="001E2CF3" w:rsidRPr="004365F5" w:rsidRDefault="001E2CF3" w:rsidP="004365F5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</w:pPr>
                  <w:r w:rsidRPr="004365F5"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  <w:t>Cualquier tipo</w:t>
                  </w:r>
                </w:p>
              </w:tc>
              <w:tc>
                <w:tcPr>
                  <w:tcW w:w="1666" w:type="pct"/>
                </w:tcPr>
                <w:p w14:paraId="10215D18" w14:textId="10F4E34E" w:rsidR="001E2CF3" w:rsidRPr="005C7E33" w:rsidRDefault="009B09C2" w:rsidP="005C7E33">
                  <w:pPr>
                    <w:pStyle w:val="Prrafodelista"/>
                    <w:numPr>
                      <w:ilvl w:val="0"/>
                      <w:numId w:val="45"/>
                    </w:numPr>
                    <w:spacing w:after="0" w:line="240" w:lineRule="auto"/>
                    <w:jc w:val="both"/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</w:pPr>
                  <w:r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  <w:t>m</w:t>
                  </w:r>
                  <w:bookmarkStart w:id="5" w:name="_GoBack"/>
                  <w:bookmarkEnd w:id="5"/>
                  <w:r w:rsidR="001E2CF3" w:rsidRPr="005C7E33"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  <w:t>eses</w:t>
                  </w:r>
                </w:p>
              </w:tc>
            </w:tr>
          </w:tbl>
          <w:p w14:paraId="363CC538" w14:textId="77777777" w:rsidR="001E2CF3" w:rsidRDefault="001E2CF3" w:rsidP="002C17F2">
            <w:pPr>
              <w:spacing w:after="0" w:line="240" w:lineRule="auto"/>
              <w:jc w:val="both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  <w:p w14:paraId="5466CC09" w14:textId="77777777" w:rsidR="001E2CF3" w:rsidRDefault="001E2CF3" w:rsidP="002C17F2">
            <w:pPr>
              <w:spacing w:after="0" w:line="240" w:lineRule="auto"/>
              <w:jc w:val="both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  <w:p w14:paraId="09F22168" w14:textId="14034DD5" w:rsidR="001E2CF3" w:rsidRPr="00A906CE" w:rsidRDefault="001E2CF3" w:rsidP="002C17F2">
            <w:pPr>
              <w:spacing w:after="0" w:line="240" w:lineRule="auto"/>
              <w:jc w:val="both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</w:tc>
        <w:tc>
          <w:tcPr>
            <w:tcW w:w="2501" w:type="pct"/>
            <w:vAlign w:val="center"/>
          </w:tcPr>
          <w:p w14:paraId="28F84236" w14:textId="009453AE" w:rsidR="005C7E33" w:rsidRPr="00A906CE" w:rsidRDefault="005C7E33" w:rsidP="00C711A8">
            <w:pPr>
              <w:pStyle w:val="Prrafodelista"/>
              <w:numPr>
                <w:ilvl w:val="0"/>
                <w:numId w:val="46"/>
              </w:numPr>
              <w:spacing w:after="0"/>
              <w:ind w:left="370" w:hanging="283"/>
              <w:jc w:val="both"/>
              <w:rPr>
                <w:rFonts w:asciiTheme="minorHAnsi" w:hAnsiTheme="minorHAnsi"/>
                <w:color w:val="5B9BD5" w:themeColor="accent1"/>
                <w:sz w:val="20"/>
                <w:szCs w:val="20"/>
              </w:rPr>
            </w:pPr>
            <w:r w:rsidRPr="00F31510">
              <w:rPr>
                <w:rFonts w:asciiTheme="minorHAnsi" w:hAnsiTheme="minorHAnsi"/>
                <w:sz w:val="20"/>
                <w:szCs w:val="20"/>
              </w:rPr>
              <w:t xml:space="preserve">El titular hace entrega a </w:t>
            </w:r>
            <w:r w:rsidR="00C711A8">
              <w:rPr>
                <w:rFonts w:asciiTheme="minorHAnsi" w:hAnsiTheme="minorHAnsi"/>
                <w:sz w:val="20"/>
                <w:szCs w:val="20"/>
              </w:rPr>
              <w:t xml:space="preserve">la SMA de los informes isocinéticos vigentes </w:t>
            </w:r>
            <w:r w:rsidR="00FD7E79">
              <w:rPr>
                <w:rFonts w:asciiTheme="minorHAnsi" w:hAnsiTheme="minorHAnsi"/>
                <w:sz w:val="20"/>
                <w:szCs w:val="20"/>
              </w:rPr>
              <w:t>en el</w:t>
            </w:r>
            <w:r w:rsidR="00C711A8">
              <w:rPr>
                <w:rFonts w:asciiTheme="minorHAnsi" w:hAnsiTheme="minorHAnsi"/>
                <w:sz w:val="20"/>
                <w:szCs w:val="20"/>
              </w:rPr>
              <w:t xml:space="preserve"> último periódo, </w:t>
            </w:r>
            <w:r w:rsidRPr="00C711A8">
              <w:rPr>
                <w:rFonts w:asciiTheme="minorHAnsi" w:hAnsiTheme="minorHAnsi"/>
                <w:sz w:val="20"/>
                <w:szCs w:val="20"/>
              </w:rPr>
              <w:t>para ambas calderas. Luego del análisis de</w:t>
            </w:r>
            <w:r w:rsidR="00C711A8">
              <w:rPr>
                <w:rFonts w:asciiTheme="minorHAnsi" w:hAnsiTheme="minorHAnsi"/>
                <w:sz w:val="20"/>
                <w:szCs w:val="20"/>
              </w:rPr>
              <w:t xml:space="preserve"> dichos inform</w:t>
            </w:r>
            <w:r w:rsidRPr="00C711A8">
              <w:rPr>
                <w:rFonts w:asciiTheme="minorHAnsi" w:hAnsiTheme="minorHAnsi"/>
                <w:sz w:val="20"/>
                <w:szCs w:val="20"/>
              </w:rPr>
              <w:t xml:space="preserve">es </w:t>
            </w:r>
            <w:r w:rsidR="001E2CF3" w:rsidRPr="00C711A8">
              <w:rPr>
                <w:rFonts w:asciiTheme="minorHAnsi" w:hAnsiTheme="minorHAnsi"/>
                <w:sz w:val="20"/>
                <w:szCs w:val="20"/>
              </w:rPr>
              <w:t xml:space="preserve">para </w:t>
            </w:r>
            <w:r w:rsidRPr="00C711A8">
              <w:rPr>
                <w:rFonts w:asciiTheme="minorHAnsi" w:hAnsiTheme="minorHAnsi"/>
                <w:sz w:val="20"/>
                <w:szCs w:val="20"/>
              </w:rPr>
              <w:t>las</w:t>
            </w:r>
            <w:r w:rsidR="001E2CF3" w:rsidRPr="00C711A8">
              <w:rPr>
                <w:rFonts w:asciiTheme="minorHAnsi" w:hAnsiTheme="minorHAnsi"/>
                <w:sz w:val="20"/>
                <w:szCs w:val="20"/>
              </w:rPr>
              <w:t xml:space="preserve"> calderas</w:t>
            </w:r>
            <w:r w:rsidR="000571D4" w:rsidRPr="00C711A8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257193" w:rsidRPr="00C711A8">
              <w:rPr>
                <w:rFonts w:asciiTheme="minorHAnsi" w:hAnsiTheme="minorHAnsi"/>
                <w:sz w:val="20"/>
                <w:szCs w:val="20"/>
              </w:rPr>
              <w:t>N°1</w:t>
            </w:r>
            <w:r w:rsidR="000571D4" w:rsidRPr="00C711A8">
              <w:rPr>
                <w:rFonts w:asciiTheme="minorHAnsi" w:hAnsiTheme="minorHAnsi"/>
                <w:sz w:val="20"/>
                <w:szCs w:val="20"/>
              </w:rPr>
              <w:t xml:space="preserve"> y N°2</w:t>
            </w:r>
            <w:r w:rsidRPr="00C711A8">
              <w:rPr>
                <w:rFonts w:asciiTheme="minorHAnsi" w:hAnsiTheme="minorHAnsi"/>
                <w:sz w:val="20"/>
                <w:szCs w:val="20"/>
              </w:rPr>
              <w:t>,</w:t>
            </w:r>
            <w:r w:rsidR="000571D4" w:rsidRPr="00C711A8">
              <w:rPr>
                <w:rFonts w:asciiTheme="minorHAnsi" w:hAnsiTheme="minorHAnsi"/>
                <w:sz w:val="20"/>
                <w:szCs w:val="20"/>
              </w:rPr>
              <w:t xml:space="preserve"> consideradas como</w:t>
            </w:r>
            <w:r w:rsidR="00257193" w:rsidRPr="00C711A8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0571D4" w:rsidRPr="00C711A8">
              <w:rPr>
                <w:rFonts w:asciiTheme="minorHAnsi" w:hAnsiTheme="minorHAnsi"/>
                <w:sz w:val="20"/>
                <w:szCs w:val="20"/>
              </w:rPr>
              <w:t>f</w:t>
            </w:r>
            <w:r w:rsidR="00257193" w:rsidRPr="00C711A8">
              <w:rPr>
                <w:rFonts w:asciiTheme="minorHAnsi" w:hAnsiTheme="minorHAnsi"/>
                <w:sz w:val="20"/>
                <w:szCs w:val="20"/>
              </w:rPr>
              <w:t>uente</w:t>
            </w:r>
            <w:r w:rsidR="000571D4" w:rsidRPr="00C711A8">
              <w:rPr>
                <w:rFonts w:asciiTheme="minorHAnsi" w:hAnsiTheme="minorHAnsi"/>
                <w:sz w:val="20"/>
                <w:szCs w:val="20"/>
              </w:rPr>
              <w:t>s</w:t>
            </w:r>
            <w:r w:rsidR="00257193" w:rsidRPr="00C711A8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C711A8">
              <w:rPr>
                <w:rFonts w:asciiTheme="minorHAnsi" w:hAnsiTheme="minorHAnsi"/>
                <w:sz w:val="20"/>
                <w:szCs w:val="20"/>
              </w:rPr>
              <w:t xml:space="preserve">puntuales, se verifica que </w:t>
            </w:r>
            <w:r w:rsidR="00FD62EF" w:rsidRPr="00C711A8">
              <w:rPr>
                <w:rFonts w:asciiTheme="minorHAnsi" w:hAnsiTheme="minorHAnsi"/>
                <w:sz w:val="20"/>
                <w:szCs w:val="20"/>
              </w:rPr>
              <w:t>cumplen</w:t>
            </w:r>
            <w:r w:rsidR="000571D4" w:rsidRPr="00C711A8">
              <w:rPr>
                <w:rFonts w:asciiTheme="minorHAnsi" w:hAnsiTheme="minorHAnsi"/>
                <w:sz w:val="20"/>
                <w:szCs w:val="20"/>
              </w:rPr>
              <w:t xml:space="preserve"> con la periodicidad establecida </w:t>
            </w:r>
            <w:r w:rsidR="00427F15" w:rsidRPr="00C711A8">
              <w:rPr>
                <w:rFonts w:asciiTheme="minorHAnsi" w:hAnsiTheme="minorHAnsi"/>
                <w:sz w:val="20"/>
                <w:szCs w:val="20"/>
              </w:rPr>
              <w:t xml:space="preserve">de los </w:t>
            </w:r>
            <w:r w:rsidR="00015548" w:rsidRPr="00C711A8">
              <w:rPr>
                <w:rFonts w:asciiTheme="minorHAnsi" w:hAnsiTheme="minorHAnsi"/>
                <w:sz w:val="20"/>
                <w:szCs w:val="20"/>
              </w:rPr>
              <w:t>monitoreos isocinéticos</w:t>
            </w:r>
            <w:r w:rsidR="00427F15" w:rsidRPr="00C711A8">
              <w:rPr>
                <w:rFonts w:asciiTheme="minorHAnsi" w:hAnsiTheme="minorHAnsi"/>
                <w:sz w:val="20"/>
                <w:szCs w:val="20"/>
              </w:rPr>
              <w:t xml:space="preserve"> según el art. 23</w:t>
            </w:r>
            <w:r w:rsidR="00015548" w:rsidRPr="00C711A8">
              <w:rPr>
                <w:rFonts w:asciiTheme="minorHAnsi" w:hAnsiTheme="minorHAnsi"/>
                <w:sz w:val="20"/>
                <w:szCs w:val="20"/>
              </w:rPr>
              <w:t>.</w:t>
            </w:r>
            <w:r w:rsidR="006D227B" w:rsidRPr="00C711A8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</w:tc>
      </w:tr>
    </w:tbl>
    <w:p w14:paraId="4152AF12" w14:textId="2A21E44F" w:rsidR="00686E5B" w:rsidRDefault="00686E5B" w:rsidP="00AF13DE">
      <w:pPr>
        <w:spacing w:after="0" w:line="240" w:lineRule="auto"/>
        <w:ind w:left="720"/>
        <w:jc w:val="both"/>
      </w:pPr>
    </w:p>
    <w:p w14:paraId="71408044" w14:textId="2949C7F6" w:rsidR="00FD62EF" w:rsidRDefault="00FD62EF" w:rsidP="00AF13DE">
      <w:pPr>
        <w:spacing w:after="0" w:line="240" w:lineRule="auto"/>
        <w:ind w:left="720"/>
        <w:jc w:val="both"/>
      </w:pPr>
    </w:p>
    <w:p w14:paraId="0E88EF1B" w14:textId="7DB4534B" w:rsidR="00FD62EF" w:rsidRDefault="00FD62EF" w:rsidP="00AF13DE">
      <w:pPr>
        <w:spacing w:after="0" w:line="240" w:lineRule="auto"/>
        <w:ind w:left="720"/>
        <w:jc w:val="both"/>
      </w:pPr>
    </w:p>
    <w:p w14:paraId="09EC5923" w14:textId="2A45996D" w:rsidR="00C711A8" w:rsidRDefault="00C711A8" w:rsidP="00AF13DE">
      <w:pPr>
        <w:spacing w:after="0" w:line="240" w:lineRule="auto"/>
        <w:ind w:left="720"/>
        <w:jc w:val="both"/>
      </w:pPr>
    </w:p>
    <w:p w14:paraId="4B1BC363" w14:textId="5053BECD" w:rsidR="00C711A8" w:rsidRDefault="00C711A8" w:rsidP="00AF13DE">
      <w:pPr>
        <w:spacing w:after="0" w:line="240" w:lineRule="auto"/>
        <w:ind w:left="720"/>
        <w:jc w:val="both"/>
      </w:pPr>
    </w:p>
    <w:p w14:paraId="37CB8F3F" w14:textId="0A51FB54" w:rsidR="00C711A8" w:rsidRDefault="00C711A8" w:rsidP="00AF13DE">
      <w:pPr>
        <w:spacing w:after="0" w:line="240" w:lineRule="auto"/>
        <w:ind w:left="720"/>
        <w:jc w:val="both"/>
      </w:pPr>
    </w:p>
    <w:p w14:paraId="06237D31" w14:textId="77777777" w:rsidR="00C711A8" w:rsidRDefault="00C711A8" w:rsidP="00AF13DE">
      <w:pPr>
        <w:spacing w:after="0" w:line="240" w:lineRule="auto"/>
        <w:ind w:left="720"/>
        <w:jc w:val="both"/>
      </w:pPr>
    </w:p>
    <w:p w14:paraId="0481DF51" w14:textId="07850B9B" w:rsidR="00BA3442" w:rsidRDefault="00BA3442" w:rsidP="00AF13DE">
      <w:pPr>
        <w:spacing w:after="0" w:line="240" w:lineRule="auto"/>
        <w:ind w:left="720"/>
        <w:jc w:val="both"/>
      </w:pPr>
    </w:p>
    <w:p w14:paraId="161AF494" w14:textId="3E455029" w:rsidR="005C7E33" w:rsidRDefault="005C7E33" w:rsidP="00AF13DE">
      <w:pPr>
        <w:spacing w:after="0" w:line="240" w:lineRule="auto"/>
        <w:ind w:left="720"/>
        <w:jc w:val="both"/>
      </w:pPr>
    </w:p>
    <w:p w14:paraId="04210C0A" w14:textId="77777777" w:rsidR="005C7E33" w:rsidRDefault="005C7E33" w:rsidP="00AF13DE">
      <w:pPr>
        <w:spacing w:after="0" w:line="240" w:lineRule="auto"/>
        <w:ind w:left="720"/>
        <w:jc w:val="both"/>
      </w:pPr>
    </w:p>
    <w:p w14:paraId="556B3759" w14:textId="77777777" w:rsidR="00BA3442" w:rsidRDefault="00BA3442" w:rsidP="00AF13DE">
      <w:pPr>
        <w:spacing w:after="0" w:line="240" w:lineRule="auto"/>
        <w:ind w:left="720"/>
        <w:jc w:val="both"/>
      </w:pPr>
    </w:p>
    <w:p w14:paraId="76B219E8" w14:textId="3D26815E" w:rsidR="00BC7140" w:rsidRDefault="00FC4930" w:rsidP="00377648">
      <w:pPr>
        <w:pStyle w:val="Ttulo1"/>
        <w:spacing w:after="60"/>
        <w:ind w:left="425" w:hanging="425"/>
        <w:rPr>
          <w:szCs w:val="24"/>
        </w:rPr>
      </w:pPr>
      <w:r>
        <w:rPr>
          <w:szCs w:val="24"/>
        </w:rPr>
        <w:lastRenderedPageBreak/>
        <w:t>REGISTRO</w:t>
      </w:r>
      <w:r w:rsidR="00BC7140" w:rsidRPr="00143ED0">
        <w:rPr>
          <w:szCs w:val="24"/>
        </w:rPr>
        <w:t xml:space="preserve"> FOTOGRÁFICO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70"/>
        <w:gridCol w:w="4304"/>
        <w:gridCol w:w="1701"/>
        <w:gridCol w:w="4820"/>
      </w:tblGrid>
      <w:tr w:rsidR="009E668C" w:rsidRPr="00403080" w14:paraId="7F312DDE" w14:textId="77777777" w:rsidTr="00E0656D">
        <w:trPr>
          <w:trHeight w:val="3519"/>
        </w:trPr>
        <w:tc>
          <w:tcPr>
            <w:tcW w:w="6374" w:type="dxa"/>
            <w:gridSpan w:val="2"/>
            <w:vAlign w:val="center"/>
          </w:tcPr>
          <w:p w14:paraId="2998D391" w14:textId="1B78531C" w:rsidR="00E94D81" w:rsidRPr="00403080" w:rsidRDefault="00AA43F1" w:rsidP="00403080">
            <w:pPr>
              <w:spacing w:after="0" w:line="240" w:lineRule="auto"/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 wp14:anchorId="7219243F" wp14:editId="5940EE0B">
                  <wp:extent cx="3283511" cy="2229485"/>
                  <wp:effectExtent l="0" t="0" r="0" b="0"/>
                  <wp:docPr id="1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89797" cy="22337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21" w:type="dxa"/>
            <w:gridSpan w:val="2"/>
            <w:vAlign w:val="center"/>
          </w:tcPr>
          <w:p w14:paraId="66F925EF" w14:textId="09E7195B" w:rsidR="00E94D81" w:rsidRPr="00403080" w:rsidRDefault="006F699D" w:rsidP="00403080">
            <w:pPr>
              <w:spacing w:after="0" w:line="240" w:lineRule="auto"/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 wp14:anchorId="01C464DF" wp14:editId="42503BB9">
                  <wp:extent cx="3732569" cy="2141220"/>
                  <wp:effectExtent l="0" t="0" r="127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40997" cy="21460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F699D" w:rsidRPr="00403080" w14:paraId="620D3BDB" w14:textId="77777777" w:rsidTr="00405405">
        <w:trPr>
          <w:trHeight w:val="268"/>
        </w:trPr>
        <w:tc>
          <w:tcPr>
            <w:tcW w:w="2070" w:type="dxa"/>
            <w:vAlign w:val="center"/>
          </w:tcPr>
          <w:p w14:paraId="1CB99B02" w14:textId="77777777" w:rsidR="00E94D81" w:rsidRPr="00403080" w:rsidRDefault="00E94D81" w:rsidP="00AF58FD">
            <w:pPr>
              <w:spacing w:after="0" w:line="240" w:lineRule="auto"/>
              <w:rPr>
                <w:b/>
                <w:sz w:val="18"/>
              </w:rPr>
            </w:pPr>
            <w:r w:rsidRPr="00403080">
              <w:rPr>
                <w:b/>
                <w:sz w:val="18"/>
              </w:rPr>
              <w:t>Fotografía N°</w:t>
            </w:r>
            <w:r w:rsidR="00AF58FD">
              <w:rPr>
                <w:b/>
                <w:sz w:val="18"/>
              </w:rPr>
              <w:t>1</w:t>
            </w:r>
          </w:p>
        </w:tc>
        <w:tc>
          <w:tcPr>
            <w:tcW w:w="4304" w:type="dxa"/>
            <w:vAlign w:val="center"/>
          </w:tcPr>
          <w:p w14:paraId="177C4ADC" w14:textId="575DC794" w:rsidR="00E94D81" w:rsidRPr="00403080" w:rsidRDefault="002C17F2" w:rsidP="009D241D">
            <w:pPr>
              <w:spacing w:after="0" w:line="240" w:lineRule="auto"/>
              <w:rPr>
                <w:sz w:val="18"/>
              </w:rPr>
            </w:pPr>
            <w:r w:rsidRPr="00403080">
              <w:rPr>
                <w:sz w:val="18"/>
              </w:rPr>
              <w:t xml:space="preserve">Fecha: </w:t>
            </w:r>
            <w:r w:rsidR="00A16009">
              <w:rPr>
                <w:sz w:val="18"/>
              </w:rPr>
              <w:t>27</w:t>
            </w:r>
            <w:r>
              <w:rPr>
                <w:sz w:val="18"/>
              </w:rPr>
              <w:t>/</w:t>
            </w:r>
            <w:r w:rsidR="009D241D">
              <w:rPr>
                <w:sz w:val="18"/>
              </w:rPr>
              <w:t>0</w:t>
            </w:r>
            <w:r w:rsidR="00A16009">
              <w:rPr>
                <w:sz w:val="18"/>
              </w:rPr>
              <w:t>5</w:t>
            </w:r>
            <w:r>
              <w:rPr>
                <w:sz w:val="18"/>
              </w:rPr>
              <w:t>/</w:t>
            </w:r>
            <w:r w:rsidR="009D241D">
              <w:rPr>
                <w:sz w:val="18"/>
              </w:rPr>
              <w:t>201</w:t>
            </w:r>
            <w:r w:rsidR="00A16009">
              <w:rPr>
                <w:sz w:val="18"/>
              </w:rPr>
              <w:t>6</w:t>
            </w:r>
          </w:p>
        </w:tc>
        <w:tc>
          <w:tcPr>
            <w:tcW w:w="1701" w:type="dxa"/>
            <w:vAlign w:val="center"/>
          </w:tcPr>
          <w:p w14:paraId="16509711" w14:textId="77777777" w:rsidR="00E94D81" w:rsidRPr="00403080" w:rsidRDefault="00AF58FD" w:rsidP="00403080">
            <w:pPr>
              <w:spacing w:after="0" w:line="240" w:lineRule="auto"/>
              <w:rPr>
                <w:b/>
                <w:sz w:val="18"/>
              </w:rPr>
            </w:pPr>
            <w:r>
              <w:rPr>
                <w:b/>
                <w:sz w:val="18"/>
              </w:rPr>
              <w:t>Fotografía N°2</w:t>
            </w:r>
          </w:p>
        </w:tc>
        <w:tc>
          <w:tcPr>
            <w:tcW w:w="4820" w:type="dxa"/>
            <w:vAlign w:val="center"/>
          </w:tcPr>
          <w:p w14:paraId="2CC0230C" w14:textId="5C1A8EBA" w:rsidR="00E94D81" w:rsidRPr="00403080" w:rsidRDefault="002C17F2" w:rsidP="00403080">
            <w:pPr>
              <w:spacing w:after="0" w:line="240" w:lineRule="auto"/>
              <w:rPr>
                <w:sz w:val="18"/>
              </w:rPr>
            </w:pPr>
            <w:r w:rsidRPr="00403080">
              <w:rPr>
                <w:sz w:val="18"/>
              </w:rPr>
              <w:t xml:space="preserve">Fecha: </w:t>
            </w:r>
            <w:r w:rsidR="00A16009">
              <w:rPr>
                <w:sz w:val="18"/>
              </w:rPr>
              <w:t>27</w:t>
            </w:r>
            <w:r w:rsidR="009D241D">
              <w:rPr>
                <w:sz w:val="18"/>
              </w:rPr>
              <w:t>/0</w:t>
            </w:r>
            <w:r w:rsidR="00A16009">
              <w:rPr>
                <w:sz w:val="18"/>
              </w:rPr>
              <w:t>5</w:t>
            </w:r>
            <w:r w:rsidR="009D241D">
              <w:rPr>
                <w:sz w:val="18"/>
              </w:rPr>
              <w:t>/201</w:t>
            </w:r>
            <w:r w:rsidR="00A16009">
              <w:rPr>
                <w:sz w:val="18"/>
              </w:rPr>
              <w:t>6</w:t>
            </w:r>
          </w:p>
        </w:tc>
      </w:tr>
      <w:tr w:rsidR="009E668C" w:rsidRPr="00403080" w14:paraId="10068B22" w14:textId="77777777" w:rsidTr="00E0656D">
        <w:trPr>
          <w:trHeight w:val="268"/>
        </w:trPr>
        <w:tc>
          <w:tcPr>
            <w:tcW w:w="6374" w:type="dxa"/>
            <w:gridSpan w:val="2"/>
            <w:vAlign w:val="center"/>
          </w:tcPr>
          <w:p w14:paraId="30BE18C0" w14:textId="0561104C" w:rsidR="0050757C" w:rsidRDefault="0050757C" w:rsidP="009D241D">
            <w:pPr>
              <w:spacing w:after="0" w:line="240" w:lineRule="auto"/>
              <w:jc w:val="both"/>
              <w:rPr>
                <w:b/>
                <w:sz w:val="18"/>
              </w:rPr>
            </w:pPr>
            <w:r w:rsidRPr="00403080">
              <w:rPr>
                <w:b/>
                <w:sz w:val="18"/>
              </w:rPr>
              <w:t xml:space="preserve">Descripción: </w:t>
            </w:r>
            <w:r w:rsidR="00AA43F1">
              <w:rPr>
                <w:sz w:val="18"/>
              </w:rPr>
              <w:t xml:space="preserve">Fotografía ducto </w:t>
            </w:r>
            <w:r w:rsidR="006B582A">
              <w:rPr>
                <w:sz w:val="18"/>
              </w:rPr>
              <w:t xml:space="preserve">caldera </w:t>
            </w:r>
          </w:p>
          <w:p w14:paraId="07C84F93" w14:textId="77777777" w:rsidR="009D241D" w:rsidRPr="00403080" w:rsidRDefault="009D241D" w:rsidP="009D241D">
            <w:pPr>
              <w:spacing w:after="0" w:line="240" w:lineRule="auto"/>
              <w:jc w:val="both"/>
              <w:rPr>
                <w:sz w:val="18"/>
              </w:rPr>
            </w:pPr>
          </w:p>
        </w:tc>
        <w:tc>
          <w:tcPr>
            <w:tcW w:w="6521" w:type="dxa"/>
            <w:gridSpan w:val="2"/>
          </w:tcPr>
          <w:p w14:paraId="2AA17B5E" w14:textId="598B4CFF" w:rsidR="0050757C" w:rsidRPr="00403080" w:rsidRDefault="006B582A" w:rsidP="009D241D">
            <w:pPr>
              <w:spacing w:after="0" w:line="240" w:lineRule="auto"/>
              <w:jc w:val="both"/>
              <w:rPr>
                <w:sz w:val="18"/>
              </w:rPr>
            </w:pPr>
            <w:r>
              <w:rPr>
                <w:b/>
                <w:sz w:val="18"/>
              </w:rPr>
              <w:t>Descripción:</w:t>
            </w:r>
            <w:r w:rsidR="00A64695">
              <w:rPr>
                <w:b/>
                <w:sz w:val="18"/>
              </w:rPr>
              <w:t xml:space="preserve"> </w:t>
            </w:r>
            <w:r w:rsidR="00A64695" w:rsidRPr="00A64695">
              <w:rPr>
                <w:sz w:val="18"/>
              </w:rPr>
              <w:t>Fotografía</w:t>
            </w:r>
            <w:r>
              <w:rPr>
                <w:b/>
                <w:sz w:val="18"/>
              </w:rPr>
              <w:t xml:space="preserve"> </w:t>
            </w:r>
            <w:r w:rsidR="00626EA9">
              <w:rPr>
                <w:sz w:val="18"/>
              </w:rPr>
              <w:t>Caldera N°</w:t>
            </w:r>
            <w:r w:rsidRPr="00A64695">
              <w:rPr>
                <w:sz w:val="18"/>
              </w:rPr>
              <w:t>1</w:t>
            </w:r>
            <w:r w:rsidR="00A64695" w:rsidRPr="00A64695">
              <w:rPr>
                <w:sz w:val="18"/>
              </w:rPr>
              <w:t>, a carbón</w:t>
            </w:r>
            <w:r w:rsidR="00A64695">
              <w:rPr>
                <w:b/>
                <w:sz w:val="18"/>
              </w:rPr>
              <w:t>.</w:t>
            </w:r>
          </w:p>
        </w:tc>
      </w:tr>
    </w:tbl>
    <w:p w14:paraId="661463DA" w14:textId="52158C3F" w:rsidR="00746410" w:rsidRDefault="00746410" w:rsidP="00377648">
      <w:pPr>
        <w:spacing w:after="0" w:line="240" w:lineRule="auto"/>
      </w:pPr>
    </w:p>
    <w:p w14:paraId="1FB23D95" w14:textId="4CB9EE23" w:rsidR="00354494" w:rsidRDefault="00354494" w:rsidP="00377648">
      <w:pPr>
        <w:spacing w:after="0" w:line="240" w:lineRule="auto"/>
      </w:pPr>
    </w:p>
    <w:p w14:paraId="13F188DD" w14:textId="3538F3BE" w:rsidR="00354494" w:rsidRDefault="00354494" w:rsidP="00377648">
      <w:pPr>
        <w:spacing w:after="0" w:line="240" w:lineRule="auto"/>
      </w:pPr>
    </w:p>
    <w:p w14:paraId="64EB95AA" w14:textId="77777777" w:rsidR="00354494" w:rsidRDefault="00354494" w:rsidP="00377648">
      <w:pPr>
        <w:spacing w:after="0" w:line="240" w:lineRule="auto"/>
      </w:pPr>
    </w:p>
    <w:p w14:paraId="38E0D844" w14:textId="346D3221" w:rsidR="001E09A2" w:rsidRDefault="006E4E11" w:rsidP="00CA66D1">
      <w:pPr>
        <w:pStyle w:val="Prrafodelista"/>
        <w:numPr>
          <w:ilvl w:val="0"/>
          <w:numId w:val="39"/>
        </w:numPr>
        <w:spacing w:after="0" w:line="240" w:lineRule="auto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CONCLUSION</w:t>
      </w:r>
    </w:p>
    <w:p w14:paraId="0A6BC397" w14:textId="77777777" w:rsidR="009C3DA6" w:rsidRDefault="009C3DA6" w:rsidP="00F9117C">
      <w:pPr>
        <w:spacing w:after="0" w:line="240" w:lineRule="auto"/>
        <w:ind w:right="248"/>
        <w:jc w:val="both"/>
      </w:pPr>
    </w:p>
    <w:p w14:paraId="59830BE0" w14:textId="569CB1D0" w:rsidR="00CA66D1" w:rsidRPr="001254A6" w:rsidRDefault="009C3DA6" w:rsidP="00F9117C">
      <w:pPr>
        <w:spacing w:after="0" w:line="240" w:lineRule="auto"/>
        <w:ind w:right="248"/>
        <w:jc w:val="both"/>
        <w:rPr>
          <w:sz w:val="20"/>
          <w:szCs w:val="20"/>
        </w:rPr>
      </w:pPr>
      <w:r w:rsidRPr="001254A6">
        <w:rPr>
          <w:sz w:val="20"/>
          <w:szCs w:val="20"/>
        </w:rPr>
        <w:t>Como resultado de las actividades de fiscalización ambiental realizadas a la Unidad Fiscalizable “</w:t>
      </w:r>
      <w:r w:rsidR="00176D05" w:rsidRPr="001254A6">
        <w:rPr>
          <w:sz w:val="20"/>
          <w:szCs w:val="20"/>
        </w:rPr>
        <w:t>MALTEXCO S.A.</w:t>
      </w:r>
      <w:r w:rsidRPr="001254A6">
        <w:rPr>
          <w:sz w:val="20"/>
          <w:szCs w:val="20"/>
        </w:rPr>
        <w:t>” de Temuco en el marco del PDA Temuco y Padre Las Casas (D.S.</w:t>
      </w:r>
      <w:r w:rsidR="00176D05" w:rsidRPr="001254A6">
        <w:rPr>
          <w:sz w:val="20"/>
          <w:szCs w:val="20"/>
        </w:rPr>
        <w:t xml:space="preserve"> N°</w:t>
      </w:r>
      <w:r w:rsidRPr="001254A6">
        <w:rPr>
          <w:sz w:val="20"/>
          <w:szCs w:val="20"/>
        </w:rPr>
        <w:t>78/2010 MINSEGPRES y D.S.</w:t>
      </w:r>
      <w:r w:rsidR="00176D05" w:rsidRPr="001254A6">
        <w:rPr>
          <w:sz w:val="20"/>
          <w:szCs w:val="20"/>
        </w:rPr>
        <w:t xml:space="preserve"> N°</w:t>
      </w:r>
      <w:r w:rsidRPr="001254A6">
        <w:rPr>
          <w:sz w:val="20"/>
          <w:szCs w:val="20"/>
        </w:rPr>
        <w:t xml:space="preserve">8/2015 MMA) se </w:t>
      </w:r>
      <w:r w:rsidR="00182A12" w:rsidRPr="001254A6">
        <w:rPr>
          <w:sz w:val="20"/>
          <w:szCs w:val="20"/>
        </w:rPr>
        <w:t>puede concluir.</w:t>
      </w:r>
    </w:p>
    <w:p w14:paraId="72609CB5" w14:textId="77777777" w:rsidR="009C3DA6" w:rsidRPr="001254A6" w:rsidRDefault="009C3DA6" w:rsidP="00F9117C">
      <w:pPr>
        <w:spacing w:after="0" w:line="240" w:lineRule="auto"/>
        <w:ind w:right="248"/>
        <w:jc w:val="both"/>
        <w:rPr>
          <w:b/>
          <w:sz w:val="20"/>
          <w:szCs w:val="20"/>
        </w:rPr>
      </w:pPr>
    </w:p>
    <w:p w14:paraId="31B83E7F" w14:textId="5D5A72F1" w:rsidR="001E09A2" w:rsidRPr="001254A6" w:rsidRDefault="00CA66D1" w:rsidP="00F9117C">
      <w:pPr>
        <w:pStyle w:val="Prrafodelista"/>
        <w:numPr>
          <w:ilvl w:val="0"/>
          <w:numId w:val="40"/>
        </w:numPr>
        <w:tabs>
          <w:tab w:val="left" w:pos="426"/>
        </w:tabs>
        <w:spacing w:after="0" w:line="240" w:lineRule="auto"/>
        <w:ind w:left="142" w:right="248" w:firstLine="0"/>
        <w:jc w:val="both"/>
        <w:rPr>
          <w:rFonts w:asciiTheme="minorHAnsi" w:hAnsiTheme="minorHAnsi"/>
          <w:sz w:val="20"/>
          <w:szCs w:val="20"/>
        </w:rPr>
      </w:pPr>
      <w:r w:rsidRPr="001254A6">
        <w:rPr>
          <w:rFonts w:asciiTheme="minorHAnsi" w:hAnsiTheme="minorHAnsi"/>
          <w:sz w:val="20"/>
          <w:szCs w:val="20"/>
        </w:rPr>
        <w:t>Calderas son consideradas como fuentes existentes, se acuerdo a los antecedentes presentados</w:t>
      </w:r>
    </w:p>
    <w:p w14:paraId="71F872EC" w14:textId="35E4EB1F" w:rsidR="00CA66D1" w:rsidRPr="001254A6" w:rsidRDefault="00CA66D1" w:rsidP="00F9117C">
      <w:pPr>
        <w:pStyle w:val="Prrafodelista"/>
        <w:numPr>
          <w:ilvl w:val="0"/>
          <w:numId w:val="40"/>
        </w:numPr>
        <w:spacing w:after="0" w:line="240" w:lineRule="auto"/>
        <w:ind w:left="426" w:right="248" w:hanging="284"/>
        <w:jc w:val="both"/>
        <w:rPr>
          <w:rFonts w:asciiTheme="minorHAnsi" w:hAnsiTheme="minorHAnsi"/>
          <w:sz w:val="20"/>
          <w:szCs w:val="20"/>
        </w:rPr>
      </w:pPr>
      <w:r w:rsidRPr="001254A6">
        <w:rPr>
          <w:rFonts w:asciiTheme="minorHAnsi" w:hAnsiTheme="minorHAnsi"/>
          <w:sz w:val="20"/>
          <w:szCs w:val="20"/>
        </w:rPr>
        <w:t>Los informes isocinéticos revisados presentan resultados para la caldera N°1 concentraciones de 27,4mg/m</w:t>
      </w:r>
      <w:r w:rsidRPr="001254A6">
        <w:rPr>
          <w:rFonts w:asciiTheme="minorHAnsi" w:hAnsiTheme="minorHAnsi"/>
          <w:sz w:val="20"/>
          <w:szCs w:val="20"/>
          <w:vertAlign w:val="superscript"/>
        </w:rPr>
        <w:t>3</w:t>
      </w:r>
      <w:r w:rsidRPr="001254A6">
        <w:rPr>
          <w:rFonts w:asciiTheme="minorHAnsi" w:hAnsiTheme="minorHAnsi"/>
          <w:sz w:val="20"/>
          <w:szCs w:val="20"/>
        </w:rPr>
        <w:t>N para la medición del año 2014; 26,9mg/m</w:t>
      </w:r>
      <w:r w:rsidRPr="001254A6">
        <w:rPr>
          <w:rFonts w:asciiTheme="minorHAnsi" w:hAnsiTheme="minorHAnsi"/>
          <w:sz w:val="20"/>
          <w:szCs w:val="20"/>
          <w:vertAlign w:val="superscript"/>
        </w:rPr>
        <w:t>3</w:t>
      </w:r>
      <w:r w:rsidRPr="001254A6">
        <w:rPr>
          <w:rFonts w:asciiTheme="minorHAnsi" w:hAnsiTheme="minorHAnsi"/>
          <w:sz w:val="20"/>
          <w:szCs w:val="20"/>
        </w:rPr>
        <w:t>N para la medición del año 2015 y 25,0mg/m</w:t>
      </w:r>
      <w:r w:rsidRPr="001254A6">
        <w:rPr>
          <w:rFonts w:asciiTheme="minorHAnsi" w:hAnsiTheme="minorHAnsi"/>
          <w:sz w:val="20"/>
          <w:szCs w:val="20"/>
          <w:vertAlign w:val="superscript"/>
        </w:rPr>
        <w:t>3</w:t>
      </w:r>
      <w:r w:rsidRPr="001254A6">
        <w:rPr>
          <w:rFonts w:asciiTheme="minorHAnsi" w:hAnsiTheme="minorHAnsi"/>
          <w:sz w:val="20"/>
          <w:szCs w:val="20"/>
        </w:rPr>
        <w:t>N para la medición del año 2016. Los informes isocinétic</w:t>
      </w:r>
      <w:r w:rsidR="00176D05" w:rsidRPr="001254A6">
        <w:rPr>
          <w:rFonts w:asciiTheme="minorHAnsi" w:hAnsiTheme="minorHAnsi"/>
          <w:sz w:val="20"/>
          <w:szCs w:val="20"/>
        </w:rPr>
        <w:t>os revisados para la caldera N°</w:t>
      </w:r>
      <w:r w:rsidRPr="001254A6">
        <w:rPr>
          <w:rFonts w:asciiTheme="minorHAnsi" w:hAnsiTheme="minorHAnsi"/>
          <w:sz w:val="20"/>
          <w:szCs w:val="20"/>
        </w:rPr>
        <w:t>2 presentaron en sus resultados concentraciones de 66 y 41,2mg/m</w:t>
      </w:r>
      <w:r w:rsidRPr="001254A6">
        <w:rPr>
          <w:rFonts w:asciiTheme="minorHAnsi" w:hAnsiTheme="minorHAnsi"/>
          <w:sz w:val="20"/>
          <w:szCs w:val="20"/>
          <w:vertAlign w:val="superscript"/>
        </w:rPr>
        <w:t>3</w:t>
      </w:r>
      <w:r w:rsidRPr="001254A6">
        <w:rPr>
          <w:rFonts w:asciiTheme="minorHAnsi" w:hAnsiTheme="minorHAnsi"/>
          <w:sz w:val="20"/>
          <w:szCs w:val="20"/>
        </w:rPr>
        <w:t>N para la medición del año 2014 y 21,7mg/m</w:t>
      </w:r>
      <w:r w:rsidRPr="001254A6">
        <w:rPr>
          <w:rFonts w:asciiTheme="minorHAnsi" w:hAnsiTheme="minorHAnsi"/>
          <w:sz w:val="20"/>
          <w:szCs w:val="20"/>
          <w:vertAlign w:val="superscript"/>
        </w:rPr>
        <w:t>3</w:t>
      </w:r>
      <w:r w:rsidRPr="001254A6">
        <w:rPr>
          <w:rFonts w:asciiTheme="minorHAnsi" w:hAnsiTheme="minorHAnsi"/>
          <w:sz w:val="20"/>
          <w:szCs w:val="20"/>
        </w:rPr>
        <w:t>N para la medición del año 2016. Todos los resultados de material particulado medidos cumplen con la concentración máxima perm</w:t>
      </w:r>
      <w:r w:rsidR="00176D05" w:rsidRPr="001254A6">
        <w:rPr>
          <w:rFonts w:asciiTheme="minorHAnsi" w:hAnsiTheme="minorHAnsi"/>
          <w:sz w:val="20"/>
          <w:szCs w:val="20"/>
        </w:rPr>
        <w:t>itida en el Art. 19 del D.S. N°</w:t>
      </w:r>
      <w:r w:rsidRPr="001254A6">
        <w:rPr>
          <w:rFonts w:asciiTheme="minorHAnsi" w:hAnsiTheme="minorHAnsi"/>
          <w:sz w:val="20"/>
          <w:szCs w:val="20"/>
        </w:rPr>
        <w:t>78/2009 (112 mg/m³N).</w:t>
      </w:r>
    </w:p>
    <w:p w14:paraId="35892E19" w14:textId="32DEF2B0" w:rsidR="00CA66D1" w:rsidRPr="001254A6" w:rsidRDefault="00CA66D1" w:rsidP="009C3DA6">
      <w:pPr>
        <w:pStyle w:val="Prrafodelista"/>
        <w:numPr>
          <w:ilvl w:val="0"/>
          <w:numId w:val="40"/>
        </w:numPr>
        <w:spacing w:after="0" w:line="240" w:lineRule="auto"/>
        <w:ind w:left="426" w:hanging="284"/>
        <w:jc w:val="both"/>
        <w:rPr>
          <w:rFonts w:asciiTheme="minorHAnsi" w:hAnsiTheme="minorHAnsi"/>
          <w:sz w:val="20"/>
          <w:szCs w:val="20"/>
        </w:rPr>
      </w:pPr>
      <w:r w:rsidRPr="001254A6">
        <w:rPr>
          <w:rFonts w:asciiTheme="minorHAnsi" w:hAnsiTheme="minorHAnsi"/>
          <w:color w:val="000000" w:themeColor="text1"/>
          <w:sz w:val="20"/>
          <w:szCs w:val="20"/>
        </w:rPr>
        <w:t>Se realiza adecuadamente la corrección del exceso de aire de las mediciones isocinéticas realizadas.</w:t>
      </w:r>
    </w:p>
    <w:p w14:paraId="47EDAF33" w14:textId="76F46540" w:rsidR="00793A92" w:rsidRPr="001254A6" w:rsidRDefault="00CA66D1" w:rsidP="00DD361B">
      <w:pPr>
        <w:pStyle w:val="Prrafodelista"/>
        <w:numPr>
          <w:ilvl w:val="0"/>
          <w:numId w:val="40"/>
        </w:numPr>
        <w:spacing w:after="0"/>
        <w:ind w:left="426" w:right="248" w:hanging="284"/>
        <w:jc w:val="both"/>
        <w:rPr>
          <w:rFonts w:asciiTheme="minorHAnsi" w:hAnsiTheme="minorHAnsi"/>
          <w:sz w:val="20"/>
          <w:szCs w:val="20"/>
        </w:rPr>
      </w:pPr>
      <w:r w:rsidRPr="001254A6">
        <w:rPr>
          <w:rFonts w:asciiTheme="minorHAnsi" w:hAnsiTheme="minorHAnsi"/>
          <w:sz w:val="20"/>
          <w:szCs w:val="20"/>
        </w:rPr>
        <w:t xml:space="preserve">Se presentan las mediciones isocinéticas de </w:t>
      </w:r>
      <w:r w:rsidR="00FD62EF">
        <w:rPr>
          <w:rFonts w:asciiTheme="minorHAnsi" w:hAnsiTheme="minorHAnsi"/>
          <w:sz w:val="20"/>
          <w:szCs w:val="20"/>
        </w:rPr>
        <w:t>ambas calderas cumpliendo con la periodicidad establecida en el Plan de descontaminación.</w:t>
      </w:r>
    </w:p>
    <w:p w14:paraId="0FB46185" w14:textId="32466571" w:rsidR="00FD62EF" w:rsidRDefault="00FD62EF" w:rsidP="00793A92">
      <w:pPr>
        <w:spacing w:after="0"/>
        <w:ind w:left="142" w:right="248"/>
        <w:jc w:val="both"/>
        <w:rPr>
          <w:sz w:val="20"/>
          <w:szCs w:val="20"/>
        </w:rPr>
      </w:pPr>
    </w:p>
    <w:p w14:paraId="51AE6090" w14:textId="77777777" w:rsidR="00C711A8" w:rsidRDefault="00C711A8" w:rsidP="00793A92">
      <w:pPr>
        <w:spacing w:after="0"/>
        <w:ind w:left="142" w:right="248"/>
        <w:jc w:val="both"/>
        <w:rPr>
          <w:sz w:val="20"/>
          <w:szCs w:val="20"/>
        </w:rPr>
      </w:pPr>
    </w:p>
    <w:p w14:paraId="3E6A7FA3" w14:textId="2C15A314" w:rsidR="00793A92" w:rsidRPr="001254A6" w:rsidRDefault="00793A92" w:rsidP="00793A92">
      <w:pPr>
        <w:spacing w:after="0"/>
        <w:ind w:left="142" w:right="248"/>
        <w:jc w:val="both"/>
        <w:rPr>
          <w:rFonts w:asciiTheme="minorHAnsi" w:hAnsiTheme="minorHAnsi"/>
          <w:sz w:val="20"/>
          <w:szCs w:val="20"/>
        </w:rPr>
      </w:pPr>
      <w:r w:rsidRPr="001254A6">
        <w:rPr>
          <w:sz w:val="20"/>
          <w:szCs w:val="20"/>
        </w:rPr>
        <w:t xml:space="preserve">A continuación, se da cuenta de la no conformidad en relación al </w:t>
      </w:r>
      <w:r w:rsidR="00FD62EF">
        <w:rPr>
          <w:sz w:val="20"/>
          <w:szCs w:val="20"/>
        </w:rPr>
        <w:t xml:space="preserve">muestreo isocinético </w:t>
      </w:r>
      <w:r w:rsidR="00E0656D">
        <w:rPr>
          <w:sz w:val="20"/>
          <w:szCs w:val="20"/>
        </w:rPr>
        <w:t xml:space="preserve">para la caldera N° 2, </w:t>
      </w:r>
      <w:r w:rsidR="00FD62EF">
        <w:rPr>
          <w:sz w:val="20"/>
          <w:szCs w:val="20"/>
        </w:rPr>
        <w:t>que no cumple con el art. 21</w:t>
      </w:r>
      <w:r w:rsidR="00E0656D">
        <w:rPr>
          <w:sz w:val="20"/>
          <w:szCs w:val="20"/>
        </w:rPr>
        <w:t xml:space="preserve"> </w:t>
      </w:r>
      <w:r w:rsidR="00FD62EF">
        <w:rPr>
          <w:sz w:val="20"/>
          <w:szCs w:val="20"/>
        </w:rPr>
        <w:t>de realizarlo a plena carga.</w:t>
      </w:r>
    </w:p>
    <w:p w14:paraId="534FB0C5" w14:textId="77777777" w:rsidR="00793A92" w:rsidRPr="001E09A2" w:rsidRDefault="00793A92" w:rsidP="001E09A2">
      <w:pPr>
        <w:spacing w:after="0" w:line="240" w:lineRule="auto"/>
        <w:ind w:left="360"/>
        <w:contextualSpacing/>
        <w:jc w:val="both"/>
      </w:pPr>
    </w:p>
    <w:tbl>
      <w:tblPr>
        <w:tblStyle w:val="Tablaconcuadrcula"/>
        <w:tblW w:w="13178" w:type="dxa"/>
        <w:tblLook w:val="04A0" w:firstRow="1" w:lastRow="0" w:firstColumn="1" w:lastColumn="0" w:noHBand="0" w:noVBand="1"/>
      </w:tblPr>
      <w:tblGrid>
        <w:gridCol w:w="1354"/>
        <w:gridCol w:w="5020"/>
        <w:gridCol w:w="6804"/>
      </w:tblGrid>
      <w:tr w:rsidR="003D2E79" w:rsidRPr="00955F31" w14:paraId="10687B6F" w14:textId="77777777" w:rsidTr="00850355">
        <w:trPr>
          <w:trHeight w:val="507"/>
        </w:trPr>
        <w:tc>
          <w:tcPr>
            <w:tcW w:w="1354" w:type="dxa"/>
            <w:vAlign w:val="center"/>
          </w:tcPr>
          <w:p w14:paraId="17F8FA45" w14:textId="77777777" w:rsidR="003D2E79" w:rsidRPr="00955F31" w:rsidRDefault="003D2E79" w:rsidP="00850355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N° Hecho constatado</w:t>
            </w:r>
          </w:p>
        </w:tc>
        <w:tc>
          <w:tcPr>
            <w:tcW w:w="5020" w:type="dxa"/>
          </w:tcPr>
          <w:p w14:paraId="45A5D6C6" w14:textId="77777777" w:rsidR="003D2E79" w:rsidRDefault="003D2E79" w:rsidP="00850355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Artículo</w:t>
            </w:r>
          </w:p>
        </w:tc>
        <w:tc>
          <w:tcPr>
            <w:tcW w:w="6804" w:type="dxa"/>
          </w:tcPr>
          <w:p w14:paraId="062D3C21" w14:textId="77777777" w:rsidR="003D2E79" w:rsidRPr="00955F31" w:rsidRDefault="003D2E79" w:rsidP="00850355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Conclusión</w:t>
            </w:r>
          </w:p>
        </w:tc>
      </w:tr>
      <w:tr w:rsidR="003D2E79" w14:paraId="2F9A6440" w14:textId="77777777" w:rsidTr="00850355">
        <w:trPr>
          <w:trHeight w:val="261"/>
        </w:trPr>
        <w:tc>
          <w:tcPr>
            <w:tcW w:w="1354" w:type="dxa"/>
            <w:vAlign w:val="center"/>
          </w:tcPr>
          <w:p w14:paraId="09DA79A1" w14:textId="2FF794AB" w:rsidR="003D2E79" w:rsidRDefault="00FD62EF" w:rsidP="00850355">
            <w:pPr>
              <w:spacing w:after="0" w:line="240" w:lineRule="auto"/>
              <w:jc w:val="center"/>
            </w:pPr>
            <w:r>
              <w:t>3</w:t>
            </w:r>
          </w:p>
        </w:tc>
        <w:tc>
          <w:tcPr>
            <w:tcW w:w="5020" w:type="dxa"/>
          </w:tcPr>
          <w:p w14:paraId="2D6CEC5F" w14:textId="77777777" w:rsidR="00FD62EF" w:rsidRPr="00A906CE" w:rsidRDefault="00FD62EF" w:rsidP="00FD62EF">
            <w:pPr>
              <w:spacing w:after="0" w:line="240" w:lineRule="auto"/>
              <w:ind w:right="57"/>
              <w:jc w:val="both"/>
              <w:rPr>
                <w:rFonts w:asciiTheme="minorHAnsi" w:hAnsiTheme="minorHAnsi"/>
                <w:b/>
                <w:iCs/>
                <w:sz w:val="20"/>
                <w:szCs w:val="20"/>
              </w:rPr>
            </w:pPr>
            <w:r w:rsidRPr="00A906CE">
              <w:rPr>
                <w:rFonts w:asciiTheme="minorHAnsi" w:hAnsiTheme="minorHAnsi" w:cstheme="minorBidi"/>
                <w:b/>
                <w:sz w:val="20"/>
                <w:szCs w:val="20"/>
              </w:rPr>
              <w:t xml:space="preserve">D.S. N° 78/2009 MINSEGPRES, </w:t>
            </w:r>
            <w:r w:rsidRPr="00A906CE">
              <w:rPr>
                <w:rFonts w:asciiTheme="minorHAnsi" w:hAnsiTheme="minorHAnsi"/>
                <w:b/>
                <w:iCs/>
                <w:sz w:val="20"/>
                <w:szCs w:val="20"/>
              </w:rPr>
              <w:t>Artículo 2</w:t>
            </w:r>
            <w:r>
              <w:rPr>
                <w:rFonts w:asciiTheme="minorHAnsi" w:hAnsiTheme="minorHAnsi"/>
                <w:b/>
                <w:iCs/>
                <w:sz w:val="20"/>
                <w:szCs w:val="20"/>
              </w:rPr>
              <w:t>1</w:t>
            </w:r>
            <w:r w:rsidRPr="00A906CE">
              <w:rPr>
                <w:rFonts w:asciiTheme="minorHAnsi" w:hAnsiTheme="minorHAnsi"/>
                <w:b/>
                <w:iCs/>
                <w:sz w:val="20"/>
                <w:szCs w:val="20"/>
              </w:rPr>
              <w:t>:</w:t>
            </w:r>
          </w:p>
          <w:p w14:paraId="5D6B95DA" w14:textId="46B4C889" w:rsidR="003D2E79" w:rsidRDefault="00FD62EF" w:rsidP="00FD62EF">
            <w:pPr>
              <w:spacing w:after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A83C6A">
              <w:rPr>
                <w:rFonts w:asciiTheme="minorHAnsi" w:hAnsiTheme="minorHAnsi"/>
                <w:i/>
                <w:iCs/>
                <w:sz w:val="20"/>
                <w:szCs w:val="20"/>
              </w:rPr>
              <w:t>Artículo 21.-</w:t>
            </w:r>
            <w:r w:rsidRPr="00A83C6A">
              <w:rPr>
                <w:rFonts w:asciiTheme="minorHAnsi" w:hAnsiTheme="minorHAnsi" w:cs="Courier"/>
                <w:i/>
                <w:sz w:val="20"/>
                <w:szCs w:val="20"/>
                <w:lang w:eastAsia="es-CL"/>
              </w:rPr>
              <w:t xml:space="preserve"> </w:t>
            </w:r>
            <w:r w:rsidRPr="00A83C6A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 xml:space="preserve">Transcurridos doce meses, contados de la publicación en el Diario Oficial del presente decreto, las fuentes estacionarias puntuales y grupales, y calderas de calefacción grupales nuevas y existentes deberán medir sus emisiones de MP, </w:t>
            </w:r>
            <w:r w:rsidRPr="00E56D24">
              <w:rPr>
                <w:rFonts w:asciiTheme="minorHAnsi" w:hAnsiTheme="minorHAnsi"/>
                <w:i/>
                <w:color w:val="000000"/>
                <w:sz w:val="20"/>
                <w:szCs w:val="20"/>
                <w:u w:val="single"/>
              </w:rPr>
              <w:t>mediante un muestreo isocinético realizado a plena carga,</w:t>
            </w:r>
            <w:r w:rsidRPr="00A83C6A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 xml:space="preserve"> de acuerdo al Método CH – 5 (Resolución Nº 1.349, del 6 de octubre de 1997 del Ministerio de Salud, "Determinación de las Emisiones de Partículas desde Fuentes Estacionarias"), en cada una de las chime</w:t>
            </w:r>
            <w:r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>neas de descarga a la atmósfera […].</w:t>
            </w:r>
          </w:p>
        </w:tc>
        <w:tc>
          <w:tcPr>
            <w:tcW w:w="6804" w:type="dxa"/>
          </w:tcPr>
          <w:p w14:paraId="72DBA6D4" w14:textId="135DC40F" w:rsidR="00FD62EF" w:rsidRPr="00FD62EF" w:rsidRDefault="001C14BF" w:rsidP="00FD62EF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Para la </w:t>
            </w:r>
            <w:r w:rsidR="00FD62EF">
              <w:rPr>
                <w:rFonts w:asciiTheme="minorHAnsi" w:hAnsiTheme="minorHAnsi"/>
                <w:sz w:val="20"/>
                <w:szCs w:val="20"/>
              </w:rPr>
              <w:t>caldera</w:t>
            </w:r>
            <w:r w:rsidR="00FD62EF" w:rsidRPr="00FD62EF">
              <w:rPr>
                <w:rFonts w:asciiTheme="minorHAnsi" w:hAnsiTheme="minorHAnsi"/>
                <w:sz w:val="20"/>
                <w:szCs w:val="20"/>
              </w:rPr>
              <w:t xml:space="preserve"> N°2, con informe</w:t>
            </w:r>
            <w:r w:rsidR="00FD62EF">
              <w:rPr>
                <w:rFonts w:asciiTheme="minorHAnsi" w:hAnsiTheme="minorHAnsi"/>
                <w:sz w:val="20"/>
                <w:szCs w:val="20"/>
              </w:rPr>
              <w:t xml:space="preserve"> isocinético</w:t>
            </w:r>
            <w:r w:rsidR="00FD62EF" w:rsidRPr="00FD62EF">
              <w:rPr>
                <w:rFonts w:asciiTheme="minorHAnsi" w:hAnsiTheme="minorHAnsi"/>
                <w:sz w:val="20"/>
                <w:szCs w:val="20"/>
              </w:rPr>
              <w:t xml:space="preserve"> IGT-373-16, </w:t>
            </w:r>
            <w:r>
              <w:rPr>
                <w:rFonts w:asciiTheme="minorHAnsi" w:hAnsiTheme="minorHAnsi" w:cs="Calibri"/>
                <w:color w:val="000000" w:themeColor="text1"/>
                <w:sz w:val="20"/>
              </w:rPr>
              <w:t>realizado</w:t>
            </w:r>
            <w:r w:rsidRPr="00FA0F8F">
              <w:rPr>
                <w:rFonts w:asciiTheme="minorHAnsi" w:hAnsiTheme="minorHAnsi" w:cs="Calibri"/>
                <w:color w:val="000000" w:themeColor="text1"/>
                <w:sz w:val="20"/>
              </w:rPr>
              <w:t xml:space="preserve"> por el laboratorio Ambiquim</w:t>
            </w:r>
            <w:r>
              <w:rPr>
                <w:rFonts w:asciiTheme="minorHAnsi" w:hAnsiTheme="minorHAnsi" w:cs="Calibri"/>
                <w:color w:val="000000" w:themeColor="text1"/>
                <w:sz w:val="20"/>
              </w:rPr>
              <w:t xml:space="preserve">, se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establece una no conformidad ya </w:t>
            </w:r>
            <w:r w:rsidR="00FD62EF" w:rsidRPr="00FD62EF">
              <w:rPr>
                <w:rFonts w:asciiTheme="minorHAnsi" w:hAnsiTheme="minorHAnsi"/>
                <w:sz w:val="20"/>
                <w:szCs w:val="20"/>
              </w:rPr>
              <w:t xml:space="preserve">que el muestreo no se realizó a plena carga, </w:t>
            </w:r>
            <w:r>
              <w:rPr>
                <w:rFonts w:asciiTheme="minorHAnsi" w:hAnsiTheme="minorHAnsi"/>
                <w:sz w:val="20"/>
                <w:szCs w:val="20"/>
              </w:rPr>
              <w:t>presentando como antecedente en</w:t>
            </w:r>
            <w:r w:rsidR="00FD62EF" w:rsidRPr="00FD62EF">
              <w:rPr>
                <w:rFonts w:asciiTheme="minorHAnsi" w:hAnsiTheme="minorHAnsi"/>
                <w:sz w:val="20"/>
                <w:szCs w:val="20"/>
              </w:rPr>
              <w:t xml:space="preserve"> el informe un porcentaje de capacidad de carga con </w:t>
            </w:r>
            <w:r w:rsidR="00E0656D">
              <w:rPr>
                <w:rFonts w:asciiTheme="minorHAnsi" w:hAnsiTheme="minorHAnsi"/>
                <w:sz w:val="20"/>
                <w:szCs w:val="20"/>
              </w:rPr>
              <w:t xml:space="preserve">un </w:t>
            </w:r>
            <w:r w:rsidR="00FD62EF" w:rsidRPr="00FD62EF">
              <w:rPr>
                <w:rFonts w:asciiTheme="minorHAnsi" w:hAnsiTheme="minorHAnsi"/>
                <w:sz w:val="20"/>
                <w:szCs w:val="20"/>
              </w:rPr>
              <w:t>valor promedio de 65,3%,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bajo el </w:t>
            </w:r>
            <w:r w:rsidR="00FD62EF" w:rsidRPr="00FD62EF">
              <w:rPr>
                <w:rFonts w:asciiTheme="minorHAnsi" w:hAnsiTheme="minorHAnsi"/>
                <w:sz w:val="20"/>
                <w:szCs w:val="20"/>
              </w:rPr>
              <w:t>rango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de 80-100%,</w:t>
            </w:r>
            <w:r w:rsidR="00FD62EF" w:rsidRPr="00FD62EF">
              <w:rPr>
                <w:rFonts w:asciiTheme="minorHAnsi" w:hAnsiTheme="minorHAnsi"/>
                <w:sz w:val="20"/>
                <w:szCs w:val="20"/>
              </w:rPr>
              <w:t xml:space="preserve"> establecid</w:t>
            </w:r>
            <w:r>
              <w:rPr>
                <w:rFonts w:asciiTheme="minorHAnsi" w:hAnsiTheme="minorHAnsi"/>
                <w:sz w:val="20"/>
                <w:szCs w:val="20"/>
              </w:rPr>
              <w:t>o</w:t>
            </w:r>
            <w:r w:rsidR="00FD62EF" w:rsidRPr="00FD62EF">
              <w:rPr>
                <w:rFonts w:asciiTheme="minorHAnsi" w:hAnsiTheme="minorHAnsi"/>
                <w:sz w:val="20"/>
                <w:szCs w:val="20"/>
              </w:rPr>
              <w:t xml:space="preserve"> en la Resolución Exenta N°914 del 29 de septiembre de 2016 de la Superintendencia del Medio Ambiente</w:t>
            </w:r>
            <w:r>
              <w:rPr>
                <w:rFonts w:asciiTheme="minorHAnsi" w:hAnsiTheme="minorHAnsi"/>
                <w:sz w:val="20"/>
                <w:szCs w:val="20"/>
              </w:rPr>
              <w:t>, que dicta Instrucción de Carácter General Aplicable a las ETFA Autorizadas en Emisiones Atmosféricas de Fuentes Fijas.</w:t>
            </w:r>
          </w:p>
          <w:p w14:paraId="6F9C1833" w14:textId="77777777" w:rsidR="00FD62EF" w:rsidRPr="00FA0F8F" w:rsidRDefault="00FD62EF" w:rsidP="00FD62EF">
            <w:pPr>
              <w:pStyle w:val="Prrafodelista"/>
              <w:spacing w:after="0"/>
              <w:ind w:left="360"/>
              <w:jc w:val="both"/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14:paraId="0360B207" w14:textId="5D7C9D2C" w:rsidR="003D2E79" w:rsidRDefault="003D2E79" w:rsidP="00850355">
            <w:pPr>
              <w:spacing w:after="0"/>
              <w:jc w:val="both"/>
            </w:pPr>
          </w:p>
        </w:tc>
      </w:tr>
    </w:tbl>
    <w:p w14:paraId="5300BAA7" w14:textId="3458F0C6" w:rsidR="00D21576" w:rsidRDefault="00D21576" w:rsidP="006A7218">
      <w:pPr>
        <w:spacing w:after="0" w:line="240" w:lineRule="auto"/>
        <w:rPr>
          <w:rFonts w:cs="Calibri"/>
          <w:b/>
          <w:szCs w:val="20"/>
        </w:rPr>
      </w:pPr>
    </w:p>
    <w:p w14:paraId="19113AD0" w14:textId="40E02A1C" w:rsidR="00D21576" w:rsidRDefault="00D21576" w:rsidP="006A7218">
      <w:pPr>
        <w:spacing w:after="0" w:line="240" w:lineRule="auto"/>
        <w:rPr>
          <w:rFonts w:cs="Calibri"/>
          <w:b/>
          <w:szCs w:val="20"/>
        </w:rPr>
      </w:pPr>
    </w:p>
    <w:p w14:paraId="662EB6CC" w14:textId="1C68042A" w:rsidR="001E09A2" w:rsidRPr="00380AA5" w:rsidRDefault="00380AA5" w:rsidP="00380AA5">
      <w:pPr>
        <w:pStyle w:val="Prrafodelista"/>
        <w:numPr>
          <w:ilvl w:val="0"/>
          <w:numId w:val="42"/>
        </w:numPr>
        <w:spacing w:after="0" w:line="240" w:lineRule="auto"/>
        <w:rPr>
          <w:rFonts w:cs="Calibri"/>
          <w:b/>
          <w:sz w:val="24"/>
          <w:szCs w:val="24"/>
        </w:rPr>
      </w:pPr>
      <w:r w:rsidRPr="00380AA5">
        <w:rPr>
          <w:rFonts w:cs="Calibri"/>
          <w:b/>
          <w:sz w:val="24"/>
          <w:szCs w:val="24"/>
        </w:rPr>
        <w:t>ANEXOS</w:t>
      </w:r>
    </w:p>
    <w:p w14:paraId="5D747402" w14:textId="77777777" w:rsidR="00380AA5" w:rsidRPr="001E09A2" w:rsidRDefault="00380AA5" w:rsidP="006A7218">
      <w:pPr>
        <w:spacing w:after="0" w:line="240" w:lineRule="auto"/>
        <w:rPr>
          <w:rFonts w:cs="Calibri"/>
          <w:b/>
          <w:szCs w:val="20"/>
        </w:rPr>
      </w:pPr>
    </w:p>
    <w:tbl>
      <w:tblPr>
        <w:tblStyle w:val="Tablaconcuadrcula1"/>
        <w:tblW w:w="5000" w:type="pct"/>
        <w:jc w:val="center"/>
        <w:tblLook w:val="04A0" w:firstRow="1" w:lastRow="0" w:firstColumn="1" w:lastColumn="0" w:noHBand="0" w:noVBand="1"/>
      </w:tblPr>
      <w:tblGrid>
        <w:gridCol w:w="1952"/>
        <w:gridCol w:w="11044"/>
      </w:tblGrid>
      <w:tr w:rsidR="001E09A2" w:rsidRPr="001E09A2" w14:paraId="3B19B608" w14:textId="77777777" w:rsidTr="000A4CB0">
        <w:trPr>
          <w:trHeight w:val="286"/>
          <w:jc w:val="center"/>
        </w:trPr>
        <w:tc>
          <w:tcPr>
            <w:tcW w:w="707" w:type="pct"/>
            <w:shd w:val="clear" w:color="auto" w:fill="D9D9D9" w:themeFill="background1" w:themeFillShade="D9"/>
          </w:tcPr>
          <w:p w14:paraId="7078F7B1" w14:textId="77777777" w:rsidR="001E09A2" w:rsidRPr="001E09A2" w:rsidRDefault="001E09A2" w:rsidP="001E09A2">
            <w:pPr>
              <w:spacing w:after="0"/>
              <w:jc w:val="center"/>
              <w:rPr>
                <w:rFonts w:cstheme="minorHAnsi"/>
                <w:b/>
              </w:rPr>
            </w:pPr>
            <w:r w:rsidRPr="001E09A2">
              <w:rPr>
                <w:rFonts w:cstheme="minorHAnsi"/>
                <w:b/>
              </w:rPr>
              <w:t>N° Anexo</w:t>
            </w:r>
          </w:p>
        </w:tc>
        <w:tc>
          <w:tcPr>
            <w:tcW w:w="4000" w:type="pct"/>
            <w:shd w:val="clear" w:color="auto" w:fill="D9D9D9" w:themeFill="background1" w:themeFillShade="D9"/>
          </w:tcPr>
          <w:p w14:paraId="6BC336C9" w14:textId="77777777" w:rsidR="001E09A2" w:rsidRPr="001E09A2" w:rsidRDefault="001E09A2" w:rsidP="001E09A2">
            <w:pPr>
              <w:spacing w:after="0"/>
              <w:jc w:val="center"/>
              <w:rPr>
                <w:rFonts w:cstheme="minorHAnsi"/>
                <w:b/>
              </w:rPr>
            </w:pPr>
            <w:r w:rsidRPr="001E09A2">
              <w:rPr>
                <w:rFonts w:cstheme="minorHAnsi"/>
                <w:b/>
              </w:rPr>
              <w:t>Nombre Anexo</w:t>
            </w:r>
          </w:p>
        </w:tc>
      </w:tr>
      <w:tr w:rsidR="001E09A2" w:rsidRPr="001E09A2" w14:paraId="6D25CC23" w14:textId="77777777" w:rsidTr="000A4CB0">
        <w:trPr>
          <w:trHeight w:val="113"/>
          <w:jc w:val="center"/>
        </w:trPr>
        <w:tc>
          <w:tcPr>
            <w:tcW w:w="707" w:type="pct"/>
            <w:vAlign w:val="center"/>
          </w:tcPr>
          <w:p w14:paraId="646911DE" w14:textId="77777777" w:rsidR="001E09A2" w:rsidRPr="00034028" w:rsidRDefault="001E09A2" w:rsidP="001E09A2">
            <w:pPr>
              <w:spacing w:after="0"/>
              <w:jc w:val="center"/>
              <w:rPr>
                <w:rFonts w:cstheme="minorHAnsi"/>
              </w:rPr>
            </w:pPr>
            <w:r w:rsidRPr="00034028">
              <w:rPr>
                <w:rFonts w:cstheme="minorHAnsi"/>
              </w:rPr>
              <w:t>1</w:t>
            </w:r>
          </w:p>
        </w:tc>
        <w:tc>
          <w:tcPr>
            <w:tcW w:w="4000" w:type="pct"/>
            <w:vAlign w:val="center"/>
          </w:tcPr>
          <w:p w14:paraId="3CF9CE40" w14:textId="77777777" w:rsidR="002E71EA" w:rsidRPr="00034028" w:rsidRDefault="002E71EA" w:rsidP="001E09A2">
            <w:pPr>
              <w:spacing w:after="0"/>
              <w:rPr>
                <w:rFonts w:eastAsia="Times New Roman" w:cstheme="minorHAnsi"/>
                <w:iCs/>
                <w:kern w:val="28"/>
                <w:lang w:eastAsia="es-CL"/>
              </w:rPr>
            </w:pPr>
          </w:p>
          <w:p w14:paraId="2DDF5DFF" w14:textId="702E64EA" w:rsidR="002E71EA" w:rsidRPr="00034028" w:rsidRDefault="001E09A2" w:rsidP="002E71EA">
            <w:pPr>
              <w:spacing w:after="0"/>
              <w:rPr>
                <w:rFonts w:cstheme="minorHAnsi"/>
              </w:rPr>
            </w:pPr>
            <w:r w:rsidRPr="00034028">
              <w:rPr>
                <w:rFonts w:eastAsia="Times New Roman" w:cstheme="minorHAnsi"/>
                <w:iCs/>
                <w:kern w:val="28"/>
                <w:lang w:eastAsia="es-CL"/>
              </w:rPr>
              <w:t xml:space="preserve">Acta de inspección </w:t>
            </w:r>
            <w:r w:rsidR="006A7218" w:rsidRPr="00034028">
              <w:rPr>
                <w:rFonts w:eastAsia="Times New Roman" w:cstheme="minorHAnsi"/>
                <w:iCs/>
                <w:kern w:val="28"/>
                <w:lang w:eastAsia="es-CL"/>
              </w:rPr>
              <w:t xml:space="preserve">ambiental de fecha 27 de mayo del </w:t>
            </w:r>
            <w:r w:rsidRPr="00034028">
              <w:rPr>
                <w:rFonts w:eastAsia="Times New Roman" w:cstheme="minorHAnsi"/>
                <w:iCs/>
                <w:kern w:val="28"/>
                <w:lang w:eastAsia="es-CL"/>
              </w:rPr>
              <w:t>201</w:t>
            </w:r>
            <w:r w:rsidR="00266CDA" w:rsidRPr="00034028">
              <w:rPr>
                <w:rFonts w:eastAsia="Times New Roman" w:cstheme="minorHAnsi"/>
                <w:iCs/>
                <w:kern w:val="28"/>
                <w:lang w:eastAsia="es-CL"/>
              </w:rPr>
              <w:t>6</w:t>
            </w:r>
            <w:r w:rsidRPr="00034028">
              <w:rPr>
                <w:rFonts w:eastAsia="Times New Roman" w:cstheme="minorHAnsi"/>
                <w:iCs/>
                <w:kern w:val="28"/>
                <w:lang w:eastAsia="es-CL"/>
              </w:rPr>
              <w:t>.</w:t>
            </w:r>
          </w:p>
        </w:tc>
      </w:tr>
      <w:tr w:rsidR="001E09A2" w:rsidRPr="001E09A2" w14:paraId="365006E4" w14:textId="77777777" w:rsidTr="000A4CB0">
        <w:trPr>
          <w:trHeight w:val="113"/>
          <w:jc w:val="center"/>
        </w:trPr>
        <w:tc>
          <w:tcPr>
            <w:tcW w:w="707" w:type="pct"/>
            <w:vAlign w:val="center"/>
          </w:tcPr>
          <w:p w14:paraId="5E154603" w14:textId="77777777" w:rsidR="001E09A2" w:rsidRPr="00034028" w:rsidRDefault="001E09A2" w:rsidP="001E09A2">
            <w:pPr>
              <w:spacing w:after="0"/>
              <w:jc w:val="center"/>
              <w:rPr>
                <w:rFonts w:cstheme="minorHAnsi"/>
              </w:rPr>
            </w:pPr>
            <w:r w:rsidRPr="00034028">
              <w:rPr>
                <w:rFonts w:cstheme="minorHAnsi"/>
              </w:rPr>
              <w:t>2</w:t>
            </w:r>
          </w:p>
        </w:tc>
        <w:tc>
          <w:tcPr>
            <w:tcW w:w="4000" w:type="pct"/>
            <w:vAlign w:val="center"/>
          </w:tcPr>
          <w:p w14:paraId="7878CA47" w14:textId="77777777" w:rsidR="002E71EA" w:rsidRPr="00034028" w:rsidRDefault="002E71EA" w:rsidP="001E09A2">
            <w:pPr>
              <w:spacing w:after="0"/>
              <w:rPr>
                <w:rFonts w:eastAsia="Times New Roman" w:cstheme="minorHAnsi"/>
                <w:iCs/>
                <w:kern w:val="28"/>
                <w:lang w:eastAsia="es-CL"/>
              </w:rPr>
            </w:pPr>
          </w:p>
          <w:p w14:paraId="712BBF1F" w14:textId="6F8911B2" w:rsidR="001E09A2" w:rsidRPr="00034028" w:rsidRDefault="001E09A2" w:rsidP="001E09A2">
            <w:pPr>
              <w:spacing w:after="0"/>
              <w:rPr>
                <w:rFonts w:eastAsia="Times New Roman" w:cstheme="minorHAnsi"/>
                <w:iCs/>
                <w:kern w:val="28"/>
                <w:lang w:eastAsia="es-CL"/>
              </w:rPr>
            </w:pPr>
            <w:r w:rsidRPr="00034028">
              <w:rPr>
                <w:rFonts w:eastAsia="Times New Roman" w:cstheme="minorHAnsi"/>
                <w:iCs/>
                <w:kern w:val="28"/>
                <w:lang w:eastAsia="es-CL"/>
              </w:rPr>
              <w:t>Informe</w:t>
            </w:r>
            <w:r w:rsidR="000567B6" w:rsidRPr="00034028">
              <w:rPr>
                <w:rFonts w:eastAsia="Times New Roman" w:cstheme="minorHAnsi"/>
                <w:iCs/>
                <w:kern w:val="28"/>
                <w:lang w:eastAsia="es-CL"/>
              </w:rPr>
              <w:t>s mediciones isocinéticas:</w:t>
            </w:r>
            <w:r w:rsidR="00345869" w:rsidRPr="00034028">
              <w:rPr>
                <w:rFonts w:eastAsia="Times New Roman" w:cstheme="minorHAnsi"/>
                <w:iCs/>
                <w:kern w:val="28"/>
                <w:lang w:eastAsia="es-CL"/>
              </w:rPr>
              <w:t xml:space="preserve"> </w:t>
            </w:r>
            <w:r w:rsidR="00AB600A" w:rsidRPr="00034028">
              <w:rPr>
                <w:rFonts w:asciiTheme="minorHAnsi" w:hAnsiTheme="minorHAnsi" w:cs="Calibri"/>
              </w:rPr>
              <w:t>IGT-192-14; IGT-214-14; IGT-190-14; IGT -305-15;</w:t>
            </w:r>
            <w:r w:rsidR="00345869" w:rsidRPr="00034028">
              <w:rPr>
                <w:rFonts w:eastAsia="Times New Roman" w:cstheme="minorHAnsi"/>
                <w:iCs/>
                <w:kern w:val="28"/>
                <w:lang w:eastAsia="es-CL"/>
              </w:rPr>
              <w:t xml:space="preserve"> </w:t>
            </w:r>
            <w:r w:rsidR="00AB600A" w:rsidRPr="00034028">
              <w:rPr>
                <w:rFonts w:asciiTheme="minorHAnsi" w:hAnsiTheme="minorHAnsi" w:cs="Calibri"/>
              </w:rPr>
              <w:t xml:space="preserve">IGT-373-16 y IGT-374-16 </w:t>
            </w:r>
            <w:r w:rsidRPr="00034028">
              <w:rPr>
                <w:rFonts w:eastAsia="Times New Roman" w:cstheme="minorHAnsi"/>
                <w:iCs/>
                <w:kern w:val="28"/>
                <w:lang w:eastAsia="es-CL"/>
              </w:rPr>
              <w:t>del laboratorio Ambiquim.</w:t>
            </w:r>
          </w:p>
        </w:tc>
      </w:tr>
      <w:tr w:rsidR="000567B6" w:rsidRPr="001E09A2" w14:paraId="67D6BA2A" w14:textId="77777777" w:rsidTr="000A4CB0">
        <w:trPr>
          <w:trHeight w:val="113"/>
          <w:jc w:val="center"/>
        </w:trPr>
        <w:tc>
          <w:tcPr>
            <w:tcW w:w="707" w:type="pct"/>
            <w:vAlign w:val="center"/>
          </w:tcPr>
          <w:p w14:paraId="02200EEC" w14:textId="0CCB55CC" w:rsidR="000567B6" w:rsidRPr="00034028" w:rsidRDefault="000567B6" w:rsidP="00BD5A82">
            <w:pPr>
              <w:spacing w:after="0"/>
              <w:jc w:val="center"/>
              <w:rPr>
                <w:rFonts w:cstheme="minorHAnsi"/>
              </w:rPr>
            </w:pPr>
            <w:r w:rsidRPr="00034028">
              <w:rPr>
                <w:rFonts w:cstheme="minorHAnsi"/>
              </w:rPr>
              <w:t>3</w:t>
            </w:r>
          </w:p>
        </w:tc>
        <w:tc>
          <w:tcPr>
            <w:tcW w:w="4000" w:type="pct"/>
            <w:vAlign w:val="center"/>
          </w:tcPr>
          <w:p w14:paraId="5DCA003B" w14:textId="77777777" w:rsidR="002E71EA" w:rsidRPr="00034028" w:rsidRDefault="002E71EA" w:rsidP="00BD5A82">
            <w:pPr>
              <w:spacing w:after="0"/>
              <w:rPr>
                <w:rFonts w:asciiTheme="minorHAnsi" w:hAnsiTheme="minorHAnsi" w:cs="Calibri"/>
              </w:rPr>
            </w:pPr>
          </w:p>
          <w:p w14:paraId="22E93659" w14:textId="030F7460" w:rsidR="000567B6" w:rsidRPr="00034028" w:rsidRDefault="000567B6" w:rsidP="00BD5A82">
            <w:pPr>
              <w:spacing w:after="0"/>
              <w:rPr>
                <w:rFonts w:eastAsia="Times New Roman" w:cstheme="minorHAnsi"/>
                <w:iCs/>
                <w:kern w:val="28"/>
                <w:lang w:eastAsia="es-CL"/>
              </w:rPr>
            </w:pPr>
            <w:r w:rsidRPr="00034028">
              <w:rPr>
                <w:rFonts w:asciiTheme="minorHAnsi" w:hAnsiTheme="minorHAnsi" w:cs="Calibri"/>
              </w:rPr>
              <w:t>Aviso de Medición isocinética del laboratorio Ambiquim</w:t>
            </w:r>
            <w:r w:rsidR="002E71EA" w:rsidRPr="00034028">
              <w:rPr>
                <w:rFonts w:asciiTheme="minorHAnsi" w:hAnsiTheme="minorHAnsi" w:cs="Calibri"/>
              </w:rPr>
              <w:t>.</w:t>
            </w:r>
            <w:r w:rsidRPr="00034028">
              <w:rPr>
                <w:rFonts w:asciiTheme="minorHAnsi" w:hAnsiTheme="minorHAnsi" w:cs="Calibri"/>
              </w:rPr>
              <w:t xml:space="preserve"> </w:t>
            </w:r>
          </w:p>
        </w:tc>
      </w:tr>
      <w:tr w:rsidR="000567B6" w:rsidRPr="001E09A2" w14:paraId="6A1A648E" w14:textId="77777777" w:rsidTr="000A4CB0">
        <w:trPr>
          <w:trHeight w:val="208"/>
          <w:jc w:val="center"/>
        </w:trPr>
        <w:tc>
          <w:tcPr>
            <w:tcW w:w="707" w:type="pct"/>
            <w:vAlign w:val="center"/>
          </w:tcPr>
          <w:p w14:paraId="19208710" w14:textId="77777777" w:rsidR="002E71EA" w:rsidRPr="00034028" w:rsidRDefault="002E71EA" w:rsidP="00BD5A82">
            <w:pPr>
              <w:spacing w:after="0"/>
              <w:jc w:val="center"/>
              <w:rPr>
                <w:rFonts w:cstheme="minorHAnsi"/>
              </w:rPr>
            </w:pPr>
          </w:p>
          <w:p w14:paraId="4653993B" w14:textId="32D10E5B" w:rsidR="000567B6" w:rsidRPr="00034028" w:rsidRDefault="000567B6" w:rsidP="00BD5A82">
            <w:pPr>
              <w:spacing w:after="0"/>
              <w:jc w:val="center"/>
              <w:rPr>
                <w:rFonts w:cstheme="minorHAnsi"/>
              </w:rPr>
            </w:pPr>
            <w:r w:rsidRPr="00034028">
              <w:rPr>
                <w:rFonts w:cstheme="minorHAnsi"/>
              </w:rPr>
              <w:t>4</w:t>
            </w:r>
          </w:p>
          <w:p w14:paraId="3801C57D" w14:textId="62FE06B1" w:rsidR="000567B6" w:rsidRPr="00034028" w:rsidRDefault="000567B6" w:rsidP="000567B6">
            <w:pPr>
              <w:spacing w:after="0"/>
              <w:rPr>
                <w:rFonts w:cstheme="minorHAnsi"/>
              </w:rPr>
            </w:pPr>
          </w:p>
        </w:tc>
        <w:tc>
          <w:tcPr>
            <w:tcW w:w="4000" w:type="pct"/>
            <w:vAlign w:val="center"/>
          </w:tcPr>
          <w:p w14:paraId="370230E4" w14:textId="6979EDD7" w:rsidR="000567B6" w:rsidRPr="00034028" w:rsidRDefault="002E71EA" w:rsidP="00BD5A82">
            <w:pPr>
              <w:spacing w:after="0"/>
              <w:rPr>
                <w:rFonts w:eastAsia="Times New Roman" w:cstheme="minorHAnsi"/>
                <w:iCs/>
                <w:kern w:val="28"/>
                <w:lang w:eastAsia="es-CL"/>
              </w:rPr>
            </w:pPr>
            <w:r w:rsidRPr="00034028">
              <w:rPr>
                <w:rFonts w:asciiTheme="minorHAnsi" w:hAnsiTheme="minorHAnsi" w:cs="Calibri"/>
              </w:rPr>
              <w:t>Comprobante de envío de declaración de emisiones del año 2010.</w:t>
            </w:r>
          </w:p>
        </w:tc>
      </w:tr>
    </w:tbl>
    <w:p w14:paraId="28F31D59" w14:textId="77777777" w:rsidR="001E09A2" w:rsidRPr="001E09A2" w:rsidRDefault="001E09A2" w:rsidP="001E09A2">
      <w:pPr>
        <w:spacing w:after="0" w:line="240" w:lineRule="auto"/>
      </w:pPr>
    </w:p>
    <w:p w14:paraId="11B99D73" w14:textId="77777777" w:rsidR="001E09A2" w:rsidRPr="001E09A2" w:rsidRDefault="001E09A2" w:rsidP="001E09A2">
      <w:pPr>
        <w:spacing w:after="0" w:line="240" w:lineRule="auto"/>
      </w:pPr>
    </w:p>
    <w:p w14:paraId="03B4CED0" w14:textId="77777777" w:rsidR="00CE1EA5" w:rsidRDefault="00CE1EA5" w:rsidP="00377648">
      <w:pPr>
        <w:spacing w:after="0" w:line="240" w:lineRule="auto"/>
      </w:pPr>
    </w:p>
    <w:sectPr w:rsidR="00CE1EA5" w:rsidSect="007420B9">
      <w:footerReference w:type="default" r:id="rId12"/>
      <w:headerReference w:type="first" r:id="rId13"/>
      <w:pgSz w:w="15840" w:h="12240" w:orient="landscape"/>
      <w:pgMar w:top="1134" w:right="1417" w:bottom="851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08A987B" w14:textId="77777777" w:rsidR="005C06EA" w:rsidRDefault="005C06EA" w:rsidP="009532F1">
      <w:pPr>
        <w:spacing w:after="0" w:line="240" w:lineRule="auto"/>
      </w:pPr>
      <w:r>
        <w:separator/>
      </w:r>
    </w:p>
  </w:endnote>
  <w:endnote w:type="continuationSeparator" w:id="0">
    <w:p w14:paraId="251719BC" w14:textId="77777777" w:rsidR="005C06EA" w:rsidRDefault="005C06EA" w:rsidP="009532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6CCF693" w14:textId="555666D5" w:rsidR="00983B38" w:rsidRDefault="005C06EA">
    <w:pPr>
      <w:pStyle w:val="Piedepgina"/>
      <w:jc w:val="right"/>
    </w:pPr>
    <w:sdt>
      <w:sdtPr>
        <w:id w:val="-1364901354"/>
        <w:docPartObj>
          <w:docPartGallery w:val="Page Numbers (Bottom of Page)"/>
          <w:docPartUnique/>
        </w:docPartObj>
      </w:sdtPr>
      <w:sdtEndPr/>
      <w:sdtContent>
        <w:r w:rsidR="00983B38">
          <w:fldChar w:fldCharType="begin"/>
        </w:r>
        <w:r w:rsidR="00983B38">
          <w:instrText>PAGE   \* MERGEFORMAT</w:instrText>
        </w:r>
        <w:r w:rsidR="00983B38">
          <w:fldChar w:fldCharType="separate"/>
        </w:r>
        <w:r w:rsidR="009B09C2" w:rsidRPr="009B09C2">
          <w:rPr>
            <w:noProof/>
            <w:lang w:val="es-ES"/>
          </w:rPr>
          <w:t>6</w:t>
        </w:r>
        <w:r w:rsidR="00983B38">
          <w:fldChar w:fldCharType="end"/>
        </w:r>
      </w:sdtContent>
    </w:sdt>
  </w:p>
  <w:p w14:paraId="7C921B8C" w14:textId="77777777" w:rsidR="00983B38" w:rsidRDefault="00983B38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8CCF475" w14:textId="77777777" w:rsidR="005C06EA" w:rsidRDefault="005C06EA" w:rsidP="009532F1">
      <w:pPr>
        <w:spacing w:after="0" w:line="240" w:lineRule="auto"/>
      </w:pPr>
      <w:r>
        <w:separator/>
      </w:r>
    </w:p>
  </w:footnote>
  <w:footnote w:type="continuationSeparator" w:id="0">
    <w:p w14:paraId="2FECAB31" w14:textId="77777777" w:rsidR="005C06EA" w:rsidRDefault="005C06EA" w:rsidP="009532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15C9229" w14:textId="01CBA6B1" w:rsidR="00983B38" w:rsidRDefault="00983B38">
    <w:pPr>
      <w:pStyle w:val="Encabezado"/>
    </w:pPr>
    <w:r w:rsidRPr="00DB635C">
      <w:rPr>
        <w:noProof/>
        <w:lang w:eastAsia="es-CL"/>
      </w:rPr>
      <w:drawing>
        <wp:anchor distT="0" distB="0" distL="114300" distR="114300" simplePos="0" relativeHeight="251659264" behindDoc="1" locked="0" layoutInCell="1" allowOverlap="1" wp14:anchorId="7E8E77E7" wp14:editId="4CD70A00">
          <wp:simplePos x="0" y="0"/>
          <wp:positionH relativeFrom="margin">
            <wp:align>center</wp:align>
          </wp:positionH>
          <wp:positionV relativeFrom="paragraph">
            <wp:posOffset>285354</wp:posOffset>
          </wp:positionV>
          <wp:extent cx="2170800" cy="1602000"/>
          <wp:effectExtent l="0" t="0" r="0" b="0"/>
          <wp:wrapTight wrapText="bothSides">
            <wp:wrapPolygon edited="0">
              <wp:start x="10238" y="771"/>
              <wp:lineTo x="7773" y="2569"/>
              <wp:lineTo x="7204" y="3340"/>
              <wp:lineTo x="7204" y="6167"/>
              <wp:lineTo x="10048" y="9507"/>
              <wp:lineTo x="6635" y="9764"/>
              <wp:lineTo x="5119" y="11048"/>
              <wp:lineTo x="5308" y="13618"/>
              <wp:lineTo x="948" y="16958"/>
              <wp:lineTo x="948" y="17986"/>
              <wp:lineTo x="6067" y="19784"/>
              <wp:lineTo x="6825" y="20298"/>
              <wp:lineTo x="15167" y="20298"/>
              <wp:lineTo x="15736" y="19784"/>
              <wp:lineTo x="20854" y="17986"/>
              <wp:lineTo x="21233" y="17729"/>
              <wp:lineTo x="16494" y="13618"/>
              <wp:lineTo x="16683" y="11305"/>
              <wp:lineTo x="14788" y="9764"/>
              <wp:lineTo x="11754" y="9507"/>
              <wp:lineTo x="14598" y="6423"/>
              <wp:lineTo x="14977" y="4111"/>
              <wp:lineTo x="14219" y="2826"/>
              <wp:lineTo x="11754" y="771"/>
              <wp:lineTo x="10238" y="771"/>
            </wp:wrapPolygon>
          </wp:wrapTight>
          <wp:docPr id="6" name="Imagen 6" descr="C:\Users\diego.maldonado\AppData\Local\Temp\Rar$DIa0.943\logo centrad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Users\diego.maldonado\AppData\Local\Temp\Rar$DIa0.943\logo centrad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70800" cy="160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377C7B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3A6CCC"/>
    <w:multiLevelType w:val="hybridMultilevel"/>
    <w:tmpl w:val="8654CB86"/>
    <w:lvl w:ilvl="0" w:tplc="E042BEFE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C07BFA"/>
    <w:multiLevelType w:val="hybridMultilevel"/>
    <w:tmpl w:val="DC7AC5A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5127D2"/>
    <w:multiLevelType w:val="hybridMultilevel"/>
    <w:tmpl w:val="CF4AE716"/>
    <w:lvl w:ilvl="0" w:tplc="340A0019">
      <w:start w:val="1"/>
      <w:numFmt w:val="lowerLetter"/>
      <w:lvlText w:val="%1."/>
      <w:lvlJc w:val="left"/>
      <w:pPr>
        <w:ind w:left="643" w:hanging="360"/>
      </w:pPr>
    </w:lvl>
    <w:lvl w:ilvl="1" w:tplc="340A0019" w:tentative="1">
      <w:start w:val="1"/>
      <w:numFmt w:val="lowerLetter"/>
      <w:lvlText w:val="%2."/>
      <w:lvlJc w:val="left"/>
      <w:pPr>
        <w:ind w:left="1363" w:hanging="360"/>
      </w:pPr>
    </w:lvl>
    <w:lvl w:ilvl="2" w:tplc="340A001B" w:tentative="1">
      <w:start w:val="1"/>
      <w:numFmt w:val="lowerRoman"/>
      <w:lvlText w:val="%3."/>
      <w:lvlJc w:val="right"/>
      <w:pPr>
        <w:ind w:left="2083" w:hanging="180"/>
      </w:pPr>
    </w:lvl>
    <w:lvl w:ilvl="3" w:tplc="340A000F" w:tentative="1">
      <w:start w:val="1"/>
      <w:numFmt w:val="decimal"/>
      <w:lvlText w:val="%4."/>
      <w:lvlJc w:val="left"/>
      <w:pPr>
        <w:ind w:left="2803" w:hanging="360"/>
      </w:pPr>
    </w:lvl>
    <w:lvl w:ilvl="4" w:tplc="340A0019" w:tentative="1">
      <w:start w:val="1"/>
      <w:numFmt w:val="lowerLetter"/>
      <w:lvlText w:val="%5."/>
      <w:lvlJc w:val="left"/>
      <w:pPr>
        <w:ind w:left="3523" w:hanging="360"/>
      </w:pPr>
    </w:lvl>
    <w:lvl w:ilvl="5" w:tplc="340A001B" w:tentative="1">
      <w:start w:val="1"/>
      <w:numFmt w:val="lowerRoman"/>
      <w:lvlText w:val="%6."/>
      <w:lvlJc w:val="right"/>
      <w:pPr>
        <w:ind w:left="4243" w:hanging="180"/>
      </w:pPr>
    </w:lvl>
    <w:lvl w:ilvl="6" w:tplc="340A000F" w:tentative="1">
      <w:start w:val="1"/>
      <w:numFmt w:val="decimal"/>
      <w:lvlText w:val="%7."/>
      <w:lvlJc w:val="left"/>
      <w:pPr>
        <w:ind w:left="4963" w:hanging="360"/>
      </w:pPr>
    </w:lvl>
    <w:lvl w:ilvl="7" w:tplc="340A0019" w:tentative="1">
      <w:start w:val="1"/>
      <w:numFmt w:val="lowerLetter"/>
      <w:lvlText w:val="%8."/>
      <w:lvlJc w:val="left"/>
      <w:pPr>
        <w:ind w:left="5683" w:hanging="360"/>
      </w:pPr>
    </w:lvl>
    <w:lvl w:ilvl="8" w:tplc="340A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4">
    <w:nsid w:val="173F7185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835573D"/>
    <w:multiLevelType w:val="hybridMultilevel"/>
    <w:tmpl w:val="1116DA86"/>
    <w:lvl w:ilvl="0" w:tplc="340A0017">
      <w:start w:val="1"/>
      <w:numFmt w:val="lowerLetter"/>
      <w:lvlText w:val="%1)"/>
      <w:lvlJc w:val="left"/>
      <w:pPr>
        <w:ind w:left="502" w:hanging="360"/>
      </w:pPr>
    </w:lvl>
    <w:lvl w:ilvl="1" w:tplc="340A0019" w:tentative="1">
      <w:start w:val="1"/>
      <w:numFmt w:val="lowerLetter"/>
      <w:lvlText w:val="%2."/>
      <w:lvlJc w:val="left"/>
      <w:pPr>
        <w:ind w:left="949" w:hanging="360"/>
      </w:pPr>
    </w:lvl>
    <w:lvl w:ilvl="2" w:tplc="340A001B" w:tentative="1">
      <w:start w:val="1"/>
      <w:numFmt w:val="lowerRoman"/>
      <w:lvlText w:val="%3."/>
      <w:lvlJc w:val="right"/>
      <w:pPr>
        <w:ind w:left="1669" w:hanging="180"/>
      </w:pPr>
    </w:lvl>
    <w:lvl w:ilvl="3" w:tplc="340A000F" w:tentative="1">
      <w:start w:val="1"/>
      <w:numFmt w:val="decimal"/>
      <w:lvlText w:val="%4."/>
      <w:lvlJc w:val="left"/>
      <w:pPr>
        <w:ind w:left="2389" w:hanging="360"/>
      </w:pPr>
    </w:lvl>
    <w:lvl w:ilvl="4" w:tplc="340A0019" w:tentative="1">
      <w:start w:val="1"/>
      <w:numFmt w:val="lowerLetter"/>
      <w:lvlText w:val="%5."/>
      <w:lvlJc w:val="left"/>
      <w:pPr>
        <w:ind w:left="3109" w:hanging="360"/>
      </w:pPr>
    </w:lvl>
    <w:lvl w:ilvl="5" w:tplc="340A001B" w:tentative="1">
      <w:start w:val="1"/>
      <w:numFmt w:val="lowerRoman"/>
      <w:lvlText w:val="%6."/>
      <w:lvlJc w:val="right"/>
      <w:pPr>
        <w:ind w:left="3829" w:hanging="180"/>
      </w:pPr>
    </w:lvl>
    <w:lvl w:ilvl="6" w:tplc="340A000F" w:tentative="1">
      <w:start w:val="1"/>
      <w:numFmt w:val="decimal"/>
      <w:lvlText w:val="%7."/>
      <w:lvlJc w:val="left"/>
      <w:pPr>
        <w:ind w:left="4549" w:hanging="360"/>
      </w:pPr>
    </w:lvl>
    <w:lvl w:ilvl="7" w:tplc="340A0019" w:tentative="1">
      <w:start w:val="1"/>
      <w:numFmt w:val="lowerLetter"/>
      <w:lvlText w:val="%8."/>
      <w:lvlJc w:val="left"/>
      <w:pPr>
        <w:ind w:left="5269" w:hanging="360"/>
      </w:pPr>
    </w:lvl>
    <w:lvl w:ilvl="8" w:tplc="340A001B" w:tentative="1">
      <w:start w:val="1"/>
      <w:numFmt w:val="lowerRoman"/>
      <w:lvlText w:val="%9."/>
      <w:lvlJc w:val="right"/>
      <w:pPr>
        <w:ind w:left="5989" w:hanging="180"/>
      </w:pPr>
    </w:lvl>
  </w:abstractNum>
  <w:abstractNum w:abstractNumId="6">
    <w:nsid w:val="196B5DC7"/>
    <w:multiLevelType w:val="hybridMultilevel"/>
    <w:tmpl w:val="9F9A6A40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E1B27B5"/>
    <w:multiLevelType w:val="hybridMultilevel"/>
    <w:tmpl w:val="E902ABCE"/>
    <w:lvl w:ilvl="0" w:tplc="2D069594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16423CE"/>
    <w:multiLevelType w:val="hybridMultilevel"/>
    <w:tmpl w:val="A4EEB898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1BD7638"/>
    <w:multiLevelType w:val="hybridMultilevel"/>
    <w:tmpl w:val="749630C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B064EA5"/>
    <w:multiLevelType w:val="hybridMultilevel"/>
    <w:tmpl w:val="236EBF0A"/>
    <w:lvl w:ilvl="0" w:tplc="0EC4F84C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D17194A"/>
    <w:multiLevelType w:val="hybridMultilevel"/>
    <w:tmpl w:val="E2B0243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7D19D6"/>
    <w:multiLevelType w:val="hybridMultilevel"/>
    <w:tmpl w:val="9B50E05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0BB2CDA"/>
    <w:multiLevelType w:val="hybridMultilevel"/>
    <w:tmpl w:val="0C26739C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42C320A"/>
    <w:multiLevelType w:val="hybridMultilevel"/>
    <w:tmpl w:val="A6408EA6"/>
    <w:lvl w:ilvl="0" w:tplc="340A0019">
      <w:start w:val="1"/>
      <w:numFmt w:val="lowerLetter"/>
      <w:lvlText w:val="%1."/>
      <w:lvlJc w:val="left"/>
      <w:pPr>
        <w:ind w:left="1086" w:hanging="360"/>
      </w:pPr>
    </w:lvl>
    <w:lvl w:ilvl="1" w:tplc="340A0019" w:tentative="1">
      <w:start w:val="1"/>
      <w:numFmt w:val="lowerLetter"/>
      <w:lvlText w:val="%2."/>
      <w:lvlJc w:val="left"/>
      <w:pPr>
        <w:ind w:left="1806" w:hanging="360"/>
      </w:pPr>
    </w:lvl>
    <w:lvl w:ilvl="2" w:tplc="340A001B" w:tentative="1">
      <w:start w:val="1"/>
      <w:numFmt w:val="lowerRoman"/>
      <w:lvlText w:val="%3."/>
      <w:lvlJc w:val="right"/>
      <w:pPr>
        <w:ind w:left="2526" w:hanging="180"/>
      </w:pPr>
    </w:lvl>
    <w:lvl w:ilvl="3" w:tplc="340A000F" w:tentative="1">
      <w:start w:val="1"/>
      <w:numFmt w:val="decimal"/>
      <w:lvlText w:val="%4."/>
      <w:lvlJc w:val="left"/>
      <w:pPr>
        <w:ind w:left="3246" w:hanging="360"/>
      </w:pPr>
    </w:lvl>
    <w:lvl w:ilvl="4" w:tplc="340A0019" w:tentative="1">
      <w:start w:val="1"/>
      <w:numFmt w:val="lowerLetter"/>
      <w:lvlText w:val="%5."/>
      <w:lvlJc w:val="left"/>
      <w:pPr>
        <w:ind w:left="3966" w:hanging="360"/>
      </w:pPr>
    </w:lvl>
    <w:lvl w:ilvl="5" w:tplc="340A001B" w:tentative="1">
      <w:start w:val="1"/>
      <w:numFmt w:val="lowerRoman"/>
      <w:lvlText w:val="%6."/>
      <w:lvlJc w:val="right"/>
      <w:pPr>
        <w:ind w:left="4686" w:hanging="180"/>
      </w:pPr>
    </w:lvl>
    <w:lvl w:ilvl="6" w:tplc="340A000F" w:tentative="1">
      <w:start w:val="1"/>
      <w:numFmt w:val="decimal"/>
      <w:lvlText w:val="%7."/>
      <w:lvlJc w:val="left"/>
      <w:pPr>
        <w:ind w:left="5406" w:hanging="360"/>
      </w:pPr>
    </w:lvl>
    <w:lvl w:ilvl="7" w:tplc="340A0019" w:tentative="1">
      <w:start w:val="1"/>
      <w:numFmt w:val="lowerLetter"/>
      <w:lvlText w:val="%8."/>
      <w:lvlJc w:val="left"/>
      <w:pPr>
        <w:ind w:left="6126" w:hanging="360"/>
      </w:pPr>
    </w:lvl>
    <w:lvl w:ilvl="8" w:tplc="340A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5">
    <w:nsid w:val="38357C1C"/>
    <w:multiLevelType w:val="hybridMultilevel"/>
    <w:tmpl w:val="1A8261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8A960FF"/>
    <w:multiLevelType w:val="hybridMultilevel"/>
    <w:tmpl w:val="BC1AE988"/>
    <w:lvl w:ilvl="0" w:tplc="715E9D7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F5015FE"/>
    <w:multiLevelType w:val="hybridMultilevel"/>
    <w:tmpl w:val="E85CB72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1284D67"/>
    <w:multiLevelType w:val="hybridMultilevel"/>
    <w:tmpl w:val="357C3620"/>
    <w:lvl w:ilvl="0" w:tplc="6928897E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22F43A1"/>
    <w:multiLevelType w:val="hybridMultilevel"/>
    <w:tmpl w:val="CB448D9C"/>
    <w:lvl w:ilvl="0" w:tplc="1206D8E4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3096F28"/>
    <w:multiLevelType w:val="hybridMultilevel"/>
    <w:tmpl w:val="23409106"/>
    <w:lvl w:ilvl="0" w:tplc="340A000F">
      <w:start w:val="1"/>
      <w:numFmt w:val="decimal"/>
      <w:lvlText w:val="%1."/>
      <w:lvlJc w:val="left"/>
      <w:pPr>
        <w:ind w:left="1440" w:hanging="360"/>
      </w:pPr>
    </w:lvl>
    <w:lvl w:ilvl="1" w:tplc="340A0019" w:tentative="1">
      <w:start w:val="1"/>
      <w:numFmt w:val="lowerLetter"/>
      <w:lvlText w:val="%2."/>
      <w:lvlJc w:val="left"/>
      <w:pPr>
        <w:ind w:left="2160" w:hanging="360"/>
      </w:pPr>
    </w:lvl>
    <w:lvl w:ilvl="2" w:tplc="340A001B" w:tentative="1">
      <w:start w:val="1"/>
      <w:numFmt w:val="lowerRoman"/>
      <w:lvlText w:val="%3."/>
      <w:lvlJc w:val="right"/>
      <w:pPr>
        <w:ind w:left="2880" w:hanging="180"/>
      </w:pPr>
    </w:lvl>
    <w:lvl w:ilvl="3" w:tplc="340A000F" w:tentative="1">
      <w:start w:val="1"/>
      <w:numFmt w:val="decimal"/>
      <w:lvlText w:val="%4."/>
      <w:lvlJc w:val="left"/>
      <w:pPr>
        <w:ind w:left="3600" w:hanging="360"/>
      </w:pPr>
    </w:lvl>
    <w:lvl w:ilvl="4" w:tplc="340A0019" w:tentative="1">
      <w:start w:val="1"/>
      <w:numFmt w:val="lowerLetter"/>
      <w:lvlText w:val="%5."/>
      <w:lvlJc w:val="left"/>
      <w:pPr>
        <w:ind w:left="4320" w:hanging="360"/>
      </w:pPr>
    </w:lvl>
    <w:lvl w:ilvl="5" w:tplc="340A001B" w:tentative="1">
      <w:start w:val="1"/>
      <w:numFmt w:val="lowerRoman"/>
      <w:lvlText w:val="%6."/>
      <w:lvlJc w:val="right"/>
      <w:pPr>
        <w:ind w:left="5040" w:hanging="180"/>
      </w:pPr>
    </w:lvl>
    <w:lvl w:ilvl="6" w:tplc="340A000F" w:tentative="1">
      <w:start w:val="1"/>
      <w:numFmt w:val="decimal"/>
      <w:lvlText w:val="%7."/>
      <w:lvlJc w:val="left"/>
      <w:pPr>
        <w:ind w:left="5760" w:hanging="360"/>
      </w:pPr>
    </w:lvl>
    <w:lvl w:ilvl="7" w:tplc="340A0019" w:tentative="1">
      <w:start w:val="1"/>
      <w:numFmt w:val="lowerLetter"/>
      <w:lvlText w:val="%8."/>
      <w:lvlJc w:val="left"/>
      <w:pPr>
        <w:ind w:left="6480" w:hanging="360"/>
      </w:pPr>
    </w:lvl>
    <w:lvl w:ilvl="8" w:tplc="3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45B86B2A"/>
    <w:multiLevelType w:val="hybridMultilevel"/>
    <w:tmpl w:val="D7F4341C"/>
    <w:lvl w:ilvl="0" w:tplc="DEAE6CB4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7276CC1"/>
    <w:multiLevelType w:val="hybridMultilevel"/>
    <w:tmpl w:val="B62EA8CE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7525040"/>
    <w:multiLevelType w:val="multilevel"/>
    <w:tmpl w:val="28DA7ACE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  <w:b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24">
    <w:nsid w:val="4CC01CF2"/>
    <w:multiLevelType w:val="hybridMultilevel"/>
    <w:tmpl w:val="9358203C"/>
    <w:lvl w:ilvl="0" w:tplc="7278F150">
      <w:start w:val="1"/>
      <w:numFmt w:val="decimal"/>
      <w:lvlText w:val="%1."/>
      <w:lvlJc w:val="left"/>
      <w:pPr>
        <w:ind w:left="360" w:hanging="360"/>
      </w:pPr>
      <w:rPr>
        <w:sz w:val="22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FD43704"/>
    <w:multiLevelType w:val="hybridMultilevel"/>
    <w:tmpl w:val="DBD04DDC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27F93"/>
    <w:multiLevelType w:val="hybridMultilevel"/>
    <w:tmpl w:val="530C7C3C"/>
    <w:lvl w:ilvl="0" w:tplc="BBF6856E">
      <w:start w:val="6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69569A0"/>
    <w:multiLevelType w:val="hybridMultilevel"/>
    <w:tmpl w:val="3D787A0E"/>
    <w:lvl w:ilvl="0" w:tplc="9104C44C">
      <w:start w:val="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8B43C71"/>
    <w:multiLevelType w:val="hybridMultilevel"/>
    <w:tmpl w:val="AFD64CE0"/>
    <w:lvl w:ilvl="0" w:tplc="A1CA2ED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B493766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FDE04A8"/>
    <w:multiLevelType w:val="hybridMultilevel"/>
    <w:tmpl w:val="5860DB5A"/>
    <w:lvl w:ilvl="0" w:tplc="9E8011B8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FFB5CE8"/>
    <w:multiLevelType w:val="hybridMultilevel"/>
    <w:tmpl w:val="DE12E87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1827321"/>
    <w:multiLevelType w:val="hybridMultilevel"/>
    <w:tmpl w:val="2D4ABDE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4C820C1"/>
    <w:multiLevelType w:val="hybridMultilevel"/>
    <w:tmpl w:val="79EA84BC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9373F2D"/>
    <w:multiLevelType w:val="hybridMultilevel"/>
    <w:tmpl w:val="251641EE"/>
    <w:lvl w:ilvl="0" w:tplc="1206D8E4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F5F5BE7"/>
    <w:multiLevelType w:val="hybridMultilevel"/>
    <w:tmpl w:val="711E106C"/>
    <w:lvl w:ilvl="0" w:tplc="A9523674">
      <w:start w:val="6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2073" w:hanging="360"/>
      </w:pPr>
    </w:lvl>
    <w:lvl w:ilvl="2" w:tplc="340A001B" w:tentative="1">
      <w:start w:val="1"/>
      <w:numFmt w:val="lowerRoman"/>
      <w:lvlText w:val="%3."/>
      <w:lvlJc w:val="right"/>
      <w:pPr>
        <w:ind w:left="2793" w:hanging="180"/>
      </w:pPr>
    </w:lvl>
    <w:lvl w:ilvl="3" w:tplc="340A000F" w:tentative="1">
      <w:start w:val="1"/>
      <w:numFmt w:val="decimal"/>
      <w:lvlText w:val="%4."/>
      <w:lvlJc w:val="left"/>
      <w:pPr>
        <w:ind w:left="3513" w:hanging="360"/>
      </w:pPr>
    </w:lvl>
    <w:lvl w:ilvl="4" w:tplc="340A0019" w:tentative="1">
      <w:start w:val="1"/>
      <w:numFmt w:val="lowerLetter"/>
      <w:lvlText w:val="%5."/>
      <w:lvlJc w:val="left"/>
      <w:pPr>
        <w:ind w:left="4233" w:hanging="360"/>
      </w:pPr>
    </w:lvl>
    <w:lvl w:ilvl="5" w:tplc="340A001B" w:tentative="1">
      <w:start w:val="1"/>
      <w:numFmt w:val="lowerRoman"/>
      <w:lvlText w:val="%6."/>
      <w:lvlJc w:val="right"/>
      <w:pPr>
        <w:ind w:left="4953" w:hanging="180"/>
      </w:pPr>
    </w:lvl>
    <w:lvl w:ilvl="6" w:tplc="340A000F" w:tentative="1">
      <w:start w:val="1"/>
      <w:numFmt w:val="decimal"/>
      <w:lvlText w:val="%7."/>
      <w:lvlJc w:val="left"/>
      <w:pPr>
        <w:ind w:left="5673" w:hanging="360"/>
      </w:pPr>
    </w:lvl>
    <w:lvl w:ilvl="7" w:tplc="340A0019" w:tentative="1">
      <w:start w:val="1"/>
      <w:numFmt w:val="lowerLetter"/>
      <w:lvlText w:val="%8."/>
      <w:lvlJc w:val="left"/>
      <w:pPr>
        <w:ind w:left="6393" w:hanging="360"/>
      </w:pPr>
    </w:lvl>
    <w:lvl w:ilvl="8" w:tplc="340A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36">
    <w:nsid w:val="7D0323D7"/>
    <w:multiLevelType w:val="hybridMultilevel"/>
    <w:tmpl w:val="253605CA"/>
    <w:lvl w:ilvl="0" w:tplc="FFEEF6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F40077B"/>
    <w:multiLevelType w:val="hybridMultilevel"/>
    <w:tmpl w:val="A96AC4F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FB23421"/>
    <w:multiLevelType w:val="hybridMultilevel"/>
    <w:tmpl w:val="8EC47516"/>
    <w:lvl w:ilvl="0" w:tplc="7018E018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23"/>
  </w:num>
  <w:num w:numId="3">
    <w:abstractNumId w:val="23"/>
  </w:num>
  <w:num w:numId="4">
    <w:abstractNumId w:val="23"/>
  </w:num>
  <w:num w:numId="5">
    <w:abstractNumId w:val="23"/>
  </w:num>
  <w:num w:numId="6">
    <w:abstractNumId w:val="23"/>
  </w:num>
  <w:num w:numId="7">
    <w:abstractNumId w:val="23"/>
  </w:num>
  <w:num w:numId="8">
    <w:abstractNumId w:val="15"/>
  </w:num>
  <w:num w:numId="9">
    <w:abstractNumId w:val="38"/>
  </w:num>
  <w:num w:numId="10">
    <w:abstractNumId w:val="10"/>
  </w:num>
  <w:num w:numId="11">
    <w:abstractNumId w:val="18"/>
  </w:num>
  <w:num w:numId="12">
    <w:abstractNumId w:val="9"/>
  </w:num>
  <w:num w:numId="13">
    <w:abstractNumId w:val="21"/>
  </w:num>
  <w:num w:numId="14">
    <w:abstractNumId w:val="6"/>
  </w:num>
  <w:num w:numId="15">
    <w:abstractNumId w:val="28"/>
  </w:num>
  <w:num w:numId="16">
    <w:abstractNumId w:val="23"/>
  </w:num>
  <w:num w:numId="17">
    <w:abstractNumId w:val="12"/>
  </w:num>
  <w:num w:numId="18">
    <w:abstractNumId w:val="32"/>
  </w:num>
  <w:num w:numId="19">
    <w:abstractNumId w:val="13"/>
  </w:num>
  <w:num w:numId="20">
    <w:abstractNumId w:val="37"/>
  </w:num>
  <w:num w:numId="21">
    <w:abstractNumId w:val="11"/>
  </w:num>
  <w:num w:numId="22">
    <w:abstractNumId w:val="4"/>
  </w:num>
  <w:num w:numId="23">
    <w:abstractNumId w:val="0"/>
  </w:num>
  <w:num w:numId="24">
    <w:abstractNumId w:val="16"/>
  </w:num>
  <w:num w:numId="25">
    <w:abstractNumId w:val="24"/>
  </w:num>
  <w:num w:numId="26">
    <w:abstractNumId w:val="29"/>
  </w:num>
  <w:num w:numId="27">
    <w:abstractNumId w:val="3"/>
  </w:num>
  <w:num w:numId="28">
    <w:abstractNumId w:val="33"/>
  </w:num>
  <w:num w:numId="29">
    <w:abstractNumId w:val="8"/>
  </w:num>
  <w:num w:numId="30">
    <w:abstractNumId w:val="27"/>
  </w:num>
  <w:num w:numId="31">
    <w:abstractNumId w:val="25"/>
  </w:num>
  <w:num w:numId="32">
    <w:abstractNumId w:val="31"/>
  </w:num>
  <w:num w:numId="33">
    <w:abstractNumId w:val="19"/>
  </w:num>
  <w:num w:numId="34">
    <w:abstractNumId w:val="34"/>
  </w:num>
  <w:num w:numId="35">
    <w:abstractNumId w:val="14"/>
  </w:num>
  <w:num w:numId="36">
    <w:abstractNumId w:val="20"/>
  </w:num>
  <w:num w:numId="37">
    <w:abstractNumId w:val="26"/>
  </w:num>
  <w:num w:numId="38">
    <w:abstractNumId w:val="22"/>
  </w:num>
  <w:num w:numId="39">
    <w:abstractNumId w:val="35"/>
  </w:num>
  <w:num w:numId="40">
    <w:abstractNumId w:val="5"/>
  </w:num>
  <w:num w:numId="41">
    <w:abstractNumId w:val="2"/>
  </w:num>
  <w:num w:numId="42">
    <w:abstractNumId w:val="1"/>
  </w:num>
  <w:num w:numId="43">
    <w:abstractNumId w:val="17"/>
  </w:num>
  <w:num w:numId="44">
    <w:abstractNumId w:val="8"/>
  </w:num>
  <w:num w:numId="45">
    <w:abstractNumId w:val="7"/>
  </w:num>
  <w:num w:numId="46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5271"/>
    <w:rsid w:val="00002329"/>
    <w:rsid w:val="00003577"/>
    <w:rsid w:val="00004B94"/>
    <w:rsid w:val="00010A55"/>
    <w:rsid w:val="00015548"/>
    <w:rsid w:val="00016BD1"/>
    <w:rsid w:val="00024FCF"/>
    <w:rsid w:val="000259C5"/>
    <w:rsid w:val="00027BF7"/>
    <w:rsid w:val="00031280"/>
    <w:rsid w:val="00032D67"/>
    <w:rsid w:val="000339DC"/>
    <w:rsid w:val="00034028"/>
    <w:rsid w:val="00036DB3"/>
    <w:rsid w:val="0004081B"/>
    <w:rsid w:val="0004385D"/>
    <w:rsid w:val="00043E72"/>
    <w:rsid w:val="000442C3"/>
    <w:rsid w:val="000461C4"/>
    <w:rsid w:val="00050886"/>
    <w:rsid w:val="00052F1C"/>
    <w:rsid w:val="00053371"/>
    <w:rsid w:val="00055A6C"/>
    <w:rsid w:val="000567B6"/>
    <w:rsid w:val="000571D4"/>
    <w:rsid w:val="0006084F"/>
    <w:rsid w:val="000630FA"/>
    <w:rsid w:val="000712A6"/>
    <w:rsid w:val="0007370A"/>
    <w:rsid w:val="00077AD6"/>
    <w:rsid w:val="000819E7"/>
    <w:rsid w:val="000829F7"/>
    <w:rsid w:val="00084C06"/>
    <w:rsid w:val="00085C4E"/>
    <w:rsid w:val="000864CC"/>
    <w:rsid w:val="00091811"/>
    <w:rsid w:val="00093224"/>
    <w:rsid w:val="000950DE"/>
    <w:rsid w:val="00095211"/>
    <w:rsid w:val="000963C3"/>
    <w:rsid w:val="000A328C"/>
    <w:rsid w:val="000A4CB0"/>
    <w:rsid w:val="000A6BCD"/>
    <w:rsid w:val="000B501E"/>
    <w:rsid w:val="000B6AA3"/>
    <w:rsid w:val="000B736C"/>
    <w:rsid w:val="000C0BB9"/>
    <w:rsid w:val="000C4B9F"/>
    <w:rsid w:val="000C576C"/>
    <w:rsid w:val="000C7167"/>
    <w:rsid w:val="000D33EB"/>
    <w:rsid w:val="000D476B"/>
    <w:rsid w:val="000D7B3C"/>
    <w:rsid w:val="000E15AD"/>
    <w:rsid w:val="000E2F55"/>
    <w:rsid w:val="000E300E"/>
    <w:rsid w:val="000F6DC5"/>
    <w:rsid w:val="0010530D"/>
    <w:rsid w:val="00105D99"/>
    <w:rsid w:val="001068BF"/>
    <w:rsid w:val="00112DB3"/>
    <w:rsid w:val="00114DAB"/>
    <w:rsid w:val="0011794E"/>
    <w:rsid w:val="00117A9F"/>
    <w:rsid w:val="001219DC"/>
    <w:rsid w:val="001254A6"/>
    <w:rsid w:val="001258A1"/>
    <w:rsid w:val="00130A63"/>
    <w:rsid w:val="0014171F"/>
    <w:rsid w:val="00143ED0"/>
    <w:rsid w:val="00144E07"/>
    <w:rsid w:val="00151545"/>
    <w:rsid w:val="00156FF8"/>
    <w:rsid w:val="00161D91"/>
    <w:rsid w:val="001726D8"/>
    <w:rsid w:val="00172A72"/>
    <w:rsid w:val="00174704"/>
    <w:rsid w:val="00175292"/>
    <w:rsid w:val="00175365"/>
    <w:rsid w:val="00175515"/>
    <w:rsid w:val="00176D05"/>
    <w:rsid w:val="00177CBC"/>
    <w:rsid w:val="0018079A"/>
    <w:rsid w:val="00182336"/>
    <w:rsid w:val="00182A12"/>
    <w:rsid w:val="00186714"/>
    <w:rsid w:val="001967D2"/>
    <w:rsid w:val="001A16DA"/>
    <w:rsid w:val="001A1789"/>
    <w:rsid w:val="001A45F2"/>
    <w:rsid w:val="001B1C4D"/>
    <w:rsid w:val="001B4DD1"/>
    <w:rsid w:val="001B5266"/>
    <w:rsid w:val="001C0CAD"/>
    <w:rsid w:val="001C14BF"/>
    <w:rsid w:val="001C277D"/>
    <w:rsid w:val="001C3C54"/>
    <w:rsid w:val="001C4971"/>
    <w:rsid w:val="001C49A0"/>
    <w:rsid w:val="001C49BA"/>
    <w:rsid w:val="001C49F5"/>
    <w:rsid w:val="001C5898"/>
    <w:rsid w:val="001C763C"/>
    <w:rsid w:val="001D0E0E"/>
    <w:rsid w:val="001D0EEC"/>
    <w:rsid w:val="001D568B"/>
    <w:rsid w:val="001E09A2"/>
    <w:rsid w:val="001E2CF3"/>
    <w:rsid w:val="001E2DD7"/>
    <w:rsid w:val="001E3CEB"/>
    <w:rsid w:val="001E3E31"/>
    <w:rsid w:val="001E49CD"/>
    <w:rsid w:val="001F63F5"/>
    <w:rsid w:val="001F669A"/>
    <w:rsid w:val="001F6A76"/>
    <w:rsid w:val="001F7281"/>
    <w:rsid w:val="0020101C"/>
    <w:rsid w:val="002051B3"/>
    <w:rsid w:val="00210175"/>
    <w:rsid w:val="00211603"/>
    <w:rsid w:val="00212486"/>
    <w:rsid w:val="002147AD"/>
    <w:rsid w:val="002156C1"/>
    <w:rsid w:val="002169CE"/>
    <w:rsid w:val="00216E41"/>
    <w:rsid w:val="00217D36"/>
    <w:rsid w:val="00222604"/>
    <w:rsid w:val="0022288F"/>
    <w:rsid w:val="00223475"/>
    <w:rsid w:val="00223D55"/>
    <w:rsid w:val="00225225"/>
    <w:rsid w:val="00226FA6"/>
    <w:rsid w:val="0023633A"/>
    <w:rsid w:val="002366F4"/>
    <w:rsid w:val="00236FDD"/>
    <w:rsid w:val="00241D81"/>
    <w:rsid w:val="0024485F"/>
    <w:rsid w:val="002531FC"/>
    <w:rsid w:val="0025518F"/>
    <w:rsid w:val="00256815"/>
    <w:rsid w:val="00257193"/>
    <w:rsid w:val="00257360"/>
    <w:rsid w:val="00263C56"/>
    <w:rsid w:val="00264998"/>
    <w:rsid w:val="00266CDA"/>
    <w:rsid w:val="00267292"/>
    <w:rsid w:val="00267FF4"/>
    <w:rsid w:val="0027412C"/>
    <w:rsid w:val="002763FD"/>
    <w:rsid w:val="00277865"/>
    <w:rsid w:val="00285C65"/>
    <w:rsid w:val="00292FBC"/>
    <w:rsid w:val="002952D0"/>
    <w:rsid w:val="002A5AB7"/>
    <w:rsid w:val="002B0AF0"/>
    <w:rsid w:val="002B6F85"/>
    <w:rsid w:val="002C08B3"/>
    <w:rsid w:val="002C17F2"/>
    <w:rsid w:val="002C329B"/>
    <w:rsid w:val="002C6ED6"/>
    <w:rsid w:val="002C7C8E"/>
    <w:rsid w:val="002D2EC7"/>
    <w:rsid w:val="002D3296"/>
    <w:rsid w:val="002D377D"/>
    <w:rsid w:val="002D408C"/>
    <w:rsid w:val="002D7C04"/>
    <w:rsid w:val="002E2897"/>
    <w:rsid w:val="002E3524"/>
    <w:rsid w:val="002E6E3B"/>
    <w:rsid w:val="002E71EA"/>
    <w:rsid w:val="002F492B"/>
    <w:rsid w:val="002F7620"/>
    <w:rsid w:val="002F7AF6"/>
    <w:rsid w:val="00301F5B"/>
    <w:rsid w:val="00305E52"/>
    <w:rsid w:val="00310410"/>
    <w:rsid w:val="00311955"/>
    <w:rsid w:val="00312F90"/>
    <w:rsid w:val="00325E51"/>
    <w:rsid w:val="003301F6"/>
    <w:rsid w:val="00336E55"/>
    <w:rsid w:val="00343D27"/>
    <w:rsid w:val="00343E16"/>
    <w:rsid w:val="00344DEE"/>
    <w:rsid w:val="00344FF7"/>
    <w:rsid w:val="00345869"/>
    <w:rsid w:val="00347867"/>
    <w:rsid w:val="00350C66"/>
    <w:rsid w:val="00353189"/>
    <w:rsid w:val="00353434"/>
    <w:rsid w:val="00354494"/>
    <w:rsid w:val="003554CD"/>
    <w:rsid w:val="0035567C"/>
    <w:rsid w:val="00355AC7"/>
    <w:rsid w:val="00360E71"/>
    <w:rsid w:val="00361DF7"/>
    <w:rsid w:val="00361E9A"/>
    <w:rsid w:val="00372342"/>
    <w:rsid w:val="0037266D"/>
    <w:rsid w:val="00374F3E"/>
    <w:rsid w:val="00377648"/>
    <w:rsid w:val="00380AA5"/>
    <w:rsid w:val="0039010C"/>
    <w:rsid w:val="0039178A"/>
    <w:rsid w:val="00391E91"/>
    <w:rsid w:val="00392BCC"/>
    <w:rsid w:val="00393AF4"/>
    <w:rsid w:val="003966E4"/>
    <w:rsid w:val="003967A9"/>
    <w:rsid w:val="00396DC2"/>
    <w:rsid w:val="003A1524"/>
    <w:rsid w:val="003A3890"/>
    <w:rsid w:val="003A495A"/>
    <w:rsid w:val="003A4EFF"/>
    <w:rsid w:val="003A76A9"/>
    <w:rsid w:val="003B1145"/>
    <w:rsid w:val="003B478C"/>
    <w:rsid w:val="003C04F9"/>
    <w:rsid w:val="003C19D6"/>
    <w:rsid w:val="003C3381"/>
    <w:rsid w:val="003C4EC7"/>
    <w:rsid w:val="003D2E79"/>
    <w:rsid w:val="003D35C7"/>
    <w:rsid w:val="003D46E7"/>
    <w:rsid w:val="003D584A"/>
    <w:rsid w:val="003D629A"/>
    <w:rsid w:val="003D6BBF"/>
    <w:rsid w:val="003E08E5"/>
    <w:rsid w:val="003E44B7"/>
    <w:rsid w:val="003E50BE"/>
    <w:rsid w:val="003F38AF"/>
    <w:rsid w:val="003F5A93"/>
    <w:rsid w:val="00403080"/>
    <w:rsid w:val="00405405"/>
    <w:rsid w:val="00412057"/>
    <w:rsid w:val="004172B4"/>
    <w:rsid w:val="00427F15"/>
    <w:rsid w:val="0043284E"/>
    <w:rsid w:val="00433141"/>
    <w:rsid w:val="004363C5"/>
    <w:rsid w:val="004365F5"/>
    <w:rsid w:val="00437391"/>
    <w:rsid w:val="0044280F"/>
    <w:rsid w:val="004562E7"/>
    <w:rsid w:val="00457879"/>
    <w:rsid w:val="00457984"/>
    <w:rsid w:val="00462D03"/>
    <w:rsid w:val="0046399A"/>
    <w:rsid w:val="00464181"/>
    <w:rsid w:val="0047297F"/>
    <w:rsid w:val="00476A6D"/>
    <w:rsid w:val="0047731F"/>
    <w:rsid w:val="004804A1"/>
    <w:rsid w:val="00482601"/>
    <w:rsid w:val="00482824"/>
    <w:rsid w:val="00482A74"/>
    <w:rsid w:val="00484CB1"/>
    <w:rsid w:val="004852BE"/>
    <w:rsid w:val="00487975"/>
    <w:rsid w:val="00487C27"/>
    <w:rsid w:val="00496363"/>
    <w:rsid w:val="004A0A75"/>
    <w:rsid w:val="004A0D5C"/>
    <w:rsid w:val="004A12A3"/>
    <w:rsid w:val="004A45B4"/>
    <w:rsid w:val="004A45EE"/>
    <w:rsid w:val="004A5A01"/>
    <w:rsid w:val="004B0F03"/>
    <w:rsid w:val="004B3B96"/>
    <w:rsid w:val="004B471F"/>
    <w:rsid w:val="004B4ABC"/>
    <w:rsid w:val="004B5147"/>
    <w:rsid w:val="004B70B2"/>
    <w:rsid w:val="004C2564"/>
    <w:rsid w:val="004C26A5"/>
    <w:rsid w:val="004C4534"/>
    <w:rsid w:val="004D260A"/>
    <w:rsid w:val="004D3798"/>
    <w:rsid w:val="004E4EE4"/>
    <w:rsid w:val="004E52CC"/>
    <w:rsid w:val="004F3BB0"/>
    <w:rsid w:val="00500899"/>
    <w:rsid w:val="00501070"/>
    <w:rsid w:val="00502320"/>
    <w:rsid w:val="005032AA"/>
    <w:rsid w:val="005033F5"/>
    <w:rsid w:val="0050757C"/>
    <w:rsid w:val="00520427"/>
    <w:rsid w:val="005212E9"/>
    <w:rsid w:val="00521568"/>
    <w:rsid w:val="00521EF8"/>
    <w:rsid w:val="00527022"/>
    <w:rsid w:val="005271B0"/>
    <w:rsid w:val="00534C68"/>
    <w:rsid w:val="0053792C"/>
    <w:rsid w:val="005412D3"/>
    <w:rsid w:val="00541656"/>
    <w:rsid w:val="00544516"/>
    <w:rsid w:val="00544CA0"/>
    <w:rsid w:val="00546428"/>
    <w:rsid w:val="00547A88"/>
    <w:rsid w:val="005523CC"/>
    <w:rsid w:val="005558C0"/>
    <w:rsid w:val="00555BCC"/>
    <w:rsid w:val="00560583"/>
    <w:rsid w:val="00566E9F"/>
    <w:rsid w:val="00567138"/>
    <w:rsid w:val="00572BB3"/>
    <w:rsid w:val="00572BEE"/>
    <w:rsid w:val="00573AC6"/>
    <w:rsid w:val="00575271"/>
    <w:rsid w:val="00575630"/>
    <w:rsid w:val="00577B80"/>
    <w:rsid w:val="00591711"/>
    <w:rsid w:val="005959FB"/>
    <w:rsid w:val="005966F5"/>
    <w:rsid w:val="005A1413"/>
    <w:rsid w:val="005A62E9"/>
    <w:rsid w:val="005B3372"/>
    <w:rsid w:val="005B4111"/>
    <w:rsid w:val="005B53BC"/>
    <w:rsid w:val="005C06EA"/>
    <w:rsid w:val="005C19EC"/>
    <w:rsid w:val="005C4F4A"/>
    <w:rsid w:val="005C7E33"/>
    <w:rsid w:val="005D0209"/>
    <w:rsid w:val="005D431A"/>
    <w:rsid w:val="005E4A5D"/>
    <w:rsid w:val="005E6433"/>
    <w:rsid w:val="005F079E"/>
    <w:rsid w:val="005F4380"/>
    <w:rsid w:val="005F5091"/>
    <w:rsid w:val="00601DA3"/>
    <w:rsid w:val="00615C34"/>
    <w:rsid w:val="00620371"/>
    <w:rsid w:val="00624D3A"/>
    <w:rsid w:val="006258CC"/>
    <w:rsid w:val="00625A66"/>
    <w:rsid w:val="00626EA9"/>
    <w:rsid w:val="00641098"/>
    <w:rsid w:val="00642A39"/>
    <w:rsid w:val="0064450F"/>
    <w:rsid w:val="00651752"/>
    <w:rsid w:val="00653537"/>
    <w:rsid w:val="006547A1"/>
    <w:rsid w:val="0065510E"/>
    <w:rsid w:val="0066143E"/>
    <w:rsid w:val="0066362A"/>
    <w:rsid w:val="00674021"/>
    <w:rsid w:val="00674A70"/>
    <w:rsid w:val="006819E9"/>
    <w:rsid w:val="00681BAD"/>
    <w:rsid w:val="00683E56"/>
    <w:rsid w:val="00686E5B"/>
    <w:rsid w:val="006905C2"/>
    <w:rsid w:val="006971C0"/>
    <w:rsid w:val="006A2998"/>
    <w:rsid w:val="006A47AE"/>
    <w:rsid w:val="006A7218"/>
    <w:rsid w:val="006A7DF8"/>
    <w:rsid w:val="006B242A"/>
    <w:rsid w:val="006B374A"/>
    <w:rsid w:val="006B54B6"/>
    <w:rsid w:val="006B582A"/>
    <w:rsid w:val="006B7610"/>
    <w:rsid w:val="006B7658"/>
    <w:rsid w:val="006B7CA5"/>
    <w:rsid w:val="006C3384"/>
    <w:rsid w:val="006C5244"/>
    <w:rsid w:val="006D227B"/>
    <w:rsid w:val="006D2EB2"/>
    <w:rsid w:val="006D31DC"/>
    <w:rsid w:val="006D3AE4"/>
    <w:rsid w:val="006D4FB3"/>
    <w:rsid w:val="006D7ADF"/>
    <w:rsid w:val="006D7D5B"/>
    <w:rsid w:val="006D7FBD"/>
    <w:rsid w:val="006E42FA"/>
    <w:rsid w:val="006E4A08"/>
    <w:rsid w:val="006E4E11"/>
    <w:rsid w:val="006E4F85"/>
    <w:rsid w:val="006E5F42"/>
    <w:rsid w:val="006E604E"/>
    <w:rsid w:val="006F699D"/>
    <w:rsid w:val="006F753A"/>
    <w:rsid w:val="00700B65"/>
    <w:rsid w:val="00702A7D"/>
    <w:rsid w:val="00706826"/>
    <w:rsid w:val="007068B3"/>
    <w:rsid w:val="00712FBB"/>
    <w:rsid w:val="00721168"/>
    <w:rsid w:val="00727D17"/>
    <w:rsid w:val="007307E8"/>
    <w:rsid w:val="0073112E"/>
    <w:rsid w:val="007313C9"/>
    <w:rsid w:val="00731BD1"/>
    <w:rsid w:val="007420B9"/>
    <w:rsid w:val="0074340C"/>
    <w:rsid w:val="00746410"/>
    <w:rsid w:val="00747645"/>
    <w:rsid w:val="00753000"/>
    <w:rsid w:val="0075311F"/>
    <w:rsid w:val="00757A26"/>
    <w:rsid w:val="00760511"/>
    <w:rsid w:val="0076507D"/>
    <w:rsid w:val="00774335"/>
    <w:rsid w:val="007757EE"/>
    <w:rsid w:val="007776AC"/>
    <w:rsid w:val="007843C2"/>
    <w:rsid w:val="00793A92"/>
    <w:rsid w:val="00793F67"/>
    <w:rsid w:val="00794680"/>
    <w:rsid w:val="007954C5"/>
    <w:rsid w:val="00795E88"/>
    <w:rsid w:val="00797F62"/>
    <w:rsid w:val="007A3663"/>
    <w:rsid w:val="007A6310"/>
    <w:rsid w:val="007B1E02"/>
    <w:rsid w:val="007B44F9"/>
    <w:rsid w:val="007B4CF9"/>
    <w:rsid w:val="007B56D8"/>
    <w:rsid w:val="007B67C2"/>
    <w:rsid w:val="007C22D2"/>
    <w:rsid w:val="007C2B45"/>
    <w:rsid w:val="007C71B4"/>
    <w:rsid w:val="007D2ADC"/>
    <w:rsid w:val="007D2F0F"/>
    <w:rsid w:val="007D5464"/>
    <w:rsid w:val="007D6264"/>
    <w:rsid w:val="007D7794"/>
    <w:rsid w:val="007E50F3"/>
    <w:rsid w:val="007E5C49"/>
    <w:rsid w:val="007F247D"/>
    <w:rsid w:val="007F42D1"/>
    <w:rsid w:val="007F51FB"/>
    <w:rsid w:val="007F5B46"/>
    <w:rsid w:val="007F78AD"/>
    <w:rsid w:val="007F7BF2"/>
    <w:rsid w:val="00800426"/>
    <w:rsid w:val="008018C3"/>
    <w:rsid w:val="0080305F"/>
    <w:rsid w:val="00805A8D"/>
    <w:rsid w:val="00812130"/>
    <w:rsid w:val="00812C2C"/>
    <w:rsid w:val="00816B7D"/>
    <w:rsid w:val="008170FB"/>
    <w:rsid w:val="008219B7"/>
    <w:rsid w:val="0082398B"/>
    <w:rsid w:val="008314AB"/>
    <w:rsid w:val="008326A2"/>
    <w:rsid w:val="00835A28"/>
    <w:rsid w:val="0084243A"/>
    <w:rsid w:val="008428DF"/>
    <w:rsid w:val="00842ECF"/>
    <w:rsid w:val="00847FA0"/>
    <w:rsid w:val="00857F94"/>
    <w:rsid w:val="00860064"/>
    <w:rsid w:val="0086041E"/>
    <w:rsid w:val="00861FD3"/>
    <w:rsid w:val="008700FD"/>
    <w:rsid w:val="00876E4A"/>
    <w:rsid w:val="008855D7"/>
    <w:rsid w:val="008867D6"/>
    <w:rsid w:val="008868E5"/>
    <w:rsid w:val="0088765B"/>
    <w:rsid w:val="00890165"/>
    <w:rsid w:val="008912A1"/>
    <w:rsid w:val="008934F0"/>
    <w:rsid w:val="008939FA"/>
    <w:rsid w:val="00894E2B"/>
    <w:rsid w:val="0089578A"/>
    <w:rsid w:val="008A1663"/>
    <w:rsid w:val="008A1F51"/>
    <w:rsid w:val="008A2C49"/>
    <w:rsid w:val="008B13A1"/>
    <w:rsid w:val="008B35DC"/>
    <w:rsid w:val="008B4744"/>
    <w:rsid w:val="008B694E"/>
    <w:rsid w:val="008B752F"/>
    <w:rsid w:val="008B796F"/>
    <w:rsid w:val="008C2607"/>
    <w:rsid w:val="008C2E73"/>
    <w:rsid w:val="008C34E8"/>
    <w:rsid w:val="008D115A"/>
    <w:rsid w:val="008D13C1"/>
    <w:rsid w:val="008D2315"/>
    <w:rsid w:val="008D7700"/>
    <w:rsid w:val="008E4DD0"/>
    <w:rsid w:val="008E5E40"/>
    <w:rsid w:val="008E6692"/>
    <w:rsid w:val="008E6B2D"/>
    <w:rsid w:val="008E70E7"/>
    <w:rsid w:val="008F65E4"/>
    <w:rsid w:val="0090332A"/>
    <w:rsid w:val="00904A2D"/>
    <w:rsid w:val="00905531"/>
    <w:rsid w:val="00906F72"/>
    <w:rsid w:val="0091076F"/>
    <w:rsid w:val="0091177C"/>
    <w:rsid w:val="00914064"/>
    <w:rsid w:val="009249A0"/>
    <w:rsid w:val="00930553"/>
    <w:rsid w:val="00934E5F"/>
    <w:rsid w:val="009354F1"/>
    <w:rsid w:val="00936BD1"/>
    <w:rsid w:val="0094060F"/>
    <w:rsid w:val="00941FEA"/>
    <w:rsid w:val="00942856"/>
    <w:rsid w:val="00944572"/>
    <w:rsid w:val="0094719F"/>
    <w:rsid w:val="00947908"/>
    <w:rsid w:val="0095061C"/>
    <w:rsid w:val="009507C0"/>
    <w:rsid w:val="009509E7"/>
    <w:rsid w:val="00951C42"/>
    <w:rsid w:val="00952983"/>
    <w:rsid w:val="00952D53"/>
    <w:rsid w:val="009532F1"/>
    <w:rsid w:val="00954F36"/>
    <w:rsid w:val="009550C5"/>
    <w:rsid w:val="009553BA"/>
    <w:rsid w:val="009600B4"/>
    <w:rsid w:val="00965D45"/>
    <w:rsid w:val="0096629A"/>
    <w:rsid w:val="00967A45"/>
    <w:rsid w:val="009725F2"/>
    <w:rsid w:val="00973340"/>
    <w:rsid w:val="00977173"/>
    <w:rsid w:val="0098102C"/>
    <w:rsid w:val="00983B38"/>
    <w:rsid w:val="00985C05"/>
    <w:rsid w:val="0099216E"/>
    <w:rsid w:val="00992B41"/>
    <w:rsid w:val="00993EC1"/>
    <w:rsid w:val="0099575B"/>
    <w:rsid w:val="009A02EE"/>
    <w:rsid w:val="009A2E51"/>
    <w:rsid w:val="009A4036"/>
    <w:rsid w:val="009A7DC9"/>
    <w:rsid w:val="009B09C2"/>
    <w:rsid w:val="009B4703"/>
    <w:rsid w:val="009B4718"/>
    <w:rsid w:val="009B5EBB"/>
    <w:rsid w:val="009C08F5"/>
    <w:rsid w:val="009C3DA6"/>
    <w:rsid w:val="009C4F3D"/>
    <w:rsid w:val="009C51EF"/>
    <w:rsid w:val="009C57C7"/>
    <w:rsid w:val="009D241D"/>
    <w:rsid w:val="009D459C"/>
    <w:rsid w:val="009E19D6"/>
    <w:rsid w:val="009E1D82"/>
    <w:rsid w:val="009E668C"/>
    <w:rsid w:val="009E6FCB"/>
    <w:rsid w:val="009E7328"/>
    <w:rsid w:val="009E77A8"/>
    <w:rsid w:val="009E7A29"/>
    <w:rsid w:val="009F0729"/>
    <w:rsid w:val="009F1E32"/>
    <w:rsid w:val="009F324A"/>
    <w:rsid w:val="009F4646"/>
    <w:rsid w:val="009F5012"/>
    <w:rsid w:val="009F76CE"/>
    <w:rsid w:val="00A01402"/>
    <w:rsid w:val="00A02737"/>
    <w:rsid w:val="00A03772"/>
    <w:rsid w:val="00A04BFB"/>
    <w:rsid w:val="00A05403"/>
    <w:rsid w:val="00A078B3"/>
    <w:rsid w:val="00A11948"/>
    <w:rsid w:val="00A1569E"/>
    <w:rsid w:val="00A16009"/>
    <w:rsid w:val="00A220CE"/>
    <w:rsid w:val="00A23292"/>
    <w:rsid w:val="00A27DA0"/>
    <w:rsid w:val="00A30B14"/>
    <w:rsid w:val="00A30BC9"/>
    <w:rsid w:val="00A34273"/>
    <w:rsid w:val="00A34EAB"/>
    <w:rsid w:val="00A36B8F"/>
    <w:rsid w:val="00A378D6"/>
    <w:rsid w:val="00A40FA6"/>
    <w:rsid w:val="00A41214"/>
    <w:rsid w:val="00A41A46"/>
    <w:rsid w:val="00A44E64"/>
    <w:rsid w:val="00A46DA9"/>
    <w:rsid w:val="00A46F92"/>
    <w:rsid w:val="00A523CF"/>
    <w:rsid w:val="00A554E8"/>
    <w:rsid w:val="00A55B58"/>
    <w:rsid w:val="00A5729B"/>
    <w:rsid w:val="00A578A4"/>
    <w:rsid w:val="00A6097D"/>
    <w:rsid w:val="00A61621"/>
    <w:rsid w:val="00A64695"/>
    <w:rsid w:val="00A70BC5"/>
    <w:rsid w:val="00A74C4A"/>
    <w:rsid w:val="00A74E34"/>
    <w:rsid w:val="00A7649A"/>
    <w:rsid w:val="00A800B4"/>
    <w:rsid w:val="00A80A08"/>
    <w:rsid w:val="00A82CC4"/>
    <w:rsid w:val="00A83C6A"/>
    <w:rsid w:val="00A84A69"/>
    <w:rsid w:val="00A85987"/>
    <w:rsid w:val="00A86EB3"/>
    <w:rsid w:val="00A906CE"/>
    <w:rsid w:val="00A92CBE"/>
    <w:rsid w:val="00A93010"/>
    <w:rsid w:val="00A94007"/>
    <w:rsid w:val="00A96E81"/>
    <w:rsid w:val="00AA38F8"/>
    <w:rsid w:val="00AA43F1"/>
    <w:rsid w:val="00AA6BD0"/>
    <w:rsid w:val="00AA7B3F"/>
    <w:rsid w:val="00AB47A2"/>
    <w:rsid w:val="00AB600A"/>
    <w:rsid w:val="00AB6F9D"/>
    <w:rsid w:val="00AB7001"/>
    <w:rsid w:val="00AC21DF"/>
    <w:rsid w:val="00AD0569"/>
    <w:rsid w:val="00AD4E7D"/>
    <w:rsid w:val="00AE22D7"/>
    <w:rsid w:val="00AE4597"/>
    <w:rsid w:val="00AE53B3"/>
    <w:rsid w:val="00AE5694"/>
    <w:rsid w:val="00AE6B2C"/>
    <w:rsid w:val="00AE7614"/>
    <w:rsid w:val="00AF13DE"/>
    <w:rsid w:val="00AF3F02"/>
    <w:rsid w:val="00AF58FD"/>
    <w:rsid w:val="00AF7EE0"/>
    <w:rsid w:val="00B003B6"/>
    <w:rsid w:val="00B02CBC"/>
    <w:rsid w:val="00B05467"/>
    <w:rsid w:val="00B05812"/>
    <w:rsid w:val="00B12A69"/>
    <w:rsid w:val="00B15450"/>
    <w:rsid w:val="00B160CE"/>
    <w:rsid w:val="00B16125"/>
    <w:rsid w:val="00B255ED"/>
    <w:rsid w:val="00B342B0"/>
    <w:rsid w:val="00B357FC"/>
    <w:rsid w:val="00B36519"/>
    <w:rsid w:val="00B36C93"/>
    <w:rsid w:val="00B377DF"/>
    <w:rsid w:val="00B4137A"/>
    <w:rsid w:val="00B42B66"/>
    <w:rsid w:val="00B441B5"/>
    <w:rsid w:val="00B44230"/>
    <w:rsid w:val="00B451EE"/>
    <w:rsid w:val="00B46377"/>
    <w:rsid w:val="00B46972"/>
    <w:rsid w:val="00B532F9"/>
    <w:rsid w:val="00B60D5B"/>
    <w:rsid w:val="00B6175F"/>
    <w:rsid w:val="00B622B8"/>
    <w:rsid w:val="00B67A4A"/>
    <w:rsid w:val="00B71C04"/>
    <w:rsid w:val="00B76D19"/>
    <w:rsid w:val="00B779B1"/>
    <w:rsid w:val="00B85444"/>
    <w:rsid w:val="00B86292"/>
    <w:rsid w:val="00B86B84"/>
    <w:rsid w:val="00B87099"/>
    <w:rsid w:val="00B92B17"/>
    <w:rsid w:val="00B96F14"/>
    <w:rsid w:val="00BA27A6"/>
    <w:rsid w:val="00BA3442"/>
    <w:rsid w:val="00BA44A2"/>
    <w:rsid w:val="00BA7CCF"/>
    <w:rsid w:val="00BB6016"/>
    <w:rsid w:val="00BC7140"/>
    <w:rsid w:val="00BD0978"/>
    <w:rsid w:val="00BD3ADC"/>
    <w:rsid w:val="00BD49B1"/>
    <w:rsid w:val="00BD4AB1"/>
    <w:rsid w:val="00BE1354"/>
    <w:rsid w:val="00BE16DD"/>
    <w:rsid w:val="00BE32B0"/>
    <w:rsid w:val="00BE4C17"/>
    <w:rsid w:val="00BE68E8"/>
    <w:rsid w:val="00BF1373"/>
    <w:rsid w:val="00BF2904"/>
    <w:rsid w:val="00BF469B"/>
    <w:rsid w:val="00BF7C2C"/>
    <w:rsid w:val="00C04C57"/>
    <w:rsid w:val="00C052CD"/>
    <w:rsid w:val="00C063C9"/>
    <w:rsid w:val="00C10A2A"/>
    <w:rsid w:val="00C11A86"/>
    <w:rsid w:val="00C152DA"/>
    <w:rsid w:val="00C20EAC"/>
    <w:rsid w:val="00C313D0"/>
    <w:rsid w:val="00C32D82"/>
    <w:rsid w:val="00C3440D"/>
    <w:rsid w:val="00C34A4B"/>
    <w:rsid w:val="00C34D00"/>
    <w:rsid w:val="00C36BC3"/>
    <w:rsid w:val="00C411CE"/>
    <w:rsid w:val="00C414B4"/>
    <w:rsid w:val="00C4448E"/>
    <w:rsid w:val="00C45ADC"/>
    <w:rsid w:val="00C54F21"/>
    <w:rsid w:val="00C56867"/>
    <w:rsid w:val="00C711A8"/>
    <w:rsid w:val="00C75FA1"/>
    <w:rsid w:val="00C761A9"/>
    <w:rsid w:val="00C76A35"/>
    <w:rsid w:val="00C807F7"/>
    <w:rsid w:val="00C809B6"/>
    <w:rsid w:val="00C87694"/>
    <w:rsid w:val="00C96B1D"/>
    <w:rsid w:val="00C978FC"/>
    <w:rsid w:val="00CA3C1C"/>
    <w:rsid w:val="00CA5FA6"/>
    <w:rsid w:val="00CA612F"/>
    <w:rsid w:val="00CA66D1"/>
    <w:rsid w:val="00CA712B"/>
    <w:rsid w:val="00CB1136"/>
    <w:rsid w:val="00CB4872"/>
    <w:rsid w:val="00CB630D"/>
    <w:rsid w:val="00CB7814"/>
    <w:rsid w:val="00CC0410"/>
    <w:rsid w:val="00CC13F3"/>
    <w:rsid w:val="00CC4519"/>
    <w:rsid w:val="00CC4B06"/>
    <w:rsid w:val="00CC6CDA"/>
    <w:rsid w:val="00CC7F83"/>
    <w:rsid w:val="00CD0361"/>
    <w:rsid w:val="00CD5BF8"/>
    <w:rsid w:val="00CD6986"/>
    <w:rsid w:val="00CD6B19"/>
    <w:rsid w:val="00CE0010"/>
    <w:rsid w:val="00CE0ED0"/>
    <w:rsid w:val="00CE10A2"/>
    <w:rsid w:val="00CE1EA5"/>
    <w:rsid w:val="00CE29E8"/>
    <w:rsid w:val="00CE4E23"/>
    <w:rsid w:val="00CF1850"/>
    <w:rsid w:val="00CF27E8"/>
    <w:rsid w:val="00CF5860"/>
    <w:rsid w:val="00D0006E"/>
    <w:rsid w:val="00D01A08"/>
    <w:rsid w:val="00D03255"/>
    <w:rsid w:val="00D051E6"/>
    <w:rsid w:val="00D05CEF"/>
    <w:rsid w:val="00D14081"/>
    <w:rsid w:val="00D21576"/>
    <w:rsid w:val="00D21C66"/>
    <w:rsid w:val="00D22B6B"/>
    <w:rsid w:val="00D24515"/>
    <w:rsid w:val="00D313E4"/>
    <w:rsid w:val="00D32442"/>
    <w:rsid w:val="00D37251"/>
    <w:rsid w:val="00D40182"/>
    <w:rsid w:val="00D4572E"/>
    <w:rsid w:val="00D54640"/>
    <w:rsid w:val="00D56B14"/>
    <w:rsid w:val="00D631E3"/>
    <w:rsid w:val="00D65572"/>
    <w:rsid w:val="00D6660D"/>
    <w:rsid w:val="00D725B3"/>
    <w:rsid w:val="00D72C1A"/>
    <w:rsid w:val="00D77CE3"/>
    <w:rsid w:val="00D80EC1"/>
    <w:rsid w:val="00D827B5"/>
    <w:rsid w:val="00D82DD6"/>
    <w:rsid w:val="00D846D2"/>
    <w:rsid w:val="00D86461"/>
    <w:rsid w:val="00D872A2"/>
    <w:rsid w:val="00D976AB"/>
    <w:rsid w:val="00DA0100"/>
    <w:rsid w:val="00DA076A"/>
    <w:rsid w:val="00DA2B37"/>
    <w:rsid w:val="00DA47DD"/>
    <w:rsid w:val="00DA7A8C"/>
    <w:rsid w:val="00DC262F"/>
    <w:rsid w:val="00DC39ED"/>
    <w:rsid w:val="00DC6029"/>
    <w:rsid w:val="00DD0450"/>
    <w:rsid w:val="00DD56C1"/>
    <w:rsid w:val="00DD5B43"/>
    <w:rsid w:val="00DD6E1C"/>
    <w:rsid w:val="00DD7B5C"/>
    <w:rsid w:val="00DE084D"/>
    <w:rsid w:val="00DE1F8D"/>
    <w:rsid w:val="00DE2B7D"/>
    <w:rsid w:val="00DE476B"/>
    <w:rsid w:val="00DE6F9C"/>
    <w:rsid w:val="00DF435B"/>
    <w:rsid w:val="00DF4407"/>
    <w:rsid w:val="00DF57DA"/>
    <w:rsid w:val="00E03F58"/>
    <w:rsid w:val="00E0446B"/>
    <w:rsid w:val="00E0656D"/>
    <w:rsid w:val="00E07B51"/>
    <w:rsid w:val="00E12705"/>
    <w:rsid w:val="00E1460C"/>
    <w:rsid w:val="00E177A2"/>
    <w:rsid w:val="00E25D80"/>
    <w:rsid w:val="00E3290C"/>
    <w:rsid w:val="00E332AC"/>
    <w:rsid w:val="00E33545"/>
    <w:rsid w:val="00E347BE"/>
    <w:rsid w:val="00E37684"/>
    <w:rsid w:val="00E44C88"/>
    <w:rsid w:val="00E44E6A"/>
    <w:rsid w:val="00E47B2B"/>
    <w:rsid w:val="00E568C5"/>
    <w:rsid w:val="00E56D24"/>
    <w:rsid w:val="00E6256B"/>
    <w:rsid w:val="00E71782"/>
    <w:rsid w:val="00E722C7"/>
    <w:rsid w:val="00E74A34"/>
    <w:rsid w:val="00E77D04"/>
    <w:rsid w:val="00E83394"/>
    <w:rsid w:val="00E90E00"/>
    <w:rsid w:val="00E9107F"/>
    <w:rsid w:val="00E91702"/>
    <w:rsid w:val="00E92E1C"/>
    <w:rsid w:val="00E94346"/>
    <w:rsid w:val="00E94D81"/>
    <w:rsid w:val="00E94DA8"/>
    <w:rsid w:val="00EA1168"/>
    <w:rsid w:val="00EA1175"/>
    <w:rsid w:val="00EA31F0"/>
    <w:rsid w:val="00EB060E"/>
    <w:rsid w:val="00EB20AD"/>
    <w:rsid w:val="00EB23DD"/>
    <w:rsid w:val="00EB4453"/>
    <w:rsid w:val="00EB7881"/>
    <w:rsid w:val="00EC010E"/>
    <w:rsid w:val="00EC4FD3"/>
    <w:rsid w:val="00EC54C2"/>
    <w:rsid w:val="00EC6328"/>
    <w:rsid w:val="00ED09A4"/>
    <w:rsid w:val="00ED20C1"/>
    <w:rsid w:val="00ED2903"/>
    <w:rsid w:val="00ED463C"/>
    <w:rsid w:val="00ED4E3E"/>
    <w:rsid w:val="00ED5F52"/>
    <w:rsid w:val="00ED6AD9"/>
    <w:rsid w:val="00ED7019"/>
    <w:rsid w:val="00EE0546"/>
    <w:rsid w:val="00EE0F15"/>
    <w:rsid w:val="00EE3760"/>
    <w:rsid w:val="00EE4880"/>
    <w:rsid w:val="00EE4A3C"/>
    <w:rsid w:val="00EF3509"/>
    <w:rsid w:val="00EF4D4D"/>
    <w:rsid w:val="00EF5064"/>
    <w:rsid w:val="00EF54AC"/>
    <w:rsid w:val="00EF5C25"/>
    <w:rsid w:val="00F02119"/>
    <w:rsid w:val="00F0405F"/>
    <w:rsid w:val="00F05913"/>
    <w:rsid w:val="00F06640"/>
    <w:rsid w:val="00F10D92"/>
    <w:rsid w:val="00F12147"/>
    <w:rsid w:val="00F134B2"/>
    <w:rsid w:val="00F17313"/>
    <w:rsid w:val="00F22AF2"/>
    <w:rsid w:val="00F24716"/>
    <w:rsid w:val="00F31510"/>
    <w:rsid w:val="00F37633"/>
    <w:rsid w:val="00F4227C"/>
    <w:rsid w:val="00F436A8"/>
    <w:rsid w:val="00F439ED"/>
    <w:rsid w:val="00F476FA"/>
    <w:rsid w:val="00F47812"/>
    <w:rsid w:val="00F51071"/>
    <w:rsid w:val="00F51AA8"/>
    <w:rsid w:val="00F52081"/>
    <w:rsid w:val="00F56E56"/>
    <w:rsid w:val="00F602EA"/>
    <w:rsid w:val="00F60FC4"/>
    <w:rsid w:val="00F6343B"/>
    <w:rsid w:val="00F63E54"/>
    <w:rsid w:val="00F65A73"/>
    <w:rsid w:val="00F70851"/>
    <w:rsid w:val="00F70B0D"/>
    <w:rsid w:val="00F732EF"/>
    <w:rsid w:val="00F743C3"/>
    <w:rsid w:val="00F8574F"/>
    <w:rsid w:val="00F872BA"/>
    <w:rsid w:val="00F9117C"/>
    <w:rsid w:val="00F9148E"/>
    <w:rsid w:val="00F935F0"/>
    <w:rsid w:val="00F950A6"/>
    <w:rsid w:val="00FA0027"/>
    <w:rsid w:val="00FA09A6"/>
    <w:rsid w:val="00FA0F8F"/>
    <w:rsid w:val="00FA0FB6"/>
    <w:rsid w:val="00FA4B45"/>
    <w:rsid w:val="00FA54AA"/>
    <w:rsid w:val="00FB005D"/>
    <w:rsid w:val="00FB04A7"/>
    <w:rsid w:val="00FB0778"/>
    <w:rsid w:val="00FB0B67"/>
    <w:rsid w:val="00FB26E4"/>
    <w:rsid w:val="00FB4F51"/>
    <w:rsid w:val="00FC19A5"/>
    <w:rsid w:val="00FC4930"/>
    <w:rsid w:val="00FD1715"/>
    <w:rsid w:val="00FD5132"/>
    <w:rsid w:val="00FD62EF"/>
    <w:rsid w:val="00FD7E79"/>
    <w:rsid w:val="00FE082B"/>
    <w:rsid w:val="00FE0EA9"/>
    <w:rsid w:val="00FE69EC"/>
    <w:rsid w:val="00FF4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04103E0C"/>
  <w15:docId w15:val="{CA1FA3DB-AD1E-4C6E-8456-85D273A36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D7B5C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3D629A"/>
    <w:pPr>
      <w:numPr>
        <w:numId w:val="2"/>
      </w:numPr>
      <w:spacing w:after="0" w:line="240" w:lineRule="auto"/>
      <w:outlineLvl w:val="0"/>
    </w:pPr>
    <w:rPr>
      <w:rFonts w:cs="Calibr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3D629A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3D629A"/>
    <w:pPr>
      <w:numPr>
        <w:ilvl w:val="2"/>
      </w:numPr>
      <w:outlineLvl w:val="2"/>
    </w:pPr>
    <w:rPr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B060E"/>
    <w:pPr>
      <w:ind w:left="720"/>
      <w:contextualSpacing/>
    </w:pPr>
  </w:style>
  <w:style w:type="table" w:styleId="Tablaconcuadrcula">
    <w:name w:val="Table Grid"/>
    <w:basedOn w:val="Tablanormal"/>
    <w:uiPriority w:val="99"/>
    <w:rsid w:val="00ED70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link w:val="Ttulo1"/>
    <w:uiPriority w:val="99"/>
    <w:rsid w:val="003D629A"/>
    <w:rPr>
      <w:rFonts w:eastAsia="Calibri" w:cs="Calibri"/>
      <w:b/>
      <w:sz w:val="24"/>
      <w:szCs w:val="20"/>
    </w:rPr>
  </w:style>
  <w:style w:type="character" w:customStyle="1" w:styleId="Ttulo2Car">
    <w:name w:val="Título 2 Car"/>
    <w:link w:val="Ttulo2"/>
    <w:uiPriority w:val="99"/>
    <w:rsid w:val="003D629A"/>
    <w:rPr>
      <w:rFonts w:eastAsia="Calibri" w:cs="Calibri"/>
      <w:b/>
      <w:sz w:val="24"/>
      <w:szCs w:val="20"/>
    </w:rPr>
  </w:style>
  <w:style w:type="character" w:customStyle="1" w:styleId="Ttulo3Car">
    <w:name w:val="Título 3 Car"/>
    <w:link w:val="Ttulo3"/>
    <w:uiPriority w:val="99"/>
    <w:rsid w:val="003D629A"/>
    <w:rPr>
      <w:rFonts w:eastAsia="Calibri" w:cs="Calibri"/>
      <w:b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C4F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EC4FD3"/>
    <w:rPr>
      <w:rFonts w:ascii="Tahoma" w:hAnsi="Tahoma" w:cs="Tahoma"/>
      <w:sz w:val="16"/>
      <w:szCs w:val="16"/>
    </w:rPr>
  </w:style>
  <w:style w:type="character" w:styleId="Refdecomentario">
    <w:name w:val="annotation reference"/>
    <w:uiPriority w:val="99"/>
    <w:semiHidden/>
    <w:unhideWhenUsed/>
    <w:rsid w:val="003C19D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C19D6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3C19D6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C19D6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3C19D6"/>
    <w:rPr>
      <w:b/>
      <w:bCs/>
      <w:sz w:val="20"/>
      <w:szCs w:val="20"/>
    </w:rPr>
  </w:style>
  <w:style w:type="paragraph" w:customStyle="1" w:styleId="Default">
    <w:name w:val="Default"/>
    <w:rsid w:val="006B54B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Encabezado">
    <w:name w:val="header"/>
    <w:basedOn w:val="Normal"/>
    <w:link w:val="Encabezado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532F1"/>
  </w:style>
  <w:style w:type="paragraph" w:styleId="Piedepgina">
    <w:name w:val="footer"/>
    <w:basedOn w:val="Normal"/>
    <w:link w:val="Piedepgina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532F1"/>
  </w:style>
  <w:style w:type="paragraph" w:styleId="Revisin">
    <w:name w:val="Revision"/>
    <w:hidden/>
    <w:uiPriority w:val="99"/>
    <w:semiHidden/>
    <w:rsid w:val="006D7ADF"/>
    <w:rPr>
      <w:sz w:val="22"/>
      <w:szCs w:val="22"/>
      <w:lang w:eastAsia="en-US"/>
    </w:rPr>
  </w:style>
  <w:style w:type="character" w:styleId="Textodelmarcadordeposicin">
    <w:name w:val="Placeholder Text"/>
    <w:basedOn w:val="Fuentedeprrafopredeter"/>
    <w:uiPriority w:val="99"/>
    <w:semiHidden/>
    <w:rsid w:val="002C17F2"/>
    <w:rPr>
      <w:color w:val="808080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1E09A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769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7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6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yvEL6lCIXQdN4+BcZ8CQaNgfmso2H5B888SnRS6ebdw=</DigestValue>
    </Reference>
    <Reference Type="http://www.w3.org/2000/09/xmldsig#Object" URI="#idOfficeObject">
      <DigestMethod Algorithm="http://www.w3.org/2001/04/xmlenc#sha256"/>
      <DigestValue>7jmcw9+ypOJ/ZUPRWmvRyKePKOB7MQSgGVliin4Yk2Q=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Hvsn9UQX9HbLRzBF5lgapuseAIoc96NyXOSrcrBMhaY=</DigestValue>
    </Reference>
    <Reference Type="http://www.w3.org/2000/09/xmldsig#Object" URI="#idValidSigLnImg">
      <DigestMethod Algorithm="http://www.w3.org/2001/04/xmlenc#sha256"/>
      <DigestValue>jrk2ihrVlV3GEN7QPjTJrdrjEqn+jCFcLEYq9T168TU=</DigestValue>
    </Reference>
    <Reference Type="http://www.w3.org/2000/09/xmldsig#Object" URI="#idInvalidSigLnImg">
      <DigestMethod Algorithm="http://www.w3.org/2001/04/xmlenc#sha256"/>
      <DigestValue>he7e/LRLzc3SNoMgObFNtwngqAyEkkA9z7cs+onU23Q=</DigestValue>
    </Reference>
  </SignedInfo>
  <SignatureValue>kIflg4alFnf0AfbQtSL4552EEuPMT2hZRHnE+Bx4wnf3XOIge7ElqnMq1IkHNVJMi09dP6zDbzf8
864a8QgxyCzzXEUdZultXBwMMWfSVtf0y0BBkQZLwETTmvxebyXOB+EzkTWE6FLMYLtNfKrhgZr+
Q3O3cmWtlQpV+piBVIGKkXZkJJkKTEgPhqqv3CetfhTX13uOy8w1MF9DCvIwXKresbbTRgAv+f3m
gQTyCbtptI9Y/18skG8wyPBTILTZQbY43Sy8iDmCsnA2ZR9z9bVyNj3UNTiZL69UDDDc2NbcWs8Z
yAsY5LtaIpoJFJMByfK6zgMocxQjl6EC97IJLQ==</SignatureValue>
  <KeyInfo>
    <X509Data>
      <X509Certificate>MIIHVDCCBjygAwIBAgIQRL07Kwz3XGpQCgxmAJPhq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/MB0GA1UdJQQWMBQGCCsGAQUFBwMCBggrBgEFBQcDBDAjBgNVHRIEHDAaoBgGCCsGAQQBwQECoAwWCjk5NTUxNzQwLUswDQYJKoZIhvcNAQELBQADggEBAEsNkCoaOaRwy+sHC+yjv7JIO3vFdSj5wEAVx/QIskyi5YbBv7wGFikXvHTJbWObKcxNiWTU9G3qdRPmH/vTAF9N2KpyVND575OfB8JQ9wYbcIMZ3DwVqlqdkU3qHwN7z23kRjWNg2V2ayru3C1o+qZZXWkY4U2iw52/n5bNh+yPbdtPpJkyHMawosvIZyJrv5NTx110oNG+5fN+WtnNsJJUq3U7Veo269GW5jbBO0MfgqkWzXMeTEMlo3ZATXPOS0sSvbxk/RRYnf2bCbYLLlq38CgfX7hHHk3eOXug06FdW/f0nVXk86KSsxUW8u76HkiFi5kHl+cvmvk6dAprpXw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Ebk1fKr/xA/PFtskUl+0zTvQznhu+2C9w7zjqq+/i2Q=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1nxFHyY0qJBIT4UKn0vdF3pVtUBlq+cChtRmaxRWLtQ=</DigestValue>
      </Reference>
      <Reference URI="/word/document.xml?ContentType=application/vnd.openxmlformats-officedocument.wordprocessingml.document.main+xml">
        <DigestMethod Algorithm="http://www.w3.org/2001/04/xmlenc#sha256"/>
        <DigestValue>29Z9JP0uzLZ5+Sld0+o5K0FXkp75vDaXrvqSN8pPL/g=</DigestValue>
      </Reference>
      <Reference URI="/word/endnotes.xml?ContentType=application/vnd.openxmlformats-officedocument.wordprocessingml.endnotes+xml">
        <DigestMethod Algorithm="http://www.w3.org/2001/04/xmlenc#sha256"/>
        <DigestValue>uUXY0ykXMcP2SZDRmGj8EIHPCaGmwl47z5U3Uv8Si3M=</DigestValue>
      </Reference>
      <Reference URI="/word/fontTable.xml?ContentType=application/vnd.openxmlformats-officedocument.wordprocessingml.fontTable+xml">
        <DigestMethod Algorithm="http://www.w3.org/2001/04/xmlenc#sha256"/>
        <DigestValue>fF+aXNNWBTtukytp0rYoKKvoeFYu38hAfp0KemIGfRE=</DigestValue>
      </Reference>
      <Reference URI="/word/footer1.xml?ContentType=application/vnd.openxmlformats-officedocument.wordprocessingml.footer+xml">
        <DigestMethod Algorithm="http://www.w3.org/2001/04/xmlenc#sha256"/>
        <DigestValue>X/2S3tFHkGc2zB4ZkrWdPKe15T9qhYdQKPnhkWWcCkg=</DigestValue>
      </Reference>
      <Reference URI="/word/footnotes.xml?ContentType=application/vnd.openxmlformats-officedocument.wordprocessingml.footnotes+xml">
        <DigestMethod Algorithm="http://www.w3.org/2001/04/xmlenc#sha256"/>
        <DigestValue>oua2CgRkgIbTYO4GVdIyDRQSPdl8xz7xuJd1ctaBbVk=</DigestValue>
      </Reference>
      <Reference URI="/word/header1.xml?ContentType=application/vnd.openxmlformats-officedocument.wordprocessingml.header+xml">
        <DigestMethod Algorithm="http://www.w3.org/2001/04/xmlenc#sha256"/>
        <DigestValue>If8VRc0biraUE6UHAsgbuymwXvnkaTxzQdW4haQN7uA=</DigestValue>
      </Reference>
      <Reference URI="/word/media/image1.emf?ContentType=image/x-emf">
        <DigestMethod Algorithm="http://www.w3.org/2001/04/xmlenc#sha256"/>
        <DigestValue>2pfTKFMvyzrqDeex9hb2jqG5qAGuYDYYh3KnHiNL7AY=</DigestValue>
      </Reference>
      <Reference URI="/word/media/image2.emf?ContentType=image/x-emf">
        <DigestMethod Algorithm="http://www.w3.org/2001/04/xmlenc#sha256"/>
        <DigestValue>oG75IUhlZTfuBZUg0RLTzRWXi2gwm4l6wRDTQZTz96w=</DigestValue>
      </Reference>
      <Reference URI="/word/media/image3.png?ContentType=image/png">
        <DigestMethod Algorithm="http://www.w3.org/2001/04/xmlenc#sha256"/>
        <DigestValue>HMBm4INsC5gHJBnJ1L2QaRKc/tF3g6lBSot6dHmyFPY=</DigestValue>
      </Reference>
      <Reference URI="/word/media/image4.png?ContentType=image/png">
        <DigestMethod Algorithm="http://www.w3.org/2001/04/xmlenc#sha256"/>
        <DigestValue>hLcE9OhLL7XifCkDhNRPLyG1K3z/Gn/Usz8jW6CIC80=</DigestValue>
      </Reference>
      <Reference URI="/word/media/image5.png?ContentType=image/png">
        <DigestMethod Algorithm="http://www.w3.org/2001/04/xmlenc#sha256"/>
        <DigestValue>e/7q0ggEqeMtSKtraExKk+v7jr5IitqlR02QFgVU45E=</DigestValue>
      </Reference>
      <Reference URI="/word/numbering.xml?ContentType=application/vnd.openxmlformats-officedocument.wordprocessingml.numbering+xml">
        <DigestMethod Algorithm="http://www.w3.org/2001/04/xmlenc#sha256"/>
        <DigestValue>8k+SmYsRIsCg61LmqsX1zmZFe7wq4npPd6CnKK5ODzk=</DigestValue>
      </Reference>
      <Reference URI="/word/settings.xml?ContentType=application/vnd.openxmlformats-officedocument.wordprocessingml.settings+xml">
        <DigestMethod Algorithm="http://www.w3.org/2001/04/xmlenc#sha256"/>
        <DigestValue>uYhBcsGGGGrE3gq7/ZGdFZXKsMr/oLYyV56aqLxPu40=</DigestValue>
      </Reference>
      <Reference URI="/word/styles.xml?ContentType=application/vnd.openxmlformats-officedocument.wordprocessingml.styles+xml">
        <DigestMethod Algorithm="http://www.w3.org/2001/04/xmlenc#sha256"/>
        <DigestValue>PORuLzsV1AK5VdSfUjwvk9cJs/Nps56beGSk0sD+NGE=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C1HNq0IFsHHMZckAND0MbNLO+KUBBueEJQxugBJc1Uo=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2017-06-09T15:39:23Z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{82F190E8-144F-4B0E-BA38-E399E91EFE11}</SetupID>
          <SignatureText/>
          <SignatureImage>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wAATAAAAGQAAAAAAAAAAAAAAD8AAABMAAAAAAAAAAAAAABAAAAAT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16.0</OfficeVersion>
          <ApplicationVersion>16.0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2017-06-09T15:39:23Z</xd:SigningTime>
          <xd:SigningCertificate>
            <xd:Cert>
              <xd:CertDigest>
                <DigestMethod Algorithm="http://www.w3.org/2001/04/xmlenc#sha256"/>
                <DigestValue>lV20D0YDEa2QI2QwWzYEMBhitIZfrFTZcuAo09iAuW0=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91370047892627826555312359271960928682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sFAAOCAQEAjBVHQHSycp7P/f9tScc8toOxGh3Qq8aWeupIj+xg1B4QsJYKi2JtMo9duGHMb1hd1wjBCTtRbN16T2+4k940JYHEmlYwVGuOc4xjWr1Cr6Onf/CqiXKlrQEGICfBoPj8S9kVeQGoZpoC71MTAezVUpFqxOTy9Cz3zh5qMgYs5+yqaG8wJ+ID3GXkFtpkSyua0X2xCUxYIUvt3sJWwbvLXjEMgLFi25ivoSKn0Ts1nTXUA5cuWMM/d+/UZK2QiKKh0dTxT9LI1bstHohc8mO0tMdLZ0ho6YP4ujn3FYaGPYfGA8bfJVxx7nvi7fZpfFo9um2mca3HQKaRhyUgrpDfjA==</xd:EncapsulatedX509Certificate>
            <xd:EncapsulatedX509Certificate>MIIFbjCCBFagAwIBAgIQZGXCiDW5TD3V0qsgbXNl/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a0wggGpMA8GA1UdEwEB/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+rCqOLA+0K1Q+Lf/APkGGmH7XNk/L2KkTB5XJO/79xBXU/vJ+isHjxmIYbkkIqDxT+nJGUxvEhVJFYKU6dNDIVcWPRaFtPiZGNbe6RTBgDqz/IPTr1opDD/Lc8LpjDF+UkexYiXFyyubolvb+5OlkiG0Wmt5Oyu5WGQO4gRo1+2Ok7S4rOXEAjFiDqCjAdiG5d4T9A18LgXSPFClzOFPJ3EPHNjsgHx8+EPNdOkE3ZUPQ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D8BAACfAAAAAAAAAAAAAAAULAAADRYAACBFTUYAAAEA+IQAAL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/f/9//3//f/9//3//f/9//3//f/9//3//f/9//3//f/9//3//f/9//3//f/9//3//f/9//3//f/9//3//f/9//3//f/9//3//f/9//3//f/9//3//f/9//3//f/9//3//f/9//3//f/9//3//f/9//3//f/9//3//f/9//3//f/9//3//f/9//3//f/9//3//f/9//3//f/9//3//f/9//3//f/9//3//f/9//3//f/9//3//f/9//3//f/9//3//f997/3//f997/3//f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</Object>
  <Object Id="idInvalidSigLnImg">AQAAAGwAAAAAAAAAAAAAAD8BAACfAAAAAAAAAAAAAAAULAAADRYAACBFTUYAAAEA6Io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vgRYiScAgIknAPNhEIsAAAAAGFQEFfRzQABHPZVkAgAAABA+lWSrYRCLGFQEFdgy32QYVAQVkv/JZAAAAAAAdEAAv4WVZBhUBBUkdEAAgAGNdQ1ciHXfW4h1JHRAAGQBAAAAAAAAAAAAAJZjd3aWY3d2YPwbAwAIAAAAAgAAAAAAAEx0QAApa3d2AAAAAAAAAAB4dUAABgAAAGx1QAAGAAAAAAAAAAAAAABsdUAAhHRAAPbqdnYAAAAAAAIAAAAAQAAGAAAAbHVAAAYAAABMEnh2AAAAAAAAAABsdUAABgAAAAAAAACwdEAAni52dgAAAAAAAgAAbHVAAAYAAABkdgAIAAAAACUAAAAMAAAAAwAAABgAAAAMAAAAAAAAABIAAAAMAAAAAQAAABYAAAAMAAAACAAAAFQAAABUAAAADAAAADcAAAAgAAAAWgAAAAEAAACrCg1CchwNQg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/3//f/9//3//f/9//3//f/9//3//f/9//3//f/9//3//f/9//3//f/9//3//f/9//3//f/9//3//f/9//3//f/9//3//f/9//3//f/9//3//f/9//3//f/9//3//f/9//3//f/9//3//f/9//3//f/9//3//f/9//3//f/9//3//f/9//3//f/9//3//f/9//3//f/9//3//f/9//3//f/9//3//f/9//3//f/9//3//f/9//3//f/9//3//f/9//3/fe/9//3/fe/9//3/d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N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AEgAAAAwAAAABAAAAHgAAABgAAAALAAAAYQAAADUBAAByAAAAJQAAAAwAAAABAAAAVAAAALgAAAAMAAAAYQAAAHkAAABxAAAAAQAAAKsKDUJyHA1CDAAAAGEAAAASAAAATAAAAAAAAAAAAAAAAAAAAP//////////cAAAAEoAZQBhAG4AZQB0AHQAZQAgAEMAYQByAG8AYwBhACAATwAuAAUAAAAHAAAABwAAAAcAAAAHAAAABAAAAAQAAAAHAAAABAAAAAgAAAAHAAAABQAAAAgAAAAGAAAABwAAAAQAAAAK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u97GALxZIY3v/+vWNhstppt9sWIqq2otUQhstJlYMVM=</DigestValue>
    </Reference>
    <Reference Type="http://www.w3.org/2000/09/xmldsig#Object" URI="#idOfficeObject">
      <DigestMethod Algorithm="http://www.w3.org/2001/04/xmlenc#sha256"/>
      <DigestValue>fuINJE7ITkeMtjJXEBzqm1nSyCQr+bV3Nq7GsEqXIXw=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ghIfYuMhTj1C3FJWMQdSuW6tloqlXVoxbKZoBevhFSI=</DigestValue>
    </Reference>
    <Reference Type="http://www.w3.org/2000/09/xmldsig#Object" URI="#idValidSigLnImg">
      <DigestMethod Algorithm="http://www.w3.org/2001/04/xmlenc#sha256"/>
      <DigestValue>WSOKezuj7yurc7nSweAAn3HmU9mB3gWOZCJzc0dqqyc=</DigestValue>
    </Reference>
    <Reference Type="http://www.w3.org/2000/09/xmldsig#Object" URI="#idInvalidSigLnImg">
      <DigestMethod Algorithm="http://www.w3.org/2001/04/xmlenc#sha256"/>
      <DigestValue>KteCeE1k+EGK82oHasu30zkMm7l/N9CyeTKfiXMw+Zg=</DigestValue>
    </Reference>
  </SignedInfo>
  <SignatureValue>pzfKYQ3SuqW7Utvz3jMfzJIlpHfFHmdAdDUFFE3T+j0rugWG//jO1QzyYuNK3VV/TcGb14lEir9z
U1UDck1Lb3JKiHteo9ToJejjHDJ5sZRBMg0Cbex6RJb5FTKaMkv9y0cpfL6RxQ5KNbW95mSDPfwC
6mgStQLaqKe0YTOdiIwbGHDc90fd7Vtlb/Oydhl7IPsEvw4dtX+QIHcD8wQbH8HEI7SNa6kIh+Qs
GJormTCaed4KQYFSByDCoh+k0wZR+N8yTsA/3pkF7JPh0Pio0LQ1CsaVFv4Xd3rwF69FzKI3h5hv
7bCkZnHrKwVTH1fQbMv5Z1RnHBjSFPUYIeXxyg==</SignatureValue>
  <KeyInfo>
    <X509Data>
      <X509Certificate>MIIHYDCCBkigAwIBAgIQVIABGsSAMFNLQOaFAE6rE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/MB0GA1UdJQQWMBQGCCsGAQUFBwMCBggrBgEFBQcDBDAjBgNVHRIEHDAaoBgGCCsGAQQBwQECoAwWCjk5NTUxNzQwLUswDQYJKoZIhvcNAQELBQADggEBAAS7A3ioI5dmLQaL21qzNYpr9T5Z11Em9XalnWczie9k9J2bnPDNFgWaMrC2xjWd/nW5rZ3dVxIdSvL7m8kmOBEfb68lgBSGchjit2EelYc972GvmVZcJX174fyx7+vIbPzAuiUE/S+BlSxRtDVXTUOUsjwMZqpMXJCzsKtqHKYzA0WMiKQ3ZTnA72S7Ry7pC/i7AhZVqEpbGnA4t52O81ihcG2qCdwqn1kqAk/almSFrIHyGxd/pP+y6bhdnlCKCkBwcvdZJl4kEKrX6pFHEMg6JSyVj0phX6CrCIZhtqH52LcHaNFcmz1ei0VcEQAKk3RGp5JHWcfsQKQu3MnYuDQ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Ebk1fKr/xA/PFtskUl+0zTvQznhu+2C9w7zjqq+/i2Q=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1nxFHyY0qJBIT4UKn0vdF3pVtUBlq+cChtRmaxRWLtQ=</DigestValue>
      </Reference>
      <Reference URI="/word/document.xml?ContentType=application/vnd.openxmlformats-officedocument.wordprocessingml.document.main+xml">
        <DigestMethod Algorithm="http://www.w3.org/2001/04/xmlenc#sha256"/>
        <DigestValue>29Z9JP0uzLZ5+Sld0+o5K0FXkp75vDaXrvqSN8pPL/g=</DigestValue>
      </Reference>
      <Reference URI="/word/endnotes.xml?ContentType=application/vnd.openxmlformats-officedocument.wordprocessingml.endnotes+xml">
        <DigestMethod Algorithm="http://www.w3.org/2001/04/xmlenc#sha256"/>
        <DigestValue>uUXY0ykXMcP2SZDRmGj8EIHPCaGmwl47z5U3Uv8Si3M=</DigestValue>
      </Reference>
      <Reference URI="/word/fontTable.xml?ContentType=application/vnd.openxmlformats-officedocument.wordprocessingml.fontTable+xml">
        <DigestMethod Algorithm="http://www.w3.org/2001/04/xmlenc#sha256"/>
        <DigestValue>fF+aXNNWBTtukytp0rYoKKvoeFYu38hAfp0KemIGfRE=</DigestValue>
      </Reference>
      <Reference URI="/word/footer1.xml?ContentType=application/vnd.openxmlformats-officedocument.wordprocessingml.footer+xml">
        <DigestMethod Algorithm="http://www.w3.org/2001/04/xmlenc#sha256"/>
        <DigestValue>X/2S3tFHkGc2zB4ZkrWdPKe15T9qhYdQKPnhkWWcCkg=</DigestValue>
      </Reference>
      <Reference URI="/word/footnotes.xml?ContentType=application/vnd.openxmlformats-officedocument.wordprocessingml.footnotes+xml">
        <DigestMethod Algorithm="http://www.w3.org/2001/04/xmlenc#sha256"/>
        <DigestValue>oua2CgRkgIbTYO4GVdIyDRQSPdl8xz7xuJd1ctaBbVk=</DigestValue>
      </Reference>
      <Reference URI="/word/header1.xml?ContentType=application/vnd.openxmlformats-officedocument.wordprocessingml.header+xml">
        <DigestMethod Algorithm="http://www.w3.org/2001/04/xmlenc#sha256"/>
        <DigestValue>If8VRc0biraUE6UHAsgbuymwXvnkaTxzQdW4haQN7uA=</DigestValue>
      </Reference>
      <Reference URI="/word/media/image1.emf?ContentType=image/x-emf">
        <DigestMethod Algorithm="http://www.w3.org/2001/04/xmlenc#sha256"/>
        <DigestValue>2pfTKFMvyzrqDeex9hb2jqG5qAGuYDYYh3KnHiNL7AY=</DigestValue>
      </Reference>
      <Reference URI="/word/media/image2.emf?ContentType=image/x-emf">
        <DigestMethod Algorithm="http://www.w3.org/2001/04/xmlenc#sha256"/>
        <DigestValue>oG75IUhlZTfuBZUg0RLTzRWXi2gwm4l6wRDTQZTz96w=</DigestValue>
      </Reference>
      <Reference URI="/word/media/image3.png?ContentType=image/png">
        <DigestMethod Algorithm="http://www.w3.org/2001/04/xmlenc#sha256"/>
        <DigestValue>HMBm4INsC5gHJBnJ1L2QaRKc/tF3g6lBSot6dHmyFPY=</DigestValue>
      </Reference>
      <Reference URI="/word/media/image4.png?ContentType=image/png">
        <DigestMethod Algorithm="http://www.w3.org/2001/04/xmlenc#sha256"/>
        <DigestValue>hLcE9OhLL7XifCkDhNRPLyG1K3z/Gn/Usz8jW6CIC80=</DigestValue>
      </Reference>
      <Reference URI="/word/media/image5.png?ContentType=image/png">
        <DigestMethod Algorithm="http://www.w3.org/2001/04/xmlenc#sha256"/>
        <DigestValue>e/7q0ggEqeMtSKtraExKk+v7jr5IitqlR02QFgVU45E=</DigestValue>
      </Reference>
      <Reference URI="/word/numbering.xml?ContentType=application/vnd.openxmlformats-officedocument.wordprocessingml.numbering+xml">
        <DigestMethod Algorithm="http://www.w3.org/2001/04/xmlenc#sha256"/>
        <DigestValue>8k+SmYsRIsCg61LmqsX1zmZFe7wq4npPd6CnKK5ODzk=</DigestValue>
      </Reference>
      <Reference URI="/word/settings.xml?ContentType=application/vnd.openxmlformats-officedocument.wordprocessingml.settings+xml">
        <DigestMethod Algorithm="http://www.w3.org/2001/04/xmlenc#sha256"/>
        <DigestValue>uYhBcsGGGGrE3gq7/ZGdFZXKsMr/oLYyV56aqLxPu40=</DigestValue>
      </Reference>
      <Reference URI="/word/styles.xml?ContentType=application/vnd.openxmlformats-officedocument.wordprocessingml.styles+xml">
        <DigestMethod Algorithm="http://www.w3.org/2001/04/xmlenc#sha256"/>
        <DigestValue>PORuLzsV1AK5VdSfUjwvk9cJs/Nps56beGSk0sD+NGE=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C1HNq0IFsHHMZckAND0MbNLO+KUBBueEJQxugBJc1Uo=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2017-06-09T16:14:18Z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5//3/+f/9//n//f/9//3//e/9//3//f/9//3//f/9//3v/e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+f/9//3//f/9//3//f/9//3//f/9//3//f/9//3//f/97/3//f/9/33ffe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/57/nv+e/9//3//f/9//3//f/9/33f/e/97/3//f/9//3v/f/97nm+db/9//3/ed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+d/9//3//f/9//3//e/9//3//f/97/3//f/9//3//f/9//3/fd59vG1+4UnVK0DnwOa81jS0yQjtn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f993/3v/f/9//3vfd3xrW2OWSnVGEjrxNfE1VEKWTvhaGV9bZ3xv33f/f/9//3/fe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e/97/3//e993fWf5VlVGMz4SPlVGdUpcY31n33P/e/9//3v/f/97/3//e/97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zv29dY9pSND7SNTQ+l0raVn5nv3P/e/97/3vfc/93/3f/e/97/3//e/9//3v/e/97/3//f/9//nv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cazpft05VRhM+Ez6XThtfn2/fc/9//3//f/97/3//e/9//3v/f/9//3/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v/f/9//3//f/9//3//f/9//3//f/9//3//f/9//3//f/9//3//f/9//3//f/9//3//f/9//3//f/9//3//f/9//3//f/9//n/+f/5//3/+f/9//3//f/9//3//f/9//3/+f/5//n/+f/5//n/+f/5//n/+f/5//n/+f/5//n/+f/5//n/+f/5//3/+f/9//3//f/9//3//f/9//3//f/97/3v/d/97/3f/e/93/3ddYzxb2U52QjM2NDp2QrhKGl99b993/3//f/9//3v/f/97/3//f/9//3//f/9//3//f/9//3//f/9//3//f/9//3//f/97/3//e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+f/5//n//f/9//3//f/9//3//f/9//3/+f/9//n//f/5//3/+f/9//n//f/5//3/+f/9//3//f/97/3//f/9//3//f/9//3vfe/9//3//f/9//3//e99zv2d+YxtX2Up2PjQ68zF2PphGG1d+X99r/2//d/97/3v/f/9//3//f/97/3//f/9//3//f/9//3//f/9//3//f/9//3//f/9//n//f/9//3//f/9//3//f/9//3//f/9//3//f/9//3//f/9//3//f/9//3//f/9//3//f/9//3//f/9//3//f/9//3//f/9//3//f/9//3//f/9//3//f/9//3//f/9//3//f/9//3//f/9//3//f/9//3//f/9//3//f/9//3//f/9//3//f/9//3//f/9//3//f/9//3//f/9/AAD/f/9//3//f/9//3//f/9//3//f/9//3//f/9//3//f/5//n/9f/5//n//f/5//3//f/9//n//f/5//3/+f/9//n//f/97/3//f/9//3//f/9//3//f/9//3//f/9//3//f/9//3//f/9//3//f/9//3v/f/97/3//f/9//3//f/97/3//f/9//3//f/9//3//f/9//3//f/9//3//e/9//3//f/9//3//f/9//3//f/9//3//f/9//3//f/9//3//d/93/3P/d/9z/3f/c/9z32u/a35fPFe6Sng+NTYUNvExEjpUQrdO+VZcY55n32//d/97/3v/e/93/3ffb99z/3//f/9//3//f/9//3//f/9//3//f/9//3//f/9//3//f/9//3//f/5//3/+f/9//3//f/97/3//f/9//3//f/5//3//f/9//3//f/9//3//f/9//3//f/9//3//f/9//3//f/9//3//f/9//3//f/9//3//f/9//3//f/9//3//f/9//3//f/9//3//f/9//3//f/9//3//f/9//3//f/9//3//f/9//3//f/9//3//f/9//3//f/9//3//f/9//3//f/9/AAD/f/9//3//f/9//3//f/9//3//f/9//3//f/9//3//f/9//n/+f/5//3//f/9//3//f/9//3//f/9//n//f/5//3//f/9//3//f/9//3//f/9//3//f/9//3//f/9//3v/f/9//3//f/9//3v/e/97/3//f/9//3v/f/97/3v/e/9//3//f/9//3//f/9//3v/f/9//3//f/9//3v/d/93/3//e/9//3v/f/9//3//f/9//3//f99733efb39vfmc9WxxT+065RphCVjo1OhQy8y0TLlU6l0L7Tj1Xn1+fZ/97/3//f/9//3//f/9//3v/f/97/3//e/9//3//f/9//3/+f/9//3//f/9//3//f/9//3//f/9//3//f/9//3//f/9//3//f/9//3//f/9//3//f/9//3//f/9//3/+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+d/53/nf+e/57/3//e/9//nv/e/57/3//e/9//3v/f/93/3v/d/97/3v/f/9//3//d/97/3v/f/97/3v/e/97v2+/b39nX2MeW/xW2067Tjc+Vz42Pjc+FjoWOhU6FTqXSrhO2VIbWzxffWeea79v/3v/f/97/3//e/9//3v/f/9//3//f/9/33vfe997/3//f/9//3//f/9//3//f/9//3//f/9//3//f/9//3//f/9//3//f/9//n//f/9//3//e/9//3//f/9//3//f/9//3//f/9//3//f/9//n/+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v/e/9/v3ddZ7lS8jmOKRM+33f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e/9//3//e/9//3//e79zv3P5WpZOnm//e/9/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9733f/e/9//3//f/9//3v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33v/f/9//3//e/9/v3P/e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97/3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ee/9//3//f957/3//e/9/33v/f/9/33v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e/9//3v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MAAAAZAAAAAAAAAAAAAAAbAAAADwAAAAAAAAAAAAAAG0AAAA9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2017-06-09T16:14:18Z</xd:SigningTime>
          <xd:SigningCertificate>
            <xd:Cert>
              <xd:CertDigest>
                <DigestMethod Algorithm="http://www.w3.org/2001/04/xmlenc#sha256"/>
                <DigestValue>TgXdnfgrw4kI/Goo/zcrGamxCd1sSdaGEzQemL9XCl4=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112319788046981252922902727248629902099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sFAAOCAQEAjBVHQHSycp7P/f9tScc8toOxGh3Qq8aWeupIj+xg1B4QsJYKi2JtMo9duGHMb1hd1wjBCTtRbN16T2+4k940JYHEmlYwVGuOc4xjWr1Cr6Onf/CqiXKlrQEGICfBoPj8S9kVeQGoZpoC71MTAezVUpFqxOTy9Cz3zh5qMgYs5+yqaG8wJ+ID3GXkFtpkSyua0X2xCUxYIUvt3sJWwbvLXjEMgLFi25ivoSKn0Ts1nTXUA5cuWMM/d+/UZK2QiKKh0dTxT9LI1bstHohc8mO0tMdLZ0ho6YP4ujn3FYaGPYfGA8bfJVxx7nvi7fZpfFo9um2mca3HQKaRhyUgrpDfjA==</xd:EncapsulatedX509Certificate>
            <xd:EncapsulatedX509Certificate>MIIFbjCCBFagAwIBAgIQZGXCiDW5TD3V0qsgbXNl/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a0wggGpMA8GA1UdEwEB/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+rCqOLA+0K1Q+Lf/APkGGmH7XNk/L2KkTB5XJO/79xBXU/vJ+isHjxmIYbkkIqDxT+nJGUxvEhVJFYKU6dNDIVcWPRaFtPiZGNbe6RTBgDqz/IPTr1opDD/Lc8LpjDF+UkexYiXFyyubolvb+5OlkiG0Wmt5Oyu5WGQO4gRo1+2Ok7S4rOXEAjFiDqCjAdiG5d4T9A18LgXSPFClzOFPJ3EPHNjsgHx8+EPNdOkE3ZUPQ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BABAAB/AAAAAAAAAAAAAACbJQAApBEAACBFTUYAAAEAIP4AAMsAAAAFAAAAAAAAAAAAAAAAAAAAgAcAADgEAAClAgAAfQEAAAAAAAAAAAAAAAAAANVVCgBI0AU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QAQAAfwAAAAAAAAAAAAAAEQEAAIAAAAAhAPAAAAAAAAAAAAAAAIA/AAAAAAAAAAAAAIA/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R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57/3//f/9//3//f/5//3//f/9//3//f/9//3//f/9//3v/f/9//3//f/9//3v/e/9//3//f99733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nv/f/9//3//f/9//3//f/97/3v/e/97/3//f/9//3//f/9/nW+ec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c/97/3v/f/9//3//e/97/3//f/97/3//e/9//3//f/97/3//e/97fms7Y7dSdUrQNfE5rjGNLRFCW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e/97/3//f/9/33edb1tjt05VRhM+0TUSOjNCt07YVjpjW2edb993/3//f/9/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v/d/97/3v/f79zfWfYVnVGEjozPlRCdkpcY55rv2//e/97/3//e/97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efb15n2VJVQtIxNUJ3RvtaXmffc/93/3//e/93/3f/e/97/3//e/9//3//f/97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e/9//3v/f/9//3//f993fGs6Y5ZOVUbyORM+dko8X59r33f/e/9//3v/f/97/3//e/9//3v/f/97/3//e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+f/9//n//f/5//n/+f/9//n/+f/5//n/+f/5//n/+f/5//n/+f/9//n//f/9//3//f/9//3//f/9//3//f/9//3v/e/93/3v/d/93/3N+Yzxb2U52QjQ6NDqWQrdKO2N9a/97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/3//f/9//3//f/9//3/+f/5//n/+f/9//3//f/9//3//f/9//3//f/5//n//f/5//n/+f/5//n//f/5//3/+f/5//n//f/57/3//e/9//3//f/9//3/fd/97/3v/f/9//3//f/9/v2+/a11fG1e4SnZCFDYTMlU+uEb7Un5fv2f/c/93/3v/d/9//3//f/9//3//e/9//3//f/9//3//f/9//3//f/9//3//f/9//n/+f/5//3//f/9//3v/f/9//3//f/9//n//f/9//3//f/9//3//f/9//3//f/9//3//f/9//3//f/9//3//f/9//3//f/9//3//f/9//3//f/9//3//f/9//3//f/9//3//f/9//3//f/9//3//f/9//3//f/9//3//f/9//3//f/9//3//f/9//3//f/9//3//f/9//3//f/9//3//f/9//3//f/9//3//f/9//3//f/9//3//f/9//3/+f/1//n/+f/9//n//f/9//3//f/9//3//f/5//3/+f/9//3//f/9//3//f/9//3//f/9//3//f/9//3//f/9//3//f/9//3//f/9//3//f/9//3//f/9//3//f/9//3//f/97/3//f/9//3//f/9//3//f/9//3//f/97/3//f/9//3//f/9//3//f/9//3//f/9//3//f/9//3//f/9//3v/d/93/3f/d/9z/3f/c99vv2d/YxxX2kp3PjY6FDLyNRI6dUa3ThpbXGO/a99v/3v/e/97/3v/e/9z/3Pfc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5//n/+f/5//n//f/9//3//f/9//n//f/5//3/+f/9//3//f/9//3//f/9//3//f/9//3//f/9//3//f/97/3//f/9//3//f/97/3//e/97/3//f/97/3v/e/97/nv/e/9//3//f/9//3//f/97/3//f/9//3//f/97/3v/d/93/3v/f/97/3//e/9//3v/f/9//3//f997v3Ofc35rfmscVx1T+0raRpc+Vjo0NjQy0ikTMjU2mEL6Sl1Xfl+fZ/93/3//e/9//3//f/97/3//e/9//3v/e/97/3//e/9//3//f/5//3//f/9//3//f/9//3//f/9//3//f/9//3//f/9//3//f/9//3//f/9//3//f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nf+e/57/3//f/9//3v/e/57/3//e/9//3v/f/97/3v/d/97/3v/f/9//3//f/97/3v/f/97/3v/e/97/3vfc79vn2tfYz5f/FbcUrpOV0I3Plc+Njo3PhY6NjoVOrhOuE7ZVvpaXGN9Z59vvm//f/97/3//e/9//3v/f/9//3//f/9//3//f997/3v/e/9//3//f/9//3//f/9//3//f/9//3//f/9//3//f/5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e/9733c9Y9lS0TWOLfI5/3f/f/9/vnP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v3O/c/lat1Keb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fe99333f/f/9//3//f/97/3v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/9//3v/f/9/33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/e/97/3v/f953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e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R0RJQwMAAAAiAAAADAAAAP////8iAAAADAAAAP////8lAAAADAAAAA0AAIAoAAAADAAAAAQAAAAiAAAADAAAAP////8iAAAADAAAAP7///8nAAAAGAAAAAQAAAAAAAAA////AAAAAAAlAAAADAAAAAQAAABMAAAAZAAAAAAAAABQAAAAEAEAAHwAAAAAAAAAUAAAABE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</Object>
  <Object Id="idInvalidSigLnImg">AQAAAGwAAAAAAAAAAAAAABABAAB/AAAAAAAAAAAAAACbJQAApBEAACBFTUYAAAEAvAEBANEAAAAFAAAAAAAAAAAAAAAAAAAAgAcAADgEAAClAgAAfQEAAAAAAAAAAAAAAAAAANVVCgBI0AU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QAQAAfwAAAAAAAAAAAAAAEQEAAIAAAAAhAPAAAAAAAAAAAAAAAIA/AAAAAAAAAAAAAIA/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cO6KGNAwAAAADM784H6KGNAwQ7LACVuOleBDssAAQ7LACcneleAAAAAPm36V6MBCNfuDwVX7g8FV+AQhVfGFi3DgAAAAD/////AAAAAJ2Q6QBAOywAgAEidg5cHXbgWx12QDssAGQBAACNYlp1jWJadahvsA4ACAAAAAIAAAAAAABgOywAImpadQAAAAAAAAAAlDwsAAYAAACIPCwABgAAAAAAAAAAAAAAiDwsAJg7LADu6ll1AAAAAAACAAAAACwABgAAAIg8LAAGAAAATBJbdQAAAAAAAAAAiDwsAAYAAAAAAAAAxDssAJUuWXUAAAAAAAIAAIg8LAAGAAAAZHYACAAAAAAlAAAADAAAAAMAAAAYAAAADAAAAAAAAAISAAAADAAAAAEAAAAWAAAADAAAAAgAAABUAAAAVAAAAAoAAAAnAAAAHgAAAEoAAAABAAAAqwoNQnIc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R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57/3//f/9//3//f/5//3//f/9//3//f/9//3//f/9//3v/f/9//3//f/9//3v/e/9//3//f99733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nv/f/9//3//f/9//3//f/97/3v/e/97/3//f/9//3//f/9/nW+ec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c/97/3v/f/9//3//e/97/3//f/97/3//e/9//3//f/97/3//e/97fms7Y7dSdUrQNfE5rjGNLRFCW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e/97/3//f/9/33edb1tjt05VRhM+0TUSOjNCt07YVjpjW2edb993/3//f/9/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v/d/97/3v/f79zfWfYVnVGEjozPlRCdkpcY55rv2//e/97/3//e/97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efb15n2VJVQtIxNUJ3RvtaXmffc/93/3//e/93/3f/e/97/3//e/9//3//f/97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e/9//3v/f/9//3//f993fGs6Y5ZOVUbyORM+dko8X59r33f/e/9//3v/f/97/3//e/9//3v/f/97/3//e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+f/9//n//f/5//n/+f/9//n/+f/5//n/+f/5//n/+f/5//n/+f/9//n//f/9//3//f/9//3//f/9//3//f/9//3v/e/93/3v/d/93/3N+Yzxb2U52QjQ6NDqWQrdKO2N9a/97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/3//f/9//3//f/9//3/+f/5//n/+f/9//3//f/9//3//f/9//3//f/5//n//f/5//n/+f/5//n//f/5//3/+f/5//n//f/57/3//e/9//3//f/9//3/fd/97/3v/f/9//3//f/9/v2+/a11fG1e4SnZCFDYTMlU+uEb7Un5fv2f/c/93/3v/d/9//3//f/9//3//e/9//3//f/9//3//f/9//3//f/9//3//f/9//n/+f/5//3//f/9//3v/f/9//3//f/9//n//f/9//3//f/9//3//f/9//3//f/9//3//f/9//3//f/9//3//f/9//3//f/9//3//f/9//3//f/9//3//f/9//3//f/9//3//f/9//3//f/9//3//f/9//3//f/9//3//f/9//3//f/9//3//f/9//3//f/9//3//f/9//3//f/9//3//f/9//3//f/9//3//f/9//3//f/9//3//f/9//3/+f/1//n/+f/9//n//f/9//3//f/9//3//f/5//3/+f/9//3//f/9//3//f/9//3//f/9//3//f/9//3//f/9//3//f/9//3//f/9//3//f/9//3//f/9//3//f/9//3//f/97/3//f/9//3//f/9//3//f/9//3//f/97/3//f/9//3//f/9//3//f/9//3//f/9//3//f/9//3//f/9//3v/d/93/3f/d/9z/3f/c99vv2d/YxxX2kp3PjY6FDLyNRI6dUa3ThpbXGO/a99v/3v/e/97/3v/e/9z/3Pfc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5//n/+f/5//n//f/9//3//f/9//n//f/5//3/+f/9//3//f/9//3//f/9//3//f/9//3//f/9//3//f/97/3//f/9//3//f/97/3//e/97/3//f/97/3v/e/97/nv/e/9//3//f/9//3//f/97/3//f/9//3//f/97/3v/d/93/3v/f/97/3//e/9//3v/f/9//3//f997v3Ofc35rfmscVx1T+0raRpc+Vjo0NjQy0ikTMjU2mEL6Sl1Xfl+fZ/93/3//e/9//3//f/97/3//e/9//3v/e/97/3//e/9//3//f/5//3//f/9//3//f/9//3//f/9//3//f/9//3//f/9//3//f/9//3//f/9//3//f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nf+e/57/3//f/9//3v/e/57/3//e/9//3v/f/97/3v/d/97/3v/f/9//3//f/97/3v/f/97/3v/e/97/3vfc79vn2tfYz5f/FbcUrpOV0I3Plc+Njo3PhY6NjoVOrhOuE7ZVvpaXGN9Z59vvm//f/97/3//e/9//3v/f/9//3//f/9//3//f997/3v/e/9//3//f/9//3//f/9//3//f/9//3//f/9//3//f/5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e/9733c9Y9lS0TWOLfI5/3f/f/9/vnP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v3O/c/lat1Keb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fe99333f/f/9//3//f/97/3v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/9//3v/f/9/33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/e/97/3v/f953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e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R0RJQwMAAAAiAAAADAAAAP////8iAAAADAAAAP////8lAAAADAAAAA0AAIAoAAAADAAAAAQAAAAiAAAADAAAAP////8iAAAADAAAAP7///8nAAAAGAAAAAQAAAAAAAAA////AAAAAAAlAAAADAAAAAQAAABMAAAAZAAAAAAAAABQAAAAEAEAAHwAAAAAAAAAUAAAABE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C2E46B-BE3E-4AAB-8EE7-F070455925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1813</Words>
  <Characters>9975</Characters>
  <Application>Microsoft Office Word</Application>
  <DocSecurity>0</DocSecurity>
  <Lines>83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Rodrigo Villalobos Guzmán</dc:creator>
  <cp:keywords/>
  <cp:lastModifiedBy>Andrea Verónica Villablanca Tarsetti</cp:lastModifiedBy>
  <cp:revision>2</cp:revision>
  <cp:lastPrinted>2016-06-23T16:09:00Z</cp:lastPrinted>
  <dcterms:created xsi:type="dcterms:W3CDTF">2017-06-09T14:03:00Z</dcterms:created>
  <dcterms:modified xsi:type="dcterms:W3CDTF">2017-06-09T14:03:00Z</dcterms:modified>
</cp:coreProperties>
</file>