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footer1.xml" ContentType="application/vnd.openxmlformats-officedocument.wordprocessingml.foot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07655" w:rsidRPr="0025129B" w:rsidRDefault="00C07655" w:rsidP="00612EF2">
      <w:pPr>
        <w:spacing w:line="276" w:lineRule="auto"/>
        <w:rPr>
          <w:rFonts w:cstheme="minorHAnsi"/>
        </w:rPr>
      </w:pPr>
    </w:p>
    <w:p w:rsidR="00C07655" w:rsidRPr="0025129B" w:rsidRDefault="00FA231F" w:rsidP="00612EF2">
      <w:pPr>
        <w:spacing w:line="276" w:lineRule="auto"/>
        <w:rPr>
          <w:rFonts w:cstheme="minorHAnsi"/>
        </w:rPr>
      </w:pPr>
      <w:r>
        <w:rPr>
          <w:noProof/>
          <w:lang w:eastAsia="es-CL"/>
        </w:rPr>
        <w:drawing>
          <wp:anchor distT="0" distB="0" distL="114300" distR="114300" simplePos="0" relativeHeight="251661312" behindDoc="0" locked="0" layoutInCell="1" allowOverlap="1" wp14:anchorId="1E3835DA" wp14:editId="6D76A690">
            <wp:simplePos x="0" y="0"/>
            <wp:positionH relativeFrom="margin">
              <wp:align>center</wp:align>
            </wp:positionH>
            <wp:positionV relativeFrom="margin">
              <wp:posOffset>273685</wp:posOffset>
            </wp:positionV>
            <wp:extent cx="2987040" cy="2205990"/>
            <wp:effectExtent l="0" t="0" r="0" b="0"/>
            <wp:wrapSquare wrapText="bothSides"/>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987040" cy="2205990"/>
                    </a:xfrm>
                    <a:prstGeom prst="rect">
                      <a:avLst/>
                    </a:prstGeom>
                  </pic:spPr>
                </pic:pic>
              </a:graphicData>
            </a:graphic>
            <wp14:sizeRelH relativeFrom="margin">
              <wp14:pctWidth>0</wp14:pctWidth>
            </wp14:sizeRelH>
            <wp14:sizeRelV relativeFrom="margin">
              <wp14:pctHeight>0</wp14:pctHeight>
            </wp14:sizeRelV>
          </wp:anchor>
        </w:drawing>
      </w: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673574" w:rsidRDefault="00673574" w:rsidP="0066261F">
      <w:pPr>
        <w:jc w:val="center"/>
        <w:rPr>
          <w:b/>
        </w:rPr>
      </w:pPr>
      <w:bookmarkStart w:id="0" w:name="_Toc350847214"/>
      <w:bookmarkStart w:id="1" w:name="_Toc350928658"/>
      <w:bookmarkStart w:id="2" w:name="_Toc350937995"/>
      <w:bookmarkStart w:id="3" w:name="_Toc351623557"/>
    </w:p>
    <w:p w:rsidR="009604F6" w:rsidRPr="00673574" w:rsidRDefault="009604F6" w:rsidP="0066261F">
      <w:pPr>
        <w:jc w:val="center"/>
        <w:rPr>
          <w:b/>
          <w:sz w:val="24"/>
          <w:szCs w:val="24"/>
        </w:rPr>
      </w:pPr>
      <w:r w:rsidRPr="00673574">
        <w:rPr>
          <w:b/>
          <w:sz w:val="24"/>
          <w:szCs w:val="24"/>
        </w:rPr>
        <w:t>INFORME DE FISCALIZACIÓN AMBIENTAL</w:t>
      </w:r>
      <w:bookmarkEnd w:id="0"/>
      <w:bookmarkEnd w:id="1"/>
      <w:bookmarkEnd w:id="2"/>
      <w:bookmarkEnd w:id="3"/>
    </w:p>
    <w:p w:rsidR="00697654" w:rsidRPr="0025129B" w:rsidRDefault="00697654"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9604F6" w:rsidRPr="001F30B9" w:rsidRDefault="008F7E42" w:rsidP="0066261F">
      <w:pPr>
        <w:jc w:val="center"/>
        <w:rPr>
          <w:b/>
        </w:rPr>
      </w:pPr>
      <w:r>
        <w:rPr>
          <w:b/>
        </w:rPr>
        <w:t>AMPLIACIÓN PLANTA PRODUCCIÓN DE YODO SOLEDAD</w:t>
      </w:r>
    </w:p>
    <w:p w:rsidR="0066261F" w:rsidRPr="001F30B9" w:rsidRDefault="0066261F" w:rsidP="006B4FA6">
      <w:pPr>
        <w:spacing w:line="276" w:lineRule="auto"/>
        <w:jc w:val="center"/>
        <w:rPr>
          <w:rFonts w:cstheme="minorHAnsi"/>
          <w:b/>
          <w:sz w:val="32"/>
          <w:szCs w:val="32"/>
        </w:rPr>
      </w:pPr>
    </w:p>
    <w:p w:rsidR="003E6587" w:rsidRDefault="003E6587" w:rsidP="006B4FA6">
      <w:pPr>
        <w:spacing w:line="276" w:lineRule="auto"/>
        <w:jc w:val="center"/>
        <w:rPr>
          <w:rFonts w:cstheme="minorHAnsi"/>
          <w:b/>
          <w:sz w:val="32"/>
          <w:szCs w:val="32"/>
        </w:rPr>
      </w:pPr>
    </w:p>
    <w:p w:rsidR="00697654" w:rsidRDefault="001A0A7C" w:rsidP="00404CB8">
      <w:pPr>
        <w:jc w:val="center"/>
        <w:rPr>
          <w:b/>
        </w:rPr>
      </w:pPr>
      <w:bookmarkStart w:id="4" w:name="_Toc350847217"/>
      <w:bookmarkStart w:id="5" w:name="_Toc350928661"/>
      <w:bookmarkStart w:id="6" w:name="_Toc350937998"/>
      <w:bookmarkStart w:id="7" w:name="_Toc351623560"/>
      <w:r w:rsidRPr="001F30B9">
        <w:rPr>
          <w:b/>
        </w:rPr>
        <w:t>DFZ-</w:t>
      </w:r>
      <w:bookmarkEnd w:id="4"/>
      <w:bookmarkEnd w:id="5"/>
      <w:bookmarkEnd w:id="6"/>
      <w:bookmarkEnd w:id="7"/>
      <w:r w:rsidR="001F30B9" w:rsidRPr="001F30B9">
        <w:rPr>
          <w:b/>
        </w:rPr>
        <w:t>2017</w:t>
      </w:r>
      <w:r w:rsidR="006B4FA6" w:rsidRPr="001F30B9">
        <w:rPr>
          <w:b/>
        </w:rPr>
        <w:t>-</w:t>
      </w:r>
      <w:r w:rsidR="005A25EA">
        <w:rPr>
          <w:b/>
        </w:rPr>
        <w:t>627</w:t>
      </w:r>
      <w:r w:rsidR="008C436C" w:rsidRPr="001F30B9">
        <w:rPr>
          <w:b/>
        </w:rPr>
        <w:t>-</w:t>
      </w:r>
      <w:r w:rsidR="001F30B9" w:rsidRPr="001F30B9">
        <w:rPr>
          <w:b/>
        </w:rPr>
        <w:t>I</w:t>
      </w:r>
      <w:r w:rsidR="00404CB8" w:rsidRPr="001F30B9">
        <w:rPr>
          <w:b/>
        </w:rPr>
        <w:t>-</w:t>
      </w:r>
      <w:r w:rsidR="001F30B9" w:rsidRPr="001F30B9">
        <w:rPr>
          <w:b/>
        </w:rPr>
        <w:t>RCA</w:t>
      </w:r>
      <w:r w:rsidR="00404CB8" w:rsidRPr="001F30B9">
        <w:rPr>
          <w:b/>
        </w:rPr>
        <w:t>-I</w:t>
      </w:r>
      <w:r w:rsidR="009A6566" w:rsidRPr="001F30B9">
        <w:rPr>
          <w:b/>
        </w:rPr>
        <w:t>A</w:t>
      </w:r>
    </w:p>
    <w:p w:rsidR="00673574" w:rsidRPr="001F30B9" w:rsidRDefault="00673574" w:rsidP="00404CB8">
      <w:pPr>
        <w:jc w:val="center"/>
        <w:rPr>
          <w:b/>
          <w:szCs w:val="28"/>
        </w:rPr>
      </w:pPr>
    </w:p>
    <w:p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143AE0">
        <w:trPr>
          <w:trHeight w:val="262"/>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C035C6" w:rsidRDefault="00143AE0" w:rsidP="004931A6">
            <w:pPr>
              <w:spacing w:line="276" w:lineRule="auto"/>
              <w:jc w:val="center"/>
              <w:rPr>
                <w:rFonts w:cstheme="minorHAnsi"/>
                <w:sz w:val="18"/>
                <w:szCs w:val="18"/>
                <w:lang w:val="es-ES_tradnl"/>
              </w:rPr>
            </w:pPr>
            <w:r w:rsidRPr="00C035C6">
              <w:rPr>
                <w:rFonts w:cstheme="minorHAnsi"/>
                <w:sz w:val="18"/>
                <w:szCs w:val="18"/>
                <w:lang w:val="es-ES_tradnl"/>
              </w:rPr>
              <w:t>Boris Cerda P.</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8F45FC" w:rsidP="00731C0C">
            <w:pPr>
              <w:spacing w:line="276" w:lineRule="auto"/>
              <w:jc w:val="center"/>
              <w:rPr>
                <w:rFonts w:cs="Calibri"/>
                <w:sz w:val="18"/>
                <w:szCs w:val="18"/>
                <w:lang w:val="es-ES_tradnl"/>
              </w:rPr>
            </w:pPr>
            <w:r>
              <w:rPr>
                <w:rFonts w:cs="Calibri"/>
                <w:sz w:val="16"/>
                <w:szCs w:val="16"/>
              </w:rPr>
              <w:pict w14:anchorId="6B4DCA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6.35pt">
                  <v:imagedata r:id="rId20" o:title=""/>
                  <o:lock v:ext="edit" ungrouping="t" rotation="t" aspectratio="f" cropping="t" verticies="t" text="t" grouping="t"/>
                  <o:signatureline v:ext="edit" id="{4617164B-0E03-45F4-87AA-F1F547CC8B2B}" provid="{00000000-0000-0000-0000-000000000000}" o:suggestedsigner="Boris Cerda Pavés" o:suggestedsigner2="Jefe Oficina Región de Tarapacá" o:suggestedsigneremail="boris.cerda@sma.gob.cl" issignatureline="t"/>
                </v:shape>
              </w:pict>
            </w:r>
          </w:p>
        </w:tc>
      </w:tr>
      <w:tr w:rsidR="00404CB8"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C035C6" w:rsidRDefault="005A25EA" w:rsidP="00731C0C">
            <w:pPr>
              <w:spacing w:line="276" w:lineRule="auto"/>
              <w:jc w:val="center"/>
              <w:rPr>
                <w:rFonts w:cstheme="minorHAnsi"/>
                <w:sz w:val="18"/>
                <w:szCs w:val="18"/>
                <w:lang w:val="es-ES_tradnl"/>
              </w:rPr>
            </w:pPr>
            <w:r w:rsidRPr="00C035C6">
              <w:rPr>
                <w:rFonts w:cstheme="minorHAnsi"/>
                <w:sz w:val="18"/>
                <w:szCs w:val="18"/>
                <w:lang w:val="es-ES_tradnl"/>
              </w:rPr>
              <w:t>J</w:t>
            </w:r>
            <w:r w:rsidR="00143AE0" w:rsidRPr="00C035C6">
              <w:rPr>
                <w:rFonts w:cstheme="minorHAnsi"/>
                <w:sz w:val="18"/>
                <w:szCs w:val="18"/>
                <w:lang w:val="es-ES_tradnl"/>
              </w:rPr>
              <w:t>o</w:t>
            </w:r>
            <w:r w:rsidRPr="00C035C6">
              <w:rPr>
                <w:rFonts w:cstheme="minorHAnsi"/>
                <w:sz w:val="18"/>
                <w:szCs w:val="18"/>
                <w:lang w:val="es-ES_tradnl"/>
              </w:rPr>
              <w:t>rge</w:t>
            </w:r>
            <w:r w:rsidR="00143AE0" w:rsidRPr="00C035C6">
              <w:rPr>
                <w:rFonts w:cstheme="minorHAnsi"/>
                <w:sz w:val="18"/>
                <w:szCs w:val="18"/>
                <w:lang w:val="es-ES_tradnl"/>
              </w:rPr>
              <w:t xml:space="preserve"> Tor</w:t>
            </w:r>
            <w:r w:rsidRPr="00C035C6">
              <w:rPr>
                <w:rFonts w:cstheme="minorHAnsi"/>
                <w:sz w:val="18"/>
                <w:szCs w:val="18"/>
                <w:lang w:val="es-ES_tradnl"/>
              </w:rPr>
              <w:t>o</w:t>
            </w:r>
            <w:r w:rsidR="00143AE0" w:rsidRPr="00C035C6">
              <w:rPr>
                <w:rFonts w:cstheme="minorHAnsi"/>
                <w:sz w:val="18"/>
                <w:szCs w:val="18"/>
                <w:lang w:val="es-ES_tradnl"/>
              </w:rPr>
              <w:t xml:space="preserve"> </w:t>
            </w:r>
            <w:r w:rsidRPr="00C035C6">
              <w:rPr>
                <w:rFonts w:cstheme="minorHAnsi"/>
                <w:sz w:val="18"/>
                <w:szCs w:val="18"/>
                <w:lang w:val="es-ES_tradnl"/>
              </w:rPr>
              <w:t>M</w:t>
            </w:r>
            <w:r w:rsidR="00143AE0" w:rsidRPr="00C035C6">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8F45FC" w:rsidP="00404CB8">
            <w:pPr>
              <w:spacing w:line="276" w:lineRule="auto"/>
              <w:jc w:val="center"/>
              <w:rPr>
                <w:rFonts w:cs="Calibri"/>
                <w:sz w:val="18"/>
                <w:szCs w:val="18"/>
              </w:rPr>
            </w:pPr>
            <w:r>
              <w:rPr>
                <w:rFonts w:cs="Calibri"/>
                <w:sz w:val="18"/>
                <w:szCs w:val="18"/>
              </w:rPr>
              <w:pict w14:anchorId="0AC8D299">
                <v:shape id="_x0000_i1026" type="#_x0000_t75" alt="Línea de firma de Microsoft Office..." style="width:113.95pt;height:55.7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Jorge Toro Marín" o:suggestedsigner2="Fiscalizador Región de Tarapacá" o:suggestedsigneremail="leonardo.torres@sma.gob.cl" issignatureline="t"/>
                </v:shape>
              </w:pict>
            </w:r>
          </w:p>
        </w:tc>
      </w:tr>
    </w:tbl>
    <w:p w:rsidR="001A4615" w:rsidRPr="0025129B" w:rsidRDefault="000F672C">
      <w:pPr>
        <w:jc w:val="left"/>
      </w:pPr>
      <w:bookmarkStart w:id="8" w:name="_Toc205640089"/>
      <w:r w:rsidRPr="0025129B">
        <w:br w:type="page"/>
      </w:r>
      <w:bookmarkStart w:id="9" w:name="_GoBack"/>
      <w:bookmarkEnd w:id="9"/>
    </w:p>
    <w:p w:rsidR="00F55D44" w:rsidRPr="0025129B" w:rsidRDefault="00143AE0" w:rsidP="00694B31">
      <w:pPr>
        <w:pStyle w:val="Ttulo1"/>
        <w:numPr>
          <w:ilvl w:val="0"/>
          <w:numId w:val="0"/>
        </w:numPr>
        <w:jc w:val="center"/>
        <w:rPr>
          <w:sz w:val="20"/>
        </w:rPr>
      </w:pPr>
      <w:bookmarkStart w:id="10" w:name="_Toc352940725"/>
      <w:bookmarkStart w:id="11" w:name="_Toc353998174"/>
      <w:bookmarkStart w:id="12" w:name="_Toc390777015"/>
      <w:bookmarkStart w:id="13" w:name="_Toc488677905"/>
      <w:bookmarkEnd w:id="8"/>
      <w:r w:rsidRPr="0025129B">
        <w:rPr>
          <w:sz w:val="20"/>
        </w:rPr>
        <w:lastRenderedPageBreak/>
        <w:t>TABLA DE CONTENIDOS</w:t>
      </w:r>
      <w:bookmarkEnd w:id="10"/>
      <w:bookmarkEnd w:id="11"/>
      <w:bookmarkEnd w:id="12"/>
      <w:bookmarkEnd w:id="13"/>
    </w:p>
    <w:p w:rsidR="00995B70"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88677906" w:history="1">
        <w:r w:rsidR="00995B70" w:rsidRPr="00F01A5D">
          <w:rPr>
            <w:rStyle w:val="Hipervnculo"/>
            <w:noProof/>
          </w:rPr>
          <w:t>1.</w:t>
        </w:r>
        <w:r w:rsidR="00995B70">
          <w:rPr>
            <w:rFonts w:eastAsiaTheme="minorEastAsia" w:cstheme="minorBidi"/>
            <w:b w:val="0"/>
            <w:bCs w:val="0"/>
            <w:caps w:val="0"/>
            <w:noProof/>
            <w:sz w:val="22"/>
            <w:szCs w:val="22"/>
            <w:lang w:eastAsia="es-CL"/>
          </w:rPr>
          <w:tab/>
        </w:r>
        <w:r w:rsidR="00995B70" w:rsidRPr="00F01A5D">
          <w:rPr>
            <w:rStyle w:val="Hipervnculo"/>
            <w:noProof/>
          </w:rPr>
          <w:t>RESUMEN.</w:t>
        </w:r>
        <w:r w:rsidR="00995B70">
          <w:rPr>
            <w:noProof/>
            <w:webHidden/>
          </w:rPr>
          <w:tab/>
        </w:r>
        <w:r w:rsidR="00995B70">
          <w:rPr>
            <w:noProof/>
            <w:webHidden/>
          </w:rPr>
          <w:fldChar w:fldCharType="begin"/>
        </w:r>
        <w:r w:rsidR="00995B70">
          <w:rPr>
            <w:noProof/>
            <w:webHidden/>
          </w:rPr>
          <w:instrText xml:space="preserve"> PAGEREF _Toc488677906 \h </w:instrText>
        </w:r>
        <w:r w:rsidR="00995B70">
          <w:rPr>
            <w:noProof/>
            <w:webHidden/>
          </w:rPr>
        </w:r>
        <w:r w:rsidR="00995B70">
          <w:rPr>
            <w:noProof/>
            <w:webHidden/>
          </w:rPr>
          <w:fldChar w:fldCharType="separate"/>
        </w:r>
        <w:r w:rsidR="00675996">
          <w:rPr>
            <w:noProof/>
            <w:webHidden/>
          </w:rPr>
          <w:t>3</w:t>
        </w:r>
        <w:r w:rsidR="00995B70">
          <w:rPr>
            <w:noProof/>
            <w:webHidden/>
          </w:rPr>
          <w:fldChar w:fldCharType="end"/>
        </w:r>
      </w:hyperlink>
    </w:p>
    <w:p w:rsidR="00995B70" w:rsidRDefault="00077C0C">
      <w:pPr>
        <w:pStyle w:val="TDC1"/>
        <w:rPr>
          <w:rFonts w:eastAsiaTheme="minorEastAsia" w:cstheme="minorBidi"/>
          <w:b w:val="0"/>
          <w:bCs w:val="0"/>
          <w:caps w:val="0"/>
          <w:noProof/>
          <w:sz w:val="22"/>
          <w:szCs w:val="22"/>
          <w:lang w:eastAsia="es-CL"/>
        </w:rPr>
      </w:pPr>
      <w:hyperlink w:anchor="_Toc488677907" w:history="1">
        <w:r w:rsidR="00995B70" w:rsidRPr="00F01A5D">
          <w:rPr>
            <w:rStyle w:val="Hipervnculo"/>
            <w:noProof/>
          </w:rPr>
          <w:t>2.</w:t>
        </w:r>
        <w:r w:rsidR="00995B70">
          <w:rPr>
            <w:rFonts w:eastAsiaTheme="minorEastAsia" w:cstheme="minorBidi"/>
            <w:b w:val="0"/>
            <w:bCs w:val="0"/>
            <w:caps w:val="0"/>
            <w:noProof/>
            <w:sz w:val="22"/>
            <w:szCs w:val="22"/>
            <w:lang w:eastAsia="es-CL"/>
          </w:rPr>
          <w:tab/>
        </w:r>
        <w:r w:rsidR="00995B70" w:rsidRPr="00F01A5D">
          <w:rPr>
            <w:rStyle w:val="Hipervnculo"/>
            <w:noProof/>
          </w:rPr>
          <w:t>IDENTIFICACIÓN DEL PROYECTO, INSTALACIÓN, ACTIVIDAD O FUENTE FISCALIZADA.</w:t>
        </w:r>
        <w:r w:rsidR="00995B70">
          <w:rPr>
            <w:noProof/>
            <w:webHidden/>
          </w:rPr>
          <w:tab/>
        </w:r>
        <w:r w:rsidR="00995B70">
          <w:rPr>
            <w:noProof/>
            <w:webHidden/>
          </w:rPr>
          <w:fldChar w:fldCharType="begin"/>
        </w:r>
        <w:r w:rsidR="00995B70">
          <w:rPr>
            <w:noProof/>
            <w:webHidden/>
          </w:rPr>
          <w:instrText xml:space="preserve"> PAGEREF _Toc488677907 \h </w:instrText>
        </w:r>
        <w:r w:rsidR="00995B70">
          <w:rPr>
            <w:noProof/>
            <w:webHidden/>
          </w:rPr>
        </w:r>
        <w:r w:rsidR="00995B70">
          <w:rPr>
            <w:noProof/>
            <w:webHidden/>
          </w:rPr>
          <w:fldChar w:fldCharType="separate"/>
        </w:r>
        <w:r w:rsidR="00675996">
          <w:rPr>
            <w:noProof/>
            <w:webHidden/>
          </w:rPr>
          <w:t>4</w:t>
        </w:r>
        <w:r w:rsidR="00995B70">
          <w:rPr>
            <w:noProof/>
            <w:webHidden/>
          </w:rPr>
          <w:fldChar w:fldCharType="end"/>
        </w:r>
      </w:hyperlink>
    </w:p>
    <w:p w:rsidR="00995B70" w:rsidRDefault="00077C0C">
      <w:pPr>
        <w:pStyle w:val="TDC1"/>
        <w:rPr>
          <w:rFonts w:eastAsiaTheme="minorEastAsia" w:cstheme="minorBidi"/>
          <w:b w:val="0"/>
          <w:bCs w:val="0"/>
          <w:caps w:val="0"/>
          <w:noProof/>
          <w:sz w:val="22"/>
          <w:szCs w:val="22"/>
          <w:lang w:eastAsia="es-CL"/>
        </w:rPr>
      </w:pPr>
      <w:hyperlink w:anchor="_Toc488677910" w:history="1">
        <w:r w:rsidR="00995B70" w:rsidRPr="00F01A5D">
          <w:rPr>
            <w:rStyle w:val="Hipervnculo"/>
            <w:noProof/>
          </w:rPr>
          <w:t>3.</w:t>
        </w:r>
        <w:r w:rsidR="00995B70">
          <w:rPr>
            <w:rFonts w:eastAsiaTheme="minorEastAsia" w:cstheme="minorBidi"/>
            <w:b w:val="0"/>
            <w:bCs w:val="0"/>
            <w:caps w:val="0"/>
            <w:noProof/>
            <w:sz w:val="22"/>
            <w:szCs w:val="22"/>
            <w:lang w:eastAsia="es-CL"/>
          </w:rPr>
          <w:tab/>
        </w:r>
        <w:r w:rsidR="00995B70" w:rsidRPr="00F01A5D">
          <w:rPr>
            <w:rStyle w:val="Hipervnculo"/>
            <w:noProof/>
          </w:rPr>
          <w:t>INSTRUMENTOS DE GESTIÓN AMBIENTAL QUE REGULAN LA ACTIVIDAD FISCALIZADA.</w:t>
        </w:r>
        <w:r w:rsidR="00995B70">
          <w:rPr>
            <w:noProof/>
            <w:webHidden/>
          </w:rPr>
          <w:tab/>
        </w:r>
        <w:r w:rsidR="00995B70">
          <w:rPr>
            <w:noProof/>
            <w:webHidden/>
          </w:rPr>
          <w:fldChar w:fldCharType="begin"/>
        </w:r>
        <w:r w:rsidR="00995B70">
          <w:rPr>
            <w:noProof/>
            <w:webHidden/>
          </w:rPr>
          <w:instrText xml:space="preserve"> PAGEREF _Toc488677910 \h </w:instrText>
        </w:r>
        <w:r w:rsidR="00995B70">
          <w:rPr>
            <w:noProof/>
            <w:webHidden/>
          </w:rPr>
        </w:r>
        <w:r w:rsidR="00995B70">
          <w:rPr>
            <w:noProof/>
            <w:webHidden/>
          </w:rPr>
          <w:fldChar w:fldCharType="separate"/>
        </w:r>
        <w:r w:rsidR="00675996">
          <w:rPr>
            <w:noProof/>
            <w:webHidden/>
          </w:rPr>
          <w:t>7</w:t>
        </w:r>
        <w:r w:rsidR="00995B70">
          <w:rPr>
            <w:noProof/>
            <w:webHidden/>
          </w:rPr>
          <w:fldChar w:fldCharType="end"/>
        </w:r>
      </w:hyperlink>
    </w:p>
    <w:p w:rsidR="00995B70" w:rsidRDefault="00077C0C">
      <w:pPr>
        <w:pStyle w:val="TDC1"/>
        <w:rPr>
          <w:rFonts w:eastAsiaTheme="minorEastAsia" w:cstheme="minorBidi"/>
          <w:b w:val="0"/>
          <w:bCs w:val="0"/>
          <w:caps w:val="0"/>
          <w:noProof/>
          <w:sz w:val="22"/>
          <w:szCs w:val="22"/>
          <w:lang w:eastAsia="es-CL"/>
        </w:rPr>
      </w:pPr>
      <w:hyperlink w:anchor="_Toc488677911" w:history="1">
        <w:r w:rsidR="00995B70" w:rsidRPr="00F01A5D">
          <w:rPr>
            <w:rStyle w:val="Hipervnculo"/>
            <w:noProof/>
          </w:rPr>
          <w:t>4.</w:t>
        </w:r>
        <w:r w:rsidR="00995B70">
          <w:rPr>
            <w:rFonts w:eastAsiaTheme="minorEastAsia" w:cstheme="minorBidi"/>
            <w:b w:val="0"/>
            <w:bCs w:val="0"/>
            <w:caps w:val="0"/>
            <w:noProof/>
            <w:sz w:val="22"/>
            <w:szCs w:val="22"/>
            <w:lang w:eastAsia="es-CL"/>
          </w:rPr>
          <w:tab/>
        </w:r>
        <w:r w:rsidR="00995B70" w:rsidRPr="00F01A5D">
          <w:rPr>
            <w:rStyle w:val="Hipervnculo"/>
            <w:noProof/>
          </w:rPr>
          <w:t>ANTECEDENTES DE LA ACTIVIDAD DE FISCALIZACIÓN.</w:t>
        </w:r>
        <w:r w:rsidR="00995B70">
          <w:rPr>
            <w:noProof/>
            <w:webHidden/>
          </w:rPr>
          <w:tab/>
        </w:r>
        <w:r w:rsidR="00995B70">
          <w:rPr>
            <w:noProof/>
            <w:webHidden/>
          </w:rPr>
          <w:fldChar w:fldCharType="begin"/>
        </w:r>
        <w:r w:rsidR="00995B70">
          <w:rPr>
            <w:noProof/>
            <w:webHidden/>
          </w:rPr>
          <w:instrText xml:space="preserve"> PAGEREF _Toc488677911 \h </w:instrText>
        </w:r>
        <w:r w:rsidR="00995B70">
          <w:rPr>
            <w:noProof/>
            <w:webHidden/>
          </w:rPr>
        </w:r>
        <w:r w:rsidR="00995B70">
          <w:rPr>
            <w:noProof/>
            <w:webHidden/>
          </w:rPr>
          <w:fldChar w:fldCharType="separate"/>
        </w:r>
        <w:r w:rsidR="00675996">
          <w:rPr>
            <w:noProof/>
            <w:webHidden/>
          </w:rPr>
          <w:t>7</w:t>
        </w:r>
        <w:r w:rsidR="00995B70">
          <w:rPr>
            <w:noProof/>
            <w:webHidden/>
          </w:rPr>
          <w:fldChar w:fldCharType="end"/>
        </w:r>
      </w:hyperlink>
    </w:p>
    <w:p w:rsidR="00995B70" w:rsidRDefault="00077C0C">
      <w:pPr>
        <w:pStyle w:val="TDC1"/>
        <w:rPr>
          <w:rFonts w:eastAsiaTheme="minorEastAsia" w:cstheme="minorBidi"/>
          <w:b w:val="0"/>
          <w:bCs w:val="0"/>
          <w:caps w:val="0"/>
          <w:noProof/>
          <w:sz w:val="22"/>
          <w:szCs w:val="22"/>
          <w:lang w:eastAsia="es-CL"/>
        </w:rPr>
      </w:pPr>
      <w:hyperlink w:anchor="_Toc488677920" w:history="1">
        <w:r w:rsidR="00995B70" w:rsidRPr="00F01A5D">
          <w:rPr>
            <w:rStyle w:val="Hipervnculo"/>
            <w:noProof/>
          </w:rPr>
          <w:t>5.</w:t>
        </w:r>
        <w:r w:rsidR="00995B70">
          <w:rPr>
            <w:rFonts w:eastAsiaTheme="minorEastAsia" w:cstheme="minorBidi"/>
            <w:b w:val="0"/>
            <w:bCs w:val="0"/>
            <w:caps w:val="0"/>
            <w:noProof/>
            <w:sz w:val="22"/>
            <w:szCs w:val="22"/>
            <w:lang w:eastAsia="es-CL"/>
          </w:rPr>
          <w:tab/>
        </w:r>
        <w:r w:rsidR="00995B70" w:rsidRPr="00F01A5D">
          <w:rPr>
            <w:rStyle w:val="Hipervnculo"/>
            <w:noProof/>
          </w:rPr>
          <w:t>HECHOS CONSTATADOS.</w:t>
        </w:r>
        <w:r w:rsidR="00995B70">
          <w:rPr>
            <w:noProof/>
            <w:webHidden/>
          </w:rPr>
          <w:tab/>
        </w:r>
        <w:r w:rsidR="00995B70">
          <w:rPr>
            <w:noProof/>
            <w:webHidden/>
          </w:rPr>
          <w:fldChar w:fldCharType="begin"/>
        </w:r>
        <w:r w:rsidR="00995B70">
          <w:rPr>
            <w:noProof/>
            <w:webHidden/>
          </w:rPr>
          <w:instrText xml:space="preserve"> PAGEREF _Toc488677920 \h </w:instrText>
        </w:r>
        <w:r w:rsidR="00995B70">
          <w:rPr>
            <w:noProof/>
            <w:webHidden/>
          </w:rPr>
        </w:r>
        <w:r w:rsidR="00995B70">
          <w:rPr>
            <w:noProof/>
            <w:webHidden/>
          </w:rPr>
          <w:fldChar w:fldCharType="separate"/>
        </w:r>
        <w:r w:rsidR="00675996">
          <w:rPr>
            <w:noProof/>
            <w:webHidden/>
          </w:rPr>
          <w:t>10</w:t>
        </w:r>
        <w:r w:rsidR="00995B70">
          <w:rPr>
            <w:noProof/>
            <w:webHidden/>
          </w:rPr>
          <w:fldChar w:fldCharType="end"/>
        </w:r>
      </w:hyperlink>
    </w:p>
    <w:p w:rsidR="00995B70" w:rsidRDefault="00077C0C">
      <w:pPr>
        <w:pStyle w:val="TDC1"/>
        <w:rPr>
          <w:rFonts w:eastAsiaTheme="minorEastAsia" w:cstheme="minorBidi"/>
          <w:b w:val="0"/>
          <w:bCs w:val="0"/>
          <w:caps w:val="0"/>
          <w:noProof/>
          <w:sz w:val="22"/>
          <w:szCs w:val="22"/>
          <w:lang w:eastAsia="es-CL"/>
        </w:rPr>
      </w:pPr>
      <w:hyperlink w:anchor="_Toc488677931" w:history="1">
        <w:r w:rsidR="00995B70" w:rsidRPr="00F01A5D">
          <w:rPr>
            <w:rStyle w:val="Hipervnculo"/>
            <w:noProof/>
          </w:rPr>
          <w:t>6.</w:t>
        </w:r>
        <w:r w:rsidR="00995B70">
          <w:rPr>
            <w:rFonts w:eastAsiaTheme="minorEastAsia" w:cstheme="minorBidi"/>
            <w:b w:val="0"/>
            <w:bCs w:val="0"/>
            <w:caps w:val="0"/>
            <w:noProof/>
            <w:sz w:val="22"/>
            <w:szCs w:val="22"/>
            <w:lang w:eastAsia="es-CL"/>
          </w:rPr>
          <w:tab/>
        </w:r>
        <w:r w:rsidR="00995B70" w:rsidRPr="00F01A5D">
          <w:rPr>
            <w:rStyle w:val="Hipervnculo"/>
            <w:noProof/>
          </w:rPr>
          <w:t>CONCLUSIONES.</w:t>
        </w:r>
        <w:r w:rsidR="00995B70">
          <w:rPr>
            <w:noProof/>
            <w:webHidden/>
          </w:rPr>
          <w:tab/>
        </w:r>
        <w:r w:rsidR="00995B70">
          <w:rPr>
            <w:noProof/>
            <w:webHidden/>
          </w:rPr>
          <w:fldChar w:fldCharType="begin"/>
        </w:r>
        <w:r w:rsidR="00995B70">
          <w:rPr>
            <w:noProof/>
            <w:webHidden/>
          </w:rPr>
          <w:instrText xml:space="preserve"> PAGEREF _Toc488677931 \h </w:instrText>
        </w:r>
        <w:r w:rsidR="00995B70">
          <w:rPr>
            <w:noProof/>
            <w:webHidden/>
          </w:rPr>
        </w:r>
        <w:r w:rsidR="00995B70">
          <w:rPr>
            <w:noProof/>
            <w:webHidden/>
          </w:rPr>
          <w:fldChar w:fldCharType="separate"/>
        </w:r>
        <w:r w:rsidR="00675996">
          <w:rPr>
            <w:noProof/>
            <w:webHidden/>
          </w:rPr>
          <w:t>37</w:t>
        </w:r>
        <w:r w:rsidR="00995B70">
          <w:rPr>
            <w:noProof/>
            <w:webHidden/>
          </w:rPr>
          <w:fldChar w:fldCharType="end"/>
        </w:r>
      </w:hyperlink>
    </w:p>
    <w:p w:rsidR="00995B70" w:rsidRDefault="00077C0C">
      <w:pPr>
        <w:pStyle w:val="TDC1"/>
        <w:rPr>
          <w:rFonts w:eastAsiaTheme="minorEastAsia" w:cstheme="minorBidi"/>
          <w:b w:val="0"/>
          <w:bCs w:val="0"/>
          <w:caps w:val="0"/>
          <w:noProof/>
          <w:sz w:val="22"/>
          <w:szCs w:val="22"/>
          <w:lang w:eastAsia="es-CL"/>
        </w:rPr>
      </w:pPr>
      <w:hyperlink w:anchor="_Toc488677932" w:history="1">
        <w:r w:rsidR="00995B70" w:rsidRPr="00F01A5D">
          <w:rPr>
            <w:rStyle w:val="Hipervnculo"/>
            <w:noProof/>
          </w:rPr>
          <w:t>7.</w:t>
        </w:r>
        <w:r w:rsidR="00995B70">
          <w:rPr>
            <w:rFonts w:eastAsiaTheme="minorEastAsia" w:cstheme="minorBidi"/>
            <w:b w:val="0"/>
            <w:bCs w:val="0"/>
            <w:caps w:val="0"/>
            <w:noProof/>
            <w:sz w:val="22"/>
            <w:szCs w:val="22"/>
            <w:lang w:eastAsia="es-CL"/>
          </w:rPr>
          <w:tab/>
        </w:r>
        <w:r w:rsidR="00995B70" w:rsidRPr="00F01A5D">
          <w:rPr>
            <w:rStyle w:val="Hipervnculo"/>
            <w:noProof/>
          </w:rPr>
          <w:t>ANEXOS.</w:t>
        </w:r>
        <w:r w:rsidR="00995B70">
          <w:rPr>
            <w:noProof/>
            <w:webHidden/>
          </w:rPr>
          <w:tab/>
        </w:r>
        <w:r w:rsidR="00995B70">
          <w:rPr>
            <w:noProof/>
            <w:webHidden/>
          </w:rPr>
          <w:fldChar w:fldCharType="begin"/>
        </w:r>
        <w:r w:rsidR="00995B70">
          <w:rPr>
            <w:noProof/>
            <w:webHidden/>
          </w:rPr>
          <w:instrText xml:space="preserve"> PAGEREF _Toc488677932 \h </w:instrText>
        </w:r>
        <w:r w:rsidR="00995B70">
          <w:rPr>
            <w:noProof/>
            <w:webHidden/>
          </w:rPr>
        </w:r>
        <w:r w:rsidR="00995B70">
          <w:rPr>
            <w:noProof/>
            <w:webHidden/>
          </w:rPr>
          <w:fldChar w:fldCharType="separate"/>
        </w:r>
        <w:r w:rsidR="00675996">
          <w:rPr>
            <w:noProof/>
            <w:webHidden/>
          </w:rPr>
          <w:t>38</w:t>
        </w:r>
        <w:r w:rsidR="00995B70">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4" w:name="_Toc352840376"/>
      <w:bookmarkStart w:id="15" w:name="_Toc352841436"/>
      <w:bookmarkStart w:id="16" w:name="_Toc488677906"/>
      <w:r w:rsidRPr="0025129B">
        <w:lastRenderedPageBreak/>
        <w:t>RESUMEN</w:t>
      </w:r>
      <w:r w:rsidR="00B1722C" w:rsidRPr="0025129B">
        <w:t>.</w:t>
      </w:r>
      <w:bookmarkEnd w:id="14"/>
      <w:bookmarkEnd w:id="15"/>
      <w:bookmarkEnd w:id="16"/>
    </w:p>
    <w:p w:rsidR="00ED4317" w:rsidRPr="0025129B" w:rsidRDefault="00ED4317" w:rsidP="00ED4317">
      <w:pPr>
        <w:jc w:val="left"/>
        <w:rPr>
          <w:rFonts w:cstheme="minorHAnsi"/>
          <w:b/>
          <w:sz w:val="20"/>
          <w:szCs w:val="20"/>
        </w:rPr>
      </w:pPr>
    </w:p>
    <w:p w:rsidR="00ED4317" w:rsidRPr="006A1EA4" w:rsidRDefault="00ED4317" w:rsidP="00ED4317">
      <w:pPr>
        <w:rPr>
          <w:rFonts w:cstheme="minorHAnsi"/>
          <w:sz w:val="20"/>
          <w:szCs w:val="20"/>
        </w:rPr>
      </w:pPr>
      <w:r w:rsidRPr="006A1EA4">
        <w:rPr>
          <w:rFonts w:cstheme="minorHAnsi"/>
          <w:sz w:val="20"/>
          <w:szCs w:val="20"/>
        </w:rPr>
        <w:t>El pr</w:t>
      </w:r>
      <w:r w:rsidR="004041CB" w:rsidRPr="006A1EA4">
        <w:rPr>
          <w:rFonts w:cstheme="minorHAnsi"/>
          <w:sz w:val="20"/>
          <w:szCs w:val="20"/>
        </w:rPr>
        <w:t xml:space="preserve">esente documento da cuenta de los resultados de la actividad de </w:t>
      </w:r>
      <w:r w:rsidR="009A6566" w:rsidRPr="006A1EA4">
        <w:rPr>
          <w:rFonts w:cstheme="minorHAnsi"/>
          <w:sz w:val="20"/>
          <w:szCs w:val="20"/>
        </w:rPr>
        <w:t>fiscaliz</w:t>
      </w:r>
      <w:r w:rsidR="0025129B" w:rsidRPr="006A1EA4">
        <w:rPr>
          <w:rFonts w:cstheme="minorHAnsi"/>
          <w:sz w:val="20"/>
          <w:szCs w:val="20"/>
        </w:rPr>
        <w:t>ación</w:t>
      </w:r>
      <w:r w:rsidRPr="006A1EA4">
        <w:rPr>
          <w:rFonts w:cstheme="minorHAnsi"/>
          <w:sz w:val="20"/>
          <w:szCs w:val="20"/>
        </w:rPr>
        <w:t xml:space="preserve"> ambiental realizada por </w:t>
      </w:r>
      <w:r w:rsidR="005A25EA">
        <w:rPr>
          <w:rFonts w:cstheme="minorHAnsi"/>
          <w:sz w:val="20"/>
          <w:szCs w:val="20"/>
        </w:rPr>
        <w:t>e</w:t>
      </w:r>
      <w:r w:rsidR="00601C15">
        <w:rPr>
          <w:rFonts w:cstheme="minorHAnsi"/>
          <w:sz w:val="20"/>
          <w:szCs w:val="20"/>
        </w:rPr>
        <w:t xml:space="preserve">l </w:t>
      </w:r>
      <w:r w:rsidR="001F30B9" w:rsidRPr="006A1EA4">
        <w:rPr>
          <w:rFonts w:cstheme="minorHAnsi"/>
          <w:sz w:val="20"/>
          <w:szCs w:val="20"/>
        </w:rPr>
        <w:t>Ser</w:t>
      </w:r>
      <w:r w:rsidR="005A25EA">
        <w:rPr>
          <w:rFonts w:cstheme="minorHAnsi"/>
          <w:sz w:val="20"/>
          <w:szCs w:val="20"/>
        </w:rPr>
        <w:t xml:space="preserve">vicio Nacional de Geología y </w:t>
      </w:r>
      <w:r w:rsidR="00CC715D">
        <w:rPr>
          <w:rFonts w:cstheme="minorHAnsi"/>
          <w:sz w:val="20"/>
          <w:szCs w:val="20"/>
        </w:rPr>
        <w:t>Minería</w:t>
      </w:r>
      <w:r w:rsidR="001F30B9" w:rsidRPr="006A1EA4">
        <w:rPr>
          <w:rFonts w:cstheme="minorHAnsi"/>
          <w:sz w:val="20"/>
          <w:szCs w:val="20"/>
        </w:rPr>
        <w:t xml:space="preserve">, </w:t>
      </w:r>
      <w:r w:rsidR="005A25EA">
        <w:rPr>
          <w:rFonts w:cstheme="minorHAnsi"/>
          <w:sz w:val="20"/>
          <w:szCs w:val="20"/>
        </w:rPr>
        <w:t xml:space="preserve">Dirección de Vialidad y Dirección General de Aguas de la </w:t>
      </w:r>
      <w:r w:rsidR="00601C15">
        <w:rPr>
          <w:rFonts w:cstheme="minorHAnsi"/>
          <w:sz w:val="20"/>
          <w:szCs w:val="20"/>
        </w:rPr>
        <w:t xml:space="preserve">Región de </w:t>
      </w:r>
      <w:r w:rsidR="00886E3B" w:rsidRPr="006A1EA4">
        <w:rPr>
          <w:rFonts w:cstheme="minorHAnsi"/>
          <w:sz w:val="20"/>
          <w:szCs w:val="20"/>
        </w:rPr>
        <w:t>Tarapacá</w:t>
      </w:r>
      <w:r w:rsidR="007C15CC" w:rsidRPr="006A1EA4">
        <w:rPr>
          <w:rFonts w:cstheme="minorHAnsi"/>
          <w:sz w:val="20"/>
          <w:szCs w:val="20"/>
        </w:rPr>
        <w:t xml:space="preserve">, junto a </w:t>
      </w:r>
      <w:r w:rsidR="00601C15">
        <w:rPr>
          <w:rFonts w:cstheme="minorHAnsi"/>
          <w:sz w:val="20"/>
          <w:szCs w:val="20"/>
        </w:rPr>
        <w:t xml:space="preserve">la </w:t>
      </w:r>
      <w:r w:rsidR="001F30B9" w:rsidRPr="006A1EA4">
        <w:rPr>
          <w:rFonts w:cstheme="minorHAnsi"/>
          <w:sz w:val="20"/>
          <w:szCs w:val="20"/>
        </w:rPr>
        <w:t>Superintendencia del Medio Ambiente</w:t>
      </w:r>
      <w:r w:rsidR="00F478FD" w:rsidRPr="006A1EA4">
        <w:rPr>
          <w:rFonts w:cstheme="minorHAnsi"/>
          <w:sz w:val="20"/>
          <w:szCs w:val="20"/>
        </w:rPr>
        <w:t>,</w:t>
      </w:r>
      <w:r w:rsidR="007B7525" w:rsidRPr="006A1EA4">
        <w:rPr>
          <w:rFonts w:cstheme="minorHAnsi"/>
          <w:sz w:val="20"/>
          <w:szCs w:val="20"/>
        </w:rPr>
        <w:t xml:space="preserve"> </w:t>
      </w:r>
      <w:r w:rsidR="00601C15">
        <w:rPr>
          <w:rFonts w:cstheme="minorHAnsi"/>
          <w:sz w:val="20"/>
          <w:szCs w:val="20"/>
        </w:rPr>
        <w:t>a la unidad fiscalizable</w:t>
      </w:r>
      <w:r w:rsidRPr="006A1EA4">
        <w:rPr>
          <w:rFonts w:cstheme="minorHAnsi"/>
          <w:sz w:val="20"/>
          <w:szCs w:val="20"/>
        </w:rPr>
        <w:t xml:space="preserve"> “</w:t>
      </w:r>
      <w:r w:rsidR="005A25EA">
        <w:rPr>
          <w:rFonts w:cstheme="minorHAnsi"/>
          <w:sz w:val="20"/>
          <w:szCs w:val="20"/>
        </w:rPr>
        <w:t>Ampliación Planta Producción de Yodo Soledad”</w:t>
      </w:r>
      <w:r w:rsidR="00601C15">
        <w:rPr>
          <w:rFonts w:cstheme="minorHAnsi"/>
          <w:sz w:val="20"/>
          <w:szCs w:val="20"/>
        </w:rPr>
        <w:t xml:space="preserve"> (RCA </w:t>
      </w:r>
      <w:r w:rsidR="005A25EA">
        <w:rPr>
          <w:rFonts w:cstheme="minorHAnsi"/>
          <w:sz w:val="20"/>
          <w:szCs w:val="20"/>
        </w:rPr>
        <w:t>01</w:t>
      </w:r>
      <w:r w:rsidR="00601C15">
        <w:rPr>
          <w:rFonts w:cstheme="minorHAnsi"/>
          <w:sz w:val="20"/>
          <w:szCs w:val="20"/>
        </w:rPr>
        <w:t>/20</w:t>
      </w:r>
      <w:r w:rsidR="005A25EA">
        <w:rPr>
          <w:rFonts w:cstheme="minorHAnsi"/>
          <w:sz w:val="20"/>
          <w:szCs w:val="20"/>
        </w:rPr>
        <w:t>1</w:t>
      </w:r>
      <w:r w:rsidR="00601C15">
        <w:rPr>
          <w:rFonts w:cstheme="minorHAnsi"/>
          <w:sz w:val="20"/>
          <w:szCs w:val="20"/>
        </w:rPr>
        <w:t>3)</w:t>
      </w:r>
      <w:r w:rsidR="00CC715D">
        <w:rPr>
          <w:rFonts w:cstheme="minorHAnsi"/>
          <w:sz w:val="20"/>
          <w:szCs w:val="20"/>
        </w:rPr>
        <w:t>, del titular Sociedad Contractual Minera Corporación de Desarrollo del Norte</w:t>
      </w:r>
      <w:r w:rsidR="00F478FD" w:rsidRPr="006A1EA4">
        <w:rPr>
          <w:rFonts w:cstheme="minorHAnsi"/>
          <w:sz w:val="20"/>
          <w:szCs w:val="20"/>
        </w:rPr>
        <w:t xml:space="preserve">. </w:t>
      </w:r>
      <w:r w:rsidR="00BE68C0" w:rsidRPr="006A1EA4">
        <w:rPr>
          <w:rFonts w:cstheme="minorHAnsi"/>
          <w:sz w:val="20"/>
          <w:szCs w:val="20"/>
        </w:rPr>
        <w:t>La a</w:t>
      </w:r>
      <w:r w:rsidR="00F478FD" w:rsidRPr="006A1EA4">
        <w:rPr>
          <w:rFonts w:cstheme="minorHAnsi"/>
          <w:sz w:val="20"/>
          <w:szCs w:val="20"/>
        </w:rPr>
        <w:t>ctividad</w:t>
      </w:r>
      <w:r w:rsidR="00591882" w:rsidRPr="006A1EA4">
        <w:rPr>
          <w:rFonts w:cstheme="minorHAnsi"/>
          <w:sz w:val="20"/>
          <w:szCs w:val="20"/>
        </w:rPr>
        <w:t xml:space="preserve"> de inspecció</w:t>
      </w:r>
      <w:r w:rsidR="0025129B" w:rsidRPr="006A1EA4">
        <w:rPr>
          <w:rFonts w:cstheme="minorHAnsi"/>
          <w:sz w:val="20"/>
          <w:szCs w:val="20"/>
        </w:rPr>
        <w:t>n</w:t>
      </w:r>
      <w:r w:rsidR="00F478FD" w:rsidRPr="006A1EA4">
        <w:rPr>
          <w:rFonts w:cstheme="minorHAnsi"/>
          <w:sz w:val="20"/>
          <w:szCs w:val="20"/>
        </w:rPr>
        <w:t xml:space="preserve"> </w:t>
      </w:r>
      <w:r w:rsidR="00601C15">
        <w:rPr>
          <w:rFonts w:cstheme="minorHAnsi"/>
          <w:sz w:val="20"/>
          <w:szCs w:val="20"/>
        </w:rPr>
        <w:t xml:space="preserve">ambiental </w:t>
      </w:r>
      <w:r w:rsidR="00BE68C0" w:rsidRPr="006A1EA4">
        <w:rPr>
          <w:rFonts w:cstheme="minorHAnsi"/>
          <w:sz w:val="20"/>
          <w:szCs w:val="20"/>
        </w:rPr>
        <w:t xml:space="preserve">fue </w:t>
      </w:r>
      <w:r w:rsidR="00F478FD" w:rsidRPr="006A1EA4">
        <w:rPr>
          <w:rFonts w:cstheme="minorHAnsi"/>
          <w:sz w:val="20"/>
          <w:szCs w:val="20"/>
        </w:rPr>
        <w:t>desarrollada</w:t>
      </w:r>
      <w:r w:rsidRPr="006A1EA4">
        <w:rPr>
          <w:rFonts w:cstheme="minorHAnsi"/>
          <w:sz w:val="20"/>
          <w:szCs w:val="20"/>
        </w:rPr>
        <w:t xml:space="preserve"> durante </w:t>
      </w:r>
      <w:r w:rsidR="001F30B9" w:rsidRPr="006A1EA4">
        <w:rPr>
          <w:rFonts w:cstheme="minorHAnsi"/>
          <w:sz w:val="20"/>
          <w:szCs w:val="20"/>
        </w:rPr>
        <w:t xml:space="preserve">el </w:t>
      </w:r>
      <w:r w:rsidR="00886E3B" w:rsidRPr="006A1EA4">
        <w:rPr>
          <w:rFonts w:cstheme="minorHAnsi"/>
          <w:sz w:val="20"/>
          <w:szCs w:val="20"/>
        </w:rPr>
        <w:t>día</w:t>
      </w:r>
      <w:r w:rsidR="005A25EA">
        <w:rPr>
          <w:rFonts w:cstheme="minorHAnsi"/>
          <w:sz w:val="20"/>
          <w:szCs w:val="20"/>
        </w:rPr>
        <w:t xml:space="preserve"> 1</w:t>
      </w:r>
      <w:r w:rsidR="001F30B9" w:rsidRPr="006A1EA4">
        <w:rPr>
          <w:rFonts w:cstheme="minorHAnsi"/>
          <w:sz w:val="20"/>
          <w:szCs w:val="20"/>
        </w:rPr>
        <w:t xml:space="preserve">4 de </w:t>
      </w:r>
      <w:r w:rsidR="005A25EA">
        <w:rPr>
          <w:rFonts w:cstheme="minorHAnsi"/>
          <w:sz w:val="20"/>
          <w:szCs w:val="20"/>
        </w:rPr>
        <w:t>junio</w:t>
      </w:r>
      <w:r w:rsidR="001F30B9" w:rsidRPr="006A1EA4">
        <w:rPr>
          <w:rFonts w:cstheme="minorHAnsi"/>
          <w:sz w:val="20"/>
          <w:szCs w:val="20"/>
        </w:rPr>
        <w:t xml:space="preserve"> del 2017.</w:t>
      </w:r>
    </w:p>
    <w:p w:rsidR="00ED4317" w:rsidRPr="006A1EA4" w:rsidRDefault="00ED4317" w:rsidP="00ED4317">
      <w:pPr>
        <w:rPr>
          <w:rFonts w:cstheme="minorHAnsi"/>
          <w:sz w:val="20"/>
          <w:szCs w:val="20"/>
        </w:rPr>
      </w:pPr>
    </w:p>
    <w:p w:rsidR="00560859" w:rsidRPr="006A1EA4" w:rsidRDefault="00ED4317" w:rsidP="008F751D">
      <w:pPr>
        <w:rPr>
          <w:rFonts w:cstheme="minorHAnsi"/>
          <w:sz w:val="20"/>
          <w:szCs w:val="20"/>
        </w:rPr>
      </w:pPr>
      <w:r w:rsidRPr="006A1EA4">
        <w:rPr>
          <w:rFonts w:cstheme="minorHAnsi"/>
          <w:sz w:val="20"/>
          <w:szCs w:val="20"/>
        </w:rPr>
        <w:t xml:space="preserve">El proyecto consiste en </w:t>
      </w:r>
      <w:r w:rsidR="005A25EA">
        <w:rPr>
          <w:rFonts w:cstheme="minorHAnsi"/>
          <w:sz w:val="20"/>
          <w:szCs w:val="20"/>
        </w:rPr>
        <w:t>un</w:t>
      </w:r>
      <w:r w:rsidR="00601C15">
        <w:rPr>
          <w:rFonts w:cstheme="minorHAnsi"/>
          <w:sz w:val="20"/>
          <w:szCs w:val="20"/>
        </w:rPr>
        <w:t xml:space="preserve"> </w:t>
      </w:r>
      <w:r w:rsidR="005A25EA">
        <w:rPr>
          <w:rFonts w:cstheme="minorHAnsi"/>
          <w:sz w:val="20"/>
          <w:szCs w:val="20"/>
        </w:rPr>
        <w:t>aumento</w:t>
      </w:r>
      <w:r w:rsidR="00DF6B3C">
        <w:rPr>
          <w:rFonts w:cstheme="minorHAnsi"/>
          <w:sz w:val="20"/>
          <w:szCs w:val="20"/>
        </w:rPr>
        <w:t xml:space="preserve"> de </w:t>
      </w:r>
      <w:r w:rsidR="005A25EA">
        <w:rPr>
          <w:rFonts w:cstheme="minorHAnsi"/>
          <w:sz w:val="20"/>
          <w:szCs w:val="20"/>
        </w:rPr>
        <w:t>la</w:t>
      </w:r>
      <w:r w:rsidR="00DF6B3C">
        <w:rPr>
          <w:rFonts w:cstheme="minorHAnsi"/>
          <w:sz w:val="20"/>
          <w:szCs w:val="20"/>
        </w:rPr>
        <w:t xml:space="preserve"> </w:t>
      </w:r>
      <w:r w:rsidR="005A25EA">
        <w:rPr>
          <w:rFonts w:cstheme="minorHAnsi"/>
          <w:sz w:val="20"/>
          <w:szCs w:val="20"/>
        </w:rPr>
        <w:t>capacidad de producción de la planta</w:t>
      </w:r>
      <w:r w:rsidR="00560859" w:rsidRPr="006A1EA4">
        <w:rPr>
          <w:rFonts w:cstheme="minorHAnsi"/>
          <w:sz w:val="20"/>
          <w:szCs w:val="20"/>
        </w:rPr>
        <w:t xml:space="preserve"> </w:t>
      </w:r>
      <w:r w:rsidR="005A25EA">
        <w:rPr>
          <w:rFonts w:cstheme="minorHAnsi"/>
          <w:sz w:val="20"/>
          <w:szCs w:val="20"/>
        </w:rPr>
        <w:t>química de concentración de yodo de la Faena Soledad, para procesar un incremento de Yodo en solución de 15.861 t/año, producto de la recuperación del elemento de un caliche con mejor ley media de yodo</w:t>
      </w:r>
      <w:r w:rsidR="001C622C">
        <w:rPr>
          <w:rFonts w:cstheme="minorHAnsi"/>
          <w:sz w:val="20"/>
          <w:szCs w:val="20"/>
        </w:rPr>
        <w:t xml:space="preserve"> que la originalmente proyectada. El proyecto contempla ejecutar acciones y obras para complementar las instalaciones ya existentes</w:t>
      </w:r>
      <w:r w:rsidR="00560859" w:rsidRPr="006A1EA4">
        <w:rPr>
          <w:rFonts w:cstheme="minorHAnsi"/>
          <w:sz w:val="20"/>
          <w:szCs w:val="20"/>
        </w:rPr>
        <w:t>.</w:t>
      </w:r>
    </w:p>
    <w:p w:rsidR="00560859" w:rsidRPr="006A1EA4" w:rsidRDefault="00560859" w:rsidP="008F751D">
      <w:pPr>
        <w:rPr>
          <w:rFonts w:cstheme="minorHAnsi"/>
          <w:sz w:val="20"/>
          <w:szCs w:val="20"/>
        </w:rPr>
      </w:pPr>
    </w:p>
    <w:p w:rsidR="008F751D" w:rsidRPr="006A1EA4" w:rsidRDefault="008F751D" w:rsidP="008F751D">
      <w:pPr>
        <w:rPr>
          <w:rFonts w:cstheme="minorHAnsi"/>
          <w:color w:val="FF0000"/>
          <w:sz w:val="20"/>
          <w:szCs w:val="20"/>
        </w:rPr>
      </w:pPr>
      <w:r w:rsidRPr="006A1EA4">
        <w:rPr>
          <w:rFonts w:cstheme="minorHAnsi"/>
          <w:sz w:val="20"/>
          <w:szCs w:val="20"/>
        </w:rPr>
        <w:t>Las materias relevantes objeto de la fiscalización incluyeron</w:t>
      </w:r>
      <w:r w:rsidR="00DF6B3C">
        <w:rPr>
          <w:rFonts w:cstheme="minorHAnsi"/>
          <w:sz w:val="20"/>
          <w:szCs w:val="20"/>
        </w:rPr>
        <w:t>:</w:t>
      </w:r>
      <w:r w:rsidRPr="006A1EA4">
        <w:rPr>
          <w:rFonts w:cstheme="minorHAnsi"/>
          <w:sz w:val="20"/>
          <w:szCs w:val="20"/>
        </w:rPr>
        <w:t xml:space="preserve"> </w:t>
      </w:r>
      <w:r w:rsidR="001C622C">
        <w:rPr>
          <w:rFonts w:cstheme="minorHAnsi"/>
          <w:sz w:val="20"/>
          <w:szCs w:val="20"/>
        </w:rPr>
        <w:t xml:space="preserve">captación de agua, </w:t>
      </w:r>
      <w:r w:rsidR="00A63E32">
        <w:rPr>
          <w:rFonts w:cstheme="minorHAnsi"/>
          <w:sz w:val="20"/>
          <w:szCs w:val="20"/>
        </w:rPr>
        <w:t xml:space="preserve">manejo de </w:t>
      </w:r>
      <w:r w:rsidR="00A153F8">
        <w:rPr>
          <w:rFonts w:cstheme="minorHAnsi"/>
          <w:sz w:val="20"/>
          <w:szCs w:val="20"/>
        </w:rPr>
        <w:t>pilas</w:t>
      </w:r>
      <w:r w:rsidR="001C622C">
        <w:rPr>
          <w:rFonts w:cstheme="minorHAnsi"/>
          <w:sz w:val="20"/>
          <w:szCs w:val="20"/>
        </w:rPr>
        <w:t xml:space="preserve">, </w:t>
      </w:r>
      <w:r w:rsidR="00A153F8">
        <w:rPr>
          <w:rFonts w:cstheme="minorHAnsi"/>
          <w:sz w:val="20"/>
          <w:szCs w:val="20"/>
        </w:rPr>
        <w:t>manejo de</w:t>
      </w:r>
      <w:r w:rsidR="001C622C">
        <w:rPr>
          <w:rFonts w:cstheme="minorHAnsi"/>
          <w:sz w:val="20"/>
          <w:szCs w:val="20"/>
        </w:rPr>
        <w:t xml:space="preserve"> soluciones y uso de caminos</w:t>
      </w:r>
      <w:r w:rsidR="00601C15">
        <w:rPr>
          <w:rFonts w:cstheme="minorHAnsi"/>
          <w:sz w:val="20"/>
          <w:szCs w:val="20"/>
        </w:rPr>
        <w:t>.</w:t>
      </w:r>
      <w:r w:rsidRPr="006A1EA4">
        <w:rPr>
          <w:rFonts w:cstheme="minorHAnsi"/>
          <w:sz w:val="20"/>
          <w:szCs w:val="20"/>
        </w:rPr>
        <w:t xml:space="preserve"> </w:t>
      </w:r>
    </w:p>
    <w:p w:rsidR="00ED4317" w:rsidRPr="00BE6999" w:rsidRDefault="00ED4317" w:rsidP="00ED4317">
      <w:pPr>
        <w:rPr>
          <w:rFonts w:cstheme="minorHAnsi"/>
          <w:sz w:val="20"/>
          <w:szCs w:val="20"/>
        </w:rPr>
      </w:pPr>
    </w:p>
    <w:p w:rsidR="00ED4317" w:rsidRPr="00BE6999" w:rsidRDefault="00037EC8" w:rsidP="00BE6999">
      <w:pPr>
        <w:rPr>
          <w:rFonts w:cstheme="minorHAnsi"/>
        </w:rPr>
      </w:pPr>
      <w:r>
        <w:rPr>
          <w:rFonts w:cstheme="minorHAnsi"/>
          <w:sz w:val="20"/>
          <w:szCs w:val="20"/>
        </w:rPr>
        <w:t xml:space="preserve">De </w:t>
      </w:r>
      <w:r w:rsidR="00ED4317" w:rsidRPr="006A1EA4">
        <w:rPr>
          <w:rFonts w:cstheme="minorHAnsi"/>
          <w:sz w:val="20"/>
          <w:szCs w:val="20"/>
        </w:rPr>
        <w:t>los hechos constatados</w:t>
      </w:r>
      <w:r>
        <w:rPr>
          <w:rFonts w:cstheme="minorHAnsi"/>
          <w:sz w:val="20"/>
          <w:szCs w:val="20"/>
        </w:rPr>
        <w:t>, es posible establecer que se verifica la conformidad a las materias relevantes fiscalizadas.</w:t>
      </w:r>
      <w:r w:rsidR="00620768" w:rsidRPr="006A1EA4">
        <w:rPr>
          <w:rFonts w:cstheme="minorHAnsi"/>
          <w:sz w:val="20"/>
          <w:szCs w:val="20"/>
        </w:rPr>
        <w:t xml:space="preserve"> </w:t>
      </w:r>
      <w:r w:rsidR="00E337A3" w:rsidRPr="00BE6999">
        <w:rPr>
          <w:rFonts w:cstheme="minorHAnsi"/>
          <w:sz w:val="20"/>
          <w:szCs w:val="20"/>
        </w:rPr>
        <w:t xml:space="preserve"> </w:t>
      </w:r>
      <w:r w:rsidR="00ED4317" w:rsidRPr="0025129B">
        <w:rPr>
          <w:rFonts w:cstheme="minorHAnsi"/>
          <w:b/>
          <w:sz w:val="20"/>
          <w:szCs w:val="20"/>
        </w:rPr>
        <w:br w:type="page"/>
      </w:r>
    </w:p>
    <w:p w:rsidR="00ED4317" w:rsidRPr="0025129B" w:rsidRDefault="009847C7" w:rsidP="009847C7">
      <w:pPr>
        <w:pStyle w:val="Ttulo1"/>
      </w:pPr>
      <w:bookmarkStart w:id="17" w:name="_Toc488677907"/>
      <w:r w:rsidRPr="0025129B">
        <w:lastRenderedPageBreak/>
        <w:t>IDENTIFICACIÓN DEL PROYECTO,</w:t>
      </w:r>
      <w:r w:rsidR="00677A75">
        <w:t xml:space="preserve"> INSTALACIÓN, </w:t>
      </w:r>
      <w:r w:rsidRPr="0025129B">
        <w:t>ACTIVIDAD O FUENTE FISCALIZADA</w:t>
      </w:r>
      <w:r w:rsidR="00DF6B3C">
        <w:t>.</w:t>
      </w:r>
      <w:bookmarkEnd w:id="17"/>
    </w:p>
    <w:p w:rsidR="00ED4317" w:rsidRPr="0025129B" w:rsidRDefault="00ED4317" w:rsidP="00ED4317"/>
    <w:p w:rsidR="00ED4317" w:rsidRPr="0025129B" w:rsidRDefault="00ED4317" w:rsidP="00C958D0">
      <w:pPr>
        <w:pStyle w:val="Ttulo2"/>
      </w:pPr>
      <w:bookmarkStart w:id="18" w:name="_Toc352840378"/>
      <w:bookmarkStart w:id="19" w:name="_Toc352841438"/>
      <w:bookmarkStart w:id="20" w:name="_Toc353998104"/>
      <w:bookmarkStart w:id="21" w:name="_Toc353998177"/>
      <w:bookmarkStart w:id="22" w:name="_Toc382383532"/>
      <w:bookmarkStart w:id="23" w:name="_Toc382472354"/>
      <w:bookmarkStart w:id="24" w:name="_Toc390184266"/>
      <w:bookmarkStart w:id="25" w:name="_Toc390359997"/>
      <w:bookmarkStart w:id="26" w:name="_Toc390777018"/>
      <w:bookmarkStart w:id="27" w:name="_Toc488677908"/>
      <w:r w:rsidRPr="0025129B">
        <w:t>Antecedentes Generales</w:t>
      </w:r>
      <w:bookmarkEnd w:id="18"/>
      <w:bookmarkEnd w:id="19"/>
      <w:bookmarkEnd w:id="20"/>
      <w:bookmarkEnd w:id="21"/>
      <w:bookmarkEnd w:id="22"/>
      <w:bookmarkEnd w:id="23"/>
      <w:bookmarkEnd w:id="24"/>
      <w:bookmarkEnd w:id="25"/>
      <w:bookmarkEnd w:id="26"/>
      <w:r w:rsidR="00DF6B3C">
        <w:t>.</w:t>
      </w:r>
      <w:bookmarkEnd w:id="27"/>
    </w:p>
    <w:p w:rsidR="00ED4317" w:rsidRPr="0025129B" w:rsidRDefault="00ED4317" w:rsidP="004E5529">
      <w:pPr>
        <w:jc w:val="left"/>
        <w:rPr>
          <w:rFonts w:cstheme="minorHAnsi"/>
          <w:b/>
          <w:sz w:val="24"/>
          <w:szCs w:val="20"/>
        </w:rPr>
      </w:pPr>
      <w:bookmarkStart w:id="28" w:name="_Toc353998105"/>
      <w:bookmarkStart w:id="29" w:name="_Toc353998178"/>
      <w:bookmarkEnd w:id="28"/>
      <w:bookmarkEnd w:id="29"/>
    </w:p>
    <w:tbl>
      <w:tblPr>
        <w:tblW w:w="10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rsidTr="00970C4B">
        <w:trPr>
          <w:trHeight w:val="344"/>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rsidR="00230321" w:rsidRPr="00DF6B3C" w:rsidRDefault="001C622C" w:rsidP="00230321">
            <w:pPr>
              <w:rPr>
                <w:rFonts w:cstheme="minorHAnsi"/>
                <w:b/>
                <w:sz w:val="20"/>
                <w:szCs w:val="20"/>
              </w:rPr>
            </w:pPr>
            <w:r>
              <w:rPr>
                <w:rFonts w:cstheme="minorHAnsi"/>
                <w:sz w:val="20"/>
                <w:szCs w:val="20"/>
              </w:rPr>
              <w:t>Planta de Producción de Yodo Soledad</w:t>
            </w:r>
            <w:r w:rsidR="00560859" w:rsidRPr="00560859">
              <w:rPr>
                <w:rFonts w:cstheme="minorHAnsi"/>
                <w:sz w:val="20"/>
                <w:szCs w:val="20"/>
              </w:rPr>
              <w:t>.</w:t>
            </w:r>
          </w:p>
        </w:tc>
      </w:tr>
      <w:tr w:rsidR="00230321" w:rsidRPr="0025129B" w:rsidTr="00970C4B">
        <w:trPr>
          <w:trHeight w:val="482"/>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rsidR="00230321" w:rsidRPr="00560859" w:rsidRDefault="00560859" w:rsidP="00230321">
            <w:pPr>
              <w:rPr>
                <w:rFonts w:cstheme="minorHAnsi"/>
                <w:sz w:val="20"/>
                <w:szCs w:val="20"/>
              </w:rPr>
            </w:pPr>
            <w:r w:rsidRPr="00560859">
              <w:rPr>
                <w:rFonts w:cstheme="minorHAnsi"/>
                <w:sz w:val="20"/>
                <w:szCs w:val="20"/>
              </w:rPr>
              <w:t>Tarapacá</w:t>
            </w: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25129B" w:rsidRDefault="00230321" w:rsidP="00970C4B">
            <w:pPr>
              <w:spacing w:after="100" w:line="276" w:lineRule="auto"/>
              <w:ind w:left="46"/>
              <w:jc w:val="left"/>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rsidR="00230321" w:rsidRPr="0025129B" w:rsidRDefault="00970C4B" w:rsidP="00D24F3E">
            <w:pPr>
              <w:jc w:val="left"/>
              <w:rPr>
                <w:rFonts w:cstheme="minorHAnsi"/>
                <w:sz w:val="20"/>
                <w:szCs w:val="20"/>
              </w:rPr>
            </w:pPr>
            <w:r>
              <w:rPr>
                <w:rFonts w:cstheme="minorHAnsi"/>
                <w:sz w:val="20"/>
                <w:szCs w:val="20"/>
              </w:rPr>
              <w:t xml:space="preserve"> </w:t>
            </w:r>
            <w:r w:rsidR="00560859">
              <w:rPr>
                <w:rFonts w:cstheme="minorHAnsi"/>
                <w:sz w:val="20"/>
                <w:szCs w:val="20"/>
              </w:rPr>
              <w:t>Rut</w:t>
            </w:r>
            <w:r w:rsidR="000D6C13">
              <w:rPr>
                <w:rFonts w:cstheme="minorHAnsi"/>
                <w:sz w:val="20"/>
                <w:szCs w:val="20"/>
              </w:rPr>
              <w:t xml:space="preserve">a 5 Norte, Km. 1.780, 40 al suroeste de la ciudad </w:t>
            </w:r>
            <w:r>
              <w:rPr>
                <w:rFonts w:cstheme="minorHAnsi"/>
                <w:sz w:val="20"/>
                <w:szCs w:val="20"/>
              </w:rPr>
              <w:t xml:space="preserve">                                                   </w:t>
            </w:r>
            <w:r w:rsidR="00D24F3E">
              <w:rPr>
                <w:rFonts w:cstheme="minorHAnsi"/>
                <w:sz w:val="20"/>
                <w:szCs w:val="20"/>
              </w:rPr>
              <w:t xml:space="preserve">                              </w:t>
            </w:r>
            <w:r w:rsidR="000D6C13">
              <w:rPr>
                <w:rFonts w:cstheme="minorHAnsi"/>
                <w:sz w:val="20"/>
                <w:szCs w:val="20"/>
              </w:rPr>
              <w:t>de Pozo Almonte.</w:t>
            </w:r>
          </w:p>
        </w:tc>
      </w:tr>
      <w:tr w:rsidR="00230321" w:rsidRPr="0025129B" w:rsidTr="00970C4B">
        <w:trPr>
          <w:trHeight w:val="467"/>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rsidR="00230321" w:rsidRPr="0025129B" w:rsidRDefault="00560859" w:rsidP="00230321">
            <w:pPr>
              <w:rPr>
                <w:rFonts w:cstheme="minorHAnsi"/>
                <w:sz w:val="20"/>
                <w:szCs w:val="20"/>
              </w:rPr>
            </w:pPr>
            <w:r>
              <w:rPr>
                <w:rFonts w:cstheme="minorHAnsi"/>
                <w:sz w:val="20"/>
                <w:szCs w:val="20"/>
              </w:rPr>
              <w:t>Tamarugal</w:t>
            </w:r>
          </w:p>
        </w:tc>
        <w:tc>
          <w:tcPr>
            <w:tcW w:w="2296" w:type="pct"/>
            <w:vMerge/>
            <w:tcBorders>
              <w:left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970C4B">
        <w:trPr>
          <w:trHeight w:val="482"/>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60859" w:rsidRDefault="00230321" w:rsidP="00560859">
            <w:pPr>
              <w:spacing w:line="276" w:lineRule="auto"/>
              <w:rPr>
                <w:rFonts w:cstheme="minorHAnsi"/>
                <w:b/>
                <w:sz w:val="20"/>
                <w:szCs w:val="20"/>
              </w:rPr>
            </w:pPr>
            <w:r w:rsidRPr="0025129B">
              <w:rPr>
                <w:rFonts w:cstheme="minorHAnsi"/>
                <w:b/>
                <w:sz w:val="20"/>
                <w:szCs w:val="20"/>
              </w:rPr>
              <w:t>Comuna:</w:t>
            </w:r>
          </w:p>
          <w:p w:rsidR="00230321" w:rsidRPr="00560859" w:rsidRDefault="001C622C" w:rsidP="00560859">
            <w:pPr>
              <w:spacing w:line="276" w:lineRule="auto"/>
              <w:rPr>
                <w:rFonts w:cstheme="minorHAnsi"/>
                <w:sz w:val="20"/>
                <w:szCs w:val="20"/>
              </w:rPr>
            </w:pPr>
            <w:r>
              <w:rPr>
                <w:rFonts w:cstheme="minorHAnsi"/>
                <w:sz w:val="20"/>
                <w:szCs w:val="20"/>
              </w:rPr>
              <w:t>Pozo Almonte</w:t>
            </w:r>
            <w:r w:rsidR="00230321" w:rsidRPr="00560859">
              <w:rPr>
                <w:rFonts w:cstheme="minorHAnsi"/>
                <w:sz w:val="20"/>
                <w:szCs w:val="20"/>
              </w:rPr>
              <w:t xml:space="preserve"> </w:t>
            </w:r>
          </w:p>
        </w:tc>
        <w:tc>
          <w:tcPr>
            <w:tcW w:w="2296" w:type="pct"/>
            <w:vMerge/>
            <w:tcBorders>
              <w:left w:val="single" w:sz="4" w:space="0" w:color="auto"/>
              <w:bottom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970C4B">
        <w:trPr>
          <w:trHeight w:val="571"/>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rsidR="00230321" w:rsidRPr="00D235C7" w:rsidRDefault="001C622C" w:rsidP="00230321">
            <w:pPr>
              <w:rPr>
                <w:rFonts w:cstheme="minorHAnsi"/>
                <w:sz w:val="20"/>
                <w:szCs w:val="20"/>
                <w:lang w:eastAsia="es-ES"/>
              </w:rPr>
            </w:pPr>
            <w:r>
              <w:rPr>
                <w:rFonts w:cstheme="minorHAnsi"/>
                <w:sz w:val="20"/>
                <w:szCs w:val="20"/>
                <w:lang w:eastAsia="es-ES"/>
              </w:rPr>
              <w:t>Sociedad Contractual Minera Corporación de Desarrollo del Norte</w:t>
            </w:r>
            <w:r w:rsidR="004C2845">
              <w:rPr>
                <w:rFonts w:cstheme="minorHAnsi"/>
                <w:sz w:val="20"/>
                <w:szCs w:val="20"/>
                <w:lang w:eastAsia="es-ES"/>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C3458D">
            <w:pPr>
              <w:spacing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rsidR="00230321" w:rsidRPr="0025129B" w:rsidRDefault="001C622C" w:rsidP="00C3458D">
            <w:pPr>
              <w:rPr>
                <w:rFonts w:cstheme="minorHAnsi"/>
                <w:sz w:val="20"/>
                <w:szCs w:val="20"/>
                <w:lang w:val="es-ES" w:eastAsia="es-ES"/>
              </w:rPr>
            </w:pPr>
            <w:r>
              <w:rPr>
                <w:rFonts w:cstheme="minorHAnsi"/>
                <w:sz w:val="20"/>
                <w:szCs w:val="20"/>
                <w:lang w:val="es-ES" w:eastAsia="es-ES"/>
              </w:rPr>
              <w:t>9</w:t>
            </w:r>
            <w:r w:rsidR="00560859">
              <w:rPr>
                <w:rFonts w:cstheme="minorHAnsi"/>
                <w:sz w:val="20"/>
                <w:szCs w:val="20"/>
                <w:lang w:val="es-ES" w:eastAsia="es-ES"/>
              </w:rPr>
              <w:t>6.</w:t>
            </w:r>
            <w:r w:rsidR="000D6C13">
              <w:rPr>
                <w:rFonts w:cstheme="minorHAnsi"/>
                <w:sz w:val="20"/>
                <w:szCs w:val="20"/>
                <w:lang w:val="es-ES" w:eastAsia="es-ES"/>
              </w:rPr>
              <w:t>630</w:t>
            </w:r>
            <w:r w:rsidR="00560859">
              <w:rPr>
                <w:rFonts w:cstheme="minorHAnsi"/>
                <w:sz w:val="20"/>
                <w:szCs w:val="20"/>
                <w:lang w:val="es-ES" w:eastAsia="es-ES"/>
              </w:rPr>
              <w:t>.</w:t>
            </w:r>
            <w:r w:rsidR="000D6C13">
              <w:rPr>
                <w:rFonts w:cstheme="minorHAnsi"/>
                <w:sz w:val="20"/>
                <w:szCs w:val="20"/>
                <w:lang w:val="es-ES" w:eastAsia="es-ES"/>
              </w:rPr>
              <w:t>310</w:t>
            </w:r>
            <w:r w:rsidR="00560859">
              <w:rPr>
                <w:rFonts w:cstheme="minorHAnsi"/>
                <w:sz w:val="20"/>
                <w:szCs w:val="20"/>
                <w:lang w:val="es-ES" w:eastAsia="es-ES"/>
              </w:rPr>
              <w:t>-</w:t>
            </w:r>
            <w:r w:rsidR="000D6C13">
              <w:rPr>
                <w:rFonts w:cstheme="minorHAnsi"/>
                <w:sz w:val="20"/>
                <w:szCs w:val="20"/>
                <w:lang w:val="es-ES" w:eastAsia="es-ES"/>
              </w:rPr>
              <w:t>7</w:t>
            </w:r>
          </w:p>
        </w:tc>
      </w:tr>
      <w:tr w:rsidR="00230321" w:rsidRPr="0025129B" w:rsidTr="00970C4B">
        <w:trPr>
          <w:trHeight w:val="425"/>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C3458D">
            <w:pPr>
              <w:spacing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rsidR="00230321" w:rsidRPr="0025129B" w:rsidRDefault="001C622C" w:rsidP="00C3458D">
            <w:pPr>
              <w:rPr>
                <w:rFonts w:cstheme="minorHAnsi"/>
                <w:sz w:val="20"/>
                <w:szCs w:val="20"/>
              </w:rPr>
            </w:pPr>
            <w:r>
              <w:rPr>
                <w:rFonts w:cstheme="minorHAnsi"/>
                <w:sz w:val="20"/>
                <w:szCs w:val="20"/>
              </w:rPr>
              <w:t>Ex Oficina Cala Cala S/N°</w:t>
            </w:r>
            <w:r w:rsidR="000D6C13">
              <w:rPr>
                <w:rFonts w:cstheme="minorHAnsi"/>
                <w:sz w:val="20"/>
                <w:szCs w:val="20"/>
              </w:rPr>
              <w:t>, Pozo Almonte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C3458D">
            <w:pPr>
              <w:spacing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rsidR="00230321" w:rsidRPr="00E3374F" w:rsidRDefault="001C622C" w:rsidP="00C3458D">
            <w:pPr>
              <w:rPr>
                <w:rFonts w:cstheme="minorHAnsi"/>
                <w:sz w:val="20"/>
                <w:szCs w:val="20"/>
                <w:u w:val="single"/>
              </w:rPr>
            </w:pPr>
            <w:r w:rsidRPr="00E3374F">
              <w:rPr>
                <w:rFonts w:cstheme="minorHAnsi"/>
                <w:color w:val="1F497D" w:themeColor="text2"/>
                <w:sz w:val="20"/>
                <w:szCs w:val="20"/>
                <w:u w:val="single"/>
              </w:rPr>
              <w:t>scmcosayach@123.cl</w:t>
            </w:r>
          </w:p>
        </w:tc>
      </w:tr>
      <w:tr w:rsidR="00230321" w:rsidRPr="0025129B" w:rsidTr="00970C4B">
        <w:trPr>
          <w:trHeight w:val="589"/>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rsidR="00230321" w:rsidRPr="0025129B" w:rsidRDefault="000D6C13" w:rsidP="00230321">
            <w:pPr>
              <w:rPr>
                <w:rFonts w:cstheme="minorHAnsi"/>
                <w:sz w:val="20"/>
                <w:szCs w:val="20"/>
              </w:rPr>
            </w:pPr>
            <w:r>
              <w:rPr>
                <w:rFonts w:cstheme="minorHAnsi"/>
                <w:sz w:val="20"/>
                <w:szCs w:val="20"/>
              </w:rPr>
              <w:t>57-2 242402</w:t>
            </w:r>
          </w:p>
        </w:tc>
      </w:tr>
      <w:tr w:rsidR="00230321" w:rsidRPr="0025129B" w:rsidTr="00970C4B">
        <w:trPr>
          <w:trHeight w:val="515"/>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C3458D">
            <w:pPr>
              <w:spacing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0D6C13" w:rsidP="00C3458D">
            <w:pPr>
              <w:rPr>
                <w:rFonts w:cstheme="minorHAnsi"/>
                <w:sz w:val="20"/>
                <w:szCs w:val="20"/>
              </w:rPr>
            </w:pPr>
            <w:r>
              <w:rPr>
                <w:rFonts w:cstheme="minorHAnsi"/>
                <w:sz w:val="20"/>
                <w:szCs w:val="20"/>
              </w:rPr>
              <w:t>Carlos Contreras Quispe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C3458D">
            <w:pPr>
              <w:spacing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rsidR="00230321" w:rsidRPr="0025129B" w:rsidRDefault="00560859" w:rsidP="00C3458D">
            <w:pPr>
              <w:jc w:val="left"/>
              <w:rPr>
                <w:rFonts w:cstheme="minorHAnsi"/>
                <w:sz w:val="20"/>
                <w:szCs w:val="20"/>
                <w:lang w:val="es-ES" w:eastAsia="es-ES"/>
              </w:rPr>
            </w:pPr>
            <w:r>
              <w:rPr>
                <w:rFonts w:cstheme="minorHAnsi"/>
                <w:sz w:val="20"/>
                <w:szCs w:val="20"/>
                <w:lang w:val="es-ES" w:eastAsia="es-ES"/>
              </w:rPr>
              <w:t>8.</w:t>
            </w:r>
            <w:r w:rsidR="000D6C13">
              <w:rPr>
                <w:rFonts w:cstheme="minorHAnsi"/>
                <w:sz w:val="20"/>
                <w:szCs w:val="20"/>
                <w:lang w:val="es-ES" w:eastAsia="es-ES"/>
              </w:rPr>
              <w:t>474</w:t>
            </w:r>
            <w:r>
              <w:rPr>
                <w:rFonts w:cstheme="minorHAnsi"/>
                <w:sz w:val="20"/>
                <w:szCs w:val="20"/>
                <w:lang w:val="es-ES" w:eastAsia="es-ES"/>
              </w:rPr>
              <w:t>.</w:t>
            </w:r>
            <w:r w:rsidR="000D6C13">
              <w:rPr>
                <w:rFonts w:cstheme="minorHAnsi"/>
                <w:sz w:val="20"/>
                <w:szCs w:val="20"/>
                <w:lang w:val="es-ES" w:eastAsia="es-ES"/>
              </w:rPr>
              <w:t>272</w:t>
            </w:r>
            <w:r>
              <w:rPr>
                <w:rFonts w:cstheme="minorHAnsi"/>
                <w:sz w:val="20"/>
                <w:szCs w:val="20"/>
                <w:lang w:val="es-ES" w:eastAsia="es-ES"/>
              </w:rPr>
              <w:t>-</w:t>
            </w:r>
            <w:r w:rsidR="000D6C13">
              <w:rPr>
                <w:rFonts w:cstheme="minorHAnsi"/>
                <w:sz w:val="20"/>
                <w:szCs w:val="20"/>
                <w:lang w:val="es-ES" w:eastAsia="es-ES"/>
              </w:rPr>
              <w:t>4</w:t>
            </w:r>
          </w:p>
        </w:tc>
      </w:tr>
      <w:tr w:rsidR="00230321" w:rsidRPr="0025129B" w:rsidTr="00970C4B">
        <w:trPr>
          <w:trHeight w:val="469"/>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F7E42" w:rsidRDefault="00F64DF2" w:rsidP="00C3458D">
            <w:pPr>
              <w:spacing w:line="276" w:lineRule="auto"/>
              <w:rPr>
                <w:rFonts w:cstheme="minorHAnsi"/>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0D6C13" w:rsidP="00C3458D">
            <w:pPr>
              <w:spacing w:line="276" w:lineRule="auto"/>
              <w:rPr>
                <w:rFonts w:cstheme="minorHAnsi"/>
                <w:sz w:val="20"/>
                <w:szCs w:val="20"/>
                <w:lang w:val="es-ES" w:eastAsia="es-ES"/>
              </w:rPr>
            </w:pPr>
            <w:r>
              <w:rPr>
                <w:rFonts w:cstheme="minorHAnsi"/>
                <w:sz w:val="20"/>
                <w:szCs w:val="20"/>
              </w:rPr>
              <w:t>Ex Oficina Cala Cala S/N°, Pozo Almonte</w:t>
            </w:r>
            <w:r w:rsidR="004C2845">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3458D" w:rsidRDefault="00230321" w:rsidP="00C3458D">
            <w:pPr>
              <w:spacing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rsidR="00560859" w:rsidRPr="00E3374F" w:rsidRDefault="000D6C13" w:rsidP="00C3458D">
            <w:pPr>
              <w:spacing w:line="276" w:lineRule="auto"/>
              <w:rPr>
                <w:rFonts w:cstheme="minorHAnsi"/>
                <w:sz w:val="20"/>
                <w:szCs w:val="20"/>
                <w:u w:val="single"/>
                <w:lang w:val="es-ES" w:eastAsia="es-ES"/>
              </w:rPr>
            </w:pPr>
            <w:r w:rsidRPr="00E3374F">
              <w:rPr>
                <w:rFonts w:cstheme="minorHAnsi"/>
                <w:color w:val="1F497D" w:themeColor="text2"/>
                <w:sz w:val="20"/>
                <w:szCs w:val="20"/>
                <w:u w:val="single"/>
              </w:rPr>
              <w:t>scmcosayach@123.cl</w:t>
            </w:r>
          </w:p>
        </w:tc>
      </w:tr>
      <w:tr w:rsidR="00230321" w:rsidRPr="0025129B" w:rsidTr="00970C4B">
        <w:trPr>
          <w:trHeight w:val="361"/>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A231F" w:rsidRPr="0025129B" w:rsidRDefault="00230321" w:rsidP="008F7E42">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0D6C13">
              <w:rPr>
                <w:rFonts w:cstheme="minorHAnsi"/>
                <w:sz w:val="20"/>
                <w:szCs w:val="20"/>
                <w:lang w:val="es-ES" w:eastAsia="es-ES"/>
              </w:rPr>
              <w:t>57- 2 242402</w:t>
            </w:r>
          </w:p>
        </w:tc>
      </w:tr>
      <w:tr w:rsidR="004E5529" w:rsidRPr="0025129B" w:rsidTr="00970C4B">
        <w:trPr>
          <w:trHeight w:val="417"/>
        </w:trPr>
        <w:tc>
          <w:tcPr>
            <w:tcW w:w="5000" w:type="pct"/>
            <w:gridSpan w:val="2"/>
            <w:tcBorders>
              <w:top w:val="single" w:sz="4" w:space="0" w:color="auto"/>
              <w:left w:val="single" w:sz="4" w:space="0" w:color="auto"/>
              <w:bottom w:val="nil"/>
              <w:right w:val="single" w:sz="4" w:space="0" w:color="auto"/>
            </w:tcBorders>
            <w:shd w:val="clear" w:color="auto" w:fill="FFFFFF"/>
            <w:tcMar>
              <w:top w:w="58" w:type="dxa"/>
              <w:left w:w="58" w:type="dxa"/>
              <w:bottom w:w="58" w:type="dxa"/>
              <w:right w:w="58" w:type="dxa"/>
            </w:tcMar>
          </w:tcPr>
          <w:p w:rsidR="00C3458D" w:rsidRDefault="004E5529" w:rsidP="00C3458D">
            <w:pPr>
              <w:spacing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rsidR="004E5529" w:rsidRPr="0025129B" w:rsidRDefault="00FA231F" w:rsidP="00C3458D">
            <w:pPr>
              <w:spacing w:line="276" w:lineRule="auto"/>
              <w:ind w:left="425" w:hanging="425"/>
              <w:rPr>
                <w:rFonts w:cstheme="minorHAnsi"/>
                <w:sz w:val="20"/>
                <w:szCs w:val="20"/>
              </w:rPr>
            </w:pPr>
            <w:r>
              <w:rPr>
                <w:rFonts w:cstheme="minorHAnsi"/>
                <w:sz w:val="20"/>
                <w:szCs w:val="20"/>
              </w:rPr>
              <w:t>Operación</w:t>
            </w:r>
          </w:p>
        </w:tc>
      </w:tr>
    </w:tbl>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ED4317" w:rsidRPr="0025129B" w:rsidRDefault="00AF4041" w:rsidP="001A1C04">
      <w:pPr>
        <w:pStyle w:val="Ttulo2"/>
        <w:ind w:hanging="9"/>
      </w:pPr>
      <w:bookmarkStart w:id="30" w:name="_Toc352840379"/>
      <w:bookmarkStart w:id="31" w:name="_Toc352841439"/>
      <w:bookmarkStart w:id="32" w:name="_Toc353998106"/>
      <w:bookmarkStart w:id="33" w:name="_Toc353998179"/>
      <w:bookmarkStart w:id="34" w:name="_Toc382383533"/>
      <w:bookmarkStart w:id="35" w:name="_Toc382472355"/>
      <w:bookmarkStart w:id="36" w:name="_Toc390184267"/>
      <w:bookmarkStart w:id="37" w:name="_Toc390359998"/>
      <w:bookmarkStart w:id="38" w:name="_Toc390777019"/>
      <w:bookmarkStart w:id="39" w:name="_Toc488677909"/>
      <w:r w:rsidRPr="0025129B">
        <w:lastRenderedPageBreak/>
        <w:t>Ubicación</w:t>
      </w:r>
      <w:bookmarkEnd w:id="30"/>
      <w:bookmarkEnd w:id="31"/>
      <w:bookmarkEnd w:id="32"/>
      <w:bookmarkEnd w:id="33"/>
      <w:bookmarkEnd w:id="34"/>
      <w:bookmarkEnd w:id="35"/>
      <w:r w:rsidR="003714C8">
        <w:t xml:space="preserve"> y Layout</w:t>
      </w:r>
      <w:bookmarkEnd w:id="36"/>
      <w:bookmarkEnd w:id="37"/>
      <w:bookmarkEnd w:id="38"/>
      <w:r w:rsidR="00FF2E3D">
        <w:t>.</w:t>
      </w:r>
      <w:bookmarkEnd w:id="39"/>
    </w:p>
    <w:p w:rsidR="0091502F" w:rsidRPr="0025129B" w:rsidRDefault="0091502F">
      <w:pPr>
        <w:jc w:val="left"/>
        <w:rPr>
          <w:rFonts w:cstheme="minorHAnsi"/>
          <w:b/>
          <w:sz w:val="18"/>
          <w:szCs w:val="20"/>
        </w:rPr>
      </w:pPr>
    </w:p>
    <w:tbl>
      <w:tblPr>
        <w:tblW w:w="45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533"/>
        <w:gridCol w:w="2160"/>
        <w:gridCol w:w="3064"/>
        <w:gridCol w:w="3449"/>
      </w:tblGrid>
      <w:tr w:rsidR="006270FF" w:rsidRPr="0025129B" w:rsidTr="00AD0EBD">
        <w:trPr>
          <w:trHeight w:val="7075"/>
          <w:jc w:val="center"/>
        </w:trPr>
        <w:tc>
          <w:tcPr>
            <w:tcW w:w="5000" w:type="pct"/>
            <w:gridSpan w:val="4"/>
            <w:shd w:val="clear" w:color="auto" w:fill="FFFFFF"/>
            <w:tcMar>
              <w:top w:w="58" w:type="dxa"/>
              <w:left w:w="58" w:type="dxa"/>
              <w:bottom w:w="58" w:type="dxa"/>
              <w:right w:w="58" w:type="dxa"/>
            </w:tcMar>
            <w:hideMark/>
          </w:tcPr>
          <w:p w:rsidR="00AF4041" w:rsidRPr="007E2D5C" w:rsidRDefault="007C15CC" w:rsidP="00AF4041">
            <w:pPr>
              <w:rPr>
                <w:color w:val="FF0000"/>
                <w:sz w:val="20"/>
                <w:szCs w:val="20"/>
              </w:rPr>
            </w:pPr>
            <w:bookmarkStart w:id="40" w:name="_Toc352840382"/>
            <w:bookmarkStart w:id="41" w:name="_Toc352841442"/>
            <w:bookmarkStart w:id="42" w:name="_Toc352940732"/>
            <w:bookmarkStart w:id="43" w:name="_Toc353998108"/>
            <w:bookmarkStart w:id="44" w:name="_Toc353998181"/>
            <w:r w:rsidRPr="00253F87">
              <w:t xml:space="preserve">Figura </w:t>
            </w:r>
            <w:r w:rsidR="003714C8" w:rsidRPr="00253F87">
              <w:t>1</w:t>
            </w:r>
            <w:r w:rsidRPr="00253F87">
              <w:t xml:space="preserve">. </w:t>
            </w:r>
            <w:r w:rsidR="00F64DF2" w:rsidRPr="00253F87">
              <w:t>Mapa de ubicación l</w:t>
            </w:r>
            <w:r w:rsidR="006270FF" w:rsidRPr="00253F87">
              <w:t>ocal</w:t>
            </w:r>
            <w:r w:rsidR="006270FF" w:rsidRPr="0025129B">
              <w:rPr>
                <w:b/>
              </w:rPr>
              <w:t xml:space="preserve"> </w:t>
            </w:r>
            <w:r w:rsidR="006270FF" w:rsidRPr="004D26B7">
              <w:rPr>
                <w:sz w:val="20"/>
                <w:szCs w:val="20"/>
              </w:rPr>
              <w:t>(</w:t>
            </w:r>
            <w:r w:rsidR="006270FF" w:rsidRPr="007E2D5C">
              <w:rPr>
                <w:sz w:val="20"/>
                <w:szCs w:val="20"/>
              </w:rPr>
              <w:t xml:space="preserve">Fuente: </w:t>
            </w:r>
            <w:bookmarkEnd w:id="40"/>
            <w:bookmarkEnd w:id="41"/>
            <w:bookmarkEnd w:id="42"/>
            <w:bookmarkEnd w:id="43"/>
            <w:bookmarkEnd w:id="44"/>
            <w:r w:rsidR="0000590D">
              <w:rPr>
                <w:sz w:val="20"/>
                <w:szCs w:val="20"/>
              </w:rPr>
              <w:t>Google Earth, 2017)</w:t>
            </w:r>
          </w:p>
          <w:p w:rsidR="006270FF" w:rsidRPr="003714C8" w:rsidRDefault="000D6C13" w:rsidP="003714C8">
            <w:pPr>
              <w:jc w:val="center"/>
              <w:rPr>
                <w:rFonts w:cstheme="minorHAnsi"/>
                <w:b/>
                <w:noProof/>
                <w:sz w:val="24"/>
                <w:szCs w:val="20"/>
                <w:lang w:eastAsia="es-CL"/>
              </w:rPr>
            </w:pPr>
            <w:r w:rsidRPr="000D6C13">
              <w:rPr>
                <w:rFonts w:cstheme="minorHAnsi"/>
                <w:b/>
                <w:noProof/>
                <w:sz w:val="24"/>
                <w:szCs w:val="20"/>
                <w:lang w:eastAsia="es-CL"/>
              </w:rPr>
              <w:drawing>
                <wp:inline distT="0" distB="0" distL="0" distR="0" wp14:anchorId="2A2DB7EF" wp14:editId="1C157C2C">
                  <wp:extent cx="7577593" cy="4356735"/>
                  <wp:effectExtent l="0" t="0" r="4445" b="5715"/>
                  <wp:docPr id="6" name="Picture 2"/>
                  <wp:cNvGraphicFramePr/>
                  <a:graphic xmlns:a="http://schemas.openxmlformats.org/drawingml/2006/main">
                    <a:graphicData uri="http://schemas.openxmlformats.org/drawingml/2006/picture">
                      <pic:pic xmlns:pic="http://schemas.openxmlformats.org/drawingml/2006/picture">
                        <pic:nvPicPr>
                          <pic:cNvPr id="8" name="Picture 2"/>
                          <pic:cNvPicPr/>
                        </pic:nvPicPr>
                        <pic:blipFill rotWithShape="1">
                          <a:blip r:embed="rId24">
                            <a:extLst>
                              <a:ext uri="{28A0092B-C50C-407E-A947-70E740481C1C}">
                                <a14:useLocalDpi xmlns:a14="http://schemas.microsoft.com/office/drawing/2010/main" val="0"/>
                              </a:ext>
                            </a:extLst>
                          </a:blip>
                          <a:srcRect l="42055" t="8769" r="3939" b="10448"/>
                          <a:stretch/>
                        </pic:blipFill>
                        <pic:spPr bwMode="auto">
                          <a:xfrm>
                            <a:off x="0" y="0"/>
                            <a:ext cx="7636431" cy="4390564"/>
                          </a:xfrm>
                          <a:prstGeom prst="rect">
                            <a:avLst/>
                          </a:prstGeom>
                          <a:noFill/>
                          <a:ln>
                            <a:noFill/>
                          </a:ln>
                          <a:extLst/>
                        </pic:spPr>
                      </pic:pic>
                    </a:graphicData>
                  </a:graphic>
                </wp:inline>
              </w:drawing>
            </w:r>
          </w:p>
        </w:tc>
      </w:tr>
      <w:tr w:rsidR="00285DFE" w:rsidRPr="0025129B" w:rsidTr="00AD0EBD">
        <w:trPr>
          <w:trHeight w:val="229"/>
          <w:jc w:val="center"/>
        </w:trPr>
        <w:tc>
          <w:tcPr>
            <w:tcW w:w="5000" w:type="pct"/>
            <w:gridSpan w:val="4"/>
            <w:shd w:val="clear" w:color="auto" w:fill="FFFFFF"/>
            <w:tcMar>
              <w:top w:w="58" w:type="dxa"/>
              <w:left w:w="58" w:type="dxa"/>
              <w:bottom w:w="58" w:type="dxa"/>
              <w:right w:w="58" w:type="dxa"/>
            </w:tcMar>
          </w:tcPr>
          <w:p w:rsidR="00285DFE" w:rsidRPr="0025129B" w:rsidRDefault="00F64DF2" w:rsidP="004E5529">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3714C8">
              <w:rPr>
                <w:rFonts w:cstheme="minorHAnsi"/>
                <w:b/>
                <w:sz w:val="20"/>
                <w:szCs w:val="18"/>
              </w:rPr>
              <w:t>(DATUM WGS 84)</w:t>
            </w:r>
          </w:p>
        </w:tc>
      </w:tr>
      <w:tr w:rsidR="00285DFE" w:rsidRPr="0025129B" w:rsidTr="00AD0EBD">
        <w:trPr>
          <w:trHeight w:val="229"/>
          <w:jc w:val="center"/>
        </w:trPr>
        <w:tc>
          <w:tcPr>
            <w:tcW w:w="1447" w:type="pct"/>
            <w:shd w:val="clear" w:color="auto" w:fill="FFFFFF"/>
            <w:tcMar>
              <w:top w:w="58" w:type="dxa"/>
              <w:left w:w="58" w:type="dxa"/>
              <w:bottom w:w="58" w:type="dxa"/>
              <w:right w:w="58" w:type="dxa"/>
            </w:tcMar>
            <w:hideMark/>
          </w:tcPr>
          <w:p w:rsidR="00285DFE" w:rsidRPr="00253F87" w:rsidRDefault="00285DFE" w:rsidP="00570BD0">
            <w:pPr>
              <w:rPr>
                <w:rFonts w:cstheme="minorHAnsi"/>
                <w:sz w:val="20"/>
                <w:szCs w:val="18"/>
              </w:rPr>
            </w:pPr>
            <w:r w:rsidRPr="00253F87">
              <w:rPr>
                <w:rFonts w:cstheme="minorHAnsi"/>
                <w:sz w:val="20"/>
                <w:szCs w:val="18"/>
              </w:rPr>
              <w:t>Datum:</w:t>
            </w:r>
            <w:r w:rsidR="0000590D" w:rsidRPr="00253F87">
              <w:rPr>
                <w:rFonts w:cstheme="minorHAnsi"/>
                <w:sz w:val="20"/>
                <w:szCs w:val="18"/>
              </w:rPr>
              <w:t xml:space="preserve"> WGS 84</w:t>
            </w:r>
          </w:p>
        </w:tc>
        <w:tc>
          <w:tcPr>
            <w:tcW w:w="885" w:type="pct"/>
            <w:shd w:val="clear" w:color="auto" w:fill="FFFFFF"/>
          </w:tcPr>
          <w:p w:rsidR="00285DFE" w:rsidRPr="00253F87" w:rsidRDefault="00285DFE" w:rsidP="00570BD0">
            <w:pPr>
              <w:rPr>
                <w:rFonts w:cstheme="minorHAnsi"/>
                <w:sz w:val="20"/>
                <w:szCs w:val="18"/>
              </w:rPr>
            </w:pPr>
            <w:r w:rsidRPr="00253F87">
              <w:rPr>
                <w:rFonts w:cstheme="minorHAnsi"/>
                <w:sz w:val="20"/>
                <w:szCs w:val="18"/>
              </w:rPr>
              <w:t>Huso:</w:t>
            </w:r>
            <w:r w:rsidR="0000590D" w:rsidRPr="00253F87">
              <w:rPr>
                <w:rFonts w:cstheme="minorHAnsi"/>
                <w:sz w:val="20"/>
                <w:szCs w:val="18"/>
              </w:rPr>
              <w:t xml:space="preserve"> 19</w:t>
            </w:r>
            <w:r w:rsidR="00DF6B3C">
              <w:rPr>
                <w:rFonts w:cstheme="minorHAnsi"/>
                <w:sz w:val="20"/>
                <w:szCs w:val="18"/>
              </w:rPr>
              <w:t xml:space="preserve"> </w:t>
            </w:r>
            <w:r w:rsidR="0000590D" w:rsidRPr="00253F87">
              <w:rPr>
                <w:rFonts w:cstheme="minorHAnsi"/>
                <w:sz w:val="20"/>
                <w:szCs w:val="18"/>
              </w:rPr>
              <w:t>S</w:t>
            </w:r>
          </w:p>
        </w:tc>
        <w:tc>
          <w:tcPr>
            <w:tcW w:w="1255" w:type="pct"/>
            <w:shd w:val="clear" w:color="auto" w:fill="FFFFFF"/>
          </w:tcPr>
          <w:p w:rsidR="00285DFE" w:rsidRPr="00253F87" w:rsidRDefault="00285DFE" w:rsidP="00570BD0">
            <w:pPr>
              <w:rPr>
                <w:rFonts w:cstheme="minorHAnsi"/>
                <w:sz w:val="20"/>
                <w:szCs w:val="18"/>
              </w:rPr>
            </w:pPr>
            <w:r w:rsidRPr="00253F87">
              <w:rPr>
                <w:rFonts w:cstheme="minorHAnsi"/>
                <w:sz w:val="20"/>
                <w:szCs w:val="18"/>
              </w:rPr>
              <w:t>UTM N:</w:t>
            </w:r>
            <w:r w:rsidR="0000590D" w:rsidRPr="00253F87">
              <w:rPr>
                <w:rFonts w:cstheme="minorHAnsi"/>
                <w:sz w:val="20"/>
                <w:szCs w:val="18"/>
              </w:rPr>
              <w:t xml:space="preserve"> </w:t>
            </w:r>
            <w:r w:rsidR="0021173E" w:rsidRPr="00253F87">
              <w:rPr>
                <w:rFonts w:cstheme="minorHAnsi"/>
                <w:sz w:val="20"/>
                <w:szCs w:val="18"/>
              </w:rPr>
              <w:t>7.</w:t>
            </w:r>
            <w:r w:rsidR="000D6C13">
              <w:rPr>
                <w:rFonts w:cstheme="minorHAnsi"/>
                <w:sz w:val="20"/>
                <w:szCs w:val="18"/>
              </w:rPr>
              <w:t>743</w:t>
            </w:r>
            <w:r w:rsidR="0021173E" w:rsidRPr="00253F87">
              <w:rPr>
                <w:rFonts w:cstheme="minorHAnsi"/>
                <w:sz w:val="20"/>
                <w:szCs w:val="18"/>
              </w:rPr>
              <w:t>.0</w:t>
            </w:r>
            <w:r w:rsidR="000D6C13">
              <w:rPr>
                <w:rFonts w:cstheme="minorHAnsi"/>
                <w:sz w:val="20"/>
                <w:szCs w:val="18"/>
              </w:rPr>
              <w:t>47</w:t>
            </w:r>
            <w:r w:rsidR="00253F87">
              <w:rPr>
                <w:rFonts w:cstheme="minorHAnsi"/>
                <w:sz w:val="20"/>
                <w:szCs w:val="18"/>
              </w:rPr>
              <w:t xml:space="preserve"> m</w:t>
            </w:r>
          </w:p>
        </w:tc>
        <w:tc>
          <w:tcPr>
            <w:tcW w:w="1413" w:type="pct"/>
            <w:shd w:val="clear" w:color="auto" w:fill="FFFFFF"/>
          </w:tcPr>
          <w:p w:rsidR="00285DFE" w:rsidRPr="00253F87" w:rsidRDefault="00285DFE" w:rsidP="00570BD0">
            <w:pPr>
              <w:rPr>
                <w:rFonts w:cstheme="minorHAnsi"/>
                <w:sz w:val="20"/>
                <w:szCs w:val="16"/>
              </w:rPr>
            </w:pPr>
            <w:r w:rsidRPr="00253F87">
              <w:rPr>
                <w:rFonts w:cstheme="minorHAnsi"/>
                <w:sz w:val="20"/>
                <w:szCs w:val="16"/>
              </w:rPr>
              <w:t>UTM E:</w:t>
            </w:r>
            <w:r w:rsidR="00FF2E3D">
              <w:rPr>
                <w:rFonts w:cstheme="minorHAnsi"/>
                <w:sz w:val="20"/>
                <w:szCs w:val="16"/>
              </w:rPr>
              <w:t xml:space="preserve"> </w:t>
            </w:r>
            <w:r w:rsidR="0021173E" w:rsidRPr="00253F87">
              <w:rPr>
                <w:rFonts w:cstheme="minorHAnsi"/>
                <w:sz w:val="20"/>
                <w:szCs w:val="16"/>
              </w:rPr>
              <w:t>4</w:t>
            </w:r>
            <w:r w:rsidR="000D6C13">
              <w:rPr>
                <w:rFonts w:cstheme="minorHAnsi"/>
                <w:sz w:val="20"/>
                <w:szCs w:val="16"/>
              </w:rPr>
              <w:t>09</w:t>
            </w:r>
            <w:r w:rsidR="0021173E" w:rsidRPr="00253F87">
              <w:rPr>
                <w:rFonts w:cstheme="minorHAnsi"/>
                <w:sz w:val="20"/>
                <w:szCs w:val="16"/>
              </w:rPr>
              <w:t>.</w:t>
            </w:r>
            <w:r w:rsidR="000D6C13">
              <w:rPr>
                <w:rFonts w:cstheme="minorHAnsi"/>
                <w:sz w:val="20"/>
                <w:szCs w:val="16"/>
              </w:rPr>
              <w:t>840</w:t>
            </w:r>
            <w:r w:rsidR="00253F87">
              <w:rPr>
                <w:rFonts w:cstheme="minorHAnsi"/>
                <w:sz w:val="20"/>
                <w:szCs w:val="16"/>
              </w:rPr>
              <w:t xml:space="preserve"> m</w:t>
            </w:r>
          </w:p>
        </w:tc>
      </w:tr>
      <w:tr w:rsidR="006270FF" w:rsidRPr="0025129B" w:rsidTr="00AD0EBD">
        <w:trPr>
          <w:trHeight w:val="728"/>
          <w:jc w:val="center"/>
        </w:trPr>
        <w:tc>
          <w:tcPr>
            <w:tcW w:w="5000" w:type="pct"/>
            <w:gridSpan w:val="4"/>
            <w:shd w:val="clear" w:color="auto" w:fill="FFFFFF"/>
            <w:tcMar>
              <w:top w:w="58" w:type="dxa"/>
              <w:left w:w="58" w:type="dxa"/>
              <w:bottom w:w="58" w:type="dxa"/>
              <w:right w:w="58" w:type="dxa"/>
            </w:tcMar>
          </w:tcPr>
          <w:p w:rsidR="006270FF" w:rsidRPr="0025129B" w:rsidRDefault="00F64DF2" w:rsidP="006B0B60">
            <w:pPr>
              <w:rPr>
                <w:rFonts w:cstheme="minorHAnsi"/>
                <w:b/>
                <w:color w:val="FF0000"/>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00590D" w:rsidRPr="0000590D">
              <w:rPr>
                <w:rFonts w:cstheme="minorHAnsi"/>
                <w:sz w:val="20"/>
                <w:szCs w:val="18"/>
              </w:rPr>
              <w:t>Desde Iq</w:t>
            </w:r>
            <w:r w:rsidR="000D6C13">
              <w:rPr>
                <w:rFonts w:cstheme="minorHAnsi"/>
                <w:sz w:val="20"/>
                <w:szCs w:val="18"/>
              </w:rPr>
              <w:t xml:space="preserve">uique, </w:t>
            </w:r>
            <w:r w:rsidR="00037EC8">
              <w:rPr>
                <w:rFonts w:cstheme="minorHAnsi"/>
                <w:sz w:val="20"/>
                <w:szCs w:val="18"/>
              </w:rPr>
              <w:t xml:space="preserve">por </w:t>
            </w:r>
            <w:r w:rsidR="00D74303">
              <w:rPr>
                <w:rFonts w:cstheme="minorHAnsi"/>
                <w:sz w:val="20"/>
                <w:szCs w:val="18"/>
              </w:rPr>
              <w:t>Ruta A-16</w:t>
            </w:r>
            <w:r w:rsidR="00037EC8">
              <w:rPr>
                <w:rFonts w:cstheme="minorHAnsi"/>
                <w:sz w:val="20"/>
                <w:szCs w:val="18"/>
              </w:rPr>
              <w:t xml:space="preserve"> se ingresa a</w:t>
            </w:r>
            <w:r w:rsidR="00D74303">
              <w:rPr>
                <w:rFonts w:cstheme="minorHAnsi"/>
                <w:sz w:val="20"/>
                <w:szCs w:val="18"/>
              </w:rPr>
              <w:t xml:space="preserve"> </w:t>
            </w:r>
            <w:r w:rsidR="000D6C13">
              <w:rPr>
                <w:rFonts w:cstheme="minorHAnsi"/>
                <w:sz w:val="20"/>
                <w:szCs w:val="18"/>
              </w:rPr>
              <w:t>Ruta 5 Norte</w:t>
            </w:r>
            <w:r w:rsidR="00037EC8">
              <w:rPr>
                <w:rFonts w:cstheme="minorHAnsi"/>
                <w:sz w:val="20"/>
                <w:szCs w:val="18"/>
              </w:rPr>
              <w:t xml:space="preserve"> hasta la comuna de Pozo Almonte y desde allí hacia el sur </w:t>
            </w:r>
            <w:r w:rsidR="000D6C13">
              <w:rPr>
                <w:rFonts w:cstheme="minorHAnsi"/>
                <w:sz w:val="20"/>
                <w:szCs w:val="18"/>
              </w:rPr>
              <w:t xml:space="preserve">hasta </w:t>
            </w:r>
            <w:r w:rsidR="00037EC8">
              <w:rPr>
                <w:rFonts w:cstheme="minorHAnsi"/>
                <w:sz w:val="20"/>
                <w:szCs w:val="18"/>
              </w:rPr>
              <w:t xml:space="preserve">el </w:t>
            </w:r>
            <w:r w:rsidR="00886E3B" w:rsidRPr="0000590D">
              <w:rPr>
                <w:rFonts w:cstheme="minorHAnsi"/>
                <w:sz w:val="20"/>
                <w:szCs w:val="18"/>
              </w:rPr>
              <w:t>kilómetro</w:t>
            </w:r>
            <w:r w:rsidR="0000590D" w:rsidRPr="0000590D">
              <w:rPr>
                <w:rFonts w:cstheme="minorHAnsi"/>
                <w:sz w:val="20"/>
                <w:szCs w:val="18"/>
              </w:rPr>
              <w:t xml:space="preserve"> </w:t>
            </w:r>
            <w:r w:rsidR="000D6C13">
              <w:rPr>
                <w:rFonts w:cstheme="minorHAnsi"/>
                <w:sz w:val="20"/>
                <w:szCs w:val="18"/>
              </w:rPr>
              <w:t>178</w:t>
            </w:r>
            <w:r w:rsidR="0000590D" w:rsidRPr="0000590D">
              <w:rPr>
                <w:rFonts w:cstheme="minorHAnsi"/>
                <w:sz w:val="20"/>
                <w:szCs w:val="18"/>
              </w:rPr>
              <w:t xml:space="preserve">0 </w:t>
            </w:r>
            <w:r w:rsidR="00037EC8">
              <w:rPr>
                <w:rFonts w:cstheme="minorHAnsi"/>
                <w:sz w:val="20"/>
                <w:szCs w:val="18"/>
              </w:rPr>
              <w:t xml:space="preserve">en donde se vira hacia el oeste hasta llegar a faena Soledad. </w:t>
            </w:r>
          </w:p>
        </w:tc>
      </w:tr>
    </w:tbl>
    <w:p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rsidR="005749E1" w:rsidRPr="0025129B" w:rsidRDefault="005749E1">
      <w:bookmarkStart w:id="45" w:name="_Toc352162448"/>
      <w:bookmarkStart w:id="46" w:name="_Toc352162785"/>
      <w:bookmarkStart w:id="47" w:name="_Toc352840384"/>
      <w:bookmarkStart w:id="48" w:name="_Toc352841444"/>
    </w:p>
    <w:tbl>
      <w:tblPr>
        <w:tblW w:w="11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436"/>
      </w:tblGrid>
      <w:tr w:rsidR="0099175E" w:rsidRPr="0025129B" w:rsidTr="008766D5">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749E1" w:rsidRPr="007E2D5C" w:rsidRDefault="005749E1" w:rsidP="005749E1">
            <w:pPr>
              <w:rPr>
                <w:color w:val="FF0000"/>
              </w:rPr>
            </w:pPr>
            <w:r w:rsidRPr="0025129B">
              <w:rPr>
                <w:b/>
              </w:rPr>
              <w:t xml:space="preserve">Figura </w:t>
            </w:r>
            <w:r w:rsidR="003714C8">
              <w:rPr>
                <w:b/>
              </w:rPr>
              <w:t>2</w:t>
            </w:r>
            <w:r w:rsidR="00F64DF2">
              <w:rPr>
                <w:b/>
              </w:rPr>
              <w:t>. Layout del p</w:t>
            </w:r>
            <w:r w:rsidRPr="0025129B">
              <w:rPr>
                <w:b/>
              </w:rPr>
              <w:t xml:space="preserve">royecto </w:t>
            </w:r>
            <w:r w:rsidRPr="007E2D5C">
              <w:rPr>
                <w:sz w:val="20"/>
                <w:szCs w:val="20"/>
              </w:rPr>
              <w:t xml:space="preserve">(Fuente: </w:t>
            </w:r>
            <w:r w:rsidR="00E46723">
              <w:rPr>
                <w:sz w:val="20"/>
                <w:szCs w:val="20"/>
              </w:rPr>
              <w:t xml:space="preserve">Declaración de Impacto Ambiental Proyecto </w:t>
            </w:r>
            <w:r w:rsidR="00C217F6">
              <w:rPr>
                <w:sz w:val="20"/>
                <w:szCs w:val="20"/>
              </w:rPr>
              <w:t>“</w:t>
            </w:r>
            <w:r w:rsidR="00BB304E">
              <w:rPr>
                <w:sz w:val="20"/>
                <w:szCs w:val="20"/>
              </w:rPr>
              <w:t>Ampliación Planta Producción Yodo Soledad</w:t>
            </w:r>
            <w:r w:rsidR="00FF2E3D">
              <w:rPr>
                <w:sz w:val="20"/>
                <w:szCs w:val="20"/>
              </w:rPr>
              <w:t>”</w:t>
            </w:r>
            <w:r w:rsidRPr="007E2D5C">
              <w:rPr>
                <w:sz w:val="20"/>
                <w:szCs w:val="20"/>
              </w:rPr>
              <w:t xml:space="preserve">). </w:t>
            </w:r>
          </w:p>
          <w:p w:rsidR="0099175E" w:rsidRDefault="0099175E" w:rsidP="0099175E">
            <w:pPr>
              <w:rPr>
                <w:rFonts w:cstheme="minorHAnsi"/>
                <w:lang w:eastAsia="es-ES"/>
              </w:rPr>
            </w:pPr>
          </w:p>
          <w:p w:rsidR="00E46723" w:rsidRPr="0025129B" w:rsidRDefault="00BB304E" w:rsidP="0099175E">
            <w:pPr>
              <w:rPr>
                <w:rFonts w:cstheme="minorHAnsi"/>
                <w:lang w:eastAsia="es-ES"/>
              </w:rPr>
            </w:pPr>
            <w:r w:rsidRPr="00BB304E">
              <w:rPr>
                <w:rFonts w:cstheme="minorHAnsi"/>
                <w:noProof/>
                <w:lang w:eastAsia="es-ES"/>
              </w:rPr>
              <w:drawing>
                <wp:inline distT="0" distB="0" distL="0" distR="0">
                  <wp:extent cx="8455025" cy="5049078"/>
                  <wp:effectExtent l="0" t="0" r="3175" b="0"/>
                  <wp:docPr id="1" name="Imagen 1" descr="C:\Users\jorge.toro\Desktop\layout sole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orge.toro\Desktop\layout soledad.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8490911" cy="5070508"/>
                          </a:xfrm>
                          <a:prstGeom prst="rect">
                            <a:avLst/>
                          </a:prstGeom>
                          <a:noFill/>
                          <a:ln>
                            <a:noFill/>
                          </a:ln>
                        </pic:spPr>
                      </pic:pic>
                    </a:graphicData>
                  </a:graphic>
                </wp:inline>
              </w:drawing>
            </w:r>
          </w:p>
        </w:tc>
      </w:tr>
    </w:tbl>
    <w:p w:rsidR="00BA0FDE" w:rsidRPr="0025129B" w:rsidRDefault="00BA0FDE" w:rsidP="00BA0FDE">
      <w:pPr>
        <w:rPr>
          <w:sz w:val="20"/>
        </w:rPr>
      </w:pPr>
    </w:p>
    <w:p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rsidR="00B1722C" w:rsidRPr="0025129B" w:rsidRDefault="00B1722C" w:rsidP="00C958D0">
      <w:pPr>
        <w:pStyle w:val="Ttulo1"/>
      </w:pPr>
      <w:bookmarkStart w:id="49" w:name="_Toc488677910"/>
      <w:r w:rsidRPr="0025129B">
        <w:lastRenderedPageBreak/>
        <w:t xml:space="preserve">INSTRUMENTOS DE </w:t>
      </w:r>
      <w:r w:rsidR="005F32AE">
        <w:t xml:space="preserve">GESTIÓN AMBIENTAL QUE REGULAN </w:t>
      </w:r>
      <w:r w:rsidRPr="0025129B">
        <w:t>LA ACTIVIDAD FISCALIZADA.</w:t>
      </w:r>
      <w:bookmarkEnd w:id="45"/>
      <w:bookmarkEnd w:id="46"/>
      <w:bookmarkEnd w:id="47"/>
      <w:bookmarkEnd w:id="48"/>
      <w:bookmarkEnd w:id="49"/>
    </w:p>
    <w:p w:rsidR="00ED4317" w:rsidRPr="0025129B" w:rsidRDefault="00ED4317" w:rsidP="00C97715">
      <w:pPr>
        <w:rPr>
          <w:sz w:val="20"/>
          <w:szCs w:val="20"/>
        </w:rPr>
      </w:pPr>
    </w:p>
    <w:tbl>
      <w:tblPr>
        <w:tblpPr w:leftFromText="141" w:rightFromText="141" w:vertAnchor="text" w:tblpY="1"/>
        <w:tblOverlap w:val="never"/>
        <w:tblW w:w="47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2"/>
        <w:gridCol w:w="1276"/>
        <w:gridCol w:w="1135"/>
        <w:gridCol w:w="1135"/>
        <w:gridCol w:w="1417"/>
        <w:gridCol w:w="2691"/>
        <w:gridCol w:w="1418"/>
      </w:tblGrid>
      <w:tr w:rsidR="00037EC8" w:rsidRPr="0025129B" w:rsidTr="001A1C04">
        <w:trPr>
          <w:trHeight w:val="498"/>
        </w:trPr>
        <w:tc>
          <w:tcPr>
            <w:tcW w:w="222" w:type="pct"/>
            <w:shd w:val="clear" w:color="auto" w:fill="auto"/>
            <w:vAlign w:val="center"/>
            <w:hideMark/>
          </w:tcPr>
          <w:p w:rsidR="00037EC8" w:rsidRPr="0025129B" w:rsidRDefault="00037EC8" w:rsidP="00037E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72" w:type="pct"/>
            <w:shd w:val="clear" w:color="auto" w:fill="auto"/>
            <w:vAlign w:val="center"/>
            <w:hideMark/>
          </w:tcPr>
          <w:p w:rsidR="00037EC8" w:rsidRPr="0025129B" w:rsidRDefault="00037EC8" w:rsidP="00037E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Pr="0025129B">
              <w:rPr>
                <w:rFonts w:eastAsia="Times New Roman" w:cs="Calibri"/>
                <w:b/>
                <w:bCs/>
                <w:sz w:val="20"/>
                <w:szCs w:val="20"/>
                <w:lang w:eastAsia="es-CL"/>
              </w:rPr>
              <w:t>nstrumento</w:t>
            </w:r>
          </w:p>
        </w:tc>
        <w:tc>
          <w:tcPr>
            <w:tcW w:w="598" w:type="pct"/>
            <w:shd w:val="clear" w:color="auto" w:fill="auto"/>
            <w:vAlign w:val="center"/>
            <w:hideMark/>
          </w:tcPr>
          <w:p w:rsidR="00037EC8" w:rsidRDefault="00037EC8" w:rsidP="00037E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037EC8" w:rsidRPr="00603ED1" w:rsidRDefault="00037EC8" w:rsidP="00037EC8">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598" w:type="pct"/>
            <w:vAlign w:val="center"/>
          </w:tcPr>
          <w:p w:rsidR="00037EC8" w:rsidRPr="0025129B" w:rsidRDefault="00037EC8" w:rsidP="00037E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46" w:type="pct"/>
            <w:shd w:val="clear" w:color="auto" w:fill="auto"/>
            <w:vAlign w:val="center"/>
            <w:hideMark/>
          </w:tcPr>
          <w:p w:rsidR="00037EC8" w:rsidRPr="0025129B" w:rsidRDefault="00037EC8" w:rsidP="00037E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1417" w:type="pct"/>
            <w:shd w:val="clear" w:color="auto" w:fill="auto"/>
            <w:vAlign w:val="center"/>
            <w:hideMark/>
          </w:tcPr>
          <w:p w:rsidR="00037EC8" w:rsidRPr="0025129B" w:rsidRDefault="00037EC8" w:rsidP="00037E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Pr="0025129B">
              <w:rPr>
                <w:rFonts w:eastAsia="Times New Roman" w:cs="Calibri"/>
                <w:b/>
                <w:bCs/>
                <w:sz w:val="20"/>
                <w:szCs w:val="20"/>
                <w:lang w:eastAsia="es-CL"/>
              </w:rPr>
              <w:t xml:space="preserve">uente </w:t>
            </w:r>
            <w:r>
              <w:rPr>
                <w:rFonts w:eastAsia="Times New Roman" w:cs="Calibri"/>
                <w:b/>
                <w:bCs/>
                <w:sz w:val="20"/>
                <w:szCs w:val="20"/>
                <w:lang w:eastAsia="es-CL"/>
              </w:rPr>
              <w:t>regulada</w:t>
            </w:r>
          </w:p>
        </w:tc>
        <w:tc>
          <w:tcPr>
            <w:tcW w:w="747" w:type="pct"/>
            <w:vAlign w:val="center"/>
          </w:tcPr>
          <w:p w:rsidR="00037EC8" w:rsidRPr="0025129B" w:rsidRDefault="00037EC8" w:rsidP="00037EC8">
            <w:pPr>
              <w:spacing w:line="0" w:lineRule="atLeast"/>
              <w:jc w:val="center"/>
              <w:rPr>
                <w:rFonts w:eastAsia="Times New Roman" w:cs="Calibri"/>
                <w:b/>
                <w:bCs/>
                <w:sz w:val="20"/>
                <w:szCs w:val="20"/>
                <w:lang w:eastAsia="es-CL"/>
              </w:rPr>
            </w:pPr>
            <w:r>
              <w:rPr>
                <w:rFonts w:eastAsia="Times New Roman" w:cs="Calibri"/>
                <w:b/>
                <w:bCs/>
                <w:sz w:val="20"/>
                <w:szCs w:val="20"/>
                <w:lang w:eastAsia="es-CL"/>
              </w:rPr>
              <w:t xml:space="preserve">Instrumento Fiscalizado </w:t>
            </w:r>
          </w:p>
        </w:tc>
      </w:tr>
      <w:tr w:rsidR="00037EC8" w:rsidRPr="0025129B" w:rsidTr="001A1C04">
        <w:trPr>
          <w:trHeight w:val="498"/>
        </w:trPr>
        <w:tc>
          <w:tcPr>
            <w:tcW w:w="222" w:type="pct"/>
            <w:shd w:val="clear" w:color="auto" w:fill="auto"/>
            <w:noWrap/>
            <w:vAlign w:val="center"/>
            <w:hideMark/>
          </w:tcPr>
          <w:p w:rsidR="00037EC8" w:rsidRPr="007C60EE" w:rsidRDefault="00037EC8" w:rsidP="00037EC8">
            <w:pPr>
              <w:spacing w:line="0" w:lineRule="atLeast"/>
              <w:jc w:val="center"/>
              <w:rPr>
                <w:color w:val="000000"/>
                <w:sz w:val="20"/>
              </w:rPr>
            </w:pPr>
            <w:r>
              <w:rPr>
                <w:color w:val="000000"/>
                <w:sz w:val="20"/>
              </w:rPr>
              <w:t>1</w:t>
            </w:r>
          </w:p>
        </w:tc>
        <w:tc>
          <w:tcPr>
            <w:tcW w:w="672" w:type="pct"/>
            <w:shd w:val="clear" w:color="auto" w:fill="auto"/>
            <w:noWrap/>
            <w:vAlign w:val="center"/>
          </w:tcPr>
          <w:p w:rsidR="00037EC8" w:rsidRPr="007C60EE" w:rsidRDefault="00037EC8" w:rsidP="00037EC8">
            <w:pPr>
              <w:spacing w:line="0" w:lineRule="atLeast"/>
              <w:jc w:val="center"/>
              <w:rPr>
                <w:color w:val="000000"/>
                <w:sz w:val="20"/>
              </w:rPr>
            </w:pPr>
            <w:r>
              <w:rPr>
                <w:color w:val="000000"/>
                <w:sz w:val="20"/>
              </w:rPr>
              <w:t>RCA</w:t>
            </w:r>
          </w:p>
        </w:tc>
        <w:tc>
          <w:tcPr>
            <w:tcW w:w="598" w:type="pct"/>
            <w:shd w:val="clear" w:color="auto" w:fill="auto"/>
            <w:noWrap/>
            <w:vAlign w:val="center"/>
          </w:tcPr>
          <w:p w:rsidR="00037EC8" w:rsidRPr="007C60EE" w:rsidRDefault="00037EC8" w:rsidP="00037EC8">
            <w:pPr>
              <w:spacing w:line="0" w:lineRule="atLeast"/>
              <w:jc w:val="center"/>
              <w:rPr>
                <w:color w:val="000000"/>
                <w:sz w:val="20"/>
              </w:rPr>
            </w:pPr>
            <w:r>
              <w:rPr>
                <w:color w:val="000000"/>
                <w:sz w:val="20"/>
              </w:rPr>
              <w:t>01</w:t>
            </w:r>
          </w:p>
        </w:tc>
        <w:tc>
          <w:tcPr>
            <w:tcW w:w="598" w:type="pct"/>
            <w:vAlign w:val="center"/>
          </w:tcPr>
          <w:p w:rsidR="00037EC8" w:rsidRPr="007C60EE" w:rsidRDefault="00037EC8" w:rsidP="00037EC8">
            <w:pPr>
              <w:spacing w:line="0" w:lineRule="atLeast"/>
              <w:jc w:val="center"/>
              <w:rPr>
                <w:color w:val="000000"/>
                <w:sz w:val="20"/>
              </w:rPr>
            </w:pPr>
            <w:r>
              <w:rPr>
                <w:color w:val="000000"/>
                <w:sz w:val="20"/>
              </w:rPr>
              <w:t>02.01.2013</w:t>
            </w:r>
          </w:p>
        </w:tc>
        <w:tc>
          <w:tcPr>
            <w:tcW w:w="746" w:type="pct"/>
            <w:shd w:val="clear" w:color="auto" w:fill="auto"/>
            <w:noWrap/>
            <w:vAlign w:val="center"/>
          </w:tcPr>
          <w:p w:rsidR="00037EC8" w:rsidRPr="007C60EE" w:rsidRDefault="00037EC8" w:rsidP="00037EC8">
            <w:pPr>
              <w:spacing w:line="0" w:lineRule="atLeast"/>
              <w:jc w:val="center"/>
              <w:rPr>
                <w:color w:val="000000"/>
                <w:sz w:val="20"/>
              </w:rPr>
            </w:pPr>
            <w:r>
              <w:rPr>
                <w:color w:val="000000"/>
                <w:sz w:val="20"/>
              </w:rPr>
              <w:t>Comisión de Evaluación, Tarapacá</w:t>
            </w:r>
          </w:p>
        </w:tc>
        <w:tc>
          <w:tcPr>
            <w:tcW w:w="1417" w:type="pct"/>
            <w:shd w:val="clear" w:color="auto" w:fill="auto"/>
            <w:noWrap/>
            <w:vAlign w:val="center"/>
          </w:tcPr>
          <w:p w:rsidR="00037EC8" w:rsidRPr="007C60EE" w:rsidRDefault="00037EC8" w:rsidP="00037EC8">
            <w:pPr>
              <w:spacing w:line="0" w:lineRule="atLeast"/>
              <w:rPr>
                <w:color w:val="000000"/>
                <w:sz w:val="20"/>
              </w:rPr>
            </w:pPr>
            <w:r>
              <w:rPr>
                <w:color w:val="000000"/>
                <w:sz w:val="20"/>
              </w:rPr>
              <w:t>Ampliación Planta Producción de Yodo Soledad.</w:t>
            </w:r>
          </w:p>
        </w:tc>
        <w:tc>
          <w:tcPr>
            <w:tcW w:w="747" w:type="pct"/>
          </w:tcPr>
          <w:p w:rsidR="00037EC8" w:rsidRDefault="00037EC8" w:rsidP="00037EC8">
            <w:pPr>
              <w:spacing w:line="0" w:lineRule="atLeast"/>
              <w:jc w:val="center"/>
              <w:rPr>
                <w:rFonts w:eastAsia="Times New Roman" w:cs="Calibri"/>
                <w:color w:val="000000"/>
                <w:sz w:val="20"/>
                <w:szCs w:val="20"/>
                <w:lang w:eastAsia="es-CL"/>
              </w:rPr>
            </w:pPr>
          </w:p>
          <w:p w:rsidR="00037EC8" w:rsidRPr="0025129B" w:rsidRDefault="00037EC8" w:rsidP="00037EC8">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bl>
    <w:p w:rsidR="00037EC8" w:rsidRDefault="00037EC8" w:rsidP="00317531"/>
    <w:p w:rsidR="00037EC8" w:rsidRPr="00037EC8" w:rsidRDefault="00037EC8" w:rsidP="00037EC8"/>
    <w:p w:rsidR="00317531" w:rsidRPr="0025129B" w:rsidRDefault="00B1722C" w:rsidP="00C958D0">
      <w:pPr>
        <w:pStyle w:val="Ttulo1"/>
      </w:pPr>
      <w:bookmarkStart w:id="50" w:name="_Toc352840385"/>
      <w:bookmarkStart w:id="51" w:name="_Toc352841445"/>
      <w:bookmarkStart w:id="52" w:name="_Toc488677911"/>
      <w:r w:rsidRPr="0025129B">
        <w:t>ANTECEDENTES DE LA ACTIVIDAD DE FISCALIZACIÓN.</w:t>
      </w:r>
      <w:bookmarkEnd w:id="50"/>
      <w:bookmarkEnd w:id="51"/>
      <w:bookmarkEnd w:id="52"/>
    </w:p>
    <w:p w:rsidR="00B1722C" w:rsidRPr="0025129B" w:rsidRDefault="00B1722C" w:rsidP="00B1722C"/>
    <w:p w:rsidR="00B1722C" w:rsidRPr="0025129B" w:rsidRDefault="00F67BC0" w:rsidP="00C958D0">
      <w:pPr>
        <w:pStyle w:val="Ttulo2"/>
      </w:pPr>
      <w:bookmarkStart w:id="53" w:name="_Toc352840386"/>
      <w:bookmarkStart w:id="54" w:name="_Toc352841446"/>
      <w:bookmarkStart w:id="55" w:name="_Toc353998112"/>
      <w:bookmarkStart w:id="56" w:name="_Toc353998185"/>
      <w:bookmarkStart w:id="57" w:name="_Toc382383537"/>
      <w:bookmarkStart w:id="58" w:name="_Toc382472359"/>
      <w:bookmarkStart w:id="59" w:name="_Toc390184270"/>
      <w:bookmarkStart w:id="60" w:name="_Toc390360001"/>
      <w:bookmarkStart w:id="61" w:name="_Toc390777022"/>
      <w:bookmarkStart w:id="62" w:name="_Toc488677912"/>
      <w:r>
        <w:t>Motivo de la A</w:t>
      </w:r>
      <w:r w:rsidR="00B1722C" w:rsidRPr="0025129B">
        <w:t>ctividad de Fiscalización</w:t>
      </w:r>
      <w:r w:rsidR="00893A4E" w:rsidRPr="0025129B">
        <w:t>.</w:t>
      </w:r>
      <w:bookmarkEnd w:id="53"/>
      <w:bookmarkEnd w:id="54"/>
      <w:bookmarkEnd w:id="55"/>
      <w:bookmarkEnd w:id="56"/>
      <w:bookmarkEnd w:id="57"/>
      <w:bookmarkEnd w:id="58"/>
      <w:bookmarkEnd w:id="59"/>
      <w:bookmarkEnd w:id="60"/>
      <w:bookmarkEnd w:id="61"/>
      <w:bookmarkEnd w:id="62"/>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46220E" w:rsidP="007C15CC">
            <w:pPr>
              <w:jc w:val="left"/>
              <w:rPr>
                <w:sz w:val="20"/>
                <w:szCs w:val="20"/>
              </w:rPr>
            </w:pPr>
            <w:r>
              <w:rPr>
                <w:sz w:val="20"/>
                <w:szCs w:val="20"/>
              </w:rPr>
              <w:t>Programada</w:t>
            </w:r>
          </w:p>
        </w:tc>
        <w:tc>
          <w:tcPr>
            <w:tcW w:w="3858" w:type="pct"/>
            <w:shd w:val="clear" w:color="auto" w:fill="auto"/>
          </w:tcPr>
          <w:p w:rsidR="00B1722C" w:rsidRPr="0046220E" w:rsidRDefault="00007F24" w:rsidP="00570BD0">
            <w:pPr>
              <w:jc w:val="left"/>
              <w:rPr>
                <w:b/>
                <w:sz w:val="20"/>
                <w:szCs w:val="20"/>
              </w:rPr>
            </w:pPr>
            <w:r>
              <w:rPr>
                <w:b/>
                <w:sz w:val="20"/>
                <w:szCs w:val="20"/>
              </w:rPr>
              <w:t xml:space="preserve"> </w:t>
            </w:r>
            <w:r w:rsidR="00970C4B">
              <w:rPr>
                <w:b/>
                <w:sz w:val="20"/>
                <w:szCs w:val="20"/>
              </w:rPr>
              <w:t xml:space="preserve">  </w:t>
            </w:r>
            <w:r w:rsidR="00F64DF2" w:rsidRPr="0046220E">
              <w:rPr>
                <w:b/>
                <w:sz w:val="20"/>
                <w:szCs w:val="20"/>
              </w:rPr>
              <w:t>Descripción del m</w:t>
            </w:r>
            <w:r w:rsidR="00B1722C" w:rsidRPr="0046220E">
              <w:rPr>
                <w:b/>
                <w:sz w:val="20"/>
                <w:szCs w:val="20"/>
              </w:rPr>
              <w:t xml:space="preserve">otivo: </w:t>
            </w:r>
          </w:p>
          <w:p w:rsidR="004F1B25" w:rsidRPr="0046220E" w:rsidRDefault="00051C01" w:rsidP="00970C4B">
            <w:pPr>
              <w:ind w:left="132"/>
              <w:jc w:val="left"/>
              <w:rPr>
                <w:sz w:val="20"/>
                <w:szCs w:val="20"/>
              </w:rPr>
            </w:pPr>
            <w:r w:rsidRPr="0046220E">
              <w:rPr>
                <w:sz w:val="20"/>
                <w:szCs w:val="20"/>
              </w:rPr>
              <w:t xml:space="preserve">Según Resolución </w:t>
            </w:r>
            <w:r w:rsidR="0046220E" w:rsidRPr="0046220E">
              <w:rPr>
                <w:sz w:val="20"/>
                <w:szCs w:val="20"/>
              </w:rPr>
              <w:t xml:space="preserve">Exenta </w:t>
            </w:r>
            <w:r w:rsidRPr="0046220E">
              <w:rPr>
                <w:sz w:val="20"/>
                <w:szCs w:val="20"/>
              </w:rPr>
              <w:t>SMA N°</w:t>
            </w:r>
            <w:r w:rsidR="0046220E" w:rsidRPr="0046220E">
              <w:rPr>
                <w:sz w:val="20"/>
                <w:szCs w:val="20"/>
              </w:rPr>
              <w:t>1210</w:t>
            </w:r>
            <w:r w:rsidRPr="0046220E">
              <w:rPr>
                <w:sz w:val="20"/>
                <w:szCs w:val="20"/>
              </w:rPr>
              <w:t>/201</w:t>
            </w:r>
            <w:r w:rsidR="0046220E" w:rsidRPr="0046220E">
              <w:rPr>
                <w:sz w:val="20"/>
                <w:szCs w:val="20"/>
              </w:rPr>
              <w:t>6</w:t>
            </w:r>
            <w:r w:rsidR="005626CB" w:rsidRPr="0046220E">
              <w:rPr>
                <w:sz w:val="20"/>
                <w:szCs w:val="20"/>
              </w:rPr>
              <w:t xml:space="preserve"> que fija </w:t>
            </w:r>
            <w:r w:rsidR="005626CB" w:rsidRPr="0046220E">
              <w:rPr>
                <w:sz w:val="20"/>
                <w:szCs w:val="20"/>
                <w:lang w:val="es-ES"/>
              </w:rPr>
              <w:t>Programa y Subprogramas Sectoriales de</w:t>
            </w:r>
            <w:r w:rsidR="00970C4B">
              <w:rPr>
                <w:sz w:val="20"/>
                <w:szCs w:val="20"/>
                <w:lang w:val="es-ES"/>
              </w:rPr>
              <w:t xml:space="preserve"> </w:t>
            </w:r>
            <w:r w:rsidR="005626CB" w:rsidRPr="0046220E">
              <w:rPr>
                <w:sz w:val="20"/>
                <w:szCs w:val="20"/>
                <w:lang w:val="es-ES"/>
              </w:rPr>
              <w:t>Fiscalización Ambiental de Resoluciones de Calific</w:t>
            </w:r>
            <w:r w:rsidRPr="0046220E">
              <w:rPr>
                <w:sz w:val="20"/>
                <w:szCs w:val="20"/>
                <w:lang w:val="es-ES"/>
              </w:rPr>
              <w:t>ación Ambiental para el año 201</w:t>
            </w:r>
            <w:r w:rsidR="0046220E" w:rsidRPr="0046220E">
              <w:rPr>
                <w:sz w:val="20"/>
                <w:szCs w:val="20"/>
                <w:lang w:val="es-ES"/>
              </w:rPr>
              <w:t>7</w:t>
            </w:r>
            <w:r w:rsidR="004F1B25" w:rsidRPr="0046220E">
              <w:rPr>
                <w:sz w:val="20"/>
                <w:szCs w:val="20"/>
                <w:lang w:val="es-ES"/>
              </w:rPr>
              <w:t xml:space="preserve">. </w:t>
            </w:r>
          </w:p>
          <w:p w:rsidR="00B1722C" w:rsidRPr="0046220E" w:rsidRDefault="00B1722C" w:rsidP="004F1B25">
            <w:pPr>
              <w:jc w:val="left"/>
              <w:rPr>
                <w:sz w:val="20"/>
                <w:szCs w:val="20"/>
                <w:lang w:val="es-ES"/>
              </w:rPr>
            </w:pPr>
          </w:p>
        </w:tc>
      </w:tr>
    </w:tbl>
    <w:p w:rsidR="00B1722C" w:rsidRPr="0025129B" w:rsidRDefault="00B1722C" w:rsidP="00B1722C"/>
    <w:p w:rsidR="00B1722C" w:rsidRPr="0025129B" w:rsidRDefault="00B1722C" w:rsidP="00C958D0">
      <w:pPr>
        <w:pStyle w:val="Ttulo2"/>
      </w:pPr>
      <w:bookmarkStart w:id="63" w:name="_Toc352840387"/>
      <w:bookmarkStart w:id="64" w:name="_Toc352841447"/>
      <w:bookmarkStart w:id="65" w:name="_Toc353998113"/>
      <w:bookmarkStart w:id="66" w:name="_Toc353998186"/>
      <w:bookmarkStart w:id="67" w:name="_Toc382383538"/>
      <w:bookmarkStart w:id="68" w:name="_Toc382472360"/>
      <w:bookmarkStart w:id="69" w:name="_Toc390184271"/>
      <w:bookmarkStart w:id="70" w:name="_Toc390360002"/>
      <w:bookmarkStart w:id="71" w:name="_Toc390777023"/>
      <w:bookmarkStart w:id="72" w:name="_Toc488677913"/>
      <w:r w:rsidRPr="0025129B">
        <w:t xml:space="preserve">Materia </w:t>
      </w:r>
      <w:r w:rsidR="0091285E" w:rsidRPr="0025129B">
        <w:t>Específica Objeto de la Fiscalización</w:t>
      </w:r>
      <w:r w:rsidR="00893A4E" w:rsidRPr="0025129B">
        <w:t xml:space="preserve"> Ambiental.</w:t>
      </w:r>
      <w:bookmarkEnd w:id="63"/>
      <w:bookmarkEnd w:id="64"/>
      <w:bookmarkEnd w:id="65"/>
      <w:bookmarkEnd w:id="66"/>
      <w:bookmarkEnd w:id="67"/>
      <w:bookmarkEnd w:id="68"/>
      <w:bookmarkEnd w:id="69"/>
      <w:bookmarkEnd w:id="70"/>
      <w:bookmarkEnd w:id="71"/>
      <w:bookmarkEnd w:id="72"/>
    </w:p>
    <w:p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CE47A9" w:rsidRPr="0046220E" w:rsidRDefault="00765129" w:rsidP="00D4644C">
            <w:pPr>
              <w:pStyle w:val="Prrafodelista"/>
              <w:numPr>
                <w:ilvl w:val="0"/>
                <w:numId w:val="2"/>
              </w:numPr>
              <w:spacing w:line="276" w:lineRule="auto"/>
              <w:ind w:left="591" w:hanging="425"/>
              <w:jc w:val="left"/>
              <w:rPr>
                <w:rFonts w:eastAsia="Times New Roman" w:cs="Calibri"/>
                <w:sz w:val="20"/>
                <w:szCs w:val="16"/>
                <w:lang w:eastAsia="es-CL"/>
              </w:rPr>
            </w:pPr>
            <w:r>
              <w:rPr>
                <w:rFonts w:eastAsia="Times New Roman" w:cs="Calibri"/>
                <w:sz w:val="20"/>
                <w:szCs w:val="16"/>
                <w:lang w:val="es-ES" w:eastAsia="es-CL"/>
              </w:rPr>
              <w:t>Captación de Agua</w:t>
            </w:r>
            <w:r w:rsidR="009924BB" w:rsidRPr="0046220E">
              <w:rPr>
                <w:rFonts w:eastAsia="Times New Roman" w:cs="Calibri"/>
                <w:sz w:val="20"/>
                <w:szCs w:val="16"/>
                <w:lang w:eastAsia="es-CL"/>
              </w:rPr>
              <w:t>.</w:t>
            </w:r>
          </w:p>
          <w:p w:rsidR="00CE47A9" w:rsidRPr="0046220E" w:rsidRDefault="009924BB" w:rsidP="00D4644C">
            <w:pPr>
              <w:pStyle w:val="Prrafodelista"/>
              <w:numPr>
                <w:ilvl w:val="0"/>
                <w:numId w:val="2"/>
              </w:numPr>
              <w:spacing w:line="276" w:lineRule="auto"/>
              <w:ind w:left="591" w:hanging="425"/>
              <w:jc w:val="left"/>
              <w:rPr>
                <w:rFonts w:eastAsia="Times New Roman" w:cs="Calibri"/>
                <w:sz w:val="20"/>
                <w:szCs w:val="16"/>
                <w:lang w:eastAsia="es-CL"/>
              </w:rPr>
            </w:pPr>
            <w:r w:rsidRPr="0046220E">
              <w:rPr>
                <w:rFonts w:eastAsia="Times New Roman" w:cs="Calibri"/>
                <w:sz w:val="20"/>
                <w:szCs w:val="16"/>
                <w:lang w:eastAsia="es-CL"/>
              </w:rPr>
              <w:t xml:space="preserve">Manejo de </w:t>
            </w:r>
            <w:r w:rsidR="00765129">
              <w:rPr>
                <w:rFonts w:eastAsia="Times New Roman" w:cs="Calibri"/>
                <w:sz w:val="20"/>
                <w:szCs w:val="16"/>
                <w:lang w:eastAsia="es-CL"/>
              </w:rPr>
              <w:t>Pilas</w:t>
            </w:r>
            <w:r w:rsidRPr="0046220E">
              <w:rPr>
                <w:rFonts w:eastAsia="Times New Roman" w:cs="Calibri"/>
                <w:sz w:val="20"/>
                <w:szCs w:val="16"/>
                <w:lang w:eastAsia="es-CL"/>
              </w:rPr>
              <w:t>.</w:t>
            </w:r>
          </w:p>
          <w:p w:rsidR="00CE47A9" w:rsidRPr="0046220E" w:rsidRDefault="00765129" w:rsidP="00D4644C">
            <w:pPr>
              <w:pStyle w:val="Prrafodelista"/>
              <w:numPr>
                <w:ilvl w:val="0"/>
                <w:numId w:val="2"/>
              </w:numPr>
              <w:spacing w:line="276" w:lineRule="auto"/>
              <w:ind w:left="591" w:hanging="425"/>
              <w:jc w:val="left"/>
              <w:rPr>
                <w:rFonts w:eastAsia="Times New Roman" w:cs="Calibri"/>
                <w:sz w:val="20"/>
                <w:szCs w:val="16"/>
                <w:lang w:eastAsia="es-CL"/>
              </w:rPr>
            </w:pPr>
            <w:r>
              <w:rPr>
                <w:rFonts w:eastAsia="Times New Roman" w:cs="Calibri"/>
                <w:sz w:val="20"/>
                <w:szCs w:val="16"/>
                <w:lang w:eastAsia="es-CL"/>
              </w:rPr>
              <w:t>Manejo de Soluciones</w:t>
            </w:r>
            <w:r w:rsidR="009924BB" w:rsidRPr="0046220E">
              <w:rPr>
                <w:rFonts w:eastAsia="Times New Roman" w:cs="Calibri"/>
                <w:sz w:val="20"/>
                <w:szCs w:val="16"/>
                <w:lang w:eastAsia="es-CL"/>
              </w:rPr>
              <w:t>.</w:t>
            </w:r>
          </w:p>
          <w:p w:rsidR="00893A4E" w:rsidRPr="00765129" w:rsidRDefault="00765129" w:rsidP="00D4644C">
            <w:pPr>
              <w:pStyle w:val="Prrafodelista"/>
              <w:numPr>
                <w:ilvl w:val="0"/>
                <w:numId w:val="2"/>
              </w:numPr>
              <w:spacing w:line="276" w:lineRule="auto"/>
              <w:ind w:left="591" w:hanging="425"/>
              <w:jc w:val="left"/>
              <w:rPr>
                <w:rFonts w:eastAsia="Times New Roman" w:cs="Calibri"/>
                <w:sz w:val="20"/>
                <w:szCs w:val="16"/>
                <w:lang w:eastAsia="es-CL"/>
              </w:rPr>
            </w:pPr>
            <w:r>
              <w:rPr>
                <w:rFonts w:eastAsia="Times New Roman" w:cs="Calibri"/>
                <w:sz w:val="20"/>
                <w:szCs w:val="16"/>
                <w:lang w:eastAsia="es-CL"/>
              </w:rPr>
              <w:t>Uso de Caminos</w:t>
            </w:r>
          </w:p>
        </w:tc>
      </w:tr>
    </w:tbl>
    <w:p w:rsidR="00893A4E" w:rsidRPr="0025129B" w:rsidRDefault="00893A4E" w:rsidP="00893A4E"/>
    <w:p w:rsidR="00893A4E" w:rsidRPr="0025129B" w:rsidRDefault="00893A4E" w:rsidP="00C958D0">
      <w:pPr>
        <w:pStyle w:val="Ttulo2"/>
      </w:pPr>
      <w:bookmarkStart w:id="73" w:name="_Toc352162452"/>
      <w:bookmarkStart w:id="74" w:name="_Toc352162789"/>
      <w:bookmarkStart w:id="75" w:name="_Toc352840388"/>
      <w:bookmarkStart w:id="76" w:name="_Toc352841448"/>
      <w:bookmarkStart w:id="77" w:name="_Toc353998114"/>
      <w:bookmarkStart w:id="78" w:name="_Toc353998187"/>
      <w:bookmarkStart w:id="79" w:name="_Toc382383539"/>
      <w:bookmarkStart w:id="80" w:name="_Toc382472361"/>
      <w:bookmarkStart w:id="81" w:name="_Toc390184272"/>
      <w:bookmarkStart w:id="82" w:name="_Toc390360003"/>
      <w:bookmarkStart w:id="83" w:name="_Toc390777024"/>
      <w:bookmarkStart w:id="84" w:name="_Toc488677914"/>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3"/>
      <w:bookmarkEnd w:id="74"/>
      <w:r w:rsidRPr="0025129B">
        <w:t>.</w:t>
      </w:r>
      <w:bookmarkEnd w:id="75"/>
      <w:bookmarkEnd w:id="76"/>
      <w:bookmarkEnd w:id="77"/>
      <w:bookmarkEnd w:id="78"/>
      <w:bookmarkEnd w:id="79"/>
      <w:bookmarkEnd w:id="80"/>
      <w:bookmarkEnd w:id="81"/>
      <w:bookmarkEnd w:id="82"/>
      <w:bookmarkEnd w:id="83"/>
      <w:bookmarkEnd w:id="84"/>
    </w:p>
    <w:p w:rsidR="00893A4E" w:rsidRPr="0025129B" w:rsidRDefault="00893A4E" w:rsidP="000D703E">
      <w:pPr>
        <w:rPr>
          <w:rFonts w:cstheme="minorHAnsi"/>
          <w:sz w:val="16"/>
          <w:szCs w:val="16"/>
        </w:rPr>
      </w:pPr>
    </w:p>
    <w:p w:rsidR="00004D1D" w:rsidRPr="0025129B" w:rsidRDefault="006B4FB2" w:rsidP="00C958D0">
      <w:pPr>
        <w:pStyle w:val="Ttulo3"/>
        <w:rPr>
          <w:sz w:val="24"/>
          <w:szCs w:val="24"/>
        </w:rPr>
      </w:pPr>
      <w:bookmarkStart w:id="85" w:name="_Toc353998115"/>
      <w:bookmarkStart w:id="86" w:name="_Toc353998188"/>
      <w:bookmarkStart w:id="87" w:name="_Toc382383540"/>
      <w:bookmarkStart w:id="88" w:name="_Toc382472362"/>
      <w:bookmarkStart w:id="89" w:name="_Toc390184273"/>
      <w:bookmarkStart w:id="90" w:name="_Toc390360004"/>
      <w:bookmarkStart w:id="91" w:name="_Toc390777025"/>
      <w:bookmarkStart w:id="92" w:name="_Toc488677915"/>
      <w:r w:rsidRPr="0025129B">
        <w:t>Primer día de inspección</w:t>
      </w:r>
      <w:r w:rsidR="00E229CA">
        <w:t>.</w:t>
      </w:r>
      <w:bookmarkEnd w:id="85"/>
      <w:bookmarkEnd w:id="86"/>
      <w:bookmarkEnd w:id="87"/>
      <w:bookmarkEnd w:id="88"/>
      <w:bookmarkEnd w:id="89"/>
      <w:bookmarkEnd w:id="90"/>
      <w:bookmarkEnd w:id="91"/>
      <w:bookmarkEnd w:id="92"/>
    </w:p>
    <w:p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664"/>
        <w:gridCol w:w="3238"/>
      </w:tblGrid>
      <w:tr w:rsidR="00893A4E" w:rsidRPr="0025129B" w:rsidTr="00E229CA">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7EC8" w:rsidRDefault="00893A4E" w:rsidP="00893A4E">
            <w:pPr>
              <w:rPr>
                <w:b/>
                <w:sz w:val="20"/>
                <w:szCs w:val="20"/>
              </w:rPr>
            </w:pPr>
            <w:r w:rsidRPr="0025129B">
              <w:rPr>
                <w:b/>
                <w:sz w:val="20"/>
                <w:szCs w:val="20"/>
              </w:rPr>
              <w:t>F</w:t>
            </w:r>
            <w:r w:rsidR="00FA7A17">
              <w:rPr>
                <w:b/>
                <w:sz w:val="20"/>
                <w:szCs w:val="20"/>
              </w:rPr>
              <w:t>echa</w:t>
            </w:r>
            <w:r w:rsidRPr="0025129B">
              <w:rPr>
                <w:b/>
                <w:sz w:val="20"/>
                <w:szCs w:val="20"/>
              </w:rPr>
              <w:t xml:space="preserve"> de realización: </w:t>
            </w:r>
          </w:p>
          <w:p w:rsidR="00882292" w:rsidRPr="0025129B" w:rsidRDefault="00941CDD" w:rsidP="00DE09AB">
            <w:pPr>
              <w:rPr>
                <w:sz w:val="20"/>
                <w:szCs w:val="20"/>
              </w:rPr>
            </w:pPr>
            <w:r w:rsidRPr="00941CDD">
              <w:rPr>
                <w:sz w:val="20"/>
                <w:szCs w:val="20"/>
              </w:rPr>
              <w:t>1</w:t>
            </w:r>
            <w:r w:rsidR="00E229CA" w:rsidRPr="00E229CA">
              <w:rPr>
                <w:sz w:val="20"/>
                <w:szCs w:val="20"/>
              </w:rPr>
              <w:t xml:space="preserve">4 de </w:t>
            </w:r>
            <w:r>
              <w:rPr>
                <w:sz w:val="20"/>
                <w:szCs w:val="20"/>
              </w:rPr>
              <w:t>junio</w:t>
            </w:r>
            <w:r w:rsidR="00E229CA" w:rsidRPr="00E229CA">
              <w:rPr>
                <w:sz w:val="20"/>
                <w:szCs w:val="20"/>
              </w:rPr>
              <w:t xml:space="preserve"> del 2017</w:t>
            </w:r>
            <w:r w:rsidR="00DE09AB">
              <w:rPr>
                <w:sz w:val="20"/>
                <w:szCs w:val="20"/>
              </w:rPr>
              <w:t>.</w:t>
            </w:r>
          </w:p>
        </w:tc>
        <w:tc>
          <w:tcPr>
            <w:tcW w:w="1400" w:type="pct"/>
            <w:gridSpan w:val="2"/>
            <w:tcBorders>
              <w:top w:val="single" w:sz="4" w:space="0" w:color="auto"/>
              <w:left w:val="single" w:sz="4" w:space="0" w:color="auto"/>
              <w:bottom w:val="single" w:sz="4" w:space="0" w:color="auto"/>
              <w:right w:val="single" w:sz="4" w:space="0" w:color="auto"/>
            </w:tcBorders>
            <w:shd w:val="clear" w:color="auto" w:fill="FFFFFF"/>
            <w:hideMark/>
          </w:tcPr>
          <w:p w:rsidR="00037EC8" w:rsidRDefault="00037EC8" w:rsidP="00893A4E">
            <w:pPr>
              <w:rPr>
                <w:b/>
                <w:sz w:val="20"/>
                <w:szCs w:val="20"/>
              </w:rPr>
            </w:pPr>
            <w:r>
              <w:rPr>
                <w:b/>
                <w:sz w:val="20"/>
                <w:szCs w:val="20"/>
              </w:rPr>
              <w:t xml:space="preserve">  </w:t>
            </w:r>
            <w:r w:rsidR="00FA7A17">
              <w:rPr>
                <w:b/>
                <w:sz w:val="20"/>
                <w:szCs w:val="20"/>
              </w:rPr>
              <w:t>Hora</w:t>
            </w:r>
            <w:r w:rsidR="00F64DF2">
              <w:rPr>
                <w:b/>
                <w:sz w:val="20"/>
                <w:szCs w:val="20"/>
              </w:rPr>
              <w:t xml:space="preserve"> de i</w:t>
            </w:r>
            <w:r w:rsidR="00893A4E" w:rsidRPr="0025129B">
              <w:rPr>
                <w:b/>
                <w:sz w:val="20"/>
                <w:szCs w:val="20"/>
              </w:rPr>
              <w:t>nicio:</w:t>
            </w:r>
            <w:r w:rsidR="00E229CA">
              <w:rPr>
                <w:b/>
                <w:sz w:val="20"/>
                <w:szCs w:val="20"/>
              </w:rPr>
              <w:t xml:space="preserve"> </w:t>
            </w:r>
          </w:p>
          <w:p w:rsidR="006B4FB2" w:rsidRPr="0025129B" w:rsidRDefault="00037EC8" w:rsidP="00DE09AB">
            <w:pPr>
              <w:rPr>
                <w:sz w:val="20"/>
                <w:szCs w:val="20"/>
              </w:rPr>
            </w:pPr>
            <w:r>
              <w:rPr>
                <w:sz w:val="20"/>
                <w:szCs w:val="20"/>
              </w:rPr>
              <w:t xml:space="preserve">  </w:t>
            </w:r>
            <w:r w:rsidR="00E229CA" w:rsidRPr="00E229CA">
              <w:rPr>
                <w:sz w:val="20"/>
                <w:szCs w:val="20"/>
              </w:rPr>
              <w:t>12:00</w:t>
            </w:r>
          </w:p>
        </w:tc>
        <w:tc>
          <w:tcPr>
            <w:tcW w:w="1613" w:type="pct"/>
            <w:tcBorders>
              <w:top w:val="single" w:sz="4" w:space="0" w:color="auto"/>
              <w:left w:val="single" w:sz="4" w:space="0" w:color="auto"/>
              <w:bottom w:val="single" w:sz="4" w:space="0" w:color="auto"/>
              <w:right w:val="single" w:sz="4" w:space="0" w:color="auto"/>
            </w:tcBorders>
            <w:shd w:val="clear" w:color="auto" w:fill="FFFFFF"/>
          </w:tcPr>
          <w:p w:rsidR="00037EC8" w:rsidRDefault="00721C8C" w:rsidP="00893A4E">
            <w:pPr>
              <w:rPr>
                <w:b/>
                <w:sz w:val="20"/>
                <w:szCs w:val="20"/>
              </w:rPr>
            </w:pPr>
            <w:r>
              <w:rPr>
                <w:b/>
                <w:sz w:val="20"/>
                <w:szCs w:val="20"/>
              </w:rPr>
              <w:t xml:space="preserve">  </w:t>
            </w:r>
            <w:r w:rsidR="00FA7A17">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r w:rsidR="00E229CA">
              <w:rPr>
                <w:b/>
                <w:sz w:val="20"/>
                <w:szCs w:val="20"/>
              </w:rPr>
              <w:t xml:space="preserve"> </w:t>
            </w:r>
          </w:p>
          <w:p w:rsidR="006B4FB2" w:rsidRPr="0025129B" w:rsidRDefault="00037EC8" w:rsidP="00DE09AB">
            <w:pPr>
              <w:rPr>
                <w:sz w:val="20"/>
                <w:szCs w:val="20"/>
                <w:lang w:val="es-ES" w:eastAsia="es-ES"/>
              </w:rPr>
            </w:pPr>
            <w:r>
              <w:rPr>
                <w:b/>
                <w:sz w:val="20"/>
                <w:szCs w:val="20"/>
              </w:rPr>
              <w:t xml:space="preserve">  </w:t>
            </w:r>
            <w:r w:rsidR="00E229CA" w:rsidRPr="00E229CA">
              <w:rPr>
                <w:sz w:val="20"/>
                <w:szCs w:val="20"/>
              </w:rPr>
              <w:t>1</w:t>
            </w:r>
            <w:r w:rsidR="008F7E42">
              <w:rPr>
                <w:sz w:val="20"/>
                <w:szCs w:val="20"/>
              </w:rPr>
              <w:t>8</w:t>
            </w:r>
            <w:r w:rsidR="00E229CA" w:rsidRPr="00E229CA">
              <w:rPr>
                <w:sz w:val="20"/>
                <w:szCs w:val="20"/>
              </w:rPr>
              <w:t>:</w:t>
            </w:r>
            <w:r w:rsidR="008F7E42">
              <w:rPr>
                <w:sz w:val="20"/>
                <w:szCs w:val="20"/>
              </w:rPr>
              <w:t>15</w:t>
            </w:r>
            <w:r w:rsidR="00E229CA">
              <w:rPr>
                <w:b/>
                <w:sz w:val="20"/>
                <w:szCs w:val="20"/>
              </w:rPr>
              <w:t xml:space="preserve"> </w:t>
            </w:r>
          </w:p>
        </w:tc>
      </w:tr>
      <w:tr w:rsidR="00893A4E" w:rsidRPr="0025129B" w:rsidTr="00E229CA">
        <w:trPr>
          <w:trHeight w:val="163"/>
          <w:jc w:val="center"/>
        </w:trPr>
        <w:tc>
          <w:tcPr>
            <w:tcW w:w="3387"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7EC8" w:rsidRDefault="00893A4E" w:rsidP="00570BD0">
            <w:pPr>
              <w:rPr>
                <w:b/>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r w:rsidR="008F7E42">
              <w:rPr>
                <w:b/>
                <w:sz w:val="20"/>
                <w:szCs w:val="20"/>
              </w:rPr>
              <w:t xml:space="preserve"> </w:t>
            </w:r>
          </w:p>
          <w:p w:rsidR="00893A4E" w:rsidRPr="0025129B" w:rsidRDefault="008F7E42" w:rsidP="00DE09AB">
            <w:pPr>
              <w:rPr>
                <w:sz w:val="20"/>
                <w:szCs w:val="20"/>
              </w:rPr>
            </w:pPr>
            <w:r w:rsidRPr="008F7E42">
              <w:rPr>
                <w:sz w:val="20"/>
                <w:szCs w:val="20"/>
              </w:rPr>
              <w:t>Alba Urquijo Montaño</w:t>
            </w:r>
            <w:r w:rsidR="00DE09AB">
              <w:rPr>
                <w:sz w:val="20"/>
                <w:szCs w:val="20"/>
              </w:rPr>
              <w:t>.</w:t>
            </w:r>
          </w:p>
        </w:tc>
        <w:tc>
          <w:tcPr>
            <w:tcW w:w="1613" w:type="pct"/>
            <w:tcBorders>
              <w:top w:val="single" w:sz="4" w:space="0" w:color="auto"/>
              <w:left w:val="single" w:sz="4" w:space="0" w:color="auto"/>
              <w:bottom w:val="single" w:sz="4" w:space="0" w:color="auto"/>
              <w:right w:val="single" w:sz="4" w:space="0" w:color="auto"/>
            </w:tcBorders>
            <w:shd w:val="clear" w:color="auto" w:fill="FFFFFF"/>
          </w:tcPr>
          <w:p w:rsidR="00037EC8" w:rsidRDefault="00037EC8" w:rsidP="00570BD0">
            <w:pPr>
              <w:rPr>
                <w:b/>
                <w:sz w:val="20"/>
                <w:szCs w:val="20"/>
              </w:rPr>
            </w:pPr>
            <w:r>
              <w:rPr>
                <w:b/>
                <w:sz w:val="20"/>
                <w:szCs w:val="20"/>
              </w:rPr>
              <w:t xml:space="preserve"> </w:t>
            </w:r>
            <w:r w:rsidR="00893A4E" w:rsidRPr="0025129B">
              <w:rPr>
                <w:b/>
                <w:sz w:val="20"/>
                <w:szCs w:val="20"/>
              </w:rPr>
              <w:t>Órgano:</w:t>
            </w:r>
            <w:r w:rsidR="00E229CA">
              <w:rPr>
                <w:b/>
                <w:sz w:val="20"/>
                <w:szCs w:val="20"/>
              </w:rPr>
              <w:t xml:space="preserve"> </w:t>
            </w:r>
          </w:p>
          <w:p w:rsidR="00893A4E" w:rsidRPr="0025129B" w:rsidRDefault="00037EC8" w:rsidP="00DE09AB">
            <w:pPr>
              <w:rPr>
                <w:rFonts w:eastAsia="Times New Roman"/>
                <w:sz w:val="20"/>
                <w:szCs w:val="20"/>
              </w:rPr>
            </w:pPr>
            <w:r>
              <w:rPr>
                <w:sz w:val="20"/>
                <w:szCs w:val="20"/>
              </w:rPr>
              <w:t xml:space="preserve"> </w:t>
            </w:r>
            <w:r w:rsidR="00E229CA" w:rsidRPr="00E229CA">
              <w:rPr>
                <w:sz w:val="20"/>
                <w:szCs w:val="20"/>
              </w:rPr>
              <w:t>S</w:t>
            </w:r>
            <w:r w:rsidR="00732963">
              <w:rPr>
                <w:sz w:val="20"/>
                <w:szCs w:val="20"/>
              </w:rPr>
              <w:t>ER</w:t>
            </w:r>
            <w:r w:rsidR="008F7E42">
              <w:rPr>
                <w:sz w:val="20"/>
                <w:szCs w:val="20"/>
              </w:rPr>
              <w:t>NAGEOMIN</w:t>
            </w:r>
          </w:p>
        </w:tc>
      </w:tr>
      <w:tr w:rsidR="00893A4E" w:rsidRPr="0025129B" w:rsidTr="00DE09AB">
        <w:trPr>
          <w:trHeight w:val="581"/>
          <w:jc w:val="center"/>
        </w:trPr>
        <w:tc>
          <w:tcPr>
            <w:tcW w:w="3387"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7EC8" w:rsidRDefault="00893A4E" w:rsidP="00570BD0">
            <w:pPr>
              <w:rPr>
                <w:b/>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r w:rsidR="00E229CA">
              <w:rPr>
                <w:b/>
                <w:sz w:val="20"/>
                <w:szCs w:val="20"/>
              </w:rPr>
              <w:t xml:space="preserve"> </w:t>
            </w:r>
          </w:p>
          <w:p w:rsidR="00893A4E" w:rsidRPr="0025129B" w:rsidRDefault="008F7E42" w:rsidP="00DE09AB">
            <w:pPr>
              <w:rPr>
                <w:sz w:val="20"/>
                <w:szCs w:val="20"/>
              </w:rPr>
            </w:pPr>
            <w:r w:rsidRPr="008F7E42">
              <w:rPr>
                <w:sz w:val="20"/>
                <w:szCs w:val="20"/>
              </w:rPr>
              <w:t>Silvia</w:t>
            </w:r>
            <w:r>
              <w:rPr>
                <w:sz w:val="20"/>
                <w:szCs w:val="20"/>
              </w:rPr>
              <w:t xml:space="preserve"> Ramírez Gómez</w:t>
            </w:r>
            <w:r w:rsidR="00DE09AB">
              <w:rPr>
                <w:sz w:val="20"/>
                <w:szCs w:val="20"/>
              </w:rPr>
              <w:t>.</w:t>
            </w:r>
          </w:p>
        </w:tc>
        <w:tc>
          <w:tcPr>
            <w:tcW w:w="1613" w:type="pct"/>
            <w:tcBorders>
              <w:top w:val="single" w:sz="4" w:space="0" w:color="auto"/>
              <w:left w:val="single" w:sz="4" w:space="0" w:color="auto"/>
              <w:bottom w:val="single" w:sz="4" w:space="0" w:color="auto"/>
              <w:right w:val="single" w:sz="4" w:space="0" w:color="auto"/>
            </w:tcBorders>
            <w:shd w:val="clear" w:color="auto" w:fill="FFFFFF"/>
          </w:tcPr>
          <w:p w:rsidR="00037EC8" w:rsidRDefault="00721C8C" w:rsidP="00570BD0">
            <w:pPr>
              <w:rPr>
                <w:b/>
                <w:sz w:val="20"/>
                <w:szCs w:val="20"/>
              </w:rPr>
            </w:pPr>
            <w:r>
              <w:rPr>
                <w:b/>
                <w:sz w:val="20"/>
                <w:szCs w:val="20"/>
              </w:rPr>
              <w:t xml:space="preserve"> </w:t>
            </w:r>
            <w:r w:rsidR="00893A4E" w:rsidRPr="0025129B">
              <w:rPr>
                <w:b/>
                <w:sz w:val="20"/>
                <w:szCs w:val="20"/>
              </w:rPr>
              <w:t>Órgano:</w:t>
            </w:r>
            <w:r w:rsidR="00E229CA">
              <w:rPr>
                <w:b/>
                <w:sz w:val="20"/>
                <w:szCs w:val="20"/>
              </w:rPr>
              <w:t xml:space="preserve"> </w:t>
            </w:r>
          </w:p>
          <w:p w:rsidR="00893A4E" w:rsidRPr="0025129B" w:rsidRDefault="00037EC8" w:rsidP="00DE09AB">
            <w:pPr>
              <w:rPr>
                <w:rFonts w:eastAsia="Times New Roman"/>
                <w:sz w:val="20"/>
                <w:szCs w:val="20"/>
              </w:rPr>
            </w:pPr>
            <w:r>
              <w:rPr>
                <w:sz w:val="20"/>
                <w:szCs w:val="20"/>
              </w:rPr>
              <w:t xml:space="preserve"> </w:t>
            </w:r>
            <w:r w:rsidR="00D2601B">
              <w:rPr>
                <w:sz w:val="20"/>
                <w:szCs w:val="20"/>
              </w:rPr>
              <w:t xml:space="preserve">Dirección de </w:t>
            </w:r>
            <w:r w:rsidR="008F7E42" w:rsidRPr="008F7E42">
              <w:rPr>
                <w:sz w:val="20"/>
                <w:szCs w:val="20"/>
              </w:rPr>
              <w:t>V</w:t>
            </w:r>
            <w:r w:rsidR="00D2601B">
              <w:rPr>
                <w:sz w:val="20"/>
                <w:szCs w:val="20"/>
              </w:rPr>
              <w:t>ialidad</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E838DE">
            <w:pPr>
              <w:spacing w:line="0" w:lineRule="atLeast"/>
              <w:jc w:val="left"/>
              <w:rPr>
                <w:b/>
                <w:sz w:val="20"/>
                <w:szCs w:val="20"/>
              </w:rPr>
            </w:pPr>
            <w:r w:rsidRPr="0025129B">
              <w:rPr>
                <w:b/>
                <w:sz w:val="20"/>
                <w:szCs w:val="20"/>
              </w:rPr>
              <w:t>Existió oposición al ingreso:</w:t>
            </w:r>
            <w:r w:rsidRPr="007E2D5C">
              <w:rPr>
                <w:sz w:val="20"/>
                <w:szCs w:val="20"/>
              </w:rPr>
              <w:t xml:space="preserve"> </w:t>
            </w:r>
            <w:r w:rsidRPr="00112D71">
              <w:rPr>
                <w:sz w:val="20"/>
                <w:szCs w:val="20"/>
              </w:rPr>
              <w:t>N</w:t>
            </w:r>
            <w:r w:rsidR="00732963">
              <w:rPr>
                <w:sz w:val="20"/>
                <w:szCs w:val="20"/>
              </w:rPr>
              <w:t>o</w:t>
            </w:r>
            <w:r w:rsidR="00037EC8">
              <w:rPr>
                <w:sz w:val="20"/>
                <w:szCs w:val="20"/>
              </w:rPr>
              <w:t>.</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066617" w:rsidP="00893A4E">
            <w:pPr>
              <w:spacing w:line="0" w:lineRule="atLeast"/>
              <w:jc w:val="left"/>
              <w:rPr>
                <w:b/>
                <w:sz w:val="20"/>
                <w:szCs w:val="20"/>
              </w:rPr>
            </w:pPr>
            <w:r>
              <w:rPr>
                <w:b/>
                <w:sz w:val="20"/>
                <w:szCs w:val="20"/>
              </w:rPr>
              <w:t xml:space="preserve"> </w:t>
            </w:r>
            <w:r w:rsidR="009B139A" w:rsidRPr="0025129B">
              <w:rPr>
                <w:b/>
                <w:sz w:val="20"/>
                <w:szCs w:val="20"/>
              </w:rPr>
              <w:t>Existió auxilio de fuerza pública:</w:t>
            </w:r>
            <w:r w:rsidR="009B139A">
              <w:rPr>
                <w:b/>
                <w:sz w:val="20"/>
                <w:szCs w:val="20"/>
              </w:rPr>
              <w:t xml:space="preserve"> </w:t>
            </w:r>
            <w:r w:rsidR="009B139A" w:rsidRPr="00112D71">
              <w:rPr>
                <w:sz w:val="20"/>
                <w:szCs w:val="20"/>
              </w:rPr>
              <w:t>N</w:t>
            </w:r>
            <w:r w:rsidR="00732963">
              <w:rPr>
                <w:sz w:val="20"/>
                <w:szCs w:val="20"/>
              </w:rPr>
              <w:t>o</w:t>
            </w:r>
            <w:r w:rsidR="00037EC8">
              <w:rPr>
                <w:sz w:val="20"/>
                <w:szCs w:val="20"/>
              </w:rPr>
              <w:t>.</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E838DE">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Pr="00112D71">
              <w:rPr>
                <w:sz w:val="20"/>
                <w:szCs w:val="20"/>
              </w:rPr>
              <w:t>S</w:t>
            </w:r>
            <w:r w:rsidR="00732963">
              <w:rPr>
                <w:sz w:val="20"/>
                <w:szCs w:val="20"/>
              </w:rPr>
              <w:t>í</w:t>
            </w:r>
            <w:r w:rsidR="00037EC8">
              <w:rPr>
                <w:sz w:val="20"/>
                <w:szCs w:val="20"/>
              </w:rPr>
              <w:t>.</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066617" w:rsidP="009B139A">
            <w:pPr>
              <w:spacing w:line="0" w:lineRule="atLeast"/>
              <w:jc w:val="left"/>
              <w:rPr>
                <w:b/>
                <w:sz w:val="20"/>
                <w:szCs w:val="20"/>
              </w:rPr>
            </w:pPr>
            <w:r>
              <w:rPr>
                <w:b/>
                <w:sz w:val="20"/>
                <w:szCs w:val="20"/>
              </w:rPr>
              <w:t xml:space="preserve"> </w:t>
            </w:r>
            <w:r w:rsidR="009B139A" w:rsidRPr="0025129B">
              <w:rPr>
                <w:b/>
                <w:sz w:val="20"/>
                <w:szCs w:val="20"/>
              </w:rPr>
              <w:t>Existió trato respetuoso y deferente:</w:t>
            </w:r>
            <w:r w:rsidR="00112D71">
              <w:rPr>
                <w:b/>
                <w:sz w:val="20"/>
                <w:szCs w:val="20"/>
              </w:rPr>
              <w:t xml:space="preserve"> </w:t>
            </w:r>
            <w:r w:rsidR="009B139A" w:rsidRPr="00112D71">
              <w:rPr>
                <w:sz w:val="20"/>
                <w:szCs w:val="20"/>
              </w:rPr>
              <w:t>S</w:t>
            </w:r>
            <w:r w:rsidR="00732963">
              <w:rPr>
                <w:sz w:val="20"/>
                <w:szCs w:val="20"/>
              </w:rPr>
              <w:t>í</w:t>
            </w:r>
            <w:r w:rsidR="00037EC8">
              <w:rPr>
                <w:sz w:val="20"/>
                <w:szCs w:val="20"/>
              </w:rPr>
              <w:t>.</w:t>
            </w:r>
          </w:p>
        </w:tc>
      </w:tr>
      <w:tr w:rsidR="009B139A" w:rsidRPr="0025129B"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25129B" w:rsidRDefault="00893A4E" w:rsidP="009B139A">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6B4FB2" w:rsidRPr="0025129B">
              <w:rPr>
                <w:sz w:val="20"/>
                <w:szCs w:val="20"/>
              </w:rPr>
              <w:t xml:space="preserve"> </w:t>
            </w:r>
            <w:r w:rsidR="009B139A" w:rsidRPr="00112D71">
              <w:rPr>
                <w:sz w:val="20"/>
                <w:szCs w:val="20"/>
              </w:rPr>
              <w:t>S</w:t>
            </w:r>
            <w:r w:rsidR="00732963">
              <w:rPr>
                <w:sz w:val="20"/>
                <w:szCs w:val="20"/>
              </w:rPr>
              <w:t>í</w:t>
            </w:r>
            <w:r w:rsidR="00037EC8">
              <w:rPr>
                <w:sz w:val="20"/>
                <w:szCs w:val="20"/>
              </w:rPr>
              <w:t>.</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25129B" w:rsidRDefault="00893A4E" w:rsidP="009B139A">
            <w:pPr>
              <w:spacing w:line="0" w:lineRule="atLeast"/>
              <w:jc w:val="left"/>
              <w:rPr>
                <w:sz w:val="20"/>
                <w:szCs w:val="20"/>
              </w:rPr>
            </w:pPr>
            <w:r w:rsidRPr="0025129B">
              <w:rPr>
                <w:b/>
                <w:sz w:val="20"/>
                <w:szCs w:val="20"/>
              </w:rPr>
              <w:t xml:space="preserve"> </w:t>
            </w:r>
            <w:r w:rsidR="003A141A">
              <w:rPr>
                <w:b/>
                <w:sz w:val="20"/>
                <w:szCs w:val="20"/>
              </w:rPr>
              <w:t>Entrega de a</w:t>
            </w:r>
            <w:r w:rsidR="009B139A" w:rsidRPr="0025129B">
              <w:rPr>
                <w:b/>
                <w:sz w:val="20"/>
                <w:szCs w:val="20"/>
              </w:rPr>
              <w:t>cta:</w:t>
            </w:r>
            <w:r w:rsidR="009B139A" w:rsidRPr="0025129B">
              <w:rPr>
                <w:sz w:val="20"/>
                <w:szCs w:val="20"/>
              </w:rPr>
              <w:t xml:space="preserve"> </w:t>
            </w:r>
            <w:r w:rsidR="007E2D5C" w:rsidRPr="00112D71">
              <w:rPr>
                <w:sz w:val="20"/>
                <w:szCs w:val="20"/>
              </w:rPr>
              <w:t>S</w:t>
            </w:r>
            <w:r w:rsidR="00732963">
              <w:rPr>
                <w:sz w:val="20"/>
                <w:szCs w:val="20"/>
              </w:rPr>
              <w:t>í</w:t>
            </w:r>
            <w:r w:rsidR="00037EC8">
              <w:rPr>
                <w:sz w:val="20"/>
                <w:szCs w:val="20"/>
              </w:rPr>
              <w:t xml:space="preserve"> (Anexo 1).</w:t>
            </w:r>
          </w:p>
        </w:tc>
      </w:tr>
      <w:tr w:rsidR="009B139A" w:rsidRPr="0025129B"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9B139A">
            <w:pPr>
              <w:spacing w:line="0" w:lineRule="atLeast"/>
              <w:jc w:val="left"/>
              <w:rPr>
                <w:b/>
                <w:sz w:val="20"/>
                <w:szCs w:val="20"/>
              </w:rPr>
            </w:pPr>
            <w:r>
              <w:rPr>
                <w:b/>
                <w:sz w:val="20"/>
                <w:szCs w:val="20"/>
              </w:rPr>
              <w:t>Observaciones:</w:t>
            </w:r>
            <w:r>
              <w:rPr>
                <w:b/>
                <w:color w:val="FF0000"/>
                <w:sz w:val="20"/>
                <w:szCs w:val="20"/>
              </w:rPr>
              <w:t xml:space="preserve"> </w:t>
            </w:r>
            <w:r w:rsidR="00037EC8">
              <w:rPr>
                <w:sz w:val="20"/>
                <w:szCs w:val="20"/>
              </w:rPr>
              <w:t>S/O.</w:t>
            </w:r>
          </w:p>
        </w:tc>
      </w:tr>
    </w:tbl>
    <w:p w:rsidR="00413EC4" w:rsidRPr="0025129B" w:rsidRDefault="00413EC4">
      <w:pPr>
        <w:jc w:val="left"/>
        <w:rPr>
          <w:rFonts w:cstheme="minorHAnsi"/>
          <w:b/>
          <w:color w:val="FF0000"/>
          <w:sz w:val="14"/>
          <w:szCs w:val="24"/>
        </w:rPr>
      </w:pPr>
    </w:p>
    <w:p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rsidR="000D607C" w:rsidRPr="000D607C" w:rsidRDefault="00F67BC0" w:rsidP="00C958D0">
      <w:pPr>
        <w:pStyle w:val="Ttulo3"/>
      </w:pPr>
      <w:bookmarkStart w:id="93" w:name="_Toc390184274"/>
      <w:bookmarkStart w:id="94" w:name="_Toc390360005"/>
      <w:bookmarkStart w:id="95" w:name="_Toc390777026"/>
      <w:bookmarkStart w:id="96" w:name="_Toc488677916"/>
      <w:bookmarkStart w:id="97" w:name="_Toc352840390"/>
      <w:bookmarkStart w:id="98" w:name="_Toc352841450"/>
      <w:bookmarkStart w:id="99" w:name="_Toc353998117"/>
      <w:bookmarkStart w:id="100" w:name="_Toc353998190"/>
      <w:bookmarkStart w:id="101" w:name="_Toc382383541"/>
      <w:bookmarkStart w:id="102" w:name="_Toc382472363"/>
      <w:r>
        <w:lastRenderedPageBreak/>
        <w:t>Esquema de r</w:t>
      </w:r>
      <w:r w:rsidR="000D607C" w:rsidRPr="000D607C">
        <w:t>ecorrido</w:t>
      </w:r>
      <w:bookmarkEnd w:id="93"/>
      <w:bookmarkEnd w:id="94"/>
      <w:bookmarkEnd w:id="95"/>
      <w:r w:rsidR="00A7419D">
        <w:t xml:space="preserve"> (Figura 3).</w:t>
      </w:r>
      <w:bookmarkEnd w:id="96"/>
    </w:p>
    <w:p w:rsidR="000D607C" w:rsidRDefault="000D607C" w:rsidP="000D607C"/>
    <w:p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4E816F25" wp14:editId="329D7B2E">
                <wp:simplePos x="0" y="0"/>
                <wp:positionH relativeFrom="margin">
                  <wp:posOffset>-28327</wp:posOffset>
                </wp:positionH>
                <wp:positionV relativeFrom="paragraph">
                  <wp:posOffset>67999</wp:posOffset>
                </wp:positionV>
                <wp:extent cx="6178164" cy="4150581"/>
                <wp:effectExtent l="0" t="0" r="13335" b="21590"/>
                <wp:wrapNone/>
                <wp:docPr id="2" name="2 Cuadro de texto"/>
                <wp:cNvGraphicFramePr/>
                <a:graphic xmlns:a="http://schemas.openxmlformats.org/drawingml/2006/main">
                  <a:graphicData uri="http://schemas.microsoft.com/office/word/2010/wordprocessingShape">
                    <wps:wsp>
                      <wps:cNvSpPr txBox="1"/>
                      <wps:spPr>
                        <a:xfrm>
                          <a:off x="0" y="0"/>
                          <a:ext cx="6178164" cy="415058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C2845" w:rsidRDefault="004C2845" w:rsidP="006B0B60">
                            <w:pPr>
                              <w:jc w:val="center"/>
                            </w:pPr>
                            <w:r w:rsidRPr="00C05EE1">
                              <w:rPr>
                                <w:noProof/>
                              </w:rPr>
                              <w:drawing>
                                <wp:inline distT="0" distB="0" distL="0" distR="0">
                                  <wp:extent cx="5986656" cy="4015409"/>
                                  <wp:effectExtent l="0" t="0" r="0" b="4445"/>
                                  <wp:docPr id="15" name="Imagen 15" descr="C:\Users\jorge.toro\Desktop\recorrido sole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orge.toro\Desktop\recorrido soledad.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013217" cy="403322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E816F25" id="_x0000_t202" coordsize="21600,21600" o:spt="202" path="m,l,21600r21600,l21600,xe">
                <v:stroke joinstyle="miter"/>
                <v:path gradientshapeok="t" o:connecttype="rect"/>
              </v:shapetype>
              <v:shape id="2 Cuadro de texto" o:spid="_x0000_s1026" type="#_x0000_t202" style="position:absolute;left:0;text-align:left;margin-left:-2.25pt;margin-top:5.35pt;width:486.45pt;height:326.8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" fillcolor="white [3201]" strokeweight=".5pt">
                <v:textbox>
                  <w:txbxContent>
                    <w:p w:rsidR="004C2845" w:rsidRDefault="004C2845" w:rsidP="006B0B60">
                      <w:pPr>
                        <w:jc w:val="center"/>
                      </w:pPr>
                      <w:r w:rsidRPr="00C05EE1">
                        <w:rPr>
                          <w:noProof/>
                        </w:rPr>
                        <w:drawing>
                          <wp:inline distT="0" distB="0" distL="0" distR="0">
                            <wp:extent cx="5986656" cy="4015409"/>
                            <wp:effectExtent l="0" t="0" r="0" b="4445"/>
                            <wp:docPr id="15" name="Imagen 15" descr="C:\Users\jorge.toro\Desktop\recorrido sole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orge.toro\Desktop\recorrido soledad.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013217" cy="4033224"/>
                                    </a:xfrm>
                                    <a:prstGeom prst="rect">
                                      <a:avLst/>
                                    </a:prstGeom>
                                    <a:noFill/>
                                    <a:ln>
                                      <a:noFill/>
                                    </a:ln>
                                  </pic:spPr>
                                </pic:pic>
                              </a:graphicData>
                            </a:graphic>
                          </wp:inline>
                        </w:drawing>
                      </w:r>
                    </w:p>
                  </w:txbxContent>
                </v:textbox>
                <w10:wrap anchorx="margin"/>
              </v:shape>
            </w:pict>
          </mc:Fallback>
        </mc:AlternateContent>
      </w:r>
    </w:p>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33972" w:rsidP="000D607C">
      <w:r>
        <w:rPr>
          <w:noProof/>
        </w:rPr>
        <mc:AlternateContent>
          <mc:Choice Requires="wps">
            <w:drawing>
              <wp:anchor distT="0" distB="0" distL="114300" distR="114300" simplePos="0" relativeHeight="251681792" behindDoc="0" locked="0" layoutInCell="1" allowOverlap="1">
                <wp:simplePos x="0" y="0"/>
                <wp:positionH relativeFrom="column">
                  <wp:posOffset>1227980</wp:posOffset>
                </wp:positionH>
                <wp:positionV relativeFrom="paragraph">
                  <wp:posOffset>170263</wp:posOffset>
                </wp:positionV>
                <wp:extent cx="1029970" cy="278295"/>
                <wp:effectExtent l="0" t="0" r="17780" b="26670"/>
                <wp:wrapNone/>
                <wp:docPr id="30" name="Cuadro de texto 30"/>
                <wp:cNvGraphicFramePr/>
                <a:graphic xmlns:a="http://schemas.openxmlformats.org/drawingml/2006/main">
                  <a:graphicData uri="http://schemas.microsoft.com/office/word/2010/wordprocessingShape">
                    <wps:wsp>
                      <wps:cNvSpPr txBox="1"/>
                      <wps:spPr>
                        <a:xfrm>
                          <a:off x="0" y="0"/>
                          <a:ext cx="1029970" cy="278295"/>
                        </a:xfrm>
                        <a:prstGeom prst="rect">
                          <a:avLst/>
                        </a:prstGeom>
                        <a:noFill/>
                        <a:ln w="6350">
                          <a:solidFill>
                            <a:prstClr val="black"/>
                          </a:solidFill>
                        </a:ln>
                      </wps:spPr>
                      <wps:txbx>
                        <w:txbxContent>
                          <w:p w:rsidR="004C2845" w:rsidRPr="00C035C6" w:rsidRDefault="004C2845">
                            <w:pPr>
                              <w:rPr>
                                <w:b/>
                              </w:rPr>
                            </w:pPr>
                            <w:r w:rsidRPr="00C035C6">
                              <w:rPr>
                                <w:b/>
                              </w:rPr>
                              <w:t>Faena Soledad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0" o:spid="_x0000_s1027" type="#_x0000_t202" style="position:absolute;left:0;text-align:left;margin-left:96.7pt;margin-top:13.4pt;width:81.1pt;height:21.9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" filled="f" strokeweight=".5pt">
                <v:textbox>
                  <w:txbxContent>
                    <w:p w:rsidR="004C2845" w:rsidRPr="00C035C6" w:rsidRDefault="004C2845">
                      <w:pPr>
                        <w:rPr>
                          <w:b/>
                        </w:rPr>
                      </w:pPr>
                      <w:r w:rsidRPr="00C035C6">
                        <w:rPr>
                          <w:b/>
                        </w:rPr>
                        <w:t>Faena Soledad</w:t>
                      </w:r>
                    </w:p>
                  </w:txbxContent>
                </v:textbox>
              </v:shape>
            </w:pict>
          </mc:Fallback>
        </mc:AlternateContent>
      </w:r>
    </w:p>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17583" w:rsidRDefault="00B17583" w:rsidP="000D607C"/>
    <w:p w:rsidR="000D607C" w:rsidRPr="000D607C" w:rsidRDefault="00893A4E" w:rsidP="000D607C">
      <w:pPr>
        <w:pStyle w:val="Ttulo3"/>
        <w:rPr>
          <w:color w:val="FF0000"/>
          <w:sz w:val="20"/>
        </w:rPr>
      </w:pPr>
      <w:bookmarkStart w:id="103" w:name="_Toc488677917"/>
      <w:bookmarkStart w:id="104" w:name="_Toc390184275"/>
      <w:bookmarkStart w:id="105" w:name="_Toc390360006"/>
      <w:bookmarkStart w:id="106" w:name="_Toc390777027"/>
      <w:r w:rsidRPr="0025129B">
        <w:t>Detalle del Recorrido de la Inspección.</w:t>
      </w:r>
      <w:bookmarkEnd w:id="97"/>
      <w:bookmarkEnd w:id="98"/>
      <w:bookmarkEnd w:id="103"/>
      <w:r w:rsidR="00413EC4" w:rsidRPr="0025129B">
        <w:t xml:space="preserve"> </w:t>
      </w:r>
      <w:bookmarkEnd w:id="99"/>
      <w:bookmarkEnd w:id="100"/>
      <w:bookmarkEnd w:id="101"/>
      <w:bookmarkEnd w:id="102"/>
      <w:bookmarkEnd w:id="104"/>
      <w:bookmarkEnd w:id="105"/>
      <w:bookmarkEnd w:id="106"/>
    </w:p>
    <w:p w:rsidR="00893A4E" w:rsidRPr="0025129B" w:rsidRDefault="00893A4E" w:rsidP="00FD6FC0">
      <w:pPr>
        <w:rPr>
          <w:rFonts w:cstheme="minorHAnsi"/>
          <w:sz w:val="16"/>
          <w:szCs w:val="16"/>
        </w:rPr>
      </w:pPr>
    </w:p>
    <w:tbl>
      <w:tblPr>
        <w:tblW w:w="4838" w:type="pct"/>
        <w:jc w:val="center"/>
        <w:tblCellMar>
          <w:left w:w="70" w:type="dxa"/>
          <w:right w:w="70" w:type="dxa"/>
        </w:tblCellMar>
        <w:tblLook w:val="04A0" w:firstRow="1" w:lastRow="0" w:firstColumn="1" w:lastColumn="0" w:noHBand="0" w:noVBand="1"/>
      </w:tblPr>
      <w:tblGrid>
        <w:gridCol w:w="1431"/>
        <w:gridCol w:w="3095"/>
        <w:gridCol w:w="5104"/>
      </w:tblGrid>
      <w:tr w:rsidR="000D607C" w:rsidRPr="0025129B" w:rsidTr="005E2F2E">
        <w:trPr>
          <w:trHeight w:val="254"/>
          <w:tblHeader/>
          <w:jc w:val="center"/>
        </w:trPr>
        <w:tc>
          <w:tcPr>
            <w:tcW w:w="743"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25129B" w:rsidRDefault="00F64DF2" w:rsidP="001E2555">
            <w:pPr>
              <w:ind w:left="-84"/>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07" w:type="pct"/>
            <w:vMerge w:val="restart"/>
            <w:tcBorders>
              <w:top w:val="single" w:sz="8" w:space="0" w:color="auto"/>
              <w:left w:val="nil"/>
              <w:right w:val="single" w:sz="4" w:space="0" w:color="auto"/>
            </w:tcBorders>
            <w:shd w:val="clear" w:color="auto" w:fill="D9D9D9" w:themeFill="background1" w:themeFillShade="D9"/>
            <w:vAlign w:val="center"/>
          </w:tcPr>
          <w:p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650" w:type="pct"/>
            <w:vMerge w:val="restart"/>
            <w:tcBorders>
              <w:top w:val="single" w:sz="8" w:space="0" w:color="auto"/>
              <w:left w:val="nil"/>
              <w:right w:val="single" w:sz="8" w:space="0" w:color="auto"/>
            </w:tcBorders>
            <w:shd w:val="clear" w:color="auto" w:fill="D9D9D9" w:themeFill="background1" w:themeFillShade="D9"/>
            <w:vAlign w:val="center"/>
          </w:tcPr>
          <w:p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rsidTr="005E2F2E">
        <w:trPr>
          <w:trHeight w:val="273"/>
          <w:tblHeader/>
          <w:jc w:val="center"/>
        </w:trPr>
        <w:tc>
          <w:tcPr>
            <w:tcW w:w="743"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jc w:val="center"/>
              <w:rPr>
                <w:rFonts w:cstheme="minorHAnsi"/>
                <w:b/>
                <w:sz w:val="20"/>
                <w:szCs w:val="20"/>
                <w:lang w:val="es-ES_tradnl"/>
              </w:rPr>
            </w:pPr>
          </w:p>
        </w:tc>
        <w:tc>
          <w:tcPr>
            <w:tcW w:w="1607"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c>
          <w:tcPr>
            <w:tcW w:w="2650"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r>
      <w:tr w:rsidR="000D607C" w:rsidRPr="0025129B" w:rsidTr="005E2F2E">
        <w:trPr>
          <w:trHeight w:val="551"/>
          <w:jc w:val="center"/>
        </w:trPr>
        <w:tc>
          <w:tcPr>
            <w:tcW w:w="743" w:type="pct"/>
            <w:tcBorders>
              <w:top w:val="nil"/>
              <w:left w:val="single" w:sz="8" w:space="0" w:color="auto"/>
              <w:bottom w:val="single" w:sz="4" w:space="0" w:color="auto"/>
              <w:right w:val="single" w:sz="4" w:space="0" w:color="auto"/>
            </w:tcBorders>
            <w:noWrap/>
            <w:vAlign w:val="center"/>
            <w:hideMark/>
          </w:tcPr>
          <w:p w:rsidR="000D607C" w:rsidRPr="0025129B" w:rsidRDefault="006D7375"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07" w:type="pct"/>
            <w:tcBorders>
              <w:top w:val="nil"/>
              <w:left w:val="nil"/>
              <w:bottom w:val="single" w:sz="4" w:space="0" w:color="auto"/>
              <w:right w:val="single" w:sz="4" w:space="0" w:color="auto"/>
            </w:tcBorders>
            <w:vAlign w:val="center"/>
          </w:tcPr>
          <w:p w:rsidR="000D607C" w:rsidRPr="0025129B" w:rsidRDefault="009B6094" w:rsidP="00414A66">
            <w:pPr>
              <w:jc w:val="center"/>
              <w:rPr>
                <w:rFonts w:eastAsia="Times New Roman" w:cstheme="minorHAnsi"/>
                <w:sz w:val="20"/>
                <w:szCs w:val="20"/>
                <w:lang w:val="es-ES_tradnl" w:eastAsia="es-CL"/>
              </w:rPr>
            </w:pPr>
            <w:r>
              <w:rPr>
                <w:rFonts w:eastAsia="Times New Roman" w:cstheme="minorHAnsi"/>
                <w:sz w:val="20"/>
                <w:szCs w:val="20"/>
                <w:lang w:val="es-ES_tradnl" w:eastAsia="es-CL"/>
              </w:rPr>
              <w:t>Pozos de Captación de Agua</w:t>
            </w:r>
          </w:p>
        </w:tc>
        <w:tc>
          <w:tcPr>
            <w:tcW w:w="2650" w:type="pct"/>
            <w:tcBorders>
              <w:top w:val="nil"/>
              <w:left w:val="nil"/>
              <w:bottom w:val="single" w:sz="4" w:space="0" w:color="auto"/>
              <w:right w:val="single" w:sz="8" w:space="0" w:color="auto"/>
            </w:tcBorders>
            <w:vAlign w:val="center"/>
          </w:tcPr>
          <w:p w:rsidR="000D607C" w:rsidRPr="0025129B" w:rsidRDefault="009B6094" w:rsidP="00414A66">
            <w:pPr>
              <w:jc w:val="center"/>
              <w:rPr>
                <w:rFonts w:eastAsia="Times New Roman" w:cstheme="minorHAnsi"/>
                <w:sz w:val="20"/>
                <w:szCs w:val="20"/>
                <w:lang w:val="es-ES_tradnl" w:eastAsia="es-CL"/>
              </w:rPr>
            </w:pPr>
            <w:r>
              <w:rPr>
                <w:rFonts w:eastAsia="Times New Roman" w:cstheme="minorHAnsi"/>
                <w:sz w:val="20"/>
                <w:szCs w:val="20"/>
                <w:lang w:val="es-ES_tradnl" w:eastAsia="es-CL"/>
              </w:rPr>
              <w:t xml:space="preserve">Pozos </w:t>
            </w:r>
            <w:r w:rsidR="00C91357">
              <w:rPr>
                <w:rFonts w:eastAsia="Times New Roman" w:cstheme="minorHAnsi"/>
                <w:sz w:val="20"/>
                <w:szCs w:val="20"/>
                <w:lang w:val="es-ES_tradnl" w:eastAsia="es-CL"/>
              </w:rPr>
              <w:t xml:space="preserve">Pertenecientes al Titular y por Contrato con Empresa </w:t>
            </w:r>
            <w:r w:rsidR="00CC715D">
              <w:rPr>
                <w:rFonts w:eastAsia="Times New Roman" w:cstheme="minorHAnsi"/>
                <w:sz w:val="20"/>
                <w:szCs w:val="20"/>
                <w:lang w:val="es-ES_tradnl" w:eastAsia="es-CL"/>
              </w:rPr>
              <w:t>Sanitaria</w:t>
            </w:r>
            <w:r w:rsidR="00C91357">
              <w:rPr>
                <w:rFonts w:eastAsia="Times New Roman" w:cstheme="minorHAnsi"/>
                <w:sz w:val="20"/>
                <w:szCs w:val="20"/>
                <w:lang w:val="es-ES_tradnl" w:eastAsia="es-CL"/>
              </w:rPr>
              <w:t xml:space="preserve"> de la Región</w:t>
            </w:r>
          </w:p>
        </w:tc>
      </w:tr>
      <w:tr w:rsidR="000D607C" w:rsidRPr="0025129B" w:rsidTr="005E2F2E">
        <w:trPr>
          <w:trHeight w:val="551"/>
          <w:jc w:val="center"/>
        </w:trPr>
        <w:tc>
          <w:tcPr>
            <w:tcW w:w="743" w:type="pct"/>
            <w:tcBorders>
              <w:top w:val="single" w:sz="4" w:space="0" w:color="auto"/>
              <w:left w:val="single" w:sz="8" w:space="0" w:color="auto"/>
              <w:bottom w:val="single" w:sz="4" w:space="0" w:color="auto"/>
              <w:right w:val="single" w:sz="4" w:space="0" w:color="auto"/>
            </w:tcBorders>
            <w:noWrap/>
            <w:vAlign w:val="center"/>
          </w:tcPr>
          <w:p w:rsidR="000D607C" w:rsidRPr="0043356F" w:rsidRDefault="0043356F" w:rsidP="00570BD0">
            <w:pPr>
              <w:jc w:val="center"/>
              <w:rPr>
                <w:rFonts w:eastAsia="Times New Roman" w:cstheme="minorHAnsi"/>
                <w:sz w:val="20"/>
                <w:szCs w:val="20"/>
                <w:lang w:eastAsia="es-CL"/>
              </w:rPr>
            </w:pPr>
            <w:r>
              <w:rPr>
                <w:rFonts w:eastAsia="Times New Roman" w:cstheme="minorHAnsi"/>
                <w:sz w:val="20"/>
                <w:szCs w:val="20"/>
                <w:lang w:eastAsia="es-CL"/>
              </w:rPr>
              <w:t>2</w:t>
            </w:r>
          </w:p>
        </w:tc>
        <w:tc>
          <w:tcPr>
            <w:tcW w:w="1607" w:type="pct"/>
            <w:tcBorders>
              <w:top w:val="single" w:sz="4" w:space="0" w:color="auto"/>
              <w:left w:val="nil"/>
              <w:bottom w:val="single" w:sz="4" w:space="0" w:color="auto"/>
              <w:right w:val="single" w:sz="4" w:space="0" w:color="auto"/>
            </w:tcBorders>
            <w:vAlign w:val="center"/>
          </w:tcPr>
          <w:p w:rsidR="000D607C" w:rsidRPr="0025129B" w:rsidRDefault="00C91357" w:rsidP="00414A66">
            <w:pPr>
              <w:jc w:val="center"/>
              <w:rPr>
                <w:rFonts w:eastAsia="Times New Roman" w:cstheme="minorHAnsi"/>
                <w:sz w:val="20"/>
                <w:szCs w:val="20"/>
                <w:lang w:val="es-ES_tradnl" w:eastAsia="es-CL"/>
              </w:rPr>
            </w:pPr>
            <w:r>
              <w:rPr>
                <w:rFonts w:eastAsia="Times New Roman" w:cstheme="minorHAnsi"/>
                <w:sz w:val="20"/>
                <w:szCs w:val="20"/>
                <w:lang w:val="es-ES_tradnl" w:eastAsia="es-CL"/>
              </w:rPr>
              <w:t>Pilas de Lixiviación</w:t>
            </w:r>
          </w:p>
        </w:tc>
        <w:tc>
          <w:tcPr>
            <w:tcW w:w="2650" w:type="pct"/>
            <w:tcBorders>
              <w:top w:val="single" w:sz="4" w:space="0" w:color="auto"/>
              <w:left w:val="nil"/>
              <w:bottom w:val="single" w:sz="4" w:space="0" w:color="auto"/>
              <w:right w:val="single" w:sz="8" w:space="0" w:color="auto"/>
            </w:tcBorders>
            <w:vAlign w:val="center"/>
          </w:tcPr>
          <w:p w:rsidR="000D607C" w:rsidRPr="0025129B" w:rsidRDefault="00C91357" w:rsidP="00414A66">
            <w:pPr>
              <w:jc w:val="center"/>
              <w:rPr>
                <w:rFonts w:eastAsia="Times New Roman" w:cstheme="minorHAnsi"/>
                <w:sz w:val="20"/>
                <w:szCs w:val="20"/>
                <w:lang w:val="es-ES_tradnl" w:eastAsia="es-CL"/>
              </w:rPr>
            </w:pPr>
            <w:r>
              <w:rPr>
                <w:rFonts w:eastAsia="Times New Roman" w:cstheme="minorHAnsi"/>
                <w:sz w:val="20"/>
                <w:szCs w:val="20"/>
                <w:lang w:val="es-ES_tradnl" w:eastAsia="es-CL"/>
              </w:rPr>
              <w:t>Pila Agotada, Pila en Operación y Pila en Construcción</w:t>
            </w:r>
            <w:r w:rsidR="009C62D9">
              <w:rPr>
                <w:rFonts w:eastAsia="Times New Roman" w:cstheme="minorHAnsi"/>
                <w:sz w:val="20"/>
                <w:szCs w:val="20"/>
                <w:lang w:val="es-ES_tradnl" w:eastAsia="es-CL"/>
              </w:rPr>
              <w:t>.</w:t>
            </w:r>
          </w:p>
        </w:tc>
      </w:tr>
      <w:tr w:rsidR="000D607C" w:rsidRPr="0025129B" w:rsidTr="005E2F2E">
        <w:trPr>
          <w:trHeight w:val="551"/>
          <w:jc w:val="center"/>
        </w:trPr>
        <w:tc>
          <w:tcPr>
            <w:tcW w:w="743" w:type="pct"/>
            <w:tcBorders>
              <w:top w:val="single" w:sz="4" w:space="0" w:color="auto"/>
              <w:left w:val="single" w:sz="8" w:space="0" w:color="auto"/>
              <w:bottom w:val="single" w:sz="4" w:space="0" w:color="auto"/>
              <w:right w:val="single" w:sz="4" w:space="0" w:color="auto"/>
            </w:tcBorders>
            <w:noWrap/>
            <w:vAlign w:val="center"/>
          </w:tcPr>
          <w:p w:rsidR="000D607C" w:rsidRPr="0043356F" w:rsidRDefault="0043356F" w:rsidP="00570BD0">
            <w:pPr>
              <w:jc w:val="center"/>
              <w:rPr>
                <w:rFonts w:eastAsia="Times New Roman" w:cstheme="minorHAnsi"/>
                <w:sz w:val="20"/>
                <w:szCs w:val="20"/>
                <w:lang w:eastAsia="es-CL"/>
              </w:rPr>
            </w:pPr>
            <w:r>
              <w:rPr>
                <w:rFonts w:eastAsia="Times New Roman" w:cstheme="minorHAnsi"/>
                <w:sz w:val="20"/>
                <w:szCs w:val="20"/>
                <w:lang w:eastAsia="es-CL"/>
              </w:rPr>
              <w:t>3</w:t>
            </w:r>
          </w:p>
        </w:tc>
        <w:tc>
          <w:tcPr>
            <w:tcW w:w="1607" w:type="pct"/>
            <w:tcBorders>
              <w:top w:val="single" w:sz="4" w:space="0" w:color="auto"/>
              <w:left w:val="nil"/>
              <w:bottom w:val="single" w:sz="4" w:space="0" w:color="auto"/>
              <w:right w:val="single" w:sz="4" w:space="0" w:color="auto"/>
            </w:tcBorders>
            <w:vAlign w:val="center"/>
          </w:tcPr>
          <w:p w:rsidR="000D607C" w:rsidRPr="0025129B" w:rsidRDefault="00C91357" w:rsidP="00414A66">
            <w:pPr>
              <w:jc w:val="center"/>
              <w:rPr>
                <w:rFonts w:eastAsia="Times New Roman" w:cstheme="minorHAnsi"/>
                <w:sz w:val="20"/>
                <w:szCs w:val="20"/>
                <w:lang w:val="es-ES_tradnl" w:eastAsia="es-CL"/>
              </w:rPr>
            </w:pPr>
            <w:r>
              <w:rPr>
                <w:rFonts w:eastAsia="Times New Roman" w:cstheme="minorHAnsi"/>
                <w:sz w:val="20"/>
                <w:szCs w:val="20"/>
                <w:lang w:val="es-ES_tradnl" w:eastAsia="es-CL"/>
              </w:rPr>
              <w:t>Piscinas de Solución</w:t>
            </w:r>
          </w:p>
        </w:tc>
        <w:tc>
          <w:tcPr>
            <w:tcW w:w="2650" w:type="pct"/>
            <w:tcBorders>
              <w:top w:val="single" w:sz="4" w:space="0" w:color="auto"/>
              <w:left w:val="nil"/>
              <w:bottom w:val="single" w:sz="4" w:space="0" w:color="auto"/>
              <w:right w:val="single" w:sz="8" w:space="0" w:color="auto"/>
            </w:tcBorders>
            <w:vAlign w:val="center"/>
          </w:tcPr>
          <w:p w:rsidR="000D607C" w:rsidRPr="0025129B" w:rsidRDefault="00C91357" w:rsidP="00414A66">
            <w:pPr>
              <w:jc w:val="center"/>
              <w:rPr>
                <w:rFonts w:eastAsia="Times New Roman" w:cstheme="minorHAnsi"/>
                <w:sz w:val="20"/>
                <w:szCs w:val="20"/>
                <w:lang w:val="es-ES_tradnl" w:eastAsia="es-CL"/>
              </w:rPr>
            </w:pPr>
            <w:r>
              <w:rPr>
                <w:rFonts w:eastAsia="Times New Roman" w:cstheme="minorHAnsi"/>
                <w:sz w:val="20"/>
                <w:szCs w:val="20"/>
                <w:lang w:val="es-ES_tradnl" w:eastAsia="es-CL"/>
              </w:rPr>
              <w:t xml:space="preserve">Piscinas de Solución Rica, de Decantación, de Descarte y de Riego. </w:t>
            </w:r>
          </w:p>
        </w:tc>
      </w:tr>
      <w:tr w:rsidR="00F341F3" w:rsidRPr="0025129B" w:rsidTr="005E2F2E">
        <w:trPr>
          <w:trHeight w:val="551"/>
          <w:jc w:val="center"/>
        </w:trPr>
        <w:tc>
          <w:tcPr>
            <w:tcW w:w="743" w:type="pct"/>
            <w:tcBorders>
              <w:top w:val="single" w:sz="4" w:space="0" w:color="auto"/>
              <w:left w:val="single" w:sz="8" w:space="0" w:color="auto"/>
              <w:bottom w:val="single" w:sz="4" w:space="0" w:color="auto"/>
              <w:right w:val="single" w:sz="4" w:space="0" w:color="auto"/>
            </w:tcBorders>
            <w:noWrap/>
            <w:vAlign w:val="center"/>
          </w:tcPr>
          <w:p w:rsidR="00F341F3" w:rsidRDefault="00F341F3" w:rsidP="00570BD0">
            <w:pPr>
              <w:jc w:val="center"/>
              <w:rPr>
                <w:rFonts w:eastAsia="Times New Roman" w:cstheme="minorHAnsi"/>
                <w:sz w:val="20"/>
                <w:szCs w:val="20"/>
                <w:lang w:eastAsia="es-CL"/>
              </w:rPr>
            </w:pPr>
            <w:r>
              <w:rPr>
                <w:rFonts w:eastAsia="Times New Roman" w:cstheme="minorHAnsi"/>
                <w:sz w:val="20"/>
                <w:szCs w:val="20"/>
                <w:lang w:eastAsia="es-CL"/>
              </w:rPr>
              <w:t>4</w:t>
            </w:r>
          </w:p>
        </w:tc>
        <w:tc>
          <w:tcPr>
            <w:tcW w:w="1607" w:type="pct"/>
            <w:tcBorders>
              <w:top w:val="single" w:sz="4" w:space="0" w:color="auto"/>
              <w:left w:val="nil"/>
              <w:bottom w:val="single" w:sz="4" w:space="0" w:color="auto"/>
              <w:right w:val="single" w:sz="4" w:space="0" w:color="auto"/>
            </w:tcBorders>
            <w:vAlign w:val="center"/>
          </w:tcPr>
          <w:p w:rsidR="00F341F3" w:rsidRDefault="00F341F3" w:rsidP="00414A66">
            <w:pPr>
              <w:jc w:val="center"/>
              <w:rPr>
                <w:rFonts w:eastAsia="Times New Roman" w:cstheme="minorHAnsi"/>
                <w:sz w:val="20"/>
                <w:szCs w:val="20"/>
                <w:lang w:val="es-ES_tradnl" w:eastAsia="es-CL"/>
              </w:rPr>
            </w:pPr>
            <w:r>
              <w:rPr>
                <w:rFonts w:eastAsia="Times New Roman" w:cstheme="minorHAnsi"/>
                <w:sz w:val="20"/>
                <w:szCs w:val="20"/>
                <w:lang w:val="es-ES_tradnl" w:eastAsia="es-CL"/>
              </w:rPr>
              <w:t>Caminos</w:t>
            </w:r>
          </w:p>
        </w:tc>
        <w:tc>
          <w:tcPr>
            <w:tcW w:w="2650" w:type="pct"/>
            <w:tcBorders>
              <w:top w:val="single" w:sz="4" w:space="0" w:color="auto"/>
              <w:left w:val="nil"/>
              <w:bottom w:val="single" w:sz="4" w:space="0" w:color="auto"/>
              <w:right w:val="single" w:sz="8" w:space="0" w:color="auto"/>
            </w:tcBorders>
            <w:vAlign w:val="center"/>
          </w:tcPr>
          <w:p w:rsidR="00F341F3" w:rsidRDefault="00F341F3" w:rsidP="00414A66">
            <w:pPr>
              <w:jc w:val="center"/>
              <w:rPr>
                <w:rFonts w:eastAsia="Times New Roman" w:cstheme="minorHAnsi"/>
                <w:sz w:val="20"/>
                <w:szCs w:val="20"/>
                <w:lang w:val="es-ES_tradnl" w:eastAsia="es-CL"/>
              </w:rPr>
            </w:pPr>
            <w:r>
              <w:rPr>
                <w:rFonts w:eastAsia="Times New Roman" w:cstheme="minorHAnsi"/>
                <w:sz w:val="20"/>
                <w:szCs w:val="20"/>
                <w:lang w:val="es-ES_tradnl" w:eastAsia="es-CL"/>
              </w:rPr>
              <w:t xml:space="preserve">Camino de Acceso a </w:t>
            </w:r>
            <w:r w:rsidR="00D94510">
              <w:rPr>
                <w:rFonts w:eastAsia="Times New Roman" w:cstheme="minorHAnsi"/>
                <w:sz w:val="20"/>
                <w:szCs w:val="20"/>
                <w:lang w:val="es-ES_tradnl" w:eastAsia="es-CL"/>
              </w:rPr>
              <w:t>F</w:t>
            </w:r>
            <w:r>
              <w:rPr>
                <w:rFonts w:eastAsia="Times New Roman" w:cstheme="minorHAnsi"/>
                <w:sz w:val="20"/>
                <w:szCs w:val="20"/>
                <w:lang w:val="es-ES_tradnl" w:eastAsia="es-CL"/>
              </w:rPr>
              <w:t>aena y Caminos Interiores</w:t>
            </w:r>
          </w:p>
        </w:tc>
      </w:tr>
    </w:tbl>
    <w:p w:rsidR="009902C4" w:rsidRPr="0025129B" w:rsidRDefault="009902C4" w:rsidP="00FD6FC0">
      <w:pPr>
        <w:rPr>
          <w:rFonts w:cstheme="minorHAnsi"/>
          <w:sz w:val="16"/>
          <w:szCs w:val="16"/>
        </w:rPr>
      </w:pP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07" w:name="_Toc352840391"/>
      <w:bookmarkStart w:id="108" w:name="_Toc352841451"/>
    </w:p>
    <w:p w:rsidR="00F265C2" w:rsidRPr="0025129B" w:rsidRDefault="00F265C2" w:rsidP="00F265C2">
      <w:pPr>
        <w:pStyle w:val="Ttulo2"/>
        <w:rPr>
          <w:bCs/>
        </w:rPr>
      </w:pPr>
      <w:bookmarkStart w:id="109" w:name="_Toc382383544"/>
      <w:bookmarkStart w:id="110" w:name="_Toc382472366"/>
      <w:bookmarkStart w:id="111" w:name="_Toc390184276"/>
      <w:bookmarkStart w:id="112" w:name="_Toc390360007"/>
      <w:bookmarkStart w:id="113" w:name="_Toc390777028"/>
      <w:bookmarkStart w:id="114" w:name="_Toc488677918"/>
      <w:bookmarkStart w:id="115" w:name="_Toc352840392"/>
      <w:bookmarkStart w:id="116" w:name="_Toc352841452"/>
      <w:bookmarkEnd w:id="107"/>
      <w:bookmarkEnd w:id="108"/>
      <w:r w:rsidRPr="0025129B">
        <w:rPr>
          <w:bCs/>
        </w:rPr>
        <w:lastRenderedPageBreak/>
        <w:t xml:space="preserve">Aspectos </w:t>
      </w:r>
      <w:r w:rsidR="00430772" w:rsidRPr="0025129B">
        <w:rPr>
          <w:bCs/>
        </w:rPr>
        <w:t xml:space="preserve">relativos </w:t>
      </w:r>
      <w:r w:rsidRPr="0025129B">
        <w:rPr>
          <w:bCs/>
        </w:rPr>
        <w:t>al Seguimiento Ambiental</w:t>
      </w:r>
      <w:bookmarkEnd w:id="109"/>
      <w:bookmarkEnd w:id="110"/>
      <w:bookmarkEnd w:id="111"/>
      <w:bookmarkEnd w:id="112"/>
      <w:bookmarkEnd w:id="113"/>
      <w:bookmarkEnd w:id="114"/>
      <w:r w:rsidR="004F7138">
        <w:rPr>
          <w:bCs/>
        </w:rPr>
        <w:t>.</w:t>
      </w:r>
    </w:p>
    <w:p w:rsidR="00F265C2" w:rsidRPr="0025129B" w:rsidRDefault="00F265C2" w:rsidP="00F265C2">
      <w:pPr>
        <w:rPr>
          <w:b/>
          <w:bCs/>
        </w:rPr>
      </w:pPr>
    </w:p>
    <w:p w:rsidR="00361725" w:rsidRPr="00361725" w:rsidRDefault="00F265C2" w:rsidP="00361725">
      <w:pPr>
        <w:pStyle w:val="Ttulo3"/>
        <w:rPr>
          <w:bCs/>
        </w:rPr>
      </w:pPr>
      <w:bookmarkStart w:id="117" w:name="_Toc382383545"/>
      <w:bookmarkStart w:id="118" w:name="_Toc382472367"/>
      <w:bookmarkStart w:id="119" w:name="_Toc390184277"/>
      <w:bookmarkStart w:id="120" w:name="_Toc390360008"/>
      <w:bookmarkStart w:id="121" w:name="_Toc390777029"/>
      <w:bookmarkStart w:id="122" w:name="_Toc488677919"/>
      <w:r w:rsidRPr="0025129B">
        <w:rPr>
          <w:bCs/>
        </w:rPr>
        <w:t>Documentos Revisados</w:t>
      </w:r>
      <w:bookmarkEnd w:id="117"/>
      <w:bookmarkEnd w:id="118"/>
      <w:bookmarkEnd w:id="119"/>
      <w:bookmarkEnd w:id="120"/>
      <w:bookmarkEnd w:id="121"/>
      <w:r w:rsidR="00BF3740">
        <w:rPr>
          <w:bCs/>
        </w:rPr>
        <w:t>:</w:t>
      </w:r>
      <w:bookmarkEnd w:id="122"/>
    </w:p>
    <w:p w:rsidR="00B80233" w:rsidRDefault="00B80233" w:rsidP="00B80233"/>
    <w:p w:rsidR="00B80233" w:rsidRDefault="00B80233" w:rsidP="00B80233">
      <w:pPr>
        <w:rPr>
          <w:color w:val="1F497D"/>
        </w:rPr>
      </w:pPr>
    </w:p>
    <w:tbl>
      <w:tblPr>
        <w:tblW w:w="4808"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266"/>
        <w:gridCol w:w="1698"/>
        <w:gridCol w:w="798"/>
        <w:gridCol w:w="1170"/>
        <w:gridCol w:w="1056"/>
        <w:gridCol w:w="1084"/>
        <w:gridCol w:w="1303"/>
        <w:gridCol w:w="1001"/>
        <w:gridCol w:w="1238"/>
        <w:gridCol w:w="1418"/>
      </w:tblGrid>
      <w:tr w:rsidR="009E46AD" w:rsidTr="00691440">
        <w:trPr>
          <w:trHeight w:val="395"/>
        </w:trPr>
        <w:tc>
          <w:tcPr>
            <w:tcW w:w="869" w:type="pct"/>
            <w:vMerge w:val="restar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vAlign w:val="center"/>
            <w:hideMark/>
          </w:tcPr>
          <w:p w:rsidR="00B80233" w:rsidRDefault="00B80233">
            <w:pPr>
              <w:jc w:val="center"/>
              <w:rPr>
                <w:b/>
                <w:bCs/>
                <w:sz w:val="20"/>
                <w:szCs w:val="20"/>
                <w:lang w:val="es-ES" w:eastAsia="es-ES"/>
              </w:rPr>
            </w:pPr>
            <w:r>
              <w:rPr>
                <w:b/>
                <w:bCs/>
                <w:sz w:val="20"/>
                <w:szCs w:val="20"/>
                <w:lang w:val="es-ES" w:eastAsia="es-ES"/>
              </w:rPr>
              <w:t>Nombre del informe revisado</w:t>
            </w:r>
          </w:p>
        </w:tc>
        <w:tc>
          <w:tcPr>
            <w:tcW w:w="651" w:type="pct"/>
            <w:vMerge w:val="restart"/>
            <w:tcBorders>
              <w:top w:val="single" w:sz="8" w:space="0" w:color="auto"/>
              <w:left w:val="single" w:sz="8" w:space="0" w:color="auto"/>
              <w:bottom w:val="single" w:sz="8" w:space="0" w:color="auto"/>
              <w:right w:val="single" w:sz="8" w:space="0" w:color="auto"/>
            </w:tcBorders>
            <w:shd w:val="clear" w:color="auto" w:fill="D9D9D9"/>
            <w:vAlign w:val="center"/>
            <w:hideMark/>
          </w:tcPr>
          <w:p w:rsidR="00B80233" w:rsidRDefault="00B80233">
            <w:pPr>
              <w:jc w:val="center"/>
              <w:rPr>
                <w:b/>
                <w:bCs/>
                <w:sz w:val="20"/>
                <w:szCs w:val="20"/>
                <w:lang w:val="es-ES" w:eastAsia="es-ES"/>
              </w:rPr>
            </w:pPr>
            <w:r>
              <w:rPr>
                <w:b/>
                <w:bCs/>
                <w:sz w:val="20"/>
                <w:szCs w:val="20"/>
                <w:lang w:val="es-ES" w:eastAsia="es-ES"/>
              </w:rPr>
              <w:t>Aspecto ambiental relevante</w:t>
            </w:r>
          </w:p>
        </w:tc>
        <w:tc>
          <w:tcPr>
            <w:tcW w:w="306" w:type="pct"/>
            <w:vMerge w:val="restart"/>
            <w:tcBorders>
              <w:top w:val="single" w:sz="8" w:space="0" w:color="auto"/>
              <w:left w:val="single" w:sz="8" w:space="0" w:color="auto"/>
              <w:bottom w:val="single" w:sz="8" w:space="0" w:color="auto"/>
              <w:right w:val="single" w:sz="8" w:space="0" w:color="auto"/>
            </w:tcBorders>
            <w:shd w:val="clear" w:color="auto" w:fill="D9D9D9"/>
            <w:vAlign w:val="center"/>
            <w:hideMark/>
          </w:tcPr>
          <w:p w:rsidR="00B80233" w:rsidRDefault="00B80233">
            <w:pPr>
              <w:jc w:val="center"/>
              <w:rPr>
                <w:rFonts w:eastAsiaTheme="minorHAnsi"/>
                <w:b/>
                <w:bCs/>
                <w:sz w:val="20"/>
                <w:szCs w:val="20"/>
                <w:lang w:val="es-ES"/>
              </w:rPr>
            </w:pPr>
            <w:r>
              <w:rPr>
                <w:b/>
                <w:bCs/>
                <w:sz w:val="20"/>
                <w:szCs w:val="20"/>
                <w:lang w:val="es-ES" w:eastAsia="es-ES"/>
              </w:rPr>
              <w:t>Código</w:t>
            </w:r>
          </w:p>
          <w:p w:rsidR="00B80233" w:rsidRDefault="00B80233">
            <w:pPr>
              <w:jc w:val="center"/>
              <w:rPr>
                <w:b/>
                <w:bCs/>
                <w:sz w:val="20"/>
                <w:szCs w:val="20"/>
                <w:lang w:val="es-ES" w:eastAsia="es-ES"/>
              </w:rPr>
            </w:pPr>
            <w:r>
              <w:rPr>
                <w:b/>
                <w:bCs/>
                <w:sz w:val="20"/>
                <w:szCs w:val="20"/>
                <w:lang w:val="es-ES" w:eastAsia="es-ES"/>
              </w:rPr>
              <w:t>SSA</w:t>
            </w:r>
          </w:p>
        </w:tc>
        <w:tc>
          <w:tcPr>
            <w:tcW w:w="449" w:type="pct"/>
            <w:vMerge w:val="restar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vAlign w:val="center"/>
            <w:hideMark/>
          </w:tcPr>
          <w:p w:rsidR="00B80233" w:rsidRDefault="00B80233">
            <w:pPr>
              <w:jc w:val="center"/>
              <w:rPr>
                <w:b/>
                <w:bCs/>
                <w:sz w:val="20"/>
                <w:szCs w:val="20"/>
                <w:lang w:val="es-ES" w:eastAsia="es-ES"/>
              </w:rPr>
            </w:pPr>
            <w:r>
              <w:rPr>
                <w:b/>
                <w:bCs/>
                <w:sz w:val="20"/>
                <w:szCs w:val="20"/>
                <w:lang w:val="es-ES" w:eastAsia="es-ES"/>
              </w:rPr>
              <w:t xml:space="preserve">Fecha de recepción documento </w:t>
            </w:r>
          </w:p>
        </w:tc>
        <w:tc>
          <w:tcPr>
            <w:tcW w:w="821" w:type="pct"/>
            <w:gridSpan w:val="2"/>
            <w:tcBorders>
              <w:top w:val="single" w:sz="8" w:space="0" w:color="auto"/>
              <w:left w:val="single" w:sz="8" w:space="0" w:color="auto"/>
              <w:bottom w:val="single" w:sz="8" w:space="0" w:color="auto"/>
              <w:right w:val="single" w:sz="8" w:space="0" w:color="auto"/>
            </w:tcBorders>
            <w:shd w:val="clear" w:color="auto" w:fill="D9D9D9"/>
            <w:vAlign w:val="center"/>
            <w:hideMark/>
          </w:tcPr>
          <w:p w:rsidR="00B80233" w:rsidRDefault="00B80233">
            <w:pPr>
              <w:jc w:val="center"/>
              <w:rPr>
                <w:b/>
                <w:bCs/>
                <w:sz w:val="20"/>
                <w:szCs w:val="20"/>
                <w:lang w:val="es-ES" w:eastAsia="es-ES"/>
              </w:rPr>
            </w:pPr>
            <w:r>
              <w:rPr>
                <w:b/>
                <w:bCs/>
                <w:sz w:val="20"/>
                <w:szCs w:val="20"/>
                <w:lang w:val="es-ES" w:eastAsia="es-ES"/>
              </w:rPr>
              <w:t>Periodo que reporta</w:t>
            </w:r>
          </w:p>
        </w:tc>
        <w:tc>
          <w:tcPr>
            <w:tcW w:w="500" w:type="pct"/>
            <w:vMerge w:val="restart"/>
            <w:tcBorders>
              <w:top w:val="single" w:sz="8" w:space="0" w:color="auto"/>
              <w:left w:val="single" w:sz="8" w:space="0" w:color="auto"/>
              <w:bottom w:val="single" w:sz="8" w:space="0" w:color="auto"/>
              <w:right w:val="single" w:sz="8" w:space="0" w:color="auto"/>
            </w:tcBorders>
            <w:shd w:val="clear" w:color="auto" w:fill="D9D9D9"/>
            <w:vAlign w:val="center"/>
            <w:hideMark/>
          </w:tcPr>
          <w:p w:rsidR="00B80233" w:rsidRDefault="00B80233">
            <w:pPr>
              <w:jc w:val="center"/>
              <w:rPr>
                <w:b/>
                <w:bCs/>
                <w:sz w:val="20"/>
                <w:szCs w:val="20"/>
                <w:lang w:val="es-ES" w:eastAsia="es-ES"/>
              </w:rPr>
            </w:pPr>
            <w:r>
              <w:rPr>
                <w:b/>
                <w:bCs/>
                <w:sz w:val="20"/>
                <w:szCs w:val="20"/>
                <w:lang w:val="es-ES" w:eastAsia="es-ES"/>
              </w:rPr>
              <w:t>Organismo encomendado</w:t>
            </w:r>
          </w:p>
        </w:tc>
        <w:tc>
          <w:tcPr>
            <w:tcW w:w="384" w:type="pct"/>
            <w:vMerge w:val="restart"/>
            <w:tcBorders>
              <w:top w:val="single" w:sz="8" w:space="0" w:color="auto"/>
              <w:left w:val="single" w:sz="8" w:space="0" w:color="auto"/>
              <w:bottom w:val="single" w:sz="8" w:space="0" w:color="auto"/>
              <w:right w:val="single" w:sz="8" w:space="0" w:color="auto"/>
            </w:tcBorders>
            <w:shd w:val="clear" w:color="auto" w:fill="D9D9D9"/>
            <w:vAlign w:val="center"/>
            <w:hideMark/>
          </w:tcPr>
          <w:p w:rsidR="00B80233" w:rsidRDefault="00B80233">
            <w:pPr>
              <w:jc w:val="center"/>
              <w:rPr>
                <w:b/>
                <w:bCs/>
                <w:sz w:val="20"/>
                <w:szCs w:val="20"/>
                <w:lang w:val="es-ES" w:eastAsia="es-ES"/>
              </w:rPr>
            </w:pPr>
            <w:r>
              <w:rPr>
                <w:b/>
                <w:bCs/>
                <w:sz w:val="20"/>
                <w:szCs w:val="20"/>
                <w:lang w:val="es-ES" w:eastAsia="es-ES"/>
              </w:rPr>
              <w:t>Organismo revisor</w:t>
            </w:r>
          </w:p>
        </w:tc>
        <w:tc>
          <w:tcPr>
            <w:tcW w:w="475" w:type="pct"/>
            <w:vMerge w:val="restart"/>
            <w:tcBorders>
              <w:top w:val="single" w:sz="8" w:space="0" w:color="auto"/>
              <w:left w:val="single" w:sz="8" w:space="0" w:color="auto"/>
              <w:bottom w:val="single" w:sz="8" w:space="0" w:color="auto"/>
              <w:right w:val="single" w:sz="8" w:space="0" w:color="auto"/>
            </w:tcBorders>
            <w:shd w:val="clear" w:color="auto" w:fill="D9D9D9"/>
            <w:vAlign w:val="center"/>
            <w:hideMark/>
          </w:tcPr>
          <w:p w:rsidR="00B80233" w:rsidRDefault="00B80233">
            <w:pPr>
              <w:jc w:val="center"/>
              <w:rPr>
                <w:b/>
                <w:bCs/>
                <w:sz w:val="20"/>
                <w:szCs w:val="20"/>
                <w:lang w:val="es-ES" w:eastAsia="es-ES"/>
              </w:rPr>
            </w:pPr>
            <w:r>
              <w:rPr>
                <w:b/>
                <w:bCs/>
                <w:sz w:val="20"/>
                <w:szCs w:val="20"/>
                <w:lang w:val="es-ES" w:eastAsia="es-ES"/>
              </w:rPr>
              <w:t xml:space="preserve">Estado de conformidad </w:t>
            </w:r>
          </w:p>
        </w:tc>
        <w:tc>
          <w:tcPr>
            <w:tcW w:w="544" w:type="pct"/>
            <w:vMerge w:val="restart"/>
            <w:tcBorders>
              <w:top w:val="single" w:sz="8" w:space="0" w:color="auto"/>
              <w:left w:val="single" w:sz="8" w:space="0" w:color="auto"/>
              <w:bottom w:val="single" w:sz="8" w:space="0" w:color="auto"/>
              <w:right w:val="single" w:sz="8" w:space="0" w:color="auto"/>
            </w:tcBorders>
            <w:shd w:val="clear" w:color="auto" w:fill="D9D9D9"/>
            <w:vAlign w:val="center"/>
          </w:tcPr>
          <w:p w:rsidR="00B80233" w:rsidRDefault="00B80233">
            <w:pPr>
              <w:jc w:val="center"/>
              <w:rPr>
                <w:b/>
                <w:bCs/>
                <w:sz w:val="20"/>
                <w:szCs w:val="20"/>
                <w:lang w:val="es-ES" w:eastAsia="es-ES"/>
              </w:rPr>
            </w:pPr>
            <w:r>
              <w:rPr>
                <w:b/>
                <w:bCs/>
                <w:sz w:val="20"/>
                <w:szCs w:val="20"/>
                <w:lang w:val="es-ES" w:eastAsia="es-ES"/>
              </w:rPr>
              <w:t xml:space="preserve">N° de hecho constatado </w:t>
            </w:r>
          </w:p>
        </w:tc>
      </w:tr>
      <w:tr w:rsidR="009E46AD" w:rsidTr="00691440">
        <w:trPr>
          <w:trHeight w:val="395"/>
        </w:trPr>
        <w:tc>
          <w:tcPr>
            <w:tcW w:w="0" w:type="auto"/>
            <w:vMerge/>
            <w:tcBorders>
              <w:top w:val="single" w:sz="8" w:space="0" w:color="auto"/>
              <w:left w:val="single" w:sz="8" w:space="0" w:color="auto"/>
              <w:bottom w:val="single" w:sz="8" w:space="0" w:color="auto"/>
              <w:right w:val="single" w:sz="8" w:space="0" w:color="auto"/>
            </w:tcBorders>
            <w:vAlign w:val="center"/>
            <w:hideMark/>
          </w:tcPr>
          <w:p w:rsidR="00B80233" w:rsidRDefault="00B80233">
            <w:pPr>
              <w:jc w:val="left"/>
              <w:rPr>
                <w:b/>
                <w:bCs/>
                <w:sz w:val="20"/>
                <w:szCs w:val="20"/>
                <w:lang w:val="es-ES" w:eastAsia="es-ES"/>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rsidR="00B80233" w:rsidRDefault="00B80233">
            <w:pPr>
              <w:jc w:val="left"/>
              <w:rPr>
                <w:b/>
                <w:bCs/>
                <w:sz w:val="20"/>
                <w:szCs w:val="20"/>
                <w:lang w:val="es-ES" w:eastAsia="es-ES"/>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rsidR="00B80233" w:rsidRDefault="00B80233">
            <w:pPr>
              <w:jc w:val="left"/>
              <w:rPr>
                <w:b/>
                <w:bCs/>
                <w:sz w:val="20"/>
                <w:szCs w:val="20"/>
                <w:lang w:val="es-ES" w:eastAsia="es-ES"/>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rsidR="00B80233" w:rsidRDefault="00B80233">
            <w:pPr>
              <w:jc w:val="left"/>
              <w:rPr>
                <w:b/>
                <w:bCs/>
                <w:sz w:val="20"/>
                <w:szCs w:val="20"/>
                <w:lang w:val="es-ES" w:eastAsia="es-ES"/>
              </w:rPr>
            </w:pPr>
          </w:p>
        </w:tc>
        <w:tc>
          <w:tcPr>
            <w:tcW w:w="405" w:type="pct"/>
            <w:tcBorders>
              <w:top w:val="single" w:sz="8" w:space="0" w:color="auto"/>
              <w:left w:val="single" w:sz="8" w:space="0" w:color="auto"/>
              <w:bottom w:val="single" w:sz="8" w:space="0" w:color="auto"/>
              <w:right w:val="single" w:sz="8" w:space="0" w:color="auto"/>
            </w:tcBorders>
            <w:shd w:val="clear" w:color="auto" w:fill="D9D9D9"/>
            <w:vAlign w:val="center"/>
            <w:hideMark/>
          </w:tcPr>
          <w:p w:rsidR="00B80233" w:rsidRDefault="00B80233">
            <w:pPr>
              <w:jc w:val="center"/>
              <w:rPr>
                <w:b/>
                <w:bCs/>
                <w:sz w:val="20"/>
                <w:szCs w:val="20"/>
                <w:lang w:val="es-ES" w:eastAsia="es-ES"/>
              </w:rPr>
            </w:pPr>
            <w:r>
              <w:rPr>
                <w:b/>
                <w:bCs/>
                <w:sz w:val="20"/>
                <w:szCs w:val="20"/>
                <w:lang w:val="es-ES" w:eastAsia="es-ES"/>
              </w:rPr>
              <w:t xml:space="preserve">Desde </w:t>
            </w:r>
          </w:p>
          <w:p w:rsidR="00B80233" w:rsidRDefault="00B80233">
            <w:pPr>
              <w:jc w:val="center"/>
              <w:rPr>
                <w:rFonts w:eastAsiaTheme="minorHAnsi"/>
                <w:bCs/>
                <w:sz w:val="20"/>
                <w:szCs w:val="20"/>
                <w:lang w:val="es-ES"/>
              </w:rPr>
            </w:pPr>
          </w:p>
        </w:tc>
        <w:tc>
          <w:tcPr>
            <w:tcW w:w="416" w:type="pct"/>
            <w:tcBorders>
              <w:top w:val="single" w:sz="8" w:space="0" w:color="auto"/>
              <w:left w:val="single" w:sz="8" w:space="0" w:color="auto"/>
              <w:bottom w:val="single" w:sz="8" w:space="0" w:color="auto"/>
              <w:right w:val="single" w:sz="8" w:space="0" w:color="auto"/>
            </w:tcBorders>
            <w:shd w:val="clear" w:color="auto" w:fill="D9D9D9"/>
            <w:vAlign w:val="center"/>
            <w:hideMark/>
          </w:tcPr>
          <w:p w:rsidR="00B80233" w:rsidRDefault="00B80233">
            <w:pPr>
              <w:jc w:val="center"/>
              <w:rPr>
                <w:b/>
                <w:bCs/>
                <w:sz w:val="20"/>
                <w:szCs w:val="20"/>
                <w:lang w:val="es-ES" w:eastAsia="es-ES"/>
              </w:rPr>
            </w:pPr>
            <w:r>
              <w:rPr>
                <w:b/>
                <w:bCs/>
                <w:sz w:val="20"/>
                <w:szCs w:val="20"/>
                <w:lang w:val="es-ES" w:eastAsia="es-ES"/>
              </w:rPr>
              <w:t xml:space="preserve">Hasta </w:t>
            </w:r>
          </w:p>
          <w:p w:rsidR="00B80233" w:rsidRDefault="00B80233">
            <w:pPr>
              <w:jc w:val="center"/>
              <w:rPr>
                <w:bCs/>
                <w:sz w:val="20"/>
                <w:szCs w:val="20"/>
                <w:lang w:val="es-ES" w:eastAsia="es-ES"/>
              </w:rPr>
            </w:pPr>
          </w:p>
        </w:tc>
        <w:tc>
          <w:tcPr>
            <w:tcW w:w="500" w:type="pct"/>
            <w:vMerge/>
            <w:tcBorders>
              <w:top w:val="single" w:sz="8" w:space="0" w:color="auto"/>
              <w:left w:val="single" w:sz="8" w:space="0" w:color="auto"/>
              <w:bottom w:val="single" w:sz="8" w:space="0" w:color="auto"/>
              <w:right w:val="single" w:sz="8" w:space="0" w:color="auto"/>
            </w:tcBorders>
            <w:vAlign w:val="center"/>
            <w:hideMark/>
          </w:tcPr>
          <w:p w:rsidR="00B80233" w:rsidRDefault="00B80233">
            <w:pPr>
              <w:jc w:val="left"/>
              <w:rPr>
                <w:b/>
                <w:bCs/>
                <w:sz w:val="20"/>
                <w:szCs w:val="20"/>
                <w:lang w:val="es-ES" w:eastAsia="es-ES"/>
              </w:rPr>
            </w:pPr>
          </w:p>
        </w:tc>
        <w:tc>
          <w:tcPr>
            <w:tcW w:w="384" w:type="pct"/>
            <w:vMerge/>
            <w:tcBorders>
              <w:top w:val="single" w:sz="8" w:space="0" w:color="auto"/>
              <w:left w:val="single" w:sz="8" w:space="0" w:color="auto"/>
              <w:bottom w:val="single" w:sz="8" w:space="0" w:color="auto"/>
              <w:right w:val="single" w:sz="8" w:space="0" w:color="auto"/>
            </w:tcBorders>
            <w:vAlign w:val="center"/>
            <w:hideMark/>
          </w:tcPr>
          <w:p w:rsidR="00B80233" w:rsidRDefault="00B80233">
            <w:pPr>
              <w:jc w:val="left"/>
              <w:rPr>
                <w:b/>
                <w:bCs/>
                <w:sz w:val="20"/>
                <w:szCs w:val="20"/>
                <w:lang w:val="es-ES" w:eastAsia="es-ES"/>
              </w:rPr>
            </w:pPr>
          </w:p>
        </w:tc>
        <w:tc>
          <w:tcPr>
            <w:tcW w:w="475" w:type="pct"/>
            <w:vMerge/>
            <w:tcBorders>
              <w:top w:val="single" w:sz="8" w:space="0" w:color="auto"/>
              <w:left w:val="single" w:sz="8" w:space="0" w:color="auto"/>
              <w:bottom w:val="single" w:sz="8" w:space="0" w:color="auto"/>
              <w:right w:val="single" w:sz="8" w:space="0" w:color="auto"/>
            </w:tcBorders>
            <w:vAlign w:val="center"/>
            <w:hideMark/>
          </w:tcPr>
          <w:p w:rsidR="00B80233" w:rsidRDefault="00B80233">
            <w:pPr>
              <w:jc w:val="left"/>
              <w:rPr>
                <w:b/>
                <w:bCs/>
                <w:sz w:val="20"/>
                <w:szCs w:val="20"/>
                <w:lang w:val="es-ES" w:eastAsia="es-ES"/>
              </w:rPr>
            </w:pPr>
          </w:p>
        </w:tc>
        <w:tc>
          <w:tcPr>
            <w:tcW w:w="544" w:type="pct"/>
            <w:vMerge/>
            <w:tcBorders>
              <w:top w:val="single" w:sz="8" w:space="0" w:color="auto"/>
              <w:left w:val="single" w:sz="8" w:space="0" w:color="auto"/>
              <w:bottom w:val="single" w:sz="8" w:space="0" w:color="auto"/>
              <w:right w:val="single" w:sz="8" w:space="0" w:color="auto"/>
            </w:tcBorders>
            <w:vAlign w:val="center"/>
            <w:hideMark/>
          </w:tcPr>
          <w:p w:rsidR="00B80233" w:rsidRDefault="00B80233">
            <w:pPr>
              <w:jc w:val="left"/>
              <w:rPr>
                <w:b/>
                <w:bCs/>
                <w:sz w:val="20"/>
                <w:szCs w:val="20"/>
                <w:lang w:val="es-ES" w:eastAsia="es-ES"/>
              </w:rPr>
            </w:pPr>
          </w:p>
        </w:tc>
      </w:tr>
      <w:tr w:rsidR="009E46AD" w:rsidTr="00691440">
        <w:trPr>
          <w:trHeight w:val="409"/>
        </w:trPr>
        <w:tc>
          <w:tcPr>
            <w:tcW w:w="869"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80233" w:rsidRDefault="00027264">
            <w:pPr>
              <w:jc w:val="center"/>
              <w:rPr>
                <w:rFonts w:eastAsiaTheme="minorHAnsi"/>
                <w:sz w:val="20"/>
                <w:szCs w:val="20"/>
                <w:lang w:val="es-ES"/>
              </w:rPr>
            </w:pPr>
            <w:r>
              <w:rPr>
                <w:rFonts w:eastAsiaTheme="minorHAnsi"/>
                <w:sz w:val="20"/>
                <w:szCs w:val="20"/>
                <w:lang w:val="es-ES"/>
              </w:rPr>
              <w:t>Informe Trimestral Consumo Agua Industrial</w:t>
            </w:r>
          </w:p>
        </w:tc>
        <w:tc>
          <w:tcPr>
            <w:tcW w:w="651" w:type="pct"/>
            <w:tcBorders>
              <w:top w:val="single" w:sz="8" w:space="0" w:color="auto"/>
              <w:left w:val="single" w:sz="8" w:space="0" w:color="auto"/>
              <w:bottom w:val="single" w:sz="8" w:space="0" w:color="auto"/>
              <w:right w:val="single" w:sz="8" w:space="0" w:color="auto"/>
            </w:tcBorders>
            <w:vAlign w:val="center"/>
          </w:tcPr>
          <w:p w:rsidR="00B80233" w:rsidRDefault="00027264">
            <w:pPr>
              <w:jc w:val="center"/>
              <w:rPr>
                <w:rFonts w:eastAsiaTheme="minorHAnsi"/>
                <w:sz w:val="20"/>
                <w:szCs w:val="20"/>
                <w:lang w:val="es-ES" w:eastAsia="es-ES"/>
              </w:rPr>
            </w:pPr>
            <w:r>
              <w:rPr>
                <w:rFonts w:eastAsiaTheme="minorHAnsi"/>
                <w:sz w:val="20"/>
                <w:szCs w:val="20"/>
                <w:lang w:val="es-ES" w:eastAsia="es-ES"/>
              </w:rPr>
              <w:t>Captación de Agua</w:t>
            </w:r>
          </w:p>
        </w:tc>
        <w:tc>
          <w:tcPr>
            <w:tcW w:w="306" w:type="pct"/>
            <w:tcBorders>
              <w:top w:val="single" w:sz="8" w:space="0" w:color="auto"/>
              <w:left w:val="single" w:sz="8" w:space="0" w:color="auto"/>
              <w:bottom w:val="single" w:sz="8" w:space="0" w:color="auto"/>
              <w:right w:val="single" w:sz="8" w:space="0" w:color="auto"/>
            </w:tcBorders>
            <w:vAlign w:val="center"/>
          </w:tcPr>
          <w:p w:rsidR="00B80233" w:rsidRDefault="00027264">
            <w:pPr>
              <w:jc w:val="center"/>
              <w:rPr>
                <w:rFonts w:eastAsiaTheme="minorHAnsi"/>
                <w:sz w:val="20"/>
                <w:szCs w:val="20"/>
                <w:lang w:val="es-ES"/>
              </w:rPr>
            </w:pPr>
            <w:r>
              <w:rPr>
                <w:rFonts w:eastAsiaTheme="minorHAnsi"/>
                <w:sz w:val="20"/>
                <w:szCs w:val="20"/>
                <w:lang w:val="es-ES"/>
              </w:rPr>
              <w:t>54011</w:t>
            </w:r>
          </w:p>
        </w:tc>
        <w:tc>
          <w:tcPr>
            <w:tcW w:w="449"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80233" w:rsidRDefault="00027264">
            <w:pPr>
              <w:jc w:val="center"/>
              <w:rPr>
                <w:rFonts w:eastAsiaTheme="minorHAnsi"/>
                <w:sz w:val="20"/>
                <w:szCs w:val="20"/>
                <w:lang w:val="es-ES"/>
              </w:rPr>
            </w:pPr>
            <w:r>
              <w:rPr>
                <w:rFonts w:eastAsiaTheme="minorHAnsi"/>
                <w:sz w:val="20"/>
                <w:szCs w:val="20"/>
                <w:lang w:val="es-ES"/>
              </w:rPr>
              <w:t>23-01-2017</w:t>
            </w:r>
          </w:p>
        </w:tc>
        <w:tc>
          <w:tcPr>
            <w:tcW w:w="405" w:type="pct"/>
            <w:tcBorders>
              <w:top w:val="single" w:sz="8" w:space="0" w:color="auto"/>
              <w:left w:val="single" w:sz="8" w:space="0" w:color="auto"/>
              <w:bottom w:val="single" w:sz="8" w:space="0" w:color="auto"/>
              <w:right w:val="single" w:sz="8" w:space="0" w:color="auto"/>
            </w:tcBorders>
            <w:vAlign w:val="center"/>
          </w:tcPr>
          <w:p w:rsidR="00B80233" w:rsidRDefault="00027264">
            <w:pPr>
              <w:jc w:val="center"/>
              <w:rPr>
                <w:rFonts w:eastAsiaTheme="minorHAnsi"/>
                <w:sz w:val="20"/>
                <w:szCs w:val="20"/>
                <w:lang w:val="es-ES"/>
              </w:rPr>
            </w:pPr>
            <w:r>
              <w:rPr>
                <w:rFonts w:eastAsiaTheme="minorHAnsi"/>
                <w:sz w:val="20"/>
                <w:szCs w:val="20"/>
                <w:lang w:val="es-ES"/>
              </w:rPr>
              <w:t>01-10-2016</w:t>
            </w:r>
          </w:p>
        </w:tc>
        <w:tc>
          <w:tcPr>
            <w:tcW w:w="416" w:type="pct"/>
            <w:tcBorders>
              <w:top w:val="single" w:sz="8" w:space="0" w:color="auto"/>
              <w:left w:val="single" w:sz="8" w:space="0" w:color="auto"/>
              <w:bottom w:val="single" w:sz="8" w:space="0" w:color="auto"/>
              <w:right w:val="single" w:sz="8" w:space="0" w:color="auto"/>
            </w:tcBorders>
            <w:vAlign w:val="center"/>
          </w:tcPr>
          <w:p w:rsidR="00B80233" w:rsidRDefault="00027264">
            <w:pPr>
              <w:jc w:val="center"/>
              <w:rPr>
                <w:rFonts w:eastAsiaTheme="minorHAnsi"/>
                <w:sz w:val="20"/>
                <w:szCs w:val="20"/>
                <w:lang w:val="es-ES" w:eastAsia="es-ES"/>
              </w:rPr>
            </w:pPr>
            <w:r>
              <w:rPr>
                <w:rFonts w:eastAsiaTheme="minorHAnsi"/>
                <w:sz w:val="20"/>
                <w:szCs w:val="20"/>
                <w:lang w:val="es-ES" w:eastAsia="es-ES"/>
              </w:rPr>
              <w:t>31-12-2016</w:t>
            </w:r>
          </w:p>
        </w:tc>
        <w:tc>
          <w:tcPr>
            <w:tcW w:w="500" w:type="pct"/>
            <w:tcBorders>
              <w:top w:val="single" w:sz="8" w:space="0" w:color="auto"/>
              <w:left w:val="single" w:sz="8" w:space="0" w:color="auto"/>
              <w:bottom w:val="single" w:sz="8" w:space="0" w:color="auto"/>
              <w:right w:val="single" w:sz="8" w:space="0" w:color="auto"/>
            </w:tcBorders>
            <w:vAlign w:val="center"/>
          </w:tcPr>
          <w:p w:rsidR="00B80233" w:rsidRDefault="00027264" w:rsidP="00552EE1">
            <w:pPr>
              <w:jc w:val="center"/>
              <w:rPr>
                <w:rFonts w:eastAsiaTheme="minorHAnsi"/>
                <w:sz w:val="20"/>
                <w:szCs w:val="20"/>
                <w:lang w:val="es-ES" w:eastAsia="es-ES"/>
              </w:rPr>
            </w:pPr>
            <w:r>
              <w:rPr>
                <w:rFonts w:eastAsiaTheme="minorHAnsi"/>
                <w:sz w:val="20"/>
                <w:szCs w:val="20"/>
                <w:lang w:val="es-ES" w:eastAsia="es-ES"/>
              </w:rPr>
              <w:t>DGA</w:t>
            </w:r>
          </w:p>
        </w:tc>
        <w:tc>
          <w:tcPr>
            <w:tcW w:w="384" w:type="pct"/>
            <w:tcBorders>
              <w:top w:val="single" w:sz="8" w:space="0" w:color="auto"/>
              <w:left w:val="single" w:sz="8" w:space="0" w:color="auto"/>
              <w:bottom w:val="single" w:sz="8" w:space="0" w:color="auto"/>
              <w:right w:val="single" w:sz="8" w:space="0" w:color="auto"/>
            </w:tcBorders>
            <w:vAlign w:val="center"/>
          </w:tcPr>
          <w:p w:rsidR="00B80233" w:rsidRDefault="00027264" w:rsidP="00552EE1">
            <w:pPr>
              <w:jc w:val="center"/>
              <w:rPr>
                <w:rFonts w:eastAsiaTheme="minorHAnsi"/>
                <w:sz w:val="20"/>
                <w:szCs w:val="20"/>
                <w:lang w:val="es-ES" w:eastAsia="es-ES"/>
              </w:rPr>
            </w:pPr>
            <w:r>
              <w:rPr>
                <w:rFonts w:eastAsiaTheme="minorHAnsi"/>
                <w:sz w:val="20"/>
                <w:szCs w:val="20"/>
                <w:lang w:val="es-ES" w:eastAsia="es-ES"/>
              </w:rPr>
              <w:t>DGA</w:t>
            </w:r>
          </w:p>
        </w:tc>
        <w:tc>
          <w:tcPr>
            <w:tcW w:w="475" w:type="pct"/>
            <w:tcBorders>
              <w:top w:val="single" w:sz="8" w:space="0" w:color="auto"/>
              <w:left w:val="single" w:sz="8" w:space="0" w:color="auto"/>
              <w:bottom w:val="single" w:sz="8" w:space="0" w:color="auto"/>
              <w:right w:val="single" w:sz="8" w:space="0" w:color="auto"/>
            </w:tcBorders>
            <w:vAlign w:val="center"/>
          </w:tcPr>
          <w:p w:rsidR="00B80233" w:rsidRDefault="00027264" w:rsidP="00552EE1">
            <w:pPr>
              <w:jc w:val="center"/>
              <w:rPr>
                <w:rFonts w:eastAsiaTheme="minorHAnsi"/>
                <w:sz w:val="20"/>
                <w:szCs w:val="20"/>
                <w:lang w:val="es-ES" w:eastAsia="es-ES"/>
              </w:rPr>
            </w:pPr>
            <w:r>
              <w:rPr>
                <w:rFonts w:eastAsiaTheme="minorHAnsi"/>
                <w:sz w:val="20"/>
                <w:szCs w:val="20"/>
                <w:lang w:val="es-ES" w:eastAsia="es-ES"/>
              </w:rPr>
              <w:t>Conforme</w:t>
            </w:r>
          </w:p>
        </w:tc>
        <w:tc>
          <w:tcPr>
            <w:tcW w:w="544" w:type="pct"/>
            <w:tcBorders>
              <w:top w:val="single" w:sz="8" w:space="0" w:color="auto"/>
              <w:left w:val="single" w:sz="8" w:space="0" w:color="auto"/>
              <w:bottom w:val="single" w:sz="8" w:space="0" w:color="auto"/>
              <w:right w:val="single" w:sz="8" w:space="0" w:color="auto"/>
            </w:tcBorders>
            <w:vAlign w:val="center"/>
          </w:tcPr>
          <w:p w:rsidR="00B80233" w:rsidRDefault="00027264" w:rsidP="00552EE1">
            <w:pPr>
              <w:jc w:val="center"/>
              <w:rPr>
                <w:rFonts w:eastAsiaTheme="minorHAnsi"/>
                <w:sz w:val="20"/>
                <w:szCs w:val="20"/>
                <w:lang w:val="es-ES" w:eastAsia="es-ES"/>
              </w:rPr>
            </w:pPr>
            <w:r>
              <w:rPr>
                <w:rFonts w:eastAsiaTheme="minorHAnsi"/>
                <w:sz w:val="20"/>
                <w:szCs w:val="20"/>
                <w:lang w:val="es-ES" w:eastAsia="es-ES"/>
              </w:rPr>
              <w:t>1</w:t>
            </w:r>
          </w:p>
        </w:tc>
      </w:tr>
      <w:tr w:rsidR="009E46AD" w:rsidTr="00691440">
        <w:trPr>
          <w:trHeight w:val="361"/>
        </w:trPr>
        <w:tc>
          <w:tcPr>
            <w:tcW w:w="869"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80233" w:rsidRDefault="00027264">
            <w:pPr>
              <w:jc w:val="center"/>
              <w:rPr>
                <w:rFonts w:eastAsiaTheme="minorHAnsi"/>
                <w:sz w:val="20"/>
                <w:szCs w:val="20"/>
                <w:lang w:val="es-ES"/>
              </w:rPr>
            </w:pPr>
            <w:r>
              <w:rPr>
                <w:rFonts w:eastAsiaTheme="minorHAnsi"/>
                <w:sz w:val="20"/>
                <w:szCs w:val="20"/>
                <w:lang w:val="es-ES"/>
              </w:rPr>
              <w:t>Informe Semestral Estado de Pilas, Piscinas, Obras de Conducción y Contingencias Ambientales</w:t>
            </w:r>
          </w:p>
        </w:tc>
        <w:tc>
          <w:tcPr>
            <w:tcW w:w="651" w:type="pct"/>
            <w:tcBorders>
              <w:top w:val="single" w:sz="8" w:space="0" w:color="auto"/>
              <w:left w:val="single" w:sz="8" w:space="0" w:color="auto"/>
              <w:bottom w:val="single" w:sz="8" w:space="0" w:color="auto"/>
              <w:right w:val="single" w:sz="8" w:space="0" w:color="auto"/>
            </w:tcBorders>
            <w:vAlign w:val="center"/>
          </w:tcPr>
          <w:p w:rsidR="00B80233" w:rsidRDefault="00027264">
            <w:pPr>
              <w:jc w:val="center"/>
              <w:rPr>
                <w:rFonts w:eastAsiaTheme="minorHAnsi"/>
                <w:sz w:val="20"/>
                <w:szCs w:val="20"/>
                <w:lang w:val="es-ES" w:eastAsia="es-ES"/>
              </w:rPr>
            </w:pPr>
            <w:r>
              <w:rPr>
                <w:rFonts w:eastAsiaTheme="minorHAnsi"/>
                <w:sz w:val="20"/>
                <w:szCs w:val="20"/>
                <w:lang w:val="es-ES" w:eastAsia="es-ES"/>
              </w:rPr>
              <w:t>Pilas de Lixiviación – Piscinas de Solución</w:t>
            </w:r>
          </w:p>
        </w:tc>
        <w:tc>
          <w:tcPr>
            <w:tcW w:w="306" w:type="pct"/>
            <w:tcBorders>
              <w:top w:val="single" w:sz="8" w:space="0" w:color="auto"/>
              <w:left w:val="single" w:sz="8" w:space="0" w:color="auto"/>
              <w:bottom w:val="single" w:sz="8" w:space="0" w:color="auto"/>
              <w:right w:val="single" w:sz="8" w:space="0" w:color="auto"/>
            </w:tcBorders>
            <w:vAlign w:val="center"/>
          </w:tcPr>
          <w:p w:rsidR="00B80233" w:rsidRDefault="00027264">
            <w:pPr>
              <w:jc w:val="center"/>
              <w:rPr>
                <w:rFonts w:eastAsiaTheme="minorHAnsi"/>
                <w:sz w:val="20"/>
                <w:szCs w:val="20"/>
                <w:lang w:val="es-ES"/>
              </w:rPr>
            </w:pPr>
            <w:r>
              <w:rPr>
                <w:rFonts w:eastAsiaTheme="minorHAnsi"/>
                <w:sz w:val="20"/>
                <w:szCs w:val="20"/>
                <w:lang w:val="es-ES"/>
              </w:rPr>
              <w:t>54013</w:t>
            </w:r>
          </w:p>
        </w:tc>
        <w:tc>
          <w:tcPr>
            <w:tcW w:w="449"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B80233" w:rsidRDefault="00027264">
            <w:pPr>
              <w:jc w:val="center"/>
              <w:rPr>
                <w:rFonts w:eastAsiaTheme="minorHAnsi"/>
                <w:sz w:val="20"/>
                <w:szCs w:val="20"/>
                <w:highlight w:val="yellow"/>
                <w:lang w:val="es-ES"/>
              </w:rPr>
            </w:pPr>
            <w:r w:rsidRPr="007A7754">
              <w:rPr>
                <w:rFonts w:eastAsiaTheme="minorHAnsi"/>
                <w:sz w:val="20"/>
                <w:szCs w:val="20"/>
                <w:lang w:val="es-ES"/>
              </w:rPr>
              <w:t>23-01-2017</w:t>
            </w:r>
          </w:p>
        </w:tc>
        <w:tc>
          <w:tcPr>
            <w:tcW w:w="405" w:type="pct"/>
            <w:tcBorders>
              <w:top w:val="single" w:sz="8" w:space="0" w:color="auto"/>
              <w:left w:val="single" w:sz="8" w:space="0" w:color="auto"/>
              <w:bottom w:val="single" w:sz="8" w:space="0" w:color="auto"/>
              <w:right w:val="single" w:sz="8" w:space="0" w:color="auto"/>
            </w:tcBorders>
            <w:vAlign w:val="center"/>
          </w:tcPr>
          <w:p w:rsidR="00B80233" w:rsidRDefault="00027264">
            <w:pPr>
              <w:jc w:val="center"/>
              <w:rPr>
                <w:rFonts w:eastAsiaTheme="minorHAnsi"/>
                <w:sz w:val="20"/>
                <w:szCs w:val="20"/>
                <w:lang w:val="es-ES"/>
              </w:rPr>
            </w:pPr>
            <w:r>
              <w:rPr>
                <w:rFonts w:eastAsiaTheme="minorHAnsi"/>
                <w:sz w:val="20"/>
                <w:szCs w:val="20"/>
                <w:lang w:val="es-ES"/>
              </w:rPr>
              <w:t>01-07-2016</w:t>
            </w:r>
          </w:p>
        </w:tc>
        <w:tc>
          <w:tcPr>
            <w:tcW w:w="416" w:type="pct"/>
            <w:tcBorders>
              <w:top w:val="single" w:sz="8" w:space="0" w:color="auto"/>
              <w:left w:val="single" w:sz="8" w:space="0" w:color="auto"/>
              <w:bottom w:val="single" w:sz="8" w:space="0" w:color="auto"/>
              <w:right w:val="single" w:sz="8" w:space="0" w:color="auto"/>
            </w:tcBorders>
            <w:vAlign w:val="center"/>
          </w:tcPr>
          <w:p w:rsidR="00B80233" w:rsidRDefault="00027264">
            <w:pPr>
              <w:jc w:val="center"/>
              <w:rPr>
                <w:rFonts w:eastAsiaTheme="minorHAnsi"/>
                <w:sz w:val="20"/>
                <w:szCs w:val="20"/>
                <w:lang w:val="es-ES" w:eastAsia="es-ES"/>
              </w:rPr>
            </w:pPr>
            <w:r>
              <w:rPr>
                <w:rFonts w:eastAsiaTheme="minorHAnsi"/>
                <w:sz w:val="20"/>
                <w:szCs w:val="20"/>
                <w:lang w:val="es-ES" w:eastAsia="es-ES"/>
              </w:rPr>
              <w:t>31-12-2016</w:t>
            </w:r>
          </w:p>
        </w:tc>
        <w:tc>
          <w:tcPr>
            <w:tcW w:w="500" w:type="pct"/>
            <w:tcBorders>
              <w:top w:val="single" w:sz="8" w:space="0" w:color="auto"/>
              <w:left w:val="single" w:sz="8" w:space="0" w:color="auto"/>
              <w:bottom w:val="single" w:sz="8" w:space="0" w:color="auto"/>
              <w:right w:val="single" w:sz="8" w:space="0" w:color="auto"/>
            </w:tcBorders>
            <w:vAlign w:val="center"/>
          </w:tcPr>
          <w:p w:rsidR="00B80233" w:rsidRDefault="00027264" w:rsidP="00552EE1">
            <w:pPr>
              <w:jc w:val="center"/>
              <w:rPr>
                <w:rFonts w:eastAsiaTheme="minorHAnsi"/>
                <w:sz w:val="20"/>
                <w:szCs w:val="20"/>
                <w:lang w:val="es-ES" w:eastAsia="es-ES"/>
              </w:rPr>
            </w:pPr>
            <w:r>
              <w:rPr>
                <w:rFonts w:eastAsiaTheme="minorHAnsi"/>
                <w:sz w:val="20"/>
                <w:szCs w:val="20"/>
                <w:lang w:val="es-ES" w:eastAsia="es-ES"/>
              </w:rPr>
              <w:t>DGA</w:t>
            </w:r>
          </w:p>
        </w:tc>
        <w:tc>
          <w:tcPr>
            <w:tcW w:w="384" w:type="pct"/>
            <w:tcBorders>
              <w:top w:val="single" w:sz="8" w:space="0" w:color="auto"/>
              <w:left w:val="single" w:sz="8" w:space="0" w:color="auto"/>
              <w:bottom w:val="single" w:sz="8" w:space="0" w:color="auto"/>
              <w:right w:val="single" w:sz="8" w:space="0" w:color="auto"/>
            </w:tcBorders>
            <w:vAlign w:val="center"/>
          </w:tcPr>
          <w:p w:rsidR="00B80233" w:rsidRDefault="00027264" w:rsidP="00552EE1">
            <w:pPr>
              <w:jc w:val="center"/>
              <w:rPr>
                <w:rFonts w:eastAsiaTheme="minorHAnsi"/>
                <w:sz w:val="20"/>
                <w:szCs w:val="20"/>
                <w:lang w:val="es-ES" w:eastAsia="es-ES"/>
              </w:rPr>
            </w:pPr>
            <w:r>
              <w:rPr>
                <w:rFonts w:eastAsiaTheme="minorHAnsi"/>
                <w:sz w:val="20"/>
                <w:szCs w:val="20"/>
                <w:lang w:val="es-ES" w:eastAsia="es-ES"/>
              </w:rPr>
              <w:t>DGA</w:t>
            </w:r>
          </w:p>
        </w:tc>
        <w:tc>
          <w:tcPr>
            <w:tcW w:w="475" w:type="pct"/>
            <w:tcBorders>
              <w:top w:val="single" w:sz="8" w:space="0" w:color="auto"/>
              <w:left w:val="single" w:sz="8" w:space="0" w:color="auto"/>
              <w:bottom w:val="single" w:sz="8" w:space="0" w:color="auto"/>
              <w:right w:val="single" w:sz="8" w:space="0" w:color="auto"/>
            </w:tcBorders>
            <w:vAlign w:val="center"/>
          </w:tcPr>
          <w:p w:rsidR="00B80233" w:rsidRDefault="00027264" w:rsidP="00552EE1">
            <w:pPr>
              <w:jc w:val="center"/>
              <w:rPr>
                <w:rFonts w:eastAsiaTheme="minorHAnsi"/>
                <w:sz w:val="20"/>
                <w:szCs w:val="20"/>
                <w:lang w:val="es-ES" w:eastAsia="es-ES"/>
              </w:rPr>
            </w:pPr>
            <w:r>
              <w:rPr>
                <w:rFonts w:eastAsiaTheme="minorHAnsi"/>
                <w:sz w:val="20"/>
                <w:szCs w:val="20"/>
                <w:lang w:val="es-ES" w:eastAsia="es-ES"/>
              </w:rPr>
              <w:t>Conforme</w:t>
            </w:r>
          </w:p>
        </w:tc>
        <w:tc>
          <w:tcPr>
            <w:tcW w:w="544" w:type="pct"/>
            <w:tcBorders>
              <w:top w:val="single" w:sz="8" w:space="0" w:color="auto"/>
              <w:left w:val="single" w:sz="8" w:space="0" w:color="auto"/>
              <w:bottom w:val="single" w:sz="8" w:space="0" w:color="auto"/>
              <w:right w:val="single" w:sz="8" w:space="0" w:color="auto"/>
            </w:tcBorders>
            <w:vAlign w:val="center"/>
          </w:tcPr>
          <w:p w:rsidR="00B80233" w:rsidRDefault="007A7754" w:rsidP="00552EE1">
            <w:pPr>
              <w:jc w:val="center"/>
              <w:rPr>
                <w:rFonts w:eastAsiaTheme="minorHAnsi"/>
                <w:sz w:val="20"/>
                <w:szCs w:val="20"/>
                <w:lang w:val="es-ES" w:eastAsia="es-ES"/>
              </w:rPr>
            </w:pPr>
            <w:r>
              <w:rPr>
                <w:rFonts w:eastAsiaTheme="minorHAnsi"/>
                <w:sz w:val="20"/>
                <w:szCs w:val="20"/>
                <w:lang w:val="es-ES" w:eastAsia="es-ES"/>
              </w:rPr>
              <w:t>2-3</w:t>
            </w:r>
          </w:p>
        </w:tc>
      </w:tr>
      <w:tr w:rsidR="009E46AD" w:rsidTr="00691440">
        <w:trPr>
          <w:trHeight w:val="379"/>
        </w:trPr>
        <w:tc>
          <w:tcPr>
            <w:tcW w:w="869"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B80233" w:rsidRDefault="007A7754">
            <w:pPr>
              <w:jc w:val="center"/>
              <w:rPr>
                <w:rFonts w:eastAsiaTheme="minorHAnsi"/>
                <w:sz w:val="20"/>
                <w:szCs w:val="20"/>
                <w:lang w:val="es-ES"/>
              </w:rPr>
            </w:pPr>
            <w:r>
              <w:rPr>
                <w:rFonts w:eastAsiaTheme="minorHAnsi"/>
                <w:sz w:val="20"/>
                <w:szCs w:val="20"/>
                <w:lang w:val="es-ES"/>
              </w:rPr>
              <w:t>Consumo de Agua Industrial Faena Soledad</w:t>
            </w:r>
          </w:p>
        </w:tc>
        <w:tc>
          <w:tcPr>
            <w:tcW w:w="651" w:type="pct"/>
            <w:tcBorders>
              <w:top w:val="single" w:sz="8" w:space="0" w:color="auto"/>
              <w:left w:val="single" w:sz="8" w:space="0" w:color="auto"/>
              <w:bottom w:val="single" w:sz="8" w:space="0" w:color="auto"/>
              <w:right w:val="single" w:sz="8" w:space="0" w:color="auto"/>
            </w:tcBorders>
            <w:vAlign w:val="center"/>
          </w:tcPr>
          <w:p w:rsidR="00B80233" w:rsidRDefault="007A7754">
            <w:pPr>
              <w:jc w:val="center"/>
              <w:rPr>
                <w:rFonts w:eastAsiaTheme="minorHAnsi"/>
                <w:sz w:val="20"/>
                <w:szCs w:val="20"/>
                <w:lang w:val="es-ES" w:eastAsia="es-ES"/>
              </w:rPr>
            </w:pPr>
            <w:r>
              <w:rPr>
                <w:rFonts w:eastAsiaTheme="minorHAnsi"/>
                <w:sz w:val="20"/>
                <w:szCs w:val="20"/>
                <w:lang w:val="es-ES" w:eastAsia="es-ES"/>
              </w:rPr>
              <w:t>Captación de Agua</w:t>
            </w:r>
          </w:p>
        </w:tc>
        <w:tc>
          <w:tcPr>
            <w:tcW w:w="306" w:type="pct"/>
            <w:tcBorders>
              <w:top w:val="single" w:sz="8" w:space="0" w:color="auto"/>
              <w:left w:val="single" w:sz="8" w:space="0" w:color="auto"/>
              <w:bottom w:val="single" w:sz="8" w:space="0" w:color="auto"/>
              <w:right w:val="single" w:sz="8" w:space="0" w:color="auto"/>
            </w:tcBorders>
            <w:vAlign w:val="center"/>
          </w:tcPr>
          <w:p w:rsidR="00B80233" w:rsidRDefault="007A7754">
            <w:pPr>
              <w:jc w:val="center"/>
              <w:rPr>
                <w:rFonts w:eastAsiaTheme="minorHAnsi"/>
                <w:sz w:val="20"/>
                <w:szCs w:val="20"/>
                <w:lang w:val="es-ES"/>
              </w:rPr>
            </w:pPr>
            <w:r>
              <w:rPr>
                <w:rFonts w:eastAsiaTheme="minorHAnsi"/>
                <w:sz w:val="20"/>
                <w:szCs w:val="20"/>
                <w:lang w:val="es-ES"/>
              </w:rPr>
              <w:t>57192</w:t>
            </w:r>
          </w:p>
        </w:tc>
        <w:tc>
          <w:tcPr>
            <w:tcW w:w="449" w:type="pct"/>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B80233" w:rsidRDefault="007A7754">
            <w:pPr>
              <w:jc w:val="center"/>
              <w:rPr>
                <w:rFonts w:eastAsiaTheme="minorHAnsi"/>
                <w:sz w:val="20"/>
                <w:szCs w:val="20"/>
                <w:lang w:val="es-ES"/>
              </w:rPr>
            </w:pPr>
            <w:r>
              <w:rPr>
                <w:rFonts w:eastAsiaTheme="minorHAnsi"/>
                <w:sz w:val="20"/>
                <w:szCs w:val="20"/>
                <w:lang w:val="es-ES"/>
              </w:rPr>
              <w:t>28-04-2017</w:t>
            </w:r>
          </w:p>
        </w:tc>
        <w:tc>
          <w:tcPr>
            <w:tcW w:w="405" w:type="pct"/>
            <w:tcBorders>
              <w:top w:val="single" w:sz="8" w:space="0" w:color="auto"/>
              <w:left w:val="single" w:sz="8" w:space="0" w:color="auto"/>
              <w:bottom w:val="single" w:sz="8" w:space="0" w:color="auto"/>
              <w:right w:val="single" w:sz="8" w:space="0" w:color="auto"/>
            </w:tcBorders>
            <w:vAlign w:val="center"/>
          </w:tcPr>
          <w:p w:rsidR="00B80233" w:rsidRDefault="007A7754">
            <w:pPr>
              <w:jc w:val="center"/>
              <w:rPr>
                <w:rFonts w:eastAsiaTheme="minorHAnsi"/>
                <w:sz w:val="20"/>
                <w:szCs w:val="20"/>
                <w:lang w:val="es-ES"/>
              </w:rPr>
            </w:pPr>
            <w:r>
              <w:rPr>
                <w:rFonts w:eastAsiaTheme="minorHAnsi"/>
                <w:sz w:val="20"/>
                <w:szCs w:val="20"/>
                <w:lang w:val="es-ES"/>
              </w:rPr>
              <w:t>01-01-2017</w:t>
            </w:r>
          </w:p>
        </w:tc>
        <w:tc>
          <w:tcPr>
            <w:tcW w:w="416" w:type="pct"/>
            <w:tcBorders>
              <w:top w:val="single" w:sz="8" w:space="0" w:color="auto"/>
              <w:left w:val="single" w:sz="8" w:space="0" w:color="auto"/>
              <w:bottom w:val="single" w:sz="8" w:space="0" w:color="auto"/>
              <w:right w:val="single" w:sz="8" w:space="0" w:color="auto"/>
            </w:tcBorders>
            <w:vAlign w:val="center"/>
          </w:tcPr>
          <w:p w:rsidR="00B80233" w:rsidRDefault="00107D87" w:rsidP="00107D87">
            <w:pPr>
              <w:rPr>
                <w:rFonts w:eastAsiaTheme="minorHAnsi"/>
                <w:sz w:val="20"/>
                <w:szCs w:val="20"/>
                <w:lang w:val="es-ES" w:eastAsia="es-ES"/>
              </w:rPr>
            </w:pPr>
            <w:r>
              <w:rPr>
                <w:rFonts w:eastAsiaTheme="minorHAnsi"/>
                <w:sz w:val="20"/>
                <w:szCs w:val="20"/>
                <w:lang w:val="es-ES" w:eastAsia="es-ES"/>
              </w:rPr>
              <w:t xml:space="preserve">  </w:t>
            </w:r>
            <w:r w:rsidR="007A7754">
              <w:rPr>
                <w:rFonts w:eastAsiaTheme="minorHAnsi"/>
                <w:sz w:val="20"/>
                <w:szCs w:val="20"/>
                <w:lang w:val="es-ES" w:eastAsia="es-ES"/>
              </w:rPr>
              <w:t>31-03-2017</w:t>
            </w:r>
          </w:p>
        </w:tc>
        <w:tc>
          <w:tcPr>
            <w:tcW w:w="500" w:type="pct"/>
            <w:tcBorders>
              <w:top w:val="single" w:sz="8" w:space="0" w:color="auto"/>
              <w:left w:val="single" w:sz="8" w:space="0" w:color="auto"/>
              <w:bottom w:val="single" w:sz="8" w:space="0" w:color="auto"/>
              <w:right w:val="single" w:sz="8" w:space="0" w:color="auto"/>
            </w:tcBorders>
            <w:vAlign w:val="center"/>
          </w:tcPr>
          <w:p w:rsidR="00B80233" w:rsidRDefault="00552EE1" w:rsidP="00552EE1">
            <w:pPr>
              <w:ind w:left="149"/>
              <w:rPr>
                <w:rFonts w:eastAsiaTheme="minorHAnsi"/>
                <w:sz w:val="20"/>
                <w:szCs w:val="20"/>
                <w:lang w:val="es-ES" w:eastAsia="es-ES"/>
              </w:rPr>
            </w:pPr>
            <w:r>
              <w:rPr>
                <w:rFonts w:eastAsiaTheme="minorHAnsi"/>
                <w:sz w:val="20"/>
                <w:szCs w:val="20"/>
                <w:lang w:val="es-ES" w:eastAsia="es-ES"/>
              </w:rPr>
              <w:t xml:space="preserve">       </w:t>
            </w:r>
            <w:r w:rsidR="007A7754">
              <w:rPr>
                <w:rFonts w:eastAsiaTheme="minorHAnsi"/>
                <w:sz w:val="20"/>
                <w:szCs w:val="20"/>
                <w:lang w:val="es-ES" w:eastAsia="es-ES"/>
              </w:rPr>
              <w:t>DGA</w:t>
            </w:r>
          </w:p>
        </w:tc>
        <w:tc>
          <w:tcPr>
            <w:tcW w:w="384" w:type="pct"/>
            <w:tcBorders>
              <w:top w:val="single" w:sz="8" w:space="0" w:color="auto"/>
              <w:left w:val="single" w:sz="8" w:space="0" w:color="auto"/>
              <w:bottom w:val="single" w:sz="8" w:space="0" w:color="auto"/>
              <w:right w:val="single" w:sz="8" w:space="0" w:color="auto"/>
            </w:tcBorders>
            <w:vAlign w:val="center"/>
          </w:tcPr>
          <w:p w:rsidR="00B80233" w:rsidRDefault="00552EE1" w:rsidP="00552EE1">
            <w:pPr>
              <w:ind w:left="149"/>
              <w:rPr>
                <w:rFonts w:eastAsiaTheme="minorHAnsi"/>
                <w:sz w:val="20"/>
                <w:szCs w:val="20"/>
                <w:lang w:val="es-ES" w:eastAsia="es-ES"/>
              </w:rPr>
            </w:pPr>
            <w:r>
              <w:rPr>
                <w:rFonts w:eastAsiaTheme="minorHAnsi"/>
                <w:sz w:val="20"/>
                <w:szCs w:val="20"/>
                <w:lang w:val="es-ES" w:eastAsia="es-ES"/>
              </w:rPr>
              <w:t xml:space="preserve">    </w:t>
            </w:r>
            <w:r w:rsidR="007A7754">
              <w:rPr>
                <w:rFonts w:eastAsiaTheme="minorHAnsi"/>
                <w:sz w:val="20"/>
                <w:szCs w:val="20"/>
                <w:lang w:val="es-ES" w:eastAsia="es-ES"/>
              </w:rPr>
              <w:t>DGA</w:t>
            </w:r>
          </w:p>
        </w:tc>
        <w:tc>
          <w:tcPr>
            <w:tcW w:w="475" w:type="pct"/>
            <w:tcBorders>
              <w:top w:val="single" w:sz="8" w:space="0" w:color="auto"/>
              <w:left w:val="single" w:sz="8" w:space="0" w:color="auto"/>
              <w:bottom w:val="single" w:sz="8" w:space="0" w:color="auto"/>
              <w:right w:val="single" w:sz="8" w:space="0" w:color="auto"/>
            </w:tcBorders>
            <w:vAlign w:val="center"/>
          </w:tcPr>
          <w:p w:rsidR="00B80233" w:rsidRDefault="00552EE1" w:rsidP="00552EE1">
            <w:pPr>
              <w:ind w:left="149"/>
              <w:rPr>
                <w:rFonts w:eastAsiaTheme="minorHAnsi"/>
                <w:sz w:val="20"/>
                <w:szCs w:val="20"/>
                <w:lang w:val="es-ES" w:eastAsia="es-ES"/>
              </w:rPr>
            </w:pPr>
            <w:r>
              <w:rPr>
                <w:rFonts w:eastAsiaTheme="minorHAnsi"/>
                <w:sz w:val="20"/>
                <w:szCs w:val="20"/>
                <w:lang w:val="es-ES" w:eastAsia="es-ES"/>
              </w:rPr>
              <w:t xml:space="preserve"> </w:t>
            </w:r>
            <w:r w:rsidR="007A7754">
              <w:rPr>
                <w:rFonts w:eastAsiaTheme="minorHAnsi"/>
                <w:sz w:val="20"/>
                <w:szCs w:val="20"/>
                <w:lang w:val="es-ES" w:eastAsia="es-ES"/>
              </w:rPr>
              <w:t>Conforme</w:t>
            </w:r>
          </w:p>
        </w:tc>
        <w:tc>
          <w:tcPr>
            <w:tcW w:w="544" w:type="pct"/>
            <w:tcBorders>
              <w:top w:val="single" w:sz="8" w:space="0" w:color="auto"/>
              <w:left w:val="single" w:sz="8" w:space="0" w:color="auto"/>
              <w:bottom w:val="single" w:sz="8" w:space="0" w:color="auto"/>
              <w:right w:val="single" w:sz="8" w:space="0" w:color="auto"/>
            </w:tcBorders>
            <w:vAlign w:val="center"/>
          </w:tcPr>
          <w:p w:rsidR="00B80233" w:rsidRDefault="007A7754" w:rsidP="00552EE1">
            <w:pPr>
              <w:ind w:left="149"/>
              <w:jc w:val="center"/>
              <w:rPr>
                <w:rFonts w:eastAsiaTheme="minorHAnsi"/>
                <w:sz w:val="20"/>
                <w:szCs w:val="20"/>
                <w:lang w:val="es-ES" w:eastAsia="es-ES"/>
              </w:rPr>
            </w:pPr>
            <w:r>
              <w:rPr>
                <w:rFonts w:eastAsiaTheme="minorHAnsi"/>
                <w:sz w:val="20"/>
                <w:szCs w:val="20"/>
                <w:lang w:val="es-ES" w:eastAsia="es-ES"/>
              </w:rPr>
              <w:t>1</w:t>
            </w:r>
          </w:p>
        </w:tc>
      </w:tr>
    </w:tbl>
    <w:p w:rsidR="00B80233" w:rsidRPr="00B80233" w:rsidRDefault="00B80233" w:rsidP="00B80233"/>
    <w:p w:rsidR="00F265C2" w:rsidRDefault="00F265C2" w:rsidP="00F265C2">
      <w:pPr>
        <w:rPr>
          <w:color w:val="1F497D"/>
        </w:rPr>
      </w:pPr>
    </w:p>
    <w:p w:rsidR="00673574" w:rsidRDefault="00673574" w:rsidP="00F265C2">
      <w:pPr>
        <w:rPr>
          <w:color w:val="1F497D"/>
        </w:rPr>
      </w:pPr>
    </w:p>
    <w:p w:rsidR="00673574" w:rsidRDefault="00673574" w:rsidP="00F265C2">
      <w:pPr>
        <w:rPr>
          <w:color w:val="1F497D"/>
        </w:rPr>
      </w:pPr>
    </w:p>
    <w:p w:rsidR="00673574" w:rsidRDefault="00673574" w:rsidP="00F265C2">
      <w:pPr>
        <w:rPr>
          <w:color w:val="1F497D"/>
        </w:rPr>
      </w:pPr>
    </w:p>
    <w:p w:rsidR="00673574" w:rsidRDefault="00673574" w:rsidP="00F265C2">
      <w:pPr>
        <w:rPr>
          <w:color w:val="1F497D"/>
        </w:rPr>
      </w:pPr>
    </w:p>
    <w:p w:rsidR="00673574" w:rsidRDefault="00673574" w:rsidP="00F265C2">
      <w:pPr>
        <w:rPr>
          <w:color w:val="1F497D"/>
        </w:rPr>
      </w:pPr>
    </w:p>
    <w:p w:rsidR="00673574" w:rsidRDefault="00673574" w:rsidP="00F265C2">
      <w:pPr>
        <w:rPr>
          <w:color w:val="1F497D"/>
        </w:rPr>
      </w:pPr>
    </w:p>
    <w:p w:rsidR="00673574" w:rsidRDefault="00673574" w:rsidP="00F265C2">
      <w:pPr>
        <w:rPr>
          <w:color w:val="1F497D"/>
        </w:rPr>
      </w:pPr>
    </w:p>
    <w:p w:rsidR="00673574" w:rsidRDefault="00673574" w:rsidP="00F265C2">
      <w:pPr>
        <w:rPr>
          <w:color w:val="1F497D"/>
        </w:rPr>
      </w:pPr>
    </w:p>
    <w:p w:rsidR="00673574" w:rsidRDefault="00673574" w:rsidP="00F265C2">
      <w:pPr>
        <w:rPr>
          <w:color w:val="1F497D"/>
        </w:rPr>
      </w:pPr>
    </w:p>
    <w:p w:rsidR="00673574" w:rsidRDefault="00673574" w:rsidP="00F265C2">
      <w:pPr>
        <w:rPr>
          <w:color w:val="1F497D"/>
        </w:rPr>
      </w:pPr>
    </w:p>
    <w:p w:rsidR="00673574" w:rsidRDefault="00673574" w:rsidP="00F265C2">
      <w:pPr>
        <w:rPr>
          <w:color w:val="1F497D"/>
        </w:rPr>
      </w:pPr>
    </w:p>
    <w:p w:rsidR="00673574" w:rsidRDefault="00673574" w:rsidP="00F265C2">
      <w:pPr>
        <w:rPr>
          <w:color w:val="1F497D"/>
        </w:rPr>
      </w:pPr>
    </w:p>
    <w:p w:rsidR="00673574" w:rsidRDefault="00673574" w:rsidP="00F265C2">
      <w:pPr>
        <w:rPr>
          <w:color w:val="1F497D"/>
        </w:rPr>
      </w:pPr>
    </w:p>
    <w:p w:rsidR="00673574" w:rsidRDefault="00673574" w:rsidP="00F265C2">
      <w:pPr>
        <w:rPr>
          <w:color w:val="1F497D"/>
        </w:rPr>
      </w:pPr>
    </w:p>
    <w:p w:rsidR="00673574" w:rsidRPr="0025129B" w:rsidRDefault="00673574" w:rsidP="00F265C2">
      <w:pPr>
        <w:rPr>
          <w:color w:val="1F497D"/>
        </w:rPr>
      </w:pPr>
    </w:p>
    <w:p w:rsidR="00677A75" w:rsidRDefault="00677A75" w:rsidP="00BD3FD5">
      <w:bookmarkStart w:id="123" w:name="_Toc352840394"/>
      <w:bookmarkStart w:id="124" w:name="_Toc352841454"/>
      <w:bookmarkEnd w:id="115"/>
      <w:bookmarkEnd w:id="116"/>
    </w:p>
    <w:p w:rsidR="004E583C" w:rsidRPr="0025129B" w:rsidRDefault="004E583C" w:rsidP="00C958D0">
      <w:pPr>
        <w:pStyle w:val="Ttulo1"/>
      </w:pPr>
      <w:bookmarkStart w:id="125" w:name="_Toc488677920"/>
      <w:r w:rsidRPr="0025129B">
        <w:lastRenderedPageBreak/>
        <w:t>H</w:t>
      </w:r>
      <w:r w:rsidR="0024720C" w:rsidRPr="0025129B">
        <w:t>ECHOS CONSTATADOS</w:t>
      </w:r>
      <w:r w:rsidRPr="0025129B">
        <w:t>.</w:t>
      </w:r>
      <w:bookmarkEnd w:id="123"/>
      <w:bookmarkEnd w:id="124"/>
      <w:bookmarkEnd w:id="125"/>
    </w:p>
    <w:p w:rsidR="00BC4085" w:rsidRPr="00BD3BCD" w:rsidRDefault="00BC4085" w:rsidP="00BD3BCD">
      <w:pPr>
        <w:spacing w:line="276" w:lineRule="auto"/>
        <w:jc w:val="left"/>
        <w:rPr>
          <w:rFonts w:eastAsia="Times New Roman" w:cs="Calibri"/>
          <w:sz w:val="20"/>
          <w:szCs w:val="16"/>
          <w:lang w:eastAsia="es-CL"/>
        </w:rPr>
      </w:pPr>
      <w:bookmarkStart w:id="126" w:name="_Ref352922216"/>
      <w:bookmarkStart w:id="127" w:name="_Toc353998120"/>
      <w:bookmarkStart w:id="128" w:name="_Toc353998193"/>
      <w:bookmarkStart w:id="129" w:name="_Toc382383547"/>
      <w:bookmarkStart w:id="130" w:name="_Toc382472369"/>
      <w:bookmarkStart w:id="131" w:name="_Toc390184279"/>
      <w:bookmarkStart w:id="132" w:name="_Toc390360010"/>
      <w:bookmarkStart w:id="133" w:name="_Toc390777031"/>
    </w:p>
    <w:p w:rsidR="004E583C" w:rsidRPr="0025129B" w:rsidRDefault="00BD3BCD" w:rsidP="00C958D0">
      <w:pPr>
        <w:pStyle w:val="Ttulo2"/>
      </w:pPr>
      <w:bookmarkStart w:id="134" w:name="_Toc488677921"/>
      <w:r>
        <w:t>C</w:t>
      </w:r>
      <w:bookmarkEnd w:id="126"/>
      <w:bookmarkEnd w:id="127"/>
      <w:bookmarkEnd w:id="128"/>
      <w:bookmarkEnd w:id="129"/>
      <w:bookmarkEnd w:id="130"/>
      <w:bookmarkEnd w:id="131"/>
      <w:bookmarkEnd w:id="132"/>
      <w:bookmarkEnd w:id="133"/>
      <w:r w:rsidR="004A2FB3">
        <w:t>aptación de Agua</w:t>
      </w:r>
      <w:r w:rsidR="00013827">
        <w:t>.</w:t>
      </w:r>
      <w:bookmarkEnd w:id="134"/>
    </w:p>
    <w:p w:rsidR="00A74310" w:rsidRPr="0025129B" w:rsidRDefault="00A74310" w:rsidP="004E583C"/>
    <w:tbl>
      <w:tblPr>
        <w:tblStyle w:val="Tablaconcuadrcula"/>
        <w:tblW w:w="5000" w:type="pct"/>
        <w:tblLook w:val="04A0" w:firstRow="1" w:lastRow="0" w:firstColumn="1" w:lastColumn="0" w:noHBand="0" w:noVBand="1"/>
      </w:tblPr>
      <w:tblGrid>
        <w:gridCol w:w="3768"/>
        <w:gridCol w:w="9794"/>
      </w:tblGrid>
      <w:tr w:rsidR="00A74310" w:rsidRPr="0025129B" w:rsidTr="005D728A">
        <w:trPr>
          <w:trHeight w:val="142"/>
        </w:trPr>
        <w:tc>
          <w:tcPr>
            <w:tcW w:w="1389" w:type="pct"/>
          </w:tcPr>
          <w:p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315CF1">
              <w:t>1</w:t>
            </w:r>
          </w:p>
        </w:tc>
        <w:tc>
          <w:tcPr>
            <w:tcW w:w="3611" w:type="pct"/>
          </w:tcPr>
          <w:p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A134BA">
              <w:rPr>
                <w:rFonts w:eastAsia="Times New Roman"/>
                <w:color w:val="000000"/>
                <w:lang w:eastAsia="es-CL"/>
              </w:rPr>
              <w:t xml:space="preserve"> 1</w:t>
            </w:r>
          </w:p>
        </w:tc>
      </w:tr>
      <w:tr w:rsidR="00A74310" w:rsidRPr="0025129B" w:rsidTr="005D728A">
        <w:trPr>
          <w:trHeight w:val="319"/>
        </w:trPr>
        <w:tc>
          <w:tcPr>
            <w:tcW w:w="5000" w:type="pct"/>
            <w:gridSpan w:val="2"/>
            <w:tcBorders>
              <w:bottom w:val="single" w:sz="4" w:space="0" w:color="auto"/>
            </w:tcBorders>
          </w:tcPr>
          <w:p w:rsidR="000D607C" w:rsidRDefault="00F15F8C" w:rsidP="008F751D">
            <w:pPr>
              <w:rPr>
                <w:b/>
              </w:rPr>
            </w:pPr>
            <w:r>
              <w:rPr>
                <w:b/>
              </w:rPr>
              <w:t>Exigencias</w:t>
            </w:r>
            <w:r w:rsidR="00A74310" w:rsidRPr="0025129B">
              <w:rPr>
                <w:b/>
              </w:rPr>
              <w:t>:</w:t>
            </w:r>
            <w:r>
              <w:rPr>
                <w:b/>
              </w:rPr>
              <w:t xml:space="preserve"> </w:t>
            </w:r>
          </w:p>
          <w:p w:rsidR="008D01A6" w:rsidRDefault="008D01A6" w:rsidP="008F751D">
            <w:pPr>
              <w:rPr>
                <w:color w:val="FF0000"/>
              </w:rPr>
            </w:pPr>
          </w:p>
          <w:p w:rsidR="00AC3028" w:rsidRPr="001F414C" w:rsidRDefault="00A936AC" w:rsidP="008F751D">
            <w:pPr>
              <w:rPr>
                <w:b/>
              </w:rPr>
            </w:pPr>
            <w:r>
              <w:rPr>
                <w:b/>
              </w:rPr>
              <w:t>Adenda 1. Anexo 2. Descripción del Proyecto</w:t>
            </w:r>
            <w:r w:rsidR="00356341">
              <w:rPr>
                <w:b/>
              </w:rPr>
              <w:t xml:space="preserve"> Soledad</w:t>
            </w:r>
            <w:r w:rsidR="00886E3B" w:rsidRPr="001F414C">
              <w:rPr>
                <w:b/>
              </w:rPr>
              <w:t>.</w:t>
            </w:r>
            <w:r w:rsidR="00886E3B">
              <w:rPr>
                <w:b/>
              </w:rPr>
              <w:t xml:space="preserve"> Punto</w:t>
            </w:r>
            <w:r w:rsidR="000C49AB" w:rsidRPr="001F414C">
              <w:rPr>
                <w:b/>
              </w:rPr>
              <w:t xml:space="preserve"> </w:t>
            </w:r>
            <w:r w:rsidR="00F90F2F" w:rsidRPr="001F414C">
              <w:rPr>
                <w:b/>
              </w:rPr>
              <w:t>1.</w:t>
            </w:r>
            <w:r w:rsidR="00356341">
              <w:rPr>
                <w:b/>
              </w:rPr>
              <w:t>4</w:t>
            </w:r>
            <w:r w:rsidR="000C49AB" w:rsidRPr="001F414C">
              <w:rPr>
                <w:b/>
              </w:rPr>
              <w:t xml:space="preserve">. </w:t>
            </w:r>
          </w:p>
          <w:p w:rsidR="000C49AB" w:rsidRPr="001F414C" w:rsidRDefault="001F414C" w:rsidP="008F751D">
            <w:r>
              <w:t>“</w:t>
            </w:r>
            <w:r w:rsidR="00356341" w:rsidRPr="00D2601B">
              <w:rPr>
                <w:i/>
              </w:rPr>
              <w:t>Otras Instalaciones y Suministros Anexos. Agua de Uso Industrial</w:t>
            </w:r>
            <w:r w:rsidR="00356341">
              <w:t>”</w:t>
            </w:r>
          </w:p>
          <w:p w:rsidR="000C49AB" w:rsidRDefault="000C49AB" w:rsidP="008F751D">
            <w:r w:rsidRPr="000C49AB">
              <w:rPr>
                <w:i/>
              </w:rPr>
              <w:t>E</w:t>
            </w:r>
            <w:r w:rsidR="00356341">
              <w:rPr>
                <w:i/>
              </w:rPr>
              <w:t>l consumo de agua industrial es de 85 l/s y será suministrada mediante la matriz de la empresa proveedora Aguas del Altiplano para lo cual se cuenta con un contrato vigente de suministro de hasta 100 l/s de agua para ser utilizada en el proceso industrial.</w:t>
            </w:r>
          </w:p>
          <w:p w:rsidR="00F90F2F" w:rsidRDefault="00F90F2F" w:rsidP="008F751D"/>
          <w:p w:rsidR="00F90F2F" w:rsidRPr="001F414C" w:rsidRDefault="00912843" w:rsidP="008F751D">
            <w:pPr>
              <w:rPr>
                <w:b/>
              </w:rPr>
            </w:pPr>
            <w:r>
              <w:rPr>
                <w:b/>
              </w:rPr>
              <w:t xml:space="preserve">Adenda 1. Respuesta </w:t>
            </w:r>
            <w:r w:rsidR="00770950">
              <w:rPr>
                <w:b/>
              </w:rPr>
              <w:t>I.1.6</w:t>
            </w:r>
            <w:r w:rsidR="0055440C" w:rsidRPr="001F414C">
              <w:rPr>
                <w:b/>
              </w:rPr>
              <w:t xml:space="preserve">. </w:t>
            </w:r>
          </w:p>
          <w:p w:rsidR="0055440C" w:rsidRDefault="00770950" w:rsidP="008F751D">
            <w:pPr>
              <w:rPr>
                <w:i/>
              </w:rPr>
            </w:pPr>
            <w:r>
              <w:rPr>
                <w:i/>
              </w:rPr>
              <w:t>El proyecto cuenta con un contrato con empresa Aguas del Altiplano por suministro de hasta 100 l/s de agua para ser usada en la faena</w:t>
            </w:r>
            <w:r w:rsidR="0055440C">
              <w:t>.</w:t>
            </w:r>
            <w:r>
              <w:t xml:space="preserve"> </w:t>
            </w:r>
            <w:r w:rsidRPr="00770950">
              <w:rPr>
                <w:i/>
              </w:rPr>
              <w:t>Adicional a lo anterior, se cuenta con recurso hídrico disponible suministrado mediante pozos de extracción autorizados por 5,74 (l/s), cuya informac</w:t>
            </w:r>
            <w:r w:rsidR="008D01A6">
              <w:rPr>
                <w:i/>
              </w:rPr>
              <w:t>ión se encuentra a continuación:</w:t>
            </w:r>
          </w:p>
          <w:p w:rsidR="00770950" w:rsidRDefault="00770950" w:rsidP="008F751D">
            <w:pPr>
              <w:rPr>
                <w:i/>
              </w:rPr>
            </w:pPr>
          </w:p>
          <w:p w:rsidR="008D01A6" w:rsidRDefault="009E07F5" w:rsidP="008F751D">
            <w:pPr>
              <w:rPr>
                <w:i/>
              </w:rPr>
            </w:pPr>
            <w:r>
              <w:rPr>
                <w:i/>
              </w:rPr>
              <w:t xml:space="preserve">       </w:t>
            </w:r>
          </w:p>
          <w:p w:rsidR="00770950" w:rsidRDefault="008D01A6" w:rsidP="008F751D">
            <w:pPr>
              <w:rPr>
                <w:i/>
              </w:rPr>
            </w:pPr>
            <w:r>
              <w:rPr>
                <w:i/>
              </w:rPr>
              <w:t xml:space="preserve">       </w:t>
            </w:r>
            <w:r w:rsidR="00770950">
              <w:rPr>
                <w:i/>
              </w:rPr>
              <w:t xml:space="preserve">Tabla </w:t>
            </w:r>
            <w:r w:rsidR="008456E9">
              <w:rPr>
                <w:i/>
              </w:rPr>
              <w:t>I</w:t>
            </w:r>
            <w:r w:rsidR="00770950">
              <w:rPr>
                <w:i/>
              </w:rPr>
              <w:t>. Información Pozos de Agua Faena Soledad</w:t>
            </w:r>
          </w:p>
          <w:tbl>
            <w:tblPr>
              <w:tblStyle w:val="Tablaconcuadrcula"/>
              <w:tblW w:w="0" w:type="auto"/>
              <w:tblInd w:w="308" w:type="dxa"/>
              <w:tblLook w:val="04A0" w:firstRow="1" w:lastRow="0" w:firstColumn="1" w:lastColumn="0" w:noHBand="0" w:noVBand="1"/>
            </w:tblPr>
            <w:tblGrid>
              <w:gridCol w:w="1842"/>
              <w:gridCol w:w="1276"/>
              <w:gridCol w:w="1701"/>
              <w:gridCol w:w="1418"/>
              <w:gridCol w:w="1275"/>
              <w:gridCol w:w="1418"/>
              <w:gridCol w:w="1134"/>
              <w:gridCol w:w="2693"/>
            </w:tblGrid>
            <w:tr w:rsidR="00770950" w:rsidRPr="00EE6B2A" w:rsidTr="009E07F5">
              <w:tc>
                <w:tcPr>
                  <w:tcW w:w="1842" w:type="dxa"/>
                </w:tcPr>
                <w:p w:rsidR="00770950" w:rsidRPr="009E07F5" w:rsidRDefault="00770950" w:rsidP="009E07F5">
                  <w:pPr>
                    <w:jc w:val="center"/>
                    <w:rPr>
                      <w:b/>
                      <w:i/>
                    </w:rPr>
                  </w:pPr>
                  <w:r w:rsidRPr="009E07F5">
                    <w:rPr>
                      <w:b/>
                      <w:i/>
                    </w:rPr>
                    <w:t>Expediente DGA</w:t>
                  </w:r>
                </w:p>
              </w:tc>
              <w:tc>
                <w:tcPr>
                  <w:tcW w:w="1276" w:type="dxa"/>
                </w:tcPr>
                <w:p w:rsidR="00770950" w:rsidRPr="009E07F5" w:rsidRDefault="00770950" w:rsidP="00EC78FD">
                  <w:pPr>
                    <w:jc w:val="center"/>
                    <w:rPr>
                      <w:b/>
                      <w:i/>
                    </w:rPr>
                  </w:pPr>
                  <w:r w:rsidRPr="009E07F5">
                    <w:rPr>
                      <w:b/>
                      <w:i/>
                    </w:rPr>
                    <w:t>Rol/Res N°</w:t>
                  </w:r>
                </w:p>
              </w:tc>
              <w:tc>
                <w:tcPr>
                  <w:tcW w:w="1701" w:type="dxa"/>
                </w:tcPr>
                <w:p w:rsidR="00770950" w:rsidRPr="009E07F5" w:rsidRDefault="00770950" w:rsidP="00EC78FD">
                  <w:pPr>
                    <w:jc w:val="center"/>
                    <w:rPr>
                      <w:b/>
                      <w:i/>
                    </w:rPr>
                  </w:pPr>
                  <w:r w:rsidRPr="009E07F5">
                    <w:rPr>
                      <w:b/>
                      <w:i/>
                    </w:rPr>
                    <w:t>Nombre</w:t>
                  </w:r>
                </w:p>
              </w:tc>
              <w:tc>
                <w:tcPr>
                  <w:tcW w:w="1418" w:type="dxa"/>
                </w:tcPr>
                <w:p w:rsidR="00770950" w:rsidRPr="009E07F5" w:rsidRDefault="00770950" w:rsidP="00EC78FD">
                  <w:pPr>
                    <w:jc w:val="center"/>
                    <w:rPr>
                      <w:b/>
                      <w:i/>
                    </w:rPr>
                  </w:pPr>
                  <w:r w:rsidRPr="009E07F5">
                    <w:rPr>
                      <w:b/>
                      <w:i/>
                    </w:rPr>
                    <w:t>Faena</w:t>
                  </w:r>
                </w:p>
              </w:tc>
              <w:tc>
                <w:tcPr>
                  <w:tcW w:w="2693" w:type="dxa"/>
                  <w:gridSpan w:val="2"/>
                </w:tcPr>
                <w:p w:rsidR="00770950" w:rsidRPr="009E07F5" w:rsidRDefault="00770950" w:rsidP="00EC78FD">
                  <w:pPr>
                    <w:jc w:val="center"/>
                    <w:rPr>
                      <w:b/>
                      <w:i/>
                    </w:rPr>
                  </w:pPr>
                  <w:r w:rsidRPr="009E07F5">
                    <w:rPr>
                      <w:b/>
                      <w:i/>
                    </w:rPr>
                    <w:t>Coordenadas</w:t>
                  </w:r>
                </w:p>
              </w:tc>
              <w:tc>
                <w:tcPr>
                  <w:tcW w:w="1134" w:type="dxa"/>
                </w:tcPr>
                <w:p w:rsidR="00770950" w:rsidRPr="009E07F5" w:rsidRDefault="00770950" w:rsidP="00EC78FD">
                  <w:pPr>
                    <w:jc w:val="center"/>
                    <w:rPr>
                      <w:b/>
                      <w:i/>
                    </w:rPr>
                  </w:pPr>
                  <w:r w:rsidRPr="009E07F5">
                    <w:rPr>
                      <w:b/>
                      <w:i/>
                    </w:rPr>
                    <w:t>Q (l/s)</w:t>
                  </w:r>
                </w:p>
              </w:tc>
              <w:tc>
                <w:tcPr>
                  <w:tcW w:w="2693" w:type="dxa"/>
                </w:tcPr>
                <w:p w:rsidR="00770950" w:rsidRPr="009E07F5" w:rsidRDefault="00770950" w:rsidP="009E07F5">
                  <w:pPr>
                    <w:jc w:val="center"/>
                    <w:rPr>
                      <w:b/>
                      <w:i/>
                    </w:rPr>
                  </w:pPr>
                  <w:r w:rsidRPr="009E07F5">
                    <w:rPr>
                      <w:b/>
                      <w:i/>
                    </w:rPr>
                    <w:t>Titular</w:t>
                  </w:r>
                </w:p>
              </w:tc>
            </w:tr>
            <w:tr w:rsidR="00770950" w:rsidRPr="00EE6B2A" w:rsidTr="009E07F5">
              <w:tc>
                <w:tcPr>
                  <w:tcW w:w="1842" w:type="dxa"/>
                </w:tcPr>
                <w:p w:rsidR="00770950" w:rsidRPr="00EE6B2A" w:rsidRDefault="00770950" w:rsidP="009E07F5">
                  <w:pPr>
                    <w:jc w:val="center"/>
                    <w:rPr>
                      <w:i/>
                    </w:rPr>
                  </w:pPr>
                  <w:r w:rsidRPr="00EE6B2A">
                    <w:rPr>
                      <w:i/>
                    </w:rPr>
                    <w:t>ND-0103-340</w:t>
                  </w:r>
                </w:p>
              </w:tc>
              <w:tc>
                <w:tcPr>
                  <w:tcW w:w="1276" w:type="dxa"/>
                </w:tcPr>
                <w:p w:rsidR="00770950" w:rsidRPr="00EE6B2A" w:rsidRDefault="00770950" w:rsidP="00EC78FD">
                  <w:pPr>
                    <w:jc w:val="center"/>
                    <w:rPr>
                      <w:i/>
                    </w:rPr>
                  </w:pPr>
                  <w:r w:rsidRPr="00EE6B2A">
                    <w:rPr>
                      <w:i/>
                    </w:rPr>
                    <w:t>490</w:t>
                  </w:r>
                </w:p>
              </w:tc>
              <w:tc>
                <w:tcPr>
                  <w:tcW w:w="1701" w:type="dxa"/>
                </w:tcPr>
                <w:p w:rsidR="00770950" w:rsidRPr="00EE6B2A" w:rsidRDefault="00770950" w:rsidP="00EC78FD">
                  <w:pPr>
                    <w:jc w:val="center"/>
                    <w:rPr>
                      <w:i/>
                    </w:rPr>
                  </w:pPr>
                  <w:r w:rsidRPr="00EE6B2A">
                    <w:rPr>
                      <w:i/>
                    </w:rPr>
                    <w:t>Paposo 5</w:t>
                  </w:r>
                </w:p>
              </w:tc>
              <w:tc>
                <w:tcPr>
                  <w:tcW w:w="1418" w:type="dxa"/>
                </w:tcPr>
                <w:p w:rsidR="00770950" w:rsidRPr="00EE6B2A" w:rsidRDefault="00770950" w:rsidP="00EC78FD">
                  <w:pPr>
                    <w:jc w:val="center"/>
                    <w:rPr>
                      <w:i/>
                    </w:rPr>
                  </w:pPr>
                  <w:r w:rsidRPr="00EE6B2A">
                    <w:rPr>
                      <w:i/>
                    </w:rPr>
                    <w:t>Soledad</w:t>
                  </w:r>
                </w:p>
              </w:tc>
              <w:tc>
                <w:tcPr>
                  <w:tcW w:w="1275" w:type="dxa"/>
                </w:tcPr>
                <w:p w:rsidR="00770950" w:rsidRPr="00EE6B2A" w:rsidRDefault="00770950" w:rsidP="00EC78FD">
                  <w:pPr>
                    <w:jc w:val="center"/>
                    <w:rPr>
                      <w:i/>
                    </w:rPr>
                  </w:pPr>
                  <w:r w:rsidRPr="00EE6B2A">
                    <w:rPr>
                      <w:i/>
                    </w:rPr>
                    <w:t>7.747.104</w:t>
                  </w:r>
                </w:p>
              </w:tc>
              <w:tc>
                <w:tcPr>
                  <w:tcW w:w="1418" w:type="dxa"/>
                </w:tcPr>
                <w:p w:rsidR="00770950" w:rsidRPr="00EE6B2A" w:rsidRDefault="007A1177" w:rsidP="00EC78FD">
                  <w:pPr>
                    <w:jc w:val="center"/>
                    <w:rPr>
                      <w:i/>
                    </w:rPr>
                  </w:pPr>
                  <w:r w:rsidRPr="00EE6B2A">
                    <w:rPr>
                      <w:i/>
                    </w:rPr>
                    <w:t>407.659</w:t>
                  </w:r>
                </w:p>
              </w:tc>
              <w:tc>
                <w:tcPr>
                  <w:tcW w:w="1134" w:type="dxa"/>
                </w:tcPr>
                <w:p w:rsidR="00770950" w:rsidRPr="00EE6B2A" w:rsidRDefault="007A1177" w:rsidP="00EC78FD">
                  <w:pPr>
                    <w:jc w:val="center"/>
                    <w:rPr>
                      <w:i/>
                    </w:rPr>
                  </w:pPr>
                  <w:r w:rsidRPr="00EE6B2A">
                    <w:rPr>
                      <w:i/>
                    </w:rPr>
                    <w:t>0.5</w:t>
                  </w:r>
                </w:p>
              </w:tc>
              <w:tc>
                <w:tcPr>
                  <w:tcW w:w="2693" w:type="dxa"/>
                </w:tcPr>
                <w:p w:rsidR="00770950" w:rsidRPr="00EE6B2A" w:rsidRDefault="007A1177" w:rsidP="008F751D">
                  <w:pPr>
                    <w:rPr>
                      <w:i/>
                    </w:rPr>
                  </w:pPr>
                  <w:r w:rsidRPr="00EE6B2A">
                    <w:rPr>
                      <w:i/>
                    </w:rPr>
                    <w:t>Cía. Salitre y Yodo I región S.A.</w:t>
                  </w:r>
                </w:p>
              </w:tc>
            </w:tr>
            <w:tr w:rsidR="00770950" w:rsidRPr="00EE6B2A" w:rsidTr="009E07F5">
              <w:tc>
                <w:tcPr>
                  <w:tcW w:w="1842" w:type="dxa"/>
                </w:tcPr>
                <w:p w:rsidR="00770950" w:rsidRPr="00EE6B2A" w:rsidRDefault="00770950" w:rsidP="009E07F5">
                  <w:pPr>
                    <w:jc w:val="center"/>
                    <w:rPr>
                      <w:i/>
                    </w:rPr>
                  </w:pPr>
                  <w:r w:rsidRPr="00EE6B2A">
                    <w:rPr>
                      <w:i/>
                    </w:rPr>
                    <w:t>ND-0103-081</w:t>
                  </w:r>
                </w:p>
              </w:tc>
              <w:tc>
                <w:tcPr>
                  <w:tcW w:w="1276" w:type="dxa"/>
                </w:tcPr>
                <w:p w:rsidR="00770950" w:rsidRPr="00EE6B2A" w:rsidRDefault="00770950" w:rsidP="00EC78FD">
                  <w:pPr>
                    <w:jc w:val="center"/>
                    <w:rPr>
                      <w:i/>
                    </w:rPr>
                  </w:pPr>
                  <w:r w:rsidRPr="00EE6B2A">
                    <w:rPr>
                      <w:i/>
                    </w:rPr>
                    <w:t>403</w:t>
                  </w:r>
                </w:p>
              </w:tc>
              <w:tc>
                <w:tcPr>
                  <w:tcW w:w="1701" w:type="dxa"/>
                </w:tcPr>
                <w:p w:rsidR="00770950" w:rsidRPr="00EE6B2A" w:rsidRDefault="00770950" w:rsidP="00EC78FD">
                  <w:pPr>
                    <w:jc w:val="center"/>
                    <w:rPr>
                      <w:i/>
                    </w:rPr>
                  </w:pPr>
                  <w:r w:rsidRPr="00EE6B2A">
                    <w:rPr>
                      <w:i/>
                    </w:rPr>
                    <w:t>Pozo N° 13</w:t>
                  </w:r>
                </w:p>
              </w:tc>
              <w:tc>
                <w:tcPr>
                  <w:tcW w:w="1418" w:type="dxa"/>
                </w:tcPr>
                <w:p w:rsidR="00770950" w:rsidRPr="00EE6B2A" w:rsidRDefault="00770950" w:rsidP="00EC78FD">
                  <w:pPr>
                    <w:jc w:val="center"/>
                    <w:rPr>
                      <w:i/>
                    </w:rPr>
                  </w:pPr>
                  <w:r w:rsidRPr="00EE6B2A">
                    <w:rPr>
                      <w:i/>
                    </w:rPr>
                    <w:t>Soledad</w:t>
                  </w:r>
                </w:p>
              </w:tc>
              <w:tc>
                <w:tcPr>
                  <w:tcW w:w="1275" w:type="dxa"/>
                </w:tcPr>
                <w:p w:rsidR="00770950" w:rsidRPr="00EE6B2A" w:rsidRDefault="00770950" w:rsidP="00EC78FD">
                  <w:pPr>
                    <w:jc w:val="center"/>
                    <w:rPr>
                      <w:i/>
                    </w:rPr>
                  </w:pPr>
                  <w:r w:rsidRPr="00EE6B2A">
                    <w:rPr>
                      <w:i/>
                    </w:rPr>
                    <w:t>7.747.034</w:t>
                  </w:r>
                </w:p>
              </w:tc>
              <w:tc>
                <w:tcPr>
                  <w:tcW w:w="1418" w:type="dxa"/>
                </w:tcPr>
                <w:p w:rsidR="00770950" w:rsidRPr="00EE6B2A" w:rsidRDefault="007A1177" w:rsidP="00EC78FD">
                  <w:pPr>
                    <w:jc w:val="center"/>
                    <w:rPr>
                      <w:i/>
                    </w:rPr>
                  </w:pPr>
                  <w:r w:rsidRPr="00EE6B2A">
                    <w:rPr>
                      <w:i/>
                    </w:rPr>
                    <w:t>408.230</w:t>
                  </w:r>
                </w:p>
              </w:tc>
              <w:tc>
                <w:tcPr>
                  <w:tcW w:w="1134" w:type="dxa"/>
                </w:tcPr>
                <w:p w:rsidR="00770950" w:rsidRPr="00EE6B2A" w:rsidRDefault="007A1177" w:rsidP="00EC78FD">
                  <w:pPr>
                    <w:jc w:val="center"/>
                    <w:rPr>
                      <w:i/>
                    </w:rPr>
                  </w:pPr>
                  <w:r w:rsidRPr="00EE6B2A">
                    <w:rPr>
                      <w:i/>
                    </w:rPr>
                    <w:t>0.8</w:t>
                  </w:r>
                </w:p>
              </w:tc>
              <w:tc>
                <w:tcPr>
                  <w:tcW w:w="2693" w:type="dxa"/>
                </w:tcPr>
                <w:p w:rsidR="00770950" w:rsidRPr="00EE6B2A" w:rsidRDefault="007A1177" w:rsidP="008F751D">
                  <w:pPr>
                    <w:rPr>
                      <w:i/>
                    </w:rPr>
                  </w:pPr>
                  <w:r w:rsidRPr="00EE6B2A">
                    <w:rPr>
                      <w:i/>
                    </w:rPr>
                    <w:t>SCM Virginia</w:t>
                  </w:r>
                </w:p>
              </w:tc>
            </w:tr>
            <w:tr w:rsidR="00770950" w:rsidRPr="00EE6B2A" w:rsidTr="009E07F5">
              <w:tc>
                <w:tcPr>
                  <w:tcW w:w="1842" w:type="dxa"/>
                </w:tcPr>
                <w:p w:rsidR="00770950" w:rsidRPr="00EE6B2A" w:rsidRDefault="00770950" w:rsidP="009E07F5">
                  <w:pPr>
                    <w:jc w:val="center"/>
                    <w:rPr>
                      <w:i/>
                    </w:rPr>
                  </w:pPr>
                  <w:r w:rsidRPr="00EE6B2A">
                    <w:rPr>
                      <w:i/>
                    </w:rPr>
                    <w:t>ND-0103-081</w:t>
                  </w:r>
                </w:p>
              </w:tc>
              <w:tc>
                <w:tcPr>
                  <w:tcW w:w="1276" w:type="dxa"/>
                </w:tcPr>
                <w:p w:rsidR="00770950" w:rsidRPr="00EE6B2A" w:rsidRDefault="00770950" w:rsidP="00EC78FD">
                  <w:pPr>
                    <w:jc w:val="center"/>
                    <w:rPr>
                      <w:i/>
                    </w:rPr>
                  </w:pPr>
                  <w:r w:rsidRPr="00EE6B2A">
                    <w:rPr>
                      <w:i/>
                    </w:rPr>
                    <w:t>403</w:t>
                  </w:r>
                </w:p>
              </w:tc>
              <w:tc>
                <w:tcPr>
                  <w:tcW w:w="1701" w:type="dxa"/>
                </w:tcPr>
                <w:p w:rsidR="00770950" w:rsidRPr="00EE6B2A" w:rsidRDefault="00770950" w:rsidP="00EC78FD">
                  <w:pPr>
                    <w:jc w:val="center"/>
                    <w:rPr>
                      <w:i/>
                    </w:rPr>
                  </w:pPr>
                  <w:r w:rsidRPr="00EE6B2A">
                    <w:rPr>
                      <w:i/>
                    </w:rPr>
                    <w:t>Pozo N° 22</w:t>
                  </w:r>
                </w:p>
              </w:tc>
              <w:tc>
                <w:tcPr>
                  <w:tcW w:w="1418" w:type="dxa"/>
                </w:tcPr>
                <w:p w:rsidR="00770950" w:rsidRPr="00EE6B2A" w:rsidRDefault="00770950" w:rsidP="00EC78FD">
                  <w:pPr>
                    <w:jc w:val="center"/>
                    <w:rPr>
                      <w:i/>
                    </w:rPr>
                  </w:pPr>
                  <w:r w:rsidRPr="00EE6B2A">
                    <w:rPr>
                      <w:i/>
                    </w:rPr>
                    <w:t>Soledad</w:t>
                  </w:r>
                </w:p>
              </w:tc>
              <w:tc>
                <w:tcPr>
                  <w:tcW w:w="1275" w:type="dxa"/>
                </w:tcPr>
                <w:p w:rsidR="00770950" w:rsidRPr="00EE6B2A" w:rsidRDefault="007A1177" w:rsidP="00EC78FD">
                  <w:pPr>
                    <w:jc w:val="center"/>
                    <w:rPr>
                      <w:i/>
                    </w:rPr>
                  </w:pPr>
                  <w:r w:rsidRPr="00EE6B2A">
                    <w:rPr>
                      <w:i/>
                    </w:rPr>
                    <w:t>7.747.132</w:t>
                  </w:r>
                </w:p>
              </w:tc>
              <w:tc>
                <w:tcPr>
                  <w:tcW w:w="1418" w:type="dxa"/>
                </w:tcPr>
                <w:p w:rsidR="00770950" w:rsidRPr="00EE6B2A" w:rsidRDefault="007A1177" w:rsidP="00EC78FD">
                  <w:pPr>
                    <w:jc w:val="center"/>
                    <w:rPr>
                      <w:i/>
                    </w:rPr>
                  </w:pPr>
                  <w:r w:rsidRPr="00EE6B2A">
                    <w:rPr>
                      <w:i/>
                    </w:rPr>
                    <w:t>408.594</w:t>
                  </w:r>
                </w:p>
              </w:tc>
              <w:tc>
                <w:tcPr>
                  <w:tcW w:w="1134" w:type="dxa"/>
                </w:tcPr>
                <w:p w:rsidR="00770950" w:rsidRPr="00EE6B2A" w:rsidRDefault="007A1177" w:rsidP="00EC78FD">
                  <w:pPr>
                    <w:jc w:val="center"/>
                    <w:rPr>
                      <w:i/>
                    </w:rPr>
                  </w:pPr>
                  <w:r w:rsidRPr="00EE6B2A">
                    <w:rPr>
                      <w:i/>
                    </w:rPr>
                    <w:t>0.4</w:t>
                  </w:r>
                </w:p>
              </w:tc>
              <w:tc>
                <w:tcPr>
                  <w:tcW w:w="2693" w:type="dxa"/>
                </w:tcPr>
                <w:p w:rsidR="00770950" w:rsidRPr="00EE6B2A" w:rsidRDefault="007A1177" w:rsidP="008F751D">
                  <w:pPr>
                    <w:rPr>
                      <w:i/>
                    </w:rPr>
                  </w:pPr>
                  <w:r w:rsidRPr="00EE6B2A">
                    <w:rPr>
                      <w:i/>
                    </w:rPr>
                    <w:t>SCM Virginia</w:t>
                  </w:r>
                </w:p>
              </w:tc>
            </w:tr>
            <w:tr w:rsidR="00770950" w:rsidRPr="00EE6B2A" w:rsidTr="009E07F5">
              <w:tc>
                <w:tcPr>
                  <w:tcW w:w="1842" w:type="dxa"/>
                  <w:tcBorders>
                    <w:bottom w:val="single" w:sz="4" w:space="0" w:color="auto"/>
                  </w:tcBorders>
                </w:tcPr>
                <w:p w:rsidR="00770950" w:rsidRPr="00EE6B2A" w:rsidRDefault="00770950" w:rsidP="009E07F5">
                  <w:pPr>
                    <w:jc w:val="center"/>
                    <w:rPr>
                      <w:i/>
                    </w:rPr>
                  </w:pPr>
                  <w:r w:rsidRPr="00EE6B2A">
                    <w:rPr>
                      <w:i/>
                    </w:rPr>
                    <w:t>ND-0103-2521</w:t>
                  </w:r>
                </w:p>
              </w:tc>
              <w:tc>
                <w:tcPr>
                  <w:tcW w:w="1276" w:type="dxa"/>
                  <w:tcBorders>
                    <w:bottom w:val="single" w:sz="4" w:space="0" w:color="auto"/>
                  </w:tcBorders>
                </w:tcPr>
                <w:p w:rsidR="00770950" w:rsidRPr="00EE6B2A" w:rsidRDefault="00770950" w:rsidP="00EC78FD">
                  <w:pPr>
                    <w:jc w:val="center"/>
                    <w:rPr>
                      <w:i/>
                    </w:rPr>
                  </w:pPr>
                  <w:r w:rsidRPr="00EE6B2A">
                    <w:rPr>
                      <w:i/>
                    </w:rPr>
                    <w:t>100</w:t>
                  </w:r>
                </w:p>
              </w:tc>
              <w:tc>
                <w:tcPr>
                  <w:tcW w:w="1701" w:type="dxa"/>
                  <w:tcBorders>
                    <w:bottom w:val="single" w:sz="4" w:space="0" w:color="auto"/>
                  </w:tcBorders>
                </w:tcPr>
                <w:p w:rsidR="00770950" w:rsidRPr="00EE6B2A" w:rsidRDefault="00770950" w:rsidP="00EC78FD">
                  <w:pPr>
                    <w:jc w:val="center"/>
                    <w:rPr>
                      <w:i/>
                    </w:rPr>
                  </w:pPr>
                  <w:r w:rsidRPr="00EE6B2A">
                    <w:rPr>
                      <w:i/>
                    </w:rPr>
                    <w:t>Paposo 2</w:t>
                  </w:r>
                </w:p>
              </w:tc>
              <w:tc>
                <w:tcPr>
                  <w:tcW w:w="1418" w:type="dxa"/>
                  <w:tcBorders>
                    <w:bottom w:val="single" w:sz="4" w:space="0" w:color="auto"/>
                  </w:tcBorders>
                </w:tcPr>
                <w:p w:rsidR="00770950" w:rsidRPr="00EE6B2A" w:rsidRDefault="00770950" w:rsidP="00EC78FD">
                  <w:pPr>
                    <w:jc w:val="center"/>
                    <w:rPr>
                      <w:i/>
                    </w:rPr>
                  </w:pPr>
                  <w:r w:rsidRPr="00EE6B2A">
                    <w:rPr>
                      <w:i/>
                    </w:rPr>
                    <w:t>Soledad</w:t>
                  </w:r>
                </w:p>
              </w:tc>
              <w:tc>
                <w:tcPr>
                  <w:tcW w:w="1275" w:type="dxa"/>
                  <w:tcBorders>
                    <w:bottom w:val="single" w:sz="4" w:space="0" w:color="auto"/>
                  </w:tcBorders>
                </w:tcPr>
                <w:p w:rsidR="00770950" w:rsidRPr="00EE6B2A" w:rsidRDefault="007A1177" w:rsidP="00EC78FD">
                  <w:pPr>
                    <w:jc w:val="center"/>
                    <w:rPr>
                      <w:i/>
                    </w:rPr>
                  </w:pPr>
                  <w:r w:rsidRPr="00EE6B2A">
                    <w:rPr>
                      <w:i/>
                    </w:rPr>
                    <w:t>7.745.817</w:t>
                  </w:r>
                </w:p>
              </w:tc>
              <w:tc>
                <w:tcPr>
                  <w:tcW w:w="1418" w:type="dxa"/>
                </w:tcPr>
                <w:p w:rsidR="00770950" w:rsidRPr="00EE6B2A" w:rsidRDefault="007A1177" w:rsidP="00EC78FD">
                  <w:pPr>
                    <w:jc w:val="center"/>
                    <w:rPr>
                      <w:i/>
                    </w:rPr>
                  </w:pPr>
                  <w:r w:rsidRPr="00EE6B2A">
                    <w:rPr>
                      <w:i/>
                    </w:rPr>
                    <w:t>411.561</w:t>
                  </w:r>
                </w:p>
              </w:tc>
              <w:tc>
                <w:tcPr>
                  <w:tcW w:w="1134" w:type="dxa"/>
                </w:tcPr>
                <w:p w:rsidR="00770950" w:rsidRPr="00EE6B2A" w:rsidRDefault="007A1177" w:rsidP="00EC78FD">
                  <w:pPr>
                    <w:jc w:val="center"/>
                    <w:rPr>
                      <w:i/>
                    </w:rPr>
                  </w:pPr>
                  <w:r w:rsidRPr="00EE6B2A">
                    <w:rPr>
                      <w:i/>
                    </w:rPr>
                    <w:t>2.0</w:t>
                  </w:r>
                </w:p>
              </w:tc>
              <w:tc>
                <w:tcPr>
                  <w:tcW w:w="2693" w:type="dxa"/>
                  <w:tcBorders>
                    <w:bottom w:val="single" w:sz="4" w:space="0" w:color="auto"/>
                  </w:tcBorders>
                </w:tcPr>
                <w:p w:rsidR="00770950" w:rsidRPr="00EE6B2A" w:rsidRDefault="007A1177" w:rsidP="008F751D">
                  <w:pPr>
                    <w:rPr>
                      <w:i/>
                    </w:rPr>
                  </w:pPr>
                  <w:r w:rsidRPr="00EE6B2A">
                    <w:rPr>
                      <w:i/>
                    </w:rPr>
                    <w:t>Cosayach Nitratos S.A.</w:t>
                  </w:r>
                </w:p>
              </w:tc>
            </w:tr>
            <w:tr w:rsidR="00770950" w:rsidRPr="00EE6B2A" w:rsidTr="009E07F5">
              <w:tc>
                <w:tcPr>
                  <w:tcW w:w="1842" w:type="dxa"/>
                  <w:tcBorders>
                    <w:bottom w:val="single" w:sz="4" w:space="0" w:color="auto"/>
                  </w:tcBorders>
                </w:tcPr>
                <w:p w:rsidR="00770950" w:rsidRPr="00EE6B2A" w:rsidRDefault="00770950" w:rsidP="009E07F5">
                  <w:pPr>
                    <w:jc w:val="center"/>
                    <w:rPr>
                      <w:i/>
                    </w:rPr>
                  </w:pPr>
                  <w:r w:rsidRPr="00EE6B2A">
                    <w:rPr>
                      <w:i/>
                    </w:rPr>
                    <w:t>ND-0103-2522</w:t>
                  </w:r>
                </w:p>
              </w:tc>
              <w:tc>
                <w:tcPr>
                  <w:tcW w:w="1276" w:type="dxa"/>
                  <w:tcBorders>
                    <w:bottom w:val="single" w:sz="4" w:space="0" w:color="auto"/>
                  </w:tcBorders>
                </w:tcPr>
                <w:p w:rsidR="00770950" w:rsidRPr="00EE6B2A" w:rsidRDefault="00770950" w:rsidP="00EC78FD">
                  <w:pPr>
                    <w:jc w:val="center"/>
                    <w:rPr>
                      <w:i/>
                    </w:rPr>
                  </w:pPr>
                  <w:r w:rsidRPr="00EE6B2A">
                    <w:rPr>
                      <w:i/>
                    </w:rPr>
                    <w:t>101</w:t>
                  </w:r>
                </w:p>
              </w:tc>
              <w:tc>
                <w:tcPr>
                  <w:tcW w:w="1701" w:type="dxa"/>
                  <w:tcBorders>
                    <w:bottom w:val="single" w:sz="4" w:space="0" w:color="auto"/>
                  </w:tcBorders>
                </w:tcPr>
                <w:p w:rsidR="00770950" w:rsidRPr="00EE6B2A" w:rsidRDefault="00770950" w:rsidP="00EC78FD">
                  <w:pPr>
                    <w:jc w:val="center"/>
                    <w:rPr>
                      <w:i/>
                    </w:rPr>
                  </w:pPr>
                  <w:r w:rsidRPr="00EE6B2A">
                    <w:rPr>
                      <w:i/>
                    </w:rPr>
                    <w:t>Solferino 3</w:t>
                  </w:r>
                </w:p>
              </w:tc>
              <w:tc>
                <w:tcPr>
                  <w:tcW w:w="1418" w:type="dxa"/>
                  <w:tcBorders>
                    <w:bottom w:val="single" w:sz="4" w:space="0" w:color="auto"/>
                  </w:tcBorders>
                </w:tcPr>
                <w:p w:rsidR="00770950" w:rsidRPr="00EE6B2A" w:rsidRDefault="00770950" w:rsidP="00EC78FD">
                  <w:pPr>
                    <w:jc w:val="center"/>
                    <w:rPr>
                      <w:i/>
                    </w:rPr>
                  </w:pPr>
                  <w:r w:rsidRPr="00EE6B2A">
                    <w:rPr>
                      <w:i/>
                    </w:rPr>
                    <w:t>Soledad</w:t>
                  </w:r>
                </w:p>
              </w:tc>
              <w:tc>
                <w:tcPr>
                  <w:tcW w:w="1275" w:type="dxa"/>
                  <w:tcBorders>
                    <w:bottom w:val="single" w:sz="4" w:space="0" w:color="auto"/>
                  </w:tcBorders>
                </w:tcPr>
                <w:p w:rsidR="00770950" w:rsidRPr="00EE6B2A" w:rsidRDefault="007A1177" w:rsidP="00EC78FD">
                  <w:pPr>
                    <w:jc w:val="center"/>
                    <w:rPr>
                      <w:i/>
                    </w:rPr>
                  </w:pPr>
                  <w:r w:rsidRPr="00EE6B2A">
                    <w:rPr>
                      <w:i/>
                    </w:rPr>
                    <w:t>7.741.118</w:t>
                  </w:r>
                </w:p>
              </w:tc>
              <w:tc>
                <w:tcPr>
                  <w:tcW w:w="1418" w:type="dxa"/>
                  <w:tcBorders>
                    <w:bottom w:val="single" w:sz="4" w:space="0" w:color="auto"/>
                  </w:tcBorders>
                </w:tcPr>
                <w:p w:rsidR="00770950" w:rsidRPr="00EE6B2A" w:rsidRDefault="007A1177" w:rsidP="00EC78FD">
                  <w:pPr>
                    <w:jc w:val="center"/>
                    <w:rPr>
                      <w:i/>
                    </w:rPr>
                  </w:pPr>
                  <w:r w:rsidRPr="00EE6B2A">
                    <w:rPr>
                      <w:i/>
                    </w:rPr>
                    <w:t>409.742</w:t>
                  </w:r>
                </w:p>
              </w:tc>
              <w:tc>
                <w:tcPr>
                  <w:tcW w:w="1134" w:type="dxa"/>
                  <w:tcBorders>
                    <w:bottom w:val="single" w:sz="4" w:space="0" w:color="auto"/>
                  </w:tcBorders>
                </w:tcPr>
                <w:p w:rsidR="00770950" w:rsidRPr="00EE6B2A" w:rsidRDefault="007A1177" w:rsidP="00EC78FD">
                  <w:pPr>
                    <w:jc w:val="center"/>
                    <w:rPr>
                      <w:i/>
                    </w:rPr>
                  </w:pPr>
                  <w:r w:rsidRPr="00EE6B2A">
                    <w:rPr>
                      <w:i/>
                    </w:rPr>
                    <w:t>2.0</w:t>
                  </w:r>
                </w:p>
              </w:tc>
              <w:tc>
                <w:tcPr>
                  <w:tcW w:w="2693" w:type="dxa"/>
                  <w:tcBorders>
                    <w:bottom w:val="single" w:sz="4" w:space="0" w:color="auto"/>
                  </w:tcBorders>
                </w:tcPr>
                <w:p w:rsidR="00770950" w:rsidRPr="00EE6B2A" w:rsidRDefault="007A1177" w:rsidP="008F751D">
                  <w:pPr>
                    <w:rPr>
                      <w:i/>
                    </w:rPr>
                  </w:pPr>
                  <w:r w:rsidRPr="00EE6B2A">
                    <w:rPr>
                      <w:i/>
                    </w:rPr>
                    <w:t>Cosayach Nitratos S.A.</w:t>
                  </w:r>
                </w:p>
              </w:tc>
            </w:tr>
            <w:tr w:rsidR="007A1177" w:rsidRPr="00EE6B2A" w:rsidTr="009E07F5">
              <w:tc>
                <w:tcPr>
                  <w:tcW w:w="1842" w:type="dxa"/>
                  <w:tcBorders>
                    <w:top w:val="single" w:sz="4" w:space="0" w:color="auto"/>
                    <w:left w:val="nil"/>
                    <w:bottom w:val="nil"/>
                    <w:right w:val="nil"/>
                  </w:tcBorders>
                </w:tcPr>
                <w:p w:rsidR="007A1177" w:rsidRPr="00EE6B2A" w:rsidRDefault="007A1177" w:rsidP="008F751D">
                  <w:pPr>
                    <w:rPr>
                      <w:i/>
                    </w:rPr>
                  </w:pPr>
                </w:p>
              </w:tc>
              <w:tc>
                <w:tcPr>
                  <w:tcW w:w="1276" w:type="dxa"/>
                  <w:tcBorders>
                    <w:top w:val="single" w:sz="4" w:space="0" w:color="auto"/>
                    <w:left w:val="nil"/>
                    <w:bottom w:val="nil"/>
                    <w:right w:val="nil"/>
                  </w:tcBorders>
                </w:tcPr>
                <w:p w:rsidR="007A1177" w:rsidRPr="00EE6B2A" w:rsidRDefault="007A1177" w:rsidP="008F751D">
                  <w:pPr>
                    <w:rPr>
                      <w:i/>
                    </w:rPr>
                  </w:pPr>
                </w:p>
              </w:tc>
              <w:tc>
                <w:tcPr>
                  <w:tcW w:w="1701" w:type="dxa"/>
                  <w:tcBorders>
                    <w:top w:val="single" w:sz="4" w:space="0" w:color="auto"/>
                    <w:left w:val="nil"/>
                    <w:bottom w:val="nil"/>
                    <w:right w:val="nil"/>
                  </w:tcBorders>
                </w:tcPr>
                <w:p w:rsidR="007A1177" w:rsidRPr="00EE6B2A" w:rsidRDefault="007A1177" w:rsidP="008F751D">
                  <w:pPr>
                    <w:rPr>
                      <w:i/>
                    </w:rPr>
                  </w:pPr>
                </w:p>
              </w:tc>
              <w:tc>
                <w:tcPr>
                  <w:tcW w:w="1418" w:type="dxa"/>
                  <w:tcBorders>
                    <w:top w:val="single" w:sz="4" w:space="0" w:color="auto"/>
                    <w:left w:val="nil"/>
                    <w:bottom w:val="nil"/>
                    <w:right w:val="nil"/>
                  </w:tcBorders>
                </w:tcPr>
                <w:p w:rsidR="007A1177" w:rsidRPr="00EE6B2A" w:rsidRDefault="007A1177" w:rsidP="008F751D">
                  <w:pPr>
                    <w:rPr>
                      <w:i/>
                    </w:rPr>
                  </w:pPr>
                </w:p>
              </w:tc>
              <w:tc>
                <w:tcPr>
                  <w:tcW w:w="1275" w:type="dxa"/>
                  <w:tcBorders>
                    <w:top w:val="single" w:sz="4" w:space="0" w:color="auto"/>
                    <w:left w:val="nil"/>
                    <w:bottom w:val="nil"/>
                    <w:right w:val="single" w:sz="4" w:space="0" w:color="auto"/>
                  </w:tcBorders>
                </w:tcPr>
                <w:p w:rsidR="007A1177" w:rsidRPr="00EE6B2A" w:rsidRDefault="007A1177" w:rsidP="008F751D">
                  <w:pPr>
                    <w:rPr>
                      <w:i/>
                    </w:rPr>
                  </w:pPr>
                </w:p>
              </w:tc>
              <w:tc>
                <w:tcPr>
                  <w:tcW w:w="1418" w:type="dxa"/>
                  <w:tcBorders>
                    <w:left w:val="single" w:sz="4" w:space="0" w:color="auto"/>
                  </w:tcBorders>
                </w:tcPr>
                <w:p w:rsidR="007A1177" w:rsidRPr="00EE6B2A" w:rsidRDefault="007A1177" w:rsidP="00EC78FD">
                  <w:pPr>
                    <w:jc w:val="center"/>
                    <w:rPr>
                      <w:i/>
                    </w:rPr>
                  </w:pPr>
                  <w:r w:rsidRPr="00EE6B2A">
                    <w:rPr>
                      <w:i/>
                    </w:rPr>
                    <w:t>Total</w:t>
                  </w:r>
                </w:p>
              </w:tc>
              <w:tc>
                <w:tcPr>
                  <w:tcW w:w="1134" w:type="dxa"/>
                  <w:tcBorders>
                    <w:right w:val="single" w:sz="4" w:space="0" w:color="auto"/>
                  </w:tcBorders>
                </w:tcPr>
                <w:p w:rsidR="007A1177" w:rsidRPr="00EE6B2A" w:rsidRDefault="007A1177" w:rsidP="00EC78FD">
                  <w:pPr>
                    <w:jc w:val="center"/>
                    <w:rPr>
                      <w:i/>
                    </w:rPr>
                  </w:pPr>
                  <w:r w:rsidRPr="00EE6B2A">
                    <w:rPr>
                      <w:i/>
                    </w:rPr>
                    <w:t>5.74</w:t>
                  </w:r>
                </w:p>
              </w:tc>
              <w:tc>
                <w:tcPr>
                  <w:tcW w:w="2693" w:type="dxa"/>
                  <w:tcBorders>
                    <w:top w:val="single" w:sz="4" w:space="0" w:color="auto"/>
                    <w:left w:val="single" w:sz="4" w:space="0" w:color="auto"/>
                    <w:bottom w:val="nil"/>
                    <w:right w:val="nil"/>
                  </w:tcBorders>
                </w:tcPr>
                <w:p w:rsidR="007A1177" w:rsidRPr="00EE6B2A" w:rsidRDefault="007A1177" w:rsidP="008F751D">
                  <w:pPr>
                    <w:rPr>
                      <w:i/>
                    </w:rPr>
                  </w:pPr>
                </w:p>
              </w:tc>
            </w:tr>
          </w:tbl>
          <w:p w:rsidR="00770950" w:rsidRDefault="00770950" w:rsidP="008F751D"/>
          <w:p w:rsidR="008A03D1" w:rsidRPr="00F164F5" w:rsidRDefault="009E07F5" w:rsidP="008F751D">
            <w:pPr>
              <w:rPr>
                <w:i/>
              </w:rPr>
            </w:pPr>
            <w:r>
              <w:rPr>
                <w:i/>
              </w:rPr>
              <w:t xml:space="preserve">       </w:t>
            </w:r>
            <w:r w:rsidR="008456E9">
              <w:rPr>
                <w:i/>
              </w:rPr>
              <w:t xml:space="preserve">Tabla </w:t>
            </w:r>
            <w:r w:rsidR="00CC715D">
              <w:rPr>
                <w:i/>
              </w:rPr>
              <w:t>II.</w:t>
            </w:r>
            <w:r w:rsidR="00CC715D" w:rsidRPr="00F164F5">
              <w:rPr>
                <w:i/>
              </w:rPr>
              <w:t xml:space="preserve"> Pozo</w:t>
            </w:r>
            <w:r w:rsidR="00BC7C47" w:rsidRPr="00F164F5">
              <w:rPr>
                <w:i/>
              </w:rPr>
              <w:t xml:space="preserve"> Solferino 3 en trámite para cambio punto de captación</w:t>
            </w:r>
          </w:p>
          <w:p w:rsidR="00BC7C47" w:rsidRDefault="00BC7C47" w:rsidP="008F751D"/>
          <w:tbl>
            <w:tblPr>
              <w:tblStyle w:val="Tablaconcuadrcula"/>
              <w:tblW w:w="0" w:type="auto"/>
              <w:tblInd w:w="308" w:type="dxa"/>
              <w:tblLook w:val="04A0" w:firstRow="1" w:lastRow="0" w:firstColumn="1" w:lastColumn="0" w:noHBand="0" w:noVBand="1"/>
            </w:tblPr>
            <w:tblGrid>
              <w:gridCol w:w="1842"/>
              <w:gridCol w:w="1701"/>
              <w:gridCol w:w="1843"/>
              <w:gridCol w:w="1559"/>
              <w:gridCol w:w="1560"/>
              <w:gridCol w:w="1417"/>
            </w:tblGrid>
            <w:tr w:rsidR="00BC7C47" w:rsidRPr="00EE6B2A" w:rsidTr="009E07F5">
              <w:tc>
                <w:tcPr>
                  <w:tcW w:w="3543" w:type="dxa"/>
                  <w:gridSpan w:val="2"/>
                </w:tcPr>
                <w:p w:rsidR="00BC7C47" w:rsidRPr="009E07F5" w:rsidRDefault="00BC7C47" w:rsidP="00594529">
                  <w:pPr>
                    <w:jc w:val="center"/>
                    <w:rPr>
                      <w:b/>
                      <w:i/>
                    </w:rPr>
                  </w:pPr>
                  <w:r w:rsidRPr="009E07F5">
                    <w:rPr>
                      <w:b/>
                      <w:i/>
                    </w:rPr>
                    <w:t>Expediente DGA</w:t>
                  </w:r>
                </w:p>
              </w:tc>
              <w:tc>
                <w:tcPr>
                  <w:tcW w:w="6379" w:type="dxa"/>
                  <w:gridSpan w:val="4"/>
                </w:tcPr>
                <w:p w:rsidR="00BC7C47" w:rsidRPr="009E07F5" w:rsidRDefault="00BC7C47" w:rsidP="00EE6B2A">
                  <w:pPr>
                    <w:jc w:val="center"/>
                    <w:rPr>
                      <w:b/>
                      <w:i/>
                    </w:rPr>
                  </w:pPr>
                  <w:r w:rsidRPr="009E07F5">
                    <w:rPr>
                      <w:b/>
                      <w:i/>
                    </w:rPr>
                    <w:t>Pozo Origen</w:t>
                  </w:r>
                </w:p>
              </w:tc>
            </w:tr>
            <w:tr w:rsidR="00BC7C47" w:rsidRPr="00EE6B2A" w:rsidTr="009E07F5">
              <w:tc>
                <w:tcPr>
                  <w:tcW w:w="1842" w:type="dxa"/>
                  <w:tcBorders>
                    <w:bottom w:val="single" w:sz="4" w:space="0" w:color="auto"/>
                  </w:tcBorders>
                </w:tcPr>
                <w:p w:rsidR="00BC7C47" w:rsidRPr="00EE6B2A" w:rsidRDefault="00BC7C47" w:rsidP="009E07F5">
                  <w:pPr>
                    <w:jc w:val="center"/>
                    <w:rPr>
                      <w:i/>
                    </w:rPr>
                  </w:pPr>
                  <w:r w:rsidRPr="00EE6B2A">
                    <w:rPr>
                      <w:i/>
                    </w:rPr>
                    <w:t>N°</w:t>
                  </w:r>
                </w:p>
              </w:tc>
              <w:tc>
                <w:tcPr>
                  <w:tcW w:w="1701" w:type="dxa"/>
                  <w:tcBorders>
                    <w:bottom w:val="single" w:sz="4" w:space="0" w:color="auto"/>
                  </w:tcBorders>
                </w:tcPr>
                <w:p w:rsidR="00BC7C47" w:rsidRPr="00EE6B2A" w:rsidRDefault="00BC7C47" w:rsidP="009E07F5">
                  <w:pPr>
                    <w:jc w:val="center"/>
                    <w:rPr>
                      <w:i/>
                    </w:rPr>
                  </w:pPr>
                  <w:r w:rsidRPr="00EE6B2A">
                    <w:rPr>
                      <w:i/>
                    </w:rPr>
                    <w:t>Fecha</w:t>
                  </w:r>
                </w:p>
              </w:tc>
              <w:tc>
                <w:tcPr>
                  <w:tcW w:w="1843" w:type="dxa"/>
                </w:tcPr>
                <w:p w:rsidR="00BC7C47" w:rsidRPr="00EE6B2A" w:rsidRDefault="00BC7C47" w:rsidP="009E07F5">
                  <w:pPr>
                    <w:jc w:val="center"/>
                    <w:rPr>
                      <w:i/>
                    </w:rPr>
                  </w:pPr>
                  <w:r w:rsidRPr="00EE6B2A">
                    <w:rPr>
                      <w:i/>
                    </w:rPr>
                    <w:t>Nombre</w:t>
                  </w:r>
                </w:p>
              </w:tc>
              <w:tc>
                <w:tcPr>
                  <w:tcW w:w="1559" w:type="dxa"/>
                </w:tcPr>
                <w:p w:rsidR="00BC7C47" w:rsidRPr="00EE6B2A" w:rsidRDefault="00BC7C47" w:rsidP="009E07F5">
                  <w:pPr>
                    <w:jc w:val="center"/>
                    <w:rPr>
                      <w:i/>
                    </w:rPr>
                  </w:pPr>
                  <w:r w:rsidRPr="00EE6B2A">
                    <w:rPr>
                      <w:i/>
                    </w:rPr>
                    <w:t>Caudal (l/s)</w:t>
                  </w:r>
                </w:p>
              </w:tc>
              <w:tc>
                <w:tcPr>
                  <w:tcW w:w="1560" w:type="dxa"/>
                </w:tcPr>
                <w:p w:rsidR="00BC7C47" w:rsidRPr="00EE6B2A" w:rsidRDefault="00BC7C47" w:rsidP="009E07F5">
                  <w:pPr>
                    <w:jc w:val="center"/>
                    <w:rPr>
                      <w:i/>
                    </w:rPr>
                  </w:pPr>
                  <w:r w:rsidRPr="00EE6B2A">
                    <w:rPr>
                      <w:i/>
                    </w:rPr>
                    <w:t>Norte (m)</w:t>
                  </w:r>
                </w:p>
              </w:tc>
              <w:tc>
                <w:tcPr>
                  <w:tcW w:w="1417" w:type="dxa"/>
                </w:tcPr>
                <w:p w:rsidR="00BC7C47" w:rsidRPr="00EE6B2A" w:rsidRDefault="00BC7C47" w:rsidP="009E07F5">
                  <w:pPr>
                    <w:jc w:val="center"/>
                    <w:rPr>
                      <w:i/>
                    </w:rPr>
                  </w:pPr>
                  <w:r w:rsidRPr="00EE6B2A">
                    <w:rPr>
                      <w:i/>
                    </w:rPr>
                    <w:t>Este (m)</w:t>
                  </w:r>
                </w:p>
              </w:tc>
            </w:tr>
            <w:tr w:rsidR="00BC7C47" w:rsidRPr="00EE6B2A" w:rsidTr="009E07F5">
              <w:tc>
                <w:tcPr>
                  <w:tcW w:w="1842" w:type="dxa"/>
                  <w:tcBorders>
                    <w:bottom w:val="single" w:sz="4" w:space="0" w:color="auto"/>
                  </w:tcBorders>
                </w:tcPr>
                <w:p w:rsidR="00BC7C47" w:rsidRPr="00EE6B2A" w:rsidRDefault="00EE6B2A" w:rsidP="009E07F5">
                  <w:pPr>
                    <w:jc w:val="center"/>
                    <w:rPr>
                      <w:i/>
                    </w:rPr>
                  </w:pPr>
                  <w:r w:rsidRPr="00EE6B2A">
                    <w:rPr>
                      <w:i/>
                    </w:rPr>
                    <w:t>VPC-0104-41</w:t>
                  </w:r>
                </w:p>
              </w:tc>
              <w:tc>
                <w:tcPr>
                  <w:tcW w:w="1701" w:type="dxa"/>
                  <w:tcBorders>
                    <w:bottom w:val="single" w:sz="4" w:space="0" w:color="auto"/>
                  </w:tcBorders>
                </w:tcPr>
                <w:p w:rsidR="00BC7C47" w:rsidRPr="00EE6B2A" w:rsidRDefault="00EE6B2A" w:rsidP="009E07F5">
                  <w:pPr>
                    <w:jc w:val="center"/>
                    <w:rPr>
                      <w:i/>
                    </w:rPr>
                  </w:pPr>
                  <w:r w:rsidRPr="00EE6B2A">
                    <w:rPr>
                      <w:i/>
                    </w:rPr>
                    <w:t>08-08-2011</w:t>
                  </w:r>
                </w:p>
              </w:tc>
              <w:tc>
                <w:tcPr>
                  <w:tcW w:w="1843" w:type="dxa"/>
                  <w:tcBorders>
                    <w:bottom w:val="single" w:sz="4" w:space="0" w:color="auto"/>
                  </w:tcBorders>
                </w:tcPr>
                <w:p w:rsidR="00BC7C47" w:rsidRPr="00EE6B2A" w:rsidRDefault="00EE6B2A" w:rsidP="009E07F5">
                  <w:pPr>
                    <w:jc w:val="center"/>
                    <w:rPr>
                      <w:i/>
                    </w:rPr>
                  </w:pPr>
                  <w:r w:rsidRPr="00EE6B2A">
                    <w:rPr>
                      <w:i/>
                    </w:rPr>
                    <w:t>Solferino 3</w:t>
                  </w:r>
                </w:p>
              </w:tc>
              <w:tc>
                <w:tcPr>
                  <w:tcW w:w="1559" w:type="dxa"/>
                  <w:tcBorders>
                    <w:bottom w:val="single" w:sz="4" w:space="0" w:color="auto"/>
                  </w:tcBorders>
                </w:tcPr>
                <w:p w:rsidR="00BC7C47" w:rsidRPr="00EE6B2A" w:rsidRDefault="00EE6B2A" w:rsidP="009E07F5">
                  <w:pPr>
                    <w:jc w:val="center"/>
                    <w:rPr>
                      <w:i/>
                    </w:rPr>
                  </w:pPr>
                  <w:r w:rsidRPr="00EE6B2A">
                    <w:rPr>
                      <w:i/>
                    </w:rPr>
                    <w:t>2</w:t>
                  </w:r>
                </w:p>
              </w:tc>
              <w:tc>
                <w:tcPr>
                  <w:tcW w:w="1560" w:type="dxa"/>
                  <w:tcBorders>
                    <w:bottom w:val="single" w:sz="4" w:space="0" w:color="auto"/>
                  </w:tcBorders>
                </w:tcPr>
                <w:p w:rsidR="00BC7C47" w:rsidRPr="00EE6B2A" w:rsidRDefault="00EE6B2A" w:rsidP="009E07F5">
                  <w:pPr>
                    <w:jc w:val="center"/>
                    <w:rPr>
                      <w:i/>
                    </w:rPr>
                  </w:pPr>
                  <w:r w:rsidRPr="00EE6B2A">
                    <w:rPr>
                      <w:i/>
                    </w:rPr>
                    <w:t>7.741.118</w:t>
                  </w:r>
                </w:p>
              </w:tc>
              <w:tc>
                <w:tcPr>
                  <w:tcW w:w="1417" w:type="dxa"/>
                  <w:tcBorders>
                    <w:bottom w:val="single" w:sz="4" w:space="0" w:color="auto"/>
                  </w:tcBorders>
                </w:tcPr>
                <w:p w:rsidR="00BC7C47" w:rsidRPr="00EE6B2A" w:rsidRDefault="00EE6B2A" w:rsidP="009E07F5">
                  <w:pPr>
                    <w:jc w:val="center"/>
                    <w:rPr>
                      <w:i/>
                    </w:rPr>
                  </w:pPr>
                  <w:r w:rsidRPr="00EE6B2A">
                    <w:rPr>
                      <w:i/>
                    </w:rPr>
                    <w:t>409.742</w:t>
                  </w:r>
                </w:p>
              </w:tc>
            </w:tr>
            <w:tr w:rsidR="00EE6B2A" w:rsidRPr="00EE6B2A" w:rsidTr="009E07F5">
              <w:tc>
                <w:tcPr>
                  <w:tcW w:w="1842" w:type="dxa"/>
                  <w:tcBorders>
                    <w:top w:val="single" w:sz="4" w:space="0" w:color="auto"/>
                    <w:left w:val="nil"/>
                    <w:bottom w:val="nil"/>
                    <w:right w:val="nil"/>
                  </w:tcBorders>
                </w:tcPr>
                <w:p w:rsidR="00EE6B2A" w:rsidRPr="00EE6B2A" w:rsidRDefault="00EE6B2A" w:rsidP="009E07F5">
                  <w:pPr>
                    <w:jc w:val="center"/>
                    <w:rPr>
                      <w:i/>
                    </w:rPr>
                  </w:pPr>
                </w:p>
              </w:tc>
              <w:tc>
                <w:tcPr>
                  <w:tcW w:w="1701" w:type="dxa"/>
                  <w:tcBorders>
                    <w:top w:val="single" w:sz="4" w:space="0" w:color="auto"/>
                    <w:left w:val="nil"/>
                    <w:bottom w:val="nil"/>
                    <w:right w:val="single" w:sz="4" w:space="0" w:color="auto"/>
                  </w:tcBorders>
                </w:tcPr>
                <w:p w:rsidR="00EE6B2A" w:rsidRPr="00EE6B2A" w:rsidRDefault="00EE6B2A" w:rsidP="009E07F5">
                  <w:pPr>
                    <w:jc w:val="center"/>
                    <w:rPr>
                      <w:i/>
                    </w:rPr>
                  </w:pPr>
                </w:p>
              </w:tc>
              <w:tc>
                <w:tcPr>
                  <w:tcW w:w="6379" w:type="dxa"/>
                  <w:gridSpan w:val="4"/>
                  <w:tcBorders>
                    <w:left w:val="single" w:sz="4" w:space="0" w:color="auto"/>
                  </w:tcBorders>
                </w:tcPr>
                <w:p w:rsidR="00EE6B2A" w:rsidRPr="009E07F5" w:rsidRDefault="00EE6B2A" w:rsidP="009E07F5">
                  <w:pPr>
                    <w:jc w:val="center"/>
                    <w:rPr>
                      <w:b/>
                      <w:i/>
                    </w:rPr>
                  </w:pPr>
                  <w:r w:rsidRPr="009E07F5">
                    <w:rPr>
                      <w:b/>
                      <w:i/>
                    </w:rPr>
                    <w:t>Pozo Destino</w:t>
                  </w:r>
                </w:p>
              </w:tc>
            </w:tr>
            <w:tr w:rsidR="00BC7C47" w:rsidRPr="00EE6B2A" w:rsidTr="009E07F5">
              <w:tc>
                <w:tcPr>
                  <w:tcW w:w="1842" w:type="dxa"/>
                  <w:tcBorders>
                    <w:top w:val="nil"/>
                    <w:left w:val="nil"/>
                    <w:bottom w:val="nil"/>
                    <w:right w:val="nil"/>
                  </w:tcBorders>
                </w:tcPr>
                <w:p w:rsidR="00BC7C47" w:rsidRPr="00EE6B2A" w:rsidRDefault="00BC7C47" w:rsidP="009E07F5">
                  <w:pPr>
                    <w:jc w:val="center"/>
                    <w:rPr>
                      <w:i/>
                    </w:rPr>
                  </w:pPr>
                </w:p>
              </w:tc>
              <w:tc>
                <w:tcPr>
                  <w:tcW w:w="1701" w:type="dxa"/>
                  <w:tcBorders>
                    <w:top w:val="nil"/>
                    <w:left w:val="nil"/>
                    <w:bottom w:val="nil"/>
                    <w:right w:val="single" w:sz="4" w:space="0" w:color="auto"/>
                  </w:tcBorders>
                </w:tcPr>
                <w:p w:rsidR="00BC7C47" w:rsidRPr="00EE6B2A" w:rsidRDefault="00BC7C47" w:rsidP="009E07F5">
                  <w:pPr>
                    <w:jc w:val="center"/>
                    <w:rPr>
                      <w:i/>
                    </w:rPr>
                  </w:pPr>
                </w:p>
              </w:tc>
              <w:tc>
                <w:tcPr>
                  <w:tcW w:w="1843" w:type="dxa"/>
                  <w:tcBorders>
                    <w:left w:val="single" w:sz="4" w:space="0" w:color="auto"/>
                    <w:bottom w:val="single" w:sz="4" w:space="0" w:color="auto"/>
                  </w:tcBorders>
                </w:tcPr>
                <w:p w:rsidR="00BC7C47" w:rsidRPr="00EE6B2A" w:rsidRDefault="00EE6B2A" w:rsidP="009E07F5">
                  <w:pPr>
                    <w:jc w:val="center"/>
                    <w:rPr>
                      <w:i/>
                    </w:rPr>
                  </w:pPr>
                  <w:r w:rsidRPr="00EE6B2A">
                    <w:rPr>
                      <w:i/>
                    </w:rPr>
                    <w:t>Nombre</w:t>
                  </w:r>
                </w:p>
              </w:tc>
              <w:tc>
                <w:tcPr>
                  <w:tcW w:w="1559" w:type="dxa"/>
                </w:tcPr>
                <w:p w:rsidR="00BC7C47" w:rsidRPr="00EE6B2A" w:rsidRDefault="00EE6B2A" w:rsidP="009E07F5">
                  <w:pPr>
                    <w:jc w:val="center"/>
                    <w:rPr>
                      <w:i/>
                    </w:rPr>
                  </w:pPr>
                  <w:r w:rsidRPr="00EE6B2A">
                    <w:rPr>
                      <w:i/>
                    </w:rPr>
                    <w:t>Caudal (l/s)</w:t>
                  </w:r>
                </w:p>
              </w:tc>
              <w:tc>
                <w:tcPr>
                  <w:tcW w:w="1560" w:type="dxa"/>
                </w:tcPr>
                <w:p w:rsidR="00BC7C47" w:rsidRPr="00EE6B2A" w:rsidRDefault="00EE6B2A" w:rsidP="009E07F5">
                  <w:pPr>
                    <w:jc w:val="center"/>
                    <w:rPr>
                      <w:i/>
                    </w:rPr>
                  </w:pPr>
                  <w:r w:rsidRPr="00EE6B2A">
                    <w:rPr>
                      <w:i/>
                    </w:rPr>
                    <w:t>Norte (m)</w:t>
                  </w:r>
                </w:p>
              </w:tc>
              <w:tc>
                <w:tcPr>
                  <w:tcW w:w="1417" w:type="dxa"/>
                </w:tcPr>
                <w:p w:rsidR="00BC7C47" w:rsidRPr="00EE6B2A" w:rsidRDefault="00EE6B2A" w:rsidP="009E07F5">
                  <w:pPr>
                    <w:jc w:val="center"/>
                    <w:rPr>
                      <w:i/>
                    </w:rPr>
                  </w:pPr>
                  <w:r w:rsidRPr="00EE6B2A">
                    <w:rPr>
                      <w:i/>
                    </w:rPr>
                    <w:t>Este (m)</w:t>
                  </w:r>
                </w:p>
              </w:tc>
            </w:tr>
            <w:tr w:rsidR="00BC7C47" w:rsidRPr="00EE6B2A" w:rsidTr="009E07F5">
              <w:tc>
                <w:tcPr>
                  <w:tcW w:w="1842" w:type="dxa"/>
                  <w:tcBorders>
                    <w:top w:val="nil"/>
                    <w:left w:val="nil"/>
                    <w:bottom w:val="nil"/>
                    <w:right w:val="nil"/>
                  </w:tcBorders>
                </w:tcPr>
                <w:p w:rsidR="00BC7C47" w:rsidRPr="00EE6B2A" w:rsidRDefault="00BC7C47" w:rsidP="009E07F5">
                  <w:pPr>
                    <w:jc w:val="center"/>
                    <w:rPr>
                      <w:i/>
                    </w:rPr>
                  </w:pPr>
                </w:p>
              </w:tc>
              <w:tc>
                <w:tcPr>
                  <w:tcW w:w="1701" w:type="dxa"/>
                  <w:tcBorders>
                    <w:top w:val="nil"/>
                    <w:left w:val="nil"/>
                    <w:bottom w:val="nil"/>
                    <w:right w:val="single" w:sz="4" w:space="0" w:color="auto"/>
                  </w:tcBorders>
                </w:tcPr>
                <w:p w:rsidR="00BC7C47" w:rsidRPr="00EE6B2A" w:rsidRDefault="00BC7C47" w:rsidP="009E07F5">
                  <w:pPr>
                    <w:jc w:val="center"/>
                    <w:rPr>
                      <w:i/>
                    </w:rPr>
                  </w:pPr>
                </w:p>
              </w:tc>
              <w:tc>
                <w:tcPr>
                  <w:tcW w:w="1843" w:type="dxa"/>
                  <w:tcBorders>
                    <w:left w:val="single" w:sz="4" w:space="0" w:color="auto"/>
                  </w:tcBorders>
                </w:tcPr>
                <w:p w:rsidR="00BC7C47" w:rsidRPr="00EE6B2A" w:rsidRDefault="00EE6B2A" w:rsidP="009E07F5">
                  <w:pPr>
                    <w:jc w:val="center"/>
                    <w:rPr>
                      <w:i/>
                    </w:rPr>
                  </w:pPr>
                  <w:r w:rsidRPr="00EE6B2A">
                    <w:rPr>
                      <w:i/>
                    </w:rPr>
                    <w:t>Mario 6</w:t>
                  </w:r>
                </w:p>
              </w:tc>
              <w:tc>
                <w:tcPr>
                  <w:tcW w:w="1559" w:type="dxa"/>
                </w:tcPr>
                <w:p w:rsidR="00BC7C47" w:rsidRPr="00EE6B2A" w:rsidRDefault="00EE6B2A" w:rsidP="009E07F5">
                  <w:pPr>
                    <w:jc w:val="center"/>
                    <w:rPr>
                      <w:i/>
                    </w:rPr>
                  </w:pPr>
                  <w:r w:rsidRPr="00EE6B2A">
                    <w:rPr>
                      <w:i/>
                    </w:rPr>
                    <w:t>2</w:t>
                  </w:r>
                </w:p>
              </w:tc>
              <w:tc>
                <w:tcPr>
                  <w:tcW w:w="1560" w:type="dxa"/>
                </w:tcPr>
                <w:p w:rsidR="00BC7C47" w:rsidRPr="00EE6B2A" w:rsidRDefault="00EE6B2A" w:rsidP="009E07F5">
                  <w:pPr>
                    <w:jc w:val="center"/>
                    <w:rPr>
                      <w:i/>
                    </w:rPr>
                  </w:pPr>
                  <w:r w:rsidRPr="00EE6B2A">
                    <w:rPr>
                      <w:i/>
                    </w:rPr>
                    <w:t>7.740.941</w:t>
                  </w:r>
                </w:p>
              </w:tc>
              <w:tc>
                <w:tcPr>
                  <w:tcW w:w="1417" w:type="dxa"/>
                </w:tcPr>
                <w:p w:rsidR="00BC7C47" w:rsidRPr="00EE6B2A" w:rsidRDefault="00EE6B2A" w:rsidP="009E07F5">
                  <w:pPr>
                    <w:jc w:val="center"/>
                    <w:rPr>
                      <w:i/>
                    </w:rPr>
                  </w:pPr>
                  <w:r w:rsidRPr="00EE6B2A">
                    <w:rPr>
                      <w:i/>
                    </w:rPr>
                    <w:t>409.191</w:t>
                  </w:r>
                </w:p>
              </w:tc>
            </w:tr>
          </w:tbl>
          <w:p w:rsidR="00BC7C47" w:rsidRDefault="00BC7C47" w:rsidP="009E07F5">
            <w:pPr>
              <w:jc w:val="center"/>
            </w:pPr>
          </w:p>
          <w:p w:rsidR="00EE6B2A" w:rsidRDefault="00EE6B2A" w:rsidP="008F751D">
            <w:pPr>
              <w:rPr>
                <w:i/>
              </w:rPr>
            </w:pPr>
            <w:r w:rsidRPr="00EE6B2A">
              <w:rPr>
                <w:i/>
              </w:rPr>
              <w:t>Coordenadas UTM PSAD 56</w:t>
            </w:r>
          </w:p>
          <w:p w:rsidR="00F164F5" w:rsidRDefault="00F164F5" w:rsidP="008F751D">
            <w:pPr>
              <w:rPr>
                <w:b/>
              </w:rPr>
            </w:pPr>
          </w:p>
          <w:p w:rsidR="00F164F5" w:rsidRPr="00F164F5" w:rsidRDefault="00F164F5" w:rsidP="008F751D">
            <w:pPr>
              <w:rPr>
                <w:b/>
              </w:rPr>
            </w:pPr>
            <w:r w:rsidRPr="00F164F5">
              <w:rPr>
                <w:b/>
              </w:rPr>
              <w:lastRenderedPageBreak/>
              <w:t>Adenda 1. Punto I.1.8.</w:t>
            </w:r>
          </w:p>
          <w:p w:rsidR="00A7419D" w:rsidRDefault="00A7419D" w:rsidP="008F751D">
            <w:pPr>
              <w:rPr>
                <w:i/>
              </w:rPr>
            </w:pPr>
          </w:p>
          <w:p w:rsidR="00EE6B2A" w:rsidRDefault="00283BBA" w:rsidP="008F751D">
            <w:pPr>
              <w:rPr>
                <w:i/>
              </w:rPr>
            </w:pPr>
            <w:r>
              <w:rPr>
                <w:i/>
              </w:rPr>
              <w:t>“</w:t>
            </w:r>
            <w:r w:rsidR="00EE6B2A">
              <w:rPr>
                <w:i/>
              </w:rPr>
              <w:t>Se cuenta con un medidor de flujo digital TECVAL perteneciente a Cosayach Soledad y otro perteneciente a empresa Aguas del Altiplano, el cual es administrado directamente por ellos</w:t>
            </w:r>
            <w:r>
              <w:rPr>
                <w:i/>
              </w:rPr>
              <w:t>”</w:t>
            </w:r>
            <w:r w:rsidR="00EE6B2A">
              <w:rPr>
                <w:i/>
              </w:rPr>
              <w:t>.</w:t>
            </w:r>
          </w:p>
          <w:p w:rsidR="00EE6B2A" w:rsidRPr="00EE6B2A" w:rsidRDefault="00EE6B2A" w:rsidP="008F751D">
            <w:pPr>
              <w:rPr>
                <w:i/>
              </w:rPr>
            </w:pPr>
          </w:p>
          <w:p w:rsidR="00F90F2F" w:rsidRPr="001F414C" w:rsidRDefault="00F90F2F" w:rsidP="008F751D">
            <w:pPr>
              <w:rPr>
                <w:b/>
              </w:rPr>
            </w:pPr>
            <w:r w:rsidRPr="001F414C">
              <w:rPr>
                <w:b/>
              </w:rPr>
              <w:t xml:space="preserve">Adenda </w:t>
            </w:r>
            <w:r w:rsidR="00283BBA">
              <w:rPr>
                <w:b/>
              </w:rPr>
              <w:t>2</w:t>
            </w:r>
            <w:r w:rsidRPr="001F414C">
              <w:rPr>
                <w:b/>
              </w:rPr>
              <w:t xml:space="preserve">. </w:t>
            </w:r>
            <w:r w:rsidR="00283BBA">
              <w:rPr>
                <w:b/>
              </w:rPr>
              <w:t>Respuesta I.7</w:t>
            </w:r>
            <w:r w:rsidR="00D6429F" w:rsidRPr="001F414C">
              <w:rPr>
                <w:b/>
              </w:rPr>
              <w:t xml:space="preserve"> </w:t>
            </w:r>
          </w:p>
          <w:p w:rsidR="00D6429F" w:rsidRDefault="00D6429F" w:rsidP="008F751D">
            <w:r>
              <w:t xml:space="preserve"> </w:t>
            </w:r>
          </w:p>
          <w:p w:rsidR="00D6429F" w:rsidRDefault="00283BBA" w:rsidP="008F751D">
            <w:pPr>
              <w:rPr>
                <w:i/>
              </w:rPr>
            </w:pPr>
            <w:r>
              <w:rPr>
                <w:i/>
              </w:rPr>
              <w:t>“Los antecedentes disponibles relativos a la ubicación de los pozos que Aguas del Altiplano dispone para su producción de agua se presentan en la tabla N° 3 y pueden visualizarse en la figura 2</w:t>
            </w:r>
            <w:r w:rsidR="00D6429F" w:rsidRPr="00D6429F">
              <w:rPr>
                <w:i/>
              </w:rPr>
              <w:t>”</w:t>
            </w:r>
            <w:r>
              <w:rPr>
                <w:i/>
              </w:rPr>
              <w:t>.</w:t>
            </w:r>
          </w:p>
          <w:p w:rsidR="00283BBA" w:rsidRDefault="00283BBA" w:rsidP="008F751D">
            <w:pPr>
              <w:rPr>
                <w:i/>
              </w:rPr>
            </w:pPr>
          </w:p>
          <w:p w:rsidR="008456E9" w:rsidRDefault="008456E9" w:rsidP="008F751D">
            <w:pPr>
              <w:rPr>
                <w:i/>
              </w:rPr>
            </w:pPr>
            <w:r>
              <w:rPr>
                <w:i/>
              </w:rPr>
              <w:t xml:space="preserve">                                                                                                  </w:t>
            </w:r>
            <w:r w:rsidR="00283BBA">
              <w:rPr>
                <w:i/>
              </w:rPr>
              <w:t xml:space="preserve">Tabla </w:t>
            </w:r>
            <w:r>
              <w:rPr>
                <w:i/>
              </w:rPr>
              <w:t>III</w:t>
            </w:r>
            <w:r w:rsidR="00283BBA">
              <w:rPr>
                <w:i/>
              </w:rPr>
              <w:t xml:space="preserve">. Antecedentes de la ubicación de pozos de Aguas </w:t>
            </w:r>
          </w:p>
          <w:p w:rsidR="008456E9" w:rsidRDefault="008456E9" w:rsidP="008F751D">
            <w:pPr>
              <w:rPr>
                <w:i/>
              </w:rPr>
            </w:pPr>
            <w:r>
              <w:rPr>
                <w:i/>
              </w:rPr>
              <w:t xml:space="preserve">                                                                                                  </w:t>
            </w:r>
            <w:r w:rsidR="00283BBA">
              <w:rPr>
                <w:i/>
              </w:rPr>
              <w:t xml:space="preserve">del Altiplano Sector Canchones (coordenadas UTM Datum </w:t>
            </w:r>
          </w:p>
          <w:p w:rsidR="00283BBA" w:rsidRDefault="008456E9" w:rsidP="008F751D">
            <w:pPr>
              <w:rPr>
                <w:i/>
              </w:rPr>
            </w:pPr>
            <w:r>
              <w:rPr>
                <w:i/>
              </w:rPr>
              <w:t xml:space="preserve">                                                                                                  </w:t>
            </w:r>
            <w:r w:rsidR="00283BBA">
              <w:rPr>
                <w:i/>
              </w:rPr>
              <w:t>PSAD 56)</w:t>
            </w:r>
          </w:p>
          <w:tbl>
            <w:tblPr>
              <w:tblStyle w:val="Tablaconcuadrcula"/>
              <w:tblW w:w="0" w:type="auto"/>
              <w:jc w:val="center"/>
              <w:tblLook w:val="04A0" w:firstRow="1" w:lastRow="0" w:firstColumn="1" w:lastColumn="0" w:noHBand="0" w:noVBand="1"/>
            </w:tblPr>
            <w:tblGrid>
              <w:gridCol w:w="1583"/>
              <w:gridCol w:w="1418"/>
              <w:gridCol w:w="1417"/>
            </w:tblGrid>
            <w:tr w:rsidR="00283BBA" w:rsidTr="008456E9">
              <w:trPr>
                <w:jc w:val="center"/>
              </w:trPr>
              <w:tc>
                <w:tcPr>
                  <w:tcW w:w="1583" w:type="dxa"/>
                </w:tcPr>
                <w:p w:rsidR="00283BBA" w:rsidRDefault="00283BBA" w:rsidP="008456E9">
                  <w:pPr>
                    <w:jc w:val="center"/>
                    <w:rPr>
                      <w:i/>
                    </w:rPr>
                  </w:pPr>
                  <w:r>
                    <w:rPr>
                      <w:i/>
                    </w:rPr>
                    <w:t>Punto N°</w:t>
                  </w:r>
                </w:p>
              </w:tc>
              <w:tc>
                <w:tcPr>
                  <w:tcW w:w="1418" w:type="dxa"/>
                </w:tcPr>
                <w:p w:rsidR="00283BBA" w:rsidRDefault="00283BBA" w:rsidP="008456E9">
                  <w:pPr>
                    <w:jc w:val="center"/>
                    <w:rPr>
                      <w:i/>
                    </w:rPr>
                  </w:pPr>
                  <w:r>
                    <w:rPr>
                      <w:i/>
                    </w:rPr>
                    <w:t>Norte</w:t>
                  </w:r>
                </w:p>
              </w:tc>
              <w:tc>
                <w:tcPr>
                  <w:tcW w:w="1417" w:type="dxa"/>
                </w:tcPr>
                <w:p w:rsidR="00283BBA" w:rsidRDefault="00283BBA" w:rsidP="008456E9">
                  <w:pPr>
                    <w:jc w:val="center"/>
                    <w:rPr>
                      <w:i/>
                    </w:rPr>
                  </w:pPr>
                  <w:r>
                    <w:rPr>
                      <w:i/>
                    </w:rPr>
                    <w:t>Este</w:t>
                  </w:r>
                </w:p>
              </w:tc>
            </w:tr>
            <w:tr w:rsidR="00283BBA" w:rsidTr="008456E9">
              <w:trPr>
                <w:jc w:val="center"/>
              </w:trPr>
              <w:tc>
                <w:tcPr>
                  <w:tcW w:w="1583" w:type="dxa"/>
                </w:tcPr>
                <w:p w:rsidR="00283BBA" w:rsidRDefault="00283BBA" w:rsidP="008456E9">
                  <w:pPr>
                    <w:jc w:val="center"/>
                    <w:rPr>
                      <w:i/>
                    </w:rPr>
                  </w:pPr>
                  <w:r>
                    <w:rPr>
                      <w:i/>
                    </w:rPr>
                    <w:t>1</w:t>
                  </w:r>
                </w:p>
              </w:tc>
              <w:tc>
                <w:tcPr>
                  <w:tcW w:w="1418" w:type="dxa"/>
                </w:tcPr>
                <w:p w:rsidR="00283BBA" w:rsidRDefault="00283BBA" w:rsidP="008456E9">
                  <w:pPr>
                    <w:jc w:val="center"/>
                    <w:rPr>
                      <w:i/>
                    </w:rPr>
                  </w:pPr>
                  <w:r>
                    <w:rPr>
                      <w:i/>
                    </w:rPr>
                    <w:t>7</w:t>
                  </w:r>
                  <w:r w:rsidR="008456E9">
                    <w:rPr>
                      <w:i/>
                    </w:rPr>
                    <w:t>.</w:t>
                  </w:r>
                  <w:r>
                    <w:rPr>
                      <w:i/>
                    </w:rPr>
                    <w:t>740</w:t>
                  </w:r>
                  <w:r w:rsidR="008456E9">
                    <w:rPr>
                      <w:i/>
                    </w:rPr>
                    <w:t>.</w:t>
                  </w:r>
                  <w:r>
                    <w:rPr>
                      <w:i/>
                    </w:rPr>
                    <w:t>312</w:t>
                  </w:r>
                </w:p>
              </w:tc>
              <w:tc>
                <w:tcPr>
                  <w:tcW w:w="1417" w:type="dxa"/>
                </w:tcPr>
                <w:p w:rsidR="00283BBA" w:rsidRDefault="00283BBA" w:rsidP="008456E9">
                  <w:pPr>
                    <w:jc w:val="center"/>
                    <w:rPr>
                      <w:i/>
                    </w:rPr>
                  </w:pPr>
                  <w:r>
                    <w:rPr>
                      <w:i/>
                    </w:rPr>
                    <w:t>446</w:t>
                  </w:r>
                  <w:r w:rsidR="008456E9">
                    <w:rPr>
                      <w:i/>
                    </w:rPr>
                    <w:t>.</w:t>
                  </w:r>
                  <w:r>
                    <w:rPr>
                      <w:i/>
                    </w:rPr>
                    <w:t>164</w:t>
                  </w:r>
                </w:p>
              </w:tc>
            </w:tr>
            <w:tr w:rsidR="00283BBA" w:rsidTr="008456E9">
              <w:trPr>
                <w:jc w:val="center"/>
              </w:trPr>
              <w:tc>
                <w:tcPr>
                  <w:tcW w:w="1583" w:type="dxa"/>
                </w:tcPr>
                <w:p w:rsidR="00283BBA" w:rsidRDefault="00283BBA" w:rsidP="008456E9">
                  <w:pPr>
                    <w:jc w:val="center"/>
                    <w:rPr>
                      <w:i/>
                    </w:rPr>
                  </w:pPr>
                  <w:r>
                    <w:rPr>
                      <w:i/>
                    </w:rPr>
                    <w:t>2</w:t>
                  </w:r>
                </w:p>
              </w:tc>
              <w:tc>
                <w:tcPr>
                  <w:tcW w:w="1418" w:type="dxa"/>
                </w:tcPr>
                <w:p w:rsidR="00283BBA" w:rsidRDefault="00283BBA" w:rsidP="008456E9">
                  <w:pPr>
                    <w:jc w:val="center"/>
                    <w:rPr>
                      <w:i/>
                    </w:rPr>
                  </w:pPr>
                  <w:r>
                    <w:rPr>
                      <w:i/>
                    </w:rPr>
                    <w:t>7</w:t>
                  </w:r>
                  <w:r w:rsidR="008456E9">
                    <w:rPr>
                      <w:i/>
                    </w:rPr>
                    <w:t>.</w:t>
                  </w:r>
                  <w:r>
                    <w:rPr>
                      <w:i/>
                    </w:rPr>
                    <w:t>740</w:t>
                  </w:r>
                  <w:r w:rsidR="008456E9">
                    <w:rPr>
                      <w:i/>
                    </w:rPr>
                    <w:t>.</w:t>
                  </w:r>
                  <w:r>
                    <w:rPr>
                      <w:i/>
                    </w:rPr>
                    <w:t>515</w:t>
                  </w:r>
                </w:p>
              </w:tc>
              <w:tc>
                <w:tcPr>
                  <w:tcW w:w="1417" w:type="dxa"/>
                </w:tcPr>
                <w:p w:rsidR="00283BBA" w:rsidRDefault="00283BBA" w:rsidP="008456E9">
                  <w:pPr>
                    <w:jc w:val="center"/>
                    <w:rPr>
                      <w:i/>
                    </w:rPr>
                  </w:pPr>
                  <w:r>
                    <w:rPr>
                      <w:i/>
                    </w:rPr>
                    <w:t>445</w:t>
                  </w:r>
                  <w:r w:rsidR="008456E9">
                    <w:rPr>
                      <w:i/>
                    </w:rPr>
                    <w:t>.</w:t>
                  </w:r>
                  <w:r>
                    <w:rPr>
                      <w:i/>
                    </w:rPr>
                    <w:t>875</w:t>
                  </w:r>
                </w:p>
              </w:tc>
            </w:tr>
            <w:tr w:rsidR="00283BBA" w:rsidTr="008456E9">
              <w:trPr>
                <w:jc w:val="center"/>
              </w:trPr>
              <w:tc>
                <w:tcPr>
                  <w:tcW w:w="1583" w:type="dxa"/>
                </w:tcPr>
                <w:p w:rsidR="00283BBA" w:rsidRDefault="00283BBA" w:rsidP="008456E9">
                  <w:pPr>
                    <w:jc w:val="center"/>
                    <w:rPr>
                      <w:i/>
                    </w:rPr>
                  </w:pPr>
                  <w:r>
                    <w:rPr>
                      <w:i/>
                    </w:rPr>
                    <w:t>3</w:t>
                  </w:r>
                </w:p>
              </w:tc>
              <w:tc>
                <w:tcPr>
                  <w:tcW w:w="1418" w:type="dxa"/>
                </w:tcPr>
                <w:p w:rsidR="00283BBA" w:rsidRDefault="00283BBA" w:rsidP="008456E9">
                  <w:pPr>
                    <w:jc w:val="center"/>
                    <w:rPr>
                      <w:i/>
                    </w:rPr>
                  </w:pPr>
                  <w:r>
                    <w:rPr>
                      <w:i/>
                    </w:rPr>
                    <w:t>7</w:t>
                  </w:r>
                  <w:r w:rsidR="008456E9">
                    <w:rPr>
                      <w:i/>
                    </w:rPr>
                    <w:t>.</w:t>
                  </w:r>
                  <w:r>
                    <w:rPr>
                      <w:i/>
                    </w:rPr>
                    <w:t>740</w:t>
                  </w:r>
                  <w:r w:rsidR="008456E9">
                    <w:rPr>
                      <w:i/>
                    </w:rPr>
                    <w:t>.</w:t>
                  </w:r>
                  <w:r>
                    <w:rPr>
                      <w:i/>
                    </w:rPr>
                    <w:t>207</w:t>
                  </w:r>
                </w:p>
              </w:tc>
              <w:tc>
                <w:tcPr>
                  <w:tcW w:w="1417" w:type="dxa"/>
                </w:tcPr>
                <w:p w:rsidR="00283BBA" w:rsidRDefault="00283BBA" w:rsidP="008456E9">
                  <w:pPr>
                    <w:jc w:val="center"/>
                    <w:rPr>
                      <w:i/>
                    </w:rPr>
                  </w:pPr>
                  <w:r>
                    <w:rPr>
                      <w:i/>
                    </w:rPr>
                    <w:t>445</w:t>
                  </w:r>
                  <w:r w:rsidR="008456E9">
                    <w:rPr>
                      <w:i/>
                    </w:rPr>
                    <w:t>.</w:t>
                  </w:r>
                  <w:r>
                    <w:rPr>
                      <w:i/>
                    </w:rPr>
                    <w:t>666</w:t>
                  </w:r>
                </w:p>
              </w:tc>
            </w:tr>
            <w:tr w:rsidR="00283BBA" w:rsidTr="008456E9">
              <w:trPr>
                <w:jc w:val="center"/>
              </w:trPr>
              <w:tc>
                <w:tcPr>
                  <w:tcW w:w="1583" w:type="dxa"/>
                </w:tcPr>
                <w:p w:rsidR="00283BBA" w:rsidRDefault="00283BBA" w:rsidP="008456E9">
                  <w:pPr>
                    <w:jc w:val="center"/>
                    <w:rPr>
                      <w:i/>
                    </w:rPr>
                  </w:pPr>
                  <w:r>
                    <w:rPr>
                      <w:i/>
                    </w:rPr>
                    <w:t>4</w:t>
                  </w:r>
                </w:p>
              </w:tc>
              <w:tc>
                <w:tcPr>
                  <w:tcW w:w="1418" w:type="dxa"/>
                </w:tcPr>
                <w:p w:rsidR="00283BBA" w:rsidRDefault="00283BBA" w:rsidP="008456E9">
                  <w:pPr>
                    <w:jc w:val="center"/>
                    <w:rPr>
                      <w:i/>
                    </w:rPr>
                  </w:pPr>
                  <w:r>
                    <w:rPr>
                      <w:i/>
                    </w:rPr>
                    <w:t>7</w:t>
                  </w:r>
                  <w:r w:rsidR="008456E9">
                    <w:rPr>
                      <w:i/>
                    </w:rPr>
                    <w:t>.</w:t>
                  </w:r>
                  <w:r>
                    <w:rPr>
                      <w:i/>
                    </w:rPr>
                    <w:t>739</w:t>
                  </w:r>
                  <w:r w:rsidR="008456E9">
                    <w:rPr>
                      <w:i/>
                    </w:rPr>
                    <w:t>.</w:t>
                  </w:r>
                  <w:r>
                    <w:rPr>
                      <w:i/>
                    </w:rPr>
                    <w:t>918</w:t>
                  </w:r>
                </w:p>
              </w:tc>
              <w:tc>
                <w:tcPr>
                  <w:tcW w:w="1417" w:type="dxa"/>
                </w:tcPr>
                <w:p w:rsidR="00283BBA" w:rsidRDefault="00283BBA" w:rsidP="008456E9">
                  <w:pPr>
                    <w:jc w:val="center"/>
                    <w:rPr>
                      <w:i/>
                    </w:rPr>
                  </w:pPr>
                  <w:r>
                    <w:rPr>
                      <w:i/>
                    </w:rPr>
                    <w:t>446</w:t>
                  </w:r>
                  <w:r w:rsidR="008456E9">
                    <w:rPr>
                      <w:i/>
                    </w:rPr>
                    <w:t>.</w:t>
                  </w:r>
                  <w:r>
                    <w:rPr>
                      <w:i/>
                    </w:rPr>
                    <w:t>226</w:t>
                  </w:r>
                </w:p>
              </w:tc>
            </w:tr>
            <w:tr w:rsidR="00283BBA" w:rsidTr="008456E9">
              <w:trPr>
                <w:jc w:val="center"/>
              </w:trPr>
              <w:tc>
                <w:tcPr>
                  <w:tcW w:w="1583" w:type="dxa"/>
                </w:tcPr>
                <w:p w:rsidR="00283BBA" w:rsidRDefault="00283BBA" w:rsidP="008456E9">
                  <w:pPr>
                    <w:jc w:val="center"/>
                    <w:rPr>
                      <w:i/>
                    </w:rPr>
                  </w:pPr>
                  <w:r>
                    <w:rPr>
                      <w:i/>
                    </w:rPr>
                    <w:t>5</w:t>
                  </w:r>
                </w:p>
              </w:tc>
              <w:tc>
                <w:tcPr>
                  <w:tcW w:w="1418" w:type="dxa"/>
                </w:tcPr>
                <w:p w:rsidR="00283BBA" w:rsidRDefault="00283BBA" w:rsidP="008456E9">
                  <w:pPr>
                    <w:jc w:val="center"/>
                    <w:rPr>
                      <w:i/>
                    </w:rPr>
                  </w:pPr>
                  <w:r>
                    <w:rPr>
                      <w:i/>
                    </w:rPr>
                    <w:t>7</w:t>
                  </w:r>
                  <w:r w:rsidR="008456E9">
                    <w:rPr>
                      <w:i/>
                    </w:rPr>
                    <w:t>.</w:t>
                  </w:r>
                  <w:r>
                    <w:rPr>
                      <w:i/>
                    </w:rPr>
                    <w:t>740</w:t>
                  </w:r>
                  <w:r w:rsidR="008456E9">
                    <w:rPr>
                      <w:i/>
                    </w:rPr>
                    <w:t>.</w:t>
                  </w:r>
                  <w:r>
                    <w:rPr>
                      <w:i/>
                    </w:rPr>
                    <w:t>763</w:t>
                  </w:r>
                </w:p>
              </w:tc>
              <w:tc>
                <w:tcPr>
                  <w:tcW w:w="1417" w:type="dxa"/>
                </w:tcPr>
                <w:p w:rsidR="00283BBA" w:rsidRDefault="00283BBA" w:rsidP="008456E9">
                  <w:pPr>
                    <w:jc w:val="center"/>
                    <w:rPr>
                      <w:i/>
                    </w:rPr>
                  </w:pPr>
                  <w:r>
                    <w:rPr>
                      <w:i/>
                    </w:rPr>
                    <w:t>446</w:t>
                  </w:r>
                  <w:r w:rsidR="008456E9">
                    <w:rPr>
                      <w:i/>
                    </w:rPr>
                    <w:t>.</w:t>
                  </w:r>
                  <w:r>
                    <w:rPr>
                      <w:i/>
                    </w:rPr>
                    <w:t>244</w:t>
                  </w:r>
                </w:p>
              </w:tc>
            </w:tr>
            <w:tr w:rsidR="00283BBA" w:rsidTr="008456E9">
              <w:trPr>
                <w:jc w:val="center"/>
              </w:trPr>
              <w:tc>
                <w:tcPr>
                  <w:tcW w:w="1583" w:type="dxa"/>
                </w:tcPr>
                <w:p w:rsidR="00283BBA" w:rsidRDefault="00283BBA" w:rsidP="008456E9">
                  <w:pPr>
                    <w:jc w:val="center"/>
                    <w:rPr>
                      <w:i/>
                    </w:rPr>
                  </w:pPr>
                  <w:r>
                    <w:rPr>
                      <w:i/>
                    </w:rPr>
                    <w:t>6</w:t>
                  </w:r>
                </w:p>
              </w:tc>
              <w:tc>
                <w:tcPr>
                  <w:tcW w:w="1418" w:type="dxa"/>
                </w:tcPr>
                <w:p w:rsidR="00283BBA" w:rsidRDefault="00283BBA" w:rsidP="008456E9">
                  <w:pPr>
                    <w:jc w:val="center"/>
                    <w:rPr>
                      <w:i/>
                    </w:rPr>
                  </w:pPr>
                  <w:r>
                    <w:rPr>
                      <w:i/>
                    </w:rPr>
                    <w:t>7</w:t>
                  </w:r>
                  <w:r w:rsidR="008456E9">
                    <w:rPr>
                      <w:i/>
                    </w:rPr>
                    <w:t>.</w:t>
                  </w:r>
                  <w:r>
                    <w:rPr>
                      <w:i/>
                    </w:rPr>
                    <w:t>741</w:t>
                  </w:r>
                  <w:r w:rsidR="008456E9">
                    <w:rPr>
                      <w:i/>
                    </w:rPr>
                    <w:t>.</w:t>
                  </w:r>
                  <w:r>
                    <w:rPr>
                      <w:i/>
                    </w:rPr>
                    <w:t>082</w:t>
                  </w:r>
                </w:p>
              </w:tc>
              <w:tc>
                <w:tcPr>
                  <w:tcW w:w="1417" w:type="dxa"/>
                </w:tcPr>
                <w:p w:rsidR="00283BBA" w:rsidRDefault="00283BBA" w:rsidP="008456E9">
                  <w:pPr>
                    <w:jc w:val="center"/>
                    <w:rPr>
                      <w:i/>
                    </w:rPr>
                  </w:pPr>
                  <w:r>
                    <w:rPr>
                      <w:i/>
                    </w:rPr>
                    <w:t>446</w:t>
                  </w:r>
                  <w:r w:rsidR="008456E9">
                    <w:rPr>
                      <w:i/>
                    </w:rPr>
                    <w:t>.</w:t>
                  </w:r>
                  <w:r>
                    <w:rPr>
                      <w:i/>
                    </w:rPr>
                    <w:t>082</w:t>
                  </w:r>
                </w:p>
              </w:tc>
            </w:tr>
            <w:tr w:rsidR="00283BBA" w:rsidTr="008456E9">
              <w:trPr>
                <w:jc w:val="center"/>
              </w:trPr>
              <w:tc>
                <w:tcPr>
                  <w:tcW w:w="1583" w:type="dxa"/>
                </w:tcPr>
                <w:p w:rsidR="00283BBA" w:rsidRDefault="00283BBA" w:rsidP="008456E9">
                  <w:pPr>
                    <w:jc w:val="center"/>
                    <w:rPr>
                      <w:i/>
                    </w:rPr>
                  </w:pPr>
                  <w:r>
                    <w:rPr>
                      <w:i/>
                    </w:rPr>
                    <w:t>7</w:t>
                  </w:r>
                </w:p>
              </w:tc>
              <w:tc>
                <w:tcPr>
                  <w:tcW w:w="1418" w:type="dxa"/>
                </w:tcPr>
                <w:p w:rsidR="00283BBA" w:rsidRDefault="00283BBA" w:rsidP="008456E9">
                  <w:pPr>
                    <w:jc w:val="center"/>
                    <w:rPr>
                      <w:i/>
                    </w:rPr>
                  </w:pPr>
                  <w:r>
                    <w:rPr>
                      <w:i/>
                    </w:rPr>
                    <w:t>7</w:t>
                  </w:r>
                  <w:r w:rsidR="008456E9">
                    <w:rPr>
                      <w:i/>
                    </w:rPr>
                    <w:t>.</w:t>
                  </w:r>
                  <w:r>
                    <w:rPr>
                      <w:i/>
                    </w:rPr>
                    <w:t>741</w:t>
                  </w:r>
                  <w:r w:rsidR="008456E9">
                    <w:rPr>
                      <w:i/>
                    </w:rPr>
                    <w:t>.</w:t>
                  </w:r>
                  <w:r>
                    <w:rPr>
                      <w:i/>
                    </w:rPr>
                    <w:t>360</w:t>
                  </w:r>
                </w:p>
              </w:tc>
              <w:tc>
                <w:tcPr>
                  <w:tcW w:w="1417" w:type="dxa"/>
                </w:tcPr>
                <w:p w:rsidR="00283BBA" w:rsidRDefault="00283BBA" w:rsidP="008456E9">
                  <w:pPr>
                    <w:jc w:val="center"/>
                    <w:rPr>
                      <w:i/>
                    </w:rPr>
                  </w:pPr>
                  <w:r>
                    <w:rPr>
                      <w:i/>
                    </w:rPr>
                    <w:t>446</w:t>
                  </w:r>
                  <w:r w:rsidR="008456E9">
                    <w:rPr>
                      <w:i/>
                    </w:rPr>
                    <w:t>.</w:t>
                  </w:r>
                  <w:r>
                    <w:rPr>
                      <w:i/>
                    </w:rPr>
                    <w:t>312</w:t>
                  </w:r>
                </w:p>
              </w:tc>
            </w:tr>
            <w:tr w:rsidR="00283BBA" w:rsidTr="008456E9">
              <w:trPr>
                <w:jc w:val="center"/>
              </w:trPr>
              <w:tc>
                <w:tcPr>
                  <w:tcW w:w="1583" w:type="dxa"/>
                </w:tcPr>
                <w:p w:rsidR="00283BBA" w:rsidRDefault="00283BBA" w:rsidP="008456E9">
                  <w:pPr>
                    <w:jc w:val="center"/>
                    <w:rPr>
                      <w:i/>
                    </w:rPr>
                  </w:pPr>
                  <w:r>
                    <w:rPr>
                      <w:i/>
                    </w:rPr>
                    <w:t>8</w:t>
                  </w:r>
                </w:p>
              </w:tc>
              <w:tc>
                <w:tcPr>
                  <w:tcW w:w="1418" w:type="dxa"/>
                </w:tcPr>
                <w:p w:rsidR="00283BBA" w:rsidRDefault="00283BBA" w:rsidP="008456E9">
                  <w:pPr>
                    <w:jc w:val="center"/>
                    <w:rPr>
                      <w:i/>
                    </w:rPr>
                  </w:pPr>
                  <w:r>
                    <w:rPr>
                      <w:i/>
                    </w:rPr>
                    <w:t>7</w:t>
                  </w:r>
                  <w:r w:rsidR="008456E9">
                    <w:rPr>
                      <w:i/>
                    </w:rPr>
                    <w:t>.</w:t>
                  </w:r>
                  <w:r>
                    <w:rPr>
                      <w:i/>
                    </w:rPr>
                    <w:t>738</w:t>
                  </w:r>
                  <w:r w:rsidR="008456E9">
                    <w:rPr>
                      <w:i/>
                    </w:rPr>
                    <w:t>.</w:t>
                  </w:r>
                  <w:r>
                    <w:rPr>
                      <w:i/>
                    </w:rPr>
                    <w:t>807</w:t>
                  </w:r>
                </w:p>
              </w:tc>
              <w:tc>
                <w:tcPr>
                  <w:tcW w:w="1417" w:type="dxa"/>
                </w:tcPr>
                <w:p w:rsidR="00283BBA" w:rsidRDefault="00283BBA" w:rsidP="008456E9">
                  <w:pPr>
                    <w:jc w:val="center"/>
                    <w:rPr>
                      <w:i/>
                    </w:rPr>
                  </w:pPr>
                  <w:r>
                    <w:rPr>
                      <w:i/>
                    </w:rPr>
                    <w:t>444</w:t>
                  </w:r>
                  <w:r w:rsidR="008456E9">
                    <w:rPr>
                      <w:i/>
                    </w:rPr>
                    <w:t>.</w:t>
                  </w:r>
                  <w:r>
                    <w:rPr>
                      <w:i/>
                    </w:rPr>
                    <w:t>652</w:t>
                  </w:r>
                </w:p>
              </w:tc>
            </w:tr>
            <w:tr w:rsidR="00283BBA" w:rsidTr="008456E9">
              <w:trPr>
                <w:jc w:val="center"/>
              </w:trPr>
              <w:tc>
                <w:tcPr>
                  <w:tcW w:w="1583" w:type="dxa"/>
                </w:tcPr>
                <w:p w:rsidR="00283BBA" w:rsidRDefault="00283BBA" w:rsidP="008456E9">
                  <w:pPr>
                    <w:jc w:val="center"/>
                    <w:rPr>
                      <w:i/>
                    </w:rPr>
                  </w:pPr>
                  <w:r>
                    <w:rPr>
                      <w:i/>
                    </w:rPr>
                    <w:t>9</w:t>
                  </w:r>
                </w:p>
              </w:tc>
              <w:tc>
                <w:tcPr>
                  <w:tcW w:w="1418" w:type="dxa"/>
                </w:tcPr>
                <w:p w:rsidR="00283BBA" w:rsidRDefault="00283BBA" w:rsidP="008456E9">
                  <w:pPr>
                    <w:jc w:val="center"/>
                    <w:rPr>
                      <w:i/>
                    </w:rPr>
                  </w:pPr>
                  <w:r>
                    <w:rPr>
                      <w:i/>
                    </w:rPr>
                    <w:t>7</w:t>
                  </w:r>
                  <w:r w:rsidR="008456E9">
                    <w:rPr>
                      <w:i/>
                    </w:rPr>
                    <w:t>.</w:t>
                  </w:r>
                  <w:r>
                    <w:rPr>
                      <w:i/>
                    </w:rPr>
                    <w:t>737</w:t>
                  </w:r>
                  <w:r w:rsidR="008456E9">
                    <w:rPr>
                      <w:i/>
                    </w:rPr>
                    <w:t>.</w:t>
                  </w:r>
                  <w:r>
                    <w:rPr>
                      <w:i/>
                    </w:rPr>
                    <w:t>968</w:t>
                  </w:r>
                </w:p>
              </w:tc>
              <w:tc>
                <w:tcPr>
                  <w:tcW w:w="1417" w:type="dxa"/>
                </w:tcPr>
                <w:p w:rsidR="00283BBA" w:rsidRDefault="00283BBA" w:rsidP="008456E9">
                  <w:pPr>
                    <w:jc w:val="center"/>
                    <w:rPr>
                      <w:i/>
                    </w:rPr>
                  </w:pPr>
                  <w:r>
                    <w:rPr>
                      <w:i/>
                    </w:rPr>
                    <w:t>443</w:t>
                  </w:r>
                  <w:r w:rsidR="008456E9">
                    <w:rPr>
                      <w:i/>
                    </w:rPr>
                    <w:t>.</w:t>
                  </w:r>
                  <w:r>
                    <w:rPr>
                      <w:i/>
                    </w:rPr>
                    <w:t>810</w:t>
                  </w:r>
                </w:p>
              </w:tc>
            </w:tr>
            <w:tr w:rsidR="00283BBA" w:rsidTr="008456E9">
              <w:trPr>
                <w:jc w:val="center"/>
              </w:trPr>
              <w:tc>
                <w:tcPr>
                  <w:tcW w:w="1583" w:type="dxa"/>
                </w:tcPr>
                <w:p w:rsidR="00283BBA" w:rsidRDefault="00283BBA" w:rsidP="008456E9">
                  <w:pPr>
                    <w:jc w:val="center"/>
                    <w:rPr>
                      <w:i/>
                    </w:rPr>
                  </w:pPr>
                  <w:r>
                    <w:rPr>
                      <w:i/>
                    </w:rPr>
                    <w:t>10</w:t>
                  </w:r>
                </w:p>
              </w:tc>
              <w:tc>
                <w:tcPr>
                  <w:tcW w:w="1418" w:type="dxa"/>
                </w:tcPr>
                <w:p w:rsidR="00283BBA" w:rsidRDefault="00283BBA" w:rsidP="008456E9">
                  <w:pPr>
                    <w:jc w:val="center"/>
                    <w:rPr>
                      <w:i/>
                    </w:rPr>
                  </w:pPr>
                  <w:r>
                    <w:rPr>
                      <w:i/>
                    </w:rPr>
                    <w:t>7</w:t>
                  </w:r>
                  <w:r w:rsidR="008456E9">
                    <w:rPr>
                      <w:i/>
                    </w:rPr>
                    <w:t>.</w:t>
                  </w:r>
                  <w:r>
                    <w:rPr>
                      <w:i/>
                    </w:rPr>
                    <w:t>737</w:t>
                  </w:r>
                  <w:r w:rsidR="008456E9">
                    <w:rPr>
                      <w:i/>
                    </w:rPr>
                    <w:t>.</w:t>
                  </w:r>
                  <w:r>
                    <w:rPr>
                      <w:i/>
                    </w:rPr>
                    <w:t>393</w:t>
                  </w:r>
                </w:p>
              </w:tc>
              <w:tc>
                <w:tcPr>
                  <w:tcW w:w="1417" w:type="dxa"/>
                </w:tcPr>
                <w:p w:rsidR="00283BBA" w:rsidRDefault="00283BBA" w:rsidP="008456E9">
                  <w:pPr>
                    <w:jc w:val="center"/>
                    <w:rPr>
                      <w:i/>
                    </w:rPr>
                  </w:pPr>
                  <w:r>
                    <w:rPr>
                      <w:i/>
                    </w:rPr>
                    <w:t>443</w:t>
                  </w:r>
                  <w:r w:rsidR="008456E9">
                    <w:rPr>
                      <w:i/>
                    </w:rPr>
                    <w:t>.</w:t>
                  </w:r>
                  <w:r>
                    <w:rPr>
                      <w:i/>
                    </w:rPr>
                    <w:t>164</w:t>
                  </w:r>
                </w:p>
              </w:tc>
            </w:tr>
            <w:tr w:rsidR="00283BBA" w:rsidTr="008456E9">
              <w:trPr>
                <w:jc w:val="center"/>
              </w:trPr>
              <w:tc>
                <w:tcPr>
                  <w:tcW w:w="1583" w:type="dxa"/>
                </w:tcPr>
                <w:p w:rsidR="00283BBA" w:rsidRDefault="00283BBA" w:rsidP="008456E9">
                  <w:pPr>
                    <w:jc w:val="center"/>
                    <w:rPr>
                      <w:i/>
                    </w:rPr>
                  </w:pPr>
                  <w:r>
                    <w:rPr>
                      <w:i/>
                    </w:rPr>
                    <w:t>11</w:t>
                  </w:r>
                </w:p>
              </w:tc>
              <w:tc>
                <w:tcPr>
                  <w:tcW w:w="1418" w:type="dxa"/>
                </w:tcPr>
                <w:p w:rsidR="00283BBA" w:rsidRDefault="00283BBA" w:rsidP="008456E9">
                  <w:pPr>
                    <w:jc w:val="center"/>
                    <w:rPr>
                      <w:i/>
                    </w:rPr>
                  </w:pPr>
                  <w:r>
                    <w:rPr>
                      <w:i/>
                    </w:rPr>
                    <w:t>7</w:t>
                  </w:r>
                  <w:r w:rsidR="008456E9">
                    <w:rPr>
                      <w:i/>
                    </w:rPr>
                    <w:t>.</w:t>
                  </w:r>
                  <w:r>
                    <w:rPr>
                      <w:i/>
                    </w:rPr>
                    <w:t>741</w:t>
                  </w:r>
                  <w:r w:rsidR="008456E9">
                    <w:rPr>
                      <w:i/>
                    </w:rPr>
                    <w:t>.</w:t>
                  </w:r>
                  <w:r>
                    <w:rPr>
                      <w:i/>
                    </w:rPr>
                    <w:t>680</w:t>
                  </w:r>
                </w:p>
              </w:tc>
              <w:tc>
                <w:tcPr>
                  <w:tcW w:w="1417" w:type="dxa"/>
                </w:tcPr>
                <w:p w:rsidR="00283BBA" w:rsidRDefault="00283BBA" w:rsidP="008456E9">
                  <w:pPr>
                    <w:jc w:val="center"/>
                    <w:rPr>
                      <w:i/>
                    </w:rPr>
                  </w:pPr>
                  <w:r>
                    <w:rPr>
                      <w:i/>
                    </w:rPr>
                    <w:t>446</w:t>
                  </w:r>
                  <w:r w:rsidR="008456E9">
                    <w:rPr>
                      <w:i/>
                    </w:rPr>
                    <w:t>.</w:t>
                  </w:r>
                  <w:r>
                    <w:rPr>
                      <w:i/>
                    </w:rPr>
                    <w:t>150</w:t>
                  </w:r>
                </w:p>
              </w:tc>
            </w:tr>
            <w:tr w:rsidR="00283BBA" w:rsidTr="008456E9">
              <w:trPr>
                <w:jc w:val="center"/>
              </w:trPr>
              <w:tc>
                <w:tcPr>
                  <w:tcW w:w="1583" w:type="dxa"/>
                </w:tcPr>
                <w:p w:rsidR="00283BBA" w:rsidRDefault="00283BBA" w:rsidP="008456E9">
                  <w:pPr>
                    <w:jc w:val="center"/>
                    <w:rPr>
                      <w:i/>
                    </w:rPr>
                  </w:pPr>
                  <w:r>
                    <w:rPr>
                      <w:i/>
                    </w:rPr>
                    <w:t>12</w:t>
                  </w:r>
                </w:p>
              </w:tc>
              <w:tc>
                <w:tcPr>
                  <w:tcW w:w="1418" w:type="dxa"/>
                </w:tcPr>
                <w:p w:rsidR="00283BBA" w:rsidRDefault="00283BBA" w:rsidP="008456E9">
                  <w:pPr>
                    <w:jc w:val="center"/>
                    <w:rPr>
                      <w:i/>
                    </w:rPr>
                  </w:pPr>
                  <w:r>
                    <w:rPr>
                      <w:i/>
                    </w:rPr>
                    <w:t>7</w:t>
                  </w:r>
                  <w:r w:rsidR="008456E9">
                    <w:rPr>
                      <w:i/>
                    </w:rPr>
                    <w:t>.</w:t>
                  </w:r>
                  <w:r>
                    <w:rPr>
                      <w:i/>
                    </w:rPr>
                    <w:t>741</w:t>
                  </w:r>
                  <w:r w:rsidR="008456E9">
                    <w:rPr>
                      <w:i/>
                    </w:rPr>
                    <w:t>.</w:t>
                  </w:r>
                  <w:r>
                    <w:rPr>
                      <w:i/>
                    </w:rPr>
                    <w:t>950</w:t>
                  </w:r>
                </w:p>
              </w:tc>
              <w:tc>
                <w:tcPr>
                  <w:tcW w:w="1417" w:type="dxa"/>
                </w:tcPr>
                <w:p w:rsidR="00283BBA" w:rsidRDefault="00283BBA" w:rsidP="008456E9">
                  <w:pPr>
                    <w:jc w:val="center"/>
                    <w:rPr>
                      <w:i/>
                    </w:rPr>
                  </w:pPr>
                  <w:r>
                    <w:rPr>
                      <w:i/>
                    </w:rPr>
                    <w:t>446</w:t>
                  </w:r>
                  <w:r w:rsidR="008456E9">
                    <w:rPr>
                      <w:i/>
                    </w:rPr>
                    <w:t>.</w:t>
                  </w:r>
                  <w:r>
                    <w:rPr>
                      <w:i/>
                    </w:rPr>
                    <w:t>400</w:t>
                  </w:r>
                </w:p>
              </w:tc>
            </w:tr>
            <w:tr w:rsidR="00283BBA" w:rsidTr="008456E9">
              <w:trPr>
                <w:jc w:val="center"/>
              </w:trPr>
              <w:tc>
                <w:tcPr>
                  <w:tcW w:w="1583" w:type="dxa"/>
                </w:tcPr>
                <w:p w:rsidR="00283BBA" w:rsidRDefault="00283BBA" w:rsidP="008456E9">
                  <w:pPr>
                    <w:jc w:val="center"/>
                    <w:rPr>
                      <w:i/>
                    </w:rPr>
                  </w:pPr>
                  <w:r>
                    <w:rPr>
                      <w:i/>
                    </w:rPr>
                    <w:t>13</w:t>
                  </w:r>
                </w:p>
              </w:tc>
              <w:tc>
                <w:tcPr>
                  <w:tcW w:w="1418" w:type="dxa"/>
                </w:tcPr>
                <w:p w:rsidR="00283BBA" w:rsidRDefault="00283BBA" w:rsidP="008456E9">
                  <w:pPr>
                    <w:jc w:val="center"/>
                    <w:rPr>
                      <w:i/>
                    </w:rPr>
                  </w:pPr>
                  <w:r>
                    <w:rPr>
                      <w:i/>
                    </w:rPr>
                    <w:t>7</w:t>
                  </w:r>
                  <w:r w:rsidR="008456E9">
                    <w:rPr>
                      <w:i/>
                    </w:rPr>
                    <w:t>.</w:t>
                  </w:r>
                  <w:r>
                    <w:rPr>
                      <w:i/>
                    </w:rPr>
                    <w:t>742</w:t>
                  </w:r>
                  <w:r w:rsidR="008456E9">
                    <w:rPr>
                      <w:i/>
                    </w:rPr>
                    <w:t>.</w:t>
                  </w:r>
                  <w:r>
                    <w:rPr>
                      <w:i/>
                    </w:rPr>
                    <w:t>800</w:t>
                  </w:r>
                </w:p>
              </w:tc>
              <w:tc>
                <w:tcPr>
                  <w:tcW w:w="1417" w:type="dxa"/>
                </w:tcPr>
                <w:p w:rsidR="00283BBA" w:rsidRDefault="00283BBA" w:rsidP="008456E9">
                  <w:pPr>
                    <w:jc w:val="center"/>
                    <w:rPr>
                      <w:i/>
                    </w:rPr>
                  </w:pPr>
                  <w:r>
                    <w:rPr>
                      <w:i/>
                    </w:rPr>
                    <w:t>445</w:t>
                  </w:r>
                  <w:r w:rsidR="008456E9">
                    <w:rPr>
                      <w:i/>
                    </w:rPr>
                    <w:t>.</w:t>
                  </w:r>
                  <w:r>
                    <w:rPr>
                      <w:i/>
                    </w:rPr>
                    <w:t>550</w:t>
                  </w:r>
                </w:p>
              </w:tc>
            </w:tr>
            <w:tr w:rsidR="00283BBA" w:rsidTr="008456E9">
              <w:trPr>
                <w:jc w:val="center"/>
              </w:trPr>
              <w:tc>
                <w:tcPr>
                  <w:tcW w:w="1583" w:type="dxa"/>
                </w:tcPr>
                <w:p w:rsidR="00283BBA" w:rsidRDefault="00283BBA" w:rsidP="008456E9">
                  <w:pPr>
                    <w:jc w:val="center"/>
                    <w:rPr>
                      <w:i/>
                    </w:rPr>
                  </w:pPr>
                  <w:r>
                    <w:rPr>
                      <w:i/>
                    </w:rPr>
                    <w:t>14</w:t>
                  </w:r>
                </w:p>
              </w:tc>
              <w:tc>
                <w:tcPr>
                  <w:tcW w:w="1418" w:type="dxa"/>
                </w:tcPr>
                <w:p w:rsidR="00283BBA" w:rsidRDefault="00283BBA" w:rsidP="008456E9">
                  <w:pPr>
                    <w:jc w:val="center"/>
                    <w:rPr>
                      <w:i/>
                    </w:rPr>
                  </w:pPr>
                  <w:r>
                    <w:rPr>
                      <w:i/>
                    </w:rPr>
                    <w:t>7</w:t>
                  </w:r>
                  <w:r w:rsidR="008456E9">
                    <w:rPr>
                      <w:i/>
                    </w:rPr>
                    <w:t>.</w:t>
                  </w:r>
                  <w:r>
                    <w:rPr>
                      <w:i/>
                    </w:rPr>
                    <w:t>743</w:t>
                  </w:r>
                  <w:r w:rsidR="008456E9">
                    <w:rPr>
                      <w:i/>
                    </w:rPr>
                    <w:t>.</w:t>
                  </w:r>
                  <w:r>
                    <w:rPr>
                      <w:i/>
                    </w:rPr>
                    <w:t>530</w:t>
                  </w:r>
                </w:p>
              </w:tc>
              <w:tc>
                <w:tcPr>
                  <w:tcW w:w="1417" w:type="dxa"/>
                </w:tcPr>
                <w:p w:rsidR="00283BBA" w:rsidRDefault="00283BBA" w:rsidP="008456E9">
                  <w:pPr>
                    <w:jc w:val="center"/>
                    <w:rPr>
                      <w:i/>
                    </w:rPr>
                  </w:pPr>
                  <w:r>
                    <w:rPr>
                      <w:i/>
                    </w:rPr>
                    <w:t>445</w:t>
                  </w:r>
                  <w:r w:rsidR="008456E9">
                    <w:rPr>
                      <w:i/>
                    </w:rPr>
                    <w:t>.</w:t>
                  </w:r>
                  <w:r>
                    <w:rPr>
                      <w:i/>
                    </w:rPr>
                    <w:t>210</w:t>
                  </w:r>
                </w:p>
              </w:tc>
            </w:tr>
            <w:tr w:rsidR="00283BBA" w:rsidTr="008456E9">
              <w:trPr>
                <w:jc w:val="center"/>
              </w:trPr>
              <w:tc>
                <w:tcPr>
                  <w:tcW w:w="1583" w:type="dxa"/>
                </w:tcPr>
                <w:p w:rsidR="00283BBA" w:rsidRDefault="00283BBA" w:rsidP="008456E9">
                  <w:pPr>
                    <w:jc w:val="center"/>
                    <w:rPr>
                      <w:i/>
                    </w:rPr>
                  </w:pPr>
                  <w:r>
                    <w:rPr>
                      <w:i/>
                    </w:rPr>
                    <w:t>15</w:t>
                  </w:r>
                </w:p>
              </w:tc>
              <w:tc>
                <w:tcPr>
                  <w:tcW w:w="1418" w:type="dxa"/>
                </w:tcPr>
                <w:p w:rsidR="00283BBA" w:rsidRDefault="00283BBA" w:rsidP="008456E9">
                  <w:pPr>
                    <w:jc w:val="center"/>
                    <w:rPr>
                      <w:i/>
                    </w:rPr>
                  </w:pPr>
                  <w:r>
                    <w:rPr>
                      <w:i/>
                    </w:rPr>
                    <w:t>7</w:t>
                  </w:r>
                  <w:r w:rsidR="008456E9">
                    <w:rPr>
                      <w:i/>
                    </w:rPr>
                    <w:t>.</w:t>
                  </w:r>
                  <w:r>
                    <w:rPr>
                      <w:i/>
                    </w:rPr>
                    <w:t>740</w:t>
                  </w:r>
                  <w:r w:rsidR="008456E9">
                    <w:rPr>
                      <w:i/>
                    </w:rPr>
                    <w:t>.</w:t>
                  </w:r>
                  <w:r>
                    <w:rPr>
                      <w:i/>
                    </w:rPr>
                    <w:t>120</w:t>
                  </w:r>
                </w:p>
              </w:tc>
              <w:tc>
                <w:tcPr>
                  <w:tcW w:w="1417" w:type="dxa"/>
                </w:tcPr>
                <w:p w:rsidR="00283BBA" w:rsidRDefault="00283BBA" w:rsidP="008456E9">
                  <w:pPr>
                    <w:jc w:val="center"/>
                    <w:rPr>
                      <w:i/>
                    </w:rPr>
                  </w:pPr>
                  <w:r>
                    <w:rPr>
                      <w:i/>
                    </w:rPr>
                    <w:t>446</w:t>
                  </w:r>
                  <w:r w:rsidR="008456E9">
                    <w:rPr>
                      <w:i/>
                    </w:rPr>
                    <w:t>.</w:t>
                  </w:r>
                  <w:r>
                    <w:rPr>
                      <w:i/>
                    </w:rPr>
                    <w:t>436</w:t>
                  </w:r>
                </w:p>
              </w:tc>
            </w:tr>
          </w:tbl>
          <w:p w:rsidR="00D86976" w:rsidRDefault="008456E9" w:rsidP="008F751D">
            <w:pPr>
              <w:rPr>
                <w:i/>
                <w:sz w:val="18"/>
                <w:szCs w:val="18"/>
              </w:rPr>
            </w:pPr>
            <w:r>
              <w:rPr>
                <w:i/>
              </w:rPr>
              <w:t xml:space="preserve">                                                                                                </w:t>
            </w:r>
            <w:r w:rsidR="00FC0509" w:rsidRPr="008456E9">
              <w:rPr>
                <w:i/>
                <w:sz w:val="18"/>
                <w:szCs w:val="18"/>
              </w:rPr>
              <w:t>Fuente: “ACTUALIZ</w:t>
            </w:r>
            <w:r w:rsidR="00D86976">
              <w:rPr>
                <w:i/>
                <w:sz w:val="18"/>
                <w:szCs w:val="18"/>
              </w:rPr>
              <w:t xml:space="preserve">ACIÓN DE LA OFERTA Y LA DEMANDA </w:t>
            </w:r>
            <w:r w:rsidR="00FC0509" w:rsidRPr="008456E9">
              <w:rPr>
                <w:i/>
                <w:sz w:val="18"/>
                <w:szCs w:val="18"/>
              </w:rPr>
              <w:t xml:space="preserve">DE </w:t>
            </w:r>
          </w:p>
          <w:p w:rsidR="008456E9" w:rsidRDefault="00D86976" w:rsidP="008F751D">
            <w:pPr>
              <w:rPr>
                <w:i/>
                <w:sz w:val="18"/>
                <w:szCs w:val="18"/>
              </w:rPr>
            </w:pPr>
            <w:r>
              <w:rPr>
                <w:i/>
                <w:sz w:val="18"/>
                <w:szCs w:val="18"/>
              </w:rPr>
              <w:t xml:space="preserve">                                                                                                          </w:t>
            </w:r>
            <w:r w:rsidR="00FC0509" w:rsidRPr="008456E9">
              <w:rPr>
                <w:i/>
                <w:sz w:val="18"/>
                <w:szCs w:val="18"/>
              </w:rPr>
              <w:t xml:space="preserve">RECURSOS HÍDRICOS SUBTERRÁNEOS DEL SECTOR HIDROGEOLÓGICO </w:t>
            </w:r>
          </w:p>
          <w:p w:rsidR="008456E9" w:rsidRDefault="008456E9" w:rsidP="008F751D">
            <w:pPr>
              <w:rPr>
                <w:i/>
                <w:sz w:val="18"/>
                <w:szCs w:val="18"/>
              </w:rPr>
            </w:pPr>
            <w:r>
              <w:rPr>
                <w:i/>
                <w:sz w:val="18"/>
                <w:szCs w:val="18"/>
              </w:rPr>
              <w:t xml:space="preserve">                                                                                                          </w:t>
            </w:r>
            <w:r w:rsidR="00FC0509" w:rsidRPr="008456E9">
              <w:rPr>
                <w:i/>
                <w:sz w:val="18"/>
                <w:szCs w:val="18"/>
              </w:rPr>
              <w:t xml:space="preserve">DE APROVECHAMIENTO COMÚN PAMPA DEL TAMARUGAL”, </w:t>
            </w:r>
          </w:p>
          <w:p w:rsidR="008456E9" w:rsidRDefault="008456E9" w:rsidP="008F751D">
            <w:pPr>
              <w:rPr>
                <w:i/>
                <w:sz w:val="18"/>
                <w:szCs w:val="18"/>
              </w:rPr>
            </w:pPr>
            <w:r>
              <w:rPr>
                <w:i/>
                <w:sz w:val="18"/>
                <w:szCs w:val="18"/>
              </w:rPr>
              <w:t xml:space="preserve">                                                                                                          </w:t>
            </w:r>
            <w:r w:rsidR="00FC0509" w:rsidRPr="008456E9">
              <w:rPr>
                <w:i/>
                <w:sz w:val="18"/>
                <w:szCs w:val="18"/>
              </w:rPr>
              <w:t xml:space="preserve">DEPARTAMENTO DE ADMINISTRACIÓN DE RECURSOS HÍDRICOS, </w:t>
            </w:r>
          </w:p>
          <w:p w:rsidR="008A03D1" w:rsidRDefault="008456E9" w:rsidP="008F751D">
            <w:pPr>
              <w:rPr>
                <w:i/>
                <w:sz w:val="18"/>
                <w:szCs w:val="18"/>
              </w:rPr>
            </w:pPr>
            <w:r>
              <w:rPr>
                <w:i/>
                <w:sz w:val="18"/>
                <w:szCs w:val="18"/>
              </w:rPr>
              <w:t xml:space="preserve">                                                                                                          </w:t>
            </w:r>
            <w:r w:rsidR="00FC0509" w:rsidRPr="008456E9">
              <w:rPr>
                <w:i/>
                <w:sz w:val="18"/>
                <w:szCs w:val="18"/>
              </w:rPr>
              <w:t xml:space="preserve">S.D.T. N° 311, Santiago, </w:t>
            </w:r>
            <w:r w:rsidR="00CC715D" w:rsidRPr="008456E9">
              <w:rPr>
                <w:i/>
                <w:sz w:val="18"/>
                <w:szCs w:val="18"/>
              </w:rPr>
              <w:t>marzo</w:t>
            </w:r>
            <w:r w:rsidR="00FC0509" w:rsidRPr="008456E9">
              <w:rPr>
                <w:i/>
                <w:sz w:val="18"/>
                <w:szCs w:val="18"/>
              </w:rPr>
              <w:t xml:space="preserve"> 2011.</w:t>
            </w:r>
          </w:p>
          <w:p w:rsidR="00DF10E0" w:rsidRDefault="00DF10E0" w:rsidP="008F751D">
            <w:pPr>
              <w:rPr>
                <w:sz w:val="18"/>
                <w:szCs w:val="18"/>
              </w:rPr>
            </w:pPr>
          </w:p>
          <w:p w:rsidR="001F0AF6" w:rsidRDefault="001F0AF6" w:rsidP="008F751D">
            <w:pPr>
              <w:rPr>
                <w:sz w:val="18"/>
                <w:szCs w:val="18"/>
              </w:rPr>
            </w:pPr>
          </w:p>
          <w:p w:rsidR="001F0AF6" w:rsidRDefault="001F0AF6" w:rsidP="008F751D">
            <w:pPr>
              <w:rPr>
                <w:sz w:val="18"/>
                <w:szCs w:val="18"/>
              </w:rPr>
            </w:pPr>
          </w:p>
          <w:p w:rsidR="001F0AF6" w:rsidRDefault="001F0AF6" w:rsidP="008F751D">
            <w:pPr>
              <w:rPr>
                <w:sz w:val="18"/>
                <w:szCs w:val="18"/>
              </w:rPr>
            </w:pPr>
          </w:p>
          <w:p w:rsidR="001F0AF6" w:rsidRDefault="001F0AF6" w:rsidP="008F751D">
            <w:pPr>
              <w:rPr>
                <w:sz w:val="18"/>
                <w:szCs w:val="18"/>
              </w:rPr>
            </w:pPr>
          </w:p>
          <w:p w:rsidR="00DF10E0" w:rsidRPr="00345CB6" w:rsidRDefault="00DF10E0" w:rsidP="008F751D">
            <w:pPr>
              <w:rPr>
                <w:b/>
              </w:rPr>
            </w:pPr>
            <w:r w:rsidRPr="00345CB6">
              <w:rPr>
                <w:b/>
              </w:rPr>
              <w:lastRenderedPageBreak/>
              <w:t>Resolución de Calificación Ambiental N° 1/2013. Considerando 3.1.2. Descripción Unidades Productivas.</w:t>
            </w:r>
          </w:p>
          <w:p w:rsidR="00F15F8C" w:rsidRDefault="00DF10E0" w:rsidP="008E4AB3">
            <w:pPr>
              <w:rPr>
                <w:i/>
                <w:u w:val="single"/>
              </w:rPr>
            </w:pPr>
            <w:r>
              <w:rPr>
                <w:i/>
              </w:rPr>
              <w:t xml:space="preserve">“ </w:t>
            </w:r>
            <w:r w:rsidRPr="00DF10E0">
              <w:rPr>
                <w:i/>
                <w:u w:val="single"/>
              </w:rPr>
              <w:t>Agua de Uso Industrial</w:t>
            </w:r>
          </w:p>
          <w:p w:rsidR="00DF10E0" w:rsidRPr="00DF10E0" w:rsidRDefault="00DF10E0" w:rsidP="008E4AB3">
            <w:pPr>
              <w:rPr>
                <w:i/>
              </w:rPr>
            </w:pPr>
            <w:r>
              <w:rPr>
                <w:i/>
              </w:rPr>
              <w:t>El consumo de agua industrial es de 85 l/s y será</w:t>
            </w:r>
            <w:r w:rsidR="008543BC">
              <w:rPr>
                <w:i/>
              </w:rPr>
              <w:t xml:space="preserve"> suministrada mediante la matriz de la empresa proveedora Aguas del Altiplano, para lo cual se cuenta con un contrato vigente de suministro de hasta 100 l/s de agua para ser utilizada en el proceso industrial, desde el año 2004. Al respecto, el titular cuenta con un sistema de control de volúmenes de aguas que ingresan al sistema de producción minera. En este sentido, se deberá entregar informes trimestrales de los volúmenes registrados mensualmente en este sistema de control a la Autoridad Ambiental y a la Dirección Regional de Aguas. Además, se deberá informar a la Autoridad Ambiental en forma oportuna ante cambios, mantenciones y/o contingencias que presente el sistema de control.</w:t>
            </w:r>
            <w:r w:rsidR="003E3CB4">
              <w:rPr>
                <w:i/>
              </w:rPr>
              <w:t xml:space="preserve"> Cabe señalar que si bien el titular cuenta con pozos de extracción autorizados por 5.74 (l/s), éste ha definido no usar esta agua</w:t>
            </w:r>
            <w:r w:rsidR="00642D45">
              <w:rPr>
                <w:i/>
              </w:rPr>
              <w:t xml:space="preserve"> de extracción de pozos bajo ninguna circunstancia y sólo se abastecerá de agua proporcionada por el contrato de suministro con Aguas del Altiplano, definiendo ésta, como su única fuente de suministro.</w:t>
            </w:r>
          </w:p>
          <w:p w:rsidR="00DF10E0" w:rsidRPr="00DF10E0" w:rsidRDefault="00DF10E0" w:rsidP="008E4AB3">
            <w:pPr>
              <w:rPr>
                <w:i/>
              </w:rPr>
            </w:pPr>
          </w:p>
          <w:p w:rsidR="00A7419D" w:rsidRPr="0025129B" w:rsidRDefault="00A7419D" w:rsidP="008E4AB3">
            <w:pPr>
              <w:rPr>
                <w:b/>
              </w:rPr>
            </w:pPr>
          </w:p>
        </w:tc>
      </w:tr>
      <w:tr w:rsidR="00A74310" w:rsidRPr="0025129B" w:rsidTr="005D728A">
        <w:trPr>
          <w:trHeight w:val="627"/>
        </w:trPr>
        <w:tc>
          <w:tcPr>
            <w:tcW w:w="5000" w:type="pct"/>
            <w:gridSpan w:val="2"/>
          </w:tcPr>
          <w:p w:rsidR="00A74310" w:rsidRDefault="00F15F8C" w:rsidP="003151B8">
            <w:pPr>
              <w:jc w:val="left"/>
              <w:rPr>
                <w:color w:val="FF0000"/>
              </w:rPr>
            </w:pPr>
            <w:r w:rsidRPr="00F15F8C">
              <w:rPr>
                <w:b/>
              </w:rPr>
              <w:lastRenderedPageBreak/>
              <w:t>Hechos:</w:t>
            </w:r>
            <w:r w:rsidRPr="007E2D5C">
              <w:t xml:space="preserve"> </w:t>
            </w:r>
          </w:p>
          <w:p w:rsidR="00311183" w:rsidRDefault="00311183" w:rsidP="003151B8">
            <w:pPr>
              <w:jc w:val="left"/>
              <w:rPr>
                <w:color w:val="FF0000"/>
              </w:rPr>
            </w:pPr>
          </w:p>
          <w:p w:rsidR="00804A0E" w:rsidRPr="00013827" w:rsidRDefault="004A185C" w:rsidP="00AB3F72">
            <w:pPr>
              <w:pStyle w:val="Prrafodelista"/>
              <w:numPr>
                <w:ilvl w:val="0"/>
                <w:numId w:val="3"/>
              </w:numPr>
              <w:ind w:left="452" w:hanging="283"/>
              <w:rPr>
                <w:b/>
                <w:color w:val="FF0000"/>
              </w:rPr>
            </w:pPr>
            <w:r>
              <w:rPr>
                <w:rFonts w:ascii="Calibri" w:eastAsia="Times New Roman" w:hAnsi="Calibri"/>
                <w:color w:val="000000"/>
                <w:lang w:eastAsia="es-CL"/>
              </w:rPr>
              <w:t xml:space="preserve">Se visitó el sector identificado por el Titular como sector de Pozo </w:t>
            </w:r>
            <w:r w:rsidR="00D2601B">
              <w:rPr>
                <w:rFonts w:ascii="Calibri" w:eastAsia="Times New Roman" w:hAnsi="Calibri"/>
                <w:color w:val="000000"/>
                <w:lang w:eastAsia="es-CL"/>
              </w:rPr>
              <w:t>“</w:t>
            </w:r>
            <w:r>
              <w:rPr>
                <w:rFonts w:ascii="Calibri" w:eastAsia="Times New Roman" w:hAnsi="Calibri"/>
                <w:color w:val="000000"/>
                <w:lang w:eastAsia="es-CL"/>
              </w:rPr>
              <w:t>Selferino 3</w:t>
            </w:r>
            <w:r w:rsidR="00D2601B">
              <w:rPr>
                <w:rFonts w:ascii="Calibri" w:eastAsia="Times New Roman" w:hAnsi="Calibri"/>
                <w:color w:val="000000"/>
                <w:lang w:eastAsia="es-CL"/>
              </w:rPr>
              <w:t>”</w:t>
            </w:r>
            <w:r>
              <w:rPr>
                <w:rFonts w:ascii="Calibri" w:eastAsia="Times New Roman" w:hAnsi="Calibri"/>
                <w:color w:val="000000"/>
                <w:lang w:eastAsia="es-CL"/>
              </w:rPr>
              <w:t xml:space="preserve">, </w:t>
            </w:r>
            <w:r w:rsidR="00804A0E">
              <w:rPr>
                <w:rFonts w:ascii="Calibri" w:eastAsia="Times New Roman" w:hAnsi="Calibri"/>
                <w:color w:val="000000"/>
                <w:lang w:eastAsia="es-CL"/>
              </w:rPr>
              <w:t xml:space="preserve">ubicado en coordenadas </w:t>
            </w:r>
            <w:r w:rsidR="00D2601B">
              <w:rPr>
                <w:rFonts w:ascii="Calibri" w:eastAsia="Times New Roman" w:hAnsi="Calibri"/>
                <w:color w:val="000000"/>
                <w:lang w:eastAsia="es-CL"/>
              </w:rPr>
              <w:t xml:space="preserve">UTM Datum WGS 84 </w:t>
            </w:r>
            <w:r w:rsidR="00804A0E">
              <w:rPr>
                <w:rFonts w:ascii="Calibri" w:eastAsia="Times New Roman" w:hAnsi="Calibri"/>
                <w:color w:val="000000"/>
                <w:lang w:eastAsia="es-CL"/>
              </w:rPr>
              <w:t>7.740.752 m</w:t>
            </w:r>
            <w:r w:rsidR="00D86976">
              <w:rPr>
                <w:rFonts w:ascii="Calibri" w:eastAsia="Times New Roman" w:hAnsi="Calibri"/>
                <w:color w:val="000000"/>
                <w:lang w:eastAsia="es-CL"/>
              </w:rPr>
              <w:t xml:space="preserve"> N</w:t>
            </w:r>
            <w:r w:rsidR="00804A0E">
              <w:rPr>
                <w:rFonts w:ascii="Calibri" w:eastAsia="Times New Roman" w:hAnsi="Calibri"/>
                <w:color w:val="000000"/>
                <w:lang w:eastAsia="es-CL"/>
              </w:rPr>
              <w:t xml:space="preserve"> y 409.559 m</w:t>
            </w:r>
            <w:r w:rsidR="00D86976">
              <w:rPr>
                <w:rFonts w:ascii="Calibri" w:eastAsia="Times New Roman" w:hAnsi="Calibri"/>
                <w:color w:val="000000"/>
                <w:lang w:eastAsia="es-CL"/>
              </w:rPr>
              <w:t xml:space="preserve"> E</w:t>
            </w:r>
            <w:r w:rsidR="00804A0E">
              <w:rPr>
                <w:rFonts w:ascii="Calibri" w:eastAsia="Times New Roman" w:hAnsi="Calibri"/>
                <w:color w:val="000000"/>
                <w:lang w:eastAsia="es-CL"/>
              </w:rPr>
              <w:t xml:space="preserve">. En este sector se </w:t>
            </w:r>
            <w:r w:rsidR="00D2601B">
              <w:rPr>
                <w:rFonts w:ascii="Calibri" w:eastAsia="Times New Roman" w:hAnsi="Calibri"/>
                <w:color w:val="000000"/>
                <w:lang w:eastAsia="es-CL"/>
              </w:rPr>
              <w:t>constató</w:t>
            </w:r>
            <w:r w:rsidR="00804A0E">
              <w:rPr>
                <w:rFonts w:ascii="Calibri" w:eastAsia="Times New Roman" w:hAnsi="Calibri"/>
                <w:color w:val="000000"/>
                <w:lang w:eastAsia="es-CL"/>
              </w:rPr>
              <w:t xml:space="preserve"> </w:t>
            </w:r>
            <w:r w:rsidR="008D01A6">
              <w:rPr>
                <w:rFonts w:ascii="Calibri" w:eastAsia="Times New Roman" w:hAnsi="Calibri"/>
                <w:color w:val="000000"/>
                <w:lang w:eastAsia="es-CL"/>
              </w:rPr>
              <w:t>la ex</w:t>
            </w:r>
            <w:r w:rsidR="00B02F7C">
              <w:rPr>
                <w:rFonts w:ascii="Calibri" w:eastAsia="Times New Roman" w:hAnsi="Calibri"/>
                <w:color w:val="000000"/>
                <w:lang w:eastAsia="es-CL"/>
              </w:rPr>
              <w:t>istencia de Pozo, el cual al momento de la inspección</w:t>
            </w:r>
            <w:r w:rsidR="00013827">
              <w:rPr>
                <w:rFonts w:ascii="Calibri" w:eastAsia="Times New Roman" w:hAnsi="Calibri"/>
                <w:color w:val="000000"/>
                <w:lang w:eastAsia="es-CL"/>
              </w:rPr>
              <w:t>,</w:t>
            </w:r>
            <w:r w:rsidR="00B02F7C">
              <w:rPr>
                <w:rFonts w:ascii="Calibri" w:eastAsia="Times New Roman" w:hAnsi="Calibri"/>
                <w:color w:val="000000"/>
                <w:lang w:eastAsia="es-CL"/>
              </w:rPr>
              <w:t xml:space="preserve"> no se encontraba </w:t>
            </w:r>
            <w:r w:rsidR="00804A0E">
              <w:rPr>
                <w:rFonts w:ascii="Calibri" w:eastAsia="Times New Roman" w:hAnsi="Calibri"/>
                <w:color w:val="000000"/>
                <w:lang w:eastAsia="es-CL"/>
              </w:rPr>
              <w:t>opera</w:t>
            </w:r>
            <w:r w:rsidR="00B02F7C">
              <w:rPr>
                <w:rFonts w:ascii="Calibri" w:eastAsia="Times New Roman" w:hAnsi="Calibri"/>
                <w:color w:val="000000"/>
                <w:lang w:eastAsia="es-CL"/>
              </w:rPr>
              <w:t>ndo</w:t>
            </w:r>
            <w:r w:rsidR="00804A0E">
              <w:rPr>
                <w:rFonts w:ascii="Calibri" w:eastAsia="Times New Roman" w:hAnsi="Calibri"/>
                <w:color w:val="000000"/>
                <w:lang w:eastAsia="es-CL"/>
              </w:rPr>
              <w:t>, sólo se observó una plataforma con monolito de concreto</w:t>
            </w:r>
            <w:r w:rsidR="001D6B2E">
              <w:rPr>
                <w:rFonts w:ascii="Calibri" w:eastAsia="Times New Roman" w:hAnsi="Calibri"/>
                <w:color w:val="000000"/>
                <w:lang w:eastAsia="es-CL"/>
              </w:rPr>
              <w:t xml:space="preserve"> (Fotografía N°1)</w:t>
            </w:r>
            <w:r w:rsidR="00804A0E">
              <w:rPr>
                <w:rFonts w:ascii="Calibri" w:eastAsia="Times New Roman" w:hAnsi="Calibri"/>
                <w:color w:val="000000"/>
                <w:lang w:eastAsia="es-CL"/>
              </w:rPr>
              <w:t>.</w:t>
            </w:r>
          </w:p>
          <w:p w:rsidR="00013827" w:rsidRPr="00804A0E" w:rsidRDefault="00013827" w:rsidP="00013827">
            <w:pPr>
              <w:pStyle w:val="Prrafodelista"/>
              <w:ind w:left="166"/>
              <w:rPr>
                <w:b/>
                <w:color w:val="FF0000"/>
              </w:rPr>
            </w:pPr>
          </w:p>
          <w:p w:rsidR="00804A0E" w:rsidRPr="00013827" w:rsidRDefault="00AE09AE" w:rsidP="00AB3F72">
            <w:pPr>
              <w:pStyle w:val="Prrafodelista"/>
              <w:numPr>
                <w:ilvl w:val="0"/>
                <w:numId w:val="3"/>
              </w:numPr>
              <w:ind w:left="452" w:hanging="283"/>
              <w:rPr>
                <w:b/>
                <w:i/>
                <w:color w:val="FF0000"/>
              </w:rPr>
            </w:pPr>
            <w:r>
              <w:rPr>
                <w:rFonts w:ascii="Calibri" w:eastAsia="Times New Roman" w:hAnsi="Calibri"/>
                <w:color w:val="000000"/>
                <w:lang w:eastAsia="es-CL"/>
              </w:rPr>
              <w:t xml:space="preserve">De acuerdo a lo señalado por </w:t>
            </w:r>
            <w:r w:rsidR="00804A0E">
              <w:rPr>
                <w:rFonts w:ascii="Calibri" w:eastAsia="Times New Roman" w:hAnsi="Calibri"/>
                <w:color w:val="000000"/>
                <w:lang w:eastAsia="es-CL"/>
              </w:rPr>
              <w:t>e</w:t>
            </w:r>
            <w:r>
              <w:rPr>
                <w:rFonts w:ascii="Calibri" w:eastAsia="Times New Roman" w:hAnsi="Calibri"/>
                <w:color w:val="000000"/>
                <w:lang w:eastAsia="es-CL"/>
              </w:rPr>
              <w:t>l S</w:t>
            </w:r>
            <w:r w:rsidR="00804A0E">
              <w:rPr>
                <w:rFonts w:ascii="Calibri" w:eastAsia="Times New Roman" w:hAnsi="Calibri"/>
                <w:color w:val="000000"/>
                <w:lang w:eastAsia="es-CL"/>
              </w:rPr>
              <w:t xml:space="preserve">eñor Rodrigo Reyes, jefe área de lixiviación Soledad, </w:t>
            </w:r>
            <w:r w:rsidR="0018403E">
              <w:rPr>
                <w:rFonts w:ascii="Calibri" w:eastAsia="Times New Roman" w:hAnsi="Calibri"/>
                <w:color w:val="000000"/>
                <w:lang w:eastAsia="es-CL"/>
              </w:rPr>
              <w:t>“</w:t>
            </w:r>
            <w:r w:rsidR="00804A0E" w:rsidRPr="0018403E">
              <w:rPr>
                <w:rFonts w:ascii="Calibri" w:eastAsia="Times New Roman" w:hAnsi="Calibri"/>
                <w:i/>
                <w:color w:val="000000"/>
                <w:lang w:eastAsia="es-CL"/>
              </w:rPr>
              <w:t>no existe en la actualidad ningún pozo de captación de agua operativo, sólo se opera con el agua comprada a Aguas del Altiplano.</w:t>
            </w:r>
            <w:r w:rsidR="0018403E">
              <w:rPr>
                <w:rFonts w:ascii="Calibri" w:eastAsia="Times New Roman" w:hAnsi="Calibri"/>
                <w:i/>
                <w:color w:val="000000"/>
                <w:lang w:eastAsia="es-CL"/>
              </w:rPr>
              <w:t>”</w:t>
            </w:r>
          </w:p>
          <w:p w:rsidR="00013827" w:rsidRPr="00013827" w:rsidRDefault="00013827" w:rsidP="00013827">
            <w:pPr>
              <w:pStyle w:val="Prrafodelista"/>
              <w:rPr>
                <w:b/>
                <w:i/>
                <w:color w:val="FF0000"/>
              </w:rPr>
            </w:pPr>
          </w:p>
          <w:p w:rsidR="00AE09AE" w:rsidRPr="00013827" w:rsidRDefault="00804A0E" w:rsidP="00AB3F72">
            <w:pPr>
              <w:pStyle w:val="Prrafodelista"/>
              <w:numPr>
                <w:ilvl w:val="0"/>
                <w:numId w:val="3"/>
              </w:numPr>
              <w:ind w:left="452" w:hanging="283"/>
              <w:rPr>
                <w:b/>
                <w:color w:val="FF0000"/>
              </w:rPr>
            </w:pPr>
            <w:r>
              <w:rPr>
                <w:rFonts w:ascii="Calibri" w:eastAsia="Times New Roman" w:hAnsi="Calibri"/>
                <w:color w:val="000000"/>
                <w:lang w:eastAsia="es-CL"/>
              </w:rPr>
              <w:t xml:space="preserve">Se visitó el sector de </w:t>
            </w:r>
            <w:r w:rsidR="00B17583">
              <w:rPr>
                <w:rFonts w:ascii="Calibri" w:eastAsia="Times New Roman" w:hAnsi="Calibri"/>
                <w:color w:val="000000"/>
                <w:lang w:eastAsia="es-CL"/>
              </w:rPr>
              <w:t xml:space="preserve">instalación de </w:t>
            </w:r>
            <w:r>
              <w:rPr>
                <w:rFonts w:ascii="Calibri" w:eastAsia="Times New Roman" w:hAnsi="Calibri"/>
                <w:color w:val="000000"/>
                <w:lang w:eastAsia="es-CL"/>
              </w:rPr>
              <w:t xml:space="preserve">los flujómetros del agua proveniente de Aguas del Altiplano, </w:t>
            </w:r>
            <w:r w:rsidR="00B02F7C">
              <w:rPr>
                <w:rFonts w:ascii="Calibri" w:eastAsia="Times New Roman" w:hAnsi="Calibri"/>
                <w:color w:val="000000"/>
                <w:lang w:eastAsia="es-CL"/>
              </w:rPr>
              <w:t>constatándose</w:t>
            </w:r>
            <w:r>
              <w:rPr>
                <w:rFonts w:ascii="Calibri" w:eastAsia="Times New Roman" w:hAnsi="Calibri"/>
                <w:color w:val="000000"/>
                <w:lang w:eastAsia="es-CL"/>
              </w:rPr>
              <w:t xml:space="preserve"> dos flujómetros</w:t>
            </w:r>
            <w:r w:rsidR="00B02F7C">
              <w:rPr>
                <w:rFonts w:ascii="Calibri" w:eastAsia="Times New Roman" w:hAnsi="Calibri"/>
                <w:color w:val="000000"/>
                <w:lang w:eastAsia="es-CL"/>
              </w:rPr>
              <w:t>.</w:t>
            </w:r>
            <w:r>
              <w:rPr>
                <w:rFonts w:ascii="Calibri" w:eastAsia="Times New Roman" w:hAnsi="Calibri"/>
                <w:color w:val="000000"/>
                <w:lang w:eastAsia="es-CL"/>
              </w:rPr>
              <w:t xml:space="preserve"> </w:t>
            </w:r>
            <w:r w:rsidR="00B02F7C">
              <w:rPr>
                <w:rFonts w:ascii="Calibri" w:eastAsia="Times New Roman" w:hAnsi="Calibri"/>
                <w:color w:val="000000"/>
                <w:lang w:eastAsia="es-CL"/>
              </w:rPr>
              <w:t>E</w:t>
            </w:r>
            <w:r>
              <w:rPr>
                <w:rFonts w:ascii="Calibri" w:eastAsia="Times New Roman" w:hAnsi="Calibri"/>
                <w:color w:val="000000"/>
                <w:lang w:eastAsia="es-CL"/>
              </w:rPr>
              <w:t xml:space="preserve">l primero ubicado en coordenadas </w:t>
            </w:r>
            <w:r w:rsidR="00B02F7C">
              <w:rPr>
                <w:rFonts w:ascii="Calibri" w:eastAsia="Times New Roman" w:hAnsi="Calibri"/>
                <w:color w:val="000000"/>
                <w:lang w:eastAsia="es-CL"/>
              </w:rPr>
              <w:t xml:space="preserve">UTM Datum WGS 84 </w:t>
            </w:r>
            <w:r>
              <w:rPr>
                <w:rFonts w:ascii="Calibri" w:eastAsia="Times New Roman" w:hAnsi="Calibri"/>
                <w:color w:val="000000"/>
                <w:lang w:eastAsia="es-CL"/>
              </w:rPr>
              <w:t xml:space="preserve">7.742.869 m </w:t>
            </w:r>
            <w:r w:rsidR="008614D5">
              <w:rPr>
                <w:rFonts w:ascii="Calibri" w:eastAsia="Times New Roman" w:hAnsi="Calibri"/>
                <w:color w:val="000000"/>
                <w:lang w:eastAsia="es-CL"/>
              </w:rPr>
              <w:t xml:space="preserve">N </w:t>
            </w:r>
            <w:r>
              <w:rPr>
                <w:rFonts w:ascii="Calibri" w:eastAsia="Times New Roman" w:hAnsi="Calibri"/>
                <w:color w:val="000000"/>
                <w:lang w:eastAsia="es-CL"/>
              </w:rPr>
              <w:t>y 410.223 m</w:t>
            </w:r>
            <w:r w:rsidR="008614D5">
              <w:rPr>
                <w:rFonts w:ascii="Calibri" w:eastAsia="Times New Roman" w:hAnsi="Calibri"/>
                <w:color w:val="000000"/>
                <w:lang w:eastAsia="es-CL"/>
              </w:rPr>
              <w:t xml:space="preserve"> E</w:t>
            </w:r>
            <w:r>
              <w:rPr>
                <w:rFonts w:ascii="Calibri" w:eastAsia="Times New Roman" w:hAnsi="Calibri"/>
                <w:color w:val="000000"/>
                <w:lang w:eastAsia="es-CL"/>
              </w:rPr>
              <w:t xml:space="preserve">, el cual marcaba 26 l/s y el segundo flujómetro ubicado en coordenadas </w:t>
            </w:r>
            <w:r w:rsidR="00B02F7C">
              <w:rPr>
                <w:rFonts w:ascii="Calibri" w:eastAsia="Times New Roman" w:hAnsi="Calibri"/>
                <w:color w:val="000000"/>
                <w:lang w:eastAsia="es-CL"/>
              </w:rPr>
              <w:t>UTM Datum WGS 84</w:t>
            </w:r>
            <w:r w:rsidR="00645621">
              <w:rPr>
                <w:rFonts w:ascii="Calibri" w:eastAsia="Times New Roman" w:hAnsi="Calibri"/>
                <w:color w:val="000000"/>
                <w:lang w:eastAsia="es-CL"/>
              </w:rPr>
              <w:t xml:space="preserve"> </w:t>
            </w:r>
            <w:r>
              <w:rPr>
                <w:rFonts w:ascii="Calibri" w:eastAsia="Times New Roman" w:hAnsi="Calibri"/>
                <w:color w:val="000000"/>
                <w:lang w:eastAsia="es-CL"/>
              </w:rPr>
              <w:t>7.742.864 m</w:t>
            </w:r>
            <w:r w:rsidR="008614D5">
              <w:rPr>
                <w:rFonts w:ascii="Calibri" w:eastAsia="Times New Roman" w:hAnsi="Calibri"/>
                <w:color w:val="000000"/>
                <w:lang w:eastAsia="es-CL"/>
              </w:rPr>
              <w:t xml:space="preserve"> N</w:t>
            </w:r>
            <w:r>
              <w:rPr>
                <w:rFonts w:ascii="Calibri" w:eastAsia="Times New Roman" w:hAnsi="Calibri"/>
                <w:color w:val="000000"/>
                <w:lang w:eastAsia="es-CL"/>
              </w:rPr>
              <w:t xml:space="preserve"> </w:t>
            </w:r>
            <w:r w:rsidR="00CC715D">
              <w:rPr>
                <w:rFonts w:ascii="Calibri" w:eastAsia="Times New Roman" w:hAnsi="Calibri"/>
                <w:color w:val="000000"/>
                <w:lang w:eastAsia="es-CL"/>
              </w:rPr>
              <w:t>y 410.219</w:t>
            </w:r>
            <w:r>
              <w:rPr>
                <w:rFonts w:ascii="Calibri" w:eastAsia="Times New Roman" w:hAnsi="Calibri"/>
                <w:color w:val="000000"/>
                <w:lang w:eastAsia="es-CL"/>
              </w:rPr>
              <w:t xml:space="preserve"> m</w:t>
            </w:r>
            <w:r w:rsidR="008614D5">
              <w:rPr>
                <w:rFonts w:ascii="Calibri" w:eastAsia="Times New Roman" w:hAnsi="Calibri"/>
                <w:color w:val="000000"/>
                <w:lang w:eastAsia="es-CL"/>
              </w:rPr>
              <w:t xml:space="preserve"> E</w:t>
            </w:r>
            <w:r>
              <w:rPr>
                <w:rFonts w:ascii="Calibri" w:eastAsia="Times New Roman" w:hAnsi="Calibri"/>
                <w:color w:val="000000"/>
                <w:lang w:eastAsia="es-CL"/>
              </w:rPr>
              <w:t>, el cual marcaba 21,9 l/s</w:t>
            </w:r>
            <w:r w:rsidR="00F01CEB">
              <w:rPr>
                <w:rFonts w:ascii="Calibri" w:eastAsia="Times New Roman" w:hAnsi="Calibri"/>
                <w:color w:val="000000"/>
                <w:lang w:eastAsia="es-CL"/>
              </w:rPr>
              <w:t xml:space="preserve"> (Fotografías N° 2 y 3)</w:t>
            </w:r>
            <w:r>
              <w:rPr>
                <w:rFonts w:ascii="Calibri" w:eastAsia="Times New Roman" w:hAnsi="Calibri"/>
                <w:color w:val="000000"/>
                <w:lang w:eastAsia="es-CL"/>
              </w:rPr>
              <w:t>.</w:t>
            </w:r>
          </w:p>
          <w:p w:rsidR="00013827" w:rsidRPr="00013827" w:rsidRDefault="00013827" w:rsidP="00013827">
            <w:pPr>
              <w:rPr>
                <w:b/>
                <w:color w:val="FF0000"/>
              </w:rPr>
            </w:pPr>
          </w:p>
          <w:p w:rsidR="00B8099D" w:rsidRPr="001B542C" w:rsidRDefault="00B8099D" w:rsidP="00AB3F72">
            <w:pPr>
              <w:pStyle w:val="Prrafodelista"/>
              <w:numPr>
                <w:ilvl w:val="0"/>
                <w:numId w:val="3"/>
              </w:numPr>
              <w:ind w:left="452" w:hanging="283"/>
              <w:rPr>
                <w:b/>
                <w:color w:val="FF0000"/>
              </w:rPr>
            </w:pPr>
            <w:r>
              <w:rPr>
                <w:rFonts w:ascii="Calibri" w:eastAsia="Times New Roman" w:hAnsi="Calibri"/>
                <w:color w:val="000000"/>
                <w:lang w:eastAsia="es-CL"/>
              </w:rPr>
              <w:t>En el acta de inspección ambiental de fecha 14 de junio del 2017 se solicitó al ti</w:t>
            </w:r>
            <w:r w:rsidR="001A69A9">
              <w:rPr>
                <w:rFonts w:ascii="Calibri" w:eastAsia="Times New Roman" w:hAnsi="Calibri"/>
                <w:color w:val="000000"/>
                <w:lang w:eastAsia="es-CL"/>
              </w:rPr>
              <w:t>t</w:t>
            </w:r>
            <w:r>
              <w:rPr>
                <w:rFonts w:ascii="Calibri" w:eastAsia="Times New Roman" w:hAnsi="Calibri"/>
                <w:color w:val="000000"/>
                <w:lang w:eastAsia="es-CL"/>
              </w:rPr>
              <w:t>ular entregar la siguiente información:</w:t>
            </w:r>
          </w:p>
          <w:p w:rsidR="001B542C" w:rsidRPr="001B542C" w:rsidRDefault="001B542C" w:rsidP="001B542C">
            <w:pPr>
              <w:rPr>
                <w:b/>
                <w:color w:val="FF0000"/>
              </w:rPr>
            </w:pPr>
          </w:p>
          <w:p w:rsidR="00B8099D" w:rsidRPr="00511500" w:rsidRDefault="00C403F0" w:rsidP="00B63702">
            <w:pPr>
              <w:pStyle w:val="Prrafodelista"/>
              <w:ind w:left="596" w:hanging="425"/>
              <w:rPr>
                <w:b/>
                <w:color w:val="FF0000"/>
              </w:rPr>
            </w:pPr>
            <w:r>
              <w:rPr>
                <w:rFonts w:ascii="Calibri" w:eastAsia="Times New Roman" w:hAnsi="Calibri"/>
                <w:color w:val="000000"/>
                <w:lang w:eastAsia="es-CL"/>
              </w:rPr>
              <w:t xml:space="preserve">i) </w:t>
            </w:r>
            <w:r w:rsidR="00B63702">
              <w:rPr>
                <w:rFonts w:ascii="Calibri" w:eastAsia="Times New Roman" w:hAnsi="Calibri"/>
                <w:color w:val="000000"/>
                <w:lang w:eastAsia="es-CL"/>
              </w:rPr>
              <w:t xml:space="preserve">  </w:t>
            </w:r>
            <w:r w:rsidR="00050914">
              <w:rPr>
                <w:rFonts w:ascii="Calibri" w:eastAsia="Times New Roman" w:hAnsi="Calibri"/>
                <w:color w:val="000000"/>
                <w:lang w:eastAsia="es-CL"/>
              </w:rPr>
              <w:t xml:space="preserve">- </w:t>
            </w:r>
            <w:r w:rsidR="00B8099D">
              <w:rPr>
                <w:rFonts w:ascii="Calibri" w:eastAsia="Times New Roman" w:hAnsi="Calibri"/>
                <w:color w:val="000000"/>
                <w:lang w:eastAsia="es-CL"/>
              </w:rPr>
              <w:t xml:space="preserve">Tabla formato Excel donde </w:t>
            </w:r>
            <w:r w:rsidR="00511500">
              <w:rPr>
                <w:rFonts w:ascii="Calibri" w:eastAsia="Times New Roman" w:hAnsi="Calibri"/>
                <w:color w:val="000000"/>
                <w:lang w:eastAsia="es-CL"/>
              </w:rPr>
              <w:t>se indique nombre de cada pozo</w:t>
            </w:r>
            <w:r w:rsidR="00B02F7C">
              <w:rPr>
                <w:rFonts w:ascii="Calibri" w:eastAsia="Times New Roman" w:hAnsi="Calibri"/>
                <w:color w:val="000000"/>
                <w:lang w:eastAsia="es-CL"/>
              </w:rPr>
              <w:t xml:space="preserve"> de extracción</w:t>
            </w:r>
            <w:r w:rsidR="00511500">
              <w:rPr>
                <w:rFonts w:ascii="Calibri" w:eastAsia="Times New Roman" w:hAnsi="Calibri"/>
                <w:color w:val="000000"/>
                <w:lang w:eastAsia="es-CL"/>
              </w:rPr>
              <w:t>, coordenadas geográficas (UTM, Datum WGS 84), estado de cada pozo (construcción, operación, cierre), RCA a la que pertenece, y si cuenta con flujómetro.</w:t>
            </w:r>
          </w:p>
          <w:p w:rsidR="00511500" w:rsidRPr="00511500" w:rsidRDefault="00050914" w:rsidP="00AB3F72">
            <w:pPr>
              <w:pStyle w:val="Prrafodelista"/>
              <w:ind w:left="452" w:hanging="283"/>
              <w:rPr>
                <w:b/>
                <w:color w:val="FF0000"/>
              </w:rPr>
            </w:pPr>
            <w:r>
              <w:rPr>
                <w:rFonts w:ascii="Calibri" w:eastAsia="Times New Roman" w:hAnsi="Calibri"/>
                <w:color w:val="000000"/>
                <w:lang w:eastAsia="es-CL"/>
              </w:rPr>
              <w:t xml:space="preserve"> </w:t>
            </w:r>
            <w:r w:rsidR="00B63702">
              <w:rPr>
                <w:rFonts w:ascii="Calibri" w:eastAsia="Times New Roman" w:hAnsi="Calibri"/>
                <w:color w:val="000000"/>
                <w:lang w:eastAsia="es-CL"/>
              </w:rPr>
              <w:t xml:space="preserve">  </w:t>
            </w:r>
            <w:r>
              <w:rPr>
                <w:rFonts w:ascii="Calibri" w:eastAsia="Times New Roman" w:hAnsi="Calibri"/>
                <w:color w:val="000000"/>
                <w:lang w:eastAsia="es-CL"/>
              </w:rPr>
              <w:t xml:space="preserve">  - </w:t>
            </w:r>
            <w:r w:rsidR="00511500">
              <w:rPr>
                <w:rFonts w:ascii="Calibri" w:eastAsia="Times New Roman" w:hAnsi="Calibri"/>
                <w:color w:val="000000"/>
                <w:lang w:eastAsia="es-CL"/>
              </w:rPr>
              <w:t>Archivo .kmz con la ubicación de los pozos.</w:t>
            </w:r>
          </w:p>
          <w:p w:rsidR="00511500" w:rsidRDefault="00050914" w:rsidP="00AB3F72">
            <w:pPr>
              <w:pStyle w:val="Prrafodelista"/>
              <w:ind w:left="452" w:hanging="283"/>
              <w:rPr>
                <w:rFonts w:ascii="Calibri" w:eastAsia="Times New Roman" w:hAnsi="Calibri"/>
                <w:color w:val="000000"/>
                <w:lang w:eastAsia="es-CL"/>
              </w:rPr>
            </w:pPr>
            <w:r>
              <w:rPr>
                <w:rFonts w:ascii="Calibri" w:eastAsia="Times New Roman" w:hAnsi="Calibri"/>
                <w:color w:val="000000"/>
                <w:lang w:eastAsia="es-CL"/>
              </w:rPr>
              <w:t xml:space="preserve">   </w:t>
            </w:r>
            <w:r w:rsidR="00B63702">
              <w:rPr>
                <w:rFonts w:ascii="Calibri" w:eastAsia="Times New Roman" w:hAnsi="Calibri"/>
                <w:color w:val="000000"/>
                <w:lang w:eastAsia="es-CL"/>
              </w:rPr>
              <w:t xml:space="preserve">  </w:t>
            </w:r>
            <w:r>
              <w:rPr>
                <w:rFonts w:ascii="Calibri" w:eastAsia="Times New Roman" w:hAnsi="Calibri"/>
                <w:color w:val="000000"/>
                <w:lang w:eastAsia="es-CL"/>
              </w:rPr>
              <w:t xml:space="preserve">- </w:t>
            </w:r>
            <w:r w:rsidR="00511500">
              <w:rPr>
                <w:rFonts w:ascii="Calibri" w:eastAsia="Times New Roman" w:hAnsi="Calibri"/>
                <w:color w:val="000000"/>
                <w:lang w:eastAsia="es-CL"/>
              </w:rPr>
              <w:t>Caudales de Extracción para los 5 pozos (en l/s) para los últimos 3 meses.</w:t>
            </w:r>
          </w:p>
          <w:p w:rsidR="0072229D" w:rsidRDefault="0072229D" w:rsidP="00DC1BDE">
            <w:pPr>
              <w:pStyle w:val="Prrafodelista"/>
              <w:ind w:left="733" w:hanging="170"/>
              <w:rPr>
                <w:rFonts w:ascii="Calibri" w:eastAsia="Times New Roman" w:hAnsi="Calibri"/>
                <w:color w:val="000000"/>
                <w:lang w:eastAsia="es-CL"/>
              </w:rPr>
            </w:pPr>
          </w:p>
          <w:p w:rsidR="00050914" w:rsidRPr="00511500" w:rsidRDefault="00C403F0" w:rsidP="00AB3F72">
            <w:pPr>
              <w:pStyle w:val="Prrafodelista"/>
              <w:ind w:left="452" w:hanging="283"/>
              <w:rPr>
                <w:b/>
                <w:color w:val="FF0000"/>
              </w:rPr>
            </w:pPr>
            <w:r>
              <w:t xml:space="preserve">ii) </w:t>
            </w:r>
            <w:r w:rsidR="00B63702">
              <w:t xml:space="preserve"> </w:t>
            </w:r>
            <w:r w:rsidR="00050914">
              <w:t xml:space="preserve">- </w:t>
            </w:r>
            <w:r w:rsidR="00050914">
              <w:rPr>
                <w:rFonts w:ascii="Calibri" w:eastAsia="Times New Roman" w:hAnsi="Calibri"/>
                <w:color w:val="000000"/>
                <w:lang w:eastAsia="es-CL"/>
              </w:rPr>
              <w:t>Tabla formato Excel donde se indique nombre de cada pozo</w:t>
            </w:r>
            <w:r w:rsidR="00B02F7C">
              <w:rPr>
                <w:rFonts w:ascii="Calibri" w:eastAsia="Times New Roman" w:hAnsi="Calibri"/>
                <w:color w:val="000000"/>
                <w:lang w:eastAsia="es-CL"/>
              </w:rPr>
              <w:t xml:space="preserve"> de suministro de agua industrial con empresa Aguas del Altiplano</w:t>
            </w:r>
            <w:r w:rsidR="00050914">
              <w:rPr>
                <w:rFonts w:ascii="Calibri" w:eastAsia="Times New Roman" w:hAnsi="Calibri"/>
                <w:color w:val="000000"/>
                <w:lang w:eastAsia="es-CL"/>
              </w:rPr>
              <w:t>, coordenadas geográficas (UTM, Datum WGS 84), estado de cada pozo (construcción, operación, cierre), RCA a la que pertenece, y si cuenta con flujómetro.</w:t>
            </w:r>
          </w:p>
          <w:p w:rsidR="00050914" w:rsidRPr="00050914" w:rsidRDefault="00050914" w:rsidP="00AB3F72">
            <w:pPr>
              <w:pStyle w:val="Prrafodelista"/>
              <w:ind w:left="452" w:hanging="283"/>
            </w:pPr>
            <w:r>
              <w:rPr>
                <w:rFonts w:ascii="Calibri" w:eastAsia="Times New Roman" w:hAnsi="Calibri"/>
                <w:color w:val="000000"/>
                <w:lang w:eastAsia="es-CL"/>
              </w:rPr>
              <w:t xml:space="preserve">    </w:t>
            </w:r>
            <w:r w:rsidR="00B63702">
              <w:rPr>
                <w:rFonts w:ascii="Calibri" w:eastAsia="Times New Roman" w:hAnsi="Calibri"/>
                <w:color w:val="000000"/>
                <w:lang w:eastAsia="es-CL"/>
              </w:rPr>
              <w:t xml:space="preserve"> </w:t>
            </w:r>
            <w:r>
              <w:rPr>
                <w:rFonts w:ascii="Calibri" w:eastAsia="Times New Roman" w:hAnsi="Calibri"/>
                <w:color w:val="000000"/>
                <w:lang w:eastAsia="es-CL"/>
              </w:rPr>
              <w:t>- Archivo .kmz con la ubicación de los pozos.</w:t>
            </w:r>
          </w:p>
          <w:p w:rsidR="00511500" w:rsidRPr="00AE09AE" w:rsidRDefault="00AB3F72" w:rsidP="00AB3F72">
            <w:pPr>
              <w:pStyle w:val="Prrafodelista"/>
              <w:ind w:left="452" w:hanging="283"/>
              <w:rPr>
                <w:b/>
                <w:color w:val="FF0000"/>
              </w:rPr>
            </w:pPr>
            <w:r>
              <w:rPr>
                <w:rFonts w:ascii="Calibri" w:eastAsia="Times New Roman" w:hAnsi="Calibri"/>
                <w:color w:val="000000"/>
                <w:lang w:eastAsia="es-CL"/>
              </w:rPr>
              <w:t xml:space="preserve">    </w:t>
            </w:r>
            <w:r w:rsidR="00B63702">
              <w:rPr>
                <w:rFonts w:ascii="Calibri" w:eastAsia="Times New Roman" w:hAnsi="Calibri"/>
                <w:color w:val="000000"/>
                <w:lang w:eastAsia="es-CL"/>
              </w:rPr>
              <w:t xml:space="preserve"> </w:t>
            </w:r>
            <w:r w:rsidR="00050914">
              <w:rPr>
                <w:rFonts w:ascii="Calibri" w:eastAsia="Times New Roman" w:hAnsi="Calibri"/>
                <w:color w:val="000000"/>
                <w:lang w:eastAsia="es-CL"/>
              </w:rPr>
              <w:t xml:space="preserve">- </w:t>
            </w:r>
            <w:r w:rsidR="00511500">
              <w:rPr>
                <w:rFonts w:ascii="Calibri" w:eastAsia="Times New Roman" w:hAnsi="Calibri"/>
                <w:color w:val="000000"/>
                <w:lang w:eastAsia="es-CL"/>
              </w:rPr>
              <w:t>Acreditar el suministro de agua (en l/s) para los últimos 3 meses.</w:t>
            </w:r>
          </w:p>
          <w:p w:rsidR="008A03D1" w:rsidRDefault="008A03D1" w:rsidP="00311183">
            <w:pPr>
              <w:jc w:val="left"/>
              <w:rPr>
                <w:b/>
              </w:rPr>
            </w:pPr>
          </w:p>
          <w:p w:rsidR="001F0AF6" w:rsidRDefault="001F0AF6" w:rsidP="00311183">
            <w:pPr>
              <w:jc w:val="left"/>
              <w:rPr>
                <w:b/>
              </w:rPr>
            </w:pPr>
          </w:p>
          <w:p w:rsidR="001F0AF6" w:rsidRDefault="001F0AF6" w:rsidP="00311183">
            <w:pPr>
              <w:jc w:val="left"/>
              <w:rPr>
                <w:b/>
              </w:rPr>
            </w:pPr>
          </w:p>
          <w:p w:rsidR="001F0AF6" w:rsidRDefault="001F0AF6" w:rsidP="00311183">
            <w:pPr>
              <w:jc w:val="left"/>
              <w:rPr>
                <w:b/>
              </w:rPr>
            </w:pPr>
          </w:p>
          <w:p w:rsidR="008E34C9" w:rsidRDefault="00311183" w:rsidP="00311183">
            <w:pPr>
              <w:jc w:val="left"/>
              <w:rPr>
                <w:b/>
              </w:rPr>
            </w:pPr>
            <w:r w:rsidRPr="008E34C9">
              <w:rPr>
                <w:b/>
              </w:rPr>
              <w:t>Resultado</w:t>
            </w:r>
            <w:r w:rsidR="005B38F1">
              <w:rPr>
                <w:b/>
              </w:rPr>
              <w:t>s</w:t>
            </w:r>
            <w:r w:rsidRPr="008E34C9">
              <w:rPr>
                <w:b/>
              </w:rPr>
              <w:t xml:space="preserve"> examen de Información: </w:t>
            </w:r>
          </w:p>
          <w:p w:rsidR="001A69A9" w:rsidRPr="00457F20" w:rsidRDefault="001A69A9" w:rsidP="00311183">
            <w:pPr>
              <w:jc w:val="left"/>
              <w:rPr>
                <w:u w:val="single"/>
              </w:rPr>
            </w:pPr>
            <w:r w:rsidRPr="00457F20">
              <w:rPr>
                <w:u w:val="single"/>
              </w:rPr>
              <w:t>En lo referido a los antecedentes solicitados en el acta de inspección de fecha 14 de junio del 2017:</w:t>
            </w:r>
          </w:p>
          <w:p w:rsidR="001F414C" w:rsidRPr="00311183" w:rsidRDefault="001F414C" w:rsidP="00311183">
            <w:pPr>
              <w:jc w:val="left"/>
              <w:rPr>
                <w:b/>
                <w:color w:val="FF0000"/>
              </w:rPr>
            </w:pPr>
          </w:p>
          <w:p w:rsidR="00AA4BBA" w:rsidRPr="001B542C" w:rsidRDefault="001A69A9" w:rsidP="00AB3F72">
            <w:pPr>
              <w:pStyle w:val="Prrafodelista"/>
              <w:numPr>
                <w:ilvl w:val="0"/>
                <w:numId w:val="3"/>
              </w:numPr>
              <w:ind w:left="452" w:hanging="283"/>
            </w:pPr>
            <w:r>
              <w:t>Mediante Carta CG/729-17</w:t>
            </w:r>
            <w:r w:rsidR="00AA4BBA">
              <w:t xml:space="preserve"> de fecha 21</w:t>
            </w:r>
            <w:r w:rsidR="00FD6086">
              <w:t xml:space="preserve"> de </w:t>
            </w:r>
            <w:r w:rsidR="00AA4BBA">
              <w:t>junio</w:t>
            </w:r>
            <w:r w:rsidR="00FD6086">
              <w:t xml:space="preserve"> del 2017</w:t>
            </w:r>
            <w:r w:rsidR="00AA4BBA">
              <w:t xml:space="preserve"> (Anexo </w:t>
            </w:r>
            <w:r w:rsidR="00817D37">
              <w:t>2</w:t>
            </w:r>
            <w:r w:rsidR="00AA4BBA">
              <w:t>) el Sr. Mauricio Fuentes Zenteno, en representación de SCM Corporación de Desarrollo del Norte, seña</w:t>
            </w:r>
            <w:r w:rsidR="00AB3F72">
              <w:t>ló textualmente lo siguiente: “</w:t>
            </w:r>
            <w:r w:rsidR="00AA4BBA">
              <w:rPr>
                <w:i/>
              </w:rPr>
              <w:t>Mediante la presente y de acuerdo a la inspección ambiental realizada por la Superintendencia del Medio Ambiente, con fecha 14 de junio, se adjunta en formato digital la siguiente información correspondiente a la fiscalización  RCA N° 01/2013, Proyecto Ampliación Planta Producción de Yodo Soledad, de acuerdo al ítem 9 “Actividades o Documentos Pendientes”, que se indican</w:t>
            </w:r>
            <w:r w:rsidR="00A7419D">
              <w:rPr>
                <w:i/>
              </w:rPr>
              <w:t>”</w:t>
            </w:r>
            <w:r w:rsidR="00223854">
              <w:rPr>
                <w:i/>
              </w:rPr>
              <w:t>. Al respecto, el titular entreg</w:t>
            </w:r>
            <w:r w:rsidR="00362099">
              <w:rPr>
                <w:i/>
              </w:rPr>
              <w:t>ó</w:t>
            </w:r>
            <w:r w:rsidR="00223854">
              <w:rPr>
                <w:i/>
              </w:rPr>
              <w:t xml:space="preserve"> documento denominado </w:t>
            </w:r>
            <w:r w:rsidR="00223854" w:rsidRPr="008D56F8">
              <w:rPr>
                <w:b/>
                <w:i/>
              </w:rPr>
              <w:t>Informe Respuesta Inspección Ambiental RCA N° 01/13</w:t>
            </w:r>
            <w:r w:rsidR="00223854">
              <w:rPr>
                <w:i/>
              </w:rPr>
              <w:t>, donde se presenta la siguiente información</w:t>
            </w:r>
            <w:r w:rsidR="00AA4BBA">
              <w:rPr>
                <w:i/>
              </w:rPr>
              <w:t>:</w:t>
            </w:r>
          </w:p>
          <w:p w:rsidR="001B542C" w:rsidRPr="00AA4BBA" w:rsidRDefault="001B542C" w:rsidP="001B542C">
            <w:pPr>
              <w:pStyle w:val="Prrafodelista"/>
              <w:ind w:left="733"/>
            </w:pPr>
          </w:p>
          <w:p w:rsidR="00550BE7" w:rsidRDefault="008557B4" w:rsidP="00CE651E">
            <w:pPr>
              <w:pStyle w:val="Prrafodelista"/>
              <w:numPr>
                <w:ilvl w:val="0"/>
                <w:numId w:val="7"/>
              </w:numPr>
              <w:ind w:left="452" w:hanging="283"/>
            </w:pPr>
            <w:r>
              <w:t xml:space="preserve">Se adjunta anexo </w:t>
            </w:r>
            <w:r w:rsidR="008B46C1">
              <w:t>con</w:t>
            </w:r>
            <w:r>
              <w:t xml:space="preserve"> tabla en formato Excel con lo indicado</w:t>
            </w:r>
            <w:r w:rsidR="00223854">
              <w:t xml:space="preserve"> </w:t>
            </w:r>
            <w:r>
              <w:t xml:space="preserve">en </w:t>
            </w:r>
            <w:r w:rsidR="00223854">
              <w:t xml:space="preserve">relación a los Pozos de </w:t>
            </w:r>
            <w:r w:rsidR="00B02F7C">
              <w:t xml:space="preserve">extracción de </w:t>
            </w:r>
            <w:r w:rsidR="00223854">
              <w:t>Agua Subterránea Faena Soledad</w:t>
            </w:r>
            <w:r w:rsidR="00011AF8">
              <w:t xml:space="preserve"> (Anexo </w:t>
            </w:r>
            <w:r w:rsidR="00817D37">
              <w:t>3</w:t>
            </w:r>
            <w:r w:rsidR="00011AF8">
              <w:t>)</w:t>
            </w:r>
            <w:r w:rsidR="00223854">
              <w:t>, donde se indica el nombre del pozo, coordenadas Datum WGS 84, estado, si cuenta o no con flujómetro y RCA a la que pertenece</w:t>
            </w:r>
            <w:r w:rsidR="00F01CEB">
              <w:t xml:space="preserve"> (Figura N°</w:t>
            </w:r>
            <w:r w:rsidR="00D72810">
              <w:t>4</w:t>
            </w:r>
            <w:r w:rsidR="00F01CEB">
              <w:t>)</w:t>
            </w:r>
            <w:r w:rsidR="00223854">
              <w:t>.</w:t>
            </w:r>
            <w:r w:rsidR="008B46C1">
              <w:t xml:space="preserve"> </w:t>
            </w:r>
            <w:r w:rsidR="00EE304D">
              <w:t xml:space="preserve">Además de </w:t>
            </w:r>
            <w:r w:rsidR="00CC715D">
              <w:t>imagen</w:t>
            </w:r>
            <w:r w:rsidR="00EE304D">
              <w:t xml:space="preserve"> </w:t>
            </w:r>
            <w:r w:rsidR="00CC715D">
              <w:t xml:space="preserve">en </w:t>
            </w:r>
            <w:r w:rsidR="00EE304D">
              <w:t>archivo digital .kmz con la ubicación de los pozos</w:t>
            </w:r>
            <w:r w:rsidR="00604699">
              <w:t xml:space="preserve"> (Figura N°</w:t>
            </w:r>
            <w:r w:rsidR="00D72810">
              <w:t>5</w:t>
            </w:r>
            <w:r w:rsidR="00604699">
              <w:t>)</w:t>
            </w:r>
            <w:r w:rsidR="00E85FA3">
              <w:t>.</w:t>
            </w:r>
          </w:p>
          <w:p w:rsidR="00C677DC" w:rsidRDefault="00C677DC" w:rsidP="00C677DC">
            <w:pPr>
              <w:pStyle w:val="Prrafodelista"/>
              <w:ind w:left="449"/>
            </w:pPr>
          </w:p>
          <w:p w:rsidR="006032A4" w:rsidRDefault="00550BE7" w:rsidP="00CE651E">
            <w:pPr>
              <w:pStyle w:val="Prrafodelista"/>
              <w:numPr>
                <w:ilvl w:val="0"/>
                <w:numId w:val="7"/>
              </w:numPr>
              <w:ind w:left="452" w:hanging="283"/>
            </w:pPr>
            <w:r>
              <w:t xml:space="preserve">Se adjunta anexo </w:t>
            </w:r>
            <w:r w:rsidR="008B46C1">
              <w:t>con</w:t>
            </w:r>
            <w:r>
              <w:t xml:space="preserve"> comprobante de remisión de antecedentes respecto de las condiciones, compromisos y medidas establecidas en las resoluciones de calificación ambiental</w:t>
            </w:r>
            <w:r w:rsidR="00011AF8">
              <w:t xml:space="preserve"> (Anexo </w:t>
            </w:r>
            <w:r w:rsidR="00817D37">
              <w:t>4</w:t>
            </w:r>
            <w:r w:rsidR="00011AF8">
              <w:t>)</w:t>
            </w:r>
            <w:r w:rsidR="003A73E4">
              <w:t>, además del</w:t>
            </w:r>
            <w:r w:rsidR="00CC715D">
              <w:t xml:space="preserve"> informe trimestral </w:t>
            </w:r>
            <w:r>
              <w:t>de consumo de agua industrial faena soledad, primer trimestre 2017</w:t>
            </w:r>
            <w:r w:rsidR="00011AF8">
              <w:t xml:space="preserve"> (Anexo </w:t>
            </w:r>
            <w:r w:rsidR="00817D37">
              <w:t>5</w:t>
            </w:r>
            <w:r w:rsidR="00011AF8">
              <w:t>)</w:t>
            </w:r>
            <w:r>
              <w:t>.</w:t>
            </w:r>
            <w:r w:rsidR="008B46C1">
              <w:t xml:space="preserve"> </w:t>
            </w:r>
            <w:r w:rsidR="006C4B08">
              <w:t>Del informe trimestral</w:t>
            </w:r>
            <w:r w:rsidR="000E4624">
              <w:t>,</w:t>
            </w:r>
            <w:r w:rsidR="006C4B08">
              <w:t xml:space="preserve"> se presenta </w:t>
            </w:r>
            <w:r w:rsidR="000E4624">
              <w:t xml:space="preserve">en </w:t>
            </w:r>
            <w:r w:rsidR="006C4B08">
              <w:t>la tabla</w:t>
            </w:r>
            <w:r w:rsidR="000E4624">
              <w:t xml:space="preserve"> IV, un</w:t>
            </w:r>
            <w:r w:rsidR="00AD0BB3">
              <w:t xml:space="preserve"> resumen con los antecedentes má</w:t>
            </w:r>
            <w:r w:rsidR="006C4B08">
              <w:t>s importantes</w:t>
            </w:r>
            <w:r w:rsidR="00B02F7C">
              <w:t>. A</w:t>
            </w:r>
            <w:r w:rsidR="000E4624">
              <w:t>demás, en la figura N° 6, se muestra una imagen de la información tipo presentada por el titular del consumo de agua industrial, correspondiente al mes de enero del 2017.</w:t>
            </w:r>
          </w:p>
          <w:p w:rsidR="006C4B08" w:rsidRDefault="006C4B08" w:rsidP="006C4B08">
            <w:pPr>
              <w:pStyle w:val="Prrafodelista"/>
              <w:ind w:left="284"/>
            </w:pPr>
          </w:p>
          <w:p w:rsidR="006C4B08" w:rsidRDefault="006C4B08" w:rsidP="00CE651E">
            <w:pPr>
              <w:pStyle w:val="Prrafodelista"/>
              <w:ind w:left="452"/>
            </w:pPr>
            <w:r>
              <w:t>Tabla</w:t>
            </w:r>
            <w:r w:rsidR="00726E11">
              <w:t xml:space="preserve"> I</w:t>
            </w:r>
            <w:r w:rsidR="001E3BE9">
              <w:t>V</w:t>
            </w:r>
            <w:r w:rsidR="00726E11">
              <w:t>.</w:t>
            </w:r>
            <w:r>
              <w:t xml:space="preserve"> Resumen de Consumo de Agua Industrial Trimestre Enero-Marzo </w:t>
            </w:r>
            <w:r w:rsidR="00A67EB9">
              <w:t xml:space="preserve">del </w:t>
            </w:r>
            <w:r>
              <w:t>2017</w:t>
            </w:r>
          </w:p>
          <w:p w:rsidR="006C4B08" w:rsidRDefault="006C4B08" w:rsidP="006C4B08">
            <w:pPr>
              <w:pStyle w:val="Prrafodelista"/>
              <w:ind w:left="284"/>
            </w:pPr>
          </w:p>
          <w:tbl>
            <w:tblPr>
              <w:tblStyle w:val="Tablaconcuadrcula"/>
              <w:tblW w:w="0" w:type="auto"/>
              <w:tblInd w:w="728" w:type="dxa"/>
              <w:tblLook w:val="04A0" w:firstRow="1" w:lastRow="0" w:firstColumn="1" w:lastColumn="0" w:noHBand="0" w:noVBand="1"/>
            </w:tblPr>
            <w:tblGrid>
              <w:gridCol w:w="1984"/>
              <w:gridCol w:w="1948"/>
              <w:gridCol w:w="2169"/>
              <w:gridCol w:w="2169"/>
              <w:gridCol w:w="2169"/>
              <w:gridCol w:w="2035"/>
            </w:tblGrid>
            <w:tr w:rsidR="00B05B2F" w:rsidTr="009C4E45">
              <w:tc>
                <w:tcPr>
                  <w:tcW w:w="3932" w:type="dxa"/>
                  <w:gridSpan w:val="2"/>
                </w:tcPr>
                <w:p w:rsidR="00B05B2F" w:rsidRPr="00B02F7C" w:rsidRDefault="00B05B2F" w:rsidP="00556732">
                  <w:pPr>
                    <w:pStyle w:val="Prrafodelista"/>
                    <w:ind w:left="0"/>
                    <w:jc w:val="center"/>
                    <w:rPr>
                      <w:b/>
                    </w:rPr>
                  </w:pPr>
                  <w:r w:rsidRPr="00B02F7C">
                    <w:rPr>
                      <w:b/>
                    </w:rPr>
                    <w:t>Enero 2017</w:t>
                  </w:r>
                </w:p>
              </w:tc>
              <w:tc>
                <w:tcPr>
                  <w:tcW w:w="4338" w:type="dxa"/>
                  <w:gridSpan w:val="2"/>
                </w:tcPr>
                <w:p w:rsidR="00B05B2F" w:rsidRPr="00B02F7C" w:rsidRDefault="00B05B2F" w:rsidP="00556732">
                  <w:pPr>
                    <w:pStyle w:val="Prrafodelista"/>
                    <w:ind w:left="0"/>
                    <w:jc w:val="center"/>
                    <w:rPr>
                      <w:b/>
                    </w:rPr>
                  </w:pPr>
                  <w:r w:rsidRPr="00B02F7C">
                    <w:rPr>
                      <w:b/>
                    </w:rPr>
                    <w:t>Febrero 2017</w:t>
                  </w:r>
                </w:p>
              </w:tc>
              <w:tc>
                <w:tcPr>
                  <w:tcW w:w="4204" w:type="dxa"/>
                  <w:gridSpan w:val="2"/>
                </w:tcPr>
                <w:p w:rsidR="00B05B2F" w:rsidRPr="00B02F7C" w:rsidRDefault="00B05B2F" w:rsidP="00556732">
                  <w:pPr>
                    <w:pStyle w:val="Prrafodelista"/>
                    <w:ind w:left="0"/>
                    <w:jc w:val="center"/>
                    <w:rPr>
                      <w:b/>
                    </w:rPr>
                  </w:pPr>
                  <w:r w:rsidRPr="00B02F7C">
                    <w:rPr>
                      <w:b/>
                    </w:rPr>
                    <w:t>Marzo 2017</w:t>
                  </w:r>
                </w:p>
              </w:tc>
            </w:tr>
            <w:tr w:rsidR="00B05B2F" w:rsidTr="009C4E45">
              <w:tc>
                <w:tcPr>
                  <w:tcW w:w="1984" w:type="dxa"/>
                </w:tcPr>
                <w:p w:rsidR="00B05B2F" w:rsidRPr="00B02F7C" w:rsidRDefault="00B05B2F" w:rsidP="00362099">
                  <w:pPr>
                    <w:pStyle w:val="Prrafodelista"/>
                    <w:ind w:left="0"/>
                    <w:jc w:val="center"/>
                    <w:rPr>
                      <w:b/>
                    </w:rPr>
                  </w:pPr>
                  <w:r w:rsidRPr="00B02F7C">
                    <w:rPr>
                      <w:b/>
                    </w:rPr>
                    <w:t>Información Mes</w:t>
                  </w:r>
                </w:p>
              </w:tc>
              <w:tc>
                <w:tcPr>
                  <w:tcW w:w="1948" w:type="dxa"/>
                </w:tcPr>
                <w:p w:rsidR="00B05B2F" w:rsidRPr="00B02F7C" w:rsidRDefault="00B05B2F" w:rsidP="00362099">
                  <w:pPr>
                    <w:pStyle w:val="Prrafodelista"/>
                    <w:ind w:left="0"/>
                    <w:jc w:val="center"/>
                    <w:rPr>
                      <w:b/>
                    </w:rPr>
                  </w:pPr>
                  <w:r w:rsidRPr="00B02F7C">
                    <w:rPr>
                      <w:b/>
                    </w:rPr>
                    <w:t>Agua (m</w:t>
                  </w:r>
                  <w:r w:rsidRPr="00B02F7C">
                    <w:rPr>
                      <w:b/>
                      <w:vertAlign w:val="superscript"/>
                    </w:rPr>
                    <w:t>3</w:t>
                  </w:r>
                  <w:r w:rsidRPr="00B02F7C">
                    <w:rPr>
                      <w:b/>
                    </w:rPr>
                    <w:t>)</w:t>
                  </w:r>
                </w:p>
              </w:tc>
              <w:tc>
                <w:tcPr>
                  <w:tcW w:w="2169" w:type="dxa"/>
                </w:tcPr>
                <w:p w:rsidR="00B05B2F" w:rsidRPr="00B02F7C" w:rsidRDefault="00B05B2F" w:rsidP="00362099">
                  <w:pPr>
                    <w:pStyle w:val="Prrafodelista"/>
                    <w:ind w:left="0"/>
                    <w:jc w:val="center"/>
                    <w:rPr>
                      <w:b/>
                    </w:rPr>
                  </w:pPr>
                  <w:r w:rsidRPr="00B02F7C">
                    <w:rPr>
                      <w:b/>
                    </w:rPr>
                    <w:t>Información Mes</w:t>
                  </w:r>
                </w:p>
              </w:tc>
              <w:tc>
                <w:tcPr>
                  <w:tcW w:w="2169" w:type="dxa"/>
                </w:tcPr>
                <w:p w:rsidR="00B05B2F" w:rsidRPr="00B02F7C" w:rsidRDefault="00B05B2F" w:rsidP="00362099">
                  <w:pPr>
                    <w:pStyle w:val="Prrafodelista"/>
                    <w:ind w:left="0"/>
                    <w:jc w:val="center"/>
                    <w:rPr>
                      <w:b/>
                    </w:rPr>
                  </w:pPr>
                  <w:r w:rsidRPr="00B02F7C">
                    <w:rPr>
                      <w:b/>
                    </w:rPr>
                    <w:t>Agua (m</w:t>
                  </w:r>
                  <w:r w:rsidRPr="00B02F7C">
                    <w:rPr>
                      <w:b/>
                      <w:vertAlign w:val="superscript"/>
                    </w:rPr>
                    <w:t>3</w:t>
                  </w:r>
                  <w:r w:rsidRPr="00B02F7C">
                    <w:rPr>
                      <w:b/>
                    </w:rPr>
                    <w:t>)</w:t>
                  </w:r>
                </w:p>
              </w:tc>
              <w:tc>
                <w:tcPr>
                  <w:tcW w:w="2169" w:type="dxa"/>
                </w:tcPr>
                <w:p w:rsidR="00B05B2F" w:rsidRPr="00B02F7C" w:rsidRDefault="00B05B2F" w:rsidP="00362099">
                  <w:pPr>
                    <w:pStyle w:val="Prrafodelista"/>
                    <w:ind w:left="0"/>
                    <w:jc w:val="center"/>
                    <w:rPr>
                      <w:b/>
                    </w:rPr>
                  </w:pPr>
                  <w:r w:rsidRPr="00B02F7C">
                    <w:rPr>
                      <w:b/>
                    </w:rPr>
                    <w:t>Información Mes</w:t>
                  </w:r>
                </w:p>
              </w:tc>
              <w:tc>
                <w:tcPr>
                  <w:tcW w:w="2035" w:type="dxa"/>
                </w:tcPr>
                <w:p w:rsidR="00B05B2F" w:rsidRPr="00B02F7C" w:rsidRDefault="00B05B2F" w:rsidP="00362099">
                  <w:pPr>
                    <w:pStyle w:val="Prrafodelista"/>
                    <w:ind w:left="0"/>
                    <w:jc w:val="center"/>
                    <w:rPr>
                      <w:b/>
                    </w:rPr>
                  </w:pPr>
                  <w:r w:rsidRPr="00B02F7C">
                    <w:rPr>
                      <w:b/>
                    </w:rPr>
                    <w:t>Agua (m</w:t>
                  </w:r>
                  <w:r w:rsidRPr="00B02F7C">
                    <w:rPr>
                      <w:b/>
                      <w:vertAlign w:val="superscript"/>
                    </w:rPr>
                    <w:t>3</w:t>
                  </w:r>
                  <w:r w:rsidRPr="00B02F7C">
                    <w:rPr>
                      <w:b/>
                    </w:rPr>
                    <w:t>)</w:t>
                  </w:r>
                </w:p>
              </w:tc>
            </w:tr>
            <w:tr w:rsidR="00B05B2F" w:rsidTr="009C4E45">
              <w:tc>
                <w:tcPr>
                  <w:tcW w:w="1984" w:type="dxa"/>
                </w:tcPr>
                <w:p w:rsidR="00B05B2F" w:rsidRDefault="00B05B2F" w:rsidP="00362099">
                  <w:pPr>
                    <w:pStyle w:val="Prrafodelista"/>
                    <w:ind w:left="0"/>
                    <w:jc w:val="center"/>
                  </w:pPr>
                  <w:r>
                    <w:t>Real</w:t>
                  </w:r>
                </w:p>
              </w:tc>
              <w:tc>
                <w:tcPr>
                  <w:tcW w:w="1948" w:type="dxa"/>
                </w:tcPr>
                <w:p w:rsidR="00B05B2F" w:rsidRDefault="00B05B2F" w:rsidP="00362099">
                  <w:pPr>
                    <w:pStyle w:val="Prrafodelista"/>
                    <w:ind w:left="0"/>
                    <w:jc w:val="center"/>
                  </w:pPr>
                  <w:r>
                    <w:t>170.409</w:t>
                  </w:r>
                </w:p>
              </w:tc>
              <w:tc>
                <w:tcPr>
                  <w:tcW w:w="2169" w:type="dxa"/>
                </w:tcPr>
                <w:p w:rsidR="00B05B2F" w:rsidRDefault="00B05B2F" w:rsidP="00362099">
                  <w:pPr>
                    <w:pStyle w:val="Prrafodelista"/>
                    <w:ind w:left="0"/>
                    <w:jc w:val="center"/>
                  </w:pPr>
                  <w:r>
                    <w:t>Real</w:t>
                  </w:r>
                </w:p>
              </w:tc>
              <w:tc>
                <w:tcPr>
                  <w:tcW w:w="2169" w:type="dxa"/>
                </w:tcPr>
                <w:p w:rsidR="00B05B2F" w:rsidRDefault="00B05B2F" w:rsidP="00362099">
                  <w:pPr>
                    <w:pStyle w:val="Prrafodelista"/>
                    <w:ind w:left="0"/>
                    <w:jc w:val="center"/>
                  </w:pPr>
                  <w:r>
                    <w:t>100.996</w:t>
                  </w:r>
                </w:p>
              </w:tc>
              <w:tc>
                <w:tcPr>
                  <w:tcW w:w="2169" w:type="dxa"/>
                </w:tcPr>
                <w:p w:rsidR="00B05B2F" w:rsidRDefault="00B05B2F" w:rsidP="00362099">
                  <w:pPr>
                    <w:pStyle w:val="Prrafodelista"/>
                    <w:ind w:left="0"/>
                    <w:jc w:val="center"/>
                  </w:pPr>
                  <w:r>
                    <w:t>Real</w:t>
                  </w:r>
                </w:p>
              </w:tc>
              <w:tc>
                <w:tcPr>
                  <w:tcW w:w="2035" w:type="dxa"/>
                </w:tcPr>
                <w:p w:rsidR="00B05B2F" w:rsidRDefault="00B05B2F" w:rsidP="00362099">
                  <w:pPr>
                    <w:pStyle w:val="Prrafodelista"/>
                    <w:ind w:left="0"/>
                    <w:jc w:val="center"/>
                  </w:pPr>
                  <w:r>
                    <w:t>109.432</w:t>
                  </w:r>
                </w:p>
              </w:tc>
            </w:tr>
            <w:tr w:rsidR="00B05B2F" w:rsidTr="009C4E45">
              <w:tc>
                <w:tcPr>
                  <w:tcW w:w="1984" w:type="dxa"/>
                </w:tcPr>
                <w:p w:rsidR="00B05B2F" w:rsidRDefault="00B05B2F" w:rsidP="00362099">
                  <w:pPr>
                    <w:pStyle w:val="Prrafodelista"/>
                    <w:ind w:left="0"/>
                    <w:jc w:val="center"/>
                  </w:pPr>
                  <w:r>
                    <w:t>Programa</w:t>
                  </w:r>
                </w:p>
              </w:tc>
              <w:tc>
                <w:tcPr>
                  <w:tcW w:w="1948" w:type="dxa"/>
                </w:tcPr>
                <w:p w:rsidR="00B05B2F" w:rsidRDefault="00B05B2F" w:rsidP="00362099">
                  <w:pPr>
                    <w:pStyle w:val="Prrafodelista"/>
                    <w:ind w:left="0"/>
                    <w:jc w:val="center"/>
                  </w:pPr>
                  <w:r>
                    <w:t>227.664</w:t>
                  </w:r>
                </w:p>
              </w:tc>
              <w:tc>
                <w:tcPr>
                  <w:tcW w:w="2169" w:type="dxa"/>
                </w:tcPr>
                <w:p w:rsidR="00B05B2F" w:rsidRDefault="00B05B2F" w:rsidP="00362099">
                  <w:pPr>
                    <w:pStyle w:val="Prrafodelista"/>
                    <w:ind w:left="0"/>
                    <w:jc w:val="center"/>
                  </w:pPr>
                  <w:r>
                    <w:t>Programa</w:t>
                  </w:r>
                </w:p>
              </w:tc>
              <w:tc>
                <w:tcPr>
                  <w:tcW w:w="2169" w:type="dxa"/>
                </w:tcPr>
                <w:p w:rsidR="00B05B2F" w:rsidRDefault="00B05B2F" w:rsidP="00362099">
                  <w:pPr>
                    <w:pStyle w:val="Prrafodelista"/>
                    <w:ind w:left="0"/>
                    <w:jc w:val="center"/>
                  </w:pPr>
                  <w:r>
                    <w:t>205.632</w:t>
                  </w:r>
                </w:p>
              </w:tc>
              <w:tc>
                <w:tcPr>
                  <w:tcW w:w="2169" w:type="dxa"/>
                </w:tcPr>
                <w:p w:rsidR="00B05B2F" w:rsidRDefault="00B05B2F" w:rsidP="00362099">
                  <w:pPr>
                    <w:pStyle w:val="Prrafodelista"/>
                    <w:ind w:left="0"/>
                    <w:jc w:val="center"/>
                  </w:pPr>
                  <w:r>
                    <w:t>Programa</w:t>
                  </w:r>
                </w:p>
              </w:tc>
              <w:tc>
                <w:tcPr>
                  <w:tcW w:w="2035" w:type="dxa"/>
                </w:tcPr>
                <w:p w:rsidR="00B05B2F" w:rsidRDefault="00B05B2F" w:rsidP="00362099">
                  <w:pPr>
                    <w:pStyle w:val="Prrafodelista"/>
                    <w:ind w:left="0"/>
                    <w:jc w:val="center"/>
                  </w:pPr>
                  <w:r>
                    <w:t>227.664</w:t>
                  </w:r>
                </w:p>
              </w:tc>
            </w:tr>
            <w:tr w:rsidR="00B05B2F" w:rsidTr="009C4E45">
              <w:tc>
                <w:tcPr>
                  <w:tcW w:w="1984" w:type="dxa"/>
                </w:tcPr>
                <w:p w:rsidR="00B05B2F" w:rsidRDefault="00B05B2F" w:rsidP="00362099">
                  <w:pPr>
                    <w:pStyle w:val="Prrafodelista"/>
                    <w:ind w:left="0"/>
                    <w:jc w:val="center"/>
                  </w:pPr>
                  <w:r>
                    <w:t>Diferencia</w:t>
                  </w:r>
                </w:p>
              </w:tc>
              <w:tc>
                <w:tcPr>
                  <w:tcW w:w="1948" w:type="dxa"/>
                </w:tcPr>
                <w:p w:rsidR="00B05B2F" w:rsidRDefault="00B05B2F" w:rsidP="00362099">
                  <w:pPr>
                    <w:pStyle w:val="Prrafodelista"/>
                    <w:ind w:left="0"/>
                    <w:jc w:val="center"/>
                  </w:pPr>
                  <w:r>
                    <w:t>-57.255</w:t>
                  </w:r>
                </w:p>
              </w:tc>
              <w:tc>
                <w:tcPr>
                  <w:tcW w:w="2169" w:type="dxa"/>
                </w:tcPr>
                <w:p w:rsidR="00B05B2F" w:rsidRDefault="00B05B2F" w:rsidP="00362099">
                  <w:pPr>
                    <w:pStyle w:val="Prrafodelista"/>
                    <w:ind w:left="0"/>
                    <w:jc w:val="center"/>
                  </w:pPr>
                  <w:r>
                    <w:t>Diferencia</w:t>
                  </w:r>
                </w:p>
              </w:tc>
              <w:tc>
                <w:tcPr>
                  <w:tcW w:w="2169" w:type="dxa"/>
                </w:tcPr>
                <w:p w:rsidR="00B05B2F" w:rsidRDefault="00B05B2F" w:rsidP="00362099">
                  <w:pPr>
                    <w:pStyle w:val="Prrafodelista"/>
                    <w:ind w:left="0"/>
                    <w:jc w:val="center"/>
                  </w:pPr>
                  <w:r>
                    <w:t>-104.636</w:t>
                  </w:r>
                </w:p>
              </w:tc>
              <w:tc>
                <w:tcPr>
                  <w:tcW w:w="2169" w:type="dxa"/>
                </w:tcPr>
                <w:p w:rsidR="00B05B2F" w:rsidRDefault="00B05B2F" w:rsidP="00362099">
                  <w:pPr>
                    <w:pStyle w:val="Prrafodelista"/>
                    <w:ind w:left="0"/>
                    <w:jc w:val="center"/>
                  </w:pPr>
                  <w:r>
                    <w:t>Diferencia</w:t>
                  </w:r>
                </w:p>
              </w:tc>
              <w:tc>
                <w:tcPr>
                  <w:tcW w:w="2035" w:type="dxa"/>
                </w:tcPr>
                <w:p w:rsidR="00B05B2F" w:rsidRDefault="00B05B2F" w:rsidP="00362099">
                  <w:pPr>
                    <w:pStyle w:val="Prrafodelista"/>
                    <w:ind w:left="0"/>
                    <w:jc w:val="center"/>
                  </w:pPr>
                  <w:r>
                    <w:t>-118.232</w:t>
                  </w:r>
                </w:p>
              </w:tc>
            </w:tr>
            <w:tr w:rsidR="00B05B2F" w:rsidTr="009C4E45">
              <w:tc>
                <w:tcPr>
                  <w:tcW w:w="1984" w:type="dxa"/>
                </w:tcPr>
                <w:p w:rsidR="00B05B2F" w:rsidRDefault="00B05B2F" w:rsidP="00362099">
                  <w:pPr>
                    <w:pStyle w:val="Prrafodelista"/>
                    <w:ind w:left="0"/>
                    <w:jc w:val="center"/>
                  </w:pPr>
                  <w:r>
                    <w:t>Cumplimiento %</w:t>
                  </w:r>
                </w:p>
              </w:tc>
              <w:tc>
                <w:tcPr>
                  <w:tcW w:w="1948" w:type="dxa"/>
                </w:tcPr>
                <w:p w:rsidR="00B05B2F" w:rsidRDefault="00B05B2F" w:rsidP="00362099">
                  <w:pPr>
                    <w:pStyle w:val="Prrafodelista"/>
                    <w:ind w:left="0"/>
                    <w:jc w:val="center"/>
                  </w:pPr>
                  <w:r>
                    <w:t>74.9</w:t>
                  </w:r>
                </w:p>
              </w:tc>
              <w:tc>
                <w:tcPr>
                  <w:tcW w:w="2169" w:type="dxa"/>
                </w:tcPr>
                <w:p w:rsidR="00B05B2F" w:rsidRDefault="00B05B2F" w:rsidP="00362099">
                  <w:pPr>
                    <w:pStyle w:val="Prrafodelista"/>
                    <w:ind w:left="0"/>
                    <w:jc w:val="center"/>
                  </w:pPr>
                  <w:r>
                    <w:t>Cumplimiento %</w:t>
                  </w:r>
                </w:p>
              </w:tc>
              <w:tc>
                <w:tcPr>
                  <w:tcW w:w="2169" w:type="dxa"/>
                </w:tcPr>
                <w:p w:rsidR="00B05B2F" w:rsidRDefault="00B05B2F" w:rsidP="00362099">
                  <w:pPr>
                    <w:pStyle w:val="Prrafodelista"/>
                    <w:ind w:left="0"/>
                    <w:jc w:val="center"/>
                  </w:pPr>
                  <w:r>
                    <w:t>49.1</w:t>
                  </w:r>
                </w:p>
              </w:tc>
              <w:tc>
                <w:tcPr>
                  <w:tcW w:w="2169" w:type="dxa"/>
                </w:tcPr>
                <w:p w:rsidR="00B05B2F" w:rsidRDefault="00B05B2F" w:rsidP="00362099">
                  <w:pPr>
                    <w:pStyle w:val="Prrafodelista"/>
                    <w:ind w:left="0"/>
                    <w:jc w:val="center"/>
                  </w:pPr>
                  <w:r>
                    <w:t>Cumplimiento %</w:t>
                  </w:r>
                </w:p>
              </w:tc>
              <w:tc>
                <w:tcPr>
                  <w:tcW w:w="2035" w:type="dxa"/>
                </w:tcPr>
                <w:p w:rsidR="00B05B2F" w:rsidRDefault="00B05B2F" w:rsidP="00362099">
                  <w:pPr>
                    <w:pStyle w:val="Prrafodelista"/>
                    <w:ind w:left="0"/>
                    <w:jc w:val="center"/>
                  </w:pPr>
                  <w:r>
                    <w:t>48.1</w:t>
                  </w:r>
                </w:p>
              </w:tc>
            </w:tr>
          </w:tbl>
          <w:p w:rsidR="006C4B08" w:rsidRDefault="006C4B08" w:rsidP="006C4B08">
            <w:pPr>
              <w:pStyle w:val="Prrafodelista"/>
              <w:ind w:left="284"/>
            </w:pPr>
          </w:p>
          <w:p w:rsidR="00387E05" w:rsidRDefault="00387E05" w:rsidP="00CE651E">
            <w:pPr>
              <w:pStyle w:val="Prrafodelista"/>
              <w:numPr>
                <w:ilvl w:val="0"/>
                <w:numId w:val="3"/>
              </w:numPr>
              <w:ind w:left="452" w:hanging="283"/>
            </w:pPr>
            <w:r>
              <w:t>Mediante Resolución Exenta N° 23, de fecha 10 de julio</w:t>
            </w:r>
            <w:r w:rsidR="00B0052B">
              <w:t xml:space="preserve"> del 2017 (Anexo 11)</w:t>
            </w:r>
            <w:r>
              <w:t>, la Superintendencia del Medio Ambiente, oficina regional Tarapacá, en relación a documento respuesta denominado “</w:t>
            </w:r>
            <w:r w:rsidRPr="008D56F8">
              <w:rPr>
                <w:b/>
                <w:i/>
              </w:rPr>
              <w:t>Informe Respuesta Inspección Ambiental RCA N° 01/13</w:t>
            </w:r>
            <w:r>
              <w:rPr>
                <w:b/>
                <w:i/>
              </w:rPr>
              <w:t xml:space="preserve">” </w:t>
            </w:r>
            <w:r w:rsidRPr="00387E05">
              <w:t>presentado por el titular</w:t>
            </w:r>
            <w:r>
              <w:t xml:space="preserve"> con fecha 21 de junio del presente,</w:t>
            </w:r>
            <w:r w:rsidRPr="00387E05">
              <w:t xml:space="preserve"> </w:t>
            </w:r>
            <w:r w:rsidR="00D22623">
              <w:t>solicitó</w:t>
            </w:r>
            <w:r>
              <w:t xml:space="preserve"> complementar información respecto a uso de agua industrial de acuerdo a los siguientes puntos:</w:t>
            </w:r>
          </w:p>
          <w:p w:rsidR="001B542C" w:rsidRDefault="001B542C" w:rsidP="001B542C">
            <w:pPr>
              <w:pStyle w:val="Prrafodelista"/>
              <w:ind w:left="733"/>
            </w:pPr>
          </w:p>
          <w:p w:rsidR="00387E05" w:rsidRDefault="00387E05" w:rsidP="00CE651E">
            <w:pPr>
              <w:pStyle w:val="Prrafodelista"/>
              <w:numPr>
                <w:ilvl w:val="0"/>
                <w:numId w:val="7"/>
              </w:numPr>
              <w:ind w:left="452" w:hanging="283"/>
            </w:pPr>
            <w:r>
              <w:t>Tabla formato Excel donde se indique nombre de cada pozo de agua industrial, coordenadas geográficas (UTM, Datum WGS 84), estado de cada pozo (construcción, operación, cierre), y si cuenta con flujómetro, de acuerdo a lo establecido en el considerando 3.1.2 de la RCA 1/2013.</w:t>
            </w:r>
          </w:p>
          <w:p w:rsidR="001B542C" w:rsidRDefault="001B542C" w:rsidP="001B542C">
            <w:pPr>
              <w:pStyle w:val="Prrafodelista"/>
              <w:ind w:left="733"/>
            </w:pPr>
          </w:p>
          <w:p w:rsidR="00C7399A" w:rsidRDefault="00C7399A" w:rsidP="00CE651E">
            <w:pPr>
              <w:pStyle w:val="Prrafodelista"/>
              <w:numPr>
                <w:ilvl w:val="0"/>
                <w:numId w:val="7"/>
              </w:numPr>
              <w:ind w:left="452" w:hanging="283"/>
            </w:pPr>
            <w:r>
              <w:t>Archivo .kmz con la ubicación de los pozos de agua industrial, de acuerdo a lo establecido en el considerando 3.1.2 de la RCA 1/2013.</w:t>
            </w:r>
          </w:p>
          <w:p w:rsidR="008F39A8" w:rsidRDefault="00B0052B" w:rsidP="00CE651E">
            <w:pPr>
              <w:pStyle w:val="Prrafodelista"/>
              <w:numPr>
                <w:ilvl w:val="0"/>
                <w:numId w:val="3"/>
              </w:numPr>
              <w:ind w:left="452" w:hanging="283"/>
            </w:pPr>
            <w:r>
              <w:lastRenderedPageBreak/>
              <w:t xml:space="preserve">Mediante Carta CG/746-17, de fecha 21 de julio del 2017 (Anexo 12), el Señor Mauricio Fuentes Zenteno, en representación de SCM Corporación de Desarrollo del Norte, señaló textualmente lo siguiente: “ </w:t>
            </w:r>
            <w:r w:rsidR="008F39A8" w:rsidRPr="008F39A8">
              <w:rPr>
                <w:i/>
              </w:rPr>
              <w:t>Mediante la presente y de acuerdo a lo solicitado por ustedes en la Resolución Exenta N° 23/2017, se adjunta en formato físico y digital lo que se indica”</w:t>
            </w:r>
            <w:r w:rsidR="008F39A8">
              <w:t>:</w:t>
            </w:r>
          </w:p>
          <w:p w:rsidR="001B542C" w:rsidRDefault="001B542C" w:rsidP="001B542C">
            <w:pPr>
              <w:pStyle w:val="Prrafodelista"/>
              <w:ind w:left="733"/>
            </w:pPr>
          </w:p>
          <w:p w:rsidR="008F39A8" w:rsidRDefault="008F39A8" w:rsidP="00CE651E">
            <w:pPr>
              <w:pStyle w:val="Prrafodelista"/>
              <w:numPr>
                <w:ilvl w:val="0"/>
                <w:numId w:val="7"/>
              </w:numPr>
              <w:ind w:left="452" w:hanging="283"/>
            </w:pPr>
            <w:r>
              <w:t>Anexo con planilla con antecedentes de la ubicación de los pozos de empresa Aguas del Altiplano sector Canchones (Coordenadas UTM Datum PSAD 56 y Datum WGS 84). (Anexo 13 y Figura 7)</w:t>
            </w:r>
            <w:r w:rsidR="001B542C">
              <w:t>.</w:t>
            </w:r>
          </w:p>
          <w:p w:rsidR="001B542C" w:rsidRDefault="001B542C" w:rsidP="001B542C">
            <w:pPr>
              <w:pStyle w:val="Prrafodelista"/>
              <w:ind w:left="733"/>
            </w:pPr>
          </w:p>
          <w:p w:rsidR="00A708B8" w:rsidRDefault="00A708B8" w:rsidP="00CE651E">
            <w:pPr>
              <w:pStyle w:val="Prrafodelista"/>
              <w:numPr>
                <w:ilvl w:val="0"/>
                <w:numId w:val="7"/>
              </w:numPr>
              <w:ind w:left="452" w:hanging="283"/>
            </w:pPr>
            <w:r>
              <w:t xml:space="preserve">Anexo con contrato celebrado entre </w:t>
            </w:r>
            <w:r w:rsidR="008E31AB">
              <w:t>C</w:t>
            </w:r>
            <w:r>
              <w:t>osayach y empresa proveedora de agua industrial (ESSAT S.A) (Anexo 14).</w:t>
            </w:r>
          </w:p>
          <w:p w:rsidR="001B542C" w:rsidRDefault="001B542C" w:rsidP="001B542C">
            <w:pPr>
              <w:pStyle w:val="Prrafodelista"/>
              <w:ind w:left="733"/>
            </w:pPr>
          </w:p>
          <w:p w:rsidR="008B62AE" w:rsidRDefault="008B62AE" w:rsidP="00CE651E">
            <w:pPr>
              <w:pStyle w:val="Prrafodelista"/>
              <w:numPr>
                <w:ilvl w:val="0"/>
                <w:numId w:val="7"/>
              </w:numPr>
              <w:ind w:left="452" w:hanging="283"/>
            </w:pPr>
            <w:r>
              <w:t>Anexo con archivo .kmz con la ubicación de los pozos de extracción de Aguas del Altiplano (Anexo 15 y Figura 8).</w:t>
            </w:r>
          </w:p>
          <w:p w:rsidR="00C677DC" w:rsidRDefault="00C677DC" w:rsidP="00C677DC">
            <w:pPr>
              <w:pStyle w:val="Prrafodelista"/>
              <w:ind w:left="449"/>
            </w:pPr>
          </w:p>
          <w:p w:rsidR="00C403F0" w:rsidRPr="00C677DC" w:rsidRDefault="003B5389" w:rsidP="00CE651E">
            <w:pPr>
              <w:pStyle w:val="Prrafodelista"/>
              <w:numPr>
                <w:ilvl w:val="0"/>
                <w:numId w:val="3"/>
              </w:numPr>
              <w:ind w:left="452" w:hanging="283"/>
            </w:pPr>
            <w:r>
              <w:t xml:space="preserve">En relacion al punto anterior, considerando la información entregada por el titular, en el mismo documento citado anteriormente (Carta CG/746-17), el Señor Mauricio Fuentes Zenteno, señaló textualmente lo siguiente: “ </w:t>
            </w:r>
            <w:r>
              <w:rPr>
                <w:i/>
              </w:rPr>
              <w:t>Cabe mencionar, que si bien las respuestas redactadas en los puntos a y b, tiene directa relación al proyecto Ampliación Planta Producción de Yodo Soledad, en su Adenda N° 2 respuesta I.7, se solicitó mediante carta conductora, a la empresa proveedora de agua industrial (Aguas del Altiplano), la información requerida según la Resolución Exenta N° 23/2017, con el objetivo de verificar y actualizar los datos entregados. Por lo anterior, y con la finalidad de entregar información clara y verídica, a nuestros entes fiscalizadores, es que solicitamos nos permita complementar la información una vez remitida por parte de nuestro proveedor Aguas del Altiplano</w:t>
            </w:r>
            <w:r w:rsidR="00AB65C2">
              <w:rPr>
                <w:i/>
              </w:rPr>
              <w:t>.</w:t>
            </w:r>
          </w:p>
          <w:p w:rsidR="00C677DC" w:rsidRPr="003C697C" w:rsidRDefault="00C677DC" w:rsidP="00C677DC">
            <w:pPr>
              <w:pStyle w:val="Prrafodelista"/>
              <w:ind w:left="449"/>
            </w:pPr>
          </w:p>
          <w:p w:rsidR="003C697C" w:rsidRPr="00C677DC" w:rsidRDefault="00745AE5" w:rsidP="00CE651E">
            <w:pPr>
              <w:pStyle w:val="Prrafodelista"/>
              <w:numPr>
                <w:ilvl w:val="0"/>
                <w:numId w:val="3"/>
              </w:numPr>
              <w:ind w:left="452" w:hanging="283"/>
            </w:pPr>
            <w:r>
              <w:t xml:space="preserve">Mediante </w:t>
            </w:r>
            <w:r w:rsidRPr="00745AE5">
              <w:t>carta AMB-441-CAL/17 (Anexo 1</w:t>
            </w:r>
            <w:r w:rsidR="0051421B">
              <w:t>6</w:t>
            </w:r>
            <w:r w:rsidRPr="00745AE5">
              <w:t xml:space="preserve">), </w:t>
            </w:r>
            <w:r>
              <w:t>el Señor Mauricio Fuentes Zenteno, en representación de</w:t>
            </w:r>
            <w:r w:rsidR="00163771">
              <w:t xml:space="preserve"> de SCM Corporación de Desarrollo del Norte, solicit</w:t>
            </w:r>
            <w:r w:rsidR="000F5AA3">
              <w:t>ó</w:t>
            </w:r>
            <w:r w:rsidR="00163771">
              <w:t xml:space="preserve"> a Don Sergio Fuentes Farías, Gerente de Desarrollo de Aguas del Altiplano, señalando lo siguiente: “</w:t>
            </w:r>
            <w:r w:rsidR="00163771">
              <w:rPr>
                <w:i/>
              </w:rPr>
              <w:t>En Resolución Exenta N° 23/2017 de la Superintendencia del Medio Ambiente, la cual adjunto, se nos pide complementar la información que se detalló, en la Adenda N°2, respuesta I.7, de nuestra D.I.A., en que se menciona 15 puntos de captación de agua en el Sector Canchones, pertenecientes a Aguas del Altiplano. Por lo anterior solicito nos puedas entregar la información requerida lo que nos permitirá dar respuesta a nuestra fiscalización”.</w:t>
            </w:r>
          </w:p>
          <w:p w:rsidR="00C677DC" w:rsidRPr="00C677DC" w:rsidRDefault="00C677DC" w:rsidP="00C677DC"/>
          <w:p w:rsidR="00726E11" w:rsidRDefault="00726E11" w:rsidP="00CE651E">
            <w:pPr>
              <w:pStyle w:val="Prrafodelista"/>
              <w:numPr>
                <w:ilvl w:val="0"/>
                <w:numId w:val="3"/>
              </w:numPr>
              <w:ind w:left="452" w:hanging="283"/>
            </w:pPr>
            <w:r>
              <w:t>Mediante documento Ordinario N° 232 de fecha 22 de mayo del 2017</w:t>
            </w:r>
            <w:r w:rsidR="00817D37">
              <w:t xml:space="preserve"> (Anexo 6)</w:t>
            </w:r>
            <w:r>
              <w:t xml:space="preserve">, se solicitó a la Dirección General de Aguas, Región de Tarapacá, realizar </w:t>
            </w:r>
            <w:r w:rsidR="00CC715D">
              <w:t>examen</w:t>
            </w:r>
            <w:r>
              <w:t xml:space="preserve"> de información sobre seguimiento de reportes de información a la empresa Sociedad Contractual Minera Corporación de Desarrollo del Norte, asociados a la Resolución de Calificación Ambiental N° 1/2013</w:t>
            </w:r>
            <w:r w:rsidR="009B35E1">
              <w:t>, en relación a</w:t>
            </w:r>
            <w:r w:rsidR="001E3BE9">
              <w:t xml:space="preserve"> </w:t>
            </w:r>
            <w:r w:rsidR="009B35E1">
              <w:t>los siguientes informes:</w:t>
            </w:r>
          </w:p>
          <w:p w:rsidR="001B542C" w:rsidRPr="001B542C" w:rsidRDefault="001B542C" w:rsidP="001B542C"/>
          <w:p w:rsidR="009B35E1" w:rsidRDefault="009B35E1" w:rsidP="00CE651E">
            <w:pPr>
              <w:pStyle w:val="Prrafodelista"/>
              <w:numPr>
                <w:ilvl w:val="0"/>
                <w:numId w:val="5"/>
              </w:numPr>
              <w:ind w:left="452" w:hanging="283"/>
            </w:pPr>
            <w:r>
              <w:t xml:space="preserve">Informe </w:t>
            </w:r>
            <w:r w:rsidR="00441D94">
              <w:t xml:space="preserve">Código SSA </w:t>
            </w:r>
            <w:r>
              <w:t xml:space="preserve">N° 54011, Informe </w:t>
            </w:r>
            <w:r w:rsidR="00AD0BB3">
              <w:t>consumo de agua industrial per</w:t>
            </w:r>
            <w:r w:rsidR="00502D2D">
              <w:t>í</w:t>
            </w:r>
            <w:r w:rsidR="00AD0BB3">
              <w:t xml:space="preserve">odo </w:t>
            </w:r>
            <w:r>
              <w:t>Trimestre Octubre – Diciembre 2016</w:t>
            </w:r>
            <w:r w:rsidR="00AD0BB3">
              <w:t>.</w:t>
            </w:r>
          </w:p>
          <w:p w:rsidR="001B542C" w:rsidRDefault="001B542C" w:rsidP="001B542C">
            <w:pPr>
              <w:pStyle w:val="Prrafodelista"/>
              <w:ind w:left="733"/>
            </w:pPr>
          </w:p>
          <w:p w:rsidR="009B35E1" w:rsidRDefault="009B35E1" w:rsidP="00CE651E">
            <w:pPr>
              <w:pStyle w:val="Prrafodelista"/>
              <w:numPr>
                <w:ilvl w:val="0"/>
                <w:numId w:val="5"/>
              </w:numPr>
              <w:ind w:left="452" w:hanging="283"/>
            </w:pPr>
            <w:r>
              <w:t xml:space="preserve">Informe </w:t>
            </w:r>
            <w:r w:rsidR="00441D94">
              <w:t xml:space="preserve">Código SSA </w:t>
            </w:r>
            <w:r>
              <w:t>N° 54013, Informe semestral</w:t>
            </w:r>
            <w:r w:rsidR="00AD0BB3">
              <w:t xml:space="preserve"> Estado de Pilas</w:t>
            </w:r>
            <w:r w:rsidR="008D56F8">
              <w:t xml:space="preserve">, </w:t>
            </w:r>
            <w:r w:rsidR="00AD0BB3">
              <w:t>Piscinas</w:t>
            </w:r>
            <w:r w:rsidR="008D56F8">
              <w:t>, Obras de Conducción y Contingencias Ambientales,</w:t>
            </w:r>
            <w:r w:rsidR="00AD0BB3">
              <w:t xml:space="preserve"> Faena Soledad.</w:t>
            </w:r>
          </w:p>
          <w:p w:rsidR="001B542C" w:rsidRPr="001B542C" w:rsidRDefault="001B542C" w:rsidP="001B542C"/>
          <w:p w:rsidR="00AD0BB3" w:rsidRDefault="00AD0BB3" w:rsidP="00CE651E">
            <w:pPr>
              <w:pStyle w:val="Prrafodelista"/>
              <w:numPr>
                <w:ilvl w:val="0"/>
                <w:numId w:val="5"/>
              </w:numPr>
              <w:ind w:left="452" w:hanging="283"/>
            </w:pPr>
            <w:r>
              <w:t xml:space="preserve">Informe </w:t>
            </w:r>
            <w:r w:rsidR="00441D94">
              <w:t xml:space="preserve">Código SSA </w:t>
            </w:r>
            <w:r>
              <w:t>N° 57192, Informe consumo de agua industrial, per</w:t>
            </w:r>
            <w:r w:rsidR="00502D2D">
              <w:t>í</w:t>
            </w:r>
            <w:r>
              <w:t>odo Trimestre Enero – Marzo 2017.</w:t>
            </w:r>
          </w:p>
          <w:p w:rsidR="00C677DC" w:rsidRDefault="00C677DC" w:rsidP="00C677DC">
            <w:pPr>
              <w:pStyle w:val="Prrafodelista"/>
              <w:ind w:left="880"/>
            </w:pPr>
          </w:p>
          <w:p w:rsidR="001B542C" w:rsidRDefault="001B542C" w:rsidP="00C677DC">
            <w:pPr>
              <w:pStyle w:val="Prrafodelista"/>
              <w:ind w:left="880"/>
            </w:pPr>
          </w:p>
          <w:p w:rsidR="001B542C" w:rsidRDefault="001B542C" w:rsidP="00C677DC">
            <w:pPr>
              <w:pStyle w:val="Prrafodelista"/>
              <w:ind w:left="880"/>
            </w:pPr>
          </w:p>
          <w:p w:rsidR="001B542C" w:rsidRPr="001B542C" w:rsidRDefault="001B542C" w:rsidP="001B542C"/>
          <w:p w:rsidR="00AD0BB3" w:rsidRDefault="00AD0BB3" w:rsidP="00CE651E">
            <w:pPr>
              <w:pStyle w:val="Prrafodelista"/>
              <w:numPr>
                <w:ilvl w:val="0"/>
                <w:numId w:val="3"/>
              </w:numPr>
              <w:ind w:left="452" w:hanging="283"/>
            </w:pPr>
            <w:r w:rsidRPr="00AD0BB3">
              <w:lastRenderedPageBreak/>
              <w:t>Mediante documento ordinario N° 120 de fecha 07 de Junio del 2017</w:t>
            </w:r>
            <w:r w:rsidR="00817D37">
              <w:t xml:space="preserve"> (Anexo 7)</w:t>
            </w:r>
            <w:r w:rsidRPr="00AD0BB3">
              <w:t xml:space="preserve">, la Dirección General de Aguas </w:t>
            </w:r>
            <w:r w:rsidR="00022E25">
              <w:t xml:space="preserve">envía exámenes de información encomendado </w:t>
            </w:r>
            <w:r w:rsidRPr="00AD0BB3">
              <w:t>a la Superintendencia del Medio Ambiente</w:t>
            </w:r>
            <w:r w:rsidR="00B8169E">
              <w:t>,</w:t>
            </w:r>
            <w:r w:rsidRPr="00AD0BB3">
              <w:t xml:space="preserve"> </w:t>
            </w:r>
            <w:r w:rsidR="00B8169E">
              <w:t xml:space="preserve">informando </w:t>
            </w:r>
            <w:r w:rsidR="00BA62C1">
              <w:t>lo siguiente:</w:t>
            </w:r>
          </w:p>
          <w:p w:rsidR="003610AD" w:rsidRDefault="00CE651E" w:rsidP="00CE651E">
            <w:pPr>
              <w:pStyle w:val="Prrafodelista"/>
              <w:ind w:left="452" w:hanging="141"/>
              <w:rPr>
                <w:i/>
              </w:rPr>
            </w:pPr>
            <w:r>
              <w:rPr>
                <w:i/>
              </w:rPr>
              <w:t xml:space="preserve">  </w:t>
            </w:r>
            <w:r w:rsidR="003610AD">
              <w:rPr>
                <w:i/>
              </w:rPr>
              <w:t>“Se revisó la información mencionada anteriormente, generándose las siguientes observaciones:</w:t>
            </w:r>
          </w:p>
          <w:p w:rsidR="009C4E45" w:rsidRPr="003610AD" w:rsidRDefault="009C4E45" w:rsidP="00DC1BDE">
            <w:pPr>
              <w:pStyle w:val="Prrafodelista"/>
              <w:ind w:left="733"/>
            </w:pPr>
          </w:p>
          <w:p w:rsidR="003610AD" w:rsidRPr="009C4E45" w:rsidRDefault="003610AD" w:rsidP="00CE651E">
            <w:pPr>
              <w:pStyle w:val="Prrafodelista"/>
              <w:numPr>
                <w:ilvl w:val="0"/>
                <w:numId w:val="5"/>
              </w:numPr>
              <w:ind w:left="452" w:hanging="283"/>
            </w:pPr>
            <w:r>
              <w:rPr>
                <w:i/>
              </w:rPr>
              <w:t xml:space="preserve">En atención a la información presente en los </w:t>
            </w:r>
            <w:r w:rsidR="00CC715D">
              <w:rPr>
                <w:i/>
              </w:rPr>
              <w:t>links encomendados</w:t>
            </w:r>
            <w:r>
              <w:rPr>
                <w:i/>
              </w:rPr>
              <w:t>, este Servicio no presenta observaciones al respecto.</w:t>
            </w:r>
          </w:p>
          <w:p w:rsidR="009C4E45" w:rsidRPr="003610AD" w:rsidRDefault="009C4E45" w:rsidP="009C4E45">
            <w:pPr>
              <w:pStyle w:val="Prrafodelista"/>
              <w:ind w:left="733"/>
            </w:pPr>
          </w:p>
          <w:p w:rsidR="003610AD" w:rsidRPr="003610AD" w:rsidRDefault="003610AD" w:rsidP="00CE651E">
            <w:pPr>
              <w:pStyle w:val="Prrafodelista"/>
              <w:numPr>
                <w:ilvl w:val="0"/>
                <w:numId w:val="5"/>
              </w:numPr>
              <w:ind w:left="452" w:hanging="283"/>
            </w:pPr>
            <w:r w:rsidRPr="001E3BE9">
              <w:rPr>
                <w:i/>
              </w:rPr>
              <w:t xml:space="preserve">Por otro lado, no se constata los registros de aguas ingresados al sistema (por medio de la compra a Aguas del Altiplano), compromiso ambiental detallado en el punto N° 3;3.1.2. de la RCA, específicamente </w:t>
            </w:r>
            <w:r w:rsidRPr="001E3BE9">
              <w:rPr>
                <w:b/>
                <w:i/>
              </w:rPr>
              <w:t xml:space="preserve">Agua de Uso Industrial, </w:t>
            </w:r>
            <w:r w:rsidRPr="001E3BE9">
              <w:rPr>
                <w:i/>
              </w:rPr>
              <w:t>el cual menciona lo siguiente</w:t>
            </w:r>
            <w:r w:rsidRPr="001E3BE9">
              <w:rPr>
                <w:b/>
                <w:i/>
              </w:rPr>
              <w:t xml:space="preserve">: </w:t>
            </w:r>
            <w:r w:rsidRPr="001E3BE9">
              <w:rPr>
                <w:i/>
                <w:u w:val="single"/>
              </w:rPr>
              <w:t xml:space="preserve">El titular cuenta con un sistema de control de volúmenes de aguas que ingresan al sistema de producción minera. En este sentido, se deberá entregar informes trimestrales de los volúmenes registrados </w:t>
            </w:r>
            <w:r w:rsidR="00CC715D" w:rsidRPr="001E3BE9">
              <w:rPr>
                <w:i/>
                <w:u w:val="single"/>
              </w:rPr>
              <w:t>mensualmente</w:t>
            </w:r>
            <w:r w:rsidRPr="001E3BE9">
              <w:rPr>
                <w:i/>
                <w:u w:val="single"/>
              </w:rPr>
              <w:t xml:space="preserve"> en este sistema de control a la Autoridad Ambiental y la Dirección Regional de Aguas.</w:t>
            </w:r>
            <w:r w:rsidR="00F82EFA">
              <w:rPr>
                <w:i/>
                <w:u w:val="single"/>
              </w:rPr>
              <w:t>”</w:t>
            </w:r>
          </w:p>
          <w:p w:rsidR="00FC18F5" w:rsidRPr="008E34C9" w:rsidRDefault="007C1BE2" w:rsidP="008B46C1">
            <w:pPr>
              <w:pStyle w:val="Prrafodelista"/>
              <w:ind w:left="284"/>
            </w:pPr>
            <w:r>
              <w:t xml:space="preserve">                                                                                                                                                                                                                                                                                                                                                                                                                                                                                                                                                                                                                                                                                                                                                                                                                                                                                                                                                                                                                                                                                                                                                                                                                                                                                                                                                                                                                                                                                                                                                                                                                                                                                                                                                                                                                                                                                                                                                                                                                                                                                                                                                                 </w:t>
            </w:r>
          </w:p>
        </w:tc>
      </w:tr>
    </w:tbl>
    <w:p w:rsidR="00AA4762" w:rsidRDefault="00AA4762" w:rsidP="00030518">
      <w:pPr>
        <w:rPr>
          <w:rFonts w:cstheme="minorHAnsi"/>
          <w:sz w:val="14"/>
          <w:szCs w:val="24"/>
        </w:rPr>
      </w:pPr>
    </w:p>
    <w:p w:rsidR="0038512A" w:rsidRDefault="0038512A" w:rsidP="00030518">
      <w:pPr>
        <w:rPr>
          <w:rFonts w:cstheme="minorHAnsi"/>
          <w:sz w:val="14"/>
          <w:szCs w:val="24"/>
        </w:rPr>
      </w:pPr>
    </w:p>
    <w:p w:rsidR="0038512A" w:rsidRDefault="0038512A" w:rsidP="00030518">
      <w:pPr>
        <w:rPr>
          <w:rFonts w:cstheme="minorHAnsi"/>
          <w:sz w:val="14"/>
          <w:szCs w:val="24"/>
        </w:rPr>
      </w:pPr>
    </w:p>
    <w:p w:rsidR="00735603" w:rsidRDefault="00735603" w:rsidP="00030518">
      <w:pPr>
        <w:rPr>
          <w:rFonts w:cstheme="minorHAnsi"/>
          <w:sz w:val="14"/>
          <w:szCs w:val="24"/>
        </w:rPr>
      </w:pPr>
    </w:p>
    <w:tbl>
      <w:tblPr>
        <w:tblW w:w="9567" w:type="dxa"/>
        <w:jc w:val="center"/>
        <w:tblCellMar>
          <w:left w:w="70" w:type="dxa"/>
          <w:right w:w="70" w:type="dxa"/>
        </w:tblCellMar>
        <w:tblLook w:val="04A0" w:firstRow="1" w:lastRow="0" w:firstColumn="1" w:lastColumn="0" w:noHBand="0" w:noVBand="1"/>
      </w:tblPr>
      <w:tblGrid>
        <w:gridCol w:w="4643"/>
        <w:gridCol w:w="2593"/>
        <w:gridCol w:w="2331"/>
      </w:tblGrid>
      <w:tr w:rsidR="008A3C1D" w:rsidRPr="0025129B" w:rsidTr="00362099">
        <w:trPr>
          <w:trHeight w:val="213"/>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A3C1D" w:rsidRPr="0025129B" w:rsidRDefault="001E3BE9" w:rsidP="00C050A9">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8A3C1D" w:rsidRPr="0025129B" w:rsidTr="00362099">
        <w:trPr>
          <w:trHeight w:val="3818"/>
          <w:jc w:val="center"/>
        </w:trPr>
        <w:tc>
          <w:tcPr>
            <w:tcW w:w="5000" w:type="pct"/>
            <w:gridSpan w:val="3"/>
            <w:tcBorders>
              <w:top w:val="nil"/>
              <w:left w:val="single" w:sz="4" w:space="0" w:color="auto"/>
              <w:right w:val="single" w:sz="4" w:space="0" w:color="auto"/>
            </w:tcBorders>
            <w:shd w:val="clear" w:color="auto" w:fill="auto"/>
            <w:noWrap/>
            <w:vAlign w:val="center"/>
            <w:hideMark/>
          </w:tcPr>
          <w:p w:rsidR="008A3C1D" w:rsidRPr="0025129B" w:rsidRDefault="00502D2D" w:rsidP="00C050A9">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72576" behindDoc="0" locked="0" layoutInCell="1" allowOverlap="1">
                      <wp:simplePos x="0" y="0"/>
                      <wp:positionH relativeFrom="column">
                        <wp:posOffset>3331320</wp:posOffset>
                      </wp:positionH>
                      <wp:positionV relativeFrom="paragraph">
                        <wp:posOffset>508828</wp:posOffset>
                      </wp:positionV>
                      <wp:extent cx="182880" cy="397565"/>
                      <wp:effectExtent l="38100" t="0" r="26670" b="59690"/>
                      <wp:wrapNone/>
                      <wp:docPr id="21" name="Conector recto de flecha 21"/>
                      <wp:cNvGraphicFramePr/>
                      <a:graphic xmlns:a="http://schemas.openxmlformats.org/drawingml/2006/main">
                        <a:graphicData uri="http://schemas.microsoft.com/office/word/2010/wordprocessingShape">
                          <wps:wsp>
                            <wps:cNvCnPr/>
                            <wps:spPr>
                              <a:xfrm flipH="1">
                                <a:off x="0" y="0"/>
                                <a:ext cx="182880" cy="397565"/>
                              </a:xfrm>
                              <a:prstGeom prst="straightConnector1">
                                <a:avLst/>
                              </a:prstGeom>
                              <a:ln w="2222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3810884E" id="_x0000_t32" coordsize="21600,21600" o:spt="32" o:oned="t" path="m,l21600,21600e" filled="f">
                      <v:path arrowok="t" fillok="f" o:connecttype="none"/>
                      <o:lock v:ext="edit" shapetype="t"/>
                    </v:shapetype>
                    <v:shape id="Conector recto de flecha 21" o:spid="_x0000_s1026" type="#_x0000_t32" style="position:absolute;margin-left:262.3pt;margin-top:40.05pt;width:14.4pt;height:31.3pt;flip:x;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" strokecolor="red" strokeweight="1.75pt">
                      <v:stroke endarrow="block"/>
                    </v:shape>
                  </w:pict>
                </mc:Fallback>
              </mc:AlternateContent>
            </w:r>
            <w:r>
              <w:rPr>
                <w:noProof/>
                <w:lang w:eastAsia="es-CL"/>
              </w:rPr>
              <mc:AlternateContent>
                <mc:Choice Requires="wps">
                  <w:drawing>
                    <wp:anchor distT="0" distB="0" distL="114300" distR="114300" simplePos="0" relativeHeight="251671552" behindDoc="0" locked="0" layoutInCell="1" allowOverlap="1">
                      <wp:simplePos x="0" y="0"/>
                      <wp:positionH relativeFrom="column">
                        <wp:posOffset>2924175</wp:posOffset>
                      </wp:positionH>
                      <wp:positionV relativeFrom="paragraph">
                        <wp:posOffset>200025</wp:posOffset>
                      </wp:positionV>
                      <wp:extent cx="1430655" cy="269875"/>
                      <wp:effectExtent l="0" t="0" r="17145" b="15875"/>
                      <wp:wrapNone/>
                      <wp:docPr id="20" name="Cuadro de texto 20"/>
                      <wp:cNvGraphicFramePr/>
                      <a:graphic xmlns:a="http://schemas.openxmlformats.org/drawingml/2006/main">
                        <a:graphicData uri="http://schemas.microsoft.com/office/word/2010/wordprocessingShape">
                          <wps:wsp>
                            <wps:cNvSpPr txBox="1"/>
                            <wps:spPr>
                              <a:xfrm>
                                <a:off x="0" y="0"/>
                                <a:ext cx="1430655" cy="269875"/>
                              </a:xfrm>
                              <a:prstGeom prst="rect">
                                <a:avLst/>
                              </a:prstGeom>
                              <a:noFill/>
                              <a:ln w="6350">
                                <a:solidFill>
                                  <a:prstClr val="black"/>
                                </a:solidFill>
                              </a:ln>
                            </wps:spPr>
                            <wps:txbx>
                              <w:txbxContent>
                                <w:p w:rsidR="004C2845" w:rsidRDefault="004C2845">
                                  <w:r>
                                    <w:t>Monolito de Concreto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0" o:spid="_x0000_s1028" type="#_x0000_t202" style="position:absolute;left:0;text-align:left;margin-left:230.25pt;margin-top:15.75pt;width:112.65pt;height:21.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" filled="f" strokeweight=".5pt">
                      <v:textbox>
                        <w:txbxContent>
                          <w:p w:rsidR="004C2845" w:rsidRDefault="004C2845">
                            <w:r>
                              <w:t>Monolito de Concreto</w:t>
                            </w:r>
                          </w:p>
                        </w:txbxContent>
                      </v:textbox>
                    </v:shape>
                  </w:pict>
                </mc:Fallback>
              </mc:AlternateContent>
            </w:r>
            <w:r w:rsidR="008A3C1D">
              <w:rPr>
                <w:noProof/>
                <w:lang w:eastAsia="es-CL"/>
              </w:rPr>
              <w:drawing>
                <wp:inline distT="0" distB="0" distL="0" distR="0" wp14:anchorId="6B732773" wp14:editId="3BBD6362">
                  <wp:extent cx="4769818" cy="2719346"/>
                  <wp:effectExtent l="0" t="0" r="0" b="5080"/>
                  <wp:docPr id="9" name="Imagen 9" descr="F:\DCIM\124___06\IMG_32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DCIM\124___06\IMG_3256.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884133" cy="2784519"/>
                          </a:xfrm>
                          <a:prstGeom prst="rect">
                            <a:avLst/>
                          </a:prstGeom>
                          <a:noFill/>
                          <a:ln>
                            <a:noFill/>
                          </a:ln>
                        </pic:spPr>
                      </pic:pic>
                    </a:graphicData>
                  </a:graphic>
                </wp:inline>
              </w:drawing>
            </w:r>
          </w:p>
        </w:tc>
      </w:tr>
      <w:tr w:rsidR="008A3C1D" w:rsidRPr="0025129B" w:rsidTr="00362099">
        <w:trPr>
          <w:trHeight w:val="213"/>
          <w:jc w:val="center"/>
        </w:trPr>
        <w:tc>
          <w:tcPr>
            <w:tcW w:w="2427" w:type="pct"/>
            <w:tcBorders>
              <w:top w:val="single" w:sz="4" w:space="0" w:color="auto"/>
              <w:left w:val="single" w:sz="4" w:space="0" w:color="auto"/>
              <w:bottom w:val="single" w:sz="4" w:space="0" w:color="000000"/>
              <w:right w:val="single" w:sz="4" w:space="0" w:color="000000"/>
            </w:tcBorders>
            <w:noWrap/>
            <w:vAlign w:val="center"/>
            <w:hideMark/>
          </w:tcPr>
          <w:p w:rsidR="008A3C1D" w:rsidRPr="0025129B" w:rsidRDefault="008A3C1D" w:rsidP="008A3C1D">
            <w:pPr>
              <w:pStyle w:val="Descripcin"/>
              <w:rPr>
                <w:rFonts w:eastAsia="Times New Roman"/>
                <w:color w:val="000000"/>
                <w:lang w:eastAsia="es-CL"/>
              </w:rPr>
            </w:pPr>
            <w:bookmarkStart w:id="135" w:name="_Toc353998121"/>
            <w:bookmarkStart w:id="136" w:name="_Toc353998194"/>
            <w:bookmarkStart w:id="137" w:name="_Toc382383548"/>
            <w:bookmarkStart w:id="138" w:name="_Toc382472370"/>
            <w:bookmarkStart w:id="139" w:name="_Toc390184280"/>
            <w:bookmarkStart w:id="140" w:name="_Toc390360011"/>
            <w:bookmarkStart w:id="141" w:name="_Toc390777032"/>
            <w:bookmarkStart w:id="142" w:name="_Toc488677922"/>
            <w:r w:rsidRPr="0025129B">
              <w:t xml:space="preserve">Fotografía </w:t>
            </w:r>
            <w:r w:rsidRPr="0025129B">
              <w:fldChar w:fldCharType="begin"/>
            </w:r>
            <w:r w:rsidRPr="0025129B">
              <w:instrText xml:space="preserve"> SEQ Fotografía \* ARABIC </w:instrText>
            </w:r>
            <w:r w:rsidRPr="0025129B">
              <w:fldChar w:fldCharType="separate"/>
            </w:r>
            <w:r w:rsidR="00D74303">
              <w:rPr>
                <w:noProof/>
              </w:rPr>
              <w:t>1</w:t>
            </w:r>
            <w:r w:rsidRPr="0025129B">
              <w:fldChar w:fldCharType="end"/>
            </w:r>
            <w:r w:rsidRPr="0025129B">
              <w:t>.</w:t>
            </w:r>
            <w:bookmarkEnd w:id="135"/>
            <w:bookmarkEnd w:id="136"/>
            <w:bookmarkEnd w:id="137"/>
            <w:bookmarkEnd w:id="138"/>
            <w:bookmarkEnd w:id="139"/>
            <w:bookmarkEnd w:id="140"/>
            <w:bookmarkEnd w:id="141"/>
            <w:r>
              <w:t xml:space="preserve"> </w:t>
            </w:r>
            <w:r w:rsidRPr="0065651B">
              <w:rPr>
                <w:b w:val="0"/>
              </w:rPr>
              <w:t>Estado de Pozo Selferino 3, pozo no operativo</w:t>
            </w:r>
            <w:r>
              <w:rPr>
                <w:b w:val="0"/>
              </w:rPr>
              <w:t>.</w:t>
            </w:r>
            <w:bookmarkEnd w:id="142"/>
          </w:p>
        </w:tc>
        <w:tc>
          <w:tcPr>
            <w:tcW w:w="2573" w:type="pct"/>
            <w:gridSpan w:val="2"/>
            <w:tcBorders>
              <w:top w:val="single" w:sz="4" w:space="0" w:color="auto"/>
              <w:left w:val="single" w:sz="4" w:space="0" w:color="auto"/>
              <w:bottom w:val="single" w:sz="4" w:space="0" w:color="000000"/>
              <w:right w:val="single" w:sz="4" w:space="0" w:color="000000"/>
            </w:tcBorders>
            <w:noWrap/>
            <w:vAlign w:val="center"/>
            <w:hideMark/>
          </w:tcPr>
          <w:p w:rsidR="008A3C1D" w:rsidRPr="0025129B" w:rsidRDefault="008A3C1D" w:rsidP="00C050A9">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162A44">
              <w:rPr>
                <w:rFonts w:eastAsia="Times New Roman"/>
                <w:color w:val="000000"/>
                <w:sz w:val="18"/>
                <w:szCs w:val="18"/>
                <w:lang w:eastAsia="es-CL"/>
              </w:rPr>
              <w:t>14-06-2017</w:t>
            </w:r>
          </w:p>
        </w:tc>
      </w:tr>
      <w:tr w:rsidR="008A3C1D" w:rsidRPr="0025129B" w:rsidTr="00362099">
        <w:trPr>
          <w:trHeight w:val="213"/>
          <w:jc w:val="center"/>
        </w:trPr>
        <w:tc>
          <w:tcPr>
            <w:tcW w:w="2427"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8A3C1D" w:rsidRPr="0025129B" w:rsidRDefault="008A3C1D" w:rsidP="00C050A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8A3C1D">
              <w:rPr>
                <w:rFonts w:eastAsia="Times New Roman"/>
                <w:b/>
                <w:sz w:val="18"/>
                <w:szCs w:val="18"/>
                <w:lang w:eastAsia="es-CL"/>
              </w:rPr>
              <w:t>19</w:t>
            </w:r>
          </w:p>
        </w:tc>
        <w:tc>
          <w:tcPr>
            <w:tcW w:w="1355" w:type="pct"/>
            <w:tcBorders>
              <w:top w:val="single" w:sz="4" w:space="0" w:color="auto"/>
              <w:left w:val="nil"/>
              <w:bottom w:val="single" w:sz="4" w:space="0" w:color="auto"/>
              <w:right w:val="single" w:sz="4" w:space="0" w:color="000000"/>
            </w:tcBorders>
            <w:shd w:val="clear" w:color="auto" w:fill="auto"/>
            <w:noWrap/>
            <w:vAlign w:val="center"/>
          </w:tcPr>
          <w:p w:rsidR="008A3C1D" w:rsidRPr="0025129B" w:rsidRDefault="008A3C1D" w:rsidP="00C050A9">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932183">
              <w:rPr>
                <w:rFonts w:eastAsia="Times New Roman"/>
                <w:color w:val="000000"/>
                <w:sz w:val="18"/>
                <w:szCs w:val="18"/>
                <w:lang w:eastAsia="es-CL"/>
              </w:rPr>
              <w:t>7.740.752 m</w:t>
            </w:r>
          </w:p>
        </w:tc>
        <w:tc>
          <w:tcPr>
            <w:tcW w:w="1217" w:type="pct"/>
            <w:tcBorders>
              <w:top w:val="single" w:sz="4" w:space="0" w:color="auto"/>
              <w:left w:val="nil"/>
              <w:bottom w:val="single" w:sz="4" w:space="0" w:color="auto"/>
              <w:right w:val="single" w:sz="4" w:space="0" w:color="000000"/>
            </w:tcBorders>
            <w:shd w:val="clear" w:color="auto" w:fill="auto"/>
            <w:noWrap/>
            <w:vAlign w:val="center"/>
          </w:tcPr>
          <w:p w:rsidR="008A3C1D" w:rsidRPr="0025129B" w:rsidRDefault="008A3C1D" w:rsidP="00C050A9">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932183">
              <w:rPr>
                <w:rFonts w:eastAsia="Times New Roman"/>
                <w:color w:val="000000"/>
                <w:sz w:val="18"/>
                <w:szCs w:val="18"/>
                <w:lang w:eastAsia="es-CL"/>
              </w:rPr>
              <w:t>409.559 m</w:t>
            </w:r>
          </w:p>
        </w:tc>
      </w:tr>
      <w:tr w:rsidR="008A3C1D" w:rsidRPr="0025129B" w:rsidTr="00362099">
        <w:trPr>
          <w:trHeight w:val="227"/>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8A3C1D" w:rsidRPr="0025129B" w:rsidRDefault="008A3C1D" w:rsidP="001E3BE9">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En el sector </w:t>
            </w:r>
            <w:r w:rsidR="00A67EB9">
              <w:rPr>
                <w:rFonts w:eastAsia="Times New Roman"/>
                <w:color w:val="000000"/>
                <w:sz w:val="18"/>
                <w:szCs w:val="18"/>
                <w:lang w:eastAsia="es-CL"/>
              </w:rPr>
              <w:t xml:space="preserve">de ubicación del pozo de extracción </w:t>
            </w:r>
            <w:r>
              <w:rPr>
                <w:rFonts w:eastAsia="Times New Roman"/>
                <w:color w:val="000000"/>
                <w:sz w:val="18"/>
                <w:szCs w:val="18"/>
                <w:lang w:eastAsia="es-CL"/>
              </w:rPr>
              <w:t>se observa una plataforma m</w:t>
            </w:r>
            <w:r w:rsidR="00362099">
              <w:rPr>
                <w:rFonts w:eastAsia="Times New Roman"/>
                <w:color w:val="000000"/>
                <w:sz w:val="18"/>
                <w:szCs w:val="18"/>
                <w:lang w:eastAsia="es-CL"/>
              </w:rPr>
              <w:t>á</w:t>
            </w:r>
            <w:r>
              <w:rPr>
                <w:rFonts w:eastAsia="Times New Roman"/>
                <w:color w:val="000000"/>
                <w:sz w:val="18"/>
                <w:szCs w:val="18"/>
                <w:lang w:eastAsia="es-CL"/>
              </w:rPr>
              <w:t>s un monolito de concreto.</w:t>
            </w:r>
          </w:p>
        </w:tc>
      </w:tr>
      <w:tr w:rsidR="008A3C1D" w:rsidRPr="0025129B" w:rsidTr="00362099">
        <w:trPr>
          <w:trHeight w:val="54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8A3C1D" w:rsidRPr="0025129B" w:rsidRDefault="008A3C1D" w:rsidP="00C050A9">
            <w:pPr>
              <w:jc w:val="left"/>
              <w:rPr>
                <w:rFonts w:eastAsia="Times New Roman"/>
                <w:color w:val="000000"/>
                <w:lang w:eastAsia="es-CL"/>
              </w:rPr>
            </w:pPr>
          </w:p>
        </w:tc>
      </w:tr>
    </w:tbl>
    <w:p w:rsidR="00735603" w:rsidRDefault="00735603" w:rsidP="00030518">
      <w:pPr>
        <w:rPr>
          <w:rFonts w:cstheme="minorHAnsi"/>
          <w:sz w:val="14"/>
          <w:szCs w:val="24"/>
        </w:rPr>
      </w:pPr>
    </w:p>
    <w:p w:rsidR="0038512A" w:rsidRDefault="0038512A" w:rsidP="00030518">
      <w:pPr>
        <w:rPr>
          <w:rFonts w:cstheme="minorHAnsi"/>
          <w:sz w:val="14"/>
          <w:szCs w:val="24"/>
        </w:rPr>
      </w:pPr>
    </w:p>
    <w:p w:rsidR="0038512A" w:rsidRDefault="0038512A" w:rsidP="00030518">
      <w:pPr>
        <w:rPr>
          <w:rFonts w:cstheme="minorHAnsi"/>
          <w:sz w:val="14"/>
          <w:szCs w:val="24"/>
        </w:rPr>
      </w:pPr>
    </w:p>
    <w:p w:rsidR="008A3C1D" w:rsidRDefault="008A3C1D" w:rsidP="00030518">
      <w:pPr>
        <w:rPr>
          <w:rFonts w:cstheme="minorHAnsi"/>
          <w:sz w:val="14"/>
          <w:szCs w:val="24"/>
        </w:rPr>
      </w:pPr>
    </w:p>
    <w:tbl>
      <w:tblPr>
        <w:tblW w:w="10206" w:type="dxa"/>
        <w:jc w:val="center"/>
        <w:tblCellMar>
          <w:left w:w="70" w:type="dxa"/>
          <w:right w:w="70" w:type="dxa"/>
        </w:tblCellMar>
        <w:tblLook w:val="04A0" w:firstRow="1" w:lastRow="0" w:firstColumn="1" w:lastColumn="0" w:noHBand="0" w:noVBand="1"/>
      </w:tblPr>
      <w:tblGrid>
        <w:gridCol w:w="5637"/>
        <w:gridCol w:w="2529"/>
        <w:gridCol w:w="2272"/>
      </w:tblGrid>
      <w:tr w:rsidR="008A3C1D" w:rsidRPr="0025129B" w:rsidTr="00AA4762">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A3C1D" w:rsidRPr="0025129B" w:rsidRDefault="006B1412" w:rsidP="00C050A9">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8A3C1D" w:rsidRPr="0025129B" w:rsidTr="00AA4762">
        <w:trPr>
          <w:trHeight w:val="5196"/>
          <w:jc w:val="center"/>
        </w:trPr>
        <w:tc>
          <w:tcPr>
            <w:tcW w:w="5000" w:type="pct"/>
            <w:gridSpan w:val="3"/>
            <w:tcBorders>
              <w:top w:val="nil"/>
              <w:left w:val="single" w:sz="4" w:space="0" w:color="auto"/>
              <w:right w:val="single" w:sz="4" w:space="0" w:color="auto"/>
            </w:tcBorders>
            <w:shd w:val="clear" w:color="auto" w:fill="auto"/>
            <w:noWrap/>
            <w:vAlign w:val="center"/>
            <w:hideMark/>
          </w:tcPr>
          <w:p w:rsidR="008A3C1D" w:rsidRPr="0025129B" w:rsidRDefault="00AA4762" w:rsidP="00C050A9">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62336" behindDoc="0" locked="0" layoutInCell="1" allowOverlap="1">
                      <wp:simplePos x="0" y="0"/>
                      <wp:positionH relativeFrom="column">
                        <wp:posOffset>3023235</wp:posOffset>
                      </wp:positionH>
                      <wp:positionV relativeFrom="paragraph">
                        <wp:posOffset>459740</wp:posOffset>
                      </wp:positionV>
                      <wp:extent cx="1383030" cy="937895"/>
                      <wp:effectExtent l="0" t="0" r="26670" b="14605"/>
                      <wp:wrapNone/>
                      <wp:docPr id="23" name="Elipse 23"/>
                      <wp:cNvGraphicFramePr/>
                      <a:graphic xmlns:a="http://schemas.openxmlformats.org/drawingml/2006/main">
                        <a:graphicData uri="http://schemas.microsoft.com/office/word/2010/wordprocessingShape">
                          <wps:wsp>
                            <wps:cNvSpPr/>
                            <wps:spPr>
                              <a:xfrm>
                                <a:off x="0" y="0"/>
                                <a:ext cx="1383030" cy="93789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AA05F5C" id="Elipse 23" o:spid="_x0000_s1026" style="position:absolute;margin-left:238.05pt;margin-top:36.2pt;width:108.9pt;height:73.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" filled="f" strokecolor="red" strokeweight="2pt"/>
                  </w:pict>
                </mc:Fallback>
              </mc:AlternateContent>
            </w:r>
            <w:r w:rsidR="008A3C1D">
              <w:rPr>
                <w:noProof/>
                <w:lang w:eastAsia="es-CL"/>
              </w:rPr>
              <w:drawing>
                <wp:inline distT="0" distB="0" distL="0" distR="0" wp14:anchorId="5B210C4F" wp14:editId="1DE218E7">
                  <wp:extent cx="5033176" cy="2696988"/>
                  <wp:effectExtent l="0" t="0" r="0" b="8255"/>
                  <wp:docPr id="14" name="Imagen 14" descr="F:\DCIM\124___06\IMG_33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DCIM\124___06\IMG_3326.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093421" cy="2729270"/>
                          </a:xfrm>
                          <a:prstGeom prst="rect">
                            <a:avLst/>
                          </a:prstGeom>
                          <a:noFill/>
                          <a:ln>
                            <a:noFill/>
                          </a:ln>
                        </pic:spPr>
                      </pic:pic>
                    </a:graphicData>
                  </a:graphic>
                </wp:inline>
              </w:drawing>
            </w:r>
          </w:p>
        </w:tc>
      </w:tr>
      <w:tr w:rsidR="008A3C1D" w:rsidRPr="0025129B" w:rsidTr="00AA4762">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8A3C1D" w:rsidRPr="0025129B" w:rsidRDefault="008A3C1D" w:rsidP="00C050A9">
            <w:pPr>
              <w:pStyle w:val="Descripcin"/>
              <w:rPr>
                <w:rFonts w:eastAsia="Times New Roman"/>
                <w:color w:val="000000"/>
                <w:lang w:eastAsia="es-CL"/>
              </w:rPr>
            </w:pPr>
            <w:bookmarkStart w:id="143" w:name="_Toc488677923"/>
            <w:r w:rsidRPr="0025129B">
              <w:t xml:space="preserve">Fotografía </w:t>
            </w:r>
            <w:r>
              <w:t>2</w:t>
            </w:r>
            <w:r w:rsidRPr="0025129B">
              <w:t>.</w:t>
            </w:r>
            <w:r>
              <w:t xml:space="preserve"> </w:t>
            </w:r>
            <w:r w:rsidRPr="00932183">
              <w:rPr>
                <w:b w:val="0"/>
              </w:rPr>
              <w:t>Fluj</w:t>
            </w:r>
            <w:r w:rsidR="00502D2D">
              <w:rPr>
                <w:b w:val="0"/>
              </w:rPr>
              <w:t>ó</w:t>
            </w:r>
            <w:r w:rsidRPr="00932183">
              <w:rPr>
                <w:b w:val="0"/>
              </w:rPr>
              <w:t>metro operativo</w:t>
            </w:r>
            <w:r w:rsidR="00F90113">
              <w:rPr>
                <w:b w:val="0"/>
              </w:rPr>
              <w:t xml:space="preserve"> asociado al consumo de agua industrial</w:t>
            </w:r>
            <w:r>
              <w:rPr>
                <w:b w:val="0"/>
              </w:rPr>
              <w:t>.</w:t>
            </w:r>
            <w:bookmarkEnd w:id="143"/>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8A3C1D" w:rsidRPr="0025129B" w:rsidRDefault="008A3C1D" w:rsidP="00C050A9">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162A44">
              <w:rPr>
                <w:rFonts w:eastAsia="Times New Roman"/>
                <w:color w:val="000000"/>
                <w:sz w:val="18"/>
                <w:szCs w:val="18"/>
                <w:lang w:eastAsia="es-CL"/>
              </w:rPr>
              <w:t>14-06-2017</w:t>
            </w:r>
          </w:p>
        </w:tc>
      </w:tr>
      <w:tr w:rsidR="008A3C1D" w:rsidRPr="0025129B" w:rsidTr="00AA4762">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8A3C1D" w:rsidRPr="0025129B" w:rsidRDefault="008A3C1D" w:rsidP="00C050A9">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w:t>
            </w:r>
            <w:r>
              <w:rPr>
                <w:rFonts w:eastAsia="Times New Roman"/>
                <w:b/>
                <w:color w:val="000000"/>
                <w:sz w:val="18"/>
                <w:szCs w:val="18"/>
                <w:lang w:eastAsia="es-CL"/>
              </w:rPr>
              <w:t xml:space="preserve"> HUSO 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8A3C1D" w:rsidRPr="0025129B" w:rsidRDefault="008A3C1D" w:rsidP="00C050A9">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932183">
              <w:rPr>
                <w:rFonts w:eastAsia="Times New Roman"/>
                <w:color w:val="000000"/>
                <w:sz w:val="18"/>
                <w:szCs w:val="18"/>
                <w:lang w:eastAsia="es-CL"/>
              </w:rPr>
              <w:t>7.742.869 m</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8A3C1D" w:rsidRPr="0025129B" w:rsidRDefault="008A3C1D" w:rsidP="00C050A9">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932183">
              <w:rPr>
                <w:rFonts w:eastAsia="Times New Roman"/>
                <w:color w:val="000000"/>
                <w:sz w:val="18"/>
                <w:szCs w:val="18"/>
                <w:lang w:eastAsia="es-CL"/>
              </w:rPr>
              <w:t>410.223 m</w:t>
            </w:r>
          </w:p>
        </w:tc>
      </w:tr>
      <w:tr w:rsidR="008A3C1D" w:rsidRPr="0025129B" w:rsidTr="00AA4762">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8A3C1D" w:rsidRPr="0025129B" w:rsidRDefault="008A3C1D" w:rsidP="00441D94">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Pr>
                <w:rFonts w:eastAsia="Times New Roman"/>
                <w:color w:val="000000"/>
                <w:sz w:val="18"/>
                <w:szCs w:val="18"/>
                <w:lang w:eastAsia="es-CL"/>
              </w:rPr>
              <w:t>En la fotografía se ap</w:t>
            </w:r>
            <w:r w:rsidR="00502D2D">
              <w:rPr>
                <w:rFonts w:eastAsia="Times New Roman"/>
                <w:color w:val="000000"/>
                <w:sz w:val="18"/>
                <w:szCs w:val="18"/>
                <w:lang w:eastAsia="es-CL"/>
              </w:rPr>
              <w:t xml:space="preserve">recia el valor de caudal </w:t>
            </w:r>
            <w:r w:rsidR="00441D94">
              <w:rPr>
                <w:rFonts w:eastAsia="Times New Roman"/>
                <w:color w:val="000000"/>
                <w:sz w:val="18"/>
                <w:szCs w:val="18"/>
                <w:lang w:eastAsia="es-CL"/>
              </w:rPr>
              <w:t>(</w:t>
            </w:r>
            <w:r w:rsidR="00502D2D">
              <w:rPr>
                <w:rFonts w:eastAsia="Times New Roman"/>
                <w:color w:val="000000"/>
                <w:sz w:val="18"/>
                <w:szCs w:val="18"/>
                <w:lang w:eastAsia="es-CL"/>
              </w:rPr>
              <w:t>en l/s</w:t>
            </w:r>
            <w:r w:rsidR="00441D94">
              <w:rPr>
                <w:rFonts w:eastAsia="Times New Roman"/>
                <w:color w:val="000000"/>
                <w:sz w:val="18"/>
                <w:szCs w:val="18"/>
                <w:lang w:eastAsia="es-CL"/>
              </w:rPr>
              <w:t>) asociado al consumo de agua industrial entregada por la empresa Aguas del Altiplano</w:t>
            </w:r>
            <w:r w:rsidR="00502D2D">
              <w:rPr>
                <w:rFonts w:eastAsia="Times New Roman"/>
                <w:color w:val="000000"/>
                <w:sz w:val="18"/>
                <w:szCs w:val="18"/>
                <w:lang w:eastAsia="es-CL"/>
              </w:rPr>
              <w:t>, mostrado en la pantalla del flujómetro al momento de la inspección.</w:t>
            </w:r>
          </w:p>
        </w:tc>
      </w:tr>
      <w:tr w:rsidR="008A3C1D" w:rsidRPr="0025129B" w:rsidTr="00AA4762">
        <w:trPr>
          <w:trHeight w:val="76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8A3C1D" w:rsidRPr="0025129B" w:rsidRDefault="008A3C1D" w:rsidP="00C050A9">
            <w:pPr>
              <w:jc w:val="left"/>
              <w:rPr>
                <w:rFonts w:eastAsia="Times New Roman"/>
                <w:color w:val="000000"/>
                <w:lang w:eastAsia="es-CL"/>
              </w:rPr>
            </w:pPr>
          </w:p>
        </w:tc>
      </w:tr>
    </w:tbl>
    <w:p w:rsidR="008A3C1D" w:rsidRDefault="008A3C1D" w:rsidP="00030518">
      <w:pPr>
        <w:rPr>
          <w:rFonts w:cstheme="minorHAnsi"/>
          <w:sz w:val="14"/>
          <w:szCs w:val="24"/>
        </w:rPr>
      </w:pPr>
    </w:p>
    <w:p w:rsidR="008A3C1D" w:rsidRDefault="008A3C1D" w:rsidP="00030518">
      <w:pPr>
        <w:rPr>
          <w:rFonts w:cstheme="minorHAnsi"/>
          <w:sz w:val="14"/>
          <w:szCs w:val="24"/>
        </w:rPr>
      </w:pPr>
    </w:p>
    <w:p w:rsidR="00AA4762" w:rsidRDefault="00AA4762" w:rsidP="00030518">
      <w:pPr>
        <w:rPr>
          <w:rFonts w:cstheme="minorHAnsi"/>
          <w:sz w:val="14"/>
          <w:szCs w:val="24"/>
        </w:rPr>
      </w:pPr>
    </w:p>
    <w:p w:rsidR="00AA4762" w:rsidRDefault="00AA4762" w:rsidP="00030518">
      <w:pPr>
        <w:rPr>
          <w:rFonts w:cstheme="minorHAnsi"/>
          <w:sz w:val="14"/>
          <w:szCs w:val="24"/>
        </w:rPr>
      </w:pPr>
    </w:p>
    <w:p w:rsidR="00AA4762" w:rsidRDefault="00AA4762" w:rsidP="00030518">
      <w:pPr>
        <w:rPr>
          <w:rFonts w:cstheme="minorHAnsi"/>
          <w:sz w:val="14"/>
          <w:szCs w:val="24"/>
        </w:rPr>
      </w:pPr>
    </w:p>
    <w:p w:rsidR="00AA4762" w:rsidRDefault="00AA4762" w:rsidP="00030518">
      <w:pPr>
        <w:rPr>
          <w:rFonts w:cstheme="minorHAnsi"/>
          <w:sz w:val="14"/>
          <w:szCs w:val="24"/>
        </w:rPr>
      </w:pPr>
    </w:p>
    <w:p w:rsidR="00AA4762" w:rsidRDefault="00AA4762" w:rsidP="00030518">
      <w:pPr>
        <w:rPr>
          <w:rFonts w:cstheme="minorHAnsi"/>
          <w:sz w:val="14"/>
          <w:szCs w:val="24"/>
        </w:rPr>
      </w:pPr>
    </w:p>
    <w:p w:rsidR="00AA4762" w:rsidRDefault="00AA4762" w:rsidP="00030518">
      <w:pPr>
        <w:rPr>
          <w:rFonts w:cstheme="minorHAnsi"/>
          <w:sz w:val="14"/>
          <w:szCs w:val="24"/>
        </w:rPr>
      </w:pPr>
    </w:p>
    <w:p w:rsidR="00AA4762" w:rsidRDefault="00AA4762" w:rsidP="00030518">
      <w:pPr>
        <w:rPr>
          <w:rFonts w:cstheme="minorHAnsi"/>
          <w:sz w:val="14"/>
          <w:szCs w:val="24"/>
        </w:rPr>
      </w:pPr>
    </w:p>
    <w:p w:rsidR="00AA4762" w:rsidRDefault="00AA4762" w:rsidP="00030518">
      <w:pPr>
        <w:rPr>
          <w:rFonts w:cstheme="minorHAnsi"/>
          <w:sz w:val="14"/>
          <w:szCs w:val="24"/>
        </w:rPr>
      </w:pPr>
    </w:p>
    <w:p w:rsidR="00AA4762" w:rsidRDefault="00AA4762" w:rsidP="00030518">
      <w:pPr>
        <w:rPr>
          <w:rFonts w:cstheme="minorHAnsi"/>
          <w:sz w:val="14"/>
          <w:szCs w:val="24"/>
        </w:rPr>
      </w:pPr>
    </w:p>
    <w:p w:rsidR="00AA4762" w:rsidRDefault="00AA4762" w:rsidP="00030518">
      <w:pPr>
        <w:rPr>
          <w:rFonts w:cstheme="minorHAnsi"/>
          <w:sz w:val="14"/>
          <w:szCs w:val="24"/>
        </w:rPr>
      </w:pPr>
    </w:p>
    <w:tbl>
      <w:tblPr>
        <w:tblW w:w="9993" w:type="dxa"/>
        <w:jc w:val="center"/>
        <w:tblCellMar>
          <w:left w:w="70" w:type="dxa"/>
          <w:right w:w="70" w:type="dxa"/>
        </w:tblCellMar>
        <w:tblLook w:val="04A0" w:firstRow="1" w:lastRow="0" w:firstColumn="1" w:lastColumn="0" w:noHBand="0" w:noVBand="1"/>
      </w:tblPr>
      <w:tblGrid>
        <w:gridCol w:w="5637"/>
        <w:gridCol w:w="2529"/>
        <w:gridCol w:w="2272"/>
      </w:tblGrid>
      <w:tr w:rsidR="008A3C1D" w:rsidRPr="0025129B" w:rsidTr="006B1412">
        <w:trPr>
          <w:trHeight w:val="291"/>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A3C1D" w:rsidRPr="0025129B" w:rsidRDefault="006B1412" w:rsidP="00C050A9">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8A3C1D" w:rsidRPr="0025129B" w:rsidTr="006B1412">
        <w:trPr>
          <w:trHeight w:val="5595"/>
          <w:jc w:val="center"/>
        </w:trPr>
        <w:tc>
          <w:tcPr>
            <w:tcW w:w="5000" w:type="pct"/>
            <w:gridSpan w:val="3"/>
            <w:tcBorders>
              <w:top w:val="nil"/>
              <w:left w:val="single" w:sz="4" w:space="0" w:color="auto"/>
              <w:right w:val="single" w:sz="4" w:space="0" w:color="auto"/>
            </w:tcBorders>
            <w:shd w:val="clear" w:color="auto" w:fill="auto"/>
            <w:noWrap/>
            <w:vAlign w:val="center"/>
            <w:hideMark/>
          </w:tcPr>
          <w:p w:rsidR="008A3C1D" w:rsidRPr="0025129B" w:rsidRDefault="00AA4762" w:rsidP="00C050A9">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63360" behindDoc="0" locked="0" layoutInCell="1" allowOverlap="1">
                      <wp:simplePos x="0" y="0"/>
                      <wp:positionH relativeFrom="column">
                        <wp:posOffset>2808605</wp:posOffset>
                      </wp:positionH>
                      <wp:positionV relativeFrom="paragraph">
                        <wp:posOffset>749300</wp:posOffset>
                      </wp:positionV>
                      <wp:extent cx="1605915" cy="1104900"/>
                      <wp:effectExtent l="0" t="0" r="13335" b="19050"/>
                      <wp:wrapNone/>
                      <wp:docPr id="24" name="Elipse 24"/>
                      <wp:cNvGraphicFramePr/>
                      <a:graphic xmlns:a="http://schemas.openxmlformats.org/drawingml/2006/main">
                        <a:graphicData uri="http://schemas.microsoft.com/office/word/2010/wordprocessingShape">
                          <wps:wsp>
                            <wps:cNvSpPr/>
                            <wps:spPr>
                              <a:xfrm>
                                <a:off x="0" y="0"/>
                                <a:ext cx="1605915" cy="11049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BA2AC91" id="Elipse 24" o:spid="_x0000_s1026" style="position:absolute;margin-left:221.15pt;margin-top:59pt;width:126.45pt;height:8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" filled="f" strokecolor="red" strokeweight="2pt"/>
                  </w:pict>
                </mc:Fallback>
              </mc:AlternateContent>
            </w:r>
            <w:r w:rsidR="008A3C1D">
              <w:rPr>
                <w:noProof/>
                <w:lang w:eastAsia="es-CL"/>
              </w:rPr>
              <w:drawing>
                <wp:inline distT="0" distB="0" distL="0" distR="0" wp14:anchorId="060EEAA6" wp14:editId="054C9D0D">
                  <wp:extent cx="5794464" cy="3020778"/>
                  <wp:effectExtent l="0" t="0" r="0" b="8255"/>
                  <wp:docPr id="12" name="Imagen 12" descr="F:\DCIM\124___06\IMG_33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DCIM\124___06\IMG_3327.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874705" cy="3062609"/>
                          </a:xfrm>
                          <a:prstGeom prst="rect">
                            <a:avLst/>
                          </a:prstGeom>
                          <a:noFill/>
                          <a:ln>
                            <a:noFill/>
                          </a:ln>
                        </pic:spPr>
                      </pic:pic>
                    </a:graphicData>
                  </a:graphic>
                </wp:inline>
              </w:drawing>
            </w:r>
          </w:p>
        </w:tc>
      </w:tr>
      <w:tr w:rsidR="008A3C1D" w:rsidRPr="0025129B" w:rsidTr="006B1412">
        <w:trPr>
          <w:trHeight w:val="291"/>
          <w:jc w:val="center"/>
        </w:trPr>
        <w:tc>
          <w:tcPr>
            <w:tcW w:w="2200" w:type="pct"/>
            <w:tcBorders>
              <w:top w:val="single" w:sz="4" w:space="0" w:color="auto"/>
              <w:left w:val="single" w:sz="4" w:space="0" w:color="auto"/>
              <w:bottom w:val="single" w:sz="4" w:space="0" w:color="000000"/>
              <w:right w:val="single" w:sz="4" w:space="0" w:color="000000"/>
            </w:tcBorders>
            <w:noWrap/>
            <w:vAlign w:val="center"/>
            <w:hideMark/>
          </w:tcPr>
          <w:p w:rsidR="008A3C1D" w:rsidRPr="0025129B" w:rsidRDefault="008A3C1D" w:rsidP="00C050A9">
            <w:pPr>
              <w:pStyle w:val="Descripcin"/>
              <w:rPr>
                <w:rFonts w:eastAsia="Times New Roman"/>
                <w:color w:val="000000"/>
                <w:lang w:eastAsia="es-CL"/>
              </w:rPr>
            </w:pPr>
            <w:bookmarkStart w:id="144" w:name="_Toc488677924"/>
            <w:r w:rsidRPr="0025129B">
              <w:t xml:space="preserve">Fotografía </w:t>
            </w:r>
            <w:r>
              <w:t>3</w:t>
            </w:r>
            <w:r w:rsidRPr="0025129B">
              <w:t>.</w:t>
            </w:r>
            <w:r>
              <w:t xml:space="preserve"> </w:t>
            </w:r>
            <w:r w:rsidRPr="00932183">
              <w:rPr>
                <w:b w:val="0"/>
              </w:rPr>
              <w:t>Fluj</w:t>
            </w:r>
            <w:r w:rsidR="00502D2D">
              <w:rPr>
                <w:b w:val="0"/>
              </w:rPr>
              <w:t>ó</w:t>
            </w:r>
            <w:r w:rsidRPr="00932183">
              <w:rPr>
                <w:b w:val="0"/>
              </w:rPr>
              <w:t>metro operativo</w:t>
            </w:r>
            <w:r w:rsidR="00F90113">
              <w:rPr>
                <w:b w:val="0"/>
              </w:rPr>
              <w:t xml:space="preserve"> asociado al consumo de agua industrial</w:t>
            </w:r>
            <w:r>
              <w:rPr>
                <w:b w:val="0"/>
              </w:rPr>
              <w:t>.</w:t>
            </w:r>
            <w:bookmarkEnd w:id="144"/>
          </w:p>
        </w:tc>
        <w:tc>
          <w:tcPr>
            <w:tcW w:w="2799" w:type="pct"/>
            <w:gridSpan w:val="2"/>
            <w:tcBorders>
              <w:top w:val="single" w:sz="4" w:space="0" w:color="auto"/>
              <w:left w:val="single" w:sz="4" w:space="0" w:color="auto"/>
              <w:bottom w:val="single" w:sz="4" w:space="0" w:color="000000"/>
              <w:right w:val="single" w:sz="4" w:space="0" w:color="000000"/>
            </w:tcBorders>
            <w:noWrap/>
            <w:vAlign w:val="center"/>
            <w:hideMark/>
          </w:tcPr>
          <w:p w:rsidR="008A3C1D" w:rsidRPr="0025129B" w:rsidRDefault="008A3C1D" w:rsidP="00C050A9">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162A44">
              <w:rPr>
                <w:rFonts w:eastAsia="Times New Roman"/>
                <w:color w:val="000000"/>
                <w:sz w:val="18"/>
                <w:szCs w:val="18"/>
                <w:lang w:eastAsia="es-CL"/>
              </w:rPr>
              <w:t>14-06-2017</w:t>
            </w:r>
          </w:p>
        </w:tc>
      </w:tr>
      <w:tr w:rsidR="008A3C1D" w:rsidRPr="0025129B" w:rsidTr="006B1412">
        <w:trPr>
          <w:trHeight w:val="291"/>
          <w:jc w:val="center"/>
        </w:trPr>
        <w:tc>
          <w:tcPr>
            <w:tcW w:w="2200"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8A3C1D" w:rsidRPr="0025129B" w:rsidRDefault="008A3C1D" w:rsidP="00C050A9">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w:t>
            </w:r>
            <w:r>
              <w:rPr>
                <w:rFonts w:eastAsia="Times New Roman"/>
                <w:b/>
                <w:color w:val="000000"/>
                <w:sz w:val="18"/>
                <w:szCs w:val="18"/>
                <w:lang w:eastAsia="es-CL"/>
              </w:rPr>
              <w:t xml:space="preserve"> HUSO 19</w:t>
            </w:r>
          </w:p>
        </w:tc>
        <w:tc>
          <w:tcPr>
            <w:tcW w:w="1239" w:type="pct"/>
            <w:tcBorders>
              <w:top w:val="single" w:sz="4" w:space="0" w:color="auto"/>
              <w:left w:val="nil"/>
              <w:bottom w:val="single" w:sz="4" w:space="0" w:color="auto"/>
              <w:right w:val="single" w:sz="4" w:space="0" w:color="000000"/>
            </w:tcBorders>
            <w:shd w:val="clear" w:color="auto" w:fill="auto"/>
            <w:noWrap/>
            <w:vAlign w:val="center"/>
          </w:tcPr>
          <w:p w:rsidR="008A3C1D" w:rsidRPr="0025129B" w:rsidRDefault="008A3C1D" w:rsidP="00C050A9">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7.742.864 m</w:t>
            </w:r>
          </w:p>
        </w:tc>
        <w:tc>
          <w:tcPr>
            <w:tcW w:w="1561" w:type="pct"/>
            <w:tcBorders>
              <w:top w:val="single" w:sz="4" w:space="0" w:color="auto"/>
              <w:left w:val="nil"/>
              <w:bottom w:val="single" w:sz="4" w:space="0" w:color="auto"/>
              <w:right w:val="single" w:sz="4" w:space="0" w:color="000000"/>
            </w:tcBorders>
            <w:shd w:val="clear" w:color="auto" w:fill="auto"/>
            <w:noWrap/>
            <w:vAlign w:val="center"/>
          </w:tcPr>
          <w:p w:rsidR="008A3C1D" w:rsidRPr="0025129B" w:rsidRDefault="008A3C1D" w:rsidP="00C050A9">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932183">
              <w:rPr>
                <w:rFonts w:eastAsia="Times New Roman"/>
                <w:color w:val="000000"/>
                <w:sz w:val="18"/>
                <w:szCs w:val="18"/>
                <w:lang w:eastAsia="es-CL"/>
              </w:rPr>
              <w:t>410.219 m</w:t>
            </w:r>
          </w:p>
        </w:tc>
      </w:tr>
      <w:tr w:rsidR="008A3C1D" w:rsidRPr="0025129B" w:rsidTr="006B1412">
        <w:trPr>
          <w:trHeight w:val="291"/>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8A3C1D" w:rsidRPr="0025129B" w:rsidRDefault="008A3C1D" w:rsidP="00F90113">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En la fotografía se ap</w:t>
            </w:r>
            <w:r w:rsidR="00502D2D">
              <w:rPr>
                <w:rFonts w:eastAsia="Times New Roman"/>
                <w:color w:val="000000"/>
                <w:sz w:val="18"/>
                <w:szCs w:val="18"/>
                <w:lang w:eastAsia="es-CL"/>
              </w:rPr>
              <w:t xml:space="preserve">recia el valor de caudal </w:t>
            </w:r>
            <w:r w:rsidR="00F90113">
              <w:rPr>
                <w:rFonts w:eastAsia="Times New Roman"/>
                <w:color w:val="000000"/>
                <w:sz w:val="18"/>
                <w:szCs w:val="18"/>
                <w:lang w:eastAsia="es-CL"/>
              </w:rPr>
              <w:t>(</w:t>
            </w:r>
            <w:r w:rsidR="00502D2D">
              <w:rPr>
                <w:rFonts w:eastAsia="Times New Roman"/>
                <w:color w:val="000000"/>
                <w:sz w:val="18"/>
                <w:szCs w:val="18"/>
                <w:lang w:eastAsia="es-CL"/>
              </w:rPr>
              <w:t>en l/s</w:t>
            </w:r>
            <w:r w:rsidR="00F90113">
              <w:rPr>
                <w:rFonts w:eastAsia="Times New Roman"/>
                <w:color w:val="000000"/>
                <w:sz w:val="18"/>
                <w:szCs w:val="18"/>
                <w:lang w:eastAsia="es-CL"/>
              </w:rPr>
              <w:t>) asociado al consumo de agua industrial entregada por la empresa Aguas del Altiplano,</w:t>
            </w:r>
            <w:r w:rsidR="00502D2D">
              <w:rPr>
                <w:rFonts w:eastAsia="Times New Roman"/>
                <w:color w:val="000000"/>
                <w:sz w:val="18"/>
                <w:szCs w:val="18"/>
                <w:lang w:eastAsia="es-CL"/>
              </w:rPr>
              <w:t xml:space="preserve"> mostrado en la pantalla del flujómetro al momento de la inspección.</w:t>
            </w:r>
          </w:p>
        </w:tc>
      </w:tr>
      <w:tr w:rsidR="008A3C1D" w:rsidRPr="0025129B" w:rsidTr="006B1412">
        <w:trPr>
          <w:trHeight w:val="740"/>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8A3C1D" w:rsidRPr="0025129B" w:rsidRDefault="008A3C1D" w:rsidP="00C050A9">
            <w:pPr>
              <w:jc w:val="left"/>
              <w:rPr>
                <w:rFonts w:eastAsia="Times New Roman"/>
                <w:color w:val="000000"/>
                <w:lang w:eastAsia="es-CL"/>
              </w:rPr>
            </w:pPr>
          </w:p>
        </w:tc>
      </w:tr>
    </w:tbl>
    <w:p w:rsidR="008A3C1D" w:rsidRDefault="008A3C1D" w:rsidP="00030518">
      <w:pPr>
        <w:rPr>
          <w:rFonts w:cstheme="minorHAnsi"/>
          <w:sz w:val="14"/>
          <w:szCs w:val="24"/>
        </w:rPr>
      </w:pPr>
    </w:p>
    <w:p w:rsidR="00735603" w:rsidRDefault="00735603" w:rsidP="00030518">
      <w:pPr>
        <w:rPr>
          <w:rFonts w:cstheme="minorHAnsi"/>
          <w:sz w:val="14"/>
          <w:szCs w:val="24"/>
        </w:rPr>
      </w:pPr>
    </w:p>
    <w:p w:rsidR="00735603" w:rsidRDefault="00735603" w:rsidP="00030518">
      <w:pPr>
        <w:rPr>
          <w:rFonts w:cstheme="minorHAnsi"/>
          <w:sz w:val="14"/>
          <w:szCs w:val="24"/>
        </w:rPr>
      </w:pPr>
    </w:p>
    <w:p w:rsidR="00735603" w:rsidRDefault="00735603" w:rsidP="00030518">
      <w:pPr>
        <w:rPr>
          <w:rFonts w:cstheme="minorHAnsi"/>
          <w:sz w:val="14"/>
          <w:szCs w:val="24"/>
        </w:rPr>
      </w:pPr>
    </w:p>
    <w:p w:rsidR="00EE304D" w:rsidRDefault="00EE304D" w:rsidP="00030518">
      <w:pPr>
        <w:rPr>
          <w:rFonts w:cstheme="minorHAnsi"/>
          <w:sz w:val="14"/>
          <w:szCs w:val="24"/>
        </w:rPr>
      </w:pPr>
    </w:p>
    <w:p w:rsidR="00A14EAD" w:rsidRDefault="00A14EAD" w:rsidP="00030518">
      <w:pPr>
        <w:rPr>
          <w:rFonts w:cstheme="minorHAnsi"/>
          <w:sz w:val="14"/>
          <w:szCs w:val="24"/>
        </w:rPr>
      </w:pPr>
    </w:p>
    <w:p w:rsidR="00A14EAD" w:rsidRDefault="00A14EAD" w:rsidP="00030518">
      <w:pPr>
        <w:rPr>
          <w:rFonts w:cstheme="minorHAnsi"/>
          <w:sz w:val="14"/>
          <w:szCs w:val="24"/>
        </w:rPr>
      </w:pPr>
    </w:p>
    <w:p w:rsidR="0038512A" w:rsidRDefault="0038512A" w:rsidP="00030518">
      <w:pPr>
        <w:rPr>
          <w:rFonts w:cstheme="minorHAnsi"/>
          <w:sz w:val="14"/>
          <w:szCs w:val="24"/>
        </w:rPr>
      </w:pPr>
    </w:p>
    <w:p w:rsidR="0038512A" w:rsidRDefault="0038512A" w:rsidP="00030518">
      <w:pPr>
        <w:rPr>
          <w:rFonts w:cstheme="minorHAnsi"/>
          <w:sz w:val="14"/>
          <w:szCs w:val="24"/>
        </w:rPr>
      </w:pPr>
    </w:p>
    <w:p w:rsidR="00EE304D" w:rsidRDefault="00EE304D" w:rsidP="00030518">
      <w:pPr>
        <w:rPr>
          <w:rFonts w:cstheme="minorHAnsi"/>
          <w:sz w:val="14"/>
          <w:szCs w:val="24"/>
        </w:rPr>
      </w:pPr>
    </w:p>
    <w:tbl>
      <w:tblPr>
        <w:tblW w:w="11340" w:type="dxa"/>
        <w:jc w:val="center"/>
        <w:tblCellMar>
          <w:left w:w="70" w:type="dxa"/>
          <w:right w:w="70" w:type="dxa"/>
        </w:tblCellMar>
        <w:tblLook w:val="04A0" w:firstRow="1" w:lastRow="0" w:firstColumn="1" w:lastColumn="0" w:noHBand="0" w:noVBand="1"/>
      </w:tblPr>
      <w:tblGrid>
        <w:gridCol w:w="12260"/>
      </w:tblGrid>
      <w:tr w:rsidR="00EE304D" w:rsidRPr="0025129B" w:rsidTr="00362099">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E304D" w:rsidRPr="0025129B" w:rsidRDefault="006B1412" w:rsidP="00C050A9">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EE304D" w:rsidRPr="0025129B" w:rsidTr="00362099">
        <w:trPr>
          <w:trHeight w:val="4062"/>
          <w:jc w:val="center"/>
        </w:trPr>
        <w:tc>
          <w:tcPr>
            <w:tcW w:w="5000" w:type="pct"/>
            <w:tcBorders>
              <w:top w:val="nil"/>
              <w:left w:val="single" w:sz="4" w:space="0" w:color="auto"/>
              <w:right w:val="single" w:sz="4" w:space="0" w:color="auto"/>
            </w:tcBorders>
            <w:shd w:val="clear" w:color="auto" w:fill="auto"/>
            <w:noWrap/>
            <w:vAlign w:val="center"/>
            <w:hideMark/>
          </w:tcPr>
          <w:p w:rsidR="00EE304D" w:rsidRPr="0025129B" w:rsidRDefault="00EE304D" w:rsidP="00C050A9">
            <w:pPr>
              <w:jc w:val="center"/>
              <w:rPr>
                <w:rFonts w:eastAsia="Times New Roman"/>
                <w:color w:val="000000"/>
                <w:sz w:val="20"/>
                <w:szCs w:val="20"/>
                <w:lang w:eastAsia="es-CL"/>
              </w:rPr>
            </w:pPr>
            <w:r w:rsidRPr="00EE304D">
              <w:rPr>
                <w:rFonts w:eastAsia="Times New Roman"/>
                <w:noProof/>
                <w:color w:val="000000"/>
                <w:sz w:val="20"/>
                <w:szCs w:val="20"/>
                <w:lang w:eastAsia="es-CL"/>
              </w:rPr>
              <w:drawing>
                <wp:inline distT="0" distB="0" distL="0" distR="0">
                  <wp:extent cx="7689215" cy="2313940"/>
                  <wp:effectExtent l="0" t="0" r="6985"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7689215" cy="2313940"/>
                          </a:xfrm>
                          <a:prstGeom prst="rect">
                            <a:avLst/>
                          </a:prstGeom>
                          <a:noFill/>
                          <a:ln>
                            <a:noFill/>
                          </a:ln>
                        </pic:spPr>
                      </pic:pic>
                    </a:graphicData>
                  </a:graphic>
                </wp:inline>
              </w:drawing>
            </w:r>
          </w:p>
        </w:tc>
      </w:tr>
      <w:tr w:rsidR="004B3FED" w:rsidRPr="0025129B" w:rsidTr="00362099">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rsidR="004B3FED" w:rsidRPr="004B3FED" w:rsidRDefault="004B3FED" w:rsidP="00C050A9">
            <w:pPr>
              <w:jc w:val="left"/>
              <w:rPr>
                <w:rFonts w:eastAsia="Times New Roman"/>
                <w:b/>
                <w:color w:val="000000"/>
                <w:sz w:val="18"/>
                <w:szCs w:val="18"/>
                <w:lang w:eastAsia="es-CL"/>
              </w:rPr>
            </w:pPr>
            <w:r w:rsidRPr="004B3FED">
              <w:rPr>
                <w:b/>
              </w:rPr>
              <w:t xml:space="preserve">Figura </w:t>
            </w:r>
            <w:r w:rsidR="008D56F8">
              <w:rPr>
                <w:b/>
              </w:rPr>
              <w:t>4</w:t>
            </w:r>
            <w:r w:rsidRPr="004B3FED">
              <w:rPr>
                <w:b/>
              </w:rPr>
              <w:t xml:space="preserve">. </w:t>
            </w:r>
          </w:p>
        </w:tc>
      </w:tr>
      <w:tr w:rsidR="00EE304D" w:rsidRPr="0025129B" w:rsidTr="00362099">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rsidR="00EE304D" w:rsidRPr="0025129B" w:rsidRDefault="00EE304D" w:rsidP="001A1C04">
            <w:pPr>
              <w:jc w:val="left"/>
              <w:rPr>
                <w:rFonts w:eastAsia="Times New Roman"/>
                <w:color w:val="000000"/>
                <w:sz w:val="18"/>
                <w:szCs w:val="18"/>
                <w:lang w:eastAsia="es-CL"/>
              </w:rPr>
            </w:pPr>
            <w:r w:rsidRPr="004B3FED">
              <w:rPr>
                <w:rFonts w:eastAsia="Times New Roman"/>
                <w:b/>
                <w:color w:val="000000"/>
                <w:sz w:val="20"/>
                <w:szCs w:val="20"/>
                <w:lang w:eastAsia="es-CL"/>
              </w:rPr>
              <w:t>Descripción de medio de prueba:</w:t>
            </w:r>
            <w:r w:rsidRPr="004B3FED">
              <w:rPr>
                <w:rFonts w:eastAsia="Times New Roman"/>
                <w:color w:val="000000"/>
                <w:sz w:val="20"/>
                <w:szCs w:val="20"/>
                <w:lang w:eastAsia="es-CL"/>
              </w:rPr>
              <w:t xml:space="preserve">  </w:t>
            </w:r>
            <w:r w:rsidR="004B3FED" w:rsidRPr="004B3FED">
              <w:rPr>
                <w:sz w:val="20"/>
                <w:szCs w:val="20"/>
              </w:rPr>
              <w:t xml:space="preserve">Tabla entregada por </w:t>
            </w:r>
            <w:r w:rsidR="004032A3">
              <w:rPr>
                <w:sz w:val="20"/>
                <w:szCs w:val="20"/>
              </w:rPr>
              <w:t xml:space="preserve">el </w:t>
            </w:r>
            <w:r w:rsidR="004B3FED" w:rsidRPr="004B3FED">
              <w:rPr>
                <w:sz w:val="20"/>
                <w:szCs w:val="20"/>
              </w:rPr>
              <w:t xml:space="preserve">Titular con el </w:t>
            </w:r>
            <w:r w:rsidR="00362099">
              <w:rPr>
                <w:sz w:val="20"/>
                <w:szCs w:val="20"/>
              </w:rPr>
              <w:t>detalle</w:t>
            </w:r>
            <w:r w:rsidR="004B3FED" w:rsidRPr="004B3FED">
              <w:rPr>
                <w:sz w:val="20"/>
                <w:szCs w:val="20"/>
              </w:rPr>
              <w:t xml:space="preserve"> de </w:t>
            </w:r>
            <w:r w:rsidR="00502D2D">
              <w:rPr>
                <w:sz w:val="20"/>
                <w:szCs w:val="20"/>
              </w:rPr>
              <w:t xml:space="preserve">cada uno de </w:t>
            </w:r>
            <w:r w:rsidR="004B3FED" w:rsidRPr="004B3FED">
              <w:rPr>
                <w:sz w:val="20"/>
                <w:szCs w:val="20"/>
              </w:rPr>
              <w:t xml:space="preserve">los pozos de </w:t>
            </w:r>
            <w:r w:rsidR="00362099">
              <w:rPr>
                <w:sz w:val="20"/>
                <w:szCs w:val="20"/>
              </w:rPr>
              <w:t>e</w:t>
            </w:r>
            <w:r w:rsidR="004B3FED" w:rsidRPr="004B3FED">
              <w:rPr>
                <w:sz w:val="20"/>
                <w:szCs w:val="20"/>
              </w:rPr>
              <w:t>xtracción</w:t>
            </w:r>
            <w:r w:rsidR="00362099">
              <w:rPr>
                <w:sz w:val="20"/>
                <w:szCs w:val="20"/>
              </w:rPr>
              <w:t xml:space="preserve"> agua subterránea</w:t>
            </w:r>
            <w:r w:rsidR="004B3FED">
              <w:rPr>
                <w:rFonts w:eastAsia="Times New Roman"/>
                <w:sz w:val="20"/>
                <w:szCs w:val="20"/>
                <w:lang w:eastAsia="es-CL"/>
              </w:rPr>
              <w:t>.</w:t>
            </w:r>
          </w:p>
        </w:tc>
      </w:tr>
      <w:tr w:rsidR="00EE304D" w:rsidRPr="0025129B" w:rsidTr="00362099">
        <w:trPr>
          <w:trHeight w:val="763"/>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rsidR="00EE304D" w:rsidRPr="0025129B" w:rsidRDefault="00EE304D" w:rsidP="00C050A9">
            <w:pPr>
              <w:jc w:val="left"/>
              <w:rPr>
                <w:rFonts w:eastAsia="Times New Roman"/>
                <w:color w:val="000000"/>
                <w:lang w:eastAsia="es-CL"/>
              </w:rPr>
            </w:pPr>
          </w:p>
        </w:tc>
      </w:tr>
    </w:tbl>
    <w:p w:rsidR="00EE304D" w:rsidRDefault="00EE304D" w:rsidP="00030518">
      <w:pPr>
        <w:rPr>
          <w:rFonts w:cstheme="minorHAnsi"/>
          <w:sz w:val="14"/>
          <w:szCs w:val="24"/>
        </w:rPr>
      </w:pPr>
    </w:p>
    <w:p w:rsidR="00735603" w:rsidRDefault="00735603" w:rsidP="00030518">
      <w:pPr>
        <w:rPr>
          <w:rFonts w:cstheme="minorHAnsi"/>
          <w:sz w:val="14"/>
          <w:szCs w:val="24"/>
        </w:rPr>
      </w:pPr>
    </w:p>
    <w:p w:rsidR="00CE447E" w:rsidRDefault="00CE447E" w:rsidP="00030518">
      <w:pPr>
        <w:rPr>
          <w:rFonts w:cstheme="minorHAnsi"/>
          <w:sz w:val="14"/>
          <w:szCs w:val="24"/>
        </w:rPr>
      </w:pPr>
    </w:p>
    <w:p w:rsidR="00CE447E" w:rsidRDefault="00CE447E" w:rsidP="00030518">
      <w:pPr>
        <w:rPr>
          <w:rFonts w:cstheme="minorHAnsi"/>
          <w:sz w:val="14"/>
          <w:szCs w:val="24"/>
        </w:rPr>
      </w:pPr>
    </w:p>
    <w:p w:rsidR="00CE447E" w:rsidRDefault="00CE447E" w:rsidP="00030518">
      <w:pPr>
        <w:rPr>
          <w:rFonts w:cstheme="minorHAnsi"/>
          <w:sz w:val="14"/>
          <w:szCs w:val="24"/>
        </w:rPr>
      </w:pPr>
    </w:p>
    <w:p w:rsidR="00CE447E" w:rsidRDefault="00CE447E" w:rsidP="00030518">
      <w:pPr>
        <w:rPr>
          <w:rFonts w:cstheme="minorHAnsi"/>
          <w:sz w:val="14"/>
          <w:szCs w:val="24"/>
        </w:rPr>
      </w:pPr>
    </w:p>
    <w:p w:rsidR="00CE447E" w:rsidRDefault="00CE447E" w:rsidP="00030518">
      <w:pPr>
        <w:rPr>
          <w:rFonts w:cstheme="minorHAnsi"/>
          <w:sz w:val="14"/>
          <w:szCs w:val="24"/>
        </w:rPr>
      </w:pPr>
    </w:p>
    <w:p w:rsidR="00CE447E" w:rsidRDefault="00CE447E" w:rsidP="00030518">
      <w:pPr>
        <w:rPr>
          <w:rFonts w:cstheme="minorHAnsi"/>
          <w:sz w:val="14"/>
          <w:szCs w:val="24"/>
        </w:rPr>
      </w:pPr>
    </w:p>
    <w:p w:rsidR="00CE447E" w:rsidRDefault="00CE447E" w:rsidP="00030518">
      <w:pPr>
        <w:rPr>
          <w:rFonts w:cstheme="minorHAnsi"/>
          <w:sz w:val="14"/>
          <w:szCs w:val="24"/>
        </w:rPr>
      </w:pPr>
    </w:p>
    <w:p w:rsidR="00CE447E" w:rsidRDefault="00CE447E" w:rsidP="00030518">
      <w:pPr>
        <w:rPr>
          <w:rFonts w:cstheme="minorHAnsi"/>
          <w:sz w:val="14"/>
          <w:szCs w:val="24"/>
        </w:rPr>
      </w:pPr>
    </w:p>
    <w:p w:rsidR="00CE447E" w:rsidRDefault="00CE447E" w:rsidP="00030518">
      <w:pPr>
        <w:rPr>
          <w:rFonts w:cstheme="minorHAnsi"/>
          <w:sz w:val="14"/>
          <w:szCs w:val="24"/>
        </w:rPr>
      </w:pPr>
    </w:p>
    <w:p w:rsidR="00CE447E" w:rsidRDefault="00CE447E" w:rsidP="00030518">
      <w:pPr>
        <w:rPr>
          <w:rFonts w:cstheme="minorHAnsi"/>
          <w:sz w:val="14"/>
          <w:szCs w:val="24"/>
        </w:rPr>
      </w:pPr>
    </w:p>
    <w:p w:rsidR="00CE447E" w:rsidRDefault="00CE447E" w:rsidP="00030518">
      <w:pPr>
        <w:rPr>
          <w:rFonts w:cstheme="minorHAnsi"/>
          <w:sz w:val="14"/>
          <w:szCs w:val="24"/>
        </w:rPr>
      </w:pPr>
    </w:p>
    <w:p w:rsidR="00CE447E" w:rsidRDefault="00CE447E" w:rsidP="00030518">
      <w:pPr>
        <w:rPr>
          <w:rFonts w:cstheme="minorHAnsi"/>
          <w:sz w:val="14"/>
          <w:szCs w:val="24"/>
        </w:rPr>
      </w:pPr>
    </w:p>
    <w:p w:rsidR="00CE447E" w:rsidRDefault="00CE447E" w:rsidP="00030518">
      <w:pPr>
        <w:rPr>
          <w:rFonts w:cstheme="minorHAnsi"/>
          <w:sz w:val="14"/>
          <w:szCs w:val="24"/>
        </w:rPr>
      </w:pPr>
    </w:p>
    <w:p w:rsidR="00CE447E" w:rsidRDefault="00CE447E" w:rsidP="00030518">
      <w:pPr>
        <w:rPr>
          <w:rFonts w:cstheme="minorHAnsi"/>
          <w:sz w:val="14"/>
          <w:szCs w:val="24"/>
        </w:rPr>
      </w:pPr>
    </w:p>
    <w:p w:rsidR="00CE447E" w:rsidRDefault="00CE447E" w:rsidP="00030518">
      <w:pPr>
        <w:rPr>
          <w:rFonts w:cstheme="minorHAnsi"/>
          <w:sz w:val="14"/>
          <w:szCs w:val="24"/>
        </w:rPr>
      </w:pPr>
    </w:p>
    <w:p w:rsidR="00CE447E" w:rsidRDefault="00CE447E" w:rsidP="00030518">
      <w:pPr>
        <w:rPr>
          <w:rFonts w:cstheme="minorHAnsi"/>
          <w:sz w:val="14"/>
          <w:szCs w:val="24"/>
        </w:rPr>
      </w:pPr>
    </w:p>
    <w:p w:rsidR="00CE447E" w:rsidRDefault="00CE447E" w:rsidP="00030518">
      <w:pPr>
        <w:rPr>
          <w:rFonts w:cstheme="minorHAnsi"/>
          <w:sz w:val="14"/>
          <w:szCs w:val="24"/>
        </w:rPr>
      </w:pPr>
    </w:p>
    <w:p w:rsidR="00CE447E" w:rsidRDefault="00CE447E" w:rsidP="00030518">
      <w:pPr>
        <w:rPr>
          <w:rFonts w:cstheme="minorHAnsi"/>
          <w:sz w:val="14"/>
          <w:szCs w:val="24"/>
        </w:rPr>
      </w:pPr>
    </w:p>
    <w:p w:rsidR="00735603" w:rsidRDefault="00735603" w:rsidP="00030518">
      <w:pPr>
        <w:rPr>
          <w:rFonts w:cstheme="minorHAnsi"/>
          <w:sz w:val="14"/>
          <w:szCs w:val="24"/>
        </w:rPr>
      </w:pPr>
    </w:p>
    <w:tbl>
      <w:tblPr>
        <w:tblW w:w="11340" w:type="dxa"/>
        <w:jc w:val="center"/>
        <w:tblCellMar>
          <w:left w:w="70" w:type="dxa"/>
          <w:right w:w="70" w:type="dxa"/>
        </w:tblCellMar>
        <w:tblLook w:val="04A0" w:firstRow="1" w:lastRow="0" w:firstColumn="1" w:lastColumn="0" w:noHBand="0" w:noVBand="1"/>
      </w:tblPr>
      <w:tblGrid>
        <w:gridCol w:w="11634"/>
      </w:tblGrid>
      <w:tr w:rsidR="005B24A6" w:rsidRPr="0025129B" w:rsidTr="00362099">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B24A6" w:rsidRPr="0025129B" w:rsidRDefault="006B1412" w:rsidP="00C050A9">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5B24A6" w:rsidRPr="0025129B" w:rsidTr="00362099">
        <w:trPr>
          <w:trHeight w:val="7071"/>
          <w:jc w:val="center"/>
        </w:trPr>
        <w:tc>
          <w:tcPr>
            <w:tcW w:w="5000" w:type="pct"/>
            <w:tcBorders>
              <w:top w:val="nil"/>
              <w:left w:val="single" w:sz="4" w:space="0" w:color="auto"/>
              <w:right w:val="single" w:sz="4" w:space="0" w:color="auto"/>
            </w:tcBorders>
            <w:shd w:val="clear" w:color="auto" w:fill="auto"/>
            <w:noWrap/>
            <w:vAlign w:val="center"/>
            <w:hideMark/>
          </w:tcPr>
          <w:p w:rsidR="005B24A6" w:rsidRPr="0025129B" w:rsidRDefault="003B75CA" w:rsidP="00C050A9">
            <w:pPr>
              <w:jc w:val="center"/>
              <w:rPr>
                <w:rFonts w:eastAsia="Times New Roman"/>
                <w:color w:val="000000"/>
                <w:sz w:val="20"/>
                <w:szCs w:val="20"/>
                <w:lang w:eastAsia="es-CL"/>
              </w:rPr>
            </w:pPr>
            <w:r w:rsidRPr="003B75CA">
              <w:rPr>
                <w:rFonts w:eastAsia="Times New Roman"/>
                <w:noProof/>
                <w:color w:val="000000"/>
                <w:sz w:val="20"/>
                <w:szCs w:val="20"/>
                <w:lang w:eastAsia="es-CL"/>
              </w:rPr>
              <w:drawing>
                <wp:inline distT="0" distB="0" distL="0" distR="0">
                  <wp:extent cx="7299298" cy="4500245"/>
                  <wp:effectExtent l="0" t="0" r="0" b="0"/>
                  <wp:docPr id="16" name="Imagen 16" descr="C:\Users\jorge.toro\Desktop\Pozos Subterraneos Sole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rge.toro\Desktop\Pozos Subterraneos Soledad.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7352770" cy="4533212"/>
                          </a:xfrm>
                          <a:prstGeom prst="rect">
                            <a:avLst/>
                          </a:prstGeom>
                          <a:noFill/>
                          <a:ln>
                            <a:noFill/>
                          </a:ln>
                        </pic:spPr>
                      </pic:pic>
                    </a:graphicData>
                  </a:graphic>
                </wp:inline>
              </w:drawing>
            </w:r>
          </w:p>
        </w:tc>
      </w:tr>
      <w:tr w:rsidR="00CE447E" w:rsidRPr="0025129B" w:rsidTr="00362099">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rsidR="00CE447E" w:rsidRPr="00CE447E" w:rsidRDefault="00CE447E" w:rsidP="00C050A9">
            <w:pPr>
              <w:jc w:val="left"/>
              <w:rPr>
                <w:rFonts w:eastAsia="Times New Roman"/>
                <w:b/>
                <w:color w:val="000000"/>
                <w:sz w:val="20"/>
                <w:szCs w:val="20"/>
                <w:lang w:eastAsia="es-CL"/>
              </w:rPr>
            </w:pPr>
            <w:r w:rsidRPr="00CE447E">
              <w:rPr>
                <w:b/>
                <w:sz w:val="20"/>
                <w:szCs w:val="20"/>
              </w:rPr>
              <w:t xml:space="preserve">Figura </w:t>
            </w:r>
            <w:r w:rsidR="00D72810">
              <w:rPr>
                <w:b/>
                <w:sz w:val="20"/>
                <w:szCs w:val="20"/>
              </w:rPr>
              <w:t>5</w:t>
            </w:r>
            <w:r w:rsidRPr="00CE447E">
              <w:rPr>
                <w:b/>
                <w:sz w:val="20"/>
                <w:szCs w:val="20"/>
              </w:rPr>
              <w:t>.</w:t>
            </w:r>
          </w:p>
        </w:tc>
      </w:tr>
      <w:tr w:rsidR="005B24A6" w:rsidRPr="0025129B" w:rsidTr="00362099">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rsidR="005B24A6" w:rsidRPr="0025129B" w:rsidRDefault="005B24A6" w:rsidP="00502D2D">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00CE447E">
              <w:rPr>
                <w:rFonts w:eastAsia="Times New Roman"/>
                <w:color w:val="000000"/>
                <w:sz w:val="18"/>
                <w:szCs w:val="18"/>
                <w:lang w:eastAsia="es-CL"/>
              </w:rPr>
              <w:t xml:space="preserve">Layout de Archivo .kmz entregado por el titular donde se muestran los </w:t>
            </w:r>
            <w:r w:rsidR="00A67EB9">
              <w:rPr>
                <w:rFonts w:eastAsia="Times New Roman"/>
                <w:color w:val="000000"/>
                <w:sz w:val="18"/>
                <w:szCs w:val="18"/>
                <w:lang w:eastAsia="es-CL"/>
              </w:rPr>
              <w:t xml:space="preserve">5 </w:t>
            </w:r>
            <w:r w:rsidR="00CE447E">
              <w:rPr>
                <w:rFonts w:eastAsia="Times New Roman"/>
                <w:color w:val="000000"/>
                <w:sz w:val="18"/>
                <w:szCs w:val="18"/>
                <w:lang w:eastAsia="es-CL"/>
              </w:rPr>
              <w:t xml:space="preserve">pozos </w:t>
            </w:r>
            <w:r w:rsidR="00CC715D">
              <w:rPr>
                <w:rFonts w:eastAsia="Times New Roman"/>
                <w:color w:val="000000"/>
                <w:sz w:val="18"/>
                <w:szCs w:val="18"/>
                <w:lang w:eastAsia="es-CL"/>
              </w:rPr>
              <w:t>subterráneos</w:t>
            </w:r>
            <w:r w:rsidR="006B1412">
              <w:rPr>
                <w:rFonts w:eastAsia="Times New Roman"/>
                <w:color w:val="000000"/>
                <w:sz w:val="18"/>
                <w:szCs w:val="18"/>
                <w:lang w:eastAsia="es-CL"/>
              </w:rPr>
              <w:t xml:space="preserve"> </w:t>
            </w:r>
            <w:r w:rsidR="00CE447E">
              <w:rPr>
                <w:rFonts w:eastAsia="Times New Roman"/>
                <w:color w:val="000000"/>
                <w:sz w:val="18"/>
                <w:szCs w:val="18"/>
                <w:lang w:eastAsia="es-CL"/>
              </w:rPr>
              <w:t>de extracción considerados para el proyecto.</w:t>
            </w:r>
          </w:p>
        </w:tc>
      </w:tr>
      <w:tr w:rsidR="005B24A6" w:rsidRPr="0025129B" w:rsidTr="00362099">
        <w:trPr>
          <w:trHeight w:val="763"/>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rsidR="005B24A6" w:rsidRPr="0025129B" w:rsidRDefault="005B24A6" w:rsidP="00C050A9">
            <w:pPr>
              <w:jc w:val="left"/>
              <w:rPr>
                <w:rFonts w:eastAsia="Times New Roman"/>
                <w:color w:val="000000"/>
                <w:lang w:eastAsia="es-CL"/>
              </w:rPr>
            </w:pPr>
          </w:p>
        </w:tc>
      </w:tr>
    </w:tbl>
    <w:p w:rsidR="00735603" w:rsidRDefault="00735603" w:rsidP="00030518">
      <w:pPr>
        <w:rPr>
          <w:rFonts w:cstheme="minorHAnsi"/>
          <w:sz w:val="14"/>
          <w:szCs w:val="24"/>
        </w:rPr>
      </w:pPr>
    </w:p>
    <w:p w:rsidR="00735603" w:rsidRDefault="00735603" w:rsidP="00030518">
      <w:pPr>
        <w:rPr>
          <w:rFonts w:cstheme="minorHAnsi"/>
          <w:sz w:val="14"/>
          <w:szCs w:val="24"/>
        </w:rPr>
      </w:pPr>
    </w:p>
    <w:p w:rsidR="00735603" w:rsidRDefault="00735603" w:rsidP="00030518">
      <w:pPr>
        <w:rPr>
          <w:rFonts w:cstheme="minorHAnsi"/>
          <w:sz w:val="14"/>
          <w:szCs w:val="24"/>
        </w:rPr>
      </w:pPr>
    </w:p>
    <w:tbl>
      <w:tblPr>
        <w:tblW w:w="11340" w:type="dxa"/>
        <w:jc w:val="center"/>
        <w:tblCellMar>
          <w:left w:w="70" w:type="dxa"/>
          <w:right w:w="70" w:type="dxa"/>
        </w:tblCellMar>
        <w:tblLook w:val="04A0" w:firstRow="1" w:lastRow="0" w:firstColumn="1" w:lastColumn="0" w:noHBand="0" w:noVBand="1"/>
      </w:tblPr>
      <w:tblGrid>
        <w:gridCol w:w="12470"/>
      </w:tblGrid>
      <w:tr w:rsidR="00C050A9" w:rsidRPr="0025129B" w:rsidTr="00362099">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050A9" w:rsidRPr="0025129B" w:rsidRDefault="005D0293" w:rsidP="00C050A9">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C050A9" w:rsidRPr="0025129B" w:rsidTr="00362099">
        <w:trPr>
          <w:trHeight w:val="7071"/>
          <w:jc w:val="center"/>
        </w:trPr>
        <w:tc>
          <w:tcPr>
            <w:tcW w:w="5000" w:type="pct"/>
            <w:tcBorders>
              <w:top w:val="nil"/>
              <w:left w:val="single" w:sz="4" w:space="0" w:color="auto"/>
              <w:right w:val="single" w:sz="4" w:space="0" w:color="auto"/>
            </w:tcBorders>
            <w:shd w:val="clear" w:color="auto" w:fill="auto"/>
            <w:noWrap/>
            <w:vAlign w:val="center"/>
            <w:hideMark/>
          </w:tcPr>
          <w:p w:rsidR="00C050A9" w:rsidRPr="0025129B" w:rsidRDefault="00C050A9" w:rsidP="00C050A9">
            <w:pPr>
              <w:jc w:val="center"/>
              <w:rPr>
                <w:rFonts w:eastAsia="Times New Roman"/>
                <w:color w:val="000000"/>
                <w:sz w:val="20"/>
                <w:szCs w:val="20"/>
                <w:lang w:eastAsia="es-CL"/>
              </w:rPr>
            </w:pPr>
            <w:r w:rsidRPr="00C050A9">
              <w:rPr>
                <w:rFonts w:eastAsia="Times New Roman"/>
                <w:noProof/>
                <w:color w:val="000000"/>
                <w:sz w:val="20"/>
                <w:szCs w:val="20"/>
                <w:lang w:eastAsia="es-CL"/>
              </w:rPr>
              <w:drawing>
                <wp:inline distT="0" distB="0" distL="0" distR="0">
                  <wp:extent cx="7823568" cy="4035425"/>
                  <wp:effectExtent l="0" t="0" r="6350" b="3175"/>
                  <wp:docPr id="35" name="Imagen 35" descr="C:\Users\jorge.toro\Documents\Programa Fiscalizacion\2017\Ampliacion Planta Yodo Soledad\Inspeccion 14.06.2017\Ejemplo Informe Trimest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rge.toro\Documents\Programa Fiscalizacion\2017\Ampliacion Planta Yodo Soledad\Inspeccion 14.06.2017\Ejemplo Informe Trimestral.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7837566" cy="4042645"/>
                          </a:xfrm>
                          <a:prstGeom prst="rect">
                            <a:avLst/>
                          </a:prstGeom>
                          <a:noFill/>
                          <a:ln>
                            <a:noFill/>
                          </a:ln>
                        </pic:spPr>
                      </pic:pic>
                    </a:graphicData>
                  </a:graphic>
                </wp:inline>
              </w:drawing>
            </w:r>
          </w:p>
        </w:tc>
      </w:tr>
      <w:tr w:rsidR="00A47985" w:rsidRPr="0025129B" w:rsidTr="00362099">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rsidR="00A47985" w:rsidRPr="001647D7" w:rsidRDefault="00A47985" w:rsidP="00C050A9">
            <w:pPr>
              <w:jc w:val="left"/>
              <w:rPr>
                <w:rFonts w:eastAsia="Times New Roman"/>
                <w:b/>
                <w:color w:val="000000"/>
                <w:sz w:val="20"/>
                <w:szCs w:val="20"/>
                <w:lang w:eastAsia="es-CL"/>
              </w:rPr>
            </w:pPr>
            <w:r w:rsidRPr="001647D7">
              <w:rPr>
                <w:b/>
                <w:sz w:val="20"/>
                <w:szCs w:val="20"/>
              </w:rPr>
              <w:t xml:space="preserve">Figura </w:t>
            </w:r>
            <w:r w:rsidR="00D72810" w:rsidRPr="001647D7">
              <w:rPr>
                <w:b/>
                <w:sz w:val="20"/>
                <w:szCs w:val="20"/>
              </w:rPr>
              <w:t>6</w:t>
            </w:r>
            <w:r w:rsidRPr="001647D7">
              <w:rPr>
                <w:b/>
                <w:sz w:val="20"/>
                <w:szCs w:val="20"/>
              </w:rPr>
              <w:t>.</w:t>
            </w:r>
          </w:p>
        </w:tc>
      </w:tr>
      <w:tr w:rsidR="00C050A9" w:rsidRPr="0025129B" w:rsidTr="00362099">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rsidR="00C050A9" w:rsidRPr="008D6661" w:rsidRDefault="00C050A9" w:rsidP="00C050A9">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00CC715D">
              <w:rPr>
                <w:rFonts w:eastAsia="Times New Roman"/>
                <w:color w:val="000000"/>
                <w:sz w:val="18"/>
                <w:szCs w:val="18"/>
                <w:lang w:eastAsia="es-CL"/>
              </w:rPr>
              <w:t>Información</w:t>
            </w:r>
            <w:r w:rsidR="00A47985">
              <w:rPr>
                <w:rFonts w:eastAsia="Times New Roman"/>
                <w:color w:val="000000"/>
                <w:sz w:val="18"/>
                <w:szCs w:val="18"/>
                <w:lang w:eastAsia="es-CL"/>
              </w:rPr>
              <w:t xml:space="preserve"> del detalle de Consumo de agua industrial entregado por el titular. Figura utiliz</w:t>
            </w:r>
            <w:r w:rsidR="00975560">
              <w:rPr>
                <w:rFonts w:eastAsia="Times New Roman"/>
                <w:color w:val="000000"/>
                <w:sz w:val="18"/>
                <w:szCs w:val="18"/>
                <w:lang w:eastAsia="es-CL"/>
              </w:rPr>
              <w:t>a</w:t>
            </w:r>
            <w:r w:rsidR="00A47985">
              <w:rPr>
                <w:rFonts w:eastAsia="Times New Roman"/>
                <w:color w:val="000000"/>
                <w:sz w:val="18"/>
                <w:szCs w:val="18"/>
                <w:lang w:eastAsia="es-CL"/>
              </w:rPr>
              <w:t xml:space="preserve">da </w:t>
            </w:r>
            <w:r w:rsidR="00975560">
              <w:rPr>
                <w:rFonts w:eastAsia="Times New Roman"/>
                <w:color w:val="000000"/>
                <w:sz w:val="18"/>
                <w:szCs w:val="18"/>
                <w:lang w:eastAsia="es-CL"/>
              </w:rPr>
              <w:t xml:space="preserve">a modo de </w:t>
            </w:r>
            <w:r w:rsidR="00A47985">
              <w:rPr>
                <w:rFonts w:eastAsia="Times New Roman"/>
                <w:color w:val="000000"/>
                <w:sz w:val="18"/>
                <w:szCs w:val="18"/>
                <w:lang w:eastAsia="es-CL"/>
              </w:rPr>
              <w:t xml:space="preserve">ejemplo del mes de enero de un total de 3 </w:t>
            </w:r>
            <w:r w:rsidR="00CC715D">
              <w:rPr>
                <w:rFonts w:eastAsia="Times New Roman"/>
                <w:color w:val="000000"/>
                <w:sz w:val="18"/>
                <w:szCs w:val="18"/>
                <w:lang w:eastAsia="es-CL"/>
              </w:rPr>
              <w:t>gráficos</w:t>
            </w:r>
            <w:r w:rsidR="00A47985">
              <w:rPr>
                <w:rFonts w:eastAsia="Times New Roman"/>
                <w:color w:val="000000"/>
                <w:sz w:val="18"/>
                <w:szCs w:val="18"/>
                <w:lang w:eastAsia="es-CL"/>
              </w:rPr>
              <w:t xml:space="preserve">. Se muestra el detalle del consumo de agua industrial por </w:t>
            </w:r>
            <w:r w:rsidR="00CC715D">
              <w:rPr>
                <w:rFonts w:eastAsia="Times New Roman"/>
                <w:color w:val="000000"/>
                <w:sz w:val="18"/>
                <w:szCs w:val="18"/>
                <w:lang w:eastAsia="es-CL"/>
              </w:rPr>
              <w:t>día</w:t>
            </w:r>
            <w:r w:rsidR="00A47985">
              <w:rPr>
                <w:rFonts w:eastAsia="Times New Roman"/>
                <w:color w:val="000000"/>
                <w:sz w:val="18"/>
                <w:szCs w:val="18"/>
                <w:lang w:eastAsia="es-CL"/>
              </w:rPr>
              <w:t xml:space="preserve">, con información del consumo real diario </w:t>
            </w:r>
            <w:r w:rsidR="003B29EA">
              <w:rPr>
                <w:rFonts w:eastAsia="Times New Roman"/>
                <w:color w:val="000000"/>
                <w:sz w:val="18"/>
                <w:szCs w:val="18"/>
                <w:lang w:eastAsia="es-CL"/>
              </w:rPr>
              <w:t xml:space="preserve">v/s </w:t>
            </w:r>
            <w:r w:rsidR="00A47985">
              <w:rPr>
                <w:rFonts w:eastAsia="Times New Roman"/>
                <w:color w:val="000000"/>
                <w:sz w:val="18"/>
                <w:szCs w:val="18"/>
                <w:lang w:eastAsia="es-CL"/>
              </w:rPr>
              <w:t xml:space="preserve">el consumo </w:t>
            </w:r>
            <w:r w:rsidR="00162A44">
              <w:rPr>
                <w:rFonts w:eastAsia="Times New Roman"/>
                <w:color w:val="000000"/>
                <w:sz w:val="18"/>
                <w:szCs w:val="18"/>
                <w:lang w:eastAsia="es-CL"/>
              </w:rPr>
              <w:t xml:space="preserve">programado </w:t>
            </w:r>
            <w:r w:rsidR="00A47985">
              <w:rPr>
                <w:rFonts w:eastAsia="Times New Roman"/>
                <w:color w:val="000000"/>
                <w:sz w:val="18"/>
                <w:szCs w:val="18"/>
                <w:lang w:eastAsia="es-CL"/>
              </w:rPr>
              <w:t>acumulado.</w:t>
            </w:r>
          </w:p>
          <w:p w:rsidR="00C050A9" w:rsidRPr="0025129B" w:rsidRDefault="00C050A9" w:rsidP="00C050A9">
            <w:pPr>
              <w:jc w:val="left"/>
              <w:rPr>
                <w:rFonts w:eastAsia="Times New Roman"/>
                <w:color w:val="000000"/>
                <w:sz w:val="18"/>
                <w:szCs w:val="18"/>
                <w:lang w:eastAsia="es-CL"/>
              </w:rPr>
            </w:pPr>
          </w:p>
        </w:tc>
      </w:tr>
      <w:tr w:rsidR="00C050A9" w:rsidRPr="0025129B" w:rsidTr="00362099">
        <w:trPr>
          <w:trHeight w:val="763"/>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rsidR="00C050A9" w:rsidRPr="0025129B" w:rsidRDefault="00C050A9" w:rsidP="00C050A9">
            <w:pPr>
              <w:jc w:val="left"/>
              <w:rPr>
                <w:rFonts w:eastAsia="Times New Roman"/>
                <w:color w:val="000000"/>
                <w:lang w:eastAsia="es-CL"/>
              </w:rPr>
            </w:pPr>
          </w:p>
        </w:tc>
      </w:tr>
    </w:tbl>
    <w:p w:rsidR="00C050A9" w:rsidRDefault="00C050A9" w:rsidP="00030518">
      <w:pPr>
        <w:rPr>
          <w:rFonts w:cstheme="minorHAnsi"/>
          <w:b/>
          <w:sz w:val="24"/>
          <w:szCs w:val="24"/>
        </w:rPr>
      </w:pPr>
    </w:p>
    <w:tbl>
      <w:tblPr>
        <w:tblW w:w="12980" w:type="dxa"/>
        <w:jc w:val="right"/>
        <w:tblCellMar>
          <w:left w:w="70" w:type="dxa"/>
          <w:right w:w="70" w:type="dxa"/>
        </w:tblCellMar>
        <w:tblLook w:val="04A0" w:firstRow="1" w:lastRow="0" w:firstColumn="1" w:lastColumn="0" w:noHBand="0" w:noVBand="1"/>
      </w:tblPr>
      <w:tblGrid>
        <w:gridCol w:w="11477"/>
        <w:gridCol w:w="1503"/>
      </w:tblGrid>
      <w:tr w:rsidR="008F39A8" w:rsidRPr="0025129B" w:rsidTr="00984820">
        <w:trPr>
          <w:gridAfter w:val="1"/>
          <w:wAfter w:w="579" w:type="pct"/>
          <w:trHeight w:val="208"/>
          <w:jc w:val="right"/>
        </w:trPr>
        <w:tc>
          <w:tcPr>
            <w:tcW w:w="442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F39A8" w:rsidRPr="0025129B" w:rsidRDefault="008F39A8" w:rsidP="008F39A8">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8F39A8" w:rsidRPr="0025129B" w:rsidTr="00984820">
        <w:trPr>
          <w:gridAfter w:val="1"/>
          <w:wAfter w:w="579" w:type="pct"/>
          <w:trHeight w:val="4939"/>
          <w:jc w:val="right"/>
        </w:trPr>
        <w:tc>
          <w:tcPr>
            <w:tcW w:w="4421" w:type="pct"/>
            <w:tcBorders>
              <w:top w:val="nil"/>
              <w:left w:val="single" w:sz="4" w:space="0" w:color="auto"/>
              <w:right w:val="single" w:sz="4" w:space="0" w:color="auto"/>
            </w:tcBorders>
            <w:shd w:val="clear" w:color="auto" w:fill="auto"/>
            <w:noWrap/>
            <w:vAlign w:val="center"/>
            <w:hideMark/>
          </w:tcPr>
          <w:tbl>
            <w:tblPr>
              <w:tblW w:w="8778" w:type="dxa"/>
              <w:jc w:val="center"/>
              <w:tblCellMar>
                <w:top w:w="15" w:type="dxa"/>
                <w:left w:w="70" w:type="dxa"/>
                <w:bottom w:w="15" w:type="dxa"/>
                <w:right w:w="70" w:type="dxa"/>
              </w:tblCellMar>
              <w:tblLook w:val="04A0" w:firstRow="1" w:lastRow="0" w:firstColumn="1" w:lastColumn="0" w:noHBand="0" w:noVBand="1"/>
            </w:tblPr>
            <w:tblGrid>
              <w:gridCol w:w="1450"/>
              <w:gridCol w:w="1810"/>
              <w:gridCol w:w="1758"/>
              <w:gridCol w:w="2064"/>
              <w:gridCol w:w="1696"/>
            </w:tblGrid>
            <w:tr w:rsidR="005337C9" w:rsidRPr="005337C9" w:rsidTr="001B542C">
              <w:trPr>
                <w:trHeight w:val="269"/>
                <w:jc w:val="center"/>
              </w:trPr>
              <w:tc>
                <w:tcPr>
                  <w:tcW w:w="8778" w:type="dxa"/>
                  <w:gridSpan w:val="5"/>
                  <w:vMerge w:val="restart"/>
                  <w:tcBorders>
                    <w:top w:val="single" w:sz="8" w:space="0" w:color="auto"/>
                    <w:left w:val="single" w:sz="8"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b/>
                      <w:bCs/>
                      <w:color w:val="000000"/>
                      <w:lang w:eastAsia="es-CL"/>
                    </w:rPr>
                  </w:pPr>
                  <w:r w:rsidRPr="005337C9">
                    <w:rPr>
                      <w:rFonts w:ascii="Calibri" w:eastAsia="Times New Roman" w:hAnsi="Calibri"/>
                      <w:b/>
                      <w:bCs/>
                      <w:color w:val="000000"/>
                      <w:lang w:eastAsia="es-CL"/>
                    </w:rPr>
                    <w:t>Antecedentes de la Ubicación de Pozos de Aguas del Altiplano Sector Canchones (Coordenadas UTM Datum PSAD 56 y Datum WGS 84)</w:t>
                  </w:r>
                </w:p>
              </w:tc>
            </w:tr>
            <w:tr w:rsidR="005337C9" w:rsidRPr="005337C9" w:rsidTr="001B542C">
              <w:trPr>
                <w:trHeight w:val="269"/>
                <w:jc w:val="center"/>
              </w:trPr>
              <w:tc>
                <w:tcPr>
                  <w:tcW w:w="8778" w:type="dxa"/>
                  <w:gridSpan w:val="5"/>
                  <w:vMerge/>
                  <w:tcBorders>
                    <w:top w:val="single" w:sz="8" w:space="0" w:color="auto"/>
                    <w:left w:val="single" w:sz="8" w:space="0" w:color="auto"/>
                    <w:bottom w:val="single" w:sz="4" w:space="0" w:color="auto"/>
                    <w:right w:val="single" w:sz="4" w:space="0" w:color="auto"/>
                  </w:tcBorders>
                  <w:vAlign w:val="center"/>
                  <w:hideMark/>
                </w:tcPr>
                <w:p w:rsidR="005337C9" w:rsidRPr="005337C9" w:rsidRDefault="005337C9" w:rsidP="005337C9">
                  <w:pPr>
                    <w:jc w:val="left"/>
                    <w:rPr>
                      <w:rFonts w:ascii="Calibri" w:eastAsia="Times New Roman" w:hAnsi="Calibri"/>
                      <w:b/>
                      <w:bCs/>
                      <w:color w:val="000000"/>
                      <w:lang w:eastAsia="es-CL"/>
                    </w:rPr>
                  </w:pPr>
                </w:p>
              </w:tc>
            </w:tr>
            <w:tr w:rsidR="005337C9" w:rsidRPr="005337C9" w:rsidTr="001B542C">
              <w:trPr>
                <w:trHeight w:val="211"/>
                <w:jc w:val="center"/>
              </w:trPr>
              <w:tc>
                <w:tcPr>
                  <w:tcW w:w="1450" w:type="dxa"/>
                  <w:tcBorders>
                    <w:top w:val="nil"/>
                    <w:left w:val="nil"/>
                    <w:bottom w:val="nil"/>
                    <w:right w:val="nil"/>
                  </w:tcBorders>
                  <w:noWrap/>
                  <w:vAlign w:val="bottom"/>
                  <w:hideMark/>
                </w:tcPr>
                <w:p w:rsidR="005337C9" w:rsidRPr="005337C9" w:rsidRDefault="005337C9" w:rsidP="005337C9">
                  <w:pPr>
                    <w:jc w:val="center"/>
                    <w:rPr>
                      <w:rFonts w:ascii="Calibri" w:eastAsia="Times New Roman" w:hAnsi="Calibri"/>
                      <w:b/>
                      <w:bCs/>
                      <w:color w:val="000000"/>
                      <w:lang w:eastAsia="es-CL"/>
                    </w:rPr>
                  </w:pPr>
                </w:p>
              </w:tc>
              <w:tc>
                <w:tcPr>
                  <w:tcW w:w="1810" w:type="dxa"/>
                  <w:tcBorders>
                    <w:top w:val="nil"/>
                    <w:left w:val="nil"/>
                    <w:bottom w:val="nil"/>
                    <w:right w:val="nil"/>
                  </w:tcBorders>
                  <w:noWrap/>
                  <w:vAlign w:val="bottom"/>
                  <w:hideMark/>
                </w:tcPr>
                <w:p w:rsidR="005337C9" w:rsidRPr="005337C9" w:rsidRDefault="005337C9" w:rsidP="005337C9">
                  <w:pPr>
                    <w:jc w:val="left"/>
                    <w:rPr>
                      <w:rFonts w:ascii="Times New Roman" w:eastAsia="Times New Roman" w:hAnsi="Times New Roman"/>
                      <w:sz w:val="20"/>
                      <w:szCs w:val="20"/>
                      <w:lang w:eastAsia="es-CL"/>
                    </w:rPr>
                  </w:pPr>
                </w:p>
              </w:tc>
              <w:tc>
                <w:tcPr>
                  <w:tcW w:w="1758" w:type="dxa"/>
                  <w:tcBorders>
                    <w:top w:val="nil"/>
                    <w:left w:val="nil"/>
                    <w:bottom w:val="nil"/>
                    <w:right w:val="nil"/>
                  </w:tcBorders>
                  <w:noWrap/>
                  <w:vAlign w:val="bottom"/>
                  <w:hideMark/>
                </w:tcPr>
                <w:p w:rsidR="005337C9" w:rsidRPr="005337C9" w:rsidRDefault="005337C9" w:rsidP="005337C9">
                  <w:pPr>
                    <w:jc w:val="left"/>
                    <w:rPr>
                      <w:rFonts w:ascii="Times New Roman" w:eastAsia="Times New Roman" w:hAnsi="Times New Roman"/>
                      <w:sz w:val="20"/>
                      <w:szCs w:val="20"/>
                      <w:lang w:eastAsia="es-CL"/>
                    </w:rPr>
                  </w:pPr>
                </w:p>
              </w:tc>
              <w:tc>
                <w:tcPr>
                  <w:tcW w:w="2064" w:type="dxa"/>
                  <w:tcBorders>
                    <w:top w:val="nil"/>
                    <w:left w:val="nil"/>
                    <w:bottom w:val="nil"/>
                    <w:right w:val="nil"/>
                  </w:tcBorders>
                  <w:noWrap/>
                  <w:vAlign w:val="bottom"/>
                  <w:hideMark/>
                </w:tcPr>
                <w:p w:rsidR="005337C9" w:rsidRPr="005337C9" w:rsidRDefault="005337C9" w:rsidP="005337C9">
                  <w:pPr>
                    <w:jc w:val="left"/>
                    <w:rPr>
                      <w:rFonts w:ascii="Times New Roman" w:eastAsia="Times New Roman" w:hAnsi="Times New Roman"/>
                      <w:sz w:val="20"/>
                      <w:szCs w:val="20"/>
                      <w:lang w:eastAsia="es-CL"/>
                    </w:rPr>
                  </w:pPr>
                </w:p>
              </w:tc>
              <w:tc>
                <w:tcPr>
                  <w:tcW w:w="1694" w:type="dxa"/>
                  <w:tcBorders>
                    <w:top w:val="nil"/>
                    <w:left w:val="nil"/>
                    <w:bottom w:val="nil"/>
                    <w:right w:val="nil"/>
                  </w:tcBorders>
                  <w:noWrap/>
                  <w:vAlign w:val="bottom"/>
                  <w:hideMark/>
                </w:tcPr>
                <w:p w:rsidR="005337C9" w:rsidRPr="005337C9" w:rsidRDefault="005337C9" w:rsidP="005337C9">
                  <w:pPr>
                    <w:jc w:val="left"/>
                    <w:rPr>
                      <w:rFonts w:ascii="Times New Roman" w:eastAsia="Times New Roman" w:hAnsi="Times New Roman"/>
                      <w:sz w:val="20"/>
                      <w:szCs w:val="20"/>
                      <w:lang w:eastAsia="es-CL"/>
                    </w:rPr>
                  </w:pPr>
                </w:p>
              </w:tc>
            </w:tr>
            <w:tr w:rsidR="005337C9" w:rsidRPr="005337C9" w:rsidTr="001B542C">
              <w:trPr>
                <w:trHeight w:val="414"/>
                <w:jc w:val="center"/>
              </w:trPr>
              <w:tc>
                <w:tcPr>
                  <w:tcW w:w="1450" w:type="dxa"/>
                  <w:vMerge w:val="restart"/>
                  <w:tcBorders>
                    <w:top w:val="single" w:sz="8" w:space="0" w:color="auto"/>
                    <w:left w:val="single" w:sz="8" w:space="0" w:color="auto"/>
                    <w:bottom w:val="single" w:sz="4" w:space="0" w:color="auto"/>
                    <w:right w:val="single" w:sz="4" w:space="0" w:color="auto"/>
                  </w:tcBorders>
                  <w:noWrap/>
                  <w:vAlign w:val="center"/>
                  <w:hideMark/>
                </w:tcPr>
                <w:p w:rsidR="005337C9" w:rsidRPr="005337C9" w:rsidRDefault="005337C9" w:rsidP="005337C9">
                  <w:pPr>
                    <w:jc w:val="center"/>
                    <w:rPr>
                      <w:rFonts w:ascii="Calibri" w:eastAsia="Times New Roman" w:hAnsi="Calibri"/>
                      <w:b/>
                      <w:bCs/>
                      <w:color w:val="000000"/>
                      <w:lang w:eastAsia="es-CL"/>
                    </w:rPr>
                  </w:pPr>
                  <w:r w:rsidRPr="005337C9">
                    <w:rPr>
                      <w:rFonts w:ascii="Calibri" w:eastAsia="Times New Roman" w:hAnsi="Calibri"/>
                      <w:b/>
                      <w:bCs/>
                      <w:color w:val="000000"/>
                      <w:lang w:eastAsia="es-CL"/>
                    </w:rPr>
                    <w:t>PUNTO N°</w:t>
                  </w:r>
                </w:p>
              </w:tc>
              <w:tc>
                <w:tcPr>
                  <w:tcW w:w="3568" w:type="dxa"/>
                  <w:gridSpan w:val="2"/>
                  <w:tcBorders>
                    <w:top w:val="single" w:sz="8" w:space="0" w:color="auto"/>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b/>
                      <w:bCs/>
                      <w:color w:val="000000"/>
                      <w:lang w:eastAsia="es-CL"/>
                    </w:rPr>
                  </w:pPr>
                  <w:r w:rsidRPr="005337C9">
                    <w:rPr>
                      <w:rFonts w:ascii="Calibri" w:eastAsia="Times New Roman" w:hAnsi="Calibri"/>
                      <w:b/>
                      <w:bCs/>
                      <w:color w:val="000000"/>
                      <w:lang w:eastAsia="es-CL"/>
                    </w:rPr>
                    <w:t>COORDENADAS UTM Datum PSAD 56</w:t>
                  </w:r>
                </w:p>
              </w:tc>
              <w:tc>
                <w:tcPr>
                  <w:tcW w:w="3759" w:type="dxa"/>
                  <w:gridSpan w:val="2"/>
                  <w:tcBorders>
                    <w:top w:val="single" w:sz="8" w:space="0" w:color="auto"/>
                    <w:left w:val="single" w:sz="4" w:space="0" w:color="auto"/>
                    <w:bottom w:val="single" w:sz="4" w:space="0" w:color="auto"/>
                    <w:right w:val="single" w:sz="4" w:space="0" w:color="auto"/>
                  </w:tcBorders>
                  <w:noWrap/>
                  <w:vAlign w:val="center"/>
                  <w:hideMark/>
                </w:tcPr>
                <w:p w:rsidR="005337C9" w:rsidRPr="005337C9" w:rsidRDefault="005337C9" w:rsidP="005337C9">
                  <w:pPr>
                    <w:jc w:val="center"/>
                    <w:rPr>
                      <w:rFonts w:ascii="Calibri" w:eastAsia="Times New Roman" w:hAnsi="Calibri"/>
                      <w:b/>
                      <w:bCs/>
                      <w:color w:val="000000"/>
                      <w:lang w:eastAsia="es-CL"/>
                    </w:rPr>
                  </w:pPr>
                  <w:r w:rsidRPr="005337C9">
                    <w:rPr>
                      <w:rFonts w:ascii="Calibri" w:eastAsia="Times New Roman" w:hAnsi="Calibri"/>
                      <w:b/>
                      <w:bCs/>
                      <w:color w:val="000000"/>
                      <w:lang w:eastAsia="es-CL"/>
                    </w:rPr>
                    <w:t>COORDENADAS UTM Datum WGS 84</w:t>
                  </w:r>
                </w:p>
              </w:tc>
            </w:tr>
            <w:tr w:rsidR="005337C9" w:rsidRPr="005337C9" w:rsidTr="001B542C">
              <w:trPr>
                <w:trHeight w:val="393"/>
                <w:jc w:val="center"/>
              </w:trPr>
              <w:tc>
                <w:tcPr>
                  <w:tcW w:w="1450" w:type="dxa"/>
                  <w:vMerge/>
                  <w:tcBorders>
                    <w:top w:val="single" w:sz="8" w:space="0" w:color="auto"/>
                    <w:left w:val="single" w:sz="8" w:space="0" w:color="auto"/>
                    <w:bottom w:val="single" w:sz="4" w:space="0" w:color="auto"/>
                    <w:right w:val="single" w:sz="4" w:space="0" w:color="auto"/>
                  </w:tcBorders>
                  <w:vAlign w:val="center"/>
                  <w:hideMark/>
                </w:tcPr>
                <w:p w:rsidR="005337C9" w:rsidRPr="005337C9" w:rsidRDefault="005337C9" w:rsidP="005337C9">
                  <w:pPr>
                    <w:jc w:val="left"/>
                    <w:rPr>
                      <w:rFonts w:ascii="Calibri" w:eastAsia="Times New Roman" w:hAnsi="Calibri"/>
                      <w:b/>
                      <w:bCs/>
                      <w:color w:val="000000"/>
                      <w:lang w:eastAsia="es-CL"/>
                    </w:rPr>
                  </w:pPr>
                </w:p>
              </w:tc>
              <w:tc>
                <w:tcPr>
                  <w:tcW w:w="1810" w:type="dxa"/>
                  <w:tcBorders>
                    <w:top w:val="single" w:sz="4" w:space="0" w:color="auto"/>
                    <w:left w:val="single" w:sz="4" w:space="0" w:color="auto"/>
                    <w:bottom w:val="single" w:sz="8" w:space="0" w:color="auto"/>
                    <w:right w:val="single" w:sz="4" w:space="0" w:color="auto"/>
                  </w:tcBorders>
                  <w:noWrap/>
                  <w:vAlign w:val="center"/>
                  <w:hideMark/>
                </w:tcPr>
                <w:p w:rsidR="005337C9" w:rsidRPr="005337C9" w:rsidRDefault="005337C9" w:rsidP="005337C9">
                  <w:pPr>
                    <w:jc w:val="center"/>
                    <w:rPr>
                      <w:rFonts w:ascii="Calibri" w:eastAsia="Times New Roman" w:hAnsi="Calibri"/>
                      <w:b/>
                      <w:bCs/>
                      <w:color w:val="000000"/>
                      <w:lang w:eastAsia="es-CL"/>
                    </w:rPr>
                  </w:pPr>
                  <w:r w:rsidRPr="005337C9">
                    <w:rPr>
                      <w:rFonts w:ascii="Calibri" w:eastAsia="Times New Roman" w:hAnsi="Calibri"/>
                      <w:b/>
                      <w:bCs/>
                      <w:color w:val="000000"/>
                      <w:lang w:eastAsia="es-CL"/>
                    </w:rPr>
                    <w:t xml:space="preserve">NORTE </w:t>
                  </w:r>
                </w:p>
              </w:tc>
              <w:tc>
                <w:tcPr>
                  <w:tcW w:w="1758" w:type="dxa"/>
                  <w:tcBorders>
                    <w:top w:val="single" w:sz="4" w:space="0" w:color="auto"/>
                    <w:left w:val="single" w:sz="4" w:space="0" w:color="auto"/>
                    <w:bottom w:val="single" w:sz="8" w:space="0" w:color="auto"/>
                    <w:right w:val="single" w:sz="4" w:space="0" w:color="auto"/>
                  </w:tcBorders>
                  <w:noWrap/>
                  <w:vAlign w:val="center"/>
                  <w:hideMark/>
                </w:tcPr>
                <w:p w:rsidR="005337C9" w:rsidRPr="005337C9" w:rsidRDefault="005337C9" w:rsidP="005337C9">
                  <w:pPr>
                    <w:jc w:val="center"/>
                    <w:rPr>
                      <w:rFonts w:ascii="Calibri" w:eastAsia="Times New Roman" w:hAnsi="Calibri"/>
                      <w:b/>
                      <w:bCs/>
                      <w:color w:val="000000"/>
                      <w:lang w:eastAsia="es-CL"/>
                    </w:rPr>
                  </w:pPr>
                  <w:r w:rsidRPr="005337C9">
                    <w:rPr>
                      <w:rFonts w:ascii="Calibri" w:eastAsia="Times New Roman" w:hAnsi="Calibri"/>
                      <w:b/>
                      <w:bCs/>
                      <w:color w:val="000000"/>
                      <w:lang w:eastAsia="es-CL"/>
                    </w:rPr>
                    <w:t>ESTE</w:t>
                  </w:r>
                </w:p>
              </w:tc>
              <w:tc>
                <w:tcPr>
                  <w:tcW w:w="2064" w:type="dxa"/>
                  <w:tcBorders>
                    <w:top w:val="single" w:sz="4" w:space="0" w:color="auto"/>
                    <w:left w:val="single" w:sz="4" w:space="0" w:color="auto"/>
                    <w:bottom w:val="single" w:sz="8" w:space="0" w:color="auto"/>
                    <w:right w:val="single" w:sz="4" w:space="0" w:color="auto"/>
                  </w:tcBorders>
                  <w:noWrap/>
                  <w:vAlign w:val="center"/>
                  <w:hideMark/>
                </w:tcPr>
                <w:p w:rsidR="005337C9" w:rsidRPr="005337C9" w:rsidRDefault="005337C9" w:rsidP="005337C9">
                  <w:pPr>
                    <w:jc w:val="center"/>
                    <w:rPr>
                      <w:rFonts w:ascii="Calibri" w:eastAsia="Times New Roman" w:hAnsi="Calibri"/>
                      <w:b/>
                      <w:bCs/>
                      <w:color w:val="000000"/>
                      <w:lang w:eastAsia="es-CL"/>
                    </w:rPr>
                  </w:pPr>
                  <w:r w:rsidRPr="005337C9">
                    <w:rPr>
                      <w:rFonts w:ascii="Calibri" w:eastAsia="Times New Roman" w:hAnsi="Calibri"/>
                      <w:b/>
                      <w:bCs/>
                      <w:color w:val="000000"/>
                      <w:lang w:eastAsia="es-CL"/>
                    </w:rPr>
                    <w:t>NORTE</w:t>
                  </w:r>
                </w:p>
              </w:tc>
              <w:tc>
                <w:tcPr>
                  <w:tcW w:w="1694" w:type="dxa"/>
                  <w:tcBorders>
                    <w:top w:val="single" w:sz="4" w:space="0" w:color="auto"/>
                    <w:left w:val="single" w:sz="4" w:space="0" w:color="auto"/>
                    <w:bottom w:val="single" w:sz="8" w:space="0" w:color="auto"/>
                    <w:right w:val="single" w:sz="8" w:space="0" w:color="auto"/>
                  </w:tcBorders>
                  <w:noWrap/>
                  <w:vAlign w:val="center"/>
                  <w:hideMark/>
                </w:tcPr>
                <w:p w:rsidR="005337C9" w:rsidRPr="005337C9" w:rsidRDefault="005337C9" w:rsidP="005337C9">
                  <w:pPr>
                    <w:jc w:val="center"/>
                    <w:rPr>
                      <w:rFonts w:ascii="Calibri" w:eastAsia="Times New Roman" w:hAnsi="Calibri"/>
                      <w:b/>
                      <w:bCs/>
                      <w:color w:val="000000"/>
                      <w:lang w:eastAsia="es-CL"/>
                    </w:rPr>
                  </w:pPr>
                  <w:r w:rsidRPr="005337C9">
                    <w:rPr>
                      <w:rFonts w:ascii="Calibri" w:eastAsia="Times New Roman" w:hAnsi="Calibri"/>
                      <w:b/>
                      <w:bCs/>
                      <w:color w:val="000000"/>
                      <w:lang w:eastAsia="es-CL"/>
                    </w:rPr>
                    <w:t>ESTE</w:t>
                  </w:r>
                </w:p>
              </w:tc>
            </w:tr>
            <w:tr w:rsidR="005337C9" w:rsidRPr="005337C9" w:rsidTr="001B542C">
              <w:trPr>
                <w:trHeight w:val="211"/>
                <w:jc w:val="center"/>
              </w:trPr>
              <w:tc>
                <w:tcPr>
                  <w:tcW w:w="1450" w:type="dxa"/>
                  <w:tcBorders>
                    <w:top w:val="nil"/>
                    <w:left w:val="single" w:sz="8"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1</w:t>
                  </w:r>
                </w:p>
              </w:tc>
              <w:tc>
                <w:tcPr>
                  <w:tcW w:w="1810" w:type="dxa"/>
                  <w:tcBorders>
                    <w:top w:val="nil"/>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7.740.312</w:t>
                  </w:r>
                </w:p>
              </w:tc>
              <w:tc>
                <w:tcPr>
                  <w:tcW w:w="1758" w:type="dxa"/>
                  <w:tcBorders>
                    <w:top w:val="nil"/>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446.164</w:t>
                  </w:r>
                </w:p>
              </w:tc>
              <w:tc>
                <w:tcPr>
                  <w:tcW w:w="2064" w:type="dxa"/>
                  <w:tcBorders>
                    <w:top w:val="nil"/>
                    <w:left w:val="single" w:sz="4"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7.739.954</w:t>
                  </w:r>
                </w:p>
              </w:tc>
              <w:tc>
                <w:tcPr>
                  <w:tcW w:w="1694" w:type="dxa"/>
                  <w:tcBorders>
                    <w:top w:val="nil"/>
                    <w:left w:val="single" w:sz="4" w:space="0" w:color="auto"/>
                    <w:bottom w:val="single" w:sz="4" w:space="0" w:color="auto"/>
                    <w:right w:val="single" w:sz="8"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445.958</w:t>
                  </w:r>
                </w:p>
              </w:tc>
            </w:tr>
            <w:tr w:rsidR="005337C9" w:rsidRPr="005337C9" w:rsidTr="001B542C">
              <w:trPr>
                <w:trHeight w:val="211"/>
                <w:jc w:val="center"/>
              </w:trPr>
              <w:tc>
                <w:tcPr>
                  <w:tcW w:w="1450" w:type="dxa"/>
                  <w:tcBorders>
                    <w:top w:val="single" w:sz="4" w:space="0" w:color="auto"/>
                    <w:left w:val="single" w:sz="8"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2</w:t>
                  </w:r>
                </w:p>
              </w:tc>
              <w:tc>
                <w:tcPr>
                  <w:tcW w:w="1810" w:type="dxa"/>
                  <w:tcBorders>
                    <w:top w:val="single" w:sz="4" w:space="0" w:color="auto"/>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7.740.515</w:t>
                  </w:r>
                </w:p>
              </w:tc>
              <w:tc>
                <w:tcPr>
                  <w:tcW w:w="1758" w:type="dxa"/>
                  <w:tcBorders>
                    <w:top w:val="single" w:sz="4" w:space="0" w:color="auto"/>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445.875</w:t>
                  </w:r>
                </w:p>
              </w:tc>
              <w:tc>
                <w:tcPr>
                  <w:tcW w:w="2064" w:type="dxa"/>
                  <w:tcBorders>
                    <w:top w:val="single" w:sz="4" w:space="0" w:color="auto"/>
                    <w:left w:val="single" w:sz="4"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7.740.157</w:t>
                  </w:r>
                </w:p>
              </w:tc>
              <w:tc>
                <w:tcPr>
                  <w:tcW w:w="1694" w:type="dxa"/>
                  <w:tcBorders>
                    <w:top w:val="single" w:sz="4" w:space="0" w:color="auto"/>
                    <w:left w:val="single" w:sz="4" w:space="0" w:color="auto"/>
                    <w:bottom w:val="single" w:sz="4" w:space="0" w:color="auto"/>
                    <w:right w:val="single" w:sz="8"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445.669</w:t>
                  </w:r>
                </w:p>
              </w:tc>
            </w:tr>
            <w:tr w:rsidR="005337C9" w:rsidRPr="005337C9" w:rsidTr="001B542C">
              <w:trPr>
                <w:trHeight w:val="211"/>
                <w:jc w:val="center"/>
              </w:trPr>
              <w:tc>
                <w:tcPr>
                  <w:tcW w:w="1450" w:type="dxa"/>
                  <w:tcBorders>
                    <w:top w:val="single" w:sz="4" w:space="0" w:color="auto"/>
                    <w:left w:val="single" w:sz="8"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3</w:t>
                  </w:r>
                </w:p>
              </w:tc>
              <w:tc>
                <w:tcPr>
                  <w:tcW w:w="1810" w:type="dxa"/>
                  <w:tcBorders>
                    <w:top w:val="single" w:sz="4" w:space="0" w:color="auto"/>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7.740.207</w:t>
                  </w:r>
                </w:p>
              </w:tc>
              <w:tc>
                <w:tcPr>
                  <w:tcW w:w="1758" w:type="dxa"/>
                  <w:tcBorders>
                    <w:top w:val="single" w:sz="4" w:space="0" w:color="auto"/>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445.666</w:t>
                  </w:r>
                </w:p>
              </w:tc>
              <w:tc>
                <w:tcPr>
                  <w:tcW w:w="2064" w:type="dxa"/>
                  <w:tcBorders>
                    <w:top w:val="single" w:sz="4" w:space="0" w:color="auto"/>
                    <w:left w:val="single" w:sz="4"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7.739.849</w:t>
                  </w:r>
                </w:p>
              </w:tc>
              <w:tc>
                <w:tcPr>
                  <w:tcW w:w="1694" w:type="dxa"/>
                  <w:tcBorders>
                    <w:top w:val="single" w:sz="4" w:space="0" w:color="auto"/>
                    <w:left w:val="single" w:sz="4" w:space="0" w:color="auto"/>
                    <w:bottom w:val="single" w:sz="4" w:space="0" w:color="auto"/>
                    <w:right w:val="single" w:sz="8"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445.460</w:t>
                  </w:r>
                </w:p>
              </w:tc>
            </w:tr>
            <w:tr w:rsidR="005337C9" w:rsidRPr="005337C9" w:rsidTr="001B542C">
              <w:trPr>
                <w:trHeight w:val="211"/>
                <w:jc w:val="center"/>
              </w:trPr>
              <w:tc>
                <w:tcPr>
                  <w:tcW w:w="1450" w:type="dxa"/>
                  <w:tcBorders>
                    <w:top w:val="single" w:sz="4" w:space="0" w:color="auto"/>
                    <w:left w:val="single" w:sz="8"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4</w:t>
                  </w:r>
                </w:p>
              </w:tc>
              <w:tc>
                <w:tcPr>
                  <w:tcW w:w="1810" w:type="dxa"/>
                  <w:tcBorders>
                    <w:top w:val="single" w:sz="4" w:space="0" w:color="auto"/>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7.739.918</w:t>
                  </w:r>
                </w:p>
              </w:tc>
              <w:tc>
                <w:tcPr>
                  <w:tcW w:w="1758" w:type="dxa"/>
                  <w:tcBorders>
                    <w:top w:val="single" w:sz="4" w:space="0" w:color="auto"/>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446,226</w:t>
                  </w:r>
                </w:p>
              </w:tc>
              <w:tc>
                <w:tcPr>
                  <w:tcW w:w="2064" w:type="dxa"/>
                  <w:tcBorders>
                    <w:top w:val="single" w:sz="4" w:space="0" w:color="auto"/>
                    <w:left w:val="single" w:sz="4"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7.739.560</w:t>
                  </w:r>
                </w:p>
              </w:tc>
              <w:tc>
                <w:tcPr>
                  <w:tcW w:w="1694" w:type="dxa"/>
                  <w:tcBorders>
                    <w:top w:val="single" w:sz="4" w:space="0" w:color="auto"/>
                    <w:left w:val="single" w:sz="4" w:space="0" w:color="auto"/>
                    <w:bottom w:val="single" w:sz="4" w:space="0" w:color="auto"/>
                    <w:right w:val="single" w:sz="8"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446.020</w:t>
                  </w:r>
                </w:p>
              </w:tc>
            </w:tr>
            <w:tr w:rsidR="005337C9" w:rsidRPr="005337C9" w:rsidTr="001B542C">
              <w:trPr>
                <w:trHeight w:val="211"/>
                <w:jc w:val="center"/>
              </w:trPr>
              <w:tc>
                <w:tcPr>
                  <w:tcW w:w="1450" w:type="dxa"/>
                  <w:tcBorders>
                    <w:top w:val="single" w:sz="4" w:space="0" w:color="auto"/>
                    <w:left w:val="single" w:sz="8"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5</w:t>
                  </w:r>
                </w:p>
              </w:tc>
              <w:tc>
                <w:tcPr>
                  <w:tcW w:w="1810" w:type="dxa"/>
                  <w:tcBorders>
                    <w:top w:val="single" w:sz="4" w:space="0" w:color="auto"/>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7.740.763</w:t>
                  </w:r>
                </w:p>
              </w:tc>
              <w:tc>
                <w:tcPr>
                  <w:tcW w:w="1758" w:type="dxa"/>
                  <w:tcBorders>
                    <w:top w:val="single" w:sz="4" w:space="0" w:color="auto"/>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446.244</w:t>
                  </w:r>
                </w:p>
              </w:tc>
              <w:tc>
                <w:tcPr>
                  <w:tcW w:w="2064" w:type="dxa"/>
                  <w:tcBorders>
                    <w:top w:val="single" w:sz="4" w:space="0" w:color="auto"/>
                    <w:left w:val="single" w:sz="4"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7.740.405</w:t>
                  </w:r>
                </w:p>
              </w:tc>
              <w:tc>
                <w:tcPr>
                  <w:tcW w:w="1694" w:type="dxa"/>
                  <w:tcBorders>
                    <w:top w:val="single" w:sz="4" w:space="0" w:color="auto"/>
                    <w:left w:val="single" w:sz="4" w:space="0" w:color="auto"/>
                    <w:bottom w:val="single" w:sz="4" w:space="0" w:color="auto"/>
                    <w:right w:val="single" w:sz="8"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446.038</w:t>
                  </w:r>
                </w:p>
              </w:tc>
            </w:tr>
            <w:tr w:rsidR="005337C9" w:rsidRPr="005337C9" w:rsidTr="001B542C">
              <w:trPr>
                <w:trHeight w:val="211"/>
                <w:jc w:val="center"/>
              </w:trPr>
              <w:tc>
                <w:tcPr>
                  <w:tcW w:w="1450" w:type="dxa"/>
                  <w:tcBorders>
                    <w:top w:val="single" w:sz="4" w:space="0" w:color="auto"/>
                    <w:left w:val="single" w:sz="8"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6</w:t>
                  </w:r>
                </w:p>
              </w:tc>
              <w:tc>
                <w:tcPr>
                  <w:tcW w:w="1810" w:type="dxa"/>
                  <w:tcBorders>
                    <w:top w:val="single" w:sz="4" w:space="0" w:color="auto"/>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7.741.082</w:t>
                  </w:r>
                </w:p>
              </w:tc>
              <w:tc>
                <w:tcPr>
                  <w:tcW w:w="1758" w:type="dxa"/>
                  <w:tcBorders>
                    <w:top w:val="single" w:sz="4" w:space="0" w:color="auto"/>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446.082</w:t>
                  </w:r>
                </w:p>
              </w:tc>
              <w:tc>
                <w:tcPr>
                  <w:tcW w:w="2064" w:type="dxa"/>
                  <w:tcBorders>
                    <w:top w:val="single" w:sz="4" w:space="0" w:color="auto"/>
                    <w:left w:val="single" w:sz="4"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7.740.724</w:t>
                  </w:r>
                </w:p>
              </w:tc>
              <w:tc>
                <w:tcPr>
                  <w:tcW w:w="1694" w:type="dxa"/>
                  <w:tcBorders>
                    <w:top w:val="single" w:sz="4" w:space="0" w:color="auto"/>
                    <w:left w:val="single" w:sz="4" w:space="0" w:color="auto"/>
                    <w:bottom w:val="single" w:sz="4" w:space="0" w:color="auto"/>
                    <w:right w:val="single" w:sz="8"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445.876</w:t>
                  </w:r>
                </w:p>
              </w:tc>
            </w:tr>
            <w:tr w:rsidR="005337C9" w:rsidRPr="005337C9" w:rsidTr="001B542C">
              <w:trPr>
                <w:trHeight w:val="211"/>
                <w:jc w:val="center"/>
              </w:trPr>
              <w:tc>
                <w:tcPr>
                  <w:tcW w:w="1450" w:type="dxa"/>
                  <w:tcBorders>
                    <w:top w:val="single" w:sz="4" w:space="0" w:color="auto"/>
                    <w:left w:val="single" w:sz="8"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7</w:t>
                  </w:r>
                </w:p>
              </w:tc>
              <w:tc>
                <w:tcPr>
                  <w:tcW w:w="1810" w:type="dxa"/>
                  <w:tcBorders>
                    <w:top w:val="single" w:sz="4" w:space="0" w:color="auto"/>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7.741.360</w:t>
                  </w:r>
                </w:p>
              </w:tc>
              <w:tc>
                <w:tcPr>
                  <w:tcW w:w="1758" w:type="dxa"/>
                  <w:tcBorders>
                    <w:top w:val="single" w:sz="4" w:space="0" w:color="auto"/>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446.312</w:t>
                  </w:r>
                </w:p>
              </w:tc>
              <w:tc>
                <w:tcPr>
                  <w:tcW w:w="2064" w:type="dxa"/>
                  <w:tcBorders>
                    <w:top w:val="single" w:sz="4" w:space="0" w:color="auto"/>
                    <w:left w:val="single" w:sz="4"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7.741.002</w:t>
                  </w:r>
                </w:p>
              </w:tc>
              <w:tc>
                <w:tcPr>
                  <w:tcW w:w="1694" w:type="dxa"/>
                  <w:tcBorders>
                    <w:top w:val="single" w:sz="4" w:space="0" w:color="auto"/>
                    <w:left w:val="single" w:sz="4" w:space="0" w:color="auto"/>
                    <w:bottom w:val="single" w:sz="4" w:space="0" w:color="auto"/>
                    <w:right w:val="single" w:sz="8"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446.106</w:t>
                  </w:r>
                </w:p>
              </w:tc>
            </w:tr>
            <w:tr w:rsidR="005337C9" w:rsidRPr="005337C9" w:rsidTr="001B542C">
              <w:trPr>
                <w:trHeight w:val="211"/>
                <w:jc w:val="center"/>
              </w:trPr>
              <w:tc>
                <w:tcPr>
                  <w:tcW w:w="1450" w:type="dxa"/>
                  <w:tcBorders>
                    <w:top w:val="single" w:sz="4" w:space="0" w:color="auto"/>
                    <w:left w:val="single" w:sz="8"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8</w:t>
                  </w:r>
                </w:p>
              </w:tc>
              <w:tc>
                <w:tcPr>
                  <w:tcW w:w="1810" w:type="dxa"/>
                  <w:tcBorders>
                    <w:top w:val="single" w:sz="4" w:space="0" w:color="auto"/>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7.738.807</w:t>
                  </w:r>
                </w:p>
              </w:tc>
              <w:tc>
                <w:tcPr>
                  <w:tcW w:w="1758" w:type="dxa"/>
                  <w:tcBorders>
                    <w:top w:val="single" w:sz="4" w:space="0" w:color="auto"/>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444.652</w:t>
                  </w:r>
                </w:p>
              </w:tc>
              <w:tc>
                <w:tcPr>
                  <w:tcW w:w="2064" w:type="dxa"/>
                  <w:tcBorders>
                    <w:top w:val="single" w:sz="4" w:space="0" w:color="auto"/>
                    <w:left w:val="single" w:sz="4"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7.738.807</w:t>
                  </w:r>
                </w:p>
              </w:tc>
              <w:tc>
                <w:tcPr>
                  <w:tcW w:w="1694" w:type="dxa"/>
                  <w:tcBorders>
                    <w:top w:val="single" w:sz="4" w:space="0" w:color="auto"/>
                    <w:left w:val="single" w:sz="4" w:space="0" w:color="auto"/>
                    <w:bottom w:val="single" w:sz="4" w:space="0" w:color="auto"/>
                    <w:right w:val="single" w:sz="8"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444.446</w:t>
                  </w:r>
                </w:p>
              </w:tc>
            </w:tr>
            <w:tr w:rsidR="005337C9" w:rsidRPr="005337C9" w:rsidTr="001B542C">
              <w:trPr>
                <w:trHeight w:val="211"/>
                <w:jc w:val="center"/>
              </w:trPr>
              <w:tc>
                <w:tcPr>
                  <w:tcW w:w="1450" w:type="dxa"/>
                  <w:tcBorders>
                    <w:top w:val="single" w:sz="4" w:space="0" w:color="auto"/>
                    <w:left w:val="single" w:sz="8"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9</w:t>
                  </w:r>
                </w:p>
              </w:tc>
              <w:tc>
                <w:tcPr>
                  <w:tcW w:w="1810" w:type="dxa"/>
                  <w:tcBorders>
                    <w:top w:val="single" w:sz="4" w:space="0" w:color="auto"/>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7.737.968</w:t>
                  </w:r>
                </w:p>
              </w:tc>
              <w:tc>
                <w:tcPr>
                  <w:tcW w:w="1758" w:type="dxa"/>
                  <w:tcBorders>
                    <w:top w:val="single" w:sz="4" w:space="0" w:color="auto"/>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443.810</w:t>
                  </w:r>
                </w:p>
              </w:tc>
              <w:tc>
                <w:tcPr>
                  <w:tcW w:w="2064" w:type="dxa"/>
                  <w:tcBorders>
                    <w:top w:val="single" w:sz="4" w:space="0" w:color="auto"/>
                    <w:left w:val="single" w:sz="4"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7.737.610</w:t>
                  </w:r>
                </w:p>
              </w:tc>
              <w:tc>
                <w:tcPr>
                  <w:tcW w:w="1694" w:type="dxa"/>
                  <w:tcBorders>
                    <w:top w:val="single" w:sz="4" w:space="0" w:color="auto"/>
                    <w:left w:val="single" w:sz="4" w:space="0" w:color="auto"/>
                    <w:bottom w:val="single" w:sz="4" w:space="0" w:color="auto"/>
                    <w:right w:val="single" w:sz="8"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443.605</w:t>
                  </w:r>
                </w:p>
              </w:tc>
            </w:tr>
            <w:tr w:rsidR="005337C9" w:rsidRPr="005337C9" w:rsidTr="001B542C">
              <w:trPr>
                <w:trHeight w:val="211"/>
                <w:jc w:val="center"/>
              </w:trPr>
              <w:tc>
                <w:tcPr>
                  <w:tcW w:w="1450" w:type="dxa"/>
                  <w:tcBorders>
                    <w:top w:val="single" w:sz="4" w:space="0" w:color="auto"/>
                    <w:left w:val="single" w:sz="8"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10</w:t>
                  </w:r>
                </w:p>
              </w:tc>
              <w:tc>
                <w:tcPr>
                  <w:tcW w:w="1810" w:type="dxa"/>
                  <w:tcBorders>
                    <w:top w:val="single" w:sz="4" w:space="0" w:color="auto"/>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7.737.393</w:t>
                  </w:r>
                </w:p>
              </w:tc>
              <w:tc>
                <w:tcPr>
                  <w:tcW w:w="1758" w:type="dxa"/>
                  <w:tcBorders>
                    <w:top w:val="single" w:sz="4" w:space="0" w:color="auto"/>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443.164</w:t>
                  </w:r>
                </w:p>
              </w:tc>
              <w:tc>
                <w:tcPr>
                  <w:tcW w:w="2064" w:type="dxa"/>
                  <w:tcBorders>
                    <w:top w:val="single" w:sz="4" w:space="0" w:color="auto"/>
                    <w:left w:val="single" w:sz="4"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7.737.035</w:t>
                  </w:r>
                </w:p>
              </w:tc>
              <w:tc>
                <w:tcPr>
                  <w:tcW w:w="1694" w:type="dxa"/>
                  <w:tcBorders>
                    <w:top w:val="single" w:sz="4" w:space="0" w:color="auto"/>
                    <w:left w:val="single" w:sz="4" w:space="0" w:color="auto"/>
                    <w:bottom w:val="single" w:sz="4" w:space="0" w:color="auto"/>
                    <w:right w:val="single" w:sz="8"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442.959</w:t>
                  </w:r>
                </w:p>
              </w:tc>
            </w:tr>
            <w:tr w:rsidR="005337C9" w:rsidRPr="005337C9" w:rsidTr="001B542C">
              <w:trPr>
                <w:trHeight w:val="211"/>
                <w:jc w:val="center"/>
              </w:trPr>
              <w:tc>
                <w:tcPr>
                  <w:tcW w:w="1450" w:type="dxa"/>
                  <w:tcBorders>
                    <w:top w:val="single" w:sz="4" w:space="0" w:color="auto"/>
                    <w:left w:val="single" w:sz="8"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11</w:t>
                  </w:r>
                </w:p>
              </w:tc>
              <w:tc>
                <w:tcPr>
                  <w:tcW w:w="1810" w:type="dxa"/>
                  <w:tcBorders>
                    <w:top w:val="single" w:sz="4" w:space="0" w:color="auto"/>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7.741.680</w:t>
                  </w:r>
                </w:p>
              </w:tc>
              <w:tc>
                <w:tcPr>
                  <w:tcW w:w="1758" w:type="dxa"/>
                  <w:tcBorders>
                    <w:top w:val="single" w:sz="4" w:space="0" w:color="auto"/>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446.150</w:t>
                  </w:r>
                </w:p>
              </w:tc>
              <w:tc>
                <w:tcPr>
                  <w:tcW w:w="2064" w:type="dxa"/>
                  <w:tcBorders>
                    <w:top w:val="single" w:sz="4" w:space="0" w:color="auto"/>
                    <w:left w:val="single" w:sz="4"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7.741.322</w:t>
                  </w:r>
                </w:p>
              </w:tc>
              <w:tc>
                <w:tcPr>
                  <w:tcW w:w="1694" w:type="dxa"/>
                  <w:tcBorders>
                    <w:top w:val="single" w:sz="4" w:space="0" w:color="auto"/>
                    <w:left w:val="single" w:sz="4" w:space="0" w:color="auto"/>
                    <w:bottom w:val="single" w:sz="4" w:space="0" w:color="auto"/>
                    <w:right w:val="single" w:sz="8"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445.944</w:t>
                  </w:r>
                </w:p>
              </w:tc>
            </w:tr>
            <w:tr w:rsidR="005337C9" w:rsidRPr="005337C9" w:rsidTr="001B542C">
              <w:trPr>
                <w:trHeight w:val="211"/>
                <w:jc w:val="center"/>
              </w:trPr>
              <w:tc>
                <w:tcPr>
                  <w:tcW w:w="1450" w:type="dxa"/>
                  <w:tcBorders>
                    <w:top w:val="single" w:sz="4" w:space="0" w:color="auto"/>
                    <w:left w:val="single" w:sz="8"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12</w:t>
                  </w:r>
                </w:p>
              </w:tc>
              <w:tc>
                <w:tcPr>
                  <w:tcW w:w="1810" w:type="dxa"/>
                  <w:tcBorders>
                    <w:top w:val="single" w:sz="4" w:space="0" w:color="auto"/>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7.741.950</w:t>
                  </w:r>
                </w:p>
              </w:tc>
              <w:tc>
                <w:tcPr>
                  <w:tcW w:w="1758" w:type="dxa"/>
                  <w:tcBorders>
                    <w:top w:val="single" w:sz="4" w:space="0" w:color="auto"/>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446.400</w:t>
                  </w:r>
                </w:p>
              </w:tc>
              <w:tc>
                <w:tcPr>
                  <w:tcW w:w="2064" w:type="dxa"/>
                  <w:tcBorders>
                    <w:top w:val="single" w:sz="4" w:space="0" w:color="auto"/>
                    <w:left w:val="single" w:sz="4"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7.741.592</w:t>
                  </w:r>
                </w:p>
              </w:tc>
              <w:tc>
                <w:tcPr>
                  <w:tcW w:w="1694" w:type="dxa"/>
                  <w:tcBorders>
                    <w:top w:val="single" w:sz="4" w:space="0" w:color="auto"/>
                    <w:left w:val="single" w:sz="4" w:space="0" w:color="auto"/>
                    <w:bottom w:val="single" w:sz="4" w:space="0" w:color="auto"/>
                    <w:right w:val="single" w:sz="8"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446.194</w:t>
                  </w:r>
                </w:p>
              </w:tc>
            </w:tr>
            <w:tr w:rsidR="005337C9" w:rsidRPr="005337C9" w:rsidTr="001B542C">
              <w:trPr>
                <w:trHeight w:val="211"/>
                <w:jc w:val="center"/>
              </w:trPr>
              <w:tc>
                <w:tcPr>
                  <w:tcW w:w="1450" w:type="dxa"/>
                  <w:tcBorders>
                    <w:top w:val="single" w:sz="4" w:space="0" w:color="auto"/>
                    <w:left w:val="single" w:sz="8"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13</w:t>
                  </w:r>
                </w:p>
              </w:tc>
              <w:tc>
                <w:tcPr>
                  <w:tcW w:w="1810" w:type="dxa"/>
                  <w:tcBorders>
                    <w:top w:val="single" w:sz="4" w:space="0" w:color="auto"/>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7.742.800</w:t>
                  </w:r>
                </w:p>
              </w:tc>
              <w:tc>
                <w:tcPr>
                  <w:tcW w:w="1758" w:type="dxa"/>
                  <w:tcBorders>
                    <w:top w:val="single" w:sz="4" w:space="0" w:color="auto"/>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445.550</w:t>
                  </w:r>
                </w:p>
              </w:tc>
              <w:tc>
                <w:tcPr>
                  <w:tcW w:w="2064" w:type="dxa"/>
                  <w:tcBorders>
                    <w:top w:val="single" w:sz="4" w:space="0" w:color="auto"/>
                    <w:left w:val="single" w:sz="4"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7.742.442</w:t>
                  </w:r>
                </w:p>
              </w:tc>
              <w:tc>
                <w:tcPr>
                  <w:tcW w:w="1694" w:type="dxa"/>
                  <w:tcBorders>
                    <w:top w:val="single" w:sz="4" w:space="0" w:color="auto"/>
                    <w:left w:val="single" w:sz="4" w:space="0" w:color="auto"/>
                    <w:bottom w:val="single" w:sz="4" w:space="0" w:color="auto"/>
                    <w:right w:val="single" w:sz="8"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445.344</w:t>
                  </w:r>
                </w:p>
              </w:tc>
            </w:tr>
            <w:tr w:rsidR="005337C9" w:rsidRPr="005337C9" w:rsidTr="001B542C">
              <w:trPr>
                <w:trHeight w:val="211"/>
                <w:jc w:val="center"/>
              </w:trPr>
              <w:tc>
                <w:tcPr>
                  <w:tcW w:w="1450" w:type="dxa"/>
                  <w:tcBorders>
                    <w:top w:val="single" w:sz="4" w:space="0" w:color="auto"/>
                    <w:left w:val="single" w:sz="8"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14</w:t>
                  </w:r>
                </w:p>
              </w:tc>
              <w:tc>
                <w:tcPr>
                  <w:tcW w:w="1810" w:type="dxa"/>
                  <w:tcBorders>
                    <w:top w:val="single" w:sz="4" w:space="0" w:color="auto"/>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7.743.530</w:t>
                  </w:r>
                </w:p>
              </w:tc>
              <w:tc>
                <w:tcPr>
                  <w:tcW w:w="1758" w:type="dxa"/>
                  <w:tcBorders>
                    <w:top w:val="single" w:sz="4" w:space="0" w:color="auto"/>
                    <w:left w:val="single" w:sz="4" w:space="0" w:color="auto"/>
                    <w:bottom w:val="single" w:sz="4"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445.210</w:t>
                  </w:r>
                </w:p>
              </w:tc>
              <w:tc>
                <w:tcPr>
                  <w:tcW w:w="2064" w:type="dxa"/>
                  <w:tcBorders>
                    <w:top w:val="single" w:sz="4" w:space="0" w:color="auto"/>
                    <w:left w:val="single" w:sz="4" w:space="0" w:color="auto"/>
                    <w:bottom w:val="single" w:sz="4"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7.743.172</w:t>
                  </w:r>
                </w:p>
              </w:tc>
              <w:tc>
                <w:tcPr>
                  <w:tcW w:w="1694" w:type="dxa"/>
                  <w:tcBorders>
                    <w:top w:val="single" w:sz="4" w:space="0" w:color="auto"/>
                    <w:left w:val="single" w:sz="4" w:space="0" w:color="auto"/>
                    <w:bottom w:val="single" w:sz="4" w:space="0" w:color="auto"/>
                    <w:right w:val="single" w:sz="8"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445.004</w:t>
                  </w:r>
                </w:p>
              </w:tc>
            </w:tr>
            <w:tr w:rsidR="005337C9" w:rsidRPr="005337C9" w:rsidTr="001B542C">
              <w:trPr>
                <w:trHeight w:val="221"/>
                <w:jc w:val="center"/>
              </w:trPr>
              <w:tc>
                <w:tcPr>
                  <w:tcW w:w="1450" w:type="dxa"/>
                  <w:tcBorders>
                    <w:top w:val="single" w:sz="4" w:space="0" w:color="auto"/>
                    <w:left w:val="single" w:sz="8" w:space="0" w:color="auto"/>
                    <w:bottom w:val="single" w:sz="8"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15</w:t>
                  </w:r>
                </w:p>
              </w:tc>
              <w:tc>
                <w:tcPr>
                  <w:tcW w:w="1810" w:type="dxa"/>
                  <w:tcBorders>
                    <w:top w:val="single" w:sz="4" w:space="0" w:color="auto"/>
                    <w:left w:val="single" w:sz="4" w:space="0" w:color="auto"/>
                    <w:bottom w:val="single" w:sz="8"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7.740.120</w:t>
                  </w:r>
                </w:p>
              </w:tc>
              <w:tc>
                <w:tcPr>
                  <w:tcW w:w="1758" w:type="dxa"/>
                  <w:tcBorders>
                    <w:top w:val="single" w:sz="4" w:space="0" w:color="auto"/>
                    <w:left w:val="single" w:sz="4" w:space="0" w:color="auto"/>
                    <w:bottom w:val="single" w:sz="8" w:space="0" w:color="auto"/>
                    <w:right w:val="single" w:sz="4" w:space="0" w:color="auto"/>
                  </w:tcBorders>
                  <w:vAlign w:val="center"/>
                  <w:hideMark/>
                </w:tcPr>
                <w:p w:rsidR="005337C9" w:rsidRPr="005337C9" w:rsidRDefault="005337C9" w:rsidP="005337C9">
                  <w:pPr>
                    <w:jc w:val="center"/>
                    <w:rPr>
                      <w:rFonts w:ascii="Calibri" w:eastAsia="Times New Roman" w:hAnsi="Calibri"/>
                      <w:color w:val="000000"/>
                      <w:sz w:val="24"/>
                      <w:szCs w:val="24"/>
                      <w:lang w:eastAsia="es-CL"/>
                    </w:rPr>
                  </w:pPr>
                  <w:r w:rsidRPr="005337C9">
                    <w:rPr>
                      <w:rFonts w:ascii="Calibri" w:eastAsia="Times New Roman" w:hAnsi="Calibri"/>
                      <w:color w:val="000000"/>
                      <w:sz w:val="24"/>
                      <w:szCs w:val="24"/>
                      <w:lang w:eastAsia="es-CL"/>
                    </w:rPr>
                    <w:t>446.436</w:t>
                  </w:r>
                </w:p>
              </w:tc>
              <w:tc>
                <w:tcPr>
                  <w:tcW w:w="2064" w:type="dxa"/>
                  <w:tcBorders>
                    <w:top w:val="single" w:sz="4" w:space="0" w:color="auto"/>
                    <w:left w:val="single" w:sz="4" w:space="0" w:color="auto"/>
                    <w:bottom w:val="single" w:sz="8" w:space="0" w:color="auto"/>
                    <w:right w:val="single" w:sz="4"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7.739.762</w:t>
                  </w:r>
                </w:p>
              </w:tc>
              <w:tc>
                <w:tcPr>
                  <w:tcW w:w="1694" w:type="dxa"/>
                  <w:tcBorders>
                    <w:top w:val="single" w:sz="4" w:space="0" w:color="auto"/>
                    <w:left w:val="single" w:sz="4" w:space="0" w:color="auto"/>
                    <w:bottom w:val="single" w:sz="8" w:space="0" w:color="auto"/>
                    <w:right w:val="single" w:sz="8" w:space="0" w:color="auto"/>
                  </w:tcBorders>
                  <w:noWrap/>
                  <w:vAlign w:val="bottom"/>
                  <w:hideMark/>
                </w:tcPr>
                <w:p w:rsidR="005337C9" w:rsidRPr="005337C9" w:rsidRDefault="005337C9" w:rsidP="005337C9">
                  <w:pPr>
                    <w:jc w:val="center"/>
                    <w:rPr>
                      <w:rFonts w:ascii="Calibri" w:eastAsia="Times New Roman" w:hAnsi="Calibri"/>
                      <w:color w:val="000000"/>
                      <w:lang w:eastAsia="es-CL"/>
                    </w:rPr>
                  </w:pPr>
                  <w:r w:rsidRPr="005337C9">
                    <w:rPr>
                      <w:rFonts w:ascii="Calibri" w:eastAsia="Times New Roman" w:hAnsi="Calibri"/>
                      <w:color w:val="000000"/>
                      <w:lang w:eastAsia="es-CL"/>
                    </w:rPr>
                    <w:t>446.230</w:t>
                  </w:r>
                </w:p>
              </w:tc>
            </w:tr>
            <w:tr w:rsidR="005337C9" w:rsidRPr="005337C9" w:rsidTr="001B542C">
              <w:trPr>
                <w:trHeight w:val="211"/>
                <w:jc w:val="center"/>
              </w:trPr>
              <w:tc>
                <w:tcPr>
                  <w:tcW w:w="1450" w:type="dxa"/>
                  <w:tcBorders>
                    <w:top w:val="nil"/>
                    <w:left w:val="nil"/>
                    <w:bottom w:val="nil"/>
                    <w:right w:val="nil"/>
                  </w:tcBorders>
                  <w:noWrap/>
                  <w:vAlign w:val="bottom"/>
                  <w:hideMark/>
                </w:tcPr>
                <w:p w:rsidR="005337C9" w:rsidRPr="005337C9" w:rsidRDefault="005337C9" w:rsidP="005337C9">
                  <w:pPr>
                    <w:jc w:val="center"/>
                    <w:rPr>
                      <w:rFonts w:ascii="Calibri" w:eastAsia="Times New Roman" w:hAnsi="Calibri"/>
                      <w:color w:val="000000"/>
                      <w:lang w:eastAsia="es-CL"/>
                    </w:rPr>
                  </w:pPr>
                </w:p>
              </w:tc>
              <w:tc>
                <w:tcPr>
                  <w:tcW w:w="1810" w:type="dxa"/>
                  <w:tcBorders>
                    <w:top w:val="nil"/>
                    <w:left w:val="nil"/>
                    <w:bottom w:val="nil"/>
                    <w:right w:val="nil"/>
                  </w:tcBorders>
                  <w:noWrap/>
                  <w:vAlign w:val="bottom"/>
                  <w:hideMark/>
                </w:tcPr>
                <w:p w:rsidR="005337C9" w:rsidRPr="005337C9" w:rsidRDefault="005337C9" w:rsidP="005337C9">
                  <w:pPr>
                    <w:jc w:val="left"/>
                    <w:rPr>
                      <w:rFonts w:ascii="Times New Roman" w:eastAsia="Times New Roman" w:hAnsi="Times New Roman"/>
                      <w:sz w:val="20"/>
                      <w:szCs w:val="20"/>
                      <w:lang w:eastAsia="es-CL"/>
                    </w:rPr>
                  </w:pPr>
                </w:p>
              </w:tc>
              <w:tc>
                <w:tcPr>
                  <w:tcW w:w="1758" w:type="dxa"/>
                  <w:tcBorders>
                    <w:top w:val="nil"/>
                    <w:left w:val="nil"/>
                    <w:bottom w:val="nil"/>
                    <w:right w:val="nil"/>
                  </w:tcBorders>
                  <w:noWrap/>
                  <w:vAlign w:val="bottom"/>
                  <w:hideMark/>
                </w:tcPr>
                <w:p w:rsidR="005337C9" w:rsidRPr="005337C9" w:rsidRDefault="005337C9" w:rsidP="005337C9">
                  <w:pPr>
                    <w:jc w:val="left"/>
                    <w:rPr>
                      <w:rFonts w:ascii="Times New Roman" w:eastAsia="Times New Roman" w:hAnsi="Times New Roman"/>
                      <w:sz w:val="20"/>
                      <w:szCs w:val="20"/>
                      <w:lang w:eastAsia="es-CL"/>
                    </w:rPr>
                  </w:pPr>
                </w:p>
              </w:tc>
              <w:tc>
                <w:tcPr>
                  <w:tcW w:w="2064" w:type="dxa"/>
                  <w:tcBorders>
                    <w:top w:val="nil"/>
                    <w:left w:val="nil"/>
                    <w:bottom w:val="nil"/>
                    <w:right w:val="nil"/>
                  </w:tcBorders>
                  <w:noWrap/>
                  <w:vAlign w:val="bottom"/>
                  <w:hideMark/>
                </w:tcPr>
                <w:p w:rsidR="005337C9" w:rsidRPr="005337C9" w:rsidRDefault="005337C9" w:rsidP="005337C9">
                  <w:pPr>
                    <w:jc w:val="left"/>
                    <w:rPr>
                      <w:rFonts w:ascii="Times New Roman" w:eastAsia="Times New Roman" w:hAnsi="Times New Roman"/>
                      <w:sz w:val="20"/>
                      <w:szCs w:val="20"/>
                      <w:lang w:eastAsia="es-CL"/>
                    </w:rPr>
                  </w:pPr>
                </w:p>
              </w:tc>
              <w:tc>
                <w:tcPr>
                  <w:tcW w:w="1694" w:type="dxa"/>
                  <w:tcBorders>
                    <w:top w:val="nil"/>
                    <w:left w:val="nil"/>
                    <w:bottom w:val="nil"/>
                    <w:right w:val="nil"/>
                  </w:tcBorders>
                  <w:noWrap/>
                  <w:vAlign w:val="bottom"/>
                  <w:hideMark/>
                </w:tcPr>
                <w:p w:rsidR="005337C9" w:rsidRPr="005337C9" w:rsidRDefault="005337C9" w:rsidP="005337C9">
                  <w:pPr>
                    <w:jc w:val="left"/>
                    <w:rPr>
                      <w:rFonts w:ascii="Times New Roman" w:eastAsia="Times New Roman" w:hAnsi="Times New Roman"/>
                      <w:sz w:val="20"/>
                      <w:szCs w:val="20"/>
                      <w:lang w:eastAsia="es-CL"/>
                    </w:rPr>
                  </w:pPr>
                </w:p>
              </w:tc>
            </w:tr>
            <w:tr w:rsidR="005337C9" w:rsidRPr="005337C9" w:rsidTr="001B542C">
              <w:trPr>
                <w:trHeight w:val="269"/>
                <w:jc w:val="center"/>
              </w:trPr>
              <w:tc>
                <w:tcPr>
                  <w:tcW w:w="8778" w:type="dxa"/>
                  <w:gridSpan w:val="5"/>
                  <w:vMerge w:val="restart"/>
                  <w:tcBorders>
                    <w:top w:val="single" w:sz="8" w:space="0" w:color="auto"/>
                    <w:left w:val="single" w:sz="8" w:space="0" w:color="auto"/>
                    <w:bottom w:val="single" w:sz="4" w:space="0" w:color="auto"/>
                    <w:right w:val="single" w:sz="4" w:space="0" w:color="auto"/>
                  </w:tcBorders>
                  <w:vAlign w:val="bottom"/>
                  <w:hideMark/>
                </w:tcPr>
                <w:p w:rsidR="005337C9" w:rsidRPr="005337C9" w:rsidRDefault="005337C9" w:rsidP="005337C9">
                  <w:pPr>
                    <w:jc w:val="left"/>
                    <w:rPr>
                      <w:rFonts w:ascii="Calibri" w:eastAsia="Times New Roman" w:hAnsi="Calibri"/>
                      <w:color w:val="000000"/>
                      <w:lang w:eastAsia="es-CL"/>
                    </w:rPr>
                  </w:pPr>
                  <w:r w:rsidRPr="005337C9">
                    <w:rPr>
                      <w:rFonts w:ascii="Calibri" w:eastAsia="Times New Roman" w:hAnsi="Calibri"/>
                      <w:b/>
                      <w:bCs/>
                      <w:color w:val="000000"/>
                      <w:lang w:eastAsia="es-CL"/>
                    </w:rPr>
                    <w:t>Fuente:</w:t>
                  </w:r>
                  <w:r w:rsidRPr="005337C9">
                    <w:rPr>
                      <w:rFonts w:ascii="Calibri" w:eastAsia="Times New Roman" w:hAnsi="Calibri"/>
                      <w:color w:val="000000"/>
                      <w:lang w:eastAsia="es-CL"/>
                    </w:rPr>
                    <w:t xml:space="preserve"> Adenda N°2, Respuesta I.7 del Proyecto Ampliacion Planta Produccion de Yodo Soledad.</w:t>
                  </w:r>
                </w:p>
              </w:tc>
            </w:tr>
            <w:tr w:rsidR="005337C9" w:rsidRPr="005337C9" w:rsidTr="001B542C">
              <w:trPr>
                <w:trHeight w:val="269"/>
                <w:jc w:val="center"/>
              </w:trPr>
              <w:tc>
                <w:tcPr>
                  <w:tcW w:w="8778" w:type="dxa"/>
                  <w:gridSpan w:val="5"/>
                  <w:vMerge/>
                  <w:tcBorders>
                    <w:top w:val="single" w:sz="8" w:space="0" w:color="auto"/>
                    <w:left w:val="single" w:sz="8" w:space="0" w:color="auto"/>
                    <w:bottom w:val="single" w:sz="4" w:space="0" w:color="auto"/>
                    <w:right w:val="single" w:sz="4" w:space="0" w:color="auto"/>
                  </w:tcBorders>
                  <w:vAlign w:val="center"/>
                  <w:hideMark/>
                </w:tcPr>
                <w:p w:rsidR="005337C9" w:rsidRPr="005337C9" w:rsidRDefault="005337C9" w:rsidP="005337C9">
                  <w:pPr>
                    <w:jc w:val="left"/>
                    <w:rPr>
                      <w:rFonts w:ascii="Calibri" w:eastAsia="Times New Roman" w:hAnsi="Calibri"/>
                      <w:color w:val="000000"/>
                      <w:lang w:eastAsia="es-CL"/>
                    </w:rPr>
                  </w:pPr>
                </w:p>
              </w:tc>
            </w:tr>
          </w:tbl>
          <w:p w:rsidR="008F39A8" w:rsidRPr="0025129B" w:rsidRDefault="008F39A8" w:rsidP="008F39A8">
            <w:pPr>
              <w:jc w:val="center"/>
              <w:rPr>
                <w:rFonts w:eastAsia="Times New Roman"/>
                <w:color w:val="000000"/>
                <w:sz w:val="20"/>
                <w:szCs w:val="20"/>
                <w:lang w:eastAsia="es-CL"/>
              </w:rPr>
            </w:pPr>
          </w:p>
        </w:tc>
      </w:tr>
      <w:tr w:rsidR="008F39A8" w:rsidRPr="0025129B" w:rsidTr="00984820">
        <w:trPr>
          <w:gridAfter w:val="1"/>
          <w:wAfter w:w="579" w:type="pct"/>
          <w:trHeight w:val="208"/>
          <w:jc w:val="right"/>
        </w:trPr>
        <w:tc>
          <w:tcPr>
            <w:tcW w:w="4421" w:type="pct"/>
            <w:tcBorders>
              <w:top w:val="single" w:sz="4" w:space="0" w:color="auto"/>
              <w:left w:val="single" w:sz="4" w:space="0" w:color="auto"/>
              <w:bottom w:val="single" w:sz="4" w:space="0" w:color="000000"/>
              <w:right w:val="single" w:sz="4" w:space="0" w:color="000000"/>
            </w:tcBorders>
            <w:noWrap/>
            <w:vAlign w:val="center"/>
            <w:hideMark/>
          </w:tcPr>
          <w:p w:rsidR="008F39A8" w:rsidRPr="001647D7" w:rsidRDefault="008F39A8" w:rsidP="008F39A8">
            <w:pPr>
              <w:jc w:val="left"/>
              <w:rPr>
                <w:rFonts w:eastAsia="Times New Roman"/>
                <w:b/>
                <w:color w:val="000000"/>
                <w:sz w:val="20"/>
                <w:szCs w:val="20"/>
                <w:lang w:eastAsia="es-CL"/>
              </w:rPr>
            </w:pPr>
            <w:r w:rsidRPr="001647D7">
              <w:rPr>
                <w:b/>
                <w:sz w:val="20"/>
                <w:szCs w:val="20"/>
              </w:rPr>
              <w:t>Figura 7.</w:t>
            </w:r>
          </w:p>
        </w:tc>
      </w:tr>
      <w:tr w:rsidR="008F39A8" w:rsidRPr="0025129B" w:rsidTr="00984820">
        <w:trPr>
          <w:gridAfter w:val="1"/>
          <w:wAfter w:w="579" w:type="pct"/>
          <w:trHeight w:val="220"/>
          <w:jc w:val="right"/>
        </w:trPr>
        <w:tc>
          <w:tcPr>
            <w:tcW w:w="4421" w:type="pct"/>
            <w:vMerge w:val="restart"/>
            <w:tcBorders>
              <w:top w:val="single" w:sz="4" w:space="0" w:color="auto"/>
              <w:left w:val="single" w:sz="4" w:space="0" w:color="auto"/>
              <w:bottom w:val="single" w:sz="4" w:space="0" w:color="000000"/>
              <w:right w:val="single" w:sz="4" w:space="0" w:color="000000"/>
            </w:tcBorders>
            <w:shd w:val="clear" w:color="auto" w:fill="auto"/>
          </w:tcPr>
          <w:p w:rsidR="008F39A8" w:rsidRDefault="008F39A8" w:rsidP="008F39A8">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Información de</w:t>
            </w:r>
            <w:r w:rsidR="005337C9">
              <w:rPr>
                <w:rFonts w:eastAsia="Times New Roman"/>
                <w:color w:val="000000"/>
                <w:sz w:val="18"/>
                <w:szCs w:val="18"/>
                <w:lang w:eastAsia="es-CL"/>
              </w:rPr>
              <w:t xml:space="preserve"> </w:t>
            </w:r>
            <w:r>
              <w:rPr>
                <w:rFonts w:eastAsia="Times New Roman"/>
                <w:color w:val="000000"/>
                <w:sz w:val="18"/>
                <w:szCs w:val="18"/>
                <w:lang w:eastAsia="es-CL"/>
              </w:rPr>
              <w:t>l</w:t>
            </w:r>
            <w:r w:rsidR="005337C9">
              <w:rPr>
                <w:rFonts w:eastAsia="Times New Roman"/>
                <w:color w:val="000000"/>
                <w:sz w:val="18"/>
                <w:szCs w:val="18"/>
                <w:lang w:eastAsia="es-CL"/>
              </w:rPr>
              <w:t>a ubicación de los pozos de extracción de agua industrial suministrada por empresa Aguas del altiplano, para el uso en faena soledad.</w:t>
            </w:r>
          </w:p>
          <w:p w:rsidR="00CC240C" w:rsidRPr="008D6661" w:rsidRDefault="00CC240C" w:rsidP="008F39A8">
            <w:pPr>
              <w:jc w:val="left"/>
              <w:rPr>
                <w:rFonts w:eastAsia="Times New Roman"/>
                <w:color w:val="FF0000"/>
                <w:sz w:val="18"/>
                <w:szCs w:val="18"/>
                <w:lang w:eastAsia="es-CL"/>
              </w:rPr>
            </w:pPr>
          </w:p>
          <w:p w:rsidR="008F39A8" w:rsidRPr="0025129B" w:rsidRDefault="008F39A8" w:rsidP="008F39A8">
            <w:pPr>
              <w:jc w:val="left"/>
              <w:rPr>
                <w:rFonts w:eastAsia="Times New Roman"/>
                <w:color w:val="000000"/>
                <w:sz w:val="18"/>
                <w:szCs w:val="18"/>
                <w:lang w:eastAsia="es-CL"/>
              </w:rPr>
            </w:pPr>
          </w:p>
        </w:tc>
      </w:tr>
      <w:tr w:rsidR="008F39A8" w:rsidRPr="0025129B" w:rsidTr="00984820">
        <w:trPr>
          <w:gridAfter w:val="1"/>
          <w:wAfter w:w="579" w:type="pct"/>
          <w:trHeight w:val="532"/>
          <w:jc w:val="right"/>
        </w:trPr>
        <w:tc>
          <w:tcPr>
            <w:tcW w:w="4421" w:type="pct"/>
            <w:vMerge/>
            <w:tcBorders>
              <w:top w:val="single" w:sz="4" w:space="0" w:color="auto"/>
              <w:left w:val="single" w:sz="4" w:space="0" w:color="auto"/>
              <w:bottom w:val="single" w:sz="4" w:space="0" w:color="000000"/>
              <w:right w:val="single" w:sz="4" w:space="0" w:color="000000"/>
            </w:tcBorders>
            <w:vAlign w:val="center"/>
          </w:tcPr>
          <w:p w:rsidR="008F39A8" w:rsidRPr="0025129B" w:rsidRDefault="008F39A8" w:rsidP="008F39A8">
            <w:pPr>
              <w:jc w:val="left"/>
              <w:rPr>
                <w:rFonts w:eastAsia="Times New Roman"/>
                <w:color w:val="000000"/>
                <w:lang w:eastAsia="es-CL"/>
              </w:rPr>
            </w:pPr>
          </w:p>
        </w:tc>
      </w:tr>
      <w:tr w:rsidR="008B62AE" w:rsidRPr="0025129B" w:rsidTr="00984820">
        <w:trPr>
          <w:trHeight w:val="300"/>
          <w:jc w:val="right"/>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B62AE" w:rsidRPr="0025129B" w:rsidRDefault="008B62AE" w:rsidP="003B5389">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8B62AE" w:rsidRPr="0025129B" w:rsidTr="00984820">
        <w:trPr>
          <w:trHeight w:val="7071"/>
          <w:jc w:val="right"/>
        </w:trPr>
        <w:tc>
          <w:tcPr>
            <w:tcW w:w="5000" w:type="pct"/>
            <w:gridSpan w:val="2"/>
            <w:tcBorders>
              <w:top w:val="nil"/>
              <w:left w:val="single" w:sz="4" w:space="0" w:color="auto"/>
              <w:right w:val="single" w:sz="4" w:space="0" w:color="auto"/>
            </w:tcBorders>
            <w:shd w:val="clear" w:color="auto" w:fill="auto"/>
            <w:noWrap/>
            <w:vAlign w:val="center"/>
            <w:hideMark/>
          </w:tcPr>
          <w:p w:rsidR="008B62AE" w:rsidRPr="0025129B" w:rsidRDefault="008B62AE" w:rsidP="003B5389">
            <w:pPr>
              <w:jc w:val="center"/>
              <w:rPr>
                <w:rFonts w:eastAsia="Times New Roman"/>
                <w:color w:val="000000"/>
                <w:sz w:val="20"/>
                <w:szCs w:val="20"/>
                <w:lang w:eastAsia="es-CL"/>
              </w:rPr>
            </w:pPr>
            <w:r w:rsidRPr="008B62AE">
              <w:rPr>
                <w:rFonts w:eastAsia="Times New Roman"/>
                <w:noProof/>
                <w:color w:val="000000"/>
                <w:sz w:val="20"/>
                <w:szCs w:val="20"/>
                <w:lang w:eastAsia="es-CL"/>
              </w:rPr>
              <w:drawing>
                <wp:inline distT="0" distB="0" distL="0" distR="0">
                  <wp:extent cx="8153774" cy="4715140"/>
                  <wp:effectExtent l="0" t="0" r="0" b="9525"/>
                  <wp:docPr id="32" name="Imagen 32" descr="C:\Users\jorge.toro\Documents\Programa Fiscalizacion\2017\Ampliacion Planta Yodo Soledad\Pozos Agua Industrial (Aguas del Altipla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orge.toro\Documents\Programa Fiscalizacion\2017\Ampliacion Planta Yodo Soledad\Pozos Agua Industrial (Aguas del Altiplano).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8172517" cy="4725979"/>
                          </a:xfrm>
                          <a:prstGeom prst="rect">
                            <a:avLst/>
                          </a:prstGeom>
                          <a:noFill/>
                          <a:ln>
                            <a:noFill/>
                          </a:ln>
                        </pic:spPr>
                      </pic:pic>
                    </a:graphicData>
                  </a:graphic>
                </wp:inline>
              </w:drawing>
            </w:r>
          </w:p>
        </w:tc>
      </w:tr>
      <w:tr w:rsidR="008B62AE" w:rsidRPr="0025129B" w:rsidTr="00984820">
        <w:trPr>
          <w:trHeight w:val="300"/>
          <w:jc w:val="right"/>
        </w:trPr>
        <w:tc>
          <w:tcPr>
            <w:tcW w:w="5000" w:type="pct"/>
            <w:gridSpan w:val="2"/>
            <w:tcBorders>
              <w:top w:val="single" w:sz="4" w:space="0" w:color="auto"/>
              <w:left w:val="single" w:sz="4" w:space="0" w:color="auto"/>
              <w:bottom w:val="single" w:sz="4" w:space="0" w:color="000000"/>
              <w:right w:val="single" w:sz="4" w:space="0" w:color="000000"/>
            </w:tcBorders>
            <w:noWrap/>
            <w:vAlign w:val="center"/>
            <w:hideMark/>
          </w:tcPr>
          <w:p w:rsidR="008B62AE" w:rsidRPr="001647D7" w:rsidRDefault="008B62AE" w:rsidP="003B5389">
            <w:pPr>
              <w:jc w:val="left"/>
              <w:rPr>
                <w:rFonts w:eastAsia="Times New Roman"/>
                <w:b/>
                <w:color w:val="000000"/>
                <w:sz w:val="20"/>
                <w:szCs w:val="20"/>
                <w:lang w:eastAsia="es-CL"/>
              </w:rPr>
            </w:pPr>
            <w:r w:rsidRPr="001647D7">
              <w:rPr>
                <w:b/>
                <w:sz w:val="20"/>
                <w:szCs w:val="20"/>
              </w:rPr>
              <w:t>Figura 8.</w:t>
            </w:r>
          </w:p>
        </w:tc>
      </w:tr>
      <w:tr w:rsidR="008B62AE" w:rsidRPr="0025129B" w:rsidTr="00984820">
        <w:trPr>
          <w:trHeight w:val="300"/>
          <w:jc w:val="right"/>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8B62AE" w:rsidRPr="0025129B" w:rsidRDefault="008B62AE" w:rsidP="00766C4F">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00766C4F">
              <w:rPr>
                <w:rFonts w:eastAsia="Times New Roman"/>
                <w:color w:val="000000"/>
                <w:sz w:val="18"/>
                <w:szCs w:val="18"/>
                <w:lang w:eastAsia="es-CL"/>
              </w:rPr>
              <w:t xml:space="preserve">Layout de Archivo .kmz entregado por el titular donde se muestran los </w:t>
            </w:r>
            <w:r w:rsidR="00A67EB9">
              <w:rPr>
                <w:rFonts w:eastAsia="Times New Roman"/>
                <w:color w:val="000000"/>
                <w:sz w:val="18"/>
                <w:szCs w:val="18"/>
                <w:lang w:eastAsia="es-CL"/>
              </w:rPr>
              <w:t xml:space="preserve">15 </w:t>
            </w:r>
            <w:r w:rsidR="00766C4F">
              <w:rPr>
                <w:rFonts w:eastAsia="Times New Roman"/>
                <w:color w:val="000000"/>
                <w:sz w:val="18"/>
                <w:szCs w:val="18"/>
                <w:lang w:eastAsia="es-CL"/>
              </w:rPr>
              <w:t>pozos subterráneos de extracción de agua industrial de empresa Aguas de Altiplano utilizada para uso en faena Soledad.</w:t>
            </w:r>
            <w:r w:rsidR="00766C4F" w:rsidRPr="0025129B">
              <w:rPr>
                <w:rFonts w:eastAsia="Times New Roman"/>
                <w:color w:val="000000"/>
                <w:sz w:val="18"/>
                <w:szCs w:val="18"/>
                <w:lang w:eastAsia="es-CL"/>
              </w:rPr>
              <w:t xml:space="preserve"> </w:t>
            </w:r>
          </w:p>
        </w:tc>
      </w:tr>
      <w:tr w:rsidR="008B62AE" w:rsidRPr="0025129B" w:rsidTr="00984820">
        <w:trPr>
          <w:trHeight w:val="763"/>
          <w:jc w:val="right"/>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8B62AE" w:rsidRPr="0025129B" w:rsidRDefault="008B62AE" w:rsidP="003B5389">
            <w:pPr>
              <w:jc w:val="left"/>
              <w:rPr>
                <w:rFonts w:eastAsia="Times New Roman"/>
                <w:color w:val="000000"/>
                <w:lang w:eastAsia="es-CL"/>
              </w:rPr>
            </w:pPr>
          </w:p>
        </w:tc>
      </w:tr>
    </w:tbl>
    <w:p w:rsidR="008F39A8" w:rsidRDefault="008F39A8" w:rsidP="00030518">
      <w:pPr>
        <w:rPr>
          <w:rFonts w:cstheme="minorHAnsi"/>
          <w:b/>
          <w:sz w:val="24"/>
          <w:szCs w:val="24"/>
        </w:rPr>
      </w:pPr>
    </w:p>
    <w:p w:rsidR="009C4E45" w:rsidRDefault="009C4E45" w:rsidP="00030518">
      <w:pPr>
        <w:rPr>
          <w:rFonts w:cstheme="minorHAnsi"/>
          <w:b/>
          <w:sz w:val="24"/>
          <w:szCs w:val="24"/>
        </w:rPr>
      </w:pPr>
    </w:p>
    <w:p w:rsidR="00030518" w:rsidRPr="00F12C6F" w:rsidRDefault="003B29EA" w:rsidP="00030518">
      <w:pPr>
        <w:rPr>
          <w:rFonts w:cstheme="minorHAnsi"/>
          <w:b/>
          <w:sz w:val="24"/>
          <w:szCs w:val="24"/>
        </w:rPr>
      </w:pPr>
      <w:r>
        <w:rPr>
          <w:rFonts w:cstheme="minorHAnsi"/>
          <w:b/>
          <w:sz w:val="24"/>
          <w:szCs w:val="24"/>
        </w:rPr>
        <w:t>5.2 Manejo de Pilas de Lixiviación</w:t>
      </w:r>
      <w:r w:rsidR="00F90113">
        <w:rPr>
          <w:rFonts w:cstheme="minorHAnsi"/>
          <w:b/>
          <w:sz w:val="24"/>
          <w:szCs w:val="24"/>
        </w:rPr>
        <w:t>.</w:t>
      </w:r>
    </w:p>
    <w:p w:rsidR="00030518" w:rsidRDefault="00030518" w:rsidP="00030518">
      <w:pPr>
        <w:rPr>
          <w:rFonts w:cstheme="minorHAnsi"/>
          <w:sz w:val="14"/>
          <w:szCs w:val="24"/>
        </w:rPr>
      </w:pPr>
    </w:p>
    <w:tbl>
      <w:tblPr>
        <w:tblStyle w:val="Tablaconcuadrcula"/>
        <w:tblW w:w="5000" w:type="pct"/>
        <w:tblLook w:val="04A0" w:firstRow="1" w:lastRow="0" w:firstColumn="1" w:lastColumn="0" w:noHBand="0" w:noVBand="1"/>
      </w:tblPr>
      <w:tblGrid>
        <w:gridCol w:w="3768"/>
        <w:gridCol w:w="9794"/>
      </w:tblGrid>
      <w:tr w:rsidR="00030518" w:rsidRPr="0025129B" w:rsidTr="00D345A4">
        <w:trPr>
          <w:trHeight w:val="142"/>
        </w:trPr>
        <w:tc>
          <w:tcPr>
            <w:tcW w:w="1389" w:type="pct"/>
          </w:tcPr>
          <w:p w:rsidR="00030518" w:rsidRPr="0025129B" w:rsidRDefault="00030518" w:rsidP="00D345A4">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F12C6F">
              <w:rPr>
                <w:rFonts w:eastAsia="Times New Roman"/>
                <w:color w:val="000000"/>
                <w:lang w:eastAsia="es-CL"/>
              </w:rPr>
              <w:t>2</w:t>
            </w:r>
          </w:p>
        </w:tc>
        <w:tc>
          <w:tcPr>
            <w:tcW w:w="3611" w:type="pct"/>
          </w:tcPr>
          <w:p w:rsidR="00030518" w:rsidRPr="0025129B" w:rsidRDefault="00030518" w:rsidP="00D345A4">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F12C6F">
              <w:rPr>
                <w:rFonts w:eastAsia="Times New Roman"/>
                <w:color w:val="000000"/>
                <w:lang w:eastAsia="es-CL"/>
              </w:rPr>
              <w:t>2</w:t>
            </w:r>
          </w:p>
        </w:tc>
      </w:tr>
      <w:tr w:rsidR="00030518" w:rsidRPr="0025129B" w:rsidTr="00D345A4">
        <w:trPr>
          <w:trHeight w:val="319"/>
        </w:trPr>
        <w:tc>
          <w:tcPr>
            <w:tcW w:w="5000" w:type="pct"/>
            <w:gridSpan w:val="2"/>
            <w:tcBorders>
              <w:bottom w:val="single" w:sz="4" w:space="0" w:color="auto"/>
            </w:tcBorders>
          </w:tcPr>
          <w:p w:rsidR="00030518" w:rsidRDefault="00030518" w:rsidP="00D345A4">
            <w:pPr>
              <w:rPr>
                <w:b/>
              </w:rPr>
            </w:pPr>
            <w:r>
              <w:rPr>
                <w:b/>
              </w:rPr>
              <w:t>Exigencias</w:t>
            </w:r>
            <w:r w:rsidRPr="0025129B">
              <w:rPr>
                <w:b/>
              </w:rPr>
              <w:t>:</w:t>
            </w:r>
            <w:r>
              <w:rPr>
                <w:b/>
              </w:rPr>
              <w:t xml:space="preserve"> </w:t>
            </w:r>
          </w:p>
          <w:p w:rsidR="00F90F2F" w:rsidRPr="001F414C" w:rsidRDefault="00191D6A" w:rsidP="00D345A4">
            <w:pPr>
              <w:rPr>
                <w:b/>
              </w:rPr>
            </w:pPr>
            <w:r>
              <w:rPr>
                <w:b/>
              </w:rPr>
              <w:t>Adenda 1. Anexo 2. Descripción del Proyecto</w:t>
            </w:r>
            <w:r w:rsidR="00F90F2F" w:rsidRPr="001F414C">
              <w:rPr>
                <w:b/>
              </w:rPr>
              <w:t xml:space="preserve">. </w:t>
            </w:r>
            <w:r w:rsidR="001F7825">
              <w:rPr>
                <w:b/>
              </w:rPr>
              <w:t>Punto</w:t>
            </w:r>
            <w:r w:rsidR="00030518" w:rsidRPr="001F414C">
              <w:rPr>
                <w:b/>
              </w:rPr>
              <w:t xml:space="preserve"> </w:t>
            </w:r>
            <w:r w:rsidR="00ED5EED" w:rsidRPr="001F414C">
              <w:rPr>
                <w:b/>
              </w:rPr>
              <w:t>1</w:t>
            </w:r>
            <w:r w:rsidR="00030518" w:rsidRPr="001F414C">
              <w:rPr>
                <w:b/>
              </w:rPr>
              <w:t>.</w:t>
            </w:r>
            <w:r w:rsidR="00EE7631">
              <w:rPr>
                <w:b/>
              </w:rPr>
              <w:t>2.2.</w:t>
            </w:r>
            <w:r w:rsidR="00030518" w:rsidRPr="001F414C">
              <w:rPr>
                <w:b/>
              </w:rPr>
              <w:t xml:space="preserve"> </w:t>
            </w:r>
          </w:p>
          <w:p w:rsidR="00030518" w:rsidRPr="001F414C" w:rsidRDefault="00F90F2F" w:rsidP="00D345A4">
            <w:r w:rsidRPr="001F414C">
              <w:t>“</w:t>
            </w:r>
            <w:r w:rsidR="00EE7631" w:rsidRPr="00F90113">
              <w:rPr>
                <w:i/>
              </w:rPr>
              <w:t>Circuito de Lixiviación</w:t>
            </w:r>
            <w:r w:rsidR="00ED5EED" w:rsidRPr="00F90113">
              <w:rPr>
                <w:i/>
              </w:rPr>
              <w:t>.</w:t>
            </w:r>
          </w:p>
          <w:p w:rsidR="00EE7631" w:rsidRDefault="00ED5EED" w:rsidP="00D345A4">
            <w:pPr>
              <w:rPr>
                <w:i/>
              </w:rPr>
            </w:pPr>
            <w:r>
              <w:t xml:space="preserve"> </w:t>
            </w:r>
            <w:r w:rsidR="00EE7631">
              <w:rPr>
                <w:i/>
              </w:rPr>
              <w:t xml:space="preserve">El material proveniente de la mina que puede ser mineral o removido, se depositará sobre canchas de lixiviación previamente preparadas para la construcción de pilas e impermeabilizadas </w:t>
            </w:r>
            <w:r w:rsidR="00CC715D">
              <w:rPr>
                <w:i/>
              </w:rPr>
              <w:t>con</w:t>
            </w:r>
            <w:r w:rsidR="00EE7631">
              <w:rPr>
                <w:i/>
              </w:rPr>
              <w:t xml:space="preserve"> una lámina de PVC 0.42 mm con uniones selladas dispuesta sobre una superficie compactada. Sobre la carpeta se protege esta, con una capa de material fino de unos 50 cm de espesor que permite proteger la carpeta en la etapa de carguío, formando pilas de mineral que se lixiviarán para recuperar el yodo</w:t>
            </w:r>
            <w:r w:rsidR="005B57B3" w:rsidRPr="005B57B3">
              <w:rPr>
                <w:i/>
              </w:rPr>
              <w:t>.</w:t>
            </w:r>
          </w:p>
          <w:p w:rsidR="00866FB5" w:rsidRDefault="005D592E" w:rsidP="00D345A4">
            <w:r>
              <w:rPr>
                <w:i/>
              </w:rPr>
              <w:t>El circuito de pilas de lixiviación contempla pilas en construcción, pilas en impregnación, pilas en operación y pilas en estruje.</w:t>
            </w:r>
            <w:r w:rsidR="005B57B3" w:rsidRPr="005B57B3">
              <w:rPr>
                <w:i/>
              </w:rPr>
              <w:t>”</w:t>
            </w:r>
          </w:p>
          <w:p w:rsidR="00844D05" w:rsidRDefault="00844D05" w:rsidP="00D345A4"/>
          <w:p w:rsidR="001F414C" w:rsidRPr="00A84F51" w:rsidRDefault="00CC715D" w:rsidP="00D345A4">
            <w:pPr>
              <w:rPr>
                <w:b/>
              </w:rPr>
            </w:pPr>
            <w:r w:rsidRPr="00A84F51">
              <w:rPr>
                <w:b/>
              </w:rPr>
              <w:t>Resolución</w:t>
            </w:r>
            <w:r w:rsidR="005D592E" w:rsidRPr="00A84F51">
              <w:rPr>
                <w:b/>
              </w:rPr>
              <w:t xml:space="preserve"> Exenta N° 1/2013. Considerando 3.1.2.</w:t>
            </w:r>
          </w:p>
          <w:p w:rsidR="005D592E" w:rsidRDefault="005D592E" w:rsidP="00D345A4">
            <w:r>
              <w:t>“</w:t>
            </w:r>
            <w:r w:rsidRPr="00F90113">
              <w:rPr>
                <w:i/>
              </w:rPr>
              <w:t>Circuito de Lixiviación</w:t>
            </w:r>
          </w:p>
          <w:p w:rsidR="00DA78C5" w:rsidRPr="00DA78C5" w:rsidRDefault="005D592E" w:rsidP="006B1412">
            <w:pPr>
              <w:jc w:val="left"/>
              <w:rPr>
                <w:i/>
                <w:color w:val="FF0000"/>
              </w:rPr>
            </w:pPr>
            <w:r w:rsidRPr="005D592E">
              <w:rPr>
                <w:i/>
              </w:rPr>
              <w:t>El circuito de pilas de lixiviación contempla pilas en construcción, pilas en impregnación, pilas en operación y pilas en estruje. Para minimizar roturas en las carpetas de las pilas de lixiviación y para la detección de las fugas que eventualmente pudieran producirse, se realizará lo siguiente:                                                                                                                                                                                                                                                                                                                                                                        - Se utilizará carpeta de PVC sellada completamente con 50 cm de material fino sobre ésta, lo que permite protegerla durante la etapa de carguío.                                                                                                                                                                   - Control de fugas mediante balances de proceso que indicarán las alteraciones de flujos a recuperar.                                                                                                                                                                                                                                                     - En caso que se detecte una fuga en la pila, se procederá inmediatamente a aislar el sector deteniendo el flujo de riego si es necesario.</w:t>
            </w:r>
            <w:r>
              <w:rPr>
                <w:i/>
              </w:rPr>
              <w:t>”</w:t>
            </w:r>
          </w:p>
          <w:p w:rsidR="00030518" w:rsidRPr="0025129B" w:rsidRDefault="00030518" w:rsidP="00D345A4">
            <w:pPr>
              <w:rPr>
                <w:b/>
              </w:rPr>
            </w:pPr>
          </w:p>
        </w:tc>
      </w:tr>
      <w:tr w:rsidR="00030518" w:rsidRPr="0025129B" w:rsidTr="00D345A4">
        <w:trPr>
          <w:trHeight w:val="627"/>
        </w:trPr>
        <w:tc>
          <w:tcPr>
            <w:tcW w:w="5000" w:type="pct"/>
            <w:gridSpan w:val="2"/>
          </w:tcPr>
          <w:p w:rsidR="00030518" w:rsidRDefault="00E743F9" w:rsidP="00D345A4">
            <w:pPr>
              <w:jc w:val="left"/>
              <w:rPr>
                <w:color w:val="FF0000"/>
              </w:rPr>
            </w:pPr>
            <w:r>
              <w:rPr>
                <w:b/>
              </w:rPr>
              <w:t>Hecho</w:t>
            </w:r>
            <w:r w:rsidR="00DC1BDE">
              <w:rPr>
                <w:b/>
              </w:rPr>
              <w:t>s</w:t>
            </w:r>
            <w:r w:rsidR="00030518" w:rsidRPr="00F15F8C">
              <w:rPr>
                <w:b/>
              </w:rPr>
              <w:t>:</w:t>
            </w:r>
            <w:r w:rsidR="00030518" w:rsidRPr="007E2D5C">
              <w:t xml:space="preserve"> </w:t>
            </w:r>
          </w:p>
          <w:p w:rsidR="004032A3" w:rsidRPr="00D66FAD" w:rsidRDefault="00DC2B58" w:rsidP="00CE651E">
            <w:pPr>
              <w:pStyle w:val="Prrafodelista"/>
              <w:numPr>
                <w:ilvl w:val="0"/>
                <w:numId w:val="4"/>
              </w:numPr>
              <w:ind w:left="452" w:hanging="284"/>
              <w:rPr>
                <w:b/>
              </w:rPr>
            </w:pPr>
            <w:r w:rsidRPr="0040532E">
              <w:rPr>
                <w:rFonts w:ascii="Calibri" w:eastAsia="Times New Roman" w:hAnsi="Calibri"/>
                <w:color w:val="000000"/>
                <w:lang w:eastAsia="es-CL"/>
              </w:rPr>
              <w:t>S</w:t>
            </w:r>
            <w:r w:rsidR="00030518" w:rsidRPr="0040532E">
              <w:rPr>
                <w:rFonts w:ascii="Calibri" w:eastAsia="Times New Roman" w:hAnsi="Calibri"/>
                <w:color w:val="000000"/>
                <w:lang w:eastAsia="es-CL"/>
              </w:rPr>
              <w:t xml:space="preserve">e </w:t>
            </w:r>
            <w:r w:rsidR="004032A3">
              <w:rPr>
                <w:rFonts w:ascii="Calibri" w:eastAsia="Times New Roman" w:hAnsi="Calibri"/>
                <w:color w:val="000000"/>
                <w:lang w:eastAsia="es-CL"/>
              </w:rPr>
              <w:t xml:space="preserve">visitó la pila N° 159 ubicada en las coordenadas </w:t>
            </w:r>
            <w:r w:rsidR="00F90113">
              <w:rPr>
                <w:rFonts w:ascii="Calibri" w:eastAsia="Times New Roman" w:hAnsi="Calibri"/>
                <w:color w:val="000000"/>
                <w:lang w:eastAsia="es-CL"/>
              </w:rPr>
              <w:t xml:space="preserve">UTM WGS84 </w:t>
            </w:r>
            <w:r w:rsidR="004032A3">
              <w:rPr>
                <w:rFonts w:ascii="Calibri" w:eastAsia="Times New Roman" w:hAnsi="Calibri"/>
                <w:color w:val="000000"/>
                <w:lang w:eastAsia="es-CL"/>
              </w:rPr>
              <w:t xml:space="preserve"> 7.734.611 m</w:t>
            </w:r>
            <w:r w:rsidR="00FA7719">
              <w:rPr>
                <w:rFonts w:ascii="Calibri" w:eastAsia="Times New Roman" w:hAnsi="Calibri"/>
                <w:color w:val="000000"/>
                <w:lang w:eastAsia="es-CL"/>
              </w:rPr>
              <w:t xml:space="preserve"> N</w:t>
            </w:r>
            <w:r w:rsidR="004032A3">
              <w:rPr>
                <w:rFonts w:ascii="Calibri" w:eastAsia="Times New Roman" w:hAnsi="Calibri"/>
                <w:color w:val="000000"/>
                <w:lang w:eastAsia="es-CL"/>
              </w:rPr>
              <w:t xml:space="preserve"> – 401.731 m</w:t>
            </w:r>
            <w:r w:rsidR="00FA7719">
              <w:rPr>
                <w:rFonts w:ascii="Calibri" w:eastAsia="Times New Roman" w:hAnsi="Calibri"/>
                <w:color w:val="000000"/>
                <w:lang w:eastAsia="es-CL"/>
              </w:rPr>
              <w:t xml:space="preserve"> E</w:t>
            </w:r>
            <w:r w:rsidR="004032A3">
              <w:rPr>
                <w:rFonts w:ascii="Calibri" w:eastAsia="Times New Roman" w:hAnsi="Calibri"/>
                <w:color w:val="000000"/>
                <w:lang w:eastAsia="es-CL"/>
              </w:rPr>
              <w:t xml:space="preserve">, la cual se observó agotada, sin presencia de solución percolante en las canaletas. </w:t>
            </w:r>
            <w:r w:rsidR="00CC715D">
              <w:rPr>
                <w:rFonts w:ascii="Calibri" w:eastAsia="Times New Roman" w:hAnsi="Calibri"/>
                <w:color w:val="000000"/>
                <w:lang w:eastAsia="es-CL"/>
              </w:rPr>
              <w:t>Además,</w:t>
            </w:r>
            <w:r w:rsidR="004032A3">
              <w:rPr>
                <w:rFonts w:ascii="Calibri" w:eastAsia="Times New Roman" w:hAnsi="Calibri"/>
                <w:color w:val="000000"/>
                <w:lang w:eastAsia="es-CL"/>
              </w:rPr>
              <w:t xml:space="preserve"> se observaron vestigios de la carpeta existente </w:t>
            </w:r>
            <w:r w:rsidR="005E0AF0">
              <w:rPr>
                <w:rFonts w:ascii="Calibri" w:eastAsia="Times New Roman" w:hAnsi="Calibri"/>
                <w:color w:val="000000"/>
                <w:lang w:eastAsia="es-CL"/>
              </w:rPr>
              <w:t>e</w:t>
            </w:r>
            <w:r w:rsidR="004032A3">
              <w:rPr>
                <w:rFonts w:ascii="Calibri" w:eastAsia="Times New Roman" w:hAnsi="Calibri"/>
                <w:color w:val="000000"/>
                <w:lang w:eastAsia="es-CL"/>
              </w:rPr>
              <w:t>n la base de la pila y los respectivos pretiles</w:t>
            </w:r>
            <w:r w:rsidR="00FC3C3F">
              <w:rPr>
                <w:rFonts w:ascii="Calibri" w:eastAsia="Times New Roman" w:hAnsi="Calibri"/>
                <w:color w:val="000000"/>
                <w:lang w:eastAsia="es-CL"/>
              </w:rPr>
              <w:t xml:space="preserve"> (Fotografía N°4)</w:t>
            </w:r>
            <w:r w:rsidR="004032A3">
              <w:rPr>
                <w:rFonts w:ascii="Calibri" w:eastAsia="Times New Roman" w:hAnsi="Calibri"/>
                <w:color w:val="000000"/>
                <w:lang w:eastAsia="es-CL"/>
              </w:rPr>
              <w:t>.</w:t>
            </w:r>
          </w:p>
          <w:p w:rsidR="00D66FAD" w:rsidRPr="004032A3" w:rsidRDefault="00D66FAD" w:rsidP="00D66FAD">
            <w:pPr>
              <w:pStyle w:val="Prrafodelista"/>
              <w:ind w:left="166"/>
              <w:rPr>
                <w:b/>
              </w:rPr>
            </w:pPr>
          </w:p>
          <w:p w:rsidR="004032A3" w:rsidRPr="00D66FAD" w:rsidRDefault="004032A3" w:rsidP="00CE651E">
            <w:pPr>
              <w:pStyle w:val="Prrafodelista"/>
              <w:numPr>
                <w:ilvl w:val="0"/>
                <w:numId w:val="4"/>
              </w:numPr>
              <w:ind w:left="452" w:hanging="284"/>
              <w:rPr>
                <w:b/>
              </w:rPr>
            </w:pPr>
            <w:r>
              <w:rPr>
                <w:rFonts w:ascii="Calibri" w:eastAsia="Times New Roman" w:hAnsi="Calibri"/>
                <w:color w:val="000000"/>
                <w:lang w:eastAsia="es-CL"/>
              </w:rPr>
              <w:t xml:space="preserve">Posteriormente se visitó la pila N° </w:t>
            </w:r>
            <w:r w:rsidR="00CC715D">
              <w:rPr>
                <w:rFonts w:ascii="Calibri" w:eastAsia="Times New Roman" w:hAnsi="Calibri"/>
                <w:color w:val="000000"/>
                <w:lang w:eastAsia="es-CL"/>
              </w:rPr>
              <w:t>250 ubicada</w:t>
            </w:r>
            <w:r>
              <w:rPr>
                <w:rFonts w:ascii="Calibri" w:eastAsia="Times New Roman" w:hAnsi="Calibri"/>
                <w:color w:val="000000"/>
                <w:lang w:eastAsia="es-CL"/>
              </w:rPr>
              <w:t xml:space="preserve"> en las </w:t>
            </w:r>
            <w:r w:rsidR="00CC715D">
              <w:rPr>
                <w:rFonts w:ascii="Calibri" w:eastAsia="Times New Roman" w:hAnsi="Calibri"/>
                <w:color w:val="000000"/>
                <w:lang w:eastAsia="es-CL"/>
              </w:rPr>
              <w:t>coordenadas</w:t>
            </w:r>
            <w:r>
              <w:rPr>
                <w:rFonts w:ascii="Calibri" w:eastAsia="Times New Roman" w:hAnsi="Calibri"/>
                <w:color w:val="000000"/>
                <w:lang w:eastAsia="es-CL"/>
              </w:rPr>
              <w:t xml:space="preserve"> </w:t>
            </w:r>
            <w:r w:rsidR="00D26116">
              <w:rPr>
                <w:rFonts w:ascii="Calibri" w:eastAsia="Times New Roman" w:hAnsi="Calibri"/>
                <w:color w:val="000000"/>
                <w:lang w:eastAsia="es-CL"/>
              </w:rPr>
              <w:t xml:space="preserve">UTM WGS84 </w:t>
            </w:r>
            <w:r>
              <w:rPr>
                <w:rFonts w:ascii="Calibri" w:eastAsia="Times New Roman" w:hAnsi="Calibri"/>
                <w:color w:val="000000"/>
                <w:lang w:eastAsia="es-CL"/>
              </w:rPr>
              <w:t xml:space="preserve">7.732.520 m </w:t>
            </w:r>
            <w:r w:rsidR="00FA7719">
              <w:rPr>
                <w:rFonts w:ascii="Calibri" w:eastAsia="Times New Roman" w:hAnsi="Calibri"/>
                <w:color w:val="000000"/>
                <w:lang w:eastAsia="es-CL"/>
              </w:rPr>
              <w:t xml:space="preserve">N –  </w:t>
            </w:r>
            <w:r>
              <w:rPr>
                <w:rFonts w:ascii="Calibri" w:eastAsia="Times New Roman" w:hAnsi="Calibri"/>
                <w:color w:val="000000"/>
                <w:lang w:eastAsia="es-CL"/>
              </w:rPr>
              <w:t>399.741 m</w:t>
            </w:r>
            <w:r w:rsidR="00FA7719">
              <w:rPr>
                <w:rFonts w:ascii="Calibri" w:eastAsia="Times New Roman" w:hAnsi="Calibri"/>
                <w:color w:val="000000"/>
                <w:lang w:eastAsia="es-CL"/>
              </w:rPr>
              <w:t xml:space="preserve"> E</w:t>
            </w:r>
            <w:r>
              <w:rPr>
                <w:rFonts w:ascii="Calibri" w:eastAsia="Times New Roman" w:hAnsi="Calibri"/>
                <w:color w:val="000000"/>
                <w:lang w:eastAsia="es-CL"/>
              </w:rPr>
              <w:t>, la cual se encontró en proceso de regadío por asper</w:t>
            </w:r>
            <w:r w:rsidR="00EA26A5">
              <w:rPr>
                <w:rFonts w:ascii="Calibri" w:eastAsia="Times New Roman" w:hAnsi="Calibri"/>
                <w:color w:val="000000"/>
                <w:lang w:eastAsia="es-CL"/>
              </w:rPr>
              <w:t>s</w:t>
            </w:r>
            <w:r>
              <w:rPr>
                <w:rFonts w:ascii="Calibri" w:eastAsia="Times New Roman" w:hAnsi="Calibri"/>
                <w:color w:val="000000"/>
                <w:lang w:eastAsia="es-CL"/>
              </w:rPr>
              <w:t>ión a una tasa de 1.5 – 2 L/h/m</w:t>
            </w:r>
            <w:r w:rsidRPr="00732A7E">
              <w:rPr>
                <w:rFonts w:ascii="Calibri" w:eastAsia="Times New Roman" w:hAnsi="Calibri"/>
                <w:color w:val="000000"/>
                <w:vertAlign w:val="superscript"/>
                <w:lang w:eastAsia="es-CL"/>
              </w:rPr>
              <w:t>2</w:t>
            </w:r>
            <w:r>
              <w:rPr>
                <w:rFonts w:ascii="Calibri" w:eastAsia="Times New Roman" w:hAnsi="Calibri"/>
                <w:color w:val="000000"/>
                <w:lang w:eastAsia="es-CL"/>
              </w:rPr>
              <w:t xml:space="preserve"> según lo indicado por el Señor Rodrigo Reyes, Jefe Área Lixiviación</w:t>
            </w:r>
            <w:r w:rsidR="00E35E5B" w:rsidRPr="0040532E">
              <w:rPr>
                <w:rFonts w:ascii="Calibri" w:eastAsia="Times New Roman" w:hAnsi="Calibri"/>
                <w:color w:val="000000"/>
                <w:lang w:eastAsia="es-CL"/>
              </w:rPr>
              <w:t>.</w:t>
            </w:r>
            <w:r>
              <w:rPr>
                <w:rFonts w:ascii="Calibri" w:eastAsia="Times New Roman" w:hAnsi="Calibri"/>
                <w:color w:val="000000"/>
                <w:lang w:eastAsia="es-CL"/>
              </w:rPr>
              <w:t xml:space="preserve"> Consultado el Señor Reyes, respecto a la cantidad de pilas indicó que existen 53 pilas en total en operación de dimensiones 270x70x6 m c/u aproximadamente</w:t>
            </w:r>
            <w:r w:rsidR="00FC3C3F">
              <w:rPr>
                <w:rFonts w:ascii="Calibri" w:eastAsia="Times New Roman" w:hAnsi="Calibri"/>
                <w:color w:val="000000"/>
                <w:lang w:eastAsia="es-CL"/>
              </w:rPr>
              <w:t xml:space="preserve"> (Fotografía</w:t>
            </w:r>
            <w:r w:rsidR="006A302A">
              <w:rPr>
                <w:rFonts w:ascii="Calibri" w:eastAsia="Times New Roman" w:hAnsi="Calibri"/>
                <w:color w:val="000000"/>
                <w:lang w:eastAsia="es-CL"/>
              </w:rPr>
              <w:t>s</w:t>
            </w:r>
            <w:r w:rsidR="00FC3C3F">
              <w:rPr>
                <w:rFonts w:ascii="Calibri" w:eastAsia="Times New Roman" w:hAnsi="Calibri"/>
                <w:color w:val="000000"/>
                <w:lang w:eastAsia="es-CL"/>
              </w:rPr>
              <w:t xml:space="preserve"> N° 5</w:t>
            </w:r>
            <w:r w:rsidR="006A302A">
              <w:rPr>
                <w:rFonts w:ascii="Calibri" w:eastAsia="Times New Roman" w:hAnsi="Calibri"/>
                <w:color w:val="000000"/>
                <w:lang w:eastAsia="es-CL"/>
              </w:rPr>
              <w:t xml:space="preserve"> y N° 6</w:t>
            </w:r>
            <w:r w:rsidR="00FC3C3F">
              <w:rPr>
                <w:rFonts w:ascii="Calibri" w:eastAsia="Times New Roman" w:hAnsi="Calibri"/>
                <w:color w:val="000000"/>
                <w:lang w:eastAsia="es-CL"/>
              </w:rPr>
              <w:t>)</w:t>
            </w:r>
            <w:r>
              <w:rPr>
                <w:rFonts w:ascii="Calibri" w:eastAsia="Times New Roman" w:hAnsi="Calibri"/>
                <w:color w:val="000000"/>
                <w:lang w:eastAsia="es-CL"/>
              </w:rPr>
              <w:t>.</w:t>
            </w:r>
          </w:p>
          <w:p w:rsidR="00D66FAD" w:rsidRPr="00D66FAD" w:rsidRDefault="00D66FAD" w:rsidP="00D66FAD">
            <w:pPr>
              <w:rPr>
                <w:b/>
              </w:rPr>
            </w:pPr>
          </w:p>
          <w:p w:rsidR="001F414C" w:rsidRPr="00D66FAD" w:rsidRDefault="00732A7E" w:rsidP="00CE651E">
            <w:pPr>
              <w:pStyle w:val="Prrafodelista"/>
              <w:numPr>
                <w:ilvl w:val="0"/>
                <w:numId w:val="4"/>
              </w:numPr>
              <w:ind w:left="452" w:hanging="284"/>
              <w:rPr>
                <w:b/>
              </w:rPr>
            </w:pPr>
            <w:r>
              <w:rPr>
                <w:rFonts w:ascii="Calibri" w:eastAsia="Times New Roman" w:hAnsi="Calibri"/>
                <w:color w:val="000000"/>
                <w:lang w:eastAsia="es-CL"/>
              </w:rPr>
              <w:t xml:space="preserve">Finalmente se visitó la base en construcción de la futura pila N° 259 ubicada en coordenadas </w:t>
            </w:r>
            <w:r w:rsidR="00D26116">
              <w:rPr>
                <w:rFonts w:ascii="Calibri" w:eastAsia="Times New Roman" w:hAnsi="Calibri"/>
                <w:color w:val="000000"/>
                <w:lang w:eastAsia="es-CL"/>
              </w:rPr>
              <w:t>UTM WGS84</w:t>
            </w:r>
            <w:r w:rsidR="00D66FAD">
              <w:rPr>
                <w:rFonts w:ascii="Calibri" w:eastAsia="Times New Roman" w:hAnsi="Calibri"/>
                <w:color w:val="000000"/>
                <w:lang w:eastAsia="es-CL"/>
              </w:rPr>
              <w:t xml:space="preserve"> </w:t>
            </w:r>
            <w:r>
              <w:rPr>
                <w:rFonts w:ascii="Calibri" w:eastAsia="Times New Roman" w:hAnsi="Calibri"/>
                <w:color w:val="000000"/>
                <w:lang w:eastAsia="es-CL"/>
              </w:rPr>
              <w:t xml:space="preserve"> 7.7325.693 m</w:t>
            </w:r>
            <w:r w:rsidR="00FA7719">
              <w:rPr>
                <w:rFonts w:ascii="Calibri" w:eastAsia="Times New Roman" w:hAnsi="Calibri"/>
                <w:color w:val="000000"/>
                <w:lang w:eastAsia="es-CL"/>
              </w:rPr>
              <w:t xml:space="preserve"> N</w:t>
            </w:r>
            <w:r>
              <w:rPr>
                <w:rFonts w:ascii="Calibri" w:eastAsia="Times New Roman" w:hAnsi="Calibri"/>
                <w:color w:val="000000"/>
                <w:lang w:eastAsia="es-CL"/>
              </w:rPr>
              <w:t xml:space="preserve"> –  399.872 m</w:t>
            </w:r>
            <w:r w:rsidR="00FA7719">
              <w:rPr>
                <w:rFonts w:ascii="Calibri" w:eastAsia="Times New Roman" w:hAnsi="Calibri"/>
                <w:color w:val="000000"/>
                <w:lang w:eastAsia="es-CL"/>
              </w:rPr>
              <w:t xml:space="preserve"> E</w:t>
            </w:r>
            <w:r>
              <w:rPr>
                <w:rFonts w:ascii="Calibri" w:eastAsia="Times New Roman" w:hAnsi="Calibri"/>
                <w:color w:val="000000"/>
                <w:lang w:eastAsia="es-CL"/>
              </w:rPr>
              <w:t>, observándose la lámina de PVC de 0,42 mm en la base</w:t>
            </w:r>
            <w:r w:rsidR="00D26116">
              <w:rPr>
                <w:rFonts w:ascii="Calibri" w:eastAsia="Times New Roman" w:hAnsi="Calibri"/>
                <w:color w:val="000000"/>
                <w:lang w:eastAsia="es-CL"/>
              </w:rPr>
              <w:t>. Al respecto</w:t>
            </w:r>
            <w:r>
              <w:rPr>
                <w:rFonts w:ascii="Calibri" w:eastAsia="Times New Roman" w:hAnsi="Calibri"/>
                <w:color w:val="000000"/>
                <w:lang w:eastAsia="es-CL"/>
              </w:rPr>
              <w:t>, el Señor Máximo Linares, Capataz del Área de Lixiviación, indicó que encima de la lámina de PVC se deposita</w:t>
            </w:r>
            <w:r w:rsidR="00D26116">
              <w:rPr>
                <w:rFonts w:ascii="Calibri" w:eastAsia="Times New Roman" w:hAnsi="Calibri"/>
                <w:color w:val="000000"/>
                <w:lang w:eastAsia="es-CL"/>
              </w:rPr>
              <w:t>ba</w:t>
            </w:r>
            <w:r>
              <w:rPr>
                <w:rFonts w:ascii="Calibri" w:eastAsia="Times New Roman" w:hAnsi="Calibri"/>
                <w:color w:val="000000"/>
                <w:lang w:eastAsia="es-CL"/>
              </w:rPr>
              <w:t xml:space="preserve"> una capa de emplantillado con material ripio de 50 cm de espesor, y </w:t>
            </w:r>
            <w:r w:rsidR="00CC715D">
              <w:rPr>
                <w:rFonts w:ascii="Calibri" w:eastAsia="Times New Roman" w:hAnsi="Calibri"/>
                <w:color w:val="000000"/>
                <w:lang w:eastAsia="es-CL"/>
              </w:rPr>
              <w:t>posteriormente</w:t>
            </w:r>
            <w:r>
              <w:rPr>
                <w:rFonts w:ascii="Calibri" w:eastAsia="Times New Roman" w:hAnsi="Calibri"/>
                <w:color w:val="000000"/>
                <w:lang w:eastAsia="es-CL"/>
              </w:rPr>
              <w:t xml:space="preserve"> se realizaba la descarga de la pila</w:t>
            </w:r>
            <w:r w:rsidR="00FC3C3F">
              <w:rPr>
                <w:rFonts w:ascii="Calibri" w:eastAsia="Times New Roman" w:hAnsi="Calibri"/>
                <w:color w:val="000000"/>
                <w:lang w:eastAsia="es-CL"/>
              </w:rPr>
              <w:t xml:space="preserve"> (Fotografía N° </w:t>
            </w:r>
            <w:r w:rsidR="006A302A">
              <w:rPr>
                <w:rFonts w:ascii="Calibri" w:eastAsia="Times New Roman" w:hAnsi="Calibri"/>
                <w:color w:val="000000"/>
                <w:lang w:eastAsia="es-CL"/>
              </w:rPr>
              <w:t>7</w:t>
            </w:r>
            <w:r w:rsidR="00FC3C3F">
              <w:rPr>
                <w:rFonts w:ascii="Calibri" w:eastAsia="Times New Roman" w:hAnsi="Calibri"/>
                <w:color w:val="000000"/>
                <w:lang w:eastAsia="es-CL"/>
              </w:rPr>
              <w:t>)</w:t>
            </w:r>
            <w:r>
              <w:rPr>
                <w:rFonts w:ascii="Calibri" w:eastAsia="Times New Roman" w:hAnsi="Calibri"/>
                <w:color w:val="000000"/>
                <w:lang w:eastAsia="es-CL"/>
              </w:rPr>
              <w:t>.</w:t>
            </w:r>
            <w:r w:rsidR="00E35E5B" w:rsidRPr="0040532E">
              <w:rPr>
                <w:rFonts w:ascii="Calibri" w:eastAsia="Times New Roman" w:hAnsi="Calibri"/>
                <w:color w:val="000000"/>
                <w:lang w:eastAsia="es-CL"/>
              </w:rPr>
              <w:t xml:space="preserve"> </w:t>
            </w:r>
          </w:p>
          <w:p w:rsidR="00D66FAD" w:rsidRPr="00D66FAD" w:rsidRDefault="00D66FAD" w:rsidP="00D66FAD">
            <w:pPr>
              <w:rPr>
                <w:b/>
              </w:rPr>
            </w:pPr>
          </w:p>
          <w:p w:rsidR="00E3401C" w:rsidRPr="001B542C" w:rsidRDefault="00E3401C" w:rsidP="00CE651E">
            <w:pPr>
              <w:pStyle w:val="Prrafodelista"/>
              <w:numPr>
                <w:ilvl w:val="0"/>
                <w:numId w:val="4"/>
              </w:numPr>
              <w:ind w:left="452" w:hanging="284"/>
              <w:rPr>
                <w:b/>
                <w:color w:val="FF0000"/>
              </w:rPr>
            </w:pPr>
            <w:r>
              <w:rPr>
                <w:rFonts w:ascii="Calibri" w:eastAsia="Times New Roman" w:hAnsi="Calibri"/>
                <w:color w:val="000000"/>
                <w:lang w:eastAsia="es-CL"/>
              </w:rPr>
              <w:t>En el acta de inspección ambiental de fecha 14 de junio del 2017 se solicitó al titular entregar la siguiente información:</w:t>
            </w:r>
          </w:p>
          <w:p w:rsidR="001B542C" w:rsidRPr="001B542C" w:rsidRDefault="001B542C" w:rsidP="001B542C">
            <w:pPr>
              <w:rPr>
                <w:b/>
                <w:color w:val="FF0000"/>
              </w:rPr>
            </w:pPr>
          </w:p>
          <w:p w:rsidR="00732A7E" w:rsidRDefault="00E3401C" w:rsidP="00CE651E">
            <w:pPr>
              <w:pStyle w:val="Prrafodelista"/>
              <w:numPr>
                <w:ilvl w:val="0"/>
                <w:numId w:val="5"/>
              </w:numPr>
              <w:ind w:left="452" w:hanging="284"/>
            </w:pPr>
            <w:r w:rsidRPr="00E3401C">
              <w:t>Tabla formato Excel donde se indique</w:t>
            </w:r>
            <w:r>
              <w:t xml:space="preserve"> nombre de cada pila, coordenadas geográficas (UTM, Datum WGS 84), estado de cada pila (construcción, operación, cierre) y RCA a la que pertenecen.</w:t>
            </w:r>
          </w:p>
          <w:p w:rsidR="00030518" w:rsidRDefault="00E3401C" w:rsidP="00CE651E">
            <w:pPr>
              <w:pStyle w:val="Prrafodelista"/>
              <w:numPr>
                <w:ilvl w:val="0"/>
                <w:numId w:val="5"/>
              </w:numPr>
              <w:ind w:left="452" w:hanging="284"/>
              <w:jc w:val="left"/>
            </w:pPr>
            <w:r>
              <w:t>Archivo .kmz con la ubicación de las pilas.</w:t>
            </w:r>
          </w:p>
          <w:p w:rsidR="001B542C" w:rsidRPr="008E34C9" w:rsidRDefault="001B542C" w:rsidP="001B542C">
            <w:pPr>
              <w:pStyle w:val="Prrafodelista"/>
              <w:ind w:left="733"/>
              <w:jc w:val="left"/>
            </w:pPr>
          </w:p>
        </w:tc>
      </w:tr>
      <w:tr w:rsidR="00732A7E" w:rsidRPr="0025129B" w:rsidTr="00D345A4">
        <w:trPr>
          <w:trHeight w:val="627"/>
        </w:trPr>
        <w:tc>
          <w:tcPr>
            <w:tcW w:w="5000" w:type="pct"/>
            <w:gridSpan w:val="2"/>
          </w:tcPr>
          <w:p w:rsidR="00D425DD" w:rsidRDefault="00732A7E" w:rsidP="00D425DD">
            <w:pPr>
              <w:ind w:left="-108"/>
              <w:jc w:val="left"/>
              <w:rPr>
                <w:b/>
              </w:rPr>
            </w:pPr>
            <w:r w:rsidRPr="008E34C9">
              <w:rPr>
                <w:b/>
              </w:rPr>
              <w:lastRenderedPageBreak/>
              <w:t>Resultado</w:t>
            </w:r>
            <w:r>
              <w:rPr>
                <w:b/>
              </w:rPr>
              <w:t>s</w:t>
            </w:r>
            <w:r w:rsidRPr="008E34C9">
              <w:rPr>
                <w:b/>
              </w:rPr>
              <w:t xml:space="preserve"> examen de Información: </w:t>
            </w:r>
          </w:p>
          <w:p w:rsidR="00D425DD" w:rsidRPr="00CE651E" w:rsidRDefault="00D425DD" w:rsidP="00D425DD">
            <w:pPr>
              <w:ind w:left="-108"/>
              <w:jc w:val="left"/>
              <w:rPr>
                <w:u w:val="single"/>
              </w:rPr>
            </w:pPr>
            <w:r w:rsidRPr="00CE651E">
              <w:rPr>
                <w:u w:val="single"/>
              </w:rPr>
              <w:t>En lo referido a los antecedentes solicitados en el acta de inspección de fecha 14 de junio del 2017:</w:t>
            </w:r>
          </w:p>
          <w:p w:rsidR="00D425DD" w:rsidRPr="00311183" w:rsidRDefault="00D425DD" w:rsidP="00D425DD">
            <w:pPr>
              <w:jc w:val="left"/>
              <w:rPr>
                <w:b/>
                <w:color w:val="FF0000"/>
              </w:rPr>
            </w:pPr>
          </w:p>
          <w:p w:rsidR="00D425DD" w:rsidRDefault="00D425DD" w:rsidP="00CE651E">
            <w:pPr>
              <w:pStyle w:val="Prrafodelista"/>
              <w:numPr>
                <w:ilvl w:val="0"/>
                <w:numId w:val="4"/>
              </w:numPr>
              <w:ind w:left="452" w:hanging="284"/>
            </w:pPr>
            <w:r w:rsidRPr="00D425DD">
              <w:t>Mediante Carta CG/729-1</w:t>
            </w:r>
            <w:r w:rsidR="00817D37">
              <w:t xml:space="preserve">7 de fecha 21 de junio del 2017, </w:t>
            </w:r>
            <w:r w:rsidRPr="00D425DD">
              <w:t xml:space="preserve">el Sr. Mauricio Fuentes Zenteno, en representación de SCM Corporación de Desarrollo del Norte, señaló textualmente lo siguiente: “ </w:t>
            </w:r>
            <w:r w:rsidRPr="00D425DD">
              <w:rPr>
                <w:i/>
              </w:rPr>
              <w:t>Mediante la presente y de acuerdo a la inspección ambiental realizada por la Superintendencia del Medio Ambiente, con fecha 14 de junio, se adjunta en formato digital la siguiente información correspondiente a la fiscalización  RCA N° 01/2013, Proyecto Ampliación Planta Producción de Yodo Soledad, de acuerdo al ítem 9 Actividades o Documentos Pendientes, que se indican</w:t>
            </w:r>
            <w:r w:rsidR="00D72810">
              <w:rPr>
                <w:i/>
              </w:rPr>
              <w:t>”</w:t>
            </w:r>
            <w:r w:rsidRPr="00D425DD">
              <w:rPr>
                <w:i/>
              </w:rPr>
              <w:t xml:space="preserve">. </w:t>
            </w:r>
            <w:r w:rsidRPr="008C768A">
              <w:t>Al respecto, el titular entreg</w:t>
            </w:r>
            <w:r w:rsidR="00502D2D">
              <w:t>ó</w:t>
            </w:r>
            <w:r w:rsidRPr="008C768A">
              <w:t xml:space="preserve"> documento denominado </w:t>
            </w:r>
            <w:r w:rsidRPr="00D72810">
              <w:rPr>
                <w:b/>
              </w:rPr>
              <w:t>Informe Respuesta Inspección Ambiental RCA N° 01/13</w:t>
            </w:r>
            <w:r w:rsidRPr="008C768A">
              <w:t>, donde se presenta la siguiente información:</w:t>
            </w:r>
          </w:p>
          <w:p w:rsidR="00D66FAD" w:rsidRPr="008C768A" w:rsidRDefault="00D66FAD" w:rsidP="00D66FAD">
            <w:pPr>
              <w:pStyle w:val="Prrafodelista"/>
              <w:ind w:left="166"/>
            </w:pPr>
          </w:p>
          <w:p w:rsidR="00D425DD" w:rsidRDefault="00D425DD" w:rsidP="00CE651E">
            <w:pPr>
              <w:pStyle w:val="Prrafodelista"/>
              <w:numPr>
                <w:ilvl w:val="0"/>
                <w:numId w:val="5"/>
              </w:numPr>
              <w:ind w:left="452" w:hanging="284"/>
            </w:pPr>
            <w:r>
              <w:t>Se adjunta anexo con tabla en formato Excel con lo indicado en relación a las Pilas de Lixiviación</w:t>
            </w:r>
            <w:r w:rsidR="00DA4A99">
              <w:t xml:space="preserve"> (Anexo </w:t>
            </w:r>
            <w:r w:rsidR="00817D37">
              <w:t>8</w:t>
            </w:r>
            <w:r w:rsidR="00DA4A99">
              <w:t>)</w:t>
            </w:r>
            <w:r>
              <w:t>, donde se indica el n</w:t>
            </w:r>
            <w:r w:rsidR="00AB1A82">
              <w:t>ú</w:t>
            </w:r>
            <w:r>
              <w:t>mero de la pila, coordenadas Datum WGS 84 y PSAD 56, estado y RCA a la que pertenece. Además de imagen archivo digital .kmz con la ubicación de l</w:t>
            </w:r>
            <w:r w:rsidR="00A72316">
              <w:t>a</w:t>
            </w:r>
            <w:r>
              <w:t>s p</w:t>
            </w:r>
            <w:r w:rsidR="00A72316">
              <w:t>ilas</w:t>
            </w:r>
            <w:r w:rsidR="006A302A">
              <w:t xml:space="preserve"> (Figura </w:t>
            </w:r>
            <w:r w:rsidR="00BF5DF9">
              <w:t>9</w:t>
            </w:r>
            <w:r w:rsidR="006A302A">
              <w:t>).</w:t>
            </w:r>
          </w:p>
          <w:p w:rsidR="00D66FAD" w:rsidRDefault="00D66FAD" w:rsidP="00D66FAD">
            <w:pPr>
              <w:pStyle w:val="Prrafodelista"/>
              <w:ind w:left="308"/>
            </w:pPr>
          </w:p>
          <w:p w:rsidR="008C768A" w:rsidRPr="008C768A" w:rsidRDefault="008C768A" w:rsidP="00CE651E">
            <w:pPr>
              <w:pStyle w:val="Prrafodelista"/>
              <w:numPr>
                <w:ilvl w:val="0"/>
                <w:numId w:val="4"/>
              </w:numPr>
              <w:ind w:left="452" w:hanging="284"/>
            </w:pPr>
            <w:r>
              <w:t>En relación a la información entregada por el titular respecto a las pilas de lixiviación</w:t>
            </w:r>
            <w:r w:rsidR="008470E5">
              <w:t xml:space="preserve"> (Tabla Excel)</w:t>
            </w:r>
            <w:r>
              <w:t xml:space="preserve">, de las 142 pilas existentes, 67 de ellas se encuentran cerradas, 60 en operación y 15 se encuentran en etapa de construcción. En relación al </w:t>
            </w:r>
            <w:r w:rsidR="00CC715D">
              <w:t>número</w:t>
            </w:r>
            <w:r>
              <w:t xml:space="preserve"> de pilas en operación, la información entregada por el titular no concuerda con lo informado por el Jefe de </w:t>
            </w:r>
            <w:r w:rsidR="00CC715D">
              <w:t>Área</w:t>
            </w:r>
            <w:r>
              <w:t xml:space="preserve"> Lixiviación en la inspección</w:t>
            </w:r>
            <w:r w:rsidR="003C6E7F">
              <w:t>, presentando una diferencia de 7 pilas</w:t>
            </w:r>
            <w:r w:rsidR="008470E5">
              <w:t>.</w:t>
            </w:r>
            <w:r w:rsidR="006A302A">
              <w:t xml:space="preserve"> </w:t>
            </w:r>
          </w:p>
          <w:p w:rsidR="00D425DD" w:rsidRPr="008E34C9" w:rsidRDefault="00D425DD" w:rsidP="00732A7E">
            <w:pPr>
              <w:ind w:left="-108"/>
              <w:jc w:val="left"/>
              <w:rPr>
                <w:b/>
              </w:rPr>
            </w:pPr>
          </w:p>
          <w:p w:rsidR="00732A7E" w:rsidRDefault="00732A7E" w:rsidP="00D345A4">
            <w:pPr>
              <w:jc w:val="left"/>
              <w:rPr>
                <w:b/>
              </w:rPr>
            </w:pPr>
          </w:p>
        </w:tc>
      </w:tr>
    </w:tbl>
    <w:p w:rsidR="00030518" w:rsidRDefault="00030518" w:rsidP="00030518">
      <w:pPr>
        <w:rPr>
          <w:rFonts w:cstheme="minorHAnsi"/>
          <w:sz w:val="14"/>
          <w:szCs w:val="24"/>
        </w:rPr>
      </w:pPr>
    </w:p>
    <w:p w:rsidR="00075A70" w:rsidRDefault="00075A70" w:rsidP="00E349AF"/>
    <w:p w:rsidR="001B542C" w:rsidRDefault="001B542C" w:rsidP="00E349AF"/>
    <w:p w:rsidR="001B542C" w:rsidRDefault="001B542C" w:rsidP="00E349AF"/>
    <w:p w:rsidR="001B542C" w:rsidRDefault="001B542C" w:rsidP="00E349AF"/>
    <w:p w:rsidR="001B542C" w:rsidRDefault="001B542C" w:rsidP="00E349AF"/>
    <w:p w:rsidR="001B542C" w:rsidRDefault="001B542C" w:rsidP="00E349AF"/>
    <w:p w:rsidR="001B542C" w:rsidRDefault="001B542C" w:rsidP="00E349AF"/>
    <w:p w:rsidR="001B542C" w:rsidRDefault="001B542C" w:rsidP="00E349AF"/>
    <w:p w:rsidR="001B542C" w:rsidRDefault="001B542C" w:rsidP="00E349AF"/>
    <w:p w:rsidR="001B542C" w:rsidRDefault="001B542C" w:rsidP="00E349AF"/>
    <w:p w:rsidR="001B542C" w:rsidRDefault="001B542C" w:rsidP="00E349AF"/>
    <w:p w:rsidR="001B542C" w:rsidRDefault="001B542C" w:rsidP="00E349AF"/>
    <w:p w:rsidR="001B542C" w:rsidRDefault="001B542C" w:rsidP="00E349AF"/>
    <w:p w:rsidR="001B542C" w:rsidRDefault="001B542C" w:rsidP="00E349AF"/>
    <w:p w:rsidR="001B542C" w:rsidRDefault="001B542C" w:rsidP="00E349AF"/>
    <w:p w:rsidR="001B542C" w:rsidRDefault="001B542C" w:rsidP="00E349AF"/>
    <w:p w:rsidR="001B542C" w:rsidRDefault="001B542C" w:rsidP="00E349AF"/>
    <w:p w:rsidR="001B542C" w:rsidRDefault="001B542C" w:rsidP="00E349AF"/>
    <w:p w:rsidR="001B542C" w:rsidRPr="0025129B" w:rsidRDefault="001B542C" w:rsidP="00E349AF"/>
    <w:tbl>
      <w:tblPr>
        <w:tblW w:w="8145" w:type="dxa"/>
        <w:jc w:val="center"/>
        <w:tblCellMar>
          <w:left w:w="70" w:type="dxa"/>
          <w:right w:w="70" w:type="dxa"/>
        </w:tblCellMar>
        <w:tblLook w:val="04A0" w:firstRow="1" w:lastRow="0" w:firstColumn="1" w:lastColumn="0" w:noHBand="0" w:noVBand="1"/>
      </w:tblPr>
      <w:tblGrid>
        <w:gridCol w:w="3038"/>
        <w:gridCol w:w="1574"/>
        <w:gridCol w:w="1454"/>
        <w:gridCol w:w="3038"/>
        <w:gridCol w:w="1574"/>
        <w:gridCol w:w="1454"/>
      </w:tblGrid>
      <w:tr w:rsidR="003868A7" w:rsidRPr="0025129B" w:rsidTr="001B542C">
        <w:trPr>
          <w:trHeight w:val="254"/>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8A7" w:rsidRPr="0025129B" w:rsidRDefault="00B30326" w:rsidP="005E0AF0">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3868A7" w:rsidRPr="0025129B" w:rsidTr="001B542C">
        <w:trPr>
          <w:trHeight w:val="2383"/>
          <w:jc w:val="center"/>
        </w:trPr>
        <w:tc>
          <w:tcPr>
            <w:tcW w:w="2500" w:type="pct"/>
            <w:gridSpan w:val="3"/>
            <w:tcBorders>
              <w:top w:val="nil"/>
              <w:left w:val="single" w:sz="4" w:space="0" w:color="auto"/>
              <w:right w:val="single" w:sz="4" w:space="0" w:color="auto"/>
            </w:tcBorders>
            <w:shd w:val="clear" w:color="auto" w:fill="auto"/>
            <w:noWrap/>
            <w:vAlign w:val="center"/>
            <w:hideMark/>
          </w:tcPr>
          <w:p w:rsidR="003868A7" w:rsidRPr="0025129B" w:rsidRDefault="00DA4A99" w:rsidP="005E0AF0">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80768" behindDoc="0" locked="0" layoutInCell="1" allowOverlap="1">
                      <wp:simplePos x="0" y="0"/>
                      <wp:positionH relativeFrom="column">
                        <wp:posOffset>1405890</wp:posOffset>
                      </wp:positionH>
                      <wp:positionV relativeFrom="paragraph">
                        <wp:posOffset>1123315</wp:posOffset>
                      </wp:positionV>
                      <wp:extent cx="349250" cy="691515"/>
                      <wp:effectExtent l="38100" t="0" r="31750" b="51435"/>
                      <wp:wrapNone/>
                      <wp:docPr id="29" name="Conector recto de flecha 29"/>
                      <wp:cNvGraphicFramePr/>
                      <a:graphic xmlns:a="http://schemas.openxmlformats.org/drawingml/2006/main">
                        <a:graphicData uri="http://schemas.microsoft.com/office/word/2010/wordprocessingShape">
                          <wps:wsp>
                            <wps:cNvCnPr/>
                            <wps:spPr>
                              <a:xfrm flipH="1">
                                <a:off x="0" y="0"/>
                                <a:ext cx="349250" cy="691515"/>
                              </a:xfrm>
                              <a:prstGeom prst="straightConnector1">
                                <a:avLst/>
                              </a:prstGeom>
                              <a:ln w="254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FEE3D26" id="_x0000_t32" coordsize="21600,21600" o:spt="32" o:oned="t" path="m,l21600,21600e" filled="f">
                      <v:path arrowok="t" fillok="f" o:connecttype="none"/>
                      <o:lock v:ext="edit" shapetype="t"/>
                    </v:shapetype>
                    <v:shape id="Conector recto de flecha 29" o:spid="_x0000_s1026" type="#_x0000_t32" style="position:absolute;margin-left:110.7pt;margin-top:88.45pt;width:27.5pt;height:54.45pt;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" strokecolor="red" strokeweight="2pt">
                      <v:stroke endarrow="block"/>
                    </v:shape>
                  </w:pict>
                </mc:Fallback>
              </mc:AlternateContent>
            </w:r>
            <w:r>
              <w:rPr>
                <w:noProof/>
                <w:lang w:eastAsia="es-CL"/>
              </w:rPr>
              <mc:AlternateContent>
                <mc:Choice Requires="wps">
                  <w:drawing>
                    <wp:anchor distT="0" distB="0" distL="114300" distR="114300" simplePos="0" relativeHeight="251679744" behindDoc="0" locked="0" layoutInCell="1" allowOverlap="1">
                      <wp:simplePos x="0" y="0"/>
                      <wp:positionH relativeFrom="column">
                        <wp:posOffset>1106170</wp:posOffset>
                      </wp:positionH>
                      <wp:positionV relativeFrom="paragraph">
                        <wp:posOffset>801370</wp:posOffset>
                      </wp:positionV>
                      <wp:extent cx="1200150" cy="294005"/>
                      <wp:effectExtent l="0" t="0" r="19050" b="10795"/>
                      <wp:wrapNone/>
                      <wp:docPr id="28" name="Cuadro de texto 28"/>
                      <wp:cNvGraphicFramePr/>
                      <a:graphic xmlns:a="http://schemas.openxmlformats.org/drawingml/2006/main">
                        <a:graphicData uri="http://schemas.microsoft.com/office/word/2010/wordprocessingShape">
                          <wps:wsp>
                            <wps:cNvSpPr txBox="1"/>
                            <wps:spPr>
                              <a:xfrm>
                                <a:off x="0" y="0"/>
                                <a:ext cx="1200150" cy="294005"/>
                              </a:xfrm>
                              <a:prstGeom prst="rect">
                                <a:avLst/>
                              </a:prstGeom>
                              <a:solidFill>
                                <a:schemeClr val="lt1"/>
                              </a:solidFill>
                              <a:ln w="6350">
                                <a:solidFill>
                                  <a:prstClr val="black"/>
                                </a:solidFill>
                              </a:ln>
                            </wps:spPr>
                            <wps:txbx>
                              <w:txbxContent>
                                <w:p w:rsidR="004C2845" w:rsidRDefault="004C2845">
                                  <w:r>
                                    <w:t>Carpeta Existente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8" o:spid="_x0000_s1029" type="#_x0000_t202" style="position:absolute;left:0;text-align:left;margin-left:87.1pt;margin-top:63.1pt;width:94.5pt;height:23.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" fillcolor="white [3201]" strokeweight=".5pt">
                      <v:textbox>
                        <w:txbxContent>
                          <w:p w:rsidR="004C2845" w:rsidRDefault="004C2845">
                            <w:r>
                              <w:t>Carpeta Existente</w:t>
                            </w:r>
                          </w:p>
                        </w:txbxContent>
                      </v:textbox>
                    </v:shape>
                  </w:pict>
                </mc:Fallback>
              </mc:AlternateContent>
            </w:r>
            <w:r w:rsidR="003868A7">
              <w:rPr>
                <w:noProof/>
                <w:lang w:eastAsia="es-CL"/>
              </w:rPr>
              <w:drawing>
                <wp:inline distT="0" distB="0" distL="0" distR="0" wp14:anchorId="13492F1E" wp14:editId="79A14B24">
                  <wp:extent cx="2954740" cy="1944164"/>
                  <wp:effectExtent l="0" t="0" r="0" b="0"/>
                  <wp:docPr id="7" name="Imagen 7" descr="F:\DCIM\124___06\IMG_32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DCIM\124___06\IMG_3284.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992844" cy="1969236"/>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3868A7" w:rsidRPr="0025129B" w:rsidRDefault="001A1C04" w:rsidP="005E0AF0">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66432" behindDoc="0" locked="0" layoutInCell="1" allowOverlap="1">
                      <wp:simplePos x="0" y="0"/>
                      <wp:positionH relativeFrom="column">
                        <wp:posOffset>1845310</wp:posOffset>
                      </wp:positionH>
                      <wp:positionV relativeFrom="paragraph">
                        <wp:posOffset>523240</wp:posOffset>
                      </wp:positionV>
                      <wp:extent cx="71120" cy="437515"/>
                      <wp:effectExtent l="57150" t="0" r="24130" b="57785"/>
                      <wp:wrapNone/>
                      <wp:docPr id="10" name="Conector recto de flecha 10"/>
                      <wp:cNvGraphicFramePr/>
                      <a:graphic xmlns:a="http://schemas.openxmlformats.org/drawingml/2006/main">
                        <a:graphicData uri="http://schemas.microsoft.com/office/word/2010/wordprocessingShape">
                          <wps:wsp>
                            <wps:cNvCnPr/>
                            <wps:spPr>
                              <a:xfrm flipH="1">
                                <a:off x="0" y="0"/>
                                <a:ext cx="71120" cy="437515"/>
                              </a:xfrm>
                              <a:prstGeom prst="straightConnector1">
                                <a:avLst/>
                              </a:prstGeom>
                              <a:ln w="254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F3E672D" id="Conector recto de flecha 10" o:spid="_x0000_s1026" type="#_x0000_t32" style="position:absolute;margin-left:145.3pt;margin-top:41.2pt;width:5.6pt;height:34.45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" strokecolor="red" strokeweight="2pt">
                      <v:stroke endarrow="block"/>
                    </v:shape>
                  </w:pict>
                </mc:Fallback>
              </mc:AlternateContent>
            </w:r>
            <w:r>
              <w:rPr>
                <w:noProof/>
                <w:lang w:eastAsia="es-CL"/>
              </w:rPr>
              <mc:AlternateContent>
                <mc:Choice Requires="wps">
                  <w:drawing>
                    <wp:anchor distT="0" distB="0" distL="114300" distR="114300" simplePos="0" relativeHeight="251665408" behindDoc="0" locked="0" layoutInCell="1" allowOverlap="1">
                      <wp:simplePos x="0" y="0"/>
                      <wp:positionH relativeFrom="column">
                        <wp:posOffset>2060575</wp:posOffset>
                      </wp:positionH>
                      <wp:positionV relativeFrom="paragraph">
                        <wp:posOffset>530860</wp:posOffset>
                      </wp:positionV>
                      <wp:extent cx="102870" cy="461010"/>
                      <wp:effectExtent l="0" t="0" r="68580" b="53340"/>
                      <wp:wrapNone/>
                      <wp:docPr id="8" name="Conector recto de flecha 8"/>
                      <wp:cNvGraphicFramePr/>
                      <a:graphic xmlns:a="http://schemas.openxmlformats.org/drawingml/2006/main">
                        <a:graphicData uri="http://schemas.microsoft.com/office/word/2010/wordprocessingShape">
                          <wps:wsp>
                            <wps:cNvCnPr/>
                            <wps:spPr>
                              <a:xfrm>
                                <a:off x="0" y="0"/>
                                <a:ext cx="102870" cy="461010"/>
                              </a:xfrm>
                              <a:prstGeom prst="straightConnector1">
                                <a:avLst/>
                              </a:prstGeom>
                              <a:ln w="254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48A8117" id="Conector recto de flecha 8" o:spid="_x0000_s1026" type="#_x0000_t32" style="position:absolute;margin-left:162.25pt;margin-top:41.8pt;width:8.1pt;height:36.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" strokecolor="red" strokeweight="2pt">
                      <v:stroke endarrow="block"/>
                    </v:shape>
                  </w:pict>
                </mc:Fallback>
              </mc:AlternateContent>
            </w:r>
            <w:r>
              <w:rPr>
                <w:noProof/>
                <w:lang w:eastAsia="es-CL"/>
              </w:rPr>
              <mc:AlternateContent>
                <mc:Choice Requires="wps">
                  <w:drawing>
                    <wp:anchor distT="0" distB="0" distL="114300" distR="114300" simplePos="0" relativeHeight="251664384" behindDoc="0" locked="0" layoutInCell="1" allowOverlap="1">
                      <wp:simplePos x="0" y="0"/>
                      <wp:positionH relativeFrom="column">
                        <wp:posOffset>1259205</wp:posOffset>
                      </wp:positionH>
                      <wp:positionV relativeFrom="paragraph">
                        <wp:posOffset>238760</wp:posOffset>
                      </wp:positionV>
                      <wp:extent cx="1438910" cy="285750"/>
                      <wp:effectExtent l="0" t="0" r="27940" b="19050"/>
                      <wp:wrapNone/>
                      <wp:docPr id="3" name="Cuadro de texto 3"/>
                      <wp:cNvGraphicFramePr/>
                      <a:graphic xmlns:a="http://schemas.openxmlformats.org/drawingml/2006/main">
                        <a:graphicData uri="http://schemas.microsoft.com/office/word/2010/wordprocessingShape">
                          <wps:wsp>
                            <wps:cNvSpPr txBox="1"/>
                            <wps:spPr>
                              <a:xfrm>
                                <a:off x="0" y="0"/>
                                <a:ext cx="1438910" cy="285750"/>
                              </a:xfrm>
                              <a:prstGeom prst="rect">
                                <a:avLst/>
                              </a:prstGeom>
                              <a:noFill/>
                              <a:ln w="6350">
                                <a:solidFill>
                                  <a:prstClr val="black"/>
                                </a:solidFill>
                              </a:ln>
                            </wps:spPr>
                            <wps:txbx>
                              <w:txbxContent>
                                <w:p w:rsidR="004C2845" w:rsidRPr="001A1C04" w:rsidRDefault="004C2845">
                                  <w:pPr>
                                    <w:rPr>
                                      <w:b/>
                                    </w:rPr>
                                  </w:pPr>
                                  <w:r w:rsidRPr="001A1C04">
                                    <w:rPr>
                                      <w:b/>
                                    </w:rPr>
                                    <w:t>Sistema de Aspersión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 o:spid="_x0000_s1030" type="#_x0000_t202" style="position:absolute;left:0;text-align:left;margin-left:99.15pt;margin-top:18.8pt;width:113.3pt;height:2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" filled="f" strokeweight=".5pt">
                      <v:textbox>
                        <w:txbxContent>
                          <w:p w:rsidR="004C2845" w:rsidRPr="001A1C04" w:rsidRDefault="004C2845">
                            <w:pPr>
                              <w:rPr>
                                <w:b/>
                              </w:rPr>
                            </w:pPr>
                            <w:r w:rsidRPr="001A1C04">
                              <w:rPr>
                                <w:b/>
                              </w:rPr>
                              <w:t>Sistema de Aspersión</w:t>
                            </w:r>
                          </w:p>
                        </w:txbxContent>
                      </v:textbox>
                    </v:shape>
                  </w:pict>
                </mc:Fallback>
              </mc:AlternateContent>
            </w:r>
            <w:r w:rsidR="003868A7">
              <w:rPr>
                <w:noProof/>
                <w:lang w:eastAsia="es-CL"/>
              </w:rPr>
              <w:drawing>
                <wp:inline distT="0" distB="0" distL="0" distR="0" wp14:anchorId="609D95F5" wp14:editId="188EC361">
                  <wp:extent cx="2681785" cy="1969573"/>
                  <wp:effectExtent l="0" t="0" r="4445" b="0"/>
                  <wp:docPr id="5" name="Imagen 5" descr="F:\DCIM\124___06\IMG_32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DCIM\124___06\IMG_3296.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692679" cy="1977574"/>
                          </a:xfrm>
                          <a:prstGeom prst="rect">
                            <a:avLst/>
                          </a:prstGeom>
                          <a:noFill/>
                          <a:ln>
                            <a:noFill/>
                          </a:ln>
                        </pic:spPr>
                      </pic:pic>
                    </a:graphicData>
                  </a:graphic>
                </wp:inline>
              </w:drawing>
            </w:r>
          </w:p>
        </w:tc>
      </w:tr>
      <w:tr w:rsidR="00A72316" w:rsidRPr="0025129B" w:rsidTr="001B542C">
        <w:trPr>
          <w:trHeight w:val="254"/>
          <w:jc w:val="center"/>
        </w:trPr>
        <w:tc>
          <w:tcPr>
            <w:tcW w:w="1252" w:type="pct"/>
            <w:tcBorders>
              <w:top w:val="single" w:sz="4" w:space="0" w:color="auto"/>
              <w:left w:val="single" w:sz="4" w:space="0" w:color="auto"/>
              <w:bottom w:val="single" w:sz="4" w:space="0" w:color="auto"/>
              <w:right w:val="nil"/>
            </w:tcBorders>
            <w:shd w:val="clear" w:color="auto" w:fill="auto"/>
            <w:noWrap/>
            <w:vAlign w:val="center"/>
            <w:hideMark/>
          </w:tcPr>
          <w:p w:rsidR="003868A7" w:rsidRPr="0025129B" w:rsidRDefault="003868A7" w:rsidP="005E0AF0">
            <w:pPr>
              <w:pStyle w:val="Descripcin"/>
              <w:rPr>
                <w:rFonts w:eastAsia="Times New Roman"/>
                <w:color w:val="000000"/>
                <w:lang w:eastAsia="es-CL"/>
              </w:rPr>
            </w:pPr>
            <w:bookmarkStart w:id="145" w:name="_Toc353998127"/>
            <w:bookmarkStart w:id="146" w:name="_Toc353998200"/>
            <w:bookmarkStart w:id="147" w:name="_Toc382383551"/>
            <w:bookmarkStart w:id="148" w:name="_Toc382472373"/>
            <w:bookmarkStart w:id="149" w:name="_Toc390184283"/>
            <w:bookmarkStart w:id="150" w:name="_Toc390360014"/>
            <w:bookmarkStart w:id="151" w:name="_Toc390777035"/>
            <w:bookmarkStart w:id="152" w:name="_Toc488677925"/>
            <w:r w:rsidRPr="0025129B">
              <w:t xml:space="preserve">Fotografía </w:t>
            </w:r>
            <w:r w:rsidR="006860D2">
              <w:t>4</w:t>
            </w:r>
            <w:r w:rsidRPr="0025129B">
              <w:t>.</w:t>
            </w:r>
            <w:bookmarkEnd w:id="145"/>
            <w:bookmarkEnd w:id="146"/>
            <w:bookmarkEnd w:id="147"/>
            <w:bookmarkEnd w:id="148"/>
            <w:bookmarkEnd w:id="149"/>
            <w:bookmarkEnd w:id="150"/>
            <w:bookmarkEnd w:id="151"/>
            <w:bookmarkEnd w:id="152"/>
          </w:p>
        </w:tc>
        <w:tc>
          <w:tcPr>
            <w:tcW w:w="124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8A7" w:rsidRPr="0025129B" w:rsidRDefault="003868A7" w:rsidP="005E0AF0">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A72316">
              <w:rPr>
                <w:rFonts w:eastAsia="Times New Roman"/>
                <w:b/>
                <w:color w:val="000000"/>
                <w:sz w:val="18"/>
                <w:szCs w:val="18"/>
                <w:lang w:eastAsia="es-CL"/>
              </w:rPr>
              <w:t xml:space="preserve"> </w:t>
            </w:r>
            <w:r w:rsidR="00A72316" w:rsidRPr="00A72316">
              <w:rPr>
                <w:rFonts w:eastAsia="Times New Roman"/>
                <w:color w:val="000000"/>
                <w:sz w:val="18"/>
                <w:szCs w:val="18"/>
                <w:lang w:eastAsia="es-CL"/>
              </w:rPr>
              <w:t>14-06-2017</w:t>
            </w:r>
          </w:p>
        </w:tc>
        <w:tc>
          <w:tcPr>
            <w:tcW w:w="1252" w:type="pct"/>
            <w:tcBorders>
              <w:top w:val="single" w:sz="4" w:space="0" w:color="auto"/>
              <w:left w:val="nil"/>
              <w:bottom w:val="single" w:sz="4" w:space="0" w:color="auto"/>
              <w:right w:val="nil"/>
            </w:tcBorders>
            <w:shd w:val="clear" w:color="auto" w:fill="auto"/>
            <w:noWrap/>
            <w:vAlign w:val="center"/>
            <w:hideMark/>
          </w:tcPr>
          <w:p w:rsidR="003868A7" w:rsidRPr="0025129B" w:rsidRDefault="003868A7" w:rsidP="005E0AF0">
            <w:pPr>
              <w:pStyle w:val="Descripcin"/>
            </w:pPr>
            <w:bookmarkStart w:id="153" w:name="_Toc353998128"/>
            <w:bookmarkStart w:id="154" w:name="_Toc353998201"/>
            <w:bookmarkStart w:id="155" w:name="_Toc382383552"/>
            <w:bookmarkStart w:id="156" w:name="_Toc382472374"/>
            <w:bookmarkStart w:id="157" w:name="_Toc390184284"/>
            <w:bookmarkStart w:id="158" w:name="_Toc390360015"/>
            <w:bookmarkStart w:id="159" w:name="_Toc390777036"/>
            <w:bookmarkStart w:id="160" w:name="_Toc488677926"/>
            <w:r w:rsidRPr="0025129B">
              <w:t xml:space="preserve">Fotografía </w:t>
            </w:r>
            <w:r w:rsidR="00A72316">
              <w:t>5</w:t>
            </w:r>
            <w:bookmarkEnd w:id="153"/>
            <w:bookmarkEnd w:id="154"/>
            <w:bookmarkEnd w:id="155"/>
            <w:bookmarkEnd w:id="156"/>
            <w:bookmarkEnd w:id="157"/>
            <w:bookmarkEnd w:id="158"/>
            <w:bookmarkEnd w:id="159"/>
            <w:bookmarkEnd w:id="160"/>
          </w:p>
        </w:tc>
        <w:tc>
          <w:tcPr>
            <w:tcW w:w="124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8A7" w:rsidRPr="0025129B" w:rsidRDefault="003868A7" w:rsidP="005E0AF0">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A72316">
              <w:rPr>
                <w:rFonts w:eastAsia="Times New Roman"/>
                <w:b/>
                <w:color w:val="000000"/>
                <w:sz w:val="18"/>
                <w:szCs w:val="18"/>
                <w:lang w:eastAsia="es-CL"/>
              </w:rPr>
              <w:t xml:space="preserve"> </w:t>
            </w:r>
            <w:r w:rsidR="00A72316" w:rsidRPr="00A72316">
              <w:rPr>
                <w:rFonts w:eastAsia="Times New Roman"/>
                <w:color w:val="000000"/>
                <w:sz w:val="18"/>
                <w:szCs w:val="18"/>
                <w:lang w:eastAsia="es-CL"/>
              </w:rPr>
              <w:t>14-06-2017</w:t>
            </w:r>
          </w:p>
        </w:tc>
      </w:tr>
      <w:tr w:rsidR="00A72316" w:rsidRPr="0025129B" w:rsidTr="001B542C">
        <w:trPr>
          <w:trHeight w:val="254"/>
          <w:jc w:val="center"/>
        </w:trPr>
        <w:tc>
          <w:tcPr>
            <w:tcW w:w="12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8A7" w:rsidRPr="0025129B" w:rsidRDefault="003868A7" w:rsidP="005E0AF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A72316">
              <w:rPr>
                <w:rFonts w:eastAsia="Times New Roman"/>
                <w:b/>
                <w:color w:val="000000"/>
                <w:sz w:val="18"/>
                <w:szCs w:val="18"/>
                <w:lang w:eastAsia="es-CL"/>
              </w:rPr>
              <w:t>19</w:t>
            </w:r>
          </w:p>
        </w:tc>
        <w:tc>
          <w:tcPr>
            <w:tcW w:w="648" w:type="pct"/>
            <w:tcBorders>
              <w:top w:val="single" w:sz="4" w:space="0" w:color="auto"/>
              <w:left w:val="nil"/>
              <w:bottom w:val="single" w:sz="4" w:space="0" w:color="auto"/>
              <w:right w:val="single" w:sz="4" w:space="0" w:color="000000"/>
            </w:tcBorders>
            <w:shd w:val="clear" w:color="auto" w:fill="auto"/>
            <w:noWrap/>
            <w:vAlign w:val="center"/>
            <w:hideMark/>
          </w:tcPr>
          <w:p w:rsidR="00A72316" w:rsidRDefault="003868A7" w:rsidP="005E0AF0">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3868A7" w:rsidRPr="0025129B" w:rsidRDefault="00A72316" w:rsidP="005E0AF0">
            <w:pPr>
              <w:jc w:val="left"/>
              <w:rPr>
                <w:rFonts w:eastAsia="Times New Roman"/>
                <w:b/>
                <w:color w:val="000000"/>
                <w:sz w:val="18"/>
                <w:szCs w:val="18"/>
                <w:lang w:eastAsia="es-CL"/>
              </w:rPr>
            </w:pPr>
            <w:r>
              <w:rPr>
                <w:rFonts w:eastAsia="Times New Roman"/>
                <w:color w:val="000000"/>
                <w:sz w:val="18"/>
                <w:szCs w:val="18"/>
                <w:lang w:eastAsia="es-CL"/>
              </w:rPr>
              <w:t>7.734.611 m</w:t>
            </w:r>
          </w:p>
        </w:tc>
        <w:tc>
          <w:tcPr>
            <w:tcW w:w="599" w:type="pct"/>
            <w:tcBorders>
              <w:top w:val="single" w:sz="4" w:space="0" w:color="auto"/>
              <w:left w:val="nil"/>
              <w:bottom w:val="single" w:sz="4" w:space="0" w:color="auto"/>
              <w:right w:val="single" w:sz="4" w:space="0" w:color="000000"/>
            </w:tcBorders>
            <w:shd w:val="clear" w:color="auto" w:fill="auto"/>
            <w:noWrap/>
            <w:vAlign w:val="center"/>
            <w:hideMark/>
          </w:tcPr>
          <w:p w:rsidR="00A72316" w:rsidRDefault="003868A7" w:rsidP="005E0AF0">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00A72316">
              <w:rPr>
                <w:rFonts w:eastAsia="Times New Roman"/>
                <w:b/>
                <w:color w:val="000000"/>
                <w:sz w:val="18"/>
                <w:szCs w:val="18"/>
                <w:lang w:eastAsia="es-CL"/>
              </w:rPr>
              <w:t xml:space="preserve"> </w:t>
            </w:r>
          </w:p>
          <w:p w:rsidR="003868A7" w:rsidRPr="00EA26A5" w:rsidRDefault="00A72316" w:rsidP="005E0AF0">
            <w:pPr>
              <w:jc w:val="left"/>
              <w:rPr>
                <w:rFonts w:eastAsia="Times New Roman"/>
                <w:color w:val="000000"/>
                <w:sz w:val="18"/>
                <w:szCs w:val="18"/>
                <w:lang w:eastAsia="es-CL"/>
              </w:rPr>
            </w:pPr>
            <w:r w:rsidRPr="00EA26A5">
              <w:rPr>
                <w:rFonts w:eastAsia="Times New Roman"/>
                <w:color w:val="000000"/>
                <w:sz w:val="18"/>
                <w:szCs w:val="18"/>
                <w:lang w:eastAsia="es-CL"/>
              </w:rPr>
              <w:t>401.731 m</w:t>
            </w:r>
            <w:r w:rsidR="003868A7" w:rsidRPr="00EA26A5">
              <w:rPr>
                <w:rFonts w:eastAsia="Times New Roman"/>
                <w:color w:val="000000"/>
                <w:sz w:val="18"/>
                <w:szCs w:val="18"/>
                <w:lang w:eastAsia="es-CL"/>
              </w:rPr>
              <w:t xml:space="preserve"> </w:t>
            </w:r>
          </w:p>
        </w:tc>
        <w:tc>
          <w:tcPr>
            <w:tcW w:w="1252" w:type="pct"/>
            <w:tcBorders>
              <w:top w:val="single" w:sz="4" w:space="0" w:color="auto"/>
              <w:left w:val="nil"/>
              <w:bottom w:val="single" w:sz="4" w:space="0" w:color="auto"/>
              <w:right w:val="single" w:sz="4" w:space="0" w:color="000000"/>
            </w:tcBorders>
            <w:shd w:val="clear" w:color="auto" w:fill="auto"/>
            <w:noWrap/>
            <w:vAlign w:val="center"/>
            <w:hideMark/>
          </w:tcPr>
          <w:p w:rsidR="003868A7" w:rsidRPr="0025129B" w:rsidRDefault="003868A7" w:rsidP="005E0AF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A72316">
              <w:rPr>
                <w:rFonts w:eastAsia="Times New Roman"/>
                <w:b/>
                <w:color w:val="000000"/>
                <w:sz w:val="18"/>
                <w:szCs w:val="18"/>
                <w:lang w:eastAsia="es-CL"/>
              </w:rPr>
              <w:t>19</w:t>
            </w:r>
          </w:p>
        </w:tc>
        <w:tc>
          <w:tcPr>
            <w:tcW w:w="648" w:type="pct"/>
            <w:tcBorders>
              <w:top w:val="single" w:sz="4" w:space="0" w:color="auto"/>
              <w:left w:val="nil"/>
              <w:bottom w:val="single" w:sz="4" w:space="0" w:color="auto"/>
              <w:right w:val="single" w:sz="4" w:space="0" w:color="000000"/>
            </w:tcBorders>
            <w:shd w:val="clear" w:color="auto" w:fill="auto"/>
            <w:noWrap/>
            <w:vAlign w:val="center"/>
            <w:hideMark/>
          </w:tcPr>
          <w:p w:rsidR="003868A7" w:rsidRDefault="003868A7" w:rsidP="005E0AF0">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rsidR="00A72316" w:rsidRPr="0025129B" w:rsidRDefault="00A72316" w:rsidP="005E0AF0">
            <w:pPr>
              <w:jc w:val="left"/>
              <w:rPr>
                <w:rFonts w:eastAsia="Times New Roman"/>
                <w:b/>
                <w:color w:val="000000"/>
                <w:sz w:val="18"/>
                <w:szCs w:val="18"/>
                <w:lang w:eastAsia="es-CL"/>
              </w:rPr>
            </w:pPr>
            <w:r>
              <w:rPr>
                <w:rFonts w:eastAsia="Times New Roman"/>
                <w:color w:val="000000"/>
                <w:sz w:val="18"/>
                <w:szCs w:val="18"/>
                <w:lang w:eastAsia="es-CL"/>
              </w:rPr>
              <w:t>7.732.520 m</w:t>
            </w:r>
          </w:p>
        </w:tc>
        <w:tc>
          <w:tcPr>
            <w:tcW w:w="599" w:type="pct"/>
            <w:tcBorders>
              <w:top w:val="single" w:sz="4" w:space="0" w:color="auto"/>
              <w:left w:val="nil"/>
              <w:bottom w:val="single" w:sz="4" w:space="0" w:color="auto"/>
              <w:right w:val="single" w:sz="4" w:space="0" w:color="000000"/>
            </w:tcBorders>
            <w:shd w:val="clear" w:color="auto" w:fill="auto"/>
            <w:noWrap/>
            <w:vAlign w:val="center"/>
            <w:hideMark/>
          </w:tcPr>
          <w:p w:rsidR="00A72316" w:rsidRDefault="003868A7" w:rsidP="005E0AF0">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rsidR="003868A7" w:rsidRPr="00A72316" w:rsidRDefault="00A72316" w:rsidP="005E0AF0">
            <w:pPr>
              <w:jc w:val="left"/>
              <w:rPr>
                <w:rFonts w:eastAsia="Times New Roman"/>
                <w:color w:val="000000"/>
                <w:sz w:val="18"/>
                <w:szCs w:val="18"/>
                <w:lang w:eastAsia="es-CL"/>
              </w:rPr>
            </w:pPr>
            <w:r w:rsidRPr="00A72316">
              <w:rPr>
                <w:rFonts w:eastAsia="Times New Roman"/>
                <w:color w:val="000000"/>
                <w:sz w:val="18"/>
                <w:szCs w:val="18"/>
                <w:lang w:eastAsia="es-CL"/>
              </w:rPr>
              <w:t>399.741 m</w:t>
            </w:r>
            <w:r w:rsidR="003868A7" w:rsidRPr="00A72316">
              <w:rPr>
                <w:rFonts w:eastAsia="Times New Roman"/>
                <w:color w:val="000000"/>
                <w:sz w:val="18"/>
                <w:szCs w:val="18"/>
                <w:lang w:eastAsia="es-CL"/>
              </w:rPr>
              <w:t xml:space="preserve"> </w:t>
            </w:r>
          </w:p>
        </w:tc>
      </w:tr>
      <w:tr w:rsidR="003868A7" w:rsidRPr="0025129B" w:rsidTr="001B542C">
        <w:trPr>
          <w:trHeight w:val="702"/>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3868A7" w:rsidRPr="0025129B" w:rsidRDefault="003868A7" w:rsidP="000457F1">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Pila Agotada</w:t>
            </w:r>
            <w:r w:rsidR="00DA4A99">
              <w:rPr>
                <w:rFonts w:eastAsia="Times New Roman"/>
                <w:color w:val="000000"/>
                <w:sz w:val="18"/>
                <w:szCs w:val="18"/>
                <w:lang w:eastAsia="es-CL"/>
              </w:rPr>
              <w:t>, en donde se observa la carpeta existente en la base de la pila.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3868A7" w:rsidRPr="0025129B" w:rsidRDefault="003868A7" w:rsidP="005E0AF0">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Pila Operativa en Riego</w:t>
            </w:r>
            <w:r w:rsidR="00DA4A99">
              <w:rPr>
                <w:rFonts w:eastAsia="Times New Roman"/>
                <w:color w:val="000000"/>
                <w:sz w:val="18"/>
                <w:szCs w:val="18"/>
                <w:lang w:eastAsia="es-CL"/>
              </w:rPr>
              <w:t>, indicando el sistema de aspersión utilizado para el regadío.</w:t>
            </w:r>
          </w:p>
          <w:p w:rsidR="003868A7" w:rsidRPr="0025129B" w:rsidRDefault="003868A7" w:rsidP="005E0AF0">
            <w:pPr>
              <w:jc w:val="left"/>
              <w:rPr>
                <w:rFonts w:eastAsia="Times New Roman"/>
                <w:b/>
                <w:color w:val="000000"/>
                <w:sz w:val="18"/>
                <w:szCs w:val="18"/>
                <w:lang w:eastAsia="es-CL"/>
              </w:rPr>
            </w:pPr>
          </w:p>
        </w:tc>
      </w:tr>
      <w:tr w:rsidR="003868A7" w:rsidRPr="0025129B" w:rsidTr="001B542C">
        <w:trPr>
          <w:trHeight w:val="2373"/>
          <w:jc w:val="center"/>
        </w:trPr>
        <w:tc>
          <w:tcPr>
            <w:tcW w:w="2500" w:type="pct"/>
            <w:gridSpan w:val="3"/>
            <w:tcBorders>
              <w:top w:val="nil"/>
              <w:left w:val="single" w:sz="4" w:space="0" w:color="auto"/>
              <w:right w:val="single" w:sz="4" w:space="0" w:color="auto"/>
            </w:tcBorders>
            <w:shd w:val="clear" w:color="auto" w:fill="auto"/>
            <w:noWrap/>
            <w:vAlign w:val="center"/>
            <w:hideMark/>
          </w:tcPr>
          <w:p w:rsidR="003868A7" w:rsidRPr="0025129B" w:rsidRDefault="00B17583" w:rsidP="005E0AF0">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74624" behindDoc="0" locked="0" layoutInCell="1" allowOverlap="1">
                      <wp:simplePos x="0" y="0"/>
                      <wp:positionH relativeFrom="column">
                        <wp:posOffset>1855415</wp:posOffset>
                      </wp:positionH>
                      <wp:positionV relativeFrom="paragraph">
                        <wp:posOffset>634475</wp:posOffset>
                      </wp:positionV>
                      <wp:extent cx="0" cy="485030"/>
                      <wp:effectExtent l="76200" t="0" r="57150" b="48895"/>
                      <wp:wrapNone/>
                      <wp:docPr id="11" name="Conector recto de flecha 11"/>
                      <wp:cNvGraphicFramePr/>
                      <a:graphic xmlns:a="http://schemas.openxmlformats.org/drawingml/2006/main">
                        <a:graphicData uri="http://schemas.microsoft.com/office/word/2010/wordprocessingShape">
                          <wps:wsp>
                            <wps:cNvCnPr/>
                            <wps:spPr>
                              <a:xfrm>
                                <a:off x="0" y="0"/>
                                <a:ext cx="0" cy="485030"/>
                              </a:xfrm>
                              <a:prstGeom prst="straightConnector1">
                                <a:avLst/>
                              </a:prstGeom>
                              <a:ln w="254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E323AE1" id="Conector recto de flecha 11" o:spid="_x0000_s1026" type="#_x0000_t32" style="position:absolute;margin-left:146.1pt;margin-top:49.95pt;width:0;height:38.2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" strokecolor="red" strokeweight="2pt">
                      <v:stroke endarrow="block"/>
                    </v:shape>
                  </w:pict>
                </mc:Fallback>
              </mc:AlternateContent>
            </w:r>
            <w:r>
              <w:rPr>
                <w:noProof/>
                <w:lang w:eastAsia="es-CL"/>
              </w:rPr>
              <mc:AlternateContent>
                <mc:Choice Requires="wps">
                  <w:drawing>
                    <wp:anchor distT="0" distB="0" distL="114300" distR="114300" simplePos="0" relativeHeight="251673600" behindDoc="0" locked="0" layoutInCell="1" allowOverlap="1">
                      <wp:simplePos x="0" y="0"/>
                      <wp:positionH relativeFrom="column">
                        <wp:posOffset>1510030</wp:posOffset>
                      </wp:positionH>
                      <wp:positionV relativeFrom="paragraph">
                        <wp:posOffset>279400</wp:posOffset>
                      </wp:positionV>
                      <wp:extent cx="763270" cy="301625"/>
                      <wp:effectExtent l="0" t="0" r="17780" b="22225"/>
                      <wp:wrapNone/>
                      <wp:docPr id="4" name="Cuadro de texto 4"/>
                      <wp:cNvGraphicFramePr/>
                      <a:graphic xmlns:a="http://schemas.openxmlformats.org/drawingml/2006/main">
                        <a:graphicData uri="http://schemas.microsoft.com/office/word/2010/wordprocessingShape">
                          <wps:wsp>
                            <wps:cNvSpPr txBox="1"/>
                            <wps:spPr>
                              <a:xfrm>
                                <a:off x="0" y="0"/>
                                <a:ext cx="763270" cy="301625"/>
                              </a:xfrm>
                              <a:prstGeom prst="rect">
                                <a:avLst/>
                              </a:prstGeom>
                              <a:noFill/>
                              <a:ln w="6350">
                                <a:solidFill>
                                  <a:prstClr val="black"/>
                                </a:solidFill>
                              </a:ln>
                            </wps:spPr>
                            <wps:txbx>
                              <w:txbxContent>
                                <w:p w:rsidR="004C2845" w:rsidRPr="00B17583" w:rsidRDefault="004C2845">
                                  <w:pPr>
                                    <w:rPr>
                                      <w:b/>
                                    </w:rPr>
                                  </w:pPr>
                                  <w:r>
                                    <w:t xml:space="preserve">  </w:t>
                                  </w:r>
                                  <w:r w:rsidRPr="00B17583">
                                    <w:rPr>
                                      <w:b/>
                                    </w:rPr>
                                    <w:t>Canaleta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 o:spid="_x0000_s1031" type="#_x0000_t202" style="position:absolute;left:0;text-align:left;margin-left:118.9pt;margin-top:22pt;width:60.1pt;height:23.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" filled="f" strokeweight=".5pt">
                      <v:textbox>
                        <w:txbxContent>
                          <w:p w:rsidR="004C2845" w:rsidRPr="00B17583" w:rsidRDefault="004C2845">
                            <w:pPr>
                              <w:rPr>
                                <w:b/>
                              </w:rPr>
                            </w:pPr>
                            <w:r>
                              <w:t xml:space="preserve">  </w:t>
                            </w:r>
                            <w:r w:rsidRPr="00B17583">
                              <w:rPr>
                                <w:b/>
                              </w:rPr>
                              <w:t>Canaleta</w:t>
                            </w:r>
                          </w:p>
                        </w:txbxContent>
                      </v:textbox>
                    </v:shape>
                  </w:pict>
                </mc:Fallback>
              </mc:AlternateContent>
            </w:r>
            <w:r w:rsidR="003868A7">
              <w:rPr>
                <w:noProof/>
                <w:lang w:eastAsia="es-CL"/>
              </w:rPr>
              <w:drawing>
                <wp:inline distT="0" distB="0" distL="0" distR="0" wp14:anchorId="04B0C445" wp14:editId="0C664464">
                  <wp:extent cx="2988860" cy="1862901"/>
                  <wp:effectExtent l="0" t="0" r="2540" b="4445"/>
                  <wp:docPr id="13" name="Imagen 13" descr="F:\DCIM\124___06\IMG_3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DCIM\124___06\IMG_3300.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rot="10800000" flipV="1">
                            <a:off x="0" y="0"/>
                            <a:ext cx="3016893" cy="1880373"/>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3868A7" w:rsidRPr="0025129B" w:rsidRDefault="003F090E" w:rsidP="005E0AF0">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76672" behindDoc="0" locked="0" layoutInCell="1" allowOverlap="1">
                      <wp:simplePos x="0" y="0"/>
                      <wp:positionH relativeFrom="column">
                        <wp:posOffset>1780374</wp:posOffset>
                      </wp:positionH>
                      <wp:positionV relativeFrom="paragraph">
                        <wp:posOffset>395715</wp:posOffset>
                      </wp:positionV>
                      <wp:extent cx="0" cy="580667"/>
                      <wp:effectExtent l="76200" t="0" r="57150" b="48260"/>
                      <wp:wrapNone/>
                      <wp:docPr id="25" name="Conector recto de flecha 25"/>
                      <wp:cNvGraphicFramePr/>
                      <a:graphic xmlns:a="http://schemas.openxmlformats.org/drawingml/2006/main">
                        <a:graphicData uri="http://schemas.microsoft.com/office/word/2010/wordprocessingShape">
                          <wps:wsp>
                            <wps:cNvCnPr/>
                            <wps:spPr>
                              <a:xfrm>
                                <a:off x="0" y="0"/>
                                <a:ext cx="0" cy="580667"/>
                              </a:xfrm>
                              <a:prstGeom prst="straightConnector1">
                                <a:avLst/>
                              </a:prstGeom>
                              <a:ln w="254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5000656" id="Conector recto de flecha 25" o:spid="_x0000_s1026" type="#_x0000_t32" style="position:absolute;margin-left:140.2pt;margin-top:31.15pt;width:0;height:45.7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" strokecolor="red" strokeweight="2pt">
                      <v:stroke endarrow="block"/>
                    </v:shape>
                  </w:pict>
                </mc:Fallback>
              </mc:AlternateContent>
            </w:r>
            <w:r>
              <w:rPr>
                <w:noProof/>
                <w:lang w:eastAsia="es-CL"/>
              </w:rPr>
              <mc:AlternateContent>
                <mc:Choice Requires="wps">
                  <w:drawing>
                    <wp:anchor distT="0" distB="0" distL="114300" distR="114300" simplePos="0" relativeHeight="251675648" behindDoc="0" locked="0" layoutInCell="1" allowOverlap="1">
                      <wp:simplePos x="0" y="0"/>
                      <wp:positionH relativeFrom="column">
                        <wp:posOffset>1249045</wp:posOffset>
                      </wp:positionH>
                      <wp:positionV relativeFrom="paragraph">
                        <wp:posOffset>86995</wp:posOffset>
                      </wp:positionV>
                      <wp:extent cx="1064895" cy="309880"/>
                      <wp:effectExtent l="0" t="0" r="20955" b="13970"/>
                      <wp:wrapNone/>
                      <wp:docPr id="22" name="Cuadro de texto 22"/>
                      <wp:cNvGraphicFramePr/>
                      <a:graphic xmlns:a="http://schemas.openxmlformats.org/drawingml/2006/main">
                        <a:graphicData uri="http://schemas.microsoft.com/office/word/2010/wordprocessingShape">
                          <wps:wsp>
                            <wps:cNvSpPr txBox="1"/>
                            <wps:spPr>
                              <a:xfrm>
                                <a:off x="0" y="0"/>
                                <a:ext cx="1064895" cy="309880"/>
                              </a:xfrm>
                              <a:prstGeom prst="rect">
                                <a:avLst/>
                              </a:prstGeom>
                              <a:noFill/>
                              <a:ln w="6350">
                                <a:solidFill>
                                  <a:prstClr val="black"/>
                                </a:solidFill>
                              </a:ln>
                            </wps:spPr>
                            <wps:txbx>
                              <w:txbxContent>
                                <w:p w:rsidR="004C2845" w:rsidRPr="003F090E" w:rsidRDefault="004C2845">
                                  <w:pPr>
                                    <w:rPr>
                                      <w:b/>
                                    </w:rPr>
                                  </w:pPr>
                                  <w:r w:rsidRPr="003F090E">
                                    <w:rPr>
                                      <w:b/>
                                    </w:rPr>
                                    <w:t>Lámina de PVC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2" o:spid="_x0000_s1032" type="#_x0000_t202" style="position:absolute;left:0;text-align:left;margin-left:98.35pt;margin-top:6.85pt;width:83.85pt;height:24.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" filled="f" strokeweight=".5pt">
                      <v:textbox>
                        <w:txbxContent>
                          <w:p w:rsidR="004C2845" w:rsidRPr="003F090E" w:rsidRDefault="004C2845">
                            <w:pPr>
                              <w:rPr>
                                <w:b/>
                              </w:rPr>
                            </w:pPr>
                            <w:r w:rsidRPr="003F090E">
                              <w:rPr>
                                <w:b/>
                              </w:rPr>
                              <w:t>Lámina de PVC</w:t>
                            </w:r>
                          </w:p>
                        </w:txbxContent>
                      </v:textbox>
                    </v:shape>
                  </w:pict>
                </mc:Fallback>
              </mc:AlternateContent>
            </w:r>
            <w:r w:rsidR="003868A7">
              <w:rPr>
                <w:noProof/>
                <w:lang w:eastAsia="es-CL"/>
              </w:rPr>
              <w:drawing>
                <wp:inline distT="0" distB="0" distL="0" distR="0" wp14:anchorId="711E0153" wp14:editId="2725C530">
                  <wp:extent cx="2831910" cy="1919379"/>
                  <wp:effectExtent l="0" t="0" r="6985" b="5080"/>
                  <wp:docPr id="19" name="Imagen 19" descr="F:\DCIM\124___06\IMG_33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DCIM\124___06\IMG_3302.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858895" cy="1937669"/>
                          </a:xfrm>
                          <a:prstGeom prst="rect">
                            <a:avLst/>
                          </a:prstGeom>
                          <a:noFill/>
                          <a:ln>
                            <a:noFill/>
                          </a:ln>
                        </pic:spPr>
                      </pic:pic>
                    </a:graphicData>
                  </a:graphic>
                </wp:inline>
              </w:drawing>
            </w:r>
          </w:p>
        </w:tc>
      </w:tr>
      <w:tr w:rsidR="00A72316" w:rsidRPr="0025129B" w:rsidTr="001B542C">
        <w:trPr>
          <w:trHeight w:val="254"/>
          <w:jc w:val="center"/>
        </w:trPr>
        <w:tc>
          <w:tcPr>
            <w:tcW w:w="1252" w:type="pct"/>
            <w:tcBorders>
              <w:top w:val="single" w:sz="4" w:space="0" w:color="auto"/>
              <w:left w:val="single" w:sz="4" w:space="0" w:color="auto"/>
              <w:bottom w:val="single" w:sz="4" w:space="0" w:color="auto"/>
              <w:right w:val="nil"/>
            </w:tcBorders>
            <w:shd w:val="clear" w:color="auto" w:fill="auto"/>
            <w:noWrap/>
            <w:vAlign w:val="center"/>
            <w:hideMark/>
          </w:tcPr>
          <w:p w:rsidR="003868A7" w:rsidRPr="0025129B" w:rsidRDefault="003868A7" w:rsidP="005E0AF0">
            <w:pPr>
              <w:pStyle w:val="Descripcin"/>
              <w:rPr>
                <w:rFonts w:eastAsia="Times New Roman"/>
                <w:color w:val="000000"/>
                <w:lang w:eastAsia="es-CL"/>
              </w:rPr>
            </w:pPr>
            <w:bookmarkStart w:id="161" w:name="_Toc353998129"/>
            <w:bookmarkStart w:id="162" w:name="_Toc353998202"/>
            <w:bookmarkStart w:id="163" w:name="_Toc382383553"/>
            <w:bookmarkStart w:id="164" w:name="_Toc382472375"/>
            <w:bookmarkStart w:id="165" w:name="_Toc390184285"/>
            <w:bookmarkStart w:id="166" w:name="_Toc390360016"/>
            <w:bookmarkStart w:id="167" w:name="_Toc390777037"/>
            <w:bookmarkStart w:id="168" w:name="_Toc488677927"/>
            <w:r w:rsidRPr="0025129B">
              <w:t xml:space="preserve">Fotografía </w:t>
            </w:r>
            <w:r w:rsidR="00A72316">
              <w:t>6</w:t>
            </w:r>
            <w:r w:rsidRPr="0025129B">
              <w:t>.</w:t>
            </w:r>
            <w:bookmarkEnd w:id="161"/>
            <w:bookmarkEnd w:id="162"/>
            <w:bookmarkEnd w:id="163"/>
            <w:bookmarkEnd w:id="164"/>
            <w:bookmarkEnd w:id="165"/>
            <w:bookmarkEnd w:id="166"/>
            <w:bookmarkEnd w:id="167"/>
            <w:bookmarkEnd w:id="168"/>
          </w:p>
        </w:tc>
        <w:tc>
          <w:tcPr>
            <w:tcW w:w="124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8A7" w:rsidRPr="0025129B" w:rsidRDefault="003868A7" w:rsidP="005E0AF0">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A72316">
              <w:rPr>
                <w:rFonts w:eastAsia="Times New Roman"/>
                <w:b/>
                <w:color w:val="000000"/>
                <w:sz w:val="18"/>
                <w:szCs w:val="18"/>
                <w:lang w:eastAsia="es-CL"/>
              </w:rPr>
              <w:t xml:space="preserve"> </w:t>
            </w:r>
            <w:r w:rsidR="00A72316" w:rsidRPr="00A72316">
              <w:rPr>
                <w:rFonts w:eastAsia="Times New Roman"/>
                <w:color w:val="000000"/>
                <w:sz w:val="18"/>
                <w:szCs w:val="18"/>
                <w:lang w:eastAsia="es-CL"/>
              </w:rPr>
              <w:t>14-06-2017</w:t>
            </w:r>
          </w:p>
        </w:tc>
        <w:tc>
          <w:tcPr>
            <w:tcW w:w="1252" w:type="pct"/>
            <w:tcBorders>
              <w:top w:val="single" w:sz="4" w:space="0" w:color="auto"/>
              <w:left w:val="nil"/>
              <w:bottom w:val="single" w:sz="4" w:space="0" w:color="auto"/>
              <w:right w:val="nil"/>
            </w:tcBorders>
            <w:shd w:val="clear" w:color="auto" w:fill="auto"/>
            <w:noWrap/>
            <w:vAlign w:val="center"/>
            <w:hideMark/>
          </w:tcPr>
          <w:p w:rsidR="003868A7" w:rsidRPr="0025129B" w:rsidRDefault="003868A7" w:rsidP="005E0AF0">
            <w:pPr>
              <w:pStyle w:val="Descripcin"/>
            </w:pPr>
            <w:bookmarkStart w:id="169" w:name="_Toc353998130"/>
            <w:bookmarkStart w:id="170" w:name="_Toc353998203"/>
            <w:bookmarkStart w:id="171" w:name="_Toc382383554"/>
            <w:bookmarkStart w:id="172" w:name="_Toc382472376"/>
            <w:bookmarkStart w:id="173" w:name="_Toc390184286"/>
            <w:bookmarkStart w:id="174" w:name="_Toc390360017"/>
            <w:bookmarkStart w:id="175" w:name="_Toc390777038"/>
            <w:bookmarkStart w:id="176" w:name="_Toc488677928"/>
            <w:r w:rsidRPr="0025129B">
              <w:t xml:space="preserve">Fotografía </w:t>
            </w:r>
            <w:r w:rsidR="00A72316">
              <w:t>7</w:t>
            </w:r>
            <w:r w:rsidRPr="0025129B">
              <w:t>.</w:t>
            </w:r>
            <w:bookmarkEnd w:id="169"/>
            <w:bookmarkEnd w:id="170"/>
            <w:bookmarkEnd w:id="171"/>
            <w:bookmarkEnd w:id="172"/>
            <w:bookmarkEnd w:id="173"/>
            <w:bookmarkEnd w:id="174"/>
            <w:bookmarkEnd w:id="175"/>
            <w:bookmarkEnd w:id="176"/>
          </w:p>
        </w:tc>
        <w:tc>
          <w:tcPr>
            <w:tcW w:w="124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8A7" w:rsidRPr="0025129B" w:rsidRDefault="00A72316" w:rsidP="005E0AF0">
            <w:pPr>
              <w:jc w:val="left"/>
              <w:rPr>
                <w:rFonts w:eastAsia="Times New Roman"/>
                <w:b/>
                <w:color w:val="000000"/>
                <w:sz w:val="18"/>
                <w:szCs w:val="18"/>
                <w:lang w:eastAsia="es-CL"/>
              </w:rPr>
            </w:pPr>
            <w:r>
              <w:rPr>
                <w:rFonts w:eastAsia="Times New Roman"/>
                <w:b/>
                <w:color w:val="000000"/>
                <w:sz w:val="18"/>
                <w:szCs w:val="18"/>
                <w:lang w:eastAsia="es-CL"/>
              </w:rPr>
              <w:t>Fecha</w:t>
            </w:r>
            <w:r w:rsidR="003868A7" w:rsidRPr="0025129B">
              <w:rPr>
                <w:rFonts w:eastAsia="Times New Roman"/>
                <w:b/>
                <w:color w:val="000000"/>
                <w:sz w:val="18"/>
                <w:szCs w:val="18"/>
                <w:lang w:eastAsia="es-CL"/>
              </w:rPr>
              <w:t>:</w:t>
            </w:r>
            <w:r>
              <w:rPr>
                <w:rFonts w:eastAsia="Times New Roman"/>
                <w:b/>
                <w:color w:val="000000"/>
                <w:sz w:val="18"/>
                <w:szCs w:val="18"/>
                <w:lang w:eastAsia="es-CL"/>
              </w:rPr>
              <w:t xml:space="preserve"> </w:t>
            </w:r>
            <w:r w:rsidRPr="00A72316">
              <w:rPr>
                <w:rFonts w:eastAsia="Times New Roman"/>
                <w:color w:val="000000"/>
                <w:sz w:val="18"/>
                <w:szCs w:val="18"/>
                <w:lang w:eastAsia="es-CL"/>
              </w:rPr>
              <w:t>14-06-2017</w:t>
            </w:r>
          </w:p>
        </w:tc>
      </w:tr>
      <w:tr w:rsidR="00A72316" w:rsidRPr="0025129B" w:rsidTr="001B542C">
        <w:trPr>
          <w:trHeight w:val="254"/>
          <w:jc w:val="center"/>
        </w:trPr>
        <w:tc>
          <w:tcPr>
            <w:tcW w:w="12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8A7" w:rsidRPr="0025129B" w:rsidRDefault="003868A7" w:rsidP="005E0AF0">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25129B">
              <w:rPr>
                <w:rFonts w:eastAsia="Times New Roman"/>
                <w:b/>
                <w:color w:val="FF0000"/>
                <w:sz w:val="18"/>
                <w:szCs w:val="18"/>
                <w:lang w:eastAsia="es-CL"/>
              </w:rPr>
              <w:t xml:space="preserve"> </w:t>
            </w:r>
            <w:r w:rsidR="00A72316" w:rsidRPr="00A72316">
              <w:rPr>
                <w:rFonts w:eastAsia="Times New Roman"/>
                <w:b/>
                <w:color w:val="000000" w:themeColor="text1"/>
                <w:sz w:val="18"/>
                <w:szCs w:val="18"/>
                <w:lang w:eastAsia="es-CL"/>
              </w:rPr>
              <w:t>19</w:t>
            </w:r>
          </w:p>
        </w:tc>
        <w:tc>
          <w:tcPr>
            <w:tcW w:w="648" w:type="pct"/>
            <w:tcBorders>
              <w:top w:val="single" w:sz="4" w:space="0" w:color="auto"/>
              <w:left w:val="nil"/>
              <w:bottom w:val="single" w:sz="4" w:space="0" w:color="auto"/>
              <w:right w:val="single" w:sz="4" w:space="0" w:color="000000"/>
            </w:tcBorders>
            <w:shd w:val="clear" w:color="auto" w:fill="auto"/>
            <w:noWrap/>
            <w:vAlign w:val="center"/>
            <w:hideMark/>
          </w:tcPr>
          <w:p w:rsidR="00A72316" w:rsidRDefault="003868A7" w:rsidP="005E0AF0">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p>
          <w:p w:rsidR="003868A7" w:rsidRPr="00A72316" w:rsidRDefault="00A72316" w:rsidP="005E0AF0">
            <w:pPr>
              <w:jc w:val="left"/>
              <w:rPr>
                <w:rFonts w:eastAsia="Times New Roman"/>
                <w:color w:val="000000"/>
                <w:sz w:val="18"/>
                <w:szCs w:val="18"/>
                <w:lang w:eastAsia="es-CL"/>
              </w:rPr>
            </w:pPr>
            <w:r w:rsidRPr="00A72316">
              <w:rPr>
                <w:rFonts w:eastAsia="Times New Roman"/>
                <w:color w:val="000000"/>
                <w:sz w:val="18"/>
                <w:szCs w:val="18"/>
                <w:lang w:eastAsia="es-CL"/>
              </w:rPr>
              <w:t>7.732.520 m</w:t>
            </w:r>
            <w:r w:rsidR="003868A7" w:rsidRPr="00A72316">
              <w:rPr>
                <w:rFonts w:eastAsia="Times New Roman"/>
                <w:color w:val="000000"/>
                <w:sz w:val="18"/>
                <w:szCs w:val="18"/>
                <w:lang w:eastAsia="es-CL"/>
              </w:rPr>
              <w:t xml:space="preserve"> </w:t>
            </w:r>
          </w:p>
        </w:tc>
        <w:tc>
          <w:tcPr>
            <w:tcW w:w="599" w:type="pct"/>
            <w:tcBorders>
              <w:top w:val="single" w:sz="4" w:space="0" w:color="auto"/>
              <w:left w:val="nil"/>
              <w:bottom w:val="single" w:sz="4" w:space="0" w:color="auto"/>
              <w:right w:val="single" w:sz="4" w:space="0" w:color="000000"/>
            </w:tcBorders>
            <w:shd w:val="clear" w:color="auto" w:fill="auto"/>
            <w:noWrap/>
            <w:vAlign w:val="center"/>
            <w:hideMark/>
          </w:tcPr>
          <w:p w:rsidR="00A72316" w:rsidRDefault="003868A7" w:rsidP="005E0AF0">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rsidR="003868A7" w:rsidRPr="00A72316" w:rsidRDefault="00A72316" w:rsidP="005E0AF0">
            <w:pPr>
              <w:jc w:val="left"/>
              <w:rPr>
                <w:rFonts w:eastAsia="Times New Roman"/>
                <w:color w:val="000000"/>
                <w:sz w:val="18"/>
                <w:szCs w:val="18"/>
                <w:lang w:eastAsia="es-CL"/>
              </w:rPr>
            </w:pPr>
            <w:r w:rsidRPr="00A72316">
              <w:rPr>
                <w:rFonts w:eastAsia="Times New Roman"/>
                <w:color w:val="000000"/>
                <w:sz w:val="18"/>
                <w:szCs w:val="18"/>
                <w:lang w:eastAsia="es-CL"/>
              </w:rPr>
              <w:t>399.741 m</w:t>
            </w:r>
            <w:r w:rsidR="003868A7" w:rsidRPr="00A72316">
              <w:rPr>
                <w:rFonts w:eastAsia="Times New Roman"/>
                <w:color w:val="000000"/>
                <w:sz w:val="18"/>
                <w:szCs w:val="18"/>
                <w:lang w:eastAsia="es-CL"/>
              </w:rPr>
              <w:t xml:space="preserve"> </w:t>
            </w:r>
          </w:p>
        </w:tc>
        <w:tc>
          <w:tcPr>
            <w:tcW w:w="1252" w:type="pct"/>
            <w:tcBorders>
              <w:top w:val="single" w:sz="4" w:space="0" w:color="auto"/>
              <w:left w:val="nil"/>
              <w:bottom w:val="single" w:sz="4" w:space="0" w:color="auto"/>
              <w:right w:val="single" w:sz="4" w:space="0" w:color="000000"/>
            </w:tcBorders>
            <w:shd w:val="clear" w:color="auto" w:fill="auto"/>
            <w:noWrap/>
            <w:vAlign w:val="center"/>
            <w:hideMark/>
          </w:tcPr>
          <w:p w:rsidR="003868A7" w:rsidRPr="0025129B" w:rsidRDefault="00A72316" w:rsidP="005E0AF0">
            <w:pPr>
              <w:jc w:val="left"/>
              <w:rPr>
                <w:rFonts w:eastAsia="Times New Roman"/>
                <w:b/>
                <w:color w:val="000000"/>
                <w:sz w:val="18"/>
                <w:szCs w:val="18"/>
                <w:lang w:eastAsia="es-CL"/>
              </w:rPr>
            </w:pPr>
            <w:r>
              <w:rPr>
                <w:rFonts w:eastAsia="Times New Roman"/>
                <w:b/>
                <w:color w:val="000000"/>
                <w:sz w:val="18"/>
                <w:szCs w:val="18"/>
                <w:lang w:eastAsia="es-CL"/>
              </w:rPr>
              <w:t>Coordenadas DATUM WGS84 HUSO 19</w:t>
            </w:r>
          </w:p>
        </w:tc>
        <w:tc>
          <w:tcPr>
            <w:tcW w:w="648" w:type="pct"/>
            <w:tcBorders>
              <w:top w:val="single" w:sz="4" w:space="0" w:color="auto"/>
              <w:left w:val="nil"/>
              <w:bottom w:val="single" w:sz="4" w:space="0" w:color="auto"/>
              <w:right w:val="single" w:sz="4" w:space="0" w:color="000000"/>
            </w:tcBorders>
            <w:shd w:val="clear" w:color="auto" w:fill="auto"/>
            <w:noWrap/>
            <w:vAlign w:val="center"/>
            <w:hideMark/>
          </w:tcPr>
          <w:p w:rsidR="00A72316" w:rsidRDefault="003868A7" w:rsidP="005E0AF0">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p>
          <w:p w:rsidR="003868A7" w:rsidRPr="00A72316" w:rsidRDefault="00A72316" w:rsidP="005E0AF0">
            <w:pPr>
              <w:jc w:val="left"/>
              <w:rPr>
                <w:rFonts w:eastAsia="Times New Roman"/>
                <w:color w:val="000000"/>
                <w:sz w:val="18"/>
                <w:szCs w:val="18"/>
                <w:lang w:eastAsia="es-CL"/>
              </w:rPr>
            </w:pPr>
            <w:r w:rsidRPr="00A72316">
              <w:rPr>
                <w:rFonts w:eastAsia="Times New Roman"/>
                <w:color w:val="000000"/>
                <w:sz w:val="18"/>
                <w:szCs w:val="18"/>
                <w:lang w:eastAsia="es-CL"/>
              </w:rPr>
              <w:t>7.732.693 m</w:t>
            </w:r>
            <w:r w:rsidR="003868A7" w:rsidRPr="00A72316">
              <w:rPr>
                <w:rFonts w:eastAsia="Times New Roman"/>
                <w:color w:val="000000"/>
                <w:sz w:val="18"/>
                <w:szCs w:val="18"/>
                <w:lang w:eastAsia="es-CL"/>
              </w:rPr>
              <w:t xml:space="preserve"> </w:t>
            </w:r>
          </w:p>
        </w:tc>
        <w:tc>
          <w:tcPr>
            <w:tcW w:w="599" w:type="pct"/>
            <w:tcBorders>
              <w:top w:val="single" w:sz="4" w:space="0" w:color="auto"/>
              <w:left w:val="nil"/>
              <w:bottom w:val="single" w:sz="4" w:space="0" w:color="auto"/>
              <w:right w:val="single" w:sz="4" w:space="0" w:color="000000"/>
            </w:tcBorders>
            <w:shd w:val="clear" w:color="auto" w:fill="auto"/>
            <w:noWrap/>
            <w:vAlign w:val="center"/>
            <w:hideMark/>
          </w:tcPr>
          <w:p w:rsidR="00A72316" w:rsidRDefault="003868A7" w:rsidP="005E0AF0">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rsidR="003868A7" w:rsidRPr="00A72316" w:rsidRDefault="00A72316" w:rsidP="005E0AF0">
            <w:pPr>
              <w:jc w:val="left"/>
              <w:rPr>
                <w:rFonts w:eastAsia="Times New Roman"/>
                <w:color w:val="000000"/>
                <w:sz w:val="18"/>
                <w:szCs w:val="18"/>
                <w:lang w:eastAsia="es-CL"/>
              </w:rPr>
            </w:pPr>
            <w:r w:rsidRPr="00A72316">
              <w:rPr>
                <w:rFonts w:eastAsia="Times New Roman"/>
                <w:color w:val="000000"/>
                <w:sz w:val="18"/>
                <w:szCs w:val="18"/>
                <w:lang w:eastAsia="es-CL"/>
              </w:rPr>
              <w:t>399.872 m</w:t>
            </w:r>
            <w:r w:rsidR="003868A7" w:rsidRPr="00A72316">
              <w:rPr>
                <w:rFonts w:eastAsia="Times New Roman"/>
                <w:color w:val="000000"/>
                <w:sz w:val="18"/>
                <w:szCs w:val="18"/>
                <w:lang w:eastAsia="es-CL"/>
              </w:rPr>
              <w:t xml:space="preserve"> </w:t>
            </w:r>
          </w:p>
        </w:tc>
      </w:tr>
      <w:tr w:rsidR="003868A7" w:rsidRPr="0025129B" w:rsidTr="001B542C">
        <w:trPr>
          <w:trHeight w:val="722"/>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3868A7" w:rsidRPr="0025129B" w:rsidRDefault="003868A7" w:rsidP="005E0AF0">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3868A7" w:rsidRPr="0025129B" w:rsidRDefault="003868A7" w:rsidP="005E0AF0">
            <w:pPr>
              <w:jc w:val="left"/>
              <w:rPr>
                <w:rFonts w:eastAsia="Times New Roman"/>
                <w:color w:val="000000"/>
                <w:sz w:val="18"/>
                <w:szCs w:val="18"/>
                <w:lang w:eastAsia="es-CL"/>
              </w:rPr>
            </w:pPr>
            <w:r>
              <w:rPr>
                <w:rFonts w:eastAsia="Times New Roman"/>
                <w:color w:val="000000"/>
                <w:sz w:val="18"/>
                <w:szCs w:val="18"/>
                <w:lang w:eastAsia="es-CL"/>
              </w:rPr>
              <w:t>Pretil de contención y canaleta de la pila</w:t>
            </w:r>
            <w:r w:rsidR="005C1032">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3868A7" w:rsidRPr="0025129B" w:rsidRDefault="003868A7" w:rsidP="005E0AF0">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Pila en Construcción</w:t>
            </w:r>
            <w:r w:rsidR="0040234A">
              <w:rPr>
                <w:rFonts w:eastAsia="Times New Roman"/>
                <w:color w:val="000000"/>
                <w:sz w:val="18"/>
                <w:szCs w:val="18"/>
                <w:lang w:eastAsia="es-CL"/>
              </w:rPr>
              <w:t xml:space="preserve">, donde se observa </w:t>
            </w:r>
            <w:r w:rsidR="00B30326">
              <w:rPr>
                <w:rFonts w:eastAsia="Times New Roman"/>
                <w:color w:val="000000"/>
                <w:sz w:val="18"/>
                <w:szCs w:val="18"/>
                <w:lang w:eastAsia="es-CL"/>
              </w:rPr>
              <w:t>la lámina de PVC en la base.</w:t>
            </w:r>
          </w:p>
          <w:p w:rsidR="003868A7" w:rsidRPr="0025129B" w:rsidRDefault="003868A7" w:rsidP="005E0AF0">
            <w:pPr>
              <w:keepNext/>
              <w:jc w:val="left"/>
              <w:rPr>
                <w:rFonts w:eastAsia="Times New Roman"/>
                <w:color w:val="000000"/>
                <w:sz w:val="18"/>
                <w:szCs w:val="18"/>
                <w:lang w:eastAsia="es-CL"/>
              </w:rPr>
            </w:pPr>
          </w:p>
        </w:tc>
      </w:tr>
    </w:tbl>
    <w:p w:rsidR="007718F3" w:rsidRDefault="007718F3" w:rsidP="00D14DCB"/>
    <w:tbl>
      <w:tblPr>
        <w:tblW w:w="11340" w:type="dxa"/>
        <w:jc w:val="center"/>
        <w:tblCellMar>
          <w:left w:w="70" w:type="dxa"/>
          <w:right w:w="70" w:type="dxa"/>
        </w:tblCellMar>
        <w:tblLook w:val="04A0" w:firstRow="1" w:lastRow="0" w:firstColumn="1" w:lastColumn="0" w:noHBand="0" w:noVBand="1"/>
      </w:tblPr>
      <w:tblGrid>
        <w:gridCol w:w="13199"/>
      </w:tblGrid>
      <w:tr w:rsidR="008470E5" w:rsidRPr="0025129B" w:rsidTr="006A302A">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470E5" w:rsidRPr="0025129B" w:rsidRDefault="002555A9" w:rsidP="00022E25">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8470E5" w:rsidRPr="0025129B" w:rsidTr="006A302A">
        <w:trPr>
          <w:trHeight w:val="7071"/>
          <w:jc w:val="center"/>
        </w:trPr>
        <w:tc>
          <w:tcPr>
            <w:tcW w:w="5000" w:type="pct"/>
            <w:tcBorders>
              <w:top w:val="nil"/>
              <w:left w:val="single" w:sz="4" w:space="0" w:color="auto"/>
              <w:right w:val="single" w:sz="4" w:space="0" w:color="auto"/>
            </w:tcBorders>
            <w:shd w:val="clear" w:color="auto" w:fill="auto"/>
            <w:noWrap/>
            <w:vAlign w:val="center"/>
            <w:hideMark/>
          </w:tcPr>
          <w:p w:rsidR="008470E5" w:rsidRPr="0025129B" w:rsidRDefault="002555A9" w:rsidP="00022E25">
            <w:pPr>
              <w:jc w:val="center"/>
              <w:rPr>
                <w:rFonts w:eastAsia="Times New Roman"/>
                <w:color w:val="000000"/>
                <w:sz w:val="20"/>
                <w:szCs w:val="20"/>
                <w:lang w:eastAsia="es-CL"/>
              </w:rPr>
            </w:pPr>
            <w:r w:rsidRPr="002555A9">
              <w:rPr>
                <w:rFonts w:eastAsia="Times New Roman"/>
                <w:noProof/>
                <w:color w:val="000000"/>
                <w:sz w:val="20"/>
                <w:szCs w:val="20"/>
                <w:lang w:eastAsia="es-CL"/>
              </w:rPr>
              <w:drawing>
                <wp:inline distT="0" distB="0" distL="0" distR="0">
                  <wp:extent cx="8292662" cy="4307619"/>
                  <wp:effectExtent l="0" t="0" r="0" b="0"/>
                  <wp:docPr id="17" name="Imagen 17" descr="C:\Users\jorge.toro\Desktop\Pilas de Lixiviación Sole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orge.toro\Desktop\Pilas de Lixiviación Soledad.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8331888" cy="4327995"/>
                          </a:xfrm>
                          <a:prstGeom prst="rect">
                            <a:avLst/>
                          </a:prstGeom>
                          <a:noFill/>
                          <a:ln>
                            <a:noFill/>
                          </a:ln>
                        </pic:spPr>
                      </pic:pic>
                    </a:graphicData>
                  </a:graphic>
                </wp:inline>
              </w:drawing>
            </w:r>
          </w:p>
        </w:tc>
      </w:tr>
      <w:tr w:rsidR="008470E5" w:rsidRPr="0025129B" w:rsidTr="006A302A">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rsidR="008470E5" w:rsidRPr="00D26116" w:rsidRDefault="008470E5" w:rsidP="00022E25">
            <w:pPr>
              <w:jc w:val="left"/>
              <w:rPr>
                <w:rFonts w:eastAsia="Times New Roman"/>
                <w:b/>
                <w:color w:val="000000"/>
                <w:sz w:val="20"/>
                <w:szCs w:val="20"/>
                <w:lang w:eastAsia="es-CL"/>
              </w:rPr>
            </w:pPr>
            <w:r w:rsidRPr="00D26116">
              <w:rPr>
                <w:b/>
                <w:sz w:val="20"/>
                <w:szCs w:val="20"/>
              </w:rPr>
              <w:t xml:space="preserve">Figura </w:t>
            </w:r>
            <w:r w:rsidR="00BF5DF9" w:rsidRPr="00D26116">
              <w:rPr>
                <w:b/>
                <w:sz w:val="20"/>
                <w:szCs w:val="20"/>
              </w:rPr>
              <w:t>9</w:t>
            </w:r>
            <w:r w:rsidRPr="00D26116">
              <w:rPr>
                <w:b/>
                <w:sz w:val="20"/>
                <w:szCs w:val="20"/>
              </w:rPr>
              <w:t>.</w:t>
            </w:r>
          </w:p>
        </w:tc>
      </w:tr>
      <w:tr w:rsidR="008470E5" w:rsidRPr="0025129B" w:rsidTr="006A302A">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rsidR="008470E5" w:rsidRDefault="008470E5" w:rsidP="00022E25">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Layout elaborado con archivo .kmz entregado por el titular que muestra la ubicación y nombre de las pilas de lixiviación de faena Soledad.</w:t>
            </w:r>
          </w:p>
          <w:p w:rsidR="008470E5" w:rsidRPr="0025129B" w:rsidRDefault="008470E5" w:rsidP="00022E25">
            <w:pPr>
              <w:jc w:val="left"/>
              <w:rPr>
                <w:rFonts w:eastAsia="Times New Roman"/>
                <w:color w:val="000000"/>
                <w:sz w:val="18"/>
                <w:szCs w:val="18"/>
                <w:lang w:eastAsia="es-CL"/>
              </w:rPr>
            </w:pPr>
          </w:p>
        </w:tc>
      </w:tr>
      <w:tr w:rsidR="008470E5" w:rsidRPr="0025129B" w:rsidTr="006A302A">
        <w:trPr>
          <w:trHeight w:val="763"/>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rsidR="008470E5" w:rsidRPr="0025129B" w:rsidRDefault="008470E5" w:rsidP="00022E25">
            <w:pPr>
              <w:jc w:val="left"/>
              <w:rPr>
                <w:rFonts w:eastAsia="Times New Roman"/>
                <w:color w:val="000000"/>
                <w:lang w:eastAsia="es-CL"/>
              </w:rPr>
            </w:pPr>
          </w:p>
        </w:tc>
      </w:tr>
    </w:tbl>
    <w:p w:rsidR="007718F3" w:rsidRDefault="007718F3" w:rsidP="00D14DCB"/>
    <w:p w:rsidR="00D14DCB" w:rsidRPr="00F12C6F" w:rsidRDefault="00D14DCB" w:rsidP="00D14DCB">
      <w:pPr>
        <w:rPr>
          <w:rFonts w:cstheme="minorHAnsi"/>
          <w:b/>
          <w:sz w:val="24"/>
          <w:szCs w:val="24"/>
        </w:rPr>
      </w:pPr>
      <w:r w:rsidRPr="00F12C6F">
        <w:rPr>
          <w:rFonts w:cstheme="minorHAnsi"/>
          <w:b/>
          <w:sz w:val="24"/>
          <w:szCs w:val="24"/>
        </w:rPr>
        <w:lastRenderedPageBreak/>
        <w:t>5.</w:t>
      </w:r>
      <w:r w:rsidR="003B29EA">
        <w:rPr>
          <w:rFonts w:cstheme="minorHAnsi"/>
          <w:b/>
          <w:sz w:val="24"/>
          <w:szCs w:val="24"/>
        </w:rPr>
        <w:t>3 Manejo de Soluciones (Piscinas de Solución)</w:t>
      </w:r>
    </w:p>
    <w:p w:rsidR="00D14DCB" w:rsidRDefault="00D14DCB" w:rsidP="00D14DCB"/>
    <w:tbl>
      <w:tblPr>
        <w:tblStyle w:val="Tablaconcuadrcula"/>
        <w:tblW w:w="5000" w:type="pct"/>
        <w:tblLook w:val="04A0" w:firstRow="1" w:lastRow="0" w:firstColumn="1" w:lastColumn="0" w:noHBand="0" w:noVBand="1"/>
      </w:tblPr>
      <w:tblGrid>
        <w:gridCol w:w="3768"/>
        <w:gridCol w:w="9794"/>
      </w:tblGrid>
      <w:tr w:rsidR="00D14DCB" w:rsidRPr="0025129B" w:rsidTr="00007F24">
        <w:trPr>
          <w:trHeight w:val="142"/>
        </w:trPr>
        <w:tc>
          <w:tcPr>
            <w:tcW w:w="1389" w:type="pct"/>
          </w:tcPr>
          <w:p w:rsidR="00D14DCB" w:rsidRPr="0025129B" w:rsidRDefault="00D14DCB" w:rsidP="00007F24">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rFonts w:eastAsia="Times New Roman"/>
                <w:color w:val="000000"/>
                <w:lang w:eastAsia="es-CL"/>
              </w:rPr>
              <w:t>3</w:t>
            </w:r>
          </w:p>
        </w:tc>
        <w:tc>
          <w:tcPr>
            <w:tcW w:w="3611" w:type="pct"/>
          </w:tcPr>
          <w:p w:rsidR="00D14DCB" w:rsidRPr="0025129B" w:rsidRDefault="00D14DCB" w:rsidP="00007F24">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544A35">
              <w:rPr>
                <w:rFonts w:eastAsia="Times New Roman"/>
                <w:color w:val="000000"/>
                <w:lang w:eastAsia="es-CL"/>
              </w:rPr>
              <w:t xml:space="preserve"> 3</w:t>
            </w:r>
          </w:p>
        </w:tc>
      </w:tr>
      <w:tr w:rsidR="00D14DCB" w:rsidRPr="0025129B" w:rsidTr="00007F24">
        <w:trPr>
          <w:trHeight w:val="319"/>
        </w:trPr>
        <w:tc>
          <w:tcPr>
            <w:tcW w:w="5000" w:type="pct"/>
            <w:gridSpan w:val="2"/>
            <w:tcBorders>
              <w:bottom w:val="single" w:sz="4" w:space="0" w:color="auto"/>
            </w:tcBorders>
          </w:tcPr>
          <w:p w:rsidR="00D14DCB" w:rsidRDefault="00D14DCB" w:rsidP="00007F24">
            <w:pPr>
              <w:rPr>
                <w:color w:val="FF0000"/>
              </w:rPr>
            </w:pPr>
            <w:r>
              <w:rPr>
                <w:b/>
              </w:rPr>
              <w:t>Exigencias</w:t>
            </w:r>
            <w:r w:rsidRPr="0025129B">
              <w:rPr>
                <w:b/>
              </w:rPr>
              <w:t>:</w:t>
            </w:r>
            <w:r>
              <w:rPr>
                <w:b/>
              </w:rPr>
              <w:t xml:space="preserve"> </w:t>
            </w:r>
          </w:p>
          <w:p w:rsidR="0021723F" w:rsidRPr="001F414C" w:rsidRDefault="0021723F" w:rsidP="0021723F">
            <w:pPr>
              <w:rPr>
                <w:b/>
              </w:rPr>
            </w:pPr>
            <w:r>
              <w:rPr>
                <w:b/>
              </w:rPr>
              <w:t>Adenda 1. Anexo 2. Descripción del Proyecto</w:t>
            </w:r>
            <w:r w:rsidRPr="001F414C">
              <w:rPr>
                <w:b/>
              </w:rPr>
              <w:t xml:space="preserve">. </w:t>
            </w:r>
            <w:r>
              <w:rPr>
                <w:b/>
              </w:rPr>
              <w:t>Punto</w:t>
            </w:r>
            <w:r w:rsidRPr="001F414C">
              <w:rPr>
                <w:b/>
              </w:rPr>
              <w:t xml:space="preserve"> 1.</w:t>
            </w:r>
            <w:r>
              <w:rPr>
                <w:b/>
              </w:rPr>
              <w:t>2.2.</w:t>
            </w:r>
            <w:r w:rsidRPr="001F414C">
              <w:rPr>
                <w:b/>
              </w:rPr>
              <w:t xml:space="preserve"> </w:t>
            </w:r>
          </w:p>
          <w:p w:rsidR="0078206F" w:rsidRDefault="0021723F" w:rsidP="0021723F">
            <w:pPr>
              <w:rPr>
                <w:i/>
              </w:rPr>
            </w:pPr>
            <w:r>
              <w:rPr>
                <w:i/>
              </w:rPr>
              <w:t xml:space="preserve"> </w:t>
            </w:r>
            <w:r w:rsidR="0078206F">
              <w:rPr>
                <w:i/>
              </w:rPr>
              <w:t>“</w:t>
            </w:r>
            <w:r w:rsidR="00E50FDE">
              <w:rPr>
                <w:i/>
              </w:rPr>
              <w:t>Piscinas de Almacenamiento</w:t>
            </w:r>
            <w:r w:rsidR="007D5DB0" w:rsidRPr="00C31BC7">
              <w:rPr>
                <w:i/>
              </w:rPr>
              <w:t xml:space="preserve">. </w:t>
            </w:r>
          </w:p>
          <w:p w:rsidR="00C31BC7" w:rsidRPr="00E50FDE" w:rsidRDefault="00E50FDE" w:rsidP="00007F24">
            <w:pPr>
              <w:rPr>
                <w:i/>
              </w:rPr>
            </w:pPr>
            <w:r w:rsidRPr="00E50FDE">
              <w:rPr>
                <w:i/>
              </w:rPr>
              <w:t>Las soluciones ricas, que drenan desde las pilas de lixiviación, son transportadas vía canaletas a las piscinas de sedimentación para decantar las arcillas que arrastra la solución. Las soluciones clarificadas son almacenadas en piscinas de solución rica en y enviadas a Planta Química mediante bombeo para su concentración. Existen distintos tipos de piscinas según tipo de solución y funcionalidad: para solución de descarte procedente de Planta Química, para soluciones ricas, para decantación, eventualmente para solución de riego correspondiente a la mezcla de agua industrial, solución de descarte de Planta Química y otras</w:t>
            </w:r>
            <w:r w:rsidR="00C31BC7" w:rsidRPr="00E50FDE">
              <w:rPr>
                <w:i/>
              </w:rPr>
              <w:t>.”</w:t>
            </w:r>
          </w:p>
          <w:p w:rsidR="009360A8" w:rsidRDefault="009360A8" w:rsidP="00007F24"/>
          <w:p w:rsidR="0078206F" w:rsidRDefault="0078206F" w:rsidP="00007F24">
            <w:pPr>
              <w:rPr>
                <w:b/>
              </w:rPr>
            </w:pPr>
            <w:r w:rsidRPr="00093B8E">
              <w:rPr>
                <w:b/>
              </w:rPr>
              <w:t xml:space="preserve">Adenda 1. </w:t>
            </w:r>
            <w:r w:rsidR="009D15B6">
              <w:rPr>
                <w:b/>
              </w:rPr>
              <w:t>Respuesta I.5.4</w:t>
            </w:r>
            <w:r w:rsidRPr="00093B8E">
              <w:rPr>
                <w:b/>
              </w:rPr>
              <w:t>.</w:t>
            </w:r>
          </w:p>
          <w:p w:rsidR="00C31BC7" w:rsidRDefault="0078206F" w:rsidP="00007F24">
            <w:pPr>
              <w:rPr>
                <w:i/>
              </w:rPr>
            </w:pPr>
            <w:r>
              <w:t>“</w:t>
            </w:r>
            <w:r w:rsidR="009D15B6" w:rsidRPr="009D15B6">
              <w:rPr>
                <w:i/>
              </w:rPr>
              <w:t xml:space="preserve">En los casos que se produzca un derrame de solución en Planta Química, se canalizará a la piscina ubicada al lado de la planta para posteriormente ser recirculada al proceso de lixiviación para riego o a planta según </w:t>
            </w:r>
            <w:r w:rsidR="00CC715D" w:rsidRPr="009D15B6">
              <w:rPr>
                <w:i/>
              </w:rPr>
              <w:t>sea el</w:t>
            </w:r>
            <w:r w:rsidR="009D15B6" w:rsidRPr="009D15B6">
              <w:rPr>
                <w:i/>
              </w:rPr>
              <w:t xml:space="preserve"> contenido de </w:t>
            </w:r>
            <w:r w:rsidR="00CC715D" w:rsidRPr="009D15B6">
              <w:rPr>
                <w:i/>
              </w:rPr>
              <w:t>Yoduro.</w:t>
            </w:r>
            <w:r w:rsidR="00CC715D">
              <w:rPr>
                <w:i/>
              </w:rPr>
              <w:t xml:space="preserve"> “</w:t>
            </w:r>
          </w:p>
          <w:p w:rsidR="009360A8" w:rsidRDefault="009360A8" w:rsidP="00007F24"/>
          <w:p w:rsidR="0078206F" w:rsidRPr="00093B8E" w:rsidRDefault="009D15B6" w:rsidP="00007F24">
            <w:pPr>
              <w:rPr>
                <w:b/>
              </w:rPr>
            </w:pPr>
            <w:r>
              <w:rPr>
                <w:b/>
              </w:rPr>
              <w:t xml:space="preserve">Adenda N° 3. Punto </w:t>
            </w:r>
            <w:r w:rsidR="009E723C" w:rsidRPr="00093B8E">
              <w:rPr>
                <w:b/>
              </w:rPr>
              <w:t>3.</w:t>
            </w:r>
            <w:r>
              <w:rPr>
                <w:b/>
              </w:rPr>
              <w:t>1</w:t>
            </w:r>
            <w:r w:rsidR="009E723C" w:rsidRPr="00093B8E">
              <w:rPr>
                <w:b/>
              </w:rPr>
              <w:t xml:space="preserve">.2. </w:t>
            </w:r>
          </w:p>
          <w:p w:rsidR="00987EE4" w:rsidRPr="009E723C" w:rsidRDefault="0078206F" w:rsidP="00D72810">
            <w:pPr>
              <w:ind w:left="29"/>
              <w:jc w:val="left"/>
              <w:rPr>
                <w:i/>
              </w:rPr>
            </w:pPr>
            <w:r>
              <w:t>“</w:t>
            </w:r>
            <w:r w:rsidR="00110D4D" w:rsidRPr="00110D4D">
              <w:rPr>
                <w:i/>
              </w:rPr>
              <w:t xml:space="preserve">Existen distintos tipos de piscinas:                                                                                                                                                                                                                                                                                                                                                                                                                     - Para soluciones de descarte procedente de Planta Química.                                                                                                                                                                                                                                                                                                                                                                                                                                                                                                                                                                        - Para soluciones ricas,                                                                                                                                                                                                                                                                                                                                                                                                                                                                                                                                                                                                                                                                                                  - Para decantación,                                                                                                                                                                                                                                                                                                                                                                                                                                                                                                                                                                                                                                                                                                     - Para solución de riego.                                                                                                                                                                                                                                                                                                                                                                                                                                                                                                                                                                                                                                                                                                                                                                     Las piscinas que se construyan, incorporarán un sistema de detección de fugas:                                                                                                                                                                                                                                                                                                                                                                                                                                   - Impermeabilización , se utilizará un sistema de doble carpeta de geomembrana de HDPE lisa de 2 mm y una de 1,5 mm.                                                                                                                                                                                                                                                                                                                                   - Sistema de detección de fugas, consistirá en un geonet ubicado entre los dos revestimientos de geomembrana, que evacuará las eventuales fugas de solución de la </w:t>
            </w:r>
            <w:r w:rsidR="00D72810">
              <w:rPr>
                <w:i/>
              </w:rPr>
              <w:t xml:space="preserve">  </w:t>
            </w:r>
            <w:r w:rsidR="00110D4D" w:rsidRPr="00110D4D">
              <w:rPr>
                <w:i/>
              </w:rPr>
              <w:t xml:space="preserve">geomembrana secundaria a un pozo ubicado aguas abajo de la piscina. Las eventuales figas de solución serán recuperadas por bombeo a </w:t>
            </w:r>
            <w:r w:rsidR="00CC715D" w:rsidRPr="00110D4D">
              <w:rPr>
                <w:i/>
              </w:rPr>
              <w:t>través</w:t>
            </w:r>
            <w:r w:rsidR="00110D4D" w:rsidRPr="00110D4D">
              <w:rPr>
                <w:i/>
              </w:rPr>
              <w:t xml:space="preserve"> de una tubería de HDPE.                                                                                                                                                                                                                                                                                                                                                                                                                                                                                                                                                                                                                - La tubería de evacuación de 200 mm estará completamente sellada a la lámina secundaria, en el punto mas bajo de la base de la piscina y empotrada en hormigón. Esta tubería llegará a un pozo de monitoreo impermeabilizada, que indicará cualquier fuga.                                                                                                                                                                                                                                                                                                                                                                                                                                                                                                                                                                                                                                                                                                                                                                                                                                                                                                                            - Instalación de succiones de estación de bombeo. Las succiones para las bombas se instalarán en el punto más bajo de la base empotradas en hormigón</w:t>
            </w:r>
            <w:r w:rsidR="00110D4D">
              <w:rPr>
                <w:i/>
              </w:rPr>
              <w:t>”</w:t>
            </w:r>
            <w:r w:rsidR="00110D4D" w:rsidRPr="00110D4D">
              <w:t>.</w:t>
            </w:r>
          </w:p>
          <w:p w:rsidR="00D14DCB" w:rsidRPr="0025129B" w:rsidRDefault="00D14DCB" w:rsidP="00007F24">
            <w:pPr>
              <w:rPr>
                <w:b/>
              </w:rPr>
            </w:pPr>
          </w:p>
        </w:tc>
      </w:tr>
      <w:tr w:rsidR="00D14DCB" w:rsidRPr="0025129B" w:rsidTr="00007F24">
        <w:trPr>
          <w:trHeight w:val="627"/>
        </w:trPr>
        <w:tc>
          <w:tcPr>
            <w:tcW w:w="5000" w:type="pct"/>
            <w:gridSpan w:val="2"/>
          </w:tcPr>
          <w:p w:rsidR="00D14DCB" w:rsidRDefault="00D14DCB" w:rsidP="003A0985">
            <w:pPr>
              <w:ind w:left="-108"/>
              <w:jc w:val="left"/>
              <w:rPr>
                <w:color w:val="FF0000"/>
              </w:rPr>
            </w:pPr>
            <w:r w:rsidRPr="00F15F8C">
              <w:rPr>
                <w:b/>
              </w:rPr>
              <w:t>Hechos:</w:t>
            </w:r>
            <w:r w:rsidRPr="007E2D5C">
              <w:t xml:space="preserve"> </w:t>
            </w:r>
          </w:p>
          <w:p w:rsidR="00D14DCB" w:rsidRDefault="00D14DCB" w:rsidP="00007F24">
            <w:pPr>
              <w:jc w:val="left"/>
              <w:rPr>
                <w:color w:val="FF0000"/>
              </w:rPr>
            </w:pPr>
          </w:p>
          <w:p w:rsidR="00B95B71" w:rsidRPr="0086235B" w:rsidRDefault="00110D4D" w:rsidP="00CE651E">
            <w:pPr>
              <w:pStyle w:val="Prrafodelista"/>
              <w:numPr>
                <w:ilvl w:val="0"/>
                <w:numId w:val="6"/>
              </w:numPr>
              <w:ind w:left="452" w:hanging="284"/>
              <w:rPr>
                <w:b/>
                <w:color w:val="FF0000"/>
              </w:rPr>
            </w:pPr>
            <w:r w:rsidRPr="004D7ED9">
              <w:rPr>
                <w:rFonts w:ascii="Calibri" w:eastAsia="Times New Roman" w:hAnsi="Calibri"/>
                <w:color w:val="000000"/>
                <w:lang w:eastAsia="es-CL"/>
              </w:rPr>
              <w:t xml:space="preserve">El </w:t>
            </w:r>
            <w:r w:rsidR="00CC715D" w:rsidRPr="004D7ED9">
              <w:rPr>
                <w:rFonts w:ascii="Calibri" w:eastAsia="Times New Roman" w:hAnsi="Calibri"/>
                <w:color w:val="000000"/>
                <w:lang w:eastAsia="es-CL"/>
              </w:rPr>
              <w:t>jefe</w:t>
            </w:r>
            <w:r w:rsidRPr="004D7ED9">
              <w:rPr>
                <w:rFonts w:ascii="Calibri" w:eastAsia="Times New Roman" w:hAnsi="Calibri"/>
                <w:color w:val="000000"/>
                <w:lang w:eastAsia="es-CL"/>
              </w:rPr>
              <w:t xml:space="preserve"> de área </w:t>
            </w:r>
            <w:r w:rsidR="00D26116">
              <w:rPr>
                <w:rFonts w:ascii="Calibri" w:eastAsia="Times New Roman" w:hAnsi="Calibri"/>
                <w:color w:val="000000"/>
                <w:lang w:eastAsia="es-CL"/>
              </w:rPr>
              <w:t>de Lixiviación indicó que existía</w:t>
            </w:r>
            <w:r w:rsidRPr="004D7ED9">
              <w:rPr>
                <w:rFonts w:ascii="Calibri" w:eastAsia="Times New Roman" w:hAnsi="Calibri"/>
                <w:color w:val="000000"/>
                <w:lang w:eastAsia="es-CL"/>
              </w:rPr>
              <w:t>n 6 piscinas en total, correspondientes a Piscinas de Solución Rica, decantación, descarte y riego</w:t>
            </w:r>
            <w:r w:rsidR="00472633" w:rsidRPr="004D7ED9">
              <w:rPr>
                <w:rFonts w:ascii="Calibri" w:eastAsia="Times New Roman" w:hAnsi="Calibri"/>
                <w:color w:val="000000"/>
                <w:lang w:eastAsia="es-CL"/>
              </w:rPr>
              <w:t>.</w:t>
            </w:r>
            <w:r w:rsidRPr="004D7ED9">
              <w:rPr>
                <w:rFonts w:ascii="Calibri" w:eastAsia="Times New Roman" w:hAnsi="Calibri"/>
                <w:color w:val="000000"/>
                <w:lang w:eastAsia="es-CL"/>
              </w:rPr>
              <w:t xml:space="preserve"> Además, indicó que todas las piscinas pose</w:t>
            </w:r>
            <w:r w:rsidR="00D26116">
              <w:rPr>
                <w:rFonts w:ascii="Calibri" w:eastAsia="Times New Roman" w:hAnsi="Calibri"/>
                <w:color w:val="000000"/>
                <w:lang w:eastAsia="es-CL"/>
              </w:rPr>
              <w:t>ía</w:t>
            </w:r>
            <w:r w:rsidRPr="004D7ED9">
              <w:rPr>
                <w:rFonts w:ascii="Calibri" w:eastAsia="Times New Roman" w:hAnsi="Calibri"/>
                <w:color w:val="000000"/>
                <w:lang w:eastAsia="es-CL"/>
              </w:rPr>
              <w:t>n 2 carpetas impermeabilizadoras, una de 1.5 mm de espesor, luego una carpeta de geonet y una segunda carpeta de 2 mm de espesor.</w:t>
            </w:r>
          </w:p>
          <w:p w:rsidR="0086235B" w:rsidRDefault="0086235B" w:rsidP="0086235B">
            <w:pPr>
              <w:pStyle w:val="Prrafodelista"/>
              <w:ind w:left="166"/>
              <w:rPr>
                <w:b/>
                <w:color w:val="FF0000"/>
              </w:rPr>
            </w:pPr>
          </w:p>
          <w:p w:rsidR="009D20C1" w:rsidRDefault="009D20C1" w:rsidP="0086235B">
            <w:pPr>
              <w:pStyle w:val="Prrafodelista"/>
              <w:ind w:left="166"/>
              <w:rPr>
                <w:b/>
                <w:color w:val="FF0000"/>
              </w:rPr>
            </w:pPr>
          </w:p>
          <w:p w:rsidR="009D20C1" w:rsidRPr="004D7ED9" w:rsidRDefault="009D20C1" w:rsidP="0086235B">
            <w:pPr>
              <w:pStyle w:val="Prrafodelista"/>
              <w:ind w:left="166"/>
              <w:rPr>
                <w:b/>
                <w:color w:val="FF0000"/>
              </w:rPr>
            </w:pPr>
          </w:p>
          <w:p w:rsidR="001527C5" w:rsidRPr="004D7ED9" w:rsidRDefault="001527C5" w:rsidP="00CE651E">
            <w:pPr>
              <w:pStyle w:val="Prrafodelista"/>
              <w:numPr>
                <w:ilvl w:val="0"/>
                <w:numId w:val="6"/>
              </w:numPr>
              <w:ind w:left="452" w:hanging="284"/>
              <w:rPr>
                <w:b/>
                <w:color w:val="FF0000"/>
              </w:rPr>
            </w:pPr>
            <w:r w:rsidRPr="004D7ED9">
              <w:rPr>
                <w:rFonts w:ascii="Calibri" w:eastAsia="Times New Roman" w:hAnsi="Calibri"/>
                <w:color w:val="000000"/>
                <w:lang w:eastAsia="es-CL"/>
              </w:rPr>
              <w:lastRenderedPageBreak/>
              <w:t>Se visitaron las piscinas observándose lo siguiente:</w:t>
            </w:r>
          </w:p>
          <w:p w:rsidR="001527C5" w:rsidRPr="0086235B" w:rsidRDefault="00B95B71" w:rsidP="00CE651E">
            <w:pPr>
              <w:pStyle w:val="Prrafodelista"/>
              <w:numPr>
                <w:ilvl w:val="0"/>
                <w:numId w:val="5"/>
              </w:numPr>
              <w:ind w:left="452" w:hanging="284"/>
              <w:rPr>
                <w:b/>
                <w:color w:val="FF0000"/>
              </w:rPr>
            </w:pPr>
            <w:r w:rsidRPr="004D7ED9">
              <w:rPr>
                <w:rFonts w:ascii="Calibri" w:eastAsia="Times New Roman" w:hAnsi="Calibri"/>
                <w:color w:val="000000"/>
                <w:lang w:eastAsia="es-CL"/>
              </w:rPr>
              <w:t xml:space="preserve">Piscina 1. Piscina </w:t>
            </w:r>
            <w:r w:rsidR="000D3E7C">
              <w:rPr>
                <w:rFonts w:ascii="Calibri" w:eastAsia="Times New Roman" w:hAnsi="Calibri"/>
                <w:color w:val="000000"/>
                <w:lang w:eastAsia="es-CL"/>
              </w:rPr>
              <w:t>P</w:t>
            </w:r>
            <w:r w:rsidRPr="004D7ED9">
              <w:rPr>
                <w:rFonts w:ascii="Calibri" w:eastAsia="Times New Roman" w:hAnsi="Calibri"/>
                <w:color w:val="000000"/>
                <w:lang w:eastAsia="es-CL"/>
              </w:rPr>
              <w:t xml:space="preserve">ontevedra, piscina de traspaso de solución rica ubicada en coordenadas </w:t>
            </w:r>
            <w:r w:rsidR="00D26116">
              <w:rPr>
                <w:rFonts w:ascii="Calibri" w:eastAsia="Times New Roman" w:hAnsi="Calibri"/>
                <w:color w:val="000000"/>
                <w:lang w:eastAsia="es-CL"/>
              </w:rPr>
              <w:t xml:space="preserve">UTM WGS84 </w:t>
            </w:r>
            <w:r w:rsidRPr="004D7ED9">
              <w:rPr>
                <w:rFonts w:ascii="Calibri" w:eastAsia="Times New Roman" w:hAnsi="Calibri"/>
                <w:color w:val="000000"/>
                <w:lang w:eastAsia="es-CL"/>
              </w:rPr>
              <w:t xml:space="preserve">7.737.750 m N y 405.287 m E, esta se observó con solución y encarpetada, además, contaba con pozo de detección de fugas ubicado en coordenadas </w:t>
            </w:r>
            <w:r w:rsidR="00D26116">
              <w:rPr>
                <w:rFonts w:ascii="Calibri" w:eastAsia="Times New Roman" w:hAnsi="Calibri"/>
                <w:color w:val="000000"/>
                <w:lang w:eastAsia="es-CL"/>
              </w:rPr>
              <w:t xml:space="preserve">UTM WGS84 </w:t>
            </w:r>
            <w:r w:rsidRPr="004D7ED9">
              <w:rPr>
                <w:rFonts w:ascii="Calibri" w:eastAsia="Times New Roman" w:hAnsi="Calibri"/>
                <w:color w:val="000000"/>
                <w:lang w:eastAsia="es-CL"/>
              </w:rPr>
              <w:t>7.737.694 m N y 405.313 m E.</w:t>
            </w:r>
          </w:p>
          <w:p w:rsidR="0086235B" w:rsidRPr="004D7ED9" w:rsidRDefault="0086235B" w:rsidP="0086235B">
            <w:pPr>
              <w:pStyle w:val="Prrafodelista"/>
              <w:ind w:left="308"/>
              <w:rPr>
                <w:b/>
                <w:color w:val="FF0000"/>
              </w:rPr>
            </w:pPr>
          </w:p>
          <w:p w:rsidR="00D14DCB" w:rsidRPr="0086235B" w:rsidRDefault="001527C5" w:rsidP="00CE651E">
            <w:pPr>
              <w:pStyle w:val="Prrafodelista"/>
              <w:numPr>
                <w:ilvl w:val="0"/>
                <w:numId w:val="5"/>
              </w:numPr>
              <w:ind w:left="452" w:hanging="284"/>
              <w:rPr>
                <w:b/>
                <w:color w:val="FF0000"/>
              </w:rPr>
            </w:pPr>
            <w:r>
              <w:rPr>
                <w:rFonts w:ascii="Calibri" w:eastAsia="Times New Roman" w:hAnsi="Calibri"/>
                <w:color w:val="000000"/>
                <w:lang w:eastAsia="es-CL"/>
              </w:rPr>
              <w:t xml:space="preserve">Piscina 2. Piscina de traspaso 2. Ubicada en las coordenadas </w:t>
            </w:r>
            <w:r w:rsidR="00D26116">
              <w:rPr>
                <w:rFonts w:ascii="Calibri" w:eastAsia="Times New Roman" w:hAnsi="Calibri"/>
                <w:color w:val="000000"/>
                <w:lang w:eastAsia="es-CL"/>
              </w:rPr>
              <w:t xml:space="preserve">UTM WGS84 </w:t>
            </w:r>
            <w:r>
              <w:rPr>
                <w:rFonts w:ascii="Calibri" w:eastAsia="Times New Roman" w:hAnsi="Calibri"/>
                <w:color w:val="000000"/>
                <w:lang w:eastAsia="es-CL"/>
              </w:rPr>
              <w:t>7.734.150 m N y 401.394 m E. Esta se observó con solución y encarpetada. Además, c</w:t>
            </w:r>
            <w:r w:rsidR="000D50F0">
              <w:rPr>
                <w:rFonts w:ascii="Calibri" w:eastAsia="Times New Roman" w:hAnsi="Calibri"/>
                <w:color w:val="000000"/>
                <w:lang w:eastAsia="es-CL"/>
              </w:rPr>
              <w:t>o</w:t>
            </w:r>
            <w:r>
              <w:rPr>
                <w:rFonts w:ascii="Calibri" w:eastAsia="Times New Roman" w:hAnsi="Calibri"/>
                <w:color w:val="000000"/>
                <w:lang w:eastAsia="es-CL"/>
              </w:rPr>
              <w:t>nta</w:t>
            </w:r>
            <w:r w:rsidR="000D50F0">
              <w:rPr>
                <w:rFonts w:ascii="Calibri" w:eastAsia="Times New Roman" w:hAnsi="Calibri"/>
                <w:color w:val="000000"/>
                <w:lang w:eastAsia="es-CL"/>
              </w:rPr>
              <w:t>ba</w:t>
            </w:r>
            <w:r>
              <w:rPr>
                <w:rFonts w:ascii="Calibri" w:eastAsia="Times New Roman" w:hAnsi="Calibri"/>
                <w:color w:val="000000"/>
                <w:lang w:eastAsia="es-CL"/>
              </w:rPr>
              <w:t xml:space="preserve"> con pozo acusete ubicado en coordenadas </w:t>
            </w:r>
            <w:r w:rsidR="00D26116">
              <w:rPr>
                <w:rFonts w:ascii="Calibri" w:eastAsia="Times New Roman" w:hAnsi="Calibri"/>
                <w:color w:val="000000"/>
                <w:lang w:eastAsia="es-CL"/>
              </w:rPr>
              <w:t xml:space="preserve">UTM WGS84 </w:t>
            </w:r>
            <w:r>
              <w:rPr>
                <w:rFonts w:ascii="Calibri" w:eastAsia="Times New Roman" w:hAnsi="Calibri"/>
                <w:color w:val="000000"/>
                <w:lang w:eastAsia="es-CL"/>
              </w:rPr>
              <w:t>7.734.163 m N y 401.389 m E.</w:t>
            </w:r>
            <w:r w:rsidR="00D14DCB" w:rsidRPr="00E35E5B">
              <w:rPr>
                <w:rFonts w:ascii="Calibri" w:eastAsia="Times New Roman" w:hAnsi="Calibri"/>
                <w:color w:val="000000"/>
                <w:lang w:eastAsia="es-CL"/>
              </w:rPr>
              <w:t xml:space="preserve"> </w:t>
            </w:r>
          </w:p>
          <w:p w:rsidR="0086235B" w:rsidRPr="0086235B" w:rsidRDefault="0086235B" w:rsidP="0086235B">
            <w:pPr>
              <w:rPr>
                <w:b/>
                <w:color w:val="FF0000"/>
              </w:rPr>
            </w:pPr>
          </w:p>
          <w:p w:rsidR="001527C5" w:rsidRPr="0086235B" w:rsidRDefault="001527C5" w:rsidP="00CE651E">
            <w:pPr>
              <w:pStyle w:val="Prrafodelista"/>
              <w:numPr>
                <w:ilvl w:val="0"/>
                <w:numId w:val="5"/>
              </w:numPr>
              <w:ind w:left="452" w:hanging="284"/>
              <w:rPr>
                <w:b/>
                <w:color w:val="FF0000"/>
              </w:rPr>
            </w:pPr>
            <w:r w:rsidRPr="004D7ED9">
              <w:rPr>
                <w:rFonts w:ascii="Calibri" w:eastAsia="Times New Roman" w:hAnsi="Calibri"/>
                <w:color w:val="000000"/>
                <w:lang w:eastAsia="es-CL"/>
              </w:rPr>
              <w:t xml:space="preserve">Piscina 3. Piscina de riego San Lorenzo. Ubicada en las coordenadas </w:t>
            </w:r>
            <w:r w:rsidR="00D26116">
              <w:rPr>
                <w:rFonts w:ascii="Calibri" w:eastAsia="Times New Roman" w:hAnsi="Calibri"/>
                <w:color w:val="000000"/>
                <w:lang w:eastAsia="es-CL"/>
              </w:rPr>
              <w:t xml:space="preserve">UTM WGS84 </w:t>
            </w:r>
            <w:r w:rsidRPr="004D7ED9">
              <w:rPr>
                <w:rFonts w:ascii="Calibri" w:eastAsia="Times New Roman" w:hAnsi="Calibri"/>
                <w:color w:val="000000"/>
                <w:lang w:eastAsia="es-CL"/>
              </w:rPr>
              <w:t>7.734.246 m N y 401.487 m E. Esta se observó con solución y encarpetada. Además, c</w:t>
            </w:r>
            <w:r w:rsidR="000D50F0" w:rsidRPr="004D7ED9">
              <w:rPr>
                <w:rFonts w:ascii="Calibri" w:eastAsia="Times New Roman" w:hAnsi="Calibri"/>
                <w:color w:val="000000"/>
                <w:lang w:eastAsia="es-CL"/>
              </w:rPr>
              <w:t>o</w:t>
            </w:r>
            <w:r w:rsidRPr="004D7ED9">
              <w:rPr>
                <w:rFonts w:ascii="Calibri" w:eastAsia="Times New Roman" w:hAnsi="Calibri"/>
                <w:color w:val="000000"/>
                <w:lang w:eastAsia="es-CL"/>
              </w:rPr>
              <w:t>nta</w:t>
            </w:r>
            <w:r w:rsidR="000D50F0" w:rsidRPr="004D7ED9">
              <w:rPr>
                <w:rFonts w:ascii="Calibri" w:eastAsia="Times New Roman" w:hAnsi="Calibri"/>
                <w:color w:val="000000"/>
                <w:lang w:eastAsia="es-CL"/>
              </w:rPr>
              <w:t>ba</w:t>
            </w:r>
            <w:r w:rsidRPr="004D7ED9">
              <w:rPr>
                <w:rFonts w:ascii="Calibri" w:eastAsia="Times New Roman" w:hAnsi="Calibri"/>
                <w:color w:val="000000"/>
                <w:lang w:eastAsia="es-CL"/>
              </w:rPr>
              <w:t xml:space="preserve"> con pozo acusete ubicado en coordenadas </w:t>
            </w:r>
            <w:r w:rsidR="00D26116">
              <w:rPr>
                <w:rFonts w:ascii="Calibri" w:eastAsia="Times New Roman" w:hAnsi="Calibri"/>
                <w:color w:val="000000"/>
                <w:lang w:eastAsia="es-CL"/>
              </w:rPr>
              <w:t xml:space="preserve">UTM WGS84 </w:t>
            </w:r>
            <w:r w:rsidRPr="004D7ED9">
              <w:rPr>
                <w:rFonts w:ascii="Calibri" w:eastAsia="Times New Roman" w:hAnsi="Calibri"/>
                <w:color w:val="000000"/>
                <w:lang w:eastAsia="es-CL"/>
              </w:rPr>
              <w:t>7.734.291 m N y 401.373 m E.</w:t>
            </w:r>
          </w:p>
          <w:p w:rsidR="0086235B" w:rsidRPr="0086235B" w:rsidRDefault="0086235B" w:rsidP="0086235B">
            <w:pPr>
              <w:rPr>
                <w:b/>
                <w:color w:val="FF0000"/>
              </w:rPr>
            </w:pPr>
          </w:p>
          <w:p w:rsidR="001527C5" w:rsidRPr="0086235B" w:rsidRDefault="001527C5" w:rsidP="00CE651E">
            <w:pPr>
              <w:pStyle w:val="Prrafodelista"/>
              <w:numPr>
                <w:ilvl w:val="0"/>
                <w:numId w:val="5"/>
              </w:numPr>
              <w:ind w:left="452" w:hanging="284"/>
              <w:rPr>
                <w:b/>
                <w:color w:val="FF0000"/>
              </w:rPr>
            </w:pPr>
            <w:r w:rsidRPr="004D7ED9">
              <w:rPr>
                <w:rFonts w:ascii="Calibri" w:eastAsia="Times New Roman" w:hAnsi="Calibri"/>
                <w:color w:val="000000"/>
                <w:lang w:eastAsia="es-CL"/>
              </w:rPr>
              <w:t>Piscina 4. Piscina decantadora</w:t>
            </w:r>
            <w:r w:rsidR="000D50F0" w:rsidRPr="004D7ED9">
              <w:rPr>
                <w:rFonts w:ascii="Calibri" w:eastAsia="Times New Roman" w:hAnsi="Calibri"/>
                <w:color w:val="000000"/>
                <w:lang w:eastAsia="es-CL"/>
              </w:rPr>
              <w:t xml:space="preserve"> Salar del Carmen, ubicada en las coordenadas </w:t>
            </w:r>
            <w:r w:rsidR="00D26116">
              <w:rPr>
                <w:rFonts w:ascii="Calibri" w:eastAsia="Times New Roman" w:hAnsi="Calibri"/>
                <w:color w:val="000000"/>
                <w:lang w:eastAsia="es-CL"/>
              </w:rPr>
              <w:t xml:space="preserve">UTM WGS84 </w:t>
            </w:r>
            <w:r w:rsidR="000D50F0" w:rsidRPr="004D7ED9">
              <w:rPr>
                <w:rFonts w:ascii="Calibri" w:eastAsia="Times New Roman" w:hAnsi="Calibri"/>
                <w:color w:val="000000"/>
                <w:lang w:eastAsia="es-CL"/>
              </w:rPr>
              <w:t xml:space="preserve">7.730.144 m N y 399.397 m E. Esta se observó con solución y encarpetada. Además, contaba con pozo acusete ubicado en coordenadas </w:t>
            </w:r>
            <w:r w:rsidR="00D26116">
              <w:rPr>
                <w:rFonts w:ascii="Calibri" w:eastAsia="Times New Roman" w:hAnsi="Calibri"/>
                <w:color w:val="000000"/>
                <w:lang w:eastAsia="es-CL"/>
              </w:rPr>
              <w:t xml:space="preserve">UTM WGS84 </w:t>
            </w:r>
            <w:r w:rsidR="000D50F0" w:rsidRPr="004D7ED9">
              <w:rPr>
                <w:rFonts w:ascii="Calibri" w:eastAsia="Times New Roman" w:hAnsi="Calibri"/>
                <w:color w:val="000000"/>
                <w:lang w:eastAsia="es-CL"/>
              </w:rPr>
              <w:t>7.730.175 m N y 399.394 m E.</w:t>
            </w:r>
          </w:p>
          <w:p w:rsidR="0086235B" w:rsidRPr="0086235B" w:rsidRDefault="0086235B" w:rsidP="0086235B">
            <w:pPr>
              <w:rPr>
                <w:b/>
                <w:color w:val="FF0000"/>
              </w:rPr>
            </w:pPr>
          </w:p>
          <w:p w:rsidR="000D50F0" w:rsidRPr="0086235B" w:rsidRDefault="000D50F0" w:rsidP="00CE651E">
            <w:pPr>
              <w:pStyle w:val="Prrafodelista"/>
              <w:numPr>
                <w:ilvl w:val="0"/>
                <w:numId w:val="5"/>
              </w:numPr>
              <w:ind w:left="452" w:hanging="284"/>
              <w:rPr>
                <w:b/>
                <w:color w:val="FF0000"/>
              </w:rPr>
            </w:pPr>
            <w:r w:rsidRPr="004D7ED9">
              <w:rPr>
                <w:rFonts w:ascii="Calibri" w:eastAsia="Times New Roman" w:hAnsi="Calibri"/>
                <w:color w:val="000000"/>
                <w:lang w:eastAsia="es-CL"/>
              </w:rPr>
              <w:t xml:space="preserve">Piscina 5. Piscina 1 decantadora, ubicada en las coordenadas </w:t>
            </w:r>
            <w:r w:rsidR="00D26116">
              <w:rPr>
                <w:rFonts w:ascii="Calibri" w:eastAsia="Times New Roman" w:hAnsi="Calibri"/>
                <w:color w:val="000000"/>
                <w:lang w:eastAsia="es-CL"/>
              </w:rPr>
              <w:t xml:space="preserve">UTM WGS84 </w:t>
            </w:r>
            <w:r w:rsidRPr="004D7ED9">
              <w:rPr>
                <w:rFonts w:ascii="Calibri" w:eastAsia="Times New Roman" w:hAnsi="Calibri"/>
                <w:color w:val="000000"/>
                <w:lang w:eastAsia="es-CL"/>
              </w:rPr>
              <w:t xml:space="preserve">7.733.756 m N y 398.783 m E. Esta se observó con solución y encarpetada. Además, cuenta con pozo acusete </w:t>
            </w:r>
            <w:r w:rsidR="00CC715D" w:rsidRPr="004D7ED9">
              <w:rPr>
                <w:rFonts w:ascii="Calibri" w:eastAsia="Times New Roman" w:hAnsi="Calibri"/>
                <w:color w:val="000000"/>
                <w:lang w:eastAsia="es-CL"/>
              </w:rPr>
              <w:t>(visualizado</w:t>
            </w:r>
            <w:r w:rsidRPr="004D7ED9">
              <w:rPr>
                <w:rFonts w:ascii="Calibri" w:eastAsia="Times New Roman" w:hAnsi="Calibri"/>
                <w:color w:val="000000"/>
                <w:lang w:eastAsia="es-CL"/>
              </w:rPr>
              <w:t xml:space="preserve"> en coordenadas indicadas anteriormente).</w:t>
            </w:r>
          </w:p>
          <w:p w:rsidR="0086235B" w:rsidRPr="0086235B" w:rsidRDefault="0086235B" w:rsidP="0086235B">
            <w:pPr>
              <w:rPr>
                <w:b/>
                <w:color w:val="FF0000"/>
              </w:rPr>
            </w:pPr>
          </w:p>
          <w:p w:rsidR="000D50F0" w:rsidRPr="0086235B" w:rsidRDefault="000D50F0" w:rsidP="00CE651E">
            <w:pPr>
              <w:pStyle w:val="Prrafodelista"/>
              <w:numPr>
                <w:ilvl w:val="0"/>
                <w:numId w:val="5"/>
              </w:numPr>
              <w:ind w:left="452" w:hanging="284"/>
              <w:rPr>
                <w:b/>
                <w:color w:val="FF0000"/>
              </w:rPr>
            </w:pPr>
            <w:r w:rsidRPr="00CB1840">
              <w:rPr>
                <w:rFonts w:ascii="Calibri" w:eastAsia="Times New Roman" w:hAnsi="Calibri"/>
                <w:color w:val="000000"/>
                <w:lang w:eastAsia="es-CL"/>
              </w:rPr>
              <w:t xml:space="preserve">Piscina 6. Piscina de riego (descarte planta + agua). Ubicada en coordenadas </w:t>
            </w:r>
            <w:r w:rsidR="00D26116">
              <w:rPr>
                <w:rFonts w:ascii="Calibri" w:eastAsia="Times New Roman" w:hAnsi="Calibri"/>
                <w:color w:val="000000"/>
                <w:lang w:eastAsia="es-CL"/>
              </w:rPr>
              <w:t xml:space="preserve">UTM WGS84 </w:t>
            </w:r>
            <w:r w:rsidRPr="00CB1840">
              <w:rPr>
                <w:rFonts w:ascii="Calibri" w:eastAsia="Times New Roman" w:hAnsi="Calibri"/>
                <w:color w:val="000000"/>
                <w:lang w:eastAsia="es-CL"/>
              </w:rPr>
              <w:t xml:space="preserve">7.742.798 m N y 410.041 m E. Esta se observó con solución y encarpetada. Además, contaba con pozo acusete ubicado en coordenadas </w:t>
            </w:r>
            <w:r w:rsidR="00D26116">
              <w:rPr>
                <w:rFonts w:ascii="Calibri" w:eastAsia="Times New Roman" w:hAnsi="Calibri"/>
                <w:color w:val="000000"/>
                <w:lang w:eastAsia="es-CL"/>
              </w:rPr>
              <w:t xml:space="preserve">UTM WGS84 </w:t>
            </w:r>
            <w:r w:rsidRPr="00CB1840">
              <w:rPr>
                <w:rFonts w:ascii="Calibri" w:eastAsia="Times New Roman" w:hAnsi="Calibri"/>
                <w:color w:val="000000"/>
                <w:lang w:eastAsia="es-CL"/>
              </w:rPr>
              <w:t>7.742.730 m N y 410.042 m E.</w:t>
            </w:r>
          </w:p>
          <w:p w:rsidR="0086235B" w:rsidRPr="0086235B" w:rsidRDefault="0086235B" w:rsidP="0086235B">
            <w:pPr>
              <w:rPr>
                <w:b/>
                <w:color w:val="FF0000"/>
              </w:rPr>
            </w:pPr>
          </w:p>
          <w:p w:rsidR="004D7ED9" w:rsidRPr="00CB1840" w:rsidRDefault="004D7ED9" w:rsidP="00CE651E">
            <w:pPr>
              <w:pStyle w:val="Prrafodelista"/>
              <w:numPr>
                <w:ilvl w:val="0"/>
                <w:numId w:val="6"/>
              </w:numPr>
              <w:ind w:left="452" w:hanging="284"/>
              <w:rPr>
                <w:b/>
                <w:color w:val="FF0000"/>
              </w:rPr>
            </w:pPr>
            <w:r w:rsidRPr="004D7ED9">
              <w:rPr>
                <w:rFonts w:ascii="Calibri" w:eastAsia="Times New Roman" w:hAnsi="Calibri"/>
                <w:color w:val="000000"/>
                <w:lang w:eastAsia="es-CL"/>
              </w:rPr>
              <w:t>En el acta de inspección ambiental de fecha 14 de junio del 2017 se solicitó al titular entregar la siguiente información:</w:t>
            </w:r>
          </w:p>
          <w:p w:rsidR="00CB1840" w:rsidRPr="00CB1840" w:rsidRDefault="00CB1840" w:rsidP="00CE651E">
            <w:pPr>
              <w:pStyle w:val="Prrafodelista"/>
              <w:numPr>
                <w:ilvl w:val="0"/>
                <w:numId w:val="5"/>
              </w:numPr>
              <w:ind w:left="452" w:hanging="284"/>
              <w:rPr>
                <w:b/>
                <w:color w:val="FF0000"/>
              </w:rPr>
            </w:pPr>
            <w:r>
              <w:rPr>
                <w:rFonts w:ascii="Calibri" w:eastAsia="Times New Roman" w:hAnsi="Calibri"/>
                <w:color w:val="000000"/>
                <w:lang w:eastAsia="es-CL"/>
              </w:rPr>
              <w:t>Tabla formato Excel donde se indique nombre de cada piscina, coordenadas geográficas (UTM, Datum WGS 84), estado de cada piscina (construcción, operación, cierre) y RCA a la que pertenecen y si cuenta con sistema de detección de fugas.</w:t>
            </w:r>
          </w:p>
          <w:p w:rsidR="00CB1840" w:rsidRPr="004D7ED9" w:rsidRDefault="00CB1840" w:rsidP="00CE651E">
            <w:pPr>
              <w:pStyle w:val="Prrafodelista"/>
              <w:numPr>
                <w:ilvl w:val="0"/>
                <w:numId w:val="5"/>
              </w:numPr>
              <w:ind w:left="452" w:hanging="284"/>
              <w:rPr>
                <w:b/>
                <w:color w:val="FF0000"/>
              </w:rPr>
            </w:pPr>
            <w:r>
              <w:rPr>
                <w:rFonts w:ascii="Calibri" w:eastAsia="Times New Roman" w:hAnsi="Calibri"/>
                <w:color w:val="000000"/>
                <w:lang w:eastAsia="es-CL"/>
              </w:rPr>
              <w:t>Archivo .kmz con la ubicación de las piscinas.</w:t>
            </w:r>
          </w:p>
          <w:p w:rsidR="004D7ED9" w:rsidRPr="004D7ED9" w:rsidRDefault="004D7ED9" w:rsidP="004D7ED9">
            <w:pPr>
              <w:pStyle w:val="Prrafodelista"/>
              <w:ind w:left="1288"/>
              <w:rPr>
                <w:b/>
                <w:color w:val="FF0000"/>
              </w:rPr>
            </w:pPr>
          </w:p>
          <w:p w:rsidR="009360A8" w:rsidRDefault="009360A8" w:rsidP="00007F24">
            <w:pPr>
              <w:jc w:val="left"/>
              <w:rPr>
                <w:b/>
              </w:rPr>
            </w:pPr>
          </w:p>
          <w:p w:rsidR="00D14DCB" w:rsidRDefault="00D14DCB" w:rsidP="003A0985">
            <w:pPr>
              <w:ind w:left="-108"/>
              <w:jc w:val="left"/>
              <w:rPr>
                <w:b/>
              </w:rPr>
            </w:pPr>
            <w:r w:rsidRPr="008E34C9">
              <w:rPr>
                <w:b/>
              </w:rPr>
              <w:t>Resultado</w:t>
            </w:r>
            <w:r>
              <w:rPr>
                <w:b/>
              </w:rPr>
              <w:t>s</w:t>
            </w:r>
            <w:r w:rsidRPr="008E34C9">
              <w:rPr>
                <w:b/>
              </w:rPr>
              <w:t xml:space="preserve"> examen de Información: </w:t>
            </w:r>
          </w:p>
          <w:p w:rsidR="00CB1840" w:rsidRDefault="00CB1840" w:rsidP="00CB1840">
            <w:pPr>
              <w:ind w:left="-108"/>
              <w:jc w:val="left"/>
              <w:rPr>
                <w:b/>
              </w:rPr>
            </w:pPr>
          </w:p>
          <w:p w:rsidR="00CB1840" w:rsidRPr="00CE651E" w:rsidRDefault="00CB1840" w:rsidP="00CB1840">
            <w:pPr>
              <w:ind w:left="-108"/>
              <w:jc w:val="left"/>
              <w:rPr>
                <w:u w:val="single"/>
              </w:rPr>
            </w:pPr>
            <w:r w:rsidRPr="00CE651E">
              <w:rPr>
                <w:u w:val="single"/>
              </w:rPr>
              <w:t>En lo referido a los antecedentes solicitados en el acta de inspección de fecha 14 de junio del 2017:</w:t>
            </w:r>
          </w:p>
          <w:p w:rsidR="00CB1840" w:rsidRDefault="00CB1840" w:rsidP="003A0985">
            <w:pPr>
              <w:ind w:left="-108"/>
              <w:jc w:val="left"/>
              <w:rPr>
                <w:b/>
              </w:rPr>
            </w:pPr>
          </w:p>
          <w:p w:rsidR="00CB1840" w:rsidRPr="008C768A" w:rsidRDefault="00CB1840" w:rsidP="00CE651E">
            <w:pPr>
              <w:pStyle w:val="Prrafodelista"/>
              <w:numPr>
                <w:ilvl w:val="0"/>
                <w:numId w:val="6"/>
              </w:numPr>
              <w:ind w:left="452" w:hanging="284"/>
            </w:pPr>
            <w:r w:rsidRPr="00D425DD">
              <w:t xml:space="preserve">Mediante Carta CG/729-17 de fecha 21 de junio del 2017 (Anexo 4) el Sr. Mauricio Fuentes Zenteno, en representación de SCM Corporación de Desarrollo del Norte, señaló textualmente lo siguiente: “ </w:t>
            </w:r>
            <w:r w:rsidRPr="00D425DD">
              <w:rPr>
                <w:i/>
              </w:rPr>
              <w:t>Mediante la presente y de acuerdo a la inspección ambiental realizada por la Superintendencia del Medio Ambiente, con fecha 14 de junio, se adjunta en formato digital la siguiente información correspondiente a la fiscalización  RCA N° 01/2013, Proyecto Ampliación Planta Producción de Yodo Soledad, de acuerdo al ítem 9 Actividades o Documentos Pendientes, que se indican</w:t>
            </w:r>
            <w:r w:rsidR="00D72810">
              <w:rPr>
                <w:i/>
              </w:rPr>
              <w:t>”</w:t>
            </w:r>
            <w:r w:rsidRPr="00D425DD">
              <w:rPr>
                <w:i/>
              </w:rPr>
              <w:t xml:space="preserve">. </w:t>
            </w:r>
            <w:r w:rsidRPr="008C768A">
              <w:t>Al respecto, el titular entreg</w:t>
            </w:r>
            <w:r w:rsidR="000D3E7C">
              <w:t>ó</w:t>
            </w:r>
            <w:r w:rsidRPr="008C768A">
              <w:t xml:space="preserve"> documento denominado </w:t>
            </w:r>
            <w:r w:rsidRPr="00D72810">
              <w:rPr>
                <w:b/>
              </w:rPr>
              <w:t>Informe Respuesta Inspección Ambiental RCA N° 01/13</w:t>
            </w:r>
            <w:r w:rsidRPr="008C768A">
              <w:t>, donde se presenta la siguiente información:</w:t>
            </w:r>
          </w:p>
          <w:p w:rsidR="00615AFC" w:rsidRPr="00AB1A82" w:rsidRDefault="00CB1840" w:rsidP="00CE651E">
            <w:pPr>
              <w:pStyle w:val="Prrafodelista"/>
              <w:numPr>
                <w:ilvl w:val="0"/>
                <w:numId w:val="5"/>
              </w:numPr>
              <w:ind w:left="452" w:hanging="284"/>
              <w:rPr>
                <w:i/>
              </w:rPr>
            </w:pPr>
            <w:r>
              <w:t xml:space="preserve">Se adjunta anexo con tabla en formato Excel con </w:t>
            </w:r>
            <w:r w:rsidR="00AB1A82">
              <w:t>el detalle indicado para cada unidad de piscinas de lixiviación</w:t>
            </w:r>
            <w:r w:rsidR="00AB7213">
              <w:t xml:space="preserve"> (Anexo </w:t>
            </w:r>
            <w:r w:rsidR="00817D37">
              <w:t>9</w:t>
            </w:r>
            <w:r w:rsidR="00AB7213">
              <w:t>)</w:t>
            </w:r>
            <w:r w:rsidR="00AB1A82">
              <w:t>, donde</w:t>
            </w:r>
            <w:r>
              <w:t xml:space="preserve"> se indica el n</w:t>
            </w:r>
            <w:r w:rsidR="00AB1A82">
              <w:t>ombre</w:t>
            </w:r>
            <w:r>
              <w:t xml:space="preserve"> de la pi</w:t>
            </w:r>
            <w:r w:rsidR="00AB1A82">
              <w:t>scin</w:t>
            </w:r>
            <w:r>
              <w:t>a, coordenadas Datum WGS 84, estado</w:t>
            </w:r>
            <w:r w:rsidR="00AB1A82">
              <w:t>, si cuenta con sistema de detección de fuga</w:t>
            </w:r>
            <w:r>
              <w:t xml:space="preserve"> y RCA a la que pertenece</w:t>
            </w:r>
            <w:r w:rsidR="00AB1A82">
              <w:t xml:space="preserve"> (Figura </w:t>
            </w:r>
            <w:r w:rsidR="007021FF">
              <w:t>10</w:t>
            </w:r>
            <w:r w:rsidR="00AB1A82">
              <w:t>)</w:t>
            </w:r>
            <w:r>
              <w:t>. Además de imagen archivo digital .kmz con la ubicación de las pis</w:t>
            </w:r>
            <w:r w:rsidR="00AB1A82">
              <w:t xml:space="preserve">cinas de lixiviación (Figura </w:t>
            </w:r>
            <w:r w:rsidR="007021FF">
              <w:t>11</w:t>
            </w:r>
            <w:r w:rsidR="00AB1A82">
              <w:t>)</w:t>
            </w:r>
            <w:r>
              <w:t xml:space="preserve">. </w:t>
            </w:r>
          </w:p>
          <w:p w:rsidR="00AB1A82" w:rsidRPr="00CB1840" w:rsidRDefault="00AB1A82" w:rsidP="00CE651E">
            <w:pPr>
              <w:pStyle w:val="Prrafodelista"/>
              <w:numPr>
                <w:ilvl w:val="0"/>
                <w:numId w:val="5"/>
              </w:numPr>
              <w:ind w:left="452" w:hanging="284"/>
              <w:rPr>
                <w:i/>
              </w:rPr>
            </w:pPr>
            <w:r>
              <w:lastRenderedPageBreak/>
              <w:t xml:space="preserve">Del análisis de la tabla con detalle de las piscinas existentes en faena soledad, se puede observar que existe un total de 9 piscinas, de las cuales 6 se encuentran en operación, 2 en estado de cierre/stand-by, es decir, que actualmente no reciben ni </w:t>
            </w:r>
            <w:r w:rsidR="00CC715D">
              <w:t>almacenan</w:t>
            </w:r>
            <w:r>
              <w:t xml:space="preserve"> soluciones de salmuera, pero que están disponibles para volver a operar en caso de que la operación lo requiera (según lo informado por el titular) y 1 piscina cerrada.</w:t>
            </w:r>
          </w:p>
          <w:p w:rsidR="000A080B" w:rsidRPr="008E34C9" w:rsidRDefault="000A080B" w:rsidP="001C6C71">
            <w:pPr>
              <w:pStyle w:val="Prrafodelista"/>
              <w:ind w:left="34"/>
            </w:pPr>
          </w:p>
        </w:tc>
      </w:tr>
    </w:tbl>
    <w:p w:rsidR="00D14DCB" w:rsidRDefault="00D14DCB" w:rsidP="00D14DCB"/>
    <w:p w:rsidR="0038512A" w:rsidRDefault="0038512A" w:rsidP="00D14DCB"/>
    <w:p w:rsidR="0013323F" w:rsidRDefault="0013323F" w:rsidP="00D14DCB"/>
    <w:tbl>
      <w:tblPr>
        <w:tblW w:w="10206" w:type="dxa"/>
        <w:jc w:val="center"/>
        <w:tblCellMar>
          <w:left w:w="70" w:type="dxa"/>
          <w:right w:w="70" w:type="dxa"/>
        </w:tblCellMar>
        <w:tblLook w:val="04A0" w:firstRow="1" w:lastRow="0" w:firstColumn="1" w:lastColumn="0" w:noHBand="0" w:noVBand="1"/>
      </w:tblPr>
      <w:tblGrid>
        <w:gridCol w:w="4358"/>
        <w:gridCol w:w="2794"/>
        <w:gridCol w:w="3054"/>
      </w:tblGrid>
      <w:tr w:rsidR="0013323F" w:rsidRPr="0025129B" w:rsidTr="00FF066D">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3323F" w:rsidRPr="0025129B" w:rsidRDefault="0013323F" w:rsidP="00FF066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13323F" w:rsidRPr="0025129B" w:rsidTr="00FF066D">
        <w:trPr>
          <w:trHeight w:val="5196"/>
          <w:jc w:val="center"/>
        </w:trPr>
        <w:tc>
          <w:tcPr>
            <w:tcW w:w="5000" w:type="pct"/>
            <w:gridSpan w:val="3"/>
            <w:tcBorders>
              <w:top w:val="nil"/>
              <w:left w:val="single" w:sz="4" w:space="0" w:color="auto"/>
              <w:right w:val="single" w:sz="4" w:space="0" w:color="auto"/>
            </w:tcBorders>
            <w:shd w:val="clear" w:color="auto" w:fill="auto"/>
            <w:noWrap/>
            <w:vAlign w:val="center"/>
            <w:hideMark/>
          </w:tcPr>
          <w:p w:rsidR="0013323F" w:rsidRPr="0025129B" w:rsidRDefault="000457F1" w:rsidP="00FF066D">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78720" behindDoc="0" locked="0" layoutInCell="1" allowOverlap="1">
                      <wp:simplePos x="0" y="0"/>
                      <wp:positionH relativeFrom="column">
                        <wp:posOffset>2792730</wp:posOffset>
                      </wp:positionH>
                      <wp:positionV relativeFrom="paragraph">
                        <wp:posOffset>1456055</wp:posOffset>
                      </wp:positionV>
                      <wp:extent cx="45085" cy="548005"/>
                      <wp:effectExtent l="38100" t="0" r="50165" b="61595"/>
                      <wp:wrapNone/>
                      <wp:docPr id="27" name="Conector recto de flecha 27"/>
                      <wp:cNvGraphicFramePr/>
                      <a:graphic xmlns:a="http://schemas.openxmlformats.org/drawingml/2006/main">
                        <a:graphicData uri="http://schemas.microsoft.com/office/word/2010/wordprocessingShape">
                          <wps:wsp>
                            <wps:cNvCnPr/>
                            <wps:spPr>
                              <a:xfrm flipH="1">
                                <a:off x="0" y="0"/>
                                <a:ext cx="45085" cy="548005"/>
                              </a:xfrm>
                              <a:prstGeom prst="straightConnector1">
                                <a:avLst/>
                              </a:prstGeom>
                              <a:ln w="254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7386931" id="Conector recto de flecha 27" o:spid="_x0000_s1026" type="#_x0000_t32" style="position:absolute;margin-left:219.9pt;margin-top:114.65pt;width:3.55pt;height:43.15pt;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" strokecolor="red" strokeweight="2pt">
                      <v:stroke endarrow="block"/>
                    </v:shape>
                  </w:pict>
                </mc:Fallback>
              </mc:AlternateContent>
            </w:r>
            <w:r>
              <w:rPr>
                <w:noProof/>
                <w:lang w:eastAsia="es-CL"/>
              </w:rPr>
              <mc:AlternateContent>
                <mc:Choice Requires="wps">
                  <w:drawing>
                    <wp:anchor distT="0" distB="0" distL="114300" distR="114300" simplePos="0" relativeHeight="251677696" behindDoc="0" locked="0" layoutInCell="1" allowOverlap="1">
                      <wp:simplePos x="0" y="0"/>
                      <wp:positionH relativeFrom="column">
                        <wp:posOffset>2124710</wp:posOffset>
                      </wp:positionH>
                      <wp:positionV relativeFrom="paragraph">
                        <wp:posOffset>1010920</wp:posOffset>
                      </wp:positionV>
                      <wp:extent cx="1375410" cy="436880"/>
                      <wp:effectExtent l="0" t="0" r="15240" b="20320"/>
                      <wp:wrapNone/>
                      <wp:docPr id="26" name="Cuadro de texto 26"/>
                      <wp:cNvGraphicFramePr/>
                      <a:graphic xmlns:a="http://schemas.openxmlformats.org/drawingml/2006/main">
                        <a:graphicData uri="http://schemas.microsoft.com/office/word/2010/wordprocessingShape">
                          <wps:wsp>
                            <wps:cNvSpPr txBox="1"/>
                            <wps:spPr>
                              <a:xfrm>
                                <a:off x="0" y="0"/>
                                <a:ext cx="1375410" cy="436880"/>
                              </a:xfrm>
                              <a:prstGeom prst="rect">
                                <a:avLst/>
                              </a:prstGeom>
                              <a:noFill/>
                              <a:ln w="6350">
                                <a:solidFill>
                                  <a:prstClr val="black"/>
                                </a:solidFill>
                              </a:ln>
                            </wps:spPr>
                            <wps:txbx>
                              <w:txbxContent>
                                <w:p w:rsidR="004C2845" w:rsidRPr="000457F1" w:rsidRDefault="004C2845" w:rsidP="000457F1">
                                  <w:pPr>
                                    <w:jc w:val="center"/>
                                    <w:rPr>
                                      <w:b/>
                                    </w:rPr>
                                  </w:pPr>
                                  <w:r w:rsidRPr="000457F1">
                                    <w:rPr>
                                      <w:b/>
                                    </w:rPr>
                                    <w:t>Carpeta Impermeabilizadora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26" o:spid="_x0000_s1033" type="#_x0000_t202" style="position:absolute;left:0;text-align:left;margin-left:167.3pt;margin-top:79.6pt;width:108.3pt;height:34.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" filled="f" strokeweight=".5pt">
                      <v:textbox>
                        <w:txbxContent>
                          <w:p w:rsidR="004C2845" w:rsidRPr="000457F1" w:rsidRDefault="004C2845" w:rsidP="000457F1">
                            <w:pPr>
                              <w:jc w:val="center"/>
                              <w:rPr>
                                <w:b/>
                              </w:rPr>
                            </w:pPr>
                            <w:r w:rsidRPr="000457F1">
                              <w:rPr>
                                <w:b/>
                              </w:rPr>
                              <w:t>Carpeta Impermeabilizadora</w:t>
                            </w:r>
                          </w:p>
                        </w:txbxContent>
                      </v:textbox>
                    </v:shape>
                  </w:pict>
                </mc:Fallback>
              </mc:AlternateContent>
            </w:r>
            <w:r w:rsidR="0013323F">
              <w:rPr>
                <w:noProof/>
                <w:lang w:eastAsia="es-CL"/>
              </w:rPr>
              <w:drawing>
                <wp:inline distT="0" distB="0" distL="0" distR="0" wp14:anchorId="07902E4D" wp14:editId="414CE4EA">
                  <wp:extent cx="4468633" cy="3126105"/>
                  <wp:effectExtent l="0" t="0" r="8255" b="0"/>
                  <wp:docPr id="36" name="Imagen 36" descr="F:\DCIM\124___06\IMG_32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DCIM\124___06\IMG_3265.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527984" cy="3167625"/>
                          </a:xfrm>
                          <a:prstGeom prst="rect">
                            <a:avLst/>
                          </a:prstGeom>
                          <a:noFill/>
                          <a:ln>
                            <a:noFill/>
                          </a:ln>
                        </pic:spPr>
                      </pic:pic>
                    </a:graphicData>
                  </a:graphic>
                </wp:inline>
              </w:drawing>
            </w:r>
          </w:p>
        </w:tc>
      </w:tr>
      <w:tr w:rsidR="0013323F" w:rsidRPr="0025129B" w:rsidTr="00FF066D">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13323F" w:rsidRPr="00C62E8D" w:rsidRDefault="0013323F" w:rsidP="00FF066D">
            <w:pPr>
              <w:pStyle w:val="Descripcin"/>
              <w:rPr>
                <w:rFonts w:eastAsia="Times New Roman"/>
                <w:color w:val="000000"/>
                <w:sz w:val="20"/>
                <w:lang w:eastAsia="es-CL"/>
              </w:rPr>
            </w:pPr>
            <w:bookmarkStart w:id="177" w:name="_Toc488677929"/>
            <w:r w:rsidRPr="00C62E8D">
              <w:rPr>
                <w:sz w:val="20"/>
              </w:rPr>
              <w:t xml:space="preserve">Fotografía </w:t>
            </w:r>
            <w:r w:rsidR="00FF066D" w:rsidRPr="00C62E8D">
              <w:rPr>
                <w:sz w:val="20"/>
              </w:rPr>
              <w:t>8</w:t>
            </w:r>
            <w:r w:rsidRPr="00C62E8D">
              <w:rPr>
                <w:sz w:val="20"/>
              </w:rPr>
              <w:t xml:space="preserve">. </w:t>
            </w:r>
            <w:r w:rsidR="001A4295" w:rsidRPr="00C62E8D">
              <w:rPr>
                <w:b w:val="0"/>
                <w:sz w:val="20"/>
              </w:rPr>
              <w:t>Piscina de Solución</w:t>
            </w:r>
            <w:bookmarkEnd w:id="177"/>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13323F" w:rsidRPr="00C62E8D" w:rsidRDefault="0013323F" w:rsidP="00FF066D">
            <w:pPr>
              <w:jc w:val="left"/>
              <w:rPr>
                <w:rFonts w:eastAsia="Times New Roman"/>
                <w:b/>
                <w:color w:val="000000"/>
                <w:sz w:val="20"/>
                <w:szCs w:val="20"/>
                <w:lang w:eastAsia="es-CL"/>
              </w:rPr>
            </w:pPr>
            <w:r w:rsidRPr="00C62E8D">
              <w:rPr>
                <w:rFonts w:eastAsia="Times New Roman"/>
                <w:b/>
                <w:color w:val="000000"/>
                <w:sz w:val="20"/>
                <w:szCs w:val="20"/>
                <w:lang w:eastAsia="es-CL"/>
              </w:rPr>
              <w:t xml:space="preserve">Fecha: </w:t>
            </w:r>
            <w:r w:rsidRPr="00C62E8D">
              <w:rPr>
                <w:rFonts w:eastAsia="Times New Roman"/>
                <w:color w:val="000000"/>
                <w:sz w:val="20"/>
                <w:szCs w:val="20"/>
                <w:lang w:eastAsia="es-CL"/>
              </w:rPr>
              <w:t>14-06-2017</w:t>
            </w:r>
          </w:p>
        </w:tc>
      </w:tr>
      <w:tr w:rsidR="0013323F" w:rsidRPr="0025129B" w:rsidTr="00FF066D">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13323F" w:rsidRPr="00C62E8D" w:rsidRDefault="0013323F" w:rsidP="00FF066D">
            <w:pPr>
              <w:jc w:val="left"/>
              <w:rPr>
                <w:rFonts w:eastAsia="Times New Roman"/>
                <w:b/>
                <w:color w:val="000000"/>
                <w:sz w:val="20"/>
                <w:szCs w:val="20"/>
                <w:lang w:eastAsia="es-CL"/>
              </w:rPr>
            </w:pPr>
            <w:r w:rsidRPr="00C62E8D">
              <w:rPr>
                <w:rFonts w:eastAsia="Times New Roman"/>
                <w:b/>
                <w:color w:val="000000"/>
                <w:sz w:val="20"/>
                <w:szCs w:val="20"/>
                <w:lang w:eastAsia="es-CL"/>
              </w:rPr>
              <w:t>Coordenadas DATUM WGS84 HUSO 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13323F" w:rsidRPr="00C62E8D" w:rsidRDefault="0013323F" w:rsidP="00FF066D">
            <w:pPr>
              <w:jc w:val="left"/>
              <w:rPr>
                <w:rFonts w:eastAsia="Times New Roman"/>
                <w:b/>
                <w:color w:val="000000"/>
                <w:sz w:val="20"/>
                <w:szCs w:val="20"/>
                <w:lang w:eastAsia="es-CL"/>
              </w:rPr>
            </w:pPr>
            <w:r w:rsidRPr="00C62E8D">
              <w:rPr>
                <w:rFonts w:eastAsia="Times New Roman"/>
                <w:b/>
                <w:color w:val="000000"/>
                <w:sz w:val="20"/>
                <w:szCs w:val="20"/>
                <w:lang w:eastAsia="es-CL"/>
              </w:rPr>
              <w:t>Coordenada Norte:</w:t>
            </w:r>
            <w:r w:rsidRPr="00C62E8D">
              <w:rPr>
                <w:rFonts w:eastAsia="Times New Roman"/>
                <w:color w:val="000000"/>
                <w:sz w:val="20"/>
                <w:szCs w:val="20"/>
                <w:lang w:eastAsia="es-CL"/>
              </w:rPr>
              <w:t xml:space="preserve"> </w:t>
            </w:r>
            <w:r w:rsidR="00393B99" w:rsidRPr="00C62E8D">
              <w:rPr>
                <w:rFonts w:ascii="Calibri" w:eastAsia="Times New Roman" w:hAnsi="Calibri"/>
                <w:color w:val="000000"/>
                <w:sz w:val="20"/>
                <w:szCs w:val="20"/>
                <w:lang w:eastAsia="es-CL"/>
              </w:rPr>
              <w:t>7.737.750</w:t>
            </w:r>
            <w:r w:rsidR="000D3E7C" w:rsidRPr="00C62E8D">
              <w:rPr>
                <w:rFonts w:ascii="Calibri" w:eastAsia="Times New Roman" w:hAnsi="Calibri"/>
                <w:color w:val="000000"/>
                <w:sz w:val="20"/>
                <w:szCs w:val="20"/>
                <w:lang w:eastAsia="es-CL"/>
              </w:rPr>
              <w:t xml:space="preserve"> m</w:t>
            </w:r>
            <w:r w:rsidR="00393B99" w:rsidRPr="00C62E8D">
              <w:rPr>
                <w:rFonts w:ascii="Calibri" w:eastAsia="Times New Roman" w:hAnsi="Calibri"/>
                <w:color w:val="000000"/>
                <w:sz w:val="20"/>
                <w:szCs w:val="20"/>
                <w:lang w:eastAsia="es-CL"/>
              </w:rPr>
              <w:t xml:space="preserve"> </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13323F" w:rsidRPr="00C62E8D" w:rsidRDefault="0013323F" w:rsidP="00FF066D">
            <w:pPr>
              <w:jc w:val="left"/>
              <w:rPr>
                <w:rFonts w:eastAsia="Times New Roman"/>
                <w:b/>
                <w:color w:val="000000"/>
                <w:sz w:val="20"/>
                <w:szCs w:val="20"/>
                <w:lang w:eastAsia="es-CL"/>
              </w:rPr>
            </w:pPr>
            <w:r w:rsidRPr="00C62E8D">
              <w:rPr>
                <w:rFonts w:eastAsia="Times New Roman"/>
                <w:b/>
                <w:color w:val="000000"/>
                <w:sz w:val="20"/>
                <w:szCs w:val="20"/>
                <w:lang w:eastAsia="es-CL"/>
              </w:rPr>
              <w:t>Coordenada Este:</w:t>
            </w:r>
            <w:r w:rsidRPr="00C62E8D">
              <w:rPr>
                <w:rFonts w:eastAsia="Times New Roman"/>
                <w:color w:val="000000"/>
                <w:sz w:val="20"/>
                <w:szCs w:val="20"/>
                <w:lang w:eastAsia="es-CL"/>
              </w:rPr>
              <w:t xml:space="preserve"> </w:t>
            </w:r>
            <w:r w:rsidR="00393B99" w:rsidRPr="00C62E8D">
              <w:rPr>
                <w:rFonts w:ascii="Calibri" w:eastAsia="Times New Roman" w:hAnsi="Calibri"/>
                <w:color w:val="000000"/>
                <w:sz w:val="20"/>
                <w:szCs w:val="20"/>
                <w:lang w:eastAsia="es-CL"/>
              </w:rPr>
              <w:t>405.287</w:t>
            </w:r>
            <w:r w:rsidR="000D3E7C" w:rsidRPr="00C62E8D">
              <w:rPr>
                <w:rFonts w:ascii="Calibri" w:eastAsia="Times New Roman" w:hAnsi="Calibri"/>
                <w:color w:val="000000"/>
                <w:sz w:val="20"/>
                <w:szCs w:val="20"/>
                <w:lang w:eastAsia="es-CL"/>
              </w:rPr>
              <w:t xml:space="preserve"> m</w:t>
            </w:r>
          </w:p>
        </w:tc>
      </w:tr>
      <w:tr w:rsidR="0013323F" w:rsidRPr="0025129B" w:rsidTr="00FF066D">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5C1032" w:rsidRPr="00C62E8D" w:rsidRDefault="0013323F" w:rsidP="00C62E8D">
            <w:pPr>
              <w:rPr>
                <w:rFonts w:eastAsia="Times New Roman"/>
                <w:color w:val="000000"/>
                <w:sz w:val="20"/>
                <w:szCs w:val="20"/>
                <w:lang w:eastAsia="es-CL"/>
              </w:rPr>
            </w:pPr>
            <w:r w:rsidRPr="00C62E8D">
              <w:rPr>
                <w:rFonts w:eastAsia="Times New Roman"/>
                <w:b/>
                <w:color w:val="000000"/>
                <w:sz w:val="20"/>
                <w:szCs w:val="20"/>
                <w:lang w:eastAsia="es-CL"/>
              </w:rPr>
              <w:t xml:space="preserve">Descripción de medio de prueba: </w:t>
            </w:r>
            <w:r w:rsidR="001A4295" w:rsidRPr="00C62E8D">
              <w:rPr>
                <w:rFonts w:eastAsia="Times New Roman"/>
                <w:color w:val="000000"/>
                <w:sz w:val="20"/>
                <w:szCs w:val="20"/>
                <w:lang w:eastAsia="es-CL"/>
              </w:rPr>
              <w:t>En la fotografía se aprecia la piscina con solución en su interior y la carpeta impermeabilizadora</w:t>
            </w:r>
            <w:r w:rsidRPr="00C62E8D">
              <w:rPr>
                <w:rFonts w:eastAsia="Times New Roman"/>
                <w:color w:val="000000"/>
                <w:sz w:val="20"/>
                <w:szCs w:val="20"/>
                <w:lang w:eastAsia="es-CL"/>
              </w:rPr>
              <w:t>.</w:t>
            </w:r>
          </w:p>
          <w:p w:rsidR="0013323F" w:rsidRPr="00C62E8D" w:rsidRDefault="0013323F" w:rsidP="005C1032">
            <w:pPr>
              <w:rPr>
                <w:rFonts w:eastAsia="Times New Roman"/>
                <w:sz w:val="20"/>
                <w:szCs w:val="20"/>
                <w:lang w:eastAsia="es-CL"/>
              </w:rPr>
            </w:pPr>
          </w:p>
        </w:tc>
      </w:tr>
      <w:tr w:rsidR="0013323F" w:rsidRPr="0025129B" w:rsidTr="00FF066D">
        <w:trPr>
          <w:trHeight w:val="76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13323F" w:rsidRPr="0025129B" w:rsidRDefault="0013323F" w:rsidP="00FF066D">
            <w:pPr>
              <w:jc w:val="left"/>
              <w:rPr>
                <w:rFonts w:eastAsia="Times New Roman"/>
                <w:color w:val="000000"/>
                <w:lang w:eastAsia="es-CL"/>
              </w:rPr>
            </w:pPr>
          </w:p>
        </w:tc>
      </w:tr>
    </w:tbl>
    <w:p w:rsidR="0013323F" w:rsidRDefault="0013323F" w:rsidP="00D14DCB"/>
    <w:p w:rsidR="0038512A" w:rsidRDefault="0038512A" w:rsidP="00D14DCB"/>
    <w:tbl>
      <w:tblPr>
        <w:tblW w:w="10206" w:type="dxa"/>
        <w:jc w:val="center"/>
        <w:tblCellMar>
          <w:left w:w="70" w:type="dxa"/>
          <w:right w:w="70" w:type="dxa"/>
        </w:tblCellMar>
        <w:tblLook w:val="04A0" w:firstRow="1" w:lastRow="0" w:firstColumn="1" w:lastColumn="0" w:noHBand="0" w:noVBand="1"/>
      </w:tblPr>
      <w:tblGrid>
        <w:gridCol w:w="4491"/>
        <w:gridCol w:w="2529"/>
        <w:gridCol w:w="3186"/>
      </w:tblGrid>
      <w:tr w:rsidR="0013323F" w:rsidRPr="0025129B" w:rsidTr="00FF066D">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3323F" w:rsidRPr="0025129B" w:rsidRDefault="000D3E7C" w:rsidP="00FF066D">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13323F" w:rsidRPr="0025129B" w:rsidTr="00FF066D">
        <w:trPr>
          <w:trHeight w:val="5196"/>
          <w:jc w:val="center"/>
        </w:trPr>
        <w:tc>
          <w:tcPr>
            <w:tcW w:w="5000" w:type="pct"/>
            <w:gridSpan w:val="3"/>
            <w:tcBorders>
              <w:top w:val="nil"/>
              <w:left w:val="single" w:sz="4" w:space="0" w:color="auto"/>
              <w:right w:val="single" w:sz="4" w:space="0" w:color="auto"/>
            </w:tcBorders>
            <w:shd w:val="clear" w:color="auto" w:fill="auto"/>
            <w:noWrap/>
            <w:vAlign w:val="center"/>
            <w:hideMark/>
          </w:tcPr>
          <w:p w:rsidR="0013323F" w:rsidRPr="0025129B" w:rsidRDefault="00042706" w:rsidP="00FF066D">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69504" behindDoc="0" locked="0" layoutInCell="1" allowOverlap="1">
                      <wp:simplePos x="0" y="0"/>
                      <wp:positionH relativeFrom="column">
                        <wp:posOffset>2386965</wp:posOffset>
                      </wp:positionH>
                      <wp:positionV relativeFrom="paragraph">
                        <wp:posOffset>1132840</wp:posOffset>
                      </wp:positionV>
                      <wp:extent cx="1995170" cy="333375"/>
                      <wp:effectExtent l="0" t="0" r="24130" b="28575"/>
                      <wp:wrapNone/>
                      <wp:docPr id="42" name="Cuadro de texto 42"/>
                      <wp:cNvGraphicFramePr/>
                      <a:graphic xmlns:a="http://schemas.openxmlformats.org/drawingml/2006/main">
                        <a:graphicData uri="http://schemas.microsoft.com/office/word/2010/wordprocessingShape">
                          <wps:wsp>
                            <wps:cNvSpPr txBox="1"/>
                            <wps:spPr>
                              <a:xfrm>
                                <a:off x="0" y="0"/>
                                <a:ext cx="1995170" cy="333375"/>
                              </a:xfrm>
                              <a:prstGeom prst="rect">
                                <a:avLst/>
                              </a:prstGeom>
                              <a:noFill/>
                              <a:ln w="12700">
                                <a:solidFill>
                                  <a:prstClr val="black"/>
                                </a:solidFill>
                              </a:ln>
                            </wps:spPr>
                            <wps:txbx>
                              <w:txbxContent>
                                <w:p w:rsidR="004C2845" w:rsidRPr="00042706" w:rsidRDefault="004C2845">
                                  <w:pPr>
                                    <w:rPr>
                                      <w:b/>
                                    </w:rPr>
                                  </w:pPr>
                                  <w:r w:rsidRPr="00042706">
                                    <w:rPr>
                                      <w:b/>
                                    </w:rPr>
                                    <w:t>Sistema de Detección de Fugas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42" o:spid="_x0000_s1034" type="#_x0000_t202" style="position:absolute;left:0;text-align:left;margin-left:187.95pt;margin-top:89.2pt;width:157.1pt;height:26.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" filled="f" strokeweight="1pt">
                      <v:textbox>
                        <w:txbxContent>
                          <w:p w:rsidR="004C2845" w:rsidRPr="00042706" w:rsidRDefault="004C2845">
                            <w:pPr>
                              <w:rPr>
                                <w:b/>
                              </w:rPr>
                            </w:pPr>
                            <w:r w:rsidRPr="00042706">
                              <w:rPr>
                                <w:b/>
                              </w:rPr>
                              <w:t>Sistema de Detección de Fugas</w:t>
                            </w:r>
                          </w:p>
                        </w:txbxContent>
                      </v:textbox>
                    </v:shape>
                  </w:pict>
                </mc:Fallback>
              </mc:AlternateContent>
            </w:r>
            <w:r w:rsidR="00393B99">
              <w:rPr>
                <w:noProof/>
                <w:lang w:eastAsia="es-CL"/>
              </w:rPr>
              <mc:AlternateContent>
                <mc:Choice Requires="wps">
                  <w:drawing>
                    <wp:anchor distT="0" distB="0" distL="114300" distR="114300" simplePos="0" relativeHeight="251670528" behindDoc="0" locked="0" layoutInCell="1" allowOverlap="1">
                      <wp:simplePos x="0" y="0"/>
                      <wp:positionH relativeFrom="column">
                        <wp:posOffset>3388360</wp:posOffset>
                      </wp:positionH>
                      <wp:positionV relativeFrom="paragraph">
                        <wp:posOffset>1468755</wp:posOffset>
                      </wp:positionV>
                      <wp:extent cx="7620" cy="620395"/>
                      <wp:effectExtent l="38100" t="0" r="68580" b="65405"/>
                      <wp:wrapNone/>
                      <wp:docPr id="43" name="Conector recto de flecha 43"/>
                      <wp:cNvGraphicFramePr/>
                      <a:graphic xmlns:a="http://schemas.openxmlformats.org/drawingml/2006/main">
                        <a:graphicData uri="http://schemas.microsoft.com/office/word/2010/wordprocessingShape">
                          <wps:wsp>
                            <wps:cNvCnPr/>
                            <wps:spPr>
                              <a:xfrm>
                                <a:off x="0" y="0"/>
                                <a:ext cx="7620" cy="620395"/>
                              </a:xfrm>
                              <a:prstGeom prst="straightConnector1">
                                <a:avLst/>
                              </a:prstGeom>
                              <a:ln w="254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1BA6E1D" id="Conector recto de flecha 43" o:spid="_x0000_s1026" type="#_x0000_t32" style="position:absolute;margin-left:266.8pt;margin-top:115.65pt;width:.6pt;height:48.8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" strokecolor="red" strokeweight="2pt">
                      <v:stroke endarrow="block"/>
                    </v:shape>
                  </w:pict>
                </mc:Fallback>
              </mc:AlternateContent>
            </w:r>
            <w:r w:rsidR="0013323F">
              <w:rPr>
                <w:noProof/>
                <w:lang w:eastAsia="es-CL"/>
              </w:rPr>
              <w:drawing>
                <wp:inline distT="0" distB="0" distL="0" distR="0" wp14:anchorId="46D40D82" wp14:editId="50171F00">
                  <wp:extent cx="4407259" cy="3079771"/>
                  <wp:effectExtent l="0" t="0" r="0" b="6350"/>
                  <wp:docPr id="37" name="Imagen 37" descr="F:\DCIM\124___06\IMG_32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DCIM\124___06\IMG_3270.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463710" cy="3119218"/>
                          </a:xfrm>
                          <a:prstGeom prst="rect">
                            <a:avLst/>
                          </a:prstGeom>
                          <a:noFill/>
                          <a:ln>
                            <a:noFill/>
                          </a:ln>
                        </pic:spPr>
                      </pic:pic>
                    </a:graphicData>
                  </a:graphic>
                </wp:inline>
              </w:drawing>
            </w:r>
          </w:p>
        </w:tc>
      </w:tr>
      <w:tr w:rsidR="0013323F" w:rsidRPr="0025129B" w:rsidTr="00FF066D">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13323F" w:rsidRPr="0025129B" w:rsidRDefault="0013323F" w:rsidP="00FF066D">
            <w:pPr>
              <w:pStyle w:val="Descripcin"/>
              <w:rPr>
                <w:rFonts w:eastAsia="Times New Roman"/>
                <w:color w:val="000000"/>
                <w:lang w:eastAsia="es-CL"/>
              </w:rPr>
            </w:pPr>
            <w:bookmarkStart w:id="178" w:name="_Toc488677930"/>
            <w:r w:rsidRPr="0025129B">
              <w:t xml:space="preserve">Fotografía </w:t>
            </w:r>
            <w:r w:rsidR="001A4295">
              <w:t>9</w:t>
            </w:r>
            <w:r w:rsidRPr="0025129B">
              <w:t>.</w:t>
            </w:r>
            <w:r>
              <w:t xml:space="preserve"> </w:t>
            </w:r>
            <w:r w:rsidR="001A4295">
              <w:rPr>
                <w:b w:val="0"/>
              </w:rPr>
              <w:t>Pozo detector de Fugas</w:t>
            </w:r>
            <w:bookmarkEnd w:id="178"/>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13323F" w:rsidRPr="0025129B" w:rsidRDefault="0013323F" w:rsidP="00FF066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162A44">
              <w:rPr>
                <w:rFonts w:eastAsia="Times New Roman"/>
                <w:color w:val="000000"/>
                <w:sz w:val="18"/>
                <w:szCs w:val="18"/>
                <w:lang w:eastAsia="es-CL"/>
              </w:rPr>
              <w:t>14-06-2017</w:t>
            </w:r>
          </w:p>
        </w:tc>
      </w:tr>
      <w:tr w:rsidR="0013323F" w:rsidRPr="0025129B" w:rsidTr="00FF066D">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13323F" w:rsidRPr="0025129B" w:rsidRDefault="0013323F" w:rsidP="00FF066D">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w:t>
            </w:r>
            <w:r>
              <w:rPr>
                <w:rFonts w:eastAsia="Times New Roman"/>
                <w:b/>
                <w:color w:val="000000"/>
                <w:sz w:val="18"/>
                <w:szCs w:val="18"/>
                <w:lang w:eastAsia="es-CL"/>
              </w:rPr>
              <w:t xml:space="preserve"> HUSO 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13323F" w:rsidRPr="0025129B" w:rsidRDefault="0013323F" w:rsidP="00FF066D">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C236C6">
              <w:rPr>
                <w:rFonts w:eastAsia="Times New Roman"/>
                <w:color w:val="000000"/>
                <w:sz w:val="18"/>
                <w:szCs w:val="18"/>
                <w:lang w:eastAsia="es-CL"/>
              </w:rPr>
              <w:t>7.</w:t>
            </w:r>
            <w:r w:rsidR="00035517">
              <w:rPr>
                <w:rFonts w:eastAsia="Times New Roman"/>
                <w:color w:val="000000"/>
                <w:sz w:val="18"/>
                <w:szCs w:val="18"/>
                <w:lang w:eastAsia="es-CL"/>
              </w:rPr>
              <w:t>742.730 m</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13323F" w:rsidRPr="0025129B" w:rsidRDefault="0013323F" w:rsidP="00FF066D">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035517">
              <w:rPr>
                <w:rFonts w:eastAsia="Times New Roman"/>
                <w:color w:val="000000"/>
                <w:sz w:val="18"/>
                <w:szCs w:val="18"/>
                <w:lang w:eastAsia="es-CL"/>
              </w:rPr>
              <w:t>410.042 m</w:t>
            </w:r>
          </w:p>
        </w:tc>
      </w:tr>
      <w:tr w:rsidR="0013323F" w:rsidRPr="0025129B" w:rsidTr="00FF066D">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13323F" w:rsidRPr="0025129B" w:rsidRDefault="0013323F" w:rsidP="00FF066D">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Pr>
                <w:rFonts w:eastAsia="Times New Roman"/>
                <w:b/>
                <w:color w:val="000000"/>
                <w:sz w:val="18"/>
                <w:szCs w:val="18"/>
                <w:lang w:eastAsia="es-CL"/>
              </w:rPr>
              <w:t xml:space="preserve">: </w:t>
            </w:r>
            <w:r>
              <w:rPr>
                <w:rFonts w:eastAsia="Times New Roman"/>
                <w:color w:val="000000"/>
                <w:sz w:val="18"/>
                <w:szCs w:val="18"/>
                <w:lang w:eastAsia="es-CL"/>
              </w:rPr>
              <w:t>En la fotografía se ap</w:t>
            </w:r>
            <w:r w:rsidR="001A4295">
              <w:rPr>
                <w:rFonts w:eastAsia="Times New Roman"/>
                <w:color w:val="000000"/>
                <w:sz w:val="18"/>
                <w:szCs w:val="18"/>
                <w:lang w:eastAsia="es-CL"/>
              </w:rPr>
              <w:t>recia el pozo “acusete” utilizado para la detección de fugas de solución desde la piscina.</w:t>
            </w:r>
          </w:p>
        </w:tc>
      </w:tr>
      <w:tr w:rsidR="0013323F" w:rsidRPr="0025129B" w:rsidTr="00FF066D">
        <w:trPr>
          <w:trHeight w:val="76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13323F" w:rsidRPr="0025129B" w:rsidRDefault="0013323F" w:rsidP="00FF066D">
            <w:pPr>
              <w:jc w:val="left"/>
              <w:rPr>
                <w:rFonts w:eastAsia="Times New Roman"/>
                <w:color w:val="000000"/>
                <w:lang w:eastAsia="es-CL"/>
              </w:rPr>
            </w:pPr>
          </w:p>
        </w:tc>
      </w:tr>
    </w:tbl>
    <w:p w:rsidR="0013323F" w:rsidRDefault="0013323F" w:rsidP="00D14DCB"/>
    <w:p w:rsidR="0013323F" w:rsidRDefault="0013323F" w:rsidP="00D14DCB"/>
    <w:p w:rsidR="0013323F" w:rsidRDefault="0013323F" w:rsidP="00D14DCB"/>
    <w:p w:rsidR="001A4295" w:rsidRDefault="001A4295" w:rsidP="00D14DCB"/>
    <w:p w:rsidR="005C1032" w:rsidRDefault="005C1032" w:rsidP="00D14DCB"/>
    <w:p w:rsidR="0038512A" w:rsidRDefault="0038512A" w:rsidP="00D14DCB"/>
    <w:p w:rsidR="005C1032" w:rsidRDefault="005C1032" w:rsidP="00D14DCB"/>
    <w:p w:rsidR="001A4295" w:rsidRDefault="001A4295" w:rsidP="00D14DCB"/>
    <w:tbl>
      <w:tblPr>
        <w:tblW w:w="12474" w:type="dxa"/>
        <w:jc w:val="center"/>
        <w:tblCellMar>
          <w:left w:w="70" w:type="dxa"/>
          <w:right w:w="70" w:type="dxa"/>
        </w:tblCellMar>
        <w:tblLook w:val="04A0" w:firstRow="1" w:lastRow="0" w:firstColumn="1" w:lastColumn="0" w:noHBand="0" w:noVBand="1"/>
      </w:tblPr>
      <w:tblGrid>
        <w:gridCol w:w="12661"/>
      </w:tblGrid>
      <w:tr w:rsidR="001A4295" w:rsidRPr="0025129B" w:rsidTr="002E0E60">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A4295" w:rsidRPr="0025129B" w:rsidRDefault="000D3E7C" w:rsidP="002E0E60">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1A4295" w:rsidRPr="0025129B" w:rsidTr="002E0E60">
        <w:trPr>
          <w:trHeight w:val="7071"/>
          <w:jc w:val="center"/>
        </w:trPr>
        <w:tc>
          <w:tcPr>
            <w:tcW w:w="5000" w:type="pct"/>
            <w:tcBorders>
              <w:top w:val="nil"/>
              <w:left w:val="single" w:sz="4" w:space="0" w:color="auto"/>
              <w:right w:val="single" w:sz="4" w:space="0" w:color="auto"/>
            </w:tcBorders>
            <w:shd w:val="clear" w:color="auto" w:fill="auto"/>
            <w:noWrap/>
            <w:vAlign w:val="center"/>
            <w:hideMark/>
          </w:tcPr>
          <w:tbl>
            <w:tblPr>
              <w:tblW w:w="12521" w:type="dxa"/>
              <w:tblCellMar>
                <w:left w:w="70" w:type="dxa"/>
                <w:right w:w="70" w:type="dxa"/>
              </w:tblCellMar>
              <w:tblLook w:val="04A0" w:firstRow="1" w:lastRow="0" w:firstColumn="1" w:lastColumn="0" w:noHBand="0" w:noVBand="1"/>
            </w:tblPr>
            <w:tblGrid>
              <w:gridCol w:w="2569"/>
              <w:gridCol w:w="1610"/>
              <w:gridCol w:w="1311"/>
              <w:gridCol w:w="1929"/>
              <w:gridCol w:w="1935"/>
              <w:gridCol w:w="3167"/>
            </w:tblGrid>
            <w:tr w:rsidR="001A4295" w:rsidRPr="001A4295" w:rsidTr="001A4295">
              <w:trPr>
                <w:trHeight w:val="900"/>
              </w:trPr>
              <w:tc>
                <w:tcPr>
                  <w:tcW w:w="12521" w:type="dxa"/>
                  <w:gridSpan w:val="6"/>
                  <w:tcBorders>
                    <w:top w:val="nil"/>
                    <w:left w:val="nil"/>
                    <w:bottom w:val="nil"/>
                    <w:right w:val="nil"/>
                  </w:tcBorders>
                  <w:shd w:val="clear" w:color="auto" w:fill="auto"/>
                  <w:noWrap/>
                  <w:vAlign w:val="bottom"/>
                  <w:hideMark/>
                </w:tcPr>
                <w:p w:rsidR="001A4295" w:rsidRPr="001A4295" w:rsidRDefault="001A4295" w:rsidP="001A4295">
                  <w:pPr>
                    <w:jc w:val="left"/>
                    <w:rPr>
                      <w:rFonts w:ascii="Calibri" w:eastAsia="Times New Roman" w:hAnsi="Calibri"/>
                      <w:color w:val="000000"/>
                      <w:lang w:eastAsia="es-CL"/>
                    </w:rPr>
                  </w:pPr>
                  <w:r w:rsidRPr="001A4295">
                    <w:rPr>
                      <w:rFonts w:ascii="Calibri" w:eastAsia="Times New Roman" w:hAnsi="Calibri"/>
                      <w:noProof/>
                      <w:color w:val="000000"/>
                      <w:lang w:eastAsia="es-CL"/>
                    </w:rPr>
                    <w:drawing>
                      <wp:anchor distT="0" distB="0" distL="114300" distR="114300" simplePos="0" relativeHeight="251668480" behindDoc="0" locked="0" layoutInCell="1" allowOverlap="1">
                        <wp:simplePos x="0" y="0"/>
                        <wp:positionH relativeFrom="column">
                          <wp:posOffset>47625</wp:posOffset>
                        </wp:positionH>
                        <wp:positionV relativeFrom="paragraph">
                          <wp:posOffset>66675</wp:posOffset>
                        </wp:positionV>
                        <wp:extent cx="381000" cy="495300"/>
                        <wp:effectExtent l="0" t="0" r="0" b="0"/>
                        <wp:wrapNone/>
                        <wp:docPr id="40" name="Imagen 40">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picture">
                            <pic:pic xmlns:pic="http://schemas.openxmlformats.org/drawingml/2006/picture">
                              <pic:nvPicPr>
                                <pic:cNvPr id="2" name="1 Imagen">
                                  <a:extLst>
                                    <a:ext uri="{FF2B5EF4-FFF2-40B4-BE49-F238E27FC236}">
                                      <a16:creationId xmlns:a16="http://schemas.microsoft.com/office/drawing/2014/main" id="{00000000-0008-0000-0000-000002000000}"/>
                                    </a:ext>
                                  </a:extLst>
                                </pic:cNvPr>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82905" cy="495300"/>
                                </a:xfrm>
                                <a:prstGeom prst="rect">
                                  <a:avLst/>
                                </a:prstGeom>
                                <a:noFill/>
                                <a:ln>
                                  <a:noFill/>
                                </a:ln>
                                <a:extLst/>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11800"/>
                  </w:tblGrid>
                  <w:tr w:rsidR="001A4295" w:rsidRPr="001A4295">
                    <w:trPr>
                      <w:trHeight w:val="900"/>
                      <w:tblCellSpacing w:w="0" w:type="dxa"/>
                    </w:trPr>
                    <w:tc>
                      <w:tcPr>
                        <w:tcW w:w="117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4295" w:rsidRPr="001A4295" w:rsidRDefault="001A4295" w:rsidP="001A4295">
                        <w:pPr>
                          <w:jc w:val="left"/>
                          <w:rPr>
                            <w:rFonts w:ascii="Calibri" w:eastAsia="Times New Roman" w:hAnsi="Calibri"/>
                            <w:color w:val="000000"/>
                            <w:lang w:eastAsia="es-CL"/>
                          </w:rPr>
                        </w:pPr>
                        <w:r w:rsidRPr="001A4295">
                          <w:rPr>
                            <w:rFonts w:ascii="Calibri" w:eastAsia="Times New Roman" w:hAnsi="Calibri"/>
                            <w:color w:val="000000"/>
                            <w:lang w:eastAsia="es-CL"/>
                          </w:rPr>
                          <w:t xml:space="preserve">              S.C.M. CORPORACION DE DESARROLLO DEL NORTE</w:t>
                        </w:r>
                      </w:p>
                    </w:tc>
                  </w:tr>
                </w:tbl>
                <w:p w:rsidR="001A4295" w:rsidRPr="001A4295" w:rsidRDefault="001A4295" w:rsidP="001A4295">
                  <w:pPr>
                    <w:jc w:val="left"/>
                    <w:rPr>
                      <w:rFonts w:ascii="Calibri" w:eastAsia="Times New Roman" w:hAnsi="Calibri"/>
                      <w:color w:val="000000"/>
                      <w:lang w:eastAsia="es-CL"/>
                    </w:rPr>
                  </w:pPr>
                </w:p>
              </w:tc>
            </w:tr>
            <w:tr w:rsidR="001A4295" w:rsidRPr="001A4295" w:rsidTr="001A4295">
              <w:trPr>
                <w:trHeight w:val="300"/>
              </w:trPr>
              <w:tc>
                <w:tcPr>
                  <w:tcW w:w="12521" w:type="dxa"/>
                  <w:gridSpan w:val="6"/>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A4295" w:rsidRPr="001A4295" w:rsidRDefault="001A4295" w:rsidP="001A4295">
                  <w:pPr>
                    <w:jc w:val="center"/>
                    <w:rPr>
                      <w:rFonts w:ascii="Calibri" w:eastAsia="Times New Roman" w:hAnsi="Calibri"/>
                      <w:b/>
                      <w:bCs/>
                      <w:color w:val="000000"/>
                      <w:lang w:eastAsia="es-CL"/>
                    </w:rPr>
                  </w:pPr>
                  <w:r w:rsidRPr="001A4295">
                    <w:rPr>
                      <w:rFonts w:ascii="Calibri" w:eastAsia="Times New Roman" w:hAnsi="Calibri"/>
                      <w:b/>
                      <w:bCs/>
                      <w:color w:val="000000"/>
                      <w:lang w:eastAsia="es-CL"/>
                    </w:rPr>
                    <w:t>PISCINAS FAENA SOLEDAD</w:t>
                  </w:r>
                </w:p>
              </w:tc>
            </w:tr>
            <w:tr w:rsidR="001A4295" w:rsidRPr="001A4295" w:rsidTr="001A4295">
              <w:trPr>
                <w:trHeight w:val="300"/>
              </w:trPr>
              <w:tc>
                <w:tcPr>
                  <w:tcW w:w="12521" w:type="dxa"/>
                  <w:gridSpan w:val="6"/>
                  <w:vMerge/>
                  <w:tcBorders>
                    <w:top w:val="single" w:sz="4" w:space="0" w:color="auto"/>
                    <w:left w:val="single" w:sz="4" w:space="0" w:color="auto"/>
                    <w:bottom w:val="single" w:sz="4" w:space="0" w:color="auto"/>
                    <w:right w:val="single" w:sz="4" w:space="0" w:color="auto"/>
                  </w:tcBorders>
                  <w:vAlign w:val="center"/>
                  <w:hideMark/>
                </w:tcPr>
                <w:p w:rsidR="001A4295" w:rsidRPr="001A4295" w:rsidRDefault="001A4295" w:rsidP="001A4295">
                  <w:pPr>
                    <w:jc w:val="left"/>
                    <w:rPr>
                      <w:rFonts w:ascii="Calibri" w:eastAsia="Times New Roman" w:hAnsi="Calibri"/>
                      <w:b/>
                      <w:bCs/>
                      <w:color w:val="000000"/>
                      <w:lang w:eastAsia="es-CL"/>
                    </w:rPr>
                  </w:pPr>
                </w:p>
              </w:tc>
            </w:tr>
            <w:tr w:rsidR="001A4295" w:rsidRPr="001A4295" w:rsidTr="001A4295">
              <w:trPr>
                <w:trHeight w:val="390"/>
              </w:trPr>
              <w:tc>
                <w:tcPr>
                  <w:tcW w:w="256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NOMBRE</w:t>
                  </w:r>
                </w:p>
              </w:tc>
              <w:tc>
                <w:tcPr>
                  <w:tcW w:w="2921" w:type="dxa"/>
                  <w:gridSpan w:val="2"/>
                  <w:tcBorders>
                    <w:top w:val="single" w:sz="4" w:space="0" w:color="auto"/>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COORDENADAS DATUM WGS 84</w:t>
                  </w:r>
                </w:p>
              </w:tc>
              <w:tc>
                <w:tcPr>
                  <w:tcW w:w="192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 xml:space="preserve">ESTADO </w:t>
                  </w:r>
                </w:p>
              </w:tc>
              <w:tc>
                <w:tcPr>
                  <w:tcW w:w="1935" w:type="dxa"/>
                  <w:vMerge w:val="restart"/>
                  <w:tcBorders>
                    <w:top w:val="nil"/>
                    <w:left w:val="single" w:sz="4" w:space="0" w:color="auto"/>
                    <w:bottom w:val="single" w:sz="4" w:space="0" w:color="000000"/>
                    <w:right w:val="single" w:sz="4" w:space="0" w:color="auto"/>
                  </w:tcBorders>
                  <w:shd w:val="clear" w:color="auto" w:fill="auto"/>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SITEMA DETECCION DE FUGA</w:t>
                  </w:r>
                </w:p>
              </w:tc>
              <w:tc>
                <w:tcPr>
                  <w:tcW w:w="3167"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1A4295" w:rsidRPr="001A4295" w:rsidRDefault="001A4295" w:rsidP="001A4295">
                  <w:pPr>
                    <w:jc w:val="left"/>
                    <w:rPr>
                      <w:rFonts w:ascii="Calibri" w:eastAsia="Times New Roman" w:hAnsi="Calibri"/>
                      <w:color w:val="000000"/>
                      <w:lang w:eastAsia="es-CL"/>
                    </w:rPr>
                  </w:pPr>
                  <w:r w:rsidRPr="001A4295">
                    <w:rPr>
                      <w:rFonts w:ascii="Calibri" w:eastAsia="Times New Roman" w:hAnsi="Calibri"/>
                      <w:color w:val="000000"/>
                      <w:lang w:eastAsia="es-CL"/>
                    </w:rPr>
                    <w:t>RCA A LA QUE PERTENECE</w:t>
                  </w:r>
                </w:p>
              </w:tc>
            </w:tr>
            <w:tr w:rsidR="001A4295" w:rsidRPr="001A4295" w:rsidTr="001A4295">
              <w:trPr>
                <w:trHeight w:val="480"/>
              </w:trPr>
              <w:tc>
                <w:tcPr>
                  <w:tcW w:w="2569" w:type="dxa"/>
                  <w:vMerge/>
                  <w:tcBorders>
                    <w:top w:val="nil"/>
                    <w:left w:val="single" w:sz="4" w:space="0" w:color="auto"/>
                    <w:bottom w:val="single" w:sz="4" w:space="0" w:color="000000"/>
                    <w:right w:val="single" w:sz="4" w:space="0" w:color="auto"/>
                  </w:tcBorders>
                  <w:vAlign w:val="center"/>
                  <w:hideMark/>
                </w:tcPr>
                <w:p w:rsidR="001A4295" w:rsidRPr="001A4295" w:rsidRDefault="001A4295" w:rsidP="001A4295">
                  <w:pPr>
                    <w:jc w:val="left"/>
                    <w:rPr>
                      <w:rFonts w:ascii="Calibri" w:eastAsia="Times New Roman" w:hAnsi="Calibri"/>
                      <w:color w:val="000000"/>
                      <w:lang w:eastAsia="es-CL"/>
                    </w:rPr>
                  </w:pPr>
                </w:p>
              </w:tc>
              <w:tc>
                <w:tcPr>
                  <w:tcW w:w="1610"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 xml:space="preserve">NORTE </w:t>
                  </w:r>
                </w:p>
              </w:tc>
              <w:tc>
                <w:tcPr>
                  <w:tcW w:w="1311"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ESTE</w:t>
                  </w:r>
                </w:p>
              </w:tc>
              <w:tc>
                <w:tcPr>
                  <w:tcW w:w="1929" w:type="dxa"/>
                  <w:vMerge/>
                  <w:tcBorders>
                    <w:top w:val="nil"/>
                    <w:left w:val="single" w:sz="4" w:space="0" w:color="auto"/>
                    <w:bottom w:val="single" w:sz="4" w:space="0" w:color="000000"/>
                    <w:right w:val="single" w:sz="4" w:space="0" w:color="auto"/>
                  </w:tcBorders>
                  <w:vAlign w:val="center"/>
                  <w:hideMark/>
                </w:tcPr>
                <w:p w:rsidR="001A4295" w:rsidRPr="001A4295" w:rsidRDefault="001A4295" w:rsidP="001A4295">
                  <w:pPr>
                    <w:jc w:val="left"/>
                    <w:rPr>
                      <w:rFonts w:ascii="Calibri" w:eastAsia="Times New Roman" w:hAnsi="Calibri"/>
                      <w:color w:val="000000"/>
                      <w:lang w:eastAsia="es-CL"/>
                    </w:rPr>
                  </w:pPr>
                </w:p>
              </w:tc>
              <w:tc>
                <w:tcPr>
                  <w:tcW w:w="1935" w:type="dxa"/>
                  <w:vMerge/>
                  <w:tcBorders>
                    <w:top w:val="nil"/>
                    <w:left w:val="single" w:sz="4" w:space="0" w:color="auto"/>
                    <w:bottom w:val="single" w:sz="4" w:space="0" w:color="000000"/>
                    <w:right w:val="single" w:sz="4" w:space="0" w:color="auto"/>
                  </w:tcBorders>
                  <w:vAlign w:val="center"/>
                  <w:hideMark/>
                </w:tcPr>
                <w:p w:rsidR="001A4295" w:rsidRPr="001A4295" w:rsidRDefault="001A4295" w:rsidP="001A4295">
                  <w:pPr>
                    <w:jc w:val="left"/>
                    <w:rPr>
                      <w:rFonts w:ascii="Calibri" w:eastAsia="Times New Roman" w:hAnsi="Calibri"/>
                      <w:color w:val="000000"/>
                      <w:lang w:eastAsia="es-CL"/>
                    </w:rPr>
                  </w:pPr>
                </w:p>
              </w:tc>
              <w:tc>
                <w:tcPr>
                  <w:tcW w:w="3167" w:type="dxa"/>
                  <w:vMerge/>
                  <w:tcBorders>
                    <w:top w:val="nil"/>
                    <w:left w:val="single" w:sz="4" w:space="0" w:color="auto"/>
                    <w:bottom w:val="single" w:sz="4" w:space="0" w:color="000000"/>
                    <w:right w:val="single" w:sz="4" w:space="0" w:color="auto"/>
                  </w:tcBorders>
                  <w:vAlign w:val="center"/>
                  <w:hideMark/>
                </w:tcPr>
                <w:p w:rsidR="001A4295" w:rsidRPr="001A4295" w:rsidRDefault="001A4295" w:rsidP="001A4295">
                  <w:pPr>
                    <w:jc w:val="left"/>
                    <w:rPr>
                      <w:rFonts w:ascii="Calibri" w:eastAsia="Times New Roman" w:hAnsi="Calibri"/>
                      <w:color w:val="000000"/>
                      <w:lang w:eastAsia="es-CL"/>
                    </w:rPr>
                  </w:pPr>
                </w:p>
              </w:tc>
            </w:tr>
            <w:tr w:rsidR="001A4295" w:rsidRPr="001A4295" w:rsidTr="001A4295">
              <w:trPr>
                <w:trHeight w:val="300"/>
              </w:trPr>
              <w:tc>
                <w:tcPr>
                  <w:tcW w:w="2569" w:type="dxa"/>
                  <w:tcBorders>
                    <w:top w:val="nil"/>
                    <w:left w:val="single" w:sz="4" w:space="0" w:color="auto"/>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BARRENECHEA</w:t>
                  </w:r>
                </w:p>
              </w:tc>
              <w:tc>
                <w:tcPr>
                  <w:tcW w:w="1610"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7.739.416</w:t>
                  </w:r>
                </w:p>
              </w:tc>
              <w:tc>
                <w:tcPr>
                  <w:tcW w:w="1311"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406.908</w:t>
                  </w:r>
                </w:p>
              </w:tc>
              <w:tc>
                <w:tcPr>
                  <w:tcW w:w="1929"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Cierre/Stand-by</w:t>
                  </w:r>
                </w:p>
              </w:tc>
              <w:tc>
                <w:tcPr>
                  <w:tcW w:w="1935"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 xml:space="preserve">SI </w:t>
                  </w:r>
                </w:p>
              </w:tc>
              <w:tc>
                <w:tcPr>
                  <w:tcW w:w="3167"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RCA N°0001/2013</w:t>
                  </w:r>
                </w:p>
              </w:tc>
            </w:tr>
            <w:tr w:rsidR="001A4295" w:rsidRPr="001A4295" w:rsidTr="001A4295">
              <w:trPr>
                <w:trHeight w:val="300"/>
              </w:trPr>
              <w:tc>
                <w:tcPr>
                  <w:tcW w:w="2569" w:type="dxa"/>
                  <w:tcBorders>
                    <w:top w:val="nil"/>
                    <w:left w:val="single" w:sz="4" w:space="0" w:color="auto"/>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SEGUNDA ESTACION</w:t>
                  </w:r>
                </w:p>
              </w:tc>
              <w:tc>
                <w:tcPr>
                  <w:tcW w:w="1610"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7.743.372</w:t>
                  </w:r>
                </w:p>
              </w:tc>
              <w:tc>
                <w:tcPr>
                  <w:tcW w:w="1311"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409.137</w:t>
                  </w:r>
                </w:p>
              </w:tc>
              <w:tc>
                <w:tcPr>
                  <w:tcW w:w="1929"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Cierre</w:t>
                  </w:r>
                </w:p>
              </w:tc>
              <w:tc>
                <w:tcPr>
                  <w:tcW w:w="1935"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SI</w:t>
                  </w:r>
                </w:p>
              </w:tc>
              <w:tc>
                <w:tcPr>
                  <w:tcW w:w="3167"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RCA N°0001/2013</w:t>
                  </w:r>
                </w:p>
              </w:tc>
            </w:tr>
            <w:tr w:rsidR="001A4295" w:rsidRPr="001A4295" w:rsidTr="001A4295">
              <w:trPr>
                <w:trHeight w:val="300"/>
              </w:trPr>
              <w:tc>
                <w:tcPr>
                  <w:tcW w:w="2569" w:type="dxa"/>
                  <w:tcBorders>
                    <w:top w:val="nil"/>
                    <w:left w:val="single" w:sz="4" w:space="0" w:color="auto"/>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CORUMBA</w:t>
                  </w:r>
                </w:p>
              </w:tc>
              <w:tc>
                <w:tcPr>
                  <w:tcW w:w="1610"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7.739.912</w:t>
                  </w:r>
                </w:p>
              </w:tc>
              <w:tc>
                <w:tcPr>
                  <w:tcW w:w="1311"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406.909</w:t>
                  </w:r>
                </w:p>
              </w:tc>
              <w:tc>
                <w:tcPr>
                  <w:tcW w:w="1929"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Cierre/Stand-by</w:t>
                  </w:r>
                </w:p>
              </w:tc>
              <w:tc>
                <w:tcPr>
                  <w:tcW w:w="1935"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SI</w:t>
                  </w:r>
                </w:p>
              </w:tc>
              <w:tc>
                <w:tcPr>
                  <w:tcW w:w="3167"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RCA N°0001/2013</w:t>
                  </w:r>
                </w:p>
              </w:tc>
            </w:tr>
            <w:tr w:rsidR="001A4295" w:rsidRPr="001A4295" w:rsidTr="001A4295">
              <w:trPr>
                <w:trHeight w:val="300"/>
              </w:trPr>
              <w:tc>
                <w:tcPr>
                  <w:tcW w:w="2569" w:type="dxa"/>
                  <w:tcBorders>
                    <w:top w:val="nil"/>
                    <w:left w:val="single" w:sz="4" w:space="0" w:color="auto"/>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SAN LORENZO 1</w:t>
                  </w:r>
                </w:p>
              </w:tc>
              <w:tc>
                <w:tcPr>
                  <w:tcW w:w="1610"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7.733.756</w:t>
                  </w:r>
                </w:p>
              </w:tc>
              <w:tc>
                <w:tcPr>
                  <w:tcW w:w="1311"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398.783</w:t>
                  </w:r>
                </w:p>
              </w:tc>
              <w:tc>
                <w:tcPr>
                  <w:tcW w:w="1929"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Operación</w:t>
                  </w:r>
                </w:p>
              </w:tc>
              <w:tc>
                <w:tcPr>
                  <w:tcW w:w="1935"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SI</w:t>
                  </w:r>
                </w:p>
              </w:tc>
              <w:tc>
                <w:tcPr>
                  <w:tcW w:w="3167"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RCA N°0001/2013</w:t>
                  </w:r>
                </w:p>
              </w:tc>
            </w:tr>
            <w:tr w:rsidR="001A4295" w:rsidRPr="001A4295" w:rsidTr="001A4295">
              <w:trPr>
                <w:trHeight w:val="300"/>
              </w:trPr>
              <w:tc>
                <w:tcPr>
                  <w:tcW w:w="2569" w:type="dxa"/>
                  <w:tcBorders>
                    <w:top w:val="nil"/>
                    <w:left w:val="single" w:sz="4" w:space="0" w:color="auto"/>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SAN LORENZO 2</w:t>
                  </w:r>
                </w:p>
              </w:tc>
              <w:tc>
                <w:tcPr>
                  <w:tcW w:w="1610"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7.734.168</w:t>
                  </w:r>
                </w:p>
              </w:tc>
              <w:tc>
                <w:tcPr>
                  <w:tcW w:w="1311"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401.394</w:t>
                  </w:r>
                </w:p>
              </w:tc>
              <w:tc>
                <w:tcPr>
                  <w:tcW w:w="1929"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Operación</w:t>
                  </w:r>
                </w:p>
              </w:tc>
              <w:tc>
                <w:tcPr>
                  <w:tcW w:w="1935"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SI</w:t>
                  </w:r>
                </w:p>
              </w:tc>
              <w:tc>
                <w:tcPr>
                  <w:tcW w:w="3167"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RCA N°0001/2013</w:t>
                  </w:r>
                </w:p>
              </w:tc>
            </w:tr>
            <w:tr w:rsidR="001A4295" w:rsidRPr="001A4295" w:rsidTr="001A4295">
              <w:trPr>
                <w:trHeight w:val="300"/>
              </w:trPr>
              <w:tc>
                <w:tcPr>
                  <w:tcW w:w="2569" w:type="dxa"/>
                  <w:tcBorders>
                    <w:top w:val="nil"/>
                    <w:left w:val="single" w:sz="4" w:space="0" w:color="auto"/>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SAN LORENZO RIEGO</w:t>
                  </w:r>
                </w:p>
              </w:tc>
              <w:tc>
                <w:tcPr>
                  <w:tcW w:w="1610"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7.734.263</w:t>
                  </w:r>
                </w:p>
              </w:tc>
              <w:tc>
                <w:tcPr>
                  <w:tcW w:w="1311"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401.487</w:t>
                  </w:r>
                </w:p>
              </w:tc>
              <w:tc>
                <w:tcPr>
                  <w:tcW w:w="1929"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Operación</w:t>
                  </w:r>
                </w:p>
              </w:tc>
              <w:tc>
                <w:tcPr>
                  <w:tcW w:w="1935"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SI</w:t>
                  </w:r>
                </w:p>
              </w:tc>
              <w:tc>
                <w:tcPr>
                  <w:tcW w:w="3167"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RCA N°0001/2013</w:t>
                  </w:r>
                </w:p>
              </w:tc>
            </w:tr>
            <w:tr w:rsidR="001A4295" w:rsidRPr="001A4295" w:rsidTr="001A4295">
              <w:trPr>
                <w:trHeight w:val="300"/>
              </w:trPr>
              <w:tc>
                <w:tcPr>
                  <w:tcW w:w="2569" w:type="dxa"/>
                  <w:tcBorders>
                    <w:top w:val="nil"/>
                    <w:left w:val="single" w:sz="4" w:space="0" w:color="auto"/>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SAN LORENZO 3</w:t>
                  </w:r>
                </w:p>
              </w:tc>
              <w:tc>
                <w:tcPr>
                  <w:tcW w:w="1610"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7.737.750</w:t>
                  </w:r>
                </w:p>
              </w:tc>
              <w:tc>
                <w:tcPr>
                  <w:tcW w:w="1311"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405.286</w:t>
                  </w:r>
                </w:p>
              </w:tc>
              <w:tc>
                <w:tcPr>
                  <w:tcW w:w="1929"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Operación</w:t>
                  </w:r>
                </w:p>
              </w:tc>
              <w:tc>
                <w:tcPr>
                  <w:tcW w:w="1935"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SI</w:t>
                  </w:r>
                </w:p>
              </w:tc>
              <w:tc>
                <w:tcPr>
                  <w:tcW w:w="3167"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RCA N°0001/2013</w:t>
                  </w:r>
                </w:p>
              </w:tc>
            </w:tr>
            <w:tr w:rsidR="001A4295" w:rsidRPr="001A4295" w:rsidTr="001A4295">
              <w:trPr>
                <w:trHeight w:val="300"/>
              </w:trPr>
              <w:tc>
                <w:tcPr>
                  <w:tcW w:w="2569" w:type="dxa"/>
                  <w:tcBorders>
                    <w:top w:val="nil"/>
                    <w:left w:val="single" w:sz="4" w:space="0" w:color="auto"/>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SALAR DEL CARMEN</w:t>
                  </w:r>
                </w:p>
              </w:tc>
              <w:tc>
                <w:tcPr>
                  <w:tcW w:w="1610"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7.730.144</w:t>
                  </w:r>
                </w:p>
              </w:tc>
              <w:tc>
                <w:tcPr>
                  <w:tcW w:w="1311"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399.397</w:t>
                  </w:r>
                </w:p>
              </w:tc>
              <w:tc>
                <w:tcPr>
                  <w:tcW w:w="1929"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Operación</w:t>
                  </w:r>
                </w:p>
              </w:tc>
              <w:tc>
                <w:tcPr>
                  <w:tcW w:w="1935"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SI</w:t>
                  </w:r>
                </w:p>
              </w:tc>
              <w:tc>
                <w:tcPr>
                  <w:tcW w:w="3167"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RCA N°0001/2013</w:t>
                  </w:r>
                </w:p>
              </w:tc>
            </w:tr>
            <w:tr w:rsidR="001A4295" w:rsidRPr="001A4295" w:rsidTr="001A4295">
              <w:trPr>
                <w:trHeight w:val="300"/>
              </w:trPr>
              <w:tc>
                <w:tcPr>
                  <w:tcW w:w="2569" w:type="dxa"/>
                  <w:tcBorders>
                    <w:top w:val="nil"/>
                    <w:left w:val="single" w:sz="4" w:space="0" w:color="auto"/>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RIEGO</w:t>
                  </w:r>
                </w:p>
              </w:tc>
              <w:tc>
                <w:tcPr>
                  <w:tcW w:w="1610"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7.742.783</w:t>
                  </w:r>
                </w:p>
              </w:tc>
              <w:tc>
                <w:tcPr>
                  <w:tcW w:w="1311"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409.954</w:t>
                  </w:r>
                </w:p>
              </w:tc>
              <w:tc>
                <w:tcPr>
                  <w:tcW w:w="1929"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Operación</w:t>
                  </w:r>
                </w:p>
              </w:tc>
              <w:tc>
                <w:tcPr>
                  <w:tcW w:w="1935"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SI</w:t>
                  </w:r>
                </w:p>
              </w:tc>
              <w:tc>
                <w:tcPr>
                  <w:tcW w:w="3167" w:type="dxa"/>
                  <w:tcBorders>
                    <w:top w:val="nil"/>
                    <w:left w:val="nil"/>
                    <w:bottom w:val="single" w:sz="4" w:space="0" w:color="auto"/>
                    <w:right w:val="single" w:sz="4" w:space="0" w:color="auto"/>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RCA N°0001/2013</w:t>
                  </w:r>
                </w:p>
              </w:tc>
            </w:tr>
            <w:tr w:rsidR="001A4295" w:rsidRPr="001A4295" w:rsidTr="001A4295">
              <w:trPr>
                <w:trHeight w:val="300"/>
              </w:trPr>
              <w:tc>
                <w:tcPr>
                  <w:tcW w:w="2569" w:type="dxa"/>
                  <w:tcBorders>
                    <w:top w:val="nil"/>
                    <w:left w:val="nil"/>
                    <w:bottom w:val="nil"/>
                    <w:right w:val="nil"/>
                  </w:tcBorders>
                  <w:shd w:val="clear" w:color="auto" w:fill="auto"/>
                  <w:noWrap/>
                  <w:vAlign w:val="bottom"/>
                  <w:hideMark/>
                </w:tcPr>
                <w:p w:rsidR="001A4295" w:rsidRPr="001A4295" w:rsidRDefault="001A4295" w:rsidP="001A4295">
                  <w:pPr>
                    <w:jc w:val="center"/>
                    <w:rPr>
                      <w:rFonts w:ascii="Calibri" w:eastAsia="Times New Roman" w:hAnsi="Calibri"/>
                      <w:color w:val="000000"/>
                      <w:lang w:eastAsia="es-CL"/>
                    </w:rPr>
                  </w:pPr>
                </w:p>
              </w:tc>
              <w:tc>
                <w:tcPr>
                  <w:tcW w:w="1610" w:type="dxa"/>
                  <w:tcBorders>
                    <w:top w:val="nil"/>
                    <w:left w:val="nil"/>
                    <w:bottom w:val="nil"/>
                    <w:right w:val="nil"/>
                  </w:tcBorders>
                  <w:shd w:val="clear" w:color="auto" w:fill="auto"/>
                  <w:noWrap/>
                  <w:vAlign w:val="bottom"/>
                  <w:hideMark/>
                </w:tcPr>
                <w:p w:rsidR="001A4295" w:rsidRPr="001A4295" w:rsidRDefault="001A4295" w:rsidP="001A4295">
                  <w:pPr>
                    <w:jc w:val="left"/>
                    <w:rPr>
                      <w:rFonts w:ascii="Times New Roman" w:eastAsia="Times New Roman" w:hAnsi="Times New Roman"/>
                      <w:sz w:val="20"/>
                      <w:szCs w:val="20"/>
                      <w:lang w:eastAsia="es-CL"/>
                    </w:rPr>
                  </w:pPr>
                </w:p>
              </w:tc>
              <w:tc>
                <w:tcPr>
                  <w:tcW w:w="1311" w:type="dxa"/>
                  <w:tcBorders>
                    <w:top w:val="nil"/>
                    <w:left w:val="nil"/>
                    <w:bottom w:val="nil"/>
                    <w:right w:val="nil"/>
                  </w:tcBorders>
                  <w:shd w:val="clear" w:color="auto" w:fill="auto"/>
                  <w:noWrap/>
                  <w:vAlign w:val="bottom"/>
                  <w:hideMark/>
                </w:tcPr>
                <w:p w:rsidR="001A4295" w:rsidRPr="001A4295" w:rsidRDefault="001A4295" w:rsidP="001A4295">
                  <w:pPr>
                    <w:jc w:val="left"/>
                    <w:rPr>
                      <w:rFonts w:ascii="Times New Roman" w:eastAsia="Times New Roman" w:hAnsi="Times New Roman"/>
                      <w:sz w:val="20"/>
                      <w:szCs w:val="20"/>
                      <w:lang w:eastAsia="es-CL"/>
                    </w:rPr>
                  </w:pPr>
                </w:p>
              </w:tc>
              <w:tc>
                <w:tcPr>
                  <w:tcW w:w="1929" w:type="dxa"/>
                  <w:tcBorders>
                    <w:top w:val="nil"/>
                    <w:left w:val="nil"/>
                    <w:bottom w:val="nil"/>
                    <w:right w:val="nil"/>
                  </w:tcBorders>
                  <w:shd w:val="clear" w:color="auto" w:fill="auto"/>
                  <w:noWrap/>
                  <w:vAlign w:val="bottom"/>
                  <w:hideMark/>
                </w:tcPr>
                <w:p w:rsidR="001A4295" w:rsidRPr="001A4295" w:rsidRDefault="001A4295" w:rsidP="001A4295">
                  <w:pPr>
                    <w:jc w:val="left"/>
                    <w:rPr>
                      <w:rFonts w:ascii="Times New Roman" w:eastAsia="Times New Roman" w:hAnsi="Times New Roman"/>
                      <w:sz w:val="20"/>
                      <w:szCs w:val="20"/>
                      <w:lang w:eastAsia="es-CL"/>
                    </w:rPr>
                  </w:pPr>
                </w:p>
              </w:tc>
              <w:tc>
                <w:tcPr>
                  <w:tcW w:w="1935" w:type="dxa"/>
                  <w:tcBorders>
                    <w:top w:val="nil"/>
                    <w:left w:val="nil"/>
                    <w:bottom w:val="nil"/>
                    <w:right w:val="nil"/>
                  </w:tcBorders>
                  <w:shd w:val="clear" w:color="auto" w:fill="auto"/>
                  <w:noWrap/>
                  <w:vAlign w:val="bottom"/>
                  <w:hideMark/>
                </w:tcPr>
                <w:p w:rsidR="001A4295" w:rsidRPr="001A4295" w:rsidRDefault="001A4295" w:rsidP="001A4295">
                  <w:pPr>
                    <w:jc w:val="left"/>
                    <w:rPr>
                      <w:rFonts w:ascii="Times New Roman" w:eastAsia="Times New Roman" w:hAnsi="Times New Roman"/>
                      <w:sz w:val="20"/>
                      <w:szCs w:val="20"/>
                      <w:lang w:eastAsia="es-CL"/>
                    </w:rPr>
                  </w:pPr>
                </w:p>
              </w:tc>
              <w:tc>
                <w:tcPr>
                  <w:tcW w:w="3167" w:type="dxa"/>
                  <w:tcBorders>
                    <w:top w:val="nil"/>
                    <w:left w:val="nil"/>
                    <w:bottom w:val="nil"/>
                    <w:right w:val="nil"/>
                  </w:tcBorders>
                  <w:shd w:val="clear" w:color="auto" w:fill="auto"/>
                  <w:noWrap/>
                  <w:vAlign w:val="bottom"/>
                  <w:hideMark/>
                </w:tcPr>
                <w:p w:rsidR="001A4295" w:rsidRPr="001A4295" w:rsidRDefault="001A4295" w:rsidP="001A4295">
                  <w:pPr>
                    <w:jc w:val="left"/>
                    <w:rPr>
                      <w:rFonts w:ascii="Times New Roman" w:eastAsia="Times New Roman" w:hAnsi="Times New Roman"/>
                      <w:sz w:val="20"/>
                      <w:szCs w:val="20"/>
                      <w:lang w:eastAsia="es-CL"/>
                    </w:rPr>
                  </w:pPr>
                </w:p>
              </w:tc>
            </w:tr>
            <w:tr w:rsidR="001A4295" w:rsidRPr="001A4295" w:rsidTr="001A4295">
              <w:trPr>
                <w:trHeight w:val="300"/>
              </w:trPr>
              <w:tc>
                <w:tcPr>
                  <w:tcW w:w="256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A4295" w:rsidRPr="001A4295" w:rsidRDefault="001A4295" w:rsidP="001A4295">
                  <w:pPr>
                    <w:jc w:val="center"/>
                    <w:rPr>
                      <w:rFonts w:ascii="Calibri" w:eastAsia="Times New Roman" w:hAnsi="Calibri"/>
                      <w:color w:val="000000"/>
                      <w:lang w:eastAsia="es-CL"/>
                    </w:rPr>
                  </w:pPr>
                  <w:r w:rsidRPr="001A4295">
                    <w:rPr>
                      <w:rFonts w:ascii="Calibri" w:eastAsia="Times New Roman" w:hAnsi="Calibri"/>
                      <w:color w:val="000000"/>
                      <w:lang w:eastAsia="es-CL"/>
                    </w:rPr>
                    <w:t>Cierre/Stand-by:</w:t>
                  </w:r>
                </w:p>
              </w:tc>
              <w:tc>
                <w:tcPr>
                  <w:tcW w:w="9952" w:type="dxa"/>
                  <w:gridSpan w:val="5"/>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1A4295" w:rsidRPr="001A4295" w:rsidRDefault="001A4295" w:rsidP="001A4295">
                  <w:pPr>
                    <w:jc w:val="left"/>
                    <w:rPr>
                      <w:rFonts w:ascii="Calibri" w:eastAsia="Times New Roman" w:hAnsi="Calibri"/>
                      <w:color w:val="000000"/>
                      <w:lang w:eastAsia="es-CL"/>
                    </w:rPr>
                  </w:pPr>
                  <w:r w:rsidRPr="001A4295">
                    <w:rPr>
                      <w:rFonts w:ascii="Calibri" w:eastAsia="Times New Roman" w:hAnsi="Calibri"/>
                      <w:color w:val="000000"/>
                      <w:lang w:eastAsia="es-CL"/>
                    </w:rPr>
                    <w:t xml:space="preserve">Piscinas que hoy no reciben ni almacenan soluciones de salmuera, pero que </w:t>
                  </w:r>
                  <w:r w:rsidR="00CC715D" w:rsidRPr="001A4295">
                    <w:rPr>
                      <w:rFonts w:ascii="Calibri" w:eastAsia="Times New Roman" w:hAnsi="Calibri"/>
                      <w:color w:val="000000"/>
                      <w:lang w:eastAsia="es-CL"/>
                    </w:rPr>
                    <w:t>están</w:t>
                  </w:r>
                  <w:r w:rsidRPr="001A4295">
                    <w:rPr>
                      <w:rFonts w:ascii="Calibri" w:eastAsia="Times New Roman" w:hAnsi="Calibri"/>
                      <w:color w:val="000000"/>
                      <w:lang w:eastAsia="es-CL"/>
                    </w:rPr>
                    <w:t xml:space="preserve"> disponibles para volver a operar en caso que la operación lo requiera.</w:t>
                  </w:r>
                </w:p>
              </w:tc>
            </w:tr>
            <w:tr w:rsidR="001A4295" w:rsidRPr="001A4295" w:rsidTr="001A4295">
              <w:trPr>
                <w:trHeight w:val="300"/>
              </w:trPr>
              <w:tc>
                <w:tcPr>
                  <w:tcW w:w="2569" w:type="dxa"/>
                  <w:vMerge/>
                  <w:tcBorders>
                    <w:top w:val="single" w:sz="4" w:space="0" w:color="auto"/>
                    <w:left w:val="single" w:sz="4" w:space="0" w:color="auto"/>
                    <w:bottom w:val="single" w:sz="4" w:space="0" w:color="auto"/>
                    <w:right w:val="single" w:sz="4" w:space="0" w:color="auto"/>
                  </w:tcBorders>
                  <w:vAlign w:val="center"/>
                  <w:hideMark/>
                </w:tcPr>
                <w:p w:rsidR="001A4295" w:rsidRPr="001A4295" w:rsidRDefault="001A4295" w:rsidP="001A4295">
                  <w:pPr>
                    <w:jc w:val="left"/>
                    <w:rPr>
                      <w:rFonts w:ascii="Calibri" w:eastAsia="Times New Roman" w:hAnsi="Calibri"/>
                      <w:color w:val="000000"/>
                      <w:lang w:eastAsia="es-CL"/>
                    </w:rPr>
                  </w:pPr>
                </w:p>
              </w:tc>
              <w:tc>
                <w:tcPr>
                  <w:tcW w:w="9952" w:type="dxa"/>
                  <w:gridSpan w:val="5"/>
                  <w:vMerge/>
                  <w:tcBorders>
                    <w:top w:val="single" w:sz="4" w:space="0" w:color="auto"/>
                    <w:left w:val="single" w:sz="4" w:space="0" w:color="auto"/>
                    <w:bottom w:val="single" w:sz="4" w:space="0" w:color="auto"/>
                    <w:right w:val="single" w:sz="4" w:space="0" w:color="auto"/>
                  </w:tcBorders>
                  <w:vAlign w:val="center"/>
                  <w:hideMark/>
                </w:tcPr>
                <w:p w:rsidR="001A4295" w:rsidRPr="001A4295" w:rsidRDefault="001A4295" w:rsidP="001A4295">
                  <w:pPr>
                    <w:jc w:val="left"/>
                    <w:rPr>
                      <w:rFonts w:ascii="Calibri" w:eastAsia="Times New Roman" w:hAnsi="Calibri"/>
                      <w:color w:val="000000"/>
                      <w:lang w:eastAsia="es-CL"/>
                    </w:rPr>
                  </w:pPr>
                </w:p>
              </w:tc>
            </w:tr>
          </w:tbl>
          <w:p w:rsidR="001A4295" w:rsidRPr="0025129B" w:rsidRDefault="001A4295" w:rsidP="002E0E60">
            <w:pPr>
              <w:jc w:val="center"/>
              <w:rPr>
                <w:rFonts w:eastAsia="Times New Roman"/>
                <w:color w:val="000000"/>
                <w:sz w:val="20"/>
                <w:szCs w:val="20"/>
                <w:lang w:eastAsia="es-CL"/>
              </w:rPr>
            </w:pPr>
          </w:p>
        </w:tc>
      </w:tr>
      <w:tr w:rsidR="001A4295" w:rsidRPr="0025129B" w:rsidTr="002E0E60">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rsidR="001A4295" w:rsidRPr="004774E5" w:rsidRDefault="001A4295" w:rsidP="002E0E60">
            <w:pPr>
              <w:jc w:val="left"/>
              <w:rPr>
                <w:rFonts w:eastAsia="Times New Roman"/>
                <w:b/>
                <w:color w:val="000000"/>
                <w:sz w:val="20"/>
                <w:szCs w:val="20"/>
                <w:lang w:eastAsia="es-CL"/>
              </w:rPr>
            </w:pPr>
            <w:r w:rsidRPr="004774E5">
              <w:rPr>
                <w:b/>
                <w:sz w:val="20"/>
                <w:szCs w:val="20"/>
              </w:rPr>
              <w:t xml:space="preserve">Figura </w:t>
            </w:r>
            <w:r w:rsidR="007021FF" w:rsidRPr="004774E5">
              <w:rPr>
                <w:b/>
                <w:sz w:val="20"/>
                <w:szCs w:val="20"/>
              </w:rPr>
              <w:t>10</w:t>
            </w:r>
            <w:r w:rsidRPr="004774E5">
              <w:rPr>
                <w:b/>
                <w:sz w:val="20"/>
                <w:szCs w:val="20"/>
              </w:rPr>
              <w:t>.</w:t>
            </w:r>
          </w:p>
        </w:tc>
      </w:tr>
      <w:tr w:rsidR="001A4295" w:rsidRPr="0025129B" w:rsidTr="002E0E60">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rsidR="001A4295" w:rsidRPr="008D6661" w:rsidRDefault="001A4295" w:rsidP="002E0E60">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00060F20">
              <w:rPr>
                <w:rFonts w:eastAsia="Times New Roman"/>
                <w:color w:val="000000"/>
                <w:sz w:val="18"/>
                <w:szCs w:val="18"/>
                <w:lang w:eastAsia="es-CL"/>
              </w:rPr>
              <w:t>Planilla Excel elaborada por el titular, donde se indica los datos de cada piscina presente en faena soledad</w:t>
            </w:r>
          </w:p>
          <w:p w:rsidR="001A4295" w:rsidRPr="0025129B" w:rsidRDefault="001A4295" w:rsidP="002E0E60">
            <w:pPr>
              <w:jc w:val="left"/>
              <w:rPr>
                <w:rFonts w:eastAsia="Times New Roman"/>
                <w:color w:val="000000"/>
                <w:sz w:val="18"/>
                <w:szCs w:val="18"/>
                <w:lang w:eastAsia="es-CL"/>
              </w:rPr>
            </w:pPr>
          </w:p>
        </w:tc>
      </w:tr>
      <w:tr w:rsidR="001A4295" w:rsidRPr="0025129B" w:rsidTr="002E0E60">
        <w:trPr>
          <w:trHeight w:val="763"/>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rsidR="001A4295" w:rsidRPr="0025129B" w:rsidRDefault="001A4295" w:rsidP="002E0E60">
            <w:pPr>
              <w:jc w:val="left"/>
              <w:rPr>
                <w:rFonts w:eastAsia="Times New Roman"/>
                <w:color w:val="000000"/>
                <w:lang w:eastAsia="es-CL"/>
              </w:rPr>
            </w:pPr>
          </w:p>
        </w:tc>
      </w:tr>
    </w:tbl>
    <w:p w:rsidR="001A4295" w:rsidRDefault="001A4295" w:rsidP="00D14DCB"/>
    <w:p w:rsidR="001A4295" w:rsidRDefault="001A4295" w:rsidP="00D14DCB"/>
    <w:tbl>
      <w:tblPr>
        <w:tblW w:w="12474" w:type="dxa"/>
        <w:jc w:val="center"/>
        <w:tblCellMar>
          <w:left w:w="70" w:type="dxa"/>
          <w:right w:w="70" w:type="dxa"/>
        </w:tblCellMar>
        <w:tblLook w:val="04A0" w:firstRow="1" w:lastRow="0" w:firstColumn="1" w:lastColumn="0" w:noHBand="0" w:noVBand="1"/>
      </w:tblPr>
      <w:tblGrid>
        <w:gridCol w:w="13413"/>
      </w:tblGrid>
      <w:tr w:rsidR="001A4295" w:rsidRPr="0025129B" w:rsidTr="002E0E60">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A4295" w:rsidRPr="0025129B" w:rsidRDefault="000D3E7C" w:rsidP="002E0E60">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1A4295" w:rsidRPr="0025129B" w:rsidTr="002E0E60">
        <w:trPr>
          <w:trHeight w:val="7071"/>
          <w:jc w:val="center"/>
        </w:trPr>
        <w:tc>
          <w:tcPr>
            <w:tcW w:w="5000" w:type="pct"/>
            <w:tcBorders>
              <w:top w:val="nil"/>
              <w:left w:val="single" w:sz="4" w:space="0" w:color="auto"/>
              <w:right w:val="single" w:sz="4" w:space="0" w:color="auto"/>
            </w:tcBorders>
            <w:shd w:val="clear" w:color="auto" w:fill="auto"/>
            <w:noWrap/>
            <w:vAlign w:val="center"/>
            <w:hideMark/>
          </w:tcPr>
          <w:p w:rsidR="001A4295" w:rsidRPr="0025129B" w:rsidRDefault="00B30326" w:rsidP="002E0E60">
            <w:pPr>
              <w:jc w:val="center"/>
              <w:rPr>
                <w:rFonts w:eastAsia="Times New Roman"/>
                <w:color w:val="000000"/>
                <w:sz w:val="20"/>
                <w:szCs w:val="20"/>
                <w:lang w:eastAsia="es-CL"/>
              </w:rPr>
            </w:pPr>
            <w:r w:rsidRPr="00B30326">
              <w:rPr>
                <w:rFonts w:eastAsia="Times New Roman"/>
                <w:noProof/>
                <w:color w:val="000000"/>
                <w:sz w:val="20"/>
                <w:szCs w:val="20"/>
                <w:lang w:eastAsia="es-CL"/>
              </w:rPr>
              <w:drawing>
                <wp:inline distT="0" distB="0" distL="0" distR="0">
                  <wp:extent cx="8428355" cy="4691269"/>
                  <wp:effectExtent l="0" t="0" r="0" b="0"/>
                  <wp:docPr id="18" name="Imagen 18" descr="C:\Users\jorge.toro\Desktop\Piscinas de Solución Sole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orge.toro\Desktop\Piscinas de Solución Soledad.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8442731" cy="4699271"/>
                          </a:xfrm>
                          <a:prstGeom prst="rect">
                            <a:avLst/>
                          </a:prstGeom>
                          <a:noFill/>
                          <a:ln>
                            <a:noFill/>
                          </a:ln>
                        </pic:spPr>
                      </pic:pic>
                    </a:graphicData>
                  </a:graphic>
                </wp:inline>
              </w:drawing>
            </w:r>
          </w:p>
        </w:tc>
      </w:tr>
      <w:tr w:rsidR="001A4295" w:rsidRPr="0025129B" w:rsidTr="002E0E60">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rsidR="001A4295" w:rsidRPr="004774E5" w:rsidRDefault="001A4295" w:rsidP="002E0E60">
            <w:pPr>
              <w:jc w:val="left"/>
              <w:rPr>
                <w:rFonts w:eastAsia="Times New Roman"/>
                <w:b/>
                <w:color w:val="000000"/>
                <w:sz w:val="20"/>
                <w:szCs w:val="20"/>
                <w:lang w:eastAsia="es-CL"/>
              </w:rPr>
            </w:pPr>
            <w:r w:rsidRPr="004774E5">
              <w:rPr>
                <w:b/>
                <w:sz w:val="20"/>
                <w:szCs w:val="20"/>
              </w:rPr>
              <w:t xml:space="preserve">Figura </w:t>
            </w:r>
            <w:r w:rsidR="007021FF" w:rsidRPr="004774E5">
              <w:rPr>
                <w:b/>
                <w:sz w:val="20"/>
                <w:szCs w:val="20"/>
              </w:rPr>
              <w:t>11</w:t>
            </w:r>
            <w:r w:rsidRPr="004774E5">
              <w:rPr>
                <w:b/>
                <w:sz w:val="20"/>
                <w:szCs w:val="20"/>
              </w:rPr>
              <w:t>.</w:t>
            </w:r>
          </w:p>
        </w:tc>
      </w:tr>
      <w:tr w:rsidR="001A4295" w:rsidRPr="0025129B" w:rsidTr="002E0E60">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rsidR="001A4295" w:rsidRPr="008D6661" w:rsidRDefault="001A4295" w:rsidP="002E0E60">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Layout elaborado con archivo .kmz entregado por el titular que muestra la ubicación y nombre de las </w:t>
            </w:r>
            <w:r w:rsidR="00FA7719">
              <w:rPr>
                <w:rFonts w:eastAsia="Times New Roman"/>
                <w:color w:val="000000"/>
                <w:sz w:val="18"/>
                <w:szCs w:val="18"/>
                <w:lang w:eastAsia="es-CL"/>
              </w:rPr>
              <w:t xml:space="preserve">9 </w:t>
            </w:r>
            <w:r>
              <w:rPr>
                <w:rFonts w:eastAsia="Times New Roman"/>
                <w:color w:val="000000"/>
                <w:sz w:val="18"/>
                <w:szCs w:val="18"/>
                <w:lang w:eastAsia="es-CL"/>
              </w:rPr>
              <w:t>pis</w:t>
            </w:r>
            <w:r w:rsidR="00060F20">
              <w:rPr>
                <w:rFonts w:eastAsia="Times New Roman"/>
                <w:color w:val="000000"/>
                <w:sz w:val="18"/>
                <w:szCs w:val="18"/>
                <w:lang w:eastAsia="es-CL"/>
              </w:rPr>
              <w:t>cinas</w:t>
            </w:r>
            <w:r>
              <w:rPr>
                <w:rFonts w:eastAsia="Times New Roman"/>
                <w:color w:val="000000"/>
                <w:sz w:val="18"/>
                <w:szCs w:val="18"/>
                <w:lang w:eastAsia="es-CL"/>
              </w:rPr>
              <w:t xml:space="preserve"> de </w:t>
            </w:r>
            <w:r w:rsidR="00060F20">
              <w:rPr>
                <w:rFonts w:eastAsia="Times New Roman"/>
                <w:color w:val="000000"/>
                <w:sz w:val="18"/>
                <w:szCs w:val="18"/>
                <w:lang w:eastAsia="es-CL"/>
              </w:rPr>
              <w:t>solu</w:t>
            </w:r>
            <w:r>
              <w:rPr>
                <w:rFonts w:eastAsia="Times New Roman"/>
                <w:color w:val="000000"/>
                <w:sz w:val="18"/>
                <w:szCs w:val="18"/>
                <w:lang w:eastAsia="es-CL"/>
              </w:rPr>
              <w:t>ción de faena Soledad.</w:t>
            </w:r>
          </w:p>
          <w:p w:rsidR="001A4295" w:rsidRPr="0025129B" w:rsidRDefault="001A4295" w:rsidP="002E0E60">
            <w:pPr>
              <w:jc w:val="left"/>
              <w:rPr>
                <w:rFonts w:eastAsia="Times New Roman"/>
                <w:color w:val="000000"/>
                <w:sz w:val="18"/>
                <w:szCs w:val="18"/>
                <w:lang w:eastAsia="es-CL"/>
              </w:rPr>
            </w:pPr>
          </w:p>
        </w:tc>
      </w:tr>
      <w:tr w:rsidR="001A4295" w:rsidRPr="0025129B" w:rsidTr="002E0E60">
        <w:trPr>
          <w:trHeight w:val="763"/>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rsidR="001A4295" w:rsidRPr="0025129B" w:rsidRDefault="001A4295" w:rsidP="002E0E60">
            <w:pPr>
              <w:jc w:val="left"/>
              <w:rPr>
                <w:rFonts w:eastAsia="Times New Roman"/>
                <w:color w:val="000000"/>
                <w:lang w:eastAsia="es-CL"/>
              </w:rPr>
            </w:pPr>
          </w:p>
        </w:tc>
      </w:tr>
    </w:tbl>
    <w:p w:rsidR="006D54BE" w:rsidRPr="00F12C6F" w:rsidRDefault="006D54BE" w:rsidP="006D54BE">
      <w:pPr>
        <w:rPr>
          <w:rFonts w:cstheme="minorHAnsi"/>
          <w:b/>
          <w:sz w:val="24"/>
          <w:szCs w:val="24"/>
        </w:rPr>
      </w:pPr>
      <w:r w:rsidRPr="00F12C6F">
        <w:rPr>
          <w:rFonts w:cstheme="minorHAnsi"/>
          <w:b/>
          <w:sz w:val="24"/>
          <w:szCs w:val="24"/>
        </w:rPr>
        <w:lastRenderedPageBreak/>
        <w:t>5.</w:t>
      </w:r>
      <w:r w:rsidR="003B29EA">
        <w:rPr>
          <w:rFonts w:cstheme="minorHAnsi"/>
          <w:b/>
          <w:sz w:val="24"/>
          <w:szCs w:val="24"/>
        </w:rPr>
        <w:t>4 Uso de Caminos.</w:t>
      </w:r>
    </w:p>
    <w:p w:rsidR="002F6132" w:rsidRDefault="002F6132" w:rsidP="00D14DCB"/>
    <w:tbl>
      <w:tblPr>
        <w:tblStyle w:val="Tablaconcuadrcula"/>
        <w:tblW w:w="5000" w:type="pct"/>
        <w:tblLook w:val="04A0" w:firstRow="1" w:lastRow="0" w:firstColumn="1" w:lastColumn="0" w:noHBand="0" w:noVBand="1"/>
      </w:tblPr>
      <w:tblGrid>
        <w:gridCol w:w="3768"/>
        <w:gridCol w:w="9794"/>
      </w:tblGrid>
      <w:tr w:rsidR="002F6132" w:rsidRPr="0025129B" w:rsidTr="00007F24">
        <w:trPr>
          <w:trHeight w:val="142"/>
        </w:trPr>
        <w:tc>
          <w:tcPr>
            <w:tcW w:w="1389" w:type="pct"/>
          </w:tcPr>
          <w:p w:rsidR="002F6132" w:rsidRPr="0025129B" w:rsidRDefault="002F6132" w:rsidP="00007F24">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E94CDD">
              <w:rPr>
                <w:rFonts w:eastAsia="Times New Roman"/>
                <w:color w:val="000000"/>
                <w:lang w:eastAsia="es-CL"/>
              </w:rPr>
              <w:t>4</w:t>
            </w:r>
          </w:p>
        </w:tc>
        <w:tc>
          <w:tcPr>
            <w:tcW w:w="3611" w:type="pct"/>
          </w:tcPr>
          <w:p w:rsidR="002F6132" w:rsidRPr="0025129B" w:rsidRDefault="002F6132" w:rsidP="00007F24">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440746">
              <w:rPr>
                <w:rFonts w:eastAsia="Times New Roman"/>
                <w:color w:val="000000"/>
                <w:lang w:eastAsia="es-CL"/>
              </w:rPr>
              <w:t>4</w:t>
            </w:r>
          </w:p>
        </w:tc>
      </w:tr>
      <w:tr w:rsidR="002F6132" w:rsidRPr="0025129B" w:rsidTr="00007F24">
        <w:trPr>
          <w:trHeight w:val="319"/>
        </w:trPr>
        <w:tc>
          <w:tcPr>
            <w:tcW w:w="5000" w:type="pct"/>
            <w:gridSpan w:val="2"/>
            <w:tcBorders>
              <w:bottom w:val="single" w:sz="4" w:space="0" w:color="auto"/>
            </w:tcBorders>
          </w:tcPr>
          <w:p w:rsidR="002F6132" w:rsidRDefault="002F6132" w:rsidP="00007F24">
            <w:pPr>
              <w:rPr>
                <w:color w:val="FF0000"/>
              </w:rPr>
            </w:pPr>
            <w:r>
              <w:rPr>
                <w:b/>
              </w:rPr>
              <w:t>Exigencias</w:t>
            </w:r>
            <w:r w:rsidRPr="0025129B">
              <w:rPr>
                <w:b/>
              </w:rPr>
              <w:t>:</w:t>
            </w:r>
            <w:r>
              <w:rPr>
                <w:b/>
              </w:rPr>
              <w:t xml:space="preserve"> </w:t>
            </w:r>
          </w:p>
          <w:p w:rsidR="00B62102" w:rsidRPr="00093B8E" w:rsidRDefault="00093B8E" w:rsidP="00007F24">
            <w:pPr>
              <w:rPr>
                <w:b/>
              </w:rPr>
            </w:pPr>
            <w:r w:rsidRPr="00093B8E">
              <w:rPr>
                <w:b/>
              </w:rPr>
              <w:t>Declaración de Impacto Ambiental</w:t>
            </w:r>
            <w:r w:rsidR="00B62102" w:rsidRPr="00093B8E">
              <w:rPr>
                <w:b/>
              </w:rPr>
              <w:t xml:space="preserve">. </w:t>
            </w:r>
            <w:r w:rsidR="00741E52">
              <w:rPr>
                <w:b/>
              </w:rPr>
              <w:t>Anexo 10. Punto 5</w:t>
            </w:r>
            <w:r w:rsidR="00FB693F" w:rsidRPr="00093B8E">
              <w:rPr>
                <w:b/>
              </w:rPr>
              <w:t>.</w:t>
            </w:r>
            <w:r w:rsidR="00741E52">
              <w:rPr>
                <w:b/>
              </w:rPr>
              <w:t>4</w:t>
            </w:r>
            <w:r w:rsidR="00FB693F" w:rsidRPr="00093B8E">
              <w:rPr>
                <w:b/>
              </w:rPr>
              <w:t xml:space="preserve">. </w:t>
            </w:r>
          </w:p>
          <w:p w:rsidR="00FB693F" w:rsidRDefault="00741E52" w:rsidP="00007F24">
            <w:r>
              <w:t>“</w:t>
            </w:r>
            <w:r w:rsidRPr="00741E52">
              <w:rPr>
                <w:i/>
              </w:rPr>
              <w:t>Control de Emisiones (Aire y Ruido)</w:t>
            </w:r>
          </w:p>
          <w:p w:rsidR="00FB693F" w:rsidRDefault="00741E52" w:rsidP="00007F24">
            <w:pPr>
              <w:rPr>
                <w:i/>
              </w:rPr>
            </w:pPr>
            <w:r w:rsidRPr="00741E52">
              <w:rPr>
                <w:i/>
              </w:rPr>
              <w:t>Las emisiones producidas por las actividades de las instalaciones de SCM COSAYACH Soledad se controlarán y mitigarán, a través de monitoreos y medidas y/o normas internas de la Empresa. En lo que respecta a las emisiones atmosféricas (material particulado y gases de combustión), se implementarán las siguientes medidas de prevención de la contaminación:  Los vehículos deberán circular con una velocidad no mayor a 50</w:t>
            </w:r>
            <w:r w:rsidR="00CE0D4F">
              <w:rPr>
                <w:i/>
              </w:rPr>
              <w:t xml:space="preserve"> </w:t>
            </w:r>
            <w:r w:rsidRPr="00741E52">
              <w:rPr>
                <w:i/>
              </w:rPr>
              <w:t>Km/hora. (trayecto específicamente interior Faena Soledad).  Humectación periódica sobre áreas susceptibles de levantar material en suspensión.  Mantenimiento y revisión adecuada de maquinarias</w:t>
            </w:r>
            <w:r w:rsidR="00D60DFD">
              <w:rPr>
                <w:i/>
              </w:rPr>
              <w:t>”.</w:t>
            </w:r>
          </w:p>
          <w:p w:rsidR="00D43E47" w:rsidRDefault="00D43E47" w:rsidP="00007F24">
            <w:pPr>
              <w:rPr>
                <w:i/>
              </w:rPr>
            </w:pPr>
          </w:p>
          <w:p w:rsidR="00D43E47" w:rsidRDefault="00D43E47" w:rsidP="00007F24">
            <w:pPr>
              <w:rPr>
                <w:b/>
              </w:rPr>
            </w:pPr>
            <w:r>
              <w:rPr>
                <w:b/>
              </w:rPr>
              <w:t>Declaración de Impacto Ambiental. Anexo 11.1. Punto 7.</w:t>
            </w:r>
          </w:p>
          <w:p w:rsidR="00D43E47" w:rsidRDefault="00D43E47" w:rsidP="00007F24">
            <w:pPr>
              <w:rPr>
                <w:i/>
              </w:rPr>
            </w:pPr>
            <w:r>
              <w:rPr>
                <w:i/>
              </w:rPr>
              <w:t>“Medidas de Mitigación.</w:t>
            </w:r>
          </w:p>
          <w:p w:rsidR="00D43E47" w:rsidRDefault="00D43E47" w:rsidP="00007F24">
            <w:pPr>
              <w:rPr>
                <w:i/>
              </w:rPr>
            </w:pPr>
            <w:r>
              <w:rPr>
                <w:i/>
              </w:rPr>
              <w:t>Las medidas de mitigación que se adoptarán, contribuirán a disminuir aún más la emisión de Material Particulado MP-10. Se considerarán las siguientes medidas:</w:t>
            </w:r>
          </w:p>
          <w:p w:rsidR="00D43E47" w:rsidRDefault="00D43E47" w:rsidP="00D43E47">
            <w:pPr>
              <w:pStyle w:val="Prrafodelista"/>
              <w:numPr>
                <w:ilvl w:val="0"/>
                <w:numId w:val="5"/>
              </w:numPr>
              <w:ind w:left="311" w:hanging="311"/>
              <w:rPr>
                <w:i/>
              </w:rPr>
            </w:pPr>
            <w:r>
              <w:rPr>
                <w:i/>
              </w:rPr>
              <w:t>Riego de caminos y accesos al Proyecto.</w:t>
            </w:r>
          </w:p>
          <w:p w:rsidR="00D43E47" w:rsidRDefault="00D43E47" w:rsidP="00D43E47">
            <w:pPr>
              <w:pStyle w:val="Prrafodelista"/>
              <w:numPr>
                <w:ilvl w:val="0"/>
                <w:numId w:val="5"/>
              </w:numPr>
              <w:ind w:left="311" w:hanging="311"/>
              <w:rPr>
                <w:i/>
              </w:rPr>
            </w:pPr>
            <w:r>
              <w:rPr>
                <w:i/>
              </w:rPr>
              <w:t>Límite de velocidad de vehículos y camiones (inferior a 50 km/h).</w:t>
            </w:r>
          </w:p>
          <w:p w:rsidR="00D43E47" w:rsidRPr="00D43E47" w:rsidRDefault="00D43E47" w:rsidP="00D43E47">
            <w:pPr>
              <w:rPr>
                <w:i/>
              </w:rPr>
            </w:pPr>
            <w:r>
              <w:rPr>
                <w:i/>
              </w:rPr>
              <w:t>Cabe señalar que el riego de caminos/accesos tiene una eficiencia de abatimiento del orden del 70-80%. Para las memorias de cálculo, se condieró un escenario pesimista con una eficiencia del 50%.</w:t>
            </w:r>
          </w:p>
          <w:p w:rsidR="00B62102" w:rsidRDefault="00B62102" w:rsidP="00007F24">
            <w:pPr>
              <w:rPr>
                <w:i/>
              </w:rPr>
            </w:pPr>
          </w:p>
          <w:p w:rsidR="00A91CBD" w:rsidRDefault="004F11D7" w:rsidP="00007F24">
            <w:r w:rsidRPr="00093B8E">
              <w:rPr>
                <w:b/>
              </w:rPr>
              <w:t>Resolución</w:t>
            </w:r>
            <w:r w:rsidR="00A91CBD" w:rsidRPr="00093B8E">
              <w:rPr>
                <w:b/>
              </w:rPr>
              <w:t xml:space="preserve"> Exenta N° </w:t>
            </w:r>
            <w:r w:rsidR="008D19DB">
              <w:rPr>
                <w:b/>
              </w:rPr>
              <w:t>01</w:t>
            </w:r>
            <w:r w:rsidR="00A91CBD" w:rsidRPr="00093B8E">
              <w:rPr>
                <w:b/>
              </w:rPr>
              <w:t>/20</w:t>
            </w:r>
            <w:r w:rsidR="008D19DB">
              <w:rPr>
                <w:b/>
              </w:rPr>
              <w:t>1</w:t>
            </w:r>
            <w:r w:rsidR="00A91CBD" w:rsidRPr="00093B8E">
              <w:rPr>
                <w:b/>
              </w:rPr>
              <w:t>3. Considerando 3.</w:t>
            </w:r>
            <w:r w:rsidR="008D19DB">
              <w:rPr>
                <w:b/>
              </w:rPr>
              <w:t>1</w:t>
            </w:r>
            <w:r w:rsidR="00D64A9B" w:rsidRPr="00093B8E">
              <w:rPr>
                <w:b/>
              </w:rPr>
              <w:t>.</w:t>
            </w:r>
            <w:r w:rsidR="008D19DB">
              <w:rPr>
                <w:b/>
              </w:rPr>
              <w:t>3</w:t>
            </w:r>
            <w:r w:rsidR="00A91CBD">
              <w:t>.</w:t>
            </w:r>
          </w:p>
          <w:p w:rsidR="00D64A9B" w:rsidRDefault="00CC715D" w:rsidP="00007F24">
            <w:r>
              <w:t>“</w:t>
            </w:r>
            <w:r w:rsidRPr="00D64A9B">
              <w:t>Camino</w:t>
            </w:r>
            <w:r w:rsidR="008D19DB" w:rsidRPr="008D19DB">
              <w:rPr>
                <w:i/>
              </w:rPr>
              <w:t xml:space="preserve">  de acceso</w:t>
            </w:r>
            <w:r w:rsidR="008D19DB">
              <w:rPr>
                <w:i/>
              </w:rPr>
              <w:t>.</w:t>
            </w:r>
          </w:p>
          <w:p w:rsidR="00FC03F8" w:rsidRDefault="008D19DB" w:rsidP="00FC03F8">
            <w:r w:rsidRPr="008D19DB">
              <w:rPr>
                <w:i/>
              </w:rPr>
              <w:t>Actualmente el camino de ingreso al Proyecto se encuentra en el km 1.789,5 de la Ruta 5 norte, cruzando en forma perpendicular la Reserva Nacional Pamp</w:t>
            </w:r>
            <w:r>
              <w:rPr>
                <w:i/>
              </w:rPr>
              <w:t xml:space="preserve">a del Tamarugal. </w:t>
            </w:r>
            <w:r w:rsidRPr="008D19DB">
              <w:rPr>
                <w:i/>
              </w:rPr>
              <w:t xml:space="preserve">Al respecto y dado que el proyecto considera un alto tráfico de camiones y otros vehículos menores que pasarán por el camino de ingreso al proyecto y que producirán material particulado que podría afectar al Bosque de Tamarugos presentes en el lugar, el titular implementará un cambio alternativo.                                                                                                                                                                                                                                                                                                                      Para la ruta propuesta se considera el mejoramiento del camino existente, el cual comienza 2,5 kilómetros más al sur del empalme de la ruta A-665 que se proyecta de manera levemente </w:t>
            </w:r>
            <w:r w:rsidR="00CC715D" w:rsidRPr="008D19DB">
              <w:rPr>
                <w:i/>
              </w:rPr>
              <w:t>perpendicular</w:t>
            </w:r>
            <w:r w:rsidRPr="008D19DB">
              <w:rPr>
                <w:i/>
              </w:rPr>
              <w:t xml:space="preserve"> a la Ruta 5 por 900 metros en línea recta hasta virar en dirección Sur y recorrer de manera casi paralela a la Ruta 5 por aproximadamente 7,9 km bordeando el bosque de la Reserva de la Pampa del Tamarugal. Este camino, permitirá el transporte de la solución de yodo y será el acceso a la faena minera. La extensión de la ruta propuesta alcanza los 21 km, de los cuales 5 km se sitúan dentro de la Reserva Nacional Pampa del Tamarugal</w:t>
            </w:r>
            <w:r w:rsidR="00D64A9B">
              <w:rPr>
                <w:i/>
              </w:rPr>
              <w:t>”</w:t>
            </w:r>
            <w:r w:rsidR="00D64A9B" w:rsidRPr="00D64A9B">
              <w:rPr>
                <w:i/>
              </w:rPr>
              <w:t>.</w:t>
            </w:r>
          </w:p>
          <w:p w:rsidR="00FC03F8" w:rsidRPr="00FC03F8" w:rsidRDefault="00FC03F8" w:rsidP="00FC03F8"/>
        </w:tc>
      </w:tr>
      <w:tr w:rsidR="002F6132" w:rsidRPr="0025129B" w:rsidTr="00007F24">
        <w:trPr>
          <w:trHeight w:val="627"/>
        </w:trPr>
        <w:tc>
          <w:tcPr>
            <w:tcW w:w="5000" w:type="pct"/>
            <w:gridSpan w:val="2"/>
          </w:tcPr>
          <w:p w:rsidR="00812DB5" w:rsidRDefault="00812DB5" w:rsidP="00007F24">
            <w:pPr>
              <w:jc w:val="left"/>
              <w:rPr>
                <w:b/>
              </w:rPr>
            </w:pPr>
          </w:p>
          <w:p w:rsidR="002F6132" w:rsidRDefault="002F6132" w:rsidP="00007F24">
            <w:pPr>
              <w:jc w:val="left"/>
              <w:rPr>
                <w:color w:val="FF0000"/>
              </w:rPr>
            </w:pPr>
            <w:r w:rsidRPr="00F15F8C">
              <w:rPr>
                <w:b/>
              </w:rPr>
              <w:t>Hechos:</w:t>
            </w:r>
            <w:r w:rsidRPr="007E2D5C">
              <w:t xml:space="preserve"> </w:t>
            </w:r>
          </w:p>
          <w:p w:rsidR="00812DB5" w:rsidRDefault="00812DB5" w:rsidP="00007F24">
            <w:pPr>
              <w:jc w:val="left"/>
              <w:rPr>
                <w:color w:val="FF0000"/>
              </w:rPr>
            </w:pPr>
          </w:p>
          <w:p w:rsidR="00812DB5" w:rsidRPr="00C62E8D" w:rsidRDefault="00812DB5" w:rsidP="00176F84">
            <w:pPr>
              <w:pStyle w:val="Prrafodelista"/>
              <w:numPr>
                <w:ilvl w:val="0"/>
                <w:numId w:val="8"/>
              </w:numPr>
              <w:ind w:left="452" w:hanging="283"/>
            </w:pPr>
            <w:r w:rsidRPr="00C62E8D">
              <w:t xml:space="preserve">Durante la actividad de inspección se </w:t>
            </w:r>
            <w:r w:rsidR="004F11D7" w:rsidRPr="00C62E8D">
              <w:t>constató</w:t>
            </w:r>
            <w:r w:rsidRPr="00C62E8D">
              <w:t xml:space="preserve"> </w:t>
            </w:r>
            <w:r w:rsidR="00982C72" w:rsidRPr="00C62E8D">
              <w:t>la presencia de letreros de velocidad máxima 50 km/hr y de restricción en velocidades menores dentro de la faena Soledad.</w:t>
            </w:r>
          </w:p>
          <w:p w:rsidR="00C62E8D" w:rsidRPr="00C62E8D" w:rsidRDefault="00C62E8D" w:rsidP="00C62E8D"/>
          <w:p w:rsidR="00255841" w:rsidRPr="007222B7" w:rsidRDefault="002E0E60" w:rsidP="00CE651E">
            <w:pPr>
              <w:pStyle w:val="Prrafodelista"/>
              <w:numPr>
                <w:ilvl w:val="0"/>
                <w:numId w:val="8"/>
              </w:numPr>
              <w:ind w:left="452" w:hanging="284"/>
            </w:pPr>
            <w:r w:rsidRPr="007222B7">
              <w:t>Durante la inspección, se constat</w:t>
            </w:r>
            <w:r w:rsidR="000D3E7C" w:rsidRPr="007222B7">
              <w:t>ó</w:t>
            </w:r>
            <w:r w:rsidRPr="007222B7">
              <w:t xml:space="preserve"> la inexistencia de circulación de camiones aljibes humectando. </w:t>
            </w:r>
          </w:p>
          <w:p w:rsidR="007222B7" w:rsidRPr="007222B7" w:rsidRDefault="007222B7" w:rsidP="007222B7"/>
          <w:p w:rsidR="002E0E60" w:rsidRPr="007222B7" w:rsidRDefault="002E0E60" w:rsidP="00CE651E">
            <w:pPr>
              <w:pStyle w:val="Prrafodelista"/>
              <w:numPr>
                <w:ilvl w:val="0"/>
                <w:numId w:val="8"/>
              </w:numPr>
              <w:ind w:left="452" w:hanging="284"/>
            </w:pPr>
            <w:r w:rsidRPr="007222B7">
              <w:lastRenderedPageBreak/>
              <w:t xml:space="preserve">Respecto al camino de acceso, se verificó la existencia de la Ruta propuesta en la RCA N°1/2013, la cual, a la fecha no se encuentra en uso. Las características del camino </w:t>
            </w:r>
            <w:r w:rsidR="00C62E8D" w:rsidRPr="007222B7">
              <w:t>era</w:t>
            </w:r>
            <w:r w:rsidRPr="007222B7">
              <w:t xml:space="preserve"> calamina, baches e intrusiones de tierra en toda su extensión. </w:t>
            </w:r>
          </w:p>
          <w:p w:rsidR="007222B7" w:rsidRPr="007222B7" w:rsidRDefault="007222B7" w:rsidP="007222B7"/>
          <w:p w:rsidR="002E0E60" w:rsidRPr="007222B7" w:rsidRDefault="002E0E60" w:rsidP="00CE651E">
            <w:pPr>
              <w:pStyle w:val="Prrafodelista"/>
              <w:numPr>
                <w:ilvl w:val="0"/>
                <w:numId w:val="8"/>
              </w:numPr>
              <w:ind w:left="452" w:hanging="284"/>
              <w:rPr>
                <w:i/>
              </w:rPr>
            </w:pPr>
            <w:r w:rsidRPr="007222B7">
              <w:t xml:space="preserve">En entrevista con el Señor José Navarro, Ingeniero en </w:t>
            </w:r>
            <w:r w:rsidR="00CC715D" w:rsidRPr="007222B7">
              <w:t>prevención</w:t>
            </w:r>
            <w:r w:rsidRPr="007222B7">
              <w:t xml:space="preserve"> de Riesgos, indicó lo siguiente: </w:t>
            </w:r>
            <w:r w:rsidR="00CC715D" w:rsidRPr="007222B7">
              <w:rPr>
                <w:i/>
              </w:rPr>
              <w:t>“el</w:t>
            </w:r>
            <w:r w:rsidRPr="007222B7">
              <w:rPr>
                <w:i/>
              </w:rPr>
              <w:t xml:space="preserve"> camino utilizado para la faena minera corresponde al acceso en km 1788,3 de la Ruta 5, costado poniente, el cual corresponde a una servidumbre de la empresa Aguas del Altiplano que conecta con la puerta de ingreso a Faena Soledad.”</w:t>
            </w:r>
          </w:p>
          <w:p w:rsidR="007222B7" w:rsidRPr="007222B7" w:rsidRDefault="007222B7" w:rsidP="007222B7">
            <w:pPr>
              <w:ind w:left="-118"/>
              <w:rPr>
                <w:i/>
              </w:rPr>
            </w:pPr>
          </w:p>
          <w:p w:rsidR="002E0E60" w:rsidRDefault="002E0E60" w:rsidP="00CE651E">
            <w:pPr>
              <w:ind w:left="452" w:hanging="218"/>
              <w:rPr>
                <w:rFonts w:ascii="Calibri" w:eastAsia="Times New Roman" w:hAnsi="Calibri"/>
                <w:color w:val="000000"/>
                <w:lang w:eastAsia="es-CL"/>
              </w:rPr>
            </w:pPr>
            <w:r>
              <w:t xml:space="preserve">e. </w:t>
            </w:r>
            <w:r w:rsidRPr="004D7ED9">
              <w:rPr>
                <w:rFonts w:ascii="Calibri" w:eastAsia="Times New Roman" w:hAnsi="Calibri"/>
                <w:color w:val="000000"/>
                <w:lang w:eastAsia="es-CL"/>
              </w:rPr>
              <w:t>En el acta de inspección ambiental de fecha 14 de junio del 2017 se solicitó al titular entregar la siguiente información:</w:t>
            </w:r>
          </w:p>
          <w:p w:rsidR="002F6132" w:rsidRDefault="002E0E60" w:rsidP="000101CA">
            <w:pPr>
              <w:ind w:left="738" w:hanging="425"/>
            </w:pPr>
            <w:r w:rsidRPr="002E0E60">
              <w:t>-</w:t>
            </w:r>
            <w:r>
              <w:rPr>
                <w:color w:val="FF0000"/>
              </w:rPr>
              <w:t xml:space="preserve"> </w:t>
            </w:r>
            <w:r w:rsidRPr="002E0E60">
              <w:t>Registro de Humectación</w:t>
            </w:r>
            <w:r>
              <w:t>.</w:t>
            </w:r>
          </w:p>
          <w:p w:rsidR="002B6573" w:rsidRPr="008E34C9" w:rsidRDefault="002B6573" w:rsidP="009D20C1">
            <w:pPr>
              <w:ind w:left="733" w:hanging="142"/>
            </w:pPr>
          </w:p>
        </w:tc>
      </w:tr>
      <w:tr w:rsidR="002E0E60" w:rsidRPr="0025129B" w:rsidTr="00007F24">
        <w:trPr>
          <w:trHeight w:val="627"/>
        </w:trPr>
        <w:tc>
          <w:tcPr>
            <w:tcW w:w="5000" w:type="pct"/>
            <w:gridSpan w:val="2"/>
          </w:tcPr>
          <w:p w:rsidR="002E0E60" w:rsidRDefault="002E0E60" w:rsidP="002E0E60">
            <w:pPr>
              <w:ind w:left="-108"/>
              <w:jc w:val="left"/>
              <w:rPr>
                <w:b/>
              </w:rPr>
            </w:pPr>
            <w:r w:rsidRPr="008E34C9">
              <w:rPr>
                <w:b/>
              </w:rPr>
              <w:lastRenderedPageBreak/>
              <w:t>Resultado</w:t>
            </w:r>
            <w:r>
              <w:rPr>
                <w:b/>
              </w:rPr>
              <w:t>s</w:t>
            </w:r>
            <w:r w:rsidRPr="008E34C9">
              <w:rPr>
                <w:b/>
              </w:rPr>
              <w:t xml:space="preserve"> examen de Información: </w:t>
            </w:r>
          </w:p>
          <w:p w:rsidR="002E0E60" w:rsidRDefault="002E0E60" w:rsidP="002E0E60">
            <w:pPr>
              <w:ind w:left="-108"/>
              <w:jc w:val="left"/>
              <w:rPr>
                <w:b/>
              </w:rPr>
            </w:pPr>
          </w:p>
          <w:p w:rsidR="002E0E60" w:rsidRPr="00CE651E" w:rsidRDefault="002E0E60" w:rsidP="002E0E60">
            <w:pPr>
              <w:ind w:left="-108"/>
              <w:jc w:val="left"/>
              <w:rPr>
                <w:u w:val="single"/>
              </w:rPr>
            </w:pPr>
            <w:r w:rsidRPr="00CE651E">
              <w:rPr>
                <w:u w:val="single"/>
              </w:rPr>
              <w:t>En lo referido a los antecedentes solicitados en el acta de inspección de fecha 14 de junio del 2017:</w:t>
            </w:r>
          </w:p>
          <w:p w:rsidR="00AB7213" w:rsidRDefault="00AB7213" w:rsidP="002E0E60">
            <w:pPr>
              <w:ind w:left="-108"/>
              <w:jc w:val="left"/>
              <w:rPr>
                <w:b/>
              </w:rPr>
            </w:pPr>
          </w:p>
          <w:p w:rsidR="002F3E37" w:rsidRPr="007222B7" w:rsidRDefault="002F3E37" w:rsidP="00CE651E">
            <w:pPr>
              <w:pStyle w:val="Prrafodelista"/>
              <w:numPr>
                <w:ilvl w:val="0"/>
                <w:numId w:val="8"/>
              </w:numPr>
              <w:ind w:left="452" w:hanging="284"/>
            </w:pPr>
            <w:r w:rsidRPr="007222B7">
              <w:t>Mediante Carta CG/729-1</w:t>
            </w:r>
            <w:r w:rsidR="00D12314" w:rsidRPr="007222B7">
              <w:t>7 de fecha 21 de junio del 2017,</w:t>
            </w:r>
            <w:r w:rsidRPr="007222B7">
              <w:t xml:space="preserve"> el Sr. Mauricio Fuentes Zenteno, en representación de SCM Corporación de Desarrollo del Norte, señaló textualmente lo siguiente: “ </w:t>
            </w:r>
            <w:r w:rsidRPr="007222B7">
              <w:rPr>
                <w:i/>
              </w:rPr>
              <w:t>Mediante la presente y de acuerdo a la inspección ambiental realizada por la Superintendencia del Medio Ambiente, con fecha 14 de junio, se adjunta en formato digital la siguiente información correspondiente a la fiscalización  RCA N° 01/2013, Proyecto Ampliación Planta Producción de Yodo Soledad, de acuerdo al ítem 9 Actividades o Documentos Pendientes, que se indican</w:t>
            </w:r>
            <w:r w:rsidR="0084125C" w:rsidRPr="007222B7">
              <w:rPr>
                <w:i/>
              </w:rPr>
              <w:t>”</w:t>
            </w:r>
            <w:r w:rsidRPr="007222B7">
              <w:rPr>
                <w:i/>
              </w:rPr>
              <w:t xml:space="preserve">. </w:t>
            </w:r>
            <w:r w:rsidRPr="007222B7">
              <w:t xml:space="preserve">Al respecto, el titular entrego documento denominado </w:t>
            </w:r>
            <w:r w:rsidRPr="007222B7">
              <w:rPr>
                <w:b/>
              </w:rPr>
              <w:t>Informe Respuesta Inspección Ambiental RCA N° 01/13</w:t>
            </w:r>
            <w:r w:rsidRPr="007222B7">
              <w:t>, donde se presenta la siguiente información:</w:t>
            </w:r>
          </w:p>
          <w:p w:rsidR="007222B7" w:rsidRPr="007222B7" w:rsidRDefault="007222B7" w:rsidP="007222B7"/>
          <w:p w:rsidR="002F3E37" w:rsidRDefault="002F3E37" w:rsidP="00CE651E">
            <w:pPr>
              <w:pStyle w:val="Prrafodelista"/>
              <w:numPr>
                <w:ilvl w:val="0"/>
                <w:numId w:val="5"/>
              </w:numPr>
              <w:ind w:left="452" w:hanging="284"/>
            </w:pPr>
            <w:r>
              <w:t>Se adjunta anexo</w:t>
            </w:r>
            <w:r w:rsidR="000D3E7C">
              <w:t xml:space="preserve"> </w:t>
            </w:r>
            <w:r>
              <w:t>con registro de humectación denominado “Protocolo Sectores de Regadío Mina” con el detalle indicado para cada d</w:t>
            </w:r>
            <w:r w:rsidR="000D3E7C">
              <w:t>í</w:t>
            </w:r>
            <w:r>
              <w:t>a</w:t>
            </w:r>
            <w:r w:rsidR="00AB7213">
              <w:t xml:space="preserve"> (Anexo </w:t>
            </w:r>
            <w:r w:rsidR="00D12314">
              <w:t>10</w:t>
            </w:r>
            <w:r w:rsidR="00CC715D">
              <w:t>), donde</w:t>
            </w:r>
            <w:r>
              <w:t xml:space="preserve"> se indica el nombre del chofer, empresa, faena, indica el sector de riego, </w:t>
            </w:r>
            <w:r w:rsidR="00710DE3">
              <w:t xml:space="preserve">número de viajes por sector, </w:t>
            </w:r>
            <w:r>
              <w:t xml:space="preserve">ítem de observaciones y firma del chofer de empresa y jefe de turno (Figura </w:t>
            </w:r>
            <w:r w:rsidR="007021FF">
              <w:t>12</w:t>
            </w:r>
            <w:r>
              <w:t>). Además de imagen archivo digital con los registros de humectación en el formato señalado anteriormente durante los meses de enero, marzo, abril, mayo y quincena de junio del 2017.</w:t>
            </w:r>
          </w:p>
          <w:p w:rsidR="00987201" w:rsidRDefault="00987201" w:rsidP="00987201">
            <w:pPr>
              <w:pStyle w:val="Prrafodelista"/>
              <w:ind w:left="733"/>
            </w:pPr>
          </w:p>
          <w:p w:rsidR="001647D7" w:rsidRDefault="001647D7" w:rsidP="00CE651E">
            <w:pPr>
              <w:pStyle w:val="Prrafodelista"/>
              <w:numPr>
                <w:ilvl w:val="0"/>
                <w:numId w:val="5"/>
              </w:numPr>
              <w:ind w:left="452" w:hanging="284"/>
            </w:pPr>
            <w:r>
              <w:t>Considerando el registro de humectación presentado por el titular, y en relación a hecho constatado de inexistencia de humectación al momento de la inspección, se verificó que el d</w:t>
            </w:r>
            <w:r w:rsidR="00BB21FB">
              <w:t>í</w:t>
            </w:r>
            <w:r>
              <w:t>a de la inspección (14 de junio) existió humectación durante el turno de día en los sectores corona pila</w:t>
            </w:r>
            <w:r w:rsidR="00917614">
              <w:t>, circuito mina y frente de carguío; y en turno noche los sectores circuito mina, frente de carguío y otros.</w:t>
            </w:r>
            <w:r w:rsidR="005C3C8C">
              <w:t xml:space="preserve"> Además, el registro presentado indica que la humectación es de fecuencia diaria en turnos de dia y de noche</w:t>
            </w:r>
            <w:r w:rsidR="00CB2337">
              <w:t>, no especificando el horario de la actividad</w:t>
            </w:r>
            <w:r w:rsidR="005C3C8C">
              <w:t>.</w:t>
            </w:r>
            <w:r w:rsidR="00675996">
              <w:t xml:space="preserve"> Las figuras N° 12 y 13 muestran el registro del dia de la inspección en que se confirma la humectación realizada al interior de faena Soledad.</w:t>
            </w:r>
          </w:p>
          <w:p w:rsidR="001647D7" w:rsidRDefault="001647D7" w:rsidP="001647D7"/>
          <w:p w:rsidR="001647D7" w:rsidRPr="001647D7" w:rsidRDefault="001647D7" w:rsidP="001647D7"/>
          <w:p w:rsidR="002F3E37" w:rsidRPr="002F3E37" w:rsidRDefault="002F3E37" w:rsidP="002F3E37">
            <w:pPr>
              <w:pStyle w:val="Prrafodelista"/>
              <w:jc w:val="left"/>
              <w:rPr>
                <w:b/>
              </w:rPr>
            </w:pPr>
          </w:p>
          <w:p w:rsidR="002E0E60" w:rsidRDefault="002E0E60" w:rsidP="00007F24">
            <w:pPr>
              <w:jc w:val="left"/>
              <w:rPr>
                <w:b/>
              </w:rPr>
            </w:pPr>
          </w:p>
        </w:tc>
      </w:tr>
    </w:tbl>
    <w:p w:rsidR="00007F24" w:rsidRDefault="00007F24" w:rsidP="00D14DCB"/>
    <w:p w:rsidR="00E07E42" w:rsidRDefault="00E07E42" w:rsidP="00D14DCB"/>
    <w:p w:rsidR="00E07E42" w:rsidRDefault="00E07E42" w:rsidP="00D14DCB"/>
    <w:p w:rsidR="00EE3B02" w:rsidRDefault="00EE3B02" w:rsidP="00D14DCB"/>
    <w:p w:rsidR="00EE3B02" w:rsidRDefault="00EE3B02" w:rsidP="00D14DCB"/>
    <w:tbl>
      <w:tblPr>
        <w:tblW w:w="7605" w:type="dxa"/>
        <w:jc w:val="center"/>
        <w:tblCellMar>
          <w:left w:w="70" w:type="dxa"/>
          <w:right w:w="70" w:type="dxa"/>
        </w:tblCellMar>
        <w:tblLook w:val="04A0" w:firstRow="1" w:lastRow="0" w:firstColumn="1" w:lastColumn="0" w:noHBand="0" w:noVBand="1"/>
      </w:tblPr>
      <w:tblGrid>
        <w:gridCol w:w="7605"/>
      </w:tblGrid>
      <w:tr w:rsidR="000D4BAB" w:rsidRPr="0025129B" w:rsidTr="00675996">
        <w:trPr>
          <w:trHeight w:val="159"/>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D4BAB" w:rsidRPr="0025129B" w:rsidRDefault="000D4BAB" w:rsidP="0021173E">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0D4BAB" w:rsidRPr="0025129B" w:rsidTr="00675996">
        <w:trPr>
          <w:trHeight w:val="3670"/>
          <w:jc w:val="center"/>
        </w:trPr>
        <w:tc>
          <w:tcPr>
            <w:tcW w:w="5000" w:type="pct"/>
            <w:tcBorders>
              <w:top w:val="nil"/>
              <w:left w:val="single" w:sz="4" w:space="0" w:color="auto"/>
              <w:right w:val="single" w:sz="4" w:space="0" w:color="auto"/>
            </w:tcBorders>
            <w:shd w:val="clear" w:color="auto" w:fill="auto"/>
            <w:noWrap/>
            <w:vAlign w:val="center"/>
            <w:hideMark/>
          </w:tcPr>
          <w:p w:rsidR="000D4BAB" w:rsidRPr="0025129B" w:rsidRDefault="00966E39" w:rsidP="0021173E">
            <w:pPr>
              <w:jc w:val="center"/>
              <w:rPr>
                <w:rFonts w:eastAsia="Times New Roman"/>
                <w:color w:val="000000"/>
                <w:sz w:val="20"/>
                <w:szCs w:val="20"/>
                <w:lang w:eastAsia="es-CL"/>
              </w:rPr>
            </w:pPr>
            <w:r w:rsidRPr="00966E39">
              <w:rPr>
                <w:rFonts w:eastAsia="Times New Roman"/>
                <w:noProof/>
                <w:color w:val="000000"/>
                <w:sz w:val="20"/>
                <w:szCs w:val="20"/>
                <w:lang w:eastAsia="es-CL"/>
              </w:rPr>
              <w:drawing>
                <wp:inline distT="0" distB="0" distL="0" distR="0">
                  <wp:extent cx="3965894" cy="4126534"/>
                  <wp:effectExtent l="0" t="0" r="0" b="762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982661" cy="4143981"/>
                          </a:xfrm>
                          <a:prstGeom prst="rect">
                            <a:avLst/>
                          </a:prstGeom>
                          <a:noFill/>
                          <a:ln>
                            <a:noFill/>
                          </a:ln>
                        </pic:spPr>
                      </pic:pic>
                    </a:graphicData>
                  </a:graphic>
                </wp:inline>
              </w:drawing>
            </w:r>
          </w:p>
        </w:tc>
      </w:tr>
      <w:tr w:rsidR="0098323D" w:rsidRPr="0025129B" w:rsidTr="00675996">
        <w:trPr>
          <w:trHeight w:val="159"/>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rsidR="0098323D" w:rsidRPr="0025129B" w:rsidRDefault="0098323D" w:rsidP="0021173E">
            <w:pPr>
              <w:jc w:val="left"/>
              <w:rPr>
                <w:rFonts w:eastAsia="Times New Roman"/>
                <w:b/>
                <w:color w:val="000000"/>
                <w:sz w:val="18"/>
                <w:szCs w:val="18"/>
                <w:lang w:eastAsia="es-CL"/>
              </w:rPr>
            </w:pPr>
            <w:r w:rsidRPr="004774E5">
              <w:rPr>
                <w:b/>
              </w:rPr>
              <w:t>Figura 1</w:t>
            </w:r>
            <w:r w:rsidR="007021FF" w:rsidRPr="004774E5">
              <w:rPr>
                <w:b/>
              </w:rPr>
              <w:t>2</w:t>
            </w:r>
            <w:r w:rsidRPr="004774E5">
              <w:rPr>
                <w:b/>
              </w:rPr>
              <w:t>.</w:t>
            </w:r>
            <w:r w:rsidR="00710DE3">
              <w:t xml:space="preserve"> Ejemplo de Registro de Humectación presentado por el Titular</w:t>
            </w:r>
          </w:p>
        </w:tc>
      </w:tr>
      <w:tr w:rsidR="000D4BAB" w:rsidRPr="0025129B" w:rsidTr="00675996">
        <w:trPr>
          <w:trHeight w:val="22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rsidR="000D4BAB" w:rsidRPr="0025129B" w:rsidRDefault="000D4BAB" w:rsidP="00BB63C4">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000D3E7C">
              <w:rPr>
                <w:rFonts w:eastAsia="Times New Roman"/>
                <w:color w:val="000000"/>
                <w:sz w:val="18"/>
                <w:szCs w:val="18"/>
                <w:lang w:eastAsia="es-CL"/>
              </w:rPr>
              <w:t>Ejemplo de Registro Implementado por el titular para sistema de regadío de caminos en Faena Soledad.</w:t>
            </w:r>
            <w:r w:rsidR="00675996">
              <w:rPr>
                <w:rFonts w:eastAsia="Times New Roman"/>
                <w:color w:val="000000"/>
                <w:sz w:val="18"/>
                <w:szCs w:val="18"/>
                <w:lang w:eastAsia="es-CL"/>
              </w:rPr>
              <w:t xml:space="preserve"> Turno día de fecha 14 de junio del 2017.</w:t>
            </w:r>
          </w:p>
        </w:tc>
      </w:tr>
      <w:tr w:rsidR="000D4BAB" w:rsidRPr="0025129B" w:rsidTr="00675996">
        <w:trPr>
          <w:trHeight w:val="409"/>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rsidR="000D4BAB" w:rsidRPr="0025129B" w:rsidRDefault="000D4BAB" w:rsidP="0021173E">
            <w:pPr>
              <w:jc w:val="left"/>
              <w:rPr>
                <w:rFonts w:eastAsia="Times New Roman"/>
                <w:color w:val="000000"/>
                <w:lang w:eastAsia="es-CL"/>
              </w:rPr>
            </w:pPr>
          </w:p>
        </w:tc>
      </w:tr>
    </w:tbl>
    <w:p w:rsidR="00007F24" w:rsidRPr="00007F24" w:rsidRDefault="00007F24" w:rsidP="00007F24">
      <w:pPr>
        <w:rPr>
          <w:b/>
          <w:sz w:val="24"/>
          <w:szCs w:val="24"/>
        </w:rPr>
      </w:pPr>
    </w:p>
    <w:p w:rsidR="00007F24" w:rsidRDefault="00007F24" w:rsidP="00007F24"/>
    <w:p w:rsidR="00675996" w:rsidRDefault="00675996" w:rsidP="00007F24"/>
    <w:p w:rsidR="00675996" w:rsidRDefault="00675996" w:rsidP="00007F24"/>
    <w:p w:rsidR="00675996" w:rsidRDefault="00675996" w:rsidP="00007F24"/>
    <w:tbl>
      <w:tblPr>
        <w:tblW w:w="7605" w:type="dxa"/>
        <w:jc w:val="center"/>
        <w:tblCellMar>
          <w:left w:w="70" w:type="dxa"/>
          <w:right w:w="70" w:type="dxa"/>
        </w:tblCellMar>
        <w:tblLook w:val="04A0" w:firstRow="1" w:lastRow="0" w:firstColumn="1" w:lastColumn="0" w:noHBand="0" w:noVBand="1"/>
      </w:tblPr>
      <w:tblGrid>
        <w:gridCol w:w="7605"/>
      </w:tblGrid>
      <w:tr w:rsidR="00675996" w:rsidRPr="0025129B" w:rsidTr="00FE7086">
        <w:trPr>
          <w:trHeight w:val="159"/>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75996" w:rsidRPr="0025129B" w:rsidRDefault="00675996" w:rsidP="00FE7086">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675996" w:rsidRPr="0025129B" w:rsidTr="00FE7086">
        <w:trPr>
          <w:trHeight w:val="3670"/>
          <w:jc w:val="center"/>
        </w:trPr>
        <w:tc>
          <w:tcPr>
            <w:tcW w:w="5000" w:type="pct"/>
            <w:tcBorders>
              <w:top w:val="nil"/>
              <w:left w:val="single" w:sz="4" w:space="0" w:color="auto"/>
              <w:right w:val="single" w:sz="4" w:space="0" w:color="auto"/>
            </w:tcBorders>
            <w:shd w:val="clear" w:color="auto" w:fill="auto"/>
            <w:noWrap/>
            <w:vAlign w:val="center"/>
            <w:hideMark/>
          </w:tcPr>
          <w:p w:rsidR="00675996" w:rsidRPr="0025129B" w:rsidRDefault="00675996" w:rsidP="00FE7086">
            <w:pPr>
              <w:jc w:val="center"/>
              <w:rPr>
                <w:rFonts w:eastAsia="Times New Roman"/>
                <w:color w:val="000000"/>
                <w:sz w:val="20"/>
                <w:szCs w:val="20"/>
                <w:lang w:eastAsia="es-CL"/>
              </w:rPr>
            </w:pPr>
            <w:r w:rsidRPr="00675996">
              <w:rPr>
                <w:rFonts w:eastAsia="Times New Roman"/>
                <w:noProof/>
                <w:color w:val="000000"/>
                <w:sz w:val="20"/>
                <w:szCs w:val="20"/>
                <w:lang w:eastAsia="es-CL"/>
              </w:rPr>
              <w:drawing>
                <wp:inline distT="0" distB="0" distL="0" distR="0">
                  <wp:extent cx="4079019" cy="4503841"/>
                  <wp:effectExtent l="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081877" cy="4506997"/>
                          </a:xfrm>
                          <a:prstGeom prst="rect">
                            <a:avLst/>
                          </a:prstGeom>
                          <a:noFill/>
                          <a:ln>
                            <a:noFill/>
                          </a:ln>
                        </pic:spPr>
                      </pic:pic>
                    </a:graphicData>
                  </a:graphic>
                </wp:inline>
              </w:drawing>
            </w:r>
          </w:p>
        </w:tc>
      </w:tr>
      <w:tr w:rsidR="00675996" w:rsidRPr="0025129B" w:rsidTr="00FE7086">
        <w:trPr>
          <w:trHeight w:val="159"/>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rsidR="00675996" w:rsidRPr="0025129B" w:rsidRDefault="00675996" w:rsidP="00FE7086">
            <w:pPr>
              <w:jc w:val="left"/>
              <w:rPr>
                <w:rFonts w:eastAsia="Times New Roman"/>
                <w:b/>
                <w:color w:val="000000"/>
                <w:sz w:val="18"/>
                <w:szCs w:val="18"/>
                <w:lang w:eastAsia="es-CL"/>
              </w:rPr>
            </w:pPr>
            <w:r w:rsidRPr="004774E5">
              <w:rPr>
                <w:b/>
              </w:rPr>
              <w:t>Figura 1</w:t>
            </w:r>
            <w:r>
              <w:rPr>
                <w:b/>
              </w:rPr>
              <w:t>3</w:t>
            </w:r>
            <w:r w:rsidRPr="004774E5">
              <w:rPr>
                <w:b/>
              </w:rPr>
              <w:t>.</w:t>
            </w:r>
            <w:r>
              <w:t xml:space="preserve"> Ejemplo de Registro de Humectación presentado por el Titular</w:t>
            </w:r>
          </w:p>
        </w:tc>
      </w:tr>
      <w:tr w:rsidR="00675996" w:rsidRPr="0025129B" w:rsidTr="00FE7086">
        <w:trPr>
          <w:trHeight w:val="22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rsidR="00675996" w:rsidRPr="0025129B" w:rsidRDefault="00675996" w:rsidP="00FE7086">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Ejemplo de Registro Implementado por el titular para sistema de regadío de caminos en Faena Soledad. Turno Noche de fecha 14 de junio del 2017.</w:t>
            </w:r>
          </w:p>
        </w:tc>
      </w:tr>
      <w:tr w:rsidR="00675996" w:rsidRPr="0025129B" w:rsidTr="00FE7086">
        <w:trPr>
          <w:trHeight w:val="409"/>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rsidR="00675996" w:rsidRPr="0025129B" w:rsidRDefault="00675996" w:rsidP="00FE7086">
            <w:pPr>
              <w:jc w:val="left"/>
              <w:rPr>
                <w:rFonts w:eastAsia="Times New Roman"/>
                <w:color w:val="000000"/>
                <w:lang w:eastAsia="es-CL"/>
              </w:rPr>
            </w:pPr>
          </w:p>
        </w:tc>
      </w:tr>
    </w:tbl>
    <w:p w:rsidR="008814C6" w:rsidRDefault="008814C6" w:rsidP="00885AA4"/>
    <w:p w:rsidR="00675996" w:rsidRDefault="00675996" w:rsidP="00885AA4"/>
    <w:p w:rsidR="00675996" w:rsidRDefault="00675996" w:rsidP="00885AA4"/>
    <w:p w:rsidR="00675996" w:rsidRDefault="00675996" w:rsidP="00885AA4"/>
    <w:p w:rsidR="00675996" w:rsidRDefault="00675996" w:rsidP="00885AA4"/>
    <w:p w:rsidR="00675996" w:rsidRDefault="00675996" w:rsidP="00885AA4"/>
    <w:p w:rsidR="00675996" w:rsidRDefault="00675996" w:rsidP="00885AA4"/>
    <w:p w:rsidR="00675996" w:rsidRDefault="00675996" w:rsidP="00885AA4"/>
    <w:p w:rsidR="007015BE" w:rsidRPr="0025129B" w:rsidRDefault="003B29EA" w:rsidP="00C958D0">
      <w:pPr>
        <w:pStyle w:val="Ttulo1"/>
      </w:pPr>
      <w:bookmarkStart w:id="179" w:name="_Toc353998131"/>
      <w:bookmarkStart w:id="180" w:name="_Toc353998204"/>
      <w:bookmarkStart w:id="181" w:name="_Toc352840404"/>
      <w:bookmarkStart w:id="182" w:name="_Toc352841464"/>
      <w:bookmarkStart w:id="183" w:name="_Toc390777042"/>
      <w:bookmarkStart w:id="184" w:name="_Toc488677931"/>
      <w:bookmarkEnd w:id="179"/>
      <w:bookmarkEnd w:id="180"/>
      <w:r>
        <w:t>C</w:t>
      </w:r>
      <w:r w:rsidR="007015BE" w:rsidRPr="0025129B">
        <w:t>ONCLUSIONES.</w:t>
      </w:r>
      <w:bookmarkEnd w:id="181"/>
      <w:bookmarkEnd w:id="182"/>
      <w:bookmarkEnd w:id="183"/>
      <w:bookmarkEnd w:id="184"/>
    </w:p>
    <w:p w:rsidR="00CE010E" w:rsidRPr="0025129B" w:rsidRDefault="00CE010E" w:rsidP="00893A4E">
      <w:pPr>
        <w:pStyle w:val="Prrafodelista"/>
        <w:ind w:left="0"/>
        <w:rPr>
          <w:rFonts w:cstheme="minorHAnsi"/>
          <w:b/>
          <w:sz w:val="14"/>
          <w:szCs w:val="24"/>
        </w:rPr>
      </w:pPr>
    </w:p>
    <w:p w:rsidR="00F36F7C" w:rsidRPr="0025129B" w:rsidRDefault="008D6661" w:rsidP="00694B31">
      <w:pPr>
        <w:rPr>
          <w:rFonts w:cstheme="minorHAnsi"/>
          <w:sz w:val="20"/>
          <w:szCs w:val="20"/>
        </w:rPr>
      </w:pPr>
      <w:r>
        <w:rPr>
          <w:rFonts w:cstheme="minorHAnsi"/>
          <w:sz w:val="20"/>
          <w:szCs w:val="20"/>
        </w:rPr>
        <w:t xml:space="preserve">De los resultados de las actividades de fiscalización, asociados los Instrumentos de </w:t>
      </w:r>
      <w:r w:rsidR="00042706">
        <w:rPr>
          <w:rFonts w:cstheme="minorHAnsi"/>
          <w:sz w:val="20"/>
          <w:szCs w:val="20"/>
        </w:rPr>
        <w:t>Carácter</w:t>
      </w:r>
      <w:r>
        <w:rPr>
          <w:rFonts w:cstheme="minorHAnsi"/>
          <w:sz w:val="20"/>
          <w:szCs w:val="20"/>
        </w:rPr>
        <w:t xml:space="preserve"> Ambiental indicados en el punto 3, </w:t>
      </w:r>
      <w:r w:rsidR="00042706">
        <w:rPr>
          <w:rFonts w:cstheme="minorHAnsi"/>
          <w:sz w:val="20"/>
          <w:szCs w:val="20"/>
        </w:rPr>
        <w:t xml:space="preserve">y en consideración a los hechos constatados, </w:t>
      </w:r>
      <w:r>
        <w:rPr>
          <w:rFonts w:cstheme="minorHAnsi"/>
          <w:sz w:val="20"/>
          <w:szCs w:val="20"/>
        </w:rPr>
        <w:t xml:space="preserve">se puede </w:t>
      </w:r>
      <w:r w:rsidR="00042706">
        <w:rPr>
          <w:rFonts w:cstheme="minorHAnsi"/>
          <w:sz w:val="20"/>
          <w:szCs w:val="20"/>
        </w:rPr>
        <w:t>concluir que se verifica la conformidad a las materias relevantes objetos de la fiscalización.</w:t>
      </w:r>
    </w:p>
    <w:p w:rsidR="00F36F7C" w:rsidRPr="0025129B" w:rsidRDefault="00F36F7C" w:rsidP="00F36F7C">
      <w:pPr>
        <w:rPr>
          <w:rFonts w:cstheme="minorHAnsi"/>
        </w:rPr>
      </w:pPr>
    </w:p>
    <w:p w:rsidR="000A0A40" w:rsidRPr="0025129B" w:rsidRDefault="000A0A40" w:rsidP="00893A4E">
      <w:pPr>
        <w:pStyle w:val="Prrafodelista"/>
        <w:ind w:left="0"/>
        <w:rPr>
          <w:rFonts w:cstheme="minorHAnsi"/>
          <w:b/>
          <w:sz w:val="20"/>
          <w:szCs w:val="20"/>
        </w:rPr>
      </w:pPr>
    </w:p>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5B38F1" w:rsidRPr="0025129B" w:rsidRDefault="005B38F1" w:rsidP="005B38F1">
      <w:pPr>
        <w:pStyle w:val="Ttulo1"/>
      </w:pPr>
      <w:bookmarkStart w:id="185" w:name="_Toc352840405"/>
      <w:bookmarkStart w:id="186" w:name="_Toc352841465"/>
      <w:bookmarkStart w:id="187" w:name="_Toc488677932"/>
      <w:r w:rsidRPr="0025129B">
        <w:lastRenderedPageBreak/>
        <w:t>ANEXOS.</w:t>
      </w:r>
      <w:bookmarkEnd w:id="185"/>
      <w:bookmarkEnd w:id="186"/>
      <w:bookmarkEnd w:id="187"/>
    </w:p>
    <w:p w:rsidR="005B38F1" w:rsidRPr="0025129B" w:rsidRDefault="005B38F1" w:rsidP="005B38F1">
      <w:pPr>
        <w:rPr>
          <w:color w:val="FF0000"/>
          <w:sz w:val="20"/>
          <w:szCs w:val="20"/>
        </w:rPr>
      </w:pPr>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554"/>
        <w:gridCol w:w="8408"/>
      </w:tblGrid>
      <w:tr w:rsidR="005B38F1" w:rsidRPr="0025129B" w:rsidTr="00F03915">
        <w:trPr>
          <w:trHeight w:val="286"/>
          <w:jc w:val="center"/>
        </w:trPr>
        <w:tc>
          <w:tcPr>
            <w:tcW w:w="780"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4220"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5B38F1" w:rsidRPr="0025129B" w:rsidTr="00F03915">
        <w:trPr>
          <w:trHeight w:val="286"/>
          <w:jc w:val="center"/>
        </w:trPr>
        <w:tc>
          <w:tcPr>
            <w:tcW w:w="780" w:type="pct"/>
            <w:vAlign w:val="center"/>
          </w:tcPr>
          <w:p w:rsidR="005B38F1" w:rsidRPr="0025129B" w:rsidRDefault="005B38F1" w:rsidP="00995411">
            <w:pPr>
              <w:jc w:val="center"/>
              <w:rPr>
                <w:rFonts w:cstheme="minorHAnsi"/>
              </w:rPr>
            </w:pPr>
            <w:r w:rsidRPr="0025129B">
              <w:rPr>
                <w:rFonts w:cstheme="minorHAnsi"/>
              </w:rPr>
              <w:t>1</w:t>
            </w:r>
          </w:p>
        </w:tc>
        <w:tc>
          <w:tcPr>
            <w:tcW w:w="4220" w:type="pct"/>
            <w:vAlign w:val="center"/>
          </w:tcPr>
          <w:p w:rsidR="005B38F1" w:rsidRPr="0025129B" w:rsidRDefault="00112D71" w:rsidP="00995411">
            <w:pPr>
              <w:rPr>
                <w:rFonts w:cstheme="minorHAnsi"/>
              </w:rPr>
            </w:pPr>
            <w:r>
              <w:rPr>
                <w:rFonts w:cstheme="minorHAnsi"/>
              </w:rPr>
              <w:t>Acta de Inspección Ambiental</w:t>
            </w:r>
            <w:r w:rsidR="00970C4B">
              <w:rPr>
                <w:rFonts w:cstheme="minorHAnsi"/>
              </w:rPr>
              <w:t xml:space="preserve"> de fecha 14-06-2017.</w:t>
            </w:r>
          </w:p>
        </w:tc>
      </w:tr>
      <w:tr w:rsidR="005B38F1" w:rsidRPr="0025129B" w:rsidTr="00F03915">
        <w:trPr>
          <w:trHeight w:val="264"/>
          <w:jc w:val="center"/>
        </w:trPr>
        <w:tc>
          <w:tcPr>
            <w:tcW w:w="780" w:type="pct"/>
            <w:vAlign w:val="center"/>
          </w:tcPr>
          <w:p w:rsidR="005B38F1" w:rsidRPr="0025129B" w:rsidRDefault="00D14DCB" w:rsidP="00995411">
            <w:pPr>
              <w:jc w:val="center"/>
              <w:rPr>
                <w:rFonts w:cstheme="minorHAnsi"/>
              </w:rPr>
            </w:pPr>
            <w:r>
              <w:rPr>
                <w:rFonts w:cstheme="minorHAnsi"/>
              </w:rPr>
              <w:t>2</w:t>
            </w:r>
          </w:p>
        </w:tc>
        <w:tc>
          <w:tcPr>
            <w:tcW w:w="4220" w:type="pct"/>
            <w:vAlign w:val="center"/>
          </w:tcPr>
          <w:p w:rsidR="005B38F1" w:rsidRPr="0025129B" w:rsidRDefault="00D12314" w:rsidP="00995411">
            <w:pPr>
              <w:rPr>
                <w:rFonts w:cstheme="minorHAnsi"/>
              </w:rPr>
            </w:pPr>
            <w:r>
              <w:t>Carta CG/729-17 de fecha 21 de junio del 2017.</w:t>
            </w:r>
          </w:p>
        </w:tc>
      </w:tr>
      <w:tr w:rsidR="00D12314" w:rsidRPr="0025129B" w:rsidTr="00F03915">
        <w:trPr>
          <w:trHeight w:val="286"/>
          <w:jc w:val="center"/>
        </w:trPr>
        <w:tc>
          <w:tcPr>
            <w:tcW w:w="780" w:type="pct"/>
            <w:vAlign w:val="center"/>
          </w:tcPr>
          <w:p w:rsidR="00D12314" w:rsidRPr="0025129B" w:rsidRDefault="00D12314" w:rsidP="00D12314">
            <w:pPr>
              <w:jc w:val="center"/>
              <w:rPr>
                <w:rFonts w:cstheme="minorHAnsi"/>
              </w:rPr>
            </w:pPr>
            <w:r>
              <w:rPr>
                <w:rFonts w:cstheme="minorHAnsi"/>
              </w:rPr>
              <w:t>3</w:t>
            </w:r>
          </w:p>
        </w:tc>
        <w:tc>
          <w:tcPr>
            <w:tcW w:w="4220" w:type="pct"/>
            <w:vAlign w:val="center"/>
          </w:tcPr>
          <w:p w:rsidR="00D12314" w:rsidRPr="0025129B" w:rsidRDefault="00D12314" w:rsidP="00D12314">
            <w:pPr>
              <w:rPr>
                <w:rFonts w:cstheme="minorHAnsi"/>
              </w:rPr>
            </w:pPr>
            <w:r>
              <w:rPr>
                <w:rFonts w:cstheme="minorHAnsi"/>
              </w:rPr>
              <w:t>Planilla Información Pozos de Agua Subterránea faena Soledad. Plano .kmz Ubicación de Pozos.</w:t>
            </w:r>
          </w:p>
        </w:tc>
      </w:tr>
      <w:tr w:rsidR="00D12314" w:rsidRPr="0025129B" w:rsidTr="00F03915">
        <w:trPr>
          <w:trHeight w:val="286"/>
          <w:jc w:val="center"/>
        </w:trPr>
        <w:tc>
          <w:tcPr>
            <w:tcW w:w="780" w:type="pct"/>
            <w:vAlign w:val="center"/>
          </w:tcPr>
          <w:p w:rsidR="00D12314" w:rsidRPr="0025129B" w:rsidRDefault="00D12314" w:rsidP="00D12314">
            <w:pPr>
              <w:jc w:val="center"/>
              <w:rPr>
                <w:rFonts w:cstheme="minorHAnsi"/>
              </w:rPr>
            </w:pPr>
            <w:r>
              <w:rPr>
                <w:rFonts w:cstheme="minorHAnsi"/>
              </w:rPr>
              <w:t>4</w:t>
            </w:r>
          </w:p>
        </w:tc>
        <w:tc>
          <w:tcPr>
            <w:tcW w:w="4220" w:type="pct"/>
            <w:vAlign w:val="center"/>
          </w:tcPr>
          <w:p w:rsidR="00D12314" w:rsidRPr="0025129B" w:rsidRDefault="00D12314" w:rsidP="00D12314">
            <w:pPr>
              <w:rPr>
                <w:rFonts w:cstheme="minorHAnsi"/>
              </w:rPr>
            </w:pPr>
            <w:r>
              <w:rPr>
                <w:rFonts w:cstheme="minorHAnsi"/>
              </w:rPr>
              <w:t xml:space="preserve">Comprobante de Remisión de Antecedentes respecto de las Condiciones, Compromisos y Medidas Establecidas en las Resoluciones de Calificación Ambiental. </w:t>
            </w:r>
          </w:p>
        </w:tc>
      </w:tr>
      <w:tr w:rsidR="00D12314" w:rsidRPr="0025129B" w:rsidTr="00F03915">
        <w:trPr>
          <w:trHeight w:val="286"/>
          <w:jc w:val="center"/>
        </w:trPr>
        <w:tc>
          <w:tcPr>
            <w:tcW w:w="780" w:type="pct"/>
            <w:vAlign w:val="center"/>
          </w:tcPr>
          <w:p w:rsidR="00D12314" w:rsidRDefault="00D12314" w:rsidP="00D12314">
            <w:pPr>
              <w:jc w:val="center"/>
              <w:rPr>
                <w:rFonts w:cstheme="minorHAnsi"/>
              </w:rPr>
            </w:pPr>
            <w:r>
              <w:rPr>
                <w:rFonts w:cstheme="minorHAnsi"/>
              </w:rPr>
              <w:t>5</w:t>
            </w:r>
          </w:p>
        </w:tc>
        <w:tc>
          <w:tcPr>
            <w:tcW w:w="4220" w:type="pct"/>
            <w:vAlign w:val="center"/>
          </w:tcPr>
          <w:p w:rsidR="00D12314" w:rsidRPr="0025129B" w:rsidRDefault="00D12314" w:rsidP="00D12314">
            <w:pPr>
              <w:rPr>
                <w:rFonts w:cstheme="minorHAnsi"/>
              </w:rPr>
            </w:pPr>
            <w:r>
              <w:rPr>
                <w:rFonts w:cstheme="minorHAnsi"/>
              </w:rPr>
              <w:t>Informe Trimestral (</w:t>
            </w:r>
            <w:r w:rsidR="007222D7">
              <w:rPr>
                <w:rFonts w:cstheme="minorHAnsi"/>
              </w:rPr>
              <w:t>enero</w:t>
            </w:r>
            <w:r>
              <w:rPr>
                <w:rFonts w:cstheme="minorHAnsi"/>
              </w:rPr>
              <w:t>-</w:t>
            </w:r>
            <w:r w:rsidR="007222D7">
              <w:rPr>
                <w:rFonts w:cstheme="minorHAnsi"/>
              </w:rPr>
              <w:t>marzo</w:t>
            </w:r>
            <w:r>
              <w:rPr>
                <w:rFonts w:cstheme="minorHAnsi"/>
              </w:rPr>
              <w:t xml:space="preserve"> 2017) Consumo de Agua Industrial Faena Soledad.</w:t>
            </w:r>
          </w:p>
        </w:tc>
      </w:tr>
      <w:tr w:rsidR="00D12314" w:rsidRPr="0025129B" w:rsidTr="00F03915">
        <w:trPr>
          <w:trHeight w:val="286"/>
          <w:jc w:val="center"/>
        </w:trPr>
        <w:tc>
          <w:tcPr>
            <w:tcW w:w="780" w:type="pct"/>
            <w:vAlign w:val="center"/>
          </w:tcPr>
          <w:p w:rsidR="00D12314" w:rsidRDefault="00D12314" w:rsidP="00D12314">
            <w:pPr>
              <w:jc w:val="center"/>
              <w:rPr>
                <w:rFonts w:cstheme="minorHAnsi"/>
              </w:rPr>
            </w:pPr>
            <w:r>
              <w:rPr>
                <w:rFonts w:cstheme="minorHAnsi"/>
              </w:rPr>
              <w:t>6</w:t>
            </w:r>
          </w:p>
        </w:tc>
        <w:tc>
          <w:tcPr>
            <w:tcW w:w="4220" w:type="pct"/>
            <w:vAlign w:val="center"/>
          </w:tcPr>
          <w:p w:rsidR="00D12314" w:rsidRDefault="00D12314" w:rsidP="00D12314">
            <w:pPr>
              <w:rPr>
                <w:rFonts w:cstheme="minorHAnsi"/>
              </w:rPr>
            </w:pPr>
            <w:r>
              <w:rPr>
                <w:rFonts w:cstheme="minorHAnsi"/>
              </w:rPr>
              <w:t>Ordinario N° 232/22.05.2017. Encomienda actividad de seguimiento ambiental.</w:t>
            </w:r>
          </w:p>
        </w:tc>
      </w:tr>
      <w:tr w:rsidR="00D12314" w:rsidRPr="0025129B" w:rsidTr="00F03915">
        <w:trPr>
          <w:trHeight w:val="286"/>
          <w:jc w:val="center"/>
        </w:trPr>
        <w:tc>
          <w:tcPr>
            <w:tcW w:w="780" w:type="pct"/>
            <w:vAlign w:val="center"/>
          </w:tcPr>
          <w:p w:rsidR="00D12314" w:rsidRDefault="00D12314" w:rsidP="00D12314">
            <w:pPr>
              <w:jc w:val="center"/>
              <w:rPr>
                <w:rFonts w:cstheme="minorHAnsi"/>
              </w:rPr>
            </w:pPr>
            <w:r>
              <w:rPr>
                <w:rFonts w:cstheme="minorHAnsi"/>
              </w:rPr>
              <w:t>7</w:t>
            </w:r>
          </w:p>
        </w:tc>
        <w:tc>
          <w:tcPr>
            <w:tcW w:w="4220" w:type="pct"/>
            <w:vAlign w:val="center"/>
          </w:tcPr>
          <w:p w:rsidR="00D12314" w:rsidRDefault="00D12314" w:rsidP="00D12314">
            <w:pPr>
              <w:rPr>
                <w:rFonts w:cstheme="minorHAnsi"/>
              </w:rPr>
            </w:pPr>
            <w:r>
              <w:rPr>
                <w:rFonts w:cstheme="minorHAnsi"/>
              </w:rPr>
              <w:t>Ordinario N° 120/07.06.2017. Envía exámenes de información encomendados.</w:t>
            </w:r>
          </w:p>
        </w:tc>
      </w:tr>
      <w:tr w:rsidR="00D12314" w:rsidRPr="0025129B" w:rsidTr="00F03915">
        <w:trPr>
          <w:trHeight w:val="286"/>
          <w:jc w:val="center"/>
        </w:trPr>
        <w:tc>
          <w:tcPr>
            <w:tcW w:w="780" w:type="pct"/>
            <w:vAlign w:val="center"/>
          </w:tcPr>
          <w:p w:rsidR="00D12314" w:rsidRDefault="00D12314" w:rsidP="00D12314">
            <w:pPr>
              <w:jc w:val="center"/>
              <w:rPr>
                <w:rFonts w:cstheme="minorHAnsi"/>
              </w:rPr>
            </w:pPr>
            <w:r>
              <w:rPr>
                <w:rFonts w:cstheme="minorHAnsi"/>
              </w:rPr>
              <w:t>8</w:t>
            </w:r>
          </w:p>
        </w:tc>
        <w:tc>
          <w:tcPr>
            <w:tcW w:w="4220" w:type="pct"/>
            <w:vAlign w:val="center"/>
          </w:tcPr>
          <w:p w:rsidR="00D12314" w:rsidRDefault="00D12314" w:rsidP="00D12314">
            <w:pPr>
              <w:rPr>
                <w:rFonts w:cstheme="minorHAnsi"/>
              </w:rPr>
            </w:pPr>
            <w:r>
              <w:rPr>
                <w:rFonts w:cstheme="minorHAnsi"/>
              </w:rPr>
              <w:t>Tabla Informativa con Detalle de Pilas de Lixiviación. Plano .kmz Ubicación de Pilas.</w:t>
            </w:r>
          </w:p>
        </w:tc>
      </w:tr>
      <w:tr w:rsidR="00D12314" w:rsidRPr="0025129B" w:rsidTr="00F03915">
        <w:trPr>
          <w:trHeight w:val="286"/>
          <w:jc w:val="center"/>
        </w:trPr>
        <w:tc>
          <w:tcPr>
            <w:tcW w:w="780" w:type="pct"/>
            <w:vAlign w:val="center"/>
          </w:tcPr>
          <w:p w:rsidR="00D12314" w:rsidRDefault="00D12314" w:rsidP="00D12314">
            <w:pPr>
              <w:jc w:val="center"/>
              <w:rPr>
                <w:rFonts w:cstheme="minorHAnsi"/>
              </w:rPr>
            </w:pPr>
            <w:r>
              <w:rPr>
                <w:rFonts w:cstheme="minorHAnsi"/>
              </w:rPr>
              <w:t>9</w:t>
            </w:r>
          </w:p>
        </w:tc>
        <w:tc>
          <w:tcPr>
            <w:tcW w:w="4220" w:type="pct"/>
            <w:vAlign w:val="center"/>
          </w:tcPr>
          <w:p w:rsidR="00D12314" w:rsidRDefault="00D12314" w:rsidP="00D12314">
            <w:pPr>
              <w:rPr>
                <w:rFonts w:cstheme="minorHAnsi"/>
              </w:rPr>
            </w:pPr>
            <w:r>
              <w:rPr>
                <w:rFonts w:cstheme="minorHAnsi"/>
              </w:rPr>
              <w:t>Tabla Informativa con Detalle de Piscinas de Solución. Plano .kmz Ubicación de Piscinas.</w:t>
            </w:r>
          </w:p>
        </w:tc>
      </w:tr>
      <w:tr w:rsidR="00D12314" w:rsidRPr="0025129B" w:rsidTr="00F03915">
        <w:trPr>
          <w:trHeight w:val="286"/>
          <w:jc w:val="center"/>
        </w:trPr>
        <w:tc>
          <w:tcPr>
            <w:tcW w:w="780" w:type="pct"/>
            <w:vAlign w:val="center"/>
          </w:tcPr>
          <w:p w:rsidR="00D12314" w:rsidRDefault="00D12314" w:rsidP="00D12314">
            <w:pPr>
              <w:jc w:val="center"/>
              <w:rPr>
                <w:rFonts w:cstheme="minorHAnsi"/>
              </w:rPr>
            </w:pPr>
            <w:r>
              <w:rPr>
                <w:rFonts w:cstheme="minorHAnsi"/>
              </w:rPr>
              <w:t>10</w:t>
            </w:r>
          </w:p>
        </w:tc>
        <w:tc>
          <w:tcPr>
            <w:tcW w:w="4220" w:type="pct"/>
            <w:vAlign w:val="center"/>
          </w:tcPr>
          <w:p w:rsidR="00D12314" w:rsidRDefault="00D12314" w:rsidP="00D12314">
            <w:pPr>
              <w:rPr>
                <w:rFonts w:cstheme="minorHAnsi"/>
              </w:rPr>
            </w:pPr>
            <w:r>
              <w:rPr>
                <w:rFonts w:cstheme="minorHAnsi"/>
              </w:rPr>
              <w:t>Registro de Humectación Faena Soledad enero, marzo, abril, mayo y junio (18) del 2017</w:t>
            </w:r>
            <w:r w:rsidR="00CC09FA">
              <w:rPr>
                <w:rFonts w:cstheme="minorHAnsi"/>
              </w:rPr>
              <w:t>.</w:t>
            </w:r>
          </w:p>
        </w:tc>
      </w:tr>
      <w:tr w:rsidR="00FE7C11" w:rsidRPr="0025129B" w:rsidTr="00F03915">
        <w:trPr>
          <w:trHeight w:val="286"/>
          <w:jc w:val="center"/>
        </w:trPr>
        <w:tc>
          <w:tcPr>
            <w:tcW w:w="780" w:type="pct"/>
            <w:vAlign w:val="center"/>
          </w:tcPr>
          <w:p w:rsidR="00FE7C11" w:rsidRDefault="00FE7C11" w:rsidP="00D12314">
            <w:pPr>
              <w:jc w:val="center"/>
              <w:rPr>
                <w:rFonts w:cstheme="minorHAnsi"/>
              </w:rPr>
            </w:pPr>
            <w:r>
              <w:rPr>
                <w:rFonts w:cstheme="minorHAnsi"/>
              </w:rPr>
              <w:t>11</w:t>
            </w:r>
          </w:p>
        </w:tc>
        <w:tc>
          <w:tcPr>
            <w:tcW w:w="4220" w:type="pct"/>
            <w:vAlign w:val="center"/>
          </w:tcPr>
          <w:p w:rsidR="00FE7C11" w:rsidRDefault="00206C00" w:rsidP="00D12314">
            <w:pPr>
              <w:rPr>
                <w:rFonts w:cstheme="minorHAnsi"/>
              </w:rPr>
            </w:pPr>
            <w:r>
              <w:rPr>
                <w:rFonts w:cstheme="minorHAnsi"/>
              </w:rPr>
              <w:t>Resolución Exenta N° 23/2017. SMA. Solicitud Información Pozos Agua Industrial</w:t>
            </w:r>
            <w:r w:rsidR="00CC09FA">
              <w:rPr>
                <w:rFonts w:cstheme="minorHAnsi"/>
              </w:rPr>
              <w:t>.</w:t>
            </w:r>
          </w:p>
        </w:tc>
      </w:tr>
      <w:tr w:rsidR="00FE7C11" w:rsidRPr="0025129B" w:rsidTr="00F03915">
        <w:trPr>
          <w:trHeight w:val="286"/>
          <w:jc w:val="center"/>
        </w:trPr>
        <w:tc>
          <w:tcPr>
            <w:tcW w:w="780" w:type="pct"/>
            <w:vAlign w:val="center"/>
          </w:tcPr>
          <w:p w:rsidR="00FE7C11" w:rsidRDefault="00206C00" w:rsidP="00D12314">
            <w:pPr>
              <w:jc w:val="center"/>
              <w:rPr>
                <w:rFonts w:cstheme="minorHAnsi"/>
              </w:rPr>
            </w:pPr>
            <w:r>
              <w:rPr>
                <w:rFonts w:cstheme="minorHAnsi"/>
              </w:rPr>
              <w:t>12</w:t>
            </w:r>
          </w:p>
        </w:tc>
        <w:tc>
          <w:tcPr>
            <w:tcW w:w="4220" w:type="pct"/>
            <w:vAlign w:val="center"/>
          </w:tcPr>
          <w:p w:rsidR="00FE7C11" w:rsidRDefault="00206C00" w:rsidP="00D12314">
            <w:pPr>
              <w:rPr>
                <w:rFonts w:cstheme="minorHAnsi"/>
              </w:rPr>
            </w:pPr>
            <w:r>
              <w:rPr>
                <w:rFonts w:cstheme="minorHAnsi"/>
              </w:rPr>
              <w:t>Carta CG/746-17 de fecha 21 de julio del 2017</w:t>
            </w:r>
            <w:r w:rsidR="00CC09FA">
              <w:rPr>
                <w:rFonts w:cstheme="minorHAnsi"/>
              </w:rPr>
              <w:t>.</w:t>
            </w:r>
          </w:p>
        </w:tc>
      </w:tr>
      <w:tr w:rsidR="00FE7C11" w:rsidRPr="0025129B" w:rsidTr="00F03915">
        <w:trPr>
          <w:trHeight w:val="286"/>
          <w:jc w:val="center"/>
        </w:trPr>
        <w:tc>
          <w:tcPr>
            <w:tcW w:w="780" w:type="pct"/>
            <w:vAlign w:val="center"/>
          </w:tcPr>
          <w:p w:rsidR="00FE7C11" w:rsidRDefault="00206C00" w:rsidP="00D12314">
            <w:pPr>
              <w:jc w:val="center"/>
              <w:rPr>
                <w:rFonts w:cstheme="minorHAnsi"/>
              </w:rPr>
            </w:pPr>
            <w:r>
              <w:rPr>
                <w:rFonts w:cstheme="minorHAnsi"/>
              </w:rPr>
              <w:t>13</w:t>
            </w:r>
          </w:p>
        </w:tc>
        <w:tc>
          <w:tcPr>
            <w:tcW w:w="4220" w:type="pct"/>
            <w:vAlign w:val="center"/>
          </w:tcPr>
          <w:p w:rsidR="00FE7C11" w:rsidRDefault="00206C00" w:rsidP="00D12314">
            <w:pPr>
              <w:rPr>
                <w:rFonts w:cstheme="minorHAnsi"/>
              </w:rPr>
            </w:pPr>
            <w:r>
              <w:rPr>
                <w:rFonts w:cstheme="minorHAnsi"/>
              </w:rPr>
              <w:t>Planilla Excel con Información Pozos de Aguas del Altiplano (Ubicación)</w:t>
            </w:r>
            <w:r w:rsidR="00CC09FA">
              <w:rPr>
                <w:rFonts w:cstheme="minorHAnsi"/>
              </w:rPr>
              <w:t>.</w:t>
            </w:r>
          </w:p>
        </w:tc>
      </w:tr>
      <w:tr w:rsidR="00FE7C11" w:rsidRPr="0025129B" w:rsidTr="00F03915">
        <w:trPr>
          <w:trHeight w:val="286"/>
          <w:jc w:val="center"/>
        </w:trPr>
        <w:tc>
          <w:tcPr>
            <w:tcW w:w="780" w:type="pct"/>
            <w:vAlign w:val="center"/>
          </w:tcPr>
          <w:p w:rsidR="00FE7C11" w:rsidRDefault="00206C00" w:rsidP="00D12314">
            <w:pPr>
              <w:jc w:val="center"/>
              <w:rPr>
                <w:rFonts w:cstheme="minorHAnsi"/>
              </w:rPr>
            </w:pPr>
            <w:r>
              <w:rPr>
                <w:rFonts w:cstheme="minorHAnsi"/>
              </w:rPr>
              <w:t>14</w:t>
            </w:r>
          </w:p>
        </w:tc>
        <w:tc>
          <w:tcPr>
            <w:tcW w:w="4220" w:type="pct"/>
            <w:vAlign w:val="center"/>
          </w:tcPr>
          <w:p w:rsidR="00FE7C11" w:rsidRDefault="00206C00" w:rsidP="00D12314">
            <w:pPr>
              <w:rPr>
                <w:rFonts w:cstheme="minorHAnsi"/>
              </w:rPr>
            </w:pPr>
            <w:r>
              <w:rPr>
                <w:rFonts w:cstheme="minorHAnsi"/>
              </w:rPr>
              <w:t>Contrato celebrado entre Cosayach y ESSAT S.A. por suministro de agua</w:t>
            </w:r>
            <w:r w:rsidR="00CC09FA">
              <w:rPr>
                <w:rFonts w:cstheme="minorHAnsi"/>
              </w:rPr>
              <w:t>.</w:t>
            </w:r>
          </w:p>
        </w:tc>
      </w:tr>
      <w:tr w:rsidR="00FE7C11" w:rsidRPr="0025129B" w:rsidTr="00F03915">
        <w:trPr>
          <w:trHeight w:val="286"/>
          <w:jc w:val="center"/>
        </w:trPr>
        <w:tc>
          <w:tcPr>
            <w:tcW w:w="780" w:type="pct"/>
            <w:vAlign w:val="center"/>
          </w:tcPr>
          <w:p w:rsidR="00FE7C11" w:rsidRDefault="00206C00" w:rsidP="00D12314">
            <w:pPr>
              <w:jc w:val="center"/>
              <w:rPr>
                <w:rFonts w:cstheme="minorHAnsi"/>
              </w:rPr>
            </w:pPr>
            <w:r>
              <w:rPr>
                <w:rFonts w:cstheme="minorHAnsi"/>
              </w:rPr>
              <w:t>15</w:t>
            </w:r>
          </w:p>
        </w:tc>
        <w:tc>
          <w:tcPr>
            <w:tcW w:w="4220" w:type="pct"/>
            <w:vAlign w:val="center"/>
          </w:tcPr>
          <w:p w:rsidR="00FE7C11" w:rsidRDefault="00206C00" w:rsidP="00D12314">
            <w:pPr>
              <w:rPr>
                <w:rFonts w:cstheme="minorHAnsi"/>
              </w:rPr>
            </w:pPr>
            <w:r>
              <w:rPr>
                <w:rFonts w:cstheme="minorHAnsi"/>
              </w:rPr>
              <w:t>Plano .kmz con ubicacion de pozos de agua industrial empresa Aguas del Altiplano</w:t>
            </w:r>
            <w:r w:rsidR="00CC09FA">
              <w:rPr>
                <w:rFonts w:cstheme="minorHAnsi"/>
              </w:rPr>
              <w:t>.</w:t>
            </w:r>
          </w:p>
        </w:tc>
      </w:tr>
      <w:tr w:rsidR="00FE7C11" w:rsidRPr="0025129B" w:rsidTr="00F03915">
        <w:trPr>
          <w:trHeight w:val="286"/>
          <w:jc w:val="center"/>
        </w:trPr>
        <w:tc>
          <w:tcPr>
            <w:tcW w:w="780" w:type="pct"/>
            <w:vAlign w:val="center"/>
          </w:tcPr>
          <w:p w:rsidR="00FE7C11" w:rsidRDefault="00206C00" w:rsidP="00D12314">
            <w:pPr>
              <w:jc w:val="center"/>
              <w:rPr>
                <w:rFonts w:cstheme="minorHAnsi"/>
              </w:rPr>
            </w:pPr>
            <w:r>
              <w:rPr>
                <w:rFonts w:cstheme="minorHAnsi"/>
              </w:rPr>
              <w:t>16</w:t>
            </w:r>
          </w:p>
        </w:tc>
        <w:tc>
          <w:tcPr>
            <w:tcW w:w="4220" w:type="pct"/>
            <w:vAlign w:val="center"/>
          </w:tcPr>
          <w:p w:rsidR="00FE7C11" w:rsidRDefault="00206C00" w:rsidP="00D12314">
            <w:pPr>
              <w:rPr>
                <w:rFonts w:cstheme="minorHAnsi"/>
              </w:rPr>
            </w:pPr>
            <w:r>
              <w:rPr>
                <w:rFonts w:cstheme="minorHAnsi"/>
              </w:rPr>
              <w:t>Carta AMB-441-CAL/2017. Solicitud Informacion complementaria a Aguas del Altiplano.</w:t>
            </w:r>
          </w:p>
        </w:tc>
      </w:tr>
    </w:tbl>
    <w:p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77C0C" w:rsidRDefault="00077C0C" w:rsidP="00870FF2">
      <w:r>
        <w:separator/>
      </w:r>
    </w:p>
    <w:p w:rsidR="00077C0C" w:rsidRDefault="00077C0C" w:rsidP="00870FF2"/>
    <w:p w:rsidR="00077C0C" w:rsidRDefault="00077C0C"/>
  </w:endnote>
  <w:endnote w:type="continuationSeparator" w:id="0">
    <w:p w:rsidR="00077C0C" w:rsidRDefault="00077C0C" w:rsidP="00870FF2">
      <w:r>
        <w:continuationSeparator/>
      </w:r>
    </w:p>
    <w:p w:rsidR="00077C0C" w:rsidRDefault="00077C0C" w:rsidP="00870FF2"/>
    <w:p w:rsidR="00077C0C" w:rsidRDefault="00077C0C"/>
  </w:endnote>
  <w:endnote w:type="continuationNotice" w:id="1">
    <w:p w:rsidR="00077C0C" w:rsidRDefault="00077C0C"/>
    <w:p w:rsidR="00077C0C" w:rsidRDefault="00077C0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altName w:val="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35710982"/>
      <w:docPartObj>
        <w:docPartGallery w:val="Page Numbers (Bottom of Page)"/>
        <w:docPartUnique/>
      </w:docPartObj>
    </w:sdtPr>
    <w:sdtEndPr/>
    <w:sdtContent>
      <w:p w:rsidR="004C2845" w:rsidRDefault="004C2845">
        <w:pPr>
          <w:pStyle w:val="Piedepgina"/>
          <w:jc w:val="right"/>
        </w:pPr>
        <w:r w:rsidRPr="004E5529">
          <w:fldChar w:fldCharType="begin"/>
        </w:r>
        <w:r w:rsidRPr="004E5529">
          <w:instrText>PAGE   \* MERGEFORMAT</w:instrText>
        </w:r>
        <w:r w:rsidRPr="004E5529">
          <w:fldChar w:fldCharType="separate"/>
        </w:r>
        <w:r w:rsidR="008F45FC" w:rsidRPr="008F45FC">
          <w:rPr>
            <w:noProof/>
            <w:lang w:val="es-ES"/>
          </w:rPr>
          <w:t>2</w:t>
        </w:r>
        <w:r w:rsidRPr="004E5529">
          <w:fldChar w:fldCharType="end"/>
        </w:r>
      </w:p>
    </w:sdtContent>
  </w:sdt>
  <w:p w:rsidR="004C2845" w:rsidRPr="00411E4F" w:rsidRDefault="004C2845"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4C2845" w:rsidRPr="00411E4F" w:rsidRDefault="004C2845"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San Martín N° 255, Oficina 71</w:t>
    </w:r>
    <w:r w:rsidRPr="00411E4F">
      <w:rPr>
        <w:color w:val="000000" w:themeColor="text1"/>
        <w:sz w:val="16"/>
        <w:szCs w:val="16"/>
      </w:rPr>
      <w:t xml:space="preserve">, piso 7, </w:t>
    </w:r>
    <w:r>
      <w:rPr>
        <w:color w:val="000000" w:themeColor="text1"/>
        <w:sz w:val="16"/>
        <w:szCs w:val="16"/>
      </w:rPr>
      <w:t>Iquique</w:t>
    </w:r>
    <w:r w:rsidRPr="00411E4F">
      <w:rPr>
        <w:color w:val="000000" w:themeColor="text1"/>
        <w:sz w:val="16"/>
        <w:szCs w:val="16"/>
      </w:rPr>
      <w:t xml:space="preserve"> / </w:t>
    </w:r>
    <w:hyperlink r:id="rId1" w:history="1">
      <w:r w:rsidRPr="00411E4F">
        <w:rPr>
          <w:color w:val="0000FF"/>
          <w:sz w:val="16"/>
          <w:szCs w:val="16"/>
          <w:u w:val="single"/>
        </w:rPr>
        <w:t>www.sma.gob.cl</w:t>
      </w:r>
    </w:hyperlink>
  </w:p>
  <w:p w:rsidR="004C2845" w:rsidRDefault="004C284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C2845" w:rsidRDefault="004C2845" w:rsidP="00870FF2">
    <w:pPr>
      <w:pStyle w:val="Piedepgina"/>
    </w:pPr>
  </w:p>
  <w:p w:rsidR="004C2845" w:rsidRDefault="004C28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77C0C" w:rsidRDefault="00077C0C" w:rsidP="00870FF2">
      <w:r>
        <w:separator/>
      </w:r>
    </w:p>
    <w:p w:rsidR="00077C0C" w:rsidRDefault="00077C0C" w:rsidP="00870FF2"/>
    <w:p w:rsidR="00077C0C" w:rsidRDefault="00077C0C"/>
  </w:footnote>
  <w:footnote w:type="continuationSeparator" w:id="0">
    <w:p w:rsidR="00077C0C" w:rsidRDefault="00077C0C" w:rsidP="00870FF2">
      <w:r>
        <w:continuationSeparator/>
      </w:r>
    </w:p>
    <w:p w:rsidR="00077C0C" w:rsidRDefault="00077C0C" w:rsidP="00870FF2"/>
    <w:p w:rsidR="00077C0C" w:rsidRDefault="00077C0C"/>
  </w:footnote>
  <w:footnote w:type="continuationNotice" w:id="1">
    <w:p w:rsidR="00077C0C" w:rsidRDefault="00077C0C"/>
    <w:p w:rsidR="00077C0C" w:rsidRDefault="00077C0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E87B66"/>
    <w:multiLevelType w:val="hybridMultilevel"/>
    <w:tmpl w:val="23805C4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135008FC"/>
    <w:multiLevelType w:val="hybridMultilevel"/>
    <w:tmpl w:val="245AD7E4"/>
    <w:lvl w:ilvl="0" w:tplc="8BFEF91A">
      <w:start w:val="1"/>
      <w:numFmt w:val="lowerLetter"/>
      <w:lvlText w:val="%1."/>
      <w:lvlJc w:val="left"/>
      <w:pPr>
        <w:ind w:left="720" w:hanging="360"/>
      </w:pPr>
      <w:rPr>
        <w:rFonts w:ascii="Calibri" w:eastAsia="Times New Roman" w:hAnsi="Calibri"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172C15CE"/>
    <w:multiLevelType w:val="hybridMultilevel"/>
    <w:tmpl w:val="B55E46AE"/>
    <w:lvl w:ilvl="0" w:tplc="1612FD8E">
      <w:start w:val="1"/>
      <w:numFmt w:val="lowerLetter"/>
      <w:lvlText w:val="%1."/>
      <w:lvlJc w:val="left"/>
      <w:pPr>
        <w:ind w:left="907" w:hanging="453"/>
      </w:pPr>
      <w:rPr>
        <w:rFonts w:hint="default"/>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 w15:restartNumberingAfterBreak="0">
    <w:nsid w:val="387D402A"/>
    <w:multiLevelType w:val="hybridMultilevel"/>
    <w:tmpl w:val="13F61E02"/>
    <w:lvl w:ilvl="0" w:tplc="626E6A94">
      <w:start w:val="1"/>
      <w:numFmt w:val="lowerLetter"/>
      <w:lvlText w:val="%1."/>
      <w:lvlJc w:val="left"/>
      <w:pPr>
        <w:ind w:left="720" w:hanging="360"/>
      </w:pPr>
      <w:rPr>
        <w:rFonts w:ascii="Calibri" w:eastAsia="Times New Roman" w:hAnsi="Calibri"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3DEB2A17"/>
    <w:multiLevelType w:val="hybridMultilevel"/>
    <w:tmpl w:val="DB1681F4"/>
    <w:lvl w:ilvl="0" w:tplc="48BA64A0">
      <w:start w:val="2"/>
      <w:numFmt w:val="bullet"/>
      <w:lvlText w:val="-"/>
      <w:lvlJc w:val="left"/>
      <w:pPr>
        <w:ind w:left="907" w:hanging="737"/>
      </w:pPr>
      <w:rPr>
        <w:rFonts w:ascii="Calibri" w:eastAsia="Calibri" w:hAnsi="Calibri" w:cs="Times New Roman" w:hint="default"/>
        <w:color w:val="auto"/>
      </w:rPr>
    </w:lvl>
    <w:lvl w:ilvl="1" w:tplc="340A0003" w:tentative="1">
      <w:start w:val="1"/>
      <w:numFmt w:val="bullet"/>
      <w:lvlText w:val="o"/>
      <w:lvlJc w:val="left"/>
      <w:pPr>
        <w:ind w:left="2008" w:hanging="360"/>
      </w:pPr>
      <w:rPr>
        <w:rFonts w:ascii="Courier New" w:hAnsi="Courier New" w:cs="Courier New" w:hint="default"/>
      </w:rPr>
    </w:lvl>
    <w:lvl w:ilvl="2" w:tplc="340A0005" w:tentative="1">
      <w:start w:val="1"/>
      <w:numFmt w:val="bullet"/>
      <w:lvlText w:val=""/>
      <w:lvlJc w:val="left"/>
      <w:pPr>
        <w:ind w:left="2728" w:hanging="360"/>
      </w:pPr>
      <w:rPr>
        <w:rFonts w:ascii="Wingdings" w:hAnsi="Wingdings" w:hint="default"/>
      </w:rPr>
    </w:lvl>
    <w:lvl w:ilvl="3" w:tplc="340A0001" w:tentative="1">
      <w:start w:val="1"/>
      <w:numFmt w:val="bullet"/>
      <w:lvlText w:val=""/>
      <w:lvlJc w:val="left"/>
      <w:pPr>
        <w:ind w:left="3448" w:hanging="360"/>
      </w:pPr>
      <w:rPr>
        <w:rFonts w:ascii="Symbol" w:hAnsi="Symbol" w:hint="default"/>
      </w:rPr>
    </w:lvl>
    <w:lvl w:ilvl="4" w:tplc="340A0003" w:tentative="1">
      <w:start w:val="1"/>
      <w:numFmt w:val="bullet"/>
      <w:lvlText w:val="o"/>
      <w:lvlJc w:val="left"/>
      <w:pPr>
        <w:ind w:left="4168" w:hanging="360"/>
      </w:pPr>
      <w:rPr>
        <w:rFonts w:ascii="Courier New" w:hAnsi="Courier New" w:cs="Courier New" w:hint="default"/>
      </w:rPr>
    </w:lvl>
    <w:lvl w:ilvl="5" w:tplc="340A0005" w:tentative="1">
      <w:start w:val="1"/>
      <w:numFmt w:val="bullet"/>
      <w:lvlText w:val=""/>
      <w:lvlJc w:val="left"/>
      <w:pPr>
        <w:ind w:left="4888" w:hanging="360"/>
      </w:pPr>
      <w:rPr>
        <w:rFonts w:ascii="Wingdings" w:hAnsi="Wingdings" w:hint="default"/>
      </w:rPr>
    </w:lvl>
    <w:lvl w:ilvl="6" w:tplc="340A0001" w:tentative="1">
      <w:start w:val="1"/>
      <w:numFmt w:val="bullet"/>
      <w:lvlText w:val=""/>
      <w:lvlJc w:val="left"/>
      <w:pPr>
        <w:ind w:left="5608" w:hanging="360"/>
      </w:pPr>
      <w:rPr>
        <w:rFonts w:ascii="Symbol" w:hAnsi="Symbol" w:hint="default"/>
      </w:rPr>
    </w:lvl>
    <w:lvl w:ilvl="7" w:tplc="340A0003" w:tentative="1">
      <w:start w:val="1"/>
      <w:numFmt w:val="bullet"/>
      <w:lvlText w:val="o"/>
      <w:lvlJc w:val="left"/>
      <w:pPr>
        <w:ind w:left="6328" w:hanging="360"/>
      </w:pPr>
      <w:rPr>
        <w:rFonts w:ascii="Courier New" w:hAnsi="Courier New" w:cs="Courier New" w:hint="default"/>
      </w:rPr>
    </w:lvl>
    <w:lvl w:ilvl="8" w:tplc="340A0005" w:tentative="1">
      <w:start w:val="1"/>
      <w:numFmt w:val="bullet"/>
      <w:lvlText w:val=""/>
      <w:lvlJc w:val="left"/>
      <w:pPr>
        <w:ind w:left="7048" w:hanging="360"/>
      </w:pPr>
      <w:rPr>
        <w:rFonts w:ascii="Wingdings" w:hAnsi="Wingdings" w:hint="default"/>
      </w:rPr>
    </w:lvl>
  </w:abstractNum>
  <w:abstractNum w:abstractNumId="5"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 w15:restartNumberingAfterBreak="0">
    <w:nsid w:val="562B7946"/>
    <w:multiLevelType w:val="hybridMultilevel"/>
    <w:tmpl w:val="727A48FE"/>
    <w:lvl w:ilvl="0" w:tplc="3DDEE818">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74CE5A99"/>
    <w:multiLevelType w:val="hybridMultilevel"/>
    <w:tmpl w:val="DED417FA"/>
    <w:lvl w:ilvl="0" w:tplc="B59A5F20">
      <w:numFmt w:val="bullet"/>
      <w:lvlText w:val="-"/>
      <w:lvlJc w:val="left"/>
      <w:pPr>
        <w:ind w:left="794" w:hanging="434"/>
      </w:pPr>
      <w:rPr>
        <w:rFonts w:ascii="Calibri" w:eastAsia="Calibri" w:hAnsi="Calibri" w:cs="Times New Roman" w:hint="default"/>
      </w:rPr>
    </w:lvl>
    <w:lvl w:ilvl="1" w:tplc="340A0003" w:tentative="1">
      <w:start w:val="1"/>
      <w:numFmt w:val="bullet"/>
      <w:lvlText w:val="o"/>
      <w:lvlJc w:val="left"/>
      <w:pPr>
        <w:ind w:left="1534" w:hanging="360"/>
      </w:pPr>
      <w:rPr>
        <w:rFonts w:ascii="Courier New" w:hAnsi="Courier New" w:cs="Courier New" w:hint="default"/>
      </w:rPr>
    </w:lvl>
    <w:lvl w:ilvl="2" w:tplc="340A0005" w:tentative="1">
      <w:start w:val="1"/>
      <w:numFmt w:val="bullet"/>
      <w:lvlText w:val=""/>
      <w:lvlJc w:val="left"/>
      <w:pPr>
        <w:ind w:left="2254" w:hanging="360"/>
      </w:pPr>
      <w:rPr>
        <w:rFonts w:ascii="Wingdings" w:hAnsi="Wingdings" w:hint="default"/>
      </w:rPr>
    </w:lvl>
    <w:lvl w:ilvl="3" w:tplc="340A0001" w:tentative="1">
      <w:start w:val="1"/>
      <w:numFmt w:val="bullet"/>
      <w:lvlText w:val=""/>
      <w:lvlJc w:val="left"/>
      <w:pPr>
        <w:ind w:left="2974" w:hanging="360"/>
      </w:pPr>
      <w:rPr>
        <w:rFonts w:ascii="Symbol" w:hAnsi="Symbol" w:hint="default"/>
      </w:rPr>
    </w:lvl>
    <w:lvl w:ilvl="4" w:tplc="340A0003" w:tentative="1">
      <w:start w:val="1"/>
      <w:numFmt w:val="bullet"/>
      <w:lvlText w:val="o"/>
      <w:lvlJc w:val="left"/>
      <w:pPr>
        <w:ind w:left="3694" w:hanging="360"/>
      </w:pPr>
      <w:rPr>
        <w:rFonts w:ascii="Courier New" w:hAnsi="Courier New" w:cs="Courier New" w:hint="default"/>
      </w:rPr>
    </w:lvl>
    <w:lvl w:ilvl="5" w:tplc="340A0005" w:tentative="1">
      <w:start w:val="1"/>
      <w:numFmt w:val="bullet"/>
      <w:lvlText w:val=""/>
      <w:lvlJc w:val="left"/>
      <w:pPr>
        <w:ind w:left="4414" w:hanging="360"/>
      </w:pPr>
      <w:rPr>
        <w:rFonts w:ascii="Wingdings" w:hAnsi="Wingdings" w:hint="default"/>
      </w:rPr>
    </w:lvl>
    <w:lvl w:ilvl="6" w:tplc="340A0001" w:tentative="1">
      <w:start w:val="1"/>
      <w:numFmt w:val="bullet"/>
      <w:lvlText w:val=""/>
      <w:lvlJc w:val="left"/>
      <w:pPr>
        <w:ind w:left="5134" w:hanging="360"/>
      </w:pPr>
      <w:rPr>
        <w:rFonts w:ascii="Symbol" w:hAnsi="Symbol" w:hint="default"/>
      </w:rPr>
    </w:lvl>
    <w:lvl w:ilvl="7" w:tplc="340A0003" w:tentative="1">
      <w:start w:val="1"/>
      <w:numFmt w:val="bullet"/>
      <w:lvlText w:val="o"/>
      <w:lvlJc w:val="left"/>
      <w:pPr>
        <w:ind w:left="5854" w:hanging="360"/>
      </w:pPr>
      <w:rPr>
        <w:rFonts w:ascii="Courier New" w:hAnsi="Courier New" w:cs="Courier New" w:hint="default"/>
      </w:rPr>
    </w:lvl>
    <w:lvl w:ilvl="8" w:tplc="340A0005" w:tentative="1">
      <w:start w:val="1"/>
      <w:numFmt w:val="bullet"/>
      <w:lvlText w:val=""/>
      <w:lvlJc w:val="left"/>
      <w:pPr>
        <w:ind w:left="6574" w:hanging="360"/>
      </w:pPr>
      <w:rPr>
        <w:rFonts w:ascii="Wingdings" w:hAnsi="Wingdings" w:hint="default"/>
      </w:rPr>
    </w:lvl>
  </w:abstractNum>
  <w:num w:numId="1">
    <w:abstractNumId w:val="5"/>
  </w:num>
  <w:num w:numId="2">
    <w:abstractNumId w:val="6"/>
  </w:num>
  <w:num w:numId="3">
    <w:abstractNumId w:val="2"/>
  </w:num>
  <w:num w:numId="4">
    <w:abstractNumId w:val="3"/>
  </w:num>
  <w:num w:numId="5">
    <w:abstractNumId w:val="4"/>
  </w:num>
  <w:num w:numId="6">
    <w:abstractNumId w:val="1"/>
  </w:num>
  <w:num w:numId="7">
    <w:abstractNumId w:val="7"/>
  </w:num>
  <w:num w:numId="8">
    <w:abstractNumId w:val="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590D"/>
    <w:rsid w:val="000063B5"/>
    <w:rsid w:val="0000671C"/>
    <w:rsid w:val="00006FE0"/>
    <w:rsid w:val="000070A0"/>
    <w:rsid w:val="00007F24"/>
    <w:rsid w:val="00007F36"/>
    <w:rsid w:val="000101CA"/>
    <w:rsid w:val="00010951"/>
    <w:rsid w:val="000111CD"/>
    <w:rsid w:val="00011AF8"/>
    <w:rsid w:val="00011B43"/>
    <w:rsid w:val="00012236"/>
    <w:rsid w:val="0001223F"/>
    <w:rsid w:val="000126C2"/>
    <w:rsid w:val="00012AA2"/>
    <w:rsid w:val="00012EFD"/>
    <w:rsid w:val="00013827"/>
    <w:rsid w:val="0001401F"/>
    <w:rsid w:val="000143C8"/>
    <w:rsid w:val="00015076"/>
    <w:rsid w:val="00015199"/>
    <w:rsid w:val="000151C7"/>
    <w:rsid w:val="000165D1"/>
    <w:rsid w:val="00016950"/>
    <w:rsid w:val="00016BB1"/>
    <w:rsid w:val="00017147"/>
    <w:rsid w:val="0001781A"/>
    <w:rsid w:val="000179CE"/>
    <w:rsid w:val="0002008E"/>
    <w:rsid w:val="0002019C"/>
    <w:rsid w:val="000201D0"/>
    <w:rsid w:val="000201ED"/>
    <w:rsid w:val="00020668"/>
    <w:rsid w:val="000209B6"/>
    <w:rsid w:val="00021B10"/>
    <w:rsid w:val="00022D91"/>
    <w:rsid w:val="00022E25"/>
    <w:rsid w:val="00024A72"/>
    <w:rsid w:val="00024ECF"/>
    <w:rsid w:val="000254B9"/>
    <w:rsid w:val="00025B2E"/>
    <w:rsid w:val="00025CB5"/>
    <w:rsid w:val="00025D19"/>
    <w:rsid w:val="000261BD"/>
    <w:rsid w:val="00026898"/>
    <w:rsid w:val="00026918"/>
    <w:rsid w:val="00027264"/>
    <w:rsid w:val="000277D8"/>
    <w:rsid w:val="00030518"/>
    <w:rsid w:val="0003074D"/>
    <w:rsid w:val="00030FFA"/>
    <w:rsid w:val="000314CF"/>
    <w:rsid w:val="00031CDC"/>
    <w:rsid w:val="00032BC7"/>
    <w:rsid w:val="00032CEC"/>
    <w:rsid w:val="00032D4D"/>
    <w:rsid w:val="00032DB0"/>
    <w:rsid w:val="0003408B"/>
    <w:rsid w:val="00035517"/>
    <w:rsid w:val="00035709"/>
    <w:rsid w:val="0003599B"/>
    <w:rsid w:val="00035E71"/>
    <w:rsid w:val="000361F7"/>
    <w:rsid w:val="00036314"/>
    <w:rsid w:val="00036D37"/>
    <w:rsid w:val="000378D0"/>
    <w:rsid w:val="00037D08"/>
    <w:rsid w:val="00037EC8"/>
    <w:rsid w:val="00037F70"/>
    <w:rsid w:val="00040F4E"/>
    <w:rsid w:val="00041C3F"/>
    <w:rsid w:val="00041FA4"/>
    <w:rsid w:val="00042706"/>
    <w:rsid w:val="00042CA6"/>
    <w:rsid w:val="00043318"/>
    <w:rsid w:val="0004340C"/>
    <w:rsid w:val="00043B71"/>
    <w:rsid w:val="00044B58"/>
    <w:rsid w:val="00044ED6"/>
    <w:rsid w:val="0004567A"/>
    <w:rsid w:val="000457F1"/>
    <w:rsid w:val="00045DA2"/>
    <w:rsid w:val="000463A5"/>
    <w:rsid w:val="0004795B"/>
    <w:rsid w:val="00047D2A"/>
    <w:rsid w:val="00050914"/>
    <w:rsid w:val="00050D4E"/>
    <w:rsid w:val="00050EDC"/>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0F20"/>
    <w:rsid w:val="000613BF"/>
    <w:rsid w:val="000624CE"/>
    <w:rsid w:val="00062505"/>
    <w:rsid w:val="0006259B"/>
    <w:rsid w:val="000643D4"/>
    <w:rsid w:val="000644EA"/>
    <w:rsid w:val="00064B76"/>
    <w:rsid w:val="0006599F"/>
    <w:rsid w:val="00065CBB"/>
    <w:rsid w:val="00066188"/>
    <w:rsid w:val="00066617"/>
    <w:rsid w:val="000667E1"/>
    <w:rsid w:val="00066E7A"/>
    <w:rsid w:val="00067155"/>
    <w:rsid w:val="00067715"/>
    <w:rsid w:val="00071004"/>
    <w:rsid w:val="0007139D"/>
    <w:rsid w:val="00071ABB"/>
    <w:rsid w:val="0007229B"/>
    <w:rsid w:val="000728A8"/>
    <w:rsid w:val="00072C80"/>
    <w:rsid w:val="00072E6C"/>
    <w:rsid w:val="000730EC"/>
    <w:rsid w:val="00073BEE"/>
    <w:rsid w:val="0007412E"/>
    <w:rsid w:val="000745F3"/>
    <w:rsid w:val="0007466F"/>
    <w:rsid w:val="000747F0"/>
    <w:rsid w:val="00075A70"/>
    <w:rsid w:val="000766E6"/>
    <w:rsid w:val="00077C0C"/>
    <w:rsid w:val="00077D53"/>
    <w:rsid w:val="00080F6C"/>
    <w:rsid w:val="00082230"/>
    <w:rsid w:val="00082258"/>
    <w:rsid w:val="0008249D"/>
    <w:rsid w:val="00082C6F"/>
    <w:rsid w:val="00082C7A"/>
    <w:rsid w:val="00083084"/>
    <w:rsid w:val="000830DD"/>
    <w:rsid w:val="00083A21"/>
    <w:rsid w:val="00083B96"/>
    <w:rsid w:val="00084320"/>
    <w:rsid w:val="00085CB7"/>
    <w:rsid w:val="00087118"/>
    <w:rsid w:val="00087258"/>
    <w:rsid w:val="000875E3"/>
    <w:rsid w:val="0009113B"/>
    <w:rsid w:val="00091159"/>
    <w:rsid w:val="000914A4"/>
    <w:rsid w:val="00091C81"/>
    <w:rsid w:val="00091D16"/>
    <w:rsid w:val="000927D0"/>
    <w:rsid w:val="00092FAB"/>
    <w:rsid w:val="0009302D"/>
    <w:rsid w:val="000932E2"/>
    <w:rsid w:val="00093700"/>
    <w:rsid w:val="00093B8E"/>
    <w:rsid w:val="00094E56"/>
    <w:rsid w:val="000959D8"/>
    <w:rsid w:val="00095A4A"/>
    <w:rsid w:val="00095C4C"/>
    <w:rsid w:val="00096213"/>
    <w:rsid w:val="00096366"/>
    <w:rsid w:val="00096587"/>
    <w:rsid w:val="000A004C"/>
    <w:rsid w:val="000A027D"/>
    <w:rsid w:val="000A080B"/>
    <w:rsid w:val="000A0A40"/>
    <w:rsid w:val="000A190E"/>
    <w:rsid w:val="000A216C"/>
    <w:rsid w:val="000A3133"/>
    <w:rsid w:val="000A321B"/>
    <w:rsid w:val="000A3227"/>
    <w:rsid w:val="000A38C4"/>
    <w:rsid w:val="000A46D4"/>
    <w:rsid w:val="000A48D7"/>
    <w:rsid w:val="000A4D15"/>
    <w:rsid w:val="000A6543"/>
    <w:rsid w:val="000A6BEE"/>
    <w:rsid w:val="000A7307"/>
    <w:rsid w:val="000A7753"/>
    <w:rsid w:val="000A7B10"/>
    <w:rsid w:val="000B0D20"/>
    <w:rsid w:val="000B1041"/>
    <w:rsid w:val="000B12C1"/>
    <w:rsid w:val="000B1EF3"/>
    <w:rsid w:val="000B32AE"/>
    <w:rsid w:val="000B34B2"/>
    <w:rsid w:val="000B41A3"/>
    <w:rsid w:val="000B4852"/>
    <w:rsid w:val="000B4F86"/>
    <w:rsid w:val="000B5555"/>
    <w:rsid w:val="000B5C2E"/>
    <w:rsid w:val="000B5FEC"/>
    <w:rsid w:val="000B6651"/>
    <w:rsid w:val="000B6AF9"/>
    <w:rsid w:val="000B6CA6"/>
    <w:rsid w:val="000B7063"/>
    <w:rsid w:val="000B76EF"/>
    <w:rsid w:val="000B795B"/>
    <w:rsid w:val="000B7F06"/>
    <w:rsid w:val="000C0369"/>
    <w:rsid w:val="000C052E"/>
    <w:rsid w:val="000C07FD"/>
    <w:rsid w:val="000C128D"/>
    <w:rsid w:val="000C2348"/>
    <w:rsid w:val="000C2811"/>
    <w:rsid w:val="000C49AB"/>
    <w:rsid w:val="000C5064"/>
    <w:rsid w:val="000C63A4"/>
    <w:rsid w:val="000C76C0"/>
    <w:rsid w:val="000D03DA"/>
    <w:rsid w:val="000D079E"/>
    <w:rsid w:val="000D1CFD"/>
    <w:rsid w:val="000D259C"/>
    <w:rsid w:val="000D3D2A"/>
    <w:rsid w:val="000D3E7C"/>
    <w:rsid w:val="000D4297"/>
    <w:rsid w:val="000D4BAB"/>
    <w:rsid w:val="000D50F0"/>
    <w:rsid w:val="000D5DA4"/>
    <w:rsid w:val="000D5EDA"/>
    <w:rsid w:val="000D607C"/>
    <w:rsid w:val="000D6468"/>
    <w:rsid w:val="000D6C13"/>
    <w:rsid w:val="000D6F8D"/>
    <w:rsid w:val="000D703E"/>
    <w:rsid w:val="000D7453"/>
    <w:rsid w:val="000E0232"/>
    <w:rsid w:val="000E0ADA"/>
    <w:rsid w:val="000E0AF3"/>
    <w:rsid w:val="000E0B34"/>
    <w:rsid w:val="000E257A"/>
    <w:rsid w:val="000E320F"/>
    <w:rsid w:val="000E3967"/>
    <w:rsid w:val="000E4500"/>
    <w:rsid w:val="000E4624"/>
    <w:rsid w:val="000E5424"/>
    <w:rsid w:val="000E5869"/>
    <w:rsid w:val="000E6410"/>
    <w:rsid w:val="000E7F5E"/>
    <w:rsid w:val="000E7F69"/>
    <w:rsid w:val="000F0389"/>
    <w:rsid w:val="000F04B7"/>
    <w:rsid w:val="000F2656"/>
    <w:rsid w:val="000F2852"/>
    <w:rsid w:val="000F319E"/>
    <w:rsid w:val="000F57A1"/>
    <w:rsid w:val="000F59DD"/>
    <w:rsid w:val="000F5AA3"/>
    <w:rsid w:val="000F672C"/>
    <w:rsid w:val="000F6B45"/>
    <w:rsid w:val="000F75A2"/>
    <w:rsid w:val="000F7853"/>
    <w:rsid w:val="000F7BB4"/>
    <w:rsid w:val="000F7CAB"/>
    <w:rsid w:val="0010059B"/>
    <w:rsid w:val="00100AA4"/>
    <w:rsid w:val="00101423"/>
    <w:rsid w:val="00101474"/>
    <w:rsid w:val="00101E3C"/>
    <w:rsid w:val="0010359D"/>
    <w:rsid w:val="00103B5C"/>
    <w:rsid w:val="001042DB"/>
    <w:rsid w:val="001046C2"/>
    <w:rsid w:val="001051A0"/>
    <w:rsid w:val="00105331"/>
    <w:rsid w:val="0010633A"/>
    <w:rsid w:val="0010657A"/>
    <w:rsid w:val="001066B9"/>
    <w:rsid w:val="00106E74"/>
    <w:rsid w:val="00106EC8"/>
    <w:rsid w:val="00106F43"/>
    <w:rsid w:val="0010707C"/>
    <w:rsid w:val="001078C3"/>
    <w:rsid w:val="00107D87"/>
    <w:rsid w:val="00110673"/>
    <w:rsid w:val="00110D4D"/>
    <w:rsid w:val="0011126A"/>
    <w:rsid w:val="0011210B"/>
    <w:rsid w:val="00112D71"/>
    <w:rsid w:val="00112F5A"/>
    <w:rsid w:val="00114819"/>
    <w:rsid w:val="00114CDD"/>
    <w:rsid w:val="00114F6F"/>
    <w:rsid w:val="001157D9"/>
    <w:rsid w:val="001173C8"/>
    <w:rsid w:val="00117CCF"/>
    <w:rsid w:val="001213FE"/>
    <w:rsid w:val="00122AF8"/>
    <w:rsid w:val="00124E81"/>
    <w:rsid w:val="00125547"/>
    <w:rsid w:val="001258E8"/>
    <w:rsid w:val="00125EBB"/>
    <w:rsid w:val="001262E8"/>
    <w:rsid w:val="001271F2"/>
    <w:rsid w:val="00127654"/>
    <w:rsid w:val="00127992"/>
    <w:rsid w:val="001308C7"/>
    <w:rsid w:val="001318C2"/>
    <w:rsid w:val="00131BE3"/>
    <w:rsid w:val="00132AED"/>
    <w:rsid w:val="0013323F"/>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AE0"/>
    <w:rsid w:val="00143D2D"/>
    <w:rsid w:val="00145CEB"/>
    <w:rsid w:val="001462E0"/>
    <w:rsid w:val="001468C5"/>
    <w:rsid w:val="0015012C"/>
    <w:rsid w:val="001502FD"/>
    <w:rsid w:val="00150A34"/>
    <w:rsid w:val="0015102A"/>
    <w:rsid w:val="001516D4"/>
    <w:rsid w:val="00152606"/>
    <w:rsid w:val="001527C5"/>
    <w:rsid w:val="001528A4"/>
    <w:rsid w:val="00152BEC"/>
    <w:rsid w:val="00153445"/>
    <w:rsid w:val="00153FA9"/>
    <w:rsid w:val="00154606"/>
    <w:rsid w:val="00154906"/>
    <w:rsid w:val="0015518F"/>
    <w:rsid w:val="00155ECF"/>
    <w:rsid w:val="0015698E"/>
    <w:rsid w:val="00157FB2"/>
    <w:rsid w:val="001600A8"/>
    <w:rsid w:val="001601E6"/>
    <w:rsid w:val="0016050B"/>
    <w:rsid w:val="0016103C"/>
    <w:rsid w:val="0016128E"/>
    <w:rsid w:val="001612E8"/>
    <w:rsid w:val="001619D7"/>
    <w:rsid w:val="00161A44"/>
    <w:rsid w:val="0016238F"/>
    <w:rsid w:val="0016278E"/>
    <w:rsid w:val="00162A44"/>
    <w:rsid w:val="00162AC3"/>
    <w:rsid w:val="001630E3"/>
    <w:rsid w:val="00163771"/>
    <w:rsid w:val="001647D7"/>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54B"/>
    <w:rsid w:val="00175895"/>
    <w:rsid w:val="001762A9"/>
    <w:rsid w:val="00176F84"/>
    <w:rsid w:val="001779AA"/>
    <w:rsid w:val="00180229"/>
    <w:rsid w:val="0018023D"/>
    <w:rsid w:val="001806E7"/>
    <w:rsid w:val="0018403E"/>
    <w:rsid w:val="00184755"/>
    <w:rsid w:val="00186447"/>
    <w:rsid w:val="00187432"/>
    <w:rsid w:val="001879F6"/>
    <w:rsid w:val="00187CBE"/>
    <w:rsid w:val="0019037C"/>
    <w:rsid w:val="001905F9"/>
    <w:rsid w:val="001913B4"/>
    <w:rsid w:val="00191BC7"/>
    <w:rsid w:val="00191D6A"/>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04"/>
    <w:rsid w:val="001A1CD5"/>
    <w:rsid w:val="001A1E8F"/>
    <w:rsid w:val="001A20BA"/>
    <w:rsid w:val="001A2A49"/>
    <w:rsid w:val="001A30A8"/>
    <w:rsid w:val="001A3AA6"/>
    <w:rsid w:val="001A4295"/>
    <w:rsid w:val="001A4615"/>
    <w:rsid w:val="001A47BC"/>
    <w:rsid w:val="001A4CCC"/>
    <w:rsid w:val="001A58D0"/>
    <w:rsid w:val="001A68CB"/>
    <w:rsid w:val="001A69A9"/>
    <w:rsid w:val="001B168E"/>
    <w:rsid w:val="001B2A74"/>
    <w:rsid w:val="001B2C5E"/>
    <w:rsid w:val="001B35C5"/>
    <w:rsid w:val="001B3D23"/>
    <w:rsid w:val="001B3E84"/>
    <w:rsid w:val="001B40C7"/>
    <w:rsid w:val="001B5335"/>
    <w:rsid w:val="001B542C"/>
    <w:rsid w:val="001B559A"/>
    <w:rsid w:val="001B5E27"/>
    <w:rsid w:val="001B6290"/>
    <w:rsid w:val="001B68F3"/>
    <w:rsid w:val="001B6EFE"/>
    <w:rsid w:val="001B73DB"/>
    <w:rsid w:val="001C0020"/>
    <w:rsid w:val="001C0959"/>
    <w:rsid w:val="001C0B61"/>
    <w:rsid w:val="001C0C19"/>
    <w:rsid w:val="001C21EB"/>
    <w:rsid w:val="001C249A"/>
    <w:rsid w:val="001C3AF7"/>
    <w:rsid w:val="001C4159"/>
    <w:rsid w:val="001C450E"/>
    <w:rsid w:val="001C55A8"/>
    <w:rsid w:val="001C622C"/>
    <w:rsid w:val="001C6C71"/>
    <w:rsid w:val="001C73A6"/>
    <w:rsid w:val="001C7ADB"/>
    <w:rsid w:val="001D0E57"/>
    <w:rsid w:val="001D1C40"/>
    <w:rsid w:val="001D3055"/>
    <w:rsid w:val="001D40FA"/>
    <w:rsid w:val="001D4382"/>
    <w:rsid w:val="001D4892"/>
    <w:rsid w:val="001D4E85"/>
    <w:rsid w:val="001D5ED2"/>
    <w:rsid w:val="001D628F"/>
    <w:rsid w:val="001D62BA"/>
    <w:rsid w:val="001D671B"/>
    <w:rsid w:val="001D6B2E"/>
    <w:rsid w:val="001D7091"/>
    <w:rsid w:val="001D778B"/>
    <w:rsid w:val="001D7BF0"/>
    <w:rsid w:val="001D7C36"/>
    <w:rsid w:val="001D7DC5"/>
    <w:rsid w:val="001E034C"/>
    <w:rsid w:val="001E1431"/>
    <w:rsid w:val="001E1A4D"/>
    <w:rsid w:val="001E2073"/>
    <w:rsid w:val="001E2555"/>
    <w:rsid w:val="001E296D"/>
    <w:rsid w:val="001E2E03"/>
    <w:rsid w:val="001E3BE9"/>
    <w:rsid w:val="001E3E66"/>
    <w:rsid w:val="001E42ED"/>
    <w:rsid w:val="001E4527"/>
    <w:rsid w:val="001E5BF3"/>
    <w:rsid w:val="001E5CEE"/>
    <w:rsid w:val="001E6904"/>
    <w:rsid w:val="001E6DD9"/>
    <w:rsid w:val="001F0AF6"/>
    <w:rsid w:val="001F0DA6"/>
    <w:rsid w:val="001F13F3"/>
    <w:rsid w:val="001F19D3"/>
    <w:rsid w:val="001F2440"/>
    <w:rsid w:val="001F2527"/>
    <w:rsid w:val="001F29C4"/>
    <w:rsid w:val="001F2C82"/>
    <w:rsid w:val="001F2D03"/>
    <w:rsid w:val="001F30B9"/>
    <w:rsid w:val="001F30D1"/>
    <w:rsid w:val="001F316E"/>
    <w:rsid w:val="001F3214"/>
    <w:rsid w:val="001F414C"/>
    <w:rsid w:val="001F4C6D"/>
    <w:rsid w:val="001F5098"/>
    <w:rsid w:val="001F510B"/>
    <w:rsid w:val="001F55EB"/>
    <w:rsid w:val="001F5C4D"/>
    <w:rsid w:val="001F61FF"/>
    <w:rsid w:val="001F693A"/>
    <w:rsid w:val="001F6F6B"/>
    <w:rsid w:val="001F7825"/>
    <w:rsid w:val="0020034A"/>
    <w:rsid w:val="00201037"/>
    <w:rsid w:val="00201F5E"/>
    <w:rsid w:val="002023A9"/>
    <w:rsid w:val="00202A97"/>
    <w:rsid w:val="00202C10"/>
    <w:rsid w:val="00203401"/>
    <w:rsid w:val="00203904"/>
    <w:rsid w:val="002041E0"/>
    <w:rsid w:val="002044F9"/>
    <w:rsid w:val="00204F4A"/>
    <w:rsid w:val="00205F3E"/>
    <w:rsid w:val="00206810"/>
    <w:rsid w:val="00206C00"/>
    <w:rsid w:val="0020745E"/>
    <w:rsid w:val="002075BD"/>
    <w:rsid w:val="002101DD"/>
    <w:rsid w:val="00210DC6"/>
    <w:rsid w:val="00211110"/>
    <w:rsid w:val="00211207"/>
    <w:rsid w:val="0021173E"/>
    <w:rsid w:val="00213626"/>
    <w:rsid w:val="00213FEE"/>
    <w:rsid w:val="002142CA"/>
    <w:rsid w:val="00215AFD"/>
    <w:rsid w:val="00216F4B"/>
    <w:rsid w:val="0021723F"/>
    <w:rsid w:val="00220239"/>
    <w:rsid w:val="002205ED"/>
    <w:rsid w:val="00220810"/>
    <w:rsid w:val="0022099E"/>
    <w:rsid w:val="0022148F"/>
    <w:rsid w:val="002215AB"/>
    <w:rsid w:val="00222186"/>
    <w:rsid w:val="00222A33"/>
    <w:rsid w:val="00222AE4"/>
    <w:rsid w:val="00223350"/>
    <w:rsid w:val="00223854"/>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3F87"/>
    <w:rsid w:val="002555A9"/>
    <w:rsid w:val="00255841"/>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58DE"/>
    <w:rsid w:val="002663EA"/>
    <w:rsid w:val="002667BF"/>
    <w:rsid w:val="00266D76"/>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1163"/>
    <w:rsid w:val="00281AAE"/>
    <w:rsid w:val="0028256B"/>
    <w:rsid w:val="00282614"/>
    <w:rsid w:val="00282D18"/>
    <w:rsid w:val="00282E21"/>
    <w:rsid w:val="00282F9A"/>
    <w:rsid w:val="00283370"/>
    <w:rsid w:val="00283BBA"/>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1E47"/>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8C6"/>
    <w:rsid w:val="002B1940"/>
    <w:rsid w:val="002B1ACE"/>
    <w:rsid w:val="002B237A"/>
    <w:rsid w:val="002B38EB"/>
    <w:rsid w:val="002B39D3"/>
    <w:rsid w:val="002B3D93"/>
    <w:rsid w:val="002B43F8"/>
    <w:rsid w:val="002B4962"/>
    <w:rsid w:val="002B6084"/>
    <w:rsid w:val="002B6573"/>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5F2A"/>
    <w:rsid w:val="002C6FE7"/>
    <w:rsid w:val="002D0947"/>
    <w:rsid w:val="002D0E74"/>
    <w:rsid w:val="002D184A"/>
    <w:rsid w:val="002D1A2C"/>
    <w:rsid w:val="002D1D1D"/>
    <w:rsid w:val="002D226C"/>
    <w:rsid w:val="002D2D00"/>
    <w:rsid w:val="002D342B"/>
    <w:rsid w:val="002D3466"/>
    <w:rsid w:val="002D35E5"/>
    <w:rsid w:val="002D3AD6"/>
    <w:rsid w:val="002D3B7A"/>
    <w:rsid w:val="002D3C2D"/>
    <w:rsid w:val="002D40E6"/>
    <w:rsid w:val="002D40FA"/>
    <w:rsid w:val="002D4125"/>
    <w:rsid w:val="002D43C9"/>
    <w:rsid w:val="002D4814"/>
    <w:rsid w:val="002D5305"/>
    <w:rsid w:val="002D5999"/>
    <w:rsid w:val="002D5F4F"/>
    <w:rsid w:val="002D781C"/>
    <w:rsid w:val="002E0155"/>
    <w:rsid w:val="002E0E60"/>
    <w:rsid w:val="002E18CA"/>
    <w:rsid w:val="002E1A50"/>
    <w:rsid w:val="002E28D3"/>
    <w:rsid w:val="002E356D"/>
    <w:rsid w:val="002E3BE4"/>
    <w:rsid w:val="002E49EE"/>
    <w:rsid w:val="002E56AC"/>
    <w:rsid w:val="002E606C"/>
    <w:rsid w:val="002E6CF9"/>
    <w:rsid w:val="002E7609"/>
    <w:rsid w:val="002E7D02"/>
    <w:rsid w:val="002E7E85"/>
    <w:rsid w:val="002F10EE"/>
    <w:rsid w:val="002F275D"/>
    <w:rsid w:val="002F2B91"/>
    <w:rsid w:val="002F3175"/>
    <w:rsid w:val="002F3E37"/>
    <w:rsid w:val="002F4826"/>
    <w:rsid w:val="002F5007"/>
    <w:rsid w:val="002F53E8"/>
    <w:rsid w:val="002F5A3E"/>
    <w:rsid w:val="002F6132"/>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5CF1"/>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6"/>
    <w:rsid w:val="00345CB7"/>
    <w:rsid w:val="00345DA7"/>
    <w:rsid w:val="003469F6"/>
    <w:rsid w:val="00347146"/>
    <w:rsid w:val="0035002F"/>
    <w:rsid w:val="003506F5"/>
    <w:rsid w:val="00351985"/>
    <w:rsid w:val="0035202D"/>
    <w:rsid w:val="003528FA"/>
    <w:rsid w:val="00353892"/>
    <w:rsid w:val="00353D48"/>
    <w:rsid w:val="00355B73"/>
    <w:rsid w:val="00355DA9"/>
    <w:rsid w:val="00356341"/>
    <w:rsid w:val="003564D0"/>
    <w:rsid w:val="00356891"/>
    <w:rsid w:val="00356F1D"/>
    <w:rsid w:val="00357B3F"/>
    <w:rsid w:val="003608D4"/>
    <w:rsid w:val="00360A74"/>
    <w:rsid w:val="003610AD"/>
    <w:rsid w:val="00361725"/>
    <w:rsid w:val="003618B3"/>
    <w:rsid w:val="00362099"/>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932"/>
    <w:rsid w:val="00375CDF"/>
    <w:rsid w:val="00375F52"/>
    <w:rsid w:val="00376413"/>
    <w:rsid w:val="00376CEA"/>
    <w:rsid w:val="00377234"/>
    <w:rsid w:val="00377549"/>
    <w:rsid w:val="00380BC0"/>
    <w:rsid w:val="00382CA0"/>
    <w:rsid w:val="00382E82"/>
    <w:rsid w:val="0038320F"/>
    <w:rsid w:val="00383341"/>
    <w:rsid w:val="0038378C"/>
    <w:rsid w:val="003846D5"/>
    <w:rsid w:val="00384E8E"/>
    <w:rsid w:val="0038512A"/>
    <w:rsid w:val="00385A04"/>
    <w:rsid w:val="00385EE8"/>
    <w:rsid w:val="00386140"/>
    <w:rsid w:val="00386180"/>
    <w:rsid w:val="00386203"/>
    <w:rsid w:val="0038636B"/>
    <w:rsid w:val="003868A7"/>
    <w:rsid w:val="0038698F"/>
    <w:rsid w:val="00387E05"/>
    <w:rsid w:val="003903DE"/>
    <w:rsid w:val="00390AC2"/>
    <w:rsid w:val="003911EC"/>
    <w:rsid w:val="00391226"/>
    <w:rsid w:val="003914B1"/>
    <w:rsid w:val="00392405"/>
    <w:rsid w:val="00393B99"/>
    <w:rsid w:val="00393D6E"/>
    <w:rsid w:val="003945FE"/>
    <w:rsid w:val="00394BD6"/>
    <w:rsid w:val="003958B2"/>
    <w:rsid w:val="00396086"/>
    <w:rsid w:val="003960EE"/>
    <w:rsid w:val="003964D4"/>
    <w:rsid w:val="0039671E"/>
    <w:rsid w:val="003968F2"/>
    <w:rsid w:val="00396E5D"/>
    <w:rsid w:val="003976EE"/>
    <w:rsid w:val="003A0985"/>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3E4"/>
    <w:rsid w:val="003A7450"/>
    <w:rsid w:val="003A7596"/>
    <w:rsid w:val="003A7CCC"/>
    <w:rsid w:val="003B12CB"/>
    <w:rsid w:val="003B29EA"/>
    <w:rsid w:val="003B2F78"/>
    <w:rsid w:val="003B306C"/>
    <w:rsid w:val="003B3A88"/>
    <w:rsid w:val="003B4023"/>
    <w:rsid w:val="003B4468"/>
    <w:rsid w:val="003B4475"/>
    <w:rsid w:val="003B471E"/>
    <w:rsid w:val="003B4803"/>
    <w:rsid w:val="003B5389"/>
    <w:rsid w:val="003B5469"/>
    <w:rsid w:val="003B5DD0"/>
    <w:rsid w:val="003B616A"/>
    <w:rsid w:val="003B644E"/>
    <w:rsid w:val="003B75CA"/>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4E6F"/>
    <w:rsid w:val="003C4FEC"/>
    <w:rsid w:val="003C5651"/>
    <w:rsid w:val="003C5CBD"/>
    <w:rsid w:val="003C67ED"/>
    <w:rsid w:val="003C697C"/>
    <w:rsid w:val="003C6E7F"/>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6BB6"/>
    <w:rsid w:val="003D70F8"/>
    <w:rsid w:val="003D75A1"/>
    <w:rsid w:val="003E087A"/>
    <w:rsid w:val="003E22AE"/>
    <w:rsid w:val="003E253C"/>
    <w:rsid w:val="003E2784"/>
    <w:rsid w:val="003E2A86"/>
    <w:rsid w:val="003E33BE"/>
    <w:rsid w:val="003E3C4D"/>
    <w:rsid w:val="003E3CB4"/>
    <w:rsid w:val="003E3CD8"/>
    <w:rsid w:val="003E3E42"/>
    <w:rsid w:val="003E4013"/>
    <w:rsid w:val="003E405A"/>
    <w:rsid w:val="003E452C"/>
    <w:rsid w:val="003E490F"/>
    <w:rsid w:val="003E52FB"/>
    <w:rsid w:val="003E5948"/>
    <w:rsid w:val="003E5B75"/>
    <w:rsid w:val="003E6587"/>
    <w:rsid w:val="003E677C"/>
    <w:rsid w:val="003E6AEA"/>
    <w:rsid w:val="003E7370"/>
    <w:rsid w:val="003E73E7"/>
    <w:rsid w:val="003E7DFA"/>
    <w:rsid w:val="003F090E"/>
    <w:rsid w:val="003F0CD0"/>
    <w:rsid w:val="003F2503"/>
    <w:rsid w:val="003F29F5"/>
    <w:rsid w:val="003F2A1E"/>
    <w:rsid w:val="003F2DDE"/>
    <w:rsid w:val="003F2E83"/>
    <w:rsid w:val="003F348F"/>
    <w:rsid w:val="003F42D1"/>
    <w:rsid w:val="003F445D"/>
    <w:rsid w:val="003F45CD"/>
    <w:rsid w:val="003F5557"/>
    <w:rsid w:val="003F61B5"/>
    <w:rsid w:val="003F6A79"/>
    <w:rsid w:val="00400A3B"/>
    <w:rsid w:val="0040133B"/>
    <w:rsid w:val="004013DF"/>
    <w:rsid w:val="004013FD"/>
    <w:rsid w:val="0040162E"/>
    <w:rsid w:val="00401ED3"/>
    <w:rsid w:val="00401FDD"/>
    <w:rsid w:val="0040234A"/>
    <w:rsid w:val="00402F58"/>
    <w:rsid w:val="00403251"/>
    <w:rsid w:val="004032A3"/>
    <w:rsid w:val="0040340B"/>
    <w:rsid w:val="0040396F"/>
    <w:rsid w:val="004041CB"/>
    <w:rsid w:val="00404652"/>
    <w:rsid w:val="00404685"/>
    <w:rsid w:val="00404AA7"/>
    <w:rsid w:val="00404CB8"/>
    <w:rsid w:val="0040501E"/>
    <w:rsid w:val="00405128"/>
    <w:rsid w:val="0040532E"/>
    <w:rsid w:val="004055ED"/>
    <w:rsid w:val="00405BF1"/>
    <w:rsid w:val="00406C7D"/>
    <w:rsid w:val="00407008"/>
    <w:rsid w:val="00407F3A"/>
    <w:rsid w:val="00410B2C"/>
    <w:rsid w:val="00410E97"/>
    <w:rsid w:val="00411E4F"/>
    <w:rsid w:val="00412AF1"/>
    <w:rsid w:val="00413732"/>
    <w:rsid w:val="00413B60"/>
    <w:rsid w:val="00413EC4"/>
    <w:rsid w:val="004142EF"/>
    <w:rsid w:val="004144D0"/>
    <w:rsid w:val="00414A66"/>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0FAF"/>
    <w:rsid w:val="00431E10"/>
    <w:rsid w:val="004322D7"/>
    <w:rsid w:val="0043356F"/>
    <w:rsid w:val="004343C5"/>
    <w:rsid w:val="00434883"/>
    <w:rsid w:val="004349E8"/>
    <w:rsid w:val="00435985"/>
    <w:rsid w:val="00435D7F"/>
    <w:rsid w:val="00435F87"/>
    <w:rsid w:val="00436FC3"/>
    <w:rsid w:val="004379EE"/>
    <w:rsid w:val="00437A64"/>
    <w:rsid w:val="004404C2"/>
    <w:rsid w:val="00440575"/>
    <w:rsid w:val="00440746"/>
    <w:rsid w:val="00440CF3"/>
    <w:rsid w:val="00441C3C"/>
    <w:rsid w:val="00441D94"/>
    <w:rsid w:val="00442855"/>
    <w:rsid w:val="004428F1"/>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57F20"/>
    <w:rsid w:val="00461B5E"/>
    <w:rsid w:val="0046220E"/>
    <w:rsid w:val="00462BB1"/>
    <w:rsid w:val="004638B4"/>
    <w:rsid w:val="00463B20"/>
    <w:rsid w:val="004648A4"/>
    <w:rsid w:val="0046541D"/>
    <w:rsid w:val="00465A70"/>
    <w:rsid w:val="00466427"/>
    <w:rsid w:val="00466594"/>
    <w:rsid w:val="004673ED"/>
    <w:rsid w:val="00467477"/>
    <w:rsid w:val="00470E80"/>
    <w:rsid w:val="0047130A"/>
    <w:rsid w:val="00472633"/>
    <w:rsid w:val="00474868"/>
    <w:rsid w:val="0047548F"/>
    <w:rsid w:val="00475A32"/>
    <w:rsid w:val="00476725"/>
    <w:rsid w:val="004772E3"/>
    <w:rsid w:val="004774E5"/>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032"/>
    <w:rsid w:val="0049640A"/>
    <w:rsid w:val="00496D5F"/>
    <w:rsid w:val="00497242"/>
    <w:rsid w:val="0049726D"/>
    <w:rsid w:val="0049765A"/>
    <w:rsid w:val="00497690"/>
    <w:rsid w:val="004A034C"/>
    <w:rsid w:val="004A0B4B"/>
    <w:rsid w:val="004A0BCE"/>
    <w:rsid w:val="004A17B4"/>
    <w:rsid w:val="004A185C"/>
    <w:rsid w:val="004A18FC"/>
    <w:rsid w:val="004A26F7"/>
    <w:rsid w:val="004A2FB3"/>
    <w:rsid w:val="004A33DC"/>
    <w:rsid w:val="004A3B87"/>
    <w:rsid w:val="004A3E38"/>
    <w:rsid w:val="004A462A"/>
    <w:rsid w:val="004A636C"/>
    <w:rsid w:val="004A643E"/>
    <w:rsid w:val="004A6995"/>
    <w:rsid w:val="004A6A46"/>
    <w:rsid w:val="004A6FAF"/>
    <w:rsid w:val="004A7056"/>
    <w:rsid w:val="004A7A31"/>
    <w:rsid w:val="004B0636"/>
    <w:rsid w:val="004B1613"/>
    <w:rsid w:val="004B1647"/>
    <w:rsid w:val="004B19F7"/>
    <w:rsid w:val="004B1B78"/>
    <w:rsid w:val="004B1F2E"/>
    <w:rsid w:val="004B2F8D"/>
    <w:rsid w:val="004B35AA"/>
    <w:rsid w:val="004B3828"/>
    <w:rsid w:val="004B3990"/>
    <w:rsid w:val="004B3FED"/>
    <w:rsid w:val="004B429B"/>
    <w:rsid w:val="004B4B9A"/>
    <w:rsid w:val="004B5875"/>
    <w:rsid w:val="004B61BE"/>
    <w:rsid w:val="004B6F25"/>
    <w:rsid w:val="004C0B67"/>
    <w:rsid w:val="004C0C1E"/>
    <w:rsid w:val="004C19B4"/>
    <w:rsid w:val="004C2673"/>
    <w:rsid w:val="004C2838"/>
    <w:rsid w:val="004C2845"/>
    <w:rsid w:val="004C3169"/>
    <w:rsid w:val="004C3272"/>
    <w:rsid w:val="004C3542"/>
    <w:rsid w:val="004C4105"/>
    <w:rsid w:val="004C4432"/>
    <w:rsid w:val="004C4C3D"/>
    <w:rsid w:val="004C4F88"/>
    <w:rsid w:val="004C5519"/>
    <w:rsid w:val="004C6119"/>
    <w:rsid w:val="004C643F"/>
    <w:rsid w:val="004C743C"/>
    <w:rsid w:val="004C7C79"/>
    <w:rsid w:val="004C7CCD"/>
    <w:rsid w:val="004D0BF8"/>
    <w:rsid w:val="004D1812"/>
    <w:rsid w:val="004D1C20"/>
    <w:rsid w:val="004D2283"/>
    <w:rsid w:val="004D26B7"/>
    <w:rsid w:val="004D2832"/>
    <w:rsid w:val="004D37E2"/>
    <w:rsid w:val="004D3E8B"/>
    <w:rsid w:val="004D4CB9"/>
    <w:rsid w:val="004D51BF"/>
    <w:rsid w:val="004D5847"/>
    <w:rsid w:val="004D5960"/>
    <w:rsid w:val="004D5D71"/>
    <w:rsid w:val="004D7210"/>
    <w:rsid w:val="004D7305"/>
    <w:rsid w:val="004D7ED9"/>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0C5"/>
    <w:rsid w:val="004E74FC"/>
    <w:rsid w:val="004E7807"/>
    <w:rsid w:val="004F0276"/>
    <w:rsid w:val="004F074C"/>
    <w:rsid w:val="004F0FF5"/>
    <w:rsid w:val="004F1096"/>
    <w:rsid w:val="004F11D7"/>
    <w:rsid w:val="004F129C"/>
    <w:rsid w:val="004F1334"/>
    <w:rsid w:val="004F1733"/>
    <w:rsid w:val="004F1B25"/>
    <w:rsid w:val="004F284D"/>
    <w:rsid w:val="004F3438"/>
    <w:rsid w:val="004F3484"/>
    <w:rsid w:val="004F3C95"/>
    <w:rsid w:val="004F3E7E"/>
    <w:rsid w:val="004F545B"/>
    <w:rsid w:val="004F68EA"/>
    <w:rsid w:val="004F7138"/>
    <w:rsid w:val="004F75A5"/>
    <w:rsid w:val="004F789B"/>
    <w:rsid w:val="004F7F2A"/>
    <w:rsid w:val="00500090"/>
    <w:rsid w:val="00500749"/>
    <w:rsid w:val="005007A3"/>
    <w:rsid w:val="00501997"/>
    <w:rsid w:val="00502394"/>
    <w:rsid w:val="00502B80"/>
    <w:rsid w:val="00502D2D"/>
    <w:rsid w:val="00503112"/>
    <w:rsid w:val="00505AE9"/>
    <w:rsid w:val="005065F1"/>
    <w:rsid w:val="00506F88"/>
    <w:rsid w:val="00507892"/>
    <w:rsid w:val="00510002"/>
    <w:rsid w:val="00511500"/>
    <w:rsid w:val="00511A96"/>
    <w:rsid w:val="00511AE3"/>
    <w:rsid w:val="00511B92"/>
    <w:rsid w:val="00512A7D"/>
    <w:rsid w:val="00512B2D"/>
    <w:rsid w:val="00513796"/>
    <w:rsid w:val="00513B7E"/>
    <w:rsid w:val="005140CE"/>
    <w:rsid w:val="0051421B"/>
    <w:rsid w:val="005143C1"/>
    <w:rsid w:val="00514C8B"/>
    <w:rsid w:val="005151B7"/>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37C9"/>
    <w:rsid w:val="00534223"/>
    <w:rsid w:val="00534C73"/>
    <w:rsid w:val="005366A4"/>
    <w:rsid w:val="00537821"/>
    <w:rsid w:val="00537885"/>
    <w:rsid w:val="005400EC"/>
    <w:rsid w:val="00540571"/>
    <w:rsid w:val="00540978"/>
    <w:rsid w:val="00542322"/>
    <w:rsid w:val="00542757"/>
    <w:rsid w:val="005430E2"/>
    <w:rsid w:val="00544322"/>
    <w:rsid w:val="00544A35"/>
    <w:rsid w:val="00544A49"/>
    <w:rsid w:val="005456D6"/>
    <w:rsid w:val="00545BA6"/>
    <w:rsid w:val="005461B1"/>
    <w:rsid w:val="00546E2F"/>
    <w:rsid w:val="0054739D"/>
    <w:rsid w:val="0054784C"/>
    <w:rsid w:val="0055048E"/>
    <w:rsid w:val="00550BE7"/>
    <w:rsid w:val="00551662"/>
    <w:rsid w:val="00551817"/>
    <w:rsid w:val="00551901"/>
    <w:rsid w:val="00551E33"/>
    <w:rsid w:val="005521FF"/>
    <w:rsid w:val="005525F0"/>
    <w:rsid w:val="0055272F"/>
    <w:rsid w:val="00552EE1"/>
    <w:rsid w:val="00553469"/>
    <w:rsid w:val="005534F0"/>
    <w:rsid w:val="00553D2C"/>
    <w:rsid w:val="00553E0A"/>
    <w:rsid w:val="0055440C"/>
    <w:rsid w:val="00556732"/>
    <w:rsid w:val="00556C53"/>
    <w:rsid w:val="0055760F"/>
    <w:rsid w:val="00557733"/>
    <w:rsid w:val="00560859"/>
    <w:rsid w:val="00561DC0"/>
    <w:rsid w:val="00561FE6"/>
    <w:rsid w:val="00562576"/>
    <w:rsid w:val="005626CB"/>
    <w:rsid w:val="00562E33"/>
    <w:rsid w:val="00563DB2"/>
    <w:rsid w:val="00564C85"/>
    <w:rsid w:val="0056524C"/>
    <w:rsid w:val="00566134"/>
    <w:rsid w:val="00566858"/>
    <w:rsid w:val="0056791E"/>
    <w:rsid w:val="00567BDF"/>
    <w:rsid w:val="00570699"/>
    <w:rsid w:val="00570BD0"/>
    <w:rsid w:val="00570BEE"/>
    <w:rsid w:val="00570CBA"/>
    <w:rsid w:val="00570CF4"/>
    <w:rsid w:val="0057110E"/>
    <w:rsid w:val="005718E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4C30"/>
    <w:rsid w:val="0058506B"/>
    <w:rsid w:val="00585427"/>
    <w:rsid w:val="00585F85"/>
    <w:rsid w:val="005860A4"/>
    <w:rsid w:val="00586943"/>
    <w:rsid w:val="00586F88"/>
    <w:rsid w:val="00587C07"/>
    <w:rsid w:val="005902C5"/>
    <w:rsid w:val="00590501"/>
    <w:rsid w:val="00590961"/>
    <w:rsid w:val="00590B9E"/>
    <w:rsid w:val="0059159E"/>
    <w:rsid w:val="0059185C"/>
    <w:rsid w:val="00591882"/>
    <w:rsid w:val="005920F3"/>
    <w:rsid w:val="005932E9"/>
    <w:rsid w:val="005941AE"/>
    <w:rsid w:val="00594529"/>
    <w:rsid w:val="005958F6"/>
    <w:rsid w:val="00595C0A"/>
    <w:rsid w:val="00595FAB"/>
    <w:rsid w:val="00596346"/>
    <w:rsid w:val="0059679E"/>
    <w:rsid w:val="00596DB6"/>
    <w:rsid w:val="005A00CD"/>
    <w:rsid w:val="005A046E"/>
    <w:rsid w:val="005A0753"/>
    <w:rsid w:val="005A0B64"/>
    <w:rsid w:val="005A19DF"/>
    <w:rsid w:val="005A2238"/>
    <w:rsid w:val="005A25EA"/>
    <w:rsid w:val="005A3194"/>
    <w:rsid w:val="005A36D8"/>
    <w:rsid w:val="005A4A73"/>
    <w:rsid w:val="005A5169"/>
    <w:rsid w:val="005A6BE1"/>
    <w:rsid w:val="005A707B"/>
    <w:rsid w:val="005A7B47"/>
    <w:rsid w:val="005B070B"/>
    <w:rsid w:val="005B0A3E"/>
    <w:rsid w:val="005B0C7D"/>
    <w:rsid w:val="005B0D26"/>
    <w:rsid w:val="005B1122"/>
    <w:rsid w:val="005B16F6"/>
    <w:rsid w:val="005B24A6"/>
    <w:rsid w:val="005B309A"/>
    <w:rsid w:val="005B38F1"/>
    <w:rsid w:val="005B39A7"/>
    <w:rsid w:val="005B3BE3"/>
    <w:rsid w:val="005B5515"/>
    <w:rsid w:val="005B5632"/>
    <w:rsid w:val="005B57B3"/>
    <w:rsid w:val="005B6CC1"/>
    <w:rsid w:val="005B72EA"/>
    <w:rsid w:val="005B73BA"/>
    <w:rsid w:val="005B76B0"/>
    <w:rsid w:val="005B7D61"/>
    <w:rsid w:val="005B7E15"/>
    <w:rsid w:val="005C0DC7"/>
    <w:rsid w:val="005C1032"/>
    <w:rsid w:val="005C1196"/>
    <w:rsid w:val="005C14D3"/>
    <w:rsid w:val="005C1760"/>
    <w:rsid w:val="005C20AF"/>
    <w:rsid w:val="005C2A02"/>
    <w:rsid w:val="005C2EB3"/>
    <w:rsid w:val="005C3396"/>
    <w:rsid w:val="005C3C8C"/>
    <w:rsid w:val="005C3CB5"/>
    <w:rsid w:val="005C3CEF"/>
    <w:rsid w:val="005C4BF1"/>
    <w:rsid w:val="005C5A92"/>
    <w:rsid w:val="005C71AA"/>
    <w:rsid w:val="005C7820"/>
    <w:rsid w:val="005C7B1F"/>
    <w:rsid w:val="005D0293"/>
    <w:rsid w:val="005D0362"/>
    <w:rsid w:val="005D1342"/>
    <w:rsid w:val="005D13E6"/>
    <w:rsid w:val="005D20F1"/>
    <w:rsid w:val="005D2ED0"/>
    <w:rsid w:val="005D34ED"/>
    <w:rsid w:val="005D3716"/>
    <w:rsid w:val="005D4D9F"/>
    <w:rsid w:val="005D53B4"/>
    <w:rsid w:val="005D592E"/>
    <w:rsid w:val="005D6975"/>
    <w:rsid w:val="005D6F69"/>
    <w:rsid w:val="005D728A"/>
    <w:rsid w:val="005D74DB"/>
    <w:rsid w:val="005E0AF0"/>
    <w:rsid w:val="005E1B47"/>
    <w:rsid w:val="005E2F2E"/>
    <w:rsid w:val="005E4562"/>
    <w:rsid w:val="005E49C4"/>
    <w:rsid w:val="005E5C17"/>
    <w:rsid w:val="005E652B"/>
    <w:rsid w:val="005E6B2C"/>
    <w:rsid w:val="005E6B3E"/>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1C15"/>
    <w:rsid w:val="0060230E"/>
    <w:rsid w:val="0060261D"/>
    <w:rsid w:val="00602DDC"/>
    <w:rsid w:val="00602E8F"/>
    <w:rsid w:val="00602F5E"/>
    <w:rsid w:val="006030EE"/>
    <w:rsid w:val="006032A4"/>
    <w:rsid w:val="00603725"/>
    <w:rsid w:val="00603ED1"/>
    <w:rsid w:val="00604474"/>
    <w:rsid w:val="006044DA"/>
    <w:rsid w:val="00604699"/>
    <w:rsid w:val="0060607F"/>
    <w:rsid w:val="00606C35"/>
    <w:rsid w:val="00606FA5"/>
    <w:rsid w:val="00607071"/>
    <w:rsid w:val="0060748E"/>
    <w:rsid w:val="006100DA"/>
    <w:rsid w:val="00610124"/>
    <w:rsid w:val="006107B5"/>
    <w:rsid w:val="00610B07"/>
    <w:rsid w:val="00610D1E"/>
    <w:rsid w:val="00611093"/>
    <w:rsid w:val="00611125"/>
    <w:rsid w:val="006113AF"/>
    <w:rsid w:val="006115FA"/>
    <w:rsid w:val="00611E07"/>
    <w:rsid w:val="006127EB"/>
    <w:rsid w:val="00612E3B"/>
    <w:rsid w:val="00612EF2"/>
    <w:rsid w:val="006139D9"/>
    <w:rsid w:val="006145EF"/>
    <w:rsid w:val="00614A98"/>
    <w:rsid w:val="006156B8"/>
    <w:rsid w:val="00615757"/>
    <w:rsid w:val="00615AFC"/>
    <w:rsid w:val="00616A43"/>
    <w:rsid w:val="00616A6B"/>
    <w:rsid w:val="006173F1"/>
    <w:rsid w:val="00617E7E"/>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D0A"/>
    <w:rsid w:val="00631F67"/>
    <w:rsid w:val="0063257B"/>
    <w:rsid w:val="00632A84"/>
    <w:rsid w:val="00632DD4"/>
    <w:rsid w:val="00632EB8"/>
    <w:rsid w:val="00633274"/>
    <w:rsid w:val="00633578"/>
    <w:rsid w:val="0063371B"/>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2D45"/>
    <w:rsid w:val="0064325B"/>
    <w:rsid w:val="0064367E"/>
    <w:rsid w:val="006451DA"/>
    <w:rsid w:val="00645621"/>
    <w:rsid w:val="00645824"/>
    <w:rsid w:val="00646222"/>
    <w:rsid w:val="0065224C"/>
    <w:rsid w:val="00652688"/>
    <w:rsid w:val="00653159"/>
    <w:rsid w:val="00653573"/>
    <w:rsid w:val="00653686"/>
    <w:rsid w:val="006537F5"/>
    <w:rsid w:val="00653DEA"/>
    <w:rsid w:val="006551B5"/>
    <w:rsid w:val="00655D0C"/>
    <w:rsid w:val="00656287"/>
    <w:rsid w:val="0065651B"/>
    <w:rsid w:val="00657169"/>
    <w:rsid w:val="006577B8"/>
    <w:rsid w:val="006578B4"/>
    <w:rsid w:val="006579A5"/>
    <w:rsid w:val="00660089"/>
    <w:rsid w:val="00661200"/>
    <w:rsid w:val="006612A3"/>
    <w:rsid w:val="0066138C"/>
    <w:rsid w:val="0066142F"/>
    <w:rsid w:val="006614F6"/>
    <w:rsid w:val="00661669"/>
    <w:rsid w:val="00662453"/>
    <w:rsid w:val="0066261F"/>
    <w:rsid w:val="006629E9"/>
    <w:rsid w:val="006631B7"/>
    <w:rsid w:val="006632E4"/>
    <w:rsid w:val="00663417"/>
    <w:rsid w:val="006641C8"/>
    <w:rsid w:val="00664562"/>
    <w:rsid w:val="006655C3"/>
    <w:rsid w:val="00665ED5"/>
    <w:rsid w:val="0066677F"/>
    <w:rsid w:val="00666B2A"/>
    <w:rsid w:val="00667C57"/>
    <w:rsid w:val="0067005A"/>
    <w:rsid w:val="006703F2"/>
    <w:rsid w:val="006707F5"/>
    <w:rsid w:val="00670A2B"/>
    <w:rsid w:val="00671017"/>
    <w:rsid w:val="006711FE"/>
    <w:rsid w:val="00671A79"/>
    <w:rsid w:val="0067245E"/>
    <w:rsid w:val="00672569"/>
    <w:rsid w:val="0067295E"/>
    <w:rsid w:val="006729AB"/>
    <w:rsid w:val="00672F26"/>
    <w:rsid w:val="00673574"/>
    <w:rsid w:val="006745B4"/>
    <w:rsid w:val="0067540E"/>
    <w:rsid w:val="00675996"/>
    <w:rsid w:val="0067615C"/>
    <w:rsid w:val="00676A0A"/>
    <w:rsid w:val="00676A2F"/>
    <w:rsid w:val="00677332"/>
    <w:rsid w:val="00677A75"/>
    <w:rsid w:val="00677E91"/>
    <w:rsid w:val="00677FFE"/>
    <w:rsid w:val="0068114C"/>
    <w:rsid w:val="00682516"/>
    <w:rsid w:val="0068279C"/>
    <w:rsid w:val="00683143"/>
    <w:rsid w:val="006831A1"/>
    <w:rsid w:val="006831F4"/>
    <w:rsid w:val="006835B8"/>
    <w:rsid w:val="00683ECC"/>
    <w:rsid w:val="00684994"/>
    <w:rsid w:val="0068528C"/>
    <w:rsid w:val="0068563D"/>
    <w:rsid w:val="00685700"/>
    <w:rsid w:val="006860D2"/>
    <w:rsid w:val="006875CB"/>
    <w:rsid w:val="00690718"/>
    <w:rsid w:val="00690EE4"/>
    <w:rsid w:val="00691394"/>
    <w:rsid w:val="00691440"/>
    <w:rsid w:val="0069152D"/>
    <w:rsid w:val="00692519"/>
    <w:rsid w:val="006925CE"/>
    <w:rsid w:val="006931B2"/>
    <w:rsid w:val="006931D8"/>
    <w:rsid w:val="00693DC6"/>
    <w:rsid w:val="00693DED"/>
    <w:rsid w:val="0069426F"/>
    <w:rsid w:val="0069427A"/>
    <w:rsid w:val="006946B5"/>
    <w:rsid w:val="00694B31"/>
    <w:rsid w:val="00694F27"/>
    <w:rsid w:val="00695DCE"/>
    <w:rsid w:val="00696095"/>
    <w:rsid w:val="00696921"/>
    <w:rsid w:val="00696EB7"/>
    <w:rsid w:val="00697171"/>
    <w:rsid w:val="00697654"/>
    <w:rsid w:val="00697B17"/>
    <w:rsid w:val="006A0C26"/>
    <w:rsid w:val="006A0D3B"/>
    <w:rsid w:val="006A1EA4"/>
    <w:rsid w:val="006A2724"/>
    <w:rsid w:val="006A302A"/>
    <w:rsid w:val="006A344E"/>
    <w:rsid w:val="006A3702"/>
    <w:rsid w:val="006A3D75"/>
    <w:rsid w:val="006A3DF9"/>
    <w:rsid w:val="006A53BB"/>
    <w:rsid w:val="006A6500"/>
    <w:rsid w:val="006A7B3F"/>
    <w:rsid w:val="006B0B60"/>
    <w:rsid w:val="006B0F73"/>
    <w:rsid w:val="006B1328"/>
    <w:rsid w:val="006B1412"/>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AC1"/>
    <w:rsid w:val="006B7CF0"/>
    <w:rsid w:val="006C1A14"/>
    <w:rsid w:val="006C266D"/>
    <w:rsid w:val="006C2BB7"/>
    <w:rsid w:val="006C2C03"/>
    <w:rsid w:val="006C300B"/>
    <w:rsid w:val="006C33CD"/>
    <w:rsid w:val="006C3A04"/>
    <w:rsid w:val="006C48DD"/>
    <w:rsid w:val="006C4B08"/>
    <w:rsid w:val="006C4D3C"/>
    <w:rsid w:val="006C4F34"/>
    <w:rsid w:val="006C5B13"/>
    <w:rsid w:val="006C5FB6"/>
    <w:rsid w:val="006C6129"/>
    <w:rsid w:val="006C63B8"/>
    <w:rsid w:val="006C6860"/>
    <w:rsid w:val="006C733E"/>
    <w:rsid w:val="006C7F52"/>
    <w:rsid w:val="006D07A6"/>
    <w:rsid w:val="006D0D49"/>
    <w:rsid w:val="006D1973"/>
    <w:rsid w:val="006D224E"/>
    <w:rsid w:val="006D2E9C"/>
    <w:rsid w:val="006D3D70"/>
    <w:rsid w:val="006D4238"/>
    <w:rsid w:val="006D5086"/>
    <w:rsid w:val="006D54BE"/>
    <w:rsid w:val="006D5B98"/>
    <w:rsid w:val="006D5C62"/>
    <w:rsid w:val="006D5CC9"/>
    <w:rsid w:val="006D673F"/>
    <w:rsid w:val="006D67BB"/>
    <w:rsid w:val="006D7104"/>
    <w:rsid w:val="006D7375"/>
    <w:rsid w:val="006D7A30"/>
    <w:rsid w:val="006E02D5"/>
    <w:rsid w:val="006E145A"/>
    <w:rsid w:val="006E1660"/>
    <w:rsid w:val="006E16B8"/>
    <w:rsid w:val="006E2AF7"/>
    <w:rsid w:val="006E7463"/>
    <w:rsid w:val="006E76D9"/>
    <w:rsid w:val="006F19B0"/>
    <w:rsid w:val="006F2165"/>
    <w:rsid w:val="006F2916"/>
    <w:rsid w:val="006F3C82"/>
    <w:rsid w:val="006F4936"/>
    <w:rsid w:val="006F4974"/>
    <w:rsid w:val="006F6CAC"/>
    <w:rsid w:val="00700554"/>
    <w:rsid w:val="00700BEE"/>
    <w:rsid w:val="00700FFA"/>
    <w:rsid w:val="007015BE"/>
    <w:rsid w:val="00701801"/>
    <w:rsid w:val="00701906"/>
    <w:rsid w:val="00701A88"/>
    <w:rsid w:val="007021FF"/>
    <w:rsid w:val="007027DC"/>
    <w:rsid w:val="00703ACB"/>
    <w:rsid w:val="0070405D"/>
    <w:rsid w:val="00705869"/>
    <w:rsid w:val="00705BBA"/>
    <w:rsid w:val="00706101"/>
    <w:rsid w:val="007064B8"/>
    <w:rsid w:val="00707679"/>
    <w:rsid w:val="00707B84"/>
    <w:rsid w:val="00710073"/>
    <w:rsid w:val="007103CE"/>
    <w:rsid w:val="00710781"/>
    <w:rsid w:val="00710D1E"/>
    <w:rsid w:val="00710DE3"/>
    <w:rsid w:val="00711340"/>
    <w:rsid w:val="00711A3E"/>
    <w:rsid w:val="00712330"/>
    <w:rsid w:val="0071270C"/>
    <w:rsid w:val="0071289F"/>
    <w:rsid w:val="00712F96"/>
    <w:rsid w:val="0071371F"/>
    <w:rsid w:val="0071379D"/>
    <w:rsid w:val="00713C22"/>
    <w:rsid w:val="0071438E"/>
    <w:rsid w:val="00714B77"/>
    <w:rsid w:val="00714C4E"/>
    <w:rsid w:val="00715A75"/>
    <w:rsid w:val="00715D6A"/>
    <w:rsid w:val="007177D0"/>
    <w:rsid w:val="00720178"/>
    <w:rsid w:val="0072047F"/>
    <w:rsid w:val="007217D2"/>
    <w:rsid w:val="007217F4"/>
    <w:rsid w:val="00721C8C"/>
    <w:rsid w:val="00721C96"/>
    <w:rsid w:val="00721FD5"/>
    <w:rsid w:val="0072229D"/>
    <w:rsid w:val="007222B7"/>
    <w:rsid w:val="007222D7"/>
    <w:rsid w:val="007223A9"/>
    <w:rsid w:val="007227B4"/>
    <w:rsid w:val="00724855"/>
    <w:rsid w:val="00724B0A"/>
    <w:rsid w:val="007252DB"/>
    <w:rsid w:val="00726DAC"/>
    <w:rsid w:val="00726E11"/>
    <w:rsid w:val="0072716C"/>
    <w:rsid w:val="0072757A"/>
    <w:rsid w:val="007304B0"/>
    <w:rsid w:val="00731C0C"/>
    <w:rsid w:val="00731C3C"/>
    <w:rsid w:val="0073249E"/>
    <w:rsid w:val="00732963"/>
    <w:rsid w:val="00732A7E"/>
    <w:rsid w:val="00732F31"/>
    <w:rsid w:val="00733363"/>
    <w:rsid w:val="007334C3"/>
    <w:rsid w:val="00733D76"/>
    <w:rsid w:val="00733ED7"/>
    <w:rsid w:val="00733F81"/>
    <w:rsid w:val="00734B3C"/>
    <w:rsid w:val="007351EE"/>
    <w:rsid w:val="00735419"/>
    <w:rsid w:val="00735603"/>
    <w:rsid w:val="00735A8A"/>
    <w:rsid w:val="00735F98"/>
    <w:rsid w:val="00736349"/>
    <w:rsid w:val="00736704"/>
    <w:rsid w:val="00737FBF"/>
    <w:rsid w:val="00740AAA"/>
    <w:rsid w:val="00741A71"/>
    <w:rsid w:val="00741E52"/>
    <w:rsid w:val="007423C9"/>
    <w:rsid w:val="00743879"/>
    <w:rsid w:val="007455EF"/>
    <w:rsid w:val="0074576C"/>
    <w:rsid w:val="00745AD8"/>
    <w:rsid w:val="00745AE5"/>
    <w:rsid w:val="00746135"/>
    <w:rsid w:val="007464C8"/>
    <w:rsid w:val="00746992"/>
    <w:rsid w:val="00746B14"/>
    <w:rsid w:val="00750DE2"/>
    <w:rsid w:val="00751648"/>
    <w:rsid w:val="00751F36"/>
    <w:rsid w:val="007526E8"/>
    <w:rsid w:val="007533F9"/>
    <w:rsid w:val="00754962"/>
    <w:rsid w:val="00754DCE"/>
    <w:rsid w:val="00754E46"/>
    <w:rsid w:val="0075527A"/>
    <w:rsid w:val="00755E8F"/>
    <w:rsid w:val="007570CB"/>
    <w:rsid w:val="0075729F"/>
    <w:rsid w:val="00760457"/>
    <w:rsid w:val="00760531"/>
    <w:rsid w:val="00761BE8"/>
    <w:rsid w:val="00761F0D"/>
    <w:rsid w:val="00761F40"/>
    <w:rsid w:val="00762039"/>
    <w:rsid w:val="0076498E"/>
    <w:rsid w:val="0076510F"/>
    <w:rsid w:val="00765129"/>
    <w:rsid w:val="00765303"/>
    <w:rsid w:val="00765FAC"/>
    <w:rsid w:val="00766258"/>
    <w:rsid w:val="007662C6"/>
    <w:rsid w:val="007669D5"/>
    <w:rsid w:val="00766A85"/>
    <w:rsid w:val="00766C4F"/>
    <w:rsid w:val="0076727E"/>
    <w:rsid w:val="00767346"/>
    <w:rsid w:val="0076760B"/>
    <w:rsid w:val="00767EBC"/>
    <w:rsid w:val="00767F33"/>
    <w:rsid w:val="0077091A"/>
    <w:rsid w:val="00770950"/>
    <w:rsid w:val="00770F92"/>
    <w:rsid w:val="007718F3"/>
    <w:rsid w:val="007718FE"/>
    <w:rsid w:val="0077192F"/>
    <w:rsid w:val="007719D4"/>
    <w:rsid w:val="007727EC"/>
    <w:rsid w:val="00774918"/>
    <w:rsid w:val="00774CC5"/>
    <w:rsid w:val="00775147"/>
    <w:rsid w:val="007752B9"/>
    <w:rsid w:val="00776277"/>
    <w:rsid w:val="007765B6"/>
    <w:rsid w:val="007768B9"/>
    <w:rsid w:val="00776EE3"/>
    <w:rsid w:val="0077725A"/>
    <w:rsid w:val="007778B6"/>
    <w:rsid w:val="00777E94"/>
    <w:rsid w:val="00780B8F"/>
    <w:rsid w:val="00781488"/>
    <w:rsid w:val="00781587"/>
    <w:rsid w:val="0078206F"/>
    <w:rsid w:val="007827FB"/>
    <w:rsid w:val="00782A01"/>
    <w:rsid w:val="00783AB2"/>
    <w:rsid w:val="00783B82"/>
    <w:rsid w:val="00784368"/>
    <w:rsid w:val="0078470F"/>
    <w:rsid w:val="00784C3B"/>
    <w:rsid w:val="007850B6"/>
    <w:rsid w:val="007853AF"/>
    <w:rsid w:val="00786A25"/>
    <w:rsid w:val="00787E4D"/>
    <w:rsid w:val="00790629"/>
    <w:rsid w:val="00790B4F"/>
    <w:rsid w:val="00790EE1"/>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97CCD"/>
    <w:rsid w:val="007A067A"/>
    <w:rsid w:val="007A0DF0"/>
    <w:rsid w:val="007A1177"/>
    <w:rsid w:val="007A1DEE"/>
    <w:rsid w:val="007A1F83"/>
    <w:rsid w:val="007A2A40"/>
    <w:rsid w:val="007A399E"/>
    <w:rsid w:val="007A3A01"/>
    <w:rsid w:val="007A3B50"/>
    <w:rsid w:val="007A3C01"/>
    <w:rsid w:val="007A3DE8"/>
    <w:rsid w:val="007A4189"/>
    <w:rsid w:val="007A434E"/>
    <w:rsid w:val="007A43F4"/>
    <w:rsid w:val="007A45B1"/>
    <w:rsid w:val="007A500A"/>
    <w:rsid w:val="007A552D"/>
    <w:rsid w:val="007A58F5"/>
    <w:rsid w:val="007A771C"/>
    <w:rsid w:val="007A7754"/>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1BE2"/>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1F2B"/>
    <w:rsid w:val="007D256A"/>
    <w:rsid w:val="007D2D6A"/>
    <w:rsid w:val="007D2F2F"/>
    <w:rsid w:val="007D3E26"/>
    <w:rsid w:val="007D4288"/>
    <w:rsid w:val="007D42BA"/>
    <w:rsid w:val="007D4A9B"/>
    <w:rsid w:val="007D5DB0"/>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128E"/>
    <w:rsid w:val="007F2A76"/>
    <w:rsid w:val="007F35DA"/>
    <w:rsid w:val="007F3D9D"/>
    <w:rsid w:val="007F4E95"/>
    <w:rsid w:val="007F58CB"/>
    <w:rsid w:val="007F59D0"/>
    <w:rsid w:val="007F5AA1"/>
    <w:rsid w:val="007F5AD0"/>
    <w:rsid w:val="007F5D9D"/>
    <w:rsid w:val="007F6210"/>
    <w:rsid w:val="007F623B"/>
    <w:rsid w:val="007F6685"/>
    <w:rsid w:val="007F69D8"/>
    <w:rsid w:val="007F724A"/>
    <w:rsid w:val="007F766C"/>
    <w:rsid w:val="0080011F"/>
    <w:rsid w:val="00801D5A"/>
    <w:rsid w:val="00801E75"/>
    <w:rsid w:val="008030B9"/>
    <w:rsid w:val="0080350B"/>
    <w:rsid w:val="00803E5C"/>
    <w:rsid w:val="00804A0E"/>
    <w:rsid w:val="008053A4"/>
    <w:rsid w:val="00805682"/>
    <w:rsid w:val="00805C4A"/>
    <w:rsid w:val="00805F3E"/>
    <w:rsid w:val="008064D5"/>
    <w:rsid w:val="0080660F"/>
    <w:rsid w:val="008069E9"/>
    <w:rsid w:val="00806BF5"/>
    <w:rsid w:val="008070DA"/>
    <w:rsid w:val="00810B33"/>
    <w:rsid w:val="00810C26"/>
    <w:rsid w:val="00811341"/>
    <w:rsid w:val="008118D1"/>
    <w:rsid w:val="00811AD3"/>
    <w:rsid w:val="00812DB5"/>
    <w:rsid w:val="00813866"/>
    <w:rsid w:val="00813B13"/>
    <w:rsid w:val="00815765"/>
    <w:rsid w:val="0081689B"/>
    <w:rsid w:val="00816C77"/>
    <w:rsid w:val="0081722E"/>
    <w:rsid w:val="00817830"/>
    <w:rsid w:val="00817D37"/>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123C"/>
    <w:rsid w:val="0084125C"/>
    <w:rsid w:val="00842C4E"/>
    <w:rsid w:val="00844132"/>
    <w:rsid w:val="00844837"/>
    <w:rsid w:val="00844D05"/>
    <w:rsid w:val="008456E9"/>
    <w:rsid w:val="00846F29"/>
    <w:rsid w:val="008470E5"/>
    <w:rsid w:val="00847391"/>
    <w:rsid w:val="00847ABE"/>
    <w:rsid w:val="00847E3F"/>
    <w:rsid w:val="00851DFB"/>
    <w:rsid w:val="008530DC"/>
    <w:rsid w:val="00853370"/>
    <w:rsid w:val="008539A8"/>
    <w:rsid w:val="008540D5"/>
    <w:rsid w:val="00854180"/>
    <w:rsid w:val="00854390"/>
    <w:rsid w:val="008543BC"/>
    <w:rsid w:val="008549D3"/>
    <w:rsid w:val="00854AAB"/>
    <w:rsid w:val="00854BCF"/>
    <w:rsid w:val="008557B4"/>
    <w:rsid w:val="00855A92"/>
    <w:rsid w:val="00856AC4"/>
    <w:rsid w:val="00857743"/>
    <w:rsid w:val="00857784"/>
    <w:rsid w:val="008600F3"/>
    <w:rsid w:val="008604BE"/>
    <w:rsid w:val="00860731"/>
    <w:rsid w:val="00860FB3"/>
    <w:rsid w:val="008612EB"/>
    <w:rsid w:val="008614D5"/>
    <w:rsid w:val="0086235B"/>
    <w:rsid w:val="00862596"/>
    <w:rsid w:val="0086377C"/>
    <w:rsid w:val="0086381C"/>
    <w:rsid w:val="008642C8"/>
    <w:rsid w:val="00865023"/>
    <w:rsid w:val="0086595E"/>
    <w:rsid w:val="00865CB8"/>
    <w:rsid w:val="0086631B"/>
    <w:rsid w:val="00866FB5"/>
    <w:rsid w:val="008700A3"/>
    <w:rsid w:val="0087071B"/>
    <w:rsid w:val="00870FF2"/>
    <w:rsid w:val="00871F9B"/>
    <w:rsid w:val="00871FEC"/>
    <w:rsid w:val="008723E2"/>
    <w:rsid w:val="00872CF9"/>
    <w:rsid w:val="00873408"/>
    <w:rsid w:val="00874115"/>
    <w:rsid w:val="008744BF"/>
    <w:rsid w:val="00874E6F"/>
    <w:rsid w:val="00875FEB"/>
    <w:rsid w:val="00876696"/>
    <w:rsid w:val="008766D5"/>
    <w:rsid w:val="008768B5"/>
    <w:rsid w:val="0087691F"/>
    <w:rsid w:val="00876A69"/>
    <w:rsid w:val="008814C6"/>
    <w:rsid w:val="008816F2"/>
    <w:rsid w:val="00882292"/>
    <w:rsid w:val="0088303A"/>
    <w:rsid w:val="0088305A"/>
    <w:rsid w:val="008836D2"/>
    <w:rsid w:val="00883778"/>
    <w:rsid w:val="008837DB"/>
    <w:rsid w:val="0088480B"/>
    <w:rsid w:val="00884A4F"/>
    <w:rsid w:val="00884B77"/>
    <w:rsid w:val="008852F5"/>
    <w:rsid w:val="0088597A"/>
    <w:rsid w:val="00885AA4"/>
    <w:rsid w:val="00885B91"/>
    <w:rsid w:val="00886702"/>
    <w:rsid w:val="00886D47"/>
    <w:rsid w:val="00886E3B"/>
    <w:rsid w:val="0088752C"/>
    <w:rsid w:val="008879D7"/>
    <w:rsid w:val="00890A91"/>
    <w:rsid w:val="008912DE"/>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03D1"/>
    <w:rsid w:val="008A06DF"/>
    <w:rsid w:val="008A1729"/>
    <w:rsid w:val="008A175E"/>
    <w:rsid w:val="008A20FE"/>
    <w:rsid w:val="008A21BB"/>
    <w:rsid w:val="008A24C2"/>
    <w:rsid w:val="008A2A7E"/>
    <w:rsid w:val="008A3C1D"/>
    <w:rsid w:val="008A4063"/>
    <w:rsid w:val="008A4793"/>
    <w:rsid w:val="008A56BD"/>
    <w:rsid w:val="008A65EF"/>
    <w:rsid w:val="008A6FA0"/>
    <w:rsid w:val="008A74EB"/>
    <w:rsid w:val="008A7EF8"/>
    <w:rsid w:val="008B0D81"/>
    <w:rsid w:val="008B1371"/>
    <w:rsid w:val="008B16FD"/>
    <w:rsid w:val="008B178D"/>
    <w:rsid w:val="008B2604"/>
    <w:rsid w:val="008B2CDC"/>
    <w:rsid w:val="008B3C38"/>
    <w:rsid w:val="008B3E1E"/>
    <w:rsid w:val="008B3ED9"/>
    <w:rsid w:val="008B3F5E"/>
    <w:rsid w:val="008B3FD4"/>
    <w:rsid w:val="008B46C1"/>
    <w:rsid w:val="008B49A0"/>
    <w:rsid w:val="008B52CE"/>
    <w:rsid w:val="008B5498"/>
    <w:rsid w:val="008B56EA"/>
    <w:rsid w:val="008B6037"/>
    <w:rsid w:val="008B62AE"/>
    <w:rsid w:val="008B7341"/>
    <w:rsid w:val="008B79AC"/>
    <w:rsid w:val="008B7E11"/>
    <w:rsid w:val="008C0040"/>
    <w:rsid w:val="008C0545"/>
    <w:rsid w:val="008C0AAA"/>
    <w:rsid w:val="008C1301"/>
    <w:rsid w:val="008C1E10"/>
    <w:rsid w:val="008C2266"/>
    <w:rsid w:val="008C2A6A"/>
    <w:rsid w:val="008C3190"/>
    <w:rsid w:val="008C329A"/>
    <w:rsid w:val="008C436C"/>
    <w:rsid w:val="008C4867"/>
    <w:rsid w:val="008C495D"/>
    <w:rsid w:val="008C55D7"/>
    <w:rsid w:val="008C6419"/>
    <w:rsid w:val="008C6764"/>
    <w:rsid w:val="008C69E5"/>
    <w:rsid w:val="008C768A"/>
    <w:rsid w:val="008C7A84"/>
    <w:rsid w:val="008D004D"/>
    <w:rsid w:val="008D01A6"/>
    <w:rsid w:val="008D0465"/>
    <w:rsid w:val="008D12A1"/>
    <w:rsid w:val="008D14E8"/>
    <w:rsid w:val="008D188D"/>
    <w:rsid w:val="008D19DB"/>
    <w:rsid w:val="008D5521"/>
    <w:rsid w:val="008D56F8"/>
    <w:rsid w:val="008D5A2A"/>
    <w:rsid w:val="008D5F24"/>
    <w:rsid w:val="008D6661"/>
    <w:rsid w:val="008D7DE9"/>
    <w:rsid w:val="008E05D7"/>
    <w:rsid w:val="008E1670"/>
    <w:rsid w:val="008E1747"/>
    <w:rsid w:val="008E1813"/>
    <w:rsid w:val="008E2AAC"/>
    <w:rsid w:val="008E31AB"/>
    <w:rsid w:val="008E33B1"/>
    <w:rsid w:val="008E34C9"/>
    <w:rsid w:val="008E3CF7"/>
    <w:rsid w:val="008E4AB3"/>
    <w:rsid w:val="008E50B7"/>
    <w:rsid w:val="008E5601"/>
    <w:rsid w:val="008E5DB7"/>
    <w:rsid w:val="008E5EDD"/>
    <w:rsid w:val="008E6804"/>
    <w:rsid w:val="008F0091"/>
    <w:rsid w:val="008F031D"/>
    <w:rsid w:val="008F04D6"/>
    <w:rsid w:val="008F09C4"/>
    <w:rsid w:val="008F0D85"/>
    <w:rsid w:val="008F0EA7"/>
    <w:rsid w:val="008F1858"/>
    <w:rsid w:val="008F1938"/>
    <w:rsid w:val="008F1A0A"/>
    <w:rsid w:val="008F2135"/>
    <w:rsid w:val="008F3472"/>
    <w:rsid w:val="008F39A8"/>
    <w:rsid w:val="008F45FC"/>
    <w:rsid w:val="008F4BA2"/>
    <w:rsid w:val="008F4C80"/>
    <w:rsid w:val="008F4E69"/>
    <w:rsid w:val="008F55BE"/>
    <w:rsid w:val="008F5D99"/>
    <w:rsid w:val="008F5FCE"/>
    <w:rsid w:val="008F642B"/>
    <w:rsid w:val="008F6DA0"/>
    <w:rsid w:val="008F74FC"/>
    <w:rsid w:val="008F751D"/>
    <w:rsid w:val="008F7E42"/>
    <w:rsid w:val="00900418"/>
    <w:rsid w:val="00900640"/>
    <w:rsid w:val="009006C8"/>
    <w:rsid w:val="009009EB"/>
    <w:rsid w:val="00901F47"/>
    <w:rsid w:val="0090252F"/>
    <w:rsid w:val="00902962"/>
    <w:rsid w:val="00902969"/>
    <w:rsid w:val="00902EA5"/>
    <w:rsid w:val="00902FB6"/>
    <w:rsid w:val="009031EC"/>
    <w:rsid w:val="00903909"/>
    <w:rsid w:val="00903EA9"/>
    <w:rsid w:val="00904793"/>
    <w:rsid w:val="009049CA"/>
    <w:rsid w:val="00904ED6"/>
    <w:rsid w:val="009055C7"/>
    <w:rsid w:val="00905A2B"/>
    <w:rsid w:val="00905C7E"/>
    <w:rsid w:val="00906386"/>
    <w:rsid w:val="00906AE0"/>
    <w:rsid w:val="00906E52"/>
    <w:rsid w:val="00907280"/>
    <w:rsid w:val="009075D0"/>
    <w:rsid w:val="00907C8C"/>
    <w:rsid w:val="00910039"/>
    <w:rsid w:val="00910C61"/>
    <w:rsid w:val="00910CB2"/>
    <w:rsid w:val="00910E39"/>
    <w:rsid w:val="00910E54"/>
    <w:rsid w:val="00910E8A"/>
    <w:rsid w:val="0091154E"/>
    <w:rsid w:val="00912843"/>
    <w:rsid w:val="0091285E"/>
    <w:rsid w:val="00912F49"/>
    <w:rsid w:val="0091403D"/>
    <w:rsid w:val="00914251"/>
    <w:rsid w:val="00914C65"/>
    <w:rsid w:val="0091502F"/>
    <w:rsid w:val="00915097"/>
    <w:rsid w:val="00916015"/>
    <w:rsid w:val="00916722"/>
    <w:rsid w:val="00917121"/>
    <w:rsid w:val="00917358"/>
    <w:rsid w:val="00917614"/>
    <w:rsid w:val="009176EA"/>
    <w:rsid w:val="00917CED"/>
    <w:rsid w:val="00921E40"/>
    <w:rsid w:val="0092210C"/>
    <w:rsid w:val="00922269"/>
    <w:rsid w:val="0092340E"/>
    <w:rsid w:val="00923D11"/>
    <w:rsid w:val="00923DB2"/>
    <w:rsid w:val="00923F12"/>
    <w:rsid w:val="00924A1B"/>
    <w:rsid w:val="00924D2B"/>
    <w:rsid w:val="00925F4F"/>
    <w:rsid w:val="009270FB"/>
    <w:rsid w:val="00930583"/>
    <w:rsid w:val="009310C3"/>
    <w:rsid w:val="00931423"/>
    <w:rsid w:val="00932183"/>
    <w:rsid w:val="00933771"/>
    <w:rsid w:val="00934F54"/>
    <w:rsid w:val="00935865"/>
    <w:rsid w:val="009360A8"/>
    <w:rsid w:val="00937C17"/>
    <w:rsid w:val="0094023B"/>
    <w:rsid w:val="009402F2"/>
    <w:rsid w:val="00940342"/>
    <w:rsid w:val="00941238"/>
    <w:rsid w:val="009415AA"/>
    <w:rsid w:val="00941CDD"/>
    <w:rsid w:val="00942AF8"/>
    <w:rsid w:val="00943525"/>
    <w:rsid w:val="00943652"/>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22C0"/>
    <w:rsid w:val="00963323"/>
    <w:rsid w:val="0096428C"/>
    <w:rsid w:val="00964F01"/>
    <w:rsid w:val="00966E39"/>
    <w:rsid w:val="00967134"/>
    <w:rsid w:val="009674D0"/>
    <w:rsid w:val="0097096B"/>
    <w:rsid w:val="00970C4B"/>
    <w:rsid w:val="00970D41"/>
    <w:rsid w:val="009717A5"/>
    <w:rsid w:val="00972374"/>
    <w:rsid w:val="00972887"/>
    <w:rsid w:val="00972E0C"/>
    <w:rsid w:val="0097351F"/>
    <w:rsid w:val="0097354C"/>
    <w:rsid w:val="00973B40"/>
    <w:rsid w:val="009742AE"/>
    <w:rsid w:val="00974953"/>
    <w:rsid w:val="00974DC0"/>
    <w:rsid w:val="00975263"/>
    <w:rsid w:val="00975560"/>
    <w:rsid w:val="00975954"/>
    <w:rsid w:val="00975B46"/>
    <w:rsid w:val="00975D30"/>
    <w:rsid w:val="009762AA"/>
    <w:rsid w:val="0097706D"/>
    <w:rsid w:val="0097744F"/>
    <w:rsid w:val="00977616"/>
    <w:rsid w:val="00977F00"/>
    <w:rsid w:val="0098022D"/>
    <w:rsid w:val="009802F2"/>
    <w:rsid w:val="00980829"/>
    <w:rsid w:val="009819B1"/>
    <w:rsid w:val="00981A14"/>
    <w:rsid w:val="00981DA6"/>
    <w:rsid w:val="00982C72"/>
    <w:rsid w:val="00982E88"/>
    <w:rsid w:val="00983159"/>
    <w:rsid w:val="0098323D"/>
    <w:rsid w:val="0098394F"/>
    <w:rsid w:val="00984005"/>
    <w:rsid w:val="009847C7"/>
    <w:rsid w:val="00984820"/>
    <w:rsid w:val="00984DBE"/>
    <w:rsid w:val="009855D7"/>
    <w:rsid w:val="0098596A"/>
    <w:rsid w:val="00985990"/>
    <w:rsid w:val="009860C3"/>
    <w:rsid w:val="0098640F"/>
    <w:rsid w:val="009867CF"/>
    <w:rsid w:val="00986A2B"/>
    <w:rsid w:val="00987201"/>
    <w:rsid w:val="00987CD6"/>
    <w:rsid w:val="00987EE4"/>
    <w:rsid w:val="00987FC9"/>
    <w:rsid w:val="009900D8"/>
    <w:rsid w:val="009902C4"/>
    <w:rsid w:val="0099058E"/>
    <w:rsid w:val="00990903"/>
    <w:rsid w:val="00991382"/>
    <w:rsid w:val="009914AB"/>
    <w:rsid w:val="0099175E"/>
    <w:rsid w:val="00991DA4"/>
    <w:rsid w:val="009924BB"/>
    <w:rsid w:val="00992B09"/>
    <w:rsid w:val="0099308E"/>
    <w:rsid w:val="00995041"/>
    <w:rsid w:val="00995276"/>
    <w:rsid w:val="00995411"/>
    <w:rsid w:val="009954FB"/>
    <w:rsid w:val="009958EF"/>
    <w:rsid w:val="00995B70"/>
    <w:rsid w:val="00996448"/>
    <w:rsid w:val="00996AD8"/>
    <w:rsid w:val="00997B98"/>
    <w:rsid w:val="009A1220"/>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35E1"/>
    <w:rsid w:val="009B5943"/>
    <w:rsid w:val="009B6094"/>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4E45"/>
    <w:rsid w:val="009C5488"/>
    <w:rsid w:val="009C60CE"/>
    <w:rsid w:val="009C62D9"/>
    <w:rsid w:val="009C6AAE"/>
    <w:rsid w:val="009C74D5"/>
    <w:rsid w:val="009C7B04"/>
    <w:rsid w:val="009D08D8"/>
    <w:rsid w:val="009D15B6"/>
    <w:rsid w:val="009D1727"/>
    <w:rsid w:val="009D20C1"/>
    <w:rsid w:val="009D2491"/>
    <w:rsid w:val="009D2610"/>
    <w:rsid w:val="009D2AE5"/>
    <w:rsid w:val="009D2C75"/>
    <w:rsid w:val="009D2E93"/>
    <w:rsid w:val="009D36A5"/>
    <w:rsid w:val="009D4C53"/>
    <w:rsid w:val="009D4D3C"/>
    <w:rsid w:val="009D600F"/>
    <w:rsid w:val="009D622F"/>
    <w:rsid w:val="009D68DF"/>
    <w:rsid w:val="009D6EB5"/>
    <w:rsid w:val="009D7BD8"/>
    <w:rsid w:val="009E07F5"/>
    <w:rsid w:val="009E0D6A"/>
    <w:rsid w:val="009E166B"/>
    <w:rsid w:val="009E2D14"/>
    <w:rsid w:val="009E36FA"/>
    <w:rsid w:val="009E38BB"/>
    <w:rsid w:val="009E391B"/>
    <w:rsid w:val="009E436C"/>
    <w:rsid w:val="009E44A7"/>
    <w:rsid w:val="009E46AD"/>
    <w:rsid w:val="009E5166"/>
    <w:rsid w:val="009E5A55"/>
    <w:rsid w:val="009E6449"/>
    <w:rsid w:val="009E69C9"/>
    <w:rsid w:val="009E723C"/>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6D61"/>
    <w:rsid w:val="009F76A8"/>
    <w:rsid w:val="009F7A6E"/>
    <w:rsid w:val="009F7B8C"/>
    <w:rsid w:val="009F7E49"/>
    <w:rsid w:val="00A00D33"/>
    <w:rsid w:val="00A02130"/>
    <w:rsid w:val="00A021FF"/>
    <w:rsid w:val="00A029EF"/>
    <w:rsid w:val="00A0340E"/>
    <w:rsid w:val="00A03532"/>
    <w:rsid w:val="00A03AD6"/>
    <w:rsid w:val="00A03D28"/>
    <w:rsid w:val="00A03E27"/>
    <w:rsid w:val="00A04B1E"/>
    <w:rsid w:val="00A0533C"/>
    <w:rsid w:val="00A058BC"/>
    <w:rsid w:val="00A05A96"/>
    <w:rsid w:val="00A062E1"/>
    <w:rsid w:val="00A063F8"/>
    <w:rsid w:val="00A10812"/>
    <w:rsid w:val="00A10AB9"/>
    <w:rsid w:val="00A11393"/>
    <w:rsid w:val="00A123AA"/>
    <w:rsid w:val="00A126FA"/>
    <w:rsid w:val="00A134BA"/>
    <w:rsid w:val="00A137D3"/>
    <w:rsid w:val="00A14EAD"/>
    <w:rsid w:val="00A153F8"/>
    <w:rsid w:val="00A1554F"/>
    <w:rsid w:val="00A15B20"/>
    <w:rsid w:val="00A15C4A"/>
    <w:rsid w:val="00A1603E"/>
    <w:rsid w:val="00A16E8F"/>
    <w:rsid w:val="00A1701D"/>
    <w:rsid w:val="00A20507"/>
    <w:rsid w:val="00A20BD7"/>
    <w:rsid w:val="00A21157"/>
    <w:rsid w:val="00A217DE"/>
    <w:rsid w:val="00A22B80"/>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6E0D"/>
    <w:rsid w:val="00A37A87"/>
    <w:rsid w:val="00A37C59"/>
    <w:rsid w:val="00A4026E"/>
    <w:rsid w:val="00A40FB0"/>
    <w:rsid w:val="00A41177"/>
    <w:rsid w:val="00A415D5"/>
    <w:rsid w:val="00A43C65"/>
    <w:rsid w:val="00A443AE"/>
    <w:rsid w:val="00A448F8"/>
    <w:rsid w:val="00A45ECD"/>
    <w:rsid w:val="00A46A36"/>
    <w:rsid w:val="00A46C2F"/>
    <w:rsid w:val="00A4794E"/>
    <w:rsid w:val="00A47985"/>
    <w:rsid w:val="00A47EF9"/>
    <w:rsid w:val="00A50454"/>
    <w:rsid w:val="00A511B5"/>
    <w:rsid w:val="00A51E07"/>
    <w:rsid w:val="00A5317D"/>
    <w:rsid w:val="00A538CE"/>
    <w:rsid w:val="00A53B3C"/>
    <w:rsid w:val="00A552BC"/>
    <w:rsid w:val="00A55CAD"/>
    <w:rsid w:val="00A56071"/>
    <w:rsid w:val="00A56141"/>
    <w:rsid w:val="00A56B1E"/>
    <w:rsid w:val="00A57469"/>
    <w:rsid w:val="00A608D5"/>
    <w:rsid w:val="00A61985"/>
    <w:rsid w:val="00A61CC9"/>
    <w:rsid w:val="00A61F91"/>
    <w:rsid w:val="00A62FB0"/>
    <w:rsid w:val="00A635C5"/>
    <w:rsid w:val="00A63A28"/>
    <w:rsid w:val="00A63E32"/>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67EB9"/>
    <w:rsid w:val="00A700C6"/>
    <w:rsid w:val="00A708B8"/>
    <w:rsid w:val="00A70F8F"/>
    <w:rsid w:val="00A72316"/>
    <w:rsid w:val="00A7265C"/>
    <w:rsid w:val="00A735FA"/>
    <w:rsid w:val="00A736E5"/>
    <w:rsid w:val="00A7419D"/>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4C85"/>
    <w:rsid w:val="00A84F51"/>
    <w:rsid w:val="00A86792"/>
    <w:rsid w:val="00A8710E"/>
    <w:rsid w:val="00A87C51"/>
    <w:rsid w:val="00A90028"/>
    <w:rsid w:val="00A911D3"/>
    <w:rsid w:val="00A91326"/>
    <w:rsid w:val="00A91CBD"/>
    <w:rsid w:val="00A920A2"/>
    <w:rsid w:val="00A92AA4"/>
    <w:rsid w:val="00A936AC"/>
    <w:rsid w:val="00A938C0"/>
    <w:rsid w:val="00A9424B"/>
    <w:rsid w:val="00A96712"/>
    <w:rsid w:val="00A96A22"/>
    <w:rsid w:val="00A96D7D"/>
    <w:rsid w:val="00A975E9"/>
    <w:rsid w:val="00AA0A35"/>
    <w:rsid w:val="00AA0D84"/>
    <w:rsid w:val="00AA11B0"/>
    <w:rsid w:val="00AA1C25"/>
    <w:rsid w:val="00AA31BD"/>
    <w:rsid w:val="00AA3E7B"/>
    <w:rsid w:val="00AA4762"/>
    <w:rsid w:val="00AA4BBA"/>
    <w:rsid w:val="00AA554E"/>
    <w:rsid w:val="00AA57AB"/>
    <w:rsid w:val="00AA7464"/>
    <w:rsid w:val="00AA7528"/>
    <w:rsid w:val="00AA7E5C"/>
    <w:rsid w:val="00AB04F5"/>
    <w:rsid w:val="00AB0996"/>
    <w:rsid w:val="00AB0E28"/>
    <w:rsid w:val="00AB1A82"/>
    <w:rsid w:val="00AB212F"/>
    <w:rsid w:val="00AB23E0"/>
    <w:rsid w:val="00AB2FCC"/>
    <w:rsid w:val="00AB3D28"/>
    <w:rsid w:val="00AB3F3B"/>
    <w:rsid w:val="00AB3F72"/>
    <w:rsid w:val="00AB51EC"/>
    <w:rsid w:val="00AB5E6C"/>
    <w:rsid w:val="00AB60F4"/>
    <w:rsid w:val="00AB65C2"/>
    <w:rsid w:val="00AB711F"/>
    <w:rsid w:val="00AB7213"/>
    <w:rsid w:val="00AB77BD"/>
    <w:rsid w:val="00AB7C65"/>
    <w:rsid w:val="00AB7D21"/>
    <w:rsid w:val="00AC0243"/>
    <w:rsid w:val="00AC061F"/>
    <w:rsid w:val="00AC1CFA"/>
    <w:rsid w:val="00AC2103"/>
    <w:rsid w:val="00AC28DD"/>
    <w:rsid w:val="00AC3028"/>
    <w:rsid w:val="00AC3602"/>
    <w:rsid w:val="00AC3887"/>
    <w:rsid w:val="00AC48B5"/>
    <w:rsid w:val="00AC4B53"/>
    <w:rsid w:val="00AC5F18"/>
    <w:rsid w:val="00AC67FF"/>
    <w:rsid w:val="00AC74E8"/>
    <w:rsid w:val="00AD0173"/>
    <w:rsid w:val="00AD02E0"/>
    <w:rsid w:val="00AD0BB3"/>
    <w:rsid w:val="00AD0C36"/>
    <w:rsid w:val="00AD0EBD"/>
    <w:rsid w:val="00AD1552"/>
    <w:rsid w:val="00AD190F"/>
    <w:rsid w:val="00AD24A4"/>
    <w:rsid w:val="00AD2572"/>
    <w:rsid w:val="00AD2644"/>
    <w:rsid w:val="00AD27E5"/>
    <w:rsid w:val="00AD3AA8"/>
    <w:rsid w:val="00AD3B93"/>
    <w:rsid w:val="00AD4ECA"/>
    <w:rsid w:val="00AD5AC1"/>
    <w:rsid w:val="00AD624F"/>
    <w:rsid w:val="00AD706E"/>
    <w:rsid w:val="00AE09AE"/>
    <w:rsid w:val="00AE1D04"/>
    <w:rsid w:val="00AE2338"/>
    <w:rsid w:val="00AE2439"/>
    <w:rsid w:val="00AE36C3"/>
    <w:rsid w:val="00AE3F4C"/>
    <w:rsid w:val="00AE4069"/>
    <w:rsid w:val="00AE52B0"/>
    <w:rsid w:val="00AE549D"/>
    <w:rsid w:val="00AE6B78"/>
    <w:rsid w:val="00AE6F5B"/>
    <w:rsid w:val="00AF158A"/>
    <w:rsid w:val="00AF187B"/>
    <w:rsid w:val="00AF1A13"/>
    <w:rsid w:val="00AF1E07"/>
    <w:rsid w:val="00AF2309"/>
    <w:rsid w:val="00AF28FD"/>
    <w:rsid w:val="00AF293E"/>
    <w:rsid w:val="00AF2AEC"/>
    <w:rsid w:val="00AF37A3"/>
    <w:rsid w:val="00AF3FDB"/>
    <w:rsid w:val="00AF4041"/>
    <w:rsid w:val="00AF4221"/>
    <w:rsid w:val="00AF4F22"/>
    <w:rsid w:val="00AF537F"/>
    <w:rsid w:val="00AF5E61"/>
    <w:rsid w:val="00AF6071"/>
    <w:rsid w:val="00AF61A0"/>
    <w:rsid w:val="00AF68A8"/>
    <w:rsid w:val="00AF7431"/>
    <w:rsid w:val="00AF7B53"/>
    <w:rsid w:val="00AF7CB8"/>
    <w:rsid w:val="00AF7FC5"/>
    <w:rsid w:val="00B0052B"/>
    <w:rsid w:val="00B0060D"/>
    <w:rsid w:val="00B00771"/>
    <w:rsid w:val="00B01A1B"/>
    <w:rsid w:val="00B02B56"/>
    <w:rsid w:val="00B02F7C"/>
    <w:rsid w:val="00B03680"/>
    <w:rsid w:val="00B0380E"/>
    <w:rsid w:val="00B0406A"/>
    <w:rsid w:val="00B05624"/>
    <w:rsid w:val="00B0594B"/>
    <w:rsid w:val="00B05B2F"/>
    <w:rsid w:val="00B06300"/>
    <w:rsid w:val="00B063F2"/>
    <w:rsid w:val="00B06493"/>
    <w:rsid w:val="00B06670"/>
    <w:rsid w:val="00B10DE2"/>
    <w:rsid w:val="00B1235C"/>
    <w:rsid w:val="00B12680"/>
    <w:rsid w:val="00B133EA"/>
    <w:rsid w:val="00B136BF"/>
    <w:rsid w:val="00B13778"/>
    <w:rsid w:val="00B13BF4"/>
    <w:rsid w:val="00B15D50"/>
    <w:rsid w:val="00B1722C"/>
    <w:rsid w:val="00B172D9"/>
    <w:rsid w:val="00B173F7"/>
    <w:rsid w:val="00B17583"/>
    <w:rsid w:val="00B175A0"/>
    <w:rsid w:val="00B17E47"/>
    <w:rsid w:val="00B17ED9"/>
    <w:rsid w:val="00B209CC"/>
    <w:rsid w:val="00B213A4"/>
    <w:rsid w:val="00B21618"/>
    <w:rsid w:val="00B21D89"/>
    <w:rsid w:val="00B21DB3"/>
    <w:rsid w:val="00B239A7"/>
    <w:rsid w:val="00B23A82"/>
    <w:rsid w:val="00B23D61"/>
    <w:rsid w:val="00B23D9D"/>
    <w:rsid w:val="00B23F58"/>
    <w:rsid w:val="00B245DB"/>
    <w:rsid w:val="00B24B40"/>
    <w:rsid w:val="00B25211"/>
    <w:rsid w:val="00B2553A"/>
    <w:rsid w:val="00B25995"/>
    <w:rsid w:val="00B25ACB"/>
    <w:rsid w:val="00B261DA"/>
    <w:rsid w:val="00B30326"/>
    <w:rsid w:val="00B31532"/>
    <w:rsid w:val="00B318E7"/>
    <w:rsid w:val="00B31C3E"/>
    <w:rsid w:val="00B31CD2"/>
    <w:rsid w:val="00B32054"/>
    <w:rsid w:val="00B32288"/>
    <w:rsid w:val="00B32895"/>
    <w:rsid w:val="00B3354E"/>
    <w:rsid w:val="00B336E0"/>
    <w:rsid w:val="00B33972"/>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08F2"/>
    <w:rsid w:val="00B513D3"/>
    <w:rsid w:val="00B51B11"/>
    <w:rsid w:val="00B53A5B"/>
    <w:rsid w:val="00B53B9B"/>
    <w:rsid w:val="00B53D6D"/>
    <w:rsid w:val="00B54365"/>
    <w:rsid w:val="00B5481C"/>
    <w:rsid w:val="00B54979"/>
    <w:rsid w:val="00B54C06"/>
    <w:rsid w:val="00B551FC"/>
    <w:rsid w:val="00B55C4E"/>
    <w:rsid w:val="00B55DD0"/>
    <w:rsid w:val="00B560F1"/>
    <w:rsid w:val="00B56F0A"/>
    <w:rsid w:val="00B5753B"/>
    <w:rsid w:val="00B60305"/>
    <w:rsid w:val="00B61912"/>
    <w:rsid w:val="00B61F3C"/>
    <w:rsid w:val="00B61FA1"/>
    <w:rsid w:val="00B62102"/>
    <w:rsid w:val="00B627F5"/>
    <w:rsid w:val="00B6360B"/>
    <w:rsid w:val="00B63702"/>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77846"/>
    <w:rsid w:val="00B80233"/>
    <w:rsid w:val="00B80715"/>
    <w:rsid w:val="00B8099D"/>
    <w:rsid w:val="00B80CE3"/>
    <w:rsid w:val="00B81448"/>
    <w:rsid w:val="00B814BB"/>
    <w:rsid w:val="00B8169E"/>
    <w:rsid w:val="00B825D2"/>
    <w:rsid w:val="00B82B89"/>
    <w:rsid w:val="00B8361B"/>
    <w:rsid w:val="00B83AA5"/>
    <w:rsid w:val="00B841FC"/>
    <w:rsid w:val="00B84DC4"/>
    <w:rsid w:val="00B8570F"/>
    <w:rsid w:val="00B85920"/>
    <w:rsid w:val="00B85DC1"/>
    <w:rsid w:val="00B865B5"/>
    <w:rsid w:val="00B86A0B"/>
    <w:rsid w:val="00B8713C"/>
    <w:rsid w:val="00B87A80"/>
    <w:rsid w:val="00B907C8"/>
    <w:rsid w:val="00B90EC4"/>
    <w:rsid w:val="00B91847"/>
    <w:rsid w:val="00B919EC"/>
    <w:rsid w:val="00B929EC"/>
    <w:rsid w:val="00B93339"/>
    <w:rsid w:val="00B94C7A"/>
    <w:rsid w:val="00B950E2"/>
    <w:rsid w:val="00B95B71"/>
    <w:rsid w:val="00B9732F"/>
    <w:rsid w:val="00BA0FDE"/>
    <w:rsid w:val="00BA1D2C"/>
    <w:rsid w:val="00BA292C"/>
    <w:rsid w:val="00BA2EA1"/>
    <w:rsid w:val="00BA3822"/>
    <w:rsid w:val="00BA3889"/>
    <w:rsid w:val="00BA4966"/>
    <w:rsid w:val="00BA4D1E"/>
    <w:rsid w:val="00BA5057"/>
    <w:rsid w:val="00BA591E"/>
    <w:rsid w:val="00BA62C1"/>
    <w:rsid w:val="00BA63D5"/>
    <w:rsid w:val="00BA6810"/>
    <w:rsid w:val="00BB0C89"/>
    <w:rsid w:val="00BB11FC"/>
    <w:rsid w:val="00BB1285"/>
    <w:rsid w:val="00BB21FB"/>
    <w:rsid w:val="00BB26CB"/>
    <w:rsid w:val="00BB2AA3"/>
    <w:rsid w:val="00BB2D52"/>
    <w:rsid w:val="00BB2ECB"/>
    <w:rsid w:val="00BB304E"/>
    <w:rsid w:val="00BB3476"/>
    <w:rsid w:val="00BB40A9"/>
    <w:rsid w:val="00BB413F"/>
    <w:rsid w:val="00BB63C4"/>
    <w:rsid w:val="00BB6A4D"/>
    <w:rsid w:val="00BB7F9D"/>
    <w:rsid w:val="00BC035B"/>
    <w:rsid w:val="00BC05D6"/>
    <w:rsid w:val="00BC0B4F"/>
    <w:rsid w:val="00BC19A0"/>
    <w:rsid w:val="00BC1BC6"/>
    <w:rsid w:val="00BC2D9F"/>
    <w:rsid w:val="00BC3433"/>
    <w:rsid w:val="00BC34CA"/>
    <w:rsid w:val="00BC3906"/>
    <w:rsid w:val="00BC4085"/>
    <w:rsid w:val="00BC4897"/>
    <w:rsid w:val="00BC56FA"/>
    <w:rsid w:val="00BC59AA"/>
    <w:rsid w:val="00BC59E7"/>
    <w:rsid w:val="00BC6619"/>
    <w:rsid w:val="00BC6A16"/>
    <w:rsid w:val="00BC77A3"/>
    <w:rsid w:val="00BC7C47"/>
    <w:rsid w:val="00BC7F97"/>
    <w:rsid w:val="00BD0010"/>
    <w:rsid w:val="00BD0C3A"/>
    <w:rsid w:val="00BD154F"/>
    <w:rsid w:val="00BD21AE"/>
    <w:rsid w:val="00BD22B6"/>
    <w:rsid w:val="00BD22E7"/>
    <w:rsid w:val="00BD2661"/>
    <w:rsid w:val="00BD28FC"/>
    <w:rsid w:val="00BD3BCD"/>
    <w:rsid w:val="00BD3E3A"/>
    <w:rsid w:val="00BD3ED0"/>
    <w:rsid w:val="00BD3FD5"/>
    <w:rsid w:val="00BD4654"/>
    <w:rsid w:val="00BD475F"/>
    <w:rsid w:val="00BD4B0C"/>
    <w:rsid w:val="00BD4E2F"/>
    <w:rsid w:val="00BD4E3B"/>
    <w:rsid w:val="00BD577F"/>
    <w:rsid w:val="00BD5823"/>
    <w:rsid w:val="00BD6242"/>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6999"/>
    <w:rsid w:val="00BE7153"/>
    <w:rsid w:val="00BE7985"/>
    <w:rsid w:val="00BF0C97"/>
    <w:rsid w:val="00BF1AE9"/>
    <w:rsid w:val="00BF1CCA"/>
    <w:rsid w:val="00BF2245"/>
    <w:rsid w:val="00BF255F"/>
    <w:rsid w:val="00BF2CB3"/>
    <w:rsid w:val="00BF33CB"/>
    <w:rsid w:val="00BF3740"/>
    <w:rsid w:val="00BF3B56"/>
    <w:rsid w:val="00BF4957"/>
    <w:rsid w:val="00BF5046"/>
    <w:rsid w:val="00BF53BB"/>
    <w:rsid w:val="00BF5674"/>
    <w:rsid w:val="00BF5833"/>
    <w:rsid w:val="00BF5DF9"/>
    <w:rsid w:val="00BF6264"/>
    <w:rsid w:val="00BF7010"/>
    <w:rsid w:val="00BF7234"/>
    <w:rsid w:val="00BF7E7F"/>
    <w:rsid w:val="00C0025D"/>
    <w:rsid w:val="00C0057A"/>
    <w:rsid w:val="00C00947"/>
    <w:rsid w:val="00C01444"/>
    <w:rsid w:val="00C01E79"/>
    <w:rsid w:val="00C027FB"/>
    <w:rsid w:val="00C03261"/>
    <w:rsid w:val="00C035C6"/>
    <w:rsid w:val="00C03B80"/>
    <w:rsid w:val="00C03CEF"/>
    <w:rsid w:val="00C03E48"/>
    <w:rsid w:val="00C041CC"/>
    <w:rsid w:val="00C046FC"/>
    <w:rsid w:val="00C04AA1"/>
    <w:rsid w:val="00C04C0A"/>
    <w:rsid w:val="00C050A9"/>
    <w:rsid w:val="00C05167"/>
    <w:rsid w:val="00C05180"/>
    <w:rsid w:val="00C0541B"/>
    <w:rsid w:val="00C05541"/>
    <w:rsid w:val="00C05EE1"/>
    <w:rsid w:val="00C0631E"/>
    <w:rsid w:val="00C06C02"/>
    <w:rsid w:val="00C06C92"/>
    <w:rsid w:val="00C07655"/>
    <w:rsid w:val="00C076D8"/>
    <w:rsid w:val="00C07EBA"/>
    <w:rsid w:val="00C11035"/>
    <w:rsid w:val="00C11CA9"/>
    <w:rsid w:val="00C11E1E"/>
    <w:rsid w:val="00C12775"/>
    <w:rsid w:val="00C12ADF"/>
    <w:rsid w:val="00C12B8E"/>
    <w:rsid w:val="00C12E77"/>
    <w:rsid w:val="00C134DE"/>
    <w:rsid w:val="00C13D38"/>
    <w:rsid w:val="00C148DE"/>
    <w:rsid w:val="00C1538E"/>
    <w:rsid w:val="00C1544B"/>
    <w:rsid w:val="00C17BC0"/>
    <w:rsid w:val="00C17DEC"/>
    <w:rsid w:val="00C203CA"/>
    <w:rsid w:val="00C2061C"/>
    <w:rsid w:val="00C20F9D"/>
    <w:rsid w:val="00C21754"/>
    <w:rsid w:val="00C217F6"/>
    <w:rsid w:val="00C21F50"/>
    <w:rsid w:val="00C220A1"/>
    <w:rsid w:val="00C22876"/>
    <w:rsid w:val="00C228D0"/>
    <w:rsid w:val="00C22EAD"/>
    <w:rsid w:val="00C236C6"/>
    <w:rsid w:val="00C23BB5"/>
    <w:rsid w:val="00C25E42"/>
    <w:rsid w:val="00C25F27"/>
    <w:rsid w:val="00C26672"/>
    <w:rsid w:val="00C2799E"/>
    <w:rsid w:val="00C30833"/>
    <w:rsid w:val="00C30F00"/>
    <w:rsid w:val="00C31811"/>
    <w:rsid w:val="00C31BC7"/>
    <w:rsid w:val="00C320CD"/>
    <w:rsid w:val="00C3257A"/>
    <w:rsid w:val="00C32C7E"/>
    <w:rsid w:val="00C33030"/>
    <w:rsid w:val="00C333F3"/>
    <w:rsid w:val="00C33ACA"/>
    <w:rsid w:val="00C344A1"/>
    <w:rsid w:val="00C3458D"/>
    <w:rsid w:val="00C3500F"/>
    <w:rsid w:val="00C37013"/>
    <w:rsid w:val="00C3748F"/>
    <w:rsid w:val="00C3750E"/>
    <w:rsid w:val="00C37579"/>
    <w:rsid w:val="00C37DEB"/>
    <w:rsid w:val="00C403F0"/>
    <w:rsid w:val="00C40407"/>
    <w:rsid w:val="00C40993"/>
    <w:rsid w:val="00C42310"/>
    <w:rsid w:val="00C426ED"/>
    <w:rsid w:val="00C4298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0462"/>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2E8D"/>
    <w:rsid w:val="00C63CBA"/>
    <w:rsid w:val="00C64025"/>
    <w:rsid w:val="00C6404C"/>
    <w:rsid w:val="00C649FD"/>
    <w:rsid w:val="00C65033"/>
    <w:rsid w:val="00C655FB"/>
    <w:rsid w:val="00C65C3D"/>
    <w:rsid w:val="00C65C51"/>
    <w:rsid w:val="00C65CAD"/>
    <w:rsid w:val="00C67037"/>
    <w:rsid w:val="00C6720B"/>
    <w:rsid w:val="00C677DC"/>
    <w:rsid w:val="00C678F7"/>
    <w:rsid w:val="00C67F64"/>
    <w:rsid w:val="00C71210"/>
    <w:rsid w:val="00C71838"/>
    <w:rsid w:val="00C71F0D"/>
    <w:rsid w:val="00C72709"/>
    <w:rsid w:val="00C728DE"/>
    <w:rsid w:val="00C7399A"/>
    <w:rsid w:val="00C75104"/>
    <w:rsid w:val="00C75EEE"/>
    <w:rsid w:val="00C76D27"/>
    <w:rsid w:val="00C76DBD"/>
    <w:rsid w:val="00C77247"/>
    <w:rsid w:val="00C773EA"/>
    <w:rsid w:val="00C77C0E"/>
    <w:rsid w:val="00C81090"/>
    <w:rsid w:val="00C81456"/>
    <w:rsid w:val="00C8173E"/>
    <w:rsid w:val="00C8180B"/>
    <w:rsid w:val="00C82327"/>
    <w:rsid w:val="00C847E7"/>
    <w:rsid w:val="00C84C69"/>
    <w:rsid w:val="00C854E4"/>
    <w:rsid w:val="00C85545"/>
    <w:rsid w:val="00C8580D"/>
    <w:rsid w:val="00C85B56"/>
    <w:rsid w:val="00C86752"/>
    <w:rsid w:val="00C86D0B"/>
    <w:rsid w:val="00C871C7"/>
    <w:rsid w:val="00C87FC8"/>
    <w:rsid w:val="00C90240"/>
    <w:rsid w:val="00C9098B"/>
    <w:rsid w:val="00C90F84"/>
    <w:rsid w:val="00C91357"/>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1840"/>
    <w:rsid w:val="00CB1E66"/>
    <w:rsid w:val="00CB2006"/>
    <w:rsid w:val="00CB208C"/>
    <w:rsid w:val="00CB2337"/>
    <w:rsid w:val="00CB29C1"/>
    <w:rsid w:val="00CB33DD"/>
    <w:rsid w:val="00CB36AF"/>
    <w:rsid w:val="00CB38D6"/>
    <w:rsid w:val="00CB4079"/>
    <w:rsid w:val="00CB49C1"/>
    <w:rsid w:val="00CB4A05"/>
    <w:rsid w:val="00CB53AD"/>
    <w:rsid w:val="00CB563F"/>
    <w:rsid w:val="00CB57CF"/>
    <w:rsid w:val="00CB5BC0"/>
    <w:rsid w:val="00CB6204"/>
    <w:rsid w:val="00CB6A41"/>
    <w:rsid w:val="00CB6C25"/>
    <w:rsid w:val="00CC076B"/>
    <w:rsid w:val="00CC09FA"/>
    <w:rsid w:val="00CC0F95"/>
    <w:rsid w:val="00CC1273"/>
    <w:rsid w:val="00CC240C"/>
    <w:rsid w:val="00CC30A3"/>
    <w:rsid w:val="00CC390A"/>
    <w:rsid w:val="00CC39FE"/>
    <w:rsid w:val="00CC3A4F"/>
    <w:rsid w:val="00CC4D97"/>
    <w:rsid w:val="00CC5E4B"/>
    <w:rsid w:val="00CC5E66"/>
    <w:rsid w:val="00CC5F87"/>
    <w:rsid w:val="00CC715D"/>
    <w:rsid w:val="00CD1295"/>
    <w:rsid w:val="00CD263C"/>
    <w:rsid w:val="00CD3244"/>
    <w:rsid w:val="00CD3643"/>
    <w:rsid w:val="00CD3E54"/>
    <w:rsid w:val="00CD444D"/>
    <w:rsid w:val="00CD4CBC"/>
    <w:rsid w:val="00CD511E"/>
    <w:rsid w:val="00CD558A"/>
    <w:rsid w:val="00CD5B6A"/>
    <w:rsid w:val="00CD6491"/>
    <w:rsid w:val="00CD66DE"/>
    <w:rsid w:val="00CD6E57"/>
    <w:rsid w:val="00CD74F1"/>
    <w:rsid w:val="00CD7E0B"/>
    <w:rsid w:val="00CD7EEA"/>
    <w:rsid w:val="00CE010E"/>
    <w:rsid w:val="00CE0793"/>
    <w:rsid w:val="00CE08BD"/>
    <w:rsid w:val="00CE0D4F"/>
    <w:rsid w:val="00CE15CB"/>
    <w:rsid w:val="00CE18B2"/>
    <w:rsid w:val="00CE29A9"/>
    <w:rsid w:val="00CE3BBB"/>
    <w:rsid w:val="00CE447E"/>
    <w:rsid w:val="00CE47A9"/>
    <w:rsid w:val="00CE4A93"/>
    <w:rsid w:val="00CE4AD5"/>
    <w:rsid w:val="00CE505A"/>
    <w:rsid w:val="00CE5380"/>
    <w:rsid w:val="00CE55A7"/>
    <w:rsid w:val="00CE5E8F"/>
    <w:rsid w:val="00CE6369"/>
    <w:rsid w:val="00CE63CD"/>
    <w:rsid w:val="00CE651E"/>
    <w:rsid w:val="00CE7C7A"/>
    <w:rsid w:val="00CF0863"/>
    <w:rsid w:val="00CF1B87"/>
    <w:rsid w:val="00CF2530"/>
    <w:rsid w:val="00CF2EA6"/>
    <w:rsid w:val="00CF4394"/>
    <w:rsid w:val="00CF687F"/>
    <w:rsid w:val="00CF68E5"/>
    <w:rsid w:val="00CF6EE7"/>
    <w:rsid w:val="00CF7C2F"/>
    <w:rsid w:val="00D00370"/>
    <w:rsid w:val="00D0095D"/>
    <w:rsid w:val="00D00DD5"/>
    <w:rsid w:val="00D00F57"/>
    <w:rsid w:val="00D011C9"/>
    <w:rsid w:val="00D0121B"/>
    <w:rsid w:val="00D01263"/>
    <w:rsid w:val="00D0182D"/>
    <w:rsid w:val="00D03836"/>
    <w:rsid w:val="00D03E8A"/>
    <w:rsid w:val="00D03F37"/>
    <w:rsid w:val="00D04A32"/>
    <w:rsid w:val="00D04DB5"/>
    <w:rsid w:val="00D05C25"/>
    <w:rsid w:val="00D064D5"/>
    <w:rsid w:val="00D0655F"/>
    <w:rsid w:val="00D11000"/>
    <w:rsid w:val="00D110D4"/>
    <w:rsid w:val="00D112A1"/>
    <w:rsid w:val="00D12314"/>
    <w:rsid w:val="00D128CB"/>
    <w:rsid w:val="00D13F11"/>
    <w:rsid w:val="00D14278"/>
    <w:rsid w:val="00D14DCB"/>
    <w:rsid w:val="00D14EA8"/>
    <w:rsid w:val="00D14EB5"/>
    <w:rsid w:val="00D1626B"/>
    <w:rsid w:val="00D16926"/>
    <w:rsid w:val="00D16F25"/>
    <w:rsid w:val="00D17284"/>
    <w:rsid w:val="00D1782B"/>
    <w:rsid w:val="00D17CB6"/>
    <w:rsid w:val="00D20651"/>
    <w:rsid w:val="00D207B6"/>
    <w:rsid w:val="00D20991"/>
    <w:rsid w:val="00D20C2A"/>
    <w:rsid w:val="00D21006"/>
    <w:rsid w:val="00D22623"/>
    <w:rsid w:val="00D2315A"/>
    <w:rsid w:val="00D235C7"/>
    <w:rsid w:val="00D240DC"/>
    <w:rsid w:val="00D24A4F"/>
    <w:rsid w:val="00D24F3E"/>
    <w:rsid w:val="00D25326"/>
    <w:rsid w:val="00D25333"/>
    <w:rsid w:val="00D2601B"/>
    <w:rsid w:val="00D26116"/>
    <w:rsid w:val="00D26767"/>
    <w:rsid w:val="00D279C6"/>
    <w:rsid w:val="00D27F7A"/>
    <w:rsid w:val="00D30623"/>
    <w:rsid w:val="00D31243"/>
    <w:rsid w:val="00D31B4E"/>
    <w:rsid w:val="00D33105"/>
    <w:rsid w:val="00D33859"/>
    <w:rsid w:val="00D33CB5"/>
    <w:rsid w:val="00D345A4"/>
    <w:rsid w:val="00D34F14"/>
    <w:rsid w:val="00D35A1A"/>
    <w:rsid w:val="00D37352"/>
    <w:rsid w:val="00D377D7"/>
    <w:rsid w:val="00D42111"/>
    <w:rsid w:val="00D425DD"/>
    <w:rsid w:val="00D42FD6"/>
    <w:rsid w:val="00D43010"/>
    <w:rsid w:val="00D4329E"/>
    <w:rsid w:val="00D433DB"/>
    <w:rsid w:val="00D43979"/>
    <w:rsid w:val="00D43C5B"/>
    <w:rsid w:val="00D43E47"/>
    <w:rsid w:val="00D4468B"/>
    <w:rsid w:val="00D448A4"/>
    <w:rsid w:val="00D45169"/>
    <w:rsid w:val="00D45335"/>
    <w:rsid w:val="00D456EC"/>
    <w:rsid w:val="00D457C3"/>
    <w:rsid w:val="00D45967"/>
    <w:rsid w:val="00D45E51"/>
    <w:rsid w:val="00D4644C"/>
    <w:rsid w:val="00D46ECD"/>
    <w:rsid w:val="00D47C59"/>
    <w:rsid w:val="00D50732"/>
    <w:rsid w:val="00D520B3"/>
    <w:rsid w:val="00D526FD"/>
    <w:rsid w:val="00D52F07"/>
    <w:rsid w:val="00D55400"/>
    <w:rsid w:val="00D55861"/>
    <w:rsid w:val="00D55D5E"/>
    <w:rsid w:val="00D5620A"/>
    <w:rsid w:val="00D56ECD"/>
    <w:rsid w:val="00D56FC8"/>
    <w:rsid w:val="00D578E2"/>
    <w:rsid w:val="00D60DFD"/>
    <w:rsid w:val="00D6150F"/>
    <w:rsid w:val="00D63CD6"/>
    <w:rsid w:val="00D63E36"/>
    <w:rsid w:val="00D64262"/>
    <w:rsid w:val="00D6429F"/>
    <w:rsid w:val="00D64A9B"/>
    <w:rsid w:val="00D65EE0"/>
    <w:rsid w:val="00D65F23"/>
    <w:rsid w:val="00D66FAD"/>
    <w:rsid w:val="00D6772E"/>
    <w:rsid w:val="00D701C7"/>
    <w:rsid w:val="00D70312"/>
    <w:rsid w:val="00D70AB8"/>
    <w:rsid w:val="00D70CF5"/>
    <w:rsid w:val="00D719AD"/>
    <w:rsid w:val="00D71B77"/>
    <w:rsid w:val="00D72441"/>
    <w:rsid w:val="00D72663"/>
    <w:rsid w:val="00D72810"/>
    <w:rsid w:val="00D72C06"/>
    <w:rsid w:val="00D735AF"/>
    <w:rsid w:val="00D74303"/>
    <w:rsid w:val="00D75E3C"/>
    <w:rsid w:val="00D76376"/>
    <w:rsid w:val="00D81229"/>
    <w:rsid w:val="00D81C34"/>
    <w:rsid w:val="00D8414D"/>
    <w:rsid w:val="00D84313"/>
    <w:rsid w:val="00D8486B"/>
    <w:rsid w:val="00D84A17"/>
    <w:rsid w:val="00D84ACF"/>
    <w:rsid w:val="00D84BD0"/>
    <w:rsid w:val="00D84E71"/>
    <w:rsid w:val="00D85C73"/>
    <w:rsid w:val="00D85D5E"/>
    <w:rsid w:val="00D86113"/>
    <w:rsid w:val="00D86114"/>
    <w:rsid w:val="00D86230"/>
    <w:rsid w:val="00D866B2"/>
    <w:rsid w:val="00D86976"/>
    <w:rsid w:val="00D869D7"/>
    <w:rsid w:val="00D8719D"/>
    <w:rsid w:val="00D878CB"/>
    <w:rsid w:val="00D91C47"/>
    <w:rsid w:val="00D9308C"/>
    <w:rsid w:val="00D9332F"/>
    <w:rsid w:val="00D94510"/>
    <w:rsid w:val="00D948DC"/>
    <w:rsid w:val="00D94CA2"/>
    <w:rsid w:val="00D95974"/>
    <w:rsid w:val="00D95B5D"/>
    <w:rsid w:val="00D95F91"/>
    <w:rsid w:val="00D961CF"/>
    <w:rsid w:val="00D96600"/>
    <w:rsid w:val="00D96D6A"/>
    <w:rsid w:val="00D96F4A"/>
    <w:rsid w:val="00D97992"/>
    <w:rsid w:val="00D97C63"/>
    <w:rsid w:val="00DA0110"/>
    <w:rsid w:val="00DA03FC"/>
    <w:rsid w:val="00DA06FF"/>
    <w:rsid w:val="00DA0D02"/>
    <w:rsid w:val="00DA1B66"/>
    <w:rsid w:val="00DA1EF9"/>
    <w:rsid w:val="00DA2A3B"/>
    <w:rsid w:val="00DA316F"/>
    <w:rsid w:val="00DA4A99"/>
    <w:rsid w:val="00DA4C90"/>
    <w:rsid w:val="00DA4EEC"/>
    <w:rsid w:val="00DA6040"/>
    <w:rsid w:val="00DA662B"/>
    <w:rsid w:val="00DA6A16"/>
    <w:rsid w:val="00DA6CCD"/>
    <w:rsid w:val="00DA77EB"/>
    <w:rsid w:val="00DA7841"/>
    <w:rsid w:val="00DA78C5"/>
    <w:rsid w:val="00DB0281"/>
    <w:rsid w:val="00DB13D1"/>
    <w:rsid w:val="00DB1ADB"/>
    <w:rsid w:val="00DB2101"/>
    <w:rsid w:val="00DB25C3"/>
    <w:rsid w:val="00DB3A6D"/>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BDE"/>
    <w:rsid w:val="00DC1DB4"/>
    <w:rsid w:val="00DC247C"/>
    <w:rsid w:val="00DC24E5"/>
    <w:rsid w:val="00DC2890"/>
    <w:rsid w:val="00DC2B58"/>
    <w:rsid w:val="00DC2E56"/>
    <w:rsid w:val="00DC32B4"/>
    <w:rsid w:val="00DC3BB1"/>
    <w:rsid w:val="00DC3DF6"/>
    <w:rsid w:val="00DC44B8"/>
    <w:rsid w:val="00DC46C3"/>
    <w:rsid w:val="00DC4780"/>
    <w:rsid w:val="00DC49B5"/>
    <w:rsid w:val="00DC57B3"/>
    <w:rsid w:val="00DD032D"/>
    <w:rsid w:val="00DD06FC"/>
    <w:rsid w:val="00DD0A7B"/>
    <w:rsid w:val="00DD0BC8"/>
    <w:rsid w:val="00DD0E28"/>
    <w:rsid w:val="00DD16A0"/>
    <w:rsid w:val="00DD17C2"/>
    <w:rsid w:val="00DD1EF0"/>
    <w:rsid w:val="00DD2172"/>
    <w:rsid w:val="00DD22B9"/>
    <w:rsid w:val="00DD3396"/>
    <w:rsid w:val="00DD34C0"/>
    <w:rsid w:val="00DD4B76"/>
    <w:rsid w:val="00DD508D"/>
    <w:rsid w:val="00DD5DA3"/>
    <w:rsid w:val="00DD7953"/>
    <w:rsid w:val="00DD79B6"/>
    <w:rsid w:val="00DD7F9F"/>
    <w:rsid w:val="00DE03EB"/>
    <w:rsid w:val="00DE09AB"/>
    <w:rsid w:val="00DE0AF4"/>
    <w:rsid w:val="00DE0E3D"/>
    <w:rsid w:val="00DE24C6"/>
    <w:rsid w:val="00DE2C76"/>
    <w:rsid w:val="00DE2CB4"/>
    <w:rsid w:val="00DE2F31"/>
    <w:rsid w:val="00DE35D8"/>
    <w:rsid w:val="00DE3CA7"/>
    <w:rsid w:val="00DE4429"/>
    <w:rsid w:val="00DE4C12"/>
    <w:rsid w:val="00DE4E9E"/>
    <w:rsid w:val="00DE65E4"/>
    <w:rsid w:val="00DE7039"/>
    <w:rsid w:val="00DE7656"/>
    <w:rsid w:val="00DF077D"/>
    <w:rsid w:val="00DF10E0"/>
    <w:rsid w:val="00DF115E"/>
    <w:rsid w:val="00DF1545"/>
    <w:rsid w:val="00DF4206"/>
    <w:rsid w:val="00DF4A4A"/>
    <w:rsid w:val="00DF4CE8"/>
    <w:rsid w:val="00DF4F80"/>
    <w:rsid w:val="00DF5091"/>
    <w:rsid w:val="00DF57A5"/>
    <w:rsid w:val="00DF5922"/>
    <w:rsid w:val="00DF6930"/>
    <w:rsid w:val="00DF6B3C"/>
    <w:rsid w:val="00DF7173"/>
    <w:rsid w:val="00DF7BD2"/>
    <w:rsid w:val="00DF7C4F"/>
    <w:rsid w:val="00E018CB"/>
    <w:rsid w:val="00E0242B"/>
    <w:rsid w:val="00E0394F"/>
    <w:rsid w:val="00E03A75"/>
    <w:rsid w:val="00E044D8"/>
    <w:rsid w:val="00E047E4"/>
    <w:rsid w:val="00E05A5B"/>
    <w:rsid w:val="00E05F00"/>
    <w:rsid w:val="00E0684E"/>
    <w:rsid w:val="00E07E42"/>
    <w:rsid w:val="00E10D02"/>
    <w:rsid w:val="00E1177E"/>
    <w:rsid w:val="00E11937"/>
    <w:rsid w:val="00E11B48"/>
    <w:rsid w:val="00E11C7E"/>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9CA"/>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3A3"/>
    <w:rsid w:val="00E309B4"/>
    <w:rsid w:val="00E30C68"/>
    <w:rsid w:val="00E31662"/>
    <w:rsid w:val="00E31BB0"/>
    <w:rsid w:val="00E32A65"/>
    <w:rsid w:val="00E32CFA"/>
    <w:rsid w:val="00E32E5D"/>
    <w:rsid w:val="00E33120"/>
    <w:rsid w:val="00E3374F"/>
    <w:rsid w:val="00E337A3"/>
    <w:rsid w:val="00E33AA0"/>
    <w:rsid w:val="00E3401C"/>
    <w:rsid w:val="00E349AF"/>
    <w:rsid w:val="00E34B8A"/>
    <w:rsid w:val="00E34D61"/>
    <w:rsid w:val="00E34E1D"/>
    <w:rsid w:val="00E3517B"/>
    <w:rsid w:val="00E352D2"/>
    <w:rsid w:val="00E356B9"/>
    <w:rsid w:val="00E35E5B"/>
    <w:rsid w:val="00E37071"/>
    <w:rsid w:val="00E3738A"/>
    <w:rsid w:val="00E406CE"/>
    <w:rsid w:val="00E411A1"/>
    <w:rsid w:val="00E41326"/>
    <w:rsid w:val="00E414DA"/>
    <w:rsid w:val="00E41B8D"/>
    <w:rsid w:val="00E41DBA"/>
    <w:rsid w:val="00E438D7"/>
    <w:rsid w:val="00E43D02"/>
    <w:rsid w:val="00E43D53"/>
    <w:rsid w:val="00E44A04"/>
    <w:rsid w:val="00E45419"/>
    <w:rsid w:val="00E46723"/>
    <w:rsid w:val="00E47677"/>
    <w:rsid w:val="00E47E31"/>
    <w:rsid w:val="00E50AC3"/>
    <w:rsid w:val="00E50FDE"/>
    <w:rsid w:val="00E511DC"/>
    <w:rsid w:val="00E52480"/>
    <w:rsid w:val="00E52659"/>
    <w:rsid w:val="00E531A6"/>
    <w:rsid w:val="00E54BDD"/>
    <w:rsid w:val="00E54D0B"/>
    <w:rsid w:val="00E551AA"/>
    <w:rsid w:val="00E55BD7"/>
    <w:rsid w:val="00E55D1E"/>
    <w:rsid w:val="00E55FD8"/>
    <w:rsid w:val="00E5656F"/>
    <w:rsid w:val="00E5682F"/>
    <w:rsid w:val="00E60D58"/>
    <w:rsid w:val="00E60E06"/>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43F9"/>
    <w:rsid w:val="00E7527E"/>
    <w:rsid w:val="00E75C49"/>
    <w:rsid w:val="00E76295"/>
    <w:rsid w:val="00E7691E"/>
    <w:rsid w:val="00E76CA8"/>
    <w:rsid w:val="00E80968"/>
    <w:rsid w:val="00E809B6"/>
    <w:rsid w:val="00E815E2"/>
    <w:rsid w:val="00E82562"/>
    <w:rsid w:val="00E82F5B"/>
    <w:rsid w:val="00E838DE"/>
    <w:rsid w:val="00E83EC8"/>
    <w:rsid w:val="00E840A1"/>
    <w:rsid w:val="00E841C7"/>
    <w:rsid w:val="00E8429B"/>
    <w:rsid w:val="00E84997"/>
    <w:rsid w:val="00E84C4D"/>
    <w:rsid w:val="00E856D1"/>
    <w:rsid w:val="00E85FA3"/>
    <w:rsid w:val="00E8635E"/>
    <w:rsid w:val="00E864C6"/>
    <w:rsid w:val="00E86E8B"/>
    <w:rsid w:val="00E86E90"/>
    <w:rsid w:val="00E872D6"/>
    <w:rsid w:val="00E87378"/>
    <w:rsid w:val="00E87C1E"/>
    <w:rsid w:val="00E90CA6"/>
    <w:rsid w:val="00E914C4"/>
    <w:rsid w:val="00E91FD3"/>
    <w:rsid w:val="00E92831"/>
    <w:rsid w:val="00E92DBB"/>
    <w:rsid w:val="00E936EE"/>
    <w:rsid w:val="00E94CDD"/>
    <w:rsid w:val="00E951D5"/>
    <w:rsid w:val="00E95663"/>
    <w:rsid w:val="00E95BBB"/>
    <w:rsid w:val="00E96B20"/>
    <w:rsid w:val="00E97B4B"/>
    <w:rsid w:val="00E97E51"/>
    <w:rsid w:val="00EA0D97"/>
    <w:rsid w:val="00EA12E7"/>
    <w:rsid w:val="00EA1B50"/>
    <w:rsid w:val="00EA2622"/>
    <w:rsid w:val="00EA26A5"/>
    <w:rsid w:val="00EA2992"/>
    <w:rsid w:val="00EA2DB9"/>
    <w:rsid w:val="00EA4024"/>
    <w:rsid w:val="00EA61DD"/>
    <w:rsid w:val="00EA689E"/>
    <w:rsid w:val="00EA6DA3"/>
    <w:rsid w:val="00EA736B"/>
    <w:rsid w:val="00EA7A77"/>
    <w:rsid w:val="00EA7B6B"/>
    <w:rsid w:val="00EA7C53"/>
    <w:rsid w:val="00EB08B2"/>
    <w:rsid w:val="00EB159B"/>
    <w:rsid w:val="00EB1B1E"/>
    <w:rsid w:val="00EB4622"/>
    <w:rsid w:val="00EB54D2"/>
    <w:rsid w:val="00EB5EC3"/>
    <w:rsid w:val="00EB6CCD"/>
    <w:rsid w:val="00EB6F44"/>
    <w:rsid w:val="00EC00F8"/>
    <w:rsid w:val="00EC0C45"/>
    <w:rsid w:val="00EC1033"/>
    <w:rsid w:val="00EC1FC4"/>
    <w:rsid w:val="00EC4391"/>
    <w:rsid w:val="00EC4920"/>
    <w:rsid w:val="00EC4BE2"/>
    <w:rsid w:val="00EC4C47"/>
    <w:rsid w:val="00EC4F81"/>
    <w:rsid w:val="00EC500B"/>
    <w:rsid w:val="00EC588E"/>
    <w:rsid w:val="00EC5A18"/>
    <w:rsid w:val="00EC6790"/>
    <w:rsid w:val="00EC742A"/>
    <w:rsid w:val="00EC7450"/>
    <w:rsid w:val="00EC78FD"/>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5EED"/>
    <w:rsid w:val="00ED685E"/>
    <w:rsid w:val="00ED762E"/>
    <w:rsid w:val="00EE01F7"/>
    <w:rsid w:val="00EE07EA"/>
    <w:rsid w:val="00EE0912"/>
    <w:rsid w:val="00EE145C"/>
    <w:rsid w:val="00EE1635"/>
    <w:rsid w:val="00EE19D5"/>
    <w:rsid w:val="00EE26E7"/>
    <w:rsid w:val="00EE304D"/>
    <w:rsid w:val="00EE308C"/>
    <w:rsid w:val="00EE336B"/>
    <w:rsid w:val="00EE3915"/>
    <w:rsid w:val="00EE3B02"/>
    <w:rsid w:val="00EE3CD8"/>
    <w:rsid w:val="00EE4598"/>
    <w:rsid w:val="00EE471C"/>
    <w:rsid w:val="00EE5FBE"/>
    <w:rsid w:val="00EE6149"/>
    <w:rsid w:val="00EE6820"/>
    <w:rsid w:val="00EE6B2A"/>
    <w:rsid w:val="00EE7631"/>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587"/>
    <w:rsid w:val="00EF6BFE"/>
    <w:rsid w:val="00EF6CDD"/>
    <w:rsid w:val="00EF6CE4"/>
    <w:rsid w:val="00EF7532"/>
    <w:rsid w:val="00F000B3"/>
    <w:rsid w:val="00F00CB6"/>
    <w:rsid w:val="00F01CEB"/>
    <w:rsid w:val="00F02841"/>
    <w:rsid w:val="00F029BF"/>
    <w:rsid w:val="00F033B4"/>
    <w:rsid w:val="00F03915"/>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2C6F"/>
    <w:rsid w:val="00F136AF"/>
    <w:rsid w:val="00F1430E"/>
    <w:rsid w:val="00F15025"/>
    <w:rsid w:val="00F1516D"/>
    <w:rsid w:val="00F15F8C"/>
    <w:rsid w:val="00F162F9"/>
    <w:rsid w:val="00F164F5"/>
    <w:rsid w:val="00F16F8F"/>
    <w:rsid w:val="00F174DE"/>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7CD"/>
    <w:rsid w:val="00F27915"/>
    <w:rsid w:val="00F27BB3"/>
    <w:rsid w:val="00F30200"/>
    <w:rsid w:val="00F30209"/>
    <w:rsid w:val="00F32039"/>
    <w:rsid w:val="00F32373"/>
    <w:rsid w:val="00F341F3"/>
    <w:rsid w:val="00F345A3"/>
    <w:rsid w:val="00F34FE9"/>
    <w:rsid w:val="00F36F7C"/>
    <w:rsid w:val="00F4078E"/>
    <w:rsid w:val="00F40832"/>
    <w:rsid w:val="00F415B3"/>
    <w:rsid w:val="00F41D2C"/>
    <w:rsid w:val="00F42417"/>
    <w:rsid w:val="00F43072"/>
    <w:rsid w:val="00F43294"/>
    <w:rsid w:val="00F43B06"/>
    <w:rsid w:val="00F447F3"/>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414"/>
    <w:rsid w:val="00F57A3A"/>
    <w:rsid w:val="00F600C1"/>
    <w:rsid w:val="00F618D5"/>
    <w:rsid w:val="00F6195C"/>
    <w:rsid w:val="00F63D03"/>
    <w:rsid w:val="00F649D5"/>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368"/>
    <w:rsid w:val="00F8294E"/>
    <w:rsid w:val="00F82E8F"/>
    <w:rsid w:val="00F82EFA"/>
    <w:rsid w:val="00F83F72"/>
    <w:rsid w:val="00F84078"/>
    <w:rsid w:val="00F84CF6"/>
    <w:rsid w:val="00F853E1"/>
    <w:rsid w:val="00F85F89"/>
    <w:rsid w:val="00F90113"/>
    <w:rsid w:val="00F90275"/>
    <w:rsid w:val="00F90553"/>
    <w:rsid w:val="00F90F2F"/>
    <w:rsid w:val="00F91989"/>
    <w:rsid w:val="00F91A9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036"/>
    <w:rsid w:val="00FA231F"/>
    <w:rsid w:val="00FA2771"/>
    <w:rsid w:val="00FA2B85"/>
    <w:rsid w:val="00FA2C78"/>
    <w:rsid w:val="00FA2F3D"/>
    <w:rsid w:val="00FA3577"/>
    <w:rsid w:val="00FA37A6"/>
    <w:rsid w:val="00FA3D06"/>
    <w:rsid w:val="00FA4FC4"/>
    <w:rsid w:val="00FA509D"/>
    <w:rsid w:val="00FA569C"/>
    <w:rsid w:val="00FA5F2C"/>
    <w:rsid w:val="00FA6607"/>
    <w:rsid w:val="00FA72A6"/>
    <w:rsid w:val="00FA76FB"/>
    <w:rsid w:val="00FA7719"/>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93F"/>
    <w:rsid w:val="00FB6A42"/>
    <w:rsid w:val="00FB7842"/>
    <w:rsid w:val="00FB7C56"/>
    <w:rsid w:val="00FB7F26"/>
    <w:rsid w:val="00FC03F8"/>
    <w:rsid w:val="00FC0509"/>
    <w:rsid w:val="00FC0918"/>
    <w:rsid w:val="00FC18F5"/>
    <w:rsid w:val="00FC27BF"/>
    <w:rsid w:val="00FC2953"/>
    <w:rsid w:val="00FC340D"/>
    <w:rsid w:val="00FC3995"/>
    <w:rsid w:val="00FC3C3F"/>
    <w:rsid w:val="00FC405E"/>
    <w:rsid w:val="00FC423B"/>
    <w:rsid w:val="00FC4DAF"/>
    <w:rsid w:val="00FC5499"/>
    <w:rsid w:val="00FC5514"/>
    <w:rsid w:val="00FC69D0"/>
    <w:rsid w:val="00FC7262"/>
    <w:rsid w:val="00FC743A"/>
    <w:rsid w:val="00FC7832"/>
    <w:rsid w:val="00FD0F0E"/>
    <w:rsid w:val="00FD1CAD"/>
    <w:rsid w:val="00FD2F8E"/>
    <w:rsid w:val="00FD3209"/>
    <w:rsid w:val="00FD49C2"/>
    <w:rsid w:val="00FD4D8C"/>
    <w:rsid w:val="00FD5551"/>
    <w:rsid w:val="00FD6086"/>
    <w:rsid w:val="00FD6098"/>
    <w:rsid w:val="00FD6FC0"/>
    <w:rsid w:val="00FD7F19"/>
    <w:rsid w:val="00FE05AE"/>
    <w:rsid w:val="00FE0A2E"/>
    <w:rsid w:val="00FE0CFC"/>
    <w:rsid w:val="00FE0F63"/>
    <w:rsid w:val="00FE113F"/>
    <w:rsid w:val="00FE363A"/>
    <w:rsid w:val="00FE3AAA"/>
    <w:rsid w:val="00FE473A"/>
    <w:rsid w:val="00FE54B5"/>
    <w:rsid w:val="00FE6393"/>
    <w:rsid w:val="00FE6841"/>
    <w:rsid w:val="00FE70B0"/>
    <w:rsid w:val="00FE7758"/>
    <w:rsid w:val="00FE7C11"/>
    <w:rsid w:val="00FF058E"/>
    <w:rsid w:val="00FF066D"/>
    <w:rsid w:val="00FF08D8"/>
    <w:rsid w:val="00FF10A4"/>
    <w:rsid w:val="00FF2E3D"/>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C7A2B667-5507-42E5-909F-66A30CFD43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5">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character" w:styleId="Mencionar">
    <w:name w:val="Mention"/>
    <w:basedOn w:val="Fuentedeprrafopredeter"/>
    <w:uiPriority w:val="99"/>
    <w:semiHidden/>
    <w:unhideWhenUsed/>
    <w:rsid w:val="00DF6B3C"/>
    <w:rPr>
      <w:color w:val="2B579A"/>
      <w:shd w:val="clear" w:color="auto" w:fill="E6E6E6"/>
    </w:rPr>
  </w:style>
  <w:style w:type="character" w:styleId="Hipervnculovisitado">
    <w:name w:val="FollowedHyperlink"/>
    <w:basedOn w:val="Fuentedeprrafopredeter"/>
    <w:uiPriority w:val="99"/>
    <w:semiHidden/>
    <w:unhideWhenUsed/>
    <w:locked/>
    <w:rsid w:val="007718F3"/>
    <w:rPr>
      <w:color w:val="954F72"/>
      <w:u w:val="single"/>
    </w:rPr>
  </w:style>
  <w:style w:type="paragraph" w:customStyle="1" w:styleId="msonormal0">
    <w:name w:val="msonormal"/>
    <w:basedOn w:val="Normal"/>
    <w:rsid w:val="007718F3"/>
    <w:pPr>
      <w:spacing w:before="100" w:beforeAutospacing="1" w:after="100" w:afterAutospacing="1"/>
      <w:jc w:val="left"/>
    </w:pPr>
    <w:rPr>
      <w:rFonts w:ascii="Times New Roman" w:eastAsia="Times New Roman" w:hAnsi="Times New Roman"/>
      <w:sz w:val="24"/>
      <w:szCs w:val="24"/>
      <w:lang w:eastAsia="es-CL"/>
    </w:rPr>
  </w:style>
  <w:style w:type="paragraph" w:customStyle="1" w:styleId="xl63">
    <w:name w:val="xl63"/>
    <w:basedOn w:val="Normal"/>
    <w:rsid w:val="007718F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sz w:val="24"/>
      <w:szCs w:val="24"/>
      <w:lang w:eastAsia="es-CL"/>
    </w:rPr>
  </w:style>
  <w:style w:type="paragraph" w:customStyle="1" w:styleId="xl64">
    <w:name w:val="xl64"/>
    <w:basedOn w:val="Normal"/>
    <w:rsid w:val="007718F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sz w:val="24"/>
      <w:szCs w:val="24"/>
      <w:lang w:eastAsia="es-CL"/>
    </w:rPr>
  </w:style>
  <w:style w:type="paragraph" w:customStyle="1" w:styleId="xl65">
    <w:name w:val="xl65"/>
    <w:basedOn w:val="Normal"/>
    <w:rsid w:val="007718F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Times New Roman" w:hAnsi="Times New Roman"/>
      <w:sz w:val="24"/>
      <w:szCs w:val="24"/>
      <w:lang w:eastAsia="es-CL"/>
    </w:rPr>
  </w:style>
  <w:style w:type="paragraph" w:customStyle="1" w:styleId="xl66">
    <w:name w:val="xl66"/>
    <w:basedOn w:val="Normal"/>
    <w:rsid w:val="007718F3"/>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Times New Roman" w:hAnsi="Times New Roman"/>
      <w:sz w:val="24"/>
      <w:szCs w:val="24"/>
      <w:lang w:eastAsia="es-CL"/>
    </w:rPr>
  </w:style>
  <w:style w:type="paragraph" w:customStyle="1" w:styleId="xl67">
    <w:name w:val="xl67"/>
    <w:basedOn w:val="Normal"/>
    <w:rsid w:val="007718F3"/>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sz w:val="24"/>
      <w:szCs w:val="24"/>
      <w:lang w:eastAsia="es-CL"/>
    </w:rPr>
  </w:style>
  <w:style w:type="paragraph" w:customStyle="1" w:styleId="xl68">
    <w:name w:val="xl68"/>
    <w:basedOn w:val="Normal"/>
    <w:rsid w:val="007718F3"/>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sz w:val="24"/>
      <w:szCs w:val="24"/>
      <w:lang w:eastAsia="es-CL"/>
    </w:rPr>
  </w:style>
  <w:style w:type="paragraph" w:customStyle="1" w:styleId="xl69">
    <w:name w:val="xl69"/>
    <w:basedOn w:val="Normal"/>
    <w:rsid w:val="007718F3"/>
    <w:pPr>
      <w:pBdr>
        <w:left w:val="single" w:sz="4" w:space="0" w:color="auto"/>
        <w:right w:val="single" w:sz="4" w:space="0" w:color="auto"/>
      </w:pBdr>
      <w:spacing w:before="100" w:beforeAutospacing="1" w:after="100" w:afterAutospacing="1"/>
      <w:jc w:val="center"/>
      <w:textAlignment w:val="center"/>
    </w:pPr>
    <w:rPr>
      <w:rFonts w:ascii="Times New Roman" w:eastAsia="Times New Roman" w:hAnsi="Times New Roman"/>
      <w:sz w:val="24"/>
      <w:szCs w:val="24"/>
      <w:lang w:eastAsia="es-CL"/>
    </w:rPr>
  </w:style>
  <w:style w:type="character" w:customStyle="1" w:styleId="font51">
    <w:name w:val="font51"/>
    <w:basedOn w:val="Fuentedeprrafopredeter"/>
    <w:rsid w:val="005337C9"/>
    <w:rPr>
      <w:rFonts w:ascii="Calibri" w:hAnsi="Calibri" w:hint="default"/>
      <w:b/>
      <w:bCs/>
      <w:i w:val="0"/>
      <w:iCs w:val="0"/>
      <w:strike w:val="0"/>
      <w:dstrike w:val="0"/>
      <w:color w:val="000000"/>
      <w:sz w:val="22"/>
      <w:szCs w:val="22"/>
      <w:u w:val="none"/>
      <w:effect w:val="none"/>
    </w:rPr>
  </w:style>
  <w:style w:type="character" w:customStyle="1" w:styleId="font01">
    <w:name w:val="font01"/>
    <w:basedOn w:val="Fuentedeprrafopredeter"/>
    <w:rsid w:val="005337C9"/>
    <w:rPr>
      <w:rFonts w:ascii="Calibri" w:hAnsi="Calibri" w:hint="default"/>
      <w:b w:val="0"/>
      <w:bCs w:val="0"/>
      <w:i w:val="0"/>
      <w:iCs w:val="0"/>
      <w:strike w:val="0"/>
      <w:dstrike w:val="0"/>
      <w:color w:val="000000"/>
      <w:sz w:val="22"/>
      <w:szCs w:val="22"/>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5190711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83579442">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65950568">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87792242">
      <w:bodyDiv w:val="1"/>
      <w:marLeft w:val="0"/>
      <w:marRight w:val="0"/>
      <w:marTop w:val="0"/>
      <w:marBottom w:val="0"/>
      <w:divBdr>
        <w:top w:val="none" w:sz="0" w:space="0" w:color="auto"/>
        <w:left w:val="none" w:sz="0" w:space="0" w:color="auto"/>
        <w:bottom w:val="none" w:sz="0" w:space="0" w:color="auto"/>
        <w:right w:val="none" w:sz="0" w:space="0" w:color="auto"/>
      </w:divBdr>
      <w:divsChild>
        <w:div w:id="145633462">
          <w:marLeft w:val="547"/>
          <w:marRight w:val="0"/>
          <w:marTop w:val="96"/>
          <w:marBottom w:val="0"/>
          <w:divBdr>
            <w:top w:val="none" w:sz="0" w:space="0" w:color="auto"/>
            <w:left w:val="none" w:sz="0" w:space="0" w:color="auto"/>
            <w:bottom w:val="none" w:sz="0" w:space="0" w:color="auto"/>
            <w:right w:val="none" w:sz="0" w:space="0" w:color="auto"/>
          </w:divBdr>
        </w:div>
        <w:div w:id="1308051074">
          <w:marLeft w:val="547"/>
          <w:marRight w:val="0"/>
          <w:marTop w:val="96"/>
          <w:marBottom w:val="0"/>
          <w:divBdr>
            <w:top w:val="none" w:sz="0" w:space="0" w:color="auto"/>
            <w:left w:val="none" w:sz="0" w:space="0" w:color="auto"/>
            <w:bottom w:val="none" w:sz="0" w:space="0" w:color="auto"/>
            <w:right w:val="none" w:sz="0" w:space="0" w:color="auto"/>
          </w:divBdr>
        </w:div>
        <w:div w:id="729882042">
          <w:marLeft w:val="547"/>
          <w:marRight w:val="0"/>
          <w:marTop w:val="96"/>
          <w:marBottom w:val="0"/>
          <w:divBdr>
            <w:top w:val="none" w:sz="0" w:space="0" w:color="auto"/>
            <w:left w:val="none" w:sz="0" w:space="0" w:color="auto"/>
            <w:bottom w:val="none" w:sz="0" w:space="0" w:color="auto"/>
            <w:right w:val="none" w:sz="0" w:space="0" w:color="auto"/>
          </w:divBdr>
        </w:div>
        <w:div w:id="1492675422">
          <w:marLeft w:val="547"/>
          <w:marRight w:val="0"/>
          <w:marTop w:val="96"/>
          <w:marBottom w:val="0"/>
          <w:divBdr>
            <w:top w:val="none" w:sz="0" w:space="0" w:color="auto"/>
            <w:left w:val="none" w:sz="0" w:space="0" w:color="auto"/>
            <w:bottom w:val="none" w:sz="0" w:space="0" w:color="auto"/>
            <w:right w:val="none" w:sz="0" w:space="0" w:color="auto"/>
          </w:divBdr>
        </w:div>
        <w:div w:id="1077435930">
          <w:marLeft w:val="547"/>
          <w:marRight w:val="0"/>
          <w:marTop w:val="96"/>
          <w:marBottom w:val="0"/>
          <w:divBdr>
            <w:top w:val="none" w:sz="0" w:space="0" w:color="auto"/>
            <w:left w:val="none" w:sz="0" w:space="0" w:color="auto"/>
            <w:bottom w:val="none" w:sz="0" w:space="0" w:color="auto"/>
            <w:right w:val="none" w:sz="0" w:space="0" w:color="auto"/>
          </w:divBdr>
        </w:div>
        <w:div w:id="308479829">
          <w:marLeft w:val="547"/>
          <w:marRight w:val="0"/>
          <w:marTop w:val="96"/>
          <w:marBottom w:val="0"/>
          <w:divBdr>
            <w:top w:val="none" w:sz="0" w:space="0" w:color="auto"/>
            <w:left w:val="none" w:sz="0" w:space="0" w:color="auto"/>
            <w:bottom w:val="none" w:sz="0" w:space="0" w:color="auto"/>
            <w:right w:val="none" w:sz="0" w:space="0" w:color="auto"/>
          </w:divBdr>
        </w:div>
        <w:div w:id="1746760853">
          <w:marLeft w:val="547"/>
          <w:marRight w:val="0"/>
          <w:marTop w:val="96"/>
          <w:marBottom w:val="0"/>
          <w:divBdr>
            <w:top w:val="none" w:sz="0" w:space="0" w:color="auto"/>
            <w:left w:val="none" w:sz="0" w:space="0" w:color="auto"/>
            <w:bottom w:val="none" w:sz="0" w:space="0" w:color="auto"/>
            <w:right w:val="none" w:sz="0" w:space="0" w:color="auto"/>
          </w:divBdr>
        </w:div>
        <w:div w:id="989791307">
          <w:marLeft w:val="547"/>
          <w:marRight w:val="0"/>
          <w:marTop w:val="96"/>
          <w:marBottom w:val="0"/>
          <w:divBdr>
            <w:top w:val="none" w:sz="0" w:space="0" w:color="auto"/>
            <w:left w:val="none" w:sz="0" w:space="0" w:color="auto"/>
            <w:bottom w:val="none" w:sz="0" w:space="0" w:color="auto"/>
            <w:right w:val="none" w:sz="0" w:space="0" w:color="auto"/>
          </w:divBdr>
        </w:div>
      </w:divsChild>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6418468">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657942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jpeg"/><Relationship Id="rId39" Type="http://schemas.openxmlformats.org/officeDocument/2006/relationships/image" Target="media/image19.jpeg"/><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4.jpeg"/><Relationship Id="rId42" Type="http://schemas.openxmlformats.org/officeDocument/2006/relationships/image" Target="media/image22.jpe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jpeg"/><Relationship Id="rId33" Type="http://schemas.openxmlformats.org/officeDocument/2006/relationships/image" Target="media/image13.jpeg"/><Relationship Id="rId38" Type="http://schemas.openxmlformats.org/officeDocument/2006/relationships/image" Target="media/image18.jpeg"/><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jpeg"/><Relationship Id="rId41"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4.png"/><Relationship Id="rId32" Type="http://schemas.openxmlformats.org/officeDocument/2006/relationships/image" Target="media/image12.jpeg"/><Relationship Id="rId37" Type="http://schemas.openxmlformats.org/officeDocument/2006/relationships/image" Target="media/image17.jpeg"/><Relationship Id="rId40" Type="http://schemas.openxmlformats.org/officeDocument/2006/relationships/image" Target="media/image20.jpeg"/><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8.jpeg"/><Relationship Id="rId36" Type="http://schemas.openxmlformats.org/officeDocument/2006/relationships/image" Target="media/image16.jpeg"/><Relationship Id="rId10" Type="http://schemas.openxmlformats.org/officeDocument/2006/relationships/customXml" Target="../customXml/item10.xml"/><Relationship Id="rId19" Type="http://schemas.openxmlformats.org/officeDocument/2006/relationships/image" Target="media/image1.png"/><Relationship Id="rId31" Type="http://schemas.openxmlformats.org/officeDocument/2006/relationships/image" Target="media/image11.jpeg"/><Relationship Id="rId44" Type="http://schemas.openxmlformats.org/officeDocument/2006/relationships/image" Target="media/image24.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7.jpeg"/><Relationship Id="rId30" Type="http://schemas.openxmlformats.org/officeDocument/2006/relationships/image" Target="media/image10.emf"/><Relationship Id="rId35" Type="http://schemas.openxmlformats.org/officeDocument/2006/relationships/image" Target="media/image15.jpeg"/><Relationship Id="rId43" Type="http://schemas.openxmlformats.org/officeDocument/2006/relationships/image" Target="media/image23.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4giAP/SfAjOwFZOlq/FRS4G0XN3knLVBJcw9navsaY0=</DigestValue>
    </Reference>
    <Reference Type="http://www.w3.org/2000/09/xmldsig#Object" URI="#idOfficeObject">
      <DigestMethod Algorithm="http://www.w3.org/2001/04/xmlenc#sha256"/>
      <DigestValue>CRHzNGvJ7vWua66jiAfWX/EF3f47BQezRDdZbQZeLwI=</DigestValue>
    </Reference>
    <Reference Type="http://uri.etsi.org/01903#SignedProperties" URI="#idSignedProperties">
      <Transforms>
        <Transform Algorithm="http://www.w3.org/TR/2001/REC-xml-c14n-20010315"/>
      </Transforms>
      <DigestMethod Algorithm="http://www.w3.org/2001/04/xmlenc#sha256"/>
      <DigestValue>hnCbfgkOO1Q8KgudJIRFuJuG0Zv7Jm0GAnveBmrD70k=</DigestValue>
    </Reference>
    <Reference Type="http://www.w3.org/2000/09/xmldsig#Object" URI="#idValidSigLnImg">
      <DigestMethod Algorithm="http://www.w3.org/2001/04/xmlenc#sha256"/>
      <DigestValue>iztixELWx1vqqqOLutRIo5GJZqbfOUSx0mWzEqPJuVk=</DigestValue>
    </Reference>
    <Reference Type="http://www.w3.org/2000/09/xmldsig#Object" URI="#idInvalidSigLnImg">
      <DigestMethod Algorithm="http://www.w3.org/2001/04/xmlenc#sha256"/>
      <DigestValue>Z3L6rIHfTpW7lX4mTq/miXqQ2wfsAS3vOdL9oeASsT4=</DigestValue>
    </Reference>
  </SignedInfo>
  <SignatureValue>NCpdFqtoK0rgpwpIbU6GSnPNcOOPAs7ucYJibpQpO+1uQHU6A5+fmPwscjabM9TZTmsZfG9e+VNN
3aQIIh6hLD09jYBdIwVSqP6epaEFNCwiQ1opWFLgeo0kpItGQb5EnOnXGkAFArJIkAshwPKtQ957
sts/ZOL5S4RpxoZoLF4M/O3LLskGGSG/wVkE5ww0RDGW8XN2FFWD8MkRut/4+wJHbbbG3FuHfKkQ
Uc9sHjOLsloSrSrTYh0tQ7b0gEn0mCpradEXB0Lp3SfGsgvQXIBZFWZ8OoY+Dzn01BLPqvbqdo7R
3/INMaywSljmB6kSBJKJI6rkuXgVefzXWsA2IQ==</SignatureValue>
  <KeyInfo>
    <X509Data>
      <X509Certificate>MIIHNjCCBh6gAwIBAgIQKazCnTi4x7sC6ebkr9M81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Aj6T3IASLhho5GCqF/ILgKdCCofIFgqGB5cLfARq38gCHh2dz1VFuXRyu4BYCcj/xeuLtwRaJCwuk68mOASXRSAgOTnpYuRvkF/v8YS3FTj6RXoLI14ZYhbMga2+Woo4F1bMLpMMaX2DiWZ4vMOAkoD8EQ1pToHmMh9ipNCrevf/M4vP8QOI9kj0m0oJ/abF24K1Z3S2waKRdzoHuxojd5dLQsu0XxcXjm1o8DiHMPmsD9Ia4pNesCwdKDSk60/b4KPx2PoHigS8KNZ4+pirPJ88W4OZ1tKKRgH/6luE2HDME1GroHVvpX/P+xv32L5DNuvuRnUgwZEyBvUXqheG2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Transform>
          <Transform Algorithm="http://www.w3.org/TR/2001/REC-xml-c14n-20010315"/>
        </Transforms>
        <DigestMethod Algorithm="http://www.w3.org/2001/04/xmlenc#sha256"/>
        <DigestValue>vtK5UGVBAv1NzupWCN9ODFhqvkWf9odVFFI6uN4ZhxU=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z+sERNNM3MLzvK+R/EFJnRY6VIS21sTPSa+u/7YaTuo=</DigestValue>
      </Reference>
      <Reference URI="/word/endnotes.xml?ContentType=application/vnd.openxmlformats-officedocument.wordprocessingml.endnotes+xml">
        <DigestMethod Algorithm="http://www.w3.org/2001/04/xmlenc#sha256"/>
        <DigestValue>UlaNWpTMTkDRCzrQ/YAFN4+ojOoxbn3WoHqEcjZTgJU=</DigestValue>
      </Reference>
      <Reference URI="/word/fontTable.xml?ContentType=application/vnd.openxmlformats-officedocument.wordprocessingml.fontTable+xml">
        <DigestMethod Algorithm="http://www.w3.org/2001/04/xmlenc#sha256"/>
        <DigestValue>6vW2jM68yMLA628GCAJzp63G9DiPFCIOAmTTrY/3ejQ=</DigestValue>
      </Reference>
      <Reference URI="/word/footer1.xml?ContentType=application/vnd.openxmlformats-officedocument.wordprocessingml.footer+xml">
        <DigestMethod Algorithm="http://www.w3.org/2001/04/xmlenc#sha256"/>
        <DigestValue>2VJ5eoLZYor0QX8xVR5yDqaIXYGq6iIQhSnlN6Ou/f4=</DigestValue>
      </Reference>
      <Reference URI="/word/footer2.xml?ContentType=application/vnd.openxmlformats-officedocument.wordprocessingml.footer+xml">
        <DigestMethod Algorithm="http://www.w3.org/2001/04/xmlenc#sha256"/>
        <DigestValue>OkHp2bn9nUB6yEWaHZOhlpqDgoQHbQSsQLRieEr6TEI=</DigestValue>
      </Reference>
      <Reference URI="/word/footnotes.xml?ContentType=application/vnd.openxmlformats-officedocument.wordprocessingml.footnotes+xml">
        <DigestMethod Algorithm="http://www.w3.org/2001/04/xmlenc#sha256"/>
        <DigestValue>q//O+WD/AoA0C7vovZLH5g2CyYo4FjrXOP8YwloZdeY=</DigestValue>
      </Reference>
      <Reference URI="/word/media/image1.png?ContentType=image/png">
        <DigestMethod Algorithm="http://www.w3.org/2001/04/xmlenc#sha256"/>
        <DigestValue>cD8nodw6reSpaIPk/yV/8NRvttXjsfD0B+IeI2BQwmg=</DigestValue>
      </Reference>
      <Reference URI="/word/media/image10.emf?ContentType=image/x-emf">
        <DigestMethod Algorithm="http://www.w3.org/2001/04/xmlenc#sha256"/>
        <DigestValue>qvqiDCziuse0BCjBLUMejW+cGO4uPBH0NDTzNO6PoMM=</DigestValue>
      </Reference>
      <Reference URI="/word/media/image11.jpeg?ContentType=image/jpeg">
        <DigestMethod Algorithm="http://www.w3.org/2001/04/xmlenc#sha256"/>
        <DigestValue>UuYX56haO30dSN141KWKlcuQVmo3FsKnGsV51gAYODg=</DigestValue>
      </Reference>
      <Reference URI="/word/media/image12.jpeg?ContentType=image/jpeg">
        <DigestMethod Algorithm="http://www.w3.org/2001/04/xmlenc#sha256"/>
        <DigestValue>piQfryC+qwGIXkH4JjpFI6emW5UkHYSfq2YnpFd+UEY=</DigestValue>
      </Reference>
      <Reference URI="/word/media/image13.jpeg?ContentType=image/jpeg">
        <DigestMethod Algorithm="http://www.w3.org/2001/04/xmlenc#sha256"/>
        <DigestValue>8Rt1A4gsIBIIrp7zgAeYpwfoLh1EbqEBjYFt/OO2ad8=</DigestValue>
      </Reference>
      <Reference URI="/word/media/image14.jpeg?ContentType=image/jpeg">
        <DigestMethod Algorithm="http://www.w3.org/2001/04/xmlenc#sha256"/>
        <DigestValue>f8M7/HxHrhFmSIcmDFQSCWZSv5K1Jfc3TBUZaQyxgDQ=</DigestValue>
      </Reference>
      <Reference URI="/word/media/image15.jpeg?ContentType=image/jpeg">
        <DigestMethod Algorithm="http://www.w3.org/2001/04/xmlenc#sha256"/>
        <DigestValue>QjIlgOXvkcI6ped5FUptDjfKEO2RV/39NPmP7GXPes4=</DigestValue>
      </Reference>
      <Reference URI="/word/media/image16.jpeg?ContentType=image/jpeg">
        <DigestMethod Algorithm="http://www.w3.org/2001/04/xmlenc#sha256"/>
        <DigestValue>tPHtMgxxnlmueVL+ihYIgg23lJo83W1kim3J3H5bQPw=</DigestValue>
      </Reference>
      <Reference URI="/word/media/image17.jpeg?ContentType=image/jpeg">
        <DigestMethod Algorithm="http://www.w3.org/2001/04/xmlenc#sha256"/>
        <DigestValue>t5Mc6lpLBBjWh4GTiT/aD7pD/r6awA1X6ZIvyA6WXfY=</DigestValue>
      </Reference>
      <Reference URI="/word/media/image18.jpeg?ContentType=image/jpeg">
        <DigestMethod Algorithm="http://www.w3.org/2001/04/xmlenc#sha256"/>
        <DigestValue>kua/y/m7FnyLQZCBIGeCpR3j8QJ3ACSx20nAdqoG3t4=</DigestValue>
      </Reference>
      <Reference URI="/word/media/image19.jpeg?ContentType=image/jpeg">
        <DigestMethod Algorithm="http://www.w3.org/2001/04/xmlenc#sha256"/>
        <DigestValue>bKq+ep42zlwIHBUdDO6Ob/8X3Cd/sUX6kdC318GTjAo=</DigestValue>
      </Reference>
      <Reference URI="/word/media/image2.emf?ContentType=image/x-emf">
        <DigestMethod Algorithm="http://www.w3.org/2001/04/xmlenc#sha256"/>
        <DigestValue>7lYPbCtsosYYKHeJcgKS9aKVtSpj5izHBRvrgMGWPa4=</DigestValue>
      </Reference>
      <Reference URI="/word/media/image20.jpeg?ContentType=image/jpeg">
        <DigestMethod Algorithm="http://www.w3.org/2001/04/xmlenc#sha256"/>
        <DigestValue>zZeepUhC/fQ9gT8gD4HBtFOQCqxGlAftQX+ir27Mwyc=</DigestValue>
      </Reference>
      <Reference URI="/word/media/image21.png?ContentType=image/png">
        <DigestMethod Algorithm="http://www.w3.org/2001/04/xmlenc#sha256"/>
        <DigestValue>rZOjPghnWTLjqNStLAD3Jdx8eurd5Vptk1tyN1Mjju4=</DigestValue>
      </Reference>
      <Reference URI="/word/media/image22.jpeg?ContentType=image/jpeg">
        <DigestMethod Algorithm="http://www.w3.org/2001/04/xmlenc#sha256"/>
        <DigestValue>OiqF5mt7DqJAD1wMI9wwJX5gTXAFNFD3p3brIsLF4gw=</DigestValue>
      </Reference>
      <Reference URI="/word/media/image23.emf?ContentType=image/x-emf">
        <DigestMethod Algorithm="http://www.w3.org/2001/04/xmlenc#sha256"/>
        <DigestValue>XPqkRRXiC1CKhq9779fkSij5EDUjUPfflVx43J2NO5w=</DigestValue>
      </Reference>
      <Reference URI="/word/media/image24.emf?ContentType=image/x-emf">
        <DigestMethod Algorithm="http://www.w3.org/2001/04/xmlenc#sha256"/>
        <DigestValue>bK6gK0ZLqJC+pOmqWtl9HIVtNT3vUzEmsTUnCoZcheY=</DigestValue>
      </Reference>
      <Reference URI="/word/media/image3.emf?ContentType=image/x-emf">
        <DigestMethod Algorithm="http://www.w3.org/2001/04/xmlenc#sha256"/>
        <DigestValue>blPgg/yORRnPy7LrMR7oV8/CNQgPeDHsfHla2xUo1sU=</DigestValue>
      </Reference>
      <Reference URI="/word/media/image4.png?ContentType=image/png">
        <DigestMethod Algorithm="http://www.w3.org/2001/04/xmlenc#sha256"/>
        <DigestValue>hpuRFIbDp/0pu2vXGbno1MYr7pzGu4euxDqQgK6iYhQ=</DigestValue>
      </Reference>
      <Reference URI="/word/media/image5.jpeg?ContentType=image/jpeg">
        <DigestMethod Algorithm="http://www.w3.org/2001/04/xmlenc#sha256"/>
        <DigestValue>LgvYDRG3CrGvBe4z8nwEzKZpw+qF26lQcHY5MWBc6yw=</DigestValue>
      </Reference>
      <Reference URI="/word/media/image6.jpeg?ContentType=image/jpeg">
        <DigestMethod Algorithm="http://www.w3.org/2001/04/xmlenc#sha256"/>
        <DigestValue>Sff2evoD5yWB1R4KDA/7RKdCHhBlRuGDbXxTc4zdlA0=</DigestValue>
      </Reference>
      <Reference URI="/word/media/image7.jpeg?ContentType=image/jpeg">
        <DigestMethod Algorithm="http://www.w3.org/2001/04/xmlenc#sha256"/>
        <DigestValue>hAjwG9mJO2+qJdZThTmc54hyJg0f8yilXRt4kghjMaU=</DigestValue>
      </Reference>
      <Reference URI="/word/media/image8.jpeg?ContentType=image/jpeg">
        <DigestMethod Algorithm="http://www.w3.org/2001/04/xmlenc#sha256"/>
        <DigestValue>EdC2j827ogAz310dNePH6tYKsCjEyKp+7d1THmTWNDA=</DigestValue>
      </Reference>
      <Reference URI="/word/media/image9.jpeg?ContentType=image/jpeg">
        <DigestMethod Algorithm="http://www.w3.org/2001/04/xmlenc#sha256"/>
        <DigestValue>Dg58aJ0Z9Qu+RsEoy3Kq7UpkAdQEW68ZcT7o7LDLxE4=</DigestValue>
      </Reference>
      <Reference URI="/word/numbering.xml?ContentType=application/vnd.openxmlformats-officedocument.wordprocessingml.numbering+xml">
        <DigestMethod Algorithm="http://www.w3.org/2001/04/xmlenc#sha256"/>
        <DigestValue>CNtdaT6AaOguWFqsnP6vlzRYl66zDQ1DH+BS9VtNgJE=</DigestValue>
      </Reference>
      <Reference URI="/word/settings.xml?ContentType=application/vnd.openxmlformats-officedocument.wordprocessingml.settings+xml">
        <DigestMethod Algorithm="http://www.w3.org/2001/04/xmlenc#sha256"/>
        <DigestValue>jPOA/aSVGejB3lYn7yTT4Vtga4eO550GiR8uSFRHeac=</DigestValue>
      </Reference>
      <Reference URI="/word/styles.xml?ContentType=application/vnd.openxmlformats-officedocument.wordprocessingml.styles+xml">
        <DigestMethod Algorithm="http://www.w3.org/2001/04/xmlenc#sha256"/>
        <DigestValue>GsI75RbIAsS9/+a6DFRggnj40dImfxZ7qhHTRvBtZJU=</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IB+9Tua0xokF5cau1DZaXuGM2MubmJSzOqr96KNMzdI=</DigestValue>
      </Reference>
    </Manifest>
    <SignatureProperties>
      <SignatureProperty Id="idSignatureTime" Target="#idPackageSignature">
        <mdssi:SignatureTime xmlns:mdssi="http://schemas.openxmlformats.org/package/2006/digital-signature">
          <mdssi:Format>YYYY-MM-DDThh:mm:ssTZD</mdssi:Format>
          <mdssi:Value>2017-07-26T19:53:47Z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399Y9MQFhX8Tv9//3//f/9//3//f/9//3//f/9//3//f/9//3//f/9//3//f/9//3//f/9//3//f/9//3//f/9//3//f/9//3//f/9//3//f/9//3//f/9//3//f/9//3//f/9//3//f/9//3//f/9//3//f/9//3//f/9//3//f/9//3//f/9//3//f/9//3//f/9//3//f/9//3//f/9//3//f/9//3//f/9//3//f/9//3//f/9//3//f/9//3//f/9//3//f/9//3//f/9//3//f/9//3//f/9//3//f/9//3//f/9//3//f/9//3//f/9//3//f/9//3//f/9//3//f/9//3//f/9//3//f/9//3//f/9//3//f/9//3//f/9//3//f/9//3//f/9//3//f/9//3//f/9//3//f/9//3//f/9//3//f/9//3//f/9//3//f/9//3//f/9//3//f/9//3//f/9//3//f/9//3//f/9//3//f/9//3//f/9//3//f/9//3//f/9//3//f/9//3//f/9//3//f7hW9CD0FPUI+iHfb/9//3//f/9//3//f/9//3//f/9//3//f/9//3//f/9//3//f/9//3//f/9//3//f/9//3//f/9//3//f/9//3//f/9//3//f/9//3//f/9//3//f/9//3//f/9//3//f/9//3//f/9//3//f/9//3//f/9//3//f/9//3//f/9//3//f/9//3//f/9//3//f/9//3//f/9//3//f/9//3//f/9//3//f/9//3//f/9//3//f/9//3//f/9//3//f/9//3//f/9//3//f/9//3//f/9//3//f/9//3//f/9//3//f/9//3//f/9//3//f/9//3//f/9//3//f/9//3//f/9//3//f/9//3//f/9//3//f/9//3//f/9//3//f/9//3//f/9//3//f/9//3//f/9//3//f/9//3//f/9//3//f/9//3//f/9//3//f/9//3//f/9//3//f/9//3//f/9//3//f/9//3//f/9//3//f/9//3//f/9//3//f/9//3//f/9//3//f/9//3//f/9//38VJhYR9hD2GBkhvmb/f/9//3//f/9//3//f/9//3//f/9//3//f/9//3//f/9//3//f/9//3//f/9//3//f/9//3//f/9//3//f/9//3//f/9//3//f/9//3//f/9//3//f/9//3//f/9//3//f/9//3//f/9//3//f/9//3//f/9//3//f/9//3//f/9//3//f/9//3//f/9//3//f/9//3//f/9//3//f/9//3//f/9//3//f/9//3//f/9//3//f/9//3//f/9//3//f/9//3//f/9//3//f/9//3//f/9//3//f/9//3//f/9//3//f/9//3//f/9//3//f/9//3//f/9//3//f/9//3//f/9//3//f/9//3//f/9//3//f/9//3//f/9//3//f/9//3//f/9//3//f/9//3//f/9//3//f/9//3//f/9//3//f/9//3//f/9//3//f/9//3//f/9//3//f/9//3//f/9//3//f/9//3//f/9//3//f/9//3//f/9//3//f/9//3//f/9//3//f/9//3//f/9z9w31GBYN9RQZKf1Z33//f/9//3//f/9//3//f/9//3//f/9//3//f/9//3//f/9//3//f/9//3//f/9//3//f/9//3//f/9//3//f/9//3//f/9//3//f/9//3//f/9//3//f/9//3//f/9//3//f/9//3//f/9//3//f/9//3//f/9//3//f/9//3//f/9//3//f/9//3//f/9//3//f/9//3//f/9//3//f/9//3//f/9//3//f/9//3//f/9//3//f/9//3//f/9//3//f/9//3//f/9//3//f/9//3//f/9//3//f/9//3//f/9//3//f/9//3//f/9//3//f/9//3//f/9//3//f/9//3//f/9//3//f/9//3//f/9//3//f/9//3//f/9//3//f/9//3//f/9//3//f/9//3//f/9//3//f/9//3//f/9//3//f/9//3//f/9//3//f/9//3//f/9//3//f/9//3//f/9//3//f/9//3//f/9//3//f/9//3//f/9//3//f/9//3//f/9//3//f/9//3+eV/kc9xj3FBcdOSkbUv9//3//f/9//3//f/9//3//f/9//3//f/9//3//f/9//3//f/9//3//f/9//3//f/9//3//f/9//3//f/9//3//f/9//3//f/9//3//f/9//3//f/9//3//f/9//3//f/9//3//f/9//3//f/9//3//f/9//3//f/9//3//f/9//3//f/9//3//f/9//3//f/9//3//f/9//3//f/9//3//f/9//3//f/9//3//f/9//3//f/9//3//f/9//3//f/9//3//f/9//3//f/9//3//f/9//3//f/9//3//f/9//3//f/9//3//f/9//3//f/9//3//f/9//3//f/9//3//f/9//3//f/9//3//f/9//3//f/9//3//f/9//3//f/9//3//f/9//3//f/9//3//f/9//3//f/9//3//f/9//3//f/9//3//f/9//3//f/9//3//f/9//3//f/9//3//f/9//3//f/9//3//f/9//3//f/9//3//f/9//3//f/9//3//f/9//3//f/9//3//f/9/WToaHfcUGBUXGTklvD3fe/5//3//f/9//3//f/9//3//f/9//3//f/9//3//f/9//3//f/9//3//f/9//3//f/9//3//f/9//3//f/9//3//f/9//3//f/9//3//f/9//3//f/9//3//f/9//3//f/9//3//f/9//3//f/9//3//f/9//3//f/9//3//f/9//3//f/9//3//f/9//3//f/9//3//f/9//3//f/9//3//f/9//3//f/9//3//f/9//3//f/9//3//f/9//3//f/9//3//f/9//3//f/9//3//f/9//3//f/9//3//f/9//3//f/9//3//f/9//3//f/9//3//f/9//3//f/9//3//f/9//3//f/9//3//f/9//3//f/9//3//f/9//3//f/9//3//f/9//3//f/9//3//f/9//3//f/9//3//f/9//3//f/9//3//f/9//3//f/9//3//f/9//3//f/9//3//f/9//3//f/9//3//f/9//3//f/9//3//f/9//3//f/9//3//f/9//3//f/9//3//f9c5Gyn4HBodGSF8LVspP1//f/9//3//f/9//3//f/9//3//f/9//3//f/9//3//f/9//3//f/9//3//f/9//3//f/9//3//f/9//3//f/9//3//f/9/G1/6Wv9//3//f/9//3//f/9//3//f/9//3//f/9//3//f/9//3//f/9//3//f/9//3//f/9//3//f/9//3//f/9//3//f/9//3//f/9//3//f/9//3//f/9//3//f/9//3//f/9//3//f/9//3//f/9//3//f/9//3//f/9//3//f/9//3//f/9//3//f/9//3//f/9//3//f/9//3//f/9//3//f/9//3//f/9//3//f/9//3//f/9//3//f/9//3//f/9//3//f/9//3//f/9//3//f/9//3//f/9//3//f/9//3//f/9//3//f/9//3//f/9//3//f/9//3//f/9//3//f/9//3//f/9//3//f/9//3//f/9//3//f/9//3//f/9//3//f/9//3//f/9//3//f/9//3//f/9//3//f/9//3//f/9//382JTkhGhn7NbgxWSUZHfw1v2//f/9//3//f/9//3//f/9//3//f/9//3//f/9//3//f/9//3//f/9//3//f/9//3//f/9//3//f/9//3//f75zVSHzCPUUuVb/f/9//3//f/9//3//f/9//3//f/9//3//f/9//3//f/9//3//f/9//3//f/9//3//f/9//3//f/9//3//f/9//3//f/9//3//f/9//3//f/9//3//f/9//3//f/9//3//f/9//3//f/9//3//f/9//3//f/9//3//f/9//3//f/9//3//f/9//3//f/9//3//f/9//3//f/9//3//f/9//3//f/9//3//f/9//3//f/9//3//f/9//3//f/9//3//f/9//3//f/9//3//f/9//3//f/9//3//f/9//3//f/9//3//f/9//3//f/9//3//f/9//3//f/9//3//f/9//3//f/9//3//f/9//3//f/9//3//f/9//3//f/9//3//f/9//3//f/9//3//f/9//3//f/9//3//f/9//3//f/9//3//f31zFyE6HRod33cbY1glWyV7KR5T/3//f/9//3//f/9//3//f/9//3//f/9//3//f/9//3//f/9//3//f/9//3//f/9//3//f/9//3//f/9/Vx31EBQVMxnfe/9//3//f/9//3//f/9//3//f/9//3//f/9//3//f/9//3//f/9//3//f/9//3//f/9//3//f/9//3//f/9//3//f/9//3//f/9//3//f/9//3//f/9//3//f/9//3//f/9//3//f/9//3//f/9//3//f/9//3//f/9//3//f/9//3//f/9//3//f/9//3//f/9//3//f/9//3//f/9//3//f/9//3//f/9//3//f/9//3//f/9//3//f/9//3//f/9//3//f/9//3//f/9//3//f/9//3//f/9//3//f/9//3//f/9//3//f/9//3//f/9//3//f/9//3//f/9//3//f/9//3//f/9//3//f/9//3//f/9//3//f/9//3//f/9//3//f/9//3//f/9//3//f/9//3//f/9//3//f/9//3//f/9//39YShshOyF6Jf9/3nsYQhohWyV6Jb9v/n//f/9//3//f/9//3//f/9//3//f/9//3//f/9//3//f/9//3//f/9//3//f/9//3//f/9/+j0WFfUU9Ri7Wv9//3//f/9//3//f/9//3//f/9//3//f/9//3//f/9//3//f/9//3//f/9//3//f/9//3//f/9//3//f/9//3//f/9//3//f/9//3//f/9//3//f/9//3//f/9//3//f/9//3//f/9//3//f/9//3//f/9//3//f/9//3//f/9//3//f/9//3//f/9//3//f/9//3//f/9//3//f/9//3//f/9//3//f/9//3//f/9//3//f/9//3//f/9//3//f/9//3//f/9//3//f/9//3//f/9//3//f/9//3//f/9//3//f/9//3//f/9//3//f/9//3//f/9//3//f/9//3//f/9//3//f/9//3//f/9//3//f/9//3//f/9//3//f/9//3//f/9//3//f/9//3//f/9//3//f/9//3//f/9//3//f/9//3//f/9/lyk7IVwhnVL/f/9/fG92JVopvDV/a/9//3//f/9//3//f/9//3//f/9//3//f/9//3//f/9//3//f/9//3//f/9//3//f/9/nnP0FPUM9RjZOf9//3//f/9//3//f/9//3//f/9//3//f/9//3//f/9//3//f/9//3//f/9//3//f/9//3//f/9//3//f/9//3//f/9//3//f/9//3//f/9//3//f/9//3//f/9//3//f/9//3//f/9//3//f/9//3//f/9//3//f/9//3//f/9//3//f/9//3//f/9//3//f/9//3//f/9//3//f/9//3//f/9//3//f/9//3//f/9//3//f/9//3//f/9//3//f/9//3//f/9//3//f/9//3//f/9//3//f/9//3//f/9//3//f/9//3//f/9//3//f/9//3//f/9//3//f/9//3//f/9//3//f/9//3//f/9//3//f/9//3//f/9//3//f/9//3//f/9//3//f/9//3//f/9//3//f/9//3//f/9//3//f/9//3//f/9//39cazolOxkbHb57/3//f/9/mk44IVkh/1L/e/9//3//f/9//3//f/9//3//f/9//3//f/9//3//f/9//3//f/9//3//f/9//3/4NbUU1RQ0Jf9//3//f/9//3//f/9//3//f/9//3//f/9//3//f/9//3//f/9//3//f/9//3//f/9//3//f/9//3//f/9//3//f/9//3//f/9//3//f/9//3//f/9//3//f/9//3//f/9//3//f/9//3//f/9//3//f/9//3//f/9//3//f/9//3//f/9//3//f/9//3//f/9//3//f/9//3//f/9//3//f/9//3//f/9//3//f/9//3//f/9//3//f/9//3//f/9//3//f/9//3//f/9//3//f/9//3//f/9//3//f/9//3//f/9//3//f/9//3//f/9//3//f/9//3//f/9//3//f/9//3//f/9//3//f/9//3//f/9//3//f/9//3//f/9//3//f/9//3//f/9//3//f/9//3//f/9//3//f/9//3//f/9//3//f/9//3//f/9/WUZcJVsh/Dn/f/9//3//f75zmDE7Jd41v3P/f/9//3//f/9//3//f/9//3//f/9//3//f/9//3//f/9//3//f/9//388X9UU1RBVKb97/3//f/9//3//f/9//3//f/9//3//f/9//3//f/9//3//f/9//3//f/9//3//f/9//3//f/9//3//f/9//3//f/9//3//f/9//3//f/9//3//f/9//3//f/9//3//f/9//3//f/9//3//f/9//3//f/9//3//f/9//3//f/9//3//f/9//3//f/9//3//f/9//3//f/9//3//f/9//3//f/9//3//f/9//3//f/9//3//f/9//3//f/9//3//f/9//3//f/9//3//f/9//3//f/9//3//f/9//3//f/9//3//f/9//3//f/9//3//f/9//3//f/9//3//f/9//3//f/9//3//f/9//3//f/9//3//f/9//3//f/9//3//f/9//3//f/9//3//f/9//3//f/9//3//f/9//3//f/9//3//f/9//3//f/9//3//f/9//3//f3kpfCE7GV9n/3//f/9//3//f9tWWCGdLT9f/3v/f/9//3//f/9//3//f/9//3//f/9//3//f/9//3//f/9//3vXMfQM1AiVLf9//3//f/9//3//f/9//3//f/9//3//f/9//3//f/9//3//f/9//3//f/9//3//f/9//3//f/9//3//f/9//3//f/9//3//f/9//3//f/9//3//f/9//3//f/9//3//f/9//3//f/9//3//f/9//3//f/9//3//f/9//3//f/9//3//f/9//3//f/9//3//f/9//3//f/9//3//f/9//3//f/9//3//f/9//3//f/9//3//f/9//3//f/9//3//f/9//3//f/9//3//f/9//3//f/9//3//f/9//3//f/9//3//f/9//3//f/9//3//f/9//3//f/9//3//f/9//3//f/9//3//f/9//3//f/9//3//f/9//3//f/9//3//f/9//3//f/9//3//f/9//3//f/9//3//f/9//3//f/9//3//f/9//3//f/9//3//f/9//3//f/9/HWNbJVwl3DX/f/9//3//f/9//3/fezlCWyUdPt93/3//f/9//3//f/9//3//f/9//3//f/9//3//f/9/WkrVGBgZ1Qz1GDxj/3//f/9//3//f/9//3//f/9//3//f/9//3//f/9//3//f/9//3//f/9//3//f/9//3//f/9//3//f/9//3//f/9//3//f/9//3//f/9//3//f/9//3//f/9//3//f/9//3//f/9//3//f/9//3//f/9//3//f/9//3//f/9//3//f/9//3//f/9//3//f/9//3//f/9//3//f/9//3//f/9//3//f/9//3//f/9//3//f/9//3//f/9//3//f/9//3//f/9//3//f/9//3//f/9//3//f/9//3//f/9//3//f/9//3//f/9//3//f/9//3//f/9//3//f/9//3//f/9//3//f/9//3//f/9//3//f/9//3//f/9//3//f/9//3//f/9//3//f/9//3//f/9//3//f/9//3//f/9//3//f/9//3//f/9//3//f/9//3//f/9//3/+f7o1WyF9Jf1a/3//f/9//3//f/9//388Z3glfCVfY/9//3//f/9//3//f/9//3//f/9//3+/cxo+Fx0XGRUdeCUXFTYp/3//f/9//3//f/9//3//f/9//3//f/9//3//f/9//3//f/9//3//f/9//3//f/9//3//f/9//3//f/9//3//f/9//3//f/9//3//f/9//3//f/9//3//f/9//3//f/9//3//f/9//3//f/9//3//f/9//3//f/9//3//f/9//3//f/9//3//f/9//3//f/9//3//f/9//3//f/9//3//f/9//3//f/9//3//f/9//3//f/9//3//f/9//3//f/9//3//f/9//3//f/9//3//f/9//3//f/9//3//f/9//3//f/9//3//f/9//3//f/9//3//f/9//3//f/9//3//f/9//3//f/9//3//f/9//3//f/9//3//f/9//3//f/9//3//f/9//3//f/9//3//f/9//3//f/9//3//f/9//3//f/9//3//f/9//3//f/9//3//f/9//3//f/9/O2ddJXwlnS3/f/9//3//f/9//3//f/9//3/bUj0+nUrfe/9//3//f/9//3//f/9/HV+4MfYcGCUVIXlO/392Lfggu1b/f/9//3//f/9//3//f/9//3//f/9//3//f/9//3//f/9//3//f/9//3//f/9//3//f/9//3//f/9//3//f/9//3//f/9//3//f/9//3//f/9//3//f/9//3//f/9//3//f/9//3//f/9//3//f/9//3//f/9//3//f/9//3//f/9//3//f/9//3//f/9//3//f/9//3//f/9//3//f/9//3//f/9//3//f/9//3//f/9//3//f/9//3//f/9//3//f/9//3//f/9//3//f/9//3//f/9//3//f/9//3//f/9//3//f/9//3//f/9//3//f/9//3//f/9//3//f/9//3//f/9//3//f/9//3//f/9//3//f/9//3//f/9//3//f/9//3//f/9//3//f/9//3//f/9//3//f/9//3//f/9//3//f/9//3//f/9//3//f/9//3//f/9//3//fxo+fSVdJf5a/3//f/9//3//f/9//3//f/9//3v9Up1CHVv/f/9//3+dbzpKFx0XHfcclzH7Xv9//3++c/YY9iDfe/9//3//f/9//3//f/9//3//f/9//3//f/9//3//f/9//3//f/9//3//f/9//3//f/9//3//f/9//3//f/9//3//f/9//3//f/9//3//f/9//3//f/9//3//f/9//3//f/9//3//f/9//3//f/9//3//f/9//3//f/9//3//f/9//3//f/9//3//f/9//3//f/9//3//f/9//3//f/9//3//f/9//3//f/9//3//f/9//3//f/9//3//f/9//3//f/9//3//f/9//3//f/9//3//f/9//3//f/9//3//f/9//3//f/9//3//f/9//3//f/9//3//f/9//3//f/9//3//f/9//3//f/9//3//f/9//3//f/9//3//f/9//3//f/9//3//f/9//3//f/9//3//f/9//3//f/9//3//f/9//3//f/9//3//f/9//3//f/9//3//f/9//3//f/9/vnN9KX0leiX/f/9//3//f/9//3//f/9//3//f/9/nWtfWzs6W0ZXJfcUFx0XITlGnm//f/9//3//f5pOGBnYOf9//3//f/9//3//f/9//3//f/9//3//f/9//3//f/9//3//f/9//3//f/9//3//f/9//3//f/9//3//f/9//3//f/9//3//f/9//3//f/9//3//f/9//3//f/9//3//f/9//3//f/9//3//f/9//3//f/9//3//f/9//3//f/9//3//f/9//3//f/9//3//f/9//3//f/9//3//f/9//3//f/9//3//f/9//3//f/9//3//f/9//3//f/9//3//f/9//3//f/9//3//f/9//3//f/9//3//f/9//3//f/9//3//f/9//3//f/9//3//f/9//3//f/9//3//f/9//3//f/9//3//f/9//3//f/9//3//f/9//3//f/9//3//f/9//3//f/9//3//f/9//3//f/9//3//f/9//3//f/9//3//f/9//3//f/9//3//f/9//3//f/9//3//f/9//3//f3tOfSl+IZ1O/3//f/9//3//f/9//3//f/9/HV86Rlkl+SQXHRch2TU9X/5//3//f/9//3//f/9/dyUWGfxe/3//f/9//3//f/9//3//f/9//3//f/9//3//f/9//3//f/9//3//f/9//3//f/9//3//f/9//3//f/9//3//f/9//3//f/9//3//f/9//3//f/9//3//f/9//3//f/9//3//f/9//3//f/9//3//f/9//3//f/9//3//f/9//3//f/9//3//f/9//3//f/9//3//f/9//3//f/9//3//f/9//3//f/9//3//f/9//3//f/9//3//f/9//3//f/9//3//f/9//3//f/9//3//f/9//3//f/9//3//f/9//3//f/9//3//f/9//3//f/9//3//f/9//3//f/9//3//f/9//3//f/9//3//f/9//3//f/9//3//f/9//3//f/9//3//f/9//3//f/9//3//f/9//3//f/9//3//f/9//3//f/9//3//f/9//3//f/9//3//f/9//3//f/9//3//f/9/33ucLXwdnSn/f/9//3//f/97PWM6Rngt9yAYIRcdVykaRjxnPmOeSjw6n2//f/9//3//f/9/vnP1GBgl/3//f/9//3//f/9//3//f/9//3//f/9//3//f/9//3//f/9//3//f/9//3//f/9//3//f/9//3//f/9//3//f/9//3//f/9//3//f/9//3//f/9//3//f/9//3//f/9//3//f/9//3//f/9//3//f/9//3//f/9//3//f/9//3//f/9//3//f/9//3//f/9//3//f/9//3//f/9//3//f/9//3//f/9//3//f/9//3//f/9//3//f/9//3//f/9//3//f/9//3//f/9//3//f/9//3//f/9//3//f/9//3//f/9//3//f/9//3//f/9//3//f/9//3//f/9//3//f/9//3//f/9//3//f/9//3//f/9//3//f/9//3//f/9//3//f/9//3//f/9//3//f/9//3//f/9//3//f/9//3//f/9//3//f/9//3//f/9//3//f/9//3//f/9//3//f/9//3//f7xKXCGeKXxKu04bPlkl9xj3GBgdVyXZPZtSvnP/f/9//3//f79z/VI9Ol4+PmP/f/9//395SjghuTn/f/9//3//f/9//3//f/9//3//f/9//3//f/9//3//f/9//3//f/9//3//f/9//3//f/9//3//f/9//3//f/9//3//f/9//3//f/9//3//f/9//3//f/9//3//f/9//3//f/9//3//f/9//3//f/9//3//f/9//3//f/9//3//f/9//3//f/9//3//f/9//3//f/9//3//f/9//3//f/9//3//f/9//3//f/9//3//f/9//3//f/9//3//f/9//3//f/9//3//f/9//3//f/9//3//f/9//3//f/9//3//f/9//3//f/9//3//f/9//3//f/9//3//f/9//3//f/9//3//f/9//3//f/9//3//f/9//3//f/9//3//f/9//3//f/9//3//f/9//3//f/9//3//f/9//3//f/9//3//f/9//3//f/9//3//f/9//3//f/9//3//f/9//3//f/9//3//f59vfEr3HPYY9hj4HBgduDE4Rh1j3nf/f/9//3//f/9//3//f/9//3//f/93PV9eOj06n2v/f5gt+Bz8Xv9//3//f/9//3//f/9//3//f/9//3//f/9//3//f/9//3//f/9//3//f/9//3//f/9//3//f/9//3//f/9//3//f/9//3//f/9//3//f/9//3//f/9//3//f/9//3//f/9//3//f/9//3//f/9//3//f/9//3//f/9//3//f/9//3//f/9//3//f/9//3//f/9//3//f/9//3//f/9//3//f/9//3//f/9//3//f/9//3//f/9//3//f/9//3//f/9//3//f/9//3//f/9//3//f/9//3//f/9//3//f/9//3//f/9//3//f/9//3//f/9//3//f/9//3//f/9//3//f/9//3//f/9//3//f/9//3//f/9//3//f/9//3//f/9//3//f/9//3//f/9//3//f/9//3//f/9//3//f/9//3//f/9//3//f/9//3//f/9//3//f/9//3+eZ9xSGj55KTkd+BjXFBYhORlcHTxC/3//f/9//3//f/9//3//f/9//3//f/9//3//f/9//3//f753n2c7Ohw61hgXIf97/3//f/9//3//f/9//3//f/9//3//f/9//3//f/9//3//f/9//3//f/9//3//f/9//3//f/9//3//f/9//3//f/9//3//f/9//3//f/9//3//f/9//3//f/9//3//f/9//3//f/9//3//f/9//3//f/9//3//f/9//3//f/9//3//f/9//3//f/9//3//f/9//3//f/9//3//f/9//3//f/9//3//f/9//3//f/9//3//f/9//3//f/9//3//f/9//3//f/9//3//f/9//3//f/9//3//f/9//3//f/9//3//f/9//3//f/9//3//f/9//3//f/9//3//f/9//3//f/9//3//f/9//3//f/9//3//f/9//3//f/9//3//f/9//3//f/9//3//f/9//3//f/9//3//f/9//3//f/9//3//f/9//3//f/9//3//f79zHV+cThs6nCk5Jfgc+CBYJdk1e0o8Y/97/3/bNX0lvSn/e/9//3//f/9//3//f/9//3//f/9//3//f/9//3//f/9//3//f/9/Oz72IDglPz5eY/9//3//f/9//3//f/9//3//f/9//3//f/9//3//f/9//3//f/9//3//f/9//3//f/9//3//f/9//3//f/9//3//f/9//3//f/9//3//f/9//3//f/9//3//f/9//3//f/9//3//f/9//3//f/9//3//f/9//3//f/9//3//f/9//3//f/9//3//f/9//3//f/9//3//f/9//3//f/9//3//f/9//3//f/9//3//f/9//3//f/9//3//f/9//3//f/9//3//f/9//3//f/9//3//f/9//3//f/9//3//f/9//3//f/9//3//f/9//3//f/9//3//f/9//3//f/9//3//f/9//3//f/9//3//f/9//3//f/9//3//f/9//3//f/9//3//f/9//3//f/9//3//f/9//3//f/9//3//f/9/n28eX3xGGzqZLTkh+BgXGdccWSn5PdxSPWPfd/9//3//f/9//3//fxxfnymeJZ5O/3//f/9//3//f/9//3//f/9//3//f/9//3//f/9//3//f/9//39ZJfUQvE68Rvw1eyUdPj9f/3/+f/9//3//f/9//3//f/9//3//f/9//3//f/9//3//f/9//3//f/9//3//f/9//3//f/9//3//f/9//3//f/9//3//f/9//3//f/9//3//f/9//3//f/9//3//f/9//3//f/9//3//f/9//3//f/9//3//f/9//3//f/9//3//f/9//3//f/9//3//f/9//3//f/9//3//f/9//3//f/9//3//f/9//3//f/9//3//f/9//3//f/9//3//f/9//3//f/9//3//f/9//3//f/9//3//f/9//3//f/9//3//f/9//3//f/9//3//f/9//3//f/9//3//f/9//3//f/9//3//f/9//3//f/9//3//f/9//3//f/9//3//f/9//3//f/9//3//e79zXWP9UlxGPUK5LVklGR34HPcYFx03Jbg1OUbbWn1v/3//f/9//3//f/9//3//f/9//3//f/9//38cOr8pfSn/f/9//3//f/9//3//f/9//3//f/9//3//f/9//3//f/9//3+ec/UYFxn/f/5//3t/Y30+3S29KV5CX2P/e/9//3//f/9//3//f/9//3//f/9//3//f/9//3//f/9//3//f/9//3//f/9//3//f/9//3//f/9//3//f/9//3//f/9//3//f/9//3//f/9//3//f/9//3//f/9//3//f/9//3//f/9//3//f/9//3//f/9//3//f/9//3//f/9//3//f/9//3//f/9//3//f/9//3//f/9//3//f/9//3//f/9//3//f/9//3//f/9//3//f/9//3//f/9//3//f/9//3//f/9//3//f/9//3//f/9//3//f/9//3//f/9//3//f/9//3//f/9//3//f/9//3//f/9//3//f/9//3//f/9//3//f/9//3//f15vHmO8UlxO+kH7OboxOSUYIfgc+BwZIfgg9xwWIZgt2Dl6UvtanW/+f/9//3//f/9//3//f/9//3//f/9//3//f/9//3//f/9//3//fz1j3TG/LZxO/3//f/9//3//f/9//3//f/9//3//f/9//3//f/9/nnM+a9o9tRh4Jb5Wf2vfc/93/3/fe9xS/DVcIXwhXUIfX993/3//f/9//3//f/9//3//f/9//3//f/9//3//f/9//3//f/9//3//f/9//3//f/9//3//f/9//3//f/9//3//f/9//3//f/9//3//f/9//3//f/9//3//f/9//3//f/9//3//f/9//3//f/9//3//f/9//3//f/9//3//f/9//3//f/9//3//f/9//3//f/9//3//f/9//3//f/9//3//f/9//3//f/9//3//f/9//3//f/9//3//f/9//3//f/9//3//f/9//3//f/9//3//f/9//3//f/9//3//f/9//3//f/9//3//f/9//3//f/9//3//f/9/nnMdY7xSe0r6PXotOSUZHdgYGSEZITolGSEYIRYdNyF3Ldg1GUKaUvtanW++d/9//3//f/9//3//f/9//3//f/9//3//f/9//3//f/9//3//f/9//3//f/9//3//f/9//39cPp4tnSn/f/9//3//f/9//3//f/9//3//f/9//396Tpst+BT5FNgQtQySDNUQ2Rg6HRs2f2P/f/9//3//f79zm0bcMTwlfSUdOv5S33f/f/9//3//f/9//3//f/9//3//f/9//3//f/9//3//f/9//3//f/9//3//f/9//3//f/9//3//f/9//3//f/9//3//f/9//3//f/9//3//f/9//3//f/9//3//f/9//3//f/9//3//f/9//3//f/9//3//f/9//3//f/9//3//f/9//3//f/9//3//f/9//3//f/9//3//f/9//3//f/9//3//f/9//3//f/9//3//f/9//3//f/9//3//f/9//3//f/9//3//f/9//3//f/9//3//f/9//3//f/9//3//f/9//3teZ5tOGj6YMTch9RgXHTkdWiE5HTkh9xh5KXcp+Dk5QrtW+1pcZ753/3//f/9//3//f/9//3//f/9//3//f/9//3//f/9//3//f/9//3//f/9//3//f/9//3//f/9//3//f/9//3//f/9//3//fxxb3infKf5a/3//f/9//3//f/9//3//f/9/ekrXEDwRGREZEfcM9wzTCNUQ1xQZGRkZGh34DPw1v3P/f/9//3//f/9/Xmf6ObsxfSFcHR46/lbfb/9//3//f/9//3//f/9//3//f/9//3//f/9//3//f/9//3//f/9//3//f/9//3//f/9//3//f/9//3//f/9//3//f/9//3//f/9//3//f/9//3//f/9//3//f/9//3//f/9//3//f/9//3//f/9//3//f/9//3//f/9//3//f/9//3//f/9//3//f/9//3//f/9//3//f/9//3//f/9//3//f/9//3//f/9//3//f/9//3//f/9//3//f/9//3//f/9//3//f/9//3//f/9//3//f/9/fnN6TrgxNxkXFRcVWR04GRcdFhmYKdk5eUq5VjxnvnP/f/9//3//f/9//3//f/9//3//f/9//3//f/9//3//f/9//3//f/9//3//f/9//3//f/9//3//f/9//3//f/9//3//f/9//3//f/9//3//f/9//3//f/9/3nvdKb4t3C3/f/9//3//f/9//3//f553mSUaEToRGglaETkRWxU5ERcNlymaTvc1Fxk5HToZOh06Gf5e/3//f/9//3//f/9//38cV/ox/jW8KZ0h/jX+Vr9z/3//f/9//3//f/9//3//f/9//3//f/9//3//f/9//3//f/9//3//f/9//3//f/9//3//f/9//3//f/9//3//f/9//3//f/9//3//f/9//3//f/9//3//f/9//3//f/9//3//f/9//3//f/9//3//f/9//3//f/9//3//f/9//3//f/9//3//f/9//3//f/9//3//f/9//3//f/9//3//f/9//3//f/9//3//f/9//3//f/9//3//f/9//3//f/9//3//f/9//3//f3xrVRnzDBgdFxkVGVUl9zm7Ulxj3nP/f/9//3//f/9//3//f/9//3//f/9//3//f/9//3//f/9//3//f/9//3//f/9//3//f/9//3//f/9//3//f/9//3//f/9//3//f/9//3//f/9//3//f/9//3//f/9//3//f/9//3//f9xO3Sm/KT1j/3//f/9//3//f11nWiEbHToZGBE7Ol0ZniV8HTkZFxncWv9//3//f9taVyE8IRoVOxkeY/5//3//f/9//3//f/9//399ax1XPDqbKZ4pPSGdKT06P1u/c/9//3//f/9//3//f/9//3//f/9//3//f/9//3//f/9//3//f/9//3//f/9//3//f/9//3//f997/3v/f/9//3//f/9//3//f/9//3//f/9//3//f/9//3//f/9//3//f/9//3//f/9//3//f/9//3//f/9//3//f/9//3//f/9//3//f/9//3//f/9//3//f/9//3//f/9//3//f/9//3//f/9//3//f/9//3//f/9//3//f/9//3//f/9//3//f/9/N0IVFRcRGT48Y/9//3//f/9//3//f/9//3//f/9//3//f/9//3//f/9//3//f/9//3//f/9//3//f/9//3//f/9//3//f/9//3//f/9//3//f/9//3//f/9//3//f/9//3//f/9//3//f/9//3//f/9//3//f/9//3//f/9/vm/+Mb8pPkL/f/9//3//f31rOhk8ITsd2TX/f3khfiE6IR1f9xQWGb93/3//f/9//3//fzk+GiEbHTsZPmf/f/9//3//f/9//3//f/9//3//f79zHVtbQh06/TF9JX0lvCn+NR0+fkadSh5XfmdeY39nXmefa35nXl9eY15jHludTp1OfEYcOtsxmylbJTsdGhkaGfgY+BjXFBkVOB15LVtCfmv/f/9//3//f/9//3//f/9//3//f/9//3//f/9//3//f/9//3//f/9//3//f/9//3//f/9//3//f/9//3//f/9//3//f/9//3//f/9//3//f/9//3//f/9//3//f/9//3//f/9//3//f/9//3//f/9//3//f/9//3//f/9//398bxUdFh1XLX5v/3//f/9//n//f/9//3//f/9//3//f/9//3//f/9//3//f/9//3//f/9//3//f/9//3//f/9//3//f/9//3//f/9//3//f/9//3//f/9//3//f/9//3//f/9//3//f/9//3//f/9//3//f/9//3//f/9//3//fzxCvil8Jb93/3//f75zOR06HRkhekr/f5tOfSF8IZxS2lb4HFcp/3//f/9//3//f/9//3+6VjohOx07JZ93/3//f/9//3//f/9//3//f/9//3//f/9//3+ecz1j3U69Shw2XT68Kd0tvCm9LXwlXCF9Jd4tvim+Kb4pvi2+Lb0p3i3eMb0tnS17JZwlOiF7JVkleyk5HRkdFx05HTkZOBnWEDgVfEr/f/9//3//f/9//3//f/9//3//f/9//3//f/9//3//f/9//3//f/9//3//f/9//3//f/9//3//f/9//3//f/9//3//f/9//3//f/9//3//f/9//3//f/9//3//f/9//3//f/9//3//f/9//3//f/9//3//f/9//3//f/9/nnOXLRUh9iD5Pd97/3//f/9//3//f/9//3//f/9//3//f/9//3//f/9//3//f/9//3//f/9//3//f/9//3//f/9//3//f/9//3//f/9//3//f/9//3//f/9//3//f/9//3//f/9//3//f/9//3//f/9//3//f/9//3//f/9/fmvdLd8xXUr/f/9/mi18JTshm1L/f/9/WilbIZst/3/4Ofgce1L/f/9//3//f/9//3//f/9/3FJ8ITslmzH/f/9//3//f/9//3//f/9//3//f/9//3//f/9//3//f/9//3vfc75vPmN/a75rv2teX/1SHlceW95S3VL9Vh1bPVs+WxxXPV9eZ35nvm+/c79z/3/ed/97fWv8WtxO+DEXHRcZFxUYGXkh/3v/f/9//3//f/9//3//f/9//3//f/9//3//f/9//3//f/9//3//f/9//3//f/9//3//f/9//3//f/9//3//f/9//3//f/9//3//f/9//3//f/9//3//f/9//3//f/9//3//f/9//3//f/9//3//f/9//3//f/9//3//f/9/u1L0HDcl9xjYOT5n/3//f/9//3//f/9//3//f/9//3//f/9//3//f/9//3//f/9//3//f/9//3//f/9//3//f/9//3//f/9//3//f/9//3//f/9//3//f/9//3//f/9//3//f/9//3//f/9//3//f/9//3//f/9//3//f11C3i2+Lf9/Wj5dHX0lG0b/f/9/HWNbIT0l3F7/fxUZFxk8Z/9//3//f/9//3//f/9//3//fxpCXSVdHb1O/3//f/9//3//f/9//3//f/9//3//f/9//3//f/9//3//f/9//n//f/9//3//f/9//3//f/5//3//f/9//3//f/9//3//f/9//3//f/9//3//f/9//3//f/9//3//f/9/ulIWHfYMFw1YIf9//3//f/9//3//f/9//3//f/9//3//f/9//3//f/9//3//f/9//3//f/9//3//f/9//3//f/9//3//f/9//3//f/9//3//f/9//3//f/9//3//f/9//3//f/9//3//f/9//3//f/9//3//f/9//3//f/9//3//f/9//3//f/97eUY2ITcdNyE4JZtS33v/f/9//3//f/9//3//f/9//3//f/9//3//f/9//3//f/9//3//f/9//3//f/9//3//f/9//3//f/9//3//f/9//3//f/9//3//f/9//3//f/9//3//f/9//3//f/9//3//f/9//3//f/9//Vb+Md8tnU47HXwdmSn/f/9//38bQn0hOiH/f11rFxkVGf9//3//f/9//3//f/9//3//f/9/33t7JVwlXCH/f/9//3//f/9//3//f/9//3//f/9//3//f/9//3//f/9//3//f/9//3//f/9//3//f/9//3//f/9//3//f/9//3//f/9//3//f/9//3//f/9//3//f/9//3//f/9//3//f51z1BD2BPgQHV//f/9//3//f/9//3//f/9//3//f/9//3//f/9//3//f/9//3//f/9//3//f/9//3//f/9//3//f/9//3//f/9//3//f/9//3//f/9//3//f/9//3//f/9//3//f/9//3//f/9//3//f/9//3//f/9//3//f/9//3//f/9//3//f/97+1pWJRcdGSH3IHkt3F7ff/9//3//f/9//3//f/9//3//f/9//3//f/9//3//f/9//3//f/9//3//f/9//3//f/9//3//f/9//3//f/9//3//f/9//3//f/9//3//f/9//3//f/9//3//f/9//3//f/9//3/edz4+3yk7HXwlOhl+a/9//3//f3olWyH8Pf9/WkoWGbkx/3//f/9//3//f/9//3//f/9//3//f9xWXSV+JVxG/3//f/9//3//f/9//3//f/9//3//f/9//3//f/9//3//f/9//3//f/9//3//f/9//3//f/9//3//f/9//3//f/9//3//f/9//3//f/9//3//f/9//3//f/9//3//f/9//3/YNRYJ9gycUv9//3//f/9//3//f/9//3//f/9//3//f/9//3//f/9//3//f/9//3//f/9//3//f/9//3//f/9//3//f/9//3//f/9//3//f/9//3//f/9//3//f/9//3//f/9//3//f/9//3//f/9//3//f/9//3//f/9//3//f/9//3//f/9//3//f/9/fWt6RngtNyEXIRolmTWcVr93/3//f/9//3//f/9//3//f/9//3//f/9//3//f/9//3//f/9//3//f/9//3//f/9//3//f/9//3//f/9//3//f/9//3//f/9//3//f/9//3//f/9//3//f/9//3//f/9/vVJcIRodOyUaQv9//3//f753GR1cKb1W/39YJRcdm1r/f/9//3//f/9//3//f/9//3//f/9//389PlwhPSHfe/9//3//f/9//3//f/9//3//f/9//3//f/9//3//f/9//3//f/9//3//f/9//3//f/9//3//f/9//3//f/9//3//f/9//3//f/9//3//f/9//3//f/9//3//f/9//3//fxUd9wz3FF1v/3//f/9//3//f/9//3//f/9//3//f/9//3//f/9//3//f/9//3//f/9//3//f/9//3//f/9//3//f/9//3//f/9//3//f/9//3//f/9//3//f/9//3//f/9//3//f/9//3//f/9//3//f/9//3//f/9//3//f/9//3//f/9//3//f/9//3//f/9//3++c5xSuDE4ITklGCE4KTtKPWf/f/9//3//f/9//3//f/9//3//f/9//3//f/9//3//f/9//3//f/9//3//f/9//3//f/9//3//f/9//3//f/9//3//f/9//3//f/9//3//f/9//3//f/9//3+dZzslGh0aIb53/3//f/9/G187IRshP2u+d/Yc1hi/d/9//3//f/9//3//f/9//3//f/9//3//f11rfCVdJb5S/3//f/9//3//f/9//3//f/9//3//f/9//3//f/9//3//f/9//3//f/9//3//f/9//3//f/9//3//f/9//3//f/9//3//f/9//3//f/9//3//f/9//3//f/9//3//f5tS2BD2FHct/3//f/9//3//f/9//3//f/9//3//f/9//3//f/9//3//f/9//3//f/9//3//f/9//3//f/9//3//f/9//3//f/9//3//f/9//3//f/9//3//f/9//3//f/9//3//f/9//3//f/9//3//f/9//3//f/9//3//f/9//3//f/9//3//f/9//3//f/9//3//f/9//3//f31vnFLaNXkpOSE7JRkh2zl7Tl5v/3//f/9//3//f/9//3//f/9//3//f/9//3//f/9//3//f/9//3//f/9//3//f/9//3//f/9//3//f/9//3//f/9//3//f/9//3//f/9//3//fxxfPB08HZwx/3//f/9//38cXzshPCF/c9tW9xxYKf9//3//f/9//3//f/9//3//f/9//3//f/9//3/8NX0l3C3/f/9//3//f/9//3//f/9//3//f/9//3//f/9//3//f/9//3//f/9//3//f/9//3//f/9//3//f/9//3//f/9//3//f/9//3//f/9//3//f/9//3//f/9//3//f59zGRkYGdcUfm//f/9//3//f/9//3//f/9//3//f/9//3//f/9//3//f/9//3//f/9//3//f/9//3//f/9//3//f/9//3//f/9//3//f/9//3//f/9//3//f/9//3//f/9//3//f/9//3//f/9//3//f/9//3//f/9//3//f/9//3//f/9//3//f/9//3//f/9//3//f/9//3//f/9//3//f/9/33s9Z/k9mjFZJVklGB1bKbo5nFaec/9//3//f/9//3//f/9//3//f/9//3//f/9//3//f/9//3//f/9//3//f/9//3//f/9//3//f/9//3//f/9//3//f/9//3//f/9/ujF9IRod3S2fc/9//3//f7tSPCUaHd97uDUXHTpK/3//f/9//3//f/9//3//f/9//3//f/9//3//f/xavi3fMV5r/3//f/9//3//f/9//3//f/9//3//f/9//3//f/9//3//f/9//3//f/9//3//f/9//3//f/9//3//f/9//3//f/9//3//f/9//3//f/9//3//f/9//3//f/9/ViU5GRgZOUb/f/9//3//f/9//3//f/9//3//f/9//3//f/9//3//f/9//3//f/9//3//f/9//3//f/9//3//f/9//3//f/9//3//f/9//3//f/9//3//f/9//3//f/9//3//f/9//3//f/9//3//f/9//3//f/9//3//f/9//3//f/9//3//f/9//3//f/9//3//f/9//3//f/9//3//f/9//3//f/9//3//f793/F78Wtg1VyUZIRohOSX6PbxWv3f/f/9//3//f/9//3//f/9//3//f/9//3//f/9//3//f/9//3//f/9//3//f/9//3//f/9//3//f/9//3//f/9/fW88JX0tWyXfMZ5S/3//f/9/vFJdJTsh33v3HPYcPWv/f/9//3//f/9//3//f/9//3//f/9//3//f/9/vnfdLf81fkr/f/9//3//f/9//3//f/9//3//f/9//3//f/9//3//f/9//3//f/9//3//f/9//3//f/9//3//f/9//3//f/9//3//f/9//3//f/9//3//f/9//3//f/9/WkoZHRkdeC3/f/9//3//f/9//3//f/9//3//f/9//3//f/9//3//f/9//3//f/9//3//f/9//3//f/9//3//f/9//3//f/9//3//f/9//3//f/9//3//f/9//3//f/9//3//f/9//3//f/9//3//f/9//3//f/9//3//f/9//3//f/9//3//f/9//3//f/9//3//f/9//3//f/9//3//f/9//3//f/9//3//f/9//3//f/9//3//f31rm054LRchOyUZHVkl2jW7Vn5r/3//f/9//3//f/9//3//f/9//3//f/9//3//f/9//3//f/9//3//f/9//3//f/9//3//f/9//387Qn0lXCWcLb8tnCn/f/9//397SjshGhn8XvYYFyX/f/9//3//f/9//3//f/9//3//f/9//3//f/9//3//fzw6vi2cLf9//3//f/9//3//f/9//3//f/9//3//f/9//3//f/9//3//f/9//3//f/9//3//f/9//3//f/9//3//f/9//3//f/9//3//f/9//3//f/9//3//f/5/XWv4GBkZGB2eb/9//3//f/9//3//f/9//3//f/9//3//f/9//3//f/9//3//f/9//3//f/9//3//f/9//3//f/9//3//f/9//3//f/9//3//f/9//3//f/9//3//f/9//3//f/9//3//f/9//3//f/9//3//f/9//3//f/9//3//f/9//3//f/9//3//f/9//3//f/9//3//f/9//3//f/9//3//f/9//3//f/9//3//f/9//3//f/9//3//f/9//3+7Vhs+ujE5JTsdOyE7Ifs5fE5+a/9//3//f/9//3//f/9//3//f/9//3//f/9//3//f/9//3//f/9//3//f/9//3//f1ohvi27MV5fvS2/LX5v/3//f7xSGx1cIRo+FyH6Pf9//3//f/9//3//f/9//3//f/9//3//f/9//3//f/9/HVueJZ4t33f/f/9//3//f/9//3//f/9//3+aUjxn/3//f/9//3//f/9//3//f/9//3//f/9//3//f/9//3//f/9//3//f/9//3//f/9//3//f/9//3//f/9//39XKfgYOh17Uv9//3//f/9//3//f/9//3//f/9//3//f/9//3//f/9//3//f/9//3//f/9//3//f/9//3//f/9//3//f/9//3//f/9//3//f/9//3//f/9//3//f/9//3//f/9//3//f/9//3//f/9//3//f/9//3//f/9//3//f/9//3//f/9//3//f/9//3//f/9//3//f/9//3//f/9//3//f/9//3//f/9//3//f/9//3//f/9//3//f/9//3//f/9//3//f/97PV8ZOnghOR07IRsdOSXaNZxSfmv/f/9//3//f/9//3//f/9//3//f/9//3//f/9//3//f/9//3//f/xanCU8If1e3XdeNv81nlL/f/9/21I8ITodOBn3HPxe/3//f/9//3//f/9//3//f/9//3//f/9//3//f/9//3+db74pnilfZ/9//3//f/9//3//f/9//3/2PfYM1ASfb/9//3//f/9//3//f/9//3//f/9//3//f/9//3//f/9//3//f/9//3//f/9//3//f/9//3//f/9//386PhkZOhmYMf9//3//f/9//3//f/9//3//f/9//3//f/9//3//f/9//3//f/9//3//f/9//3//f/9//3//f/9//3//f/9//3//f/9//3//f/9//3//f/9//3//f/9//3//f/9//3//f/9//3//f/9//3//f/9//3//f/9//3//f/9//3//f/9//3//f/9//3//f/9//3//f/9//3//f/9//3//f/9//3//f/9//3//f/9//3//f/9//3//f/9//3//f/9//3//f/9//3/+f/9//3//ez1jW0a6LXwlfClbJToh3DU8Rj5jv3f/f/9//3//f/9//3//f/9//3//f/9//3//f/9/Gz58JVsl/3v/f31CPzb9Nf9//388YxsdOhn3FBYZ33//f/9//3//f/9//3//f/9//3//f/9//3//f/9//3//f/9/HjLfMT9j/3//f/9//3//f/9//3//f/IcthT0ELUUfXP/f/9//3//f/9//3//f/9//3//f/9//3//f/9//3//f/9//3//f/9//3//f/9//3//f/9//39db/cYOh0ZId97/3//f/9//3//f/9//3//f/9//3//f/9//3//f/9//3//f/9//3//f/9//3//f/9//3//f/9//3//f/9//3//f/9//3//f/9//3//f/9//3//f/9//3//f/9//3//f/9//3//f/9//3//f/9//3//f/9//3//f/9//3//f/9//3//f/9//3//f/9//3//f/9//3//f/9//3//f/9//3//f/9//3//f/9//3//f/9//3//f/9//3//f/9//3//f/9//3//f/9//3//f/9//3//f/9/vnPcVlxC+zFaIXwlOyEaHVspPEb9Xt97/3//f/9//3//f/9//3//f/9//387IZ0l3Dn/f/9/HmM/Ov8xv3f/f31rGhXYFPYUly3/f/9//3//f/9//3//f/9//3//f/9//3//f/9//3//f/9//39dPt4xH1v/f/9//3//f/9//3//f/9/9jn1GPQMFhWZUv9//3//f/9//3//f/9//3//f/9//3//f/9//3//f/9//3//f/9//3//f/9//3//f/9//3//f3gpGx0aHdtW/3//f/9//3//f/9//3//f/9//3//f/9//3//f/9//3//f/9//3//f/9//3//f/9//3//f/9//3//f/9//3//f/9//3//f/9//3//f/9//3//f/9//3//f/9//3//f/9//3//f/9//3//f/9//3//f/9//3//f/9//3//f/9//3//f/9//3//f/9//3//f/9//3//f/9//3//f/9//3//f/9//3//f/9//3//f/9//3//f/9//3//f/9//3//f/9//3//f/9//3//f/9//3//f/9//3//f/9//3//f993fmcdVxo2eyFbIV0lGx17LRtCvVqec/9//3//f/9//38dY90lniH+Wv9//3+ecx82XzreVv9//3v3ENYM9QycVv9//3//f/9//3//f/9//3//f/9//3//f/9//3//f/9//3//f55K/zWeSv9//3//f/9//3//f/9//3//f1dG8hT0HP9//3//f/9//3//f/9//3//f/9//3//f/9//3//f/9//3//f/9//3//f/9//3//f/9//3//f7taOhEZFbkx/3//f/9//3//f/9//3//f/9//3//f/9//3//f/9//3//f/9//3//f/9//3//f/9//3//f/9//3//f/9//3//f/9//3//f/9//3//f/9//3//f/9//3//f/9//3//f/9//3//f/9//3//f/9//3//f/9//3//f/9//3//f/9//3//f/9//3//f/9//3//f/9//3//f/9//3//f/9//3//f/9//3//f/9//3//f/9//3//f/9//3//f/9//3//f/9//3//f/9//3//f/9//3//f/9//3//f/9//3//f/9//3//f/5//3//d55vmk76NToleyV7IVslWyH8NVtKHWPfe5xKniVcIZ5z/3//f/9/3TFfOv01/3//f1cdlAjUEJ5z/3//f/9//3//f/9//3//f/9//3//f/9//3//f/9//3//f/9/3k4/Ot9S/3//f/9//3//f/9//3//f/9//3/ed/97/3//f/9//3//f/9//3//f/9//3//f/9//3//f/9//3//f/9//3//f/9//3//f/9//3//f/9/OB05ERoZnnf/f/9//3//f/9//3//f/9//3//f/9//3//f/9//3//f/9//3//f/9//3//f/9//3//f/9//3//f/9//3//f/9//3//f/9//3//f/9//3//f/9//3//f/9//3//f/9//3//f/9//3//f/9//3//f/9//3//f/9//3//f/9//3//f/9//3//f/9//3//f/9//3//f/9//3//f/9//3//f/9//3//f/9//3//f/9//3//f/9//3//f/9//3//f/9//3//f/9//3//f/9//3//f/9//3//f/9//3//f/9//3//f/9//3//f/9//3//f/9//39+a91WfEr7NXslnS1dJVwdOhk6IVol/3v/f/9//398Rv8xHzK/d/9/tymzDPYQ/3//f/9//3//f/9//3//f/9//3//f/9//3//f/9//3//f/9//3++Tj8+fkr/f/9//3//f/9//3//f/9//3//f/9//3//f/9//3//f/9//3//f/9//3//f/9//3//f/9//3//f/9//3//f/9//3//f/9//3//f/9/e1I6FTohOj7/f/9//3//f/9//3//f/9//3//f/9//3//f/9//3//f/9//3//f/9//3//f/9//3//f/9//3//f/9//3//f/9//3//f/9//3//f/9//3//f/9//3//f/9//3//f/9//3//f/9//3//f/9//3//f/9//3//f/9//3//f/9//3//f/9//3//f/9//3//f/9//3//f/9//3//f/9//3//f/9//3//f/9//3//f/9//3//f/9//3//f/9//3//f/9//3//f/9//3//f/9//3//f/9//3//f/9//3//f/9//3//f/9//3//f/9//3//f/9//3//f/9//3//f/9/v3fcVrxK2Ck7ITkZWyU8IXwp+zF8Th5b/zEfNr5W/39WJbIE+Ax/c7tOly04HfcYWC05Qr97/n//f/9//3//f/9//3//f/9//3//f10+Hza+Uv9//3//f/9//3//f/9//3//f/9//3//f/9//3//f/9//3//f/9//3//f/9//3//f/9//3//f/9//3//f/9//3//f/9//3//f/9//384FTsZGRX/e/9//3//f/9//3//f/9//3//f/9//3//f/9//3//f/9//3//f/9//3//f/9//3//f/9//3//f/9//3//f/9//3//f/9//3//f/9//3//f/9//3//f/9//3//f/9//3//f/9//3//f/9//3//f/9//3//f/9//3//f/9//3//f/9//3//f/9//3//f/9//3//f/9//3//f/9//3//f/9//3//f/9//3//f/9//3//f/9//3//f/9//3//f/9//3//f/9//3//f/9//3//f/9//3//f/9//3//f/9//3//f/9//3//f/9//3//f/9//3//f/9//3//f/9//3//f/9//39eZ1shfSEcPntCui2cKTwhfCU8JXshnC39WtUQlAjYGLQI1xAXERUVFhX2FBgV1gxbRv9//3//f/9//3//f/9//3//f/9/fTpfNj9j/3//f/9//3//f/9//3//f/9//3//f/9//3//f/9//3//f/9//3//f/9//3//f/9//3//f/9//3//f/9//3//f/9//3//f/9//3/bWjsZWxlcRv9//3//f/9//3//f/9//3//f/9//3//f/9//3//f/9//3//f/9//3//f/9//3//f/9//3//f/9//3//f/9//3//f/9//3//f/9//3//f/9//3//f/9//3//f/9//3//f/9//3//f/9//3//f/9//3//f/9//3//f/9//3//f/9//3//f/9//3//f/9//3//f/9//3//f/9//3//f/9//3//f/9//3//f/9//3//f/9//3//f/9//3//f/9//3//f/9//3//f/9//3//f/9//3//f/9//3//f/9//3//f/9//3//f/9//3//f/9//3//f/9//3//f/9//3//f/9//3//f5xSfSU8GX5v/3//f55z/VpbRroxXB06IRkVtAhyBHQIdAj2DHgpWUY4QpYt9Az3EBkVW0r/f/9//3//f/9//3//f/9//39dOh4yf2//f/9//3//f/9//3//f/9//3//f/9//3//f/9//3//f/9//3//f/9//3//f/9//3//f/9//3//f/9//3//f/9//3//f/9//3//f3kpGRU6Fb93/3//f/9//3//f/9//3//f/9//3//f/9//3//f/9//3//f/9//3//f/9//3//f/9//3//f/9//3//f/9//3//f/9//3//f/9//3//f/9//3//f/9//3//f/9//3//f/9//3//f/9//3//f/9//3//f/9//3//f/9//3//f/9//3//f/9//3//f/9//3//f/9//3//f/9//3//f/9//3//f/9//3//f/9//3//f/9//3//f/9//3//f/9//3//f/9//3//f/9//3//f/9//3//f/9//3//f/9//3//f/9//3//f/9//3//f/9//3//f/9//3//f/9//3//f/9//3//f/9/XEJbJX0l33v/f/9//3//f/9/vnPfMb4t9xR0DHQQcgi3GDwlvjH8OZ5OPWNdZzYh9xz3GP5e/3//f/9//3//f/9//3//f90t3S3fe/9//3//f/9//3//f/9//3//f/9//3//f/9//3//f/9//3//f/9//3//f/9//3//f/9//3//f/9//3//f/9//3//f/9//3//f11nGhk6Ido9/3//f/9//3//f/9//3//f/9//3//f/9//3//f/9//3//f/9//3//f/9//3//f/9//3//f/9//3//f/9//3//f/9//3//f/9//3//f/9//3//f/9//3//f/9//3//f/9//3//f/9//3//f/9//3//f/9//3//f/9//3//f/9//3//f/9//3//f/9//3//f/9//3//f/9//3//f/9//3//f/9//3//f/9//3//f/9//3//f/9//3//f/9//3//f/9//3//f/9//3//f/9//3//f/9//3//f/9//3//f/9//3//f/9//3//f/9//3//f/9//3//f/9//3//f/9//3//f/9//3+6MVwleyX/f/9//3//f/9//3/eexw2PzKzDLMEtBTXFFsVvC16JTshWyVdJTwhfCn2GPYQ9xDfc/9//3//f/9//3ddY1pCuy18KZ9v/3//f/9//3//f/9//3//f/9//3//f/9//3//f/9//3//f/9//3//f/9//3//f/9//3//f/9//3//f/9//3//f/9//3//f/9/+TU6GfoYXmv/f/9//3//f/9//3//f/9//3//f/9//3//f/9//3//f/9//3//f/9//3//f/9//3//f/9//3//f/9//3//f/9//3//f/9//3//f/9//3//f/9//3//f/9//3//f/9//3//f/9//3//f/9//3//f/9//3//f/9//3//f/9//3//f/9//3//f/9//3//f/9//3//f/9//3//f/9//3//f/9//3//f/9//3//f/9//3//f/9//3//f/9//3//f/9//3//f/9//3//f/9//3//f/9//3//f/9//3//f/9//3//f/9//3//f/9//3//f/9//3//f/9//3//f/9//3//f/9//3//f/s1OyXdNf9//3//f/9//3//f/9/Pl+9KXMQswjXNXopWxmcKf9//3ufc9xSnEq5LVol+Bj4FBgVvSk9Pt1SdynVCLYUtgyUDNQUthC4Md97/3//f/9//3//f/9//3//f/9//3//f/9//3//f/9//3//f/9//3//f/9//3//f/9//3//f/9//3//f/9//3//f/9//n8ZGTsZWin/f/9//3//f/9//3//f/9//3//f/9//3//f/9//3//f/9//3//f/9//3//f/9//3//f/9//3//f/9//3//f/9//3//f/9//3//f/9//3//f/9//3//f/9//3//f/9//3//f/9//3//f/9//3//f/9//3//f/9//3//f/9//3//f/9//3//f/9//3//f/9//3//f/9//3//f/9//3//f/9//3//f/9//3//f/9//3//f/9//3//f/9//3//f/9//3//f/9//3//f/9//3//f/9//3//f/9//3//f/9//3//f/9//3//f/9//3//f/9//3//f/9//3//f/9//3//f/9//3//f/9/myl8JRw+/3//f/9//3//f/9//39+ZxgZcwz0GN9//FY6EfoYFxUZIbg1/3//f/9/v3P4NbYQ1xS8LTohlQyVFNQU9BCVFNUM1xTVGPgYNyH/f/9//3//f/9//3//f/9//3//f/9//3/+f/9//3//f/9//3//f/9//3//f/9//3//f/9/vnMcY99//3//f/9//3/bXhsVPB18Tv9//3//f/9//3//f/9//3//f/9//3//f/9//3//f/9//3//f/9//3//f/9//3//f/9//3//f/9//3//f/9//3//f/9//3//f/9//3//f/9//3//f/9//3//f/9//3//f/9//3//f/9//3//f/9//3//f/9//3//f/9//3//f/9//3//f/9//3//f/9//3//f/9//3//f/9//3//f/9//3//f/9//3//f/9//3//f/9//3//f/9//3//f/9//3//f/9//3//f/9//3//f/9//3//f/9//3//f/9//3//f/9//3//f/9//3//f/9//3//f/9//3//f/9//3//f/9//3//f/9//3+dKX0lPUb/f/9//3//f/9//3//f55vlAhzDDtG/3/fe9gQ1Qg5FdtW/3//f/9//3//f9579xj3DFkhtQz2CPQUOSkZHVshXCVdJRodGBnXDDtC/3//f7pOmSl4Ifk5HV//f/9//3//f/9//3//f/9//3//f/9//3//f/9//3//f/9//3/yCNYIeUr/f/9//3//f9k1Oxn5GJ9z/3//f/9//3//f/9//3//f/9//3//f/9//3//f/9//3//f/9//3//f/9//3//f/9//3//f/9//3//f/9//3//f/9//3//f/9//3//f/9//3//f/9//3//f/9//3//f/9//3//f/9//3//f/9//3//f/9//3//f/9//3//f/9//3//f/9//3//f/9//3//f/9//3//f/9//3//f/9//3//f/9//3//f/9//3//f/9//3//f/9//3//f/9//3//f/9//3//f/9//3//f/9//3//f/9//3//f/9//3//f/9//3//f/9//3//f/9//3//f/9//3//f/9//3//f/9//3//f/9//3/fe3whniV9Tv9//3//f/9//3//f/9/Fz60DJMMPkb/f7gt9hT3FDwd33f/f/9//3//f/9//38ZQvYM1Qj3ELYx/3/ee/9OPj47Qjo+ein1GNcMtgwYGfUM1gz1DPUM9hDWELgx/3/+f/9/nm96TrgxNhnWEPcMNx18Tv9//3//f/9//3/ZWtQI1BDaWv9//3//f/9/GR06FTol/3//f/9//3//f/9//3//f/9//3//f/9//3//f/9//3//f/9//3//f/9//3//f/9//3//f/9//3//f/9//3//f/9//3//f/9//3//f/9//3//f/9//3//f/9//3//f/9//3//f/9//3//f/9//3//f/9//3//f/9//3//f/9//3//f/9//3//f/9//3//f/9//3//f/9//3//f/9//3//f/9//3//f/9//3//f/9//3//f/9//3//f/9//3//f/9//3//f/9//3//f/9//3//f/9//3//f/9//3//f/9//3//f/9//3//f/9//3//f/9//3//f/9//3//f/9//3//f/9//3//f793fSldJZ1S/3//f/9//3//f/9/3nvVEJIEFyEeMps6GBEYHTklWyFdPv9//3//f/9//3//f11ntgj1BFYd/3//f55z3kY+Pv5//3//fz1r1gzWDNUM1RS1FBgdFx0XGdUU1hCYIX5jlRn1BPUMFxUXDRcZFhUWEfcQNxW/b/9//3//f7Yt1QjUDP9//3//f/9/fW8aFVsdHEL/f/9//3//f/9//3//f/9//3//f/9//3//f/9//3//f/9//3//f/9//3//f/9//3//f/9//3//f/9//3//f/9//3//f/9//3//f/9//3//f/9//3//f/9//3//f/9//3//f/9//3//f/9//3//f/9//3//f/9//3//f/9//3//f/9//3//f/9//3//f/9//3//f/9//3//f/9//3//f/9//3//f/9//3//f/9//3//f/9//3//f/9//3//f/9//3//f/9//3//f/9//3//f/9//3//f/9//3//f/9//3//f/9//3//f/9//3//f/9//3//f/9//3//f/9//3//f/9//3//f/9/v3dcJVwlvVb/f/9//3//f/9//3+7UrUEsgR6KV9C1hD4GLpWO2MZGX4pPlv+f/9//3//f/9/mk6UBNMAFxkcX/9/3U4fU9xW/3//f/9//38WGbME9hATIfte21Y7Rro1Fh3UCNYElAS2ENUIFhUXHTk+uVJ4UnQptRD4DHkd/3//f9571AS0CFYh/3//f/9//3+bThoVGhX9Xv9//3//f/9//3//f/9//3//f/9//3//f/9//3//f/9//3//f/9//3//f/9//3//f/9//3//f/9//3//f/9//3//f/9//3//f/9//3//f/9//3//f/9//3//f/9//3//f/9//3//f/9//3//f/9//3//f/9//3//f/9//3//f/9//3//f/9//3//f/9//3//f/9//3//f/9//3//f/9//3//f/9//3//f/9//3//f/9//3//f/9//3//f/9//3//f/9//3//f/9//3//f/9//3//f/9//3//f/9//3//f/9//3//f/9//3//f/9//3//f/9//3//f/9//3//f/9//3//f/9//3+ec3wlfSW9Uv9//3//f/9//3//f5gpsgiTCH5Gmin4FDcl/3//fzlCGR29KX9v/3//f/9//38VHbQE1Qh6Sv9/nmsfU31C/3//f/9//3//fzUd1QTUFL93/n//f/9//3//f9gtlQTUBNUIOB1aIZ4pWyHdLRw+/lb5MRcV2AweV/5/m1bVBNUI2jn/f/9//3//f/s9OhH6GL53/3//f/9//3//f/9//3//f/9//3//f/9//3//f/9//3//f/9//3//f/9//3//f/9//3//f/9//3//f/9//3//f/9//3//f/9//3//f/9//3//f/9//3//f/9//3//f/9//3//f/9//3//f/9//3//f/9//3//f/9//3//f/9//3//f/9//3//f/9//3//f/9//3//f/9//3//f/9//3//f/9//3//f/9//3//f/9//3//f/9//3//f/9//3//f/9//3//f/9//3//f/9//3//f/9//3//f/9//3//f/9//3//f/9//3//f/9//3//f/9//3//f/9//3//f/9//3//f/9//3//f/9/WyF9If1a/3//f/9//3//f/9/9AySCDYdv285IbYMW0b/f/9//3tWJTodfSm+b/9//399a5QElAi0DD5v3nsfU75Knm//f/9//3//f/9/0xC0BDlC/3//f/9//3//f/9/9Ri1CLQEPD6eb11n2lb7PVolOyE8IX0p9xTWBFgdPl92IdUE9QC8Vv5//3//f/9/WSlbFTkd/3//f/9//3//f/9//3//f/9//3//f/9//3//f/9//3//f/9//3//f/9//3//f/9//3//f/9//3//f/9//3//f/9//3//f/9//3//f/9//3//f/9//3//f/9//3//f/9//3//f/9//3//f/9//3//f/9//3//f/9//3//f/9//3//f/9//3//f/9//3//f/9//3//f/9//3//f/9//3//f/9//3//f/9//3//f/9//3//f/9//3//f/9//3//f/9//3//f/9//3//f/9//3//f/9//3//f/9//3//f/9//3//f/9//3//f/9//3//f/9//3//f/9//3//f/9//3//f/9//3//f/9//3t7JX0hH1//f/9//3//f/9/nnPUDLQQGUKec9gc9RS8Wv9//3//f79zWCFZHZ0t/3//f1hK1Qi0CPcU33f+Ul9bPV//f/9//3//f/9/XGu0CNUMPGf/f/9//3//f/9/ulIYBfYI9gx4If9//3//f/9//39+az1fm0bZMdUI9wxbHdYQtAjWDBtCPmO/e/9//38YGTod+zX/f/9//3//f/9//3//f/9//3//f/9//3//f/9//3//f/9//3//f/9//3//f/9//3//f/9//3//f/9//3//f/9//3//f/9//3//f/9//3//f/9//3//f/9//3//f/9//3//f/9//3//f/9//3//f/9//3//f/9//3//f/9//3//f/9//3//f/9//3//f/9//3//f/9//3//f/9//3//f/9//3//f/9//3//f/9//3//f/9//3//f/9//3//f/9//3//f/9//3//f/9//3//f/9//3//f/9//3//f/9//3//f/9//3//f/9//3//f/9//3//f/9//3//f/9//3//f/9//3//f/9//3/fe1odfSX+Xv9//3//f/9//38bX9QQkxBda/9/9hzXFJxW/3//f/9//39+ZzkhGR0ZIV5vNSFzCLYQGB2/Un9CvVL/f/9//3//f/9//39ZTrYM1Az/f/9/33u+b/9//39WIdUQeSn2GNcU33v/f/9//3//f/9//3//f51z1hTVDHol1Qi0ENYQWyU9ITsheyn8OfkYOh1bSv9//3//f/9//3//f/9//3//f/9//3//f/9//3//f/9//3//f/9//3//f/9//3//f/9//3//f/9//3//f/9//3//f/9//3//f/9//3//f/9//3//f/9//3//f/9//3//f/9//3//f/9//3//f/9//3//f/9//3//f/9//3//f/9//3//f/9//3//f/9//3//f/9//3//f/9//3//f/9//3//f/9//3//f/9//3//f/9//3//f/9//3//f/9//3//f/9//3//f/9//3//f/9//3//f/9//3//f/9//3//f/9//3//f/9//3//f/9//3//f/9//3//f/9//3//f/9//3//f/9//3//f/9/eyF8JZ1W/3//f/9//3//f5pO0gT1GP9//381JdYQGkL/f/9//3//f/9/PGMYHRkZ+BCTBLMIlQxbIR42nUb/e/9//3//f/9//3//fxg61QBXIf9//3++cx02/3++d9QI9gwcWxgZ+Ayfb/9//3//f/9//3//f/9//3/2DPcMGBn2DNYQOBkdW1xG/DVZJTsdGBH5FFwh2zHdUn5n/3//f/9//3//f/9//3//f/9//3//f/9//3//f/9//3//f/9//3//f/9//3//f/9//3//f/9//3//f/9//3//f/9//3//f/9//3//f/9//3//f/9//3//f/9//3//f/9//3//f/9//3//f/9//3//f/9//3//f/9//3//f/9//3//f/9//3//f/9//3//f/9//3//f/9//3//f/9//3//f/9//3//f/9//3//f/9//3//f/9//3//f/9//3//f/9//3//f/9//3//f/9//3//f/9//3//f/9//3//f/9//3//f/9//3//f/9//3//f/9//3//f/9//3//f/9//3//f/9//3+bIX0hfU7/f/9//3//f/9/Fz60EHcx/3//f/g5tRB5Lf9//3//f/9//3//f55zly3UDHMIcgy2FLsxvVL/e/9//3//f/9//3//f/9/1RTVCJkp/3//f/9/OB3+XttW9xTWDP9/mS34GD1n/3//f/9//3//f/9//3//fxcZ2Az3FPcQ9xDcOf9//n//e/9/mkr5GBkVVyVbJX0pXSVcJZstO0L9Yr97/3/+f/9//3//f/9//3//f/9//3//f/9//3//f/9//3//f/9//3//f/9//3//f/9//3//f/9//3//f/9//3//f/9//3//f/9//3//f/9//3//f/9//3//f/9//3//f/9//3//f/9//3//f/9//3//f/9//3//f/9//3//f/9//3//f/9//3//f/9//3//f/9//3//f/9//3//f/9//3//f/9//3//f/9//3//f/9//3//f/9//3//f/9//3//f/9//3//f/9//3//f/9//3//f/9//3//f/9//3//f/9//3//f/9//3//f/9//3//f/9//3//f/9//3//f7wpfCV+Sv9//3//f/9//39VIbMI+jn/f/9/u1a2HNcc/3//f/9//3//f/9//3//f1tGkwSVEBYZv3P/f/9//3//f/9//3//f/9/u1LXDNUEmSn/f/9//3+ZMboxej72CBcZ/3/7ORcRv3f/f/9//3//f/9//3//f/9/1xD4DPcQ9wQ5EX1S/3//f/9//385RjodGhX/e35nPVuaQjs2OR1cJVwpfCl7KR0+vFafc/9//3//f/9//3//f/9//3//f/9//3//f/9//3//f/9//3//f/9//3//f/9//3//f/9//3//f/9//3//f/9//3//f/9//3//f/9//3//f/9//3//f/9//3//f/9//3//f/9//3//f/9//3//f/9//3//f/9//3//f/9//3//f/9//3//f/9//3//f/9//3//f/9//3//f/9//3//f/9//3//f/9//3//f/9//3//f/9//3//f/9//3//f/9//3//f/9//3//f/9//3//f/9//3//f/9//3//f/9//3//f/9//3//f/9//3//f/9//3//f/9/2zFcKdw5/3//f/9//3/fd7II0wj6Of9//3+/d7QY1hC7Vv9//3//f/9//3//f/9/eUq0DLUA2DH/f/9//3//f/9//3//f/9//39YJfYI9gR5Kf9//3//f1pGGR3aKfUEWBn/fxs++BT/f/9//3//f/9//3//f/9/fW/5EPYM9QzVBHwlPmf/f/9//3//f9k1OhkZGf9//3//f/9//3//f55vu04bOpspWyV9JVsdfCX8Ob1Sn2v/f/9//3//f/9//3//f/9//3//f/9//3//f/9//3//f/9//3//f/9//3//f/9//3//f/9//3//f/9//3//f/9//3//f/9//3//f/9//3//f/9//3//f/9//3//f/9//3//f/9//3//f/9//3//f/9//3//f/9//3//f/9//3//f/9//3//f/9//3//f/9//3//f/9//3//f/9//3//f/9//3//f/9//3//f/9//3//f/9//3//f/9//3//f/9//3//f/9//3//f/9//3//f/9//3//f/9//3//f/9//3//f/9//3//f/9//39cQn0lvin/f/9//3//f9pW9Az1CPs1/3//f/9/VinVEBgh/3//f/9//3//f/9//38aPtYI1AgXGf9//3//f/9//3//f/9//3/cUhoZ9xT2DBgh/3//f/9/XGf4FBoR9QQ4Gf9/2jG6Mf9//3//f/9//3//f/9//3+8WhgNGBH2CPcI3S3fd/9//3//f/9/eSVbGToh/3//f/9//3//f/9//3//f/9//3/ee9tWXEq7MXopXCVbJXsp/TmcSp9r/3//f/9//3//f/9//3//f/9//3//f/9//3//f/9//3//f/9//3//f/9//3//f/9//3//f/9//3//f/9//3//f/9//3//f/9//3//f/9//3//f/9//3//f/9//3//f/9//3//f/9//3//f/9//3//f/9//3//f/9//3//f/9//3//f/9//3//f/9//3//f/9//3//f/9//3//f/9//3//f/9//3//f/9//3//f/9//3//f/9//3//f/9//3//f/9//3//f/9//3//f/9//3//f/9//3//f/9//3//f/9//3//f3pCnSVbHf9//3//f/9/GDrUBBYNuS3/f/9//3/8VvcYthQaQv9//3//f/9//389Z/kQtQiyBPUEPWP/f/9//3//f/9//3//fzgZOh25MfYM1xD/f/9//3/+exgV9gzWBLUI/3+aJf5a/3//f/9//3//f/9//3//f9gx+Az3DBcJ9hR/Pv9//3//f/9//39aIRkReyn/f/9//3//f/9//3//f/9//3//f/9//3//f/9/33u8UptGmik7HV0lOx1bHds1nU5eZ/9//3//f/9//3//f/9//3//f/9//3//f/9//3//f/9//3//f/9//3//f/9//3//f/9//3//f/9//3//f/9//3//f/9//3//f/9//3//f/9//3//f/9//3//f/9//3//f/9//3//f/9//3//f/9//3//f/9//3//f/9//3//f/9//3//f/9//3//f/9//3//f/9//3//f/9//3//f/9//3//f/9//3//f/9//3//f/9//3//f/9//3//f/9//3//f/9//3//f/9//3//f/9//3//f/9//3//f/9/HVt+JXwd33v/f/9//380GfUM9Qy6Mf9//3//f59vuSH2ENYQvE7/f/9//n9eaxkZOB32BNME1Ah3Hf9//3//f/9//3//f3tGPB3ZMX1r9gz2EJ5z/3//f/9/uC0XFfUE9gT8Vnslfm//f/9//3//f/9//3//f/9/GBUYETgRFgF4HR5T/3//f/9//3//fxgZWxnbNf9//3//f/9//3//f/9//3//f/9//3//f/9//3//f/9//3//e55nXV+7SrsleyFbHVwlWh3dMZ1On3P/f/9//3//f/9//3//f/9//3//f/9//3//f/9//3//f/9//3//f/9//3//f/9//3//f/9//3//f/9//3//f/9//3//f/9//3//f/9//3//f/9//3//f/9//3//f/9//3//f/9//3//f/9//3//f/9//3//f/9//3//f/9//3//f/9//3//f/9//3//f/9//3//f/9//3//f/9//3//f/9//3//f/9//3//f/9//3//f/9//3//f/9//3//f/9//3//f/9//3//f/9//3//f/9//39dY1wdPBlfa/9//399bxQF9RA3EVgh/3//f/9/3ncfTxgRFxHWEJgtm1b4ORcVORnZMRgu1gTTBLQEdiH7Yv9//3//f553Oh04HZ5v33/1EPYQ/WL/f/9//3/7VvcM9QTUBBYVOyH/e/9//3//f/9//3//f/9//FoaFZolFRH2CLs1v2v/f/9//3//f9979xQaERs6/3//f/9//3//f/9//3//f/9//3//f/9//3//f/9//3//f/9//3//f/9/3nN+X31fm0LZIVoVXCUaHVwp+z39Yt9//3//f/9//3//f/9//3//f/9//3//f/9//3//f/9//3//f/9//3//f/9//3//f/9//3//f/9//3//f/9//3//f/9//3//f/9//3//f/9//3//f/9//3//f/9//3//f/9//3//f/9//3//f/9//3//f/9//3//f/9//3//f/9//3//f/9//3//f/9//3//f/9//3//f/9//3//f/9//3//f/9//3//f/9//3//f/9//3//f/9//3//f/9//3//f/9//3//f/9//3//f/97eyFdJb1W/3//f5ta9RAYIRcZGRnfe/9//3//f95KXjpaHfcUFhUXGRgdFx35Of9/fm/2GLUM1AzVEHch/3//f/9/mC08JXpG/3//f3YpFhkaRv9//3//f/9/OB31EPUM1QgaPv9//3//f/9//3//f/9//394MTwh3VLUENcUfULfc/9//3//f/9/33v4FDoZXEb/f/9//3//f/9//3//f/9//3//f/9//3//f/9//3//f/9//3//f/9//3//f/9//3//f/9//38cVxs2WCFbIX0pPCV6NXxWn3P/f/9//3//f/9//3//f/9//3//f/9//3//f/9//3//f/9//3//f/9//3//f/9//3//f/9//3//f/9//3//f/9//3//f/9//3//f/9//3//f/9//3//f/9//3//f/9//3//f/9//3//f/9//3//f/9//3//f/9//3//f/9//3//f/9//3//f/9//3//f/9//3//f/9//3//f/9//3//f/9//3//f/9//3//f/9//3//f/9//3//f/9//3//f/9//3//f/9//3+aKTwh/D3+f/9/lTEVCXpKFhn3FD5n/3//f/9/Xl9eQv9S2VLYMXcp2TU8X/9//n//fzhCFxXVCHgp+1r/f/5/m1YaHVgp/3//f/9/WEb2EFch/3//f/9//397ShkV9gzTENta/3//f/9//3//f/9//399axodOyWcb9cQGBW8Sv9//3//f/9//3+dcxkZGRl8Tv9//3//f/9//3//f/9//3//f/9//3//f/9//3//f/9//3//f/9//3//f/9//3//f/9//3//f/9//3//f31n3FLaMTgdWyE8IXopHEYdY/9//3//f/9//3//f/9//3//f/9//3//f/9//3//f/9//3//f/9//3//f/9//3//f/9//3//f/9//3//f/9//3//f/9//3//f/9//3//f/9//3//f/9//3//f/9//3//f/9//3//f/9//3//f/9//3//f/9//3//f/9//3//f/9//3//f/9//3//f/9//3//f/9//3//f/9//3//f/9//3//f/9//3//f/9//3//f/9//3//f/9//3//f/9//3//fzw+XCWbKf9//nv0FNQU/39XIRcZnEr/f/9//3/fbz9XXj7/f/9//3//f/9//3//f/9//391KfcU9hCdVv9//Fr5FBkZfmv/f/9//39cZ/YQ9QwdZ/9//3//f31vGBUYFb9z/3//f/9//3//f/9//3//f9s1WyHcVvpeFw0XET5f/3//f/9//3//f55z+RQ5GbxS/3//f/9//3//f/9//3//f/9//3//f/9//3//f/9//3//f/9//3//f/9//3//f/9//3//f/9//3//f/9//3//f/9//3seX3tK2TU5IVshOyVcRr93/3//f/9//3//f/9//3//f/9//3//f/9//3//f/9//3//f/9//3//f/9//3//f/9//3//f/9//3//f/9//3//f/9//3//f/9//3//f/9//3//f/9//3//f/9//3//f/9//3//f/9//3//f/9//3//f/9//3//f/9//3//f/9//3//f/9//3//f/9//3//f/9//3//f/9//3//f/9//3//f/9//3//f/9//3//f/9//3//f/9//3//f/9//FpcIVwhv3v7WtUUdy3/fxo+9xh5Lf9//3//f75zPlMfNv9//3//f/9//3//f/9//3//f/97dCUXEbYU1Qj2DPkUe07/f/9//3//f/9/NRn2DLgx/3//f/9//38aPvcYeSn/f/9//3//f/9//3//fz1n+hx6Kf9/WUr2EPcY/3f/f/9//3//f/9/XW/4GBkZfVL/f/9//3//f/9//3//f/9//3//f/9//3//f/9//3//f/9//3//f/9//3//f/9//3//f/9//3//f/9//3//f/9//3//f/9//3//f757/Fo7PnolORk8Qt9//3//f/9//3//f/9//3//f/9//3//f/9//3//f/9//3//f/9//3//f/9//3//f/9//3//f/9//3//f/9//3//f/9//3//f/9//3//f/9//3//f/9//3//f/9//3//f/9//3//f/9//3//f/9//3//f/9//3//f/9//3//f/9//3//f/9//3//f/9//3//f/9//3//f/9//3//f/9//3//f/9//3//f/9//3//f/9//3//f/9//3+eb3shfSX9Xtc19hS6Uv9/HGP3HBcJv3f/f/9//3+fZx0233f/f/9//3//f/9//3//f/9//3//f1hG1Bj1CDkR/VocW1lGOko6RnlO21r6OdUU1RB+c/9//3//f957dx0XGds5/3//f/9//3//f/9/eSk6Jf1a/3/XMRcRmCn/f/9//3//f/9//39+b/gUGBW9Vv9//3//f/9//3//f/9//3//f/9//3//f/9//3//f/9//3//f/9//3//f/9//3//f/9//3//f/9//3//f/9//3//f/9//3//f/9//3//f/9//39dX95OODbfe/9//3//f/9//3//f/9//3//f/9//3//f/9//3//f/9//3//f/9//3//f/9//3//f/9//3//f/9//3//f/9//3//f/9//3//f/9//3//f/9//3//f/9//3//f/9//3//f/9//3//f/9//3//f/9//3//f/9//3//f/9//3//f/9//3//f/9//3//f/9//3//f/9//3//f/9//3//f/9//3//f/9//3//f/9//3//f/9//3//f/9/mimcIT0+FR3VEJ1v/3//f1YhFxV8Sv9//3//f55rH1Ofa/9//3//f/9//3//f/9//3//f/9//3/+e/93WULVDNUQFhUXGRcZ9hwWEdQQ9AjUDLct/3//f/9//3+eb1glFx3aOf9//3//f/9/W0pbJdox/3//f1Yh9wwaOv9//3//f/9//3//fzxnGRX4EN5a/3//f/9//3//f/9//3//f/9//3//f/9//3//f/9//3//f/9//3//f/9//3//f/9//3//f/9//3//f/9//3//f/9//3//f/9//3//f/9//3//f/9//3//f/9//3//f/9//3//f/9//3//f/9//3//f/9//3//f/9//3//f/9//3//f/9//3//f/9//3//f/9//3//f/9//3//f/9//3//f/9//3//f/9//3//f/9//3//f/9//3//f/9//3//f/9//3//f/9//3//f/9//3//f/9//3//f/9//3//f/9//3//f/9//3//f/9//3//f/9//3//f/9//3//f/9//3//f/9//3//f/9//3//f/9//397RjsZOhnVEDYh/3//f/9/ekr4GHgp/3//f/9/PlvfSj9f/3//f/9//3//f/9//3//f/9//3//f/9/lSn2DBUR9RTzFDYhNR30GNQUFh31GNUQ1AzXOf9//3//f/9/fWdYITgdeTE9a/9/m0o5HXol/3v/f/9/8xQXFXtS/3//f/9//3//f/9/XWsZGRkVvVb/f/9//3//f/9//3//f/9//3//f/9//3//f/9//3//f/9//3//f/9//3//f/9//3//f/9//3//f/9//3//f/9//3//f/9//3//f/9//3//f/9//3//f/9//3//f/9//3//f/9//3//f/9//3//f/9//3//f/9//3//f/9//3//f/9//3//f/9//3//f/9//3//f/9//3//f/9//3//f/9//3//f/9//3//f/9//3//f/9//3//f/9//3//f/9//3//f/9//3//f/9//3//f/9//3//f/9//3//f/9//3//f/9//3//f/9//3//f/9//3//f/9//3//f/9//3//f/9//3//f/9//3//f/9//3//fzxjfCUYGdMQtzX/f/9//39cZxcd9hB/a/5//388W99Knkr/f/9//3//f/9//3//f/9//3//f/9/2Vb1CNYI1zmdc/9//3//f/9//3s7YzhG8hgUGXYp/3//f/9//3//f/97GjY4GfYYtRQ6HTkdn2v+f/9/vnf0ENYQ/GL/f/9//3//f/9//388Z/gUGBXeXv9//3//f/9//3//f/9//3//f/9//3//f/9//3//f/9//3//f/9//3//f/9//3//f/9//3//f/9//3//f/9//3//f/9//3//f/9//3//f/9//3//f/9//3//f/9//3//f/9//3//f/9//3//f/9//3//f/9//3//f/9//3//f/9//3//f/9//3//f/9//3//f/9//3//f/9//3//f/9//3//f/9//3//f/9//3//f/9//3//f/9//3//f/9//3//f/9//3//f/9//3//f/9//3//f/9//3//f/9//3//f/9//3//f/9//3//f/9//3//f/9//3//f/9//3//f/9//3//f/9//3//f/9//3//f/9//385IfUUshCaVv9//3//f/9/dykWFRs6/3//f/9zv0Z/Sv9//3//f/9//3//f/9//3//f/9//3+XMfQINh3/f/9//3//f/9//3//f/9//3/fe3hKnnP/f/9//3//f/9//3//f1xj+T14KVtK/3v/f/9//389a9UQ9Qx9c/9//3//f/9//3//f11r9xQ5Fd1a/3//f/9//3//f/9//3//f/9//3//f/9//3//f/9//3//f/9//3//f/9//3//f/9//3//f/9//3//f/9//3//f/9//3//f/9//3//f/9//3//f/9//3//f/9//3//f/9//3//f/9//3//f/9//3//f/9//3//f/9//3//f/9//3//f/9//3//f/9//3//f/9//3//f/9//3//f/9//3//f/9//3//f/9//3//f/9//3//f/9//3//f/9//3//f/9//3//f/9//3//f/9//3//f/9//3//f/9//3//f/9//3//f/9//3//f/9//3//f/9//3//f/9//3//f/9//3//f/9//3//f/9//3//f/9//3//f5pKshCzEF1r/3//f/9//3/bVvcc9xi+e/9/nW//Sj5C/3//f/9//3//f/9//3//f/9//3//f3Ut9BzUGLlW/3//f/9//3//f/9//3//f/9//3//f/9//3//f/9//3//f/9//3//f/9//3//f/9//3//f9lW9hDVCLxaelLbXp53/3//f/9/fW/4HPgY3Vr/f/9//3//f/9//3//f/9//3//f/9//3//f/9//3//f/9//3//f/9//3//f/9//3//f/9//3//f/9//3//f/9//3//f/9//3//f/9//3//f/9//3//f/9//3//f/9//3//f/9//3//f/9//3//f/9//3//f/9//3//f/9//3//f/9//3//f/9//3//f/9//3//f/9//3//f/9//3//f/9//3//f/9//3//f/9//3//f/9//3//f/9//3//f/9//3//f/9//3//f/9//3//f/9//3//f/9//3//f/9//3//f/9//3//f/9//3//f/9//3//f/9//3//f/9//3//f/9//3//f/9//3//f/9//3//f/9/O2dyGJQY/mb/f/9//3//f/9/NiX3GDtK/3/fd19Xn0b/f/9//3//f/9//3//f/9//3//f/9/PGPzENUYG2P/f/9//3//f/9//3//f/9//3//f/9//3//f/9//3//f/9//3//f/9//3//f/9//3//f/9/elK0DLUQ+BwYHdYY1hBYKV5z/3+ec9cYGR2cVv9//3//f/9//3//f/9//3//f/9//3//f/9//3//f/9//3//f/9//3//f/9//3//f/9//3//f/9//3//f/9//3//f/9//3//f/9//3//f/9//3//f/9//3//f/9//3//f/9//3//f/9//3//f/9//3//f/9//3//f/9//3//f/9//3//f/9//3//f/9//3//f/9//3//f/9//3//f/9//3//f/9//3//f/9//3//f/9//3//f/9//3//f/9//3//f/9//3//f/9//3//f/9//3//f/9//3//f/9//3//f/9//3//f/9//3//f/9//3//f/9//3//f/9//3//f/9//3//f/9//3//f/9//3//f/9//394TpIUFh29Of9//3//f/9//3+6Thgd9xzff753P1MdNv9//3//f/9//3//f/9//3//f/9//3/+f/9/33f/f/9//3//f/9//3//f/9//3//f/9//3//f/9//3//f/9//3//f/9//3//f/9//3//f/5/v3v0GNMEtQgWGfUU9xj2GPcU1gzdWp5z9xD4FJxO/3//f/9//3//f/9//3//f/9//3//f/9//3//f/9//3//f/9//3//f/9//3//f/9//3//f/9//3//f/9//3//f/9//3//f/9//3//f/9//3//f/9//3//f/9//3//f/9//3//f/9//3//f/9//3//f/9//3//f/9//3//f/9//3//f/9//3//f/9//3//f/9//3//f/9//3//f/9//3//f/9//3//f/9//3//f/9//3//f/9//3//f/9//3//f/9//3//f/9//3//f/9//3//f/9//3//f/9//3//f/9//3//f/9//3//f/9//3//f/9//3//f/9//3//f/9//3//f/9//3//f/9//3//f/9//3//f5hK0xg4IX0pXm//f/9//3//f/9/Fh34IHtS33e/Rh8+/3//f/9//3//f/9//3//f/9//3//f/9//3//f/9//3//f/9//3//f/9//3//f/9//3//f/9//3//f/9//3//f/9//3//f/9//3//f/9//380IfUMlAw3FdlOPF+aRlch9hQWFdUMPEr3EPgYWkb/f/9//3//f/9//3//f/9//3//f/9//3//f/9//3//f/9//3//f/9//3//f/9//3//f/9//3//f/9//3//f/9//3//f/9//3//f/9//3//f/9//3//f/9//3//f/9//3//f/9//3//f/9//3//f/9//3//f/9//3//f/9//3//f/9//3//f/9//3//f/9//3//f/9//3//f/9//3//f/9//3//f/9//3//f/9//3//f/9//3//f/9//3//f/9//3//f/9//3//f/9//3//f/9//3//f/9//3//f/9//3//f/9//3//f/9//3//f/9//3//f/9//3//f/9//3//f/9//3//f/9//3//f/9//3//f/9//3+dZ1slXSU9Rv9//3//f/9//3+ZSvcc9Ry+cx5TPkL/f/9//3//f/9//3//f/9//3//f/9//3//f/9//3//f/9//3//f/9//3//f/9//3//f/9//3//f/9//3//f/9//3//f/9//3//f/9//3+6VtgYlAi1DNg1/3//f/9//384QtUU1hj4ENcQ1xD6Of9//3//f/9//3//f/9//3//f/9//3//f/9//3//f/9//3//f/9//3//f/9//3//f/9//3//f/9//3//f/9//3//f/9//3//f/9//3//f/9//3//f/9//3//f/9//3//f/9//3//f/9//3//f/9//3//f/9//3//f/9//3//f/9//3//f/9//3//f/9//3//f/9//3//f/9//3//f/9//3//f/9//3//f/9//3//f/9//3//f/9//3//f/9//3//f/9//3//f/9//3//f/9//3//f/9//3//f/9//3//f/9//3//f/9//3//f/9//3//f/9//3//f/9//3//f/9//3//f/9//3//f/9//3//f/9//3//f/9/W0J9JTsh33v/f/9//3//f/97Fh33GBs+X1efSv9//3//f/9//3//f/9//3//f/9//3//f/9//3//f/9//3//f/9//3//f/9//3//f/9//3//f/9//3//f/9//3//f/9//3//f/9//3//f5c19QjVBNUMOTr/f/9//3//f/9/+1r3FPUQ1gT3EJot/3//f/9//3//f/9//3//f/9//3//f/9//3//f/9//3//f/9//3//f/9//3//f/9//3//f/9//3//f/9//3//f/9//3//f/9//3//f/9//3//f/9//3//f/9//3//f/9//3//f/9//3//f/9//3//f/9//3//f/9//3//f/9//3//f/9//3//f/9//3//f/9//3//f/9//3//f/9//3//f/9//3//f/9//3//f/9//3//f/9//3//f/9//3//f/9//3//f/9//3//f/9//3//f/9//3//f/9//3//f/9//3//f/9//3//f/9//3//f/9//3//f/9//3//f/9//3//f/9//3//f/9//3//f/9//3//f/9//3++a3shWyXeWv9//3//f/9//39ZRhYh1Rz/Vn4+/3//f/9//3//f/9//3//f/9//3//f/9//3//f/9//3//f/9//3//f/9//3//f/9//3//f/9//3//f/9//3//f/9//3//f/9//3//f/9/9BT1CNQI9QwZQv9//3//f/9//3/+f3lG9hD0CNYMWSH/f/9//3//f/9//3//f/9//3//f/9//3//f/9//3//f/9//3//f/9//3//f/9//3//f/9//3//f/9//3//f/9//3//f/9//3//f/9//3//f/9//3//f/9//3//f/9//3//f/9//3//f/9//3//f/9//3//f/9//3//f/9//3//f/9//3//f/9//3//f/9//3//f/9//3//f/9//3//f/9//3//f/9//3//f/9//3//f/9//3//f/9//3//f/9//3//f/9//3//f/9//3//f/9//3//f/9//3//f/9//3//f/9//3//f/9//3//f/9//3//f/9//3//f/9//3//f/9//3//f/9//3//f/9//3//f/9//3//f/9/WjqdKd0t/3//f/9//3//f/9/NRUXGXglf07/f/9//3//f/9//3//f/9//3//f/9//3//f/9//3//f/9//3//f/9//3//f/9//3//f/9//3//f/9//3//f/9//3//f/9//3//f/9/33vVEPYI9QzVDDpC/3//f/9//3//f/9//3+WJdYQ1AgXFf9//3//f/9//3//f/9//3//f/9//3//f/9//3//f/9//3//f/9//3//f/9//3//f/9//3//f/9//3//f/9//3//f/9//3//f/9//3//f/9//3//f/9//3//f/9//3//f/9//3//f/9//3//f/9//3//f/9//3//f/9//3//f/9//3//f/9//3//f/9//3//f/9//3//f/9//3//f/9//3//f/9//3//f/9//3//f/9//3//f/9//3//f/9//3//f/9//3//f/9//3//f/9//3//f/9//3//f/9//3//f/9//3//f/9//3//f/9//3//f/9//3//f/9//3//f/9//3//f/9//3//f/9//3//f/9//3//f/9//39dZ3wlXSUeY/9//3//f/9//38aW9YYtRw7Sv9//3//f/9//3//f/9//3//f/9//3//f/9//3//f/9//3//f/9//3//f/9//3//f/9//3//f/9//3//f/9//3//f/9//3//f/9//3++d9YU1wizBNUM2DH/f/9//3//f/9//3//f1xn9xS0CNYQv3f/f/9//3//f/9//3//f/9//3//f/9//3//f/9//3//f/9//3//f/9//3//f/9//3//f/9//3//f/9//3//f/9//3//f/9//3//f/9//3//f/9//3//f/9//3//f/9//3//f/9//3//f/9//3//f/9//3//f/9//3//f/9//3//f/9//3//f/9//3//f/9//3//f/9//3//f/9//3//f/9//3//f/9//3//f/9//3//f/9//3//f/9//3//f/9//3//f/9//3//f/9//3//f/9//3//f/9//3//f/9//3//f/9//3//f/9//3//f/9//3//f/9//3//f/9//3//f/9//3//f/9//3//f/9//3//f/9//3//f/9/+jl8JXwt/3//f/9//3//f/9/1zXVEPQUfnP/f/9//3//f/9//3//f/9//3//f/9//3//f/9//3//f/9//3//f/9//3//f/9//3//f/9//3//f/9//3//f/9//3//f/9//3//f5539hjXENQQ1BhZSv9//3//f/9//3//f/9//382IfYI1Qheb/9//3//f/9//3//f/9//3//f/9//3//f/9//3//f/9//3//f/9//3//f/9//3//f/9//3//f/9//3//f/9//3//f/9//3//f/9//3//f/9//3//f/9//3//f/9//3//f/9//3//f/9//3//f/9//3//f/9//3//f/9//3//f/9//3//f/9//3//f/9//3//f/9//3//f/9//3//f/9//3//f/9//3//f/9//3//f/9//3//f/9//3//f/9//3//f/9//3//f/9//3//f/9//3//f/9//3//f/9//3//f/9//3//f/9//3//f/9//3//f/9//3//f/9//3//f/9//3//f/9//3//f/9//3//f/9//3//f/9//3++b5ohniHdVv9//3//f/9//3/fc3Yd9Aw1Gd9//3//f/9//3//f/9//3//f/9//3//f/9//3//f/9//3//f/9//3//f/9//3//f/9//3//f/9//3//f/9//3//f/9//3//f/9/33v1EPcQliEWOv57/3//f/9//3//f/9//3//fzhCFQ32DNpW/3//f/9//3//f/9//3//f/9//3//f/9//3//f/9//3//f/9//3//f/9//3//f/9//3//f/9//3//f/9//3//f/9//3//f/9//3//f/9//3//f/9//3//f/9//3//f/9//3//f/9//3//f/9//3//f/9//3//f/9//3//f/9//3//f/9//3//f/9//3//f/9//3//f/9//3//f/9//3//f/9//3//f/9//3//f/9//3//f/9//3//f/9//3//f/9//3//f/9//3//f/9//3//f/9//3//f/9//3//f/9//3//f/9//3//f/9//3//f/9//3//f/9//3//f/9//3//f/9//3//f/9//3//f/9//3//f/9//3/fezxrGjo4HTchOEIZQtg9tzl3MVgtFiH0EPQQNCWed/9//3//f/9//3//f/9//3//f/9//3//f/9//3//f/9//3//f/9//3//f/9//3//f/9//3//f/9//3//f/9//3//f/9//3//f/Uc9Qw6Qv9//3//f/9//3//f/9//3//f/9/Gl8VFfUUHGP/f/9//3//f/9//3//f/9//3//f/9//3//f/9//3//f/9//3//f/9//3//f/9//3//f/9//3//f/9//3//f/9//3//f/9//3//f/9//3//f/9//3//f/9//3//f/9//3//f/9//3//f/9//3//f/9//3//f/9//3//f/9//3//f/9//3//f/9//3//f/9//3//f/9//3//f/9//3//f/9//3//f/9//3//f/9//3//f/9//3//f/9//3//f/9//3//f/9//3//f/9//3//f/9//3//f/9//3//f/9//3//f/9//3//f/9//3//f/9//3//f/9//3//f/9//3//f/9//3//f/9//3//f/9/vneZVhhCNSWzELUQ1hjVGPQY1BT2GBYVNhk3GRYd9Rz1HBUdFBkVFbpS/3//f/9//3//f/9//3//f/9//3//f/9//3//f/9//3//f/9//3//f/9//3//f/9//3//f/9//3//f/9//3//f/9//3//f/9/VSkWFVcl/3//f/9//3//f/9//3//f/9//3//f5pKFzr/f/9//3//f/9//3//f/9//3//f/9//3//f/9//3//f/9//3//f/9//3//f/9//3//f/9//3//f/9//3//f/9//3//f/9//3//f/9//3//f/9//3//f/9//3//f/9//3//f/9//3//f/9//3//f/9//3//f/9//3//f/9//3//f/9//3//f/9//3//f/9//3//f/9//3//f/9//3//f/9//3//f/9//3//f/9//3//f/9//3//f/9//3//f/9//3//f/9//3//f/9//3//f/9//3//f/9//3//f/9//3//f/9//3//f/9//3//f/9//3//f/9//3//f/9//3//f/9//3//f/9//3//fxZC8xyxEBUZFRk2HRQZEx0UFXUhlSl4KRgduTU4QnpKuVJ6RpspO0I4QjhC/3//f/9//3//f/9//3//f/9//3//f/9//3//f/9//3//f/9//3//f/9//3//f/9//3//f/9//3//f/9//3//f/9//3//f/9//384PvQQGBU8Y/9//3//f/9//3//f/9//3//f/9//3//f/9//3//f/9//3//f/9//3//f/9//3//f/9//3//f/9//3//f/9//3//f/9//3//f/9//3//f/9//3//f/9//3//f/9//3//f/9//3//f/9//3//f/9//3//f/9//3//f/9//3//f/9//3//f/9//3//f/9//3//f/9//3//f/9//3//f/9//3//f/9//3//f/9//3//f/9//3//f/9//3//f/9//3//f/9//3//f/9//3//f/9//3//f/9//3//f/9//3//f/9//3//f/9//3//f/9//3//f/9//3//f/9//3//f/9//3//f/9//3//f/9//3//f/9//3//f/9//3//f/9//3//fxlfFRnzGPMY8xRVKRc+2lp9c/9//3//f/xSvi28Lf9//3//fx5T/jn+f/9//3//f/9//3//f/9//3//f/9//3//f/9//3//f/9//3//f/9//3//f/9//3//f/9//3//f/9//3//f/9//3//f/9//3//f/9//3//fztn9BzSFJ53/3//f/9//3//f/9//3//f/9//3//f/9//3//f/9//3//f/9//3//f/9//3//f/9//3//f/9//3//f/9//3//f/9//3//f/9//3//f/9//3//f/9//3//f/9//3//f/9//3//f/9//3//f/9//3//f/9//3//f/9//3//f/9//3//f/9//3//f/9//3//f/9//3//f/9//3//f/9//3//f/9//3//f/9//3//f/9//3//f/9//3//f/9//3//f/9//3//f/9//3//f/9//3//f/9//3//f/9//3//f/9//3//f/9//3//f/9//3//f/9//3//f/9//3//f/9//3//f/9//3//f/9//3//f/9//3//f/9//3//f/9//3//f/9/3ndyJZQtmU7ee/9//3//f/9//3//f/9//3u8Mb0tflL/f/9/nUb+Nf9//3//f/9//3//f/9//3//f/9//3//f/9//3//f/9//3//f/9//3//f/9//3//f/9//3//f/9//3//f/9//3//f/9//3//f/9//3//f/9//386Y31r/3//f/9//3//f/9//3//f/9//3//f/9//3//f/9//3//f/9//3//f/9//3//f/9//3//f/9//3//f/9//3//f/9//3//f/9//3//f/9//3//f/9//3//f/9//3//f/9//3//f/9//3//f/9//3//f/9//3//f/9//3//f/9//3//f/9//3//f/9//3//f/9//3//f/9//3//f/9//3//f/9//3//f/9//3//f/9//3//f/9//3//f/9//3//f/9//3//f/9//3//f/9//3//f/9//3//f/9//3//f/9//3//f/9//3//f/9//3//f/9//3//f/9//3//f/9//3//f/9//3//f/9//3//f/9//3//f/9//3//f/9//3//f/9//3/+f/9//3//f/9//3//f/9//3//f/9//3//f35jPj5cJR5n/3/eTh4+/3//f/9//3//f/9//3//f/9//3//f/9//3//f/9//3//f/9//3//f/9//3//f/9//3//f/9//3//f/9//3//f/9//3//f/9//3//f/9//3//f/9//3//f/9//3//f/9//3//f/9//3//f/9//3//f/9//3//f/9//3//f/9//3//f/9//3//f/9//3//f/9//3//f/9//3//f/9//3//f/9//3//f/9//3//f/9//3//f/9//3//f/9//3//f/9//3//f/9//3//f/9//3//f/9//3//f/9//3//f/9//3//f/9//3//f/9//3//f/9//3//f/9//3//f/9//3//f/9//3//f/9//3//f/9//3//f/9//3//f/9//3//f/9//3//f/9//3//f/9//3//f/9//3//f/9//3//f/9//3//f/9//3//f/9//3//f/9//3//f/9//3//f/9//3//f/9//3//f/9//3//f/9//3//f/9//3//f/9//3//f/9//3//f/9//3//f/9//3//f/9//389V3wtOiX9Yp9KnlL/f/9//3//f/9//3//f/9//3//f/9//3//f/9//3//f/9//3//f/9//3//f/9//3//f/9//3//f/9//3//f/9//3//f/9//3//f/9//3//f/9//3//f/9//3//f/9//3//f/9//3//f/9//3//f/9//3//f/9//3//f/9//3//f/9//3//f/9//3//f/9//3//f/9//3//f/9//3//f/9//3//f/9//3//f/9//3//f/9//3//f/9//3//f/9//3//f/9//3//f/9//3//f/9//3//f/9//3//f/9//3//f/9//3//f/9//3//f/9//3//f/9//3//f/9//3//f/9//3//f/9//3//f/9//3//f/9//3//f/9//3//f/9//3//f/9//3//f/9//3//f/9//3//f/9//3//f/9//3//f/9//3//f/9//3//f/9//3//f/9//3//f/9//3//f/9//3//f/9//3//f/9//3//f/9//3//f/9//3//f/9//3//f/9//3//f/9//3//f/9//3//f/9/Gj46JfgcOiUdX/9//3//f/9//3//f/9//3//f/9//3//f/9//3//f/9//3//f/9//3//f/9//3//f/9//3//f/9//3//f/9//3//f/9//3//f/9//3//f/9//3//f/9//3//f/9//3//f/9//3//f/9//3//f/9//3//f/9//3//f/9//3//f/9//3//f/9//3//f/9//3//f/9//3//f/9//3//f/9//3//f/9//3//f/9//3//f/9//3//f/9//3//f/9//3//f/9//3//f/9//3//f/9//3//f/9//3//f/9//3//f/9//3//f/9//3//f/9//3//f/9//3//f/9//3//f/9//3//f/9//3//f/9//3//f/9//3//f/9//3//f/9//3//f/9//3//f/9//3//f/9//3//f/9//3//f/9//3//f/9//3//f/9//3//f/9//3//f/9//3//f/9//3//f/9//3//f/9//3//f/9//3//f/9//3//f/9//3//f/9//3//f/9//3//f/9//3//f/9//3//f/9//3//fzs6eyFaKf9//3//f/9//3//f/9//3//f/9//3//f/9//3//f/9//3//f/9//3//f/9//3//f/9//3//f/9//3//f/9//3//f/9//3//f/9//3//f/9//3//f/9//3//f/9//3//f/9//3//f/9//3//f/9//3//f/9//3//f/9//3//f/9//3//f/9//3//f/9//3//f/9//3//f/9//3//f/9//3//f/9//3//f/9//3//f/9//3//f/9//3//f/9//3//f/9//3//f/9//3//f/9//3//f/9//3//f/9//3//f/9//3//f/9//3//f/9//3//f/9//3//f/9//3//f/9//3//f/9//3//f/9//3//f/9//3//f/9//3//f/9//3//f/9//3//f/9//3//f/9//3//f/9//3//f/9//3//f/9//3//f/9//3//f/9//3//f/9//3//f/9//3//f/9//3//f/9//3//f/9//3//f/9//3//f/9//3//f/9//3//f/9//3//f/9//3//f/9//3//f/9//3//f/9/33d9a55r/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YwAAADwAAAAAAAAAAAAAAGQAAAA9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2017-07-26T19:53:47Z</xd:SigningTime>
          <xd:SigningCertificate>
            <xd:Cert>
              <xd:CertDigest>
                <DigestMethod Algorithm="http://www.w3.org/2001/04/xmlenc#sha256"/>
                <DigestValue>38oMIE3ouz5hrFyIKYLjAU30I6G3dXj70DIQEB/d95Y=</DigestValue>
              </xd:CertDigest>
              <xd:IssuerSerial>
                <X509IssuerName>E=e-sign@e-sign.cl, CN=E-Sign Firma Electronica Avanzada para Estado de Chile CA, OU=Class 2 Managed PKI Individual Subscriber CA, OU=Symantec Trust Network, O=E-Sign S.A., C=CL</X509IssuerName>
                <X509SerialNumber>55395370130688710406212183980613254358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4Os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gWqMSxAtDEsQLAW1uBAAAAAOgzFRbkdDQADa5hZgIAAAAOr2FmuFtbgegzFRacYZpm6DMVFitDgmYAAAAA8HQ0APPNcmboMxUWFHU0AIABl3YNXJJ231uSdhR1NABkAQAAAAAAAAAAAAAEZbZ1BGW2dZD5sAIACAAAAAIAAAAAAAA8dTQAl2y2dQAAAAAAAAAAaHY0AAYAAABcdjQABgAAAAAAAAAAAAAAXHY0AHR1NACa7LV1AAAAAAACAAAAADQABgAAAFx2NAAGAAAATBK3dQAAAAAAAAAAXHY0AAYAAAAAAAAAoHU0AEAwtXUAAAAAAAIAAFx2NA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fWeyEBYV3E7/f/9//3//f/9//3//f/9//3//f/9//3//f/9//3//f/9//3//f/9//3//f/9//3//f/9//3//f/9//3//f/9//3//f/9//3//f/9//3//f/9//3//f/9//3//f/9//3//f/9//3//f/9//3//f/9//3//f/9//3//f/9//3//f/9//3//f/9//3//f/9//3//f/9//3//f/9//3//f/9//3//f/9//3//f/9//3//f/9//3//f/9//3//f/9//3//f/9//3//f/9//3//f/9//3//f/9//3//f/9//3//f/9//3//f/9//3//f/9//3//f/9//3//f/9//3//f/9//3//f/9//3//f/9//3//f/9//3//f/9//3//fwAA/3//f/9//3//f/9//3//f/9//3//f/9//3//f/9//3//f/9//3//f/9//3//f/9//3//f/9//3//f/9//3//f/9//3//f/9//3//f/9//3//f/9//3//f/9//3//f/9//3//f/9//3//f/9//3//f/9//3//f/9//3+4VhUh9BQWDdod33P/f/9//3//f/9//3//f/9//3//f/9//3//f/9//3//f/9//3//f/9//3//f/9//3//f/9//3//f/9//3//f/9//3//f/9//3//f/9//3//f/9//3//f/9//3//f/9//3//f/9//3//f/9//3//f/9//3//f/9//3//f/9//3//f/9//3//f/9//3//f/9//3//f/9//3//f/9//3//f/9//3//f/9//3//f/9//3//f/9//3//f/9//3//f/9//3//f/9//3//f/9//3//f/9//3//f/9//3//f/9//3//f/9//3//f/9//3//f/9//3//f/9//3//f/9//3//f/9//3//f/9//3//f/9//3//f/9//3//f/9/AAD/f/9//3//f/9//3//f/9//3//f/9//3//f/9//3//f/9//3//f/9//3//f/9//3//f/9//3//f/9//3//f/9//3//f/9//3//f/9//3//f/9//3//f/9//3//f/9//3//f/9//3//f/9//3//f/9//3//f/9//3//f/9/9CEWEdUM9hj4IL9m/3//f/9//3//f/9//3//f/9//3//f/9//3//f/9//3//f/9//3//f/9//3//f/9//3//f/9//3//f/9//3//f/9//3//f/9//3//f/9//3//f/9//3//f/9//3//f/9//3//f/9//3//f/9//3//f/9//3//f/9//3//f/9//3//f/9//3//f/9//3//f/9//3//f/9//3//f/9//3//f/9//3//f/9//3//f/9//3//f/9//3//f/9//3//f/9//3//f/9//3//f/9//3//f/9//3//f/9//3//f/9//3//f/9//3//f/9//3//f/9//3//f/9//3//f/9//3//f/9//3//f/9//3//f/9//3//f/9//38AAP9//3//f/9//3//f/9//3//f/9//3//f/9//3//f/9//3//f/9//3//f/9//3//f/9//3//f/9//3//f/9//3//f/9//3//f/9//3//f/9//3//f/9//3//f/9//3//f/9//3//f/9//3//f/9//3//f/9//3//f/9//3//d/cNFh32DBYZGSkdXt9//3//f/9//3//f/9//3//f/9//3//f/9//3//f/9//3//f/9//3//f/9//3//f/9//3//f/9//3//f/9//3//f/9//3//f/9//3//f/9//3//f/9//3//f/9//3//f/9//3//f/9//3//f/9//3//f/9//3//f/9//3//f/9//3//f/9//3//f/9//3//f/9//3//f/9//3//f/9//3//f/9//3//f/9//3//f/9//3//f/9//3//f/9//3//f/9//3//f/9//3//f/9//3//f/9//3//f/9//3//f/9//3//f/9//3//f/9//3//f/9//3//f/9//3//f/9//3//f/9//3//f/9//3//f/9//3//fwAA/3//f/9//3//f/9//3//f/9//3//f/9//3//f/9//3//f/9//3//f/9//3//f/9//3//f/9//3//f/9//3//f/9//3//f/9//3//f/9//3//f/9//3//f/9//3//f/9//3//f/9//3//f/9//3//f/9//3//f/9//3//f/5/vlfYGPcY1hAXITkpG1Lff/9//3//f/9//3//f/9//3//f/9//3//f/9//3//f/9//3//f/9//3//f/9//3//f/9//3//f/9//3//f/9//3//f/9//3//f/9//3//f/9//3//f/9//3//f/9//3//f/9//3//f/9//3//f/9//3//f/9//3//f/9//3//f/9//3//f/9//3//f/9//3//f/9//3//f/9//3//f/9//3//f/9//3//f/9//3//f/9//3//f/9//3//f/9//3//f/9//3//f/9//3//f/9//3//f/9//3//f/9//3//f/9//3//f/9//3//f/9//3//f/9//3//f/9//3//f/9//3//f/9//3//f/9//3//f/9/AAD/f/9//3//f/9//3//f/9//3//f/9//3//f/9//3//f/9//3//f/9//3//f/9//3//f/9//3//f/9//3//f/9//3//f/9//3//f/9//3//f/9//3//f/9//3//f/9//3//f/9//3//f/9//3//f/9//3//f/9//3//f/9//3//f3o+Gh0YGfgUOB05Jd0933v/f/9//3//f/9//3//f/9//3//f/9//3//f/9//3//f/9//3//f/9//3//f/9//3//f/9//3//f/9//3//f/9//3//f/9//3//f/9//3//f/9//3//f/9//3//f/9//3//f/9//3//f/9//3//f/9//3//f/9//3//f/9//3//f/9//3//f/9//3//f/9//3//f/9//3//f/9//3//f/9//3//f/9//3//f/9//3//f/9//3//f/9//3//f/9//3//f/9//3//f/9//3//f/9//3//f/9//3//f/9//3//f/9//3//f/9//3//f/9//3//f/9//3//f/9//3//f/9//3//f/9//3//f/9//38AAP9//3//f/9//3//f/9//3//f/9//3//f/9//3//f/9//3//f/9//3//f/9//3//f/9//3//f/9//3//f/9//3//f/9//3//f/9//3//f/9//3//f/9//3//f/9//3//f/9//3//f/9//3//f/9//3//f/9//3//f/9//3//f/9//3/XOfokGR35GBkhWyl8LR5f/3//f/9//3//f/9//3//f/9//3//f/9//3//f/9//3//f/9//3//f/9//3//f/9//3//f/9//3//f/9//3//f/9//3//f/pa+lr/f/9//3//f/9//3//f/9//3//f/9//3//f/9//3//f/9//3//f/9//3//f/9//3//f/9//3//f/9//3//f/9//3//f/9//3//f/9//3//f/9//3//f/9//3//f/9//3//f/9//3//f/9//3//f/9//3//f/9//3//f/9//3//f/9//3//f/9//3//f/9//3//f/9//3//f/9//3//f/9//3//f/9//3//f/9//3//f/9//3//f/9//3//f/9//3//fwAA/3//f/9//3//f/9//3//f/9//3//f/9//3//f/9//3//f/9//3//f/9//3//f/9//3//f/9//3//f/9//3//f/9//3//f/9//3//f/9//3//f/9//3//f/9//3//f/9//3//f/9//3//f/9//3//f/9//3//f/9//3//f/9//3//f/9/Vik5ITsd+zXZNVklOiHcMd9z/3//f/9//3//f/9//3//f/9//3//f/9//3//f/9//3//f/9//3//f/9//3//f/9//3//f/9//3//f/9//3/fd1Qh9Aj1ENpa/3//f/9//3//f/9//3//f/9//3//f/9//3//f/9//3//f/9//3//f/9//3//f/9//3//f/9//3//f/9//3//f/9//3//f/9//3//f/9//3//f/9//3//f/9//3//f/9//3//f/9//3//f/9//3//f/9//3//f/9//3//f/9//3//f/9//3//f/9//3//f/9//3//f/9//3//f/9//3//f/9//3//f/9//3//f/9//3//f/9//3//f/9//3//f/9/AAD/f/9//3//f/9//3//f/9//3//f/9//3//f/9//3//f/9//3//f/9//3//f/9//3//f/9//3//f/9//3//f/9//3//f/9//3//f/9//3//f/9//3//f/9//3//f/9//3//f/9//3//f/9//3//f/9//3//f/9//3//f/9//3//f/9//39dbzghGR0aHb93G2dXJVspeikeU/9//3//f/9//3//f/9//3//f/9//3//f/9//3//f/9//3//f/9//3//f/9//3//f/9//3//f/9//3//fzYZ9hTzEDQZ3nv/f/9//3//f/9//3//f/9//3//f/9//3//f/9//3//f/9//3//f/9//3//f/9//3//f/9//3//f/9//3//f/9//3//f/9//3//f/9//3//f/9//3//f/9//3//f/9//3//f/9//3//f/9//3//f/9//3//f/9//3//f/9//3//f/9//3//f/9//3//f/9//3//f/9//3//f/9//3//f/9//3//f/9//3//f/9//3//f/9//3//f/9//3//f/9//38AAP9//3//f/9//3//f/9//3//f/9//3//f/9//3//f/9//3//f/9//3//f/9//3//f/9//3//f/9//3//f/9//3//f/9//3//f/9//3//f/9//3//f/9//3//f/9//3//f/9//3//f/9//3//f/9//3//f/9//3//f/9//3//f/9//3//f/9/WEY8JTshmyn/f/9/F0I7ITolmym/b/9//3//f/9//3//f/9//3//f/9//3//f/9//3//f/9//3//f/9//3//f/9//3//f/9//3//f/k9NhX1EBYdmlr/f/9//3//f/9//3//f/9//3//f/9//3//f/9//3//f/9//3//f/9//3//f/9//3//f/9//3//f/9//3//f/9//3//f/9//3//f/9//3//f/9//3//f/9//3//f/9//3//f/9//3//f/9//3//f/9//3//f/9//3//f/9//3//f/9//3//f/9//3//f/9//3//f/9//3//f/9//3//f/9//3//f/9//3//f/9//3//f/9//3//f/9//3//f/9//3//fwAA/3//f/9//3//f/9//3//f/9//3//f/9//3//f/9//3//f/9//3//f/9//3//f/9//3//f/9//3//f/9//3//f/9//3//f/9//3//f/9//3//f/9//3//f/9//3//f/9//3//f/9//3//f/9//3//f/9//3//f/9//3//f/9//3//f/9//3//f3YpWyE7Hb1S/3//f1trdiU6Jbw1f2f/f/9//3//f/9//3//f/9//3//f/9//3//f/9//3//f/9//3//f/9//3//f/9//3//f31v9RT0CBUZuTX/f/9//3//f/9//3//f/9//3//f/9//3//f/9//3//f/9//3//f/9//3//f/9//3//f/9//3//f/9//3//f/9//3//f/9//3//f/9//3//f/9//3//f/9//3//f/9//3//f/9//3//f/9//3//f/9//3//f/9//3//f/9//3//f/9//3//f/9//3//f/9//3//f/9//3//f/9//3//f/9//3//f/9//3//f/9//3//f/9//3//f/9//3//f/9//3//f/9/AAD/f/9//3//f/9//3//f/9//3//f/9//3//f/9//3//f/9//3//f/9//3//f/9//3//f/9//3//f/9//3//f/9//3//f/9//3//f/9//3//f/9//3//f/9//3//f/9//3//f/9//3//f/9//3//f/9//3//f/9//3//f/9//3//f/9//3//f/9/fW86IVwdGx3fe/9//3//f7tOGCF6Jf9S/3//f/9//3//f/9//3//f/9//3//f/9//3//f/9//3//f/9//3//f/9//3//f/9/GTq1FPYYNCX/f/9//3//f/9//3//f/9//3//f/9//3//f/9//3//f/9//3//f/9//3//f/9//3//f/9//3//f/9//3//f/9//3//f/9//3//f/9//3//f/9//3//f/9//3//f/9//3//f/9//3//f/9//3//f/9//3//f/9//3//f/9//3//f/9//3//f/9//3//f/9//3//f/9//3//f/9//3//f/9//3//f/9//3//f/9//3//f/9//3//f/9//3//f/9//3//f/9//38AAP9//3//f/9//3//f/9//3//f/9//3//f/9//3//f/9//3//f/9//3//f/9//3//f/9//3//f/9//3//f/9//3//f/9//3//f/9//3//f/9//3//f/9//3//f/9//3//f/9//3//f/9//3//f/9//3//f/9//3//f/9//3//f/9//3//f/9//3//f1pGOyFcIds5/3//f/9//3+/c3ctWyXdNb9z/3//f/9//3//f/9//3//f/9//3//f/9//3//f/9//3//f/9//3//f/9/PV+0ENYUNCW/e/9//3//f/9//3//f/9//3//f/9//3//f/9//3//f/9//3//f/9//3//f/9//3//f/9//3//f/9//3//f/9//3//f/9//3//f/9//3//f/9//3//f/9//3//f/9//3//f/9//3//f/9//3//f/9//3//f/9//3//f/9//3//f/9//3//f/9//3//f/9//3//f/9//3//f/9//3//f/9//3//f/9//3//f/9//3//f/9//3//f/9//3//f/9//3//f/9//3//fwAA/3//f/9//3//f/9//3//f/9//3//f/9//3//f/9//3//f/9//3//f/9//3//f/9//3//f/9//3//f/9//3//f/9//3//f/9//3//f/9//3//f/9//3//f/9//3//f/9//3//f/9//3//f/9//3//f/9//3//f/9//3//f/9//3//f/9//3//f/9//395KXshXB1fZ/9//3//f/9//3/aVlklfS0/Y/97/3//f/9//3//f/9//3//f/9//3//f/9//3//f/9//3//f/97+DHUCPUMdS3/f/9//3//f/9//3//f/9//3//f/9//3//f/9//3//f/9//3//f/9//3//f/9//3//f/9//3//f/9//3//f/9//3//f/9//3//f/9//3//f/9//3//f/9//3//f/9//3//f/9//3//f/9//3//f/9//3//f/9//3//f/9//3//f/9//3//f/9//3//f/9//3//f/9//3//f/9//3//f/9//3//f/9//3//f/9//3//f/9//3//f/9//3//f/9//3//f/9//3//f/9/AAD/f/9//3//f/9//3//f/9//3//f/9//3//f/9//3//f/9//3//f/9//3//f/9//3//f/9//3//f/9//3//f/9//3//f/9//3//f/9//3//f/9//3//f/9//3//f/9//3//f/9//3//f/9//3//f/9//3//f/9//3//f/9//3//f/9//3//f/9//3//f/xeWyVcIdw1/3//f/9//3//f/9/vnc5RjolHT6/c/9//3//f/9//3//f/9//3//f/9//3//f/9//3//fzlG9RwXFfUM9BQ9Y/9//3//f/9//3//f/9//3//f/9//3//f/9//3//f/9//3//f/9//3//f/9//3//f/9//3//f/9//3//f/9//3//f/9//3//f/9//3//f/9//3//f/9//3//f/9//3//f/9//3//f/9//3//f/9//3//f/9//3//f/9//3//f/9//3//f/9//3//f/9//3//f/9//3//f/9//3//f/9//3//f/9//3//f/9//3//f/9//3//f/9//3//f/9//3//f/9//3//f/9//38AAP9//3//f/9//3//f/9//3//f/9//3//f/9//3//f/9//3//f/9//3//f/9//3//f/9//3//f/9//3//f/9//3//f/9//3//f/9//3//f/9//3//f/9//3//f/9//3//f/9//3//f/9//3//f/9//3//f/9//3//f/9//3//f/9//3//f/9//3//f/9//3+6NVwhXSUeX/9//3//f/9//3//f/9/XWtXJX0lXmP/f/9//3//f/9//3//f/9//3//f/9/nnM7QvccOBkVGZgpFhVXKf9//3//f/9//3//f/9//3//f/9//3//f/9//3//f/9//3//f/9//3//f/9//3//f/9//3//f/9//3//f/9//3//f/9//3//f/9//3//f/9//3//f/9//3//f/9//3//f/9//3//f/9//3//f/9//3//f/9//3//f/9//3//f/9//3//f/9//3//f/9//3//f/9//3//f/9//3//f/9//3//f/9//3//f/9//3//f/9//3//f/9//3//f/9//3//f/9//3//f/9//3//fwAA/3//f/9//3//f/9//3//f/9//3//f/9//3//f/9//3//f/9//3//f/9//3//f/9//3//f/9//3//f/9//3//f/9//3//f/9//3//f/9//3//f/9//3//f/9//3//f/9//3//f/9//3//f/9//3//f/9//3//f/9//3//f/9//3//f/9//3//f/9//3//fzxrPCF8JXwp/3//f/9//3//f/9//3//f/9/uk49PpxG/3v/f/9//3//f/9//3//fx5jmC32HPggFSF5Tv9/di0YIZtS/3//f/9//3//f/9//3//f/9//3//f/9//3//f/9//3//f/9//3//f/9//3//f/9//3//f/9//3//f/9//3//f/9//3//f/9//3//f/9//3//f/9//3//f/9//3//f/9//3//f/9//3//f/9//3//f/9//3//f/9//3//f/9//3//f/9//3//f/9//3//f/9//3//f/9//3//f/9//3//f/9//3//f/9//3//f/9//3//f/9//3//f/9//3//f/9//3//f/9//3//f/9/AAD/f/9//3//f/9//3//f/9//3//f/9//3//f/9//3//f/9//3//f/9//3//f/9//3//f/9//3//f/9//3//f/9//3//f/9//3//f/9//3//f/9//3//f/9//3//f/9//3//f/9//3//f/9//3//f/9//3//f/9//3//f/9//3//f/9//3//f/9//3//f/9//387Qn0lfiX9Vv9//3//f/9//3//f/9//3//f/97/VKdQh5b/3//f/9/vnM6Rhgh9xgYIZYx+17/f/9/nnP2GPUc/3//f/9//3//f/9//3//f/9//3//f/9//3//f/9//3//f/9//3//f/9//3//f/9//3//f/9//3//f/9//3//f/9//3//f/9//3//f/9//3//f/9//3//f/9//3//f/9//3//f/9//3//f/9//3//f/9//3//f/9//3//f/9//3//f/9//3//f/9//3//f/9//3//f/9//3//f/9//3//f/9//3//f/9//3//f/9//3//f/9//3//f/9//3//f/9//3//f/9//3//f/9//38AAP9//3//f/9//3//f/9//3//f/9//3//f/9//3//f/9//3//f/9//3//f/9//3//f/9//3//f/9//3//f/9//3//f/9//3//f/9//3//f/9//3//f/9//3//f/9//3//f/9//3//f/9//3//f/9//3//f/9//3//f/9//3//f/9//3//f/9//3//f/9//3//f51zfSl8IXsl/3v/f/9//3//f/9//3//f/9//3//f71rP1c8OltCVyX2EBcdFh05Rp1r/3//f/9//3+aThcZ2Dn/f/9//3//f/9//3//f/9//3//f/9//3//f/9//3//f/9//3//f/9//3//f/9//3//f/9//3//f/9//3//f/9//3//f/9//3//f/9//3//f/9//3//f/9//3//f/9//3//f/9//3//f/9//3//f/9//3//f/9//3//f/9//3//f/9//3//f/9//3//f/9//3//f/9//3//f/9//3//f/9//3//f/9//3//f/9//3//f/9//3//f/9//3//f/9//3//f/9//3//f/9//3//fwAA/3//f/9//3//f/9//3//f/9//3//f/9//3//f/9//3//f/9//3//f/9//3//f/9//3//f/9//3//f/9//3//f/9//3//f/9//3//f/9//3//f/9//3//f/9//3//f/9//3//f/9//3//f/9//3//f/9//3//f/9//3//f/9//3//f/9//3//f/9//3//f/9//397Sp0pfiG9Uv9//3//f/9//3//f/9//3//fz5jOkZaKfggGCEXIdo1PF//f/9//3//f/9//3//f1YlNx38Xv9//3//f/9//3//f/9//3//f/9//3//f/9//3//f/9//3//f/9//3//f/9//3//f/9//3//f/9//3//f/9//3//f/9//3//f/9//3//f/9//3//f/9//3//f/9//3//f/9//3//f/9//3//f/9//3//f/9//3//f/9//3//f/9//3//f/9//3//f/9//3//f/9//3//f/9//3//f/9//3//f/9//3//f/9//3//f/9//3//f/9//3//f/9//3//f/9//3//f/9//3//f/9/AAD/f/9//3//f/9//3//f/9//3//f/9//3//f/9//3//f/9//3//f/9//3//f/9//3//f/9//3//f/9//3//f/9//3//f/9//3//f/9//3//f/9//3//f/9//3//f/9//3//f/9//3//f/9//3//f/9//3//f/9//3//f/9//3//f/9//3//f/9//3//f/9//3//f997eyl8HXwl/3/+f/9//3//fxxjOkZ3Kfcg9xwXITYlGkYcYz5jfko8Op9r/3//f/9//3//f51z9Rj3IP9//3//f/9//3//f/9//3//f/9//3//f/9//3//f/9//3//f/9//3//f/9//3//f/9//3//f/9//3//f/9//3//f/9//3//f/9//3//f/9//3//f/9//3//f/9//3//f/9//3//f/9//3//f/9//3//f/9//3//f/9//3//f/9//3//f/9//3//f/9//3//f/9//3//f/9//3//f/9//3//f/9//3//f/9//3//f/9//3//f/9//3//f/9//3//f/9//3//f/9//3//f/9//38AAP9//3//f/9//3//f/9//3//f/9//3//f/9//3//f/9//3//f/9//3//f/9//3//f/9//3//f/9//3//f/9//3//f/9//3//f/9//3//f/9//3//f/9//3//f/9//3//f/9//3//f/9//3//f/9//3//f/9//3//f/9//3//f/9//3//f/9//3//f/9//3//f/9//3+9Slwhny1cStxSGj56KfcYGB33GHgp2T27Vp1v/3//f/9//3/fd/1SPj49Pl9j/3//f/9/mk44Idk5/3//f/9//3//f/9//3//f/9//3//f/9//3//f/9//3//f/9//3//f/9//3//f/9//3//f/9//3//f/9//3//f/9//3//f/9//3//f/9//3//f/9//3//f/9//3//f/9//3//f/9//3//f/9//3//f/9//3//f/9//3//f/9//3//f/9//3//f/9//3//f/9//3//f/9//3//f/9//3//f/9//3//f/9//3//f/9//3//f/9//3//f/9//3//f/9//3//f/9//3//f/9//3//fwAA/3//f/9//3//f/9//3//f/9//3//f/9//3//f/9//3//f/9//3//f/9//3//f/9//3//f/9//3//f/9//3//f/9//3//f/9//3//f/9//3//f/9//3//f/9//3//f/9//3//f/9//3//f/9//3//f/9//3//f/9//3//f/9//3//f/9//3//f/9//3//f/9//3+fb3tGGCHVFPcY1xgYIZctOEb8Xt53/3//f/9//3//f/9//3//f/9//3/fd15fPTY9Pn9r/393Lfgc217/f/9//3//f/9//3//f/9//3//f/9//3//f/9//3//f/9//3//f/9//3//f/9//3//f/9//3//f/9//3//f/9//3//f/9//3//f/9//3//f/9//3//f/9//3//f/9//3//f/9//3//f/9//3//f/9//3//f/9//3//f/9//3//f/9//3//f/9//3//f/9//3//f/9//3//f/9//3//f/9//3//f/9//3//f/9//3//f/9//3//f/9//3//f/9//3//f/9//3//f/9//3//f/9/AAD/f/9//3//f/9//3//f/9//3//f/9//3//f/9//3//f/9//3//f/9//3//f/9//3//f/9//3//f/9//3//f/9//3//f/9//3//f/9//3//f/9//3//f/9//3//f/9//3//f/9//3//f/9//3//f/9//3//f/9//3//f/9//3//f/9//3//f/9/n2vcTjtCeCk5IfgY+BgWHTkdWx1dRv9//3//f/9//3//f/9//3//f/9//3//f/9//3//f/9//3/fd35jXD4cOvcc9yD/f/9//3//f/9//3//f/9//3//f/9//3//f/9//3//f/9//3//f/9//3//f/9//3//f/9//3//f/9//3//f/9//3//f/9//3//f/9//3//f/9//3//f/9//3//f/9//3//f/9//3//f/9//3//f/9//3//f/9//3//f/9//3//f/9//3//f/9//3//f/9//3//f/9//3//f/9//3//f/9//3//f/9//3//f/9//3//f/9//3//f/9//3//f/9//3//f/9//3//f/9//3//f/9//38AAP9//3//f/9//3//f/9//3//f/9//3//f/9//3//f/9//3//f/9//3//f/9//3//f/9//3//f/9//3//f/9//3//f/9//3//f/9//3//f/9//3//f/9//3//f/9//3//f/9//3//f/9//3//f/9//3//f/9//3//f/9//3+ebx1fm0obPnspOiX3GPggOCHZNVpGPWPfe/9/uzGeJZwp/3v/f/9//3//f/9//3//f/9//3//f/9//3//f/9//3//f/9//3/+eztC9hw5JR4+XmP/e/9//3//f/9//3//f/9//3//f/9//3//f/9//3//f/9//3//f/9//3//f/9//3//f/9//3//f/9//3//f/9//3//f/9//3//f/9//3//f/9//3//f/9//3//f/9//3//f/9//3//f/9//3//f/9//3//f/9//3//f/9//3//f/9//3//f/9//3//f/9//3//f/9//3//f/9//3//f/9//3//f/9//3//f/9//3//f/9//3//f/9//3//f/9//3//f/9//3//f/9//3//fwAA/3//f/9//3//f/9//3//f/9//3//f/9//3//f/9//3//f/9//3//f/9//3//f/9//3//f/9//3//f/9//3//f/9//3//f/9//3//f/9//3//f/9//3//f/9//3//f/9//3//f/9//3//f/9//3//f79z/lqcSho6ui05IRgd9xj4HFgpGULbUl5n33f/f/9//3//f/9//388Y58pvimeTv9//3//f/9//3//f/9//3//f/9//3//f/9//3//f/9//3//f/9/OCUWFbxO3Er8MZwpHT5fX/9//3//f/9//3//f/9//3//f/9//3//f/9//3//f/9//3//f/9//3//f/9//3//f/9//3//f/9//3//f/9//3//f/9//3//f/9//3//f/9//3//f/9//3//f/9//3//f/9//3//f/9//3//f/9//3//f/9//3//f/9//3//f/9//3//f/9//3//f/9//3//f/9//3//f/9//3//f/9//3//f/9//3//f/9//3//f/9//3//f/9//3//f/9//3//f/9//3//f/9/AAD/f/9//3//f/9//3//f/9//3//f/9//3//f/9//3//f/9//3//f/9//3//f/9//3//f/9//3//f/9//3//f/9//3//f/9//3//f/9//n//f/9//3//f/9//n//f/9//3+eb15n3FJ8RhxCuTE4IRoh+Bz3HPYYNyW3MTlGu1Z9b/97/3//f/9//3//f/9//3//f/9//3//f/9/HD6eJZ4p3nv/f/9//3//f/9//3//f/9//3//f/9//3//f/9//3//f/9/fW/1GPYY/3/+f/97Xl99QrwpvSk9Pl9j/3f/f/9//3//f/9//3//f/9//3//f/9//3//f/9//3//f/9//3//f/9//3//f/9//3//f/9//3//f/9//3//f/9//3//f/9//3//f/9//3//f/9//3//f/9//3//f/9//3//f/9//3//f/9//3//f/9//3//f/9//3//f/9//3//f/9//3//f/9//3//f/9//3//f/9//3//f/9//3//f/9//3//f/9//3//f/9//3//f/9//3//f/9//3//f/9//38AAP9//3//f/9//3//f/9//3//f/9//3//f/9//3//f/9//3//f/9//3//f/9//3//f/9//3//f/9//3//f/9//3//f/9//3//f/9/33t/cx5jvFZbShtC+jm6NTglGSX4HBkhGSEZJfccNyF4Lfg9eU78Xn1v/3//f/9//3//f/9//3//f/9//3//f/9//3//f/9//3//f/9//388Y/4xvy2dUv9//3//f/9//3//f/9//3//f/9//3//f/9//3//f793PWf6QbUYeCm9Up9v33P/e/97/3/cUvw1PCGdJV1CP2Pfc/9//3//f/9//3//f/9//3//f/9//3//f/9//3//f/9//3//f/9//3//f/9//3//f/9//3//f/9//3//f/9//3//f/9//3//f/9//3//f/9//3//f/9//3//f/9//3//f/9//3//f/9//3//f/9//3//f/9//3//f/9//3//f/9//3//f/9//3//f/9//3//f/9//3//f/9//3//f/9//3//f/9//3//f/9//3//f/9//3//f/9//3//fwAA/3//f/9//3//f/9//3//f/9//3//f/9//3//f/9//3//f/9//3//f/9//3//f/9//n//f/9//3//f75z/F68VltG+j15LTkl+Bj4GPkcGSE5IRkh9xwWHTYhmC23NRlCmk77Wn1r33f/f/9//3//f/9//3//f/9//3//f/9//3//f/9//3//f/9//3//f/9//3//f/9//3//f/9/PDqeLZwl/3//f/9//3//f/9//3//f/9//3//f997mk56KfgU2BD4ELQMkhDVEPkcGR0cNn5f/3//f/9//3u/c3tC3DU7IX0l/Dn+Ur9z/3//f/9//3//f/9//3//f/9//3//f/9//3//f/9//3//f/9//3//f/9//3//f/9//3//f/9//3//f/9//3//f/9//3//f/9//3//f/9//3//f/9//3//f/9//3//f/9//3//f/9//3//f/9//3//f/9//3//f/9//3//f/9//3//f/9//3//f/9//3//f/9//3//f/9//3//f/9//3//f/9//3//f/9//3//f/9//3//f/9/AAD/f/9//3//f/9//3//f/9//3//f/9//3//f/9//3//f/9//3//f/9//3//f/9/XWe8Uho+uTE3IRYdFx05ITkhWiEZHRcdeCmYLfg5WUa6UhtfXGffe/9//3//f/9//3//f/9//3//f/9//3//f/9//3//f/9//3//f/9//3//f/9//3//f/9//3//f/9//3//f/9//3//f/9//38dW74p3y3+Wv9//3//f/9//3//f/9//3//f3pK+BQ8EToV+RAYEfcM0wi0EPgYGRUaHfocGRH7Nd9z/3//f/9//3//e39n+jncNX0hXSEdOh9bv2//f/9//3//f/9//3//f/9//3//f/9//3//f/9//3//f/9//3//f/9//3//f/9//3//f/9//3//f/9//3//f/9//3//f/9//3//f/9//3//f/9//3//f/9//3//f/9//3//f/9//3//f/9//3//f/9//3//f/9//3//f/9//3//f/9//3//f/9//3//f/9//3//f/9//3//f/9//3//f/9//3//f/9//3//f/9//38AAP9//3//f/9//3//f/9//3//f/9//3//f/9//3//f/9//3//f31vek6XMTcd9hAXFTgZOB32GBYZdyn5OXhKulYbY75z/nv/f/9//3//f/9//3//f/9//3//f/9//3//f/9//3//f/9//3//f/9//3//f/9//3//f/9//3//f/9//3//f/9//3//f/9//3//f/9//3//f/9//3//f9573SmdKd0x/3//f/9//3//f/9//n+/d3khGhEZDToNOQ1ZEVoRORX2DJctmUoXNvcUWh0ZFTodGRUeX/9//3//f/9//3//f/97HVfaMR42myWdId0x/la/b/9//3//f/9//3//f/9//3//f/9//3//f/9//3//f/9//3//f/9//3//f/9//3//f/9//3//f/9//3//f/9//3//f/9//3//f/9//3//f/9//3//f/9//3//f/9//3//f/9//3//f/9//3//f/9//3//f/9//3//f/9//3//f/9//3//f/9//3//f/9//3//f/9//3//f/9//3//f/9//3//f/9//3//fwAA/3//f/9//3//f/9//3//f/9//3//f/9//3//f/9//398bzQZFBEYHTgZ9Rh2Kfc5u1I8Y/93/3//f/9//3//f/9//3//f/9//3//f/9//3//f/9//3//f/9//3//f/9//3//f/9//3//f/9//3//f/9//3//f/9//3//f/9//3//f/9//3//f/9//3//f/9//3//f/9//3//f/9//3/cTt4pvyleZ/9//3//f/9//39+a1ohPCEaGRgVGjZ+HZ4lfSE5FTgd3Fr/f/9//3/bWlglOyE7GTsZHmf+f/9//3//f/9//3//f/9/fWseWzw6vCmeKV0lnClePh9b33f/f/9//3//f/9//3//f/9//3//f/9//3//f/9//3//f/9//3//f/9//3//f/9//3//f/9/33v/f/97/3//f/9//3//f/9//3//f/9//3//f/9//3//f/9//3//f/9//3//f/9//3//f/9//3//f/9//3//f/9//3//f/9//3//f/9//3//f/9//3//f/9//3//f/9//3//f/9//3//f/9/AAD/f/9//3//f/9//3//f/9//3//f/9//3//f/9//3//fxc+NRX2DDk+O2P/f/9//3//f/9//3//f/9//3//f/9//3//f/9//3//f/9//3//f/9//3//f/9//3//f/9//3//f/9//3//f/9//3//f/9//3//f/9//3//f/9//3//f/9//3//f/9//3//f/9//3//f/9//3//f/9//3//f75v3TG/KR4+/3//f/9//n9+azkVPCEaHdk1/395IX4hOiEcWxcV9RS/d/9//3//f/9//385PhkdGyEbFT9n/3//f/9//3//f/9//3//f/5//3++bx1bOz4dOtwtfSVcIbwp/TE9Pl1CnUr+Vn5nPWN/Zz5jn29eY19jPmNfY/1WnU58SnxG+znbNXoleyU6HToZ+RQZGdcU+BT4FDgdeClbQl5n/3//f/9//3//f/9//3//f/9//3//f/9//3//f/9//3//f/9//3//f/9//3//f/9//3//f/9//3//f/9//3//f/9//3//f/9//3//f/9//3//f/9//3//f/9//38AAP9//3//f/9//3//f/9//3//f/9//3//f/9//3//f/9/nXMUHTYdNyl/c/9//3//f/9//3//f/9//3//f/9//3//f/9//3//f/9//3//f/9//3//f/9//3//f/9//3//f/9//3//f/9//3//f/9//3//f/9//3//f/9//3//f/9//3//f/9//3//f/9//3//f/9//3//f/9//3//f/9//39dQr4pnSmfc/9//3+/czkZOyEZIZtO/n+8Un0hfSWbTvta+Bx4Lf9//3//f/9//3//f/9/21Y5IVwhOyW/e/9//3//f/9//3//f/9//3//f/9//3//f/9/v3M9Y95OvUY9Ol0+3S29Kd0tvS2dKTsdnineLb4pvim/Lb4t3i2dJd4x3jG+LZwpnCmcJVohWiFaJXspOiEYHTgdOB05HTgZ9xQ4FZxK/3//f/9//3//f/9//3//f/9//3//f/9//3//f/9//3//f/9//3//f/9//3//f/9//3//f/9//3//f/9//3//f/9//3//f/9//3//f/9//3//f/9//3//fwAA/3//f/9//3//f/9//3//f/9//3//f/9//3//f/9//3//f75zdikVIfYc+j2/d/9//3//f/9//3//f/9//3//f/9//3//f/9//3//f/9//3//f/9//3//f/9//3//f/9//3//f/9//3//f/9//3//f/9//3//f/9//3//f/9//3//f/9//3//f/9//3//f/9//3//f/9//3//f/9//3//f11r3TG+LV5K/n//f3kpfCUbHZtW/3//fzolXCF6Kf9/2DUZHVpO/3//f/9//3//f/9//3//f9xSWx07JZox/3//f/9//3//f/9//3//f/9//3//f/9//3//f/9//3//f957/3eebz5jfme+a59nXmPdUh5bHVf+Ur1O/Vb8Vj5fHVccVxxfXmddY75vnm+/c/9//nvfd35r+1rcTtctFyEXFRcV9xR5Jd93/3//f/9//3//f/9//3//f/9//3//f/9//3//f/9//3//f/9//3//f/9//3//f/9//3//f/9//3//f/9//3//f/9//3//f/9//3//f/9//3//f/9/AAD/f/9//3//f/9//3//f/9//3//f/9//3//f/9//3//f/9//3//f7tSFSE3JRcd2Dlea/9//3//f/9//3//f/9//3//f/9//3//f/9//3//f/9//3//f/9//3//f/9//3//f/9//3//f/9//3//f/9//3//f/9//3//f/9//3//f/9//3//f/9//3//f/9//3//f/9//3//f/9//3//f/9//39cPv8xvS3/fzk+fiF9JTxG/3//fxxffCU9Jf1i/382GfYYXWv/f/9//3//f/9//3//f/9//387QjwlXiG9Sv9//3//f/9//3//f/9//3//f/9//3//f/9//3//f/9//3//f/9//3//f/9//3//f/9//3//f/9//3//f/9//3//f/9//3//f/9//3//f/9//3//f/9//3//f/9//3//f7tS9RwXERcNeCX/f/9//3//f/9//3//f/9//3//f/9//3//f/9//3//f/9//3//f/9//3//f/9//3//f/9//3//f/9//3//f/9//3//f/9//3//f/9//3//f/9//38AAP9//3//f/9//3//f/9//3//f/9//3//f/9//3//f/9//3//f/9//3/fd5lGFiE4IRYdOCWaTt9//3//f/9//3//f/9//3//f/9//3//f/9//3//f/9//3//f/9//3//f/9//3//f/9//3//f/9//3//f/9//3//f/9//3//f/9//3//f/9//3//f/9//3//f/9//3//f/9//3//f/9//3//f/1W3i3fLZ1OWx1bHbot/3//f/9/HEJcHToh/39da/cUFhn/f/9//3//f/9//3//f/9//3//f953eyU8IVwl33v/f/9//3//f/9//3//f/9//3//f/9//3//f/9//3//f/9//3//f/9//3//f/9//3//f/9//3//f/9//3//f/9//3//f/9//3//f/9//3//f/9//3//f/9//3//f/9//3+ec9QM9gTXDB1f/3//f/9//3//f/9//3//f/9//3//f/9//3//f/9//3//f/9//3//f/9//3//f/9//3//f/9//3//f/9//3//f/9//3//f/9//3//f/9//3//fwAA/3//f/9//3//f/9//3//f/9//3//f/9//3//f/9//3//f/9//3//f/9//3//f/pWdykXHTol9xyaMdxa/3//f/9//3//f/9//3//f/9//3//f/9//3//f/9//3//f/9//3//f/9//3//f/9//3//f/9//3//f/9//3//f/9//3//f/9//3//f/9//3//f/9//3//f/9//3//f/9//3//f/9/3ndePr4lPCF8JVsdfmf/f/9//39aIXwl/D3/f1pKNxm5Mf9//3//f/9//3//f/9//3//f/9//3/cVn4pXSV9Sv9//3//f/9//3//f/9//3//f/9//3//f/9//3//f/9//3//f/9//3//f/9//3//f/9//3//f/9//3//f/9//3//f/9//3//f/9//3//f/9//3//f/9//3//f/9//3//f/9/+DX2BPcQnFL/f/9//3//f/9//3//f/9//3//f/9//3//f/9//3//f/9//3//f/9//3//f/9//3//f/9//3//f/9//3//f/9//3//f/9//3//f/9//3//f/9/AAD/f/9//3//f/9//3//f/9//3//f/9//3//f/9//3//f/9//3//f/9//3//f/9//3//f31rWUJ5LRcdNyH5IJk1m1K/d/9//3//f/9//3//f/9//3//f/9//3//f/9//3//f/9//3//f/9//3//f/9//3//f/9//3//f/9//3//f/9//3//f/9//3//f/9//3//f/9//3//f/9//3//f/9//3//f5xOXCEZGTsl+j3/f/9//3+ecxodPCXdWv9/WCX2GLxa/3//f/9//3//f/9//3//f/9//3//f/9/HD5cIRwd/3v/f/9//3//f/9//3//f/9//3//f/9//3//f/9//3//f/9//3//f/9//3//f/9//3//f/9//3//f/9//3//f/9//3//f/9//3//f/9//3//f/9//3//f/9//3//f/9//38UGRcN1hB+b/9//3//f/9//3//f/9//3//f/9//3//f/9//3//f/9//3//f/9//3//f/9//3//f/9//3//f/9//3//f/9//3//f/9//3//f/9//3//f/9//38AAP9//3//f/9//3//f/9//3//f/9//3//f/9//3//f/9//3//f/9//3//f/9//3//f/9//3//f/9/33d8TtkxGCE5JfcgWS07Rj5r/3//f/9//3//f/9//3//f/9//3//f/9//3//f/9//3//f/9//3//f/9//3//f/9//3//f/9//3//f/9//3//f/9//3//f/9//3//f/9//3//f/9//3//f/9/vms7JTshGiHfe/9//3//fzxjOyE7JT5n33v2GPYcnnf/f/9//3//f/9//3//f/9//3//f/9//39+a3wlfSm9Tv9//3//f/9//3//f/9//3//f/9//3//f/9//3//f/9//3//f/9//3//f/9//3//f/9//3//f/9//3//f/9//3//f/9//3//f/9//3//f/9//3//f/9//3//f/9//396UvgU9hSYMf9//3//f/9//3//f/9//3//f/9//3//f/9//3//f/9//3//f/9//3//f/9//3//f/9//3//f/9//3//f/9//3//f/9//3//f/9//3//f/9//3//fwAA/3//f/9//3//f/9//3//f/9//3//f/9//3//f/9//3//f/9//3//f/9//3//f/9//3//f/9//3//f/9//399b5tO2jV4JTkhGiEZIbo1e05da/9//3//f/9//3//f/9//3//f/9//3//f/9//3//f/9//3//f/9//3//f/9//3//f/9//3//f/9//3//f/9//3//f/9//3//f/9//3//f/9//3/8WjwhGx2cMf5//3//f/9/G1s7IRshn3O6UvccNyX/f/9//3//f/9//3//f/9//3//f/9//3//f/9//DVdIdwx/3//f/9//3//f/9//3//f/9//3//f/9//3//f/9//3//f/9//3//f/9//3//f/9//3//f/9//3//f/9//3//f/9//3//f/9//3//f/9//3//f/9//3//f/9//3+ebxkd9xT3GH5r/3//f/9//3//f/9//3//f/9//3//f/9//3//f/9//3//f/9//3//f/9//3//f/9//3//f/9//3//f/9//3//f/9//3//f/9//3//f/9//3//f/9/AAD/f/9//3//f/9//3//f/9//3//f/9//3//f/9//3//f/9//3//f/9//3//f/9//3//f/9//3//f/9//3//f/9//3//f/9/PWcaQpoxWik5JTkhOinbPZtSv3f/f/9//3//f/9//3//f/9//3//f/9//3//f/9//3//f/9//3//f/9//3//f/9//3//f/9//3//f/9//3//f/9//3//f/9//3//f7s1XCE7Id0tv3f/f/9//3/cVjwhGyHfe9k5Fx1bTv9//3//f/9//3//f/9//3//f/9//3//f/9//3/8Wr8x3zF/a/9//3//f/9//3//f/9//3//f/9//3//f/9//3//f/9//3//f/9//3//f/9//3//f/9//3//f/9//3//f/9//3//f/9//3//f/9//3//f/9//3//f/9//3//f3cpORk5HTlG/3//f/9//3//f/9//3//f/9//3//f/9//3//f/9//3//f/9//3//f/9//3//f/9//3//f/9//3//f/9//3//f/9//3//f/9//3//f/9//3//f/9//38AAP9//3//f/9//3//f/9//3//f/9//3//f/9//3//f/9//3//f/9//3//f/9//3//f/9//3//f/9//3//f/9//3//f/9//3//f/9//3+ec/xe3FbYNTchOSH5HDkp2Tm8Wp5z/3//f/9//3//f/9//3//f/9//3//f/9//3//f/9//3//f/9//3//f/9//3//f/9//3//f/9//3//f/9//3//f35vOyGdLToh/zF9Tv9//3//f7xOXSUaHf9/1hgWHT1n/3//f/9//3//f/9//3//f/9//3//f/9//3//f953vCn/NV1K/3//f/9//3//f/9//3//f/9//3//f/9//3//f/9//3//f/9//3//f/9//3//f/9//3//f/9//3//f/9//3//f/9//3//f/9//3//f/9//3//f/9//3//f1pK+RgZHVcp/3//f/9//3//f/9//3//f/9//3//f/9//3//f/9//3//f/9//3//f/9//3//f/9//3//f/9//3//f/9//3//f/9//3//f/9//3//f/9//3//f/9//3//fwAA/3//f/9//3//f/9//3//f/9//3//f/9//3//f/9//3//f/9//3//f/9//3//f/9//3//f/9//3//f/9//3//f/9//3//f/9//3//f/9//3//f/9//399a7xSeCk4JTolGh05Jds5u1Kfb/9//3//f/9//3//f/9//3//f/9//3//f/9//3//f/9//3//f/9//3//f/9//3//f/9//3//f/9/G0KeKVwlvC2+Kb0t/3//f/9/m047IRod+173HBcl/3//f/9//3//f/9//3//f/9//3//f/9//3//f/9//388Pr4tvTH/f/9//3//f/9//3//f/9//3//f/9//3//f/9//3//f/9//3//f/9//3//f/9//3//f/9//3//f/9//3//f/9//3//f/9//3//f/9//3//f/9//3/+f35v+Bg6HfccvnP/f/9//3//f/9//3//f/9//3//f/9//3//f/9//3//f/9//3//f/9//3//f/9//3//f/9//3//f/9//3//f/9//3//f/9//3//f/9//3//f/9//3//f/9/AAD/f/9//3//f/9//3//f/9//3//f/9//3//f/9//3//f/9//3//f/9//3//f/9//3//f/9//3//f/9//3//f/9//3//f/9//3//f/9//3//f/9//3//f/9//n//f/9/u1YaOtsxGSE7IRodOyHbOZxOXmv/f/9//3//f/9//3//f/9//3//f/9//3//f/9//3//f/9//3//f/9//3//f/9//ntbIZ0puzU9X90tvimfc/9//3+bTjsdOyEaPvYc+kH/f/9//3//f/9//3//f/9//3//f/9//3//f/9//3//f/xanil9Kd97/3//f/9//3//f/9//3//f/9/ulIcY/9//3//f/9//3//f/9//3//f/9//3//f/9//3//f/9//3//f/9//3//f/9//3//f/9//3//f/9//3//f/9/NyUZGRkdnFL/f/9//3//f/9//3//f/9//3//f/9//3//f/9//3//f/9//3//f/9//3//f/9//3//f/9//3//f/9//3//f/9//3//f/9//3//f/9//3//f/9//3//f/9//38AAP9//3//f/9//3//f/9//3//f/9//3//f/9//3//f/9//3//f/9//3//f/9//3//f/9//3//f/9//3//f/9//3//f/9//3//f/9//3//f/9//3//f/9//3//f/9//3//f/9//3//fz1fOj54IVkhOyE8ITkl2zmcTn5v/3//f/9//3//f/9//3//f/9//3//f/9//3//f/9//3//f/9//38dX3wlXCX9Xv53Xjb/NZ5S/3//f9xSGyFbITgZ9xzcWv9//3//f/9//3//f/9//3//f/9//3//f/9//3//f/9/vnO+KZ8tPmf/f/9//3//f/9//3//f/9/F0L2DNQIfm//f/9//3//f/9//3//f/9//3//f/9//3//f/9//3//f/9//3//f/9//3//f/9//3//f/9//3//f/9/Oj46GRoZuTX/f/9//3//f/9//3//f/9//3//f/9//3//f/9//3//f/9//3//f/9//3//f/9//3//f/9//3//f/9//3//f/9//3//f/9//3//f/9//3//f/9//3//f/9//3//fwAA/3//f/9//3//f/9//3//f/9//3//f/9//3//f/9//3//f/9//3//f/9//3//f/9//3//f/9//3//f/9//3//f/9//3//f/9//3//f/9//3//f/9//3//f/9//3//f/9//3//f/9//3//f/9/33ddY1tGuzF7JXwpOiE7IbsxPEodX993/3//f/9//3//f/9//3//f/9//3//f/9//3//f/s5nCU6If9//3+dQh8y/TX/f/9/HF8bHRkVFxn2FN9//3//f/9//3//f/9//3//f/9//3//f/9//3//f/9//3//fx423i1fY/9//3//f/9//3//f/9//3/SGLYU1AzVFF1v/3//f/9//3//f/9//3//f/9//3//f/9//3//f/9//3//f/9//3//f/9//3//f/9//3//f/9/XWsYGRodOSG+d/9//3//f/9//3//f/9//3//f/9//3//f/9//3//f/9//3//f/9//3//f/9//3//f/9//3//f/9//3//f/9//3//f/9//3//f/9//3//f/9//3//f/9//3//f/9/AAD/f/9//3//f/9//3//f/9//3//f/9//3//f/9//3//f/9//3//f/9//3//f/9//3//f/9//3//f/9//3//f/9//3//f/9//3//f/9//3//f/9//3//f/9//3//f/9//3//f/9//3//f/9//3//f/9//3//f9933FZdRtsxeyV8JVslGh18LTxGHWPfe/9//3//f/9//3//f/9//3//f/9/WyGdJf05/3//fx5jXz7/Md97/3+ebxoV+RjVFLgx/3//f/9//3//f/9//3//f/9//3//f/9//3//f/9//3//f/9/PD7/NR9b/3//f/9//3//f/9//3//fxY61BgVERYVmlb/f/9//3//f/9//3//f/9//3//f/9//3//f/9//3//f/9//3//f/9//3//f/9//3//f/9//3+YKRodOyG7Vv9//3//f/9//3//f/9//3//f/9//3//f/9//3//f/9//3//f/9//3//f/9//3//f/9//3//f/9//3//f/9//3//f/9//3//f/9//3//f/9//3//f/9//3//f/9//38AAP9//3//f/9//3//f/9//3//f/9//3//f/9//3//f/9//3//f/9//3//f/9//3//f/9//3//f/9//3//f/9//3//f/9//3//f/9//3//f/9//3//f/9//3//f/9//3//f/9//3//f/9//3//f/9//3//f/9//3//f/9//3++c35n/FIbOlohWyVcJRwheikbQrxWn3P/f/9//3//f/9/PWO9JZ4l3lb/f/9/nnMeMl8+3VL/f993GBG1DPUMe1L/f/9//3//f/9//3//f/9//3//f/9//3//f/9//3//f/9//3++Sv4xn0r/f/9//3//f/9//3//f/9//39XRtEQ9Bz/f/9//3//f/9//3//f/9//3//f/9//3//f/9//3//f/9//3//f/9//3//f/9//3//f/9//3/bWhkROhWYMf9//3//f/9//3//f/9//3//f/9//3//f/9//3//f/9//3//f/9//3//f/9//3//f/9//3//f/9//3//f/9//3//f/9//3//f/9//3//f/9//3//f/9//3//f/9//3//fwAA/3//f/9//3//f/9//3//f/9//3//f/9//3//f/9//3//f/9//3//f/9//3//f/9//3//f/9//3//f/9//3//f/9//3//f/9//3//f/9//3//f/9//3//f/9//3//f/9//3//f/9//3//f/9//3//f/9//3//f/9//3//f/9//3//f/9//3ueb7tS+jVbJVshnCVbJXsl3DF8Sh1j/397Rp4pXCGfc/9//3//f/0xPzoeOv9//383HZUM0xCfd/9//3//f/9//3//f/9//3//f/9//3//f/9//3//f/9//3//f91OXz7eUv9//3//f/9//3//f/9//3//f/9/33vee/9//3//f/9//3//f/9//3//f/9//3//f/9//3//f/9//3//f/9//3//f/9//3//f/9//3//fzcZWhUZGb93/3//f/9//3//f/9//3//f/9//3//f/9//3//f/9//3//f/9//3//f/9//3//f/9//3//f/9//3//f/9//3//f/9//3//f/9//3//f/9//3//f/9//3//f/9//3//f/9/AAD/f/9//3//f/9//3//f/9//3//f/9//3//f/9//3//f/9//3//f/9//3//f/9//3//f/9//3//f/9//3//f/9//3//f/9//3//f/9//3//f/9//3//f/9//3//f/9//3//f/9//3//f/9//3//f/9//3//f/9//3//f/9//3//f/9//3//f/9//3//f/57f2+9UnxK2jF7JX0pXSU7HTodGR17Jd97/3//f/9/fEb/MR4yv3f/f9cpkwgWEf9//3//f/9//3//f/9//3//f/9//3//f/9//3//f/9//3//f/9/vk4fOp9O/3//f/9//3//f/9//3//f/9//3//f/9//3//f/9//3//f/9//3//f/9//3//f/9//3//f/9//3//f/9//3//f/9//3//f/9//3//f3pOOhkZHTtC/3//f/9//3//f/9//3//f/9//3//f/9//3//f/9//3//f/9//3//f/9//3//f/9//3//f/9//3//f/9//3//f/9//3//f/9//3//f/9//3//f/9//3//f/9//3//f/9//38AAP9//3//f/9//3//f/9//3//f/9//3//f/9//3//f/9//3//f/9//3//f/9//3//f/9//3//f/9//3//f/9//3//f/9//3//f/9//3//f/9//3//f/9//3//f/9//3//f/9//3//f/9//3//f/9//3//f/9//3//f/9//3//f/9//3//f/9//3//f/9//3//f/9//3//f753/VqcSvktOyE5HVslPSV8Jfw1e04+X/4xHzq+Uv9/ViWzCPcMn3e7TrgtFxkYHVgtWkafd/9//3//f/9//3//f/9//3//f/9//39cPj86vk7/f/9//3//f/9//3//f/9//3//f/9//3//f/9//3//f/9//3//f/9//3//f/9//3//f/9//3//f/9//3//f/9//3//f/9//3//f/9/WRk6GRoZ33v/f/9//3//f/9//3//f/9//3//f/9//3//f/9//3//f/9//3//f/9//3//f/9//3//f/9//3//f/9//3//f/9//3//f/9//3//f/9//3//f/9//3//f/9//3//f/9//3//fwAA/3//f/9//3//f/9//3//f/9//3//f/9//3//f/9//3//f/9//3//f/9//3//f/9//3//f/9//3//f/9//3//f/9//3//f/9//3//f/9//3//f/9//3//f/9//3//f/9//3//f/9//3//f/9//3//f/9//3//f/9//3//f/9//3//f/9//3//f/9//3//f/9//3//f/9//3//f/9/PWNbJX0hPD5aQtoxeyU8IVshXCVbHZwt/FbVEJME2BiUBNcQFg0VFRUR9hT3EPYMO0L/f/9//3//f/9//3//f/9//3//f306PjJfY/9//3//f/9//3//f/9//3//f/9//3//f/9//3//f/9//3//f/9//3//f/9//3//f/9//3//f/9//3//f/9//3//f/9//3//f/9/21obFVsdW0L/f/9//3//f/9//3//f/9//3//f/9//3//f/9//3//f/9//3//f/9//3//f/9//3//f/9//3//f/9//3//f/9//3//f/9//3//f/9//3//f/9//3//f/9//3//f/9//3//f/9/AAD/f/9//3//f/9//3//f/9//3//f/9//3//f/9//3//f/9//3//f/9//3//f/9//3//f/9//3//f/9//3//f/9//3//f/9//3//f/9//3//f/9//3//f/9//3//f/9//3//f/9//3//f/9//3//f/9//3//f/9//3//f/9//3//f/9//3//f/9//3//f/9//3//f/9//3//f/9//3+8Vn0lXR1+b/9//3+fd/1ae0a5LVwhOiE6GZQIkwh0CHUM1QyYLVlGWUKWKRUR9xA5GTtG/3//f/9//3//f/9//3//f/9/XTo+Nl9r/3//f/9//3//f/9//3//f/9//3//f/9//3//f/9//3//f/9//3//f/9//3//f/9//3//f/9//3//f/9//3//f/9//3//f/9//39ZKTkVGhXfd/9//3//f/9//3//f/9//3//f/9//3//f/9//3//f/9//3//f/9//3//f/9//3//f/9//3//f/9//3//f/9//3//f/9//3//f/9//3//f/9//3//f/9//3//f/9//3//f/9//38AAP9//3//f/9//3//f/9//3//f/9//3//f/9//3//f/9//3//f/9//3//f/9//3//f/9//3//f/9//3//f/9//3//f/9//3//f/9//3//f/9//3//f/9//3//f/9//3//f/9//3//f/9//3//f/9//3//f/9//3//f/9//3//f/9//3//f/9//3//f/9//3//f/9//3//f/9//3//fzs+XCV8Jf9//3//f/9//3//f75z3i3eLdYQlAxTDJIIlxQ8JZ0t/Dl9Sj1jPGM3JdYc9xjdWv9//3//f/9//3//f/9//3vdLbwp33v/f/9//3//f/9//3//f/9//3//f/9//3//f/9//3//f/9//3//f/9//3//f/9//3//f/9//3//f/9//3//f/9//3//f/9//388ZzodGh36Pf9//3//f/9//3//f/9//3//f/9//3//f/9//3//f/9//3//f/9//3//f/9//3//f/9//3//f/9//3//f/9//3//f/9//3//f/9//3//f/9//3//f/9//3//f/9//3//f/9//3//fwAA/3//f/9//3//f/9//3//f/9//3//f/9//3//f/9//3//f/9//3//f/9//3//f/9//3//f/9//3//f/9//3//f/9//3//f/9//3//f/9//3//f/9//3//f/9//3//f/9//3//f/9//3//f/9//3//f/9//3//f/9//3//f/9//3//f/9//3//f/9//3//f/9//3//f/9//3//f/9/2zFbJXwp/3//f/9//3//f/9/3nsdOj8y1BCzBNUU1hB7GZsteyk6IXspXSVdJXwpFx32EPgUv3P/f/9//3//f/97PWN7QrotnC2eb/9//n//f/9//3//f/9//3//f/9//3//f/9//3//f/9//3//f/9//3//f/9//3//f/9//3//f/9//3//f/9//3//f/9//3//f/o5OhkbHV5r/3//f/9//3//f/9//3//f/9//3//f/9//3//f/9//3//f/9//3//f/9//3//f/9//3//f/9//3//f/9//3//f/9//3//f/9//3//f/9//3//f/9//3//f/9//3//f/9//3//f/9/AAD/f/9//3//f/9//3//f/9//3//f/9//3//f/9//3//f/9//3//f/9//3//f/9//3//f/9//3//f/9//3//f/9//3//f/9//3//f/9//3//f/9//3//f/9//3//f/9//3//f/9//3//f/9//3//f/9//3//f/9//3//f/9//3//f/9//3//f/9//3//f/9//3//f/9//3//f/9//3/aMTwlvTH/f/9//3//f/9//3//fx1bvS1TDNMItjWaKToVnSn/f/9/n2/cUntKuTE5JfgY9xAYFZwlPT68TpgptQTWFJYMtQy0ELYQmC3/e/9//3//f/9//3//f/9//3//f/9//3//f/9//3//f/9//3//f/9//3//f/9//3//f/9//3//f/9//3//f/9//3//f/9/+RQ7GVkp/3//f/9//3//f/9//3//f/9//3//f/9//3//f/9//3//f/9//3//f/9//3//f/9//3//f/9//3//f/9//3//f/9//3//f/9//3//f/9//3//f/9//3//f/9//3//f/9//3//f/9//38AAP9//3//f/9//3//f/9//3//f/9//3//f/9//3//f/9//3//f/9//3//f/9//3//f/9//3//f/9//3//f/9//3//f/9//3//f/9//3//f/9//3//f/9//3//f/9//3//f/9//3//f/9//3//f/9//3//f/9//3//f/9//3//f/9//3//f/9//3//f/9//3//f/9//3//f/9//3//f7wtfCUdPv9//3//f/9//3//f/9/nmsYGZMM9Bj/f/xWOhX5GDgVGSHYOf9//3//f793+DXXFNYUvS0aIbYQlRTVFPQQthi1DPgU1RgYHTch/3//f/9//3//f/9//3//f/9//3//f/9//3//f/9//3//f/9//3//f/9//3//f/9//3//f993HGP/f/9//3//f/9/21o7GTwdnFL/f/9//3//f/9//3//f/9//3//f/9//3//f/9//3//f/9//3//f/9//3//f/9//3//f/9//3//f/9//3//f/9//3//f/9//3//f/9//3//f/9//3//f/9//3//f/9//3//f/9//3//fwAA/3//f/9//3//f/9//3//f/9//3//f/9//3//f/9//3//f/9//3//f/9//3//f/9//3//f/9//3//f/9//3//f/9//3//f/9//3//f/9//3//f/9//3//f/9//3//f/9//3//f/9//3//f/9//3//f/9//3//f/9//3//f/9//3//f/9//3//f/9//3//f/9//3//f/9//3//f/9/nCmdJR1C/3//f/9//3//f/9//399a5QMUgxbRv9//3+3DNYMORHbVv9//3//f/9//3//e9YU9wxYHbUQ1QT0GDklGSE6IVwlPCEaIfcU1wwaQv9//3+6TpgleCHZNT1j/3//f/9//3//f/9//3//f/9//3//f/9//3//f/9//3//f/9/0QTWCFhG/3//f/9//3/ZNToV+hh+b/9//3//f/9//3//f/9//3//f/9//3//f/9//3//f/9//3//f/9//3//f/9//3//f/9//3//f/9//3//f/9//3//f/9//3//f/9//3//f/9//3//f/9//3//f/9//3//f/9//3//f/9/AAD/f/9//3//f/9//3//f/9//3//f/9//3//f/9//3//f/9//3//f/9//3//f/9//3//f/9//3//f/9//3//f/9//3//f/9//3//f/9//3//f/9//3//f/9//3//f/9//3//f/9//3//f/9//3//f/9//3//f/9//3//f/9//3//f/9//3//f/9//3//f/9//3//f/9//3//f/9/vnd9JX4lfk7/f/9//3//f/9//3//fxg+lAiUED5C/3+4KfcY9xQ8Hb5z/3//f/9//3//f/9/OUbWDNYI1xC3Nf9//3//Tl8+G0I6Qlop9hjWCNYQGBn2ENYIFhH1DBYV1hDYNf9//3//f79zek7ZNTYZ9xDXDFghe07/f/9//3//f/9/2VrVCNQM217/f/9//3//fxgZWhk6Jf9//3//f/9//3//f/9//3//f/9//3//f/9//3//f/9//3//f/9//3//f/9//3//f/9//3//f/9//3//f/9//3//f/9//3//f/9//3//f/9//3//f/9//3//f/9//3//f/9//3//f/9//38AAP9//3//f/9//3//f/9//3//f/9//3//f/9//3//f/9//3//f/9//3//f/9//3//f/9//3//f/9//3//f/9//3//f/9//3//f/9//3//f/9//3//f/9//3//f/9//3//f/9//3//f/9//3//f/9//3//f/9//3//f/9//3//f/9//3//f/9//3//f/9//3//f/9//3//f/9//3+/d3wlfSV8Tv9//3//f/9//3//f/57tAyTBPYcHjJ6NhgV9xxZJTodXT7/f/9//3//f/9//388Y7YI1ARXHf97/3+db95KPTr/f/9//38cZ9YMtQjVDLUQ1RT3GBgd9hTVFNYMmCVeX5UZ9AD1DBYVFw32FBcZ9Qz3EDcRv2//f/9//3/WMbQE1RD/f/9//3//f1xrGhU6GTxC/3//f/9//3//f/9//3//f/9//3//f/9//3//f/9//3//f/9//3//f/9//3//f/9//3//f/9//3//f/9//3//f/9//3//f/9//3//f/9//3//f/9//3//f/9//3//f/9//3//f/9//3//fwAA/3//f/9//3//f/9//3//f/9//3//f/9//3//f/9//3//f/9//3//f/9//3//f/9//3//f/9//3//f/9//3//f/9//3//f/9//3//f/9//3//f/9//3//f/9//3//f/9//3//f/9//3//f/9//3//f/9//3//f/9//3//f/9//3//f/9//3//f/9//3//f/9//3//f/9//3//f793fSVcId5W/3//f/9//3//f/9/u07WCLIEei1fQvcU9xi7VhtjOh19KT9b/X//f/9//3//f7pSlATUBBcVHWP/f/1OH0/9Wv9//3//f/9/FhnUBNUQNCX7WtxaOkbbORYd1QzVBLUIthD1DPYUOCE5PrlWWE6VLbQQGRF5Hf9//3/fe9QA1QhWIf9//3//f/9/vFIaFTsZ/V7/f/9//3//f/9//3//f/9//3//f/9//3//f/9//3//f/9//3//f/9//3//f/9//3//f/9//3//f/9//3//f/9//3//f/9//3//f/9//3//f/9//3//f/9//3//f/9//3//f/9//3//f/9/AAD/f/9//3//f/9//3//f/9//3//f/9//3//f/9//3//f/9//3//f/9//3//f/9//3//f/9//3//f/9//3//f/9//3//f/9//3//f/9//3//f/9//3//f/9//3//f/9//3//f/9//3//f/9//3//f/9//3//f/9//3//f/9//3//f/9//3//f/9//3//f/9//3//f/9//3//f/9/vnNbIZ0lvVL/f/9//3//f/9//3+ZKbIEtAh9Qpop1xBYJf9//38YPhohnCV/b/9//3//f/9/9Bi0CNQEek7/f55r/059Qv9//3//f/9//382HdQE1BSed/9//3//f/9//3/XLbUEswDVDBcZWiF9JXshvCkcPt1W+jH2EPgM/VL+f5pS1Qi0CNo5/3//f/9//3/aOToV+hS/e/9//3//f/9//3//f/9//3//f/9//3//f/9//3//f/9//3//f/9//3//f/9//3//f/9//3//f/9//3//f/9//3//f/9//3//f/9//3//f/9//3//f/9//3//f/9//3//f/9//3//f/9//38AAP9//3//f/9//3//f/9//3//f/9//3//f/9//3//f/9//3//f/9//3//f/9//3//f/9//3//f/9//3//f/9//3//f/9//3//f/9//3//f/9//3//f/9//3//f/9//3//f/9//3//f/9//3//f/9//3//f/9//3//f/9//3//f/9//3//f/9//3//f/9//3//f/9//3//f/9//3//e3wlfSEeX/9//3//f/9//3//f/QMswgWHd9vOSHXEFtG/3//f/9/ViU7IX0p33P/f/9/fWuUCJMItRA+b/97H1PeTp5v/3//f/9//3//f7MQ1Qg5Qv9//3//f/9//3//fxYdtQjVBBw+v3M9Z9pa+z16KTshXCV8JRgZ1gR5HT5flyXVBPYEm1b/f/9//3//f3otWhVaHf9//3//f/9//3//f/9//3//f/9//3//f/9//3//f/9//3//f/9//3//f/9//3//f/9//3//f/9//3//f/9//3//f/9//3//f/9//3//f/9//3//f/9//3//f/9//3//f/9//3//f/9//3//fwAA/3//f/9//3//f/9//3//f/9//3//f/9//3//f/9//3//f/9//3//f/9//3//f/9//3//f/9//3//f/9//3//f/9//3//f/9//3//f/9//3//f/9//3//f/9//3//f/9//3//f/9//3//f/9//3//f/9//3//f/9//3//f/9//3//f/9//3//f/9//3//f/9//3//f/9//3//f/97WyF9If5a/3//f/9//3//f31v1AyTDBlGfm/4HNQQ3Fr/f/9//3+/dzgdWR2dKf9//n95SrUI1QzWEN933lJfWxxb/3//f/9//3//fzxntQi0CF1n/3//f/9//3//f7tS9wAWCfYMeCH/f/9//3//f997fmscW5tGuC3VCNYIWx21DLQI1ggbRj1j33v/f/9/9xhbHdox/3//f/9//3//f/9//3//f/9//3//f/9//3//f/9//3//f/9//3//f/9//3//f/9//3//f/9//3//f/9//3//f/9//3//f/9//3//f/9//3//f/9//3//f/9//3//f/9//3//f/9//3//f/9/AAD/f/9//3//f/9//3//f/9//3//f/9//3//f/9//3//f/9//3//f/9//3//f/9//3//f/9//3//f/9//3//f/9//3//f/9//3//f/9//3//f/9//3//f/9//3//f/9//3//f/9//3//f/9//3//f/9//3//f/9//3//f/9//3//f/9//3//f/9//3//f/9//3//f/9//3//f/9/33dbIVwlH2P/f/9//3//f/9/HF+0EJQUPWv/f/Uc2BicVv9//3//f/9/fms4HTohGCF/czUhlAy2EDghnk6fRr1S/3//f/9//3//f/9/elK2DNQM33v/f99733P/f/9/ViHVEHgpFxnXFP9//3//f/9//3//f/9//3+ec9YQ9hB6JfUMlAz3FFslXiE7HZwt/DUZHRodfEr/f/9//3//f/9//3//f/9//3//f/9//3//f/9//3//f/9//3//f/9//3//f/9//3//f/9//3//f/9//3//f/9//3//f/9//3//f/9//3//f/9//3//f/9//3//f/9//3//f/9//3//f/9//38AAP9//3//f/9//3//f/9//3//f/9//3//f/9//3//f/9//3//f/9//3//f/9//3//f/9//3//f/9//3//f/9//3//f/9//3//f/9//3//f/9//3//f/9//3//f/9//3//f/9//3//f/9//3//f/9//3//f/9//3//f/9//3//f/9//3//f/9//3//f/9//3//f/9//3//f/9//3//f1odfSV9Uv9//3//f/9//395StMI1BT/f/9/NiXWEBpC/3//f/9//3//fzxj+BgZHdcMkwSSCJUMWh0fNn1C/3v/f/9//3//f/9//38XNtUENh3/f/9/vnf8Nf9/vnPVCNUIHV8XFfgMfmv/f/9//3//f/9//3//f/9/9hDXCDkZ1Qj3EBcZHVtbRvw1WSFbIfgMGRU7HfsxvE5+Z/97/3//f/9//3//f/9//3//f/9//3//f/9//3//f/9//3//f/9//3//f/9//3//f/9//3//f/9//3//f/9//3//f/9//3//f/9//3//f/9//3//f/9//3//f/9//3//f/9//3//fwAA/3//f/9//3//f/9//3//f/9//3//f/9//3//f/9//3//f/9//3//f/9//3//f/9//3//f/9//3//f/9//3//f/9//3//f/9//3//f/9//3//f/9//3//f/9//3//f/9//3//f/9//3//f/9//3//f/9//3//f/9//3//f/9//3//f/9//3//f/9//3//f/9//3//f/9//3//f/9/vCV9IZ1O/3//f/9//3//fzhCtBCYMf9//3/YOdUUWS3/f/9//3//f/9//3+fc5ct9RBzCHMQtRTbMb1O/3//f/9//3//f/9//3//f9YUtAi5Lf9//3//f1gh/l77WvcU9hD/f7ox+BRea/9//3//f/9//3//f/9//38XGfkQ9xQYFfcQ3Dn/f/9//3v/f3pKGh35FHgpWyV+LV0lXSV6KVxG/WLfe/9//3//f/9//3//f/9//3//f/9//3//f/9//3//f/9//3//f/9//3//f/9//3//f/9//3//f/9//3//f/9//3//f/9//3//f/9//3//f/9//3//f/9//3//f/9/AAD/f/9//3//f/9//3//f/9//3//f/9//3//f/9//3//f/9//3//f/9//3//f/9//3//f/9//3//f/9//3//f/9//3//f/9//3//f/9//3//f/9//3//f/9//3//f/9//3//f/9//3//f/9//3//f/9//3//f/9//3//f/9//3//f/9//3//f/9//3//f/9//3//f/9//3//f/9//3+cJXwlXUr/f/9//3//f/9/NR3TCPo5/3//f7tWlhjXHN97/3//f/9//3//f/9//39aQpMEdAwXHZ9v/3//f/9//3//f/9//3//f7tWtgzVCHkl/3//f/9/eC26NVk+9gz2GP9/2jUXEZ93/3//f/9//3//f/9//3//f/cQ1wj4EPYAORVcTv9//3//f/9/WkYaGRsV33d+ZxxXmkYbNlkhWyF8KVwleyn8Od1WnnP/f/9//3//f/9//3//f/9//3//f/9//3//f/9//3//f/9//3//f/9//3//f/9//3//f/9//3//f/9//3//f/9//3//f/9//3//f/9//3//f/9//38AAP9//3//f/9//3//f/9//3//f/9//3//f/9//3//f/9//3//f/9//3//f/9//3//f/9//3//f/9//3//f/9//3//f/9//3//f/9//3//f/9//3//f/9//3//f/9//3//f/9//3//f/9//3//f/9//3//f/9//3//f/9//3//f/9//3//f/9//3//f/9//3//f/9//3//f/9//3//f9wxXCX9Of9//3//f/9/3nfTDNMIGzr/f/9/vnPVHNYQ3Fr/f/9//3//f/9//3//f3lOswjWBNgx/3//f/9//3//f/9//3//f/9/WCEXCfUEei3/f/9//397SvkY+y31AHgd/387QvcU/3//f/9//3//f/9//3//f31v2AwXDfUM9gh8IT5r/3//f/9//3/ZNTsZ+RT/f/9//3//f/9//3++b7tOPD6aKXwpfSV7IXwl/Dm8Tr9v/3//f/9//3//f/9//3//f/9//3//f/9//3//f/9//3//f/9//3//f/9//3//f/9//3//f/9//3//f/9//3//f/9//3//f/9//3//fwAA/3//f/9//3//f/9//3//f/9//3//f/9//3//f/9//3//f/9//3//f/9//3//f/9//3//f/9//3//f/9//3//f/9//3//f/9//3//f/9//3//f/9//3//f/9//3//f/9//3//f/9//3//f/9//3//f/9//3//f/9//3//f/9//3//f/9//3//f/9//3//f/9//3//f/9//3/+f/9/Oz59JZ0l/3//f/9//3/bVvMIFQn6Mf9//3//fzYl1hT3HP9//3//f/9//3//f/9/+TnXCLMIFx3/f/9//3//f/9//3//f/9/u04aHdcQ9gz3IP9//3//fztjGBn6DPUEFxn/f7ktujH/f/9//3//f/9//3//f/9/vFYYDfcMFgn2BN4t3nP/f/9//3//f3klOhU6If9//3//f/9//3//f/9//3//f/9/3nfbVltGuzV5JVwlOiF7Kfw1nEp+Z/9//3//f/9//3//f/9//3//f/9//3//f/9//3//f/9//3//f/9//3//f/9//3//f/9//3//f/9//3//f/9//3//f/9/AAD/f/9//3//f/9//3//f/9//3//f/9//3//f/9//3//f/9//3//f/9//3//f/9//3//f/9//3//f/9//3//f/9//3//f/9//3//f/9//3//f/9//3//f/9//3//f/9//3//f/9//3//f/9//3//f/9//3//f/9//3//f/9//3//f/9//3//f/9//3//f/9//3//f/9//3//f/9//3+aRp0lXB3/f/9//3//f/g59AgVDbot/3//f/9//VbWFNcYGkL/f/9//3//f/9/PGcZFbUIswTVBF5n/3//f/9//3//f/9//39ZHToZ2TX2DPcU/3//f/9//3/4FBYR1QTWDP9/myneWv9//3//f/9//3//f/9//3/5NfgMGA33CBcVfz7/f/9//3//f/9/WSE6EXop/3//f/9//3//f/9//3//f/9//3//f/9//3//f/9/vFK7SpkpWyFcJTwhOh38NZ1Of2f/f/9//3//f/9//3//f/9//3//f/9//3//f/9//3//f/9//3//f/9//3//f/9//3//f/9//3//f/9//38AAP9//3//f/9//3//f/9//3//f/9//3//f/9//3//f/9//3//f/9//3//f/9//3//f/9//3//f/9//3//f/9//3//f/9//3//f/9//3//f/9//3//f/9//3//f/9//3//f/9//3//f/9//3//f/9//3//f/9//3//f/9//3//f/9//3//f/9//3//f/9//3//f/9//3//f/9//3//f/1WfiVbGf97/3//f/9/VRn0DBYNmS3/f/9//3+ea9kl1gz2EJxK/3/+f/5/PWsZHRgd9gTSANUIdhn/f/9//3//f/9//3+bRjsZ2jFca/cQ1Qyec/9//3//f9gt9hD1BPUA/FpaIZ9v/3//f/9//3//f/9//3//f/cUGBUXDRYFWBkfU/9//3//f/9//38YGToV+zX/f/9//3//f/9//3//f/9//3//f/9//3//f/9//3//f/9//399Y15fuka7JVsdfCFbIVohvC2dUn5v/3/+f/9//3//f/9//3//f/9//3//f/9//3//f/9//3//f/9//3//f/9//3//f/9//3//fwAA/3//f/9//3//f/9//3//f/9//3//f/9//3//f/9//3//f/9//3//f/9//3//f/9//3//f/9//3//f/9//3//f/9//3//f/9//3//f/9//3//f/9//3//f/9//3//f/9//3//f/9//3//f/9//3//f/9//3//f/9//3//f/9//3//f/9//3//f/9//3//f/9//3//f/9//3//f/9/XWNbHV0ZXmv/f/9/nnP0BBUVFhFZJf9//3//f/97H085FRYN9hSXLbxa+Dk4GTkZ+jH4LfcI0wTVBFYdHGf/f/9//3+/ezodWR1+a/9/9RAXEfxe/3//f/9/+1YYEfUA9QQWFVwl/3v/f/9//3//f/9//3//f/xaOxl6JTYV9gi8NZ9n/3//f/9//3//f/cUOhUbOv9//3//f/9//3//f/9//3//f/9//3//f/9//3//f/9//3//f/9//3//f95vnmNdW7xG2SFaFVwhOyFbKftB3F7ff/9//3//f/9//3//f/9//3//f/9//3//f/9//3//f/9//3//f/9//3//f/9/AAD/f/9//3//f/9//3//f/9//3//f/9//3//f/9//3//f/9//3//f/9//3//f/9//3//f/9//3//f/9//3//f/9//3//f/9//3//f/9//3//f/9//3//f/9//3//f/9//3//f/9//3//f/9//3//f/9//3//f/9//3//f/9//3//f/9//3//f/9//3//f/9//3//f/9//3//f/9//3/fd5shPCG9Vv9//396VvUUFyEXGfkU33//f/9//3/+Sj42WyHXEBcZ9hQ5HfYY+Tn+f55v1RS1DLMI1RBWHf9//3//f3ctPCVaQv9//393LfUUGkr/f/9//3//fxcZ9hDVCPUM+Tn/f/9//3//f/9//3//f/9/eDE7Hd1Wswz3FFw+/3f/f/9//3//f753+BQZGVxK/3//f/9//3//f/9//3//f/9//3//f/9//3//f/9//3//f/9//3//f/9//3//f/9//3//f/9/HFf6MXghOh19KRshejVbUp9z/3//f/9//3//f/9//3//f/9//3//f/9//3//f/9//3//f/9//38AAP9//3//f/9//3//f/9//3//f/9//3//f/9//3//f/9//3//f/9//3//f/9//3//f/9//3//f/9//3//f/9//3//f/9//3//f/9//3//f/9//3//f/9//3//f/9//3//f/9//3//f/9//3//f/9//3//f/9//3//f/9//3//f/9//3//f/9//3//f/9//3//f/9//3//f/9//3//f/9/miVcJfw5/3//f7Yx9QibThYZFxU9Y/9//3//fz5bf0L/UvpWtzGYLdk1XWP/f/9//384RvcU9gx3Jfxe/3//f5tWOx1YKf9//3//f1hGFxU3If9//3//f/9/m0r4FBcR0xDcWv9//3//f/9//3//f/9/fW8aHVwpm2/4FPcUvU7/f/9//3//f/9/nnP5FDodfE7/f/9//3//f/9//3//f/9//3//f/9//3//f/9//3//f/9//3//f/9//3//f/9//3//f/9//3//f/9//3+ea9tS+jUYGXwlPCF7LRtCPmf/f/9//3//f/9//3//f/9//3//f/9//3//f/9//3//fwAA/3//f/9//3//f/9//3//f/9//3//f/9//3//f/9//3//f/9//3//f/9//3//f/9//3//f/9//3//f/9//3//f/9//3//f/9//3//f/9//3//f/9//3//f/9//3//f/9//3//f/9//3//f/9//3//f/9//3//f/9//3//f/9//3//f/9//3//f/9//3//f/9//3//f/9//3//f/9//388Pjshmyn/f/5/9BDUFP9/VyEWFZ1K/3//f/9/328+U35C/3//f/9//3//f/9//3//f/9/dS32EPcQfFb/f9ta+Rj4GH5r/3//f/9/XGfVDPUM/GL/f/9//39caxgV9xC/c/9//3//f/9//3//f/9//3+6MVshvFL7XvYIFxEdW/9//3//f/9//399b/kYGBW9Vv9//3//f/9//3//f/9//3//f/9//3//f/9//3//f/9//3//f/9//3//f/9//3//f/9//3//f/9//3//f/9//3//e/9/HV97StkxOSE6IVslPELfe/9//3//f/9//3//f/9//3//f/9//3//f/9/AAD/f/9//3//f/9//3//f/9//3//f/9//3//f/9//3//f/9//3//f/9//3//f/9//3//f/9//3//f/9//3//f/9//3//f/9//3//f/9//3//f/9//3//f/9//3//f/9//3//f/9//3//f/9//3//f/9//3//f/9//3//f/9//3//f/9//3//f/9//3//f/9//3//f/9//3//f/9//3//f/tWfSE8Id972lr2FHct/38ZPhgdeS3/f/9//3++cz9T/jX/f/9//3//f/9//3//f/9//3/+e3Up9hDXGLUIFhH4FJxS/3//f/9//3//f1UZ1QzZNf9//3//f/9/GT74GHkp/3//f/9//3//f/9//389Yxshein/f1lKFxX3FP97/3//f/9//3//f35z2Bg5GXxS/3//f/9//3//f/9//3//f/9//3//f/9//3//f/9//3//f/9//3//f/9//3//f/9//3//f/9//3//f/9//3//f/9//3//f/9//3++dxxfGjqbKRkZPUbff/9//3//f/9//3//f/9//3//f/9//38AAP9//3//f/9//3//f/9//3//f/9//3//f/9//3//f/9//3//f/9//3//f/9//3//f/9//3//f/9//3//f/9//3//f/9//3//f/9//3//f/9//3//f/9//3//f/9//3//f/9//3//f/9//3//f/9//3//f/9//3//f/9//3//f/9//3//f/9//3//f/9//3//f/9//3//f/9//3//f/9/vm9aHX4l3Vr3OdYQulb/fzxj9hgXCb9z/3//f/9/f2M9Nr93/3//f/9//3//f/9//3//f/9//39YRtQU9gwYDf1a+1paSjlGOkpZTtxa2TXVFLQMfnP/f/9//3/+e3YZFxm6Nf9//3//f/9//3//f3kpOSH+Wv9/1zX2DJkp/3//f/9//3//f/9/XWsYFfgQ3Vr/f/9//3//f/9//3//f/9//3//f/9//3//f/9//3//f/9//3//f/9//3//f/9//3//f/9//3//f/9//3//f/9//3//f/9//3//f/9//3//f/9/XV+9Sjg2vnf/f/9//3//f/9//3//f/9//3//fwAA/3//f/9//3//f/9//3//f/9//3//f/9//3//f/9//3//f/9//3//f/9//3//f/9//3//f/9//3//f/9//3//f/9//3//f/9//3//f/9//3//f/9//3//f/9//3//f/9//3//f/9//3//f/9//3//f/9//3//f/9//3//f/9//3//f/9//3//f/9//3//f/9//3//f/9//3//f/9//3//f5spfCFeQhUd9RR9b/9//392JRcVnE7/f/9//3+/bx5Pn2//f/9//3//f/9//3//f/9//3//f/9//3//d3pG1Qz2FBYVOB0XGRYd9hD1FPQI9RCXLf9//3//f/9/v3NYJTgd2jn/f/9//3//f3tOWyHbNf9//39WIRcRGTr/f/9//3//f/9//39daxkVGRXdWv9//3//f/9//3//f/9//3//f/9//3//f/9//3//f/9//3//f/9//3//f/9//3//f/9//3//f/9//3//f/9//3//f/9//3//f/9//3//f/9//3//f/9//3//f/9//3//f/9//3//f/9//3//f/9/AAD/f/9//3//f/9//3//f/9//3//f/9//3//f/9//3//f/9//3//f/9//3//f/9//3//f/9//3//f/9//3//f/9//3//f/9//3//f/9//3//f/9//3//f/9//3//f/9//3//f/9//3//f/9//3//f/9//3//f/9//3//f/9//3//f/9//3//f/9//3//f/9//3//f/9//3//f/9//3//f/9/W0JcHRkZ1RAVHf9//3//f1pGGB1YJf9//3//fx1X30oeW/9//3//f/9//3//f/9//3//f/9//3//f5Up9QgWFdQQ9BgVITYh8xTUFPUY9RjUDNUMtjX/f/9//3//f31rVx05HXgtPm//f5tOGBl6Jd93/3//f/QUFhGcUv9//3//f/9//3//fzxnGRkYEb1a/3//f/9//3//f/9//3//f/9//3//f/9//3//f/9//3//f/9//3//f/9//3//f/9//3//f/9//3//f/9//3//f/9//3//f/9//3//f/9//3//f/9//3//f/9//3//f/9//3//f/9//3//f/9//38AAP9//3//f/9//3//f/9//3//f/9//3//f/9//3//f/9//3//f/9//3//f/9//3//f/9//3//f/9//3//f/9//3//f/9//3//f/9//3//f/9//3//f/9//3//f/9//3//f/9//3//f/9//3//f/9//3//f/9//3//f/9//3//f/9//3//f/9//3//f/9//3//f/9//3//f/9//3//f/9//39dZ1slOB3TENg5/3//f/9/fWsXHfcUfmv/f/9/XV+/Rr9O/3//f/9//3//f/9//3//f/9//3//f/pa9Qj2DNY1nnf/f/9//3//f/97PGc4QhMdExV2Lf9//3//f/9//3//fxo2WRn2GNYYOR06IZ5r/3//f9939BD3FPxi/3//f/9//3//f/9/XWv4FDkV3lr/f/9//3//f/9//3//f/9//3//f/9//3//f/9//3//f/9//3//f/9//3//f/9//3//f/9//3//f/9//3//f/9//3//f/9//3//f/9//3//f/9//3//f/9//3//f/9//3//f/9//3//f/9//3//fwAA/3//f/9//3//f/9//3//f/9//3//f/9//3//f/9//3//f/9//3//f/9//3//f/9//3//f/9//3//f/9//3//f/9//3//f/9//3//f/9//3//f/9//3//f/9//3//f/9//3//f/9//3//f/9//3//f/9//3//f/9//3//f/9//3//f/9//3//f/9//3//f/9//3//f/9//3//f/9//3//f997WSHUFNIQelL/f/9//3//f5cp9hAbOv9//3/eb79GX0b/f/9//3//f/9//3//f/9//3//f/9/ljH0DBYZ/3/+f/9//3//f/9//3//f/9/3nd4Sp1z/3//f/9//3//f/9//387Y/o9VyV7St93/3//f/9/PGfWENUMnnP/f/9//3//f/9//39da/gUGBXeWv9//3//f/9//3//f/9//3//f/9//3//f/9//3//f/9//3//f/9//3//f/9//3//f/9//3//f/9//3//f/9//3//f/9//3//f/9//3//f/9//3//f/9//3//f/9//3//f/9//3//f/9//3//f/9/AAD/f/9//3//f/9//3//f/9//3//f/9//3//f/9//3//f/9//3//f/9//3//f/9//3//f/9//3//f/9//3//f/9//3//f/9//3//f/9//3//f/9//3//f/9//3//f/9//3//f/9//3//f/9//3//f/9//3//f/9//3//f/9//3//f/9//3//f/9//3//f/9//3//f/9//3//f/9//3//f/9//396RtMUsxB+b/9//3//f/9/21YYIfcU33v/f75z/0pfRv9//3//f/9//3//f/9//3//f/9//3+VMfQc9Ry5Vv9//3//f/9//3//f/9//3//f/9//3//f/9//3//f/9//3//f/9//3//f/9//3//f/9//3/6WvYQ9gy7WptW216/e/9//3//f35z2BwZHb1a/3//f/9//3//f/9//3//f/9//3//f/9//3//f/9//3//f/9//3//f/9//3//f/9//3//f/9//3//f/9//3//f/9//3//f/9//3//f/9//3//f/9//3//f/9//3//f/9//3//f/9//3//f/9//38AAP9//3//f/9//3//f/9//3//f/9//3//f/9//3//f/9//3//f/9//3//f/9//3//f/9//3//f/9//3//f/9//3//f/9//3//f/9//3//f/9//3//f/9//3//f/9//3//f/9//3//f/9//3//f/9//3//f/9//3//f/9//3//f/9//3//f/9//3//f/9//3//f/9//3//f/9//3//f/9//3//fztnURSUGN1i/3//f/9//3//fzUhFx07Rv9/v3dfV35C/3//f/9//3//f/9//3//f/9//3//fztj9BC0FBxn/3//f/9//3//f/9//3//f/9//3//f/9//3//f/9//3//f/9//3//f/9//3//f/9//3//f1lOtAyUEPgc+BzXGNUQWCk+b/9/fnPYHPgYnFb/f/9//3//f/9//3//f/9//3//f/9//3//f/9//3//f/9//3//f/9//3//f/9//3//f/9//3//f/9//3//f/9//3//f/9//3//f/9//3//f/9//3//f/9//3//f/9//3//f/9//3//f/9//3//fwAA/3//f/9//3//f/9//3//f/9//3//f/9//3//f/9//3//f/9//3//f/9//3//f/9//3//f/9//3//f/9//3//f/9//3//f/9//3//f/9//3//f/9//3//f/9//3//f/9//3//f/9//3//f/9//3//f/9//3//f/9//3//f/9//3//f/9//3//f/9//3//f/9//3//f/9//3//f/9//3//f/9/eE6yFBUZ3T3/f/9//3//f/9/u1IXHRgh33/fdx9THjr/f/9//3//f/9//3//f/9//3//f/9//3//f/97/3//f/9//3//f/9//3//f/9//3//f/9//3//f/9//3//f/9//3//f/9//3//f/9//3//f7979RyzANYMFhkWGfcYFx33FPYQvVa/d9cQGBl8Tv9//3//f/9//3//f/9//3//f/9//3//f/9//3//f/9//3//f/9//3//f/9//3//f/9//3//f/9//3//f/9//3//f/9//3//f/9//3//f/9//3//f/9//3//f/9//3//f/9//3//f/9//3//f/9/AAD/f/9//3//f/9//3//f/9//3//f/9//3//f/9//3//f/9//3//f/9//3//f/9//3//f/9//3//f/9//3//f/9//3//f/9//3//f/9//3//f/9//3//f/9//3//f/9//3//f/9//3//f/9//3//f/9//3//f/9//3//f/9//3//f/9//3//f/9//3//f/9//3//f/9//3//f/9//3//f/9//3+5TrIUWCF8JV5v/3//f/9//3//exYd1xx7Ur53v0YeOv9//3//f/9//3//f/9//3//f/9//3//f/9//3//f/9//3//f/9//3//f/9//3//f/9//3//f/9//3//f/9//3//f/9//3//f/9//3//f/9/NCXUCJQMFhHaUjtbmkY2HfYY9hT2EBtG9xDXFFpG/3//f/9//3//f/9//3//f/9//3//f/9//3//f/9//3//f/9//3//f/9//3//f/9//3//f/9//3//f/9//3//f/9//3//f/9//3//f/9//3//f/9//3//f/9//3//f/9//3//f/9//3//f/9//38AAP9//3//f/9//3//f/9//3//f/9//3//f/9//3//f/9//3//f/9//3//f/9//3//f/9//3//f/9//3//f/9//3//f/9//3//f/9//3//f/9//3//f/9//3//f/9//3//f/9//3//f/9//3//f/9//3//f/9//3//f/9//3//f/9//3//f/9//3//f/9//3//f/9//3//f/9//3//f/9//3//f/9/vmtbJX0lPUb/f/9//3//f/9/mUr3HPUc33ceU19G/3//f/9//3//f/9//3//f/9//3//f/9//3//f/9//3//f/9//3//f/9//3//f/9//3//f/9//3//f/9//3//f/9//3//f/9//3//f/9/ulbXGLQMtAj5Nf9//3//f/9/OEL2GNYYGBHXEPgU+jn/f/9//3//f/9//3//f/9//3//f/9//3//f/9//3//f/9//3//f/9//3//f/9//3//f/9//3//f/9//3//f/9//3//f/9//3//f/9//3//f/9//3//f/9//3//f/9//3//f/9//3//f/9//3//fwAA/3//f/9//3//f/9//3//f/9//3//f/9//3//f/9//3//f/9//3//f/9//3//f/9//3//f/9//3//f/9//3//f/9//3//f/9//3//f/9//3//f/9//3//f/9//3//f/9//3//f/9//3//f/9//3//f/9//3//f/9//3//f/9//3//f/9//3//f/9//3//f/9//3//f/9//3//f/9//3//f/9//3//f1tGXCFbIb97/3//f/9//3//e/UY9xj6OV9Xfkb/f/9//3//f/9//3//f/9//3//f/9//3//f/9//3//f/9//3//f/9//3//f/9//3//f/9//3//f/9//3//f/9//3//f/9//3//f/9//3+WMfUItAT1DBg2/3//f/9//3//f/pW9xTUDNYI9gy6Lf9//3//f/9//3//f/9//3//f/9//3//f/9//3//f/9//3//f/9//3//f/9//3//f/9//3//f/9//3//f/9//3//f/9//3//f/9//3//f/9//3//f/9//3//f/9//3//f/9//3//f/9//3//f/9/AAD/f/9//3//f/9//3//f/9//3//f/9//3//f/9//3//f/9//3//f/9//3//f/9//3//f/9//3//f/9//3//f/9//3//f/9//3//f/9//3//f/9//3//f/9//3//f/9//3//f/9//3//f/9//3//f/9//3//f/9//3//f/9//3//f/9//3//f/9//3//f/9//3//f/9//3//f/9//3//f/9//3//f/9/nmucJVsh/l7/f/9//3//f/9/eUoWHfYc/1KfQv9//3//f/9//3//f/9//3//f/9//3//f/9//3//f/9//3//f/9//3//f/9//3//f/9//3//f/9//3//f/9//3//f/9//3//f/9//3//fxUZ9QjVDPUMOkb/f/9//3//f/9//395RhcV9Aj2DDgh/3//f/9//3//f/9//3//f/9//3//f/9//3//f/9//3//f/9//3//f/9//3//f/9//3//f/9//3//f/9//3//f/9//3//f/9//3//f/9//3//f/9//3//f/9//3//f/9//3//f/9//3//f/9//38AAP9//3//f/9//3//f/9//3//f/9//3//f/9//3//f/9//3//f/9//3//f/9//3//f/9//3//f/9//3//f/9//3//f/9//3//f/9//3//f/9//3//f/9//3//f/9//3//f/9//3//f/9//3//f/9//3//f/9//3//f/9//3//f/9//3//f/9//3//f/9//3//f/9//3//f/9//3//f/9//3//f/9//3//fzk2ni28Lf9//3//f/9//3//ezYV9hh4JX5K/3//f/9//3//f/9//3//f/9//3//f/9//3//f/9//3//f/9//3//f/9//3//f/9//3//f/9//3//f/9//3//f/9//3//f/9//3//f997tQwWCdQI9RAZPv9//3//f/9//3//f/9/liHWENQIFxX/f/9//3//f/9//3//f/9//3//f/9//3//f/9//3//f/9//3//f/9//3//f/9//3//f/9//3//f/9//3//f/9//3//f/9//3//f/9//3//f/9//3//f/9//3//f/9//3//f/9//3//f/9//3//fwAA/3//f/9//3//f/9//3//f/9//3//f/9//3//f/9//3//f/9//3//f/9//3//f/9//3//f/9//3//f/9//3//f/9//3//f/9//3//f/9//3//f/9//3//f/9//3//f/9//3//f/9//3//f/9//3//f/9//3//f/9//3//f/9//3//f/9//3//f/9//3//f/9//3//f/9//3//f/9//3//f/9//3//f/9/fWd7IX4pHmP/f/9//3//f/9/+lr3HLUcO07/f/9//3//f/9//3//f/9//3//f/9//3//f/9//3//f/9//3//f/9//3//f/9//3//f/9//3//f/9//3//f/9//3//f/9//3//f/9/nnfWGNYI1AjVDPg1/3//f/9//3//f/9//39dZ9cQ1QzWDN97/3//f/9//3//f/9//3//f/9//3//f/9//3//f/9//3//f/9//3//f/9//3//f/9//3//f/9//3//f/9//3//f/9//3//f/9//3//f/9//3//f/9//3//f/9//3//f/9//3//f/9//3//f/9/AAD/f/9//3//f/9//3//f/9//3//f/9//3//f/9//3//f/9//3//f/9//3//f/9//3//f/9//3//f/9//3//f/9//3//f/9//3//f/9//3//f/9//3//f/9//3//f/9//3//f/9//3//f/9//3//f/9//3//f/9//3//f/9//3//f/9//3//f/9//3//f/9//3//f/9//3//f/9//3//f/9//3//f/9//3//f/o5eyWcLf9//3//f/9//3//f9cx9hTUEH5z/3//f/9//3//f/9//3//f/9//3//f/9//3//f/9//3//f/9//3//f/9//3//f/9//3//f/9//3//f/9//3//f/9//3//f/9//3+ed9UU9xDTDPQcOEb/f/9//3//f/9//3//f/9/ViHVBPUMPWv/f/9//3//f/9//3//f/9//3//f/9//3//f/9//3//f/9//3//f/9//3//f/9//3//f/9//3//f/9//3//f/9//3//f/9//3//f/9//3//f/9//3//f/9//3//f/9//3//f/9//3//f/9//38AAP9//3//f/9//3//f/9//3//f/9//3//f/9//3//f/9//3//f/9//3//f/9//3//f/9//3//f/9//3//f/9//3//f/9//3//f/9//3//f/9//3//f/9//3//f/9//3//f/9//3//f/9//3//f/9//3//f/9//3//f/9//3//f/9//3//f/9//3//f/9//3//f/9//3//f/9//3//f/9//3//f/9//3//f/9/vm+bJX0h/lr/f/9//3//f/9//3dWGRURNRn/f/9//3//f/9//3//f/9//3//f/9//3//f/9//3//f/9//3//f/9//3//f/9//3//f/9//3//f/9//3//f/9//3//f/9//3//f997FhX3ELclFjb/f/9//3//f/9//3//f/9//384QhYR9gz7Wv9//3//f/9//3//f/9//3//f/9//3//f/9//3//f/9//3//f/9//3//f/9//3//f/9//3//f/9//3//f/9//3//f/9//3//f/9//3//f/9//3//f/9//3//f/9//3//f/9//3//f/9//3//fwAA/3//f/9//3//f/9//3//f/9//3//f/9//3//f/9//3//f/9//3//f/9//3//f/9//3//f/9//3//f/9//3//f/9//3//f/9//3//f/9//3//f/9//3//f/9//3//f/9//3//f/9//3//f/9//3//f/9//3//f/9//3//f/9//3//f/9//3//f/9//3//f/9//3//f/9//3//f/9//3//f/9//3//f/9/vnc9a/k1OR03HTlC+D3YPZY1dzU3KRYl1BD0EBQlnnf/f/9//3//f/9//3//f/9//3//f/9//3//f/9//3//f/9//3//f/9//3//f/9//3//f/9//3//f/9//3//f/9//3//f/9//3/0GPUMGj7/f/9//3//f/9//3//f/9//3//fztj9BD2GPti/3//f/9//3//f/9//3//f/9//3//f/9//3//f/9//3//f/9//3//f/9//3//f/9//3//f/9//3//f/9//3//f/9//3//f/9//3//f/9//3//f/9//3//f/9//3//f/9//3//f/9//3//f/9/AAD/f/9//3//f/9//3//f/9//3//f/9//3//f/9//3//f/9//3//f/9//3//f/9//3//f/9//3//f/9//3//f/9//3//f/9//3//f/9//3//f/9//3//f/9//3//f/9//3//f/9//3//f/9//3//f/9//3//f/9//3//f/9//3//f/9//3//f/9//3//f/9//3//f/9//3//f/9//3//f753ulb4QVYpswzVFNUY9Rz0GNUU9RQ3GTYZNx0WHRYd9RwVHRQVNhm6Uv9//3//f/9//3//f/9//3//f/9//3//f/9//3//f/9//3//f/9//3//f/9//3//f/9//3//f/9//3//f/9//3//f/9//3//f3Yt9hR4Jf9//3//f/9//3//f/9//3//f/9//3+7Thc6/3//f/9//3//f/9//3//f/9//3//f/9//3//f/9//3//f/9//3//f/9//3//f/9//3//f/9//3//f/9//3//f/9//3//f/9//3//f/9//3//f/9//3//f/9//3//f/9//3//f/9//3//f/9//38AAP9//3//f/9//3//f/9//3//f/9//3//f/9//3//f/9//3//f/9//3//f/9//3//f/9//3//f/9//3//f/9//3//f/9//3//f/9//3//f/9//3//f/9//3//f/9//3//f/9//3//f/9//3//f/9//3//f/9//3//f/9//3//f/9//3//f/9//3//f/9//3//f/9//3//f/9//382QvIYshAVFTYZFR01HfMYFBlUIZUpWCUYHbkxWEJZRrpSWkKcKRs+OUIXPv9//3//f/9//3//f/9//3//f/9//3//f/9//3//f/9//3//f/9//3//f/9//3//f/9//3//f/9//3//f/9//3//f/9//3//f/9/Fz70FPcQPGP/f/9//3//f/9//3//f/9//3//f/9//3//f/9//3//f/9//3//f/9//3//f/9//3//f/9//3//f/9//3//f/9//3//f/9//3//f/9//3//f/9//3//f/9//3//f/9//3//f/9//3//f/9//3//f/9//3//f/9//3//f/9//3//f/9//3//fwAA/3//f/9//3//f/9//3//f/9//3//f/9//3//f/9//3//f/9//3//f/9//3//f/9//3//f/9//3//f/9//3//f/9//3//f/9//3//f/9//3//f/9//3//f/9//3//f/9//3//f/9//3//f/9//3//f/9//3//f/9//3//f/9//3//f/9//3//f/9//3//f/9//3//f/9//386Y/UYFBnyGBQZVSkYQtpWnnf/f/9//3/9Vr0t3TH/f/9//38/V/45/3//f/9//3//f/9//3//f/9//3//f/9//3//f/9//3//f/9//3//f/9//3//f/9//3//f/9//3//f/9//3//f/9//3//f/9//3//f/9//39ca/Qc8xSed/9//3//f/9//3//f/9//3//f/9//3//f/9//3//f/9//3//f/9//3//f/9//3//f/9//3//f/9//3//f/9//3//f/9//3//f/9//3//f/9//3//f/9//3//f/9//3//f/9//3//f/9//3//f/9//3//f/9//3//f/9//3//f/9//3//f/9/AAD/f/9//3//f/9//3//f/9//3//f/9//3//f/9//3//f/9//3//f/9//3//f/9//3//f/9//3//f/9//3//f/9//3//f/9//3//f/9//3//f/9//3//f/9//3//f/9//3//f/9//3//f/9//3//f/9//3//f/9//3//f/9//3//f/9//3//f/9//3//f/9//3//f/9//3//f71zcimUKblOvnf/f/9//3//f/9//3//f9933DGcKX5S/3//f3xC/jn/f/9//3//f/9//3//f/9//3//f/9//3//f/9//3//f/9//3//f/9//3//f/9//3//f/9//3//f/9//3//f/9//3//f/9//3//f/9//3//f/9/OmNdZ/9//3//f/9//3//f/9//3//f/9//3//f/9//3//f/9//3//f/9//3//f/9//3//f/9//3//f/9//3//f/9//3//f/9//3//f/9//3//f/9//3//f/9//3//f/9//3//f/9//3//f/9//3//f/9//3//f/9//3//f/9//3//f/9//3//f/9//38AAP9//3//f/9//3//f/9//3//f/9//3//f/9//3//f/9//3//f/9//3//f/9//3//f/9//3//f/9//3//f/9//3//f/9//3//f/9//3//f/9//3//f/9//3//f/9//3//f/9//3//f/9//3//f/9//3//f/9//3//f/9//3//f/9//3//f/9//3//f/9//3//f/9//3//f/9//3//f/9//3//f/9//3//f/9//3//f/9//39dY18+XCU+a/9//04ePv9//3//f/9//3//f/9//3//f/9//3//f/9//3//f/9//3//f/9//3//f/9//3//f/9//3//f/9//3//f/9//3//f/9//3//f/9//3//f/9//3//f/9//3//f/9//3//f/9//3//f/9//3//f/9//3//f/9//3//f/9//3//f/9//3//f/9//3//f/9//3//f/9//3//f/9//3//f/9//3//f/9//3//f/9//3//f/9//3//f/9//3//f/9//3//f/9//3//f/9//3//f/9//3//f/9//3//f/9//3//fwAA/3//f/9//3//f/9//3//f/9//3//f/9//3//f/9//3//f/9//3//f/9//3//f/9//3//f/9//3//f/9//3//f/9//3//f/9//3//f/9//3//f/9//3//f/9//3//f/9//3//f/9//3//f/9//3//f/9//3//f/9//3//f/9//3//f/9//3//f/9//3//f/9//3//f/9//3//f/9//3//f/9//3//f/9//3//f/9//3//f/9/HFecLRoh/mJ+Rp5S/3//f/9//3//f/9//3//f/9//3//f/9//3//f/9//3//f/9//3//f/9//3//f/9//3//f/9//3//f/9//3//f/9//3//f/9//3//f/9//3//f/9//3//f/9//3//f/9//3//f/9//3//f/9//3//f/9//3//f/9//3//f/9//3//f/9//3//f/9//3//f/9//3//f/9//3//f/9//3//f/9//3//f/9//3//f/9//3//f/9//3//f/9//3//f/9//3//f/9//3//f/9//3//f/9//3//f/9//3//f/9/AAD/f/9//3//f/9//3//f/9//3//f/9//3//f/9//3//f/9//3//f/9//3//f/9//3//f/9//3//f/9//3//f/9//3//f/9//3//f/9//3//f/9//3//f/9//3//f/9//3//f/9//3//f/9//3//f/9//3//f/9//3//f/9//3//f/9//3//f/9//3//f/9//3//f/9//3//f/9//3//f/9//3//f/9//3//f/9//3//f/9//3//fxo6Wyn4HFsp/V7/f/9//3//f/9//3//f/9//3//f/9//3//f/9//3//f/9//3//f/9//3//f/9//3//f/9//3//f/9//3//f/9//3//f/9//3//f/9//3//f/9//3//f/9//3//f/9//3//f/9//3//f/9//3//f/9//3//f/9//3//f/9//3//f/9//3//f/9//3//f/9//3//f/9//3//f/9//3//f/9//3//f/9//3//f/9//3//f/9//3//f/9//3//f/9//3//f/9//3//f/9//3//f/9//3//f/9//3//f/9//38AAP9//3//f/9//3//f/9//3//f/9//3//f/9//3//f/9//3//f/9//3//f/9//3//f/9//3//f/9//3//f/9//3//f/9//3//f/9//3//f/9//3//f/9//3//f/9//3//f/9//3//f/9//3//f/9//3//f/9//3//f/9//3//f/9//3//f/9//3//f/9//3//f/9//3//f/9//3//f/9//3//f/9//3//f/9//3//f/9//3//f/9//38aNnshWSX/f/9//3//f/9//3//f/9//3//f/9//3//f/9//3//f/9//3//f/9//3//f/9//3//f/9//3//f/9//3//f/9//3//f/9//3//f/9//3//f/9//3//f/9//3//f/9//3//f/9//3//f/9//3//f/9//3//f/9//3//f/9//3//f/9//3//f/9//3//f/9//3//f/9//3//f/9//3//f/9//3//f/9//3//f/9//3//f/9//3//f/9//3//f/9//3//f/9//3//f/9//3//f/9//3//f/9//3//f/9//3//fwAA/3//f/9//3//f/9//3//f/9//3//f/9//3//f/9//3//f/9//3//f/9//3//f/9//3//f/9//3//f/9//3//f/9//3//f/9//3//f/9//3//f/9//3//f/9//3//f/9//3//f/9//3//f/9//3//f/9//3//f/9//3//f/9//3//f/9//3//f/9//3//f/9//3//f/9//3//f/9//3//f/9//3//f/9//3//f/9//3//f/9//3//f/97fWe/b/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sAAAACgAAAFAAAABgAAAAXAAAAAEAAACrCg1CchwNQgoAAABQAAAAEAAAAEwAAAAAAAAAAAAAAAAAAAD//////////2wAAABKAG8AcgBnAGUAIABUAG8AcgBvACAATQBhAHIA7QBuAAQAAAAHAAAABAAAAAcAAAAGAAAAAwAAAAUAAAAHAAAABAAAAAcAAAADAAAACgAAAAYAAAAEAAAAAw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</Object>
  <Object Id="idInvalidSigLnImg">AQAAAGwAAAAAAAAAAAAAAP8AAAB/AAAAAAAAAAAAAABDIwAApBEAACBFTUYAAAEAfO8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0AAIEBHcy4gN32AMEd7+OrnaMtAZnAAAAAP//AAAAAER1floAACywNAABAAAAAAAAAKh6dwCArzQAaPNFdQAAAAAAAENoYXJVcHBlclcAAZd2DVySdt9bknbErzQAZAEAAAAAAAAAAAAABGW2dQRltnWQ+bACAAgAAAACAAAAAAAA7K80AJdstnUAAAAAAAAAAB6xNAAJAAAADLE0AAkAAAAAAAAAAAAAAAyxNAAksDQAmuy1dQAAAAAAAgAAAAA0AAkAAAAMsTQACQAAAEwSt3UAAAAAAAAAAAyxNAAJAAAAAAAAAFCwNABAMLV1AAAAAAACAAAMsTQ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BoBAAAAAAAALMMcB4D4//8AAAAAAAAAAAAAAAAAAAAAEMMcB4D4//+WlwAAAAA0ALifNwtIApJ2zA2SdvgYknZE7zQA+QEEd6bvNADLAgAAAACRdswNknY7AgR3J86udqTvNAAAAAAApO80AHfOrnZs7zQAPPA0AAAAkXYAAJF29WvQaegAAADoAJF2AAAAANjuNADc7jQABGW2dQRltnU88DQAAAgAAAACAAAAAAAASO80AJdstnUAAAAAAAAAAHbwNAAHAAAAaPA0AAcAAAAAAAAAAAAAAGjwNACA7zQAmuy1dQAAAAAAAgAAAAA0AAcAAABo8DQABwAAAEwSt3UAAAAAAAAAAGjwNAAHAAAAAAAAAKzvNABAMLV1AAAAAAACAABo8D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gWqMSxAtDEsQLAW1uBAAAAAOgzFRbkdDQADa5hZgIAAAAOr2FmuFtbgegzFRacYZpm6DMVFitDgmYAAAAA8HQ0APPNcmboMxUWFHU0AIABl3YNXJJ231uSdhR1NABkAQAAAAAAAAAAAAAEZbZ1BGW2dZD5sAIACAAAAAIAAAAAAAA8dTQAl2y2dQAAAAAAAAAAaHY0AAYAAABcdjQABgAAAAAAAAAAAAAAXHY0AHR1NACa7LV1AAAAAAACAAAAADQABgAAAFx2NAAGAAAATBK3dQAAAAAAAAAAXHY0AAYAAAAAAAAAoHU0AEAwtXUAAAAAAAIAAFx2NA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fWeyEBYV3E7/f/9//3//f/9//3//f/9//3//f/9//3//f/9//3//f/9//3//f/9//3//f/9//3//f/9//3//f/9//3//f/9//3//f/9//3//f/9//3//f/9//3//f/9//3//f/9//3//f/9//3//f/9//3//f/9//3//f/9//3//f/9//3//f/9//3//f/9//3//f/9//3//f/9//3//f/9//3//f/9//3//f/9//3//f/9//3//f/9//3//f/9//3//f/9//3//f/9//3//f/9//3//f/9//3//f/9//3//f/9//3//f/9//3//f/9//3//f/9//3//f/9//3//f/9//3//f/9//3//f/9//3//f/9//3//f/9//3//f/9//3//fwAA/3//f/9//3//f/9//3//f/9//3//f/9//3//f/9//3//f/9//3//f/9//3//f/9//3//f/9//3//f/9//3//f/9//3//f/9//3//f/9//3//f/9//3//f/9//3//f/9//3//f/9//3//f/9//3//f/9//3//f/9//3+4VhUh9BQWDdod33P/f/9//3//f/9//3//f/9//3//f/9//3//f/9//3//f/9//3//f/9//3//f/9//3//f/9//3//f/9//3//f/9//3//f/9//3//f/9//3//f/9//3//f/9//3//f/9//3//f/9//3//f/9//3//f/9//3//f/9//3//f/9//3//f/9//3//f/9//3//f/9//3//f/9//3//f/9//3//f/9//3//f/9//3//f/9//3//f/9//3//f/9//3//f/9//3//f/9//3//f/9//3//f/9//3//f/9//3//f/9//3//f/9//3//f/9//3//f/9//3//f/9//3//f/9//3//f/9//3//f/9//3//f/9//3//f/9//3//f/9/AAD/f/9//3//f/9//3//f/9//3//f/9//3//f/9//3//f/9//3//f/9//3//f/9//3//f/9//3//f/9//3//f/9//3//f/9//3//f/9//3//f/9//3//f/9//3//f/9//3//f/9//3//f/9//3//f/9//3//f/9//3//f/9/9CEWEdUM9hj4IL9m/3//f/9//3//f/9//3//f/9//3//f/9//3//f/9//3//f/9//3//f/9//3//f/9//3//f/9//3//f/9//3//f/9//3//f/9//3//f/9//3//f/9//3//f/9//3//f/9//3//f/9//3//f/9//3//f/9//3//f/9//3//f/9//3//f/9//3//f/9//3//f/9//3//f/9//3//f/9//3//f/9//3//f/9//3//f/9//3//f/9//3//f/9//3//f/9//3//f/9//3//f/9//3//f/9//3//f/9//3//f/9//3//f/9//3//f/9//3//f/9//3//f/9//3//f/9//3//f/9//3//f/9//3//f/9//3//f/9//38AAP9//3//f/9//3//f/9//3//f/9//3//f/9//3//f/9//3//f/9//3//f/9//3//f/9//3//f/9//3//f/9//3//f/9//3//f/9//3//f/9//3//f/9//3//f/9//3//f/9//3//f/9//3//f/9//3//f/9//3//f/9//3//d/cNFh32DBYZGSkdXt9//3//f/9//3//f/9//3//f/9//3//f/9//3//f/9//3//f/9//3//f/9//3//f/9//3//f/9//3//f/9//3//f/9//3//f/9//3//f/9//3//f/9//3//f/9//3//f/9//3//f/9//3//f/9//3//f/9//3//f/9//3//f/9//3//f/9//3//f/9//3//f/9//3//f/9//3//f/9//3//f/9//3//f/9//3//f/9//3//f/9//3//f/9//3//f/9//3//f/9//3//f/9//3//f/9//3//f/9//3//f/9//3//f/9//3//f/9//3//f/9//3//f/9//3//f/9//3//f/9//3//f/9//3//f/9//3//fwAA/3//f/9//3//f/9//3//f/9//3//f/9//3//f/9//3//f/9//3//f/9//3//f/9//3//f/9//3//f/9//3//f/9//3//f/9//3//f/9//3//f/9//3//f/9//3//f/9//3//f/9//3//f/9//3//f/9//3//f/9//3//f/5/vlfYGPcY1hAXITkpG1Lff/9//3//f/9//3//f/9//3//f/9//3//f/9//3//f/9//3//f/9//3//f/9//3//f/9//3//f/9//3//f/9//3//f/9//3//f/9//3//f/9//3//f/9//3//f/9//3//f/9//3//f/9//3//f/9//3//f/9//3//f/9//3//f/9//3//f/9//3//f/9//3//f/9//3//f/9//3//f/9//3//f/9//3//f/9//3//f/9//3//f/9//3//f/9//3//f/9//3//f/9//3//f/9//3//f/9//3//f/9//3//f/9//3//f/9//3//f/9//3//f/9//3//f/9//3//f/9//3//f/9//3//f/9//3//f/9/AAD/f/9//3//f/9//3//f/9//3//f/9//3//f/9//3//f/9//3//f/9//3//f/9//3//f/9//3//f/9//3//f/9//3//f/9//3//f/9//3//f/9//3//f/9//3//f/9//3//f/9//3//f/9//3//f/9//3//f/9//3//f/9//3//f3o+Gh0YGfgUOB05Jd0933v/f/9//3//f/9//3//f/9//3//f/9//3//f/9//3//f/9//3//f/9//3//f/9//3//f/9//3//f/9//3//f/9//3//f/9//3//f/9//3//f/9//3//f/9//3//f/9//3//f/9//3//f/9//3//f/9//3//f/9//3//f/9//3//f/9//3//f/9//3//f/9//3//f/9//3//f/9//3//f/9//3//f/9//3//f/9//3//f/9//3//f/9//3//f/9//3//f/9//3//f/9//3//f/9//3//f/9//3//f/9//3//f/9//3//f/9//3//f/9//3//f/9//3//f/9//3//f/9//3//f/9//3//f/9//38AAP9//3//f/9//3//f/9//3//f/9//3//f/9//3//f/9//3//f/9//3//f/9//3//f/9//3//f/9//3//f/9//3//f/9//3//f/9//3//f/9//3//f/9//3//f/9//3//f/9//3//f/9//3//f/9//3//f/9//3//f/9//3//f/9//3/XOfokGR35GBkhWyl8LR5f/3//f/9//3//f/9//3//f/9//3//f/9//3//f/9//3//f/9//3//f/9//3//f/9//3//f/9//3//f/9//3//f/9//3//f/pa+lr/f/9//3//f/9//3//f/9//3//f/9//3//f/9//3//f/9//3//f/9//3//f/9//3//f/9//3//f/9//3//f/9//3//f/9//3//f/9//3//f/9//3//f/9//3//f/9//3//f/9//3//f/9//3//f/9//3//f/9//3//f/9//3//f/9//3//f/9//3//f/9//3//f/9//3//f/9//3//f/9//3//f/9//3//f/9//3//f/9//3//f/9//3//f/9//3//fwAA/3//f/9//3//f/9//3//f/9//3//f/9//3//f/9//3//f/9//3//f/9//3//f/9//3//f/9//3//f/9//3//f/9//3//f/9//3//f/9//3//f/9//3//f/9//3//f/9//3//f/9//3//f/9//3//f/9//3//f/9//3//f/9//3//f/9/Vik5ITsd+zXZNVklOiHcMd9z/3//f/9//3//f/9//3//f/9//3//f/9//3//f/9//3//f/9//3//f/9//3//f/9//3//f/9//3//f/9//3/fd1Qh9Aj1ENpa/3//f/9//3//f/9//3//f/9//3//f/9//3//f/9//3//f/9//3//f/9//3//f/9//3//f/9//3//f/9//3//f/9//3//f/9//3//f/9//3//f/9//3//f/9//3//f/9//3//f/9//3//f/9//3//f/9//3//f/9//3//f/9//3//f/9//3//f/9//3//f/9//3//f/9//3//f/9//3//f/9//3//f/9//3//f/9//3//f/9//3//f/9//3//f/9/AAD/f/9//3//f/9//3//f/9//3//f/9//3//f/9//3//f/9//3//f/9//3//f/9//3//f/9//3//f/9//3//f/9//3//f/9//3//f/9//3//f/9//3//f/9//3//f/9//3//f/9//3//f/9//3//f/9//3//f/9//3//f/9//3//f/9//39dbzghGR0aHb93G2dXJVspeikeU/9//3//f/9//3//f/9//3//f/9//3//f/9//3//f/9//3//f/9//3//f/9//3//f/9//3//f/9//3//fzYZ9hTzEDQZ3nv/f/9//3//f/9//3//f/9//3//f/9//3//f/9//3//f/9//3//f/9//3//f/9//3//f/9//3//f/9//3//f/9//3//f/9//3//f/9//3//f/9//3//f/9//3//f/9//3//f/9//3//f/9//3//f/9//3//f/9//3//f/9//3//f/9//3//f/9//3//f/9//3//f/9//3//f/9//3//f/9//3//f/9//3//f/9//3//f/9//3//f/9//3//f/9//38AAP9//3//f/9//3//f/9//3//f/9//3//f/9//3//f/9//3//f/9//3//f/9//3//f/9//3//f/9//3//f/9//3//f/9//3//f/9//3//f/9//3//f/9//3//f/9//3//f/9//3//f/9//3//f/9//3//f/9//3//f/9//3//f/9//3//f/9/WEY8JTshmyn/f/9/F0I7ITolmym/b/9//3//f/9//3//f/9//3//f/9//3//f/9//3//f/9//3//f/9//3//f/9//3//f/9//3//f/k9NhX1EBYdmlr/f/9//3//f/9//3//f/9//3//f/9//3//f/9//3//f/9//3//f/9//3//f/9//3//f/9//3//f/9//3//f/9//3//f/9//3//f/9//3//f/9//3//f/9//3//f/9//3//f/9//3//f/9//3//f/9//3//f/9//3//f/9//3//f/9//3//f/9//3//f/9//3//f/9//3//f/9//3//f/9//3//f/9//3//f/9//3//f/9//3//f/9//3//f/9//3//fwAA/3//f/9//3//f/9//3//f/9//3//f/9//3//f/9//3//f/9//3//f/9//3//f/9//3//f/9//3//f/9//3//f/9//3//f/9//3//f/9//3//f/9//3//f/9//3//f/9//3//f/9//3//f/9//3//f/9//3//f/9//3//f/9//3//f/9//3//f3YpWyE7Hb1S/3//f1trdiU6Jbw1f2f/f/9//3//f/9//3//f/9//3//f/9//3//f/9//3//f/9//3//f/9//3//f/9//3//f31v9RT0CBUZuTX/f/9//3//f/9//3//f/9//3//f/9//3//f/9//3//f/9//3//f/9//3//f/9//3//f/9//3//f/9//3//f/9//3//f/9//3//f/9//3//f/9//3//f/9//3//f/9//3//f/9//3//f/9//3//f/9//3//f/9//3//f/9//3//f/9//3//f/9//3//f/9//3//f/9//3//f/9//3//f/9//3//f/9//3//f/9//3//f/9//3//f/9//3//f/9//3//f/9/AAD/f/9//3//f/9//3//f/9//3//f/9//3//f/9//3//f/9//3//f/9//3//f/9//3//f/9//3//f/9//3//f/9//3//f/9//3//f/9//3//f/9//3//f/9//3//f/9//3//f/9//3//f/9//3//f/9//3//f/9//3//f/9//3//f/9//3//f/9/fW86IVwdGx3fe/9//3//f7tOGCF6Jf9S/3//f/9//3//f/9//3//f/9//3//f/9//3//f/9//3//f/9//3//f/9//3//f/9/GTq1FPYYNCX/f/9//3//f/9//3//f/9//3//f/9//3//f/9//3//f/9//3//f/9//3//f/9//3//f/9//3//f/9//3//f/9//3//f/9//3//f/9//3//f/9//3//f/9//3//f/9//3//f/9//3//f/9//3//f/9//3//f/9//3//f/9//3//f/9//3//f/9//3//f/9//3//f/9//3//f/9//3//f/9//3//f/9//3//f/9//3//f/9//3//f/9//3//f/9//3//f/9//38AAP9//3//f/9//3//f/9//3//f/9//3//f/9//3//f/9//3//f/9//3//f/9//3//f/9//3//f/9//3//f/9//3//f/9//3//f/9//3//f/9//3//f/9//3//f/9//3//f/9//3//f/9//3//f/9//3//f/9//3//f/9//3//f/9//3//f/9//3//f1pGOyFcIds5/3//f/9//3+/c3ctWyXdNb9z/3//f/9//3//f/9//3//f/9//3//f/9//3//f/9//3//f/9//3//f/9/PV+0ENYUNCW/e/9//3//f/9//3//f/9//3//f/9//3//f/9//3//f/9//3//f/9//3//f/9//3//f/9//3//f/9//3//f/9//3//f/9//3//f/9//3//f/9//3//f/9//3//f/9//3//f/9//3//f/9//3//f/9//3//f/9//3//f/9//3//f/9//3//f/9//3//f/9//3//f/9//3//f/9//3//f/9//3//f/9//3//f/9//3//f/9//3//f/9//3//f/9//3//f/9//3//fwAA/3//f/9//3//f/9//3//f/9//3//f/9//3//f/9//3//f/9//3//f/9//3//f/9//3//f/9//3//f/9//3//f/9//3//f/9//3//f/9//3//f/9//3//f/9//3//f/9//3//f/9//3//f/9//3//f/9//3//f/9//3//f/9//3//f/9//3//f/9//395KXshXB1fZ/9//3//f/9//3/aVlklfS0/Y/97/3//f/9//3//f/9//3//f/9//3//f/9//3//f/9//3//f/97+DHUCPUMdS3/f/9//3//f/9//3//f/9//3//f/9//3//f/9//3//f/9//3//f/9//3//f/9//3//f/9//3//f/9//3//f/9//3//f/9//3//f/9//3//f/9//3//f/9//3//f/9//3//f/9//3//f/9//3//f/9//3//f/9//3//f/9//3//f/9//3//f/9//3//f/9//3//f/9//3//f/9//3//f/9//3//f/9//3//f/9//3//f/9//3//f/9//3//f/9//3//f/9//3//f/9/AAD/f/9//3//f/9//3//f/9//3//f/9//3//f/9//3//f/9//3//f/9//3//f/9//3//f/9//3//f/9//3//f/9//3//f/9//3//f/9//3//f/9//3//f/9//3//f/9//3//f/9//3//f/9//3//f/9//3//f/9//3//f/9//3//f/9//3//f/9//3//f/xeWyVcIdw1/3//f/9//3//f/9/vnc5RjolHT6/c/9//3//f/9//3//f/9//3//f/9//3//f/9//3//fzlG9RwXFfUM9BQ9Y/9//3//f/9//3//f/9//3//f/9//3//f/9//3//f/9//3//f/9//3//f/9//3//f/9//3//f/9//3//f/9//3//f/9//3//f/9//3//f/9//3//f/9//3//f/9//3//f/9//3//f/9//3//f/9//3//f/9//3//f/9//3//f/9//3//f/9//3//f/9//3//f/9//3//f/9//3//f/9//3//f/9//3//f/9//3//f/9//3//f/9//3//f/9//3//f/9//3//f/9//38AAP9//3//f/9//3//f/9//3//f/9//3//f/9//3//f/9//3//f/9//3//f/9//3//f/9//3//f/9//3//f/9//3//f/9//3//f/9//3//f/9//3//f/9//3//f/9//3//f/9//3//f/9//3//f/9//3//f/9//3//f/9//3//f/9//3//f/9//3//f/9//3+6NVwhXSUeX/9//3//f/9//3//f/9/XWtXJX0lXmP/f/9//3//f/9//3//f/9//3//f/9/nnM7QvccOBkVGZgpFhVXKf9//3//f/9//3//f/9//3//f/9//3//f/9//3//f/9//3//f/9//3//f/9//3//f/9//3//f/9//3//f/9//3//f/9//3//f/9//3//f/9//3//f/9//3//f/9//3//f/9//3//f/9//3//f/9//3//f/9//3//f/9//3//f/9//3//f/9//3//f/9//3//f/9//3//f/9//3//f/9//3//f/9//3//f/9//3//f/9//3//f/9//3//f/9//3//f/9//3//f/9//3//fwAA/3//f/9//3//f/9//3//f/9//3//f/9//3//f/9//3//f/9//3//f/9//3//f/9//3//f/9//3//f/9//3//f/9//3//f/9//3//f/9//3//f/9//3//f/9//3//f/9//3//f/9//3//f/9//3//f/9//3//f/9//3//f/9//3//f/9//3//f/9//3//fzxrPCF8JXwp/3//f/9//3//f/9//3//f/9/uk49PpxG/3v/f/9//3//f/9//3//fx5jmC32HPggFSF5Tv9/di0YIZtS/3//f/9//3//f/9//3//f/9//3//f/9//3//f/9//3//f/9//3//f/9//3//f/9//3//f/9//3//f/9//3//f/9//3//f/9//3//f/9//3//f/9//3//f/9//3//f/9//3//f/9//3//f/9//3//f/9//3//f/9//3//f/9//3//f/9//3//f/9//3//f/9//3//f/9//3//f/9//3//f/9//3//f/9//3//f/9//3//f/9//3//f/9//3//f/9//3//f/9//3//f/9/AAD/f/9//3//f/9//3//f/9//3//f/9//3//f/9//3//f/9//3//f/9//3//f/9//3//f/9//3//f/9//3//f/9//3//f/9//3//f/9//3//f/9//3//f/9//3//f/9//3//f/9//3//f/9//3//f/9//3//f/9//3//f/9//3//f/9//3//f/9//3//f/9//387Qn0lfiX9Vv9//3//f/9//3//f/9//3//f/97/VKdQh5b/3//f/9/vnM6Rhgh9xgYIZYx+17/f/9/nnP2GPUc/3//f/9//3//f/9//3//f/9//3//f/9//3//f/9//3//f/9//3//f/9//3//f/9//3//f/9//3//f/9//3//f/9//3//f/9//3//f/9//3//f/9//3//f/9//3//f/9//3//f/9//3//f/9//3//f/9//3//f/9//3//f/9//3//f/9//3//f/9//3//f/9//3//f/9//3//f/9//3//f/9//3//f/9//3//f/9//3//f/9//3//f/9//3//f/9//3//f/9//3//f/9//38AAP9//3//f/9//3//f/9//3//f/9//3//f/9//3//f/9//3//f/9//3//f/9//3//f/9//3//f/9//3//f/9//3//f/9//3//f/9//3//f/9//3//f/9//3//f/9//3//f/9//3//f/9//3//f/9//3//f/9//3//f/9//3//f/9//3//f/9//3//f/9//3//f51zfSl8IXsl/3v/f/9//3//f/9//3//f/9//3//f71rP1c8OltCVyX2EBcdFh05Rp1r/3//f/9//3+aThcZ2Dn/f/9//3//f/9//3//f/9//3//f/9//3//f/9//3//f/9//3//f/9//3//f/9//3//f/9//3//f/9//3//f/9//3//f/9//3//f/9//3//f/9//3//f/9//3//f/9//3//f/9//3//f/9//3//f/9//3//f/9//3//f/9//3//f/9//3//f/9//3//f/9//3//f/9//3//f/9//3//f/9//3//f/9//3//f/9//3//f/9//3//f/9//3//f/9//3//f/9//3//f/9//3//fwAA/3//f/9//3//f/9//3//f/9//3//f/9//3//f/9//3//f/9//3//f/9//3//f/9//3//f/9//3//f/9//3//f/9//3//f/9//3//f/9//3//f/9//3//f/9//3//f/9//3//f/9//3//f/9//3//f/9//3//f/9//3//f/9//3//f/9//3//f/9//3//f/9//397Sp0pfiG9Uv9//3//f/9//3//f/9//3//fz5jOkZaKfggGCEXIdo1PF//f/9//3//f/9//3//f1YlNx38Xv9//3//f/9//3//f/9//3//f/9//3//f/9//3//f/9//3//f/9//3//f/9//3//f/9//3//f/9//3//f/9//3//f/9//3//f/9//3//f/9//3//f/9//3//f/9//3//f/9//3//f/9//3//f/9//3//f/9//3//f/9//3//f/9//3//f/9//3//f/9//3//f/9//3//f/9//3//f/9//3//f/9//3//f/9//3//f/9//3//f/9//3//f/9//3//f/9//3//f/9//3//f/9/AAD/f/9//3//f/9//3//f/9//3//f/9//3//f/9//3//f/9//3//f/9//3//f/9//3//f/9//3//f/9//3//f/9//3//f/9//3//f/9//3//f/9//3//f/9//3//f/9//3//f/9//3//f/9//3//f/9//3//f/9//3//f/9//3//f/9//3//f/9//3//f/9//3//f997eyl8HXwl/3/+f/9//3//fxxjOkZ3Kfcg9xwXITYlGkYcYz5jfko8Op9r/3//f/9//3//f51z9Rj3IP9//3//f/9//3//f/9//3//f/9//3//f/9//3//f/9//3//f/9//3//f/9//3//f/9//3//f/9//3//f/9//3//f/9//3//f/9//3//f/9//3//f/9//3//f/9//3//f/9//3//f/9//3//f/9//3//f/9//3//f/9//3//f/9//3//f/9//3//f/9//3//f/9//3//f/9//3//f/9//3//f/9//3//f/9//3//f/9//3//f/9//3//f/9//3//f/9//3//f/9//3//f/9//38AAP9//3//f/9//3//f/9//3//f/9//3//f/9//3//f/9//3//f/9//3//f/9//3//f/9//3//f/9//3//f/9//3//f/9//3//f/9//3//f/9//3//f/9//3//f/9//3//f/9//3//f/9//3//f/9//3//f/9//3//f/9//3//f/9//3//f/9//3//f/9//3//f/9//3+9Slwhny1cStxSGj56KfcYGB33GHgp2T27Vp1v/3//f/9//3/fd/1SPj49Pl9j/3//f/9/mk44Idk5/3//f/9//3//f/9//3//f/9//3//f/9//3//f/9//3//f/9//3//f/9//3//f/9//3//f/9//3//f/9//3//f/9//3//f/9//3//f/9//3//f/9//3//f/9//3//f/9//3//f/9//3//f/9//3//f/9//3//f/9//3//f/9//3//f/9//3//f/9//3//f/9//3//f/9//3//f/9//3//f/9//3//f/9//3//f/9//3//f/9//3//f/9//3//f/9//3//f/9//3//f/9//3//fwAA/3//f/9//3//f/9//3//f/9//3//f/9//3//f/9//3//f/9//3//f/9//3//f/9//3//f/9//3//f/9//3//f/9//3//f/9//3//f/9//3//f/9//3//f/9//3//f/9//3//f/9//3//f/9//3//f/9//3//f/9//3//f/9//3//f/9//3//f/9//3//f/9//3+fb3tGGCHVFPcY1xgYIZctOEb8Xt53/3//f/9//3//f/9//3//f/9//3/fd15fPTY9Pn9r/393Lfgc217/f/9//3//f/9//3//f/9//3//f/9//3//f/9//3//f/9//3//f/9//3//f/9//3//f/9//3//f/9//3//f/9//3//f/9//3//f/9//3//f/9//3//f/9//3//f/9//3//f/9//3//f/9//3//f/9//3//f/9//3//f/9//3//f/9//3//f/9//3//f/9//3//f/9//3//f/9//3//f/9//3//f/9//3//f/9//3//f/9//3//f/9//3//f/9//3//f/9//3//f/9//3//f/9/AAD/f/9//3//f/9//3//f/9//3//f/9//3//f/9//3//f/9//3//f/9//3//f/9//3//f/9//3//f/9//3//f/9//3//f/9//3//f/9//3//f/9//3//f/9//3//f/9//3//f/9//3//f/9//3//f/9//3//f/9//3//f/9//3//f/9//3//f/9/n2vcTjtCeCk5IfgY+BgWHTkdWx1dRv9//3//f/9//3//f/9//3//f/9//3//f/9//3//f/9//3/fd35jXD4cOvcc9yD/f/9//3//f/9//3//f/9//3//f/9//3//f/9//3//f/9//3//f/9//3//f/9//3//f/9//3//f/9//3//f/9//3//f/9//3//f/9//3//f/9//3//f/9//3//f/9//3//f/9//3//f/9//3//f/9//3//f/9//3//f/9//3//f/9//3//f/9//3//f/9//3//f/9//3//f/9//3//f/9//3//f/9//3//f/9//3//f/9//3//f/9//3//f/9//3//f/9//3//f/9//3//f/9//38AAP9//3//f/9//3//f/9//3//f/9//3//f/9//3//f/9//3//f/9//3//f/9//3//f/9//3//f/9//3//f/9//3//f/9//3//f/9//3//f/9//3//f/9//3//f/9//3//f/9//3//f/9//3//f/9//3//f/9//3//f/9//3+ebx1fm0obPnspOiX3GPggOCHZNVpGPWPfe/9/uzGeJZwp/3v/f/9//3//f/9//3//f/9//3//f/9//3//f/9//3//f/9//3/+eztC9hw5JR4+XmP/e/9//3//f/9//3//f/9//3//f/9//3//f/9//3//f/9//3//f/9//3//f/9//3//f/9//3//f/9//3//f/9//3//f/9//3//f/9//3//f/9//3//f/9//3//f/9//3//f/9//3//f/9//3//f/9//3//f/9//3//f/9//3//f/9//3//f/9//3//f/9//3//f/9//3//f/9//3//f/9//3//f/9//3//f/9//3//f/9//3//f/9//3//f/9//3//f/9//3//f/9//3//fwAA/3//f/9//3//f/9//3//f/9//3//f/9//3//f/9//3//f/9//3//f/9//3//f/9//3//f/9//3//f/9//3//f/9//3//f/9//3//f/9//3//f/9//3//f/9//3//f/9//3//f/9//3//f/9//3//f79z/lqcSho6ui05IRgd9xj4HFgpGULbUl5n33f/f/9//3//f/9//388Y58pvimeTv9//3//f/9//3//f/9//3//f/9//3//f/9//3//f/9//3//f/9/OCUWFbxO3Er8MZwpHT5fX/9//3//f/9//3//f/9//3//f/9//3//f/9//3//f/9//3//f/9//3//f/9//3//f/9//3//f/9//3//f/9//3//f/9//3//f/9//3//f/9//3//f/9//3//f/9//3//f/9//3//f/9//3//f/9//3//f/9//3//f/9//3//f/9//3//f/9//3//f/9//3//f/9//3//f/9//3//f/9//3//f/9//3//f/9//3//f/9//3//f/9//3//f/9//3//f/9//3//f/9/AAD/f/9//3//f/9//3//f/9//3//f/9//3//f/9//3//f/9//3//f/9//3//f/9//3//f/9//3//f/9//3//f/9//3//f/9//3//f/9//n//f/9//3//f/9//n//f/9//3+eb15n3FJ8RhxCuTE4IRoh+Bz3HPYYNyW3MTlGu1Z9b/97/3//f/9//3//f/9//3//f/9//3//f/9/HD6eJZ4p3nv/f/9//3//f/9//3//f/9//3//f/9//3//f/9//3//f/9/fW/1GPYY/3/+f/97Xl99QrwpvSk9Pl9j/3f/f/9//3//f/9//3//f/9//3//f/9//3//f/9//3//f/9//3//f/9//3//f/9//3//f/9//3//f/9//3//f/9//3//f/9//3//f/9//3//f/9//3//f/9//3//f/9//3//f/9//3//f/9//3//f/9//3//f/9//3//f/9//3//f/9//3//f/9//3//f/9//3//f/9//3//f/9//3//f/9//3//f/9//3//f/9//3//f/9//3//f/9//3//f/9//38AAP9//3//f/9//3//f/9//3//f/9//3//f/9//3//f/9//3//f/9//3//f/9//3//f/9//3//f/9//3//f/9//3//f/9//3//f/9/33t/cx5jvFZbShtC+jm6NTglGSX4HBkhGSEZJfccNyF4Lfg9eU78Xn1v/3//f/9//3//f/9//3//f/9//3//f/9//3//f/9//3//f/9//388Y/4xvy2dUv9//3//f/9//3//f/9//3//f/9//3//f/9//3//f793PWf6QbUYeCm9Up9v33P/e/97/3/cUvw1PCGdJV1CP2Pfc/9//3//f/9//3//f/9//3//f/9//3//f/9//3//f/9//3//f/9//3//f/9//3//f/9//3//f/9//3//f/9//3//f/9//3//f/9//3//f/9//3//f/9//3//f/9//3//f/9//3//f/9//3//f/9//3//f/9//3//f/9//3//f/9//3//f/9//3//f/9//3//f/9//3//f/9//3//f/9//3//f/9//3//f/9//3//f/9//3//f/9//3//fwAA/3//f/9//3//f/9//3//f/9//3//f/9//3//f/9//3//f/9//3//f/9//3//f/9//n//f/9//3//f75z/F68VltG+j15LTkl+Bj4GPkcGSE5IRkh9xwWHTYhmC23NRlCmk77Wn1r33f/f/9//3//f/9//3//f/9//3//f/9//3//f/9//3//f/9//3//f/9//3//f/9//3//f/9/PDqeLZwl/3//f/9//3//f/9//3//f/9//3//f997mk56KfgU2BD4ELQMkhDVEPkcGR0cNn5f/3//f/9//3u/c3tC3DU7IX0l/Dn+Ur9z/3//f/9//3//f/9//3//f/9//3//f/9//3//f/9//3//f/9//3//f/9//3//f/9//3//f/9//3//f/9//3//f/9//3//f/9//3//f/9//3//f/9//3//f/9//3//f/9//3//f/9//3//f/9//3//f/9//3//f/9//3//f/9//3//f/9//3//f/9//3//f/9//3//f/9//3//f/9//3//f/9//3//f/9//3//f/9//3//f/9/AAD/f/9//3//f/9//3//f/9//3//f/9//3//f/9//3//f/9//3//f/9//3//f/9/XWe8Uho+uTE3IRYdFx05ITkhWiEZHRcdeCmYLfg5WUa6UhtfXGffe/9//3//f/9//3//f/9//3//f/9//3//f/9//3//f/9//3//f/9//3//f/9//3//f/9//3//f/9//3//f/9//3//f/9//38dW74p3y3+Wv9//3//f/9//3//f/9//3//f3pK+BQ8EToV+RAYEfcM0wi0EPgYGRUaHfocGRH7Nd9z/3//f/9//3//e39n+jncNX0hXSEdOh9bv2//f/9//3//f/9//3//f/9//3//f/9//3//f/9//3//f/9//3//f/9//3//f/9//3//f/9//3//f/9//3//f/9//3//f/9//3//f/9//3//f/9//3//f/9//3//f/9//3//f/9//3//f/9//3//f/9//3//f/9//3//f/9//3//f/9//3//f/9//3//f/9//3//f/9//3//f/9//3//f/9//3//f/9//3//f/9//38AAP9//3//f/9//3//f/9//3//f/9//3//f/9//3//f/9//3//f31vek6XMTcd9hAXFTgZOB32GBYZdyn5OXhKulYbY75z/nv/f/9//3//f/9//3//f/9//3//f/9//3//f/9//3//f/9//3//f/9//3//f/9//3//f/9//3//f/9//3//f/9//3//f/9//3//f/9//3//f/9//3//f9573SmdKd0x/3//f/9//3//f/9//n+/d3khGhEZDToNOQ1ZEVoRORX2DJctmUoXNvcUWh0ZFTodGRUeX/9//3//f/9//3//f/97HVfaMR42myWdId0x/la/b/9//3//f/9//3//f/9//3//f/9//3//f/9//3//f/9//3//f/9//3//f/9//3//f/9//3//f/9//3//f/9//3//f/9//3//f/9//3//f/9//3//f/9//3//f/9//3//f/9//3//f/9//3//f/9//3//f/9//3//f/9//3//f/9//3//f/9//3//f/9//3//f/9//3//f/9//3//f/9//3//f/9//3//fwAA/3//f/9//3//f/9//3//f/9//3//f/9//3//f/9//398bzQZFBEYHTgZ9Rh2Kfc5u1I8Y/93/3//f/9//3//f/9//3//f/9//3//f/9//3//f/9//3//f/9//3//f/9//3//f/9//3//f/9//3//f/9//3//f/9//3//f/9//3//f/9//3//f/9//3//f/9//3//f/9//3//f/9//3/cTt4pvyleZ/9//3//f/9//39+a1ohPCEaGRgVGjZ+HZ4lfSE5FTgd3Fr/f/9//3/bWlglOyE7GTsZHmf+f/9//3//f/9//3//f/9/fWseWzw6vCmeKV0lnClePh9b33f/f/9//3//f/9//3//f/9//3//f/9//3//f/9//3//f/9//3//f/9//3//f/9//3//f/9/33v/f/97/3//f/9//3//f/9//3//f/9//3//f/9//3//f/9//3//f/9//3//f/9//3//f/9//3//f/9//3//f/9//3//f/9//3//f/9//3//f/9//3//f/9//3//f/9//3//f/9//3//f/9/AAD/f/9//3//f/9//3//f/9//3//f/9//3//f/9//3//fxc+NRX2DDk+O2P/f/9//3//f/9//3//f/9//3//f/9//3//f/9//3//f/9//3//f/9//3//f/9//3//f/9//3//f/9//3//f/9//3//f/9//3//f/9//3//f/9//3//f/9//3//f/9//3//f/9//3//f/9//3//f/9//3//f75v3TG/KR4+/3//f/9//n9+azkVPCEaHdk1/395IX4hOiEcWxcV9RS/d/9//3//f/9//385PhkdGyEbFT9n/3//f/9//3//f/9//3//f/5//3++bx1bOz4dOtwtfSVcIbwp/TE9Pl1CnUr+Vn5nPWN/Zz5jn29eY19jPmNfY/1WnU58SnxG+znbNXoleyU6HToZ+RQZGdcU+BT4FDgdeClbQl5n/3//f/9//3//f/9//3//f/9//3//f/9//3//f/9//3//f/9//3//f/9//3//f/9//3//f/9//3//f/9//3//f/9//3//f/9//3//f/9//3//f/9//3//f/9//38AAP9//3//f/9//3//f/9//3//f/9//3//f/9//3//f/9/nXMUHTYdNyl/c/9//3//f/9//3//f/9//3//f/9//3//f/9//3//f/9//3//f/9//3//f/9//3//f/9//3//f/9//3//f/9//3//f/9//3//f/9//3//f/9//3//f/9//3//f/9//3//f/9//3//f/9//3//f/9//3//f/9//39dQr4pnSmfc/9//3+/czkZOyEZIZtO/n+8Un0hfSWbTvta+Bx4Lf9//3//f/9//3//f/9/21Y5IVwhOyW/e/9//3//f/9//3//f/9//3//f/9//3//f/9/v3M9Y95OvUY9Ol0+3S29Kd0tvS2dKTsdnineLb4pvim/Lb4t3i2dJd4x3jG+LZwpnCmcJVohWiFaJXspOiEYHTgdOB05HTgZ9xQ4FZxK/3//f/9//3//f/9//3//f/9//3//f/9//3//f/9//3//f/9//3//f/9//3//f/9//3//f/9//3//f/9//3//f/9//3//f/9//3//f/9//3//f/9//3//fwAA/3//f/9//3//f/9//3//f/9//3//f/9//3//f/9//3//f75zdikVIfYc+j2/d/9//3//f/9//3//f/9//3//f/9//3//f/9//3//f/9//3//f/9//3//f/9//3//f/9//3//f/9//3//f/9//3//f/9//3//f/9//3//f/9//3//f/9//3//f/9//3//f/9//3//f/9//3//f/9//3//f11r3TG+LV5K/n//f3kpfCUbHZtW/3//fzolXCF6Kf9/2DUZHVpO/3//f/9//3//f/9//3//f9xSWx07JZox/3//f/9//3//f/9//3//f/9//3//f/9//3//f/9//3//f957/3eebz5jfme+a59nXmPdUh5bHVf+Ur1O/Vb8Vj5fHVccVxxfXmddY75vnm+/c/9//nvfd35r+1rcTtctFyEXFRcV9xR5Jd93/3//f/9//3//f/9//3//f/9//3//f/9//3//f/9//3//f/9//3//f/9//3//f/9//3//f/9//3//f/9//3//f/9//3//f/9//3//f/9//3//f/9/AAD/f/9//3//f/9//3//f/9//3//f/9//3//f/9//3//f/9//3//f7tSFSE3JRcd2Dlea/9//3//f/9//3//f/9//3//f/9//3//f/9//3//f/9//3//f/9//3//f/9//3//f/9//3//f/9//3//f/9//3//f/9//3//f/9//3//f/9//3//f/9//3//f/9//3//f/9//3//f/9//3//f/9//39cPv8xvS3/fzk+fiF9JTxG/3//fxxffCU9Jf1i/382GfYYXWv/f/9//3//f/9//3//f/9//387QjwlXiG9Sv9//3//f/9//3//f/9//3//f/9//3//f/9//3//f/9//3//f/9//3//f/9//3//f/9//3//f/9//3//f/9//3//f/9//3//f/9//3//f/9//3//f/9//3//f/9//3//f7tS9RwXERcNeCX/f/9//3//f/9//3//f/9//3//f/9//3//f/9//3//f/9//3//f/9//3//f/9//3//f/9//3//f/9//3//f/9//3//f/9//3//f/9//3//f/9//38AAP9//3//f/9//3//f/9//3//f/9//3//f/9//3//f/9//3//f/9//3/fd5lGFiE4IRYdOCWaTt9//3//f/9//3//f/9//3//f/9//3//f/9//3//f/9//3//f/9//3//f/9//3//f/9//3//f/9//3//f/9//3//f/9//3//f/9//3//f/9//3//f/9//3//f/9//3//f/9//3//f/9//3//f/1W3i3fLZ1OWx1bHbot/3//f/9/HEJcHToh/39da/cUFhn/f/9//3//f/9//3//f/9//3//f953eyU8IVwl33v/f/9//3//f/9//3//f/9//3//f/9//3//f/9//3//f/9//3//f/9//3//f/9//3//f/9//3//f/9//3//f/9//3//f/9//3//f/9//3//f/9//3//f/9//3//f/9//3+ec9QM9gTXDB1f/3//f/9//3//f/9//3//f/9//3//f/9//3//f/9//3//f/9//3//f/9//3//f/9//3//f/9//3//f/9//3//f/9//3//f/9//3//f/9//3//fwAA/3//f/9//3//f/9//3//f/9//3//f/9//3//f/9//3//f/9//3//f/9//3//f/pWdykXHTol9xyaMdxa/3//f/9//3//f/9//3//f/9//3//f/9//3//f/9//3//f/9//3//f/9//3//f/9//3//f/9//3//f/9//3//f/9//3//f/9//3//f/9//3//f/9//3//f/9//3//f/9//3//f/9/3ndePr4lPCF8JVsdfmf/f/9//39aIXwl/D3/f1pKNxm5Mf9//3//f/9//3//f/9//3//f/9//3/cVn4pXSV9Sv9//3//f/9//3//f/9//3//f/9//3//f/9//3//f/9//3//f/9//3//f/9//3//f/9//3//f/9//3//f/9//3//f/9//3//f/9//3//f/9//3//f/9//3//f/9//3//f/9/+DX2BPcQnFL/f/9//3//f/9//3//f/9//3//f/9//3//f/9//3//f/9//3//f/9//3//f/9//3//f/9//3//f/9//3//f/9//3//f/9//3//f/9//3//f/9/AAD/f/9//3//f/9//3//f/9//3//f/9//3//f/9//3//f/9//3//f/9//3//f/9//3//f31rWUJ5LRcdNyH5IJk1m1K/d/9//3//f/9//3//f/9//3//f/9//3//f/9//3//f/9//3//f/9//3//f/9//3//f/9//3//f/9//3//f/9//3//f/9//3//f/9//3//f/9//3//f/9//3//f/9//3//f5xOXCEZGTsl+j3/f/9//3+ecxodPCXdWv9/WCX2GLxa/3//f/9//3//f/9//3//f/9//3//f/9/HD5cIRwd/3v/f/9//3//f/9//3//f/9//3//f/9//3//f/9//3//f/9//3//f/9//3//f/9//3//f/9//3//f/9//3//f/9//3//f/9//3//f/9//3//f/9//3//f/9//3//f/9//38UGRcN1hB+b/9//3//f/9//3//f/9//3//f/9//3//f/9//3//f/9//3//f/9//3//f/9//3//f/9//3//f/9//3//f/9//3//f/9//3//f/9//3//f/9//38AAP9//3//f/9//3//f/9//3//f/9//3//f/9//3//f/9//3//f/9//3//f/9//3//f/9//3//f/9/33d8TtkxGCE5JfcgWS07Rj5r/3//f/9//3//f/9//3//f/9//3//f/9//3//f/9//3//f/9//3//f/9//3//f/9//3//f/9//3//f/9//3//f/9//3//f/9//3//f/9//3//f/9//3//f/9/vms7JTshGiHfe/9//3//fzxjOyE7JT5n33v2GPYcnnf/f/9//3//f/9//3//f/9//3//f/9//39+a3wlfSm9Tv9//3//f/9//3//f/9//3//f/9//3//f/9//3//f/9//3//f/9//3//f/9//3//f/9//3//f/9//3//f/9//3//f/9//3//f/9//3//f/9//3//f/9//3//f/9//396UvgU9hSYMf9//3//f/9//3//f/9//3//f/9//3//f/9//3//f/9//3//f/9//3//f/9//3//f/9//3//f/9//3//f/9//3//f/9//3//f/9//3//f/9//3//fwAA/3//f/9//3//f/9//3//f/9//3//f/9//3//f/9//3//f/9//3//f/9//3//f/9//3//f/9//3//f/9//399b5tO2jV4JTkhGiEZIbo1e05da/9//3//f/9//3//f/9//3//f/9//3//f/9//3//f/9//3//f/9//3//f/9//3//f/9//3//f/9//3//f/9//3//f/9//3//f/9//3//f/9//3/8WjwhGx2cMf5//3//f/9/G1s7IRshn3O6UvccNyX/f/9//3//f/9//3//f/9//3//f/9//3//f/9//DVdIdwx/3//f/9//3//f/9//3//f/9//3//f/9//3//f/9//3//f/9//3//f/9//3//f/9//3//f/9//3//f/9//3//f/9//3//f/9//3//f/9//3//f/9//3//f/9//3+ebxkd9xT3GH5r/3//f/9//3//f/9//3//f/9//3//f/9//3//f/9//3//f/9//3//f/9//3//f/9//3//f/9//3//f/9//3//f/9//3//f/9//3//f/9//3//f/9/AAD/f/9//3//f/9//3//f/9//3//f/9//3//f/9//3//f/9//3//f/9//3//f/9//3//f/9//3//f/9//3//f/9//3//f/9/PWcaQpoxWik5JTkhOinbPZtSv3f/f/9//3//f/9//3//f/9//3//f/9//3//f/9//3//f/9//3//f/9//3//f/9//3//f/9//3//f/9//3//f/9//3//f/9//3//f7s1XCE7Id0tv3f/f/9//3/cVjwhGyHfe9k5Fx1bTv9//3//f/9//3//f/9//3//f/9//3//f/9//3/8Wr8x3zF/a/9//3//f/9//3//f/9//3//f/9//3//f/9//3//f/9//3//f/9//3//f/9//3//f/9//3//f/9//3//f/9//3//f/9//3//f/9//3//f/9//3//f/9//3//f3cpORk5HTlG/3//f/9//3//f/9//3//f/9//3//f/9//3//f/9//3//f/9//3//f/9//3//f/9//3//f/9//3//f/9//3//f/9//3//f/9//3//f/9//3//f/9//38AAP9//3//f/9//3//f/9//3//f/9//3//f/9//3//f/9//3//f/9//3//f/9//3//f/9//3//f/9//3//f/9//3//f/9//3//f/9//3+ec/xe3FbYNTchOSH5HDkp2Tm8Wp5z/3//f/9//3//f/9//3//f/9//3//f/9//3//f/9//3//f/9//3//f/9//3//f/9//3//f/9//3//f/9//3//f35vOyGdLToh/zF9Tv9//3//f7xOXSUaHf9/1hgWHT1n/3//f/9//3//f/9//3//f/9//3//f/9//3//f953vCn/NV1K/3//f/9//3//f/9//3//f/9//3//f/9//3//f/9//3//f/9//3//f/9//3//f/9//3//f/9//3//f/9//3//f/9//3//f/9//3//f/9//3//f/9//3//f1pK+RgZHVcp/3//f/9//3//f/9//3//f/9//3//f/9//3//f/9//3//f/9//3//f/9//3//f/9//3//f/9//3//f/9//3//f/9//3//f/9//3//f/9//3//f/9//3//fwAA/3//f/9//3//f/9//3//f/9//3//f/9//3//f/9//3//f/9//3//f/9//3//f/9//3//f/9//3//f/9//3//f/9//3//f/9//3//f/9//3//f/9//399a7xSeCk4JTolGh05Jds5u1Kfb/9//3//f/9//3//f/9//3//f/9//3//f/9//3//f/9//3//f/9//3//f/9//3//f/9//3//f/9/G0KeKVwlvC2+Kb0t/3//f/9/m047IRod+173HBcl/3//f/9//3//f/9//3//f/9//3//f/9//3//f/9//388Pr4tvTH/f/9//3//f/9//3//f/9//3//f/9//3//f/9//3//f/9//3//f/9//3//f/9//3//f/9//3//f/9//3//f/9//3//f/9//3//f/9//3//f/9//3/+f35v+Bg6HfccvnP/f/9//3//f/9//3//f/9//3//f/9//3//f/9//3//f/9//3//f/9//3//f/9//3//f/9//3//f/9//3//f/9//3//f/9//3//f/9//3//f/9//3//f/9/AAD/f/9//3//f/9//3//f/9//3//f/9//3//f/9//3//f/9//3//f/9//3//f/9//3//f/9//3//f/9//3//f/9//3//f/9//3//f/9//3//f/9//3//f/9//n//f/9/u1YaOtsxGSE7IRodOyHbOZxOXmv/f/9//3//f/9//3//f/9//3//f/9//3//f/9//3//f/9//3//f/9//3//f/9//ntbIZ0puzU9X90tvimfc/9//3+bTjsdOyEaPvYc+kH/f/9//3//f/9//3//f/9//3//f/9//3//f/9//3//f/xanil9Kd97/3//f/9//3//f/9//3//f/9/ulIcY/9//3//f/9//3//f/9//3//f/9//3//f/9//3//f/9//3//f/9//3//f/9//3//f/9//3//f/9//3//f/9/NyUZGRkdnFL/f/9//3//f/9//3//f/9//3//f/9//3//f/9//3//f/9//3//f/9//3//f/9//3//f/9//3//f/9//3//f/9//3//f/9//3//f/9//3//f/9//3//f/9//38AAP9//3//f/9//3//f/9//3//f/9//3//f/9//3//f/9//3//f/9//3//f/9//3//f/9//3//f/9//3//f/9//3//f/9//3//f/9//3//f/9//3//f/9//3//f/9//3//f/9//3//fz1fOj54IVkhOyE8ITkl2zmcTn5v/3//f/9//3//f/9//3//f/9//3//f/9//3//f/9//3//f/9//38dX3wlXCX9Xv53Xjb/NZ5S/3//f9xSGyFbITgZ9xzcWv9//3//f/9//3//f/9//3//f/9//3//f/9//3//f/9/vnO+KZ8tPmf/f/9//3//f/9//3//f/9/F0L2DNQIfm//f/9//3//f/9//3//f/9//3//f/9//3//f/9//3//f/9//3//f/9//3//f/9//3//f/9//3//f/9/Oj46GRoZuTX/f/9//3//f/9//3//f/9//3//f/9//3//f/9//3//f/9//3//f/9//3//f/9//3//f/9//3//f/9//3//f/9//3//f/9//3//f/9//3//f/9//3//f/9//3//fwAA/3//f/9//3//f/9//3//f/9//3//f/9//3//f/9//3//f/9//3//f/9//3//f/9//3//f/9//3//f/9//3//f/9//3//f/9//3//f/9//3//f/9//3//f/9//3//f/9//3//f/9//3//f/9/33ddY1tGuzF7JXwpOiE7IbsxPEodX993/3//f/9//3//f/9//3//f/9//3//f/9//3//f/s5nCU6If9//3+dQh8y/TX/f/9/HF8bHRkVFxn2FN9//3//f/9//3//f/9//3//f/9//3//f/9//3//f/9//3//fx423i1fY/9//3//f/9//3//f/9//3/SGLYU1AzVFF1v/3//f/9//3//f/9//3//f/9//3//f/9//3//f/9//3//f/9//3//f/9//3//f/9//3//f/9/XWsYGRodOSG+d/9//3//f/9//3//f/9//3//f/9//3//f/9//3//f/9//3//f/9//3//f/9//3//f/9//3//f/9//3//f/9//3//f/9//3//f/9//3//f/9//3//f/9//3//f/9/AAD/f/9//3//f/9//3//f/9//3//f/9//3//f/9//3//f/9//3//f/9//3//f/9//3//f/9//3//f/9//3//f/9//3//f/9//3//f/9//3//f/9//3//f/9//3//f/9//3//f/9//3//f/9//3//f/9//3//f9933FZdRtsxeyV8JVslGh18LTxGHWPfe/9//3//f/9//3//f/9//3//f/9/WyGdJf05/3//fx5jXz7/Md97/3+ebxoV+RjVFLgx/3//f/9//3//f/9//3//f/9//3//f/9//3//f/9//3//f/9/PD7/NR9b/3//f/9//3//f/9//3//fxY61BgVERYVmlb/f/9//3//f/9//3//f/9//3//f/9//3//f/9//3//f/9//3//f/9//3//f/9//3//f/9//3+YKRodOyG7Vv9//3//f/9//3//f/9//3//f/9//3//f/9//3//f/9//3//f/9//3//f/9//3//f/9//3//f/9//3//f/9//3//f/9//3//f/9//3//f/9//3//f/9//3//f/9//38AAP9//3//f/9//3//f/9//3//f/9//3//f/9//3//f/9//3//f/9//3//f/9//3//f/9//3//f/9//3//f/9//3//f/9//3//f/9//3//f/9//3//f/9//3//f/9//3//f/9//3//f/9//3//f/9//3//f/9//3//f/9//3++c35n/FIbOlohWyVcJRwheikbQrxWn3P/f/9//3//f/9/PWO9JZ4l3lb/f/9/nnMeMl8+3VL/f993GBG1DPUMe1L/f/9//3//f/9//3//f/9//3//f/9//3//f/9//3//f/9//3++Sv4xn0r/f/9//3//f/9//3//f/9//39XRtEQ9Bz/f/9//3//f/9//3//f/9//3//f/9//3//f/9//3//f/9//3//f/9//3//f/9//3//f/9//3/bWhkROhWYMf9//3//f/9//3//f/9//3//f/9//3//f/9//3//f/9//3//f/9//3//f/9//3//f/9//3//f/9//3//f/9//3//f/9//3//f/9//3//f/9//3//f/9//3//f/9//3//fwAA/3//f/9//3//f/9//3//f/9//3//f/9//3//f/9//3//f/9//3//f/9//3//f/9//3//f/9//3//f/9//3//f/9//3//f/9//3//f/9//3//f/9//3//f/9//3//f/9//3//f/9//3//f/9//3//f/9//3//f/9//3//f/9//3//f/9//3ueb7tS+jVbJVshnCVbJXsl3DF8Sh1j/397Rp4pXCGfc/9//3//f/0xPzoeOv9//383HZUM0xCfd/9//3//f/9//3//f/9//3//f/9//3//f/9//3//f/9//3//f91OXz7eUv9//3//f/9//3//f/9//3//f/9/33vee/9//3//f/9//3//f/9//3//f/9//3//f/9//3//f/9//3//f/9//3//f/9//3//f/9//3//fzcZWhUZGb93/3//f/9//3//f/9//3//f/9//3//f/9//3//f/9//3//f/9//3//f/9//3//f/9//3//f/9//3//f/9//3//f/9//3//f/9//3//f/9//3//f/9//3//f/9//3//f/9/AAD/f/9//3//f/9//3//f/9//3//f/9//3//f/9//3//f/9//3//f/9//3//f/9//3//f/9//3//f/9//3//f/9//3//f/9//3//f/9//3//f/9//3//f/9//3//f/9//3//f/9//3//f/9//3//f/9//3//f/9//3//f/9//3//f/9//3//f/9//3//f/57f2+9UnxK2jF7JX0pXSU7HTodGR17Jd97/3//f/9/fEb/MR4yv3f/f9cpkwgWEf9//3//f/9//3//f/9//3//f/9//3//f/9//3//f/9//3//f/9/vk4fOp9O/3//f/9//3//f/9//3//f/9//3//f/9//3//f/9//3//f/9//3//f/9//3//f/9//3//f/9//3//f/9//3//f/9//3//f/9//3//f3pOOhkZHTtC/3//f/9//3//f/9//3//f/9//3//f/9//3//f/9//3//f/9//3//f/9//3//f/9//3//f/9//3//f/9//3//f/9//3//f/9//3//f/9//3//f/9//3//f/9//3//f/9//38AAP9//3//f/9//3//f/9//3//f/9//3//f/9//3//f/9//3//f/9//3//f/9//3//f/9//3//f/9//3//f/9//3//f/9//3//f/9//3//f/9//3//f/9//3//f/9//3//f/9//3//f/9//3//f/9//3//f/9//3//f/9//3//f/9//3//f/9//3//f/9//3//f/9//3//f753/VqcSvktOyE5HVslPSV8Jfw1e04+X/4xHzq+Uv9/ViWzCPcMn3e7TrgtFxkYHVgtWkafd/9//3//f/9//3//f/9//3//f/9//39cPj86vk7/f/9//3//f/9//3//f/9//3//f/9//3//f/9//3//f/9//3//f/9//3//f/9//3//f/9//3//f/9//3//f/9//3//f/9//3//f/9/WRk6GRoZ33v/f/9//3//f/9//3//f/9//3//f/9//3//f/9//3//f/9//3//f/9//3//f/9//3//f/9//3//f/9//3//f/9//3//f/9//3//f/9//3//f/9//3//f/9//3//f/9//3//fwAA/3//f/9//3//f/9//3//f/9//3//f/9//3//f/9//3//f/9//3//f/9//3//f/9//3//f/9//3//f/9//3//f/9//3//f/9//3//f/9//3//f/9//3//f/9//3//f/9//3//f/9//3//f/9//3//f/9//3//f/9//3//f/9//3//f/9//3//f/9//3//f/9//3//f/9//3//f/9/PWNbJX0hPD5aQtoxeyU8IVshXCVbHZwt/FbVEJME2BiUBNcQFg0VFRUR9hT3EPYMO0L/f/9//3//f/9//3//f/9//3//f306PjJfY/9//3//f/9//3//f/9//3//f/9//3//f/9//3//f/9//3//f/9//3//f/9//3//f/9//3//f/9//3//f/9//3//f/9//3//f/9/21obFVsdW0L/f/9//3//f/9//3//f/9//3//f/9//3//f/9//3//f/9//3//f/9//3//f/9//3//f/9//3//f/9//3//f/9//3//f/9//3//f/9//3//f/9//3//f/9//3//f/9//3//f/9/AAD/f/9//3//f/9//3//f/9//3//f/9//3//f/9//3//f/9//3//f/9//3//f/9//3//f/9//3//f/9//3//f/9//3//f/9//3//f/9//3//f/9//3//f/9//3//f/9//3//f/9//3//f/9//3//f/9//3//f/9//3//f/9//3//f/9//3//f/9//3//f/9//3//f/9//3//f/9//3+8Vn0lXR1+b/9//3+fd/1ae0a5LVwhOiE6GZQIkwh0CHUM1QyYLVlGWUKWKRUR9xA5GTtG/3//f/9//3//f/9//3//f/9/XTo+Nl9r/3//f/9//3//f/9//3//f/9//3//f/9//3//f/9//3//f/9//3//f/9//3//f/9//3//f/9//3//f/9//3//f/9//3//f/9//39ZKTkVGhXfd/9//3//f/9//3//f/9//3//f/9//3//f/9//3//f/9//3//f/9//3//f/9//3//f/9//3//f/9//3//f/9//3//f/9//3//f/9//3//f/9//3//f/9//3//f/9//3//f/9//38AAP9//3//f/9//3//f/9//3//f/9//3//f/9//3//f/9//3//f/9//3//f/9//3//f/9//3//f/9//3//f/9//3//f/9//3//f/9//3//f/9//3//f/9//3//f/9//3//f/9//3//f/9//3//f/9//3//f/9//3//f/9//3//f/9//3//f/9//3//f/9//3//f/9//3//f/9//3//fzs+XCV8Jf9//3//f/9//3//f75z3i3eLdYQlAxTDJIIlxQ8JZ0t/Dl9Sj1jPGM3JdYc9xjdWv9//3//f/9//3//f/9//3vdLbwp33v/f/9//3//f/9//3//f/9//3//f/9//3//f/9//3//f/9//3//f/9//3//f/9//3//f/9//3//f/9//3//f/9//3//f/9//388ZzodGh36Pf9//3//f/9//3//f/9//3//f/9//3//f/9//3//f/9//3//f/9//3//f/9//3//f/9//3//f/9//3//f/9//3//f/9//3//f/9//3//f/9//3//f/9//3//f/9//3//f/9//3//fwAA/3//f/9//3//f/9//3//f/9//3//f/9//3//f/9//3//f/9//3//f/9//3//f/9//3//f/9//3//f/9//3//f/9//3//f/9//3//f/9//3//f/9//3//f/9//3//f/9//3//f/9//3//f/9//3//f/9//3//f/9//3//f/9//3//f/9//3//f/9//3//f/9//3//f/9//3//f/9/2zFbJXwp/3//f/9//3//f/9/3nsdOj8y1BCzBNUU1hB7GZsteyk6IXspXSVdJXwpFx32EPgUv3P/f/9//3//f/97PWN7QrotnC2eb/9//n//f/9//3//f/9//3//f/9//3//f/9//3//f/9//3//f/9//3//f/9//3//f/9//3//f/9//3//f/9//3//f/9//3//f/o5OhkbHV5r/3//f/9//3//f/9//3//f/9//3//f/9//3//f/9//3//f/9//3//f/9//3//f/9//3//f/9//3//f/9//3//f/9//3//f/9//3//f/9//3//f/9//3//f/9//3//f/9//3//f/9/AAD/f/9//3//f/9//3//f/9//3//f/9//3//f/9//3//f/9//3//f/9//3//f/9//3//f/9//3//f/9//3//f/9//3//f/9//3//f/9//3//f/9//3//f/9//3//f/9//3//f/9//3//f/9//3//f/9//3//f/9//3//f/9//3//f/9//3//f/9//3//f/9//3//f/9//3//f/9//3/aMTwlvTH/f/9//3//f/9//3//fx1bvS1TDNMItjWaKToVnSn/f/9/n2/cUntKuTE5JfgY9xAYFZwlPT68TpgptQTWFJYMtQy0ELYQmC3/e/9//3//f/9//3//f/9//3//f/9//3//f/9//3//f/9//3//f/9//3//f/9//3//f/9//3//f/9//3//f/9//3//f/9/+RQ7GVkp/3//f/9//3//f/9//3//f/9//3//f/9//3//f/9//3//f/9//3//f/9//3//f/9//3//f/9//3//f/9//3//f/9//3//f/9//3//f/9//3//f/9//3//f/9//3//f/9//3//f/9//38AAP9//3//f/9//3//f/9//3//f/9//3//f/9//3//f/9//3//f/9//3//f/9//3//f/9//3//f/9//3//f/9//3//f/9//3//f/9//3//f/9//3//f/9//3//f/9//3//f/9//3//f/9//3//f/9//3//f/9//3//f/9//3//f/9//3//f/9//3//f/9//3//f/9//3//f/9//3//f7wtfCUdPv9//3//f/9//3//f/9/nmsYGZMM9Bj/f/xWOhX5GDgVGSHYOf9//3//f793+DXXFNYUvS0aIbYQlRTVFPQQthi1DPgU1RgYHTch/3//f/9//3//f/9//3//f/9//3//f/9//3//f/9//3//f/9//3//f/9//3//f/9//3//f993HGP/f/9//3//f/9/21o7GTwdnFL/f/9//3//f/9//3//f/9//3//f/9//3//f/9//3//f/9//3//f/9//3//f/9//3//f/9//3//f/9//3//f/9//3//f/9//3//f/9//3//f/9//3//f/9//3//f/9//3//f/9//3//fwAA/3//f/9//3//f/9//3//f/9//3//f/9//3//f/9//3//f/9//3//f/9//3//f/9//3//f/9//3//f/9//3//f/9//3//f/9//3//f/9//3//f/9//3//f/9//3//f/9//3//f/9//3//f/9//3//f/9//3//f/9//3//f/9//3//f/9//3//f/9//3//f/9//3//f/9//3//f/9/nCmdJR1C/3//f/9//3//f/9//399a5QMUgxbRv9//3+3DNYMORHbVv9//3//f/9//3//e9YU9wxYHbUQ1QT0GDklGSE6IVwlPCEaIfcU1wwaQv9//3+6TpgleCHZNT1j/3//f/9//3//f/9//3//f/9//3//f/9//3//f/9//3//f/9/0QTWCFhG/3//f/9//3/ZNToV+hh+b/9//3//f/9//3//f/9//3//f/9//3//f/9//3//f/9//3//f/9//3//f/9//3//f/9//3//f/9//3//f/9//3//f/9//3//f/9//3//f/9//3//f/9//3//f/9//3//f/9//3//f/9/AAD/f/9//3//f/9//3//f/9//3//f/9//3//f/9//3//f/9//3//f/9//3//f/9//3//f/9//3//f/9//3//f/9//3//f/9//3//f/9//3//f/9//3//f/9//3//f/9//3//f/9//3//f/9//3//f/9//3//f/9//3//f/9//3//f/9//3//f/9//3//f/9//3//f/9//3//f/9/vnd9JX4lfk7/f/9//3//f/9//3//fxg+lAiUED5C/3+4KfcY9xQ8Hb5z/3//f/9//3//f/9/OUbWDNYI1xC3Nf9//3//Tl8+G0I6Qlop9hjWCNYQGBn2ENYIFhH1DBYV1hDYNf9//3//f79zek7ZNTYZ9xDXDFghe07/f/9//3//f/9/2VrVCNQM217/f/9//3//fxgZWhk6Jf9//3//f/9//3//f/9//3//f/9//3//f/9//3//f/9//3//f/9//3//f/9//3//f/9//3//f/9//3//f/9//3//f/9//3//f/9//3//f/9//3//f/9//3//f/9//3//f/9//3//f/9//38AAP9//3//f/9//3//f/9//3//f/9//3//f/9//3//f/9//3//f/9//3//f/9//3//f/9//3//f/9//3//f/9//3//f/9//3//f/9//3//f/9//3//f/9//3//f/9//3//f/9//3//f/9//3//f/9//3//f/9//3//f/9//3//f/9//3//f/9//3//f/9//3//f/9//3//f/9//3+/d3wlfSV8Tv9//3//f/9//3//f/57tAyTBPYcHjJ6NhgV9xxZJTodXT7/f/9//3//f/9//388Y7YI1ARXHf97/3+db95KPTr/f/9//38cZ9YMtQjVDLUQ1RT3GBgd9hTVFNYMmCVeX5UZ9AD1DBYVFw32FBcZ9Qz3EDcRv2//f/9//3/WMbQE1RD/f/9//3//f1xrGhU6GTxC/3//f/9//3//f/9//3//f/9//3//f/9//3//f/9//3//f/9//3//f/9//3//f/9//3//f/9//3//f/9//3//f/9//3//f/9//3//f/9//3//f/9//3//f/9//3//f/9//3//f/9//3//fwAA/3//f/9//3//f/9//3//f/9//3//f/9//3//f/9//3//f/9//3//f/9//3//f/9//3//f/9//3//f/9//3//f/9//3//f/9//3//f/9//3//f/9//3//f/9//3//f/9//3//f/9//3//f/9//3//f/9//3//f/9//3//f/9//3//f/9//3//f/9//3//f/9//3//f/9//3//f793fSVcId5W/3//f/9//3//f/9/u07WCLIEei1fQvcU9xi7VhtjOh19KT9b/X//f/9//3//f7pSlATUBBcVHWP/f/1OH0/9Wv9//3//f/9/FhnUBNUQNCX7WtxaOkbbORYd1QzVBLUIthD1DPYUOCE5PrlWWE6VLbQQGRF5Hf9//3/fe9QA1QhWIf9//3//f/9/vFIaFTsZ/V7/f/9//3//f/9//3//f/9//3//f/9//3//f/9//3//f/9//3//f/9//3//f/9//3//f/9//3//f/9//3//f/9//3//f/9//3//f/9//3//f/9//3//f/9//3//f/9//3//f/9//3//f/9/AAD/f/9//3//f/9//3//f/9//3//f/9//3//f/9//3//f/9//3//f/9//3//f/9//3//f/9//3//f/9//3//f/9//3//f/9//3//f/9//3//f/9//3//f/9//3//f/9//3//f/9//3//f/9//3//f/9//3//f/9//3//f/9//3//f/9//3//f/9//3//f/9//3//f/9//3//f/9/vnNbIZ0lvVL/f/9//3//f/9//3+ZKbIEtAh9Qpop1xBYJf9//38YPhohnCV/b/9//3//f/9/9Bi0CNQEek7/f55r/059Qv9//3//f/9//382HdQE1BSed/9//3//f/9//3/XLbUEswDVDBcZWiF9JXshvCkcPt1W+jH2EPgM/VL+f5pS1Qi0CNo5/3//f/9//3/aOToV+hS/e/9//3//f/9//3//f/9//3//f/9//3//f/9//3//f/9//3//f/9//3//f/9//3//f/9//3//f/9//3//f/9//3//f/9//3//f/9//3//f/9//3//f/9//3//f/9//3//f/9//3//f/9//38AAP9//3//f/9//3//f/9//3//f/9//3//f/9//3//f/9//3//f/9//3//f/9//3//f/9//3//f/9//3//f/9//3//f/9//3//f/9//3//f/9//3//f/9//3//f/9//3//f/9//3//f/9//3//f/9//3//f/9//3//f/9//3//f/9//3//f/9//3//f/9//3//f/9//3//f/9//3//e3wlfSEeX/9//3//f/9//3//f/QMswgWHd9vOSHXEFtG/3//f/9/ViU7IX0p33P/f/9/fWuUCJMItRA+b/97H1PeTp5v/3//f/9//3//f7MQ1Qg5Qv9//3//f/9//3//fxYdtQjVBBw+v3M9Z9pa+z16KTshXCV8JRgZ1gR5HT5flyXVBPYEm1b/f/9//3//f3otWhVaHf9//3//f/9//3//f/9//3//f/9//3//f/9//3//f/9//3//f/9//3//f/9//3//f/9//3//f/9//3//f/9//3//f/9//3//f/9//3//f/9//3//f/9//3//f/9//3//f/9//3//f/9//3//fwAA/3//f/9//3//f/9//3//f/9//3//f/9//3//f/9//3//f/9//3//f/9//3//f/9//3//f/9//3//f/9//3//f/9//3//f/9//3//f/9//3//f/9//3//f/9//3//f/9//3//f/9//3//f/9//3//f/9//3//f/9//3//f/9//3//f/9//3//f/9//3//f/9//3//f/9//3//f/97WyF9If5a/3//f/9//3//f31v1AyTDBlGfm/4HNQQ3Fr/f/9//3+/dzgdWR2dKf9//n95SrUI1QzWEN933lJfWxxb/3//f/9//3//fzxntQi0CF1n/3//f/9//3//f7tS9wAWCfYMeCH/f/9//3//f997fmscW5tGuC3VCNYIWx21DLQI1ggbRj1j33v/f/9/9xhbHdox/3//f/9//3//f/9//3//f/9//3//f/9//3//f/9//3//f/9//3//f/9//3//f/9//3//f/9//3//f/9//3//f/9//3//f/9//3//f/9//3//f/9//3//f/9//3//f/9//3//f/9//3//f/9/AAD/f/9//3//f/9//3//f/9//3//f/9//3//f/9//3//f/9//3//f/9//3//f/9//3//f/9//3//f/9//3//f/9//3//f/9//3//f/9//3//f/9//3//f/9//3//f/9//3//f/9//3//f/9//3//f/9//3//f/9//3//f/9//3//f/9//3//f/9//3//f/9//3//f/9//3//f/9/33dbIVwlH2P/f/9//3//f/9/HF+0EJQUPWv/f/Uc2BicVv9//3//f/9/fms4HTohGCF/czUhlAy2EDghnk6fRr1S/3//f/9//3//f/9/elK2DNQM33v/f99733P/f/9/ViHVEHgpFxnXFP9//3//f/9//3//f/9//3+ec9YQ9hB6JfUMlAz3FFslXiE7HZwt/DUZHRodfEr/f/9//3//f/9//3//f/9//3//f/9//3//f/9//3//f/9//3//f/9//3//f/9//3//f/9//3//f/9//3//f/9//3//f/9//3//f/9//3//f/9//3//f/9//3//f/9//3//f/9//3//f/9//38AAP9//3//f/9//3//f/9//3//f/9//3//f/9//3//f/9//3//f/9//3//f/9//3//f/9//3//f/9//3//f/9//3//f/9//3//f/9//3//f/9//3//f/9//3//f/9//3//f/9//3//f/9//3//f/9//3//f/9//3//f/9//3//f/9//3//f/9//3//f/9//3//f/9//3//f/9//3//f1odfSV9Uv9//3//f/9//395StMI1BT/f/9/NiXWEBpC/3//f/9//3//fzxj+BgZHdcMkwSSCJUMWh0fNn1C/3v/f/9//3//f/9//38XNtUENh3/f/9/vnf8Nf9/vnPVCNUIHV8XFfgMfmv/f/9//3//f/9//3//f/9/9hDXCDkZ1Qj3EBcZHVtbRvw1WSFbIfgMGRU7HfsxvE5+Z/97/3//f/9//3//f/9//3//f/9//3//f/9//3//f/9//3//f/9//3//f/9//3//f/9//3//f/9//3//f/9//3//f/9//3//f/9//3//f/9//3//f/9//3//f/9//3//f/9//3//fwAA/3//f/9//3//f/9//3//f/9//3//f/9//3//f/9//3//f/9//3//f/9//3//f/9//3//f/9//3//f/9//3//f/9//3//f/9//3//f/9//3//f/9//3//f/9//3//f/9//3//f/9//3//f/9//3//f/9//3//f/9//3//f/9//3//f/9//3//f/9//3//f/9//3//f/9//3//f/9/vCV9IZ1O/3//f/9//3//fzhCtBCYMf9//3/YOdUUWS3/f/9//3//f/9//3+fc5ct9RBzCHMQtRTbMb1O/3//f/9//3//f/9//3//f9YUtAi5Lf9//3//f1gh/l77WvcU9hD/f7ox+BRea/9//3//f/9//3//f/9//38XGfkQ9xQYFfcQ3Dn/f/9//3v/f3pKGh35FHgpWyV+LV0lXSV6KVxG/WLfe/9//3//f/9//3//f/9//3//f/9//3//f/9//3//f/9//3//f/9//3//f/9//3//f/9//3//f/9//3//f/9//3//f/9//3//f/9//3//f/9//3//f/9//3//f/9/AAD/f/9//3//f/9//3//f/9//3//f/9//3//f/9//3//f/9//3//f/9//3//f/9//3//f/9//3//f/9//3//f/9//3//f/9//3//f/9//3//f/9//3//f/9//3//f/9//3//f/9//3//f/9//3//f/9//3//f/9//3//f/9//3//f/9//3//f/9//3//f/9//3//f/9//3//f/9//3+cJXwlXUr/f/9//3//f/9/NR3TCPo5/3//f7tWlhjXHN97/3//f/9//3//f/9//39aQpMEdAwXHZ9v/3//f/9//3//f/9//3//f7tWtgzVCHkl/3//f/9/eC26NVk+9gz2GP9/2jUXEZ93/3//f/9//3//f/9//3//f/cQ1wj4EPYAORVcTv9//3//f/9/WkYaGRsV33d+ZxxXmkYbNlkhWyF8KVwleyn8Od1WnnP/f/9//3//f/9//3//f/9//3//f/9//3//f/9//3//f/9//3//f/9//3//f/9//3//f/9//3//f/9//3//f/9//3//f/9//3//f/9//3//f/9//38AAP9//3//f/9//3//f/9//3//f/9//3//f/9//3//f/9//3//f/9//3//f/9//3//f/9//3//f/9//3//f/9//3//f/9//3//f/9//3//f/9//3//f/9//3//f/9//3//f/9//3//f/9//3//f/9//3//f/9//3//f/9//3//f/9//3//f/9//3//f/9//3//f/9//3//f/9//3//f9wxXCX9Of9//3//f/9/3nfTDNMIGzr/f/9/vnPVHNYQ3Fr/f/9//3//f/9//3//f3lOswjWBNgx/3//f/9//3//f/9//3//f/9/WCEXCfUEei3/f/9//397SvkY+y31AHgd/387QvcU/3//f/9//3//f/9//3//f31v2AwXDfUM9gh8IT5r/3//f/9//3/ZNTsZ+RT/f/9//3//f/9//3++b7tOPD6aKXwpfSV7IXwl/Dm8Tr9v/3//f/9//3//f/9//3//f/9//3//f/9//3//f/9//3//f/9//3//f/9//3//f/9//3//f/9//3//f/9//3//f/9//3//f/9//3//fwAA/3//f/9//3//f/9//3//f/9//3//f/9//3//f/9//3//f/9//3//f/9//3//f/9//3//f/9//3//f/9//3//f/9//3//f/9//3//f/9//3//f/9//3//f/9//3//f/9//3//f/9//3//f/9//3//f/9//3//f/9//3//f/9//3//f/9//3//f/9//3//f/9//3//f/9//3/+f/9/Oz59JZ0l/3//f/9//3/bVvMIFQn6Mf9//3//fzYl1hT3HP9//3//f/9//3//f/9/+TnXCLMIFx3/f/9//3//f/9//3//f/9/u04aHdcQ9gz3IP9//3//fztjGBn6DPUEFxn/f7ktujH/f/9//3//f/9//3//f/9/vFYYDfcMFgn2BN4t3nP/f/9//3//f3klOhU6If9//3//f/9//3//f/9//3//f/9/3nfbVltGuzV5JVwlOiF7Kfw1nEp+Z/9//3//f/9//3//f/9//3//f/9//3//f/9//3//f/9//3//f/9//3//f/9//3//f/9//3//f/9//3//f/9//3//f/9/AAD/f/9//3//f/9//3//f/9//3//f/9//3//f/9//3//f/9//3//f/9//3//f/9//3//f/9//3//f/9//3//f/9//3//f/9//3//f/9//3//f/9//3//f/9//3//f/9//3//f/9//3//f/9//3//f/9//3//f/9//3//f/9//3//f/9//3//f/9//3//f/9//3//f/9//3//f/9//3+aRp0lXB3/f/9//3//f/g59AgVDbot/3//f/9//VbWFNcYGkL/f/9//3//f/9/PGcZFbUIswTVBF5n/3//f/9//3//f/9//39ZHToZ2TX2DPcU/3//f/9//3/4FBYR1QTWDP9/myneWv9//3//f/9//3//f/9//3/5NfgMGA33CBcVfz7/f/9//3//f/9/WSE6EXop/3//f/9//3//f/9//3//f/9//3//f/9//3//f/9/vFK7SpkpWyFcJTwhOh38NZ1Of2f/f/9//3//f/9//3//f/9//3//f/9//3//f/9//3//f/9//3//f/9//3//f/9//3//f/9//3//f/9//38AAP9//3//f/9//3//f/9//3//f/9//3//f/9//3//f/9//3//f/9//3//f/9//3//f/9//3//f/9//3//f/9//3//f/9//3//f/9//3//f/9//3//f/9//3//f/9//3//f/9//3//f/9//3//f/9//3//f/9//3//f/9//3//f/9//3//f/9//3//f/9//3//f/9//3//f/9//3//f/1WfiVbGf97/3//f/9/VRn0DBYNmS3/f/9//3+ea9kl1gz2EJxK/3/+f/5/PWsZHRgd9gTSANUIdhn/f/9//3//f/9//3+bRjsZ2jFca/cQ1Qyec/9//3//f9gt9hD1BPUA/FpaIZ9v/3//f/9//3//f/9//3//f/cUGBUXDRYFWBkfU/9//3//f/9//38YGToV+zX/f/9//3//f/9//3//f/9//3//f/9//3//f/9//3//f/9//399Y15fuka7JVsdfCFbIVohvC2dUn5v/3/+f/9//3//f/9//3//f/9//3//f/9//3//f/9//3//f/9//3//f/9//3//f/9//3//fwAA/3//f/9//3//f/9//3//f/9//3//f/9//3//f/9//3//f/9//3//f/9//3//f/9//3//f/9//3//f/9//3//f/9//3//f/9//3//f/9//3//f/9//3//f/9//3//f/9//3//f/9//3//f/9//3//f/9//3//f/9//3//f/9//3//f/9//3//f/9//3//f/9//3//f/9//3//f/9/XWNbHV0ZXmv/f/9/nnP0BBUVFhFZJf9//3//f/97H085FRYN9hSXLbxa+Dk4GTkZ+jH4LfcI0wTVBFYdHGf/f/9//3+/ezodWR1+a/9/9RAXEfxe/3//f/9/+1YYEfUA9QQWFVwl/3v/f/9//3//f/9//3//f/xaOxl6JTYV9gi8NZ9n/3//f/9//3//f/cUOhUbOv9//3//f/9//3//f/9//3//f/9//3//f/9//3//f/9//3//f/9//3//f95vnmNdW7xG2SFaFVwhOyFbKftB3F7ff/9//3//f/9//3//f/9//3//f/9//3//f/9//3//f/9//3//f/9//3//f/9/AAD/f/9//3//f/9//3//f/9//3//f/9//3//f/9//3//f/9//3//f/9//3//f/9//3//f/9//3//f/9//3//f/9//3//f/9//3//f/9//3//f/9//3//f/9//3//f/9//3//f/9//3//f/9//3//f/9//3//f/9//3//f/9//3//f/9//3//f/9//3//f/9//3//f/9//3//f/9//3/fd5shPCG9Vv9//396VvUUFyEXGfkU33//f/9//3/+Sj42WyHXEBcZ9hQ5HfYY+Tn+f55v1RS1DLMI1RBWHf9//3//f3ctPCVaQv9//393LfUUGkr/f/9//3//fxcZ9hDVCPUM+Tn/f/9//3//f/9//3//f/9/eDE7Hd1Wswz3FFw+/3f/f/9//3//f753+BQZGVxK/3//f/9//3//f/9//3//f/9//3//f/9//3//f/9//3//f/9//3//f/9//3//f/9//3//f/9/HFf6MXghOh19KRshejVbUp9z/3//f/9//3//f/9//3//f/9//3//f/9//3//f/9//3//f/9//38AAP9//3//f/9//3//f/9//3//f/9//3//f/9//3//f/9//3//f/9//3//f/9//3//f/9//3//f/9//3//f/9//3//f/9//3//f/9//3//f/9//3//f/9//3//f/9//3//f/9//3//f/9//3//f/9//3//f/9//3//f/9//3//f/9//3//f/9//3//f/9//3//f/9//3//f/9//3//f/9/miVcJfw5/3//f7Yx9QibThYZFxU9Y/9//3//fz5bf0L/UvpWtzGYLdk1XWP/f/9//384RvcU9gx3Jfxe/3//f5tWOx1YKf9//3//f1hGFxU3If9//3//f/9/m0r4FBcR0xDcWv9//3//f/9//3//f/9/fW8aHVwpm2/4FPcUvU7/f/9//3//f/9/nnP5FDodfE7/f/9//3//f/9//3//f/9//3//f/9//3//f/9//3//f/9//3//f/9//3//f/9//3//f/9//3//f/9//3+ea9tS+jUYGXwlPCF7LRtCPmf/f/9//3//f/9//3//f/9//3//f/9//3//f/9//3//fwAA/3//f/9//3//f/9//3//f/9//3//f/9//3//f/9//3//f/9//3//f/9//3//f/9//3//f/9//3//f/9//3//f/9//3//f/9//3//f/9//3//f/9//3//f/9//3//f/9//3//f/9//3//f/9//3//f/9//3//f/9//3//f/9//3//f/9//3//f/9//3//f/9//3//f/9//3//f/9//388Pjshmyn/f/5/9BDUFP9/VyEWFZ1K/3//f/9/328+U35C/3//f/9//3//f/9//3//f/9/dS32EPcQfFb/f9ta+Rj4GH5r/3//f/9/XGfVDPUM/GL/f/9//39caxgV9xC/c/9//3//f/9//3//f/9//3+6MVshvFL7XvYIFxEdW/9//3//f/9//399b/kYGBW9Vv9//3//f/9//3//f/9//3//f/9//3//f/9//3//f/9//3//f/9//3//f/9//3//f/9//3//f/9//3//f/9//3//e/9/HV97StkxOSE6IVslPELfe/9//3//f/9//3//f/9//3//f/9//3//f/9/AAD/f/9//3//f/9//3//f/9//3//f/9//3//f/9//3//f/9//3//f/9//3//f/9//3//f/9//3//f/9//3//f/9//3//f/9//3//f/9//3//f/9//3//f/9//3//f/9//3//f/9//3//f/9//3//f/9//3//f/9//3//f/9//3//f/9//3//f/9//3//f/9//3//f/9//3//f/9//3//f/tWfSE8Id972lr2FHct/38ZPhgdeS3/f/9//3++cz9T/jX/f/9//3//f/9//3//f/9//3/+e3Up9hDXGLUIFhH4FJxS/3//f/9//3//f1UZ1QzZNf9//3//f/9/GT74GHkp/3//f/9//3//f/9//389Yxshein/f1lKFxX3FP97/3//f/9//3//f35z2Bg5GXxS/3//f/9//3//f/9//3//f/9//3//f/9//3//f/9//3//f/9//3//f/9//3//f/9//3//f/9//3//f/9//3//f/9//3//f/9//3++dxxfGjqbKRkZPUbff/9//3//f/9//3//f/9//3//f/9//38AAP9//3//f/9//3//f/9//3//f/9//3//f/9//3//f/9//3//f/9//3//f/9//3//f/9//3//f/9//3//f/9//3//f/9//3//f/9//3//f/9//3//f/9//3//f/9//3//f/9//3//f/9//3//f/9//3//f/9//3//f/9//3//f/9//3//f/9//3//f/9//3//f/9//3//f/9//3//f/9/vm9aHX4l3Vr3OdYQulb/fzxj9hgXCb9z/3//f/9/f2M9Nr93/3//f/9//3//f/9//3//f/9//39YRtQU9gwYDf1a+1paSjlGOkpZTtxa2TXVFLQMfnP/f/9//3/+e3YZFxm6Nf9//3//f/9//3//f3kpOSH+Wv9/1zX2DJkp/3//f/9//3//f/9/XWsYFfgQ3Vr/f/9//3//f/9//3//f/9//3//f/9//3//f/9//3//f/9//3//f/9//3//f/9//3//f/9//3//f/9//3//f/9//3//f/9//3//f/9//3//f/9/XV+9Sjg2vnf/f/9//3//f/9//3//f/9//3//fwAA/3//f/9//3//f/9//3//f/9//3//f/9//3//f/9//3//f/9//3//f/9//3//f/9//3//f/9//3//f/9//3//f/9//3//f/9//3//f/9//3//f/9//3//f/9//3//f/9//3//f/9//3//f/9//3//f/9//3//f/9//3//f/9//3//f/9//3//f/9//3//f/9//3//f/9//3//f/9//3//f5spfCFeQhUd9RR9b/9//392JRcVnE7/f/9//3+/bx5Pn2//f/9//3//f/9//3//f/9//3//f/9//3//d3pG1Qz2FBYVOB0XGRYd9hD1FPQI9RCXLf9//3//f/9/v3NYJTgd2jn/f/9//3//f3tOWyHbNf9//39WIRcRGTr/f/9//3//f/9//39daxkVGRXdWv9//3//f/9//3//f/9//3//f/9//3//f/9//3//f/9//3//f/9//3//f/9//3//f/9//3//f/9//3//f/9//3//f/9//3//f/9//3//f/9//3//f/9//3//f/9//3//f/9//3//f/9//3//f/9/AAD/f/9//3//f/9//3//f/9//3//f/9//3//f/9//3//f/9//3//f/9//3//f/9//3//f/9//3//f/9//3//f/9//3//f/9//3//f/9//3//f/9//3//f/9//3//f/9//3//f/9//3//f/9//3//f/9//3//f/9//3//f/9//3//f/9//3//f/9//3//f/9//3//f/9//3//f/9//3//f/9/W0JcHRkZ1RAVHf9//3//f1pGGB1YJf9//3//fx1X30oeW/9//3//f/9//3//f/9//3//f/9//3//f5Up9QgWFdQQ9BgVITYh8xTUFPUY9RjUDNUMtjX/f/9//3//f31rVx05HXgtPm//f5tOGBl6Jd93/3//f/QUFhGcUv9//3//f/9//3//fzxnGRkYEb1a/3//f/9//3//f/9//3//f/9//3//f/9//3//f/9//3//f/9//3//f/9//3//f/9//3//f/9//3//f/9//3//f/9//3//f/9//3//f/9//3//f/9//3//f/9//3//f/9//3//f/9//3//f/9//38AAP9//3//f/9//3//f/9//3//f/9//3//f/9//3//f/9//3//f/9//3//f/9//3//f/9//3//f/9//3//f/9//3//f/9//3//f/9//3//f/9//3//f/9//3//f/9//3//f/9//3//f/9//3//f/9//3//f/9//3//f/9//3//f/9//3//f/9//3//f/9//3//f/9//3//f/9//3//f/9//39dZ1slOB3TENg5/3//f/9/fWsXHfcUfmv/f/9/XV+/Rr9O/3//f/9//3//f/9//3//f/9//3//f/pa9Qj2DNY1nnf/f/9//3//f/97PGc4QhMdExV2Lf9//3//f/9//3//fxo2WRn2GNYYOR06IZ5r/3//f9939BD3FPxi/3//f/9//3//f/9/XWv4FDkV3lr/f/9//3//f/9//3//f/9//3//f/9//3//f/9//3//f/9//3//f/9//3//f/9//3//f/9//3//f/9//3//f/9//3//f/9//3//f/9//3//f/9//3//f/9//3//f/9//3//f/9//3//f/9//3//fwAA/3//f/9//3//f/9//3//f/9//3//f/9//3//f/9//3//f/9//3//f/9//3//f/9//3//f/9//3//f/9//3//f/9//3//f/9//3//f/9//3//f/9//3//f/9//3//f/9//3//f/9//3//f/9//3//f/9//3//f/9//3//f/9//3//f/9//3//f/9//3//f/9//3//f/9//3//f/9//3//f997WSHUFNIQelL/f/9//3//f5cp9hAbOv9//3/eb79GX0b/f/9//3//f/9//3//f/9//3//f/9/ljH0DBYZ/3/+f/9//3//f/9//3//f/9/3nd4Sp1z/3//f/9//3//f/9//387Y/o9VyV7St93/3//f/9/PGfWENUMnnP/f/9//3//f/9//39da/gUGBXeWv9//3//f/9//3//f/9//3//f/9//3//f/9//3//f/9//3//f/9//3//f/9//3//f/9//3//f/9//3//f/9//3//f/9//3//f/9//3//f/9//3//f/9//3//f/9//3//f/9//3//f/9//3//f/9/AAD/f/9//3//f/9//3//f/9//3//f/9//3//f/9//3//f/9//3//f/9//3//f/9//3//f/9//3//f/9//3//f/9//3//f/9//3//f/9//3//f/9//3//f/9//3//f/9//3//f/9//3//f/9//3//f/9//3//f/9//3//f/9//3//f/9//3//f/9//3//f/9//3//f/9//3//f/9//3//f/9//396RtMUsxB+b/9//3//f/9/21YYIfcU33v/f75z/0pfRv9//3//f/9//3//f/9//3//f/9//3+VMfQc9Ry5Vv9//3//f/9//3//f/9//3//f/9//3//f/9//3//f/9//3//f/9//3//f/9//3//f/9//3/6WvYQ9gy7WptW216/e/9//3//f35z2BwZHb1a/3//f/9//3//f/9//3//f/9//3//f/9//3//f/9//3//f/9//3//f/9//3//f/9//3//f/9//3//f/9//3//f/9//3//f/9//3//f/9//3//f/9//3//f/9//3//f/9//3//f/9//3//f/9//38AAP9//3//f/9//3//f/9//3//f/9//3//f/9//3//f/9//3//f/9//3//f/9//3//f/9//3//f/9//3//f/9//3//f/9//3//f/9//3//f/9//3//f/9//3//f/9//3//f/9//3//f/9//3//f/9//3//f/9//3//f/9//3//f/9//3//f/9//3//f/9//3//f/9//3//f/9//3//f/9//3//fztnURSUGN1i/3//f/9//3//fzUhFx07Rv9/v3dfV35C/3//f/9//3//f/9//3//f/9//3//fztj9BC0FBxn/3//f/9//3//f/9//3//f/9//3//f/9//3//f/9//3//f/9//3//f/9//3//f/9//3//f1lOtAyUEPgc+BzXGNUQWCk+b/9/fnPYHPgYnFb/f/9//3//f/9//3//f/9//3//f/9//3//f/9//3//f/9//3//f/9//3//f/9//3//f/9//3//f/9//3//f/9//3//f/9//3//f/9//3//f/9//3//f/9//3//f/9//3//f/9//3//f/9//3//fwAA/3//f/9//3//f/9//3//f/9//3//f/9//3//f/9//3//f/9//3//f/9//3//f/9//3//f/9//3//f/9//3//f/9//3//f/9//3//f/9//3//f/9//3//f/9//3//f/9//3//f/9//3//f/9//3//f/9//3//f/9//3//f/9//3//f/9//3//f/9//3//f/9//3//f/9//3//f/9//3//f/9/eE6yFBUZ3T3/f/9//3//f/9/u1IXHRgh33/fdx9THjr/f/9//3//f/9//3//f/9//3//f/9//3//f/97/3//f/9//3//f/9//3//f/9//3//f/9//3//f/9//3//f/9//3//f/9//3//f/9//3//f7979RyzANYMFhkWGfcYFx33FPYQvVa/d9cQGBl8Tv9//3//f/9//3//f/9//3//f/9//3//f/9//3//f/9//3//f/9//3//f/9//3//f/9//3//f/9//3//f/9//3//f/9//3//f/9//3//f/9//3//f/9//3//f/9//3//f/9//3//f/9//3//f/9/AAD/f/9//3//f/9//3//f/9//3//f/9//3//f/9//3//f/9//3//f/9//3//f/9//3//f/9//3//f/9//3//f/9//3//f/9//3//f/9//3//f/9//3//f/9//3//f/9//3//f/9//3//f/9//3//f/9//3//f/9//3//f/9//3//f/9//3//f/9//3//f/9//3//f/9//3//f/9//3//f/9//3+5TrIUWCF8JV5v/3//f/9//3//exYd1xx7Ur53v0YeOv9//3//f/9//3//f/9//3//f/9//3//f/9//3//f/9//3//f/9//3//f/9//3//f/9//3//f/9//3//f/9//3//f/9//3//f/9//3//f/9/NCXUCJQMFhHaUjtbmkY2HfYY9hT2EBtG9xDXFFpG/3//f/9//3//f/9//3//f/9//3//f/9//3//f/9//3//f/9//3//f/9//3//f/9//3//f/9//3//f/9//3//f/9//3//f/9//3//f/9//3//f/9//3//f/9//3//f/9//3//f/9//3//f/9//38AAP9//3//f/9//3//f/9//3//f/9//3//f/9//3//f/9//3//f/9//3//f/9//3//f/9//3//f/9//3//f/9//3//f/9//3//f/9//3//f/9//3//f/9//3//f/9//3//f/9//3//f/9//3//f/9//3//f/9//3//f/9//3//f/9//3//f/9//3//f/9//3//f/9//3//f/9//3//f/9//3//f/9/vmtbJX0lPUb/f/9//3//f/9/mUr3HPUc33ceU19G/3//f/9//3//f/9//3//f/9//3//f/9//3//f/9//3//f/9//3//f/9//3//f/9//3//f/9//3//f/9//3//f/9//3//f/9//3//f/9/ulbXGLQMtAj5Nf9//3//f/9/OEL2GNYYGBHXEPgU+jn/f/9//3//f/9//3//f/9//3//f/9//3//f/9//3//f/9//3//f/9//3//f/9//3//f/9//3//f/9//3//f/9//3//f/9//3//f/9//3//f/9//3//f/9//3//f/9//3//f/9//3//f/9//3//fwAA/3//f/9//3//f/9//3//f/9//3//f/9//3//f/9//3//f/9//3//f/9//3//f/9//3//f/9//3//f/9//3//f/9//3//f/9//3//f/9//3//f/9//3//f/9//3//f/9//3//f/9//3//f/9//3//f/9//3//f/9//3//f/9//3//f/9//3//f/9//3//f/9//3//f/9//3//f/9//3//f/9//3//f1tGXCFbIb97/3//f/9//3//e/UY9xj6OV9Xfkb/f/9//3//f/9//3//f/9//3//f/9//3//f/9//3//f/9//3//f/9//3//f/9//3//f/9//3//f/9//3//f/9//3//f/9//3//f/9//3+WMfUItAT1DBg2/3//f/9//3//f/pW9xTUDNYI9gy6Lf9//3//f/9//3//f/9//3//f/9//3//f/9//3//f/9//3//f/9//3//f/9//3//f/9//3//f/9//3//f/9//3//f/9//3//f/9//3//f/9//3//f/9//3//f/9//3//f/9//3//f/9//3//f/9/AAD/f/9//3//f/9//3//f/9//3//f/9//3//f/9//3//f/9//3//f/9//3//f/9//3//f/9//3//f/9//3//f/9//3//f/9//3//f/9//3//f/9//3//f/9//3//f/9//3//f/9//3//f/9//3//f/9//3//f/9//3//f/9//3//f/9//3//f/9//3//f/9//3//f/9//3//f/9//3//f/9//3//f/9/nmucJVsh/l7/f/9//3//f/9/eUoWHfYc/1KfQv9//3//f/9//3//f/9//3//f/9//3//f/9//3//f/9//3//f/9//3//f/9//3//f/9//3//f/9//3//f/9//3//f/9//3//f/9//3//fxUZ9QjVDPUMOkb/f/9//3//f/9//395RhcV9Aj2DDgh/3//f/9//3//f/9//3//f/9//3//f/9//3//f/9//3//f/9//3//f/9//3//f/9//3//f/9//3//f/9//3//f/9//3//f/9//3//f/9//3//f/9//3//f/9//3//f/9//3//f/9//3//f/9//38AAP9//3//f/9//3//f/9//3//f/9//3//f/9//3//f/9//3//f/9//3//f/9//3//f/9//3//f/9//3//f/9//3//f/9//3//f/9//3//f/9//3//f/9//3//f/9//3//f/9//3//f/9//3//f/9//3//f/9//3//f/9//3//f/9//3//f/9//3//f/9//3//f/9//3//f/9//3//f/9//3//f/9//3//fzk2ni28Lf9//3//f/9//3//ezYV9hh4JX5K/3//f/9//3//f/9//3//f/9//3//f/9//3//f/9//3//f/9//3//f/9//3//f/9//3//f/9//3//f/9//3//f/9//3//f/9//3//f997tQwWCdQI9RAZPv9//3//f/9//3//f/9/liHWENQIFxX/f/9//3//f/9//3//f/9//3//f/9//3//f/9//3//f/9//3//f/9//3//f/9//3//f/9//3//f/9//3//f/9//3//f/9//3//f/9//3//f/9//3//f/9//3//f/9//3//f/9//3//f/9//3//fwAA/3//f/9//3//f/9//3//f/9//3//f/9//3//f/9//3//f/9//3//f/9//3//f/9//3//f/9//3//f/9//3//f/9//3//f/9//3//f/9//3//f/9//3//f/9//3//f/9//3//f/9//3//f/9//3//f/9//3//f/9//3//f/9//3//f/9//3//f/9//3//f/9//3//f/9//3//f/9//3//f/9//3//f/9/fWd7IX4pHmP/f/9//3//f/9/+lr3HLUcO07/f/9//3//f/9//3//f/9//3//f/9//3//f/9//3//f/9//3//f/9//3//f/9//3//f/9//3//f/9//3//f/9//3//f/9//3//f/9/nnfWGNYI1AjVDPg1/3//f/9//3//f/9//39dZ9cQ1QzWDN97/3//f/9//3//f/9//3//f/9//3//f/9//3//f/9//3//f/9//3//f/9//3//f/9//3//f/9//3//f/9//3//f/9//3//f/9//3//f/9//3//f/9//3//f/9//3//f/9//3//f/9//3//f/9/AAD/f/9//3//f/9//3//f/9//3//f/9//3//f/9//3//f/9//3//f/9//3//f/9//3//f/9//3//f/9//3//f/9//3//f/9//3//f/9//3//f/9//3//f/9//3//f/9//3//f/9//3//f/9//3//f/9//3//f/9//3//f/9//3//f/9//3//f/9//3//f/9//3//f/9//3//f/9//3//f/9//3//f/9//3//f/o5eyWcLf9//3//f/9//3//f9cx9hTUEH5z/3//f/9//3//f/9//3//f/9//3//f/9//3//f/9//3//f/9//3//f/9//3//f/9//3//f/9//3//f/9//3//f/9//3//f/9//3+ed9UU9xDTDPQcOEb/f/9//3//f/9//3//f/9/ViHVBPUMPWv/f/9//3//f/9//3//f/9//3//f/9//3//f/9//3//f/9//3//f/9//3//f/9//3//f/9//3//f/9//3//f/9//3//f/9//3//f/9//3//f/9//3//f/9//3//f/9//3//f/9//3//f/9//38AAP9//3//f/9//3//f/9//3//f/9//3//f/9//3//f/9//3//f/9//3//f/9//3//f/9//3//f/9//3//f/9//3//f/9//3//f/9//3//f/9//3//f/9//3//f/9//3//f/9//3//f/9//3//f/9//3//f/9//3//f/9//3//f/9//3//f/9//3//f/9//3//f/9//3//f/9//3//f/9//3//f/9//3//f/9/vm+bJX0h/lr/f/9//3//f/9//3dWGRURNRn/f/9//3//f/9//3//f/9//3//f/9//3//f/9//3//f/9//3//f/9//3//f/9//3//f/9//3//f/9//3//f/9//3//f/9//3//f997FhX3ELclFjb/f/9//3//f/9//3//f/9//384QhYR9gz7Wv9//3//f/9//3//f/9//3//f/9//3//f/9//3//f/9//3//f/9//3//f/9//3//f/9//3//f/9//3//f/9//3//f/9//3//f/9//3//f/9//3//f/9//3//f/9//3//f/9//3//f/9//3//fwAA/3//f/9//3//f/9//3//f/9//3//f/9//3//f/9//3//f/9//3//f/9//3//f/9//3//f/9//3//f/9//3//f/9//3//f/9//3//f/9//3//f/9//3//f/9//3//f/9//3//f/9//3//f/9//3//f/9//3//f/9//3//f/9//3//f/9//3//f/9//3//f/9//3//f/9//3//f/9//3//f/9//3//f/9/vnc9a/k1OR03HTlC+D3YPZY1dzU3KRYl1BD0EBQlnnf/f/9//3//f/9//3//f/9//3//f/9//3//f/9//3//f/9//3//f/9//3//f/9//3//f/9//3//f/9//3//f/9//3//f/9//3/0GPUMGj7/f/9//3//f/9//3//f/9//3//fztj9BD2GPti/3//f/9//3//f/9//3//f/9//3//f/9//3//f/9//3//f/9//3//f/9//3//f/9//3//f/9//3//f/9//3//f/9//3//f/9//3//f/9//3//f/9//3//f/9//3//f/9//3//f/9//3//f/9/AAD/f/9//3//f/9//3//f/9//3//f/9//3//f/9//3//f/9//3//f/9//3//f/9//3//f/9//3//f/9//3//f/9//3//f/9//3//f/9//3//f/9//3//f/9//3//f/9//3//f/9//3//f/9//3//f/9//3//f/9//3//f/9//3//f/9//3//f/9//3//f/9//3//f/9//3//f/9//3//f753ulb4QVYpswzVFNUY9Rz0GNUU9RQ3GTYZNx0WHRYd9RwVHRQVNhm6Uv9//3//f/9//3//f/9//3//f/9//3//f/9//3//f/9//3//f/9//3//f/9//3//f/9//3//f/9//3//f/9//3//f/9//3//f3Yt9hR4Jf9//3//f/9//3//f/9//3//f/9//3+7Thc6/3//f/9//3//f/9//3//f/9//3//f/9//3//f/9//3//f/9//3//f/9//3//f/9//3//f/9//3//f/9//3//f/9//3//f/9//3//f/9//3//f/9//3//f/9//3//f/9//3//f/9//3//f/9//38AAP9//3//f/9//3//f/9//3//f/9//3//f/9//3//f/9//3//f/9//3//f/9//3//f/9//3//f/9//3//f/9//3//f/9//3//f/9//3//f/9//3//f/9//3//f/9//3//f/9//3//f/9//3//f/9//3//f/9//3//f/9//3//f/9//3//f/9//3//f/9//3//f/9//3//f/9//382QvIYshAVFTYZFR01HfMYFBlUIZUpWCUYHbkxWEJZRrpSWkKcKRs+OUIXPv9//3//f/9//3//f/9//3//f/9//3//f/9//3//f/9//3//f/9//3//f/9//3//f/9//3//f/9//3//f/9//3//f/9//3//f/9/Fz70FPcQPGP/f/9//3//f/9//3//f/9//3//f/9//3//f/9//3//f/9//3//f/9//3//f/9//3//f/9//3//f/9//3//f/9//3//f/9//3//f/9//3//f/9//3//f/9//3//f/9//3//f/9//3//f/9//3//f/9//3//f/9//3//f/9//3//f/9//3//fwAA/3//f/9//3//f/9//3//f/9//3//f/9//3//f/9//3//f/9//3//f/9//3//f/9//3//f/9//3//f/9//3//f/9//3//f/9//3//f/9//3//f/9//3//f/9//3//f/9//3//f/9//3//f/9//3//f/9//3//f/9//3//f/9//3//f/9//3//f/9//3//f/9//3//f/9//386Y/UYFBnyGBQZVSkYQtpWnnf/f/9//3/9Vr0t3TH/f/9//38/V/45/3//f/9//3//f/9//3//f/9//3//f/9//3//f/9//3//f/9//3//f/9//3//f/9//3//f/9//3//f/9//3//f/9//3//f/9//3//f/9//39ca/Qc8xSed/9//3//f/9//3//f/9//3//f/9//3//f/9//3//f/9//3//f/9//3//f/9//3//f/9//3//f/9//3//f/9//3//f/9//3//f/9//3//f/9//3//f/9//3//f/9//3//f/9//3//f/9//3//f/9//3//f/9//3//f/9//3//f/9//3//f/9/AAD/f/9//3//f/9//3//f/9//3//f/9//3//f/9//3//f/9//3//f/9//3//f/9//3//f/9//3//f/9//3//f/9//3//f/9//3//f/9//3//f/9//3//f/9//3//f/9//3//f/9//3//f/9//3//f/9//3//f/9//3//f/9//3//f/9//3//f/9//3//f/9//3//f/9//3//f71zcimUKblOvnf/f/9//3//f/9//3//f9933DGcKX5S/3//f3xC/jn/f/9//3//f/9//3//f/9//3//f/9//3//f/9//3//f/9//3//f/9//3//f/9//3//f/9//3//f/9//3//f/9//3//f/9//3//f/9//3//f/9/OmNdZ/9//3//f/9//3//f/9//3//f/9//3//f/9//3//f/9//3//f/9//3//f/9//3//f/9//3//f/9//3//f/9//3//f/9//3//f/9//3//f/9//3//f/9//3//f/9//3//f/9//3//f/9//3//f/9//3//f/9//3//f/9//3//f/9//3//f/9//38AAP9//3//f/9//3//f/9//3//f/9//3//f/9//3//f/9//3//f/9//3//f/9//3//f/9//3//f/9//3//f/9//3//f/9//3//f/9//3//f/9//3//f/9//3//f/9//3//f/9//3//f/9//3//f/9//3//f/9//3//f/9//3//f/9//3//f/9//3//f/9//3//f/9//3//f/9//3//f/9//3//f/9//3//f/9//3//f/9//39dY18+XCU+a/9//04ePv9//3//f/9//3//f/9//3//f/9//3//f/9//3//f/9//3//f/9//3//f/9//3//f/9//3//f/9//3//f/9//3//f/9//3//f/9//3//f/9//3//f/9//3//f/9//3//f/9//3//f/9//3//f/9//3//f/9//3//f/9//3//f/9//3//f/9//3//f/9//3//f/9//3//f/9//3//f/9//3//f/9//3//f/9//3//f/9//3//f/9//3//f/9//3//f/9//3//f/9//3//f/9//3//f/9//3//f/9//3//fwAA/3//f/9//3//f/9//3//f/9//3//f/9//3//f/9//3//f/9//3//f/9//3//f/9//3//f/9//3//f/9//3//f/9//3//f/9//3//f/9//3//f/9//3//f/9//3//f/9//3//f/9//3//f/9//3//f/9//3//f/9//3//f/9//3//f/9//3//f/9//3//f/9//3//f/9//3//f/9//3//f/9//3//f/9//3//f/9//3//f/9/HFecLRoh/mJ+Rp5S/3//f/9//3//f/9//3//f/9//3//f/9//3//f/9//3//f/9//3//f/9//3//f/9//3//f/9//3//f/9//3//f/9//3//f/9//3//f/9//3//f/9//3//f/9//3//f/9//3//f/9//3//f/9//3//f/9//3//f/9//3//f/9//3//f/9//3//f/9//3//f/9//3//f/9//3//f/9//3//f/9//3//f/9//3//f/9//3//f/9//3//f/9//3//f/9//3//f/9//3//f/9//3//f/9//3//f/9//3//f/9/AAD/f/9//3//f/9//3//f/9//3//f/9//3//f/9//3//f/9//3//f/9//3//f/9//3//f/9//3//f/9//3//f/9//3//f/9//3//f/9//3//f/9//3//f/9//3//f/9//3//f/9//3//f/9//3//f/9//3//f/9//3//f/9//3//f/9//3//f/9//3//f/9//3//f/9//3//f/9//3//f/9//3//f/9//3//f/9//3//f/9//3//fxo6Wyn4HFsp/V7/f/9//3//f/9//3//f/9//3//f/9//3//f/9//3//f/9//3//f/9//3//f/9//3//f/9//3//f/9//3//f/9//3//f/9//3//f/9//3//f/9//3//f/9//3//f/9//3//f/9//3//f/9//3//f/9//3//f/9//3//f/9//3//f/9//3//f/9//3//f/9//3//f/9//3//f/9//3//f/9//3//f/9//3//f/9//3//f/9//3//f/9//3//f/9//3//f/9//3//f/9//3//f/9//3//f/9//3//f/9//38AAP9//3//f/9//3//f/9//3//f/9//3//f/9//3//f/9//3//f/9//3//f/9//3//f/9//3//f/9//3//f/9//3//f/9//3//f/9//3//f/9//3//f/9//3//f/9//3//f/9//3//f/9//3//f/9//3//f/9//3//f/9//3//f/9//3//f/9//3//f/9//3//f/9//3//f/9//3//f/9//3//f/9//3//f/9//3//f/9//3//f/9//38aNnshWSX/f/9//3//f/9//3//f/9//3//f/9//3//f/9//3//f/9//3//f/9//3//f/9//3//f/9//3//f/9//3//f/9//3//f/9//3//f/9//3//f/9//3//f/9//3//f/9//3//f/9//3//f/9//3//f/9//3//f/9//3//f/9//3//f/9//3//f/9//3//f/9//3//f/9//3//f/9//3//f/9//3//f/9//3//f/9//3//f/9//3//f/9//3//f/9//3//f/9//3//f/9//3//f/9//3//f/9//3//f/9//3//fwAA/3//f/9//3//f/9//3//f/9//3//f/9//3//f/9//3//f/9//3//f/9//3//f/9//3//f/9//3//f/9//3//f/9//3//f/9//3//f/9//3//f/9//3//f/9//3//f/9//3//f/9//3//f/9//3//f/9//3//f/9//3//f/9//3//f/9//3//f/9//3//f/9//3//f/9//3//f/9//3//f/9//3//f/9//3//f/9//3//f/9//3//f/97fWe/b/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sAAAACgAAAFAAAABgAAAAXAAAAAEAAACrCg1CchwNQgoAAABQAAAAEAAAAEwAAAAAAAAAAAAAAAAAAAD//////////2wAAABKAG8AcgBnAGUAIABUAG8AcgBvACAATQBhAHIA7QBuAAQAAAAHAAAABAAAAAcAAAAGAAAAAwAAAAUAAAAHAAAABAAAAAcAAAADAAAACgAAAAYAAAAEAAAAAw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RBt6X4T8Ej6bSNnL27J5pj/Fh3VhS5C3Z5DidIXKDe8=</DigestValue>
    </Reference>
    <Reference Type="http://www.w3.org/2000/09/xmldsig#Object" URI="#idOfficeObject">
      <DigestMethod Algorithm="http://www.w3.org/2001/04/xmlenc#sha256"/>
      <DigestValue>j+fSAkat1u5Q8c69kM6Nb5dE7NWeMERwyFGkuNK+Ums=</DigestValue>
    </Reference>
    <Reference Type="http://uri.etsi.org/01903#SignedProperties" URI="#idSignedProperties">
      <Transforms>
        <Transform Algorithm="http://www.w3.org/TR/2001/REC-xml-c14n-20010315"/>
      </Transforms>
      <DigestMethod Algorithm="http://www.w3.org/2001/04/xmlenc#sha256"/>
      <DigestValue>qZbcQNzoBhlFj5dW4lNWfIPrfpEqJUCm1hW8jTihxEs=</DigestValue>
    </Reference>
    <Reference Type="http://www.w3.org/2000/09/xmldsig#Object" URI="#idValidSigLnImg">
      <DigestMethod Algorithm="http://www.w3.org/2001/04/xmlenc#sha256"/>
      <DigestValue>V6Eti8ow3k8o/lpvTXp816vivWJUhKRiFkhhmrdI1zc=</DigestValue>
    </Reference>
    <Reference Type="http://www.w3.org/2000/09/xmldsig#Object" URI="#idInvalidSigLnImg">
      <DigestMethod Algorithm="http://www.w3.org/2001/04/xmlenc#sha256"/>
      <DigestValue>SOanN2KKIrQw+xjLDUTg15a+MVMxZWoSC9uzJA8yziw=</DigestValue>
    </Reference>
  </SignedInfo>
  <SignatureValue>ggSYWqnK3KYLS6zadtRdhNqns2OnxQH5NfX8Ik2mhIO3TJ3tsMxFZzE8XFvTZC/8fBr7/ViQWlsd
Nj36SfvIxS909doBURqlWPbA745zj5qwtkgNsoDt8SxmwkRBNDBKXRSA9DXn5FHjyFPUCLv06cqq
dL8iz0t31P8HAKhs34MfSwsTUK+RONKvedo5z07yqFluGOe1ky/9iHhcz8/HxraEs1Py8D+tH2lF
NHjnCXOernzMLVnQjM5Trc3LDApZPmXc5pxvwJo122lhQvofar3JKXZKLACNKNA2QpLXVmgcyRGh
k+9z/FVG/bTvaJJa0qRdjbstqQYBI90w7IjC0Q==</SignatureValue>
  <KeyInfo>
    <X509Data>
      <X509Certificate>MIIHPjCCBiagAwIBAgIQZBzRHkMiqyHjP6Fpi+vgx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HsX9Etrm2z7pm1//7uCEVM3YADe6prAvfyZuWz5p6ZhAhuXuaL8BCz0Du8wn/0tifLjJwm2aO0DtC2pzy9cnZ16Gahou1EoQW61P/WJtCWOpgj2fn6UsqRreBDqoLdCfWwEtNtMpxmsWeHoG+uMrgKUHVX58wIJS8STl6JXVydHXKI4wEeLt5dCymHjncbq6LPcFughojEfdYARXBInxMZXxn6Ul/VSBQeGwoERSda+ZaJvmz2m59SOEMqa8ijR4F/miQGAKVnu9kFmJFows1ZJZJkCPKspduXz9fmi/XA2WKW4ty/V/89+fyyFnkGfulf/+e5+kgqLmYB7UWx+bM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enc#sha256"/>
        <DigestValue>vtK5UGVBAv1NzupWCN9ODFhqvkWf9odVFFI6uN4ZhxU=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z+sERNNM3MLzvK+R/EFJnRY6VIS21sTPSa+u/7YaTuo=</DigestValue>
      </Reference>
      <Reference URI="/word/endnotes.xml?ContentType=application/vnd.openxmlformats-officedocument.wordprocessingml.endnotes+xml">
        <DigestMethod Algorithm="http://www.w3.org/2001/04/xmlenc#sha256"/>
        <DigestValue>UlaNWpTMTkDRCzrQ/YAFN4+ojOoxbn3WoHqEcjZTgJU=</DigestValue>
      </Reference>
      <Reference URI="/word/fontTable.xml?ContentType=application/vnd.openxmlformats-officedocument.wordprocessingml.fontTable+xml">
        <DigestMethod Algorithm="http://www.w3.org/2001/04/xmlenc#sha256"/>
        <DigestValue>6vW2jM68yMLA628GCAJzp63G9DiPFCIOAmTTrY/3ejQ=</DigestValue>
      </Reference>
      <Reference URI="/word/footer1.xml?ContentType=application/vnd.openxmlformats-officedocument.wordprocessingml.footer+xml">
        <DigestMethod Algorithm="http://www.w3.org/2001/04/xmlenc#sha256"/>
        <DigestValue>2VJ5eoLZYor0QX8xVR5yDqaIXYGq6iIQhSnlN6Ou/f4=</DigestValue>
      </Reference>
      <Reference URI="/word/footer2.xml?ContentType=application/vnd.openxmlformats-officedocument.wordprocessingml.footer+xml">
        <DigestMethod Algorithm="http://www.w3.org/2001/04/xmlenc#sha256"/>
        <DigestValue>OkHp2bn9nUB6yEWaHZOhlpqDgoQHbQSsQLRieEr6TEI=</DigestValue>
      </Reference>
      <Reference URI="/word/footnotes.xml?ContentType=application/vnd.openxmlformats-officedocument.wordprocessingml.footnotes+xml">
        <DigestMethod Algorithm="http://www.w3.org/2001/04/xmlenc#sha256"/>
        <DigestValue>q//O+WD/AoA0C7vovZLH5g2CyYo4FjrXOP8YwloZdeY=</DigestValue>
      </Reference>
      <Reference URI="/word/media/image1.png?ContentType=image/png">
        <DigestMethod Algorithm="http://www.w3.org/2001/04/xmlenc#sha256"/>
        <DigestValue>cD8nodw6reSpaIPk/yV/8NRvttXjsfD0B+IeI2BQwmg=</DigestValue>
      </Reference>
      <Reference URI="/word/media/image10.emf?ContentType=image/x-emf">
        <DigestMethod Algorithm="http://www.w3.org/2001/04/xmlenc#sha256"/>
        <DigestValue>qvqiDCziuse0BCjBLUMejW+cGO4uPBH0NDTzNO6PoMM=</DigestValue>
      </Reference>
      <Reference URI="/word/media/image11.jpeg?ContentType=image/jpeg">
        <DigestMethod Algorithm="http://www.w3.org/2001/04/xmlenc#sha256"/>
        <DigestValue>UuYX56haO30dSN141KWKlcuQVmo3FsKnGsV51gAYODg=</DigestValue>
      </Reference>
      <Reference URI="/word/media/image12.jpeg?ContentType=image/jpeg">
        <DigestMethod Algorithm="http://www.w3.org/2001/04/xmlenc#sha256"/>
        <DigestValue>piQfryC+qwGIXkH4JjpFI6emW5UkHYSfq2YnpFd+UEY=</DigestValue>
      </Reference>
      <Reference URI="/word/media/image13.jpeg?ContentType=image/jpeg">
        <DigestMethod Algorithm="http://www.w3.org/2001/04/xmlenc#sha256"/>
        <DigestValue>8Rt1A4gsIBIIrp7zgAeYpwfoLh1EbqEBjYFt/OO2ad8=</DigestValue>
      </Reference>
      <Reference URI="/word/media/image14.jpeg?ContentType=image/jpeg">
        <DigestMethod Algorithm="http://www.w3.org/2001/04/xmlenc#sha256"/>
        <DigestValue>f8M7/HxHrhFmSIcmDFQSCWZSv5K1Jfc3TBUZaQyxgDQ=</DigestValue>
      </Reference>
      <Reference URI="/word/media/image15.jpeg?ContentType=image/jpeg">
        <DigestMethod Algorithm="http://www.w3.org/2001/04/xmlenc#sha256"/>
        <DigestValue>QjIlgOXvkcI6ped5FUptDjfKEO2RV/39NPmP7GXPes4=</DigestValue>
      </Reference>
      <Reference URI="/word/media/image16.jpeg?ContentType=image/jpeg">
        <DigestMethod Algorithm="http://www.w3.org/2001/04/xmlenc#sha256"/>
        <DigestValue>tPHtMgxxnlmueVL+ihYIgg23lJo83W1kim3J3H5bQPw=</DigestValue>
      </Reference>
      <Reference URI="/word/media/image17.jpeg?ContentType=image/jpeg">
        <DigestMethod Algorithm="http://www.w3.org/2001/04/xmlenc#sha256"/>
        <DigestValue>t5Mc6lpLBBjWh4GTiT/aD7pD/r6awA1X6ZIvyA6WXfY=</DigestValue>
      </Reference>
      <Reference URI="/word/media/image18.jpeg?ContentType=image/jpeg">
        <DigestMethod Algorithm="http://www.w3.org/2001/04/xmlenc#sha256"/>
        <DigestValue>kua/y/m7FnyLQZCBIGeCpR3j8QJ3ACSx20nAdqoG3t4=</DigestValue>
      </Reference>
      <Reference URI="/word/media/image19.jpeg?ContentType=image/jpeg">
        <DigestMethod Algorithm="http://www.w3.org/2001/04/xmlenc#sha256"/>
        <DigestValue>bKq+ep42zlwIHBUdDO6Ob/8X3Cd/sUX6kdC318GTjAo=</DigestValue>
      </Reference>
      <Reference URI="/word/media/image2.emf?ContentType=image/x-emf">
        <DigestMethod Algorithm="http://www.w3.org/2001/04/xmlenc#sha256"/>
        <DigestValue>7lYPbCtsosYYKHeJcgKS9aKVtSpj5izHBRvrgMGWPa4=</DigestValue>
      </Reference>
      <Reference URI="/word/media/image20.jpeg?ContentType=image/jpeg">
        <DigestMethod Algorithm="http://www.w3.org/2001/04/xmlenc#sha256"/>
        <DigestValue>zZeepUhC/fQ9gT8gD4HBtFOQCqxGlAftQX+ir27Mwyc=</DigestValue>
      </Reference>
      <Reference URI="/word/media/image21.png?ContentType=image/png">
        <DigestMethod Algorithm="http://www.w3.org/2001/04/xmlenc#sha256"/>
        <DigestValue>rZOjPghnWTLjqNStLAD3Jdx8eurd5Vptk1tyN1Mjju4=</DigestValue>
      </Reference>
      <Reference URI="/word/media/image22.jpeg?ContentType=image/jpeg">
        <DigestMethod Algorithm="http://www.w3.org/2001/04/xmlenc#sha256"/>
        <DigestValue>OiqF5mt7DqJAD1wMI9wwJX5gTXAFNFD3p3brIsLF4gw=</DigestValue>
      </Reference>
      <Reference URI="/word/media/image23.emf?ContentType=image/x-emf">
        <DigestMethod Algorithm="http://www.w3.org/2001/04/xmlenc#sha256"/>
        <DigestValue>XPqkRRXiC1CKhq9779fkSij5EDUjUPfflVx43J2NO5w=</DigestValue>
      </Reference>
      <Reference URI="/word/media/image24.emf?ContentType=image/x-emf">
        <DigestMethod Algorithm="http://www.w3.org/2001/04/xmlenc#sha256"/>
        <DigestValue>bK6gK0ZLqJC+pOmqWtl9HIVtNT3vUzEmsTUnCoZcheY=</DigestValue>
      </Reference>
      <Reference URI="/word/media/image3.emf?ContentType=image/x-emf">
        <DigestMethod Algorithm="http://www.w3.org/2001/04/xmlenc#sha256"/>
        <DigestValue>blPgg/yORRnPy7LrMR7oV8/CNQgPeDHsfHla2xUo1sU=</DigestValue>
      </Reference>
      <Reference URI="/word/media/image4.png?ContentType=image/png">
        <DigestMethod Algorithm="http://www.w3.org/2001/04/xmlenc#sha256"/>
        <DigestValue>hpuRFIbDp/0pu2vXGbno1MYr7pzGu4euxDqQgK6iYhQ=</DigestValue>
      </Reference>
      <Reference URI="/word/media/image5.jpeg?ContentType=image/jpeg">
        <DigestMethod Algorithm="http://www.w3.org/2001/04/xmlenc#sha256"/>
        <DigestValue>LgvYDRG3CrGvBe4z8nwEzKZpw+qF26lQcHY5MWBc6yw=</DigestValue>
      </Reference>
      <Reference URI="/word/media/image6.jpeg?ContentType=image/jpeg">
        <DigestMethod Algorithm="http://www.w3.org/2001/04/xmlenc#sha256"/>
        <DigestValue>Sff2evoD5yWB1R4KDA/7RKdCHhBlRuGDbXxTc4zdlA0=</DigestValue>
      </Reference>
      <Reference URI="/word/media/image7.jpeg?ContentType=image/jpeg">
        <DigestMethod Algorithm="http://www.w3.org/2001/04/xmlenc#sha256"/>
        <DigestValue>hAjwG9mJO2+qJdZThTmc54hyJg0f8yilXRt4kghjMaU=</DigestValue>
      </Reference>
      <Reference URI="/word/media/image8.jpeg?ContentType=image/jpeg">
        <DigestMethod Algorithm="http://www.w3.org/2001/04/xmlenc#sha256"/>
        <DigestValue>EdC2j827ogAz310dNePH6tYKsCjEyKp+7d1THmTWNDA=</DigestValue>
      </Reference>
      <Reference URI="/word/media/image9.jpeg?ContentType=image/jpeg">
        <DigestMethod Algorithm="http://www.w3.org/2001/04/xmlenc#sha256"/>
        <DigestValue>Dg58aJ0Z9Qu+RsEoy3Kq7UpkAdQEW68ZcT7o7LDLxE4=</DigestValue>
      </Reference>
      <Reference URI="/word/numbering.xml?ContentType=application/vnd.openxmlformats-officedocument.wordprocessingml.numbering+xml">
        <DigestMethod Algorithm="http://www.w3.org/2001/04/xmlenc#sha256"/>
        <DigestValue>CNtdaT6AaOguWFqsnP6vlzRYl66zDQ1DH+BS9VtNgJE=</DigestValue>
      </Reference>
      <Reference URI="/word/settings.xml?ContentType=application/vnd.openxmlformats-officedocument.wordprocessingml.settings+xml">
        <DigestMethod Algorithm="http://www.w3.org/2001/04/xmlenc#sha256"/>
        <DigestValue>jPOA/aSVGejB3lYn7yTT4Vtga4eO550GiR8uSFRHeac=</DigestValue>
      </Reference>
      <Reference URI="/word/styles.xml?ContentType=application/vnd.openxmlformats-officedocument.wordprocessingml.styles+xml">
        <DigestMethod Algorithm="http://www.w3.org/2001/04/xmlenc#sha256"/>
        <DigestValue>GsI75RbIAsS9/+a6DFRggnj40dImfxZ7qhHTRvBtZJU=</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IB+9Tua0xokF5cau1DZaXuGM2MubmJSzOqr96KNMzdI=</DigestValue>
      </Reference>
    </Manifest>
    <SignatureProperties>
      <SignatureProperty Id="idSignatureTime" Target="#idPackageSignature">
        <mdssi:SignatureTime xmlns:mdssi="http://schemas.openxmlformats.org/package/2006/digital-signature">
          <mdssi:Format>YYYY-MM-DDThh:mm:ssTZD</mdssi:Format>
          <mdssi:Value>2017-07-26T17:58:03Z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wAAABMAAAAAAAAAAAAAAACDwAAmwoAACBFTUYAAAEAMMUAAAwAAAABAAAAAAAAAAAAAAAAAAAAgAcAADgEAAClAgAAfQEAAAAAAAAAAAAAAAAAANVVCgBI0AU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2017-07-26T17:58:03Z</xd:SigningTime>
          <xd:SigningCertificate>
            <xd:Cert>
              <xd:CertDigest>
                <DigestMethod Algorithm="http://www.w3.org/2001/04/xmlenc#sha256"/>
                <DigestValue>YJFbt8uEOGxVhkkph/0Rth+Pl8Dcqg7Yslhcpe2p8os=</DigestValue>
              </xd:CertDigest>
              <xd:IssuerSerial>
                <X509IssuerName>E=e-sign@e-sign.cl, CN=E-Sign Firma Electronica Avanzada para Estado de Chile CA, OU=Class 2 Managed PKI Individual Subscriber CA, OU=Symantec Trust Network, O=E-Sign S.A., C=CL</X509IssuerName>
                <X509SerialNumber>133072425311760008376711419090170536133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INA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ee957/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3/ee/9//3//f/9//3//f/9//3//f/9//3//f/9//3//f/9//3//f/9//3//f/9//3//f/9//3//f/9//3//f/9//3//f/9//3//f/9//3//f/9//3//f/9//3//f/9//3//f/9//3//f/9//3//f/9//3//f/9//3//f/9//3//f/9//3//f/9//3//f/9//3//f/9//3//f/9//3//f/9//3//f/9//3//f/9//3//f/9//3//f/9//3//f/9//3//f/9//3//f/9//3//f/9//3//f/9//3//f/9//3//f/9//3//f/9//3//f/9//3//f/9//3//f/9//3//f/9//3//f/9/3nv/f/9//3//f/9//3//f/9//3//f/9//3//f/9//3//f/9//3//f/9//3//f/9//3//f/9//3//f/9//3//f/9//3//f/9//3//f/9//3//f/9//3//f/9//397b/de/3/ee/9//3//f/9//3//f/9//3//f/9//3//f/9//3//f/9//3//f/9//3//f/9//3//f/9//3//f/9//3//f/9//3//f/9//3//f/9//3//f/9//3//f/9//3//f/9//3//f/9//3//f/9//3//f/9//3//f/9//3//f/9//3//f/9//3//f/9//3//f/9//3//f/9//3//f/9//3//f/9//3//f/9//3//f/9//3//f/9//3//f/9//3//f/9//3//f/9//3//f/9//3//f/9//3//f/9//3//f/9//3//f/9//3//f/9//3//f/9//3//f/9//3//f/9//3//f/9//3//f/9//3//f/9//3//f/9//3//f/9//3//f/9//3//f/9//3//f/9//3//f/9//3//f/9//3//f/9//3//f/9//3//f/9//3//f/9//3//f/9//3//f/9//3//f/9/3nv/f5RS1lr/f/9//3//f/9//3//f/9//3//f/9//3//f/9//3//f/9//3//f/9//3//f/9//3//f/9//3//f/9//3//f/9//3//f/9//3//f/9//3//f/9//3//f/9//3//f/9//3//f/9//3//f/9//3//f/9//3//f/9//3//f/9//3//f/9//3//f/9//3//f/9//3//f/9//3//f/9//3//f/9//3//f/9//3//f/9//3//f/9//3//f/9//3//f/9//3//f/9//3//f/9//3//f/9//3//f/9//3//f/9//3//f/9//3//f/9//3//f/9//3//f/9//3//f/9//3//f/9//3//f/9//3//f/9//3//f/9//3//f/9//3//f/9//3//f/9//3//f/9//3//f/9//3//f/9//3//f/9//3//f/9//3//f/9//3//f/9//3//f/9//3//f/9//3//f/9//3//f/9/jDH/f/9//3//f/9//3//f/9//3//f/9//3//f/9//3//f/9//3//f/9//3//f/9//3//f/9//3//f/9//3//f/9//3//f/9//3//f/9//3//f/9//3//f/9//3//f/9//3//f/9//3//f/9//3//f/9//3//f/9//3//f/9//3//f/9//3//f/9//3//f/9//3//f/9//3//f/9//3//f/9//3//f/9//3//f/9//3//f/9//3//f/9//3//f/9//3//f/9//3//f/9//3//f/9//3//f/9//3//f/9//3//f/9//3//f/9//3//f/9//3//f/9//3//f/9//3//f/9/3nsYY/de3nv/f/9//3//f/9//3//f/9//3//f/9//3//f/9//3//f/9//3//f/9//3//f/9//3//f/9//3//f/9//3//f/9//3//f/9//3//f/9//3//f/9//3//f/9/3nv/f/9//39rLd57/3//f/9//3//f/9//3//f/9//3//f/9//3//f/9//3//f/9//3//f/9//3//f/9//3//f/9//3//f/9//3//f/9//3//f/9//3//f/9//3//f/9//3//f/9//3//f/9//3//f/9//3//f/9//3//f/9//3//f/9//3//f/9//3//f/9//3//f/9//3//f/9//3//f/9//3//f/9//3//f/9//3//f/9//3//f/9//3//f/9//3//f/9//3//f/9//3//f/9//3//f/9//3//f/9//3//f/9//3//f/9//3//f/9//3//f/9//3//f/9//3//f/9/3nv/f/9//3//f957rTWdc/9//3//f917/3//f957/3//f/9/nHP/f957/3//f/9//3//f/9//3//f/9//3//f/9/c06cc/9//3//f/9//3//f/9//3//f/9//3//f/9//3//f/9//3//f/9//3+9d4wx/3//f/9//3//f/9//3//f/9//3//f/9//3//f/9//3//f/9//3//f/9//3//f/9//3//f/9//3//f/9//3//f/9//3//f/9//3//f/9//3//f/9//3//f/9//3//f/9//3//f/9//3//f/9//3//f/9//3//f/9//3//f/9//3//f/9//3//f/9//3//f/9//3//f/9//3//f/9//3//f/9//3//f/9//3//f/9//3//f/9//3//f/9//3//f/9//3//f/9//3//f/9//3//f/9//3//f/9//3//f/9//3//f/9//3//f/9//3//f/9//3//f957nXNKKf9/Wmv/f/9/33sxRrVW/3+9d/9//n/ee/9//3//f/9//3//f/9//3/ee/9//3//f/9//3//f/9//3//f/9/3ntzTpRS/3++d/9//3//f/9//3//f/9//3//f/9//3//f/9//3//f713/3//f1prrjX/f/9//3+9d957/3//f/9//3//f/9//3//f/9//3//f/9//3//f/9//3//f/9//3//f/9//3/ee/9/3nv/f957/3//f/9//3//f/9//3//f/9//3//f/9//3//f/9//3//f/9//3//f/9//3//f/9//3//f/9//3//f/9//3//f/9//3//f/9//3//f/9//3//f/9//3//f/9//3//f/9//3//f/9//3//f/9//3//f/9//3//f/9/3nvee/9//3//f/9//3//f/9//3//f/9//3//f/9//3//f/9//3//f/9//3//f/9//3//f/9//3//f/9//3//f/9//3//f713/3//f9Zaay3/f/9//3//f957/3//f/9//3//f1pr/3+9d4QQ/3//f/9//3//f/9//3//f/9//3//f9Zac07/f/9//3/fe/9/vXfee997/3//f/9//3//f/9//3//f/9//3//f/9/GGNSSv9//3//f/9//3/fe/9//3//f/9//3//f/9//3//f/9//3//f/9//3//f/9//3//f/9//3//f/9//3//f/9//3//f/9//3//f/9/3nv/f/9//3//f/9//3//f/9//3//f/9//3//f/9//3//f/9//3//f/9//3//f/9//3//f/9//3//f/9//3//f/9//3//f/9//3//f/9//3//f/9//3//f/9//3//f/9//3//f/9//3//f/9/e2+1VpRS1lo5Z5xz/3//f/9//3//f/9//3//f/9//3//f/9//3//f/9//3//f/9//3//f/9//3//f/9//3//f/9//3+cc/9//3/fe/9//39rLb13/3//f/9//3//f/9//3//f/9//3/ee/9/3nv/f/9//3//f/9//3//f/9//3//f95711oQQv9/3nv/f/9//3//f/9//3//f1trEUL/f/9//3//f/9//3/ee/9//38YYxBC33v/f/9/vXf/f/9//3//f/9//3//f/9//3//f/9//3//f/9//3//f/9//3//f/9/3nvee/9//3//f/9//3//f/9//3//f/9//3//f/9//3//f/9//3//f/9//3//f/9//3//f/9//3//f/9//3//f/9//3//f/9//3//f/9//3//f/9//3//f/9//3//f/9//3//f/9//3//f/9//3//f/9//3//f/9//3//f/9//3//f/9/nHM5Zxhj915zTu89jDGMMWstbC1rLYwxjDGNMYwxlFKVUtZa9146Z1trnHOcc/9//3//f/9//3//f/9//3//f/9//3//f/9//3/ee/9//3+9d601OWf/f/9//3//f/9//3//f713/3//f/9//3//f/9//3//f/9//3//f/9//3//f/9/3ns5Z+893nv/f/9//3//f/9//3//f/9//3//f/9//3/ee/9//3//f/9//3/fe9daUkr/f997/3//f/9//3//f/9//3//f/9//3//f/9//3//f/9//3//f/9//3//f/9//3//f/9//3//f/9//3//f/9//3//f/9//3//f/9//3//f/9//3//f/9//3//f/9//3//f/9//3//f/9//3//f/9//3//f/9//3//f/9//3//f/9//3//f/9//3//f/9//3//f/9//3//f/9//3//f/9//3//f/9//3//f/9//3//f/9//3//f/9//3//f/9//3//f/9//3//f/9//3//f/9/WmtaazlnGGPWWrVWc05zTu897z3OOc45rTWtNY0xrTWtNe89MkZ0TrVWWmucc957/3//f/9/EEK1Vv9/nHP/f/9//3/ee/9//3+9d/9//3//f/9//3//f/9//3//f/9//3//f/9//3/ee3tvEUJba/9//3//f/9//3//f997/3/fe/9//3//f/9//3//f/9//3//f957914xRv9//3//f/9//3//f/9//3//f/9//3//f/9//3//f/9//3//f/9//3//f/9//3/ee5xzOWcYY7VWc05SStZanHP/f/9//3//f/9//3//f/9//3//f/9//3//f/9//3//f/9//3//f/9//3//f/9//3//f/9//3//f/9//3//f/9//3//f/9//3//f/9//3//f/9//3//f/9//3//f/9//3//f/9//3//f/9//3//f/9//3//f/9//3//f/9//3//f/9//3//f/9//3//f/9//3//f/9//3//f/9//3//f/9//3//f/9//3//f/9//3//f5xzvnecc1prlVLWWnNO8D3vPY0xjTEIIa41tVb4XvdeWmt7b71333vfe/9/vXf/f/9//3//f/9//3//f/9//3/ee/9//3//f957vXetNf9//3//f957/3//f/9//3//f/9//3//f/9//3//f/9//3//f/9//3+1VlJK/3//f/9//3//f713nHN7b1prOmf3XtZa1lqUUnNOUkoxRhBCUkoQQhBCEEJSSpRSGGNaa7133nv/f/9//3/ee/9//3//f/9//3//f/9//3//f/9//3//f/9//3//f/9//3//f/9//3//f/9//3//f/9//3//f/9//3//f/9//3//f/9//3//f/9//3//f/9//3//f/9//3//f/9//3//f/9//3//f/9//3//f/9//3//f713e2/ee/9//3//f/9//3//f/9//3//f/9//3//f/9//3//f/9//3//f/9//3//f/9//3//f/9//3//f/9/3nv/f/9//3//f/9//3//f/9/33v/fxhjjDF7b1tr917WWrVW7z1TSs457z3vPe897z3wPfA9EEIQQhBCMUZTSlJKU0p0TpVSEUJSSucclFLWWnNOlFK1VlJKc05TSjFGEEIxRhFCMUYQQhBCEEIxRs857z0xRs45CCEQQlJKc06UUrZW11oZYzlnWmt7b5xzvXf/f/9//3//f/9//3//f/9//3//f/9//3//f/9//3//f/9//3//f/9//3//f/9//3//f/9//3//f/9//3//f/9//3//f/9//3//f/9//3//f/9//3//f/9//3//f/9//3//f/9//3//f/9//3//f/9//3//f/9//3//f/9//3//f/9//3//f/9//3//f/9//3//f/9/vXf/f/9/tVYxRv9/vXf/f/9//3//f/9//3//f/9//3//f/9//3//f/9//3//f/9//3//f/9//3//f/9//3//f/9//3//f/9/33v/f95733//f/9/vnf/f/9/nHNrLd97/3//f/9//3//f/9//3//f/9//3//f95733v/f/9//3//f957/39ba957e2+9d713CCFaa957nXN7b/9/3nv/f/9//3//f/9//3//f/9/33v/f/9/vnf/f957tVZTSt97/3/fe957/3//f/9//3//f/9//3//f/9//3//f/9//3//f/9//3//f/9//3//f/9//3//f/9//3//f/9//3//f/9//3//f/9//3//f/9//3//f/9//3//f/9//3//f/9//3//f/9//3//f/9//3//f/9//3//f/9//3//f/9//3//f/9//3//f/9//3//f/9//3//f/9//3//f/9//3/ee/9//3//f/9//3//f713/3+MMXtv/3//f713/3//f/9//3//f713+F61VhBCzjmNMa41zjnPOY0xzjnvPc45ay2NMc45zjkxRtdavXf/f3NOMUYxRrVWGWO+d753/3++d/9/33v/f2wt3nvfe/9/nXP/f/9//3/fe/9//3/fe/9//3//f957nHP/f/9//3//f713/3//f/9//39rLZ1z/3//f713/3//f/9//3//f/9/33v/f/9//3/ee/9//3/ee/9//3+1Vs85vXf/f/9//3/ee/9//3//f/9//3//f957/3//f/9//3//f/9//3//f/9//3//f/9//3//f/9//3//f/9//3//f/9//3//f/9//3//f/9//3//f/9//3//f/9//3//f/9//3//f/9//3//f/9//3//f/9//3//f/9//3//f/9//3//f/9//3//f/9//3//f/9//3//f/9//3//f/9//3//f/9//3//f/9//3/ee/9//3//f6013ns5Z3NOc05rLaYUZAxjDOcczjlzTntv/3//f/9//3//f/9//3//f997914QQs45rTXOOc45SinnHKUUbC1zTlprtlrwPa41jDEQQvdeWmtLKUspYwyuNfBBGWc5Z957/38YYxBC7z2UUhhje2//f/9//3/ee/9//3/ee/9//3//f95733v/fykl/3+9d/9//3//f/9//3+9d/9//3//f/9/33vee/9/3nv/f997/3//f957bC3/f/9//3//f/9//3//f/9//3//f/9//3//f/9//3//f/9//3//f/9//3//f/9//3//f/9//3//f/9//3//f/9//3//f/9//3//f/9//3//f/9//3//f/9//3//f/9//3//f/9//3//f/9//3//f/9//3//f/9//3//f/9//3//f/9//3//f/9//3//f/9//3//f/9//3//f957/3//f/9//3//f/9//38YY3NOay3OOUoprTUqJQghMUYZYzln3nudcxhj1lq2VlJKzjlrLYwxEEK1Vr13/3//f1pr916cc/9//39aazln7z2lFBFCOWd0Tkop7z3/f757/3+dc9daEULoHHNO33tTThFCtVa2VmstKiVjDPde3ntaa5RSrTUqJTFGnHN7bwghKSXPOVpr/3//f1prtVaUUr13rjV8b/9//3/ee997/3//f997/3//f/9//3//f/9//3//f/9//3//f3tvvnetNf9//3//f/9//3//f/9//3//f/9//3//f/9//3//f/9//3//f/9//3//f/9//3//f/9//3//f/9//3//f/9//3//f/9//3//f/9//3//f/9//3//f/9//3//f/9//3//f/9//3//f/9//3//f/9//3//f/9//3//f/9//3//f/9//3//f/9//3//f/9//3//f/9//3//f/9/3nv/f/9/WmvOORBC7z05Z3tv/3//f/9/pRRzTv9//3++d/9/33vee/9//3//f/9//3//f/9/nXM5Z1JKzjnvPbVWfG/fe/9//3//f51z33vOORBCc05sLTJGW2sRRlJK33//f/9//38ZY8cY7z2NMQghU0r/f/9/Omf/f5VSrTWtNdZa/3//fxhjrTWlFFtr/3+dczFGay2uNWstGGP4XjJGjTEhBNZa/3//fxBC5xytNUoprTXee753/3//f957/3//f/9//3//f/9/3nv/f4wx33v/f/9//3+9d/9//3//f/9//3//f957/3//f/9//3//f/9//3//f/9//3//f/9//3//f/9//3//f/9//3//f/9//3//f/9//3//f/9//3//f/9//3//f/9//3//f/9//3//f/9//3//f/9//3//f/9//3//f/9//3//f/9//3//f/9//3//f/9//3//f/9//3/ee/9//38YY4wxMUb/f/9//3//f/9/nHP/f713rTXWWv9//3//f/9//3//f713/3//f9573nv/f/9//3//f/9//3++d51zc06MMc85917ee/9//3//f8458D3/f3xvay0qKVJKzznfe/9//3//f3xvCSG+e/hirTXoHFpr/3/ee/9//3/fexhjrjWtNVtr/3/wPUIIay3ee/9/vndaayEEzjmcc/9//3/ee/A9xxiMMe89/3//f713/3/OOUsplFL/f/9/c05LKRBC9169d/9/3ntrLSolxhhrLSoltVb/f/9//3//f/9//3/ee/9//3//f/9//3//f/9//3//f/9//3//f/9//3//f/9//3//f/9//3//f/9//3//f/9//3//f/9//3//f/9//3//f/9//3//f/9//3//f/9//3//f/9//3//f/9//3//f/9//3//f/9//3//f/9//3//f/9//3//f/9//3//f/9/vXe9d/9//3//f/9//3/ee/9//3/ee/9/zjmMMXxv/3/ee/9//3//f/9//3//f/9//3//f/9//3//f/9//3//f7533nv/f/9/917wPYwx7z0YY/9/GGMJIVpr/3++dzJGCSGMMf9//3//f/9//3+NMRBC/3+9dyopay2+d957/3//f/9//3++d7VWzzmUUlNKjDEpJfde/3/fe/deSymNMRFC/3//f997914xRu89bC3XWv9/33v/f/9/1loJIYwxc07ee1trOWcQQq01xhhSSv9//3/OOb13917OOc45lFKcc/9//3//f/9//3//f/9//3//f/9//3//f/9//3//f/9//3//f/9//3//f/9//3//f/9//3//f/9//3//f/9//3//f/9//3//f/9//3//f/9//3//f/9//3//f/9//3//f/9//3//f/9//3//f/9//3//f/9//3//f/9//3//f/9//3//f/9//3//f/9//3//f/9//3//f/9/3nv/f/9/GGNLKZRS/3//f/9//3//f/9//3//f/9//3//f/9//3//f/9//3//f/9//3//f/9//3//f/9/vXfWWq417z17bxBCrjn/f/9//39TSqUUMkb/f/9/33v/fxhjxxjee/9/EEJCCBBCvXf/f957/3//f/9/3nt7b4wxKSUIISEEWmv/f/9/c07vPVpr5xx7b/9//3+VUjFG3nvWWikl1lr/f/9//3//f9ZahRB7b/9//3//f/9/GGMIIa01ay3ee845GWP/f/9/917OORBCvXf/f/9//3//f/9//3//f/9//3//f/9//3//f/9//3//f/9//3//f/9//3//f/9//3//f/9//3//f/9//3//f/9//3//f/9//3//f/9//3//f/9//3//f/9//3//f/9//3//f/9//3//f/9//3//f/9//3//f/9//3//f/9//3//f/9//3//f/9//3//f/9//3//f/9//3//f/9//39KKfA93nv/f/9//3//f/9//3//f/9//3//f/9//3//f/9//3//f957/3//f/9//3//f/9//3//f/9//n+9d3tve2+tNZRS/3//f2st11opJRhj/3//f/9//38pJZVW/385Z2stSin4Xv9//3//f/9//3//f/9/W2vwPa01/3//f/9//39aawkh3nsxRhFC/3//f1trzjn/f/9/e2+tNVNK/3//f957fG+EEIwx/3/fe/9//38pJb1333utNc45lFIyRv9//3//f957zjnwPf9//3/ee/9//3//f/9//3//f/9//3//f/9//3//f/9//3//f/9//3//f/9//3//f/9//3//f/9//3//f/9//3//f/9//3//f/9//3//f/9//3//f/9//3//f/9//3//f/9//3//f/9//3//f/9//3//f/9//3//f/9//3//f/9//3//f/9//3//f957/3//f/9//3//f/9//3/vPTpnrTX/f/9//3//f/9//3//f/9//3//f/9//3//f/9//3//f/9//3//f/9//3//f/9//3//f/9//3//f/9//3/ee5RSSin3XntvMkb/fxBCjDH/f713/3//f1JKbC2cc5xzrTXnHFNK/3//f/9//3//f/9//3//f/9/SymUUv9//3+cc/9/ay3OOdZarTX/f997vXeNMf9/3nveezlnKiWUUv9//398b8453nv/f957/3//fykle2//f1trSikxRu89/3//f713/398b601MUb/f753/3//f/9//3/ee957/3//f/9//3//f/9//3//f/9//3//f/9//3//f/9//3//f/9//3//f/9//3//f/9//3//f/9//3//f/9//3//f/9//3//f/9//3//f/9//3//f/9//3//f/9//3//f/9//3//f/9//3//f/9//3//f/9//3//f/9//3//f957/3//f/9//3//fyklMkZ7b/9//3/ee/9/33v/f/9//3//f/9//3/ee/9//3//f/9//3//f/9//3//f/9//3//f/9//3//f/9//3//f/9//39SSiklCCH/f/9/OWfnHL13/3+9d/9/vXeMMTFG/3+UUqUUOWf/f/9//3//f/9//3//f/9//3+9d+89EUL/f/9//39aa0oppRT/f/9//3/ee601/3//f/9//39ba0splFL/f/9//3//f/9/vnf/f713EEK1Vv9//3+tNTJGKSX/f/9/3nv/f997nHNrLVtr/3//f/9//3//f/9//3//f/9//3//f/9//3//f/9//3//f/9//3//f/9//3//f/9//3//f/9//3//f/9//3//f/9//3//f/9//3//f/9//3//f/9//3//f/9//3//f/9//3//f/9//3//f/9//3//f/9//3//f/9//3//f/9//3//f/9//3//f/9//3//f/9//3//f9ZalFIpJd97/3//f/9//3//f/9//3//f/9//3//f/9//3//f/9//3//f/9//3//f/9//3//f/9//3//f/9/3nv/f/9//3++d/9/6ByNMRBC/3//fwgh/3//f/9//3//f1trxhgQQgghKSXee/9//3//f/9//3//f/9//3//f/9/fG/OORhj/3//f/9/3nvee/9//3//f/9/jTF7b957/3//f/9/917vPb13/3//f997/3//f/9/33uUUiklnHPfewgh/39rLfde/3//f/9/vXf/fzFGEELee/9//3/ee/9//3//f/9//3//f/9//3//f/9//3//f/9//3//f/9//3//f/9//3//f/9//3//f/9//3//f/9//3//f/9//3//f/9//3//f/9//3//f/9//3//f/9//3//f/9//3//f/9//3//f/9//3//f/9//3//f/9//3//f/9//3//f/9/3nu9d/9//3//f/9/zjlzTtZa/3//f/9//3//f/9//3//f/9//3//f/9//3//f/9//3//f/9//3//f/9//3//f/9//3//f/9//3//f/9/33v/f/9/5xz/fzlnjDFrLVpr/3//f/9//3//f713/3+9d753/3+MMTpn/3//f/9//3+9d/9//3/fe/9//3+9d/dezjmcc/9//3//f957/3//f/9//38QQtZa/3//f997/3//f1JK8D3/f/9/vnf/f/9//3//f/9/EEJrLa01/3//f5RSc07fe/9//3/ee997vXfOOTln/3//f/9/3nv/f/9//3//f/9//3//f/9//3//f/9//3//f/9//3//f/9//3//f/9//3//f/9//3//f/9//3//f/9//3//f/9//3//f/9//3//f/9//3//f/9//3//f/9//3//f/9//3//f/9//3//f/9//3//f/9//3//f/9//3//f/9//3//f/9//3//f/9//39KKSkle2//f/9//3//f/9//3//f/9//3//f/9//3//f/9//3//f/9//3//f/9//3//f/9//3//f/9//3//f/9//3+9d/9/Sin/f/9//3+9d/9/3nv/f/9/33u9d/9/vnf/f713/3//f5RSMUa9d/9//3//f/9//3//f/9//3//f/9//38xRjJGvXfee/9//3//f/9//3//f7VWc07/f/9//3+cc/9//39rLRlj/3//f/9//3//f/9/3nv/f753/3//f/9/914yRv9//3//f/9//3//f1JKEEL/f/9//3//f/9//3//f/9//3//f/9//3//f/9//3//f/9//3//f/9//3//f/9//3//f/9//3//f/9//3//f/9//3//f/9//3//f/9//3//f/9//3//f/9//3//f/9//3//f/9//3//f/9//3//f/9//3//f/9//3//f/9//3//f/9//3+9d7VWrTUQQu89+F6+d2sttVb/f957/3//f/9//3/ee/9//3+9d/9//3//f/9//3//f/9//3//f/9//3//f/9//3//f/9//3++d/9//3//f/9/rTXee/9//3//f/9//3++d/9//3//f/9//3//f/9//3//f/9/nXOtNZ1zvnf/f/9//3//f/9//3+9d/9//3//f713EEL3Xv9/3nv/f/9//3//f/9/WmuNMf9//3//f9973nv/f5VSjDHfe/9//3//f/9//3//f/9//3++d/9//397b4wx/3//f/9/vXf/f957/39LKb13/3//f/9//3//f/9//3//f/9//3//f/9//3//f/9//3//f/9//3//f/9//3//f/9//3//f/9//3//f/9//3//f/9//3//f/9//3//f/9//3//f/9//3//f/9//3//f/9//3//f/9//3//f/9//3//f/9//3//f/9//3//f/9//3//f713nHO9d5xz914xRu89phStNe89lFL3Xt57/3/fe/9/e2+tNWstUko6Z/9//3//f/9//3//f/9//3//f/9//3//f/9//3//f/9//3+9d601nHP/f/9//3/fe/9//3//f/9//3//f957/3//f/9//3//f/9//3//fxBC917/f/9//3//f/9//3//f/9/3nv/f997/38YYxBCvXf/f/9/3nv/f997/3+cc885nXP/f/9//3//f/9/vXeuNdZa/3//f957/3//f/9//3//f/9/33v/f997rTV7b/9//3+9d/9/3nv/f+89Wmv/f/9/3nv/f/9//3//f/9//3//f/9//3//f/9//3//f/9//3//f/9//3//f/9//3//f/9//3//f/9//3//f/9//3//f/9//3//f/9//3//f/9//3//f/9//3//f/9//3//f/9//3//f/9//3//f/9//3//f/9//3//f/9//3//f/9//3//f/9//3//f/9/W2ulFHtvnHP3XnROzznOOfA9SikxRnROUkquOSol8EFba/9//3//f957/3//f99//3//f/9//3//f/9//38QQvde/3//f/9//3//f/9//3//f/9//3//f/9//3//f/9//3//f/9/vXf/f/9/1loyRt97/3//f/9//3//f/9//3//f/9//3//f957c05SSv9//3//f/9//3//f/9/7z2cc957/3//f/9/3nv/f9dajDH/f/9//3//f713/3//f/9//3//f997/3/wPTpn/3//f/9//385Z1pr5xycc713/3//f/9/3nv/f/9//3//f/9//3//f/9//3//f/9//3//f/9//3//f/9//3//f/9//3//f/9//3//f/9//3//f/9//3//f/9//3//f/9//3//f/9//3//f/9//3//f/9//3//f/9//3//f/9//3//f/9//3//f/9//3//f/9//3//f/9//3//f/9//38JIc851lree/9//3//f/9//39aa757GWOUUpVSMUZsLeggKiUQQjFGdFLXXjlnW2s6Z997/3//f957jTEYY/9/33v/f/9//3//f/9//3//f/9//3//f/9//3//f/9//3//f/9//3//f/9/vXe9d2stW2v/f/9//3//f/9/3nv/f/9//3/fe/9//3+9d601Wmv/f71333v/f/9/33tSSpVS/3//f957/3//f/9/nHPOOVpr33v/f/9/3nvee/denHNzTtZaUkoyRikljTEQQnNO9157bzln/38xRntv/3//f3tv/3//f/9//3//f/9//3//f/9//3//f/9//3//f/9//3//f/9//3//f/9//3//f/9//3//f/9//3//f/9//3//f/9//3//f/9//3//f/9//3//f/9//3//f/9//3//f/9//3//f/9//3//f/9//3//f/9//3//f/9//3//f/9//3//f957/385Z5VSlFIxRt97/3//f/9/3nv/f997/3//f/9//3//f/9/vXfwQWstdE5aa1trWmsZY5VSSykiBGst8D1zThBCzjlSSnROdE61VtZaGGM5Z1trW2t7b3tvnXO+d/9//3//f/9//3+dc/9//3/fe/9/c05zTv9//3//f/9//3/fe/9//3//f/9//3/ee/9/UkqUUv9/33v/f957e285ZzFGzzk5Z/hetVZSSjJGUkrvPSklSykxRjFGtlbWWjlnW2u9d5xz/3+9d/9/914xRv9//3//f/9//3//f601/3//f/9//3//f/9//3//f/9//3//f/9//3//f/9//3//f/9//3//f/9//3//f/9//3//f/9//3//f/9//3//f/9//3//f/9//3//f/9//3//f/9//3//f/9//3//f/9//3//f/9//3//f/9//3//f/9//3//f/9//3//f/9//3//f/9//3//f/9//3+dc+89/385Z4wxnXNaawAAIQTGGGst7z2UUltv/3//f/9/33v/f/9/dE7HHEspzjlLKRFC+F7/f/9//3+cc/9//3/ee/9//3//f957nHN7bzlnOWcYYxhj917XWrVWlVJzTnNOdE7XWq01UkoxRhFClFIQQikl7z3WWjFGc04xRpVSUkpTSjJGMUa1VjFGdE4xRgghOWcxRhhj9146Z3tvGGNrLVtr3nv/f/9//3++d/9/GGPvPd57/3//f71333v/f/9//3//f/9//39aa4wx/3//f/9//3//f/9/jDH/f/9//3//f/9//3//f/9//3//f/9//3//f/9//3//f/9//3//f/9//3//f/9//3//f/9//3//f/9//3//f/9//3//f/9//3//f/9//3//f/9//3//f/9//3//f/9//3//f/9//3//f/9//3//f/9//3//f/9//3//f/9//3//f/9//3//f/9//3++dzJGe2//f997jDFaa/9/WmvWWlNK8D2NMSopSikqJQkhxxhsMc85U0rXWntvlVKuOVNK/3//f753/3//f957/3//f/9//3//f/9//3//f/9//3//f/9//3//f/9//3//f/9//3+cc/9//3//f713/3//f/9/EEIyRv9//3//f/9//3//f/9/3nv/f/9//3//f1tray3/f/9//3//f/9//3//fxBCtVbfe/9//3//f/9/vnedcyolnXP/f/9/3nv/f957/3//f/9//3//f/9/bC3ee/9//3//f/9//3+tNf9//3//f/9//3//f/9//3//f/9//3//f/9//3//f/9//3//f/9//3//f/9//3//f/9//3//f/9//3//f/9//3//f/9//3//f/9//3//f/9//3//f/9//3//f/9//3//f/9//3//f/9//3//f/9//3//f/9//3//f/9//3/ee/9//3//f/9//3//f/9/jDH/f/9//3/wPRBC/3//f/9//3//f/9//3//f997W2sQQksptlb/f51z/3//fzpnKikRQv9//3//f/9//3/ee/9//3//f/9//3//f/9//3//f/9//3//f/9//3//f/9//3//f997/3/ee/9//3//f/9//386Z4wx3nv/f/9//3/fe/9//3//f/9/3nv/f/9//39sLf9//3//f/9//3//f957WmutNb53/3//f957/3//f/9/Silaa/9//3//f/9/33v/f753/3//f713/3+MMfdevXf/f/9//385ZzFG/3//f/9//3//f/9//3//f/9//3//f/9//3//f/9//3//f/9//3//f/9//3//f/9//3//f/9//3//f/9//3//f/9//3//f/9//3//f/9//3//f/9//3//f/9//3//f/9//3//f/9//3//f/9//3//f/9//3//f/9//3//f/9/3nv/f/9//3//f753rjWcc/9//3//f957jDF7b/9/33v/f/9//3/fe997/3/fe/9/OmeNMTJGnXP/f/9//397b+89rTUZY/9//3//f/9//3//f/9//3//f/9//3//f/9//3//f/9//3//f/9//3//f/9//3//f713/3//f/9//3//f713jDEYY/9//3/ee/9/3nv/f/9//3+9d/9//3+9d4wxnHP/f/9/3nv/f/9//3//f641dE7/f/9/vnfee/9//38xRlJK/3//f/9//3//f/9/3nv/f/9//3//f5RSc07/f/9/3nv/f3NOe2//f/9//3//f/9//3//f/9//3//f/9//3//f/9//3//f/9//3//f/9//3//f/9//3//f/9//3//f/9//3//f/9//3//f/9//3//f/9//3//f/9//3//f/9//3//f/9//3//f/9//3//f/9//3//f/9//3//f/9//3//f/9//3//f713/3//f/9/e29zTv9//3//f957/38xRnROvnf/f/9/3nv/f/9/33v/f/9/33v/f997EEIqKZxz/3//f/9//3/wPWstnHP/f/9//3//f/9//3//f/9//3//f/9//3//f/9//3//f/9//3//f/9//3//f/9//3//f/9//3/ee/9//3+UUhBCnHP/f/9//3//f/9//3//f/9//3//f713Sin/f/9/3nv/f/9//3+9d/9/1lqNMf9//3//f/9/33v/f/deMkb/f/9//3//f713/3//f/9//3+9d/9/e29KKf9//3//f/9/ay3/f/9//3//f/9//3//f/9//3//f/9//3//f/9//3//f/9//3//f/9//3//f/9//3//f/9//3//f/9//3//f/9//3//f/9//3//f/9//3//f/9//3//f/9//3//f/9//3//f/9//3//f/9//3//f/9//3//f/9//3//f/9//3//f/9//3//f/9//3+MMf9//3/ee/9//3//f3tvjDFba/9//3//f/9/33v/f957/3//f/9//3/eezFGjTHee/9//3//f/9/MUaMMTpn/3//f/9//3//f/9//3//f/9//3//f/9//3//f/9//3//f/9//3//f/9//3//f/9//3//f/9//3//f1prEELWWv9/3nv/f/9//3//f/9//3//f/9/nHNrLf9//3//f/9//3//f/9//3+cc5RSEEL/f/9//3+9d/9/WmuMMf9//3//f/9//3//f/9//3//f/9//3/ee4wxOWf/f/9/nHOtNf9//3//f/9//3//f/9//3//f/9//3//f/9//3//f/9//3//f/9//3//f/9//3//f/9//3//f/9//3//f/9//3//f/9//3//f/9//3//f/9//3//f/9//3//f/9//3//f/9//3//f/9//3//f/9//3//f/9//3//f/9//3//f/9//3//f/9//385ZxBC/3//f/9/3nv/f957/3/OOTFG3nvee/9//3//f/9//3//f957/3//f/9//38qJVJK/3//f957/3++d1JKzzl7b/9/vnf/f/9//3//f/9//3//f/9//3//f/9//3//f/9//3//f/9//3//f/9//3//f/9//3//f/9/3nv3XiklnHP/f957/3/ee/9/3nv/f/9//397bxBC/3+9d/9//3//f/9//3//f5xze2+tNXtv3nv/f/9//3//f4wxvXf/f957/3//f957/3//f/9//3+9d/9/lFJSSv9//3/3Xvde/3//f/9/3nv/f/9//3//f/9//3//f/9//3//f/9//3//f/9//3//f/9//3//f/9//3//f/9//3//f/9//3//f/9//3//f/9//3//f/9//3//f/9//3//f/9//3//f/9//3//f/9//3//f/9//3//f/9//3//f/9//3//f/9//3//f/9//3//f2st/3//f/9//3//f/9//3/ee3tv7z21Vv9/3nv/f/9//3+9d/9//3/ee/9//3//f3tvKiWcc/9/vnf/f957nHMQQhBC/3//f/9/33v/f/9//3//f/9//3//f/9//3//f/9//3//f/9//3//f/9//3//f/9//3//f/9//3/ee/9/c06tNf9//3//f/9//3/ee/9//3/ee1JKe2//f/9//3//f/9//3//f/9//3/ee3NOUkqcc/9/vXf/f/9/rTU5Z/9//3//f713/3//f/9//3//f/9/3nucc4wx/3//f601/3//f/9//3//f/9//3//f/9//3//f/9//3//f/9//3//f/9//3//f/9//3//f/9//3//f/9//3//f/9//3//f/9//3//f/9//3//f/9//3//f/9//3//f/9//3//f/9//3//f/9//3//f/9//3//f/9//3//f/9//3//f/9//3//f/9//3//f9ZatVbee/9//3//f957/3//f713/385Zwgh3nv/f957/3//f/9//3//f957/3//f/9/fG9rLTpn/3//f/9//3//fxhjKSW9d/9//3//f/9//3//f/9//3//f/9//3//f/9//3//f/9//3//f/9//3//f/9//3//f957/3//f9573nvee845c07/f/9/3nv/f/9//3//f/9/Sin/f/9//3//f/9//3//f/9//3//f/9/vXfOOdZa/3//f/9//3+tNVpr/3//f/9//3/ee957/3/ee/9/nHP/f/9/rTXWWlprlFKcc/9//3//f957/3//f/9//3//f/9//3//f/9//3//f/9//3//f/9//3//f/9//3//f/9//3//f/9//3//f/9//3//f/9//3//f/9//3//f/9//3//f/9//3//f/9//3//f/9//3//f/9//3//f/9//3//f/9//3//f/9//3//f/9//3//f/9/jDH/f/9/3nv/f/9//3//f/9//3//f/9/MUbvPZxz/3//f/9/3nv/f/9//3//f957/3//f2stOWf/f/9/vnf/f/9//39rLdZa/3//f/9//3//f/9//3//f/9//3//f/9//3//f/9//3//f/9//3//f/9//3//f/9//3//f/9//3//f/9/e2+MMZRS/3//f/9/3nv/f/9/Ukree/9//3//f/9//3//f/9//3//f/9//3/eezlnrTWUUv9//3//f845GGP/f/9//3//f/9/3nv/f/9//3//f713/3/3Xiklzjn/f9573nv/f/9//3//f/9//3//f/9//3//f/9//3//f/9//3//f/9//3//f/9//3//f/9//3//f/9//3//f/9//3//f/9//3//f/9//3//f/9//3//f/9//3//f/9//3//f/9//3//f/9//3//f/9//3//f/9//3//f/9//3//f/9//3//f/9/c045Z/9//3//f/9//3//f/9//3+9d/9/3nu9d+89EEKcc/9//3//f957/3//f/9//3//f/9/ay05Z/9//3/ee/9//3//f3NO8D2cc/9//3//f/9//3//f/9//3//f/9//3//f/9//3//f/9//3//f/9//3//f/9//3+9d/9//3//f/9//3//fzlnjDEQQntv/3//f/9/tVZ7b/9//3//f/9//3//f/9//3+9d/9//3//f/9/3ntaa601GGPee/9/EELee/9/vXf/f/9//3//f/9//3//f/9//3/ee/9/nHPee/9//3//f957/3//f/9//3//f/9//3//f/9//3//f/9//3//f/9//3//f/9//3//f/9//3//f/9//3//f/9//3//f/9//3//f/9//3//f/9//3//f/9//3//f/9//3//f/9//3//f/9//3//f/9//3//f/9//3//f/9//3//f/9//3/ee/9/vXcQQv9//3/ee/9//3//f/9/3nv/f/9//3//f/9/e28QQpRSnHP/f/9//3//f713/3/ee/9//39sLf9//3//f/9/3nv/f/9/GGO1Vpxz/3//f/9//3//f/9//3//f/9//3//f/9//3//f/9//3//f/9//3//f/9//3//f/9//3//f/9/3nv/f/9//3/ee5RSSinOOTFGay3/f/9//3//f/9//3//f/9//3//f/9//3//f/9//3/ee/9/WmuMMTFGOWfvPd57/3//f/9/3nu9d/9//3//f/9/3nv/f713/3+cc/9//3//f/9//3//f/9//3//f/9//3//f/9//3//f/9//3//f/9//3//f/9//3//f/9//3//f/9//3//f/9//3//f/9//3//f/9//3//f/9//3//f/9//3//f/9//3//f/9//3//f/9//3//f/9//3//f/9//3//f/9//3//f/9/3nv/f/9//39KKf9/3nv/f/9//3/ee/9//3//f957/3//f/9//3//f1prEEIQQt57/3//f/9//3//f/9//3/vPd57/3//f957/3//f/9//3/OOTln/3//f/9//3//f/9//3//f/9//3//f/9//3//f/9//3/ee/9//3//f/9//3//f/9//3//f/9//3/ee/9//3/ee/9//3/ee957/3//f/9//3//f/9//3//f/9//3//f/9//3//f957/3//f/9/3nv/f713lFJaa/9//3//f/9//3//f957/3//f/9//3//f/9//3//f/9//3//f/9//3//f/9//3//f/9//3//f/9//3//f/9//3//f/9//3//f/9//3//f/9//3//f/9//3//f/9//3//f/9//3//f/9//3//f/9//3//f/9//3//f/9//3//f/9//3//f/9//3//f/9//3//f/9/nHNaa/9//3//f/9//3//f/9//397b3NO3nv/f/9//3//f/9//3//f/9//3//f/9//3/ee/9//39aaxBC7z18b/9//3/fe/9//39SSpxz33v/f/9//3//f/9//3//fwgh/3//f/9//3//f957/3//f/9//3//f/9//3//f/9//3//f/9//3//f/9//3//f/9//3//f/9//3//f/9//3//f/9//3//f/9//3//f/9//3//f/9//3//f/9//3//f/9//3//f/9//3//f/9//3//f/9//3//f/9//3//f/9//3//f/9//3//f/9//3//f/9//3//f/9//3//f/9//3//f/9//3//f/9//3//f/9//3//f/9//3//f/9//3//f/9//3//f/9//3//f/9//3//f/9//3//f/9//3//f/9//3//f/9//3//f/9//3//f/9//3//f/9//3//f/9//3//f/9//3//f/9//3/vPVJK/3//f/9//3//f/9//397b601/3/ee/9//3//f/9//3//f/9//3/ee/9//3//f/9//3//f/9/vXdzTowx917/f/9/3ntrLd57/3//f/9//3//f/9//3//f7VWtVb/f/9//3//f/9//3//f/9//3//f/9//3//f/9//3//f/9//3//f/9//3//f/9//3//f/9//3//f/9//3//f/9//3//f/9//3//f/9//3//f/9//3//f/9//3//f/9//3//f/9//3//f/9//3//f/9//3//f/9//3//f/9//3//f/9//3//f/9//3//f/9//3//f/9//3//f/9//3//f/9//3//f/9//3//f/9//3//f/9//3//f/9//3//f/9//3//f/9//3//f/9//3//f/9//3//f/9//3//f/9//3//f/9//3//f/9//3//f/9//3//f/9//3//f/9//3//f/9//3//f/9/vXf/f/deCCEYY/9//3//f/9//3//f601vXf/f/9//3//f/9//3//f/9//3//f/9//3//f/9//3//f/9//3//f/9/OWfOOa41EEI5Z/9//3//f957/3//f/9/3nv/f5xzMUb/f/9//3+9d/9//3//f/9//3//f/9//3//f/9//3//f/9//3//f/9//3//f/9//3//f/9//3//f/9//3//f/9//3//f/9//3//f/9//3//f/9//3//f/9//3//f/9//3//f/9//3//f/9//3//f/9//3//f/9//3//f/9//3//f/9//3//f/9//3//f/9//3//f/9//3//f/9//3//f/9//3//f/9//3//f/9//3//f/9//3//f/9//3//f/9//3//f/9//3//f/9//3//f/9//3//f/9//3//f/9//3//f/9//3//f/9//3//f/9//3//f/9//3//f/9//3//f/9//3//f5xz/3//f/9//39zTq019169d/9//3//f3tvMUb/f/9//3//f/9//3//f/9//3//f/9//3//f/9//3//f/9//3/ee997/39aa601tVbvPa011lree/9//3//f/9//3//fxhj917ee/9//3//f/9//3//f/9//3//f/9//3//f/9//3//f/9//3//f/9//3//f/9//3//f/9//3//f/9//3//f/9//3//f/9//3//f/9//3//f/9//3//f/9//3//f/9//3//f/9//3//f/9//3//f/9//3//f/9//3//f/9//3//f/9//3//f/9//3//f/9//3//f/9//3//f/9//3//f/9//3//f/9//3//f/9//3//f/9//3//f/9//3//f/9//3//f/9//3//f/9//3//f/9//3//f/9//3//f/9//3//f/9//3//f/9//3//f/9//3//f/9//3//f/9//3//f/9//3//f/9//3//f/9//3//f713916MMTFGe2//f957Sin/f/9//3//f/9//3//f/9//3//f/9//3//f/9//3//f713/3//f1prMUZSSv9/vXf/f/9/GGPvPUopzjlzTtda1lqtNa01vXf/f/9//3//f/9//3//f/9//3//f/9//3//f/9//3//f/9//3//f/9//3//f/9//3//f/9//3//f/9//3//f/9//3//f/9//3//f/9//3//f/9//3//f/9//3//f/9//3//f/9//3//f/9//3//f/9//3//f/9//3//f/9//3//f/9//3//f/9//3//f/9//3//f/9//3//f/9//3//f/9//3//f/9//3//f/9//3//f/9//3//f/9//3//f/9//3//f/9//3//f/9//3//f/9//3//f/9//3//f/9//3//f/9//3//f/9//3//f/9//3//f/9//3//f/9//3//f/9//3/ee/9//3//f/9//3//f/9//3//f/9/lFKtNTFGUkq9d/9//3//f/9//3//f/9//3//f/9//3/ee/9//3+9d1przjnvPZRSnHP/f753/3//f/9//3//f/9/vXecc3tve2+9d/9//3//f/9//3//f/9//3//f/9//3//f/9//3//f/9//3//f/9//3//f/9//3//f/9//3//f/9//3//f/9//3//f/9//3//f/9//3//f/9//3//f/9//3//f/9//3//f/9//3//f/9//3//f/9//3//f/9//3//f/9//3//f/9//3//f/9//3//f/9//3//f/9//3//f/9//3//f/9//3//f/9//3//f/9//3//f/9//3//f/9//3//f/9//3//f/9//3//f/9//3//f/9//3//f/9//3//f/9//3//f/9//3//f/9//3//f/9//3//f/9//3//f/9//3//f/9//3//f/9//3//f/9//3//f/9//3+9d/9//3/ee/9/3nv/f957nHNzTs45zjnvPRBCc06UUrVWtVZSSnNOUkrvPa01rTVzTvde3nv/f/9//3//f/9/vXf/f/9//3//f/9//3//f/9//3//f/9/3nvee/9//3//f/9//3//f/9//3//f/9//3//f/9//3//f/9//3//f/9//3//f/9//3//f/9//3//f/9//3//f/9//3//f/9//3//f/9//3//f/9//3//f/9//3//f/9//3//f/9//3//f/9//3//f/9//3//f/9//3//f/9//3//f/9//3//f/9//3//f/9//3//f/9//3//f/9//3//f/9//3//f/9//3//f/9//3//f/9//3//f/9//3//f/9//3//f/9//3//f/9//3//f/9//3//f/9//3//f/9//3//f/9//3//f/9//3//f/9//3//f/9//3//f/9//3//f/9//3/ee/9/vXf/f/9//3//f/9//3//f/9//3//f/9/3nv/f/9//3/ee/9/3nvee713nHPee9573nv/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ASAAAADAAAAAEAAAAeAAAAGAAAAAsAAABhAAAANQEAAHIAAAAlAAAADAAAAAEAAABUAAAAtAAAAAwAAABhAAAAdAAAAHEAAAABAAAAqwoNQnIcDUIMAAAAYQAAABEAAABMAAAAAAAAAAAAAAAAAAAA//////////9wAAAAQgBvAHIAaQBzACAAQwBlAHIAZABhACAAUABhAHYA6QBzAAAABwAAAAgAAAAFAAAAAwAAAAYAAAAEAAAACAAAAAcAAAAFAAAACAAAAAcAAAAEAAAABwAAAAcAAAAG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</Object>
  <Object Id="idInvalidSigLnImg">AQAAAGwAAAAAAAAAAAAAAD8BAACfAAAAAAAAAAAAAAAULAAADRYAACBFTUYAAAEAVNQ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YYcECRgbPbgeQ8kdQcQIEjYWIzAdLD4HETQcQMEULosAAABLc6CkzOR6t92+1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p6t90OFRoaO7MeQ8kbPbgKFkQyMjKkpKQ6OjoGDioQJW8ECh5Lc6C91eTt7e16t916t909XG8GDiwPI2oHCRFsbGzn5+ft7e3t7e2Soq0oPlYAAABLc6B6t93t7e16t916t916t91ah6ODg4PLy8vt7e3t7e3t7e3t7e16t91Lc6AAAABLc6C91eTt7e3Z4+p6t916t93M3Oft7e3t7e3t7e3t7e3t7e3t7e3D2OZLc6AAAABLc6B6t93t7e3t7e3t7e3t7e3t7e3t7e3t7e3t7e3t7e3t7e3t7e16t91Lc6AAAABLc6CkzOR6t92+1uV6t92+1uV6t92+1uV6t92+1uV6t92+1uV6t92pzuVLc6AAAAB6t91Lc6BLc6BLc6BLc6BLc6BLc6BLc6BLc6BLc6BLc6BLc6BLc6BLc6B6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CEA8gIodyLhJ3fIAih3zb5hdoy0sVgAAAAA//8AAAAAL3V+WgAAHK8hAAEAAAAAAAAAwHuNAHCuIQBQ8zB1AAAAAAAAQ2hhclVwcGVyVwABRXUNXEB131tAdbSuIQBkAQAAAAAAAAAAAACWY2J2lmNidjhViAIACAAAAAIAAAAAAADcriEAKWtidgAAAAAAAAAADrAhAAkAAAD8ryEACQAAAAAAAAAAAAAA/K8hABSvIQD26mF2AAAAAAACAAAAACEACQAAAPyvIQAJAAAATBJjdgAAAAAAAAAA/K8hAAkAAAAAAAAAQK8hAJ4uYXYAAAAAAAIAAPyvIQ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H1fBoD4//9URDQAYPn//wADAID/////AwAAAAAAAAAAfF8GgPj//z31AAAAADtvqMVlCkgCQHXMDUB1+BhAdTzuIQDpACh3nu4hAMsCAAAAAD91zA1AdSsBKHc9/mF2nO4hAAAAAACc7iEADf5hdmTuIQA07yEAAAA/dQAAP3UAAAAA6AAAAOgAP3UAAAAA0O0hANTtIQCWY2J2lmNidjTvIQAACAAAAAIAAAAAAABA7iEAKWtidgAAAAAAAAAAbu8hAAcAAABg7yEABwAAAAAAAAAAAAAAYO8hAHjuIQD26mF2AAAAAAACAAAAACEABwAAAGDvIQAHAAAATBJjdgAAAAAAAAAAYO8hAAcAAAAAAAAApO4hAJ4uYXYAAAAAAAIAAGDvI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0AAAADAAAAGEAAAB0AAAAcQAAAAEAAACrCg1CchwNQgwAAABhAAAAEQAAAEwAAAAAAAAAAAAAAAAAAAD//////////3AAAABCAG8AcgBpAHMAIABDAGUAcgBkAGEAIABQAGEAdgDpAHMAAAAHAAAACAAAAAUAAAADAAAABgAAAAQAAAAIAAAABwAAAAUAAAAIAAAABwAAAAQAAAAHAAAABwAAAAY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22898916-A0F1-45BD-B50D-349D01EDF5F6}">
  <ds:schemaRefs>
    <ds:schemaRef ds:uri="http://schemas.openxmlformats.org/officeDocument/2006/bibliography"/>
  </ds:schemaRefs>
</ds:datastoreItem>
</file>

<file path=customXml/itemProps11.xml><?xml version="1.0" encoding="utf-8"?>
<ds:datastoreItem xmlns:ds="http://schemas.openxmlformats.org/officeDocument/2006/customXml" ds:itemID="{36D5A2E1-2C04-479D-B045-3E81157CE300}">
  <ds:schemaRefs>
    <ds:schemaRef ds:uri="http://schemas.openxmlformats.org/officeDocument/2006/bibliography"/>
  </ds:schemaRefs>
</ds:datastoreItem>
</file>

<file path=customXml/itemProps12.xml><?xml version="1.0" encoding="utf-8"?>
<ds:datastoreItem xmlns:ds="http://schemas.openxmlformats.org/officeDocument/2006/customXml" ds:itemID="{5387E1E1-F3D9-4062-A0D7-B97855B010D5}">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BE25E195-9493-46FF-8430-38C4D730ADDC}">
  <ds:schemaRefs>
    <ds:schemaRef ds:uri="http://schemas.openxmlformats.org/officeDocument/2006/bibliography"/>
  </ds:schemaRefs>
</ds:datastoreItem>
</file>

<file path=customXml/itemProps4.xml><?xml version="1.0" encoding="utf-8"?>
<ds:datastoreItem xmlns:ds="http://schemas.openxmlformats.org/officeDocument/2006/customXml" ds:itemID="{FA02F1EC-4325-45BB-B55E-B925D127C62D}">
  <ds:schemaRefs>
    <ds:schemaRef ds:uri="http://schemas.openxmlformats.org/officeDocument/2006/bibliography"/>
  </ds:schemaRefs>
</ds:datastoreItem>
</file>

<file path=customXml/itemProps5.xml><?xml version="1.0" encoding="utf-8"?>
<ds:datastoreItem xmlns:ds="http://schemas.openxmlformats.org/officeDocument/2006/customXml" ds:itemID="{AD2C7715-02F1-4872-B848-47DDC355813E}">
  <ds:schemaRefs>
    <ds:schemaRef ds:uri="http://schemas.openxmlformats.org/officeDocument/2006/bibliography"/>
  </ds:schemaRefs>
</ds:datastoreItem>
</file>

<file path=customXml/itemProps6.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7.xml><?xml version="1.0" encoding="utf-8"?>
<ds:datastoreItem xmlns:ds="http://schemas.openxmlformats.org/officeDocument/2006/customXml" ds:itemID="{08ACA844-0CF5-4627-AD1C-93735A1C2548}">
  <ds:schemaRefs>
    <ds:schemaRef ds:uri="http://schemas.openxmlformats.org/officeDocument/2006/bibliography"/>
  </ds:schemaRefs>
</ds:datastoreItem>
</file>

<file path=customXml/itemProps8.xml><?xml version="1.0" encoding="utf-8"?>
<ds:datastoreItem xmlns:ds="http://schemas.openxmlformats.org/officeDocument/2006/customXml" ds:itemID="{85AD5320-F39D-4D73-AA0B-2C2D3F098D53}">
  <ds:schemaRefs>
    <ds:schemaRef ds:uri="http://schemas.openxmlformats.org/officeDocument/2006/bibliography"/>
  </ds:schemaRefs>
</ds:datastoreItem>
</file>

<file path=customXml/itemProps9.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38</Pages>
  <Words>8300</Words>
  <Characters>45653</Characters>
  <Application>Microsoft Office Word</Application>
  <DocSecurity>0</DocSecurity>
  <Lines>380</Lines>
  <Paragraphs>107</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53846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Jorge Toro Marín</cp:lastModifiedBy>
  <cp:revision>2</cp:revision>
  <cp:lastPrinted>2017-07-17T19:49:00Z</cp:lastPrinted>
  <dcterms:created xsi:type="dcterms:W3CDTF">2017-07-26T19:53:00Z</dcterms:created>
  <dcterms:modified xsi:type="dcterms:W3CDTF">2017-07-26T19:53:00Z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