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29F32D" w14:textId="77777777" w:rsidR="00C07655" w:rsidRPr="00B71E1C" w:rsidRDefault="00C07655" w:rsidP="00612EF2">
      <w:pPr>
        <w:spacing w:line="276" w:lineRule="auto"/>
        <w:rPr>
          <w:rFonts w:asciiTheme="minorHAnsi" w:hAnsiTheme="minorHAnsi" w:cstheme="minorHAnsi"/>
        </w:rPr>
      </w:pPr>
    </w:p>
    <w:p w14:paraId="3A29F32E" w14:textId="77777777" w:rsidR="00C07655" w:rsidRPr="00B71E1C" w:rsidRDefault="00C07655" w:rsidP="00612EF2">
      <w:pPr>
        <w:spacing w:line="276" w:lineRule="auto"/>
        <w:rPr>
          <w:rFonts w:asciiTheme="minorHAnsi" w:hAnsiTheme="minorHAnsi" w:cstheme="minorHAnsi"/>
        </w:rPr>
      </w:pPr>
    </w:p>
    <w:p w14:paraId="3A29F32F" w14:textId="77777777" w:rsidR="00C07655" w:rsidRPr="00B71E1C" w:rsidRDefault="00C07655" w:rsidP="00612EF2">
      <w:pPr>
        <w:spacing w:line="276" w:lineRule="auto"/>
        <w:rPr>
          <w:rFonts w:asciiTheme="minorHAnsi" w:hAnsiTheme="minorHAnsi" w:cstheme="minorHAnsi"/>
        </w:rPr>
      </w:pPr>
    </w:p>
    <w:p w14:paraId="3A29F330" w14:textId="77777777" w:rsidR="00C07655" w:rsidRPr="00B71E1C" w:rsidRDefault="00C07655" w:rsidP="00612EF2">
      <w:pPr>
        <w:spacing w:line="276" w:lineRule="auto"/>
        <w:rPr>
          <w:rFonts w:asciiTheme="minorHAnsi" w:hAnsiTheme="minorHAnsi" w:cstheme="minorHAnsi"/>
        </w:rPr>
      </w:pPr>
    </w:p>
    <w:p w14:paraId="3A29F331" w14:textId="77777777" w:rsidR="00C07655" w:rsidRPr="00B71E1C" w:rsidRDefault="00C07655" w:rsidP="00612EF2">
      <w:pPr>
        <w:spacing w:line="276" w:lineRule="auto"/>
        <w:rPr>
          <w:rFonts w:asciiTheme="minorHAnsi" w:hAnsiTheme="minorHAnsi" w:cstheme="minorHAnsi"/>
        </w:rPr>
      </w:pPr>
    </w:p>
    <w:p w14:paraId="3A29F332" w14:textId="77777777" w:rsidR="00C07655" w:rsidRPr="00B71E1C" w:rsidRDefault="00C07655" w:rsidP="00612EF2">
      <w:pPr>
        <w:spacing w:line="276" w:lineRule="auto"/>
        <w:rPr>
          <w:rFonts w:asciiTheme="minorHAnsi" w:hAnsiTheme="minorHAnsi" w:cstheme="minorHAnsi"/>
        </w:rPr>
      </w:pPr>
    </w:p>
    <w:p w14:paraId="3A29F333" w14:textId="77777777" w:rsidR="00C07655" w:rsidRPr="00B71E1C" w:rsidRDefault="00C07655" w:rsidP="00612EF2">
      <w:pPr>
        <w:spacing w:line="276" w:lineRule="auto"/>
        <w:rPr>
          <w:rFonts w:asciiTheme="minorHAnsi" w:hAnsiTheme="minorHAnsi" w:cstheme="minorHAnsi"/>
        </w:rPr>
      </w:pPr>
    </w:p>
    <w:p w14:paraId="3A29F334" w14:textId="77777777" w:rsidR="00C07655" w:rsidRPr="00B71E1C" w:rsidRDefault="00C07655" w:rsidP="00612EF2">
      <w:pPr>
        <w:spacing w:line="276" w:lineRule="auto"/>
        <w:rPr>
          <w:rFonts w:asciiTheme="minorHAnsi" w:hAnsiTheme="minorHAnsi" w:cstheme="minorHAnsi"/>
        </w:rPr>
      </w:pPr>
    </w:p>
    <w:p w14:paraId="3A29F335" w14:textId="77777777" w:rsidR="00047AD3" w:rsidRPr="00B71E1C" w:rsidRDefault="00047AD3" w:rsidP="00047AD3">
      <w:pPr>
        <w:rPr>
          <w:rFonts w:asciiTheme="minorHAnsi" w:hAnsiTheme="minorHAnsi"/>
          <w:b/>
        </w:rPr>
      </w:pPr>
      <w:bookmarkStart w:id="0" w:name="_Toc350847214"/>
      <w:bookmarkStart w:id="1" w:name="_Toc350928658"/>
      <w:bookmarkStart w:id="2" w:name="_Toc350937995"/>
      <w:bookmarkStart w:id="3" w:name="_Toc351623557"/>
    </w:p>
    <w:p w14:paraId="3A29F336" w14:textId="77777777" w:rsidR="00047AD3" w:rsidRPr="00B71E1C" w:rsidRDefault="00047AD3" w:rsidP="00047AD3">
      <w:pPr>
        <w:rPr>
          <w:rFonts w:asciiTheme="minorHAnsi" w:hAnsiTheme="minorHAnsi"/>
          <w:b/>
        </w:rPr>
      </w:pPr>
    </w:p>
    <w:p w14:paraId="3A29F337" w14:textId="77777777" w:rsidR="00047AD3" w:rsidRPr="00B71E1C" w:rsidRDefault="00047AD3" w:rsidP="00047AD3">
      <w:pPr>
        <w:rPr>
          <w:rFonts w:asciiTheme="minorHAnsi" w:hAnsiTheme="minorHAnsi"/>
          <w:b/>
        </w:rPr>
      </w:pPr>
    </w:p>
    <w:p w14:paraId="3A29F338" w14:textId="77777777" w:rsidR="00047AD3" w:rsidRPr="00B71E1C" w:rsidRDefault="00047AD3" w:rsidP="00047AD3">
      <w:pPr>
        <w:rPr>
          <w:rFonts w:asciiTheme="minorHAnsi" w:hAnsiTheme="minorHAnsi"/>
          <w:b/>
        </w:rPr>
      </w:pPr>
    </w:p>
    <w:p w14:paraId="3A29F339" w14:textId="77777777" w:rsidR="00047AD3" w:rsidRPr="00B71E1C" w:rsidRDefault="00047AD3" w:rsidP="00047AD3">
      <w:pPr>
        <w:rPr>
          <w:rFonts w:asciiTheme="minorHAnsi" w:hAnsiTheme="minorHAnsi"/>
          <w:b/>
        </w:rPr>
      </w:pPr>
    </w:p>
    <w:p w14:paraId="3A29F33A" w14:textId="77777777" w:rsidR="00047AD3" w:rsidRPr="00B71E1C" w:rsidRDefault="00047AD3" w:rsidP="00047AD3">
      <w:pPr>
        <w:rPr>
          <w:rFonts w:asciiTheme="minorHAnsi" w:hAnsiTheme="minorHAnsi"/>
          <w:b/>
        </w:rPr>
      </w:pPr>
    </w:p>
    <w:p w14:paraId="3A29F33B" w14:textId="77777777" w:rsidR="00047AD3" w:rsidRPr="00B71E1C" w:rsidRDefault="00047AD3" w:rsidP="00047AD3">
      <w:pPr>
        <w:rPr>
          <w:rFonts w:asciiTheme="minorHAnsi" w:hAnsiTheme="minorHAnsi"/>
          <w:b/>
        </w:rPr>
      </w:pPr>
    </w:p>
    <w:p w14:paraId="3A29F33C" w14:textId="77777777" w:rsidR="00047AD3" w:rsidRPr="00B71E1C" w:rsidRDefault="00047AD3" w:rsidP="00047AD3">
      <w:pPr>
        <w:jc w:val="center"/>
        <w:rPr>
          <w:rFonts w:asciiTheme="minorHAnsi" w:hAnsiTheme="minorHAnsi"/>
          <w:b/>
        </w:rPr>
      </w:pPr>
      <w:r w:rsidRPr="00B71E1C">
        <w:rPr>
          <w:rFonts w:asciiTheme="minorHAnsi" w:hAnsiTheme="minorHAnsi"/>
          <w:b/>
        </w:rPr>
        <w:t>INFORME DE FISCALIZACIÓN AMBIENTAL</w:t>
      </w:r>
      <w:bookmarkEnd w:id="0"/>
      <w:bookmarkEnd w:id="1"/>
      <w:bookmarkEnd w:id="2"/>
      <w:bookmarkEnd w:id="3"/>
    </w:p>
    <w:p w14:paraId="3A29F33D" w14:textId="552159CB" w:rsidR="00240A87" w:rsidRPr="003A4E49" w:rsidRDefault="00240A87" w:rsidP="00240A87">
      <w:pPr>
        <w:jc w:val="center"/>
        <w:rPr>
          <w:rFonts w:asciiTheme="minorHAnsi" w:hAnsiTheme="minorHAnsi"/>
          <w:b/>
        </w:rPr>
      </w:pPr>
    </w:p>
    <w:p w14:paraId="3A29F33E" w14:textId="77777777" w:rsidR="00047AD3" w:rsidRPr="00B71E1C" w:rsidRDefault="00047AD3" w:rsidP="00047AD3">
      <w:pPr>
        <w:spacing w:line="276" w:lineRule="auto"/>
        <w:jc w:val="center"/>
        <w:rPr>
          <w:rFonts w:asciiTheme="minorHAnsi" w:hAnsiTheme="minorHAnsi" w:cstheme="minorHAnsi"/>
          <w:b/>
        </w:rPr>
      </w:pPr>
    </w:p>
    <w:p w14:paraId="3A29F33F" w14:textId="77777777" w:rsidR="00047AD3" w:rsidRPr="00B71E1C" w:rsidRDefault="00047AD3" w:rsidP="00047AD3">
      <w:pPr>
        <w:spacing w:line="276" w:lineRule="auto"/>
        <w:jc w:val="center"/>
        <w:rPr>
          <w:rFonts w:asciiTheme="minorHAnsi" w:hAnsiTheme="minorHAnsi" w:cstheme="minorHAnsi"/>
          <w:b/>
        </w:rPr>
      </w:pPr>
    </w:p>
    <w:p w14:paraId="3A29F340" w14:textId="25309DC5" w:rsidR="00047AD3" w:rsidRPr="0054655F" w:rsidRDefault="002D1D31" w:rsidP="00047AD3">
      <w:pPr>
        <w:jc w:val="center"/>
        <w:rPr>
          <w:rFonts w:asciiTheme="minorHAnsi" w:hAnsiTheme="minorHAnsi"/>
          <w:b/>
        </w:rPr>
      </w:pPr>
      <w:r w:rsidRPr="0054655F">
        <w:rPr>
          <w:rFonts w:asciiTheme="minorHAnsi" w:hAnsiTheme="minorHAnsi"/>
          <w:b/>
        </w:rPr>
        <w:t>INSPECCIÓN AMBIENTAL</w:t>
      </w:r>
      <w:r w:rsidR="00D31659" w:rsidRPr="0054655F">
        <w:rPr>
          <w:rFonts w:asciiTheme="minorHAnsi" w:hAnsiTheme="minorHAnsi"/>
          <w:b/>
        </w:rPr>
        <w:t xml:space="preserve"> </w:t>
      </w:r>
    </w:p>
    <w:p w14:paraId="3A29F341" w14:textId="77777777" w:rsidR="00047AD3" w:rsidRPr="00B71E1C" w:rsidRDefault="00047AD3" w:rsidP="00047AD3">
      <w:pPr>
        <w:spacing w:line="276" w:lineRule="auto"/>
        <w:jc w:val="center"/>
        <w:rPr>
          <w:rFonts w:asciiTheme="minorHAnsi" w:hAnsiTheme="minorHAnsi" w:cstheme="minorHAnsi"/>
          <w:b/>
        </w:rPr>
      </w:pPr>
    </w:p>
    <w:p w14:paraId="3A29F342" w14:textId="77777777" w:rsidR="00047AD3" w:rsidRPr="00B71E1C" w:rsidRDefault="00047AD3" w:rsidP="00047AD3">
      <w:pPr>
        <w:spacing w:line="276" w:lineRule="auto"/>
        <w:jc w:val="center"/>
        <w:rPr>
          <w:rFonts w:asciiTheme="minorHAnsi" w:hAnsiTheme="minorHAnsi" w:cstheme="minorHAnsi"/>
          <w:b/>
        </w:rPr>
      </w:pPr>
    </w:p>
    <w:p w14:paraId="3A29F343" w14:textId="77777777" w:rsidR="00047AD3" w:rsidRPr="00CD7F40" w:rsidRDefault="00047AD3" w:rsidP="00047AD3">
      <w:pPr>
        <w:spacing w:line="276" w:lineRule="auto"/>
        <w:jc w:val="center"/>
        <w:rPr>
          <w:rFonts w:asciiTheme="minorHAnsi" w:hAnsiTheme="minorHAnsi" w:cstheme="minorHAnsi"/>
          <w:b/>
          <w:sz w:val="28"/>
        </w:rPr>
      </w:pPr>
    </w:p>
    <w:p w14:paraId="3A29F344" w14:textId="07E42732" w:rsidR="00047AD3" w:rsidRPr="00CD7F40" w:rsidRDefault="00D92B29" w:rsidP="00047AD3">
      <w:pPr>
        <w:jc w:val="center"/>
        <w:rPr>
          <w:rFonts w:asciiTheme="minorHAnsi" w:hAnsiTheme="minorHAnsi"/>
          <w:b/>
          <w:sz w:val="28"/>
        </w:rPr>
      </w:pPr>
      <w:r w:rsidRPr="00CD7F40">
        <w:rPr>
          <w:rFonts w:asciiTheme="minorHAnsi" w:hAnsiTheme="minorHAnsi"/>
          <w:b/>
          <w:sz w:val="24"/>
        </w:rPr>
        <w:t>PLANTA EMPORIO ALEMAN</w:t>
      </w:r>
    </w:p>
    <w:p w14:paraId="3A29F345" w14:textId="77777777" w:rsidR="00047AD3" w:rsidRPr="00CD7F40" w:rsidRDefault="00047AD3" w:rsidP="00047AD3">
      <w:pPr>
        <w:spacing w:line="276" w:lineRule="auto"/>
        <w:jc w:val="center"/>
        <w:rPr>
          <w:rFonts w:asciiTheme="minorHAnsi" w:hAnsiTheme="minorHAnsi" w:cstheme="minorHAnsi"/>
          <w:b/>
          <w:sz w:val="32"/>
          <w:szCs w:val="32"/>
        </w:rPr>
      </w:pPr>
    </w:p>
    <w:p w14:paraId="3A29F346" w14:textId="77777777" w:rsidR="00047AD3" w:rsidRPr="00B71E1C" w:rsidRDefault="00047AD3" w:rsidP="00047AD3">
      <w:pPr>
        <w:spacing w:line="276" w:lineRule="auto"/>
        <w:jc w:val="center"/>
        <w:rPr>
          <w:rFonts w:asciiTheme="minorHAnsi" w:hAnsiTheme="minorHAnsi" w:cstheme="minorHAnsi"/>
          <w:b/>
          <w:sz w:val="32"/>
          <w:szCs w:val="32"/>
        </w:rPr>
      </w:pPr>
    </w:p>
    <w:p w14:paraId="3A29F347" w14:textId="2BFEFAB9" w:rsidR="00047AD3" w:rsidRPr="0054655F" w:rsidRDefault="00047AD3" w:rsidP="00047AD3">
      <w:pPr>
        <w:jc w:val="center"/>
        <w:rPr>
          <w:rFonts w:asciiTheme="minorHAnsi" w:hAnsiTheme="minorHAnsi"/>
          <w:b/>
          <w:szCs w:val="28"/>
        </w:rPr>
      </w:pPr>
      <w:bookmarkStart w:id="4" w:name="_Toc350847217"/>
      <w:bookmarkStart w:id="5" w:name="_Toc350928661"/>
      <w:bookmarkStart w:id="6" w:name="_Toc350937998"/>
      <w:bookmarkStart w:id="7" w:name="_Toc351623560"/>
      <w:r w:rsidRPr="0054655F">
        <w:rPr>
          <w:rFonts w:asciiTheme="minorHAnsi" w:hAnsiTheme="minorHAnsi"/>
          <w:b/>
        </w:rPr>
        <w:t>DFZ-</w:t>
      </w:r>
      <w:bookmarkEnd w:id="4"/>
      <w:bookmarkEnd w:id="5"/>
      <w:bookmarkEnd w:id="6"/>
      <w:bookmarkEnd w:id="7"/>
      <w:r w:rsidR="0054655F" w:rsidRPr="0054655F">
        <w:rPr>
          <w:rFonts w:asciiTheme="minorHAnsi" w:hAnsiTheme="minorHAnsi"/>
          <w:b/>
        </w:rPr>
        <w:t>2017</w:t>
      </w:r>
      <w:r w:rsidR="00D31659" w:rsidRPr="0054655F">
        <w:rPr>
          <w:rFonts w:asciiTheme="minorHAnsi" w:hAnsiTheme="minorHAnsi"/>
          <w:b/>
        </w:rPr>
        <w:t>-</w:t>
      </w:r>
      <w:r w:rsidR="00D92B29">
        <w:rPr>
          <w:rFonts w:asciiTheme="minorHAnsi" w:hAnsiTheme="minorHAnsi"/>
          <w:b/>
        </w:rPr>
        <w:t>6064</w:t>
      </w:r>
      <w:r w:rsidR="00D31659" w:rsidRPr="0054655F">
        <w:rPr>
          <w:rFonts w:asciiTheme="minorHAnsi" w:hAnsiTheme="minorHAnsi"/>
          <w:b/>
        </w:rPr>
        <w:t>-</w:t>
      </w:r>
      <w:r w:rsidR="0054655F" w:rsidRPr="0054655F">
        <w:rPr>
          <w:rFonts w:asciiTheme="minorHAnsi" w:hAnsiTheme="minorHAnsi"/>
          <w:b/>
        </w:rPr>
        <w:t>VIII</w:t>
      </w:r>
      <w:r w:rsidR="00D31659" w:rsidRPr="0054655F">
        <w:rPr>
          <w:rFonts w:asciiTheme="minorHAnsi" w:hAnsiTheme="minorHAnsi"/>
          <w:b/>
        </w:rPr>
        <w:t>-</w:t>
      </w:r>
      <w:r w:rsidR="0054655F" w:rsidRPr="0054655F">
        <w:rPr>
          <w:rFonts w:asciiTheme="minorHAnsi" w:hAnsiTheme="minorHAnsi"/>
          <w:b/>
        </w:rPr>
        <w:t>RCA</w:t>
      </w:r>
      <w:r w:rsidR="00D31659" w:rsidRPr="0054655F">
        <w:rPr>
          <w:rFonts w:asciiTheme="minorHAnsi" w:hAnsiTheme="minorHAnsi"/>
          <w:b/>
        </w:rPr>
        <w:t>-</w:t>
      </w:r>
      <w:r w:rsidR="00A45226" w:rsidRPr="0054655F">
        <w:rPr>
          <w:rFonts w:asciiTheme="minorHAnsi" w:hAnsiTheme="minorHAnsi"/>
          <w:b/>
        </w:rPr>
        <w:t>IA</w:t>
      </w:r>
    </w:p>
    <w:p w14:paraId="3A29F348" w14:textId="77777777" w:rsidR="00047AD3" w:rsidRPr="00B71E1C" w:rsidRDefault="00047AD3" w:rsidP="00240A87">
      <w:pPr>
        <w:spacing w:line="276" w:lineRule="auto"/>
        <w:rPr>
          <w:rFonts w:asciiTheme="minorHAnsi" w:hAnsiTheme="minorHAnsi" w:cstheme="minorHAnsi"/>
          <w:b/>
          <w:sz w:val="28"/>
          <w:szCs w:val="32"/>
        </w:rPr>
      </w:pPr>
    </w:p>
    <w:p w14:paraId="3A29F349" w14:textId="77777777" w:rsidR="00047AD3" w:rsidRPr="00B71E1C"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47AD3" w:rsidRPr="00B71E1C" w14:paraId="3A29F34D" w14:textId="77777777" w:rsidTr="00CD46C9">
        <w:trPr>
          <w:trHeight w:val="567"/>
          <w:jc w:val="center"/>
        </w:trPr>
        <w:tc>
          <w:tcPr>
            <w:tcW w:w="1210" w:type="dxa"/>
            <w:shd w:val="clear" w:color="auto" w:fill="D9D9D9" w:themeFill="background1" w:themeFillShade="D9"/>
            <w:vAlign w:val="center"/>
          </w:tcPr>
          <w:p w14:paraId="3A29F34A" w14:textId="77777777" w:rsidR="00047AD3" w:rsidRPr="00B71E1C" w:rsidRDefault="00047AD3" w:rsidP="00CD46C9">
            <w:pPr>
              <w:spacing w:line="276" w:lineRule="auto"/>
              <w:jc w:val="center"/>
              <w:rPr>
                <w:rFonts w:asciiTheme="minorHAnsi" w:hAnsiTheme="minorHAnsi" w:cstheme="minorHAnsi"/>
                <w:b/>
                <w:sz w:val="18"/>
                <w:szCs w:val="18"/>
                <w:highlight w:val="yellow"/>
                <w:lang w:val="es-ES_tradnl"/>
              </w:rPr>
            </w:pPr>
          </w:p>
        </w:tc>
        <w:tc>
          <w:tcPr>
            <w:tcW w:w="2116" w:type="dxa"/>
            <w:shd w:val="clear" w:color="auto" w:fill="D9D9D9" w:themeFill="background1" w:themeFillShade="D9"/>
            <w:vAlign w:val="center"/>
          </w:tcPr>
          <w:p w14:paraId="3A29F34B" w14:textId="77777777" w:rsidR="00047AD3" w:rsidRPr="00B71E1C" w:rsidRDefault="00047AD3" w:rsidP="00CD46C9">
            <w:pPr>
              <w:spacing w:line="276" w:lineRule="auto"/>
              <w:jc w:val="center"/>
              <w:rPr>
                <w:rFonts w:asciiTheme="minorHAnsi" w:hAnsiTheme="minorHAnsi" w:cstheme="minorHAnsi"/>
                <w:b/>
                <w:sz w:val="18"/>
                <w:szCs w:val="18"/>
                <w:highlight w:val="yellow"/>
                <w:lang w:val="es-ES_tradnl"/>
              </w:rPr>
            </w:pPr>
            <w:r w:rsidRPr="00B71E1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3A29F34C" w14:textId="77777777" w:rsidR="00047AD3" w:rsidRPr="00B71E1C" w:rsidRDefault="00047AD3" w:rsidP="00CD46C9">
            <w:pPr>
              <w:spacing w:line="276" w:lineRule="auto"/>
              <w:jc w:val="center"/>
              <w:rPr>
                <w:rFonts w:asciiTheme="minorHAnsi" w:hAnsiTheme="minorHAnsi" w:cstheme="minorHAnsi"/>
                <w:b/>
                <w:sz w:val="18"/>
                <w:szCs w:val="18"/>
                <w:highlight w:val="yellow"/>
                <w:lang w:val="es-ES_tradnl"/>
              </w:rPr>
            </w:pPr>
            <w:r w:rsidRPr="00B71E1C">
              <w:rPr>
                <w:rFonts w:asciiTheme="minorHAnsi" w:hAnsiTheme="minorHAnsi" w:cstheme="minorHAnsi"/>
                <w:b/>
                <w:sz w:val="18"/>
                <w:szCs w:val="18"/>
                <w:lang w:val="es-ES_tradnl"/>
              </w:rPr>
              <w:t>Firma</w:t>
            </w:r>
          </w:p>
        </w:tc>
      </w:tr>
      <w:tr w:rsidR="00047AD3" w:rsidRPr="00B71E1C" w14:paraId="3A29F351" w14:textId="77777777" w:rsidTr="00CD46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29F34E" w14:textId="77777777" w:rsidR="00047AD3" w:rsidRPr="00B71E1C" w:rsidRDefault="00047AD3" w:rsidP="00CD46C9">
            <w:pPr>
              <w:spacing w:line="276" w:lineRule="auto"/>
              <w:jc w:val="center"/>
              <w:rPr>
                <w:rFonts w:asciiTheme="minorHAnsi" w:hAnsiTheme="minorHAnsi" w:cstheme="minorHAnsi"/>
                <w:sz w:val="18"/>
                <w:szCs w:val="18"/>
                <w:lang w:val="es-ES_tradnl"/>
              </w:rPr>
            </w:pPr>
            <w:r w:rsidRPr="00B71E1C">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A29F34F" w14:textId="53938B96" w:rsidR="00047AD3" w:rsidRPr="00B71E1C" w:rsidRDefault="0054655F" w:rsidP="0054655F">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14:paraId="3A29F350" w14:textId="77777777" w:rsidR="00047AD3" w:rsidRPr="00B71E1C" w:rsidRDefault="00753FD1" w:rsidP="00CD46C9">
            <w:pPr>
              <w:spacing w:line="276" w:lineRule="auto"/>
              <w:jc w:val="center"/>
              <w:rPr>
                <w:rFonts w:asciiTheme="minorHAnsi" w:hAnsiTheme="minorHAnsi" w:cs="Calibri"/>
                <w:sz w:val="18"/>
                <w:szCs w:val="18"/>
                <w:lang w:val="es-ES_tradnl"/>
              </w:rPr>
            </w:pPr>
            <w:r>
              <w:rPr>
                <w:rFonts w:asciiTheme="minorHAnsi" w:hAnsiTheme="minorHAnsi" w:cs="Calibri"/>
                <w:sz w:val="16"/>
                <w:szCs w:val="16"/>
              </w:rPr>
              <w:pict w14:anchorId="3A29F4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5pt;height:55.35pt">
                  <v:imagedata r:id="rId12" o:title=""/>
                  <o:lock v:ext="edit" ungrouping="t" rotation="t" aspectratio="f" cropping="t" verticies="t" text="t" grouping="t"/>
                  <o:signatureline v:ext="edit" id="{4617164B-0E03-45F4-87AA-F1F547CC8B2B}" provid="{00000000-0000-0000-0000-000000000000}" o:suggestedsigner="Emelina Zamorano Avalos" o:suggestedsigner2="Jefe Oficina Regional del Biobío" o:suggestedsigneremail="emelina.avalos@sma.gob.cl" issignatureline="t"/>
                </v:shape>
              </w:pict>
            </w:r>
          </w:p>
        </w:tc>
      </w:tr>
      <w:tr w:rsidR="00CD7F40" w:rsidRPr="00B71E1C" w14:paraId="75E83A60" w14:textId="77777777" w:rsidTr="00CD46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5B48951" w14:textId="691467AA" w:rsidR="00CD7F40" w:rsidRPr="00B71E1C" w:rsidRDefault="00CD7F40" w:rsidP="00CD46C9">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6A04AAE3" w14:textId="4ED9C916" w:rsidR="00CD7F40" w:rsidRDefault="00CD7F40" w:rsidP="0054655F">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14:paraId="501CA4B9" w14:textId="1A0B329B" w:rsidR="00CD7F40" w:rsidRDefault="00985114" w:rsidP="00CD46C9">
            <w:pPr>
              <w:spacing w:line="276" w:lineRule="auto"/>
              <w:jc w:val="center"/>
              <w:rPr>
                <w:rFonts w:asciiTheme="minorHAnsi" w:hAnsiTheme="minorHAnsi" w:cs="Calibri"/>
                <w:sz w:val="16"/>
                <w:szCs w:val="16"/>
              </w:rPr>
            </w:pPr>
            <w:r>
              <w:rPr>
                <w:rFonts w:asciiTheme="minorHAnsi" w:hAnsiTheme="minorHAnsi" w:cs="Calibri"/>
                <w:sz w:val="16"/>
                <w:szCs w:val="16"/>
              </w:rPr>
              <w:pict w14:anchorId="1FEE7500">
                <v:shape id="_x0000_i1026" type="#_x0000_t75" alt="Línea de firma de Microsoft Office..." style="width:113.35pt;height:55.35pt">
                  <v:imagedata r:id="rId13" o:title=""/>
                  <o:lock v:ext="edit" ungrouping="t" rotation="t" aspectratio="f" cropping="t" verticies="t" text="t" grouping="t"/>
                  <o:signatureline v:ext="edit" id="{FF31069C-7717-4D35-8E9F-79748DBDB8E8}" provid="{00000000-0000-0000-0000-000000000000}" o:suggestedsigner="Juan Pablo Granzow C." o:suggestedsigner2="Fiscalizador Regional del Biobío" o:suggestedsigneremail="juan.granzow@sma.gob.cl" issignatureline="t"/>
                </v:shape>
              </w:pict>
            </w:r>
          </w:p>
        </w:tc>
      </w:tr>
      <w:tr w:rsidR="00047AD3" w:rsidRPr="00B71E1C" w14:paraId="3A29F359" w14:textId="77777777" w:rsidTr="00CD46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29F356" w14:textId="77777777" w:rsidR="00047AD3" w:rsidRPr="00B71E1C" w:rsidRDefault="00047AD3" w:rsidP="00CD46C9">
            <w:pPr>
              <w:spacing w:line="276" w:lineRule="auto"/>
              <w:jc w:val="center"/>
              <w:rPr>
                <w:rFonts w:asciiTheme="minorHAnsi" w:hAnsiTheme="minorHAnsi" w:cstheme="minorHAnsi"/>
                <w:sz w:val="18"/>
                <w:szCs w:val="18"/>
                <w:lang w:val="es-ES_tradnl"/>
              </w:rPr>
            </w:pPr>
            <w:r w:rsidRPr="00B71E1C">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A29F357" w14:textId="1BBC9893" w:rsidR="00047AD3" w:rsidRPr="00B71E1C" w:rsidRDefault="0080640D" w:rsidP="00D92B29">
            <w:pPr>
              <w:spacing w:line="276" w:lineRule="auto"/>
              <w:jc w:val="center"/>
              <w:rPr>
                <w:rFonts w:asciiTheme="minorHAnsi" w:hAnsiTheme="minorHAnsi" w:cstheme="minorHAnsi"/>
                <w:b/>
                <w:sz w:val="18"/>
                <w:szCs w:val="18"/>
                <w:lang w:val="es-ES_tradnl"/>
              </w:rPr>
            </w:pPr>
            <w:r>
              <w:rPr>
                <w:rFonts w:asciiTheme="minorHAnsi" w:hAnsiTheme="minorHAnsi" w:cstheme="minorHAnsi"/>
                <w:b/>
                <w:sz w:val="18"/>
                <w:szCs w:val="18"/>
              </w:rPr>
              <w:t>Hugo Ramí</w:t>
            </w:r>
            <w:r w:rsidR="00D92B29">
              <w:rPr>
                <w:rFonts w:asciiTheme="minorHAnsi" w:hAnsiTheme="minorHAnsi" w:cstheme="minorHAnsi"/>
                <w:b/>
                <w:sz w:val="18"/>
                <w:szCs w:val="18"/>
              </w:rPr>
              <w:t>rez Cuadra</w:t>
            </w:r>
          </w:p>
        </w:tc>
        <w:tc>
          <w:tcPr>
            <w:tcW w:w="2662" w:type="dxa"/>
            <w:tcBorders>
              <w:top w:val="single" w:sz="4" w:space="0" w:color="auto"/>
              <w:left w:val="single" w:sz="4" w:space="0" w:color="auto"/>
              <w:bottom w:val="single" w:sz="4" w:space="0" w:color="auto"/>
              <w:right w:val="single" w:sz="4" w:space="0" w:color="auto"/>
            </w:tcBorders>
            <w:vAlign w:val="center"/>
          </w:tcPr>
          <w:p w14:paraId="3A29F358" w14:textId="77777777" w:rsidR="00047AD3" w:rsidRPr="00B71E1C" w:rsidRDefault="00985114" w:rsidP="00CD46C9">
            <w:pPr>
              <w:spacing w:line="276" w:lineRule="auto"/>
              <w:jc w:val="center"/>
              <w:rPr>
                <w:rFonts w:asciiTheme="minorHAnsi" w:hAnsiTheme="minorHAnsi" w:cs="Calibri"/>
                <w:sz w:val="18"/>
                <w:szCs w:val="18"/>
              </w:rPr>
            </w:pPr>
            <w:bookmarkStart w:id="8" w:name="_GoBack"/>
            <w:r>
              <w:rPr>
                <w:rFonts w:asciiTheme="minorHAnsi" w:hAnsiTheme="minorHAnsi" w:cs="Calibri"/>
                <w:sz w:val="18"/>
                <w:szCs w:val="18"/>
              </w:rPr>
              <w:pict w14:anchorId="3A29F433">
                <v:shape id="_x0000_i1027" type="#_x0000_t75" alt="Línea de firma de Microsoft Office..." style="width:113.35pt;height:55.35pt">
                  <v:imagedata r:id="rId14" o:title=""/>
                  <o:lock v:ext="edit" ungrouping="t" rotation="t" aspectratio="f" cropping="t" verticies="t" text="t" grouping="t"/>
                  <o:signatureline v:ext="edit" id="{82F190E8-144F-4B0E-BA38-E399E91EFE11}" provid="{00000000-0000-0000-0000-000000000000}" o:suggestedsigner="Hugo Ramirez Cuadra" o:suggestedsigner2="Fiscalizador Regional del Biobío" o:suggestedsigneremail="hugo.ramirez@sma.gob.cl" showsigndate="f" issignatureline="t"/>
                </v:shape>
              </w:pict>
            </w:r>
            <w:bookmarkEnd w:id="8"/>
          </w:p>
        </w:tc>
      </w:tr>
    </w:tbl>
    <w:p w14:paraId="3A29F35A" w14:textId="77777777" w:rsidR="00047AD3" w:rsidRPr="00B71E1C" w:rsidRDefault="00047AD3" w:rsidP="00047AD3">
      <w:pPr>
        <w:jc w:val="left"/>
        <w:rPr>
          <w:rFonts w:asciiTheme="minorHAnsi" w:hAnsiTheme="minorHAnsi"/>
        </w:rPr>
        <w:sectPr w:rsidR="00047AD3" w:rsidRPr="00B71E1C" w:rsidSect="00423367">
          <w:headerReference w:type="default" r:id="rId15"/>
          <w:footerReference w:type="default" r:id="rId16"/>
          <w:headerReference w:type="first" r:id="rId17"/>
          <w:footerReference w:type="first" r:id="rId18"/>
          <w:type w:val="continuous"/>
          <w:pgSz w:w="12240" w:h="15840" w:code="1"/>
          <w:pgMar w:top="1134" w:right="1134" w:bottom="1134" w:left="1134" w:header="454" w:footer="567" w:gutter="0"/>
          <w:cols w:space="720"/>
          <w:noEndnote/>
          <w:titlePg/>
          <w:docGrid w:linePitch="299"/>
        </w:sectPr>
      </w:pPr>
      <w:r w:rsidRPr="00B71E1C">
        <w:rPr>
          <w:rFonts w:asciiTheme="minorHAnsi" w:hAnsiTheme="minorHAnsi"/>
        </w:rPr>
        <w:br w:type="page"/>
      </w:r>
    </w:p>
    <w:p w14:paraId="3A29F35D" w14:textId="77777777" w:rsidR="00C07655" w:rsidRPr="00B71E1C" w:rsidRDefault="00C07655" w:rsidP="00612EF2">
      <w:pPr>
        <w:pStyle w:val="Sangradetextonormal"/>
        <w:spacing w:line="276" w:lineRule="auto"/>
        <w:ind w:left="0" w:firstLine="0"/>
        <w:rPr>
          <w:rFonts w:asciiTheme="minorHAnsi" w:hAnsiTheme="minorHAnsi" w:cstheme="minorHAnsi"/>
        </w:rPr>
      </w:pPr>
      <w:bookmarkStart w:id="9" w:name="_Toc205640089"/>
    </w:p>
    <w:p w14:paraId="3A29F35E" w14:textId="77777777" w:rsidR="00047AD3" w:rsidRPr="00B71E1C" w:rsidRDefault="00047AD3" w:rsidP="00047AD3">
      <w:pPr>
        <w:jc w:val="center"/>
        <w:rPr>
          <w:rFonts w:asciiTheme="minorHAnsi" w:hAnsiTheme="minorHAnsi"/>
          <w:b/>
          <w:sz w:val="20"/>
          <w:szCs w:val="20"/>
        </w:rPr>
      </w:pPr>
      <w:r w:rsidRPr="00B71E1C">
        <w:rPr>
          <w:rFonts w:asciiTheme="minorHAnsi" w:hAnsiTheme="minorHAnsi"/>
          <w:b/>
          <w:sz w:val="20"/>
          <w:szCs w:val="20"/>
        </w:rPr>
        <w:t>Tabla de Contenidos</w:t>
      </w:r>
    </w:p>
    <w:p w14:paraId="3A29F35F" w14:textId="77777777" w:rsidR="00047AD3" w:rsidRPr="00B71E1C" w:rsidRDefault="00047AD3" w:rsidP="00047AD3">
      <w:pPr>
        <w:jc w:val="center"/>
        <w:rPr>
          <w:rFonts w:asciiTheme="minorHAnsi" w:hAnsiTheme="minorHAnsi"/>
          <w:b/>
          <w:sz w:val="20"/>
          <w:szCs w:val="20"/>
        </w:rPr>
      </w:pPr>
    </w:p>
    <w:p w14:paraId="72760E6A" w14:textId="77777777" w:rsidR="00CD7F40" w:rsidRDefault="0090696A">
      <w:pPr>
        <w:pStyle w:val="TDC1"/>
        <w:rPr>
          <w:rFonts w:eastAsiaTheme="minorEastAsia" w:cstheme="minorBidi"/>
          <w:b w:val="0"/>
          <w:noProof/>
          <w:sz w:val="22"/>
          <w:lang w:eastAsia="es-CL"/>
        </w:rPr>
      </w:pPr>
      <w:r w:rsidRPr="00B71E1C">
        <w:rPr>
          <w:bCs/>
          <w:caps/>
          <w:szCs w:val="20"/>
        </w:rPr>
        <w:fldChar w:fldCharType="begin"/>
      </w:r>
      <w:r w:rsidRPr="00B71E1C">
        <w:rPr>
          <w:bCs/>
          <w:caps/>
          <w:szCs w:val="20"/>
        </w:rPr>
        <w:instrText xml:space="preserve"> TOC \o "1-1" \h \z \u </w:instrText>
      </w:r>
      <w:r w:rsidRPr="00B71E1C">
        <w:rPr>
          <w:bCs/>
          <w:caps/>
          <w:szCs w:val="20"/>
        </w:rPr>
        <w:fldChar w:fldCharType="separate"/>
      </w:r>
      <w:hyperlink w:anchor="_Toc501380841" w:history="1">
        <w:r w:rsidR="00CD7F40" w:rsidRPr="00E4238E">
          <w:rPr>
            <w:rStyle w:val="Hipervnculo"/>
            <w:noProof/>
          </w:rPr>
          <w:t>1.</w:t>
        </w:r>
        <w:r w:rsidR="00CD7F40">
          <w:rPr>
            <w:rFonts w:eastAsiaTheme="minorEastAsia" w:cstheme="minorBidi"/>
            <w:b w:val="0"/>
            <w:noProof/>
            <w:sz w:val="22"/>
            <w:lang w:eastAsia="es-CL"/>
          </w:rPr>
          <w:tab/>
        </w:r>
        <w:r w:rsidR="00CD7F40" w:rsidRPr="00E4238E">
          <w:rPr>
            <w:rStyle w:val="Hipervnculo"/>
            <w:noProof/>
          </w:rPr>
          <w:t>RESUMEN.</w:t>
        </w:r>
        <w:r w:rsidR="00CD7F40">
          <w:rPr>
            <w:noProof/>
            <w:webHidden/>
          </w:rPr>
          <w:tab/>
        </w:r>
        <w:r w:rsidR="00CD7F40">
          <w:rPr>
            <w:noProof/>
            <w:webHidden/>
          </w:rPr>
          <w:fldChar w:fldCharType="begin"/>
        </w:r>
        <w:r w:rsidR="00CD7F40">
          <w:rPr>
            <w:noProof/>
            <w:webHidden/>
          </w:rPr>
          <w:instrText xml:space="preserve"> PAGEREF _Toc501380841 \h </w:instrText>
        </w:r>
        <w:r w:rsidR="00CD7F40">
          <w:rPr>
            <w:noProof/>
            <w:webHidden/>
          </w:rPr>
        </w:r>
        <w:r w:rsidR="00CD7F40">
          <w:rPr>
            <w:noProof/>
            <w:webHidden/>
          </w:rPr>
          <w:fldChar w:fldCharType="separate"/>
        </w:r>
        <w:r w:rsidR="00CD7F40">
          <w:rPr>
            <w:noProof/>
            <w:webHidden/>
          </w:rPr>
          <w:t>3</w:t>
        </w:r>
        <w:r w:rsidR="00CD7F40">
          <w:rPr>
            <w:noProof/>
            <w:webHidden/>
          </w:rPr>
          <w:fldChar w:fldCharType="end"/>
        </w:r>
      </w:hyperlink>
    </w:p>
    <w:p w14:paraId="3613F351" w14:textId="77777777" w:rsidR="00CD7F40" w:rsidRDefault="00985114">
      <w:pPr>
        <w:pStyle w:val="TDC1"/>
        <w:rPr>
          <w:rFonts w:eastAsiaTheme="minorEastAsia" w:cstheme="minorBidi"/>
          <w:b w:val="0"/>
          <w:noProof/>
          <w:sz w:val="22"/>
          <w:lang w:eastAsia="es-CL"/>
        </w:rPr>
      </w:pPr>
      <w:hyperlink w:anchor="_Toc501380842" w:history="1">
        <w:r w:rsidR="00CD7F40" w:rsidRPr="00E4238E">
          <w:rPr>
            <w:rStyle w:val="Hipervnculo"/>
            <w:noProof/>
          </w:rPr>
          <w:t>2.</w:t>
        </w:r>
        <w:r w:rsidR="00CD7F40">
          <w:rPr>
            <w:rFonts w:eastAsiaTheme="minorEastAsia" w:cstheme="minorBidi"/>
            <w:b w:val="0"/>
            <w:noProof/>
            <w:sz w:val="22"/>
            <w:lang w:eastAsia="es-CL"/>
          </w:rPr>
          <w:tab/>
        </w:r>
        <w:r w:rsidR="00CD7F40" w:rsidRPr="00E4238E">
          <w:rPr>
            <w:rStyle w:val="Hipervnculo"/>
            <w:noProof/>
          </w:rPr>
          <w:t>IDENTIFICACIÓN DEL PROYECTO, ACTIVIDAD O FUENTE FISCALIZADA</w:t>
        </w:r>
        <w:r w:rsidR="00CD7F40">
          <w:rPr>
            <w:noProof/>
            <w:webHidden/>
          </w:rPr>
          <w:tab/>
        </w:r>
        <w:r w:rsidR="00CD7F40">
          <w:rPr>
            <w:noProof/>
            <w:webHidden/>
          </w:rPr>
          <w:fldChar w:fldCharType="begin"/>
        </w:r>
        <w:r w:rsidR="00CD7F40">
          <w:rPr>
            <w:noProof/>
            <w:webHidden/>
          </w:rPr>
          <w:instrText xml:space="preserve"> PAGEREF _Toc501380842 \h </w:instrText>
        </w:r>
        <w:r w:rsidR="00CD7F40">
          <w:rPr>
            <w:noProof/>
            <w:webHidden/>
          </w:rPr>
        </w:r>
        <w:r w:rsidR="00CD7F40">
          <w:rPr>
            <w:noProof/>
            <w:webHidden/>
          </w:rPr>
          <w:fldChar w:fldCharType="separate"/>
        </w:r>
        <w:r w:rsidR="00CD7F40">
          <w:rPr>
            <w:noProof/>
            <w:webHidden/>
          </w:rPr>
          <w:t>4</w:t>
        </w:r>
        <w:r w:rsidR="00CD7F40">
          <w:rPr>
            <w:noProof/>
            <w:webHidden/>
          </w:rPr>
          <w:fldChar w:fldCharType="end"/>
        </w:r>
      </w:hyperlink>
    </w:p>
    <w:p w14:paraId="366A392D" w14:textId="77777777" w:rsidR="00CD7F40" w:rsidRDefault="00985114">
      <w:pPr>
        <w:pStyle w:val="TDC1"/>
        <w:rPr>
          <w:rFonts w:eastAsiaTheme="minorEastAsia" w:cstheme="minorBidi"/>
          <w:b w:val="0"/>
          <w:noProof/>
          <w:sz w:val="22"/>
          <w:lang w:eastAsia="es-CL"/>
        </w:rPr>
      </w:pPr>
      <w:hyperlink w:anchor="_Toc501380843" w:history="1">
        <w:r w:rsidR="00CD7F40" w:rsidRPr="00E4238E">
          <w:rPr>
            <w:rStyle w:val="Hipervnculo"/>
            <w:noProof/>
          </w:rPr>
          <w:t>3.</w:t>
        </w:r>
        <w:r w:rsidR="00CD7F40">
          <w:rPr>
            <w:rFonts w:eastAsiaTheme="minorEastAsia" w:cstheme="minorBidi"/>
            <w:b w:val="0"/>
            <w:noProof/>
            <w:sz w:val="22"/>
            <w:lang w:eastAsia="es-CL"/>
          </w:rPr>
          <w:tab/>
        </w:r>
        <w:r w:rsidR="00CD7F40" w:rsidRPr="00E4238E">
          <w:rPr>
            <w:rStyle w:val="Hipervnculo"/>
            <w:noProof/>
          </w:rPr>
          <w:t>INSTRUMENTOS DE GESTIÓN AMBIENTAL QUE REGULAN A LA ACTIVIDAD FISCALIZADA.</w:t>
        </w:r>
        <w:r w:rsidR="00CD7F40">
          <w:rPr>
            <w:noProof/>
            <w:webHidden/>
          </w:rPr>
          <w:tab/>
        </w:r>
        <w:r w:rsidR="00CD7F40">
          <w:rPr>
            <w:noProof/>
            <w:webHidden/>
          </w:rPr>
          <w:fldChar w:fldCharType="begin"/>
        </w:r>
        <w:r w:rsidR="00CD7F40">
          <w:rPr>
            <w:noProof/>
            <w:webHidden/>
          </w:rPr>
          <w:instrText xml:space="preserve"> PAGEREF _Toc501380843 \h </w:instrText>
        </w:r>
        <w:r w:rsidR="00CD7F40">
          <w:rPr>
            <w:noProof/>
            <w:webHidden/>
          </w:rPr>
        </w:r>
        <w:r w:rsidR="00CD7F40">
          <w:rPr>
            <w:noProof/>
            <w:webHidden/>
          </w:rPr>
          <w:fldChar w:fldCharType="separate"/>
        </w:r>
        <w:r w:rsidR="00CD7F40">
          <w:rPr>
            <w:noProof/>
            <w:webHidden/>
          </w:rPr>
          <w:t>5</w:t>
        </w:r>
        <w:r w:rsidR="00CD7F40">
          <w:rPr>
            <w:noProof/>
            <w:webHidden/>
          </w:rPr>
          <w:fldChar w:fldCharType="end"/>
        </w:r>
      </w:hyperlink>
    </w:p>
    <w:p w14:paraId="24204984" w14:textId="77777777" w:rsidR="00CD7F40" w:rsidRDefault="00985114">
      <w:pPr>
        <w:pStyle w:val="TDC1"/>
        <w:rPr>
          <w:rFonts w:eastAsiaTheme="minorEastAsia" w:cstheme="minorBidi"/>
          <w:b w:val="0"/>
          <w:noProof/>
          <w:sz w:val="22"/>
          <w:lang w:eastAsia="es-CL"/>
        </w:rPr>
      </w:pPr>
      <w:hyperlink w:anchor="_Toc501380844" w:history="1">
        <w:r w:rsidR="00CD7F40" w:rsidRPr="00E4238E">
          <w:rPr>
            <w:rStyle w:val="Hipervnculo"/>
            <w:noProof/>
          </w:rPr>
          <w:t>4.</w:t>
        </w:r>
        <w:r w:rsidR="00CD7F40">
          <w:rPr>
            <w:rFonts w:eastAsiaTheme="minorEastAsia" w:cstheme="minorBidi"/>
            <w:b w:val="0"/>
            <w:noProof/>
            <w:sz w:val="22"/>
            <w:lang w:eastAsia="es-CL"/>
          </w:rPr>
          <w:tab/>
        </w:r>
        <w:r w:rsidR="00CD7F40" w:rsidRPr="00E4238E">
          <w:rPr>
            <w:rStyle w:val="Hipervnculo"/>
            <w:noProof/>
          </w:rPr>
          <w:t>ANTECEDENTES DE LA ACTIVIDAD DE FISCALIZACIÓN.</w:t>
        </w:r>
        <w:r w:rsidR="00CD7F40">
          <w:rPr>
            <w:noProof/>
            <w:webHidden/>
          </w:rPr>
          <w:tab/>
        </w:r>
        <w:r w:rsidR="00CD7F40">
          <w:rPr>
            <w:noProof/>
            <w:webHidden/>
          </w:rPr>
          <w:fldChar w:fldCharType="begin"/>
        </w:r>
        <w:r w:rsidR="00CD7F40">
          <w:rPr>
            <w:noProof/>
            <w:webHidden/>
          </w:rPr>
          <w:instrText xml:space="preserve"> PAGEREF _Toc501380844 \h </w:instrText>
        </w:r>
        <w:r w:rsidR="00CD7F40">
          <w:rPr>
            <w:noProof/>
            <w:webHidden/>
          </w:rPr>
        </w:r>
        <w:r w:rsidR="00CD7F40">
          <w:rPr>
            <w:noProof/>
            <w:webHidden/>
          </w:rPr>
          <w:fldChar w:fldCharType="separate"/>
        </w:r>
        <w:r w:rsidR="00CD7F40">
          <w:rPr>
            <w:noProof/>
            <w:webHidden/>
          </w:rPr>
          <w:t>5</w:t>
        </w:r>
        <w:r w:rsidR="00CD7F40">
          <w:rPr>
            <w:noProof/>
            <w:webHidden/>
          </w:rPr>
          <w:fldChar w:fldCharType="end"/>
        </w:r>
      </w:hyperlink>
    </w:p>
    <w:p w14:paraId="05B12273" w14:textId="77777777" w:rsidR="00CD7F40" w:rsidRDefault="00985114">
      <w:pPr>
        <w:pStyle w:val="TDC1"/>
        <w:rPr>
          <w:rFonts w:eastAsiaTheme="minorEastAsia" w:cstheme="minorBidi"/>
          <w:b w:val="0"/>
          <w:noProof/>
          <w:sz w:val="22"/>
          <w:lang w:eastAsia="es-CL"/>
        </w:rPr>
      </w:pPr>
      <w:hyperlink w:anchor="_Toc501380845" w:history="1">
        <w:r w:rsidR="00CD7F40" w:rsidRPr="00E4238E">
          <w:rPr>
            <w:rStyle w:val="Hipervnculo"/>
            <w:noProof/>
          </w:rPr>
          <w:t>5.</w:t>
        </w:r>
        <w:r w:rsidR="00CD7F40">
          <w:rPr>
            <w:rFonts w:eastAsiaTheme="minorEastAsia" w:cstheme="minorBidi"/>
            <w:b w:val="0"/>
            <w:noProof/>
            <w:sz w:val="22"/>
            <w:lang w:eastAsia="es-CL"/>
          </w:rPr>
          <w:tab/>
        </w:r>
        <w:r w:rsidR="00CD7F40" w:rsidRPr="00E4238E">
          <w:rPr>
            <w:rStyle w:val="Hipervnculo"/>
            <w:noProof/>
          </w:rPr>
          <w:t>HECHOS CONSTATADOS</w:t>
        </w:r>
        <w:r w:rsidR="00CD7F40">
          <w:rPr>
            <w:noProof/>
            <w:webHidden/>
          </w:rPr>
          <w:tab/>
        </w:r>
        <w:r w:rsidR="00CD7F40">
          <w:rPr>
            <w:noProof/>
            <w:webHidden/>
          </w:rPr>
          <w:fldChar w:fldCharType="begin"/>
        </w:r>
        <w:r w:rsidR="00CD7F40">
          <w:rPr>
            <w:noProof/>
            <w:webHidden/>
          </w:rPr>
          <w:instrText xml:space="preserve"> PAGEREF _Toc501380845 \h </w:instrText>
        </w:r>
        <w:r w:rsidR="00CD7F40">
          <w:rPr>
            <w:noProof/>
            <w:webHidden/>
          </w:rPr>
        </w:r>
        <w:r w:rsidR="00CD7F40">
          <w:rPr>
            <w:noProof/>
            <w:webHidden/>
          </w:rPr>
          <w:fldChar w:fldCharType="separate"/>
        </w:r>
        <w:r w:rsidR="00CD7F40">
          <w:rPr>
            <w:noProof/>
            <w:webHidden/>
          </w:rPr>
          <w:t>8</w:t>
        </w:r>
        <w:r w:rsidR="00CD7F40">
          <w:rPr>
            <w:noProof/>
            <w:webHidden/>
          </w:rPr>
          <w:fldChar w:fldCharType="end"/>
        </w:r>
      </w:hyperlink>
    </w:p>
    <w:p w14:paraId="778352EA" w14:textId="77777777" w:rsidR="00CD7F40" w:rsidRDefault="00985114">
      <w:pPr>
        <w:pStyle w:val="TDC1"/>
        <w:rPr>
          <w:rFonts w:eastAsiaTheme="minorEastAsia" w:cstheme="minorBidi"/>
          <w:b w:val="0"/>
          <w:noProof/>
          <w:sz w:val="22"/>
          <w:lang w:eastAsia="es-CL"/>
        </w:rPr>
      </w:pPr>
      <w:hyperlink w:anchor="_Toc501380846" w:history="1">
        <w:r w:rsidR="00CD7F40" w:rsidRPr="00E4238E">
          <w:rPr>
            <w:rStyle w:val="Hipervnculo"/>
            <w:noProof/>
          </w:rPr>
          <w:t>6.</w:t>
        </w:r>
        <w:r w:rsidR="00CD7F40">
          <w:rPr>
            <w:rFonts w:eastAsiaTheme="minorEastAsia" w:cstheme="minorBidi"/>
            <w:b w:val="0"/>
            <w:noProof/>
            <w:sz w:val="22"/>
            <w:lang w:eastAsia="es-CL"/>
          </w:rPr>
          <w:tab/>
        </w:r>
        <w:r w:rsidR="00CD7F40" w:rsidRPr="00E4238E">
          <w:rPr>
            <w:rStyle w:val="Hipervnculo"/>
            <w:noProof/>
          </w:rPr>
          <w:t>CONCLUSIONES</w:t>
        </w:r>
        <w:r w:rsidR="00CD7F40">
          <w:rPr>
            <w:noProof/>
            <w:webHidden/>
          </w:rPr>
          <w:tab/>
        </w:r>
        <w:r w:rsidR="00CD7F40">
          <w:rPr>
            <w:noProof/>
            <w:webHidden/>
          </w:rPr>
          <w:fldChar w:fldCharType="begin"/>
        </w:r>
        <w:r w:rsidR="00CD7F40">
          <w:rPr>
            <w:noProof/>
            <w:webHidden/>
          </w:rPr>
          <w:instrText xml:space="preserve"> PAGEREF _Toc501380846 \h </w:instrText>
        </w:r>
        <w:r w:rsidR="00CD7F40">
          <w:rPr>
            <w:noProof/>
            <w:webHidden/>
          </w:rPr>
        </w:r>
        <w:r w:rsidR="00CD7F40">
          <w:rPr>
            <w:noProof/>
            <w:webHidden/>
          </w:rPr>
          <w:fldChar w:fldCharType="separate"/>
        </w:r>
        <w:r w:rsidR="00CD7F40">
          <w:rPr>
            <w:noProof/>
            <w:webHidden/>
          </w:rPr>
          <w:t>19</w:t>
        </w:r>
        <w:r w:rsidR="00CD7F40">
          <w:rPr>
            <w:noProof/>
            <w:webHidden/>
          </w:rPr>
          <w:fldChar w:fldCharType="end"/>
        </w:r>
      </w:hyperlink>
    </w:p>
    <w:p w14:paraId="0410E39B" w14:textId="77777777" w:rsidR="00CD7F40" w:rsidRDefault="00985114">
      <w:pPr>
        <w:pStyle w:val="TDC1"/>
        <w:rPr>
          <w:rFonts w:eastAsiaTheme="minorEastAsia" w:cstheme="minorBidi"/>
          <w:b w:val="0"/>
          <w:noProof/>
          <w:sz w:val="22"/>
          <w:lang w:eastAsia="es-CL"/>
        </w:rPr>
      </w:pPr>
      <w:hyperlink w:anchor="_Toc501380847" w:history="1">
        <w:r w:rsidR="00CD7F40" w:rsidRPr="00E4238E">
          <w:rPr>
            <w:rStyle w:val="Hipervnculo"/>
            <w:noProof/>
          </w:rPr>
          <w:t>7.</w:t>
        </w:r>
        <w:r w:rsidR="00CD7F40">
          <w:rPr>
            <w:rFonts w:eastAsiaTheme="minorEastAsia" w:cstheme="minorBidi"/>
            <w:b w:val="0"/>
            <w:noProof/>
            <w:sz w:val="22"/>
            <w:lang w:eastAsia="es-CL"/>
          </w:rPr>
          <w:tab/>
        </w:r>
        <w:r w:rsidR="00CD7F40" w:rsidRPr="00E4238E">
          <w:rPr>
            <w:rStyle w:val="Hipervnculo"/>
            <w:noProof/>
          </w:rPr>
          <w:t>ANEXOS</w:t>
        </w:r>
        <w:r w:rsidR="00CD7F40">
          <w:rPr>
            <w:noProof/>
            <w:webHidden/>
          </w:rPr>
          <w:tab/>
        </w:r>
        <w:r w:rsidR="00CD7F40">
          <w:rPr>
            <w:noProof/>
            <w:webHidden/>
          </w:rPr>
          <w:fldChar w:fldCharType="begin"/>
        </w:r>
        <w:r w:rsidR="00CD7F40">
          <w:rPr>
            <w:noProof/>
            <w:webHidden/>
          </w:rPr>
          <w:instrText xml:space="preserve"> PAGEREF _Toc501380847 \h </w:instrText>
        </w:r>
        <w:r w:rsidR="00CD7F40">
          <w:rPr>
            <w:noProof/>
            <w:webHidden/>
          </w:rPr>
        </w:r>
        <w:r w:rsidR="00CD7F40">
          <w:rPr>
            <w:noProof/>
            <w:webHidden/>
          </w:rPr>
          <w:fldChar w:fldCharType="separate"/>
        </w:r>
        <w:r w:rsidR="00CD7F40">
          <w:rPr>
            <w:noProof/>
            <w:webHidden/>
          </w:rPr>
          <w:t>19</w:t>
        </w:r>
        <w:r w:rsidR="00CD7F40">
          <w:rPr>
            <w:noProof/>
            <w:webHidden/>
          </w:rPr>
          <w:fldChar w:fldCharType="end"/>
        </w:r>
      </w:hyperlink>
    </w:p>
    <w:p w14:paraId="3A29F368" w14:textId="77777777" w:rsidR="00047AD3" w:rsidRPr="00B71E1C" w:rsidRDefault="0090696A" w:rsidP="00047AD3">
      <w:pPr>
        <w:pStyle w:val="TDC1"/>
        <w:rPr>
          <w:rFonts w:cstheme="minorHAnsi"/>
        </w:rPr>
        <w:sectPr w:rsidR="00047AD3" w:rsidRPr="00B71E1C" w:rsidSect="00423367">
          <w:headerReference w:type="first" r:id="rId19"/>
          <w:footerReference w:type="first" r:id="rId20"/>
          <w:type w:val="continuous"/>
          <w:pgSz w:w="12240" w:h="15840" w:code="1"/>
          <w:pgMar w:top="1134" w:right="1134" w:bottom="1134" w:left="1134" w:header="454" w:footer="567" w:gutter="0"/>
          <w:cols w:space="720"/>
          <w:noEndnote/>
          <w:titlePg/>
          <w:docGrid w:linePitch="299"/>
        </w:sectPr>
      </w:pPr>
      <w:r w:rsidRPr="00B71E1C">
        <w:rPr>
          <w:bCs/>
          <w:caps/>
          <w:szCs w:val="20"/>
        </w:rPr>
        <w:fldChar w:fldCharType="end"/>
      </w:r>
    </w:p>
    <w:p w14:paraId="3A29F369" w14:textId="77777777" w:rsidR="00423367" w:rsidRPr="00B71E1C" w:rsidRDefault="00423367" w:rsidP="00423367">
      <w:pPr>
        <w:pStyle w:val="Ttulo1"/>
        <w:numPr>
          <w:ilvl w:val="0"/>
          <w:numId w:val="0"/>
        </w:numPr>
        <w:ind w:left="567"/>
      </w:pPr>
      <w:bookmarkStart w:id="10" w:name="_Toc353993435"/>
      <w:bookmarkStart w:id="11" w:name="_Toc332188171"/>
      <w:bookmarkStart w:id="12" w:name="_Toc331065402"/>
      <w:bookmarkStart w:id="13" w:name="_Toc331066971"/>
      <w:bookmarkStart w:id="14" w:name="_Toc330881156"/>
      <w:bookmarkStart w:id="15" w:name="_Toc330826930"/>
      <w:bookmarkStart w:id="16" w:name="_Toc330826993"/>
      <w:bookmarkStart w:id="17" w:name="_Toc332376826"/>
      <w:bookmarkEnd w:id="9"/>
      <w:r w:rsidRPr="00B71E1C">
        <w:lastRenderedPageBreak/>
        <w:br w:type="page"/>
      </w:r>
    </w:p>
    <w:p w14:paraId="3A29F36A" w14:textId="77777777" w:rsidR="00EE4BAC" w:rsidRPr="00B71E1C" w:rsidRDefault="00892E24" w:rsidP="00240A87">
      <w:pPr>
        <w:pStyle w:val="Ttulo1"/>
        <w:ind w:left="567" w:hanging="567"/>
      </w:pPr>
      <w:bookmarkStart w:id="18" w:name="_Toc501380841"/>
      <w:r w:rsidRPr="00B71E1C">
        <w:lastRenderedPageBreak/>
        <w:t>RESUMEN</w:t>
      </w:r>
      <w:bookmarkEnd w:id="10"/>
      <w:r w:rsidR="00131797" w:rsidRPr="00B71E1C">
        <w:t>.</w:t>
      </w:r>
      <w:bookmarkEnd w:id="18"/>
    </w:p>
    <w:p w14:paraId="3A29F36B" w14:textId="77777777" w:rsidR="00F7222E" w:rsidRPr="00D31659" w:rsidRDefault="00F7222E" w:rsidP="0047735F">
      <w:pPr>
        <w:rPr>
          <w:rFonts w:asciiTheme="minorHAnsi" w:hAnsiTheme="minorHAnsi"/>
        </w:rPr>
      </w:pPr>
    </w:p>
    <w:p w14:paraId="10087160" w14:textId="40D591BC" w:rsidR="006B40A3" w:rsidRDefault="008E2018" w:rsidP="0054655F">
      <w:pPr>
        <w:rPr>
          <w:rFonts w:asciiTheme="minorHAnsi" w:hAnsiTheme="minorHAnsi" w:cstheme="minorHAnsi"/>
          <w:sz w:val="20"/>
          <w:szCs w:val="20"/>
        </w:rPr>
      </w:pPr>
      <w:r w:rsidRPr="00773008">
        <w:rPr>
          <w:rFonts w:asciiTheme="minorHAnsi" w:hAnsiTheme="minorHAnsi" w:cstheme="minorHAnsi"/>
          <w:sz w:val="20"/>
          <w:szCs w:val="20"/>
        </w:rPr>
        <w:t>El presente documento da cuenta de los resultados de la</w:t>
      </w:r>
      <w:r w:rsidR="00D92B29">
        <w:rPr>
          <w:rFonts w:asciiTheme="minorHAnsi" w:hAnsiTheme="minorHAnsi" w:cstheme="minorHAnsi"/>
          <w:sz w:val="20"/>
          <w:szCs w:val="20"/>
        </w:rPr>
        <w:t>s</w:t>
      </w:r>
      <w:r w:rsidRPr="00773008">
        <w:rPr>
          <w:rFonts w:asciiTheme="minorHAnsi" w:hAnsiTheme="minorHAnsi" w:cstheme="minorHAnsi"/>
          <w:sz w:val="20"/>
          <w:szCs w:val="20"/>
        </w:rPr>
        <w:t xml:space="preserve"> actividad</w:t>
      </w:r>
      <w:r w:rsidR="00D92B29">
        <w:rPr>
          <w:rFonts w:asciiTheme="minorHAnsi" w:hAnsiTheme="minorHAnsi" w:cstheme="minorHAnsi"/>
          <w:sz w:val="20"/>
          <w:szCs w:val="20"/>
        </w:rPr>
        <w:t>es</w:t>
      </w:r>
      <w:r w:rsidRPr="00773008">
        <w:rPr>
          <w:rFonts w:asciiTheme="minorHAnsi" w:hAnsiTheme="minorHAnsi" w:cstheme="minorHAnsi"/>
          <w:sz w:val="20"/>
          <w:szCs w:val="20"/>
        </w:rPr>
        <w:t xml:space="preserve"> </w:t>
      </w:r>
      <w:r w:rsidR="006B532E">
        <w:rPr>
          <w:rFonts w:asciiTheme="minorHAnsi" w:hAnsiTheme="minorHAnsi" w:cstheme="minorHAnsi"/>
          <w:sz w:val="20"/>
          <w:szCs w:val="20"/>
        </w:rPr>
        <w:t xml:space="preserve">de fiscalización ambiental </w:t>
      </w:r>
      <w:r w:rsidRPr="00773008">
        <w:rPr>
          <w:rFonts w:asciiTheme="minorHAnsi" w:hAnsiTheme="minorHAnsi" w:cstheme="minorHAnsi"/>
          <w:sz w:val="20"/>
          <w:szCs w:val="20"/>
        </w:rPr>
        <w:t>realizad</w:t>
      </w:r>
      <w:r w:rsidR="00D92B29">
        <w:rPr>
          <w:rFonts w:asciiTheme="minorHAnsi" w:hAnsiTheme="minorHAnsi" w:cstheme="minorHAnsi"/>
          <w:sz w:val="20"/>
          <w:szCs w:val="20"/>
        </w:rPr>
        <w:t>as</w:t>
      </w:r>
      <w:r w:rsidRPr="00773008">
        <w:rPr>
          <w:rFonts w:asciiTheme="minorHAnsi" w:hAnsiTheme="minorHAnsi" w:cstheme="minorHAnsi"/>
          <w:sz w:val="20"/>
          <w:szCs w:val="20"/>
        </w:rPr>
        <w:t xml:space="preserve"> por la Superintendencia del Medio Ambiente (SMA), al proyecto </w:t>
      </w:r>
      <w:r w:rsidR="0054655F" w:rsidRPr="0054655F">
        <w:rPr>
          <w:rFonts w:asciiTheme="minorHAnsi" w:hAnsiTheme="minorHAnsi" w:cstheme="minorHAnsi"/>
          <w:sz w:val="20"/>
          <w:szCs w:val="20"/>
        </w:rPr>
        <w:t xml:space="preserve">denominado </w:t>
      </w:r>
      <w:r w:rsidRPr="0054655F">
        <w:rPr>
          <w:rFonts w:asciiTheme="minorHAnsi" w:hAnsiTheme="minorHAnsi" w:cstheme="minorHAnsi"/>
          <w:sz w:val="20"/>
          <w:szCs w:val="20"/>
        </w:rPr>
        <w:t>“</w:t>
      </w:r>
      <w:r w:rsidR="00D92B29" w:rsidRPr="00D92B29">
        <w:rPr>
          <w:rFonts w:asciiTheme="minorHAnsi" w:hAnsiTheme="minorHAnsi" w:cstheme="minorHAnsi"/>
          <w:b/>
          <w:i/>
          <w:sz w:val="20"/>
          <w:szCs w:val="20"/>
        </w:rPr>
        <w:t>Regularización del Sistema de Tratamiento de Residuos Industriales Líquidos</w:t>
      </w:r>
      <w:r w:rsidRPr="00773008">
        <w:rPr>
          <w:rFonts w:asciiTheme="minorHAnsi" w:hAnsiTheme="minorHAnsi" w:cstheme="minorHAnsi"/>
          <w:sz w:val="20"/>
          <w:szCs w:val="20"/>
        </w:rPr>
        <w:t>”</w:t>
      </w:r>
      <w:r w:rsidR="00D92B29">
        <w:rPr>
          <w:rFonts w:asciiTheme="minorHAnsi" w:hAnsiTheme="minorHAnsi" w:cstheme="minorHAnsi"/>
          <w:sz w:val="20"/>
          <w:szCs w:val="20"/>
        </w:rPr>
        <w:t xml:space="preserve"> (ID SEIA 6249803)</w:t>
      </w:r>
      <w:r w:rsidR="0054655F">
        <w:rPr>
          <w:rFonts w:asciiTheme="minorHAnsi" w:hAnsiTheme="minorHAnsi" w:cstheme="minorHAnsi"/>
          <w:sz w:val="20"/>
          <w:szCs w:val="20"/>
        </w:rPr>
        <w:t xml:space="preserve">, </w:t>
      </w:r>
      <w:r w:rsidR="006A57FF">
        <w:rPr>
          <w:rFonts w:asciiTheme="minorHAnsi" w:hAnsiTheme="minorHAnsi" w:cstheme="minorHAnsi"/>
          <w:sz w:val="20"/>
          <w:szCs w:val="20"/>
        </w:rPr>
        <w:t>a partir d</w:t>
      </w:r>
      <w:r w:rsidR="0054655F">
        <w:rPr>
          <w:rFonts w:asciiTheme="minorHAnsi" w:hAnsiTheme="minorHAnsi" w:cstheme="minorHAnsi"/>
          <w:sz w:val="20"/>
          <w:szCs w:val="20"/>
        </w:rPr>
        <w:t xml:space="preserve">el día </w:t>
      </w:r>
      <w:r w:rsidR="00D92B29">
        <w:rPr>
          <w:rFonts w:asciiTheme="minorHAnsi" w:hAnsiTheme="minorHAnsi" w:cstheme="minorHAnsi"/>
          <w:sz w:val="20"/>
          <w:szCs w:val="20"/>
        </w:rPr>
        <w:t>1</w:t>
      </w:r>
      <w:r w:rsidR="006A57FF">
        <w:rPr>
          <w:rFonts w:asciiTheme="minorHAnsi" w:hAnsiTheme="minorHAnsi" w:cstheme="minorHAnsi"/>
          <w:sz w:val="20"/>
          <w:szCs w:val="20"/>
        </w:rPr>
        <w:t>7</w:t>
      </w:r>
      <w:r w:rsidR="0054655F">
        <w:rPr>
          <w:rFonts w:asciiTheme="minorHAnsi" w:hAnsiTheme="minorHAnsi" w:cstheme="minorHAnsi"/>
          <w:sz w:val="20"/>
          <w:szCs w:val="20"/>
        </w:rPr>
        <w:t xml:space="preserve"> de </w:t>
      </w:r>
      <w:r w:rsidR="006A57FF">
        <w:rPr>
          <w:rFonts w:asciiTheme="minorHAnsi" w:hAnsiTheme="minorHAnsi" w:cstheme="minorHAnsi"/>
          <w:sz w:val="20"/>
          <w:szCs w:val="20"/>
        </w:rPr>
        <w:t>octubre</w:t>
      </w:r>
      <w:r w:rsidR="0054655F">
        <w:rPr>
          <w:rFonts w:asciiTheme="minorHAnsi" w:hAnsiTheme="minorHAnsi" w:cstheme="minorHAnsi"/>
          <w:sz w:val="20"/>
          <w:szCs w:val="20"/>
        </w:rPr>
        <w:t xml:space="preserve"> del 2017</w:t>
      </w:r>
      <w:r w:rsidRPr="00773008">
        <w:rPr>
          <w:rFonts w:asciiTheme="minorHAnsi" w:hAnsiTheme="minorHAnsi" w:cstheme="minorHAnsi"/>
          <w:sz w:val="20"/>
          <w:szCs w:val="20"/>
        </w:rPr>
        <w:t xml:space="preserve">. </w:t>
      </w:r>
      <w:r w:rsidR="00627E5C">
        <w:rPr>
          <w:rFonts w:asciiTheme="minorHAnsi" w:hAnsiTheme="minorHAnsi" w:cstheme="minorHAnsi"/>
          <w:sz w:val="20"/>
          <w:szCs w:val="20"/>
        </w:rPr>
        <w:t xml:space="preserve">El examen de </w:t>
      </w:r>
      <w:r w:rsidR="006A57FF">
        <w:rPr>
          <w:rFonts w:asciiTheme="minorHAnsi" w:hAnsiTheme="minorHAnsi" w:cstheme="minorHAnsi"/>
          <w:sz w:val="20"/>
          <w:szCs w:val="20"/>
        </w:rPr>
        <w:t xml:space="preserve">la </w:t>
      </w:r>
      <w:r w:rsidR="00627E5C">
        <w:rPr>
          <w:rFonts w:asciiTheme="minorHAnsi" w:hAnsiTheme="minorHAnsi" w:cstheme="minorHAnsi"/>
          <w:sz w:val="20"/>
          <w:szCs w:val="20"/>
        </w:rPr>
        <w:t>información asociada a este proyecto,</w:t>
      </w:r>
      <w:r w:rsidRPr="00773008">
        <w:rPr>
          <w:rFonts w:asciiTheme="minorHAnsi" w:hAnsiTheme="minorHAnsi" w:cstheme="minorHAnsi"/>
          <w:sz w:val="20"/>
          <w:szCs w:val="20"/>
        </w:rPr>
        <w:t xml:space="preserve"> </w:t>
      </w:r>
      <w:r w:rsidR="006A57FF">
        <w:rPr>
          <w:rFonts w:asciiTheme="minorHAnsi" w:hAnsiTheme="minorHAnsi" w:cstheme="minorHAnsi"/>
          <w:sz w:val="20"/>
          <w:szCs w:val="20"/>
        </w:rPr>
        <w:t>permitió</w:t>
      </w:r>
      <w:r w:rsidR="00627E5C">
        <w:rPr>
          <w:rFonts w:asciiTheme="minorHAnsi" w:hAnsiTheme="minorHAnsi" w:cstheme="minorHAnsi"/>
          <w:sz w:val="20"/>
          <w:szCs w:val="20"/>
        </w:rPr>
        <w:t xml:space="preserve"> </w:t>
      </w:r>
      <w:r w:rsidR="006A57FF">
        <w:rPr>
          <w:rFonts w:asciiTheme="minorHAnsi" w:hAnsiTheme="minorHAnsi" w:cstheme="minorHAnsi"/>
          <w:sz w:val="20"/>
          <w:szCs w:val="20"/>
        </w:rPr>
        <w:t>identificar como instrumento de gestión ambiental vigente</w:t>
      </w:r>
      <w:r w:rsidR="00627E5C">
        <w:rPr>
          <w:rFonts w:asciiTheme="minorHAnsi" w:hAnsiTheme="minorHAnsi" w:cstheme="minorHAnsi"/>
          <w:sz w:val="20"/>
          <w:szCs w:val="20"/>
        </w:rPr>
        <w:t xml:space="preserve"> la </w:t>
      </w:r>
      <w:r w:rsidR="006A57FF">
        <w:rPr>
          <w:rFonts w:asciiTheme="minorHAnsi" w:hAnsiTheme="minorHAnsi" w:cstheme="minorHAnsi"/>
          <w:sz w:val="20"/>
          <w:szCs w:val="20"/>
        </w:rPr>
        <w:t xml:space="preserve">Resolución de Calificación Ambiental (en adelante </w:t>
      </w:r>
      <w:r w:rsidR="00627E5C">
        <w:rPr>
          <w:rFonts w:asciiTheme="minorHAnsi" w:hAnsiTheme="minorHAnsi" w:cstheme="minorHAnsi"/>
          <w:sz w:val="20"/>
          <w:szCs w:val="20"/>
        </w:rPr>
        <w:t>RCA</w:t>
      </w:r>
      <w:r w:rsidR="006A57FF">
        <w:rPr>
          <w:rFonts w:asciiTheme="minorHAnsi" w:hAnsiTheme="minorHAnsi" w:cstheme="minorHAnsi"/>
          <w:sz w:val="20"/>
          <w:szCs w:val="20"/>
        </w:rPr>
        <w:t xml:space="preserve">) N° </w:t>
      </w:r>
      <w:r w:rsidR="00627E5C">
        <w:rPr>
          <w:rFonts w:asciiTheme="minorHAnsi" w:hAnsiTheme="minorHAnsi" w:cstheme="minorHAnsi"/>
          <w:sz w:val="20"/>
          <w:szCs w:val="20"/>
        </w:rPr>
        <w:t>1</w:t>
      </w:r>
      <w:r w:rsidR="006A57FF">
        <w:rPr>
          <w:rFonts w:asciiTheme="minorHAnsi" w:hAnsiTheme="minorHAnsi" w:cstheme="minorHAnsi"/>
          <w:sz w:val="20"/>
          <w:szCs w:val="20"/>
        </w:rPr>
        <w:t>82</w:t>
      </w:r>
      <w:r w:rsidR="00627E5C">
        <w:rPr>
          <w:rFonts w:asciiTheme="minorHAnsi" w:hAnsiTheme="minorHAnsi" w:cstheme="minorHAnsi"/>
          <w:sz w:val="20"/>
          <w:szCs w:val="20"/>
        </w:rPr>
        <w:t>/20</w:t>
      </w:r>
      <w:r w:rsidR="006A57FF">
        <w:rPr>
          <w:rFonts w:asciiTheme="minorHAnsi" w:hAnsiTheme="minorHAnsi" w:cstheme="minorHAnsi"/>
          <w:sz w:val="20"/>
          <w:szCs w:val="20"/>
        </w:rPr>
        <w:t>1</w:t>
      </w:r>
      <w:r w:rsidR="00627E5C">
        <w:rPr>
          <w:rFonts w:asciiTheme="minorHAnsi" w:hAnsiTheme="minorHAnsi" w:cstheme="minorHAnsi"/>
          <w:sz w:val="20"/>
          <w:szCs w:val="20"/>
        </w:rPr>
        <w:t xml:space="preserve">2 de </w:t>
      </w:r>
      <w:r w:rsidR="00BD5B9E">
        <w:rPr>
          <w:rFonts w:asciiTheme="minorHAnsi" w:hAnsiTheme="minorHAnsi" w:cstheme="minorHAnsi"/>
          <w:sz w:val="20"/>
          <w:szCs w:val="20"/>
        </w:rPr>
        <w:t xml:space="preserve">la Comisión de Evaluación Ambiental (en adelante </w:t>
      </w:r>
      <w:r w:rsidR="00627E5C">
        <w:rPr>
          <w:rFonts w:asciiTheme="minorHAnsi" w:hAnsiTheme="minorHAnsi" w:cstheme="minorHAnsi"/>
          <w:sz w:val="20"/>
          <w:szCs w:val="20"/>
        </w:rPr>
        <w:t>CEA</w:t>
      </w:r>
      <w:r w:rsidR="00BD5B9E">
        <w:rPr>
          <w:rFonts w:asciiTheme="minorHAnsi" w:hAnsiTheme="minorHAnsi" w:cstheme="minorHAnsi"/>
          <w:sz w:val="20"/>
          <w:szCs w:val="20"/>
        </w:rPr>
        <w:t>)</w:t>
      </w:r>
      <w:r w:rsidR="00627E5C">
        <w:rPr>
          <w:rFonts w:asciiTheme="minorHAnsi" w:hAnsiTheme="minorHAnsi" w:cstheme="minorHAnsi"/>
          <w:sz w:val="20"/>
          <w:szCs w:val="20"/>
        </w:rPr>
        <w:t xml:space="preserve"> Biobío</w:t>
      </w:r>
      <w:r w:rsidR="00BD1B01">
        <w:rPr>
          <w:rFonts w:asciiTheme="minorHAnsi" w:hAnsiTheme="minorHAnsi" w:cstheme="minorHAnsi"/>
          <w:sz w:val="20"/>
          <w:szCs w:val="20"/>
        </w:rPr>
        <w:t xml:space="preserve">, </w:t>
      </w:r>
      <w:r w:rsidR="006A57FF">
        <w:rPr>
          <w:rFonts w:asciiTheme="minorHAnsi" w:hAnsiTheme="minorHAnsi" w:cstheme="minorHAnsi"/>
          <w:sz w:val="20"/>
          <w:szCs w:val="20"/>
        </w:rPr>
        <w:t>del titular EMPORIO ALEMAN S.A.</w:t>
      </w:r>
    </w:p>
    <w:p w14:paraId="66CC6596" w14:textId="373DDDB6" w:rsidR="008E2018" w:rsidRDefault="006A57FF" w:rsidP="0054655F">
      <w:pPr>
        <w:rPr>
          <w:rFonts w:asciiTheme="minorHAnsi" w:hAnsiTheme="minorHAnsi" w:cstheme="minorHAnsi"/>
          <w:sz w:val="20"/>
          <w:szCs w:val="20"/>
        </w:rPr>
      </w:pPr>
      <w:r>
        <w:rPr>
          <w:rFonts w:asciiTheme="minorHAnsi" w:hAnsiTheme="minorHAnsi" w:cstheme="minorHAnsi"/>
          <w:sz w:val="20"/>
          <w:szCs w:val="20"/>
        </w:rPr>
        <w:t xml:space="preserve">La presente actividad de fiscalización se originó de oficio, de acuerdo a un aviso de descarga de residuos líquidos </w:t>
      </w:r>
      <w:r w:rsidR="006B40A3">
        <w:rPr>
          <w:rFonts w:asciiTheme="minorHAnsi" w:hAnsiTheme="minorHAnsi" w:cstheme="minorHAnsi"/>
          <w:sz w:val="20"/>
          <w:szCs w:val="20"/>
        </w:rPr>
        <w:t xml:space="preserve">(Riles) </w:t>
      </w:r>
      <w:r>
        <w:rPr>
          <w:rFonts w:asciiTheme="minorHAnsi" w:hAnsiTheme="minorHAnsi" w:cstheme="minorHAnsi"/>
          <w:sz w:val="20"/>
          <w:szCs w:val="20"/>
        </w:rPr>
        <w:t>no</w:t>
      </w:r>
      <w:r w:rsidR="006B40A3">
        <w:rPr>
          <w:rFonts w:asciiTheme="minorHAnsi" w:hAnsiTheme="minorHAnsi" w:cstheme="minorHAnsi"/>
          <w:sz w:val="20"/>
          <w:szCs w:val="20"/>
        </w:rPr>
        <w:t xml:space="preserve"> tratados por parte de esta empresa tit</w:t>
      </w:r>
      <w:r>
        <w:rPr>
          <w:rFonts w:asciiTheme="minorHAnsi" w:hAnsiTheme="minorHAnsi" w:cstheme="minorHAnsi"/>
          <w:sz w:val="20"/>
          <w:szCs w:val="20"/>
        </w:rPr>
        <w:t xml:space="preserve">ular. Verificado el sistema de reporte de incidentes del Sistema de Seguimiento Ambiental (en adelante SSA), </w:t>
      </w:r>
      <w:r w:rsidR="006B40A3">
        <w:rPr>
          <w:rFonts w:asciiTheme="minorHAnsi" w:hAnsiTheme="minorHAnsi" w:cstheme="minorHAnsi"/>
          <w:sz w:val="20"/>
          <w:szCs w:val="20"/>
        </w:rPr>
        <w:t xml:space="preserve">antes de la actividad de fiscalización </w:t>
      </w:r>
      <w:r>
        <w:rPr>
          <w:rFonts w:asciiTheme="minorHAnsi" w:hAnsiTheme="minorHAnsi" w:cstheme="minorHAnsi"/>
          <w:sz w:val="20"/>
          <w:szCs w:val="20"/>
        </w:rPr>
        <w:t xml:space="preserve">no </w:t>
      </w:r>
      <w:r w:rsidR="006B40A3">
        <w:rPr>
          <w:rFonts w:asciiTheme="minorHAnsi" w:hAnsiTheme="minorHAnsi" w:cstheme="minorHAnsi"/>
          <w:sz w:val="20"/>
          <w:szCs w:val="20"/>
        </w:rPr>
        <w:t xml:space="preserve">se </w:t>
      </w:r>
      <w:r>
        <w:rPr>
          <w:rFonts w:asciiTheme="minorHAnsi" w:hAnsiTheme="minorHAnsi" w:cstheme="minorHAnsi"/>
          <w:sz w:val="20"/>
          <w:szCs w:val="20"/>
        </w:rPr>
        <w:t>registró</w:t>
      </w:r>
      <w:r w:rsidR="00BD1B01">
        <w:rPr>
          <w:rFonts w:asciiTheme="minorHAnsi" w:hAnsiTheme="minorHAnsi" w:cstheme="minorHAnsi"/>
          <w:sz w:val="20"/>
          <w:szCs w:val="20"/>
        </w:rPr>
        <w:t xml:space="preserve"> </w:t>
      </w:r>
      <w:r w:rsidR="00627E5C">
        <w:rPr>
          <w:rFonts w:asciiTheme="minorHAnsi" w:hAnsiTheme="minorHAnsi" w:cstheme="minorHAnsi"/>
          <w:sz w:val="20"/>
          <w:szCs w:val="20"/>
        </w:rPr>
        <w:t xml:space="preserve">aviso respecto de </w:t>
      </w:r>
      <w:r>
        <w:rPr>
          <w:rFonts w:asciiTheme="minorHAnsi" w:hAnsiTheme="minorHAnsi" w:cstheme="minorHAnsi"/>
          <w:sz w:val="20"/>
          <w:szCs w:val="20"/>
        </w:rPr>
        <w:t xml:space="preserve">algún incidente no previsto por descarga de </w:t>
      </w:r>
      <w:r w:rsidR="006B40A3">
        <w:rPr>
          <w:rFonts w:asciiTheme="minorHAnsi" w:hAnsiTheme="minorHAnsi" w:cstheme="minorHAnsi"/>
          <w:sz w:val="20"/>
          <w:szCs w:val="20"/>
        </w:rPr>
        <w:t>Riles</w:t>
      </w:r>
      <w:r>
        <w:rPr>
          <w:rFonts w:asciiTheme="minorHAnsi" w:hAnsiTheme="minorHAnsi" w:cstheme="minorHAnsi"/>
          <w:sz w:val="20"/>
          <w:szCs w:val="20"/>
        </w:rPr>
        <w:t xml:space="preserve"> no tratados al río Biobío</w:t>
      </w:r>
      <w:r w:rsidR="008E2018" w:rsidRPr="00773008">
        <w:rPr>
          <w:rFonts w:asciiTheme="minorHAnsi" w:hAnsiTheme="minorHAnsi" w:cstheme="minorHAnsi"/>
          <w:sz w:val="20"/>
          <w:szCs w:val="20"/>
        </w:rPr>
        <w:t>.</w:t>
      </w:r>
    </w:p>
    <w:p w14:paraId="64D2D72A" w14:textId="77777777" w:rsidR="00BD1B01" w:rsidRPr="003A4E49" w:rsidRDefault="00BD1B01" w:rsidP="0054655F">
      <w:pPr>
        <w:rPr>
          <w:rFonts w:asciiTheme="minorHAnsi" w:hAnsiTheme="minorHAnsi" w:cstheme="minorHAnsi"/>
          <w:sz w:val="20"/>
          <w:szCs w:val="20"/>
        </w:rPr>
      </w:pPr>
    </w:p>
    <w:p w14:paraId="6F609989" w14:textId="3D0E43CC" w:rsidR="00627E5C" w:rsidRPr="003A4E49" w:rsidRDefault="00627E5C" w:rsidP="0054655F">
      <w:pPr>
        <w:rPr>
          <w:rFonts w:asciiTheme="minorHAnsi" w:hAnsiTheme="minorHAnsi" w:cstheme="minorHAnsi"/>
          <w:sz w:val="20"/>
          <w:szCs w:val="20"/>
        </w:rPr>
      </w:pPr>
      <w:r w:rsidRPr="003A4E49">
        <w:rPr>
          <w:rFonts w:asciiTheme="minorHAnsi" w:hAnsiTheme="minorHAnsi" w:cstheme="minorHAnsi"/>
          <w:sz w:val="20"/>
          <w:szCs w:val="20"/>
        </w:rPr>
        <w:t xml:space="preserve">La revisión del Sistema de Seguimiento Ambiental asociado a esta RCA </w:t>
      </w:r>
      <w:r w:rsidR="007D0661">
        <w:rPr>
          <w:rFonts w:asciiTheme="minorHAnsi" w:hAnsiTheme="minorHAnsi" w:cstheme="minorHAnsi"/>
          <w:sz w:val="20"/>
          <w:szCs w:val="20"/>
        </w:rPr>
        <w:t xml:space="preserve">N° </w:t>
      </w:r>
      <w:r w:rsidRPr="003A4E49">
        <w:rPr>
          <w:rFonts w:asciiTheme="minorHAnsi" w:hAnsiTheme="minorHAnsi" w:cstheme="minorHAnsi"/>
          <w:sz w:val="20"/>
          <w:szCs w:val="20"/>
        </w:rPr>
        <w:t>1</w:t>
      </w:r>
      <w:r w:rsidR="006A57FF">
        <w:rPr>
          <w:rFonts w:asciiTheme="minorHAnsi" w:hAnsiTheme="minorHAnsi" w:cstheme="minorHAnsi"/>
          <w:sz w:val="20"/>
          <w:szCs w:val="20"/>
        </w:rPr>
        <w:t>82</w:t>
      </w:r>
      <w:r w:rsidRPr="003A4E49">
        <w:rPr>
          <w:rFonts w:asciiTheme="minorHAnsi" w:hAnsiTheme="minorHAnsi" w:cstheme="minorHAnsi"/>
          <w:sz w:val="20"/>
          <w:szCs w:val="20"/>
        </w:rPr>
        <w:t>/20</w:t>
      </w:r>
      <w:r w:rsidR="006A57FF">
        <w:rPr>
          <w:rFonts w:asciiTheme="minorHAnsi" w:hAnsiTheme="minorHAnsi" w:cstheme="minorHAnsi"/>
          <w:sz w:val="20"/>
          <w:szCs w:val="20"/>
        </w:rPr>
        <w:t>1</w:t>
      </w:r>
      <w:r w:rsidRPr="003A4E49">
        <w:rPr>
          <w:rFonts w:asciiTheme="minorHAnsi" w:hAnsiTheme="minorHAnsi" w:cstheme="minorHAnsi"/>
          <w:sz w:val="20"/>
          <w:szCs w:val="20"/>
        </w:rPr>
        <w:t xml:space="preserve">2, permitió constatar que a la fecha de elaboración de este informe, no se habían remitido informes de </w:t>
      </w:r>
      <w:r w:rsidR="006A57FF">
        <w:rPr>
          <w:rFonts w:asciiTheme="minorHAnsi" w:hAnsiTheme="minorHAnsi" w:cstheme="minorHAnsi"/>
          <w:sz w:val="20"/>
          <w:szCs w:val="20"/>
        </w:rPr>
        <w:t>algún incidente de descarga de residuos líquidos no tratados al río Biobío</w:t>
      </w:r>
      <w:r w:rsidRPr="003A4E49">
        <w:rPr>
          <w:rFonts w:asciiTheme="minorHAnsi" w:hAnsiTheme="minorHAnsi" w:cstheme="minorHAnsi"/>
          <w:sz w:val="20"/>
          <w:szCs w:val="20"/>
        </w:rPr>
        <w:t>.</w:t>
      </w:r>
    </w:p>
    <w:p w14:paraId="3A29F36D" w14:textId="77777777" w:rsidR="00131797" w:rsidRPr="003A4E49" w:rsidRDefault="00131797" w:rsidP="0047735F">
      <w:pPr>
        <w:rPr>
          <w:rFonts w:asciiTheme="minorHAnsi" w:hAnsiTheme="minorHAnsi" w:cstheme="minorHAnsi"/>
          <w:b/>
          <w:sz w:val="20"/>
          <w:szCs w:val="20"/>
        </w:rPr>
      </w:pPr>
    </w:p>
    <w:p w14:paraId="5A999646" w14:textId="24CD54BC" w:rsidR="00DD39CC" w:rsidRPr="003A4E49" w:rsidRDefault="008F0B08" w:rsidP="00DD39CC">
      <w:pPr>
        <w:rPr>
          <w:rFonts w:asciiTheme="minorHAnsi" w:hAnsiTheme="minorHAnsi" w:cstheme="minorHAnsi"/>
          <w:sz w:val="20"/>
          <w:szCs w:val="20"/>
        </w:rPr>
      </w:pPr>
      <w:r w:rsidRPr="003A4E49">
        <w:rPr>
          <w:rFonts w:asciiTheme="minorHAnsi" w:hAnsiTheme="minorHAnsi" w:cstheme="minorHAnsi"/>
          <w:sz w:val="20"/>
          <w:szCs w:val="20"/>
        </w:rPr>
        <w:t xml:space="preserve">El proyecto </w:t>
      </w:r>
      <w:r w:rsidR="00DD39CC" w:rsidRPr="003A4E49">
        <w:rPr>
          <w:rFonts w:asciiTheme="minorHAnsi" w:hAnsiTheme="minorHAnsi" w:cstheme="minorHAnsi"/>
          <w:sz w:val="20"/>
          <w:szCs w:val="20"/>
        </w:rPr>
        <w:t xml:space="preserve">calificado ambientalmente </w:t>
      </w:r>
      <w:r w:rsidRPr="003A4E49">
        <w:rPr>
          <w:rFonts w:asciiTheme="minorHAnsi" w:hAnsiTheme="minorHAnsi" w:cstheme="minorHAnsi"/>
          <w:sz w:val="20"/>
          <w:szCs w:val="20"/>
        </w:rPr>
        <w:t xml:space="preserve">consiste en </w:t>
      </w:r>
      <w:r w:rsidR="00DD39CC" w:rsidRPr="003A4E49">
        <w:rPr>
          <w:rFonts w:asciiTheme="minorHAnsi" w:hAnsiTheme="minorHAnsi" w:cstheme="minorHAnsi"/>
          <w:sz w:val="20"/>
          <w:szCs w:val="20"/>
        </w:rPr>
        <w:t xml:space="preserve">la construcción de </w:t>
      </w:r>
      <w:r w:rsidR="00DF054F">
        <w:rPr>
          <w:rFonts w:asciiTheme="minorHAnsi" w:hAnsiTheme="minorHAnsi" w:cstheme="minorHAnsi"/>
          <w:sz w:val="20"/>
          <w:szCs w:val="20"/>
        </w:rPr>
        <w:t xml:space="preserve">una Planta de tratamiento de residuos líquidos de proceso, consistente en unidades de sedimentación, </w:t>
      </w:r>
      <w:r w:rsidR="00457C27">
        <w:rPr>
          <w:rFonts w:asciiTheme="minorHAnsi" w:hAnsiTheme="minorHAnsi" w:cstheme="minorHAnsi"/>
          <w:sz w:val="20"/>
          <w:szCs w:val="20"/>
        </w:rPr>
        <w:t>un filtro parabólico, un sistema de lombrifiltro para abatimiento de materia orgánica disuelta</w:t>
      </w:r>
      <w:r w:rsidR="00DF054F">
        <w:rPr>
          <w:rFonts w:asciiTheme="minorHAnsi" w:hAnsiTheme="minorHAnsi" w:cstheme="minorHAnsi"/>
          <w:sz w:val="20"/>
          <w:szCs w:val="20"/>
        </w:rPr>
        <w:t xml:space="preserve">, y posteriormente </w:t>
      </w:r>
      <w:r w:rsidR="00457C27">
        <w:rPr>
          <w:rFonts w:asciiTheme="minorHAnsi" w:hAnsiTheme="minorHAnsi" w:cstheme="minorHAnsi"/>
          <w:sz w:val="20"/>
          <w:szCs w:val="20"/>
        </w:rPr>
        <w:t>planta DAF para retiro de sólidos suspendidos, grasas y materia orgánica floculable</w:t>
      </w:r>
      <w:r w:rsidR="00DF054F">
        <w:rPr>
          <w:rFonts w:asciiTheme="minorHAnsi" w:hAnsiTheme="minorHAnsi" w:cstheme="minorHAnsi"/>
          <w:sz w:val="20"/>
          <w:szCs w:val="20"/>
        </w:rPr>
        <w:t>, antes de su desinfección y descarga al río Biobío.</w:t>
      </w:r>
    </w:p>
    <w:p w14:paraId="5126F3D7" w14:textId="77777777" w:rsidR="00DD39CC" w:rsidRPr="003A4E49" w:rsidRDefault="00DD39CC" w:rsidP="00DD39CC">
      <w:pPr>
        <w:rPr>
          <w:rFonts w:asciiTheme="minorHAnsi" w:hAnsiTheme="minorHAnsi" w:cstheme="minorHAnsi"/>
          <w:sz w:val="20"/>
          <w:szCs w:val="20"/>
        </w:rPr>
      </w:pPr>
    </w:p>
    <w:p w14:paraId="5E6554F9" w14:textId="0CA3644F" w:rsidR="00DD39CC" w:rsidRPr="003A4E49" w:rsidRDefault="00DF054F" w:rsidP="00DD39CC">
      <w:pPr>
        <w:rPr>
          <w:rFonts w:asciiTheme="minorHAnsi" w:hAnsiTheme="minorHAnsi" w:cstheme="minorHAnsi"/>
          <w:sz w:val="20"/>
          <w:szCs w:val="20"/>
        </w:rPr>
      </w:pPr>
      <w:r>
        <w:rPr>
          <w:rFonts w:asciiTheme="minorHAnsi" w:hAnsiTheme="minorHAnsi" w:cstheme="minorHAnsi"/>
          <w:sz w:val="20"/>
          <w:szCs w:val="20"/>
        </w:rPr>
        <w:t>Los residuos líquidos generados en el proceso, consisten fundamentalmente, por las aguas de lavado de equipos, lavado de líneas, superficies y pisos.</w:t>
      </w:r>
    </w:p>
    <w:p w14:paraId="080C20AE" w14:textId="0A281D4E" w:rsidR="00DD39CC" w:rsidRPr="003A4E49" w:rsidRDefault="00DF054F" w:rsidP="00DD39CC">
      <w:pPr>
        <w:rPr>
          <w:rFonts w:asciiTheme="minorHAnsi" w:hAnsiTheme="minorHAnsi" w:cstheme="minorHAnsi"/>
          <w:sz w:val="20"/>
          <w:szCs w:val="20"/>
        </w:rPr>
      </w:pPr>
      <w:r>
        <w:rPr>
          <w:rFonts w:asciiTheme="minorHAnsi" w:hAnsiTheme="minorHAnsi" w:cstheme="minorHAnsi"/>
          <w:sz w:val="20"/>
          <w:szCs w:val="20"/>
        </w:rPr>
        <w:t>En el caso del desposte de animales, este no es realizado en las instalaciones del Emporio Alemán en Chiguayante, siendo adquiridos los cortes de carne desde plantas faenadoras autorizadas, por lo que no hay generación de agua sangre en las instalaciones. Por el contrario, se adquiere como materia prima, un volumen de sangre para la fabricación de embutidos (prietas) de acuerdo a programación mensual.</w:t>
      </w:r>
    </w:p>
    <w:p w14:paraId="3A29F36F" w14:textId="77777777" w:rsidR="008F0B08" w:rsidRPr="003A4E49" w:rsidRDefault="008F0B08" w:rsidP="0047735F">
      <w:pPr>
        <w:rPr>
          <w:rFonts w:asciiTheme="minorHAnsi" w:hAnsiTheme="minorHAnsi" w:cstheme="minorHAnsi"/>
          <w:b/>
          <w:sz w:val="20"/>
          <w:szCs w:val="20"/>
        </w:rPr>
      </w:pPr>
    </w:p>
    <w:p w14:paraId="3A29F370" w14:textId="52440AE4" w:rsidR="00892E24" w:rsidRDefault="00D31659" w:rsidP="00240A87">
      <w:pPr>
        <w:rPr>
          <w:rFonts w:asciiTheme="minorHAnsi" w:hAnsiTheme="minorHAnsi" w:cstheme="minorHAnsi"/>
          <w:sz w:val="20"/>
          <w:szCs w:val="20"/>
        </w:rPr>
      </w:pPr>
      <w:r w:rsidRPr="004E3EBF">
        <w:rPr>
          <w:rFonts w:asciiTheme="minorHAnsi" w:hAnsiTheme="minorHAnsi" w:cstheme="minorHAnsi"/>
          <w:sz w:val="20"/>
          <w:szCs w:val="20"/>
        </w:rPr>
        <w:t>De las actividades de inspección ambiental</w:t>
      </w:r>
      <w:r w:rsidR="00271120" w:rsidRPr="004E3EBF">
        <w:rPr>
          <w:rFonts w:asciiTheme="minorHAnsi" w:hAnsiTheme="minorHAnsi" w:cstheme="minorHAnsi"/>
          <w:sz w:val="20"/>
          <w:szCs w:val="20"/>
        </w:rPr>
        <w:t>,</w:t>
      </w:r>
      <w:r w:rsidRPr="004E3EBF">
        <w:rPr>
          <w:rFonts w:asciiTheme="minorHAnsi" w:hAnsiTheme="minorHAnsi" w:cstheme="minorHAnsi"/>
          <w:sz w:val="20"/>
          <w:szCs w:val="20"/>
        </w:rPr>
        <w:t xml:space="preserve"> se </w:t>
      </w:r>
      <w:r w:rsidR="00240A87" w:rsidRPr="004E3EBF">
        <w:rPr>
          <w:rFonts w:asciiTheme="minorHAnsi" w:hAnsiTheme="minorHAnsi" w:cstheme="minorHAnsi"/>
          <w:sz w:val="20"/>
          <w:szCs w:val="20"/>
        </w:rPr>
        <w:t xml:space="preserve">puede indicar que </w:t>
      </w:r>
      <w:r w:rsidR="009A4779" w:rsidRPr="004E3EBF">
        <w:rPr>
          <w:rFonts w:asciiTheme="minorHAnsi" w:hAnsiTheme="minorHAnsi" w:cstheme="minorHAnsi"/>
          <w:sz w:val="20"/>
          <w:szCs w:val="20"/>
        </w:rPr>
        <w:t>no se identificaron hallazgos que pudiesen</w:t>
      </w:r>
      <w:r w:rsidR="009A4779">
        <w:rPr>
          <w:rFonts w:asciiTheme="minorHAnsi" w:hAnsiTheme="minorHAnsi" w:cstheme="minorHAnsi"/>
          <w:sz w:val="20"/>
          <w:szCs w:val="20"/>
        </w:rPr>
        <w:t xml:space="preserve"> configurar hechos infraccionales. Complementando lo anterior, no se constataron evidencias que puedan indicar que la empresa titular, haya sufrido un incidente que motivase la descarga de residuos líquidos no tratados, similares a aguas sangre.</w:t>
      </w:r>
    </w:p>
    <w:p w14:paraId="5BB6FFCF" w14:textId="77777777" w:rsidR="004E3EBF" w:rsidRDefault="004E3EBF" w:rsidP="00240A87">
      <w:pPr>
        <w:rPr>
          <w:rFonts w:asciiTheme="minorHAnsi" w:hAnsiTheme="minorHAnsi" w:cstheme="minorHAnsi"/>
          <w:sz w:val="20"/>
          <w:szCs w:val="20"/>
        </w:rPr>
      </w:pPr>
    </w:p>
    <w:p w14:paraId="16809D2A" w14:textId="6A389CE4" w:rsidR="004E3EBF" w:rsidRPr="003A4E49" w:rsidRDefault="004E3EBF" w:rsidP="00240A87">
      <w:pPr>
        <w:rPr>
          <w:rFonts w:asciiTheme="minorHAnsi" w:hAnsiTheme="minorHAnsi" w:cstheme="minorHAnsi"/>
          <w:sz w:val="20"/>
          <w:szCs w:val="20"/>
        </w:rPr>
      </w:pPr>
      <w:r>
        <w:rPr>
          <w:rFonts w:ascii="Calibri" w:hAnsi="Calibri" w:cs="Calibri"/>
          <w:sz w:val="20"/>
          <w:szCs w:val="20"/>
        </w:rPr>
        <w:t>L</w:t>
      </w:r>
      <w:r w:rsidRPr="001A526B">
        <w:rPr>
          <w:rFonts w:ascii="Calibri" w:hAnsi="Calibri" w:cs="Calibri"/>
          <w:sz w:val="20"/>
          <w:szCs w:val="20"/>
        </w:rPr>
        <w:t>o indicado precedentemente, no exime al titular de ninguna clase de responsabilidad que pudiese contraer por cualquier</w:t>
      </w:r>
      <w:r>
        <w:rPr>
          <w:rFonts w:ascii="Calibri" w:hAnsi="Calibri" w:cs="Calibri"/>
          <w:sz w:val="20"/>
          <w:szCs w:val="20"/>
        </w:rPr>
        <w:t xml:space="preserve"> hallazgo</w:t>
      </w:r>
      <w:r w:rsidRPr="001A526B">
        <w:rPr>
          <w:rFonts w:ascii="Calibri" w:hAnsi="Calibri" w:cs="Calibri"/>
          <w:sz w:val="20"/>
          <w:szCs w:val="20"/>
        </w:rPr>
        <w:t>, respecto del instrumento que lo regula, que se produzca con anterioridad o simultaneidad a la fecha en que se efectuó la citada actividad de fiscalización ambiental, y no hubiera sido directamente percibido en la misma por el equipo fiscalizador</w:t>
      </w:r>
      <w:r>
        <w:rPr>
          <w:rFonts w:ascii="Calibri" w:hAnsi="Calibri" w:cs="Calibri"/>
          <w:sz w:val="20"/>
          <w:szCs w:val="20"/>
        </w:rPr>
        <w:t>.</w:t>
      </w:r>
    </w:p>
    <w:p w14:paraId="3A29F371" w14:textId="77777777" w:rsidR="00EE4BAC" w:rsidRPr="00D31659" w:rsidRDefault="00EE4BAC" w:rsidP="008412A7">
      <w:pPr>
        <w:rPr>
          <w:rFonts w:asciiTheme="minorHAnsi" w:hAnsiTheme="minorHAnsi" w:cstheme="minorHAnsi"/>
          <w:sz w:val="20"/>
          <w:szCs w:val="20"/>
        </w:rPr>
      </w:pPr>
      <w:r w:rsidRPr="00D31659">
        <w:rPr>
          <w:rFonts w:asciiTheme="minorHAnsi" w:hAnsiTheme="minorHAnsi" w:cstheme="minorHAnsi"/>
          <w:sz w:val="20"/>
          <w:szCs w:val="20"/>
        </w:rPr>
        <w:br w:type="page"/>
      </w:r>
    </w:p>
    <w:p w14:paraId="3A29F372" w14:textId="77777777" w:rsidR="0001519A" w:rsidRPr="00B71E1C" w:rsidRDefault="00077C86" w:rsidP="00240A87">
      <w:pPr>
        <w:pStyle w:val="Ttulo1"/>
        <w:ind w:left="567" w:hanging="567"/>
      </w:pPr>
      <w:bookmarkStart w:id="19" w:name="_Toc501380842"/>
      <w:bookmarkEnd w:id="11"/>
      <w:bookmarkEnd w:id="12"/>
      <w:bookmarkEnd w:id="13"/>
      <w:bookmarkEnd w:id="14"/>
      <w:bookmarkEnd w:id="15"/>
      <w:bookmarkEnd w:id="16"/>
      <w:bookmarkEnd w:id="17"/>
      <w:r w:rsidRPr="00B71E1C">
        <w:lastRenderedPageBreak/>
        <w:t>IDENTIFICACIÓN DEL PROYECTO, ACTIVIDAD O FUENTE FISCALIZADA</w:t>
      </w:r>
      <w:bookmarkEnd w:id="19"/>
    </w:p>
    <w:p w14:paraId="3A29F373" w14:textId="77777777" w:rsidR="00BE3862" w:rsidRPr="00B71E1C" w:rsidRDefault="00BE3862" w:rsidP="00754E77">
      <w:pPr>
        <w:pStyle w:val="Prrafodelista"/>
        <w:ind w:left="0"/>
        <w:rPr>
          <w:rFonts w:asciiTheme="minorHAnsi" w:hAnsiTheme="minorHAnsi" w:cstheme="minorHAns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74"/>
        <w:gridCol w:w="4054"/>
      </w:tblGrid>
      <w:tr w:rsidR="00106B63" w:rsidRPr="00106B63" w14:paraId="3A29F376" w14:textId="77777777" w:rsidTr="00F5490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B71581" w14:textId="21B32734" w:rsidR="00A916E1" w:rsidRPr="00106B63" w:rsidRDefault="00F5490A" w:rsidP="00A916E1">
            <w:pPr>
              <w:rPr>
                <w:rFonts w:asciiTheme="minorHAnsi" w:hAnsiTheme="minorHAnsi" w:cstheme="minorHAnsi"/>
                <w:sz w:val="18"/>
                <w:szCs w:val="18"/>
              </w:rPr>
            </w:pPr>
            <w:r w:rsidRPr="00106B63">
              <w:rPr>
                <w:rFonts w:asciiTheme="minorHAnsi" w:hAnsiTheme="minorHAnsi" w:cstheme="minorHAnsi"/>
                <w:b/>
                <w:sz w:val="20"/>
                <w:szCs w:val="20"/>
              </w:rPr>
              <w:t>Identificación de la actividad, proyecto o fuente fiscalizada:</w:t>
            </w:r>
            <w:r w:rsidR="00200BED" w:rsidRPr="00106B63">
              <w:rPr>
                <w:rFonts w:asciiTheme="minorHAnsi" w:hAnsiTheme="minorHAnsi" w:cstheme="minorHAnsi"/>
                <w:sz w:val="20"/>
                <w:szCs w:val="20"/>
              </w:rPr>
              <w:t xml:space="preserve"> </w:t>
            </w:r>
          </w:p>
          <w:p w14:paraId="4E11738C" w14:textId="77777777" w:rsidR="00BD1B01" w:rsidRPr="00106B63" w:rsidRDefault="00BD1B01" w:rsidP="00A916E1">
            <w:pPr>
              <w:rPr>
                <w:rFonts w:asciiTheme="minorHAnsi" w:hAnsiTheme="minorHAnsi" w:cstheme="minorHAnsi"/>
                <w:sz w:val="18"/>
                <w:szCs w:val="18"/>
              </w:rPr>
            </w:pPr>
          </w:p>
          <w:p w14:paraId="70F3B1C1" w14:textId="23EC1B60" w:rsidR="00BD1B01" w:rsidRPr="00106B63" w:rsidRDefault="00DF054F" w:rsidP="00A916E1">
            <w:pPr>
              <w:rPr>
                <w:rFonts w:asciiTheme="minorHAnsi" w:hAnsiTheme="minorHAnsi" w:cstheme="minorHAnsi"/>
                <w:b/>
                <w:sz w:val="20"/>
                <w:szCs w:val="20"/>
              </w:rPr>
            </w:pPr>
            <w:r>
              <w:rPr>
                <w:rFonts w:asciiTheme="minorHAnsi" w:hAnsiTheme="minorHAnsi" w:cstheme="minorHAnsi"/>
                <w:b/>
                <w:sz w:val="18"/>
                <w:szCs w:val="18"/>
              </w:rPr>
              <w:t>PLANTA EMPORIO ALEMAN</w:t>
            </w:r>
          </w:p>
          <w:p w14:paraId="3A29F375" w14:textId="6012E88D" w:rsidR="00F5490A" w:rsidRPr="00106B63" w:rsidRDefault="00BD1B01" w:rsidP="00DF054F">
            <w:pPr>
              <w:rPr>
                <w:rFonts w:asciiTheme="minorHAnsi" w:hAnsiTheme="minorHAnsi" w:cstheme="minorHAnsi"/>
                <w:sz w:val="20"/>
                <w:szCs w:val="20"/>
              </w:rPr>
            </w:pPr>
            <w:r w:rsidRPr="00106B63">
              <w:rPr>
                <w:rFonts w:asciiTheme="minorHAnsi" w:hAnsiTheme="minorHAnsi" w:cstheme="minorHAnsi"/>
                <w:sz w:val="20"/>
                <w:szCs w:val="20"/>
              </w:rPr>
              <w:t xml:space="preserve">(UF </w:t>
            </w:r>
            <w:r w:rsidR="00DF054F">
              <w:rPr>
                <w:rFonts w:asciiTheme="minorHAnsi" w:hAnsiTheme="minorHAnsi" w:cstheme="minorHAnsi"/>
                <w:sz w:val="20"/>
                <w:szCs w:val="20"/>
              </w:rPr>
              <w:t>8658</w:t>
            </w:r>
            <w:r w:rsidRPr="00106B63">
              <w:rPr>
                <w:rFonts w:asciiTheme="minorHAnsi" w:hAnsiTheme="minorHAnsi" w:cstheme="minorHAnsi"/>
                <w:sz w:val="20"/>
                <w:szCs w:val="20"/>
              </w:rPr>
              <w:t>)</w:t>
            </w:r>
          </w:p>
        </w:tc>
      </w:tr>
      <w:tr w:rsidR="0097236F" w:rsidRPr="00B71E1C" w14:paraId="3A29F37B" w14:textId="77777777" w:rsidTr="008F0B0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77" w14:textId="77777777" w:rsidR="0097236F" w:rsidRPr="00B71E1C" w:rsidRDefault="0097236F" w:rsidP="0097236F">
            <w:pPr>
              <w:rPr>
                <w:rFonts w:asciiTheme="minorHAnsi" w:hAnsiTheme="minorHAnsi" w:cstheme="minorHAnsi"/>
                <w:b/>
                <w:sz w:val="20"/>
                <w:szCs w:val="20"/>
              </w:rPr>
            </w:pPr>
            <w:r w:rsidRPr="00B71E1C">
              <w:rPr>
                <w:rFonts w:asciiTheme="minorHAnsi" w:hAnsiTheme="minorHAnsi" w:cstheme="minorHAnsi"/>
                <w:b/>
                <w:sz w:val="20"/>
                <w:szCs w:val="20"/>
              </w:rPr>
              <w:t>Región:</w:t>
            </w:r>
            <w:r w:rsidRPr="00B71E1C">
              <w:rPr>
                <w:rFonts w:asciiTheme="minorHAnsi" w:hAnsiTheme="minorHAnsi" w:cstheme="minorHAnsi"/>
                <w:sz w:val="20"/>
                <w:szCs w:val="20"/>
              </w:rPr>
              <w:t xml:space="preserve"> </w:t>
            </w:r>
          </w:p>
          <w:p w14:paraId="3A29F378" w14:textId="27857C05" w:rsidR="0097236F" w:rsidRPr="00B71E1C" w:rsidRDefault="00BD1B01" w:rsidP="0097236F">
            <w:pPr>
              <w:rPr>
                <w:rFonts w:asciiTheme="minorHAnsi" w:hAnsiTheme="minorHAnsi" w:cstheme="minorHAnsi"/>
                <w:b/>
                <w:sz w:val="20"/>
                <w:szCs w:val="20"/>
              </w:rPr>
            </w:pPr>
            <w:r>
              <w:rPr>
                <w:rFonts w:asciiTheme="minorHAnsi" w:hAnsiTheme="minorHAnsi" w:cstheme="minorHAnsi"/>
                <w:b/>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3A29F379" w14:textId="77777777" w:rsidR="0097236F" w:rsidRPr="00B71E1C" w:rsidRDefault="0097236F" w:rsidP="00754E77">
            <w:pPr>
              <w:spacing w:after="100" w:line="276" w:lineRule="auto"/>
              <w:ind w:left="46"/>
              <w:rPr>
                <w:rFonts w:asciiTheme="minorHAnsi" w:hAnsiTheme="minorHAnsi" w:cstheme="minorHAnsi"/>
                <w:b/>
                <w:sz w:val="20"/>
                <w:szCs w:val="20"/>
              </w:rPr>
            </w:pPr>
            <w:r w:rsidRPr="00B71E1C">
              <w:rPr>
                <w:rFonts w:asciiTheme="minorHAnsi" w:hAnsiTheme="minorHAnsi" w:cstheme="minorHAnsi"/>
                <w:b/>
                <w:sz w:val="20"/>
                <w:szCs w:val="20"/>
              </w:rPr>
              <w:t>Ubicación de la actividad, proyecto o fuente fiscalizada:</w:t>
            </w:r>
            <w:r w:rsidR="00200BED" w:rsidRPr="00B71E1C">
              <w:rPr>
                <w:rFonts w:asciiTheme="minorHAnsi" w:hAnsiTheme="minorHAnsi" w:cstheme="minorHAnsi"/>
                <w:sz w:val="20"/>
                <w:szCs w:val="20"/>
              </w:rPr>
              <w:t xml:space="preserve"> </w:t>
            </w:r>
          </w:p>
          <w:p w14:paraId="7CF71CB1" w14:textId="4ADB9129" w:rsidR="0097236F" w:rsidRDefault="00463A45" w:rsidP="00082CB6">
            <w:pPr>
              <w:ind w:left="57" w:right="57"/>
              <w:rPr>
                <w:rFonts w:asciiTheme="minorHAnsi" w:hAnsiTheme="minorHAnsi" w:cstheme="minorHAnsi"/>
                <w:sz w:val="20"/>
                <w:szCs w:val="20"/>
              </w:rPr>
            </w:pPr>
            <w:r>
              <w:rPr>
                <w:rFonts w:asciiTheme="minorHAnsi" w:hAnsiTheme="minorHAnsi" w:cstheme="minorHAnsi"/>
                <w:sz w:val="20"/>
                <w:szCs w:val="20"/>
              </w:rPr>
              <w:t>Calle Pinares N° 551</w:t>
            </w:r>
            <w:r w:rsidR="00F727A4">
              <w:rPr>
                <w:rFonts w:asciiTheme="minorHAnsi" w:hAnsiTheme="minorHAnsi" w:cstheme="minorHAnsi"/>
                <w:sz w:val="20"/>
                <w:szCs w:val="20"/>
              </w:rPr>
              <w:t xml:space="preserve">, comuna de </w:t>
            </w:r>
            <w:r>
              <w:rPr>
                <w:rFonts w:asciiTheme="minorHAnsi" w:hAnsiTheme="minorHAnsi" w:cstheme="minorHAnsi"/>
                <w:sz w:val="20"/>
                <w:szCs w:val="20"/>
              </w:rPr>
              <w:t>Chiguayante, Provincia de Concepción</w:t>
            </w:r>
            <w:r w:rsidR="00F727A4">
              <w:rPr>
                <w:rFonts w:asciiTheme="minorHAnsi" w:hAnsiTheme="minorHAnsi" w:cstheme="minorHAnsi"/>
                <w:sz w:val="20"/>
                <w:szCs w:val="20"/>
              </w:rPr>
              <w:t>.</w:t>
            </w:r>
          </w:p>
          <w:p w14:paraId="27F2F72B" w14:textId="77777777" w:rsidR="00F727A4" w:rsidRPr="00463A45" w:rsidRDefault="00F727A4" w:rsidP="00082CB6">
            <w:pPr>
              <w:ind w:left="57" w:right="57"/>
              <w:rPr>
                <w:rFonts w:asciiTheme="minorHAnsi" w:hAnsiTheme="minorHAnsi" w:cstheme="minorHAnsi"/>
                <w:sz w:val="18"/>
                <w:szCs w:val="20"/>
              </w:rPr>
            </w:pPr>
            <w:r w:rsidRPr="00463A45">
              <w:rPr>
                <w:rFonts w:asciiTheme="minorHAnsi" w:hAnsiTheme="minorHAnsi" w:cstheme="minorHAnsi"/>
                <w:sz w:val="18"/>
                <w:szCs w:val="20"/>
              </w:rPr>
              <w:t>Coordenadas UTM (WGS84, Huso 18):</w:t>
            </w:r>
          </w:p>
          <w:p w14:paraId="3A29F37A" w14:textId="42AE9819" w:rsidR="00F727A4" w:rsidRPr="00B71E1C" w:rsidRDefault="00463A45" w:rsidP="00082CB6">
            <w:pPr>
              <w:ind w:left="57" w:right="57"/>
              <w:rPr>
                <w:rFonts w:asciiTheme="minorHAnsi" w:hAnsiTheme="minorHAnsi" w:cstheme="minorHAnsi"/>
                <w:sz w:val="20"/>
                <w:szCs w:val="20"/>
              </w:rPr>
            </w:pPr>
            <w:r>
              <w:rPr>
                <w:rFonts w:asciiTheme="minorHAnsi" w:hAnsiTheme="minorHAnsi" w:cstheme="minorHAnsi"/>
                <w:sz w:val="18"/>
                <w:szCs w:val="20"/>
              </w:rPr>
              <w:t>675</w:t>
            </w:r>
            <w:r w:rsidR="00082CB6">
              <w:rPr>
                <w:rFonts w:asciiTheme="minorHAnsi" w:hAnsiTheme="minorHAnsi" w:cstheme="minorHAnsi"/>
                <w:sz w:val="18"/>
                <w:szCs w:val="20"/>
              </w:rPr>
              <w:t>.</w:t>
            </w:r>
            <w:r>
              <w:rPr>
                <w:rFonts w:asciiTheme="minorHAnsi" w:hAnsiTheme="minorHAnsi" w:cstheme="minorHAnsi"/>
                <w:sz w:val="18"/>
                <w:szCs w:val="20"/>
              </w:rPr>
              <w:t>377</w:t>
            </w:r>
            <w:r w:rsidR="00F727A4" w:rsidRPr="00463A45">
              <w:rPr>
                <w:rFonts w:asciiTheme="minorHAnsi" w:hAnsiTheme="minorHAnsi" w:cstheme="minorHAnsi"/>
                <w:sz w:val="18"/>
                <w:szCs w:val="20"/>
              </w:rPr>
              <w:t xml:space="preserve"> </w:t>
            </w:r>
            <w:proofErr w:type="spellStart"/>
            <w:r w:rsidR="00F727A4" w:rsidRPr="00463A45">
              <w:rPr>
                <w:rFonts w:asciiTheme="minorHAnsi" w:hAnsiTheme="minorHAnsi" w:cstheme="minorHAnsi"/>
                <w:sz w:val="18"/>
                <w:szCs w:val="20"/>
              </w:rPr>
              <w:t>mE</w:t>
            </w:r>
            <w:proofErr w:type="spellEnd"/>
            <w:r w:rsidR="00F727A4" w:rsidRPr="00463A45">
              <w:rPr>
                <w:rFonts w:asciiTheme="minorHAnsi" w:hAnsiTheme="minorHAnsi" w:cstheme="minorHAnsi"/>
                <w:sz w:val="18"/>
                <w:szCs w:val="20"/>
              </w:rPr>
              <w:t xml:space="preserve">; </w:t>
            </w:r>
            <w:r>
              <w:rPr>
                <w:rFonts w:asciiTheme="minorHAnsi" w:hAnsiTheme="minorHAnsi" w:cstheme="minorHAnsi"/>
                <w:sz w:val="18"/>
                <w:szCs w:val="20"/>
              </w:rPr>
              <w:t>5</w:t>
            </w:r>
            <w:r w:rsidR="00082CB6">
              <w:rPr>
                <w:rFonts w:asciiTheme="minorHAnsi" w:hAnsiTheme="minorHAnsi" w:cstheme="minorHAnsi"/>
                <w:sz w:val="18"/>
                <w:szCs w:val="20"/>
              </w:rPr>
              <w:t>.</w:t>
            </w:r>
            <w:r>
              <w:rPr>
                <w:rFonts w:asciiTheme="minorHAnsi" w:hAnsiTheme="minorHAnsi" w:cstheme="minorHAnsi"/>
                <w:sz w:val="18"/>
                <w:szCs w:val="20"/>
              </w:rPr>
              <w:t>910</w:t>
            </w:r>
            <w:r w:rsidR="00082CB6">
              <w:rPr>
                <w:rFonts w:asciiTheme="minorHAnsi" w:hAnsiTheme="minorHAnsi" w:cstheme="minorHAnsi"/>
                <w:sz w:val="18"/>
                <w:szCs w:val="20"/>
              </w:rPr>
              <w:t>.</w:t>
            </w:r>
            <w:r>
              <w:rPr>
                <w:rFonts w:asciiTheme="minorHAnsi" w:hAnsiTheme="minorHAnsi" w:cstheme="minorHAnsi"/>
                <w:sz w:val="18"/>
                <w:szCs w:val="20"/>
              </w:rPr>
              <w:t>442</w:t>
            </w:r>
            <w:r w:rsidR="00F727A4" w:rsidRPr="00463A45">
              <w:rPr>
                <w:rFonts w:asciiTheme="minorHAnsi" w:hAnsiTheme="minorHAnsi" w:cstheme="minorHAnsi"/>
                <w:sz w:val="18"/>
                <w:szCs w:val="20"/>
              </w:rPr>
              <w:t xml:space="preserve"> </w:t>
            </w:r>
            <w:proofErr w:type="spellStart"/>
            <w:r w:rsidR="00F727A4" w:rsidRPr="00463A45">
              <w:rPr>
                <w:rFonts w:asciiTheme="minorHAnsi" w:hAnsiTheme="minorHAnsi" w:cstheme="minorHAnsi"/>
                <w:sz w:val="18"/>
                <w:szCs w:val="20"/>
              </w:rPr>
              <w:t>mS</w:t>
            </w:r>
            <w:proofErr w:type="spellEnd"/>
          </w:p>
        </w:tc>
      </w:tr>
      <w:tr w:rsidR="0097236F" w:rsidRPr="00B71E1C" w14:paraId="3A29F37F" w14:textId="77777777" w:rsidTr="008F0B0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7C" w14:textId="0AF764B5" w:rsidR="0097236F" w:rsidRPr="00B71E1C" w:rsidRDefault="0097236F" w:rsidP="0097236F">
            <w:pPr>
              <w:rPr>
                <w:rFonts w:asciiTheme="minorHAnsi" w:hAnsiTheme="minorHAnsi" w:cstheme="minorHAnsi"/>
                <w:b/>
                <w:sz w:val="20"/>
                <w:szCs w:val="20"/>
              </w:rPr>
            </w:pPr>
            <w:r w:rsidRPr="00B71E1C">
              <w:rPr>
                <w:rFonts w:asciiTheme="minorHAnsi" w:hAnsiTheme="minorHAnsi" w:cstheme="minorHAnsi"/>
                <w:b/>
                <w:sz w:val="20"/>
                <w:szCs w:val="20"/>
              </w:rPr>
              <w:t>Provincia:</w:t>
            </w:r>
            <w:r w:rsidRPr="00B71E1C">
              <w:rPr>
                <w:rFonts w:asciiTheme="minorHAnsi" w:hAnsiTheme="minorHAnsi" w:cstheme="minorHAnsi"/>
                <w:sz w:val="20"/>
                <w:szCs w:val="20"/>
              </w:rPr>
              <w:t xml:space="preserve"> </w:t>
            </w:r>
          </w:p>
          <w:p w14:paraId="3A29F37D" w14:textId="1636C95A" w:rsidR="0097236F" w:rsidRPr="00B71E1C" w:rsidRDefault="00DF054F" w:rsidP="0097236F">
            <w:pPr>
              <w:rPr>
                <w:rFonts w:asciiTheme="minorHAnsi" w:hAnsiTheme="minorHAnsi" w:cstheme="minorHAnsi"/>
                <w:sz w:val="20"/>
                <w:szCs w:val="20"/>
              </w:rPr>
            </w:pPr>
            <w:r>
              <w:rPr>
                <w:rFonts w:asciiTheme="minorHAnsi" w:hAnsiTheme="minorHAnsi" w:cstheme="minorHAnsi"/>
                <w:sz w:val="20"/>
                <w:szCs w:val="20"/>
              </w:rPr>
              <w:t>Concepción</w:t>
            </w:r>
          </w:p>
        </w:tc>
        <w:tc>
          <w:tcPr>
            <w:tcW w:w="2296" w:type="pct"/>
            <w:vMerge/>
            <w:tcBorders>
              <w:left w:val="single" w:sz="4" w:space="0" w:color="auto"/>
              <w:right w:val="single" w:sz="4" w:space="0" w:color="auto"/>
            </w:tcBorders>
            <w:shd w:val="clear" w:color="auto" w:fill="FFFFFF"/>
          </w:tcPr>
          <w:p w14:paraId="3A29F37E" w14:textId="77777777" w:rsidR="0097236F" w:rsidRPr="00B71E1C" w:rsidRDefault="0097236F" w:rsidP="00754E77">
            <w:pPr>
              <w:ind w:left="188"/>
              <w:rPr>
                <w:rFonts w:asciiTheme="minorHAnsi" w:hAnsiTheme="minorHAnsi" w:cstheme="minorHAnsi"/>
                <w:b/>
                <w:sz w:val="20"/>
                <w:szCs w:val="20"/>
              </w:rPr>
            </w:pPr>
          </w:p>
        </w:tc>
      </w:tr>
      <w:tr w:rsidR="0097236F" w:rsidRPr="00B71E1C" w14:paraId="3A29F382" w14:textId="77777777" w:rsidTr="00F727A4">
        <w:trPr>
          <w:trHeight w:val="37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3E1A2F" w14:textId="77777777" w:rsidR="0097236F" w:rsidRDefault="0097236F" w:rsidP="00BD1B01">
            <w:pPr>
              <w:spacing w:line="276" w:lineRule="auto"/>
              <w:rPr>
                <w:rFonts w:asciiTheme="minorHAnsi" w:hAnsiTheme="minorHAnsi" w:cstheme="minorHAnsi"/>
                <w:sz w:val="20"/>
                <w:szCs w:val="20"/>
              </w:rPr>
            </w:pPr>
            <w:r w:rsidRPr="00B71E1C">
              <w:rPr>
                <w:rFonts w:asciiTheme="minorHAnsi" w:hAnsiTheme="minorHAnsi" w:cstheme="minorHAnsi"/>
                <w:b/>
                <w:sz w:val="20"/>
                <w:szCs w:val="20"/>
              </w:rPr>
              <w:t>Comuna:</w:t>
            </w:r>
            <w:r w:rsidRPr="00B71E1C">
              <w:rPr>
                <w:rFonts w:asciiTheme="minorHAnsi" w:hAnsiTheme="minorHAnsi" w:cstheme="minorHAnsi"/>
                <w:sz w:val="20"/>
                <w:szCs w:val="20"/>
              </w:rPr>
              <w:t xml:space="preserve"> </w:t>
            </w:r>
          </w:p>
          <w:p w14:paraId="3A29F380" w14:textId="22F5E330" w:rsidR="00BD1B01" w:rsidRPr="00B71E1C" w:rsidRDefault="00DF054F" w:rsidP="00BD1B01">
            <w:pPr>
              <w:rPr>
                <w:rFonts w:asciiTheme="minorHAnsi" w:hAnsiTheme="minorHAnsi" w:cstheme="minorHAnsi"/>
                <w:sz w:val="20"/>
                <w:szCs w:val="20"/>
              </w:rPr>
            </w:pPr>
            <w:r>
              <w:rPr>
                <w:rFonts w:asciiTheme="minorHAnsi" w:hAnsiTheme="minorHAnsi" w:cstheme="minorHAnsi"/>
                <w:sz w:val="20"/>
                <w:szCs w:val="20"/>
              </w:rPr>
              <w:t>Chiguayante</w:t>
            </w:r>
          </w:p>
        </w:tc>
        <w:tc>
          <w:tcPr>
            <w:tcW w:w="2296" w:type="pct"/>
            <w:vMerge/>
            <w:tcBorders>
              <w:left w:val="single" w:sz="4" w:space="0" w:color="auto"/>
              <w:bottom w:val="single" w:sz="4" w:space="0" w:color="auto"/>
              <w:right w:val="single" w:sz="4" w:space="0" w:color="auto"/>
            </w:tcBorders>
            <w:shd w:val="clear" w:color="auto" w:fill="FFFFFF"/>
          </w:tcPr>
          <w:p w14:paraId="3A29F381" w14:textId="77777777" w:rsidR="0097236F" w:rsidRPr="00B71E1C" w:rsidRDefault="0097236F" w:rsidP="00754E77">
            <w:pPr>
              <w:ind w:left="188"/>
              <w:rPr>
                <w:rFonts w:asciiTheme="minorHAnsi" w:hAnsiTheme="minorHAnsi" w:cstheme="minorHAnsi"/>
                <w:b/>
                <w:sz w:val="20"/>
                <w:szCs w:val="20"/>
              </w:rPr>
            </w:pPr>
          </w:p>
        </w:tc>
      </w:tr>
      <w:tr w:rsidR="0097236F" w:rsidRPr="00B71E1C" w14:paraId="3A29F387" w14:textId="77777777" w:rsidTr="008F0B0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83" w14:textId="7777777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Titular de la actividad, proyecto o fuente fiscalizada:</w:t>
            </w:r>
            <w:r w:rsidRPr="00B71E1C">
              <w:rPr>
                <w:rFonts w:asciiTheme="minorHAnsi" w:hAnsiTheme="minorHAnsi" w:cstheme="minorHAnsi"/>
                <w:sz w:val="20"/>
                <w:szCs w:val="20"/>
              </w:rPr>
              <w:t xml:space="preserve"> </w:t>
            </w:r>
          </w:p>
          <w:p w14:paraId="3A29F384" w14:textId="3AC0AA65" w:rsidR="0097236F" w:rsidRPr="00B71E1C" w:rsidRDefault="00DF054F" w:rsidP="00754E77">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EMPORIO ALEMAN</w:t>
            </w:r>
            <w:r w:rsidR="00F727A4">
              <w:rPr>
                <w:rFonts w:asciiTheme="minorHAnsi" w:hAnsiTheme="minorHAnsi" w:cstheme="minorHAnsi"/>
                <w:sz w:val="20"/>
                <w:szCs w:val="20"/>
                <w:lang w:val="es-ES"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85" w14:textId="7777777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RUT o RUN:</w:t>
            </w:r>
            <w:r w:rsidRPr="00B71E1C">
              <w:rPr>
                <w:rFonts w:asciiTheme="minorHAnsi" w:hAnsiTheme="minorHAnsi" w:cstheme="minorHAnsi"/>
                <w:sz w:val="20"/>
                <w:szCs w:val="20"/>
              </w:rPr>
              <w:t xml:space="preserve"> </w:t>
            </w:r>
          </w:p>
          <w:p w14:paraId="3A29F386" w14:textId="586E7232" w:rsidR="0097236F" w:rsidRPr="00B71E1C" w:rsidRDefault="00463A45" w:rsidP="00754E77">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80.099.400-4</w:t>
            </w:r>
          </w:p>
        </w:tc>
      </w:tr>
      <w:tr w:rsidR="0097236F" w:rsidRPr="00B71E1C" w14:paraId="3A29F38C" w14:textId="77777777" w:rsidTr="008F0B0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88" w14:textId="7777777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Domicilio Titular:</w:t>
            </w:r>
            <w:r w:rsidRPr="00B71E1C">
              <w:rPr>
                <w:rFonts w:asciiTheme="minorHAnsi" w:hAnsiTheme="minorHAnsi" w:cstheme="minorHAnsi"/>
                <w:sz w:val="20"/>
                <w:szCs w:val="20"/>
              </w:rPr>
              <w:t xml:space="preserve"> </w:t>
            </w:r>
          </w:p>
          <w:p w14:paraId="3A29F389" w14:textId="0F902AF4" w:rsidR="0097236F" w:rsidRPr="00B71E1C" w:rsidRDefault="00463A45" w:rsidP="00754E77">
            <w:pPr>
              <w:rPr>
                <w:rFonts w:asciiTheme="minorHAnsi" w:hAnsiTheme="minorHAnsi" w:cstheme="minorHAnsi"/>
                <w:sz w:val="20"/>
                <w:szCs w:val="20"/>
              </w:rPr>
            </w:pPr>
            <w:r>
              <w:rPr>
                <w:rFonts w:asciiTheme="minorHAnsi" w:hAnsiTheme="minorHAnsi" w:cstheme="minorHAnsi"/>
                <w:sz w:val="20"/>
                <w:szCs w:val="20"/>
              </w:rPr>
              <w:t>Calle Pinares N° 551, comuna de Chiguayante, Provincia de Concepción</w:t>
            </w:r>
            <w:r w:rsidR="00F727A4">
              <w:rPr>
                <w:rFonts w:asciiTheme="minorHAnsi" w:hAnsiTheme="minorHAnsi" w:cstheme="minorHAnsi"/>
                <w:sz w:val="20"/>
                <w:szCs w:val="20"/>
              </w:rPr>
              <w:t>,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8A" w14:textId="7777777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Correo electrónico:</w:t>
            </w:r>
            <w:r w:rsidRPr="00B71E1C">
              <w:rPr>
                <w:rFonts w:asciiTheme="minorHAnsi" w:hAnsiTheme="minorHAnsi" w:cstheme="minorHAnsi"/>
                <w:sz w:val="20"/>
                <w:szCs w:val="20"/>
              </w:rPr>
              <w:t xml:space="preserve"> </w:t>
            </w:r>
          </w:p>
          <w:p w14:paraId="3A29F38B" w14:textId="1D9EFDC4" w:rsidR="0097236F" w:rsidRPr="00B71E1C" w:rsidRDefault="00985114" w:rsidP="00463A45">
            <w:pPr>
              <w:rPr>
                <w:rFonts w:asciiTheme="minorHAnsi" w:hAnsiTheme="minorHAnsi" w:cstheme="minorHAnsi"/>
                <w:sz w:val="20"/>
                <w:szCs w:val="20"/>
              </w:rPr>
            </w:pPr>
            <w:hyperlink r:id="rId21" w:history="1">
              <w:r w:rsidR="00463A45" w:rsidRPr="00A53E06">
                <w:rPr>
                  <w:rStyle w:val="Hipervnculo"/>
                  <w:rFonts w:asciiTheme="minorHAnsi" w:hAnsiTheme="minorHAnsi" w:cstheme="minorHAnsi"/>
                  <w:sz w:val="20"/>
                  <w:szCs w:val="20"/>
                </w:rPr>
                <w:t>contacto@emporioaleman.cl</w:t>
              </w:r>
            </w:hyperlink>
          </w:p>
        </w:tc>
      </w:tr>
      <w:tr w:rsidR="0097236F" w:rsidRPr="00B71E1C" w14:paraId="3A29F390" w14:textId="77777777" w:rsidTr="00754E77">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29F38D" w14:textId="77777777" w:rsidR="0097236F" w:rsidRPr="00B71E1C" w:rsidRDefault="0097236F" w:rsidP="00754E77">
            <w:pPr>
              <w:jc w:val="left"/>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29F38E" w14:textId="77777777" w:rsidR="0097236F" w:rsidRPr="00B71E1C" w:rsidRDefault="0097236F" w:rsidP="00754E77">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Teléfono:</w:t>
            </w:r>
            <w:r w:rsidRPr="00B71E1C">
              <w:rPr>
                <w:rFonts w:asciiTheme="minorHAnsi" w:hAnsiTheme="minorHAnsi" w:cstheme="minorHAnsi"/>
                <w:sz w:val="20"/>
                <w:szCs w:val="20"/>
              </w:rPr>
              <w:t xml:space="preserve"> </w:t>
            </w:r>
          </w:p>
          <w:p w14:paraId="3A29F38F" w14:textId="41B530D4" w:rsidR="0097236F" w:rsidRPr="00B71E1C" w:rsidRDefault="00F727A4" w:rsidP="00463A45">
            <w:pPr>
              <w:rPr>
                <w:rFonts w:asciiTheme="minorHAnsi" w:hAnsiTheme="minorHAnsi" w:cstheme="minorHAnsi"/>
                <w:sz w:val="20"/>
                <w:szCs w:val="20"/>
              </w:rPr>
            </w:pPr>
            <w:r>
              <w:rPr>
                <w:rFonts w:asciiTheme="minorHAnsi" w:hAnsiTheme="minorHAnsi" w:cstheme="minorHAnsi"/>
                <w:sz w:val="20"/>
                <w:szCs w:val="20"/>
              </w:rPr>
              <w:t>+564</w:t>
            </w:r>
            <w:r w:rsidR="00463A45">
              <w:rPr>
                <w:rFonts w:asciiTheme="minorHAnsi" w:hAnsiTheme="minorHAnsi" w:cstheme="minorHAnsi"/>
                <w:sz w:val="20"/>
                <w:szCs w:val="20"/>
              </w:rPr>
              <w:t>1</w:t>
            </w:r>
            <w:r>
              <w:rPr>
                <w:rFonts w:asciiTheme="minorHAnsi" w:hAnsiTheme="minorHAnsi" w:cstheme="minorHAnsi"/>
                <w:sz w:val="20"/>
                <w:szCs w:val="20"/>
              </w:rPr>
              <w:t xml:space="preserve">- </w:t>
            </w:r>
            <w:r w:rsidR="00463A45">
              <w:rPr>
                <w:rFonts w:asciiTheme="minorHAnsi" w:hAnsiTheme="minorHAnsi" w:cstheme="minorHAnsi"/>
                <w:sz w:val="20"/>
                <w:szCs w:val="20"/>
              </w:rPr>
              <w:t>272</w:t>
            </w:r>
            <w:r>
              <w:rPr>
                <w:rFonts w:asciiTheme="minorHAnsi" w:hAnsiTheme="minorHAnsi" w:cstheme="minorHAnsi"/>
                <w:sz w:val="20"/>
                <w:szCs w:val="20"/>
              </w:rPr>
              <w:t xml:space="preserve"> </w:t>
            </w:r>
            <w:r w:rsidR="00463A45">
              <w:rPr>
                <w:rFonts w:asciiTheme="minorHAnsi" w:hAnsiTheme="minorHAnsi" w:cstheme="minorHAnsi"/>
                <w:sz w:val="20"/>
                <w:szCs w:val="20"/>
              </w:rPr>
              <w:t>8000</w:t>
            </w:r>
          </w:p>
        </w:tc>
      </w:tr>
      <w:tr w:rsidR="0097236F" w:rsidRPr="00B71E1C" w14:paraId="3A29F395" w14:textId="77777777" w:rsidTr="008F0B0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1" w14:textId="77777777" w:rsidR="0097236F" w:rsidRPr="00B71E1C" w:rsidRDefault="0097236F" w:rsidP="00754E77">
            <w:pPr>
              <w:spacing w:after="100" w:line="276" w:lineRule="auto"/>
              <w:rPr>
                <w:rFonts w:asciiTheme="minorHAnsi" w:hAnsiTheme="minorHAnsi" w:cstheme="minorHAnsi"/>
                <w:b/>
                <w:sz w:val="20"/>
                <w:szCs w:val="20"/>
                <w:lang w:val="es-ES" w:eastAsia="es-ES"/>
              </w:rPr>
            </w:pPr>
            <w:r w:rsidRPr="00B71E1C">
              <w:rPr>
                <w:rFonts w:asciiTheme="minorHAnsi" w:hAnsiTheme="minorHAnsi" w:cstheme="minorHAnsi"/>
                <w:b/>
                <w:sz w:val="20"/>
                <w:szCs w:val="20"/>
              </w:rPr>
              <w:t>Identificación del Representante Legal:</w:t>
            </w:r>
            <w:r w:rsidRPr="00B71E1C">
              <w:rPr>
                <w:rFonts w:asciiTheme="minorHAnsi" w:hAnsiTheme="minorHAnsi" w:cstheme="minorHAnsi"/>
                <w:sz w:val="20"/>
                <w:szCs w:val="20"/>
              </w:rPr>
              <w:t xml:space="preserve"> </w:t>
            </w:r>
          </w:p>
          <w:p w14:paraId="3A29F392" w14:textId="0BD9B7C3" w:rsidR="0097236F" w:rsidRPr="00B71E1C" w:rsidRDefault="00463A45" w:rsidP="00754E77">
            <w:pPr>
              <w:rPr>
                <w:rFonts w:asciiTheme="minorHAnsi" w:hAnsiTheme="minorHAnsi" w:cstheme="minorHAnsi"/>
                <w:sz w:val="20"/>
                <w:szCs w:val="20"/>
              </w:rPr>
            </w:pPr>
            <w:r>
              <w:rPr>
                <w:rFonts w:asciiTheme="minorHAnsi" w:hAnsiTheme="minorHAnsi" w:cstheme="minorHAnsi"/>
                <w:sz w:val="20"/>
                <w:szCs w:val="20"/>
              </w:rPr>
              <w:t>Juan Alberto Sosa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3" w14:textId="77777777" w:rsidR="0097236F" w:rsidRPr="00B71E1C" w:rsidRDefault="0097236F" w:rsidP="00754E77">
            <w:pPr>
              <w:spacing w:after="100" w:line="276" w:lineRule="auto"/>
              <w:rPr>
                <w:rFonts w:asciiTheme="minorHAnsi" w:hAnsiTheme="minorHAnsi" w:cstheme="minorHAnsi"/>
                <w:b/>
                <w:sz w:val="20"/>
                <w:szCs w:val="20"/>
                <w:lang w:val="es-ES" w:eastAsia="es-ES"/>
              </w:rPr>
            </w:pPr>
            <w:r w:rsidRPr="00B71E1C">
              <w:rPr>
                <w:rFonts w:asciiTheme="minorHAnsi" w:hAnsiTheme="minorHAnsi" w:cstheme="minorHAnsi"/>
                <w:b/>
                <w:sz w:val="20"/>
                <w:szCs w:val="20"/>
              </w:rPr>
              <w:t>RUT o RUN:</w:t>
            </w:r>
            <w:r w:rsidRPr="00B71E1C">
              <w:rPr>
                <w:rFonts w:asciiTheme="minorHAnsi" w:hAnsiTheme="minorHAnsi" w:cstheme="minorHAnsi"/>
                <w:sz w:val="20"/>
                <w:szCs w:val="20"/>
              </w:rPr>
              <w:t xml:space="preserve"> </w:t>
            </w:r>
          </w:p>
          <w:p w14:paraId="3A29F394" w14:textId="1E0EFCD4" w:rsidR="0097236F" w:rsidRPr="00B71E1C" w:rsidRDefault="00463A45" w:rsidP="00754E77">
            <w:pPr>
              <w:spacing w:after="100"/>
              <w:jc w:val="left"/>
              <w:rPr>
                <w:rFonts w:asciiTheme="minorHAnsi" w:hAnsiTheme="minorHAnsi" w:cstheme="minorHAnsi"/>
                <w:sz w:val="20"/>
                <w:szCs w:val="20"/>
                <w:lang w:val="es-ES" w:eastAsia="es-ES"/>
              </w:rPr>
            </w:pPr>
            <w:r>
              <w:rPr>
                <w:rFonts w:asciiTheme="minorHAnsi" w:hAnsiTheme="minorHAnsi" w:cstheme="minorHAnsi"/>
                <w:sz w:val="20"/>
                <w:szCs w:val="20"/>
                <w:lang w:val="es-ES" w:eastAsia="es-ES"/>
              </w:rPr>
              <w:t>8.686.333-2</w:t>
            </w:r>
          </w:p>
        </w:tc>
      </w:tr>
      <w:tr w:rsidR="00463A45" w:rsidRPr="00B71E1C" w14:paraId="3A29F399" w14:textId="77777777" w:rsidTr="008F0B0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6" w14:textId="77777777" w:rsidR="00463A45" w:rsidRPr="00B71E1C" w:rsidRDefault="00463A45" w:rsidP="00463A45">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Domicilio Representante Legal:</w:t>
            </w:r>
            <w:r w:rsidRPr="00B71E1C">
              <w:rPr>
                <w:rFonts w:asciiTheme="minorHAnsi" w:hAnsiTheme="minorHAnsi" w:cstheme="minorHAnsi"/>
                <w:sz w:val="20"/>
                <w:szCs w:val="20"/>
              </w:rPr>
              <w:t xml:space="preserve"> </w:t>
            </w:r>
          </w:p>
          <w:p w14:paraId="3A29F397" w14:textId="108FFB65" w:rsidR="00463A45" w:rsidRPr="00B71E1C" w:rsidRDefault="00463A45" w:rsidP="00463A45">
            <w:pPr>
              <w:rPr>
                <w:rFonts w:asciiTheme="minorHAnsi" w:hAnsiTheme="minorHAnsi" w:cstheme="minorHAnsi"/>
                <w:sz w:val="20"/>
                <w:szCs w:val="20"/>
                <w:lang w:val="es-ES" w:eastAsia="es-ES"/>
              </w:rPr>
            </w:pPr>
            <w:r>
              <w:rPr>
                <w:rFonts w:asciiTheme="minorHAnsi" w:hAnsiTheme="minorHAnsi" w:cstheme="minorHAnsi"/>
                <w:sz w:val="20"/>
                <w:szCs w:val="20"/>
              </w:rPr>
              <w:t>Calle Pinares N° 551, comuna de Chiguayante, Provincia de Concepción,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917B7C" w14:textId="77777777" w:rsidR="00463A45" w:rsidRPr="00B71E1C" w:rsidRDefault="00463A45" w:rsidP="00463A45">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Correo electrónico:</w:t>
            </w:r>
            <w:r w:rsidRPr="00B71E1C">
              <w:rPr>
                <w:rFonts w:asciiTheme="minorHAnsi" w:hAnsiTheme="minorHAnsi" w:cstheme="minorHAnsi"/>
                <w:sz w:val="20"/>
                <w:szCs w:val="20"/>
              </w:rPr>
              <w:t xml:space="preserve"> </w:t>
            </w:r>
          </w:p>
          <w:p w14:paraId="3A29F398" w14:textId="703B1890" w:rsidR="00463A45" w:rsidRPr="00B71E1C" w:rsidRDefault="00985114" w:rsidP="00463A45">
            <w:pPr>
              <w:spacing w:after="100" w:line="276" w:lineRule="auto"/>
              <w:rPr>
                <w:rFonts w:asciiTheme="minorHAnsi" w:hAnsiTheme="minorHAnsi" w:cstheme="minorHAnsi"/>
                <w:sz w:val="20"/>
                <w:szCs w:val="20"/>
                <w:lang w:val="es-ES" w:eastAsia="es-ES"/>
              </w:rPr>
            </w:pPr>
            <w:hyperlink r:id="rId22" w:history="1">
              <w:r w:rsidR="00463A45" w:rsidRPr="00A53E06">
                <w:rPr>
                  <w:rStyle w:val="Hipervnculo"/>
                  <w:rFonts w:asciiTheme="minorHAnsi" w:hAnsiTheme="minorHAnsi" w:cstheme="minorHAnsi"/>
                  <w:sz w:val="20"/>
                  <w:szCs w:val="20"/>
                </w:rPr>
                <w:t>contacto@emporioaleman.cl</w:t>
              </w:r>
            </w:hyperlink>
          </w:p>
        </w:tc>
      </w:tr>
      <w:tr w:rsidR="00463A45" w:rsidRPr="00B71E1C" w14:paraId="3A29F39C" w14:textId="77777777" w:rsidTr="008F0B0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29F39A" w14:textId="77777777" w:rsidR="00463A45" w:rsidRPr="00B71E1C" w:rsidRDefault="00463A45" w:rsidP="00463A45">
            <w:pPr>
              <w:jc w:val="left"/>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253CF1" w14:textId="77777777" w:rsidR="00463A45" w:rsidRPr="00B71E1C" w:rsidRDefault="00463A45" w:rsidP="00463A45">
            <w:pPr>
              <w:spacing w:after="100" w:line="276" w:lineRule="auto"/>
              <w:rPr>
                <w:rFonts w:asciiTheme="minorHAnsi" w:hAnsiTheme="minorHAnsi" w:cstheme="minorHAnsi"/>
                <w:b/>
                <w:sz w:val="20"/>
                <w:szCs w:val="20"/>
              </w:rPr>
            </w:pPr>
            <w:r w:rsidRPr="00B71E1C">
              <w:rPr>
                <w:rFonts w:asciiTheme="minorHAnsi" w:hAnsiTheme="minorHAnsi" w:cstheme="minorHAnsi"/>
                <w:b/>
                <w:sz w:val="20"/>
                <w:szCs w:val="20"/>
              </w:rPr>
              <w:t>Teléfono:</w:t>
            </w:r>
            <w:r w:rsidRPr="00B71E1C">
              <w:rPr>
                <w:rFonts w:asciiTheme="minorHAnsi" w:hAnsiTheme="minorHAnsi" w:cstheme="minorHAnsi"/>
                <w:sz w:val="20"/>
                <w:szCs w:val="20"/>
              </w:rPr>
              <w:t xml:space="preserve"> </w:t>
            </w:r>
          </w:p>
          <w:p w14:paraId="3A29F39B" w14:textId="129FCA83" w:rsidR="00463A45" w:rsidRPr="00B71E1C" w:rsidRDefault="00463A45" w:rsidP="00463A45">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+5641- 272 8000</w:t>
            </w:r>
          </w:p>
        </w:tc>
      </w:tr>
      <w:tr w:rsidR="00213CD3" w:rsidRPr="00B71E1C" w14:paraId="3A29F39F" w14:textId="77777777" w:rsidTr="00463A4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29F39D" w14:textId="77777777" w:rsidR="00213CD3" w:rsidRPr="00B71E1C" w:rsidRDefault="00213CD3" w:rsidP="008F0B08">
            <w:pPr>
              <w:spacing w:after="100" w:line="276" w:lineRule="auto"/>
              <w:ind w:left="425" w:hanging="425"/>
              <w:rPr>
                <w:rFonts w:asciiTheme="minorHAnsi" w:hAnsiTheme="minorHAnsi" w:cstheme="minorHAnsi"/>
                <w:sz w:val="20"/>
                <w:szCs w:val="20"/>
              </w:rPr>
            </w:pPr>
            <w:r w:rsidRPr="00B71E1C">
              <w:rPr>
                <w:rFonts w:asciiTheme="minorHAnsi" w:hAnsiTheme="minorHAnsi" w:cstheme="minorHAnsi"/>
                <w:b/>
                <w:sz w:val="20"/>
                <w:szCs w:val="20"/>
              </w:rPr>
              <w:t>Fase de la actividad, proyecto o fuente fiscalizada:</w:t>
            </w:r>
            <w:r w:rsidRPr="00B71E1C">
              <w:rPr>
                <w:rFonts w:asciiTheme="minorHAnsi" w:hAnsiTheme="minorHAnsi" w:cstheme="minorHAnsi"/>
                <w:sz w:val="20"/>
                <w:szCs w:val="20"/>
              </w:rPr>
              <w:t xml:space="preserve"> </w:t>
            </w:r>
          </w:p>
          <w:p w14:paraId="3A29F39E" w14:textId="4FE147E9" w:rsidR="00213CD3" w:rsidRPr="00B71E1C" w:rsidRDefault="00463A45" w:rsidP="0097236F">
            <w:pPr>
              <w:rPr>
                <w:rFonts w:asciiTheme="minorHAnsi" w:hAnsiTheme="minorHAnsi" w:cstheme="minorHAnsi"/>
                <w:sz w:val="20"/>
                <w:szCs w:val="20"/>
              </w:rPr>
            </w:pPr>
            <w:r>
              <w:rPr>
                <w:rFonts w:asciiTheme="minorHAnsi" w:hAnsiTheme="minorHAnsi" w:cstheme="minorHAnsi"/>
                <w:sz w:val="20"/>
                <w:szCs w:val="20"/>
              </w:rPr>
              <w:t>E</w:t>
            </w:r>
            <w:r w:rsidR="0030093B">
              <w:rPr>
                <w:rFonts w:asciiTheme="minorHAnsi" w:hAnsiTheme="minorHAnsi" w:cstheme="minorHAnsi"/>
                <w:sz w:val="20"/>
                <w:szCs w:val="20"/>
              </w:rPr>
              <w:t>N OPERACIÓ</w:t>
            </w:r>
            <w:r>
              <w:rPr>
                <w:rFonts w:asciiTheme="minorHAnsi" w:hAnsiTheme="minorHAnsi" w:cstheme="minorHAnsi"/>
                <w:sz w:val="20"/>
                <w:szCs w:val="20"/>
              </w:rPr>
              <w:t>N</w:t>
            </w:r>
            <w:r w:rsidR="0030093B">
              <w:rPr>
                <w:rFonts w:asciiTheme="minorHAnsi" w:hAnsiTheme="minorHAnsi" w:cstheme="minorHAnsi"/>
                <w:sz w:val="20"/>
                <w:szCs w:val="20"/>
              </w:rPr>
              <w:t>.</w:t>
            </w:r>
          </w:p>
        </w:tc>
      </w:tr>
    </w:tbl>
    <w:p w14:paraId="3A29F3A0" w14:textId="77777777" w:rsidR="0097236F" w:rsidRPr="00B71E1C" w:rsidRDefault="0097236F" w:rsidP="0097236F">
      <w:pPr>
        <w:rPr>
          <w:rFonts w:asciiTheme="minorHAnsi" w:hAnsiTheme="minorHAnsi" w:cstheme="minorHAnsi"/>
          <w:szCs w:val="20"/>
        </w:rPr>
        <w:sectPr w:rsidR="0097236F" w:rsidRPr="00B71E1C" w:rsidSect="00423367">
          <w:headerReference w:type="even" r:id="rId23"/>
          <w:headerReference w:type="default" r:id="rId24"/>
          <w:headerReference w:type="first" r:id="rId25"/>
          <w:footerReference w:type="first" r:id="rId26"/>
          <w:type w:val="continuous"/>
          <w:pgSz w:w="12240" w:h="15840"/>
          <w:pgMar w:top="1418" w:right="1701" w:bottom="1671" w:left="1701" w:header="708" w:footer="708" w:gutter="0"/>
          <w:cols w:space="708"/>
          <w:docGrid w:linePitch="360"/>
        </w:sectPr>
      </w:pPr>
    </w:p>
    <w:p w14:paraId="3A29F3A1" w14:textId="46076A55" w:rsidR="00271120" w:rsidRDefault="00271120">
      <w:pPr>
        <w:jc w:val="left"/>
      </w:pPr>
      <w:bookmarkStart w:id="20" w:name="_Toc353993157"/>
      <w:bookmarkStart w:id="21" w:name="_Toc353993268"/>
      <w:bookmarkStart w:id="22" w:name="_Toc352162448"/>
      <w:bookmarkStart w:id="23" w:name="_Toc352162785"/>
      <w:bookmarkStart w:id="24" w:name="_Toc354579688"/>
      <w:bookmarkStart w:id="25" w:name="_Toc353993437"/>
      <w:bookmarkEnd w:id="20"/>
      <w:bookmarkEnd w:id="21"/>
      <w:r>
        <w:lastRenderedPageBreak/>
        <w:br w:type="page"/>
      </w:r>
    </w:p>
    <w:p w14:paraId="3A29F3A2" w14:textId="77777777" w:rsidR="00240A87" w:rsidRPr="00B71E1C" w:rsidRDefault="00240A87" w:rsidP="00240A87">
      <w:pPr>
        <w:pStyle w:val="Ttulo1"/>
        <w:ind w:left="567" w:hanging="567"/>
      </w:pPr>
      <w:bookmarkStart w:id="26" w:name="_Toc501380843"/>
      <w:r w:rsidRPr="00B71E1C">
        <w:lastRenderedPageBreak/>
        <w:t>INSTRUMENTOS DE GESTIÓN AMBIENTAL QUE REGULAN A LA ACTIVIDAD FISCALIZADA.</w:t>
      </w:r>
      <w:bookmarkEnd w:id="22"/>
      <w:bookmarkEnd w:id="23"/>
      <w:bookmarkEnd w:id="24"/>
      <w:bookmarkEnd w:id="26"/>
    </w:p>
    <w:p w14:paraId="3A29F3A3" w14:textId="77777777" w:rsidR="00240A87" w:rsidRDefault="00240A87" w:rsidP="00240A87">
      <w:pPr>
        <w:rPr>
          <w:rFonts w:asciiTheme="minorHAnsi" w:hAnsiTheme="minorHAnsi" w:cstheme="minorHAnsi"/>
          <w:sz w:val="20"/>
          <w:szCs w:val="20"/>
        </w:rPr>
      </w:pPr>
    </w:p>
    <w:tbl>
      <w:tblPr>
        <w:tblW w:w="5000" w:type="pct"/>
        <w:tblLayout w:type="fixed"/>
        <w:tblCellMar>
          <w:left w:w="70" w:type="dxa"/>
          <w:right w:w="70" w:type="dxa"/>
        </w:tblCellMar>
        <w:tblLook w:val="04A0" w:firstRow="1" w:lastRow="0" w:firstColumn="1" w:lastColumn="0" w:noHBand="0" w:noVBand="1"/>
      </w:tblPr>
      <w:tblGrid>
        <w:gridCol w:w="347"/>
        <w:gridCol w:w="836"/>
        <w:gridCol w:w="420"/>
        <w:gridCol w:w="832"/>
        <w:gridCol w:w="1256"/>
        <w:gridCol w:w="4180"/>
        <w:gridCol w:w="1098"/>
      </w:tblGrid>
      <w:tr w:rsidR="00271120" w:rsidRPr="00271120" w14:paraId="7117AF2F" w14:textId="77777777" w:rsidTr="00106B63">
        <w:trPr>
          <w:trHeight w:val="244"/>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3EE8958" w14:textId="4ECA6D68" w:rsidR="00271120" w:rsidRPr="00271120" w:rsidRDefault="00271120" w:rsidP="00106B63">
            <w:pPr>
              <w:spacing w:line="0" w:lineRule="atLeast"/>
              <w:rPr>
                <w:rFonts w:asciiTheme="minorHAnsi" w:eastAsia="Times New Roman" w:hAnsiTheme="minorHAnsi" w:cs="Calibri"/>
                <w:bCs/>
                <w:color w:val="000000"/>
                <w:sz w:val="20"/>
                <w:szCs w:val="20"/>
                <w:lang w:eastAsia="es-CL"/>
              </w:rPr>
            </w:pPr>
            <w:r w:rsidRPr="00271120">
              <w:rPr>
                <w:rFonts w:asciiTheme="minorHAnsi" w:eastAsia="Times New Roman" w:hAnsiTheme="minorHAnsi" w:cs="Calibri"/>
                <w:b/>
                <w:bCs/>
                <w:color w:val="000000"/>
                <w:sz w:val="20"/>
                <w:szCs w:val="20"/>
                <w:lang w:eastAsia="es-CL"/>
              </w:rPr>
              <w:t>Identificación de Instrumentos de Gestión Ambiental que regulan la  actividad, proyecto o fuente fiscalizada.</w:t>
            </w:r>
          </w:p>
        </w:tc>
      </w:tr>
      <w:tr w:rsidR="00271120" w:rsidRPr="00271120" w14:paraId="4493328B" w14:textId="77777777" w:rsidTr="00106B63">
        <w:trPr>
          <w:trHeight w:val="244"/>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34A8A373" w14:textId="77777777" w:rsidR="00271120" w:rsidRPr="00271120" w:rsidRDefault="00271120" w:rsidP="00271120">
            <w:pPr>
              <w:spacing w:line="0" w:lineRule="atLeast"/>
              <w:jc w:val="left"/>
              <w:rPr>
                <w:rFonts w:asciiTheme="minorHAnsi" w:eastAsia="Times New Roman" w:hAnsiTheme="minorHAnsi" w:cs="Calibri"/>
                <w:b/>
                <w:bCs/>
                <w:color w:val="000000"/>
                <w:sz w:val="20"/>
                <w:szCs w:val="20"/>
                <w:lang w:eastAsia="es-CL"/>
              </w:rPr>
            </w:pPr>
          </w:p>
        </w:tc>
      </w:tr>
      <w:tr w:rsidR="00106B63" w:rsidRPr="00106B63" w14:paraId="7DF8E225" w14:textId="77777777" w:rsidTr="00106B63">
        <w:trPr>
          <w:trHeight w:val="244"/>
        </w:trPr>
        <w:tc>
          <w:tcPr>
            <w:tcW w:w="194" w:type="pct"/>
            <w:vMerge w:val="restart"/>
            <w:tcBorders>
              <w:top w:val="nil"/>
              <w:left w:val="single" w:sz="4" w:space="0" w:color="auto"/>
              <w:bottom w:val="single" w:sz="4" w:space="0" w:color="auto"/>
              <w:right w:val="single" w:sz="4" w:space="0" w:color="auto"/>
            </w:tcBorders>
            <w:shd w:val="clear" w:color="auto" w:fill="auto"/>
            <w:vAlign w:val="center"/>
            <w:hideMark/>
          </w:tcPr>
          <w:p w14:paraId="5E06C813" w14:textId="77777777" w:rsidR="00271120" w:rsidRPr="00D62785" w:rsidRDefault="00271120" w:rsidP="00271120">
            <w:pPr>
              <w:spacing w:line="0" w:lineRule="atLeast"/>
              <w:jc w:val="center"/>
              <w:rPr>
                <w:rFonts w:asciiTheme="minorHAnsi" w:eastAsia="Times New Roman" w:hAnsiTheme="minorHAnsi" w:cs="Calibri"/>
                <w:b/>
                <w:bCs/>
                <w:color w:val="000000"/>
                <w:sz w:val="18"/>
                <w:szCs w:val="18"/>
                <w:lang w:eastAsia="es-CL"/>
              </w:rPr>
            </w:pPr>
            <w:r w:rsidRPr="00D62785">
              <w:rPr>
                <w:rFonts w:asciiTheme="minorHAnsi" w:eastAsia="Times New Roman" w:hAnsiTheme="minorHAnsi" w:cs="Calibri"/>
                <w:b/>
                <w:bCs/>
                <w:color w:val="000000"/>
                <w:sz w:val="18"/>
                <w:szCs w:val="18"/>
                <w:lang w:eastAsia="es-CL"/>
              </w:rPr>
              <w:t>ID</w:t>
            </w:r>
          </w:p>
        </w:tc>
        <w:tc>
          <w:tcPr>
            <w:tcW w:w="46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3668FA" w14:textId="77777777" w:rsidR="00271120" w:rsidRPr="00D62785" w:rsidRDefault="00271120" w:rsidP="00271120">
            <w:pPr>
              <w:spacing w:line="0" w:lineRule="atLeast"/>
              <w:jc w:val="center"/>
              <w:rPr>
                <w:rFonts w:asciiTheme="minorHAnsi" w:eastAsia="Times New Roman" w:hAnsiTheme="minorHAnsi" w:cs="Calibri"/>
                <w:b/>
                <w:bCs/>
                <w:color w:val="000000"/>
                <w:sz w:val="18"/>
                <w:szCs w:val="18"/>
                <w:lang w:eastAsia="es-CL"/>
              </w:rPr>
            </w:pPr>
            <w:r w:rsidRPr="00D62785">
              <w:rPr>
                <w:rFonts w:asciiTheme="minorHAnsi" w:eastAsia="Times New Roman" w:hAnsiTheme="minorHAnsi" w:cs="Calibri"/>
                <w:b/>
                <w:bCs/>
                <w:color w:val="000000"/>
                <w:sz w:val="18"/>
                <w:szCs w:val="18"/>
                <w:lang w:eastAsia="es-CL"/>
              </w:rPr>
              <w:t>Tipo de Instrumento</w:t>
            </w:r>
          </w:p>
        </w:tc>
        <w:tc>
          <w:tcPr>
            <w:tcW w:w="234" w:type="pct"/>
            <w:vMerge w:val="restart"/>
            <w:tcBorders>
              <w:top w:val="nil"/>
              <w:left w:val="single" w:sz="4" w:space="0" w:color="auto"/>
              <w:bottom w:val="single" w:sz="4" w:space="0" w:color="auto"/>
              <w:right w:val="single" w:sz="4" w:space="0" w:color="auto"/>
            </w:tcBorders>
            <w:shd w:val="clear" w:color="auto" w:fill="auto"/>
            <w:vAlign w:val="center"/>
            <w:hideMark/>
          </w:tcPr>
          <w:p w14:paraId="5366241F" w14:textId="77777777" w:rsidR="00271120" w:rsidRPr="00D62785" w:rsidRDefault="00271120" w:rsidP="00271120">
            <w:pPr>
              <w:spacing w:line="0" w:lineRule="atLeast"/>
              <w:jc w:val="center"/>
              <w:rPr>
                <w:rFonts w:asciiTheme="minorHAnsi" w:eastAsia="Times New Roman" w:hAnsiTheme="minorHAnsi" w:cs="Calibri"/>
                <w:b/>
                <w:bCs/>
                <w:color w:val="000000"/>
                <w:sz w:val="18"/>
                <w:szCs w:val="18"/>
                <w:lang w:eastAsia="es-CL"/>
              </w:rPr>
            </w:pPr>
            <w:r w:rsidRPr="00D62785">
              <w:rPr>
                <w:rFonts w:asciiTheme="minorHAnsi" w:eastAsia="Times New Roman" w:hAnsiTheme="minorHAnsi" w:cs="Calibri"/>
                <w:b/>
                <w:bCs/>
                <w:color w:val="000000"/>
                <w:sz w:val="18"/>
                <w:szCs w:val="18"/>
                <w:lang w:eastAsia="es-CL"/>
              </w:rPr>
              <w:t>N°</w:t>
            </w:r>
          </w:p>
        </w:tc>
        <w:tc>
          <w:tcPr>
            <w:tcW w:w="46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84A948" w14:textId="77777777" w:rsidR="00271120" w:rsidRPr="00D62785" w:rsidRDefault="00271120" w:rsidP="00271120">
            <w:pPr>
              <w:spacing w:line="0" w:lineRule="atLeast"/>
              <w:jc w:val="center"/>
              <w:rPr>
                <w:rFonts w:asciiTheme="minorHAnsi" w:eastAsia="Times New Roman" w:hAnsiTheme="minorHAnsi" w:cs="Calibri"/>
                <w:b/>
                <w:bCs/>
                <w:color w:val="000000"/>
                <w:sz w:val="18"/>
                <w:szCs w:val="18"/>
                <w:lang w:eastAsia="es-CL"/>
              </w:rPr>
            </w:pPr>
            <w:r w:rsidRPr="00D62785">
              <w:rPr>
                <w:rFonts w:asciiTheme="minorHAnsi" w:eastAsia="Times New Roman" w:hAnsiTheme="minorHAnsi" w:cs="Calibri"/>
                <w:b/>
                <w:bCs/>
                <w:color w:val="000000"/>
                <w:sz w:val="18"/>
                <w:szCs w:val="18"/>
                <w:lang w:eastAsia="es-CL"/>
              </w:rPr>
              <w:t>Fecha</w:t>
            </w:r>
          </w:p>
        </w:tc>
        <w:tc>
          <w:tcPr>
            <w:tcW w:w="70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5EF7D6" w14:textId="77777777" w:rsidR="00271120" w:rsidRPr="00D62785" w:rsidRDefault="00271120" w:rsidP="00271120">
            <w:pPr>
              <w:spacing w:line="0" w:lineRule="atLeast"/>
              <w:jc w:val="center"/>
              <w:rPr>
                <w:rFonts w:asciiTheme="minorHAnsi" w:eastAsia="Times New Roman" w:hAnsiTheme="minorHAnsi" w:cs="Calibri"/>
                <w:b/>
                <w:bCs/>
                <w:color w:val="000000"/>
                <w:sz w:val="18"/>
                <w:szCs w:val="18"/>
                <w:lang w:eastAsia="es-CL"/>
              </w:rPr>
            </w:pPr>
            <w:r w:rsidRPr="00D62785">
              <w:rPr>
                <w:rFonts w:asciiTheme="minorHAnsi" w:eastAsia="Times New Roman" w:hAnsiTheme="minorHAnsi" w:cs="Calibri"/>
                <w:b/>
                <w:bCs/>
                <w:color w:val="000000"/>
                <w:sz w:val="18"/>
                <w:szCs w:val="18"/>
                <w:lang w:eastAsia="es-CL"/>
              </w:rPr>
              <w:t>Comisión / Institución</w:t>
            </w:r>
          </w:p>
        </w:tc>
        <w:tc>
          <w:tcPr>
            <w:tcW w:w="23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56ADEC" w14:textId="77777777" w:rsidR="00271120" w:rsidRPr="00D62785" w:rsidRDefault="00271120" w:rsidP="00271120">
            <w:pPr>
              <w:spacing w:line="0" w:lineRule="atLeast"/>
              <w:jc w:val="center"/>
              <w:rPr>
                <w:rFonts w:asciiTheme="minorHAnsi" w:eastAsia="Times New Roman" w:hAnsiTheme="minorHAnsi" w:cs="Calibri"/>
                <w:b/>
                <w:bCs/>
                <w:sz w:val="18"/>
                <w:szCs w:val="18"/>
                <w:lang w:eastAsia="es-CL"/>
              </w:rPr>
            </w:pPr>
            <w:r w:rsidRPr="00D62785">
              <w:rPr>
                <w:rFonts w:asciiTheme="minorHAnsi" w:eastAsia="Times New Roman" w:hAnsiTheme="minorHAnsi" w:cs="Calibri"/>
                <w:b/>
                <w:bCs/>
                <w:sz w:val="18"/>
                <w:szCs w:val="18"/>
                <w:lang w:eastAsia="es-CL"/>
              </w:rPr>
              <w:t>Nombre de la actividad, proyecto o fuente fiscalizada</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5B2722" w14:textId="744898DA" w:rsidR="00271120" w:rsidRPr="00D62785" w:rsidRDefault="00271120" w:rsidP="00106B63">
            <w:pPr>
              <w:spacing w:line="0" w:lineRule="atLeast"/>
              <w:jc w:val="center"/>
              <w:rPr>
                <w:rFonts w:asciiTheme="minorHAnsi" w:eastAsia="Times New Roman" w:hAnsiTheme="minorHAnsi" w:cs="Calibri"/>
                <w:b/>
                <w:bCs/>
                <w:sz w:val="18"/>
                <w:szCs w:val="18"/>
                <w:lang w:eastAsia="es-CL"/>
              </w:rPr>
            </w:pPr>
            <w:r w:rsidRPr="00D62785">
              <w:rPr>
                <w:rFonts w:asciiTheme="minorHAnsi" w:eastAsia="Times New Roman" w:hAnsiTheme="minorHAnsi" w:cs="Calibri"/>
                <w:b/>
                <w:bCs/>
                <w:sz w:val="18"/>
                <w:szCs w:val="18"/>
                <w:lang w:eastAsia="es-CL"/>
              </w:rPr>
              <w:t>Comentarios</w:t>
            </w:r>
          </w:p>
        </w:tc>
      </w:tr>
      <w:tr w:rsidR="00106B63" w:rsidRPr="00271120" w14:paraId="0E3ACED2" w14:textId="77777777" w:rsidTr="00BD5B9E">
        <w:trPr>
          <w:trHeight w:val="244"/>
        </w:trPr>
        <w:tc>
          <w:tcPr>
            <w:tcW w:w="194" w:type="pct"/>
            <w:vMerge/>
            <w:tcBorders>
              <w:top w:val="nil"/>
              <w:left w:val="single" w:sz="4" w:space="0" w:color="auto"/>
              <w:bottom w:val="single" w:sz="4" w:space="0" w:color="auto"/>
              <w:right w:val="single" w:sz="4" w:space="0" w:color="auto"/>
            </w:tcBorders>
            <w:vAlign w:val="center"/>
            <w:hideMark/>
          </w:tcPr>
          <w:p w14:paraId="50089862"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c>
          <w:tcPr>
            <w:tcW w:w="466" w:type="pct"/>
            <w:vMerge/>
            <w:tcBorders>
              <w:top w:val="single" w:sz="4" w:space="0" w:color="auto"/>
              <w:left w:val="single" w:sz="4" w:space="0" w:color="auto"/>
              <w:bottom w:val="single" w:sz="4" w:space="0" w:color="auto"/>
              <w:right w:val="single" w:sz="4" w:space="0" w:color="auto"/>
            </w:tcBorders>
            <w:vAlign w:val="center"/>
            <w:hideMark/>
          </w:tcPr>
          <w:p w14:paraId="74CACA6E"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c>
          <w:tcPr>
            <w:tcW w:w="234" w:type="pct"/>
            <w:vMerge/>
            <w:tcBorders>
              <w:top w:val="nil"/>
              <w:left w:val="single" w:sz="4" w:space="0" w:color="auto"/>
              <w:bottom w:val="single" w:sz="4" w:space="0" w:color="auto"/>
              <w:right w:val="single" w:sz="4" w:space="0" w:color="auto"/>
            </w:tcBorders>
            <w:vAlign w:val="center"/>
            <w:hideMark/>
          </w:tcPr>
          <w:p w14:paraId="22C4CE35"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c>
          <w:tcPr>
            <w:tcW w:w="464" w:type="pct"/>
            <w:vMerge/>
            <w:tcBorders>
              <w:top w:val="single" w:sz="4" w:space="0" w:color="auto"/>
              <w:left w:val="single" w:sz="4" w:space="0" w:color="auto"/>
              <w:bottom w:val="single" w:sz="4" w:space="0" w:color="auto"/>
              <w:right w:val="single" w:sz="4" w:space="0" w:color="auto"/>
            </w:tcBorders>
            <w:vAlign w:val="center"/>
            <w:hideMark/>
          </w:tcPr>
          <w:p w14:paraId="73277E79"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c>
          <w:tcPr>
            <w:tcW w:w="700" w:type="pct"/>
            <w:vMerge/>
            <w:tcBorders>
              <w:top w:val="single" w:sz="4" w:space="0" w:color="auto"/>
              <w:left w:val="single" w:sz="4" w:space="0" w:color="auto"/>
              <w:bottom w:val="single" w:sz="4" w:space="0" w:color="auto"/>
              <w:right w:val="single" w:sz="4" w:space="0" w:color="auto"/>
            </w:tcBorders>
            <w:vAlign w:val="center"/>
            <w:hideMark/>
          </w:tcPr>
          <w:p w14:paraId="4D2BE323"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c>
          <w:tcPr>
            <w:tcW w:w="2330" w:type="pct"/>
            <w:vMerge/>
            <w:tcBorders>
              <w:top w:val="single" w:sz="4" w:space="0" w:color="auto"/>
              <w:left w:val="single" w:sz="4" w:space="0" w:color="auto"/>
              <w:bottom w:val="single" w:sz="4" w:space="0" w:color="auto"/>
              <w:right w:val="single" w:sz="4" w:space="0" w:color="auto"/>
            </w:tcBorders>
            <w:vAlign w:val="center"/>
            <w:hideMark/>
          </w:tcPr>
          <w:p w14:paraId="27B5A73C"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hideMark/>
          </w:tcPr>
          <w:p w14:paraId="7EDD6363" w14:textId="77777777" w:rsidR="00271120" w:rsidRPr="00D62785" w:rsidRDefault="00271120" w:rsidP="00271120">
            <w:pPr>
              <w:spacing w:line="0" w:lineRule="atLeast"/>
              <w:jc w:val="left"/>
              <w:rPr>
                <w:rFonts w:asciiTheme="minorHAnsi" w:eastAsia="Times New Roman" w:hAnsiTheme="minorHAnsi" w:cs="Calibri"/>
                <w:b/>
                <w:bCs/>
                <w:color w:val="000000"/>
                <w:sz w:val="18"/>
                <w:szCs w:val="18"/>
                <w:lang w:eastAsia="es-CL"/>
              </w:rPr>
            </w:pPr>
          </w:p>
        </w:tc>
      </w:tr>
      <w:tr w:rsidR="00106B63" w:rsidRPr="00106B63" w14:paraId="60413866" w14:textId="77777777" w:rsidTr="00BD5B9E">
        <w:trPr>
          <w:trHeight w:val="244"/>
        </w:trPr>
        <w:tc>
          <w:tcPr>
            <w:tcW w:w="19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1CF987" w14:textId="10B56329" w:rsidR="00271120" w:rsidRPr="00D62785" w:rsidRDefault="00106B63" w:rsidP="00271120">
            <w:pPr>
              <w:spacing w:line="0" w:lineRule="atLeast"/>
              <w:jc w:val="center"/>
              <w:rPr>
                <w:rFonts w:asciiTheme="minorHAnsi" w:eastAsia="Times New Roman" w:hAnsiTheme="minorHAnsi" w:cs="Calibri"/>
                <w:color w:val="000000"/>
                <w:sz w:val="18"/>
                <w:szCs w:val="18"/>
                <w:lang w:eastAsia="es-CL"/>
              </w:rPr>
            </w:pPr>
            <w:r w:rsidRPr="00D62785">
              <w:rPr>
                <w:rFonts w:asciiTheme="minorHAnsi" w:eastAsia="Times New Roman" w:hAnsiTheme="minorHAnsi" w:cs="Calibri"/>
                <w:color w:val="000000"/>
                <w:sz w:val="18"/>
                <w:szCs w:val="18"/>
                <w:lang w:eastAsia="es-CL"/>
              </w:rPr>
              <w:t>1</w:t>
            </w:r>
          </w:p>
        </w:tc>
        <w:tc>
          <w:tcPr>
            <w:tcW w:w="46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4F9D5C1A" w14:textId="19A9DC8F" w:rsidR="00271120" w:rsidRPr="00D62785" w:rsidRDefault="00106B63" w:rsidP="00271120">
            <w:pPr>
              <w:spacing w:line="0" w:lineRule="atLeast"/>
              <w:jc w:val="center"/>
              <w:rPr>
                <w:rFonts w:asciiTheme="minorHAnsi" w:eastAsia="Times New Roman" w:hAnsiTheme="minorHAnsi" w:cs="Calibri"/>
                <w:color w:val="000000"/>
                <w:sz w:val="18"/>
                <w:szCs w:val="18"/>
                <w:lang w:eastAsia="es-CL"/>
              </w:rPr>
            </w:pPr>
            <w:r w:rsidRPr="00D62785">
              <w:rPr>
                <w:rFonts w:asciiTheme="minorHAnsi" w:eastAsia="Times New Roman" w:hAnsiTheme="minorHAnsi" w:cs="Calibri"/>
                <w:color w:val="000000"/>
                <w:sz w:val="18"/>
                <w:szCs w:val="18"/>
                <w:lang w:eastAsia="es-CL"/>
              </w:rPr>
              <w:t>RCA</w:t>
            </w:r>
          </w:p>
        </w:tc>
        <w:tc>
          <w:tcPr>
            <w:tcW w:w="2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2E323CA" w14:textId="75DC4F6E" w:rsidR="00271120" w:rsidRPr="00D62785" w:rsidRDefault="00106B63" w:rsidP="00BD5B9E">
            <w:pPr>
              <w:spacing w:line="0" w:lineRule="atLeast"/>
              <w:jc w:val="center"/>
              <w:rPr>
                <w:rFonts w:asciiTheme="minorHAnsi" w:eastAsia="Times New Roman" w:hAnsiTheme="minorHAnsi" w:cs="Calibri"/>
                <w:color w:val="000000"/>
                <w:sz w:val="18"/>
                <w:szCs w:val="18"/>
                <w:lang w:eastAsia="es-CL"/>
              </w:rPr>
            </w:pPr>
            <w:r w:rsidRPr="00D62785">
              <w:rPr>
                <w:rFonts w:asciiTheme="minorHAnsi" w:eastAsia="Times New Roman" w:hAnsiTheme="minorHAnsi" w:cs="Calibri"/>
                <w:color w:val="000000"/>
                <w:sz w:val="18"/>
                <w:szCs w:val="18"/>
                <w:lang w:eastAsia="es-CL"/>
              </w:rPr>
              <w:t>1</w:t>
            </w:r>
            <w:r w:rsidR="00BD5B9E" w:rsidRPr="00D62785">
              <w:rPr>
                <w:rFonts w:asciiTheme="minorHAnsi" w:eastAsia="Times New Roman" w:hAnsiTheme="minorHAnsi" w:cs="Calibri"/>
                <w:color w:val="000000"/>
                <w:sz w:val="18"/>
                <w:szCs w:val="18"/>
                <w:lang w:eastAsia="es-CL"/>
              </w:rPr>
              <w:t>82</w:t>
            </w:r>
          </w:p>
        </w:tc>
        <w:tc>
          <w:tcPr>
            <w:tcW w:w="46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EE0F997" w14:textId="424E1424" w:rsidR="00271120" w:rsidRPr="00D62785" w:rsidRDefault="00106B63" w:rsidP="00BD5B9E">
            <w:pPr>
              <w:spacing w:line="0" w:lineRule="atLeast"/>
              <w:jc w:val="center"/>
              <w:rPr>
                <w:rFonts w:asciiTheme="minorHAnsi" w:eastAsia="Times New Roman" w:hAnsiTheme="minorHAnsi" w:cs="Calibri"/>
                <w:color w:val="000000"/>
                <w:sz w:val="18"/>
                <w:szCs w:val="18"/>
                <w:lang w:eastAsia="es-CL"/>
              </w:rPr>
            </w:pPr>
            <w:r w:rsidRPr="00D62785">
              <w:rPr>
                <w:rFonts w:asciiTheme="minorHAnsi" w:eastAsia="Times New Roman" w:hAnsiTheme="minorHAnsi" w:cs="Calibri"/>
                <w:color w:val="000000"/>
                <w:sz w:val="18"/>
                <w:szCs w:val="18"/>
                <w:lang w:eastAsia="es-CL"/>
              </w:rPr>
              <w:t>20</w:t>
            </w:r>
            <w:r w:rsidR="00BD5B9E" w:rsidRPr="00D62785">
              <w:rPr>
                <w:rFonts w:asciiTheme="minorHAnsi" w:eastAsia="Times New Roman" w:hAnsiTheme="minorHAnsi" w:cs="Calibri"/>
                <w:color w:val="000000"/>
                <w:sz w:val="18"/>
                <w:szCs w:val="18"/>
                <w:lang w:eastAsia="es-CL"/>
              </w:rPr>
              <w:t>1</w:t>
            </w:r>
            <w:r w:rsidRPr="00D62785">
              <w:rPr>
                <w:rFonts w:asciiTheme="minorHAnsi" w:eastAsia="Times New Roman" w:hAnsiTheme="minorHAnsi" w:cs="Calibri"/>
                <w:color w:val="000000"/>
                <w:sz w:val="18"/>
                <w:szCs w:val="18"/>
                <w:lang w:eastAsia="es-CL"/>
              </w:rPr>
              <w:t>2</w:t>
            </w:r>
          </w:p>
        </w:tc>
        <w:tc>
          <w:tcPr>
            <w:tcW w:w="70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7D3DD56" w14:textId="397E8BE4" w:rsidR="00271120" w:rsidRPr="00D62785" w:rsidRDefault="00106B63" w:rsidP="00BD5B9E">
            <w:pPr>
              <w:spacing w:line="0" w:lineRule="atLeast"/>
              <w:jc w:val="center"/>
              <w:rPr>
                <w:rFonts w:asciiTheme="minorHAnsi" w:eastAsia="Times New Roman" w:hAnsiTheme="minorHAnsi" w:cs="Calibri"/>
                <w:color w:val="000000"/>
                <w:sz w:val="18"/>
                <w:szCs w:val="18"/>
                <w:lang w:eastAsia="es-CL"/>
              </w:rPr>
            </w:pPr>
            <w:r w:rsidRPr="00D62785">
              <w:rPr>
                <w:rFonts w:asciiTheme="minorHAnsi" w:eastAsia="Times New Roman" w:hAnsiTheme="minorHAnsi" w:cs="Calibri"/>
                <w:color w:val="000000"/>
                <w:sz w:val="18"/>
                <w:szCs w:val="18"/>
                <w:lang w:eastAsia="es-CL"/>
              </w:rPr>
              <w:t>CEA Biobío</w:t>
            </w:r>
          </w:p>
        </w:tc>
        <w:tc>
          <w:tcPr>
            <w:tcW w:w="2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5DF1105" w14:textId="08D36CE1" w:rsidR="00271120" w:rsidRPr="00D62785" w:rsidRDefault="00BD5B9E" w:rsidP="00271120">
            <w:pPr>
              <w:spacing w:line="0" w:lineRule="atLeast"/>
              <w:rPr>
                <w:rFonts w:asciiTheme="minorHAnsi" w:eastAsia="Times New Roman" w:hAnsiTheme="minorHAnsi" w:cs="Calibri"/>
                <w:color w:val="000000"/>
                <w:sz w:val="18"/>
                <w:szCs w:val="18"/>
                <w:lang w:eastAsia="es-CL"/>
              </w:rPr>
            </w:pPr>
            <w:r w:rsidRPr="00D62785">
              <w:rPr>
                <w:rFonts w:asciiTheme="minorHAnsi" w:hAnsiTheme="minorHAnsi" w:cstheme="minorHAnsi"/>
                <w:sz w:val="18"/>
                <w:szCs w:val="18"/>
              </w:rPr>
              <w:t>Califica ambientalmente el proyecto “</w:t>
            </w:r>
            <w:r w:rsidRPr="00D62785">
              <w:rPr>
                <w:rFonts w:asciiTheme="minorHAnsi" w:hAnsiTheme="minorHAnsi" w:cstheme="minorHAnsi"/>
                <w:b/>
                <w:i/>
                <w:sz w:val="18"/>
                <w:szCs w:val="18"/>
              </w:rPr>
              <w:t>Regularización del Sistema de Tratamiento de Residuos Industriales Líquidos</w:t>
            </w:r>
            <w:r w:rsidRPr="00D62785">
              <w:rPr>
                <w:rFonts w:asciiTheme="minorHAnsi" w:hAnsiTheme="minorHAnsi" w:cstheme="minorHAnsi"/>
                <w:sz w:val="18"/>
                <w:szCs w:val="18"/>
              </w:rPr>
              <w:t>”</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99CD26C" w14:textId="59B819F9" w:rsidR="00271120" w:rsidRPr="00D62785" w:rsidRDefault="00106B63" w:rsidP="00271120">
            <w:pPr>
              <w:spacing w:line="0" w:lineRule="atLeast"/>
              <w:rPr>
                <w:rFonts w:asciiTheme="minorHAnsi" w:eastAsia="Times New Roman" w:hAnsiTheme="minorHAnsi" w:cs="Calibri"/>
                <w:color w:val="000000"/>
                <w:sz w:val="18"/>
                <w:szCs w:val="18"/>
                <w:lang w:eastAsia="es-CL"/>
              </w:rPr>
            </w:pPr>
            <w:r w:rsidRPr="00D62785">
              <w:rPr>
                <w:rFonts w:asciiTheme="minorHAnsi" w:eastAsia="Times New Roman" w:hAnsiTheme="minorHAnsi" w:cs="Calibri"/>
                <w:color w:val="000000"/>
                <w:sz w:val="18"/>
                <w:szCs w:val="18"/>
                <w:lang w:eastAsia="es-CL"/>
              </w:rPr>
              <w:t>Sin comentarios</w:t>
            </w:r>
          </w:p>
        </w:tc>
      </w:tr>
      <w:tr w:rsidR="00106B63" w:rsidRPr="00271120" w14:paraId="62A37B58" w14:textId="77777777" w:rsidTr="00BD5B9E">
        <w:trPr>
          <w:trHeight w:val="244"/>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411D7F9D" w14:textId="77777777" w:rsidR="00271120" w:rsidRPr="00D62785" w:rsidRDefault="00271120" w:rsidP="00271120">
            <w:pPr>
              <w:spacing w:line="0" w:lineRule="atLeast"/>
              <w:jc w:val="center"/>
              <w:rPr>
                <w:rFonts w:asciiTheme="minorHAnsi" w:eastAsia="Times New Roman" w:hAnsiTheme="minorHAnsi" w:cs="Calibri"/>
                <w:color w:val="000000"/>
                <w:sz w:val="18"/>
                <w:szCs w:val="18"/>
                <w:lang w:eastAsia="es-CL"/>
              </w:rPr>
            </w:pPr>
          </w:p>
        </w:tc>
        <w:tc>
          <w:tcPr>
            <w:tcW w:w="466" w:type="pct"/>
            <w:vMerge/>
            <w:tcBorders>
              <w:top w:val="single" w:sz="4" w:space="0" w:color="auto"/>
              <w:left w:val="single" w:sz="4" w:space="0" w:color="auto"/>
              <w:bottom w:val="single" w:sz="4" w:space="0" w:color="auto"/>
              <w:right w:val="single" w:sz="4" w:space="0" w:color="auto"/>
            </w:tcBorders>
            <w:vAlign w:val="center"/>
          </w:tcPr>
          <w:p w14:paraId="23B58CB8" w14:textId="77777777" w:rsidR="00271120" w:rsidRPr="00D62785" w:rsidRDefault="00271120" w:rsidP="00271120">
            <w:pPr>
              <w:spacing w:line="0" w:lineRule="atLeast"/>
              <w:jc w:val="center"/>
              <w:rPr>
                <w:rFonts w:asciiTheme="minorHAnsi" w:eastAsia="Times New Roman" w:hAnsiTheme="minorHAnsi" w:cs="Calibri"/>
                <w:color w:val="000000"/>
                <w:sz w:val="18"/>
                <w:szCs w:val="18"/>
                <w:lang w:eastAsia="es-CL"/>
              </w:rPr>
            </w:pPr>
          </w:p>
        </w:tc>
        <w:tc>
          <w:tcPr>
            <w:tcW w:w="234" w:type="pct"/>
            <w:vMerge/>
            <w:tcBorders>
              <w:top w:val="single" w:sz="4" w:space="0" w:color="auto"/>
              <w:left w:val="single" w:sz="4" w:space="0" w:color="auto"/>
              <w:bottom w:val="single" w:sz="4" w:space="0" w:color="auto"/>
              <w:right w:val="single" w:sz="4" w:space="0" w:color="auto"/>
            </w:tcBorders>
            <w:vAlign w:val="center"/>
          </w:tcPr>
          <w:p w14:paraId="06E42ACA" w14:textId="77777777" w:rsidR="00271120" w:rsidRPr="00D62785" w:rsidRDefault="00271120" w:rsidP="00271120">
            <w:pPr>
              <w:spacing w:line="0" w:lineRule="atLeast"/>
              <w:jc w:val="center"/>
              <w:rPr>
                <w:rFonts w:asciiTheme="minorHAnsi" w:eastAsia="Times New Roman" w:hAnsiTheme="minorHAnsi" w:cs="Calibri"/>
                <w:color w:val="000000"/>
                <w:sz w:val="18"/>
                <w:szCs w:val="18"/>
                <w:lang w:eastAsia="es-CL"/>
              </w:rPr>
            </w:pPr>
          </w:p>
        </w:tc>
        <w:tc>
          <w:tcPr>
            <w:tcW w:w="464" w:type="pct"/>
            <w:vMerge/>
            <w:tcBorders>
              <w:top w:val="single" w:sz="4" w:space="0" w:color="auto"/>
              <w:left w:val="single" w:sz="4" w:space="0" w:color="auto"/>
              <w:bottom w:val="single" w:sz="4" w:space="0" w:color="auto"/>
              <w:right w:val="single" w:sz="4" w:space="0" w:color="auto"/>
            </w:tcBorders>
            <w:vAlign w:val="center"/>
          </w:tcPr>
          <w:p w14:paraId="7A4A46D8" w14:textId="77777777" w:rsidR="00271120" w:rsidRPr="00D62785" w:rsidRDefault="00271120" w:rsidP="00271120">
            <w:pPr>
              <w:spacing w:line="0" w:lineRule="atLeast"/>
              <w:jc w:val="center"/>
              <w:rPr>
                <w:rFonts w:asciiTheme="minorHAnsi" w:eastAsia="Times New Roman" w:hAnsiTheme="minorHAnsi" w:cs="Calibri"/>
                <w:color w:val="000000"/>
                <w:sz w:val="18"/>
                <w:szCs w:val="18"/>
                <w:lang w:eastAsia="es-CL"/>
              </w:rPr>
            </w:pPr>
          </w:p>
        </w:tc>
        <w:tc>
          <w:tcPr>
            <w:tcW w:w="700" w:type="pct"/>
            <w:vMerge/>
            <w:tcBorders>
              <w:top w:val="single" w:sz="4" w:space="0" w:color="auto"/>
              <w:left w:val="single" w:sz="4" w:space="0" w:color="auto"/>
              <w:bottom w:val="single" w:sz="4" w:space="0" w:color="auto"/>
              <w:right w:val="single" w:sz="4" w:space="0" w:color="auto"/>
            </w:tcBorders>
            <w:vAlign w:val="center"/>
          </w:tcPr>
          <w:p w14:paraId="0E8CC6E8" w14:textId="77777777" w:rsidR="00271120" w:rsidRPr="00D62785" w:rsidRDefault="00271120" w:rsidP="00271120">
            <w:pPr>
              <w:spacing w:line="0" w:lineRule="atLeast"/>
              <w:jc w:val="center"/>
              <w:rPr>
                <w:rFonts w:asciiTheme="minorHAnsi" w:eastAsia="Times New Roman" w:hAnsiTheme="minorHAnsi" w:cs="Calibri"/>
                <w:color w:val="000000"/>
                <w:sz w:val="18"/>
                <w:szCs w:val="18"/>
                <w:lang w:eastAsia="es-CL"/>
              </w:rPr>
            </w:pPr>
          </w:p>
        </w:tc>
        <w:tc>
          <w:tcPr>
            <w:tcW w:w="2330" w:type="pct"/>
            <w:vMerge/>
            <w:tcBorders>
              <w:top w:val="single" w:sz="4" w:space="0" w:color="auto"/>
              <w:left w:val="single" w:sz="4" w:space="0" w:color="auto"/>
              <w:bottom w:val="single" w:sz="4" w:space="0" w:color="auto"/>
              <w:right w:val="single" w:sz="4" w:space="0" w:color="auto"/>
            </w:tcBorders>
            <w:vAlign w:val="center"/>
          </w:tcPr>
          <w:p w14:paraId="49B75E1D" w14:textId="77777777" w:rsidR="00271120" w:rsidRPr="00D62785" w:rsidRDefault="00271120" w:rsidP="00271120">
            <w:pPr>
              <w:spacing w:line="0" w:lineRule="atLeast"/>
              <w:rPr>
                <w:rFonts w:asciiTheme="minorHAnsi" w:eastAsia="Times New Roman" w:hAnsiTheme="minorHAnsi" w:cs="Calibri"/>
                <w:color w:val="000000"/>
                <w:sz w:val="18"/>
                <w:szCs w:val="18"/>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tcPr>
          <w:p w14:paraId="1AA26258" w14:textId="77777777" w:rsidR="00271120" w:rsidRPr="00D62785" w:rsidRDefault="00271120" w:rsidP="00271120">
            <w:pPr>
              <w:spacing w:line="0" w:lineRule="atLeast"/>
              <w:rPr>
                <w:rFonts w:asciiTheme="minorHAnsi" w:eastAsia="Times New Roman" w:hAnsiTheme="minorHAnsi" w:cs="Calibri"/>
                <w:color w:val="000000"/>
                <w:sz w:val="18"/>
                <w:szCs w:val="18"/>
                <w:lang w:eastAsia="es-CL"/>
              </w:rPr>
            </w:pPr>
          </w:p>
        </w:tc>
      </w:tr>
      <w:tr w:rsidR="00106B63" w:rsidRPr="00271120" w14:paraId="013BCCC9" w14:textId="77777777" w:rsidTr="00BD5B9E">
        <w:trPr>
          <w:trHeight w:val="585"/>
        </w:trPr>
        <w:tc>
          <w:tcPr>
            <w:tcW w:w="194" w:type="pct"/>
            <w:vMerge/>
            <w:tcBorders>
              <w:top w:val="single" w:sz="4" w:space="0" w:color="auto"/>
              <w:left w:val="single" w:sz="4" w:space="0" w:color="auto"/>
              <w:bottom w:val="single" w:sz="4" w:space="0" w:color="auto"/>
              <w:right w:val="single" w:sz="4" w:space="0" w:color="auto"/>
            </w:tcBorders>
            <w:vAlign w:val="center"/>
            <w:hideMark/>
          </w:tcPr>
          <w:p w14:paraId="7B9F57D0"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c>
          <w:tcPr>
            <w:tcW w:w="466" w:type="pct"/>
            <w:vMerge/>
            <w:tcBorders>
              <w:top w:val="single" w:sz="4" w:space="0" w:color="auto"/>
              <w:left w:val="single" w:sz="4" w:space="0" w:color="auto"/>
              <w:bottom w:val="single" w:sz="4" w:space="0" w:color="auto"/>
              <w:right w:val="single" w:sz="4" w:space="0" w:color="auto"/>
            </w:tcBorders>
            <w:vAlign w:val="center"/>
            <w:hideMark/>
          </w:tcPr>
          <w:p w14:paraId="2AF8B502"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c>
          <w:tcPr>
            <w:tcW w:w="234" w:type="pct"/>
            <w:vMerge/>
            <w:tcBorders>
              <w:top w:val="single" w:sz="4" w:space="0" w:color="auto"/>
              <w:left w:val="single" w:sz="4" w:space="0" w:color="auto"/>
              <w:bottom w:val="single" w:sz="4" w:space="0" w:color="auto"/>
              <w:right w:val="single" w:sz="4" w:space="0" w:color="auto"/>
            </w:tcBorders>
            <w:vAlign w:val="center"/>
            <w:hideMark/>
          </w:tcPr>
          <w:p w14:paraId="2244DD87"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c>
          <w:tcPr>
            <w:tcW w:w="464" w:type="pct"/>
            <w:vMerge/>
            <w:tcBorders>
              <w:top w:val="single" w:sz="4" w:space="0" w:color="auto"/>
              <w:left w:val="single" w:sz="4" w:space="0" w:color="auto"/>
              <w:bottom w:val="single" w:sz="4" w:space="0" w:color="auto"/>
              <w:right w:val="single" w:sz="4" w:space="0" w:color="auto"/>
            </w:tcBorders>
            <w:vAlign w:val="center"/>
            <w:hideMark/>
          </w:tcPr>
          <w:p w14:paraId="46F348AD"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c>
          <w:tcPr>
            <w:tcW w:w="700" w:type="pct"/>
            <w:vMerge/>
            <w:tcBorders>
              <w:top w:val="single" w:sz="4" w:space="0" w:color="auto"/>
              <w:left w:val="single" w:sz="4" w:space="0" w:color="auto"/>
              <w:bottom w:val="single" w:sz="4" w:space="0" w:color="auto"/>
              <w:right w:val="single" w:sz="4" w:space="0" w:color="auto"/>
            </w:tcBorders>
            <w:vAlign w:val="center"/>
            <w:hideMark/>
          </w:tcPr>
          <w:p w14:paraId="7E37FD5F"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c>
          <w:tcPr>
            <w:tcW w:w="2330" w:type="pct"/>
            <w:vMerge/>
            <w:tcBorders>
              <w:top w:val="single" w:sz="4" w:space="0" w:color="auto"/>
              <w:left w:val="single" w:sz="4" w:space="0" w:color="auto"/>
              <w:bottom w:val="single" w:sz="4" w:space="0" w:color="auto"/>
              <w:right w:val="single" w:sz="4" w:space="0" w:color="auto"/>
            </w:tcBorders>
            <w:vAlign w:val="center"/>
            <w:hideMark/>
          </w:tcPr>
          <w:p w14:paraId="45000E43"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tcPr>
          <w:p w14:paraId="2E2FF7A2" w14:textId="77777777" w:rsidR="00271120" w:rsidRPr="00D62785" w:rsidRDefault="00271120" w:rsidP="00271120">
            <w:pPr>
              <w:spacing w:line="0" w:lineRule="atLeast"/>
              <w:jc w:val="left"/>
              <w:rPr>
                <w:rFonts w:ascii="Calibri" w:eastAsia="Times New Roman" w:hAnsi="Calibri" w:cs="Calibri"/>
                <w:color w:val="000000"/>
                <w:sz w:val="18"/>
                <w:szCs w:val="18"/>
                <w:lang w:eastAsia="es-CL"/>
              </w:rPr>
            </w:pPr>
          </w:p>
        </w:tc>
      </w:tr>
      <w:tr w:rsidR="00BD5B9E" w:rsidRPr="00271120" w14:paraId="4FF68513" w14:textId="77777777" w:rsidTr="00BD5B9E">
        <w:trPr>
          <w:trHeight w:val="585"/>
        </w:trPr>
        <w:tc>
          <w:tcPr>
            <w:tcW w:w="194" w:type="pct"/>
            <w:tcBorders>
              <w:top w:val="single" w:sz="4" w:space="0" w:color="auto"/>
              <w:left w:val="single" w:sz="4" w:space="0" w:color="auto"/>
              <w:bottom w:val="single" w:sz="4" w:space="0" w:color="auto"/>
              <w:right w:val="single" w:sz="4" w:space="0" w:color="auto"/>
            </w:tcBorders>
            <w:vAlign w:val="center"/>
          </w:tcPr>
          <w:p w14:paraId="179DA1ED" w14:textId="758837ED" w:rsidR="00BD5B9E" w:rsidRPr="00D62785" w:rsidRDefault="00BD5B9E" w:rsidP="00271120">
            <w:pPr>
              <w:spacing w:line="0" w:lineRule="atLeast"/>
              <w:jc w:val="left"/>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2</w:t>
            </w:r>
          </w:p>
        </w:tc>
        <w:tc>
          <w:tcPr>
            <w:tcW w:w="466" w:type="pct"/>
            <w:tcBorders>
              <w:top w:val="single" w:sz="4" w:space="0" w:color="auto"/>
              <w:left w:val="single" w:sz="4" w:space="0" w:color="auto"/>
              <w:bottom w:val="single" w:sz="4" w:space="0" w:color="auto"/>
              <w:right w:val="single" w:sz="4" w:space="0" w:color="auto"/>
            </w:tcBorders>
            <w:vAlign w:val="center"/>
          </w:tcPr>
          <w:p w14:paraId="1559C92E" w14:textId="05D687B2" w:rsidR="00BD5B9E" w:rsidRPr="00D62785" w:rsidRDefault="00BD5B9E" w:rsidP="00BD5B9E">
            <w:pPr>
              <w:spacing w:line="0" w:lineRule="atLeast"/>
              <w:jc w:val="center"/>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DS</w:t>
            </w:r>
          </w:p>
        </w:tc>
        <w:tc>
          <w:tcPr>
            <w:tcW w:w="234" w:type="pct"/>
            <w:tcBorders>
              <w:top w:val="single" w:sz="4" w:space="0" w:color="auto"/>
              <w:left w:val="single" w:sz="4" w:space="0" w:color="auto"/>
              <w:bottom w:val="single" w:sz="4" w:space="0" w:color="auto"/>
              <w:right w:val="single" w:sz="4" w:space="0" w:color="auto"/>
            </w:tcBorders>
            <w:vAlign w:val="center"/>
          </w:tcPr>
          <w:p w14:paraId="3087B983" w14:textId="1220703D" w:rsidR="00BD5B9E" w:rsidRPr="00D62785" w:rsidRDefault="00BD5B9E" w:rsidP="00BD5B9E">
            <w:pPr>
              <w:spacing w:line="0" w:lineRule="atLeast"/>
              <w:jc w:val="center"/>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90</w:t>
            </w:r>
          </w:p>
        </w:tc>
        <w:tc>
          <w:tcPr>
            <w:tcW w:w="464" w:type="pct"/>
            <w:tcBorders>
              <w:top w:val="single" w:sz="4" w:space="0" w:color="auto"/>
              <w:left w:val="single" w:sz="4" w:space="0" w:color="auto"/>
              <w:bottom w:val="single" w:sz="4" w:space="0" w:color="auto"/>
              <w:right w:val="single" w:sz="4" w:space="0" w:color="auto"/>
            </w:tcBorders>
            <w:vAlign w:val="center"/>
          </w:tcPr>
          <w:p w14:paraId="61E49B39" w14:textId="017E8CF6" w:rsidR="00BD5B9E" w:rsidRPr="00D62785" w:rsidRDefault="00BD5B9E" w:rsidP="00BD5B9E">
            <w:pPr>
              <w:spacing w:line="0" w:lineRule="atLeast"/>
              <w:jc w:val="center"/>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2000</w:t>
            </w:r>
          </w:p>
        </w:tc>
        <w:tc>
          <w:tcPr>
            <w:tcW w:w="700" w:type="pct"/>
            <w:tcBorders>
              <w:top w:val="single" w:sz="4" w:space="0" w:color="auto"/>
              <w:left w:val="single" w:sz="4" w:space="0" w:color="auto"/>
              <w:bottom w:val="single" w:sz="4" w:space="0" w:color="auto"/>
              <w:right w:val="single" w:sz="4" w:space="0" w:color="auto"/>
            </w:tcBorders>
            <w:vAlign w:val="center"/>
          </w:tcPr>
          <w:p w14:paraId="1A23C23C" w14:textId="6EF260B4" w:rsidR="00BD5B9E" w:rsidRPr="00D62785" w:rsidRDefault="00BD5B9E" w:rsidP="00BD5B9E">
            <w:pPr>
              <w:spacing w:line="0" w:lineRule="atLeast"/>
              <w:jc w:val="center"/>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MINSEGPRES</w:t>
            </w:r>
          </w:p>
        </w:tc>
        <w:tc>
          <w:tcPr>
            <w:tcW w:w="2330" w:type="pct"/>
            <w:tcBorders>
              <w:top w:val="single" w:sz="4" w:space="0" w:color="auto"/>
              <w:left w:val="single" w:sz="4" w:space="0" w:color="auto"/>
              <w:bottom w:val="single" w:sz="4" w:space="0" w:color="auto"/>
              <w:right w:val="single" w:sz="4" w:space="0" w:color="auto"/>
            </w:tcBorders>
            <w:vAlign w:val="center"/>
          </w:tcPr>
          <w:p w14:paraId="68DF3A2E" w14:textId="276A070E" w:rsidR="00BD5B9E" w:rsidRPr="00D62785" w:rsidRDefault="00BD5B9E" w:rsidP="00BD5B9E">
            <w:pPr>
              <w:spacing w:line="0" w:lineRule="atLeast"/>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Establece Norma de Emisión de Residuos Líquidos a cuerpos de aguas superficiales continentales y marinos</w:t>
            </w:r>
          </w:p>
        </w:tc>
        <w:tc>
          <w:tcPr>
            <w:tcW w:w="612" w:type="pct"/>
            <w:tcBorders>
              <w:top w:val="single" w:sz="4" w:space="0" w:color="auto"/>
              <w:left w:val="single" w:sz="4" w:space="0" w:color="auto"/>
              <w:bottom w:val="single" w:sz="4" w:space="0" w:color="auto"/>
              <w:right w:val="single" w:sz="4" w:space="0" w:color="auto"/>
            </w:tcBorders>
            <w:vAlign w:val="center"/>
          </w:tcPr>
          <w:p w14:paraId="56C7F45D" w14:textId="19BB415C" w:rsidR="00BD5B9E" w:rsidRPr="00D62785" w:rsidRDefault="00BD5B9E" w:rsidP="00BD5B9E">
            <w:pPr>
              <w:spacing w:line="0" w:lineRule="atLeast"/>
              <w:jc w:val="left"/>
              <w:rPr>
                <w:rFonts w:ascii="Calibri" w:eastAsia="Times New Roman" w:hAnsi="Calibri" w:cs="Calibri"/>
                <w:color w:val="000000"/>
                <w:sz w:val="18"/>
                <w:szCs w:val="18"/>
                <w:lang w:eastAsia="es-CL"/>
              </w:rPr>
            </w:pPr>
            <w:r w:rsidRPr="00D62785">
              <w:rPr>
                <w:rFonts w:ascii="Calibri" w:eastAsia="Times New Roman" w:hAnsi="Calibri" w:cs="Calibri"/>
                <w:color w:val="000000"/>
                <w:sz w:val="18"/>
                <w:szCs w:val="18"/>
                <w:lang w:eastAsia="es-CL"/>
              </w:rPr>
              <w:t>Sin comentarios</w:t>
            </w:r>
          </w:p>
        </w:tc>
      </w:tr>
    </w:tbl>
    <w:p w14:paraId="4B20E180" w14:textId="77777777" w:rsidR="00106B63" w:rsidRDefault="00106B63">
      <w:pPr>
        <w:jc w:val="left"/>
        <w:rPr>
          <w:rFonts w:asciiTheme="minorHAnsi" w:eastAsia="Times New Roman" w:hAnsiTheme="minorHAnsi"/>
          <w:b/>
          <w:bCs/>
          <w:kern w:val="32"/>
          <w:sz w:val="24"/>
          <w:szCs w:val="24"/>
        </w:rPr>
      </w:pPr>
    </w:p>
    <w:p w14:paraId="3A29F3EA" w14:textId="4777CD6E" w:rsidR="00423367" w:rsidRDefault="00423367">
      <w:pPr>
        <w:jc w:val="left"/>
        <w:rPr>
          <w:rFonts w:asciiTheme="minorHAnsi" w:eastAsia="Times New Roman" w:hAnsiTheme="minorHAnsi"/>
          <w:b/>
          <w:bCs/>
          <w:kern w:val="32"/>
          <w:sz w:val="24"/>
          <w:szCs w:val="24"/>
        </w:rPr>
      </w:pPr>
    </w:p>
    <w:p w14:paraId="01AE0559" w14:textId="77777777" w:rsidR="004803BB" w:rsidRPr="00B71E1C" w:rsidRDefault="004803BB">
      <w:pPr>
        <w:jc w:val="left"/>
        <w:rPr>
          <w:rFonts w:asciiTheme="minorHAnsi" w:eastAsia="Times New Roman" w:hAnsiTheme="minorHAnsi"/>
          <w:b/>
          <w:bCs/>
          <w:kern w:val="32"/>
          <w:sz w:val="24"/>
          <w:szCs w:val="24"/>
        </w:rPr>
      </w:pPr>
    </w:p>
    <w:p w14:paraId="3A29F3EB" w14:textId="77777777" w:rsidR="00240A87" w:rsidRPr="00B71E1C" w:rsidRDefault="00240A87" w:rsidP="00240A87">
      <w:pPr>
        <w:pStyle w:val="Ttulo1"/>
        <w:keepNext w:val="0"/>
        <w:ind w:left="567" w:hanging="567"/>
        <w:contextualSpacing/>
        <w:jc w:val="left"/>
      </w:pPr>
      <w:bookmarkStart w:id="27" w:name="_Toc352840385"/>
      <w:bookmarkStart w:id="28" w:name="_Toc352841445"/>
      <w:bookmarkStart w:id="29" w:name="_Toc353998184"/>
      <w:bookmarkStart w:id="30" w:name="_Toc501380844"/>
      <w:bookmarkStart w:id="31" w:name="_Toc353993440"/>
      <w:bookmarkEnd w:id="25"/>
      <w:r w:rsidRPr="00B71E1C">
        <w:t>ANTECEDENTES DE LA ACTIVIDAD DE FISCALIZACIÓN.</w:t>
      </w:r>
      <w:bookmarkEnd w:id="27"/>
      <w:bookmarkEnd w:id="28"/>
      <w:bookmarkEnd w:id="29"/>
      <w:bookmarkEnd w:id="30"/>
    </w:p>
    <w:p w14:paraId="3A29F3EC" w14:textId="77777777" w:rsidR="00240A87" w:rsidRDefault="00240A87" w:rsidP="00240A87">
      <w:pPr>
        <w:outlineLvl w:val="1"/>
        <w:rPr>
          <w:rFonts w:asciiTheme="minorHAnsi" w:hAnsiTheme="minorHAnsi" w:cstheme="minorHAnsi"/>
          <w:b/>
          <w:vanish/>
          <w:sz w:val="24"/>
          <w:szCs w:val="24"/>
        </w:rPr>
      </w:pPr>
      <w:bookmarkStart w:id="32" w:name="_Toc352840386"/>
      <w:bookmarkStart w:id="33" w:name="_Toc352841446"/>
      <w:bookmarkStart w:id="34" w:name="_Toc353998112"/>
      <w:bookmarkStart w:id="35" w:name="_Toc353998185"/>
    </w:p>
    <w:p w14:paraId="1CCD0E65" w14:textId="77777777" w:rsidR="004803BB" w:rsidRPr="00B71E1C" w:rsidRDefault="004803BB" w:rsidP="00240A87">
      <w:pPr>
        <w:outlineLvl w:val="1"/>
        <w:rPr>
          <w:rFonts w:asciiTheme="minorHAnsi" w:hAnsiTheme="minorHAnsi" w:cstheme="minorHAnsi"/>
          <w:b/>
          <w:vanish/>
          <w:sz w:val="24"/>
          <w:szCs w:val="24"/>
        </w:rPr>
      </w:pPr>
    </w:p>
    <w:p w14:paraId="3A29F3ED" w14:textId="77777777" w:rsidR="00240A87" w:rsidRPr="00B71E1C" w:rsidRDefault="00240A87" w:rsidP="009B1751">
      <w:pPr>
        <w:pStyle w:val="Ttulo2"/>
        <w:numPr>
          <w:ilvl w:val="1"/>
          <w:numId w:val="5"/>
        </w:numPr>
      </w:pPr>
      <w:r w:rsidRPr="00B71E1C">
        <w:t>Motivo de la Actividad de Fiscalización.</w:t>
      </w:r>
      <w:bookmarkEnd w:id="32"/>
      <w:bookmarkEnd w:id="33"/>
      <w:bookmarkEnd w:id="34"/>
      <w:bookmarkEnd w:id="35"/>
    </w:p>
    <w:p w14:paraId="3A29F3EE" w14:textId="77777777" w:rsidR="00240A87" w:rsidRPr="00B71E1C" w:rsidRDefault="00240A87" w:rsidP="00240A87">
      <w:pPr>
        <w:rPr>
          <w:rFonts w:asciiTheme="minorHAnsi" w:hAnsiTheme="minorHAnsi"/>
        </w:rPr>
      </w:pPr>
    </w:p>
    <w:tbl>
      <w:tblPr>
        <w:tblW w:w="50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49"/>
        <w:gridCol w:w="7003"/>
      </w:tblGrid>
      <w:tr w:rsidR="00106B63" w:rsidRPr="00106B63" w14:paraId="3A29F3F3" w14:textId="77777777" w:rsidTr="00240A87">
        <w:trPr>
          <w:trHeight w:val="551"/>
          <w:jc w:val="center"/>
        </w:trPr>
        <w:tc>
          <w:tcPr>
            <w:tcW w:w="1132" w:type="pct"/>
            <w:shd w:val="clear" w:color="auto" w:fill="auto"/>
            <w:tcMar>
              <w:top w:w="58" w:type="dxa"/>
              <w:left w:w="58" w:type="dxa"/>
              <w:bottom w:w="58" w:type="dxa"/>
              <w:right w:w="58" w:type="dxa"/>
            </w:tcMar>
            <w:hideMark/>
          </w:tcPr>
          <w:p w14:paraId="3A29F3EF" w14:textId="77777777" w:rsidR="00240A87" w:rsidRPr="00106B63" w:rsidRDefault="00240A87" w:rsidP="00CD46C9">
            <w:pPr>
              <w:jc w:val="left"/>
              <w:rPr>
                <w:rFonts w:asciiTheme="minorHAnsi" w:hAnsiTheme="minorHAnsi"/>
                <w:b/>
                <w:i/>
                <w:sz w:val="20"/>
                <w:szCs w:val="20"/>
              </w:rPr>
            </w:pPr>
            <w:r w:rsidRPr="00106B63">
              <w:rPr>
                <w:rFonts w:asciiTheme="minorHAnsi" w:hAnsiTheme="minorHAnsi"/>
                <w:b/>
                <w:sz w:val="20"/>
                <w:szCs w:val="20"/>
              </w:rPr>
              <w:t xml:space="preserve">Motivo: </w:t>
            </w:r>
          </w:p>
          <w:p w14:paraId="3F21B0F4" w14:textId="77777777" w:rsidR="000240E3" w:rsidRDefault="000240E3" w:rsidP="00106B63">
            <w:pPr>
              <w:jc w:val="left"/>
              <w:rPr>
                <w:rFonts w:asciiTheme="minorHAnsi" w:hAnsiTheme="minorHAnsi" w:cstheme="minorHAnsi"/>
                <w:sz w:val="20"/>
                <w:szCs w:val="20"/>
              </w:rPr>
            </w:pPr>
          </w:p>
          <w:p w14:paraId="3A29F3F0" w14:textId="5F21A4CE" w:rsidR="00240A87" w:rsidRPr="00106B63" w:rsidRDefault="00BD5B9E" w:rsidP="00106B63">
            <w:pPr>
              <w:jc w:val="left"/>
              <w:rPr>
                <w:rFonts w:asciiTheme="minorHAnsi" w:hAnsiTheme="minorHAnsi"/>
                <w:sz w:val="20"/>
                <w:szCs w:val="20"/>
              </w:rPr>
            </w:pPr>
            <w:r>
              <w:rPr>
                <w:rFonts w:asciiTheme="minorHAnsi" w:hAnsiTheme="minorHAnsi" w:cstheme="minorHAnsi"/>
                <w:sz w:val="20"/>
                <w:szCs w:val="20"/>
              </w:rPr>
              <w:t>De Oficio</w:t>
            </w:r>
          </w:p>
        </w:tc>
        <w:tc>
          <w:tcPr>
            <w:tcW w:w="3868" w:type="pct"/>
            <w:shd w:val="clear" w:color="auto" w:fill="auto"/>
          </w:tcPr>
          <w:p w14:paraId="3A29F3F1" w14:textId="77777777" w:rsidR="00240A87" w:rsidRPr="00106B63" w:rsidRDefault="00240A87" w:rsidP="00CD46C9">
            <w:pPr>
              <w:jc w:val="left"/>
              <w:rPr>
                <w:rFonts w:asciiTheme="minorHAnsi" w:hAnsiTheme="minorHAnsi"/>
                <w:b/>
                <w:sz w:val="20"/>
                <w:szCs w:val="20"/>
              </w:rPr>
            </w:pPr>
            <w:r w:rsidRPr="00106B63">
              <w:rPr>
                <w:rFonts w:asciiTheme="minorHAnsi" w:hAnsiTheme="minorHAnsi"/>
                <w:b/>
                <w:sz w:val="20"/>
                <w:szCs w:val="20"/>
              </w:rPr>
              <w:t xml:space="preserve">Descripción del Motivo: </w:t>
            </w:r>
          </w:p>
          <w:p w14:paraId="3A29F3F2" w14:textId="6BF11D13" w:rsidR="00240A87" w:rsidRPr="00106B63" w:rsidRDefault="00BD5B9E" w:rsidP="000240E3">
            <w:pPr>
              <w:rPr>
                <w:rFonts w:asciiTheme="minorHAnsi" w:hAnsiTheme="minorHAnsi"/>
                <w:sz w:val="20"/>
                <w:szCs w:val="20"/>
                <w:lang w:val="es-ES"/>
              </w:rPr>
            </w:pPr>
            <w:r>
              <w:rPr>
                <w:rFonts w:asciiTheme="minorHAnsi" w:hAnsiTheme="minorHAnsi"/>
                <w:sz w:val="20"/>
                <w:szCs w:val="20"/>
              </w:rPr>
              <w:t>De acuerdo a información recibida, la Oficina Regional del Biobío de la SMA establece la necesidad de realizar una inspección de oficio</w:t>
            </w:r>
            <w:r w:rsidR="000240E3">
              <w:rPr>
                <w:rFonts w:asciiTheme="minorHAnsi" w:hAnsiTheme="minorHAnsi"/>
                <w:sz w:val="20"/>
                <w:szCs w:val="20"/>
              </w:rPr>
              <w:t xml:space="preserve"> por presunta descarga d</w:t>
            </w:r>
            <w:r w:rsidR="00D62785">
              <w:rPr>
                <w:rFonts w:asciiTheme="minorHAnsi" w:hAnsiTheme="minorHAnsi"/>
                <w:sz w:val="20"/>
                <w:szCs w:val="20"/>
              </w:rPr>
              <w:t>e residuos líquidos no tratados, debido principalmente a artículos publicados en prensa regional.</w:t>
            </w:r>
          </w:p>
        </w:tc>
      </w:tr>
    </w:tbl>
    <w:p w14:paraId="3A29F3F4" w14:textId="77777777" w:rsidR="00240A87" w:rsidRDefault="00240A87" w:rsidP="00240A87">
      <w:pPr>
        <w:rPr>
          <w:rFonts w:asciiTheme="minorHAnsi" w:hAnsiTheme="minorHAnsi"/>
        </w:rPr>
      </w:pPr>
    </w:p>
    <w:p w14:paraId="7DFAE26B" w14:textId="77777777" w:rsidR="004803BB" w:rsidRPr="00B71E1C" w:rsidRDefault="004803BB" w:rsidP="00240A87">
      <w:pPr>
        <w:rPr>
          <w:rFonts w:asciiTheme="minorHAnsi" w:hAnsiTheme="minorHAnsi"/>
        </w:rPr>
      </w:pPr>
    </w:p>
    <w:p w14:paraId="3A29F3F5" w14:textId="1BF5597E" w:rsidR="00240A87" w:rsidRPr="00B71E1C" w:rsidRDefault="00240A87" w:rsidP="009B1751">
      <w:pPr>
        <w:pStyle w:val="Ttulo2"/>
        <w:numPr>
          <w:ilvl w:val="1"/>
          <w:numId w:val="5"/>
        </w:numPr>
        <w:jc w:val="left"/>
      </w:pPr>
      <w:bookmarkStart w:id="36" w:name="_Toc352840387"/>
      <w:bookmarkStart w:id="37" w:name="_Toc352841447"/>
      <w:bookmarkStart w:id="38" w:name="_Toc353998113"/>
      <w:bookmarkStart w:id="39" w:name="_Toc353998186"/>
      <w:r w:rsidRPr="00B71E1C">
        <w:t xml:space="preserve">Materia Objeto de la </w:t>
      </w:r>
      <w:r w:rsidR="00A916E1">
        <w:t>Fiscalización</w:t>
      </w:r>
      <w:r w:rsidRPr="00B71E1C">
        <w:t xml:space="preserve"> Ambiental.</w:t>
      </w:r>
      <w:bookmarkEnd w:id="36"/>
      <w:bookmarkEnd w:id="37"/>
      <w:bookmarkEnd w:id="38"/>
      <w:bookmarkEnd w:id="39"/>
    </w:p>
    <w:p w14:paraId="3A29F3F6" w14:textId="77777777" w:rsidR="00240A87" w:rsidRPr="00B71E1C" w:rsidRDefault="00240A87" w:rsidP="00240A87">
      <w:pPr>
        <w:rPr>
          <w:rFonts w:asciiTheme="minorHAnsi" w:hAnsi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9"/>
      </w:tblGrid>
      <w:tr w:rsidR="00240A87" w:rsidRPr="00B71E1C" w14:paraId="3A29F3F9" w14:textId="77777777" w:rsidTr="00240A87">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01E4B015" w14:textId="226FF1A6" w:rsidR="00240A87" w:rsidRDefault="000240E3" w:rsidP="009B1751">
            <w:pPr>
              <w:pStyle w:val="Prrafodelista"/>
              <w:numPr>
                <w:ilvl w:val="0"/>
                <w:numId w:val="4"/>
              </w:numPr>
              <w:spacing w:line="276" w:lineRule="auto"/>
              <w:jc w:val="left"/>
              <w:rPr>
                <w:rFonts w:asciiTheme="minorHAnsi" w:eastAsia="Times New Roman" w:hAnsiTheme="minorHAnsi" w:cs="Calibri"/>
                <w:sz w:val="20"/>
                <w:szCs w:val="16"/>
                <w:lang w:eastAsia="es-CL"/>
              </w:rPr>
            </w:pPr>
            <w:r>
              <w:rPr>
                <w:rFonts w:asciiTheme="minorHAnsi" w:eastAsia="Times New Roman" w:hAnsiTheme="minorHAnsi" w:cs="Calibri"/>
                <w:sz w:val="20"/>
                <w:szCs w:val="16"/>
                <w:lang w:eastAsia="es-CL"/>
              </w:rPr>
              <w:t>Manejo y gestión de Residuos Líquidos</w:t>
            </w:r>
            <w:r w:rsidR="00D62785">
              <w:rPr>
                <w:rFonts w:asciiTheme="minorHAnsi" w:eastAsia="Times New Roman" w:hAnsiTheme="minorHAnsi" w:cs="Calibri"/>
                <w:sz w:val="20"/>
                <w:szCs w:val="16"/>
                <w:lang w:eastAsia="es-CL"/>
              </w:rPr>
              <w:t>.</w:t>
            </w:r>
          </w:p>
          <w:p w14:paraId="3A29F3F8" w14:textId="2E76E65B" w:rsidR="00106B63" w:rsidRPr="00106B63" w:rsidRDefault="00106B63" w:rsidP="009B1751">
            <w:pPr>
              <w:pStyle w:val="Prrafodelista"/>
              <w:numPr>
                <w:ilvl w:val="0"/>
                <w:numId w:val="4"/>
              </w:numPr>
              <w:spacing w:line="276" w:lineRule="auto"/>
              <w:jc w:val="left"/>
              <w:rPr>
                <w:rFonts w:asciiTheme="minorHAnsi" w:eastAsia="Times New Roman" w:hAnsiTheme="minorHAnsi" w:cs="Calibri"/>
                <w:sz w:val="20"/>
                <w:szCs w:val="16"/>
                <w:lang w:eastAsia="es-CL"/>
              </w:rPr>
            </w:pPr>
            <w:r>
              <w:rPr>
                <w:rFonts w:asciiTheme="minorHAnsi" w:eastAsia="Times New Roman" w:hAnsiTheme="minorHAnsi" w:cs="Calibri"/>
                <w:sz w:val="20"/>
                <w:szCs w:val="16"/>
                <w:lang w:eastAsia="es-CL"/>
              </w:rPr>
              <w:t xml:space="preserve">Calidad del </w:t>
            </w:r>
            <w:r w:rsidR="000240E3">
              <w:rPr>
                <w:rFonts w:asciiTheme="minorHAnsi" w:eastAsia="Times New Roman" w:hAnsiTheme="minorHAnsi" w:cs="Calibri"/>
                <w:sz w:val="20"/>
                <w:szCs w:val="16"/>
                <w:lang w:eastAsia="es-CL"/>
              </w:rPr>
              <w:t>agua del cuerpo receptor</w:t>
            </w:r>
            <w:r w:rsidR="00D62785">
              <w:rPr>
                <w:rFonts w:asciiTheme="minorHAnsi" w:eastAsia="Times New Roman" w:hAnsiTheme="minorHAnsi" w:cs="Calibri"/>
                <w:sz w:val="20"/>
                <w:szCs w:val="16"/>
                <w:lang w:eastAsia="es-CL"/>
              </w:rPr>
              <w:t>.</w:t>
            </w:r>
          </w:p>
        </w:tc>
      </w:tr>
    </w:tbl>
    <w:p w14:paraId="3A29F3FA" w14:textId="29CDF3CA" w:rsidR="00271120" w:rsidRDefault="00271120" w:rsidP="00240A87">
      <w:pPr>
        <w:rPr>
          <w:rFonts w:asciiTheme="minorHAnsi" w:hAnsiTheme="minorHAnsi"/>
        </w:rPr>
      </w:pPr>
    </w:p>
    <w:p w14:paraId="19C2053C" w14:textId="1ADEB462" w:rsidR="004803BB" w:rsidRDefault="004803BB">
      <w:pPr>
        <w:jc w:val="left"/>
        <w:rPr>
          <w:rFonts w:asciiTheme="minorHAnsi" w:hAnsiTheme="minorHAnsi"/>
        </w:rPr>
      </w:pPr>
      <w:r>
        <w:rPr>
          <w:rFonts w:asciiTheme="minorHAnsi" w:hAnsiTheme="minorHAnsi"/>
        </w:rPr>
        <w:br w:type="page"/>
      </w:r>
    </w:p>
    <w:p w14:paraId="6CBAC0EE" w14:textId="77777777" w:rsidR="004803BB" w:rsidRPr="004803BB" w:rsidRDefault="004803BB" w:rsidP="004803BB">
      <w:pPr>
        <w:rPr>
          <w:rFonts w:asciiTheme="minorHAnsi" w:hAnsiTheme="minorHAnsi"/>
          <w:sz w:val="18"/>
        </w:rPr>
      </w:pPr>
    </w:p>
    <w:p w14:paraId="434F8CFD" w14:textId="2C93B8D7" w:rsidR="004803BB" w:rsidRPr="00B71E1C" w:rsidRDefault="004803BB" w:rsidP="009B1751">
      <w:pPr>
        <w:pStyle w:val="Ttulo2"/>
        <w:numPr>
          <w:ilvl w:val="1"/>
          <w:numId w:val="5"/>
        </w:numPr>
        <w:jc w:val="left"/>
      </w:pPr>
      <w:r>
        <w:t>Recorrido</w:t>
      </w:r>
      <w:r w:rsidRPr="00B71E1C">
        <w:t xml:space="preserve"> de la </w:t>
      </w:r>
      <w:r>
        <w:t>Fiscalización</w:t>
      </w:r>
      <w:r w:rsidRPr="00B71E1C">
        <w:t xml:space="preserve"> Ambiental.</w:t>
      </w:r>
    </w:p>
    <w:p w14:paraId="5DE0969B" w14:textId="77777777" w:rsidR="004803BB" w:rsidRPr="004803BB" w:rsidRDefault="004803BB" w:rsidP="004803BB">
      <w:pPr>
        <w:rPr>
          <w:rFonts w:asciiTheme="minorHAnsi" w:hAnsiTheme="minorHAnsi"/>
          <w:sz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9"/>
      </w:tblGrid>
      <w:tr w:rsidR="004803BB" w:rsidRPr="00B71E1C" w14:paraId="5456576E" w14:textId="77777777" w:rsidTr="004803BB">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71F5910F" w14:textId="3CEEA7D8" w:rsidR="004803BB" w:rsidRDefault="009B340E" w:rsidP="004803BB">
            <w:pPr>
              <w:spacing w:line="276" w:lineRule="auto"/>
              <w:jc w:val="center"/>
              <w:rPr>
                <w:rFonts w:asciiTheme="minorHAnsi" w:eastAsia="Times New Roman" w:hAnsiTheme="minorHAnsi" w:cs="Calibri"/>
                <w:sz w:val="20"/>
                <w:szCs w:val="16"/>
                <w:lang w:eastAsia="es-CL"/>
              </w:rPr>
            </w:pPr>
            <w:r>
              <w:rPr>
                <w:noProof/>
                <w:lang w:eastAsia="es-CL"/>
              </w:rPr>
              <w:drawing>
                <wp:inline distT="0" distB="0" distL="0" distR="0" wp14:anchorId="2AA9D4D9" wp14:editId="532D688A">
                  <wp:extent cx="5631940" cy="3852000"/>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5653695" cy="3866879"/>
                          </a:xfrm>
                          <a:prstGeom prst="rect">
                            <a:avLst/>
                          </a:prstGeom>
                          <a:ln>
                            <a:noFill/>
                          </a:ln>
                          <a:extLst>
                            <a:ext uri="{53640926-AAD7-44D8-BBD7-CCE9431645EC}">
                              <a14:shadowObscured xmlns:a14="http://schemas.microsoft.com/office/drawing/2010/main"/>
                            </a:ext>
                          </a:extLst>
                        </pic:spPr>
                      </pic:pic>
                    </a:graphicData>
                  </a:graphic>
                </wp:inline>
              </w:drawing>
            </w:r>
          </w:p>
          <w:p w14:paraId="74CAE7EE" w14:textId="77777777" w:rsidR="004803BB" w:rsidRDefault="004803BB" w:rsidP="004803BB">
            <w:pPr>
              <w:spacing w:line="276" w:lineRule="auto"/>
              <w:jc w:val="center"/>
              <w:rPr>
                <w:rFonts w:asciiTheme="minorHAnsi" w:eastAsia="Times New Roman" w:hAnsiTheme="minorHAnsi" w:cs="Calibri"/>
                <w:sz w:val="20"/>
                <w:szCs w:val="16"/>
                <w:lang w:eastAsia="es-CL"/>
              </w:rPr>
            </w:pPr>
          </w:p>
          <w:p w14:paraId="5388668B" w14:textId="3DFE6167" w:rsidR="004803BB" w:rsidRDefault="009B340E" w:rsidP="004803BB">
            <w:pPr>
              <w:spacing w:line="276" w:lineRule="auto"/>
              <w:jc w:val="center"/>
              <w:rPr>
                <w:rFonts w:asciiTheme="minorHAnsi" w:eastAsia="Times New Roman" w:hAnsiTheme="minorHAnsi" w:cs="Calibri"/>
                <w:sz w:val="20"/>
                <w:szCs w:val="16"/>
                <w:lang w:eastAsia="es-CL"/>
              </w:rPr>
            </w:pPr>
            <w:r>
              <w:rPr>
                <w:noProof/>
                <w:lang w:eastAsia="es-CL"/>
              </w:rPr>
              <w:drawing>
                <wp:inline distT="0" distB="0" distL="0" distR="0" wp14:anchorId="62EB8EDF" wp14:editId="289AB7D0">
                  <wp:extent cx="5667825" cy="33048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screen">
                            <a:extLst>
                              <a:ext uri="{28A0092B-C50C-407E-A947-70E740481C1C}">
                                <a14:useLocalDpi xmlns:a14="http://schemas.microsoft.com/office/drawing/2010/main"/>
                              </a:ext>
                            </a:extLst>
                          </a:blip>
                          <a:srcRect/>
                          <a:stretch/>
                        </pic:blipFill>
                        <pic:spPr bwMode="auto">
                          <a:xfrm>
                            <a:off x="0" y="0"/>
                            <a:ext cx="5689281" cy="3317310"/>
                          </a:xfrm>
                          <a:prstGeom prst="rect">
                            <a:avLst/>
                          </a:prstGeom>
                          <a:ln>
                            <a:noFill/>
                          </a:ln>
                          <a:extLst>
                            <a:ext uri="{53640926-AAD7-44D8-BBD7-CCE9431645EC}">
                              <a14:shadowObscured xmlns:a14="http://schemas.microsoft.com/office/drawing/2010/main"/>
                            </a:ext>
                          </a:extLst>
                        </pic:spPr>
                      </pic:pic>
                    </a:graphicData>
                  </a:graphic>
                </wp:inline>
              </w:drawing>
            </w:r>
          </w:p>
          <w:p w14:paraId="32D2B48B" w14:textId="77777777" w:rsidR="004803BB" w:rsidRDefault="004803BB" w:rsidP="004803BB">
            <w:pPr>
              <w:spacing w:line="276" w:lineRule="auto"/>
              <w:jc w:val="center"/>
              <w:rPr>
                <w:rFonts w:asciiTheme="minorHAnsi" w:eastAsia="Times New Roman" w:hAnsiTheme="minorHAnsi" w:cs="Calibri"/>
                <w:sz w:val="20"/>
                <w:szCs w:val="16"/>
                <w:lang w:eastAsia="es-CL"/>
              </w:rPr>
            </w:pPr>
          </w:p>
          <w:p w14:paraId="6C17F1C7" w14:textId="31B23C87" w:rsidR="004803BB" w:rsidRPr="004803BB" w:rsidRDefault="004803BB" w:rsidP="004803BB">
            <w:pPr>
              <w:spacing w:line="276" w:lineRule="auto"/>
              <w:jc w:val="left"/>
              <w:rPr>
                <w:rFonts w:asciiTheme="minorHAnsi" w:eastAsia="Times New Roman" w:hAnsiTheme="minorHAnsi" w:cs="Calibri"/>
                <w:b/>
                <w:sz w:val="20"/>
                <w:szCs w:val="16"/>
                <w:lang w:eastAsia="es-CL"/>
              </w:rPr>
            </w:pPr>
            <w:r w:rsidRPr="004803BB">
              <w:rPr>
                <w:rFonts w:asciiTheme="minorHAnsi" w:eastAsia="Times New Roman" w:hAnsiTheme="minorHAnsi" w:cs="Calibri"/>
                <w:b/>
                <w:sz w:val="20"/>
                <w:szCs w:val="16"/>
                <w:lang w:eastAsia="es-CL"/>
              </w:rPr>
              <w:lastRenderedPageBreak/>
              <w:t xml:space="preserve">Recorrido realizado el día </w:t>
            </w:r>
            <w:r w:rsidR="009B340E">
              <w:rPr>
                <w:rFonts w:asciiTheme="minorHAnsi" w:eastAsia="Times New Roman" w:hAnsiTheme="minorHAnsi" w:cs="Calibri"/>
                <w:b/>
                <w:sz w:val="20"/>
                <w:szCs w:val="16"/>
                <w:lang w:eastAsia="es-CL"/>
              </w:rPr>
              <w:t>17</w:t>
            </w:r>
            <w:r w:rsidRPr="004803BB">
              <w:rPr>
                <w:rFonts w:asciiTheme="minorHAnsi" w:eastAsia="Times New Roman" w:hAnsiTheme="minorHAnsi" w:cs="Calibri"/>
                <w:b/>
                <w:sz w:val="20"/>
                <w:szCs w:val="16"/>
                <w:lang w:eastAsia="es-CL"/>
              </w:rPr>
              <w:t>-</w:t>
            </w:r>
            <w:r w:rsidR="009B340E">
              <w:rPr>
                <w:rFonts w:asciiTheme="minorHAnsi" w:eastAsia="Times New Roman" w:hAnsiTheme="minorHAnsi" w:cs="Calibri"/>
                <w:b/>
                <w:sz w:val="20"/>
                <w:szCs w:val="16"/>
                <w:lang w:eastAsia="es-CL"/>
              </w:rPr>
              <w:t>10-</w:t>
            </w:r>
            <w:r w:rsidRPr="004803BB">
              <w:rPr>
                <w:rFonts w:asciiTheme="minorHAnsi" w:eastAsia="Times New Roman" w:hAnsiTheme="minorHAnsi" w:cs="Calibri"/>
                <w:b/>
                <w:sz w:val="20"/>
                <w:szCs w:val="16"/>
                <w:lang w:eastAsia="es-CL"/>
              </w:rPr>
              <w:t>2017</w:t>
            </w:r>
          </w:p>
          <w:p w14:paraId="6DA34664" w14:textId="724E4D27" w:rsidR="004803BB" w:rsidRDefault="009B340E" w:rsidP="004803BB">
            <w:pPr>
              <w:spacing w:line="276" w:lineRule="auto"/>
              <w:jc w:val="center"/>
              <w:rPr>
                <w:rFonts w:asciiTheme="minorHAnsi" w:eastAsia="Times New Roman" w:hAnsiTheme="minorHAnsi" w:cs="Calibri"/>
                <w:sz w:val="20"/>
                <w:szCs w:val="16"/>
                <w:lang w:eastAsia="es-CL"/>
              </w:rPr>
            </w:pPr>
            <w:r>
              <w:rPr>
                <w:noProof/>
                <w:lang w:eastAsia="es-CL"/>
              </w:rPr>
              <w:drawing>
                <wp:inline distT="0" distB="0" distL="0" distR="0" wp14:anchorId="40F2D75D" wp14:editId="3F955884">
                  <wp:extent cx="5770261" cy="3585600"/>
                  <wp:effectExtent l="0" t="0" r="190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screen">
                            <a:extLst>
                              <a:ext uri="{28A0092B-C50C-407E-A947-70E740481C1C}">
                                <a14:useLocalDpi xmlns:a14="http://schemas.microsoft.com/office/drawing/2010/main"/>
                              </a:ext>
                            </a:extLst>
                          </a:blip>
                          <a:srcRect/>
                          <a:stretch/>
                        </pic:blipFill>
                        <pic:spPr bwMode="auto">
                          <a:xfrm>
                            <a:off x="0" y="0"/>
                            <a:ext cx="5802376" cy="3605556"/>
                          </a:xfrm>
                          <a:prstGeom prst="rect">
                            <a:avLst/>
                          </a:prstGeom>
                          <a:ln>
                            <a:noFill/>
                          </a:ln>
                          <a:extLst>
                            <a:ext uri="{53640926-AAD7-44D8-BBD7-CCE9431645EC}">
                              <a14:shadowObscured xmlns:a14="http://schemas.microsoft.com/office/drawing/2010/main"/>
                            </a:ext>
                          </a:extLst>
                        </pic:spPr>
                      </pic:pic>
                    </a:graphicData>
                  </a:graphic>
                </wp:inline>
              </w:drawing>
            </w:r>
          </w:p>
          <w:p w14:paraId="4140219D" w14:textId="461343AC" w:rsidR="004803BB" w:rsidRPr="004803BB" w:rsidRDefault="004803BB" w:rsidP="004803BB">
            <w:pPr>
              <w:spacing w:line="276" w:lineRule="auto"/>
              <w:jc w:val="center"/>
              <w:rPr>
                <w:rFonts w:asciiTheme="minorHAnsi" w:eastAsia="Times New Roman" w:hAnsiTheme="minorHAnsi" w:cs="Calibri"/>
                <w:sz w:val="20"/>
                <w:szCs w:val="16"/>
                <w:lang w:eastAsia="es-CL"/>
              </w:rPr>
            </w:pPr>
          </w:p>
        </w:tc>
      </w:tr>
    </w:tbl>
    <w:p w14:paraId="694A3EA7" w14:textId="77777777" w:rsidR="004803BB" w:rsidRDefault="004803BB">
      <w:pPr>
        <w:jc w:val="left"/>
        <w:rPr>
          <w:rFonts w:asciiTheme="minorHAnsi" w:hAnsiTheme="minorHAnsi"/>
        </w:rPr>
      </w:pPr>
    </w:p>
    <w:p w14:paraId="24BC2464" w14:textId="77777777" w:rsidR="00DB6B22" w:rsidRPr="004803BB" w:rsidRDefault="00DB6B22" w:rsidP="00DB6B22">
      <w:pPr>
        <w:rPr>
          <w:rFonts w:asciiTheme="minorHAnsi" w:hAnsiTheme="minorHAnsi"/>
          <w:sz w:val="18"/>
        </w:rPr>
      </w:pPr>
    </w:p>
    <w:p w14:paraId="60CCDEA0" w14:textId="7DBE1338" w:rsidR="00DB6B22" w:rsidRPr="00B71E1C" w:rsidRDefault="00DB6B22" w:rsidP="00DB6B22">
      <w:pPr>
        <w:pStyle w:val="Ttulo2"/>
        <w:numPr>
          <w:ilvl w:val="1"/>
          <w:numId w:val="5"/>
        </w:numPr>
        <w:jc w:val="left"/>
      </w:pPr>
      <w:r>
        <w:t>Estaciones realizadas durante</w:t>
      </w:r>
      <w:r w:rsidRPr="00B71E1C">
        <w:t xml:space="preserve"> la </w:t>
      </w:r>
      <w:r>
        <w:t>Fiscalización</w:t>
      </w:r>
      <w:r w:rsidRPr="00B71E1C">
        <w:t xml:space="preserve"> Ambiental.</w:t>
      </w:r>
    </w:p>
    <w:p w14:paraId="2E859936" w14:textId="77777777" w:rsidR="00DB6B22" w:rsidRPr="004803BB" w:rsidRDefault="00DB6B22" w:rsidP="00DB6B22">
      <w:pPr>
        <w:rPr>
          <w:rFonts w:asciiTheme="minorHAnsi" w:hAnsiTheme="minorHAnsi"/>
          <w:sz w:val="16"/>
        </w:rPr>
      </w:pPr>
    </w:p>
    <w:tbl>
      <w:tblPr>
        <w:tblStyle w:val="Tablaconcuadrcula"/>
        <w:tblW w:w="0" w:type="auto"/>
        <w:jc w:val="center"/>
        <w:tblLook w:val="04A0" w:firstRow="1" w:lastRow="0" w:firstColumn="1" w:lastColumn="0" w:noHBand="0" w:noVBand="1"/>
      </w:tblPr>
      <w:tblGrid>
        <w:gridCol w:w="1242"/>
        <w:gridCol w:w="4820"/>
      </w:tblGrid>
      <w:tr w:rsidR="00DB6B22" w:rsidRPr="00DB6B22" w14:paraId="0CE62C6E" w14:textId="77777777" w:rsidTr="00DB6B22">
        <w:trPr>
          <w:jc w:val="center"/>
        </w:trPr>
        <w:tc>
          <w:tcPr>
            <w:tcW w:w="1242" w:type="dxa"/>
            <w:shd w:val="clear" w:color="auto" w:fill="D9D9D9" w:themeFill="background1" w:themeFillShade="D9"/>
          </w:tcPr>
          <w:p w14:paraId="301F337F" w14:textId="223F8742" w:rsidR="00DB6B22" w:rsidRPr="00DB6B22" w:rsidRDefault="00DB6B22">
            <w:pPr>
              <w:jc w:val="left"/>
              <w:rPr>
                <w:rFonts w:asciiTheme="minorHAnsi" w:hAnsiTheme="minorHAnsi"/>
                <w:b/>
                <w:sz w:val="18"/>
              </w:rPr>
            </w:pPr>
            <w:r w:rsidRPr="00DB6B22">
              <w:rPr>
                <w:rFonts w:asciiTheme="minorHAnsi" w:hAnsiTheme="minorHAnsi"/>
                <w:b/>
                <w:sz w:val="18"/>
              </w:rPr>
              <w:t>Estación N°</w:t>
            </w:r>
          </w:p>
        </w:tc>
        <w:tc>
          <w:tcPr>
            <w:tcW w:w="4820" w:type="dxa"/>
            <w:shd w:val="clear" w:color="auto" w:fill="D9D9D9" w:themeFill="background1" w:themeFillShade="D9"/>
          </w:tcPr>
          <w:p w14:paraId="380758CB" w14:textId="5E39D8BD" w:rsidR="00DB6B22" w:rsidRPr="00DB6B22" w:rsidRDefault="00DB6B22">
            <w:pPr>
              <w:jc w:val="left"/>
              <w:rPr>
                <w:rFonts w:asciiTheme="minorHAnsi" w:hAnsiTheme="minorHAnsi"/>
                <w:b/>
                <w:sz w:val="18"/>
              </w:rPr>
            </w:pPr>
            <w:r w:rsidRPr="00DB6B22">
              <w:rPr>
                <w:rFonts w:asciiTheme="minorHAnsi" w:hAnsiTheme="minorHAnsi"/>
                <w:b/>
                <w:sz w:val="18"/>
              </w:rPr>
              <w:t>Descripción de la Estación</w:t>
            </w:r>
          </w:p>
        </w:tc>
      </w:tr>
      <w:tr w:rsidR="00DB6B22" w:rsidRPr="00DB6B22" w14:paraId="4E27E119" w14:textId="77777777" w:rsidTr="00DB6B22">
        <w:trPr>
          <w:jc w:val="center"/>
        </w:trPr>
        <w:tc>
          <w:tcPr>
            <w:tcW w:w="1242" w:type="dxa"/>
            <w:vAlign w:val="center"/>
          </w:tcPr>
          <w:p w14:paraId="754332C7" w14:textId="6B207D12" w:rsidR="00DB6B22" w:rsidRPr="00DB6B22" w:rsidRDefault="00DB6B22" w:rsidP="00DB6B22">
            <w:pPr>
              <w:jc w:val="center"/>
              <w:rPr>
                <w:rFonts w:asciiTheme="minorHAnsi" w:hAnsiTheme="minorHAnsi"/>
                <w:sz w:val="18"/>
              </w:rPr>
            </w:pPr>
            <w:r>
              <w:rPr>
                <w:rFonts w:asciiTheme="minorHAnsi" w:hAnsiTheme="minorHAnsi"/>
                <w:sz w:val="18"/>
              </w:rPr>
              <w:t>1</w:t>
            </w:r>
          </w:p>
        </w:tc>
        <w:tc>
          <w:tcPr>
            <w:tcW w:w="4820" w:type="dxa"/>
          </w:tcPr>
          <w:p w14:paraId="2DFFECB0" w14:textId="564BC372" w:rsidR="00DB6B22" w:rsidRPr="00DB6B22" w:rsidRDefault="00DB6B22">
            <w:pPr>
              <w:jc w:val="left"/>
              <w:rPr>
                <w:rFonts w:asciiTheme="minorHAnsi" w:hAnsiTheme="minorHAnsi"/>
                <w:sz w:val="18"/>
              </w:rPr>
            </w:pPr>
            <w:r>
              <w:rPr>
                <w:rFonts w:asciiTheme="minorHAnsi" w:hAnsiTheme="minorHAnsi"/>
                <w:sz w:val="18"/>
              </w:rPr>
              <w:t>Oficina administrativa de la empresa Emporio Alemán SA</w:t>
            </w:r>
          </w:p>
        </w:tc>
      </w:tr>
      <w:tr w:rsidR="00DB6B22" w:rsidRPr="00DB6B22" w14:paraId="6DB70899" w14:textId="77777777" w:rsidTr="00DB6B22">
        <w:trPr>
          <w:jc w:val="center"/>
        </w:trPr>
        <w:tc>
          <w:tcPr>
            <w:tcW w:w="1242" w:type="dxa"/>
            <w:vAlign w:val="center"/>
          </w:tcPr>
          <w:p w14:paraId="6AF348A8" w14:textId="586B16CC" w:rsidR="00DB6B22" w:rsidRPr="00DB6B22" w:rsidRDefault="00DB6B22" w:rsidP="00DB6B22">
            <w:pPr>
              <w:jc w:val="center"/>
              <w:rPr>
                <w:rFonts w:asciiTheme="minorHAnsi" w:hAnsiTheme="minorHAnsi"/>
                <w:sz w:val="18"/>
              </w:rPr>
            </w:pPr>
            <w:r>
              <w:rPr>
                <w:rFonts w:asciiTheme="minorHAnsi" w:hAnsiTheme="minorHAnsi"/>
                <w:sz w:val="18"/>
              </w:rPr>
              <w:t>2</w:t>
            </w:r>
          </w:p>
        </w:tc>
        <w:tc>
          <w:tcPr>
            <w:tcW w:w="4820" w:type="dxa"/>
          </w:tcPr>
          <w:p w14:paraId="1237474D" w14:textId="12F9F530" w:rsidR="00DB6B22" w:rsidRPr="00DB6B22" w:rsidRDefault="00DB6B22">
            <w:pPr>
              <w:jc w:val="left"/>
              <w:rPr>
                <w:rFonts w:asciiTheme="minorHAnsi" w:hAnsiTheme="minorHAnsi"/>
                <w:sz w:val="18"/>
              </w:rPr>
            </w:pPr>
            <w:r>
              <w:rPr>
                <w:rFonts w:asciiTheme="minorHAnsi" w:hAnsiTheme="minorHAnsi"/>
                <w:sz w:val="18"/>
              </w:rPr>
              <w:t>Punto de descarga de riles al río Biobío</w:t>
            </w:r>
          </w:p>
        </w:tc>
      </w:tr>
      <w:tr w:rsidR="00DB6B22" w:rsidRPr="00DB6B22" w14:paraId="5ABBDE40" w14:textId="77777777" w:rsidTr="00DB6B22">
        <w:trPr>
          <w:jc w:val="center"/>
        </w:trPr>
        <w:tc>
          <w:tcPr>
            <w:tcW w:w="1242" w:type="dxa"/>
            <w:vAlign w:val="center"/>
          </w:tcPr>
          <w:p w14:paraId="21D1B531" w14:textId="1F56624F" w:rsidR="00DB6B22" w:rsidRPr="00DB6B22" w:rsidRDefault="00DB6B22" w:rsidP="00DB6B22">
            <w:pPr>
              <w:jc w:val="center"/>
              <w:rPr>
                <w:rFonts w:asciiTheme="minorHAnsi" w:hAnsiTheme="minorHAnsi"/>
                <w:sz w:val="18"/>
              </w:rPr>
            </w:pPr>
            <w:r>
              <w:rPr>
                <w:rFonts w:asciiTheme="minorHAnsi" w:hAnsiTheme="minorHAnsi"/>
                <w:sz w:val="18"/>
              </w:rPr>
              <w:t>3</w:t>
            </w:r>
          </w:p>
        </w:tc>
        <w:tc>
          <w:tcPr>
            <w:tcW w:w="4820" w:type="dxa"/>
          </w:tcPr>
          <w:p w14:paraId="0520E9F4" w14:textId="06E4161D" w:rsidR="00DB6B22" w:rsidRPr="00DB6B22" w:rsidRDefault="00DB6B22">
            <w:pPr>
              <w:jc w:val="left"/>
              <w:rPr>
                <w:rFonts w:asciiTheme="minorHAnsi" w:hAnsiTheme="minorHAnsi"/>
                <w:sz w:val="18"/>
              </w:rPr>
            </w:pPr>
            <w:r>
              <w:rPr>
                <w:rFonts w:asciiTheme="minorHAnsi" w:hAnsiTheme="minorHAnsi"/>
                <w:sz w:val="18"/>
              </w:rPr>
              <w:t>Cámara de inspección 2 (próxima a punto de descarga)</w:t>
            </w:r>
          </w:p>
        </w:tc>
      </w:tr>
      <w:tr w:rsidR="00DB6B22" w:rsidRPr="00DB6B22" w14:paraId="1778CBCA" w14:textId="77777777" w:rsidTr="00DB6B22">
        <w:trPr>
          <w:jc w:val="center"/>
        </w:trPr>
        <w:tc>
          <w:tcPr>
            <w:tcW w:w="1242" w:type="dxa"/>
            <w:vAlign w:val="center"/>
          </w:tcPr>
          <w:p w14:paraId="744A2852" w14:textId="50062E24" w:rsidR="00DB6B22" w:rsidRPr="00DB6B22" w:rsidRDefault="00DB6B22" w:rsidP="00DB6B22">
            <w:pPr>
              <w:jc w:val="center"/>
              <w:rPr>
                <w:rFonts w:asciiTheme="minorHAnsi" w:hAnsiTheme="minorHAnsi"/>
                <w:sz w:val="18"/>
              </w:rPr>
            </w:pPr>
            <w:r>
              <w:rPr>
                <w:rFonts w:asciiTheme="minorHAnsi" w:hAnsiTheme="minorHAnsi"/>
                <w:sz w:val="18"/>
              </w:rPr>
              <w:t>4</w:t>
            </w:r>
          </w:p>
        </w:tc>
        <w:tc>
          <w:tcPr>
            <w:tcW w:w="4820" w:type="dxa"/>
          </w:tcPr>
          <w:p w14:paraId="5BF9C148" w14:textId="185FC0D5" w:rsidR="00DB6B22" w:rsidRPr="00DB6B22" w:rsidRDefault="00DB6B22">
            <w:pPr>
              <w:jc w:val="left"/>
              <w:rPr>
                <w:rFonts w:asciiTheme="minorHAnsi" w:hAnsiTheme="minorHAnsi"/>
                <w:sz w:val="18"/>
              </w:rPr>
            </w:pPr>
            <w:r>
              <w:rPr>
                <w:rFonts w:asciiTheme="minorHAnsi" w:hAnsiTheme="minorHAnsi"/>
                <w:sz w:val="18"/>
              </w:rPr>
              <w:t>Cámara de inspección 1 (próxima a salida de PTRILES)</w:t>
            </w:r>
          </w:p>
        </w:tc>
      </w:tr>
      <w:tr w:rsidR="00DB6B22" w:rsidRPr="00DB6B22" w14:paraId="036A55C8" w14:textId="77777777" w:rsidTr="00DB6B22">
        <w:trPr>
          <w:jc w:val="center"/>
        </w:trPr>
        <w:tc>
          <w:tcPr>
            <w:tcW w:w="1242" w:type="dxa"/>
            <w:vAlign w:val="center"/>
          </w:tcPr>
          <w:p w14:paraId="102EB5B0" w14:textId="1824F2D2" w:rsidR="00DB6B22" w:rsidRPr="00DB6B22" w:rsidRDefault="00DB6B22" w:rsidP="00DB6B22">
            <w:pPr>
              <w:jc w:val="center"/>
              <w:rPr>
                <w:rFonts w:asciiTheme="minorHAnsi" w:hAnsiTheme="minorHAnsi"/>
                <w:sz w:val="18"/>
              </w:rPr>
            </w:pPr>
            <w:r>
              <w:rPr>
                <w:rFonts w:asciiTheme="minorHAnsi" w:hAnsiTheme="minorHAnsi"/>
                <w:sz w:val="18"/>
              </w:rPr>
              <w:t>5</w:t>
            </w:r>
          </w:p>
        </w:tc>
        <w:tc>
          <w:tcPr>
            <w:tcW w:w="4820" w:type="dxa"/>
          </w:tcPr>
          <w:p w14:paraId="6AFCE858" w14:textId="2C756B98" w:rsidR="00DB6B22" w:rsidRPr="00DB6B22" w:rsidRDefault="00DB6B22">
            <w:pPr>
              <w:jc w:val="left"/>
              <w:rPr>
                <w:rFonts w:asciiTheme="minorHAnsi" w:hAnsiTheme="minorHAnsi"/>
                <w:sz w:val="18"/>
              </w:rPr>
            </w:pPr>
            <w:r>
              <w:rPr>
                <w:rFonts w:asciiTheme="minorHAnsi" w:hAnsiTheme="minorHAnsi"/>
                <w:sz w:val="18"/>
              </w:rPr>
              <w:t>Planta de Tratamiento de Riles (PTRILES)</w:t>
            </w:r>
          </w:p>
        </w:tc>
      </w:tr>
    </w:tbl>
    <w:p w14:paraId="37158815" w14:textId="77777777" w:rsidR="00DB6B22" w:rsidRDefault="00DB6B22">
      <w:pPr>
        <w:jc w:val="left"/>
        <w:rPr>
          <w:rFonts w:asciiTheme="minorHAnsi" w:hAnsiTheme="minorHAnsi"/>
        </w:rPr>
      </w:pPr>
    </w:p>
    <w:p w14:paraId="5012606D" w14:textId="77777777" w:rsidR="00DB6B22" w:rsidRDefault="00DB6B22">
      <w:pPr>
        <w:jc w:val="left"/>
        <w:rPr>
          <w:rFonts w:asciiTheme="minorHAnsi" w:hAnsiTheme="minorHAnsi"/>
        </w:rPr>
      </w:pPr>
    </w:p>
    <w:p w14:paraId="6D23A2BD" w14:textId="77777777" w:rsidR="004803BB" w:rsidRDefault="004803BB">
      <w:pPr>
        <w:jc w:val="left"/>
        <w:rPr>
          <w:rFonts w:asciiTheme="minorHAnsi" w:hAnsiTheme="minorHAnsi"/>
        </w:rPr>
        <w:sectPr w:rsidR="004803BB" w:rsidSect="00423367">
          <w:type w:val="continuous"/>
          <w:pgSz w:w="12240" w:h="15840"/>
          <w:pgMar w:top="1671" w:right="1560" w:bottom="1418" w:left="1701" w:header="708" w:footer="708" w:gutter="0"/>
          <w:cols w:space="708"/>
          <w:docGrid w:linePitch="360"/>
        </w:sectPr>
      </w:pPr>
    </w:p>
    <w:p w14:paraId="087865A0" w14:textId="001B6724" w:rsidR="00127186" w:rsidRDefault="00A55D80" w:rsidP="00A55D80">
      <w:pPr>
        <w:pStyle w:val="Ttulo1"/>
        <w:ind w:left="567" w:hanging="567"/>
      </w:pPr>
      <w:bookmarkStart w:id="40" w:name="_Toc501380845"/>
      <w:bookmarkEnd w:id="31"/>
      <w:r>
        <w:lastRenderedPageBreak/>
        <w:t>HECHOS CONSTATADOS</w:t>
      </w:r>
      <w:bookmarkEnd w:id="40"/>
    </w:p>
    <w:p w14:paraId="4A3F7940" w14:textId="77777777" w:rsidR="00A55D80" w:rsidRPr="00A55D80" w:rsidRDefault="00A55D80" w:rsidP="00A55D80"/>
    <w:tbl>
      <w:tblPr>
        <w:tblStyle w:val="Tablaconcuadrcula"/>
        <w:tblW w:w="5000" w:type="pct"/>
        <w:tblLook w:val="04A0" w:firstRow="1" w:lastRow="0" w:firstColumn="1" w:lastColumn="0" w:noHBand="0" w:noVBand="1"/>
      </w:tblPr>
      <w:tblGrid>
        <w:gridCol w:w="2492"/>
        <w:gridCol w:w="6477"/>
      </w:tblGrid>
      <w:tr w:rsidR="00127186" w:rsidRPr="00127186" w14:paraId="4FB2DEF3" w14:textId="77777777" w:rsidTr="00CD46C9">
        <w:trPr>
          <w:trHeight w:val="142"/>
        </w:trPr>
        <w:tc>
          <w:tcPr>
            <w:tcW w:w="1389" w:type="pct"/>
          </w:tcPr>
          <w:p w14:paraId="26475DAC" w14:textId="2E6D8D1C" w:rsidR="00127186" w:rsidRPr="00127186" w:rsidRDefault="00127186" w:rsidP="00DB6B22">
            <w:pPr>
              <w:jc w:val="left"/>
              <w:rPr>
                <w:rFonts w:asciiTheme="minorHAnsi" w:hAnsiTheme="minorHAnsi"/>
              </w:rPr>
            </w:pPr>
            <w:r w:rsidRPr="00127186">
              <w:rPr>
                <w:rFonts w:ascii="Calibri" w:eastAsia="Times New Roman" w:hAnsi="Calibri"/>
                <w:b/>
                <w:bCs/>
                <w:color w:val="000000"/>
                <w:lang w:eastAsia="es-CL"/>
              </w:rPr>
              <w:t>N</w:t>
            </w:r>
            <w:r w:rsidR="00DB6B22">
              <w:rPr>
                <w:rFonts w:ascii="Calibri" w:eastAsia="Times New Roman" w:hAnsi="Calibri"/>
                <w:b/>
                <w:bCs/>
                <w:color w:val="000000"/>
                <w:lang w:eastAsia="es-CL"/>
              </w:rPr>
              <w:t>°</w:t>
            </w:r>
            <w:r w:rsidRPr="00127186">
              <w:rPr>
                <w:rFonts w:ascii="Calibri" w:eastAsia="Times New Roman" w:hAnsi="Calibri"/>
                <w:b/>
                <w:bCs/>
                <w:color w:val="000000"/>
                <w:lang w:eastAsia="es-CL"/>
              </w:rPr>
              <w:t xml:space="preserve"> de Hecho Constatado</w:t>
            </w:r>
            <w:r w:rsidRPr="00127186">
              <w:rPr>
                <w:rFonts w:ascii="Calibri" w:eastAsia="Times New Roman" w:hAnsi="Calibri"/>
                <w:color w:val="000000"/>
                <w:lang w:eastAsia="es-CL"/>
              </w:rPr>
              <w:t xml:space="preserve">: </w:t>
            </w:r>
            <w:r w:rsidRPr="00127186">
              <w:rPr>
                <w:rFonts w:asciiTheme="minorHAnsi" w:hAnsiTheme="minorHAnsi"/>
                <w:b/>
              </w:rPr>
              <w:t>1</w:t>
            </w:r>
          </w:p>
        </w:tc>
        <w:tc>
          <w:tcPr>
            <w:tcW w:w="3611" w:type="pct"/>
          </w:tcPr>
          <w:p w14:paraId="1AE148CF" w14:textId="0F67F4C7" w:rsidR="00127186" w:rsidRPr="00127186" w:rsidRDefault="00127186" w:rsidP="00127186">
            <w:pPr>
              <w:rPr>
                <w:rFonts w:asciiTheme="minorHAnsi" w:hAnsiTheme="minorHAnsi"/>
              </w:rPr>
            </w:pPr>
            <w:r w:rsidRPr="00127186">
              <w:rPr>
                <w:rFonts w:ascii="Calibri" w:eastAsia="Times New Roman" w:hAnsi="Calibri"/>
                <w:b/>
                <w:bCs/>
                <w:color w:val="000000"/>
                <w:lang w:eastAsia="es-CL"/>
              </w:rPr>
              <w:t>Estación</w:t>
            </w:r>
            <w:r w:rsidRPr="00127186">
              <w:rPr>
                <w:rFonts w:ascii="Calibri" w:eastAsia="Times New Roman" w:hAnsi="Calibri"/>
                <w:color w:val="000000"/>
                <w:lang w:eastAsia="es-CL"/>
              </w:rPr>
              <w:t>:</w:t>
            </w:r>
            <w:r w:rsidR="00106B63">
              <w:rPr>
                <w:rFonts w:ascii="Calibri" w:eastAsia="Times New Roman" w:hAnsi="Calibri"/>
                <w:color w:val="000000"/>
                <w:lang w:eastAsia="es-CL"/>
              </w:rPr>
              <w:t xml:space="preserve"> 1</w:t>
            </w:r>
            <w:r w:rsidR="00DB6B22">
              <w:rPr>
                <w:rFonts w:ascii="Calibri" w:eastAsia="Times New Roman" w:hAnsi="Calibri"/>
                <w:color w:val="000000"/>
                <w:lang w:eastAsia="es-CL"/>
              </w:rPr>
              <w:t>, 2, 3, 4 y 5</w:t>
            </w:r>
          </w:p>
        </w:tc>
      </w:tr>
      <w:tr w:rsidR="00127186" w:rsidRPr="00127186" w14:paraId="12E62A39" w14:textId="77777777" w:rsidTr="00CD46C9">
        <w:trPr>
          <w:trHeight w:val="319"/>
        </w:trPr>
        <w:tc>
          <w:tcPr>
            <w:tcW w:w="5000" w:type="pct"/>
            <w:gridSpan w:val="2"/>
            <w:tcBorders>
              <w:bottom w:val="single" w:sz="4" w:space="0" w:color="auto"/>
            </w:tcBorders>
          </w:tcPr>
          <w:p w14:paraId="4D6FBFD4" w14:textId="75C03134" w:rsidR="00A916E1" w:rsidRDefault="00CA27A6" w:rsidP="00A916E1">
            <w:pPr>
              <w:rPr>
                <w:rFonts w:asciiTheme="minorHAnsi" w:hAnsiTheme="minorHAnsi"/>
                <w:b/>
              </w:rPr>
            </w:pPr>
            <w:r>
              <w:rPr>
                <w:rFonts w:asciiTheme="minorHAnsi" w:hAnsiTheme="minorHAnsi"/>
                <w:b/>
              </w:rPr>
              <w:t>E</w:t>
            </w:r>
            <w:r w:rsidR="00127186" w:rsidRPr="00127186">
              <w:rPr>
                <w:rFonts w:asciiTheme="minorHAnsi" w:hAnsiTheme="minorHAnsi"/>
                <w:b/>
              </w:rPr>
              <w:t>xig</w:t>
            </w:r>
            <w:r w:rsidR="00106B63">
              <w:rPr>
                <w:rFonts w:asciiTheme="minorHAnsi" w:hAnsiTheme="minorHAnsi"/>
                <w:b/>
              </w:rPr>
              <w:t>encia:</w:t>
            </w:r>
          </w:p>
          <w:p w14:paraId="1AB0D98C" w14:textId="1081092B" w:rsidR="00106B63" w:rsidRPr="0025129B" w:rsidRDefault="00106B63" w:rsidP="00A916E1">
            <w:r>
              <w:rPr>
                <w:rFonts w:asciiTheme="minorHAnsi" w:hAnsiTheme="minorHAnsi"/>
                <w:b/>
              </w:rPr>
              <w:t>RCA N° 1</w:t>
            </w:r>
            <w:r w:rsidR="004437A6">
              <w:rPr>
                <w:rFonts w:asciiTheme="minorHAnsi" w:hAnsiTheme="minorHAnsi"/>
                <w:b/>
              </w:rPr>
              <w:t>82</w:t>
            </w:r>
            <w:r>
              <w:rPr>
                <w:rFonts w:asciiTheme="minorHAnsi" w:hAnsiTheme="minorHAnsi"/>
                <w:b/>
              </w:rPr>
              <w:t>/20</w:t>
            </w:r>
            <w:r w:rsidR="004437A6">
              <w:rPr>
                <w:rFonts w:asciiTheme="minorHAnsi" w:hAnsiTheme="minorHAnsi"/>
                <w:b/>
              </w:rPr>
              <w:t>1</w:t>
            </w:r>
            <w:r>
              <w:rPr>
                <w:rFonts w:asciiTheme="minorHAnsi" w:hAnsiTheme="minorHAnsi"/>
                <w:b/>
              </w:rPr>
              <w:t>2</w:t>
            </w:r>
            <w:r w:rsidR="00841D4C">
              <w:rPr>
                <w:rFonts w:asciiTheme="minorHAnsi" w:hAnsiTheme="minorHAnsi"/>
                <w:b/>
              </w:rPr>
              <w:t>, Considerando 3.</w:t>
            </w:r>
          </w:p>
          <w:p w14:paraId="7F5CA3E2" w14:textId="71907E38" w:rsidR="00DB6B22" w:rsidRDefault="00841D4C" w:rsidP="00DB6B22">
            <w:pPr>
              <w:autoSpaceDE w:val="0"/>
              <w:autoSpaceDN w:val="0"/>
              <w:adjustRightInd w:val="0"/>
              <w:rPr>
                <w:rFonts w:asciiTheme="minorHAnsi" w:hAnsiTheme="minorHAnsi"/>
                <w:i/>
                <w:sz w:val="18"/>
                <w:lang w:eastAsia="es-ES"/>
              </w:rPr>
            </w:pPr>
            <w:r w:rsidRPr="00DB6B22">
              <w:rPr>
                <w:rFonts w:asciiTheme="minorHAnsi" w:hAnsiTheme="minorHAnsi"/>
              </w:rPr>
              <w:t>“</w:t>
            </w:r>
            <w:r w:rsidR="00DB6B22" w:rsidRPr="00DB6B22">
              <w:rPr>
                <w:rFonts w:asciiTheme="minorHAnsi" w:hAnsiTheme="minorHAnsi"/>
                <w:i/>
                <w:sz w:val="18"/>
              </w:rPr>
              <w:t xml:space="preserve">3. </w:t>
            </w:r>
            <w:r w:rsidR="00DB6B22" w:rsidRPr="00DB6B22">
              <w:rPr>
                <w:rFonts w:asciiTheme="minorHAnsi" w:hAnsiTheme="minorHAnsi"/>
                <w:i/>
                <w:sz w:val="18"/>
                <w:lang w:eastAsia="es-ES"/>
              </w:rPr>
              <w:t>Que, según los antecedentes señalados en la Declaración de Impacto Ambiental respectiva, el proyecto "Regularización del Sistema de Tratamiento de Residuos Industriales Líquidos" consiste en:</w:t>
            </w:r>
          </w:p>
          <w:p w14:paraId="1F9EFFB1" w14:textId="77777777" w:rsidR="0028442A" w:rsidRDefault="0028442A" w:rsidP="00DB6B22">
            <w:pPr>
              <w:autoSpaceDE w:val="0"/>
              <w:autoSpaceDN w:val="0"/>
              <w:adjustRightInd w:val="0"/>
              <w:rPr>
                <w:rFonts w:asciiTheme="minorHAnsi" w:hAnsiTheme="minorHAnsi"/>
                <w:i/>
                <w:sz w:val="18"/>
                <w:szCs w:val="18"/>
                <w:lang w:eastAsia="es-ES"/>
              </w:rPr>
            </w:pPr>
          </w:p>
          <w:p w14:paraId="2BBB4F7C" w14:textId="2E9BF7EF" w:rsidR="00DB6B22" w:rsidRPr="00DB6B22" w:rsidRDefault="00DB6B22" w:rsidP="00DB6B22">
            <w:pPr>
              <w:autoSpaceDE w:val="0"/>
              <w:autoSpaceDN w:val="0"/>
              <w:adjustRightInd w:val="0"/>
              <w:rPr>
                <w:rFonts w:asciiTheme="minorHAnsi" w:hAnsiTheme="minorHAnsi"/>
                <w:i/>
                <w:sz w:val="18"/>
                <w:szCs w:val="18"/>
                <w:lang w:eastAsia="es-ES"/>
              </w:rPr>
            </w:pPr>
            <w:r w:rsidRPr="00DB6B22">
              <w:rPr>
                <w:rFonts w:asciiTheme="minorHAnsi" w:hAnsiTheme="minorHAnsi"/>
                <w:i/>
                <w:sz w:val="18"/>
                <w:szCs w:val="18"/>
                <w:lang w:eastAsia="es-ES"/>
              </w:rPr>
              <w:t>Emporio Alemán S.A, empresa productora de cecinas y embutidos, tipificada con código CIIU CL 31115 correspondiente a "Preparación de fiambres, embutidos y conservas de carnes", ha optado por implementar un Sistema de Tratamiento de Residuos Industriales Líquidos (RILes), con el objeto de disminuir su carga de contaminante y de esta forma ser dispuesto a cuerpo de agua superficial, cumpliendo con lo estipulado en el D.S. 90/00 "Norma de emisiones líquidas para descarga de efluentes a cuerpos de agua superficiales".</w:t>
            </w:r>
          </w:p>
          <w:p w14:paraId="30834B11" w14:textId="77777777" w:rsidR="00DB6B22" w:rsidRPr="00DB6B22" w:rsidRDefault="00DB6B22" w:rsidP="00DB6B22">
            <w:pPr>
              <w:autoSpaceDE w:val="0"/>
              <w:autoSpaceDN w:val="0"/>
              <w:adjustRightInd w:val="0"/>
              <w:rPr>
                <w:rFonts w:asciiTheme="minorHAnsi" w:hAnsiTheme="minorHAnsi"/>
                <w:i/>
                <w:sz w:val="18"/>
                <w:szCs w:val="18"/>
                <w:lang w:eastAsia="es-ES"/>
              </w:rPr>
            </w:pPr>
          </w:p>
          <w:p w14:paraId="50B9ECC2" w14:textId="298FF596" w:rsidR="00DB6B22" w:rsidRPr="00DB6B22" w:rsidRDefault="00DB6B22" w:rsidP="00DB6B22">
            <w:pPr>
              <w:autoSpaceDE w:val="0"/>
              <w:autoSpaceDN w:val="0"/>
              <w:adjustRightInd w:val="0"/>
              <w:rPr>
                <w:rFonts w:asciiTheme="minorHAnsi" w:hAnsiTheme="minorHAnsi"/>
                <w:i/>
                <w:sz w:val="18"/>
                <w:szCs w:val="18"/>
                <w:lang w:eastAsia="es-ES"/>
              </w:rPr>
            </w:pPr>
            <w:r w:rsidRPr="00DB6B22">
              <w:rPr>
                <w:rFonts w:asciiTheme="minorHAnsi" w:hAnsiTheme="minorHAnsi"/>
                <w:i/>
                <w:sz w:val="18"/>
                <w:szCs w:val="18"/>
                <w:lang w:eastAsia="es-ES"/>
              </w:rPr>
              <w:t xml:space="preserve">El proyecto denominado </w:t>
            </w:r>
            <w:r w:rsidRPr="00DB6B22">
              <w:rPr>
                <w:rFonts w:asciiTheme="minorHAnsi" w:hAnsiTheme="minorHAnsi"/>
                <w:i/>
                <w:iCs/>
                <w:sz w:val="18"/>
                <w:szCs w:val="18"/>
                <w:lang w:eastAsia="es-ES"/>
              </w:rPr>
              <w:t xml:space="preserve">"Regularización del Sistema de Tratamiento de Residuos Industriales Líquidos" </w:t>
            </w:r>
            <w:r w:rsidRPr="00DB6B22">
              <w:rPr>
                <w:rFonts w:asciiTheme="minorHAnsi" w:hAnsiTheme="minorHAnsi"/>
                <w:i/>
                <w:sz w:val="18"/>
                <w:szCs w:val="18"/>
                <w:lang w:eastAsia="es-ES"/>
              </w:rPr>
              <w:t>considera someter a evaluación de impacto ambiental las modi</w:t>
            </w:r>
            <w:r>
              <w:rPr>
                <w:rFonts w:asciiTheme="minorHAnsi" w:hAnsiTheme="minorHAnsi"/>
                <w:i/>
                <w:sz w:val="18"/>
                <w:szCs w:val="18"/>
                <w:lang w:eastAsia="es-ES"/>
              </w:rPr>
              <w:t>fi</w:t>
            </w:r>
            <w:r w:rsidRPr="00DB6B22">
              <w:rPr>
                <w:rFonts w:asciiTheme="minorHAnsi" w:hAnsiTheme="minorHAnsi"/>
                <w:i/>
                <w:sz w:val="18"/>
                <w:szCs w:val="18"/>
                <w:lang w:eastAsia="es-ES"/>
              </w:rPr>
              <w:t>caciones ejecutadas sobre el proyecto original, el cual no fue evaluado precedentemente, y contempla los siguientes equipos e instalaciones:</w:t>
            </w:r>
          </w:p>
          <w:p w14:paraId="07BC9E0E" w14:textId="0DF32E9D" w:rsidR="00DB6B22" w:rsidRPr="0028442A" w:rsidRDefault="00DB6B22" w:rsidP="0028442A">
            <w:pPr>
              <w:pStyle w:val="Prrafodelista"/>
              <w:numPr>
                <w:ilvl w:val="0"/>
                <w:numId w:val="11"/>
              </w:numPr>
              <w:autoSpaceDE w:val="0"/>
              <w:autoSpaceDN w:val="0"/>
              <w:adjustRightInd w:val="0"/>
              <w:rPr>
                <w:rFonts w:asciiTheme="minorHAnsi" w:hAnsiTheme="minorHAnsi"/>
                <w:i/>
                <w:sz w:val="18"/>
                <w:szCs w:val="18"/>
                <w:lang w:val="pt-PT" w:eastAsia="es-ES"/>
              </w:rPr>
            </w:pPr>
            <w:r w:rsidRPr="0028442A">
              <w:rPr>
                <w:rFonts w:asciiTheme="minorHAnsi" w:hAnsiTheme="minorHAnsi"/>
                <w:i/>
                <w:sz w:val="18"/>
                <w:szCs w:val="18"/>
                <w:lang w:val="pt-PT" w:eastAsia="es-ES"/>
              </w:rPr>
              <w:t>Cámara desgrasadora</w:t>
            </w:r>
          </w:p>
          <w:p w14:paraId="6A082ED0" w14:textId="2751BD2F" w:rsidR="00DB6B22" w:rsidRPr="0028442A" w:rsidRDefault="00DB6B22" w:rsidP="0028442A">
            <w:pPr>
              <w:pStyle w:val="Prrafodelista"/>
              <w:numPr>
                <w:ilvl w:val="0"/>
                <w:numId w:val="11"/>
              </w:numPr>
              <w:autoSpaceDE w:val="0"/>
              <w:autoSpaceDN w:val="0"/>
              <w:adjustRightInd w:val="0"/>
              <w:rPr>
                <w:rFonts w:asciiTheme="minorHAnsi" w:hAnsiTheme="minorHAnsi"/>
                <w:i/>
                <w:sz w:val="18"/>
                <w:szCs w:val="18"/>
                <w:lang w:val="pt-PT" w:eastAsia="es-ES"/>
              </w:rPr>
            </w:pPr>
            <w:r w:rsidRPr="0028442A">
              <w:rPr>
                <w:rFonts w:asciiTheme="minorHAnsi" w:hAnsiTheme="minorHAnsi"/>
                <w:i/>
                <w:sz w:val="18"/>
                <w:szCs w:val="18"/>
                <w:lang w:val="pt-PT" w:eastAsia="es-ES"/>
              </w:rPr>
              <w:t>Filtro parabólico Sistema DAF</w:t>
            </w:r>
          </w:p>
          <w:p w14:paraId="56F8D673" w14:textId="53CF0E70" w:rsidR="00DB6B22" w:rsidRPr="0028442A" w:rsidRDefault="00DB6B22" w:rsidP="0028442A">
            <w:pPr>
              <w:pStyle w:val="Prrafodelista"/>
              <w:numPr>
                <w:ilvl w:val="0"/>
                <w:numId w:val="11"/>
              </w:numPr>
              <w:autoSpaceDE w:val="0"/>
              <w:autoSpaceDN w:val="0"/>
              <w:adjustRightInd w:val="0"/>
              <w:rPr>
                <w:rFonts w:asciiTheme="minorHAnsi" w:hAnsiTheme="minorHAnsi"/>
                <w:i/>
                <w:sz w:val="18"/>
                <w:szCs w:val="18"/>
                <w:lang w:eastAsia="es-ES"/>
              </w:rPr>
            </w:pPr>
            <w:r w:rsidRPr="0028442A">
              <w:rPr>
                <w:rFonts w:asciiTheme="minorHAnsi" w:hAnsiTheme="minorHAnsi"/>
                <w:i/>
                <w:sz w:val="18"/>
                <w:szCs w:val="18"/>
                <w:lang w:eastAsia="es-ES"/>
              </w:rPr>
              <w:t>Biofiltro Aeróbico</w:t>
            </w:r>
          </w:p>
          <w:p w14:paraId="613F7F7A" w14:textId="3DBF3E56" w:rsidR="00DB6B22" w:rsidRPr="0028442A" w:rsidRDefault="00DB6B22" w:rsidP="0028442A">
            <w:pPr>
              <w:pStyle w:val="Prrafodelista"/>
              <w:numPr>
                <w:ilvl w:val="0"/>
                <w:numId w:val="11"/>
              </w:numPr>
              <w:autoSpaceDE w:val="0"/>
              <w:autoSpaceDN w:val="0"/>
              <w:adjustRightInd w:val="0"/>
              <w:rPr>
                <w:rFonts w:asciiTheme="minorHAnsi" w:hAnsiTheme="minorHAnsi"/>
                <w:i/>
                <w:sz w:val="18"/>
                <w:szCs w:val="18"/>
                <w:lang w:eastAsia="es-ES"/>
              </w:rPr>
            </w:pPr>
            <w:r w:rsidRPr="0028442A">
              <w:rPr>
                <w:rFonts w:asciiTheme="minorHAnsi" w:hAnsiTheme="minorHAnsi"/>
                <w:i/>
                <w:sz w:val="18"/>
                <w:szCs w:val="18"/>
                <w:lang w:eastAsia="es-ES"/>
              </w:rPr>
              <w:t>Cámaras de desinfección (Cloración/Decloración)</w:t>
            </w:r>
          </w:p>
          <w:p w14:paraId="02C3EE76" w14:textId="77777777" w:rsidR="00DB6B22" w:rsidRPr="00DB6B22" w:rsidRDefault="00DB6B22" w:rsidP="00DB6B22">
            <w:pPr>
              <w:autoSpaceDE w:val="0"/>
              <w:autoSpaceDN w:val="0"/>
              <w:adjustRightInd w:val="0"/>
              <w:rPr>
                <w:rFonts w:asciiTheme="minorHAnsi" w:hAnsiTheme="minorHAnsi"/>
                <w:i/>
                <w:sz w:val="18"/>
                <w:szCs w:val="18"/>
              </w:rPr>
            </w:pPr>
            <w:r w:rsidRPr="00DB6B22">
              <w:rPr>
                <w:rFonts w:asciiTheme="minorHAnsi" w:hAnsiTheme="minorHAnsi"/>
                <w:i/>
                <w:sz w:val="18"/>
                <w:szCs w:val="18"/>
              </w:rPr>
              <w:t>(…)</w:t>
            </w:r>
          </w:p>
          <w:p w14:paraId="144438D3" w14:textId="77777777" w:rsidR="00DB6B22" w:rsidRPr="0028442A" w:rsidRDefault="00DB6B22" w:rsidP="00DB6B22">
            <w:pPr>
              <w:autoSpaceDE w:val="0"/>
              <w:autoSpaceDN w:val="0"/>
              <w:adjustRightInd w:val="0"/>
              <w:rPr>
                <w:rFonts w:asciiTheme="minorHAnsi" w:hAnsiTheme="minorHAnsi"/>
                <w:b/>
                <w:i/>
                <w:szCs w:val="18"/>
                <w:lang w:eastAsia="es-ES"/>
              </w:rPr>
            </w:pPr>
            <w:r w:rsidRPr="0028442A">
              <w:rPr>
                <w:rFonts w:asciiTheme="minorHAnsi" w:hAnsiTheme="minorHAnsi"/>
                <w:b/>
                <w:i/>
                <w:szCs w:val="18"/>
                <w:lang w:eastAsia="es-ES"/>
              </w:rPr>
              <w:t>Descripción del sistema de tratamiento</w:t>
            </w:r>
          </w:p>
          <w:p w14:paraId="12CD3D35" w14:textId="7B0899EB" w:rsidR="00DB6B22" w:rsidRPr="00DB6B22" w:rsidRDefault="00DB6B22" w:rsidP="00DB6B22">
            <w:pPr>
              <w:autoSpaceDE w:val="0"/>
              <w:autoSpaceDN w:val="0"/>
              <w:adjustRightInd w:val="0"/>
              <w:rPr>
                <w:rFonts w:asciiTheme="minorHAnsi" w:hAnsiTheme="minorHAnsi"/>
                <w:i/>
                <w:sz w:val="18"/>
                <w:szCs w:val="18"/>
                <w:lang w:eastAsia="es-ES"/>
              </w:rPr>
            </w:pPr>
            <w:r w:rsidRPr="00DB6B22">
              <w:rPr>
                <w:rFonts w:asciiTheme="minorHAnsi" w:hAnsiTheme="minorHAnsi"/>
                <w:i/>
                <w:sz w:val="18"/>
                <w:szCs w:val="18"/>
                <w:lang w:eastAsia="es-ES"/>
              </w:rPr>
              <w:t>El caudal de efluente generado por la planta elaboradora de cecinas y embutidos, es aproximadamente de 9 a 11 m</w:t>
            </w:r>
            <w:r w:rsidRPr="00DB6B22">
              <w:rPr>
                <w:rFonts w:asciiTheme="minorHAnsi" w:hAnsiTheme="minorHAnsi"/>
                <w:i/>
                <w:sz w:val="18"/>
                <w:szCs w:val="18"/>
                <w:vertAlign w:val="superscript"/>
                <w:lang w:eastAsia="es-ES"/>
              </w:rPr>
              <w:t>3</w:t>
            </w:r>
            <w:r w:rsidRPr="00DB6B22">
              <w:rPr>
                <w:rFonts w:asciiTheme="minorHAnsi" w:hAnsiTheme="minorHAnsi"/>
                <w:i/>
                <w:sz w:val="18"/>
                <w:szCs w:val="18"/>
                <w:lang w:eastAsia="es-ES"/>
              </w:rPr>
              <w:t>/día, no obstante a lo anterior se ha provisto un Sistema de Tratamiento con caudal de diseño de 20m</w:t>
            </w:r>
            <w:r w:rsidRPr="00DB6B22">
              <w:rPr>
                <w:rFonts w:asciiTheme="minorHAnsi" w:hAnsiTheme="minorHAnsi"/>
                <w:i/>
                <w:sz w:val="18"/>
                <w:szCs w:val="18"/>
                <w:vertAlign w:val="superscript"/>
                <w:lang w:eastAsia="es-ES"/>
              </w:rPr>
              <w:t>3</w:t>
            </w:r>
            <w:r w:rsidRPr="00DB6B22">
              <w:rPr>
                <w:rFonts w:asciiTheme="minorHAnsi" w:hAnsiTheme="minorHAnsi"/>
                <w:i/>
                <w:sz w:val="18"/>
                <w:szCs w:val="18"/>
                <w:lang w:eastAsia="es-ES"/>
              </w:rPr>
              <w:t>/día. (Considerando futuras proyecciones de la planta productiva).</w:t>
            </w:r>
          </w:p>
          <w:p w14:paraId="1405BAF8" w14:textId="77777777" w:rsidR="00DB6B22" w:rsidRPr="00987848" w:rsidRDefault="00DB6B22" w:rsidP="00987848">
            <w:pPr>
              <w:autoSpaceDE w:val="0"/>
              <w:autoSpaceDN w:val="0"/>
              <w:adjustRightInd w:val="0"/>
              <w:rPr>
                <w:rFonts w:asciiTheme="minorHAnsi" w:hAnsiTheme="minorHAnsi"/>
                <w:i/>
                <w:sz w:val="18"/>
                <w:szCs w:val="18"/>
              </w:rPr>
            </w:pPr>
          </w:p>
          <w:p w14:paraId="4E4EE7E6" w14:textId="307AF30E" w:rsidR="00DB6B22" w:rsidRPr="00987848" w:rsidRDefault="00DB6B22"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El sistema de tratamiento contempla estanque de acumulación, la cual permitirá absorber las variaciones de flujo propias de la actividad productiva.</w:t>
            </w:r>
          </w:p>
          <w:p w14:paraId="77CB3756" w14:textId="77777777" w:rsidR="00DB6B22" w:rsidRPr="00987848" w:rsidRDefault="00DB6B22" w:rsidP="00987848">
            <w:pPr>
              <w:autoSpaceDE w:val="0"/>
              <w:autoSpaceDN w:val="0"/>
              <w:adjustRightInd w:val="0"/>
              <w:rPr>
                <w:rFonts w:asciiTheme="minorHAnsi" w:hAnsiTheme="minorHAnsi"/>
                <w:i/>
                <w:sz w:val="18"/>
                <w:szCs w:val="18"/>
                <w:lang w:eastAsia="es-ES"/>
              </w:rPr>
            </w:pPr>
          </w:p>
          <w:p w14:paraId="1740DB53" w14:textId="5EE1C6BF" w:rsidR="00DB6B22" w:rsidRPr="00987848" w:rsidRDefault="00DB6B22"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A continuación se detallará cada uno de los procesos y unidades del sistema de tratamiento de Residuos Industriales Líquidos de la planta:</w:t>
            </w:r>
          </w:p>
          <w:p w14:paraId="16926475" w14:textId="77777777" w:rsidR="00DB6B22" w:rsidRPr="00987848" w:rsidRDefault="00DB6B22" w:rsidP="00987848">
            <w:pPr>
              <w:autoSpaceDE w:val="0"/>
              <w:autoSpaceDN w:val="0"/>
              <w:adjustRightInd w:val="0"/>
              <w:rPr>
                <w:rFonts w:asciiTheme="minorHAnsi" w:hAnsiTheme="minorHAnsi"/>
                <w:i/>
                <w:sz w:val="18"/>
                <w:szCs w:val="18"/>
                <w:lang w:eastAsia="es-ES"/>
              </w:rPr>
            </w:pPr>
          </w:p>
          <w:p w14:paraId="2E2AAAE9" w14:textId="09249288" w:rsidR="00DB6B22" w:rsidRPr="00987848" w:rsidRDefault="00DB6B22" w:rsidP="00987848">
            <w:pPr>
              <w:autoSpaceDE w:val="0"/>
              <w:autoSpaceDN w:val="0"/>
              <w:adjustRightInd w:val="0"/>
              <w:rPr>
                <w:rFonts w:asciiTheme="minorHAnsi" w:hAnsiTheme="minorHAnsi"/>
                <w:i/>
                <w:iCs/>
                <w:sz w:val="18"/>
                <w:szCs w:val="18"/>
                <w:u w:val="single"/>
                <w:lang w:eastAsia="es-ES"/>
              </w:rPr>
            </w:pPr>
            <w:r w:rsidRPr="00987848">
              <w:rPr>
                <w:rFonts w:asciiTheme="minorHAnsi" w:hAnsiTheme="minorHAnsi"/>
                <w:i/>
                <w:iCs/>
                <w:sz w:val="18"/>
                <w:szCs w:val="18"/>
                <w:u w:val="single"/>
                <w:lang w:eastAsia="es-ES"/>
              </w:rPr>
              <w:t>PRE-Tratamiento</w:t>
            </w:r>
          </w:p>
          <w:p w14:paraId="1F5AA4B2" w14:textId="09450064" w:rsidR="00DB6B22" w:rsidRPr="00987848" w:rsidRDefault="00DB6B22" w:rsidP="00987848">
            <w:pPr>
              <w:autoSpaceDE w:val="0"/>
              <w:autoSpaceDN w:val="0"/>
              <w:adjustRightInd w:val="0"/>
              <w:rPr>
                <w:rFonts w:asciiTheme="minorHAnsi" w:hAnsiTheme="minorHAnsi"/>
                <w:i/>
                <w:sz w:val="18"/>
                <w:szCs w:val="18"/>
                <w:lang w:eastAsia="es-ES"/>
              </w:rPr>
            </w:pPr>
            <w:r w:rsidRPr="0028442A">
              <w:rPr>
                <w:rFonts w:asciiTheme="minorHAnsi" w:hAnsiTheme="minorHAnsi"/>
                <w:b/>
                <w:i/>
                <w:sz w:val="18"/>
                <w:szCs w:val="18"/>
                <w:lang w:eastAsia="es-ES"/>
              </w:rPr>
              <w:t>a.-</w:t>
            </w:r>
            <w:r w:rsidRPr="00987848">
              <w:rPr>
                <w:rFonts w:asciiTheme="minorHAnsi" w:hAnsiTheme="minorHAnsi"/>
                <w:i/>
                <w:sz w:val="18"/>
                <w:szCs w:val="18"/>
                <w:lang w:eastAsia="es-ES"/>
              </w:rPr>
              <w:t xml:space="preserve"> </w:t>
            </w:r>
            <w:r w:rsidRPr="00987848">
              <w:rPr>
                <w:rFonts w:asciiTheme="minorHAnsi" w:hAnsiTheme="minorHAnsi"/>
                <w:b/>
                <w:bCs/>
                <w:i/>
                <w:sz w:val="18"/>
                <w:szCs w:val="18"/>
                <w:lang w:eastAsia="es-ES"/>
              </w:rPr>
              <w:t xml:space="preserve">Pozo acumulador (1): </w:t>
            </w:r>
            <w:r w:rsidRPr="00987848">
              <w:rPr>
                <w:rFonts w:asciiTheme="minorHAnsi" w:hAnsiTheme="minorHAnsi"/>
                <w:i/>
                <w:sz w:val="18"/>
                <w:szCs w:val="18"/>
                <w:lang w:eastAsia="es-ES"/>
              </w:rPr>
              <w:t>Los Riles provenientes del proceso productivo ingresan a un pozo acumulador, el cual se encuentra bajo nivel de piso, que consta de una capacidad de 5,4 m</w:t>
            </w:r>
            <w:r w:rsidRPr="0028442A">
              <w:rPr>
                <w:rFonts w:asciiTheme="minorHAnsi" w:hAnsiTheme="minorHAnsi"/>
                <w:i/>
                <w:sz w:val="18"/>
                <w:szCs w:val="18"/>
                <w:vertAlign w:val="superscript"/>
                <w:lang w:eastAsia="es-ES"/>
              </w:rPr>
              <w:t>3</w:t>
            </w:r>
            <w:r w:rsidRPr="00987848">
              <w:rPr>
                <w:rFonts w:asciiTheme="minorHAnsi" w:hAnsiTheme="minorHAnsi"/>
                <w:i/>
                <w:sz w:val="18"/>
                <w:szCs w:val="18"/>
                <w:lang w:eastAsia="es-ES"/>
              </w:rPr>
              <w:t xml:space="preserve"> (1). Este pozo consta de una rejilla separadora primaria (contenedor extraíble de 0,25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w:t>
            </w:r>
            <w:r w:rsidRPr="00987848">
              <w:rPr>
                <w:rFonts w:asciiTheme="minorHAnsi" w:hAnsiTheme="minorHAnsi" w:cs="Arial"/>
                <w:i/>
                <w:sz w:val="18"/>
                <w:szCs w:val="18"/>
                <w:lang w:eastAsia="es-ES"/>
              </w:rPr>
              <w:t xml:space="preserve">, </w:t>
            </w:r>
            <w:r w:rsidRPr="00987848">
              <w:rPr>
                <w:rFonts w:asciiTheme="minorHAnsi" w:hAnsiTheme="minorHAnsi"/>
                <w:i/>
                <w:sz w:val="18"/>
                <w:szCs w:val="18"/>
                <w:lang w:eastAsia="es-ES"/>
              </w:rPr>
              <w:t>su función es la segregación de las grasas y separación de cualquier sólido grueso proveniente de la planta, además cuenta con una bomba sumergible el cual impulsa el caudal hacia un filtro parabólico.</w:t>
            </w:r>
          </w:p>
          <w:p w14:paraId="6ED00480"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36C1F089" w14:textId="49339055" w:rsidR="00DB6B22" w:rsidRPr="00987848" w:rsidRDefault="00DB6B22"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El pozo permite también, mantener un caudal constante de tratamiento, absorbiendo los máximos</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de descarga.</w:t>
            </w:r>
          </w:p>
          <w:p w14:paraId="5A34E897"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00904356" w14:textId="05D38B98" w:rsidR="00DB6B22" w:rsidRPr="00987848" w:rsidRDefault="00DB6B22"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b.-</w:t>
            </w:r>
            <w:r w:rsidR="0028442A">
              <w:rPr>
                <w:rFonts w:asciiTheme="minorHAnsi" w:hAnsiTheme="minorHAnsi"/>
                <w:b/>
                <w:bCs/>
                <w:i/>
                <w:sz w:val="18"/>
                <w:szCs w:val="18"/>
                <w:lang w:eastAsia="es-ES"/>
              </w:rPr>
              <w:t xml:space="preserve"> </w:t>
            </w:r>
            <w:r w:rsidRPr="00987848">
              <w:rPr>
                <w:rFonts w:asciiTheme="minorHAnsi" w:hAnsiTheme="minorHAnsi"/>
                <w:b/>
                <w:bCs/>
                <w:i/>
                <w:sz w:val="18"/>
                <w:szCs w:val="18"/>
                <w:lang w:eastAsia="es-ES"/>
              </w:rPr>
              <w:t>Tamiz auto-</w:t>
            </w:r>
            <w:r w:rsidR="00E15B29" w:rsidRPr="00987848">
              <w:rPr>
                <w:rFonts w:asciiTheme="minorHAnsi" w:hAnsiTheme="minorHAnsi"/>
                <w:b/>
                <w:bCs/>
                <w:i/>
                <w:sz w:val="18"/>
                <w:szCs w:val="18"/>
                <w:lang w:eastAsia="es-ES"/>
              </w:rPr>
              <w:t>l</w:t>
            </w:r>
            <w:r w:rsidRPr="00987848">
              <w:rPr>
                <w:rFonts w:asciiTheme="minorHAnsi" w:hAnsiTheme="minorHAnsi"/>
                <w:b/>
                <w:bCs/>
                <w:i/>
                <w:sz w:val="18"/>
                <w:szCs w:val="18"/>
                <w:lang w:eastAsia="es-ES"/>
              </w:rPr>
              <w:t xml:space="preserve">impiante (Filtro parabólico) (2): </w:t>
            </w:r>
            <w:r w:rsidRPr="00987848">
              <w:rPr>
                <w:rFonts w:asciiTheme="minorHAnsi" w:hAnsiTheme="minorHAnsi"/>
                <w:i/>
                <w:sz w:val="18"/>
                <w:szCs w:val="18"/>
                <w:lang w:eastAsia="es-ES"/>
              </w:rPr>
              <w:t>Esta etapa de filtración se realiza por gravedad</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ya que el RIL es impulsado por una bomba que está en el pozo acumulador hacia la parte superior</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del filtro parabólico (2), el tamiz retiene partículas mayores a 0,5 mm, las cuales son removidas por</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un barredor que arrastra el sólido hacia un bins, el cual posteriormente es retirado y dispuesto en</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relleno sanitario.</w:t>
            </w:r>
          </w:p>
          <w:p w14:paraId="388CD4B3"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426F765D" w14:textId="2C166D34" w:rsidR="00DB6B22" w:rsidRPr="00987848" w:rsidRDefault="00E15B29" w:rsidP="00987848">
            <w:pPr>
              <w:autoSpaceDE w:val="0"/>
              <w:autoSpaceDN w:val="0"/>
              <w:adjustRightInd w:val="0"/>
              <w:rPr>
                <w:rFonts w:asciiTheme="minorHAnsi" w:hAnsiTheme="minorHAnsi"/>
                <w:i/>
                <w:sz w:val="18"/>
                <w:szCs w:val="18"/>
                <w:lang w:eastAsia="es-ES"/>
              </w:rPr>
            </w:pPr>
            <w:r w:rsidRPr="0028442A">
              <w:rPr>
                <w:rFonts w:asciiTheme="minorHAnsi" w:hAnsiTheme="minorHAnsi"/>
                <w:b/>
                <w:i/>
                <w:sz w:val="18"/>
                <w:szCs w:val="18"/>
                <w:lang w:eastAsia="es-ES"/>
              </w:rPr>
              <w:t>c</w:t>
            </w:r>
            <w:r w:rsidR="00DB6B22" w:rsidRPr="0028442A">
              <w:rPr>
                <w:rFonts w:asciiTheme="minorHAnsi" w:hAnsiTheme="minorHAnsi"/>
                <w:b/>
                <w:i/>
                <w:sz w:val="18"/>
                <w:szCs w:val="18"/>
                <w:lang w:eastAsia="es-ES"/>
              </w:rPr>
              <w:t>.-</w:t>
            </w:r>
            <w:r w:rsidR="00DB6B22" w:rsidRPr="00987848">
              <w:rPr>
                <w:rFonts w:asciiTheme="minorHAnsi" w:hAnsiTheme="minorHAnsi"/>
                <w:i/>
                <w:sz w:val="18"/>
                <w:szCs w:val="18"/>
                <w:lang w:eastAsia="es-ES"/>
              </w:rPr>
              <w:t xml:space="preserve"> </w:t>
            </w:r>
            <w:r w:rsidR="00DB6B22" w:rsidRPr="00987848">
              <w:rPr>
                <w:rFonts w:asciiTheme="minorHAnsi" w:hAnsiTheme="minorHAnsi"/>
                <w:b/>
                <w:bCs/>
                <w:i/>
                <w:sz w:val="18"/>
                <w:szCs w:val="18"/>
                <w:lang w:eastAsia="es-ES"/>
              </w:rPr>
              <w:t xml:space="preserve">Cámara Desgrasadora </w:t>
            </w:r>
            <w:r w:rsidR="00DB6B22" w:rsidRPr="00987848">
              <w:rPr>
                <w:rFonts w:asciiTheme="minorHAnsi" w:hAnsiTheme="minorHAnsi"/>
                <w:b/>
                <w:i/>
                <w:sz w:val="18"/>
                <w:szCs w:val="18"/>
                <w:lang w:eastAsia="es-ES"/>
              </w:rPr>
              <w:t>(3):</w:t>
            </w:r>
            <w:r w:rsidR="00DB6B22" w:rsidRPr="00987848">
              <w:rPr>
                <w:rFonts w:asciiTheme="minorHAnsi" w:hAnsiTheme="minorHAnsi"/>
                <w:i/>
                <w:sz w:val="18"/>
                <w:szCs w:val="18"/>
                <w:lang w:eastAsia="es-ES"/>
              </w:rPr>
              <w:t xml:space="preserve"> El RIL proveniente del filtro parabólico cae por gravedad a la</w:t>
            </w:r>
            <w:r w:rsidRPr="00987848">
              <w:rPr>
                <w:rFonts w:asciiTheme="minorHAnsi" w:hAnsiTheme="minorHAnsi"/>
                <w:i/>
                <w:sz w:val="18"/>
                <w:szCs w:val="18"/>
                <w:lang w:eastAsia="es-ES"/>
              </w:rPr>
              <w:t xml:space="preserve"> </w:t>
            </w:r>
            <w:r w:rsidR="00DB6B22" w:rsidRPr="00987848">
              <w:rPr>
                <w:rFonts w:asciiTheme="minorHAnsi" w:hAnsiTheme="minorHAnsi"/>
                <w:i/>
                <w:sz w:val="18"/>
                <w:szCs w:val="18"/>
                <w:lang w:eastAsia="es-ES"/>
              </w:rPr>
              <w:t>cámara desgrasadora que está compuesta por 6 divisiones en la cual en cada una de ellas contempla</w:t>
            </w:r>
            <w:r w:rsidRPr="00987848">
              <w:rPr>
                <w:rFonts w:asciiTheme="minorHAnsi" w:hAnsiTheme="minorHAnsi"/>
                <w:i/>
                <w:sz w:val="18"/>
                <w:szCs w:val="18"/>
                <w:lang w:eastAsia="es-ES"/>
              </w:rPr>
              <w:t xml:space="preserve"> </w:t>
            </w:r>
            <w:r w:rsidR="00DB6B22" w:rsidRPr="00987848">
              <w:rPr>
                <w:rFonts w:asciiTheme="minorHAnsi" w:hAnsiTheme="minorHAnsi"/>
                <w:i/>
                <w:sz w:val="18"/>
                <w:szCs w:val="18"/>
                <w:lang w:eastAsia="es-ES"/>
              </w:rPr>
              <w:t>una abertura en la parte inferior de manera que el RIL atraviese la abertura dejando atrás la mayor</w:t>
            </w:r>
            <w:r w:rsidRPr="00987848">
              <w:rPr>
                <w:rFonts w:asciiTheme="minorHAnsi" w:hAnsiTheme="minorHAnsi"/>
                <w:i/>
                <w:sz w:val="18"/>
                <w:szCs w:val="18"/>
                <w:lang w:eastAsia="es-ES"/>
              </w:rPr>
              <w:t xml:space="preserve"> </w:t>
            </w:r>
            <w:r w:rsidR="00DB6B22" w:rsidRPr="00987848">
              <w:rPr>
                <w:rFonts w:asciiTheme="minorHAnsi" w:hAnsiTheme="minorHAnsi"/>
                <w:i/>
                <w:sz w:val="18"/>
                <w:szCs w:val="18"/>
                <w:lang w:eastAsia="es-ES"/>
              </w:rPr>
              <w:t>cantidad de grasas (diferencia de densidad), por consiguiente a medida que el afluente pase los 6</w:t>
            </w:r>
            <w:r w:rsidRPr="00987848">
              <w:rPr>
                <w:rFonts w:asciiTheme="minorHAnsi" w:hAnsiTheme="minorHAnsi"/>
                <w:i/>
                <w:sz w:val="18"/>
                <w:szCs w:val="18"/>
                <w:lang w:eastAsia="es-ES"/>
              </w:rPr>
              <w:t xml:space="preserve"> </w:t>
            </w:r>
            <w:r w:rsidR="00DB6B22" w:rsidRPr="00987848">
              <w:rPr>
                <w:rFonts w:asciiTheme="minorHAnsi" w:hAnsiTheme="minorHAnsi"/>
                <w:i/>
                <w:sz w:val="18"/>
                <w:szCs w:val="18"/>
                <w:lang w:eastAsia="es-ES"/>
              </w:rPr>
              <w:t>módulos reduce su concentración de grasas y aceites. Capacidad de 9 m</w:t>
            </w:r>
            <w:r w:rsidR="00DB6B22"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w:t>
            </w:r>
          </w:p>
          <w:p w14:paraId="491CB749" w14:textId="73683E54" w:rsidR="00DB6B22" w:rsidRPr="00987848" w:rsidRDefault="00DB6B22" w:rsidP="00987848">
            <w:pPr>
              <w:autoSpaceDE w:val="0"/>
              <w:autoSpaceDN w:val="0"/>
              <w:adjustRightInd w:val="0"/>
              <w:rPr>
                <w:rFonts w:asciiTheme="minorHAnsi" w:hAnsiTheme="minorHAnsi"/>
                <w:i/>
                <w:sz w:val="18"/>
                <w:szCs w:val="18"/>
                <w:lang w:eastAsia="es-ES"/>
              </w:rPr>
            </w:pPr>
          </w:p>
          <w:p w14:paraId="00DEFC42" w14:textId="05DD38D7" w:rsidR="00DB6B22" w:rsidRPr="00987848" w:rsidRDefault="00DB6B22"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Además de reducir el parámetro aceites y grasas, DB</w:t>
            </w:r>
            <w:r w:rsidR="00E15B29" w:rsidRPr="00987848">
              <w:rPr>
                <w:rFonts w:asciiTheme="minorHAnsi" w:hAnsiTheme="minorHAnsi"/>
                <w:i/>
                <w:sz w:val="18"/>
                <w:szCs w:val="18"/>
                <w:lang w:eastAsia="es-ES"/>
              </w:rPr>
              <w:t>O</w:t>
            </w:r>
            <w:r w:rsidRPr="00987848">
              <w:rPr>
                <w:rFonts w:asciiTheme="minorHAnsi" w:hAnsiTheme="minorHAnsi"/>
                <w:i/>
                <w:sz w:val="18"/>
                <w:szCs w:val="18"/>
                <w:vertAlign w:val="subscript"/>
                <w:lang w:eastAsia="es-ES"/>
              </w:rPr>
              <w:t>5</w:t>
            </w:r>
            <w:r w:rsidRPr="00987848">
              <w:rPr>
                <w:rFonts w:asciiTheme="minorHAnsi" w:hAnsiTheme="minorHAnsi"/>
                <w:i/>
                <w:sz w:val="18"/>
                <w:szCs w:val="18"/>
                <w:lang w:eastAsia="es-ES"/>
              </w:rPr>
              <w:t xml:space="preserve"> y sólidos suspendidos, se debe destacar</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que el desgrasador permite aumentar la eficiencia del Biofiltro, ya que evita la saturación y/o</w:t>
            </w:r>
            <w:r w:rsidR="00E15B29" w:rsidRPr="00987848">
              <w:rPr>
                <w:rFonts w:asciiTheme="minorHAnsi" w:hAnsiTheme="minorHAnsi"/>
                <w:i/>
                <w:sz w:val="18"/>
                <w:szCs w:val="18"/>
                <w:lang w:eastAsia="es-ES"/>
              </w:rPr>
              <w:t xml:space="preserve"> </w:t>
            </w:r>
            <w:r w:rsidRPr="00987848">
              <w:rPr>
                <w:rFonts w:asciiTheme="minorHAnsi" w:hAnsiTheme="minorHAnsi"/>
                <w:i/>
                <w:sz w:val="18"/>
                <w:szCs w:val="18"/>
                <w:lang w:eastAsia="es-ES"/>
              </w:rPr>
              <w:t>colmatado por las grasas, indirectamente las cámaras permiten</w:t>
            </w:r>
            <w:r w:rsidR="00E15B29" w:rsidRPr="00987848">
              <w:rPr>
                <w:rFonts w:asciiTheme="minorHAnsi" w:hAnsiTheme="minorHAnsi"/>
                <w:i/>
                <w:sz w:val="18"/>
                <w:szCs w:val="18"/>
                <w:lang w:eastAsia="es-ES"/>
              </w:rPr>
              <w:t xml:space="preserve"> reducir</w:t>
            </w:r>
            <w:r w:rsidRPr="00987848">
              <w:rPr>
                <w:rFonts w:asciiTheme="minorHAnsi" w:hAnsiTheme="minorHAnsi"/>
                <w:i/>
                <w:sz w:val="18"/>
                <w:szCs w:val="18"/>
                <w:lang w:eastAsia="es-ES"/>
              </w:rPr>
              <w:t xml:space="preserve"> la temperatura del RIL.</w:t>
            </w:r>
          </w:p>
          <w:p w14:paraId="12DA325A"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57CA5A8B" w14:textId="77777777" w:rsidR="00E15B29" w:rsidRPr="00987848" w:rsidRDefault="00DB6B22" w:rsidP="00987848">
            <w:pPr>
              <w:autoSpaceDE w:val="0"/>
              <w:autoSpaceDN w:val="0"/>
              <w:adjustRightInd w:val="0"/>
              <w:rPr>
                <w:rFonts w:asciiTheme="minorHAnsi" w:hAnsiTheme="minorHAnsi"/>
                <w:i/>
                <w:iCs/>
                <w:sz w:val="18"/>
                <w:szCs w:val="18"/>
                <w:u w:val="single"/>
                <w:lang w:eastAsia="es-ES"/>
              </w:rPr>
            </w:pPr>
            <w:r w:rsidRPr="00987848">
              <w:rPr>
                <w:rFonts w:asciiTheme="minorHAnsi" w:hAnsiTheme="minorHAnsi"/>
                <w:i/>
                <w:iCs/>
                <w:sz w:val="18"/>
                <w:szCs w:val="18"/>
                <w:u w:val="single"/>
                <w:lang w:eastAsia="es-ES"/>
              </w:rPr>
              <w:lastRenderedPageBreak/>
              <w:t>Tratamiento biológico</w:t>
            </w:r>
          </w:p>
          <w:p w14:paraId="33C1EB36" w14:textId="08733AFB"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 xml:space="preserve">d.- Biofiltro (4): </w:t>
            </w:r>
            <w:r w:rsidRPr="00987848">
              <w:rPr>
                <w:rFonts w:asciiTheme="minorHAnsi" w:hAnsiTheme="minorHAnsi"/>
                <w:i/>
                <w:sz w:val="18"/>
                <w:szCs w:val="18"/>
                <w:lang w:eastAsia="es-ES"/>
              </w:rPr>
              <w:t>Este es el elemento principal del sistema de tratamiento, su función es la de retener la materia orgánica presente en el agua residual, generar un efluente con muy baja turbiedad y contener los microorganismos, a través lombrices encargadas de consumir la materia retenida.</w:t>
            </w:r>
          </w:p>
          <w:p w14:paraId="4E1FE4EE"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71A3FECE" w14:textId="43CE1AE3"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El sistema ha sido diseñado considerando un módulo primario (decágono) construido en base a muros de albañilería confinada, posee una superficie útil de 48 m</w:t>
            </w:r>
            <w:r w:rsidRPr="00987848">
              <w:rPr>
                <w:rFonts w:asciiTheme="minorHAnsi" w:hAnsiTheme="minorHAnsi"/>
                <w:i/>
                <w:sz w:val="18"/>
                <w:szCs w:val="18"/>
                <w:vertAlign w:val="superscript"/>
                <w:lang w:eastAsia="es-ES"/>
              </w:rPr>
              <w:t>2</w:t>
            </w:r>
            <w:r w:rsidRPr="00987848">
              <w:rPr>
                <w:rFonts w:asciiTheme="minorHAnsi" w:hAnsiTheme="minorHAnsi"/>
                <w:i/>
                <w:sz w:val="18"/>
                <w:szCs w:val="18"/>
                <w:lang w:eastAsia="es-ES"/>
              </w:rPr>
              <w:t xml:space="preserve"> donde el RIL proveniente de la cámara desgrasadora es aspersado a través de un aspersor giratorio, en la superficie de este sistema.</w:t>
            </w:r>
          </w:p>
          <w:p w14:paraId="2A668AF9"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3419E551" w14:textId="2827B71B"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Este tratamiento biológico conocido también como Biofiltro Aeróbico, permite tratar el agua proveniente de la cámara desgrasadora, la cual ha sido previamente filtrada, de forma tal, que ingresa al sistema biológico con un contenido reducido de Sólidos Suspendidos Totales (SST) y Aceites y Grasas (A y G), por sobre todo de A y G dado que el biofiltro no está diseñado para remover este parámetro.</w:t>
            </w:r>
          </w:p>
          <w:p w14:paraId="16A8406E"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0EC476B1" w14:textId="07279FE9"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 xml:space="preserve">El "lombrifiltro" actúa como un filtro percolador que está compuesto, en orden descendente, por una capa de humus y lombrices </w:t>
            </w:r>
            <w:r w:rsidRPr="00987848">
              <w:rPr>
                <w:rFonts w:asciiTheme="minorHAnsi" w:hAnsiTheme="minorHAnsi"/>
                <w:i/>
                <w:iCs/>
                <w:sz w:val="18"/>
                <w:szCs w:val="18"/>
                <w:lang w:eastAsia="es-ES"/>
              </w:rPr>
              <w:t xml:space="preserve">(Eisenia foetida) </w:t>
            </w:r>
            <w:r w:rsidRPr="00987848">
              <w:rPr>
                <w:rFonts w:asciiTheme="minorHAnsi" w:hAnsiTheme="minorHAnsi"/>
                <w:i/>
                <w:sz w:val="18"/>
                <w:szCs w:val="18"/>
                <w:lang w:eastAsia="es-ES"/>
              </w:rPr>
              <w:t>(primera filtración), aserrín y viruta (segunda filtración), gravilla y por último una capa de bolones. Estas dos últimas capas proveen soporte y aireación al sistema, asegurando su permeabilidad.</w:t>
            </w:r>
          </w:p>
          <w:p w14:paraId="162E610D"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409CDC57" w14:textId="06CE3FAA"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El nicho contempla una malla (raschel) para el control migratorio de lombrices. El sistema considera ventilación a partir de un doble fondo para favorecer el escurrimiento del agua y la sustentación de la microbiología aeróbica. Para lograr el óptimo proceso de tratamiento, el módulo de Lombrifiltro es regado, a través de un aspersor giratorio de esta forma se retendrá en toda la superficie del módulo la materia orgánica, sin zonas inundadas, en caso de que esto suceda, se detiene el riego por lapso para drenar el biofiltro, y así lograr una humedad optima, este modulo considera un aspersor que se encuentra ubicado en el centro del nicho, el cual gira dando a todo el sistema un riego homogéneo y equilibrado, este sistema es automático, ya que así se controla la humedad optima del lecho</w:t>
            </w:r>
          </w:p>
          <w:p w14:paraId="316D1508"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7642B3AA" w14:textId="5164BBB5"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Posee un volumen de 60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 xml:space="preserve"> de que está compuesto, en orden descendente, por una capa de humus y lombrices </w:t>
            </w:r>
            <w:r w:rsidRPr="00987848">
              <w:rPr>
                <w:rFonts w:asciiTheme="minorHAnsi" w:hAnsiTheme="minorHAnsi"/>
                <w:i/>
                <w:iCs/>
                <w:sz w:val="18"/>
                <w:szCs w:val="18"/>
                <w:lang w:eastAsia="es-ES"/>
              </w:rPr>
              <w:t xml:space="preserve">(Eisenia foetida) </w:t>
            </w:r>
            <w:r w:rsidRPr="00987848">
              <w:rPr>
                <w:rFonts w:asciiTheme="minorHAnsi" w:hAnsiTheme="minorHAnsi"/>
                <w:i/>
                <w:sz w:val="18"/>
                <w:szCs w:val="18"/>
                <w:lang w:eastAsia="es-ES"/>
              </w:rPr>
              <w:t>(primera filtración), aserrín y viruta (segunda filtración), gravilla y por último una capa de balones. En cuanto al flujo se estima un caudal máximo de capacidad de 20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/día, para no tener zonas susceptibles a ser saturadas.</w:t>
            </w:r>
          </w:p>
          <w:p w14:paraId="448A0066"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51E9A315" w14:textId="4CF0EA99"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La tasa de aplicación del RIL sobre el lecho filtrante es máx. 1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/m</w:t>
            </w:r>
            <w:r w:rsidRPr="00987848">
              <w:rPr>
                <w:rFonts w:asciiTheme="minorHAnsi" w:hAnsiTheme="minorHAnsi"/>
                <w:i/>
                <w:sz w:val="18"/>
                <w:szCs w:val="18"/>
                <w:vertAlign w:val="superscript"/>
                <w:lang w:eastAsia="es-ES"/>
              </w:rPr>
              <w:t>2</w:t>
            </w:r>
            <w:r w:rsidRPr="00987848">
              <w:rPr>
                <w:rFonts w:asciiTheme="minorHAnsi" w:hAnsiTheme="minorHAnsi"/>
                <w:i/>
                <w:sz w:val="18"/>
                <w:szCs w:val="18"/>
                <w:lang w:eastAsia="es-ES"/>
              </w:rPr>
              <w:t xml:space="preserve"> día, es por ello que el sistema contempla un aspersor giratorio, el cual hace la dispersión del RIL en el Biofiltro.</w:t>
            </w:r>
          </w:p>
          <w:p w14:paraId="181DDE96"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0C9E3B6A" w14:textId="395B7702"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Para un RIL que posee un alto contenido en materia orgánica como es en este caso, se consideró una densidad de 30.000 unidades por m</w:t>
            </w:r>
            <w:r w:rsidRPr="00987848">
              <w:rPr>
                <w:rFonts w:asciiTheme="minorHAnsi" w:hAnsiTheme="minorHAnsi"/>
                <w:i/>
                <w:sz w:val="18"/>
                <w:szCs w:val="18"/>
                <w:vertAlign w:val="superscript"/>
                <w:lang w:eastAsia="es-ES"/>
              </w:rPr>
              <w:t>2</w:t>
            </w:r>
            <w:r w:rsidRPr="00987848">
              <w:rPr>
                <w:rFonts w:asciiTheme="minorHAnsi" w:hAnsiTheme="minorHAnsi"/>
                <w:i/>
                <w:sz w:val="18"/>
                <w:szCs w:val="18"/>
                <w:lang w:eastAsia="es-ES"/>
              </w:rPr>
              <w:t xml:space="preserve"> de </w:t>
            </w:r>
            <w:r w:rsidRPr="00987848">
              <w:rPr>
                <w:rFonts w:asciiTheme="minorHAnsi" w:hAnsiTheme="minorHAnsi"/>
                <w:i/>
                <w:iCs/>
                <w:sz w:val="18"/>
                <w:szCs w:val="18"/>
                <w:lang w:eastAsia="es-ES"/>
              </w:rPr>
              <w:t xml:space="preserve">(Eisenia foetida), </w:t>
            </w:r>
            <w:r w:rsidRPr="00987848">
              <w:rPr>
                <w:rFonts w:asciiTheme="minorHAnsi" w:hAnsiTheme="minorHAnsi"/>
                <w:i/>
                <w:sz w:val="18"/>
                <w:szCs w:val="18"/>
                <w:lang w:eastAsia="es-ES"/>
              </w:rPr>
              <w:t>para lo cual, inicialmente (puesta en marcha) se sembraron en una densidad de 10.000 unidades por m</w:t>
            </w:r>
            <w:r w:rsidRPr="00987848">
              <w:rPr>
                <w:rFonts w:asciiTheme="minorHAnsi" w:hAnsiTheme="minorHAnsi"/>
                <w:i/>
                <w:sz w:val="18"/>
                <w:szCs w:val="18"/>
                <w:vertAlign w:val="superscript"/>
                <w:lang w:eastAsia="es-ES"/>
              </w:rPr>
              <w:t>2</w:t>
            </w:r>
            <w:r w:rsidRPr="00987848">
              <w:rPr>
                <w:rFonts w:asciiTheme="minorHAnsi" w:hAnsiTheme="minorHAnsi"/>
                <w:i/>
                <w:sz w:val="18"/>
                <w:szCs w:val="18"/>
                <w:lang w:eastAsia="es-ES"/>
              </w:rPr>
              <w:t xml:space="preserve"> las que en menos de 3 meses se multiplicaron hasta alcanzar la densidad requerida, debido a su rápida capacidad de reproducción y a su capacidad de regulación de la población.</w:t>
            </w:r>
          </w:p>
          <w:p w14:paraId="04F156DB"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7B42B394" w14:textId="64EB447E"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La materia orgánica es consumida por las lombrices, transformándola. Un tercio de la materia orgánica pasa a constituir masa corporal de las lombrices y las restantes en humus de lombriz, por tanto no se generan lodo.</w:t>
            </w:r>
          </w:p>
          <w:p w14:paraId="1950F2E6"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406C7404" w14:textId="55E3A580"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El humus generado corresponde a un material totalmente estabilizado, que será dispuesto en el mismo predio y utilizado como abono gracias a su calidad de fertilizante orgánico.</w:t>
            </w:r>
          </w:p>
          <w:p w14:paraId="51831B66"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2B833090" w14:textId="68FA8F17"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El retiro del Humus del Biofiltro se realizará, una vez cada dos años, debiendo ser necesario rellenar con viruta, aserrín y renovar parte de la genética de las lombrices que conforman el relleno. La cantidad de Humus generada corresponde a una capa de 20 cm de profundidad, un volumen equivalente a 10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w:t>
            </w:r>
          </w:p>
          <w:p w14:paraId="62EADF46" w14:textId="6F50531F" w:rsidR="00E15B29" w:rsidRPr="00987848" w:rsidRDefault="00E15B29" w:rsidP="00987848">
            <w:pPr>
              <w:autoSpaceDE w:val="0"/>
              <w:autoSpaceDN w:val="0"/>
              <w:adjustRightInd w:val="0"/>
              <w:rPr>
                <w:rFonts w:asciiTheme="minorHAnsi" w:hAnsiTheme="minorHAnsi"/>
                <w:i/>
                <w:sz w:val="18"/>
                <w:szCs w:val="18"/>
                <w:lang w:eastAsia="es-ES"/>
              </w:rPr>
            </w:pPr>
          </w:p>
          <w:p w14:paraId="5E78F8DA" w14:textId="2FF61C0D"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En el evento que, se deba incorporar otro módulo de Biofi1tro, por aumento de la actividad de la planta de proceso, se avisará oportunamente a las autoridades competentes para esta acción.</w:t>
            </w:r>
          </w:p>
          <w:p w14:paraId="0F9EDD97"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61EFBD67" w14:textId="77777777" w:rsidR="00E15B29" w:rsidRPr="00987848" w:rsidRDefault="00E15B29" w:rsidP="00987848">
            <w:pPr>
              <w:autoSpaceDE w:val="0"/>
              <w:autoSpaceDN w:val="0"/>
              <w:adjustRightInd w:val="0"/>
              <w:rPr>
                <w:rFonts w:asciiTheme="minorHAnsi" w:hAnsiTheme="minorHAnsi"/>
                <w:i/>
                <w:iCs/>
                <w:sz w:val="18"/>
                <w:szCs w:val="18"/>
                <w:u w:val="single"/>
                <w:lang w:eastAsia="es-ES"/>
              </w:rPr>
            </w:pPr>
            <w:r w:rsidRPr="00987848">
              <w:rPr>
                <w:rFonts w:asciiTheme="minorHAnsi" w:hAnsiTheme="minorHAnsi"/>
                <w:i/>
                <w:iCs/>
                <w:sz w:val="18"/>
                <w:szCs w:val="18"/>
                <w:u w:val="single"/>
                <w:lang w:eastAsia="es-ES"/>
              </w:rPr>
              <w:t>Biofiltro aeróbico Dinámico. con corte transversal</w:t>
            </w:r>
          </w:p>
          <w:p w14:paraId="5DBCAC5F" w14:textId="6F66B5C1"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b/>
                <w:i/>
                <w:sz w:val="18"/>
                <w:szCs w:val="18"/>
                <w:lang w:eastAsia="es-ES"/>
              </w:rPr>
              <w:t>e</w:t>
            </w:r>
            <w:r w:rsidR="00987848">
              <w:rPr>
                <w:rFonts w:asciiTheme="minorHAnsi" w:hAnsiTheme="minorHAnsi"/>
                <w:b/>
                <w:i/>
                <w:sz w:val="18"/>
                <w:szCs w:val="18"/>
                <w:lang w:eastAsia="es-ES"/>
              </w:rPr>
              <w:t>.</w:t>
            </w:r>
            <w:r w:rsidRPr="00987848">
              <w:rPr>
                <w:rFonts w:asciiTheme="minorHAnsi" w:hAnsiTheme="minorHAnsi"/>
                <w:b/>
                <w:i/>
                <w:sz w:val="18"/>
                <w:szCs w:val="18"/>
                <w:lang w:eastAsia="es-ES"/>
              </w:rPr>
              <w:t>-</w:t>
            </w:r>
            <w:r w:rsidRPr="00987848">
              <w:rPr>
                <w:rFonts w:asciiTheme="minorHAnsi" w:hAnsiTheme="minorHAnsi"/>
                <w:i/>
                <w:sz w:val="18"/>
                <w:szCs w:val="18"/>
                <w:lang w:eastAsia="es-ES"/>
              </w:rPr>
              <w:t xml:space="preserve"> </w:t>
            </w:r>
            <w:r w:rsidRPr="00987848">
              <w:rPr>
                <w:rFonts w:asciiTheme="minorHAnsi" w:hAnsiTheme="minorHAnsi"/>
                <w:b/>
                <w:bCs/>
                <w:i/>
                <w:sz w:val="18"/>
                <w:szCs w:val="18"/>
                <w:lang w:eastAsia="es-ES"/>
              </w:rPr>
              <w:t>Cámara de salida de Biofiltro. (5):</w:t>
            </w:r>
            <w:r w:rsidRPr="00987848">
              <w:rPr>
                <w:rFonts w:asciiTheme="minorHAnsi" w:hAnsiTheme="minorHAnsi"/>
                <w:bCs/>
                <w:i/>
                <w:sz w:val="18"/>
                <w:szCs w:val="18"/>
                <w:lang w:eastAsia="es-ES"/>
              </w:rPr>
              <w:t xml:space="preserve"> El</w:t>
            </w:r>
            <w:r w:rsidRPr="00987848">
              <w:rPr>
                <w:rFonts w:asciiTheme="minorHAnsi" w:hAnsiTheme="minorHAnsi"/>
                <w:i/>
                <w:sz w:val="18"/>
                <w:szCs w:val="18"/>
                <w:lang w:eastAsia="es-ES"/>
              </w:rPr>
              <w:t xml:space="preserve"> RIL que es aspersado en el biofiltro decanta en la cámara de salida que tiene una capacidad de 0,3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 cuya función principal es almacenar el RIL hasta que por rebalse pase al estanque de acumulación principal.</w:t>
            </w:r>
          </w:p>
          <w:p w14:paraId="7A2B6FC4"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4F676786" w14:textId="5C0C34E8"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lastRenderedPageBreak/>
              <w:t xml:space="preserve">f.- Estanque de acumulación (6): </w:t>
            </w:r>
            <w:r w:rsidRPr="00987848">
              <w:rPr>
                <w:rFonts w:asciiTheme="minorHAnsi" w:hAnsiTheme="minorHAnsi"/>
                <w:i/>
                <w:sz w:val="18"/>
                <w:szCs w:val="18"/>
                <w:lang w:eastAsia="es-ES"/>
              </w:rPr>
              <w:t>Este estanque tiene una capacidad de 3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 es el pulmón del sistema de separación de sólidos por aire disuelto, ya que provee de un flujo continuo al sistema señalado anteriormente, además homogeniza los RILes, ya que trae como consecuencia una estabilización en las concentraciones de contaminantes, esto facilita una mejor dosificación de químicos en la etapa posterior a esta Flotación por aire disuelto (DAF).</w:t>
            </w:r>
          </w:p>
          <w:p w14:paraId="5B568185"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4CFB5120" w14:textId="1793F904" w:rsidR="00E15B29" w:rsidRPr="00987848" w:rsidRDefault="00E15B29" w:rsidP="00987848">
            <w:pPr>
              <w:autoSpaceDE w:val="0"/>
              <w:autoSpaceDN w:val="0"/>
              <w:adjustRightInd w:val="0"/>
              <w:rPr>
                <w:rFonts w:asciiTheme="minorHAnsi" w:hAnsiTheme="minorHAnsi"/>
                <w:i/>
                <w:iCs/>
                <w:sz w:val="18"/>
                <w:szCs w:val="18"/>
                <w:u w:val="single"/>
                <w:lang w:eastAsia="es-ES"/>
              </w:rPr>
            </w:pPr>
            <w:r w:rsidRPr="00987848">
              <w:rPr>
                <w:rFonts w:asciiTheme="minorHAnsi" w:hAnsiTheme="minorHAnsi"/>
                <w:i/>
                <w:iCs/>
                <w:sz w:val="18"/>
                <w:szCs w:val="18"/>
                <w:u w:val="single"/>
                <w:lang w:eastAsia="es-ES"/>
              </w:rPr>
              <w:t xml:space="preserve">Tratamiento </w:t>
            </w:r>
            <w:r w:rsidR="000849E8" w:rsidRPr="00987848">
              <w:rPr>
                <w:rFonts w:asciiTheme="minorHAnsi" w:hAnsiTheme="minorHAnsi"/>
                <w:i/>
                <w:iCs/>
                <w:sz w:val="18"/>
                <w:szCs w:val="18"/>
                <w:u w:val="single"/>
                <w:lang w:eastAsia="es-ES"/>
              </w:rPr>
              <w:t>Físico</w:t>
            </w:r>
            <w:r w:rsidRPr="00987848">
              <w:rPr>
                <w:rFonts w:asciiTheme="minorHAnsi" w:hAnsiTheme="minorHAnsi"/>
                <w:i/>
                <w:iCs/>
                <w:sz w:val="18"/>
                <w:szCs w:val="18"/>
                <w:u w:val="single"/>
                <w:lang w:eastAsia="es-ES"/>
              </w:rPr>
              <w:t xml:space="preserve"> Químico</w:t>
            </w:r>
          </w:p>
          <w:p w14:paraId="7D3EBFB5" w14:textId="1BFE2D14"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b/>
                <w:i/>
                <w:sz w:val="18"/>
                <w:szCs w:val="18"/>
                <w:lang w:eastAsia="es-ES"/>
              </w:rPr>
              <w:t xml:space="preserve">g.- </w:t>
            </w:r>
            <w:r w:rsidRPr="00987848">
              <w:rPr>
                <w:rFonts w:asciiTheme="minorHAnsi" w:hAnsiTheme="minorHAnsi"/>
                <w:b/>
                <w:bCs/>
                <w:i/>
                <w:sz w:val="18"/>
                <w:szCs w:val="18"/>
                <w:lang w:eastAsia="es-ES"/>
              </w:rPr>
              <w:t xml:space="preserve">Sistema de separación de flotación por aire disuelto (7): </w:t>
            </w:r>
            <w:r w:rsidRPr="00987848">
              <w:rPr>
                <w:rFonts w:asciiTheme="minorHAnsi" w:hAnsiTheme="minorHAnsi"/>
                <w:i/>
                <w:sz w:val="18"/>
                <w:szCs w:val="18"/>
                <w:lang w:eastAsia="es-ES"/>
              </w:rPr>
              <w:t>La flotación por aire disuelto (DAF) es una operación unitaria que se emplea para la separación de partículas sólidas o líquidas de una fase líquida. La separación se consigue introduciendo finas burbujas de gas, normalmente aire, en la fase líquida. Las burbujas se adhieren a las partículas, y la fuerza ascensional que experimenta el conjunto burbuja de aire- partícula hace que suba hasta la superficie del líquido. De esta forma, es posible hacer ascender a la superficie partículas cuya densidad es mayor a la del líquido, además de favorecer la ascensión de las partículas cuya densidad es inferior, como el caso de aceite en el agua (Ramalho, R., 1993).</w:t>
            </w:r>
          </w:p>
          <w:p w14:paraId="01141A35"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79A9DC4B" w14:textId="73675814" w:rsidR="00E15B29" w:rsidRPr="00987848" w:rsidRDefault="00E15B29" w:rsidP="00987848">
            <w:pPr>
              <w:autoSpaceDE w:val="0"/>
              <w:autoSpaceDN w:val="0"/>
              <w:adjustRightInd w:val="0"/>
              <w:rPr>
                <w:rFonts w:asciiTheme="minorHAnsi" w:hAnsiTheme="minorHAnsi"/>
                <w:i/>
                <w:sz w:val="18"/>
                <w:szCs w:val="18"/>
                <w:lang w:eastAsia="es-ES"/>
              </w:rPr>
            </w:pPr>
            <w:r w:rsidRPr="00987848">
              <w:rPr>
                <w:rFonts w:asciiTheme="minorHAnsi" w:hAnsiTheme="minorHAnsi"/>
                <w:i/>
                <w:sz w:val="18"/>
                <w:szCs w:val="18"/>
                <w:lang w:eastAsia="es-ES"/>
              </w:rPr>
              <w:t>Los clarificadores DAF (por sus siglas en ingl</w:t>
            </w:r>
            <w:r w:rsidR="00987848">
              <w:rPr>
                <w:rFonts w:asciiTheme="minorHAnsi" w:hAnsiTheme="minorHAnsi"/>
                <w:i/>
                <w:sz w:val="18"/>
                <w:szCs w:val="18"/>
                <w:lang w:eastAsia="es-ES"/>
              </w:rPr>
              <w:t>é</w:t>
            </w:r>
            <w:r w:rsidRPr="00987848">
              <w:rPr>
                <w:rFonts w:asciiTheme="minorHAnsi" w:hAnsiTheme="minorHAnsi"/>
                <w:i/>
                <w:sz w:val="18"/>
                <w:szCs w:val="18"/>
                <w:lang w:eastAsia="es-ES"/>
              </w:rPr>
              <w:t xml:space="preserve">s </w:t>
            </w:r>
            <w:r w:rsidR="000849E8" w:rsidRPr="00987848">
              <w:rPr>
                <w:rFonts w:asciiTheme="minorHAnsi" w:hAnsiTheme="minorHAnsi"/>
                <w:i/>
                <w:sz w:val="18"/>
                <w:szCs w:val="18"/>
                <w:lang w:eastAsia="es-ES"/>
              </w:rPr>
              <w:t>Disolved</w:t>
            </w:r>
            <w:r w:rsidRPr="00987848">
              <w:rPr>
                <w:rFonts w:asciiTheme="minorHAnsi" w:hAnsiTheme="minorHAnsi"/>
                <w:i/>
                <w:sz w:val="18"/>
                <w:szCs w:val="18"/>
                <w:lang w:eastAsia="es-ES"/>
              </w:rPr>
              <w:t xml:space="preserve"> Air Flotation), es un sistemas que cuenta con bombas dosificad ora de químicos (coagulante y floculante) que son inyectadas al DAF de manera que estos químicos hacen ascender hacia la superficie fl</w:t>
            </w:r>
            <w:r w:rsidR="00987848">
              <w:rPr>
                <w:rFonts w:asciiTheme="minorHAnsi" w:hAnsiTheme="minorHAnsi"/>
                <w:i/>
                <w:sz w:val="18"/>
                <w:szCs w:val="18"/>
                <w:lang w:eastAsia="es-ES"/>
              </w:rPr>
              <w:t>ó</w:t>
            </w:r>
            <w:r w:rsidRPr="00987848">
              <w:rPr>
                <w:rFonts w:asciiTheme="minorHAnsi" w:hAnsiTheme="minorHAnsi"/>
                <w:i/>
                <w:sz w:val="18"/>
                <w:szCs w:val="18"/>
                <w:lang w:eastAsia="es-ES"/>
              </w:rPr>
              <w:t>culos, los cuales son removidos por medio de un barredor de accionamiento mecánico hacia la rampa de descarga, para ser enviados (efecto de gravedad) al pozo acumulador e inmediatamente después por medio de acción de bomba al filtro parabólico que es retirado al colector de sólidos.</w:t>
            </w:r>
          </w:p>
          <w:p w14:paraId="07B9F92D" w14:textId="77777777" w:rsidR="00E15B29" w:rsidRPr="00987848" w:rsidRDefault="00E15B29" w:rsidP="00987848">
            <w:pPr>
              <w:autoSpaceDE w:val="0"/>
              <w:autoSpaceDN w:val="0"/>
              <w:adjustRightInd w:val="0"/>
              <w:rPr>
                <w:rFonts w:asciiTheme="minorHAnsi" w:hAnsiTheme="minorHAnsi"/>
                <w:i/>
                <w:sz w:val="18"/>
                <w:szCs w:val="18"/>
                <w:lang w:eastAsia="es-ES"/>
              </w:rPr>
            </w:pPr>
          </w:p>
          <w:p w14:paraId="64875D16" w14:textId="7FD81783" w:rsidR="00987848" w:rsidRPr="00987848" w:rsidRDefault="00987848" w:rsidP="00987848">
            <w:pPr>
              <w:autoSpaceDE w:val="0"/>
              <w:autoSpaceDN w:val="0"/>
              <w:adjustRightInd w:val="0"/>
              <w:rPr>
                <w:rFonts w:asciiTheme="minorHAnsi" w:hAnsiTheme="minorHAnsi"/>
                <w:i/>
                <w:iCs/>
                <w:sz w:val="18"/>
                <w:szCs w:val="18"/>
                <w:u w:val="single"/>
                <w:lang w:eastAsia="es-ES"/>
              </w:rPr>
            </w:pPr>
            <w:r w:rsidRPr="00987848">
              <w:rPr>
                <w:rFonts w:asciiTheme="minorHAnsi" w:hAnsiTheme="minorHAnsi"/>
                <w:i/>
                <w:iCs/>
                <w:sz w:val="18"/>
                <w:szCs w:val="18"/>
                <w:u w:val="single"/>
                <w:lang w:eastAsia="es-ES"/>
              </w:rPr>
              <w:t>Diseño DAF</w:t>
            </w:r>
          </w:p>
          <w:p w14:paraId="5135703F" w14:textId="102BE811" w:rsidR="00987848" w:rsidRPr="00987848" w:rsidRDefault="00987848"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 xml:space="preserve">h.- Estación de microfiltrado en columna de arena (9): </w:t>
            </w:r>
            <w:r w:rsidRPr="00987848">
              <w:rPr>
                <w:rFonts w:asciiTheme="minorHAnsi" w:hAnsiTheme="minorHAnsi"/>
                <w:i/>
                <w:sz w:val="18"/>
                <w:szCs w:val="18"/>
                <w:lang w:eastAsia="es-ES"/>
              </w:rPr>
              <w:t>La presente estación considera el microfiltrado del afluente ya tratado por medios físico químico, en un lecho de arena silícea, en dicho lecho el afluente es bombeado a contracorriente en una columna de arena que retiene por microfiltración el contaminante residual (microflóculos del sistema DAF) que aún mantiene el afluente.</w:t>
            </w:r>
          </w:p>
          <w:p w14:paraId="7F72974F" w14:textId="77777777" w:rsidR="00987848" w:rsidRPr="00987848" w:rsidRDefault="00987848" w:rsidP="00987848">
            <w:pPr>
              <w:autoSpaceDE w:val="0"/>
              <w:autoSpaceDN w:val="0"/>
              <w:adjustRightInd w:val="0"/>
              <w:rPr>
                <w:rFonts w:asciiTheme="minorHAnsi" w:hAnsiTheme="minorHAnsi"/>
                <w:i/>
                <w:iCs/>
                <w:sz w:val="18"/>
                <w:szCs w:val="18"/>
                <w:lang w:eastAsia="es-ES"/>
              </w:rPr>
            </w:pPr>
          </w:p>
          <w:p w14:paraId="0A20073E" w14:textId="77777777" w:rsidR="00987848" w:rsidRPr="00987848" w:rsidRDefault="00987848" w:rsidP="00987848">
            <w:pPr>
              <w:autoSpaceDE w:val="0"/>
              <w:autoSpaceDN w:val="0"/>
              <w:adjustRightInd w:val="0"/>
              <w:rPr>
                <w:rFonts w:asciiTheme="minorHAnsi" w:hAnsiTheme="minorHAnsi"/>
                <w:i/>
                <w:iCs/>
                <w:sz w:val="18"/>
                <w:szCs w:val="18"/>
                <w:u w:val="single"/>
                <w:lang w:eastAsia="es-ES"/>
              </w:rPr>
            </w:pPr>
            <w:r w:rsidRPr="00987848">
              <w:rPr>
                <w:rFonts w:asciiTheme="minorHAnsi" w:hAnsiTheme="minorHAnsi"/>
                <w:i/>
                <w:iCs/>
                <w:sz w:val="18"/>
                <w:szCs w:val="18"/>
                <w:u w:val="single"/>
                <w:lang w:eastAsia="es-ES"/>
              </w:rPr>
              <w:t>Desinfección</w:t>
            </w:r>
          </w:p>
          <w:p w14:paraId="397D552C" w14:textId="191B82FD" w:rsidR="00987848" w:rsidRPr="00987848" w:rsidRDefault="00987848"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 xml:space="preserve">i.- Cámara de cloración (10): </w:t>
            </w:r>
            <w:r w:rsidRPr="00987848">
              <w:rPr>
                <w:rFonts w:asciiTheme="minorHAnsi" w:hAnsiTheme="minorHAnsi"/>
                <w:i/>
                <w:sz w:val="18"/>
                <w:szCs w:val="18"/>
                <w:lang w:eastAsia="es-ES"/>
              </w:rPr>
              <w:t>En esta etapa el Ril es llevado a una cámara de cloración que está ubicada en la salida de microfiltro, en dicha cámara se inyectan pastillas cloradoras en base a hipocloritos de calcio, aguas abajo cuenta con dos cámaras de contacto, de manera de otorgar el tiempo de residencia necesario para eliminar organismos patógenos presentes en el RIL.</w:t>
            </w:r>
          </w:p>
          <w:p w14:paraId="4F7CE758" w14:textId="77777777" w:rsidR="00987848" w:rsidRPr="00987848" w:rsidRDefault="00987848" w:rsidP="00987848">
            <w:pPr>
              <w:autoSpaceDE w:val="0"/>
              <w:autoSpaceDN w:val="0"/>
              <w:adjustRightInd w:val="0"/>
              <w:rPr>
                <w:rFonts w:asciiTheme="minorHAnsi" w:hAnsiTheme="minorHAnsi"/>
                <w:i/>
                <w:sz w:val="18"/>
                <w:szCs w:val="18"/>
                <w:lang w:eastAsia="es-ES"/>
              </w:rPr>
            </w:pPr>
          </w:p>
          <w:p w14:paraId="5CF84BA3" w14:textId="6C3C063C" w:rsidR="00987848" w:rsidRPr="00987848" w:rsidRDefault="00987848"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 xml:space="preserve">j.- Pozo de cloración (1) y (2): (11) (12): </w:t>
            </w:r>
            <w:r w:rsidRPr="00987848">
              <w:rPr>
                <w:rFonts w:asciiTheme="minorHAnsi" w:hAnsiTheme="minorHAnsi"/>
                <w:i/>
                <w:sz w:val="18"/>
                <w:szCs w:val="18"/>
                <w:lang w:eastAsia="es-ES"/>
              </w:rPr>
              <w:t>El pozo de acumulación tiene una capacidad de almacenaje de 0,4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 xml:space="preserve"> (1) y 0,5 m</w:t>
            </w:r>
            <w:r w:rsidRPr="00987848">
              <w:rPr>
                <w:rFonts w:asciiTheme="minorHAnsi" w:hAnsiTheme="minorHAnsi"/>
                <w:i/>
                <w:sz w:val="18"/>
                <w:szCs w:val="18"/>
                <w:vertAlign w:val="superscript"/>
                <w:lang w:eastAsia="es-ES"/>
              </w:rPr>
              <w:t>3</w:t>
            </w:r>
            <w:r w:rsidRPr="00987848">
              <w:rPr>
                <w:rFonts w:asciiTheme="minorHAnsi" w:hAnsiTheme="minorHAnsi"/>
                <w:i/>
                <w:sz w:val="18"/>
                <w:szCs w:val="18"/>
                <w:lang w:eastAsia="es-ES"/>
              </w:rPr>
              <w:t xml:space="preserve"> (2), estos pozos se conocen como cámaras de contacto, indispensables para eliminar los organismos patógenos presentes el RIL, ellos otorgan el tiempo necesario para la reacción de degradación.</w:t>
            </w:r>
          </w:p>
          <w:p w14:paraId="55C823AE" w14:textId="77777777" w:rsidR="00987848" w:rsidRPr="00987848" w:rsidRDefault="00987848" w:rsidP="00987848">
            <w:pPr>
              <w:autoSpaceDE w:val="0"/>
              <w:autoSpaceDN w:val="0"/>
              <w:adjustRightInd w:val="0"/>
              <w:rPr>
                <w:rFonts w:asciiTheme="minorHAnsi" w:hAnsiTheme="minorHAnsi"/>
                <w:i/>
                <w:sz w:val="18"/>
                <w:szCs w:val="18"/>
                <w:lang w:eastAsia="es-ES"/>
              </w:rPr>
            </w:pPr>
          </w:p>
          <w:p w14:paraId="45AEBF27" w14:textId="3B5F513E" w:rsidR="00987848" w:rsidRPr="00987848" w:rsidRDefault="00987848" w:rsidP="00987848">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 xml:space="preserve">k.- Cámara de Decloración (13): </w:t>
            </w:r>
            <w:r w:rsidRPr="00987848">
              <w:rPr>
                <w:rFonts w:asciiTheme="minorHAnsi" w:hAnsiTheme="minorHAnsi"/>
                <w:i/>
                <w:sz w:val="18"/>
                <w:szCs w:val="18"/>
                <w:lang w:eastAsia="es-ES"/>
              </w:rPr>
              <w:t>Por su parte, esta cámara trabaja con pastillas de sulfito de sodio de manera que por contacto se inactive el cloro residual activo del efluente.</w:t>
            </w:r>
          </w:p>
          <w:p w14:paraId="52BC988E" w14:textId="77777777" w:rsidR="00987848" w:rsidRPr="00987848" w:rsidRDefault="00987848" w:rsidP="00987848">
            <w:pPr>
              <w:autoSpaceDE w:val="0"/>
              <w:autoSpaceDN w:val="0"/>
              <w:adjustRightInd w:val="0"/>
              <w:rPr>
                <w:rFonts w:asciiTheme="minorHAnsi" w:hAnsiTheme="minorHAnsi"/>
                <w:i/>
                <w:sz w:val="18"/>
                <w:szCs w:val="18"/>
                <w:lang w:eastAsia="es-ES"/>
              </w:rPr>
            </w:pPr>
          </w:p>
          <w:p w14:paraId="24FB9738" w14:textId="77777777" w:rsidR="00D24B16" w:rsidRDefault="00987848" w:rsidP="00D24B16">
            <w:pPr>
              <w:autoSpaceDE w:val="0"/>
              <w:autoSpaceDN w:val="0"/>
              <w:adjustRightInd w:val="0"/>
              <w:rPr>
                <w:rFonts w:asciiTheme="minorHAnsi" w:hAnsiTheme="minorHAnsi"/>
                <w:i/>
                <w:sz w:val="18"/>
                <w:szCs w:val="18"/>
                <w:lang w:eastAsia="es-ES"/>
              </w:rPr>
            </w:pPr>
            <w:r w:rsidRPr="00987848">
              <w:rPr>
                <w:rFonts w:asciiTheme="minorHAnsi" w:hAnsiTheme="minorHAnsi"/>
                <w:b/>
                <w:bCs/>
                <w:i/>
                <w:sz w:val="18"/>
                <w:szCs w:val="18"/>
                <w:lang w:eastAsia="es-ES"/>
              </w:rPr>
              <w:t xml:space="preserve">L.-Cámara de monitoreo (14): </w:t>
            </w:r>
            <w:r w:rsidRPr="00987848">
              <w:rPr>
                <w:rFonts w:asciiTheme="minorHAnsi" w:hAnsiTheme="minorHAnsi"/>
                <w:i/>
                <w:sz w:val="18"/>
                <w:szCs w:val="18"/>
                <w:lang w:eastAsia="es-ES"/>
              </w:rPr>
              <w:t>Cámara final de descarga de Ril ya tratado (Efluente), con el objeto de realizar autocontroles correspondiente a programa de monitoreo, siendo esta la última etapa, ya que luego este Efluente es dirigido al punto de descarga del rio Biobío.</w:t>
            </w:r>
          </w:p>
          <w:p w14:paraId="057D85DE" w14:textId="77777777" w:rsidR="00D24B16" w:rsidRPr="0028442A" w:rsidRDefault="00D24B16" w:rsidP="0028442A">
            <w:pPr>
              <w:autoSpaceDE w:val="0"/>
              <w:autoSpaceDN w:val="0"/>
              <w:adjustRightInd w:val="0"/>
              <w:rPr>
                <w:rFonts w:asciiTheme="minorHAnsi" w:hAnsiTheme="minorHAnsi"/>
                <w:i/>
                <w:sz w:val="18"/>
                <w:szCs w:val="18"/>
                <w:lang w:eastAsia="es-ES"/>
              </w:rPr>
            </w:pPr>
          </w:p>
          <w:p w14:paraId="40ACBD5D" w14:textId="77777777" w:rsidR="00D24B16" w:rsidRPr="0028442A" w:rsidRDefault="00D24B16" w:rsidP="0028442A">
            <w:pPr>
              <w:autoSpaceDE w:val="0"/>
              <w:autoSpaceDN w:val="0"/>
              <w:adjustRightInd w:val="0"/>
              <w:rPr>
                <w:rFonts w:asciiTheme="minorHAnsi" w:hAnsiTheme="minorHAnsi"/>
                <w:b/>
                <w:bCs/>
                <w:i/>
                <w:szCs w:val="18"/>
                <w:lang w:eastAsia="es-ES"/>
              </w:rPr>
            </w:pPr>
            <w:r w:rsidRPr="0028442A">
              <w:rPr>
                <w:rFonts w:asciiTheme="minorHAnsi" w:hAnsiTheme="minorHAnsi"/>
                <w:b/>
                <w:bCs/>
                <w:i/>
                <w:szCs w:val="18"/>
                <w:lang w:eastAsia="es-ES"/>
              </w:rPr>
              <w:t>Principales emisiones, descargas y residuos asociados al proyecto</w:t>
            </w:r>
          </w:p>
          <w:p w14:paraId="7B31A508" w14:textId="77777777" w:rsidR="00D24B16" w:rsidRPr="0028442A" w:rsidRDefault="00D24B16" w:rsidP="0028442A">
            <w:pPr>
              <w:autoSpaceDE w:val="0"/>
              <w:autoSpaceDN w:val="0"/>
              <w:adjustRightInd w:val="0"/>
              <w:rPr>
                <w:rFonts w:asciiTheme="minorHAnsi" w:hAnsiTheme="minorHAnsi"/>
                <w:bCs/>
                <w:i/>
                <w:sz w:val="18"/>
                <w:szCs w:val="18"/>
                <w:lang w:eastAsia="es-ES"/>
              </w:rPr>
            </w:pPr>
            <w:r w:rsidRPr="0028442A">
              <w:rPr>
                <w:rFonts w:asciiTheme="minorHAnsi" w:hAnsiTheme="minorHAnsi"/>
                <w:bCs/>
                <w:i/>
                <w:sz w:val="18"/>
                <w:szCs w:val="18"/>
                <w:lang w:eastAsia="es-ES"/>
              </w:rPr>
              <w:t>(…)</w:t>
            </w:r>
          </w:p>
          <w:p w14:paraId="7E2AC51F" w14:textId="77777777" w:rsidR="00D24B16" w:rsidRPr="0028442A" w:rsidRDefault="00D24B16" w:rsidP="0028442A">
            <w:pPr>
              <w:autoSpaceDE w:val="0"/>
              <w:autoSpaceDN w:val="0"/>
              <w:adjustRightInd w:val="0"/>
              <w:rPr>
                <w:rFonts w:asciiTheme="minorHAnsi" w:hAnsiTheme="minorHAnsi"/>
                <w:b/>
                <w:i/>
                <w:sz w:val="18"/>
                <w:szCs w:val="18"/>
                <w:lang w:eastAsia="es-ES"/>
              </w:rPr>
            </w:pPr>
            <w:r w:rsidRPr="0028442A">
              <w:rPr>
                <w:rFonts w:asciiTheme="minorHAnsi" w:hAnsiTheme="minorHAnsi"/>
                <w:b/>
                <w:i/>
                <w:sz w:val="18"/>
                <w:szCs w:val="18"/>
                <w:lang w:eastAsia="es-ES"/>
              </w:rPr>
              <w:t>Residuos líquidos:</w:t>
            </w:r>
          </w:p>
          <w:p w14:paraId="3B991436" w14:textId="77777777" w:rsidR="00D24B16" w:rsidRPr="0028442A" w:rsidRDefault="00D24B16" w:rsidP="0028442A">
            <w:pPr>
              <w:autoSpaceDE w:val="0"/>
              <w:autoSpaceDN w:val="0"/>
              <w:adjustRightInd w:val="0"/>
              <w:rPr>
                <w:rFonts w:asciiTheme="minorHAnsi" w:hAnsiTheme="minorHAnsi"/>
                <w:i/>
                <w:sz w:val="18"/>
                <w:szCs w:val="18"/>
                <w:lang w:eastAsia="es-ES"/>
              </w:rPr>
            </w:pPr>
            <w:r w:rsidRPr="0028442A">
              <w:rPr>
                <w:rFonts w:asciiTheme="minorHAnsi" w:hAnsiTheme="minorHAnsi"/>
                <w:i/>
                <w:sz w:val="18"/>
                <w:szCs w:val="18"/>
                <w:lang w:eastAsia="es-ES"/>
              </w:rPr>
              <w:t>(…)</w:t>
            </w:r>
          </w:p>
          <w:p w14:paraId="075F7D68" w14:textId="51A0DA7D" w:rsidR="00D24B16" w:rsidRPr="0028442A" w:rsidRDefault="00D24B16" w:rsidP="0028442A">
            <w:pPr>
              <w:autoSpaceDE w:val="0"/>
              <w:autoSpaceDN w:val="0"/>
              <w:adjustRightInd w:val="0"/>
              <w:rPr>
                <w:rFonts w:asciiTheme="minorHAnsi" w:hAnsiTheme="minorHAnsi"/>
                <w:i/>
                <w:sz w:val="18"/>
                <w:szCs w:val="18"/>
                <w:lang w:eastAsia="es-ES"/>
              </w:rPr>
            </w:pPr>
            <w:r w:rsidRPr="0028442A">
              <w:rPr>
                <w:rFonts w:asciiTheme="minorHAnsi" w:hAnsiTheme="minorHAnsi"/>
                <w:i/>
                <w:sz w:val="18"/>
                <w:szCs w:val="18"/>
                <w:lang w:eastAsia="es-ES"/>
              </w:rPr>
              <w:t>El diseño de la planta de tratamiento de Riles, considera unidades para el-tratamiento de las aguas de</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proceso y aguas de lavado producidas al interior de la planta productiva.</w:t>
            </w:r>
          </w:p>
          <w:p w14:paraId="22EAD078" w14:textId="77777777" w:rsidR="0028442A" w:rsidRPr="0028442A" w:rsidRDefault="0028442A" w:rsidP="0028442A">
            <w:pPr>
              <w:autoSpaceDE w:val="0"/>
              <w:autoSpaceDN w:val="0"/>
              <w:adjustRightInd w:val="0"/>
              <w:rPr>
                <w:rFonts w:asciiTheme="minorHAnsi" w:hAnsiTheme="minorHAnsi"/>
                <w:i/>
                <w:sz w:val="18"/>
                <w:szCs w:val="18"/>
                <w:lang w:eastAsia="es-ES"/>
              </w:rPr>
            </w:pPr>
          </w:p>
          <w:p w14:paraId="33AEDD10" w14:textId="52119217" w:rsidR="00D24B16" w:rsidRPr="0028442A" w:rsidRDefault="00D24B16" w:rsidP="0028442A">
            <w:pPr>
              <w:pStyle w:val="Prrafodelista"/>
              <w:numPr>
                <w:ilvl w:val="0"/>
                <w:numId w:val="10"/>
              </w:numPr>
              <w:autoSpaceDE w:val="0"/>
              <w:autoSpaceDN w:val="0"/>
              <w:adjustRightInd w:val="0"/>
              <w:rPr>
                <w:rFonts w:asciiTheme="minorHAnsi" w:hAnsiTheme="minorHAnsi"/>
                <w:i/>
                <w:sz w:val="18"/>
                <w:szCs w:val="18"/>
                <w:lang w:eastAsia="es-ES"/>
              </w:rPr>
            </w:pPr>
            <w:r w:rsidRPr="0028442A">
              <w:rPr>
                <w:rFonts w:asciiTheme="minorHAnsi" w:hAnsiTheme="minorHAnsi"/>
                <w:i/>
                <w:sz w:val="18"/>
                <w:szCs w:val="18"/>
                <w:lang w:eastAsia="es-ES"/>
              </w:rPr>
              <w:t>El Ril de proceso productivo: está constituido por aguas de cocción, salmuera, y aguas</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utilizadas para enfriar los productos embutidos tales como pate y longanizas, etc.</w:t>
            </w:r>
          </w:p>
          <w:p w14:paraId="42984AB0" w14:textId="13BA682D" w:rsidR="00D24B16" w:rsidRPr="0028442A" w:rsidRDefault="00D24B16" w:rsidP="0028442A">
            <w:pPr>
              <w:pStyle w:val="Prrafodelista"/>
              <w:numPr>
                <w:ilvl w:val="0"/>
                <w:numId w:val="10"/>
              </w:numPr>
              <w:autoSpaceDE w:val="0"/>
              <w:autoSpaceDN w:val="0"/>
              <w:adjustRightInd w:val="0"/>
              <w:rPr>
                <w:rFonts w:asciiTheme="minorHAnsi" w:hAnsiTheme="minorHAnsi"/>
                <w:i/>
                <w:sz w:val="18"/>
                <w:szCs w:val="18"/>
                <w:lang w:eastAsia="es-ES"/>
              </w:rPr>
            </w:pPr>
            <w:r w:rsidRPr="0028442A">
              <w:rPr>
                <w:rFonts w:asciiTheme="minorHAnsi" w:hAnsiTheme="minorHAnsi"/>
                <w:i/>
                <w:sz w:val="18"/>
                <w:szCs w:val="18"/>
                <w:lang w:eastAsia="es-ES"/>
              </w:rPr>
              <w:t>El RIL de Lavado: estos son los provenientes del lavado de bandejas, batea, pisos mesas,</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marmitas etc.</w:t>
            </w:r>
          </w:p>
          <w:p w14:paraId="11AE709F" w14:textId="77777777" w:rsidR="0028442A" w:rsidRPr="0028442A" w:rsidRDefault="0028442A" w:rsidP="0028442A">
            <w:pPr>
              <w:autoSpaceDE w:val="0"/>
              <w:autoSpaceDN w:val="0"/>
              <w:adjustRightInd w:val="0"/>
              <w:rPr>
                <w:rFonts w:asciiTheme="minorHAnsi" w:hAnsiTheme="minorHAnsi"/>
                <w:i/>
                <w:sz w:val="18"/>
                <w:szCs w:val="18"/>
                <w:lang w:eastAsia="es-ES"/>
              </w:rPr>
            </w:pPr>
          </w:p>
          <w:p w14:paraId="3B7BF90D" w14:textId="44FEA547" w:rsidR="00127186" w:rsidRPr="0028442A" w:rsidRDefault="00D24B16" w:rsidP="0028442A">
            <w:pPr>
              <w:autoSpaceDE w:val="0"/>
              <w:autoSpaceDN w:val="0"/>
              <w:adjustRightInd w:val="0"/>
              <w:rPr>
                <w:rFonts w:asciiTheme="minorHAnsi" w:hAnsiTheme="minorHAnsi"/>
                <w:i/>
                <w:sz w:val="18"/>
                <w:szCs w:val="18"/>
              </w:rPr>
            </w:pPr>
            <w:r w:rsidRPr="0028442A">
              <w:rPr>
                <w:rFonts w:asciiTheme="minorHAnsi" w:hAnsiTheme="minorHAnsi"/>
                <w:i/>
                <w:sz w:val="18"/>
                <w:szCs w:val="18"/>
                <w:lang w:eastAsia="es-ES"/>
              </w:rPr>
              <w:t>Los residuos líquidos antes señalados serán procesados en cada una de las etapas del sistema de</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tratamiento; pre-tratamiento, tratamiento biológico, tratamiento físico químico y desinfección, de</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forma tal que la carga contaminante cumpla con los límites máximos per</w:t>
            </w:r>
            <w:r w:rsidR="0028442A" w:rsidRPr="0028442A">
              <w:rPr>
                <w:rFonts w:asciiTheme="minorHAnsi" w:hAnsiTheme="minorHAnsi"/>
                <w:i/>
                <w:sz w:val="18"/>
                <w:szCs w:val="18"/>
                <w:lang w:eastAsia="es-ES"/>
              </w:rPr>
              <w:t>mi</w:t>
            </w:r>
            <w:r w:rsidRPr="0028442A">
              <w:rPr>
                <w:rFonts w:asciiTheme="minorHAnsi" w:hAnsiTheme="minorHAnsi"/>
                <w:i/>
                <w:sz w:val="18"/>
                <w:szCs w:val="18"/>
                <w:lang w:eastAsia="es-ES"/>
              </w:rPr>
              <w:t>tidos, según la normativa</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 xml:space="preserve">vigente DS90/00 previa disposición final a cuerpo de </w:t>
            </w:r>
            <w:r w:rsidRPr="0028442A">
              <w:rPr>
                <w:rFonts w:asciiTheme="minorHAnsi" w:hAnsiTheme="minorHAnsi"/>
                <w:i/>
                <w:sz w:val="18"/>
                <w:szCs w:val="18"/>
                <w:lang w:eastAsia="es-ES"/>
              </w:rPr>
              <w:lastRenderedPageBreak/>
              <w:t>aguas continentales (río Biobío) considerando</w:t>
            </w:r>
            <w:r w:rsidR="0028442A" w:rsidRPr="0028442A">
              <w:rPr>
                <w:rFonts w:asciiTheme="minorHAnsi" w:hAnsiTheme="minorHAnsi"/>
                <w:i/>
                <w:sz w:val="18"/>
                <w:szCs w:val="18"/>
                <w:lang w:eastAsia="es-ES"/>
              </w:rPr>
              <w:t xml:space="preserve"> </w:t>
            </w:r>
            <w:r w:rsidRPr="0028442A">
              <w:rPr>
                <w:rFonts w:asciiTheme="minorHAnsi" w:hAnsiTheme="minorHAnsi"/>
                <w:i/>
                <w:sz w:val="18"/>
                <w:szCs w:val="18"/>
                <w:lang w:eastAsia="es-ES"/>
              </w:rPr>
              <w:t xml:space="preserve">la capacidad de dilución del receptor Tabla </w:t>
            </w:r>
            <w:r w:rsidRPr="0028442A">
              <w:rPr>
                <w:rFonts w:asciiTheme="minorHAnsi" w:hAnsiTheme="minorHAnsi" w:cs="Arial"/>
                <w:i/>
                <w:iCs/>
                <w:sz w:val="18"/>
                <w:szCs w:val="18"/>
                <w:lang w:eastAsia="es-ES"/>
              </w:rPr>
              <w:t xml:space="preserve">N' </w:t>
            </w:r>
            <w:r w:rsidRPr="0028442A">
              <w:rPr>
                <w:rFonts w:asciiTheme="minorHAnsi" w:hAnsiTheme="minorHAnsi"/>
                <w:i/>
                <w:sz w:val="18"/>
                <w:szCs w:val="18"/>
                <w:lang w:eastAsia="es-ES"/>
              </w:rPr>
              <w:t>2 del D.S. (SEGPRES) N°90/2000.</w:t>
            </w:r>
            <w:r w:rsidR="00841D4C" w:rsidRPr="0028442A">
              <w:rPr>
                <w:rFonts w:asciiTheme="minorHAnsi" w:hAnsiTheme="minorHAnsi"/>
                <w:i/>
                <w:sz w:val="18"/>
                <w:szCs w:val="18"/>
              </w:rPr>
              <w:t>”</w:t>
            </w:r>
          </w:p>
          <w:p w14:paraId="03329653" w14:textId="77777777" w:rsidR="00D24B16" w:rsidRDefault="00D24B16" w:rsidP="00D24B16">
            <w:pPr>
              <w:autoSpaceDE w:val="0"/>
              <w:autoSpaceDN w:val="0"/>
              <w:adjustRightInd w:val="0"/>
              <w:rPr>
                <w:rFonts w:asciiTheme="minorHAnsi" w:hAnsiTheme="minorHAnsi"/>
                <w:i/>
                <w:sz w:val="18"/>
                <w:szCs w:val="18"/>
              </w:rPr>
            </w:pPr>
          </w:p>
          <w:p w14:paraId="46BDADC5" w14:textId="2FA18CA7" w:rsidR="00000254" w:rsidRPr="00000254" w:rsidRDefault="00000254" w:rsidP="00000254">
            <w:pPr>
              <w:autoSpaceDE w:val="0"/>
              <w:autoSpaceDN w:val="0"/>
              <w:adjustRightInd w:val="0"/>
              <w:rPr>
                <w:rFonts w:asciiTheme="minorHAnsi" w:hAnsiTheme="minorHAnsi"/>
                <w:b/>
                <w:szCs w:val="18"/>
              </w:rPr>
            </w:pPr>
            <w:r w:rsidRPr="00000254">
              <w:rPr>
                <w:rFonts w:asciiTheme="minorHAnsi" w:hAnsiTheme="minorHAnsi"/>
                <w:b/>
                <w:szCs w:val="18"/>
              </w:rPr>
              <w:t xml:space="preserve">RCA </w:t>
            </w:r>
            <w:r>
              <w:rPr>
                <w:rFonts w:asciiTheme="minorHAnsi" w:hAnsiTheme="minorHAnsi"/>
                <w:b/>
                <w:szCs w:val="18"/>
              </w:rPr>
              <w:t xml:space="preserve">N° </w:t>
            </w:r>
            <w:r w:rsidRPr="00000254">
              <w:rPr>
                <w:rFonts w:asciiTheme="minorHAnsi" w:hAnsiTheme="minorHAnsi"/>
                <w:b/>
                <w:szCs w:val="18"/>
              </w:rPr>
              <w:t>182/2012, Considerando 8</w:t>
            </w:r>
          </w:p>
          <w:p w14:paraId="1C20017F" w14:textId="57FD27CD" w:rsidR="00000254" w:rsidRPr="00D24B16" w:rsidRDefault="00000254" w:rsidP="00000254">
            <w:pPr>
              <w:autoSpaceDE w:val="0"/>
              <w:autoSpaceDN w:val="0"/>
              <w:adjustRightInd w:val="0"/>
              <w:rPr>
                <w:rFonts w:asciiTheme="minorHAnsi" w:hAnsiTheme="minorHAnsi"/>
                <w:i/>
                <w:sz w:val="18"/>
                <w:szCs w:val="18"/>
              </w:rPr>
            </w:pPr>
            <w:r w:rsidRPr="00000254">
              <w:rPr>
                <w:rFonts w:asciiTheme="minorHAnsi" w:hAnsiTheme="minorHAnsi"/>
                <w:i/>
                <w:sz w:val="18"/>
                <w:szCs w:val="18"/>
              </w:rPr>
              <w:t>“</w:t>
            </w:r>
            <w:r w:rsidRPr="00000254">
              <w:rPr>
                <w:rFonts w:asciiTheme="minorHAnsi" w:hAnsiTheme="minorHAnsi"/>
                <w:b/>
                <w:bCs/>
                <w:i/>
                <w:sz w:val="18"/>
                <w:szCs w:val="18"/>
                <w:lang w:eastAsia="es-ES"/>
              </w:rPr>
              <w:t xml:space="preserve">8. </w:t>
            </w:r>
            <w:r w:rsidRPr="00000254">
              <w:rPr>
                <w:rFonts w:asciiTheme="minorHAnsi" w:hAnsiTheme="minorHAnsi"/>
                <w:i/>
                <w:sz w:val="18"/>
                <w:szCs w:val="18"/>
                <w:lang w:eastAsia="es-ES"/>
              </w:rPr>
              <w:t>Que, el titular del proyecto deberá informar inmediatamente a la Dirección Regional del Servicio de Evaluación Ambiental de la Región del Biobío, la ocurrencia de impactos ambientales no previstos en la Declaración de Impacto Ambiental, asumiendo acto seguido, las acciones necesarias para abordarlos.</w:t>
            </w:r>
            <w:r w:rsidRPr="00000254">
              <w:rPr>
                <w:rFonts w:asciiTheme="minorHAnsi" w:hAnsiTheme="minorHAnsi"/>
                <w:i/>
                <w:sz w:val="18"/>
                <w:szCs w:val="18"/>
              </w:rPr>
              <w:t>”</w:t>
            </w:r>
          </w:p>
        </w:tc>
      </w:tr>
      <w:tr w:rsidR="00127186" w:rsidRPr="00127186" w14:paraId="1D26189A" w14:textId="77777777" w:rsidTr="00CD46C9">
        <w:trPr>
          <w:trHeight w:val="337"/>
        </w:trPr>
        <w:tc>
          <w:tcPr>
            <w:tcW w:w="5000" w:type="pct"/>
            <w:gridSpan w:val="2"/>
          </w:tcPr>
          <w:p w14:paraId="49870C39" w14:textId="5E00574C" w:rsidR="00127186" w:rsidRPr="00A6601E" w:rsidRDefault="00127186" w:rsidP="0039760C">
            <w:pPr>
              <w:rPr>
                <w:rFonts w:ascii="Calibri" w:eastAsia="Times New Roman" w:hAnsi="Calibri"/>
                <w:color w:val="000000"/>
                <w:sz w:val="22"/>
                <w:lang w:eastAsia="es-CL"/>
              </w:rPr>
            </w:pPr>
            <w:r w:rsidRPr="00A6601E">
              <w:rPr>
                <w:rFonts w:ascii="Calibri" w:eastAsia="Times New Roman" w:hAnsi="Calibri"/>
                <w:b/>
                <w:bCs/>
                <w:color w:val="000000"/>
                <w:sz w:val="22"/>
                <w:lang w:eastAsia="es-CL"/>
              </w:rPr>
              <w:lastRenderedPageBreak/>
              <w:t>Hechos constatados durante la fiscalización</w:t>
            </w:r>
            <w:r w:rsidR="00A6601E">
              <w:rPr>
                <w:rFonts w:ascii="Calibri" w:eastAsia="Times New Roman" w:hAnsi="Calibri"/>
                <w:color w:val="000000"/>
                <w:sz w:val="22"/>
                <w:lang w:eastAsia="es-CL"/>
              </w:rPr>
              <w:t>:</w:t>
            </w:r>
          </w:p>
          <w:p w14:paraId="74BE4DB5" w14:textId="77777777" w:rsidR="00127186" w:rsidRDefault="00127186" w:rsidP="0039760C">
            <w:pPr>
              <w:rPr>
                <w:rFonts w:ascii="Calibri" w:eastAsia="Times New Roman" w:hAnsi="Calibri"/>
                <w:color w:val="000000"/>
                <w:lang w:eastAsia="es-CL"/>
              </w:rPr>
            </w:pPr>
          </w:p>
          <w:p w14:paraId="72274463" w14:textId="639DA6A0" w:rsidR="00912364" w:rsidRDefault="003D6533" w:rsidP="0039760C">
            <w:pPr>
              <w:rPr>
                <w:rFonts w:ascii="Calibri" w:eastAsia="Times New Roman" w:hAnsi="Calibri"/>
                <w:color w:val="000000"/>
                <w:lang w:eastAsia="es-CL"/>
              </w:rPr>
            </w:pPr>
            <w:r>
              <w:rPr>
                <w:rFonts w:ascii="Calibri" w:eastAsia="Times New Roman" w:hAnsi="Calibri"/>
                <w:color w:val="000000"/>
                <w:lang w:eastAsia="es-CL"/>
              </w:rPr>
              <w:t>Siendo las 1</w:t>
            </w:r>
            <w:r w:rsidR="004437A6">
              <w:rPr>
                <w:rFonts w:ascii="Calibri" w:eastAsia="Times New Roman" w:hAnsi="Calibri"/>
                <w:color w:val="000000"/>
                <w:lang w:eastAsia="es-CL"/>
              </w:rPr>
              <w:t>4</w:t>
            </w:r>
            <w:r>
              <w:rPr>
                <w:rFonts w:ascii="Calibri" w:eastAsia="Times New Roman" w:hAnsi="Calibri"/>
                <w:color w:val="000000"/>
                <w:lang w:eastAsia="es-CL"/>
              </w:rPr>
              <w:t>:5</w:t>
            </w:r>
            <w:r w:rsidR="004437A6">
              <w:rPr>
                <w:rFonts w:ascii="Calibri" w:eastAsia="Times New Roman" w:hAnsi="Calibri"/>
                <w:color w:val="000000"/>
                <w:lang w:eastAsia="es-CL"/>
              </w:rPr>
              <w:t>0</w:t>
            </w:r>
            <w:r>
              <w:rPr>
                <w:rFonts w:ascii="Calibri" w:eastAsia="Times New Roman" w:hAnsi="Calibri"/>
                <w:color w:val="000000"/>
                <w:lang w:eastAsia="es-CL"/>
              </w:rPr>
              <w:t xml:space="preserve"> horas del </w:t>
            </w:r>
            <w:r w:rsidR="004437A6">
              <w:rPr>
                <w:rFonts w:ascii="Calibri" w:eastAsia="Times New Roman" w:hAnsi="Calibri"/>
                <w:color w:val="000000"/>
                <w:lang w:eastAsia="es-CL"/>
              </w:rPr>
              <w:t>17</w:t>
            </w:r>
            <w:r>
              <w:rPr>
                <w:rFonts w:ascii="Calibri" w:eastAsia="Times New Roman" w:hAnsi="Calibri"/>
                <w:color w:val="000000"/>
                <w:lang w:eastAsia="es-CL"/>
              </w:rPr>
              <w:t>-</w:t>
            </w:r>
            <w:r w:rsidR="004437A6">
              <w:rPr>
                <w:rFonts w:ascii="Calibri" w:eastAsia="Times New Roman" w:hAnsi="Calibri"/>
                <w:color w:val="000000"/>
                <w:lang w:eastAsia="es-CL"/>
              </w:rPr>
              <w:t>10</w:t>
            </w:r>
            <w:r>
              <w:rPr>
                <w:rFonts w:ascii="Calibri" w:eastAsia="Times New Roman" w:hAnsi="Calibri"/>
                <w:color w:val="000000"/>
                <w:lang w:eastAsia="es-CL"/>
              </w:rPr>
              <w:t xml:space="preserve">-2017, los fiscalizadores </w:t>
            </w:r>
            <w:r w:rsidR="004437A6">
              <w:rPr>
                <w:rFonts w:ascii="Calibri" w:eastAsia="Times New Roman" w:hAnsi="Calibri"/>
                <w:color w:val="000000"/>
                <w:lang w:eastAsia="es-CL"/>
              </w:rPr>
              <w:t xml:space="preserve">de la SMA </w:t>
            </w:r>
            <w:r>
              <w:rPr>
                <w:rFonts w:ascii="Calibri" w:eastAsia="Times New Roman" w:hAnsi="Calibri"/>
                <w:color w:val="000000"/>
                <w:lang w:eastAsia="es-CL"/>
              </w:rPr>
              <w:t xml:space="preserve">se reunieron con representantes de la empresa titular </w:t>
            </w:r>
            <w:r w:rsidR="004437A6">
              <w:rPr>
                <w:rFonts w:ascii="Calibri" w:eastAsia="Times New Roman" w:hAnsi="Calibri"/>
                <w:color w:val="000000"/>
                <w:lang w:eastAsia="es-CL"/>
              </w:rPr>
              <w:t>EMPORIO ALEMAN</w:t>
            </w:r>
            <w:r>
              <w:rPr>
                <w:rFonts w:ascii="Calibri" w:eastAsia="Times New Roman" w:hAnsi="Calibri"/>
                <w:color w:val="000000"/>
                <w:lang w:eastAsia="es-CL"/>
              </w:rPr>
              <w:t xml:space="preserve"> S.A., Sr. </w:t>
            </w:r>
            <w:r w:rsidR="00220B2A">
              <w:rPr>
                <w:rFonts w:ascii="Calibri" w:eastAsia="Times New Roman" w:hAnsi="Calibri"/>
                <w:color w:val="000000"/>
                <w:lang w:eastAsia="es-CL"/>
              </w:rPr>
              <w:t>Germán Vera Aguilera</w:t>
            </w:r>
            <w:r>
              <w:rPr>
                <w:rFonts w:ascii="Calibri" w:eastAsia="Times New Roman" w:hAnsi="Calibri"/>
                <w:color w:val="000000"/>
                <w:lang w:eastAsia="es-CL"/>
              </w:rPr>
              <w:t xml:space="preserve"> (</w:t>
            </w:r>
            <w:r w:rsidR="00220B2A">
              <w:rPr>
                <w:rFonts w:ascii="Calibri" w:eastAsia="Times New Roman" w:hAnsi="Calibri"/>
                <w:color w:val="000000"/>
                <w:lang w:eastAsia="es-CL"/>
              </w:rPr>
              <w:t>Jefe de Planta de la Unidad Fiscalizable</w:t>
            </w:r>
            <w:r>
              <w:rPr>
                <w:rFonts w:ascii="Calibri" w:eastAsia="Times New Roman" w:hAnsi="Calibri"/>
                <w:color w:val="000000"/>
                <w:lang w:eastAsia="es-CL"/>
              </w:rPr>
              <w:t xml:space="preserve">), </w:t>
            </w:r>
            <w:r w:rsidR="00220B2A">
              <w:rPr>
                <w:rFonts w:ascii="Calibri" w:eastAsia="Times New Roman" w:hAnsi="Calibri"/>
                <w:color w:val="000000"/>
                <w:lang w:eastAsia="es-CL"/>
              </w:rPr>
              <w:t xml:space="preserve">y </w:t>
            </w:r>
            <w:r>
              <w:rPr>
                <w:rFonts w:ascii="Calibri" w:eastAsia="Times New Roman" w:hAnsi="Calibri"/>
                <w:color w:val="000000"/>
                <w:lang w:eastAsia="es-CL"/>
              </w:rPr>
              <w:t>Sr</w:t>
            </w:r>
            <w:r w:rsidR="00220B2A">
              <w:rPr>
                <w:rFonts w:ascii="Calibri" w:eastAsia="Times New Roman" w:hAnsi="Calibri"/>
                <w:color w:val="000000"/>
                <w:lang w:eastAsia="es-CL"/>
              </w:rPr>
              <w:t>ta</w:t>
            </w:r>
            <w:r>
              <w:rPr>
                <w:rFonts w:ascii="Calibri" w:eastAsia="Times New Roman" w:hAnsi="Calibri"/>
                <w:color w:val="000000"/>
                <w:lang w:eastAsia="es-CL"/>
              </w:rPr>
              <w:t xml:space="preserve">. </w:t>
            </w:r>
            <w:r w:rsidR="00220B2A">
              <w:rPr>
                <w:rFonts w:ascii="Calibri" w:eastAsia="Times New Roman" w:hAnsi="Calibri"/>
                <w:color w:val="000000"/>
                <w:lang w:eastAsia="es-CL"/>
              </w:rPr>
              <w:t>Daniela Henríquez Labr</w:t>
            </w:r>
            <w:r w:rsidR="0028442A">
              <w:rPr>
                <w:rFonts w:ascii="Calibri" w:eastAsia="Times New Roman" w:hAnsi="Calibri"/>
                <w:color w:val="000000"/>
                <w:lang w:eastAsia="es-CL"/>
              </w:rPr>
              <w:t>í</w:t>
            </w:r>
            <w:r w:rsidR="00220B2A">
              <w:rPr>
                <w:rFonts w:ascii="Calibri" w:eastAsia="Times New Roman" w:hAnsi="Calibri"/>
                <w:color w:val="000000"/>
                <w:lang w:eastAsia="es-CL"/>
              </w:rPr>
              <w:t>n</w:t>
            </w:r>
            <w:r>
              <w:rPr>
                <w:rFonts w:ascii="Calibri" w:eastAsia="Times New Roman" w:hAnsi="Calibri"/>
                <w:color w:val="000000"/>
                <w:lang w:eastAsia="es-CL"/>
              </w:rPr>
              <w:t xml:space="preserve"> (</w:t>
            </w:r>
            <w:r w:rsidR="00220B2A">
              <w:rPr>
                <w:rFonts w:ascii="Calibri" w:eastAsia="Times New Roman" w:hAnsi="Calibri"/>
                <w:color w:val="000000"/>
                <w:lang w:eastAsia="es-CL"/>
              </w:rPr>
              <w:t>Prevencionista de Riesgos</w:t>
            </w:r>
            <w:r>
              <w:rPr>
                <w:rFonts w:ascii="Calibri" w:eastAsia="Times New Roman" w:hAnsi="Calibri"/>
                <w:color w:val="000000"/>
                <w:lang w:eastAsia="es-CL"/>
              </w:rPr>
              <w:t>)</w:t>
            </w:r>
            <w:r w:rsidR="00000254">
              <w:rPr>
                <w:rFonts w:ascii="Calibri" w:eastAsia="Times New Roman" w:hAnsi="Calibri"/>
                <w:color w:val="000000"/>
                <w:lang w:eastAsia="es-CL"/>
              </w:rPr>
              <w:t>, en dependencias del establecimiento localizadas en la comuna de Chiguayante</w:t>
            </w:r>
            <w:r>
              <w:rPr>
                <w:rFonts w:ascii="Calibri" w:eastAsia="Times New Roman" w:hAnsi="Calibri"/>
                <w:color w:val="000000"/>
                <w:lang w:eastAsia="es-CL"/>
              </w:rPr>
              <w:t xml:space="preserve">. Los fiscalizadores asistentes fueron el Sr. </w:t>
            </w:r>
            <w:r w:rsidR="00220B2A">
              <w:rPr>
                <w:rFonts w:ascii="Calibri" w:eastAsia="Times New Roman" w:hAnsi="Calibri"/>
                <w:color w:val="000000"/>
                <w:lang w:eastAsia="es-CL"/>
              </w:rPr>
              <w:t>Hugo Ramirez Cuadra</w:t>
            </w:r>
            <w:r>
              <w:rPr>
                <w:rFonts w:ascii="Calibri" w:eastAsia="Times New Roman" w:hAnsi="Calibri"/>
                <w:color w:val="000000"/>
                <w:lang w:eastAsia="es-CL"/>
              </w:rPr>
              <w:t xml:space="preserve"> y Sr. Juan Pablo Granzow C.</w:t>
            </w:r>
            <w:r w:rsidR="00220B2A">
              <w:rPr>
                <w:rFonts w:ascii="Calibri" w:eastAsia="Times New Roman" w:hAnsi="Calibri"/>
                <w:color w:val="000000"/>
                <w:lang w:eastAsia="es-CL"/>
              </w:rPr>
              <w:t xml:space="preserve">, ambos </w:t>
            </w:r>
            <w:r>
              <w:rPr>
                <w:rFonts w:ascii="Calibri" w:eastAsia="Times New Roman" w:hAnsi="Calibri"/>
                <w:color w:val="000000"/>
                <w:lang w:eastAsia="es-CL"/>
              </w:rPr>
              <w:t>de la SMA.</w:t>
            </w:r>
          </w:p>
          <w:p w14:paraId="0C0398B7" w14:textId="77777777" w:rsidR="003D6533" w:rsidRDefault="003D6533" w:rsidP="0039760C">
            <w:pPr>
              <w:rPr>
                <w:rFonts w:ascii="Calibri" w:eastAsia="Times New Roman" w:hAnsi="Calibri"/>
                <w:color w:val="000000"/>
                <w:lang w:eastAsia="es-CL"/>
              </w:rPr>
            </w:pPr>
          </w:p>
          <w:p w14:paraId="6A77AE89" w14:textId="7E2C2EA5" w:rsidR="003D6533" w:rsidRDefault="003D6533" w:rsidP="0039760C">
            <w:pPr>
              <w:rPr>
                <w:rFonts w:ascii="Calibri" w:eastAsia="Times New Roman" w:hAnsi="Calibri"/>
                <w:color w:val="000000"/>
                <w:lang w:eastAsia="es-CL"/>
              </w:rPr>
            </w:pPr>
            <w:r>
              <w:rPr>
                <w:rFonts w:ascii="Calibri" w:eastAsia="Times New Roman" w:hAnsi="Calibri"/>
                <w:color w:val="000000"/>
                <w:lang w:eastAsia="es-CL"/>
              </w:rPr>
              <w:t xml:space="preserve">Durante la reunión de inicio, se informó a los representantes de la empresa que se trataba una fiscalización </w:t>
            </w:r>
            <w:r w:rsidR="00220B2A">
              <w:rPr>
                <w:rFonts w:ascii="Calibri" w:eastAsia="Times New Roman" w:hAnsi="Calibri"/>
                <w:color w:val="000000"/>
                <w:lang w:eastAsia="es-CL"/>
              </w:rPr>
              <w:t>de oficio</w:t>
            </w:r>
            <w:r>
              <w:rPr>
                <w:rFonts w:ascii="Calibri" w:eastAsia="Times New Roman" w:hAnsi="Calibri"/>
                <w:color w:val="000000"/>
                <w:lang w:eastAsia="es-CL"/>
              </w:rPr>
              <w:t xml:space="preserve"> </w:t>
            </w:r>
            <w:r w:rsidR="00220B2A">
              <w:rPr>
                <w:rFonts w:ascii="Calibri" w:eastAsia="Times New Roman" w:hAnsi="Calibri"/>
                <w:color w:val="000000"/>
                <w:lang w:eastAsia="es-CL"/>
              </w:rPr>
              <w:t>por</w:t>
            </w:r>
            <w:r>
              <w:rPr>
                <w:rFonts w:ascii="Calibri" w:eastAsia="Times New Roman" w:hAnsi="Calibri"/>
                <w:color w:val="000000"/>
                <w:lang w:eastAsia="es-CL"/>
              </w:rPr>
              <w:t xml:space="preserve"> RCA</w:t>
            </w:r>
            <w:r w:rsidR="00220B2A">
              <w:rPr>
                <w:rFonts w:ascii="Calibri" w:eastAsia="Times New Roman" w:hAnsi="Calibri"/>
                <w:color w:val="000000"/>
                <w:lang w:eastAsia="es-CL"/>
              </w:rPr>
              <w:t>, señalándoles el estatus de vigente de la RCA N° 182/2012 que la empresa mantiene en los registros del sistema de RCA de la SMA</w:t>
            </w:r>
            <w:r>
              <w:rPr>
                <w:rFonts w:ascii="Calibri" w:eastAsia="Times New Roman" w:hAnsi="Calibri"/>
                <w:color w:val="000000"/>
                <w:lang w:eastAsia="es-CL"/>
              </w:rPr>
              <w:t>.</w:t>
            </w:r>
          </w:p>
          <w:p w14:paraId="730E633F" w14:textId="77777777" w:rsidR="003D6533" w:rsidRDefault="003D6533" w:rsidP="0039760C">
            <w:pPr>
              <w:rPr>
                <w:rFonts w:ascii="Calibri" w:eastAsia="Times New Roman" w:hAnsi="Calibri"/>
                <w:color w:val="000000"/>
                <w:lang w:eastAsia="es-CL"/>
              </w:rPr>
            </w:pPr>
          </w:p>
          <w:p w14:paraId="10C9FB79" w14:textId="59CEBBB6" w:rsidR="00220B2A" w:rsidRDefault="00220B2A" w:rsidP="0039760C">
            <w:pPr>
              <w:rPr>
                <w:rFonts w:ascii="Calibri" w:eastAsia="Times New Roman" w:hAnsi="Calibri"/>
                <w:color w:val="000000"/>
                <w:lang w:eastAsia="es-CL"/>
              </w:rPr>
            </w:pPr>
            <w:r>
              <w:rPr>
                <w:rFonts w:ascii="Calibri" w:eastAsia="Times New Roman" w:hAnsi="Calibri"/>
                <w:color w:val="000000"/>
                <w:lang w:eastAsia="es-CL"/>
              </w:rPr>
              <w:t>Durante la reunión de inicio, se realizan una serie de consultas respecto de la forma de operar de la Planta de Tratamiento de Riles (PTRILES). A continuación se detallan las declaraciones formuladas por los funcionarios de la empresa titular:</w:t>
            </w:r>
          </w:p>
          <w:p w14:paraId="5E3D35B1" w14:textId="17F166C7" w:rsidR="00220B2A" w:rsidRDefault="00CD46C9" w:rsidP="009B1751">
            <w:pPr>
              <w:pStyle w:val="Prrafodelista"/>
              <w:numPr>
                <w:ilvl w:val="0"/>
                <w:numId w:val="7"/>
              </w:numPr>
              <w:rPr>
                <w:rFonts w:ascii="Calibri" w:eastAsia="Times New Roman" w:hAnsi="Calibri"/>
                <w:color w:val="000000"/>
                <w:lang w:eastAsia="es-CL"/>
              </w:rPr>
            </w:pPr>
            <w:r w:rsidRPr="00DB6B22">
              <w:rPr>
                <w:rFonts w:ascii="Calibri" w:eastAsia="Times New Roman" w:hAnsi="Calibri"/>
                <w:color w:val="000000"/>
                <w:lang w:eastAsia="es-CL"/>
              </w:rPr>
              <w:t xml:space="preserve">Consultado el sr. </w:t>
            </w:r>
            <w:r w:rsidRPr="00CD46C9">
              <w:rPr>
                <w:rFonts w:ascii="Calibri" w:eastAsia="Times New Roman" w:hAnsi="Calibri"/>
                <w:color w:val="000000"/>
                <w:lang w:eastAsia="es-CL"/>
              </w:rPr>
              <w:t xml:space="preserve">Germán Vera en relación al control de la norma DS N° 90/00, </w:t>
            </w:r>
            <w:r>
              <w:rPr>
                <w:rFonts w:ascii="Calibri" w:eastAsia="Times New Roman" w:hAnsi="Calibri"/>
                <w:color w:val="000000"/>
                <w:lang w:eastAsia="es-CL"/>
              </w:rPr>
              <w:t>éste declara que la información de autocontrol se ingresa en RETC de manera mensual.</w:t>
            </w:r>
          </w:p>
          <w:p w14:paraId="2300A382" w14:textId="0BDC5CE3" w:rsidR="00CD46C9" w:rsidRDefault="00CD46C9"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Consultado el sr. Vera en relación al laboratorio que ejecuta dichos autocontroles, éste informa que los realizan mediante el Laboratorio de ANAM (ETFA).</w:t>
            </w:r>
          </w:p>
          <w:p w14:paraId="2050B4E0" w14:textId="77777777" w:rsidR="00CD46C9" w:rsidRDefault="00CD46C9"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En relación al funcionamiento de la Planta de Procesos, el Sr. Vera declara que ésta funciona de LUNES a VIERNES, y de forma excepcional los SÁBADOS hasta las 13:00 horas. Respecto del funcionamiento de la Planta de Tratamiento, el sr. Vera declaró que la PTRILES opera de Lunes a Viernes hasta las 18:00 horas.</w:t>
            </w:r>
          </w:p>
          <w:p w14:paraId="1FE42A16" w14:textId="149094F6" w:rsidR="00CD46C9" w:rsidRDefault="00CD46C9"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En relación al uso de Sangre en el proceso de producción de cecinas y embutidos, el Sr. Vera declaró que se realizaba producción de prietas, para las cuales la sangre era adquirida como insumo (materia prima). La sangre adquirida era usada en su totalidad, no poseyendo la empresa titular, sangre en stock. La carne utilizada en los procesos, era adquirida de proveedores externos (plantas faenadoras autorizadas), no realizándose beneficios y despostes en las instalaciones.</w:t>
            </w:r>
          </w:p>
          <w:p w14:paraId="09AF5512" w14:textId="67A06CCB" w:rsidR="00CD46C9" w:rsidRDefault="00CD46C9"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En relación a la principal fuente de generación de Riles, el Sr. Vera declaró que ésta correspondía a las actividades de lavado de pisos, lavado de utensilios, moldes, bateas, agua de enfriamiento y aguas de marmitas.</w:t>
            </w:r>
          </w:p>
          <w:p w14:paraId="107AA5EE" w14:textId="672AE1CF" w:rsidR="00CD46C9" w:rsidRDefault="00CD46C9"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Frente a la consulta directa sobre algún incidente reciente que hubiese afectado</w:t>
            </w:r>
            <w:r w:rsidR="00AF75D7">
              <w:rPr>
                <w:rFonts w:ascii="Calibri" w:eastAsia="Times New Roman" w:hAnsi="Calibri"/>
                <w:color w:val="000000"/>
                <w:lang w:eastAsia="es-CL"/>
              </w:rPr>
              <w:t xml:space="preserve"> a la PTRILES, el Sr. Vera declaró que no habían ocurrido incidentes de funcionamiento de la PTRILES durante este año que reportar a la SMA.</w:t>
            </w:r>
          </w:p>
          <w:p w14:paraId="3DD1916B" w14:textId="369AA2FB" w:rsidR="00AF75D7" w:rsidRDefault="00AF75D7" w:rsidP="00AF75D7">
            <w:pPr>
              <w:pStyle w:val="Prrafodelista"/>
              <w:ind w:left="360"/>
              <w:rPr>
                <w:rFonts w:ascii="Calibri" w:eastAsia="Times New Roman" w:hAnsi="Calibri"/>
                <w:color w:val="000000"/>
                <w:lang w:eastAsia="es-CL"/>
              </w:rPr>
            </w:pPr>
            <w:r>
              <w:rPr>
                <w:rFonts w:ascii="Calibri" w:eastAsia="Times New Roman" w:hAnsi="Calibri"/>
                <w:color w:val="000000"/>
                <w:lang w:eastAsia="es-CL"/>
              </w:rPr>
              <w:t>El Sr. Vera declaró que como empresa tenían conocimiento de unas fotografías y videos publicados en redes sociales, y que frente a ese hecho, habían procedido a inspeccionar internamente el punto de descarga y las cámaras de inspección previas, por lo que declaró que existían dos (2) cámaras de inspección que se encontraban sin sus tapas protectoras.</w:t>
            </w:r>
          </w:p>
          <w:p w14:paraId="7325BD27" w14:textId="55CE2F60" w:rsidR="00AF75D7" w:rsidRDefault="00AF75D7"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Consultado en relación a la producción y tipos de productos, el Sr. Vera declaró que la producción es homogénea para cada semana, y que existen informes de producción periódicos. Por lo anterior, los fiscalizadores solicitaron reportes de dos (2) meses de datos de producción para su examen posterior.</w:t>
            </w:r>
          </w:p>
          <w:p w14:paraId="61FC57CE" w14:textId="613544DA" w:rsidR="00AF75D7" w:rsidRPr="00CD46C9" w:rsidRDefault="00AF75D7" w:rsidP="009B1751">
            <w:pPr>
              <w:pStyle w:val="Prrafodelista"/>
              <w:numPr>
                <w:ilvl w:val="0"/>
                <w:numId w:val="7"/>
              </w:numPr>
              <w:rPr>
                <w:rFonts w:ascii="Calibri" w:eastAsia="Times New Roman" w:hAnsi="Calibri"/>
                <w:color w:val="000000"/>
                <w:lang w:eastAsia="es-CL"/>
              </w:rPr>
            </w:pPr>
            <w:r>
              <w:rPr>
                <w:rFonts w:ascii="Calibri" w:eastAsia="Times New Roman" w:hAnsi="Calibri"/>
                <w:color w:val="000000"/>
                <w:lang w:eastAsia="es-CL"/>
              </w:rPr>
              <w:t xml:space="preserve">Frente a la consulta respecto de si se había realizado producción durante los días 14 y 15 de octubre del presente año, el Sr. Vera declaró que el sábado 14 se había procedido a procesar en la planta de cecinas los productos ARROLLADO, JAMÓN y LONGANIZA, informando que la producción había durado hasta las </w:t>
            </w:r>
            <w:r>
              <w:rPr>
                <w:rFonts w:ascii="Calibri" w:eastAsia="Times New Roman" w:hAnsi="Calibri"/>
                <w:color w:val="000000"/>
                <w:lang w:eastAsia="es-CL"/>
              </w:rPr>
              <w:lastRenderedPageBreak/>
              <w:t>13:00 horas. Respecto del agua de lavado de ese día, éste declaró que las aguas generadas habían sido acumuladas en el pozo N° 1 de la PTRILES, para su tratamiento posterior.</w:t>
            </w:r>
          </w:p>
          <w:p w14:paraId="000667D5" w14:textId="77777777" w:rsidR="00220B2A" w:rsidRDefault="00220B2A" w:rsidP="0039760C">
            <w:pPr>
              <w:rPr>
                <w:rFonts w:ascii="Calibri" w:eastAsia="Times New Roman" w:hAnsi="Calibri"/>
                <w:color w:val="000000"/>
                <w:lang w:eastAsia="es-CL"/>
              </w:rPr>
            </w:pPr>
          </w:p>
          <w:p w14:paraId="1FD46F01" w14:textId="5732B362" w:rsidR="00AF75D7" w:rsidRPr="00CD46C9" w:rsidRDefault="00AF75D7" w:rsidP="0039760C">
            <w:pPr>
              <w:rPr>
                <w:rFonts w:ascii="Calibri" w:eastAsia="Times New Roman" w:hAnsi="Calibri"/>
                <w:color w:val="000000"/>
                <w:lang w:eastAsia="es-CL"/>
              </w:rPr>
            </w:pPr>
            <w:r>
              <w:rPr>
                <w:rFonts w:ascii="Calibri" w:eastAsia="Times New Roman" w:hAnsi="Calibri"/>
                <w:color w:val="000000"/>
                <w:lang w:eastAsia="es-CL"/>
              </w:rPr>
              <w:t>Por lo anterior, los fiscalizadores dieron por finalizada la reunión de inicio, procediendo a realizar la inspección en terreno.</w:t>
            </w:r>
          </w:p>
          <w:p w14:paraId="539F42D9" w14:textId="77777777" w:rsidR="00AF75D7" w:rsidRDefault="00AF75D7" w:rsidP="0039760C">
            <w:pPr>
              <w:rPr>
                <w:rFonts w:ascii="Calibri" w:eastAsia="Times New Roman" w:hAnsi="Calibri"/>
                <w:color w:val="000000"/>
                <w:lang w:eastAsia="es-CL"/>
              </w:rPr>
            </w:pPr>
          </w:p>
          <w:p w14:paraId="24686D34" w14:textId="26C6B60A" w:rsidR="003D6533" w:rsidRDefault="00AF75D7" w:rsidP="0039760C">
            <w:pPr>
              <w:rPr>
                <w:rFonts w:ascii="Calibri" w:eastAsia="Times New Roman" w:hAnsi="Calibri"/>
                <w:color w:val="000000"/>
                <w:lang w:eastAsia="es-CL"/>
              </w:rPr>
            </w:pPr>
            <w:r>
              <w:rPr>
                <w:rFonts w:ascii="Calibri" w:eastAsia="Times New Roman" w:hAnsi="Calibri"/>
                <w:color w:val="000000"/>
                <w:lang w:eastAsia="es-CL"/>
              </w:rPr>
              <w:t>E</w:t>
            </w:r>
            <w:r w:rsidR="003D6533">
              <w:rPr>
                <w:rFonts w:ascii="Calibri" w:eastAsia="Times New Roman" w:hAnsi="Calibri"/>
                <w:color w:val="000000"/>
                <w:lang w:eastAsia="es-CL"/>
              </w:rPr>
              <w:t xml:space="preserve">n recorrido inspectivo </w:t>
            </w:r>
            <w:r w:rsidR="001C1DE6">
              <w:rPr>
                <w:rFonts w:ascii="Calibri" w:eastAsia="Times New Roman" w:hAnsi="Calibri"/>
                <w:color w:val="000000"/>
                <w:lang w:eastAsia="es-CL"/>
              </w:rPr>
              <w:t>dentro de las instalaciones de la empresa</w:t>
            </w:r>
            <w:r>
              <w:rPr>
                <w:rFonts w:ascii="Calibri" w:eastAsia="Times New Roman" w:hAnsi="Calibri"/>
                <w:color w:val="000000"/>
                <w:lang w:eastAsia="es-CL"/>
              </w:rPr>
              <w:t xml:space="preserve"> fue realizado</w:t>
            </w:r>
            <w:r w:rsidR="001C1DE6">
              <w:rPr>
                <w:rFonts w:ascii="Calibri" w:eastAsia="Times New Roman" w:hAnsi="Calibri"/>
                <w:color w:val="000000"/>
                <w:lang w:eastAsia="es-CL"/>
              </w:rPr>
              <w:t xml:space="preserve">, partiendo por el punto de descarga de </w:t>
            </w:r>
            <w:r w:rsidR="003D6533">
              <w:rPr>
                <w:rFonts w:ascii="Calibri" w:eastAsia="Times New Roman" w:hAnsi="Calibri"/>
                <w:color w:val="000000"/>
                <w:lang w:eastAsia="es-CL"/>
              </w:rPr>
              <w:t>los residuos líquidos tratados</w:t>
            </w:r>
            <w:r w:rsidR="001C1DE6">
              <w:rPr>
                <w:rFonts w:ascii="Calibri" w:eastAsia="Times New Roman" w:hAnsi="Calibri"/>
                <w:color w:val="000000"/>
                <w:lang w:eastAsia="es-CL"/>
              </w:rPr>
              <w:t xml:space="preserve"> al río Biobío, y regresando hasta la entrada de los residuos líquidos a la PTRILES, aguas arriba del punto de descarga</w:t>
            </w:r>
            <w:r>
              <w:rPr>
                <w:rFonts w:ascii="Calibri" w:eastAsia="Times New Roman" w:hAnsi="Calibri"/>
                <w:color w:val="000000"/>
                <w:lang w:eastAsia="es-CL"/>
              </w:rPr>
              <w:t>, según la siguiente secuencia:</w:t>
            </w:r>
          </w:p>
          <w:p w14:paraId="666C3F40" w14:textId="77777777" w:rsidR="00B46D5C" w:rsidRDefault="00B46D5C" w:rsidP="0039760C">
            <w:pPr>
              <w:rPr>
                <w:rFonts w:ascii="Calibri" w:eastAsia="Times New Roman" w:hAnsi="Calibri"/>
                <w:color w:val="000000"/>
                <w:lang w:eastAsia="es-CL"/>
              </w:rPr>
            </w:pPr>
          </w:p>
          <w:p w14:paraId="304259BA" w14:textId="51C05988" w:rsidR="00AF75D7" w:rsidRPr="0028442A" w:rsidRDefault="00566829" w:rsidP="009B1751">
            <w:pPr>
              <w:pStyle w:val="Prrafodelista"/>
              <w:numPr>
                <w:ilvl w:val="0"/>
                <w:numId w:val="8"/>
              </w:numPr>
              <w:rPr>
                <w:rFonts w:ascii="Calibri" w:eastAsia="Times New Roman" w:hAnsi="Calibri"/>
                <w:b/>
                <w:color w:val="000000"/>
                <w:lang w:eastAsia="es-CL"/>
              </w:rPr>
            </w:pPr>
            <w:r w:rsidRPr="0028442A">
              <w:rPr>
                <w:rFonts w:ascii="Calibri" w:eastAsia="Times New Roman" w:hAnsi="Calibri"/>
                <w:b/>
                <w:color w:val="000000"/>
                <w:lang w:eastAsia="es-CL"/>
              </w:rPr>
              <w:t>Estación Descarga en río Biobío</w:t>
            </w:r>
          </w:p>
          <w:p w14:paraId="28460B22" w14:textId="76243759" w:rsidR="00AE4A07" w:rsidRDefault="00B46D5C" w:rsidP="00AE4A07">
            <w:pPr>
              <w:pStyle w:val="Prrafodelista"/>
              <w:ind w:left="360"/>
              <w:rPr>
                <w:rFonts w:ascii="Calibri" w:eastAsia="Times New Roman" w:hAnsi="Calibri"/>
                <w:color w:val="000000"/>
                <w:lang w:eastAsia="es-CL"/>
              </w:rPr>
            </w:pPr>
            <w:r>
              <w:rPr>
                <w:rFonts w:ascii="Calibri" w:eastAsia="Times New Roman" w:hAnsi="Calibri"/>
                <w:color w:val="000000"/>
                <w:lang w:eastAsia="es-CL"/>
              </w:rPr>
              <w:t>Los fiscalizadores realizan video y registro fotográfico del sector del punto de descarga. No se observaron rastros de sangre acumulada o grasa en ribera, vegetación o superficie del agua. No se detectó presencia de olor de la descarga al río. No hubo presencia de sólidos visibles provenientes de la descarga.</w:t>
            </w:r>
          </w:p>
          <w:p w14:paraId="52BCF03E" w14:textId="77777777" w:rsidR="00AE4A07" w:rsidRDefault="00AE4A07" w:rsidP="00AE4A07">
            <w:pPr>
              <w:pStyle w:val="Prrafodelista"/>
              <w:ind w:left="360"/>
              <w:rPr>
                <w:rFonts w:ascii="Calibri" w:eastAsia="Times New Roman" w:hAnsi="Calibri"/>
                <w:color w:val="000000"/>
                <w:lang w:eastAsia="es-CL"/>
              </w:rPr>
            </w:pPr>
          </w:p>
          <w:p w14:paraId="5B3794F7" w14:textId="16900206" w:rsidR="00566829" w:rsidRPr="0028442A" w:rsidRDefault="00566829" w:rsidP="009B1751">
            <w:pPr>
              <w:pStyle w:val="Prrafodelista"/>
              <w:numPr>
                <w:ilvl w:val="0"/>
                <w:numId w:val="8"/>
              </w:numPr>
              <w:rPr>
                <w:rFonts w:ascii="Calibri" w:eastAsia="Times New Roman" w:hAnsi="Calibri"/>
                <w:b/>
                <w:color w:val="000000"/>
                <w:lang w:eastAsia="es-CL"/>
              </w:rPr>
            </w:pPr>
            <w:r w:rsidRPr="0028442A">
              <w:rPr>
                <w:rFonts w:ascii="Calibri" w:eastAsia="Times New Roman" w:hAnsi="Calibri"/>
                <w:b/>
                <w:color w:val="000000"/>
                <w:lang w:eastAsia="es-CL"/>
              </w:rPr>
              <w:t>Estación Cámaras de Inspección</w:t>
            </w:r>
          </w:p>
          <w:p w14:paraId="46152DC8" w14:textId="77777777" w:rsidR="005B2A7A" w:rsidRDefault="00B46D5C" w:rsidP="00AE4A07">
            <w:pPr>
              <w:pStyle w:val="Prrafodelista"/>
              <w:ind w:left="360"/>
              <w:rPr>
                <w:rFonts w:ascii="Calibri" w:eastAsia="Times New Roman" w:hAnsi="Calibri"/>
                <w:color w:val="000000"/>
                <w:lang w:eastAsia="es-CL"/>
              </w:rPr>
            </w:pPr>
            <w:r>
              <w:rPr>
                <w:rFonts w:ascii="Calibri" w:eastAsia="Times New Roman" w:hAnsi="Calibri"/>
                <w:color w:val="000000"/>
                <w:lang w:eastAsia="es-CL"/>
              </w:rPr>
              <w:t xml:space="preserve">Los fiscalizadores revisaron dos cámaras de inspección del ducto procedente de la PTRILES hacia </w:t>
            </w:r>
            <w:r w:rsidR="005B2A7A">
              <w:rPr>
                <w:rFonts w:ascii="Calibri" w:eastAsia="Times New Roman" w:hAnsi="Calibri"/>
                <w:color w:val="000000"/>
                <w:lang w:eastAsia="es-CL"/>
              </w:rPr>
              <w:t>el punto de descarga.</w:t>
            </w:r>
          </w:p>
          <w:p w14:paraId="2830A7EC" w14:textId="5D0C90A0" w:rsidR="005B2A7A" w:rsidRDefault="00B46D5C" w:rsidP="00AE4A07">
            <w:pPr>
              <w:pStyle w:val="Prrafodelista"/>
              <w:ind w:left="360"/>
              <w:rPr>
                <w:rFonts w:ascii="Calibri" w:eastAsia="Times New Roman" w:hAnsi="Calibri"/>
                <w:color w:val="000000"/>
                <w:lang w:eastAsia="es-CL"/>
              </w:rPr>
            </w:pPr>
            <w:r>
              <w:rPr>
                <w:rFonts w:ascii="Calibri" w:eastAsia="Times New Roman" w:hAnsi="Calibri"/>
                <w:color w:val="000000"/>
                <w:lang w:eastAsia="es-CL"/>
              </w:rPr>
              <w:t>La cámara más cercana</w:t>
            </w:r>
            <w:r w:rsidR="005B2A7A">
              <w:rPr>
                <w:rFonts w:ascii="Calibri" w:eastAsia="Times New Roman" w:hAnsi="Calibri"/>
                <w:color w:val="000000"/>
                <w:lang w:eastAsia="es-CL"/>
              </w:rPr>
              <w:t xml:space="preserve"> a la descarga se encontraba con su tapa destruida. Por su parte, la siguiente cámara hacia la PTRILES (aguas arriba respecto de la descarga) si bien tenía tapa, presentaba una serie de aberturas.</w:t>
            </w:r>
          </w:p>
          <w:p w14:paraId="24C534EC" w14:textId="120C1FD0" w:rsidR="00AE4A07" w:rsidRPr="00AE4A07" w:rsidRDefault="005B2A7A" w:rsidP="00AE4A07">
            <w:pPr>
              <w:pStyle w:val="Prrafodelista"/>
              <w:ind w:left="360"/>
              <w:rPr>
                <w:rFonts w:ascii="Calibri" w:eastAsia="Times New Roman" w:hAnsi="Calibri"/>
                <w:color w:val="000000"/>
                <w:lang w:eastAsia="es-CL"/>
              </w:rPr>
            </w:pPr>
            <w:r>
              <w:rPr>
                <w:rFonts w:ascii="Calibri" w:eastAsia="Times New Roman" w:hAnsi="Calibri"/>
                <w:color w:val="000000"/>
                <w:lang w:eastAsia="es-CL"/>
              </w:rPr>
              <w:t>No se constató la presencia de olor o coloración característica de agua sangre en sus bordes o paredes interiores y exteriores.</w:t>
            </w:r>
          </w:p>
          <w:p w14:paraId="2225F218" w14:textId="77777777" w:rsidR="00AE4A07" w:rsidRDefault="00AE4A07" w:rsidP="00AE4A07">
            <w:pPr>
              <w:pStyle w:val="Prrafodelista"/>
              <w:ind w:left="360"/>
              <w:rPr>
                <w:rFonts w:ascii="Calibri" w:eastAsia="Times New Roman" w:hAnsi="Calibri"/>
                <w:color w:val="000000"/>
                <w:lang w:eastAsia="es-CL"/>
              </w:rPr>
            </w:pPr>
          </w:p>
          <w:p w14:paraId="2DAA5202" w14:textId="56C5397F" w:rsidR="00566829" w:rsidRPr="0028442A" w:rsidRDefault="00566829" w:rsidP="009B1751">
            <w:pPr>
              <w:pStyle w:val="Prrafodelista"/>
              <w:numPr>
                <w:ilvl w:val="0"/>
                <w:numId w:val="8"/>
              </w:numPr>
              <w:rPr>
                <w:rFonts w:ascii="Calibri" w:eastAsia="Times New Roman" w:hAnsi="Calibri"/>
                <w:b/>
                <w:color w:val="000000"/>
                <w:lang w:eastAsia="es-CL"/>
              </w:rPr>
            </w:pPr>
            <w:r w:rsidRPr="0028442A">
              <w:rPr>
                <w:rFonts w:ascii="Calibri" w:eastAsia="Times New Roman" w:hAnsi="Calibri"/>
                <w:b/>
                <w:color w:val="000000"/>
                <w:lang w:eastAsia="es-CL"/>
              </w:rPr>
              <w:t>Estación Planta de Tratamiento de Riles</w:t>
            </w:r>
          </w:p>
          <w:p w14:paraId="355965BF" w14:textId="2CC8FF72" w:rsidR="00AE4A07" w:rsidRDefault="005B2A7A" w:rsidP="00AE4A07">
            <w:pPr>
              <w:pStyle w:val="Prrafodelista"/>
              <w:ind w:left="360"/>
              <w:rPr>
                <w:rFonts w:ascii="Calibri" w:eastAsia="Times New Roman" w:hAnsi="Calibri"/>
                <w:color w:val="000000"/>
                <w:lang w:eastAsia="es-CL"/>
              </w:rPr>
            </w:pPr>
            <w:r>
              <w:rPr>
                <w:rFonts w:ascii="Calibri" w:eastAsia="Times New Roman" w:hAnsi="Calibri"/>
                <w:color w:val="000000"/>
                <w:lang w:eastAsia="es-CL"/>
              </w:rPr>
              <w:t>Los fiscalizadores realizaron el recorrido de las diferentes unidades que componen la planta de tratamiento, la cual se encontraba operando en condiciones normales.</w:t>
            </w:r>
          </w:p>
          <w:p w14:paraId="762D36DE" w14:textId="319E3D2A" w:rsidR="005B2A7A" w:rsidRDefault="005B2A7A" w:rsidP="00AE4A07">
            <w:pPr>
              <w:pStyle w:val="Prrafodelista"/>
              <w:ind w:left="360"/>
              <w:rPr>
                <w:rFonts w:ascii="Calibri" w:eastAsia="Times New Roman" w:hAnsi="Calibri"/>
                <w:color w:val="000000"/>
                <w:lang w:eastAsia="es-CL"/>
              </w:rPr>
            </w:pPr>
            <w:r>
              <w:rPr>
                <w:rFonts w:ascii="Calibri" w:eastAsia="Times New Roman" w:hAnsi="Calibri"/>
                <w:color w:val="000000"/>
                <w:lang w:eastAsia="es-CL"/>
              </w:rPr>
              <w:t>Los fiscalizadores observaron las siguientes unidades construidas y en funcionamiento:</w:t>
            </w:r>
          </w:p>
          <w:p w14:paraId="1E9D4F26" w14:textId="6D98E745"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Pozo acumulación 1 soterrado</w:t>
            </w:r>
          </w:p>
          <w:p w14:paraId="1DED46D7" w14:textId="104CC162"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Pozo acumulación 2 soterrado y continuo al Pozo 1</w:t>
            </w:r>
          </w:p>
          <w:p w14:paraId="6BA38B50" w14:textId="1EF0EC2E"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Filtro parabólico</w:t>
            </w:r>
          </w:p>
          <w:p w14:paraId="1BA15A7C" w14:textId="566CDCBE"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Unidad de biofiltro (lombrifiltro)</w:t>
            </w:r>
          </w:p>
          <w:p w14:paraId="1191D561" w14:textId="62B004E1"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Cámara de salida de biofiltro</w:t>
            </w:r>
          </w:p>
          <w:p w14:paraId="15B81996" w14:textId="03DC4872"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Estanque de acumulación Pre-DAF</w:t>
            </w:r>
          </w:p>
          <w:p w14:paraId="34D3E534" w14:textId="77777777"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Planta DAF</w:t>
            </w:r>
          </w:p>
          <w:p w14:paraId="400CC0AD" w14:textId="77777777"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Filtro de Arena</w:t>
            </w:r>
          </w:p>
          <w:p w14:paraId="2BEE306C" w14:textId="6B20A2AD" w:rsidR="005B2A7A" w:rsidRDefault="005B2A7A"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Cloración</w:t>
            </w:r>
          </w:p>
          <w:p w14:paraId="5E0DB690" w14:textId="5CBDDB15" w:rsidR="005B2A7A" w:rsidRDefault="00000254" w:rsidP="009B1751">
            <w:pPr>
              <w:pStyle w:val="Prrafodelista"/>
              <w:numPr>
                <w:ilvl w:val="1"/>
                <w:numId w:val="7"/>
              </w:numPr>
              <w:rPr>
                <w:rFonts w:ascii="Calibri" w:eastAsia="Times New Roman" w:hAnsi="Calibri"/>
                <w:color w:val="000000"/>
                <w:lang w:eastAsia="es-CL"/>
              </w:rPr>
            </w:pPr>
            <w:r>
              <w:rPr>
                <w:rFonts w:ascii="Calibri" w:eastAsia="Times New Roman" w:hAnsi="Calibri"/>
                <w:color w:val="000000"/>
                <w:lang w:eastAsia="es-CL"/>
              </w:rPr>
              <w:t>D</w:t>
            </w:r>
            <w:r w:rsidR="005B2A7A">
              <w:rPr>
                <w:rFonts w:ascii="Calibri" w:eastAsia="Times New Roman" w:hAnsi="Calibri"/>
                <w:color w:val="000000"/>
                <w:lang w:eastAsia="es-CL"/>
              </w:rPr>
              <w:t>ecloración</w:t>
            </w:r>
          </w:p>
          <w:p w14:paraId="345CC423" w14:textId="669AA9B1" w:rsidR="005B2A7A" w:rsidRPr="005B2A7A" w:rsidRDefault="005B2A7A" w:rsidP="009B1751">
            <w:pPr>
              <w:pStyle w:val="Prrafodelista"/>
              <w:numPr>
                <w:ilvl w:val="1"/>
                <w:numId w:val="7"/>
              </w:numPr>
              <w:rPr>
                <w:rFonts w:ascii="Calibri" w:eastAsia="Times New Roman" w:hAnsi="Calibri"/>
                <w:color w:val="000000"/>
                <w:lang w:val="pt-PT" w:eastAsia="es-CL"/>
              </w:rPr>
            </w:pPr>
            <w:r w:rsidRPr="005B2A7A">
              <w:rPr>
                <w:rFonts w:ascii="Calibri" w:eastAsia="Times New Roman" w:hAnsi="Calibri"/>
                <w:color w:val="000000"/>
                <w:lang w:val="pt-PT" w:eastAsia="es-CL"/>
              </w:rPr>
              <w:t>C</w:t>
            </w:r>
            <w:r>
              <w:rPr>
                <w:rFonts w:ascii="Calibri" w:eastAsia="Times New Roman" w:hAnsi="Calibri"/>
                <w:color w:val="000000"/>
                <w:lang w:val="pt-PT" w:eastAsia="es-CL"/>
              </w:rPr>
              <w:t>á</w:t>
            </w:r>
            <w:r w:rsidRPr="005B2A7A">
              <w:rPr>
                <w:rFonts w:ascii="Calibri" w:eastAsia="Times New Roman" w:hAnsi="Calibri"/>
                <w:color w:val="000000"/>
                <w:lang w:val="pt-PT" w:eastAsia="es-CL"/>
              </w:rPr>
              <w:t>mara de Monitoreo DS N° 90/00</w:t>
            </w:r>
          </w:p>
          <w:p w14:paraId="7C7901F8" w14:textId="37488C6A" w:rsidR="00AF75D7" w:rsidRDefault="005B2A7A" w:rsidP="005B2A7A">
            <w:pPr>
              <w:pStyle w:val="Prrafodelista"/>
              <w:ind w:left="360"/>
              <w:rPr>
                <w:rFonts w:ascii="Calibri" w:eastAsia="Times New Roman" w:hAnsi="Calibri"/>
                <w:color w:val="000000"/>
                <w:lang w:eastAsia="es-CL"/>
              </w:rPr>
            </w:pPr>
            <w:r w:rsidRPr="005B2A7A">
              <w:rPr>
                <w:rFonts w:ascii="Calibri" w:eastAsia="Times New Roman" w:hAnsi="Calibri"/>
                <w:color w:val="000000"/>
                <w:lang w:eastAsia="es-CL"/>
              </w:rPr>
              <w:t>Los fiscalizadores no observaron la presencia de coloraci</w:t>
            </w:r>
            <w:r>
              <w:rPr>
                <w:rFonts w:ascii="Calibri" w:eastAsia="Times New Roman" w:hAnsi="Calibri"/>
                <w:color w:val="000000"/>
                <w:lang w:eastAsia="es-CL"/>
              </w:rPr>
              <w:t>ón rojiza u olor a acumulación de sangre en las unidades de la planta de tratamiento de riles. No se observaron en el registro fotográfico, evidencias de derrames o rebalses de agua sangre.</w:t>
            </w:r>
          </w:p>
          <w:p w14:paraId="753F99B1" w14:textId="77777777" w:rsidR="005B2A7A" w:rsidRDefault="005B2A7A" w:rsidP="005B2A7A">
            <w:pPr>
              <w:pStyle w:val="Prrafodelista"/>
              <w:ind w:left="360"/>
              <w:rPr>
                <w:rFonts w:ascii="Calibri" w:eastAsia="Times New Roman" w:hAnsi="Calibri"/>
                <w:color w:val="000000"/>
                <w:lang w:eastAsia="es-CL"/>
              </w:rPr>
            </w:pPr>
          </w:p>
          <w:p w14:paraId="009751CA" w14:textId="767AA300" w:rsidR="005B2A7A" w:rsidRDefault="005B2A7A" w:rsidP="005B2A7A">
            <w:pPr>
              <w:pStyle w:val="Prrafodelista"/>
              <w:ind w:left="360"/>
              <w:rPr>
                <w:rFonts w:ascii="Calibri" w:eastAsia="Times New Roman" w:hAnsi="Calibri"/>
                <w:color w:val="000000"/>
                <w:lang w:eastAsia="es-CL"/>
              </w:rPr>
            </w:pPr>
            <w:r>
              <w:rPr>
                <w:rFonts w:ascii="Calibri" w:eastAsia="Times New Roman" w:hAnsi="Calibri"/>
                <w:color w:val="000000"/>
                <w:lang w:eastAsia="es-CL"/>
              </w:rPr>
              <w:t>Adicionalmente, los fiscalizadores observaron que el residuos líquido a descargar, no posee sólidos suspendidos visibles.</w:t>
            </w:r>
          </w:p>
          <w:p w14:paraId="59CC1B2E" w14:textId="77777777" w:rsidR="005B2A7A" w:rsidRDefault="005B2A7A" w:rsidP="005B2A7A">
            <w:pPr>
              <w:pStyle w:val="Prrafodelista"/>
              <w:ind w:left="360"/>
              <w:rPr>
                <w:rFonts w:ascii="Calibri" w:eastAsia="Times New Roman" w:hAnsi="Calibri"/>
                <w:color w:val="000000"/>
                <w:lang w:eastAsia="es-CL"/>
              </w:rPr>
            </w:pPr>
          </w:p>
          <w:p w14:paraId="34DD7577" w14:textId="6093A00A" w:rsidR="005B2A7A" w:rsidRPr="005B2A7A" w:rsidRDefault="005B2A7A" w:rsidP="005B2A7A">
            <w:pPr>
              <w:rPr>
                <w:rFonts w:ascii="Calibri" w:eastAsia="Times New Roman" w:hAnsi="Calibri"/>
                <w:color w:val="000000"/>
                <w:lang w:eastAsia="es-CL"/>
              </w:rPr>
            </w:pPr>
            <w:r>
              <w:rPr>
                <w:rFonts w:ascii="Calibri" w:eastAsia="Times New Roman" w:hAnsi="Calibri"/>
                <w:color w:val="000000"/>
                <w:lang w:eastAsia="es-CL"/>
              </w:rPr>
              <w:t>Por lo anterior, los fiscalizadores dieron por terminado el recorrido inspectivo por el sistema de tratamiento y conducción de riles, y procedieron a confeccionar el acta de inspección ambiental.</w:t>
            </w:r>
          </w:p>
          <w:p w14:paraId="295D3F04" w14:textId="77777777" w:rsidR="005B2A7A" w:rsidRPr="005B2A7A" w:rsidRDefault="005B2A7A" w:rsidP="0039760C">
            <w:pPr>
              <w:rPr>
                <w:rFonts w:ascii="Calibri" w:eastAsia="Times New Roman" w:hAnsi="Calibri"/>
                <w:color w:val="000000"/>
                <w:lang w:eastAsia="es-CL"/>
              </w:rPr>
            </w:pPr>
          </w:p>
          <w:p w14:paraId="44F03676" w14:textId="750DD1E3" w:rsidR="003D6533" w:rsidRDefault="00E24381" w:rsidP="0039760C">
            <w:pPr>
              <w:rPr>
                <w:rFonts w:ascii="Calibri" w:eastAsia="Times New Roman" w:hAnsi="Calibri"/>
                <w:color w:val="000000"/>
                <w:lang w:eastAsia="es-CL"/>
              </w:rPr>
            </w:pPr>
            <w:r>
              <w:rPr>
                <w:rFonts w:ascii="Calibri" w:eastAsia="Times New Roman" w:hAnsi="Calibri"/>
                <w:color w:val="000000"/>
                <w:lang w:eastAsia="es-CL"/>
              </w:rPr>
              <w:t xml:space="preserve">De acuerdo a los antecedentes recogidos en terreno, no fue posible </w:t>
            </w:r>
            <w:r w:rsidR="00387D56">
              <w:rPr>
                <w:rFonts w:ascii="Calibri" w:eastAsia="Times New Roman" w:hAnsi="Calibri"/>
                <w:color w:val="000000"/>
                <w:lang w:eastAsia="es-CL"/>
              </w:rPr>
              <w:t>constatar evidencias de un derrame o descarga de agua sangre, asociable al proceso de producción del establecimiento fiscalizado.</w:t>
            </w:r>
          </w:p>
          <w:p w14:paraId="2E39E1C9" w14:textId="3E11AC55" w:rsidR="00387D56" w:rsidRDefault="00387D56" w:rsidP="0039760C">
            <w:pPr>
              <w:rPr>
                <w:rFonts w:ascii="Calibri" w:eastAsia="Times New Roman" w:hAnsi="Calibri"/>
                <w:color w:val="000000"/>
                <w:lang w:eastAsia="es-CL"/>
              </w:rPr>
            </w:pPr>
            <w:r>
              <w:rPr>
                <w:rFonts w:ascii="Calibri" w:eastAsia="Times New Roman" w:hAnsi="Calibri"/>
                <w:color w:val="000000"/>
                <w:lang w:eastAsia="es-CL"/>
              </w:rPr>
              <w:lastRenderedPageBreak/>
              <w:t>La empresa hizo entrega durante la reunión de cierre, de los registros de producción de los meses de Agosto, Septiembre y Octubre a la fecha de la inspección, remitiéndose copia digital a la oficina Biobío de la SMA.</w:t>
            </w:r>
          </w:p>
          <w:p w14:paraId="4360899F" w14:textId="77777777" w:rsidR="00E24381" w:rsidRDefault="00E24381" w:rsidP="0039760C">
            <w:pPr>
              <w:rPr>
                <w:rFonts w:ascii="Calibri" w:eastAsia="Times New Roman" w:hAnsi="Calibri"/>
                <w:color w:val="000000"/>
                <w:lang w:eastAsia="es-CL"/>
              </w:rPr>
            </w:pPr>
          </w:p>
          <w:p w14:paraId="4237CCC7" w14:textId="1AB96591" w:rsidR="00E24381" w:rsidRDefault="00E24381" w:rsidP="0039760C">
            <w:pPr>
              <w:rPr>
                <w:rFonts w:ascii="Calibri" w:eastAsia="Times New Roman" w:hAnsi="Calibri"/>
                <w:color w:val="000000"/>
                <w:lang w:eastAsia="es-CL"/>
              </w:rPr>
            </w:pPr>
            <w:r>
              <w:rPr>
                <w:rFonts w:ascii="Calibri" w:eastAsia="Times New Roman" w:hAnsi="Calibri"/>
                <w:color w:val="000000"/>
                <w:lang w:eastAsia="es-CL"/>
              </w:rPr>
              <w:t xml:space="preserve">Por lo anterior, luego de realizar georreferenciaciones y </w:t>
            </w:r>
            <w:r w:rsidR="0039760C">
              <w:rPr>
                <w:rFonts w:ascii="Calibri" w:eastAsia="Times New Roman" w:hAnsi="Calibri"/>
                <w:color w:val="000000"/>
                <w:lang w:eastAsia="es-CL"/>
              </w:rPr>
              <w:t>registros fotográficos, se puso término a la inspección y reunión de cierre a las 1</w:t>
            </w:r>
            <w:r w:rsidR="001C1DE6">
              <w:rPr>
                <w:rFonts w:ascii="Calibri" w:eastAsia="Times New Roman" w:hAnsi="Calibri"/>
                <w:color w:val="000000"/>
                <w:lang w:eastAsia="es-CL"/>
              </w:rPr>
              <w:t>8</w:t>
            </w:r>
            <w:r w:rsidR="0039760C">
              <w:rPr>
                <w:rFonts w:ascii="Calibri" w:eastAsia="Times New Roman" w:hAnsi="Calibri"/>
                <w:color w:val="000000"/>
                <w:lang w:eastAsia="es-CL"/>
              </w:rPr>
              <w:t>:00 horas</w:t>
            </w:r>
            <w:r w:rsidR="001C1DE6">
              <w:rPr>
                <w:rFonts w:ascii="Calibri" w:eastAsia="Times New Roman" w:hAnsi="Calibri"/>
                <w:color w:val="000000"/>
                <w:lang w:eastAsia="es-CL"/>
              </w:rPr>
              <w:t xml:space="preserve"> del mismo 17-10-2017</w:t>
            </w:r>
            <w:r w:rsidR="0039760C">
              <w:rPr>
                <w:rFonts w:ascii="Calibri" w:eastAsia="Times New Roman" w:hAnsi="Calibri"/>
                <w:color w:val="000000"/>
                <w:lang w:eastAsia="es-CL"/>
              </w:rPr>
              <w:t>.</w:t>
            </w:r>
          </w:p>
          <w:p w14:paraId="0BCF13D8" w14:textId="77777777" w:rsidR="0039760C" w:rsidRDefault="0039760C" w:rsidP="0039760C">
            <w:pPr>
              <w:rPr>
                <w:rFonts w:ascii="Calibri" w:eastAsia="Times New Roman" w:hAnsi="Calibri"/>
                <w:color w:val="000000"/>
                <w:lang w:eastAsia="es-CL"/>
              </w:rPr>
            </w:pPr>
          </w:p>
          <w:p w14:paraId="7D31FEEA" w14:textId="12E21B12" w:rsidR="0039760C" w:rsidRDefault="0039760C" w:rsidP="0039760C">
            <w:pPr>
              <w:rPr>
                <w:rFonts w:ascii="Calibri" w:eastAsia="Times New Roman" w:hAnsi="Calibri"/>
                <w:color w:val="000000"/>
                <w:lang w:eastAsia="es-CL"/>
              </w:rPr>
            </w:pPr>
            <w:r>
              <w:rPr>
                <w:rFonts w:ascii="Calibri" w:eastAsia="Times New Roman" w:hAnsi="Calibri"/>
                <w:color w:val="000000"/>
                <w:lang w:eastAsia="es-CL"/>
              </w:rPr>
              <w:t>Un examen de información posterior de los datos disponibles en el sistema de RCA, permitió constatar que a la fecha, el titular identificado</w:t>
            </w:r>
            <w:r w:rsidR="00D62785">
              <w:rPr>
                <w:rFonts w:ascii="Calibri" w:eastAsia="Times New Roman" w:hAnsi="Calibri"/>
                <w:color w:val="000000"/>
                <w:lang w:eastAsia="es-CL"/>
              </w:rPr>
              <w:t xml:space="preserve"> como </w:t>
            </w:r>
            <w:r w:rsidR="00EA01B2">
              <w:rPr>
                <w:rFonts w:ascii="Calibri" w:eastAsia="Times New Roman" w:hAnsi="Calibri"/>
                <w:color w:val="000000"/>
                <w:lang w:eastAsia="es-CL"/>
              </w:rPr>
              <w:t xml:space="preserve">EMPORIO </w:t>
            </w:r>
            <w:r w:rsidR="00D62785">
              <w:rPr>
                <w:rFonts w:ascii="Calibri" w:eastAsia="Times New Roman" w:hAnsi="Calibri"/>
                <w:color w:val="000000"/>
                <w:lang w:eastAsia="es-CL"/>
              </w:rPr>
              <w:t>ALEMÁN</w:t>
            </w:r>
            <w:r w:rsidR="00EA01B2">
              <w:rPr>
                <w:rFonts w:ascii="Calibri" w:eastAsia="Times New Roman" w:hAnsi="Calibri"/>
                <w:color w:val="000000"/>
                <w:lang w:eastAsia="es-CL"/>
              </w:rPr>
              <w:t xml:space="preserve"> S.A</w:t>
            </w:r>
            <w:r>
              <w:rPr>
                <w:rFonts w:ascii="Calibri" w:eastAsia="Times New Roman" w:hAnsi="Calibri"/>
                <w:color w:val="000000"/>
                <w:lang w:eastAsia="es-CL"/>
              </w:rPr>
              <w:t>., actual titular</w:t>
            </w:r>
            <w:r w:rsidR="00EA01B2">
              <w:rPr>
                <w:rFonts w:ascii="Calibri" w:eastAsia="Times New Roman" w:hAnsi="Calibri"/>
                <w:color w:val="000000"/>
                <w:lang w:eastAsia="es-CL"/>
              </w:rPr>
              <w:t>, a</w:t>
            </w:r>
            <w:r>
              <w:rPr>
                <w:rFonts w:ascii="Calibri" w:eastAsia="Times New Roman" w:hAnsi="Calibri"/>
                <w:color w:val="000000"/>
                <w:lang w:eastAsia="es-CL"/>
              </w:rPr>
              <w:t xml:space="preserve"> la fecha del presente informe de fiscalización, no registraba </w:t>
            </w:r>
            <w:r w:rsidR="00457C27">
              <w:rPr>
                <w:rFonts w:ascii="Calibri" w:eastAsia="Times New Roman" w:hAnsi="Calibri"/>
                <w:color w:val="000000"/>
                <w:lang w:eastAsia="es-CL"/>
              </w:rPr>
              <w:t>informes de seguimiento ambiental en el Sistema SSA</w:t>
            </w:r>
            <w:r>
              <w:rPr>
                <w:rFonts w:ascii="Calibri" w:eastAsia="Times New Roman" w:hAnsi="Calibri"/>
                <w:color w:val="000000"/>
                <w:lang w:eastAsia="es-CL"/>
              </w:rPr>
              <w:t>.</w:t>
            </w:r>
          </w:p>
          <w:p w14:paraId="2B01B031" w14:textId="1D437593" w:rsidR="00E24381" w:rsidRDefault="00142F93" w:rsidP="0039760C">
            <w:pPr>
              <w:rPr>
                <w:rFonts w:ascii="Calibri" w:eastAsia="Times New Roman" w:hAnsi="Calibri"/>
                <w:color w:val="000000"/>
                <w:lang w:eastAsia="es-CL"/>
              </w:rPr>
            </w:pPr>
            <w:r>
              <w:rPr>
                <w:rFonts w:ascii="Calibri" w:eastAsia="Times New Roman" w:hAnsi="Calibri"/>
                <w:color w:val="000000"/>
                <w:lang w:eastAsia="es-CL"/>
              </w:rPr>
              <w:t xml:space="preserve">En este caso, se constata que </w:t>
            </w:r>
            <w:r w:rsidR="00457C27">
              <w:rPr>
                <w:rFonts w:ascii="Calibri" w:eastAsia="Times New Roman" w:hAnsi="Calibri"/>
                <w:color w:val="000000"/>
                <w:lang w:eastAsia="es-CL"/>
              </w:rPr>
              <w:t xml:space="preserve">en la documentación que forma parte constituyente de su evaluación ambiental (ID SEIA </w:t>
            </w:r>
            <w:r w:rsidR="008B4C4D">
              <w:rPr>
                <w:rFonts w:asciiTheme="minorHAnsi" w:hAnsiTheme="minorHAnsi" w:cstheme="minorHAnsi"/>
              </w:rPr>
              <w:t>6249803)</w:t>
            </w:r>
            <w:r w:rsidR="00457C27">
              <w:rPr>
                <w:rFonts w:ascii="Calibri" w:eastAsia="Times New Roman" w:hAnsi="Calibri"/>
                <w:color w:val="000000"/>
                <w:lang w:eastAsia="es-CL"/>
              </w:rPr>
              <w:t>, salvo por los reportes de autocontrol vinculados con el DS N° 90/2000 del MINSEGPRES, no existen requerimientos de seguimiento ambiental adicionales, vinculados con el funcionamiento de la PTRILES.</w:t>
            </w:r>
          </w:p>
          <w:p w14:paraId="790C2B73" w14:textId="77777777" w:rsidR="00B67474" w:rsidRDefault="00B67474" w:rsidP="0039760C">
            <w:pPr>
              <w:rPr>
                <w:rFonts w:ascii="Calibri" w:eastAsia="Times New Roman" w:hAnsi="Calibri"/>
                <w:color w:val="000000"/>
                <w:lang w:eastAsia="es-CL"/>
              </w:rPr>
            </w:pPr>
          </w:p>
          <w:p w14:paraId="0BA70135" w14:textId="7ECED3A9" w:rsidR="00DD39CC" w:rsidRPr="00A6601E" w:rsidRDefault="00A6601E" w:rsidP="0039760C">
            <w:pPr>
              <w:rPr>
                <w:rFonts w:ascii="Calibri" w:eastAsia="Times New Roman" w:hAnsi="Calibri"/>
                <w:b/>
                <w:color w:val="000000"/>
                <w:sz w:val="22"/>
                <w:lang w:eastAsia="es-CL"/>
              </w:rPr>
            </w:pPr>
            <w:r w:rsidRPr="00A6601E">
              <w:rPr>
                <w:rFonts w:ascii="Calibri" w:eastAsia="Times New Roman" w:hAnsi="Calibri"/>
                <w:b/>
                <w:color w:val="000000"/>
                <w:sz w:val="22"/>
                <w:lang w:eastAsia="es-CL"/>
              </w:rPr>
              <w:t>Examen de información recabada</w:t>
            </w:r>
            <w:r>
              <w:rPr>
                <w:rFonts w:ascii="Calibri" w:eastAsia="Times New Roman" w:hAnsi="Calibri"/>
                <w:b/>
                <w:color w:val="000000"/>
                <w:sz w:val="22"/>
                <w:lang w:eastAsia="es-CL"/>
              </w:rPr>
              <w:t>:</w:t>
            </w:r>
          </w:p>
          <w:p w14:paraId="5649C541" w14:textId="26D2593D" w:rsidR="00A6601E" w:rsidRPr="00024259" w:rsidRDefault="00EA01B2" w:rsidP="009B1751">
            <w:pPr>
              <w:pStyle w:val="Prrafodelista"/>
              <w:numPr>
                <w:ilvl w:val="0"/>
                <w:numId w:val="6"/>
              </w:numPr>
              <w:rPr>
                <w:rFonts w:ascii="Calibri" w:eastAsia="Times New Roman" w:hAnsi="Calibri"/>
                <w:b/>
                <w:i/>
                <w:color w:val="000000"/>
                <w:lang w:eastAsia="es-CL"/>
              </w:rPr>
            </w:pPr>
            <w:r w:rsidRPr="00024259">
              <w:rPr>
                <w:rFonts w:ascii="Calibri" w:eastAsia="Times New Roman" w:hAnsi="Calibri"/>
                <w:b/>
                <w:i/>
                <w:color w:val="000000"/>
                <w:lang w:eastAsia="es-CL"/>
              </w:rPr>
              <w:t>Croquis o Plano en Google Earth de PTRILES, Planta de Proceso y Trazado de ductos hasta Descarga en Río</w:t>
            </w:r>
          </w:p>
          <w:p w14:paraId="22DDADCC" w14:textId="1E8A9446" w:rsidR="007251B1" w:rsidRPr="00024259" w:rsidRDefault="007251B1" w:rsidP="007251B1">
            <w:pPr>
              <w:pStyle w:val="Prrafodelista"/>
              <w:rPr>
                <w:rFonts w:ascii="Calibri" w:eastAsia="Times New Roman" w:hAnsi="Calibri"/>
                <w:color w:val="000000"/>
                <w:lang w:eastAsia="es-CL"/>
              </w:rPr>
            </w:pPr>
            <w:r w:rsidRPr="00024259">
              <w:rPr>
                <w:rFonts w:ascii="Calibri" w:eastAsia="Times New Roman" w:hAnsi="Calibri"/>
                <w:color w:val="000000"/>
                <w:lang w:eastAsia="es-CL"/>
              </w:rPr>
              <w:t xml:space="preserve">Con fecha </w:t>
            </w:r>
            <w:r w:rsidR="00EA01B2" w:rsidRPr="00024259">
              <w:rPr>
                <w:rFonts w:ascii="Calibri" w:eastAsia="Times New Roman" w:hAnsi="Calibri"/>
                <w:color w:val="000000"/>
                <w:lang w:eastAsia="es-CL"/>
              </w:rPr>
              <w:t>2</w:t>
            </w:r>
            <w:r w:rsidR="00024259" w:rsidRPr="00024259">
              <w:rPr>
                <w:rFonts w:ascii="Calibri" w:eastAsia="Times New Roman" w:hAnsi="Calibri"/>
                <w:color w:val="000000"/>
                <w:lang w:eastAsia="es-CL"/>
              </w:rPr>
              <w:t>3</w:t>
            </w:r>
            <w:r w:rsidRPr="00024259">
              <w:rPr>
                <w:rFonts w:ascii="Calibri" w:eastAsia="Times New Roman" w:hAnsi="Calibri"/>
                <w:color w:val="000000"/>
                <w:lang w:eastAsia="es-CL"/>
              </w:rPr>
              <w:t>-</w:t>
            </w:r>
            <w:r w:rsidR="00EA01B2" w:rsidRPr="00024259">
              <w:rPr>
                <w:rFonts w:ascii="Calibri" w:eastAsia="Times New Roman" w:hAnsi="Calibri"/>
                <w:color w:val="000000"/>
                <w:lang w:eastAsia="es-CL"/>
              </w:rPr>
              <w:t>10</w:t>
            </w:r>
            <w:r w:rsidRPr="00024259">
              <w:rPr>
                <w:rFonts w:ascii="Calibri" w:eastAsia="Times New Roman" w:hAnsi="Calibri"/>
                <w:color w:val="000000"/>
                <w:lang w:eastAsia="es-CL"/>
              </w:rPr>
              <w:t xml:space="preserve">-2017, </w:t>
            </w:r>
            <w:r w:rsidR="00EA01B2" w:rsidRPr="00024259">
              <w:rPr>
                <w:rFonts w:ascii="Calibri" w:eastAsia="Times New Roman" w:hAnsi="Calibri"/>
                <w:color w:val="000000"/>
                <w:lang w:eastAsia="es-CL"/>
              </w:rPr>
              <w:t xml:space="preserve">la empresa titular remitió el archivo </w:t>
            </w:r>
            <w:r w:rsidR="00D62785">
              <w:rPr>
                <w:rFonts w:ascii="Calibri" w:eastAsia="Times New Roman" w:hAnsi="Calibri"/>
                <w:color w:val="000000"/>
                <w:lang w:eastAsia="es-CL"/>
              </w:rPr>
              <w:t xml:space="preserve">tipo </w:t>
            </w:r>
            <w:proofErr w:type="spellStart"/>
            <w:r w:rsidR="00024259">
              <w:rPr>
                <w:rFonts w:ascii="Calibri" w:eastAsia="Times New Roman" w:hAnsi="Calibri"/>
                <w:color w:val="000000"/>
                <w:lang w:eastAsia="es-CL"/>
              </w:rPr>
              <w:t>kmz</w:t>
            </w:r>
            <w:proofErr w:type="spellEnd"/>
            <w:r w:rsidR="00024259">
              <w:rPr>
                <w:rFonts w:ascii="Calibri" w:eastAsia="Times New Roman" w:hAnsi="Calibri"/>
                <w:color w:val="000000"/>
                <w:lang w:eastAsia="es-CL"/>
              </w:rPr>
              <w:t xml:space="preserve"> </w:t>
            </w:r>
            <w:r w:rsidR="00D62785">
              <w:rPr>
                <w:rFonts w:ascii="Calibri" w:eastAsia="Times New Roman" w:hAnsi="Calibri"/>
                <w:color w:val="000000"/>
                <w:lang w:eastAsia="es-CL"/>
              </w:rPr>
              <w:t xml:space="preserve">(Google </w:t>
            </w:r>
            <w:proofErr w:type="spellStart"/>
            <w:r w:rsidR="00D62785">
              <w:rPr>
                <w:rFonts w:ascii="Calibri" w:eastAsia="Times New Roman" w:hAnsi="Calibri"/>
                <w:color w:val="000000"/>
                <w:lang w:eastAsia="es-CL"/>
              </w:rPr>
              <w:t>earth</w:t>
            </w:r>
            <w:proofErr w:type="spellEnd"/>
            <w:r w:rsidR="00D62785">
              <w:rPr>
                <w:rFonts w:ascii="Calibri" w:eastAsia="Times New Roman" w:hAnsi="Calibri"/>
                <w:color w:val="000000"/>
                <w:lang w:eastAsia="es-CL"/>
              </w:rPr>
              <w:t xml:space="preserve">) </w:t>
            </w:r>
            <w:r w:rsidR="00EA01B2" w:rsidRPr="00024259">
              <w:rPr>
                <w:rFonts w:ascii="Calibri" w:eastAsia="Times New Roman" w:hAnsi="Calibri"/>
                <w:color w:val="000000"/>
                <w:lang w:eastAsia="es-CL"/>
              </w:rPr>
              <w:t>requerido mediante acta de inspección</w:t>
            </w:r>
            <w:r w:rsidRPr="00024259">
              <w:rPr>
                <w:rFonts w:ascii="Calibri" w:eastAsia="Times New Roman" w:hAnsi="Calibri"/>
                <w:color w:val="000000"/>
                <w:lang w:eastAsia="es-CL"/>
              </w:rPr>
              <w:t>.</w:t>
            </w:r>
          </w:p>
          <w:p w14:paraId="15E9311F" w14:textId="7BBB6405" w:rsidR="007251B1" w:rsidRPr="00024259" w:rsidRDefault="00EA01B2" w:rsidP="007251B1">
            <w:pPr>
              <w:pStyle w:val="Prrafodelista"/>
              <w:rPr>
                <w:rFonts w:ascii="Calibri" w:eastAsia="Times New Roman" w:hAnsi="Calibri"/>
                <w:color w:val="000000"/>
                <w:lang w:eastAsia="es-CL"/>
              </w:rPr>
            </w:pPr>
            <w:r w:rsidRPr="00024259">
              <w:rPr>
                <w:rFonts w:ascii="Calibri" w:eastAsia="Times New Roman" w:hAnsi="Calibri"/>
                <w:color w:val="000000"/>
                <w:lang w:eastAsia="es-CL"/>
              </w:rPr>
              <w:t>De su análisis y examen puede constatarse lo siguiente:</w:t>
            </w:r>
          </w:p>
          <w:p w14:paraId="5EF91105" w14:textId="709860D1" w:rsidR="00EA01B2" w:rsidRPr="00024259" w:rsidRDefault="00024259" w:rsidP="009B1751">
            <w:pPr>
              <w:pStyle w:val="Prrafodelista"/>
              <w:numPr>
                <w:ilvl w:val="0"/>
                <w:numId w:val="9"/>
              </w:numPr>
              <w:ind w:left="1134"/>
              <w:rPr>
                <w:rFonts w:ascii="Calibri" w:eastAsia="Times New Roman" w:hAnsi="Calibri"/>
                <w:color w:val="000000"/>
                <w:lang w:eastAsia="es-CL"/>
              </w:rPr>
            </w:pPr>
            <w:r>
              <w:rPr>
                <w:rFonts w:ascii="Calibri" w:eastAsia="Times New Roman" w:hAnsi="Calibri"/>
                <w:color w:val="000000"/>
                <w:lang w:eastAsia="es-CL"/>
              </w:rPr>
              <w:t>La disposición de las unidades corresponde a la observada en terreno</w:t>
            </w:r>
          </w:p>
          <w:p w14:paraId="2ADE09B9" w14:textId="68FB64DA" w:rsidR="00EA01B2" w:rsidRPr="00024259" w:rsidRDefault="00024259" w:rsidP="009B1751">
            <w:pPr>
              <w:pStyle w:val="Prrafodelista"/>
              <w:numPr>
                <w:ilvl w:val="0"/>
                <w:numId w:val="9"/>
              </w:numPr>
              <w:ind w:left="1134"/>
              <w:rPr>
                <w:rFonts w:ascii="Calibri" w:eastAsia="Times New Roman" w:hAnsi="Calibri"/>
                <w:color w:val="000000"/>
                <w:lang w:eastAsia="es-CL"/>
              </w:rPr>
            </w:pPr>
            <w:r>
              <w:rPr>
                <w:rFonts w:ascii="Calibri" w:eastAsia="Times New Roman" w:hAnsi="Calibri"/>
                <w:color w:val="000000"/>
                <w:lang w:eastAsia="es-CL"/>
              </w:rPr>
              <w:t>No se declaran líneas de conexión (ductos) diferentes a los inspeccionados</w:t>
            </w:r>
          </w:p>
          <w:p w14:paraId="1BE1197A" w14:textId="6AB353A1" w:rsidR="00EA01B2" w:rsidRPr="00024259" w:rsidRDefault="00024259" w:rsidP="009B1751">
            <w:pPr>
              <w:pStyle w:val="Prrafodelista"/>
              <w:numPr>
                <w:ilvl w:val="0"/>
                <w:numId w:val="9"/>
              </w:numPr>
              <w:ind w:left="1134"/>
              <w:rPr>
                <w:rFonts w:ascii="Calibri" w:eastAsia="Times New Roman" w:hAnsi="Calibri"/>
                <w:color w:val="000000"/>
                <w:lang w:eastAsia="es-CL"/>
              </w:rPr>
            </w:pPr>
            <w:r>
              <w:rPr>
                <w:rFonts w:ascii="Calibri" w:eastAsia="Times New Roman" w:hAnsi="Calibri"/>
                <w:color w:val="000000"/>
                <w:lang w:eastAsia="es-CL"/>
              </w:rPr>
              <w:t>No se constata algún bypass a la PTRILES, en la información remitida.</w:t>
            </w:r>
          </w:p>
          <w:p w14:paraId="0CFFF08D" w14:textId="77777777" w:rsidR="007251B1" w:rsidRDefault="007251B1" w:rsidP="007251B1">
            <w:pPr>
              <w:pStyle w:val="Prrafodelista"/>
              <w:rPr>
                <w:rFonts w:ascii="Calibri" w:eastAsia="Times New Roman" w:hAnsi="Calibri"/>
                <w:color w:val="000000"/>
                <w:lang w:eastAsia="es-CL"/>
              </w:rPr>
            </w:pPr>
          </w:p>
          <w:p w14:paraId="7157505F" w14:textId="68ED42EA" w:rsidR="007251B1" w:rsidRPr="00EA01B2" w:rsidRDefault="00EA01B2" w:rsidP="009B1751">
            <w:pPr>
              <w:pStyle w:val="Prrafodelista"/>
              <w:numPr>
                <w:ilvl w:val="0"/>
                <w:numId w:val="6"/>
              </w:numPr>
              <w:rPr>
                <w:rFonts w:ascii="Calibri" w:eastAsia="Times New Roman" w:hAnsi="Calibri"/>
                <w:b/>
                <w:i/>
                <w:color w:val="000000"/>
                <w:lang w:eastAsia="es-CL"/>
              </w:rPr>
            </w:pPr>
            <w:r w:rsidRPr="00EA01B2">
              <w:rPr>
                <w:rFonts w:ascii="Calibri" w:eastAsia="Times New Roman" w:hAnsi="Calibri"/>
                <w:b/>
                <w:color w:val="000000"/>
                <w:lang w:eastAsia="es-CL"/>
              </w:rPr>
              <w:t>Registros de producción de los meses de Agosto, Septiembre y Octubre a la fecha de la inspección entregados durante la inspección de fecha 17-10-2017</w:t>
            </w:r>
          </w:p>
          <w:p w14:paraId="74BBA6F1" w14:textId="77777777" w:rsidR="00494B22" w:rsidRDefault="00494B22" w:rsidP="007251B1">
            <w:pPr>
              <w:pStyle w:val="Prrafodelista"/>
              <w:rPr>
                <w:rFonts w:ascii="Calibri" w:eastAsia="Times New Roman" w:hAnsi="Calibri"/>
                <w:color w:val="000000"/>
                <w:lang w:eastAsia="es-CL"/>
              </w:rPr>
            </w:pPr>
            <w:r>
              <w:rPr>
                <w:rFonts w:ascii="Calibri" w:eastAsia="Times New Roman" w:hAnsi="Calibri"/>
                <w:color w:val="000000"/>
                <w:lang w:eastAsia="es-CL"/>
              </w:rPr>
              <w:t>Analizados los antecedentes, se observa homogeneidad en los niveles de producción.</w:t>
            </w:r>
          </w:p>
          <w:p w14:paraId="485C2853" w14:textId="3A3740BF" w:rsidR="007251B1" w:rsidRDefault="00494B22" w:rsidP="007251B1">
            <w:pPr>
              <w:pStyle w:val="Prrafodelista"/>
              <w:rPr>
                <w:rFonts w:ascii="Calibri" w:eastAsia="Times New Roman" w:hAnsi="Calibri"/>
                <w:color w:val="000000"/>
                <w:lang w:eastAsia="es-CL"/>
              </w:rPr>
            </w:pPr>
            <w:r>
              <w:rPr>
                <w:rFonts w:ascii="Calibri" w:eastAsia="Times New Roman" w:hAnsi="Calibri"/>
                <w:color w:val="000000"/>
                <w:lang w:eastAsia="es-CL"/>
              </w:rPr>
              <w:t>El único evento observado, corresponde a la suspensión en la producción debido a una huelga legal, previa al periodo reportado, donde la producción disminuyó transitoriamente, debido a no haber producción.</w:t>
            </w:r>
          </w:p>
          <w:p w14:paraId="238C3E71" w14:textId="652E8B69" w:rsidR="00494B22" w:rsidRDefault="00494B22" w:rsidP="007251B1">
            <w:pPr>
              <w:pStyle w:val="Prrafodelista"/>
              <w:rPr>
                <w:rFonts w:ascii="Calibri" w:eastAsia="Times New Roman" w:hAnsi="Calibri"/>
                <w:color w:val="000000"/>
                <w:lang w:eastAsia="es-CL"/>
              </w:rPr>
            </w:pPr>
            <w:r>
              <w:rPr>
                <w:rFonts w:ascii="Calibri" w:eastAsia="Times New Roman" w:hAnsi="Calibri"/>
                <w:color w:val="000000"/>
                <w:lang w:eastAsia="es-CL"/>
              </w:rPr>
              <w:t>Analizada en ciclos semanales, la producción no registros elaboración de productos atípicos asociables a eventos que pudiesen alterar el normal funcionamiento de la PTRILES.</w:t>
            </w:r>
          </w:p>
          <w:p w14:paraId="03DAA700" w14:textId="77777777" w:rsidR="00054900" w:rsidRDefault="00054900" w:rsidP="007251B1">
            <w:pPr>
              <w:pStyle w:val="Prrafodelista"/>
              <w:rPr>
                <w:rFonts w:ascii="Calibri" w:eastAsia="Times New Roman" w:hAnsi="Calibri"/>
                <w:color w:val="000000"/>
                <w:lang w:eastAsia="es-CL"/>
              </w:rPr>
            </w:pPr>
          </w:p>
          <w:p w14:paraId="43BE6CF9" w14:textId="52FC88A4" w:rsidR="007251B1" w:rsidRPr="00CA483E" w:rsidRDefault="00EA01B2" w:rsidP="00E5029F">
            <w:pPr>
              <w:rPr>
                <w:rFonts w:ascii="Calibri" w:eastAsia="Times New Roman" w:hAnsi="Calibri"/>
                <w:b/>
                <w:color w:val="000000"/>
                <w:lang w:eastAsia="es-CL"/>
              </w:rPr>
            </w:pPr>
            <w:r w:rsidRPr="00CA483E">
              <w:rPr>
                <w:rFonts w:ascii="Calibri" w:eastAsia="Times New Roman" w:hAnsi="Calibri"/>
                <w:b/>
                <w:color w:val="000000"/>
                <w:lang w:eastAsia="es-CL"/>
              </w:rPr>
              <w:t>CONCLUSION GENERAL DEL HECHO</w:t>
            </w:r>
          </w:p>
          <w:p w14:paraId="20E61703" w14:textId="77777777" w:rsidR="00DD39CC" w:rsidRDefault="00DD39CC" w:rsidP="0039760C">
            <w:pPr>
              <w:rPr>
                <w:rFonts w:ascii="Calibri" w:eastAsia="Times New Roman" w:hAnsi="Calibri"/>
                <w:color w:val="000000"/>
                <w:lang w:eastAsia="es-CL"/>
              </w:rPr>
            </w:pPr>
          </w:p>
          <w:p w14:paraId="067499D8" w14:textId="12F83BCF" w:rsidR="00127186" w:rsidRPr="0039760C" w:rsidRDefault="00127186" w:rsidP="0039760C">
            <w:pPr>
              <w:contextualSpacing/>
              <w:rPr>
                <w:rFonts w:ascii="Calibri" w:eastAsia="Times New Roman" w:hAnsi="Calibri"/>
                <w:bCs/>
                <w:lang w:eastAsia="es-CL"/>
              </w:rPr>
            </w:pPr>
            <w:r w:rsidRPr="00020739">
              <w:rPr>
                <w:rFonts w:ascii="Calibri" w:eastAsia="Times New Roman" w:hAnsi="Calibri"/>
                <w:bCs/>
                <w:color w:val="000000"/>
                <w:lang w:eastAsia="es-CL"/>
              </w:rPr>
              <w:t xml:space="preserve">En base a los antecedentes y </w:t>
            </w:r>
            <w:r w:rsidR="0039760C">
              <w:rPr>
                <w:rFonts w:ascii="Calibri" w:eastAsia="Times New Roman" w:hAnsi="Calibri"/>
                <w:bCs/>
                <w:color w:val="000000"/>
                <w:lang w:eastAsia="es-CL"/>
              </w:rPr>
              <w:t>h</w:t>
            </w:r>
            <w:r w:rsidRPr="00020739">
              <w:rPr>
                <w:rFonts w:ascii="Calibri" w:eastAsia="Times New Roman" w:hAnsi="Calibri"/>
                <w:bCs/>
                <w:color w:val="000000"/>
                <w:lang w:eastAsia="es-CL"/>
              </w:rPr>
              <w:t>echos</w:t>
            </w:r>
            <w:r w:rsidR="0039760C">
              <w:rPr>
                <w:rFonts w:ascii="Calibri" w:eastAsia="Times New Roman" w:hAnsi="Calibri"/>
                <w:bCs/>
                <w:color w:val="000000"/>
                <w:lang w:eastAsia="es-CL"/>
              </w:rPr>
              <w:t xml:space="preserve"> </w:t>
            </w:r>
            <w:r w:rsidR="0039760C" w:rsidRPr="0039760C">
              <w:rPr>
                <w:rFonts w:ascii="Calibri" w:eastAsia="Times New Roman" w:hAnsi="Calibri"/>
                <w:bCs/>
                <w:lang w:eastAsia="es-CL"/>
              </w:rPr>
              <w:t>observados</w:t>
            </w:r>
            <w:r w:rsidRPr="0039760C">
              <w:rPr>
                <w:rFonts w:ascii="Calibri" w:eastAsia="Times New Roman" w:hAnsi="Calibri"/>
                <w:bCs/>
                <w:lang w:eastAsia="es-CL"/>
              </w:rPr>
              <w:t>, se pued</w:t>
            </w:r>
            <w:r w:rsidR="00185F84" w:rsidRPr="0039760C">
              <w:rPr>
                <w:rFonts w:ascii="Calibri" w:eastAsia="Times New Roman" w:hAnsi="Calibri"/>
                <w:bCs/>
                <w:lang w:eastAsia="es-CL"/>
              </w:rPr>
              <w:t xml:space="preserve">e indicar que el proyecto </w:t>
            </w:r>
            <w:r w:rsidR="0039760C" w:rsidRPr="0039760C">
              <w:rPr>
                <w:rFonts w:asciiTheme="minorHAnsi" w:hAnsiTheme="minorHAnsi"/>
                <w:i/>
              </w:rPr>
              <w:t>"</w:t>
            </w:r>
            <w:r w:rsidR="00627030" w:rsidRPr="00D92B29">
              <w:rPr>
                <w:rFonts w:asciiTheme="minorHAnsi" w:hAnsiTheme="minorHAnsi" w:cstheme="minorHAnsi"/>
                <w:b/>
                <w:i/>
              </w:rPr>
              <w:t xml:space="preserve"> Regularización del Sistema de Tratamiento de Residuos Industriales Líquidos</w:t>
            </w:r>
            <w:r w:rsidR="00627030" w:rsidRPr="0039760C">
              <w:rPr>
                <w:rFonts w:asciiTheme="minorHAnsi" w:hAnsiTheme="minorHAnsi"/>
                <w:i/>
              </w:rPr>
              <w:t xml:space="preserve"> </w:t>
            </w:r>
            <w:r w:rsidR="0039760C" w:rsidRPr="0039760C">
              <w:rPr>
                <w:rFonts w:asciiTheme="minorHAnsi" w:hAnsiTheme="minorHAnsi"/>
                <w:i/>
              </w:rPr>
              <w:t xml:space="preserve">" de </w:t>
            </w:r>
            <w:r w:rsidR="008B4C4D">
              <w:rPr>
                <w:rFonts w:asciiTheme="minorHAnsi" w:hAnsiTheme="minorHAnsi"/>
                <w:i/>
              </w:rPr>
              <w:t>la empresa EMPORIO ALEMAN S.A</w:t>
            </w:r>
            <w:r w:rsidR="0039760C" w:rsidRPr="0039760C">
              <w:rPr>
                <w:rFonts w:asciiTheme="minorHAnsi" w:hAnsiTheme="minorHAnsi"/>
                <w:i/>
              </w:rPr>
              <w:t>.", calificado ambientalmente mediante la Resolución Exenta N° 1</w:t>
            </w:r>
            <w:r w:rsidR="008B4C4D">
              <w:rPr>
                <w:rFonts w:asciiTheme="minorHAnsi" w:hAnsiTheme="minorHAnsi"/>
                <w:i/>
              </w:rPr>
              <w:t>82</w:t>
            </w:r>
            <w:r w:rsidR="0039760C" w:rsidRPr="0039760C">
              <w:rPr>
                <w:rFonts w:asciiTheme="minorHAnsi" w:hAnsiTheme="minorHAnsi"/>
                <w:i/>
              </w:rPr>
              <w:t>/20</w:t>
            </w:r>
            <w:r w:rsidR="008B4C4D">
              <w:rPr>
                <w:rFonts w:asciiTheme="minorHAnsi" w:hAnsiTheme="minorHAnsi"/>
                <w:i/>
              </w:rPr>
              <w:t>1</w:t>
            </w:r>
            <w:r w:rsidR="0039760C" w:rsidRPr="0039760C">
              <w:rPr>
                <w:rFonts w:asciiTheme="minorHAnsi" w:hAnsiTheme="minorHAnsi"/>
                <w:i/>
              </w:rPr>
              <w:t xml:space="preserve">2 de la CEA Biobío, </w:t>
            </w:r>
            <w:r w:rsidRPr="0039760C">
              <w:rPr>
                <w:rFonts w:ascii="Calibri" w:eastAsia="Times New Roman" w:hAnsi="Calibri"/>
                <w:bCs/>
                <w:lang w:eastAsia="es-CL"/>
              </w:rPr>
              <w:t>no se</w:t>
            </w:r>
            <w:r w:rsidR="00627030">
              <w:rPr>
                <w:rFonts w:ascii="Calibri" w:eastAsia="Times New Roman" w:hAnsi="Calibri"/>
                <w:bCs/>
                <w:lang w:eastAsia="es-CL"/>
              </w:rPr>
              <w:t xml:space="preserve"> presenta hallazgos susceptibles de constituir hechos infraccionales.</w:t>
            </w:r>
          </w:p>
          <w:p w14:paraId="739E5B6B" w14:textId="77777777" w:rsidR="00127186" w:rsidRPr="00127186" w:rsidRDefault="00127186" w:rsidP="0039760C">
            <w:pPr>
              <w:rPr>
                <w:rFonts w:ascii="Calibri" w:eastAsia="Times New Roman" w:hAnsi="Calibri"/>
                <w:color w:val="000000"/>
                <w:lang w:eastAsia="es-CL"/>
              </w:rPr>
            </w:pPr>
          </w:p>
        </w:tc>
      </w:tr>
    </w:tbl>
    <w:p w14:paraId="3A29F40D" w14:textId="1881CC2B" w:rsidR="0038496F" w:rsidRDefault="0038496F" w:rsidP="00E83BC3">
      <w:pPr>
        <w:rPr>
          <w:rFonts w:asciiTheme="minorHAnsi" w:hAnsiTheme="minorHAnsi" w:cstheme="minorHAnsi"/>
        </w:rPr>
      </w:pPr>
    </w:p>
    <w:p w14:paraId="468245D1" w14:textId="77777777" w:rsidR="0038496F" w:rsidRDefault="0038496F">
      <w:pPr>
        <w:jc w:val="left"/>
        <w:rPr>
          <w:rFonts w:asciiTheme="minorHAnsi" w:hAnsiTheme="minorHAnsi" w:cstheme="minorHAnsi"/>
        </w:rPr>
      </w:pPr>
      <w:r>
        <w:rPr>
          <w:rFonts w:asciiTheme="minorHAnsi" w:hAnsiTheme="minorHAnsi" w:cstheme="minorHAnsi"/>
        </w:rPr>
        <w:br w:type="page"/>
      </w:r>
    </w:p>
    <w:p w14:paraId="74578310" w14:textId="77777777" w:rsidR="00E235E2" w:rsidRDefault="00E235E2" w:rsidP="00E235E2">
      <w:pPr>
        <w:tabs>
          <w:tab w:val="left" w:pos="4500"/>
        </w:tabs>
        <w:jc w:val="left"/>
        <w:rPr>
          <w:rFonts w:asciiTheme="minorHAnsi" w:hAnsiTheme="minorHAnsi" w:cstheme="minorHAnsi"/>
          <w:b/>
          <w:sz w:val="14"/>
          <w:szCs w:val="24"/>
        </w:rPr>
      </w:pPr>
    </w:p>
    <w:tbl>
      <w:tblPr>
        <w:tblW w:w="9192" w:type="dxa"/>
        <w:jc w:val="center"/>
        <w:tblCellMar>
          <w:left w:w="70" w:type="dxa"/>
          <w:right w:w="70" w:type="dxa"/>
        </w:tblCellMar>
        <w:tblLook w:val="04A0" w:firstRow="1" w:lastRow="0" w:firstColumn="1" w:lastColumn="0" w:noHBand="0" w:noVBand="1"/>
      </w:tblPr>
      <w:tblGrid>
        <w:gridCol w:w="3151"/>
        <w:gridCol w:w="3063"/>
        <w:gridCol w:w="3230"/>
      </w:tblGrid>
      <w:tr w:rsidR="00EE134B" w:rsidRPr="00EE134B" w14:paraId="65DB0660" w14:textId="77777777" w:rsidTr="00C10B9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5C4BDFF1" w14:textId="56A2F5AD" w:rsidR="00E235E2" w:rsidRPr="00EE134B" w:rsidRDefault="00EE134B">
            <w:pPr>
              <w:jc w:val="center"/>
              <w:rPr>
                <w:rFonts w:asciiTheme="minorHAnsi" w:eastAsia="Times New Roman" w:hAnsiTheme="minorHAnsi"/>
                <w:b/>
                <w:bCs/>
                <w:color w:val="000000"/>
                <w:sz w:val="20"/>
                <w:szCs w:val="20"/>
                <w:lang w:val="es-ES" w:eastAsia="es-CL"/>
              </w:rPr>
            </w:pPr>
            <w:r>
              <w:rPr>
                <w:rFonts w:asciiTheme="minorHAnsi" w:eastAsia="Times New Roman" w:hAnsiTheme="minorHAnsi"/>
                <w:b/>
                <w:bCs/>
                <w:color w:val="000000"/>
                <w:sz w:val="20"/>
                <w:szCs w:val="20"/>
                <w:lang w:val="es-ES" w:eastAsia="es-CL"/>
              </w:rPr>
              <w:t>Registro</w:t>
            </w:r>
          </w:p>
        </w:tc>
      </w:tr>
      <w:tr w:rsidR="00EE134B" w14:paraId="2A3D27E6" w14:textId="77777777" w:rsidTr="00C10B9C">
        <w:trPr>
          <w:trHeight w:val="3341"/>
          <w:jc w:val="center"/>
        </w:trPr>
        <w:tc>
          <w:tcPr>
            <w:tcW w:w="5000" w:type="pct"/>
            <w:gridSpan w:val="3"/>
            <w:tcBorders>
              <w:top w:val="nil"/>
              <w:left w:val="single" w:sz="4" w:space="0" w:color="auto"/>
              <w:bottom w:val="nil"/>
              <w:right w:val="single" w:sz="4" w:space="0" w:color="auto"/>
            </w:tcBorders>
            <w:noWrap/>
            <w:vAlign w:val="center"/>
            <w:hideMark/>
          </w:tcPr>
          <w:p w14:paraId="1E908B4F" w14:textId="6B3CE80E" w:rsidR="00E235E2" w:rsidRDefault="00000254">
            <w:pPr>
              <w:jc w:val="center"/>
              <w:rPr>
                <w:rFonts w:eastAsia="Times New Roman"/>
                <w:sz w:val="20"/>
                <w:szCs w:val="20"/>
                <w:lang w:val="es-ES" w:eastAsia="es-CL"/>
              </w:rPr>
            </w:pPr>
            <w:r>
              <w:rPr>
                <w:rFonts w:eastAsia="Times New Roman"/>
                <w:noProof/>
                <w:sz w:val="20"/>
                <w:szCs w:val="20"/>
                <w:lang w:eastAsia="es-CL"/>
              </w:rPr>
              <w:drawing>
                <wp:inline distT="0" distB="0" distL="0" distR="0" wp14:anchorId="7643BE99" wp14:editId="01D88A43">
                  <wp:extent cx="5695315" cy="3535045"/>
                  <wp:effectExtent l="0" t="0" r="635" b="8255"/>
                  <wp:docPr id="6" name="Imagen 6" descr="C:\Users\juan.granzow\Documents\Mis Documentos SMA\2017.10_DFZ-2017-6064-VIII-RCA-IA DENUNCIA Riles EMPORIO ALEMAN - HRC\Inspecció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7.10_DFZ-2017-6064-VIII-RCA-IA DENUNCIA Riles EMPORIO ALEMAN - HRC\Inspección.png"/>
                          <pic:cNvPicPr>
                            <a:picLocks noChangeAspect="1" noChangeArrowheads="1"/>
                          </pic:cNvPicPr>
                        </pic:nvPicPr>
                        <pic:blipFill>
                          <a:blip r:embed="rId30">
                            <a:extLst>
                              <a:ext uri="{28A0092B-C50C-407E-A947-70E740481C1C}">
                                <a14:useLocalDpi xmlns:a14="http://schemas.microsoft.com/office/drawing/2010/main"/>
                              </a:ext>
                            </a:extLst>
                          </a:blip>
                          <a:srcRect/>
                          <a:stretch>
                            <a:fillRect/>
                          </a:stretch>
                        </pic:blipFill>
                        <pic:spPr bwMode="auto">
                          <a:xfrm>
                            <a:off x="0" y="0"/>
                            <a:ext cx="5695315" cy="3535045"/>
                          </a:xfrm>
                          <a:prstGeom prst="rect">
                            <a:avLst/>
                          </a:prstGeom>
                          <a:noFill/>
                          <a:ln>
                            <a:noFill/>
                          </a:ln>
                        </pic:spPr>
                      </pic:pic>
                    </a:graphicData>
                  </a:graphic>
                </wp:inline>
              </w:drawing>
            </w:r>
          </w:p>
        </w:tc>
      </w:tr>
      <w:tr w:rsidR="00943E3E" w:rsidRPr="00D16F1E" w14:paraId="4CD9049D" w14:textId="77777777" w:rsidTr="00C10B9C">
        <w:trPr>
          <w:trHeight w:val="300"/>
          <w:jc w:val="center"/>
        </w:trPr>
        <w:tc>
          <w:tcPr>
            <w:tcW w:w="1546" w:type="pct"/>
            <w:tcBorders>
              <w:top w:val="single" w:sz="4" w:space="0" w:color="auto"/>
              <w:left w:val="single" w:sz="4" w:space="0" w:color="auto"/>
              <w:bottom w:val="single" w:sz="4" w:space="0" w:color="auto"/>
              <w:right w:val="nil"/>
            </w:tcBorders>
            <w:shd w:val="clear" w:color="auto" w:fill="auto"/>
            <w:noWrap/>
            <w:vAlign w:val="center"/>
            <w:hideMark/>
          </w:tcPr>
          <w:p w14:paraId="07306000" w14:textId="22A25F35" w:rsidR="00E235E2" w:rsidRPr="00D16F1E" w:rsidRDefault="00E235E2" w:rsidP="0076160B">
            <w:pPr>
              <w:pStyle w:val="Descripcin"/>
              <w:spacing w:after="0"/>
              <w:rPr>
                <w:rFonts w:asciiTheme="minorHAnsi" w:eastAsia="Times New Roman" w:hAnsiTheme="minorHAnsi"/>
                <w:color w:val="auto"/>
                <w:szCs w:val="20"/>
                <w:lang w:val="es-ES" w:eastAsia="es-CL"/>
              </w:rPr>
            </w:pPr>
            <w:r w:rsidRPr="00D16F1E">
              <w:rPr>
                <w:rFonts w:asciiTheme="minorHAnsi" w:hAnsiTheme="minorHAnsi"/>
                <w:color w:val="auto"/>
                <w:szCs w:val="20"/>
                <w:lang w:val="es-ES"/>
              </w:rPr>
              <w:t>F</w:t>
            </w:r>
            <w:r w:rsidR="0076160B">
              <w:rPr>
                <w:rFonts w:asciiTheme="minorHAnsi" w:hAnsiTheme="minorHAnsi"/>
                <w:color w:val="auto"/>
                <w:szCs w:val="20"/>
                <w:lang w:val="es-ES"/>
              </w:rPr>
              <w:t>otografí</w:t>
            </w:r>
            <w:r w:rsidRPr="00D16F1E">
              <w:rPr>
                <w:rFonts w:asciiTheme="minorHAnsi" w:hAnsiTheme="minorHAnsi"/>
                <w:color w:val="auto"/>
                <w:szCs w:val="20"/>
                <w:lang w:val="es-ES"/>
              </w:rPr>
              <w:t>a 1.</w:t>
            </w:r>
          </w:p>
        </w:tc>
        <w:tc>
          <w:tcPr>
            <w:tcW w:w="34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DF9160" w14:textId="7F8736C0" w:rsidR="00E235E2" w:rsidRPr="00D16F1E" w:rsidRDefault="00E235E2" w:rsidP="00D16F1E">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 xml:space="preserve">Fecha: </w:t>
            </w:r>
            <w:r w:rsidR="00D16F1E" w:rsidRPr="00D16F1E">
              <w:rPr>
                <w:rFonts w:asciiTheme="minorHAnsi" w:eastAsia="Times New Roman" w:hAnsiTheme="minorHAnsi"/>
                <w:b/>
                <w:sz w:val="18"/>
                <w:szCs w:val="20"/>
                <w:lang w:val="es-ES" w:eastAsia="es-CL"/>
              </w:rPr>
              <w:t>17</w:t>
            </w:r>
            <w:r w:rsidRPr="00D16F1E">
              <w:rPr>
                <w:rFonts w:asciiTheme="minorHAnsi" w:eastAsia="Times New Roman" w:hAnsiTheme="minorHAnsi"/>
                <w:b/>
                <w:sz w:val="18"/>
                <w:szCs w:val="20"/>
                <w:lang w:val="es-ES" w:eastAsia="es-CL"/>
              </w:rPr>
              <w:t>-</w:t>
            </w:r>
            <w:r w:rsidR="00D16F1E" w:rsidRPr="00D16F1E">
              <w:rPr>
                <w:rFonts w:asciiTheme="minorHAnsi" w:eastAsia="Times New Roman" w:hAnsiTheme="minorHAnsi"/>
                <w:b/>
                <w:sz w:val="18"/>
                <w:szCs w:val="20"/>
                <w:lang w:val="es-ES" w:eastAsia="es-CL"/>
              </w:rPr>
              <w:t>10</w:t>
            </w:r>
            <w:r w:rsidRPr="00D16F1E">
              <w:rPr>
                <w:rFonts w:asciiTheme="minorHAnsi" w:eastAsia="Times New Roman" w:hAnsiTheme="minorHAnsi"/>
                <w:b/>
                <w:sz w:val="18"/>
                <w:szCs w:val="20"/>
                <w:lang w:val="es-ES" w:eastAsia="es-CL"/>
              </w:rPr>
              <w:t>-201</w:t>
            </w:r>
            <w:r w:rsidR="00D16F1E" w:rsidRPr="00D16F1E">
              <w:rPr>
                <w:rFonts w:asciiTheme="minorHAnsi" w:eastAsia="Times New Roman" w:hAnsiTheme="minorHAnsi"/>
                <w:b/>
                <w:sz w:val="18"/>
                <w:szCs w:val="20"/>
                <w:lang w:val="es-ES" w:eastAsia="es-CL"/>
              </w:rPr>
              <w:t>7</w:t>
            </w:r>
          </w:p>
        </w:tc>
      </w:tr>
      <w:tr w:rsidR="00943E3E" w:rsidRPr="00D16F1E" w14:paraId="2961C392" w14:textId="77777777" w:rsidTr="00C10B9C">
        <w:trPr>
          <w:trHeight w:val="300"/>
          <w:jc w:val="center"/>
        </w:trPr>
        <w:tc>
          <w:tcPr>
            <w:tcW w:w="15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92D4BA" w14:textId="2B8FAFD3" w:rsidR="00E235E2" w:rsidRPr="00D16F1E" w:rsidRDefault="00E235E2" w:rsidP="00055BF1">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Coordenadas DATUM WGS84 HUSO (18)</w:t>
            </w:r>
          </w:p>
        </w:tc>
        <w:tc>
          <w:tcPr>
            <w:tcW w:w="1681" w:type="pct"/>
            <w:tcBorders>
              <w:top w:val="single" w:sz="4" w:space="0" w:color="auto"/>
              <w:left w:val="nil"/>
              <w:bottom w:val="single" w:sz="4" w:space="0" w:color="auto"/>
              <w:right w:val="single" w:sz="4" w:space="0" w:color="000000"/>
            </w:tcBorders>
            <w:shd w:val="clear" w:color="auto" w:fill="auto"/>
            <w:noWrap/>
            <w:vAlign w:val="center"/>
            <w:hideMark/>
          </w:tcPr>
          <w:p w14:paraId="67F7A74E" w14:textId="1E26A7E8" w:rsidR="00E235E2" w:rsidRPr="00E45BD6" w:rsidRDefault="00E235E2">
            <w:pPr>
              <w:jc w:val="left"/>
              <w:rPr>
                <w:rFonts w:asciiTheme="minorHAnsi" w:eastAsia="Times New Roman" w:hAnsiTheme="minorHAnsi"/>
                <w:b/>
                <w:sz w:val="18"/>
                <w:szCs w:val="20"/>
                <w:lang w:val="es-ES" w:eastAsia="es-CL"/>
              </w:rPr>
            </w:pPr>
            <w:r w:rsidRPr="00E45BD6">
              <w:rPr>
                <w:rFonts w:asciiTheme="minorHAnsi" w:eastAsia="Times New Roman" w:hAnsiTheme="minorHAnsi"/>
                <w:b/>
                <w:sz w:val="18"/>
                <w:szCs w:val="20"/>
                <w:lang w:val="es-ES" w:eastAsia="es-CL"/>
              </w:rPr>
              <w:t>Coordenada Norte:</w:t>
            </w:r>
            <w:r w:rsidRPr="00E45BD6">
              <w:rPr>
                <w:rFonts w:asciiTheme="minorHAnsi" w:eastAsia="Times New Roman" w:hAnsiTheme="minorHAnsi"/>
                <w:sz w:val="18"/>
                <w:szCs w:val="20"/>
                <w:lang w:val="es-ES" w:eastAsia="es-CL"/>
              </w:rPr>
              <w:t xml:space="preserve"> </w:t>
            </w:r>
            <w:r w:rsidR="00E45BD6" w:rsidRPr="00E45BD6">
              <w:rPr>
                <w:rFonts w:asciiTheme="minorHAnsi" w:hAnsiTheme="minorHAnsi" w:cs="Arial"/>
                <w:iCs/>
                <w:sz w:val="18"/>
                <w:szCs w:val="20"/>
                <w:lang w:val="es-ES"/>
              </w:rPr>
              <w:t>5</w:t>
            </w:r>
            <w:r w:rsidR="00D62785">
              <w:rPr>
                <w:rFonts w:asciiTheme="minorHAnsi" w:hAnsiTheme="minorHAnsi" w:cs="Arial"/>
                <w:iCs/>
                <w:sz w:val="18"/>
                <w:szCs w:val="20"/>
                <w:lang w:val="es-ES"/>
              </w:rPr>
              <w:t>.</w:t>
            </w:r>
            <w:r w:rsidR="00E45BD6" w:rsidRPr="00E45BD6">
              <w:rPr>
                <w:rFonts w:asciiTheme="minorHAnsi" w:hAnsiTheme="minorHAnsi" w:cs="Arial"/>
                <w:iCs/>
                <w:sz w:val="18"/>
                <w:szCs w:val="20"/>
                <w:lang w:val="es-ES"/>
              </w:rPr>
              <w:t>910</w:t>
            </w:r>
            <w:r w:rsidR="00D62785">
              <w:rPr>
                <w:rFonts w:asciiTheme="minorHAnsi" w:hAnsiTheme="minorHAnsi" w:cs="Arial"/>
                <w:iCs/>
                <w:sz w:val="18"/>
                <w:szCs w:val="20"/>
                <w:lang w:val="es-ES"/>
              </w:rPr>
              <w:t>.</w:t>
            </w:r>
            <w:r w:rsidR="00E45BD6" w:rsidRPr="00E45BD6">
              <w:rPr>
                <w:rFonts w:asciiTheme="minorHAnsi" w:hAnsiTheme="minorHAnsi" w:cs="Arial"/>
                <w:iCs/>
                <w:sz w:val="18"/>
                <w:szCs w:val="20"/>
                <w:lang w:val="es-ES"/>
              </w:rPr>
              <w:t>446</w:t>
            </w:r>
          </w:p>
        </w:tc>
        <w:tc>
          <w:tcPr>
            <w:tcW w:w="1773" w:type="pct"/>
            <w:tcBorders>
              <w:top w:val="single" w:sz="4" w:space="0" w:color="auto"/>
              <w:left w:val="nil"/>
              <w:bottom w:val="single" w:sz="4" w:space="0" w:color="auto"/>
              <w:right w:val="single" w:sz="4" w:space="0" w:color="000000"/>
            </w:tcBorders>
            <w:shd w:val="clear" w:color="auto" w:fill="auto"/>
            <w:noWrap/>
            <w:vAlign w:val="center"/>
            <w:hideMark/>
          </w:tcPr>
          <w:p w14:paraId="22DA3CF8" w14:textId="4C0432B7" w:rsidR="00E235E2" w:rsidRPr="00E45BD6" w:rsidRDefault="00E235E2">
            <w:pPr>
              <w:jc w:val="left"/>
              <w:rPr>
                <w:rFonts w:asciiTheme="minorHAnsi" w:eastAsia="Times New Roman" w:hAnsiTheme="minorHAnsi"/>
                <w:b/>
                <w:sz w:val="18"/>
                <w:szCs w:val="20"/>
                <w:lang w:val="es-ES" w:eastAsia="es-CL"/>
              </w:rPr>
            </w:pPr>
            <w:r w:rsidRPr="00E45BD6">
              <w:rPr>
                <w:rFonts w:asciiTheme="minorHAnsi" w:eastAsia="Times New Roman" w:hAnsiTheme="minorHAnsi"/>
                <w:b/>
                <w:sz w:val="18"/>
                <w:szCs w:val="20"/>
                <w:lang w:val="es-ES" w:eastAsia="es-CL"/>
              </w:rPr>
              <w:t>Coordenada Este:</w:t>
            </w:r>
            <w:r w:rsidRPr="00E45BD6">
              <w:rPr>
                <w:rFonts w:asciiTheme="minorHAnsi" w:eastAsia="Times New Roman" w:hAnsiTheme="minorHAnsi"/>
                <w:sz w:val="18"/>
                <w:szCs w:val="20"/>
                <w:lang w:val="es-ES" w:eastAsia="es-CL"/>
              </w:rPr>
              <w:t xml:space="preserve"> </w:t>
            </w:r>
            <w:r w:rsidR="00E45BD6" w:rsidRPr="00E45BD6">
              <w:rPr>
                <w:rFonts w:asciiTheme="minorHAnsi" w:hAnsiTheme="minorHAnsi" w:cs="Arial"/>
                <w:iCs/>
                <w:sz w:val="18"/>
                <w:szCs w:val="20"/>
                <w:lang w:val="es-ES"/>
              </w:rPr>
              <w:t>675</w:t>
            </w:r>
            <w:r w:rsidR="00D62785">
              <w:rPr>
                <w:rFonts w:asciiTheme="minorHAnsi" w:hAnsiTheme="minorHAnsi" w:cs="Arial"/>
                <w:iCs/>
                <w:sz w:val="18"/>
                <w:szCs w:val="20"/>
                <w:lang w:val="es-ES"/>
              </w:rPr>
              <w:t>.</w:t>
            </w:r>
            <w:r w:rsidR="00E45BD6" w:rsidRPr="00E45BD6">
              <w:rPr>
                <w:rFonts w:asciiTheme="minorHAnsi" w:hAnsiTheme="minorHAnsi" w:cs="Arial"/>
                <w:iCs/>
                <w:sz w:val="18"/>
                <w:szCs w:val="20"/>
                <w:lang w:val="es-ES"/>
              </w:rPr>
              <w:t>281</w:t>
            </w:r>
          </w:p>
        </w:tc>
      </w:tr>
      <w:tr w:rsidR="00EE134B" w:rsidRPr="00D16F1E" w14:paraId="45130291" w14:textId="77777777" w:rsidTr="00C10B9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A972D8C" w14:textId="77777777" w:rsidR="00E235E2" w:rsidRDefault="00E235E2" w:rsidP="00D16F1E">
            <w:pPr>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Descripción de medio de prueba:</w:t>
            </w:r>
          </w:p>
          <w:p w14:paraId="26988AD6" w14:textId="518290B9" w:rsidR="00D16F1E" w:rsidRPr="00D16F1E" w:rsidRDefault="00494B22" w:rsidP="00FD0D38">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Se observa punto de descarga en operación, con flujo continuo. A petición del fiscalizador a cargo, se procedió a detener la descarga desde la salida de la PTRILES, deteniéndose totalmente la descarga mientras fue así requerido, confirmándose que se trataba de la descarga del establecimiento Emporio Alemán. Llama la atención que el ducto no se encuentre sumergido, sin embargo, el río en dicha ribera presenta un nivel fluctuante, por lo que en crecidas, la descarga queda bajo el nivel del agua.</w:t>
            </w:r>
          </w:p>
        </w:tc>
      </w:tr>
      <w:tr w:rsidR="00EE134B" w14:paraId="5B8D69EF" w14:textId="77777777" w:rsidTr="00C10B9C">
        <w:trPr>
          <w:trHeight w:val="244"/>
          <w:jc w:val="center"/>
        </w:trPr>
        <w:tc>
          <w:tcPr>
            <w:tcW w:w="5000" w:type="pct"/>
            <w:gridSpan w:val="3"/>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055651D1" w14:textId="77777777" w:rsidR="00E235E2" w:rsidRDefault="00E235E2">
            <w:pPr>
              <w:jc w:val="left"/>
              <w:rPr>
                <w:rFonts w:asciiTheme="minorHAnsi" w:eastAsia="Times New Roman" w:hAnsiTheme="minorHAnsi"/>
                <w:color w:val="000000"/>
                <w:sz w:val="18"/>
                <w:szCs w:val="18"/>
                <w:lang w:val="es-ES" w:eastAsia="es-CL"/>
              </w:rPr>
            </w:pPr>
          </w:p>
        </w:tc>
      </w:tr>
    </w:tbl>
    <w:p w14:paraId="5B25D9B4" w14:textId="3883DD6F" w:rsidR="0076160B" w:rsidRDefault="0076160B" w:rsidP="00E235E2">
      <w:pPr>
        <w:tabs>
          <w:tab w:val="left" w:pos="4500"/>
        </w:tabs>
        <w:jc w:val="left"/>
        <w:rPr>
          <w:rFonts w:asciiTheme="minorHAnsi" w:hAnsiTheme="minorHAnsi" w:cstheme="minorHAnsi"/>
          <w:b/>
          <w:sz w:val="14"/>
          <w:szCs w:val="24"/>
        </w:rPr>
      </w:pPr>
    </w:p>
    <w:p w14:paraId="35D2C58A" w14:textId="77777777" w:rsidR="0076160B" w:rsidRDefault="0076160B">
      <w:pPr>
        <w:jc w:val="left"/>
        <w:rPr>
          <w:rFonts w:asciiTheme="minorHAnsi" w:hAnsiTheme="minorHAnsi" w:cstheme="minorHAnsi"/>
          <w:b/>
          <w:sz w:val="14"/>
          <w:szCs w:val="24"/>
        </w:rPr>
      </w:pPr>
      <w:r>
        <w:rPr>
          <w:rFonts w:asciiTheme="minorHAnsi" w:hAnsiTheme="minorHAnsi" w:cstheme="minorHAnsi"/>
          <w:b/>
          <w:sz w:val="14"/>
          <w:szCs w:val="24"/>
        </w:rPr>
        <w:br w:type="page"/>
      </w:r>
    </w:p>
    <w:p w14:paraId="0A45F2E4" w14:textId="77777777" w:rsidR="00E235E2" w:rsidRDefault="00E235E2" w:rsidP="00E235E2">
      <w:pPr>
        <w:tabs>
          <w:tab w:val="left" w:pos="4500"/>
        </w:tabs>
        <w:jc w:val="left"/>
        <w:rPr>
          <w:rFonts w:asciiTheme="minorHAnsi" w:hAnsiTheme="minorHAnsi" w:cstheme="minorHAnsi"/>
          <w:b/>
          <w:sz w:val="14"/>
          <w:szCs w:val="24"/>
        </w:rPr>
      </w:pPr>
    </w:p>
    <w:tbl>
      <w:tblPr>
        <w:tblW w:w="9192" w:type="dxa"/>
        <w:jc w:val="center"/>
        <w:tblCellMar>
          <w:left w:w="70" w:type="dxa"/>
          <w:right w:w="70" w:type="dxa"/>
        </w:tblCellMar>
        <w:tblLook w:val="04A0" w:firstRow="1" w:lastRow="0" w:firstColumn="1" w:lastColumn="0" w:noHBand="0" w:noVBand="1"/>
      </w:tblPr>
      <w:tblGrid>
        <w:gridCol w:w="3150"/>
        <w:gridCol w:w="2935"/>
        <w:gridCol w:w="3107"/>
      </w:tblGrid>
      <w:tr w:rsidR="0076160B" w:rsidRPr="00EE134B" w14:paraId="659F7E19" w14:textId="77777777" w:rsidTr="00E15B2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69C92BBA" w14:textId="77777777" w:rsidR="0076160B" w:rsidRPr="00EE134B" w:rsidRDefault="0076160B" w:rsidP="00E15B29">
            <w:pPr>
              <w:jc w:val="center"/>
              <w:rPr>
                <w:rFonts w:asciiTheme="minorHAnsi" w:eastAsia="Times New Roman" w:hAnsiTheme="minorHAnsi"/>
                <w:b/>
                <w:bCs/>
                <w:color w:val="000000"/>
                <w:sz w:val="20"/>
                <w:szCs w:val="20"/>
                <w:lang w:val="es-ES" w:eastAsia="es-CL"/>
              </w:rPr>
            </w:pPr>
            <w:r>
              <w:rPr>
                <w:rFonts w:asciiTheme="minorHAnsi" w:eastAsia="Times New Roman" w:hAnsiTheme="minorHAnsi"/>
                <w:b/>
                <w:bCs/>
                <w:color w:val="000000"/>
                <w:sz w:val="20"/>
                <w:szCs w:val="20"/>
                <w:lang w:val="es-ES" w:eastAsia="es-CL"/>
              </w:rPr>
              <w:t>Registro</w:t>
            </w:r>
          </w:p>
        </w:tc>
      </w:tr>
      <w:tr w:rsidR="0076160B" w14:paraId="73E78B51" w14:textId="77777777" w:rsidTr="00E15B29">
        <w:trPr>
          <w:trHeight w:val="3341"/>
          <w:jc w:val="center"/>
        </w:trPr>
        <w:tc>
          <w:tcPr>
            <w:tcW w:w="5000" w:type="pct"/>
            <w:gridSpan w:val="3"/>
            <w:tcBorders>
              <w:top w:val="nil"/>
              <w:left w:val="single" w:sz="4" w:space="0" w:color="auto"/>
              <w:bottom w:val="nil"/>
              <w:right w:val="single" w:sz="4" w:space="0" w:color="auto"/>
            </w:tcBorders>
            <w:noWrap/>
            <w:vAlign w:val="center"/>
            <w:hideMark/>
          </w:tcPr>
          <w:p w14:paraId="32B564C4" w14:textId="12BE5E4C" w:rsidR="0076160B" w:rsidRDefault="00E10911" w:rsidP="00E15B29">
            <w:pPr>
              <w:jc w:val="center"/>
              <w:rPr>
                <w:rFonts w:eastAsia="Times New Roman"/>
                <w:sz w:val="20"/>
                <w:szCs w:val="20"/>
                <w:lang w:val="es-ES" w:eastAsia="es-CL"/>
              </w:rPr>
            </w:pPr>
            <w:r>
              <w:rPr>
                <w:rFonts w:eastAsia="Times New Roman"/>
                <w:noProof/>
                <w:sz w:val="20"/>
                <w:szCs w:val="20"/>
                <w:lang w:eastAsia="es-CL"/>
              </w:rPr>
              <w:drawing>
                <wp:inline distT="0" distB="0" distL="0" distR="0" wp14:anchorId="1776F218" wp14:editId="1E86BB05">
                  <wp:extent cx="4218305" cy="3852000"/>
                  <wp:effectExtent l="0" t="0" r="0" b="0"/>
                  <wp:docPr id="8" name="Imagen 8" descr="C:\Users\juan.granzow\Documents\Mis Documentos SMA\2017.10_DFZ-2017-6064-VIII-RCA-IA DENUNCIA Riles EMPORIO ALEMAN - HRC\Fotografias\IMG_1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Mis Documentos SMA\2017.10_DFZ-2017-6064-VIII-RCA-IA DENUNCIA Riles EMPORIO ALEMAN - HRC\Fotografias\IMG_1601.JPG"/>
                          <pic:cNvPicPr>
                            <a:picLocks noChangeAspect="1" noChangeArrowheads="1"/>
                          </pic:cNvPicPr>
                        </pic:nvPicPr>
                        <pic:blipFill rotWithShape="1">
                          <a:blip r:embed="rId31" cstate="print">
                            <a:extLst>
                              <a:ext uri="{28A0092B-C50C-407E-A947-70E740481C1C}">
                                <a14:useLocalDpi xmlns:a14="http://schemas.microsoft.com/office/drawing/2010/main"/>
                              </a:ext>
                            </a:extLst>
                          </a:blip>
                          <a:srcRect/>
                          <a:stretch/>
                        </pic:blipFill>
                        <pic:spPr bwMode="auto">
                          <a:xfrm>
                            <a:off x="0" y="0"/>
                            <a:ext cx="4222742" cy="385605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6160B" w:rsidRPr="00D16F1E" w14:paraId="781C4005" w14:textId="77777777" w:rsidTr="00E45BD6">
        <w:trPr>
          <w:trHeight w:val="300"/>
          <w:jc w:val="center"/>
        </w:trPr>
        <w:tc>
          <w:tcPr>
            <w:tcW w:w="1713" w:type="pct"/>
            <w:tcBorders>
              <w:top w:val="single" w:sz="4" w:space="0" w:color="auto"/>
              <w:left w:val="single" w:sz="4" w:space="0" w:color="auto"/>
              <w:bottom w:val="single" w:sz="4" w:space="0" w:color="auto"/>
              <w:right w:val="nil"/>
            </w:tcBorders>
            <w:shd w:val="clear" w:color="auto" w:fill="auto"/>
            <w:noWrap/>
            <w:vAlign w:val="center"/>
            <w:hideMark/>
          </w:tcPr>
          <w:p w14:paraId="14D893A5" w14:textId="2A252093" w:rsidR="0076160B" w:rsidRPr="00D16F1E" w:rsidRDefault="0076160B" w:rsidP="0076160B">
            <w:pPr>
              <w:pStyle w:val="Descripcin"/>
              <w:spacing w:after="0"/>
              <w:rPr>
                <w:rFonts w:asciiTheme="minorHAnsi" w:eastAsia="Times New Roman" w:hAnsiTheme="minorHAnsi"/>
                <w:color w:val="auto"/>
                <w:szCs w:val="20"/>
                <w:lang w:val="es-ES" w:eastAsia="es-CL"/>
              </w:rPr>
            </w:pPr>
            <w:r w:rsidRPr="00D16F1E">
              <w:rPr>
                <w:rFonts w:asciiTheme="minorHAnsi" w:hAnsiTheme="minorHAnsi"/>
                <w:color w:val="auto"/>
                <w:szCs w:val="20"/>
                <w:lang w:val="es-ES"/>
              </w:rPr>
              <w:t>F</w:t>
            </w:r>
            <w:r>
              <w:rPr>
                <w:rFonts w:asciiTheme="minorHAnsi" w:hAnsiTheme="minorHAnsi"/>
                <w:color w:val="auto"/>
                <w:szCs w:val="20"/>
                <w:lang w:val="es-ES"/>
              </w:rPr>
              <w:t>otografí</w:t>
            </w:r>
            <w:r w:rsidRPr="00D16F1E">
              <w:rPr>
                <w:rFonts w:asciiTheme="minorHAnsi" w:hAnsiTheme="minorHAnsi"/>
                <w:color w:val="auto"/>
                <w:szCs w:val="20"/>
                <w:lang w:val="es-ES"/>
              </w:rPr>
              <w:t xml:space="preserve">a </w:t>
            </w:r>
            <w:r>
              <w:rPr>
                <w:rFonts w:asciiTheme="minorHAnsi" w:hAnsiTheme="minorHAnsi"/>
                <w:color w:val="auto"/>
                <w:szCs w:val="20"/>
                <w:lang w:val="es-ES"/>
              </w:rPr>
              <w:t>2</w:t>
            </w:r>
            <w:r w:rsidRPr="00D16F1E">
              <w:rPr>
                <w:rFonts w:asciiTheme="minorHAnsi" w:hAnsiTheme="minorHAnsi"/>
                <w:color w:val="auto"/>
                <w:szCs w:val="20"/>
                <w:lang w:val="es-ES"/>
              </w:rPr>
              <w:t>.</w:t>
            </w:r>
          </w:p>
        </w:tc>
        <w:tc>
          <w:tcPr>
            <w:tcW w:w="328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A4E619" w14:textId="77777777" w:rsidR="0076160B" w:rsidRPr="00D16F1E" w:rsidRDefault="0076160B" w:rsidP="00E15B29">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Fecha: 17-10-2017</w:t>
            </w:r>
          </w:p>
        </w:tc>
      </w:tr>
      <w:tr w:rsidR="00E45BD6" w:rsidRPr="00D16F1E" w14:paraId="113C27BF" w14:textId="77777777" w:rsidTr="00E45BD6">
        <w:trPr>
          <w:trHeight w:val="300"/>
          <w:jc w:val="center"/>
        </w:trPr>
        <w:tc>
          <w:tcPr>
            <w:tcW w:w="17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D0F214" w14:textId="7470EF0D" w:rsidR="00E45BD6" w:rsidRPr="00D16F1E" w:rsidRDefault="00E45BD6" w:rsidP="00055BF1">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Coordenadas DATUM WGS84 HUSO (18)</w:t>
            </w:r>
          </w:p>
        </w:tc>
        <w:tc>
          <w:tcPr>
            <w:tcW w:w="1597" w:type="pct"/>
            <w:tcBorders>
              <w:top w:val="single" w:sz="4" w:space="0" w:color="auto"/>
              <w:left w:val="nil"/>
              <w:bottom w:val="single" w:sz="4" w:space="0" w:color="auto"/>
              <w:right w:val="single" w:sz="4" w:space="0" w:color="000000"/>
            </w:tcBorders>
            <w:shd w:val="clear" w:color="auto" w:fill="auto"/>
            <w:noWrap/>
            <w:vAlign w:val="center"/>
            <w:hideMark/>
          </w:tcPr>
          <w:p w14:paraId="60E3E99E" w14:textId="0C112BE9" w:rsidR="00E45BD6" w:rsidRPr="00D16F1E" w:rsidRDefault="00E45BD6" w:rsidP="00E45BD6">
            <w:pPr>
              <w:jc w:val="left"/>
              <w:rPr>
                <w:rFonts w:asciiTheme="minorHAnsi" w:eastAsia="Times New Roman" w:hAnsiTheme="minorHAnsi"/>
                <w:b/>
                <w:sz w:val="18"/>
                <w:szCs w:val="20"/>
                <w:highlight w:val="yellow"/>
                <w:lang w:val="es-ES" w:eastAsia="es-CL"/>
              </w:rPr>
            </w:pPr>
            <w:r w:rsidRPr="00E45BD6">
              <w:rPr>
                <w:rFonts w:asciiTheme="minorHAnsi" w:eastAsia="Times New Roman" w:hAnsiTheme="minorHAnsi"/>
                <w:b/>
                <w:sz w:val="18"/>
                <w:szCs w:val="20"/>
                <w:lang w:val="es-ES" w:eastAsia="es-CL"/>
              </w:rPr>
              <w:t>Coordenada Norte:</w:t>
            </w:r>
            <w:r w:rsidRPr="00E45BD6">
              <w:rPr>
                <w:rFonts w:asciiTheme="minorHAnsi" w:eastAsia="Times New Roman" w:hAnsiTheme="minorHAnsi"/>
                <w:sz w:val="18"/>
                <w:szCs w:val="20"/>
                <w:lang w:val="es-ES" w:eastAsia="es-CL"/>
              </w:rPr>
              <w:t xml:space="preserve"> </w:t>
            </w:r>
            <w:r w:rsidRPr="00E45BD6">
              <w:rPr>
                <w:rFonts w:asciiTheme="minorHAnsi" w:hAnsiTheme="minorHAnsi" w:cs="Arial"/>
                <w:iCs/>
                <w:sz w:val="18"/>
                <w:szCs w:val="20"/>
                <w:lang w:val="es-ES"/>
              </w:rPr>
              <w:t>5</w:t>
            </w:r>
            <w:r w:rsidR="00D62785">
              <w:rPr>
                <w:rFonts w:asciiTheme="minorHAnsi" w:hAnsiTheme="minorHAnsi" w:cs="Arial"/>
                <w:iCs/>
                <w:sz w:val="18"/>
                <w:szCs w:val="20"/>
                <w:lang w:val="es-ES"/>
              </w:rPr>
              <w:t>.</w:t>
            </w:r>
            <w:r w:rsidRPr="00E45BD6">
              <w:rPr>
                <w:rFonts w:asciiTheme="minorHAnsi" w:hAnsiTheme="minorHAnsi" w:cs="Arial"/>
                <w:iCs/>
                <w:sz w:val="18"/>
                <w:szCs w:val="20"/>
                <w:lang w:val="es-ES"/>
              </w:rPr>
              <w:t>910</w:t>
            </w:r>
            <w:r w:rsidR="00D62785">
              <w:rPr>
                <w:rFonts w:asciiTheme="minorHAnsi" w:hAnsiTheme="minorHAnsi" w:cs="Arial"/>
                <w:iCs/>
                <w:sz w:val="18"/>
                <w:szCs w:val="20"/>
                <w:lang w:val="es-ES"/>
              </w:rPr>
              <w:t>.</w:t>
            </w:r>
            <w:r w:rsidRPr="00E45BD6">
              <w:rPr>
                <w:rFonts w:asciiTheme="minorHAnsi" w:hAnsiTheme="minorHAnsi" w:cs="Arial"/>
                <w:iCs/>
                <w:sz w:val="18"/>
                <w:szCs w:val="20"/>
                <w:lang w:val="es-ES"/>
              </w:rPr>
              <w:t>446</w:t>
            </w:r>
          </w:p>
        </w:tc>
        <w:tc>
          <w:tcPr>
            <w:tcW w:w="1690" w:type="pct"/>
            <w:tcBorders>
              <w:top w:val="single" w:sz="4" w:space="0" w:color="auto"/>
              <w:left w:val="nil"/>
              <w:bottom w:val="single" w:sz="4" w:space="0" w:color="auto"/>
              <w:right w:val="single" w:sz="4" w:space="0" w:color="000000"/>
            </w:tcBorders>
            <w:shd w:val="clear" w:color="auto" w:fill="auto"/>
            <w:noWrap/>
            <w:vAlign w:val="center"/>
            <w:hideMark/>
          </w:tcPr>
          <w:p w14:paraId="22863216" w14:textId="09CE3495" w:rsidR="00E45BD6" w:rsidRPr="00D16F1E" w:rsidRDefault="00E45BD6" w:rsidP="00E45BD6">
            <w:pPr>
              <w:jc w:val="left"/>
              <w:rPr>
                <w:rFonts w:asciiTheme="minorHAnsi" w:eastAsia="Times New Roman" w:hAnsiTheme="minorHAnsi"/>
                <w:b/>
                <w:sz w:val="18"/>
                <w:szCs w:val="20"/>
                <w:highlight w:val="yellow"/>
                <w:lang w:val="es-ES" w:eastAsia="es-CL"/>
              </w:rPr>
            </w:pPr>
            <w:r w:rsidRPr="00E45BD6">
              <w:rPr>
                <w:rFonts w:asciiTheme="minorHAnsi" w:eastAsia="Times New Roman" w:hAnsiTheme="minorHAnsi"/>
                <w:b/>
                <w:sz w:val="18"/>
                <w:szCs w:val="20"/>
                <w:lang w:val="es-ES" w:eastAsia="es-CL"/>
              </w:rPr>
              <w:t>Coordenada Este:</w:t>
            </w:r>
            <w:r w:rsidRPr="00E45BD6">
              <w:rPr>
                <w:rFonts w:asciiTheme="minorHAnsi" w:eastAsia="Times New Roman" w:hAnsiTheme="minorHAnsi"/>
                <w:sz w:val="18"/>
                <w:szCs w:val="20"/>
                <w:lang w:val="es-ES" w:eastAsia="es-CL"/>
              </w:rPr>
              <w:t xml:space="preserve"> </w:t>
            </w:r>
            <w:r w:rsidRPr="00E45BD6">
              <w:rPr>
                <w:rFonts w:asciiTheme="minorHAnsi" w:hAnsiTheme="minorHAnsi" w:cs="Arial"/>
                <w:iCs/>
                <w:sz w:val="18"/>
                <w:szCs w:val="20"/>
                <w:lang w:val="es-ES"/>
              </w:rPr>
              <w:t>675</w:t>
            </w:r>
            <w:r w:rsidR="00D62785">
              <w:rPr>
                <w:rFonts w:asciiTheme="minorHAnsi" w:hAnsiTheme="minorHAnsi" w:cs="Arial"/>
                <w:iCs/>
                <w:sz w:val="18"/>
                <w:szCs w:val="20"/>
                <w:lang w:val="es-ES"/>
              </w:rPr>
              <w:t>.</w:t>
            </w:r>
            <w:r w:rsidRPr="00E45BD6">
              <w:rPr>
                <w:rFonts w:asciiTheme="minorHAnsi" w:hAnsiTheme="minorHAnsi" w:cs="Arial"/>
                <w:iCs/>
                <w:sz w:val="18"/>
                <w:szCs w:val="20"/>
                <w:lang w:val="es-ES"/>
              </w:rPr>
              <w:t>281</w:t>
            </w:r>
          </w:p>
        </w:tc>
      </w:tr>
      <w:tr w:rsidR="0076160B" w:rsidRPr="00D16F1E" w14:paraId="2ECC9648" w14:textId="77777777" w:rsidTr="00E15B2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BCD953D" w14:textId="77777777" w:rsidR="0076160B" w:rsidRDefault="0076160B" w:rsidP="00E15B29">
            <w:pPr>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Descripción de medio de prueba:</w:t>
            </w:r>
          </w:p>
          <w:p w14:paraId="28E3309C" w14:textId="70F7E670" w:rsidR="0076160B" w:rsidRPr="00D16F1E" w:rsidRDefault="00FD0D38" w:rsidP="00FD0D38">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En la imagen se retrató al fiscalizador a cargo de la actividad, con objeto de tener una referencia de la dimensión del flujo de descarga, respecto del nivel del río. Se observa la formación de escaza espuma, pese a que el flujo cae a desnivel sobre el río. No se observan marcas de grasa, sangre u otros posibles elementos en la ribera del río cercana a la descarga. Se observa la presencia de un sendero que bordea la ribera, y que permite el acceso de personas ajenas al establecimiento al sector de la descarga.</w:t>
            </w:r>
          </w:p>
        </w:tc>
      </w:tr>
      <w:tr w:rsidR="0076160B" w14:paraId="26E27641" w14:textId="77777777" w:rsidTr="00E15B29">
        <w:trPr>
          <w:trHeight w:val="244"/>
          <w:jc w:val="center"/>
        </w:trPr>
        <w:tc>
          <w:tcPr>
            <w:tcW w:w="5000" w:type="pct"/>
            <w:gridSpan w:val="3"/>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79AE182D" w14:textId="77777777" w:rsidR="0076160B" w:rsidRDefault="0076160B" w:rsidP="00E15B29">
            <w:pPr>
              <w:jc w:val="left"/>
              <w:rPr>
                <w:rFonts w:asciiTheme="minorHAnsi" w:eastAsia="Times New Roman" w:hAnsiTheme="minorHAnsi"/>
                <w:color w:val="000000"/>
                <w:sz w:val="18"/>
                <w:szCs w:val="18"/>
                <w:lang w:val="es-ES" w:eastAsia="es-CL"/>
              </w:rPr>
            </w:pPr>
          </w:p>
        </w:tc>
      </w:tr>
    </w:tbl>
    <w:p w14:paraId="117987E4" w14:textId="6DD0072D" w:rsidR="00E10911" w:rsidRDefault="00E10911">
      <w:pPr>
        <w:jc w:val="left"/>
        <w:rPr>
          <w:rFonts w:cstheme="minorHAnsi"/>
          <w:b/>
          <w:sz w:val="14"/>
          <w:szCs w:val="24"/>
        </w:rPr>
      </w:pPr>
    </w:p>
    <w:p w14:paraId="60B02F66" w14:textId="77777777" w:rsidR="00E10911" w:rsidRDefault="00E10911">
      <w:pPr>
        <w:jc w:val="left"/>
        <w:rPr>
          <w:rFonts w:cstheme="minorHAnsi"/>
          <w:b/>
          <w:sz w:val="14"/>
          <w:szCs w:val="24"/>
        </w:rPr>
      </w:pPr>
      <w:r>
        <w:rPr>
          <w:rFonts w:cstheme="minorHAnsi"/>
          <w:b/>
          <w:sz w:val="14"/>
          <w:szCs w:val="24"/>
        </w:rPr>
        <w:br w:type="page"/>
      </w:r>
    </w:p>
    <w:p w14:paraId="4A139F38" w14:textId="77777777" w:rsidR="005A420D" w:rsidRDefault="005A420D">
      <w:pPr>
        <w:jc w:val="left"/>
        <w:rPr>
          <w:rFonts w:cstheme="minorHAnsi"/>
          <w:b/>
          <w:sz w:val="14"/>
          <w:szCs w:val="24"/>
        </w:rPr>
      </w:pPr>
    </w:p>
    <w:tbl>
      <w:tblPr>
        <w:tblW w:w="9192" w:type="dxa"/>
        <w:jc w:val="center"/>
        <w:tblCellMar>
          <w:left w:w="70" w:type="dxa"/>
          <w:right w:w="70" w:type="dxa"/>
        </w:tblCellMar>
        <w:tblLook w:val="04A0" w:firstRow="1" w:lastRow="0" w:firstColumn="1" w:lastColumn="0" w:noHBand="0" w:noVBand="1"/>
      </w:tblPr>
      <w:tblGrid>
        <w:gridCol w:w="3150"/>
        <w:gridCol w:w="2936"/>
        <w:gridCol w:w="3106"/>
      </w:tblGrid>
      <w:tr w:rsidR="005A420D" w:rsidRPr="00EE134B" w14:paraId="1A8DC27C" w14:textId="77777777" w:rsidTr="00D6278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7E5EEBEC" w14:textId="77777777" w:rsidR="005A420D" w:rsidRPr="00EE134B" w:rsidRDefault="005A420D" w:rsidP="00D62785">
            <w:pPr>
              <w:jc w:val="center"/>
              <w:rPr>
                <w:rFonts w:asciiTheme="minorHAnsi" w:eastAsia="Times New Roman" w:hAnsiTheme="minorHAnsi"/>
                <w:b/>
                <w:bCs/>
                <w:color w:val="000000"/>
                <w:sz w:val="20"/>
                <w:szCs w:val="20"/>
                <w:lang w:val="es-ES" w:eastAsia="es-CL"/>
              </w:rPr>
            </w:pPr>
            <w:r>
              <w:rPr>
                <w:rFonts w:asciiTheme="minorHAnsi" w:eastAsia="Times New Roman" w:hAnsiTheme="minorHAnsi"/>
                <w:b/>
                <w:bCs/>
                <w:color w:val="000000"/>
                <w:sz w:val="20"/>
                <w:szCs w:val="20"/>
                <w:lang w:val="es-ES" w:eastAsia="es-CL"/>
              </w:rPr>
              <w:t>Registro</w:t>
            </w:r>
          </w:p>
        </w:tc>
      </w:tr>
      <w:tr w:rsidR="005A420D" w14:paraId="5B089117" w14:textId="77777777" w:rsidTr="00D62785">
        <w:trPr>
          <w:trHeight w:val="3341"/>
          <w:jc w:val="center"/>
        </w:trPr>
        <w:tc>
          <w:tcPr>
            <w:tcW w:w="5000" w:type="pct"/>
            <w:gridSpan w:val="3"/>
            <w:tcBorders>
              <w:top w:val="nil"/>
              <w:left w:val="single" w:sz="4" w:space="0" w:color="auto"/>
              <w:bottom w:val="nil"/>
              <w:right w:val="single" w:sz="4" w:space="0" w:color="auto"/>
            </w:tcBorders>
            <w:noWrap/>
            <w:vAlign w:val="center"/>
            <w:hideMark/>
          </w:tcPr>
          <w:p w14:paraId="4B6ACB5D" w14:textId="431501BF" w:rsidR="005A420D" w:rsidRDefault="00E10911" w:rsidP="00D62785">
            <w:pPr>
              <w:jc w:val="center"/>
              <w:rPr>
                <w:rFonts w:eastAsia="Times New Roman"/>
                <w:sz w:val="20"/>
                <w:szCs w:val="20"/>
                <w:lang w:val="es-ES" w:eastAsia="es-CL"/>
              </w:rPr>
            </w:pPr>
            <w:r>
              <w:rPr>
                <w:rFonts w:eastAsia="Times New Roman"/>
                <w:noProof/>
                <w:sz w:val="20"/>
                <w:szCs w:val="20"/>
                <w:lang w:eastAsia="es-CL"/>
              </w:rPr>
              <w:drawing>
                <wp:inline distT="0" distB="0" distL="0" distR="0" wp14:anchorId="5FE7F415" wp14:editId="0AB26BB1">
                  <wp:extent cx="4456495" cy="4456495"/>
                  <wp:effectExtent l="0" t="0" r="1270" b="1270"/>
                  <wp:docPr id="9" name="Imagen 9" descr="C:\Users\juan.granzow\Documents\Mis Documentos SMA\2017.10_DFZ-2017-6064-VIII-RCA-IA DENUNCIA Riles EMPORIO ALEMAN - HRC\Fotografias\IMG_1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ocuments\Mis Documentos SMA\2017.10_DFZ-2017-6064-VIII-RCA-IA DENUNCIA Riles EMPORIO ALEMAN - HRC\Fotografias\IMG_1602.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4457768" cy="4457768"/>
                          </a:xfrm>
                          <a:prstGeom prst="rect">
                            <a:avLst/>
                          </a:prstGeom>
                          <a:noFill/>
                          <a:ln>
                            <a:noFill/>
                          </a:ln>
                        </pic:spPr>
                      </pic:pic>
                    </a:graphicData>
                  </a:graphic>
                </wp:inline>
              </w:drawing>
            </w:r>
          </w:p>
        </w:tc>
      </w:tr>
      <w:tr w:rsidR="005A420D" w:rsidRPr="00D16F1E" w14:paraId="58A44DC9" w14:textId="77777777" w:rsidTr="00D62785">
        <w:trPr>
          <w:trHeight w:val="300"/>
          <w:jc w:val="center"/>
        </w:trPr>
        <w:tc>
          <w:tcPr>
            <w:tcW w:w="1546" w:type="pct"/>
            <w:tcBorders>
              <w:top w:val="single" w:sz="4" w:space="0" w:color="auto"/>
              <w:left w:val="single" w:sz="4" w:space="0" w:color="auto"/>
              <w:bottom w:val="single" w:sz="4" w:space="0" w:color="auto"/>
              <w:right w:val="nil"/>
            </w:tcBorders>
            <w:shd w:val="clear" w:color="auto" w:fill="auto"/>
            <w:noWrap/>
            <w:vAlign w:val="center"/>
            <w:hideMark/>
          </w:tcPr>
          <w:p w14:paraId="72B3052E" w14:textId="71BE3B07" w:rsidR="005A420D" w:rsidRPr="00D16F1E" w:rsidRDefault="005A420D" w:rsidP="005A420D">
            <w:pPr>
              <w:pStyle w:val="Descripcin"/>
              <w:spacing w:after="0"/>
              <w:rPr>
                <w:rFonts w:asciiTheme="minorHAnsi" w:eastAsia="Times New Roman" w:hAnsiTheme="minorHAnsi"/>
                <w:color w:val="auto"/>
                <w:szCs w:val="20"/>
                <w:lang w:val="es-ES" w:eastAsia="es-CL"/>
              </w:rPr>
            </w:pPr>
            <w:r w:rsidRPr="00D16F1E">
              <w:rPr>
                <w:rFonts w:asciiTheme="minorHAnsi" w:hAnsiTheme="minorHAnsi"/>
                <w:color w:val="auto"/>
                <w:szCs w:val="20"/>
                <w:lang w:val="es-ES"/>
              </w:rPr>
              <w:t>F</w:t>
            </w:r>
            <w:r>
              <w:rPr>
                <w:rFonts w:asciiTheme="minorHAnsi" w:hAnsiTheme="minorHAnsi"/>
                <w:color w:val="auto"/>
                <w:szCs w:val="20"/>
                <w:lang w:val="es-ES"/>
              </w:rPr>
              <w:t>otografí</w:t>
            </w:r>
            <w:r w:rsidRPr="00D16F1E">
              <w:rPr>
                <w:rFonts w:asciiTheme="minorHAnsi" w:hAnsiTheme="minorHAnsi"/>
                <w:color w:val="auto"/>
                <w:szCs w:val="20"/>
                <w:lang w:val="es-ES"/>
              </w:rPr>
              <w:t xml:space="preserve">a </w:t>
            </w:r>
            <w:r>
              <w:rPr>
                <w:rFonts w:asciiTheme="minorHAnsi" w:hAnsiTheme="minorHAnsi"/>
                <w:color w:val="auto"/>
                <w:szCs w:val="20"/>
                <w:lang w:val="es-ES"/>
              </w:rPr>
              <w:t>3</w:t>
            </w:r>
            <w:r w:rsidRPr="00D16F1E">
              <w:rPr>
                <w:rFonts w:asciiTheme="minorHAnsi" w:hAnsiTheme="minorHAnsi"/>
                <w:color w:val="auto"/>
                <w:szCs w:val="20"/>
                <w:lang w:val="es-ES"/>
              </w:rPr>
              <w:t>.</w:t>
            </w:r>
          </w:p>
        </w:tc>
        <w:tc>
          <w:tcPr>
            <w:tcW w:w="34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DAB025" w14:textId="77777777" w:rsidR="005A420D" w:rsidRPr="00D16F1E" w:rsidRDefault="005A420D" w:rsidP="00D62785">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Fecha: 17-10-2017</w:t>
            </w:r>
          </w:p>
        </w:tc>
      </w:tr>
      <w:tr w:rsidR="005A420D" w:rsidRPr="00D16F1E" w14:paraId="12F9C595" w14:textId="77777777" w:rsidTr="00D62785">
        <w:trPr>
          <w:trHeight w:val="300"/>
          <w:jc w:val="center"/>
        </w:trPr>
        <w:tc>
          <w:tcPr>
            <w:tcW w:w="15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4909C3" w14:textId="60F6BB01" w:rsidR="005A420D" w:rsidRPr="00D16F1E" w:rsidRDefault="005A420D" w:rsidP="00055BF1">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Coordenadas DATUM WGS84 HUSO (18)</w:t>
            </w:r>
          </w:p>
        </w:tc>
        <w:tc>
          <w:tcPr>
            <w:tcW w:w="1681" w:type="pct"/>
            <w:tcBorders>
              <w:top w:val="single" w:sz="4" w:space="0" w:color="auto"/>
              <w:left w:val="nil"/>
              <w:bottom w:val="single" w:sz="4" w:space="0" w:color="auto"/>
              <w:right w:val="single" w:sz="4" w:space="0" w:color="000000"/>
            </w:tcBorders>
            <w:shd w:val="clear" w:color="auto" w:fill="auto"/>
            <w:noWrap/>
            <w:vAlign w:val="center"/>
            <w:hideMark/>
          </w:tcPr>
          <w:p w14:paraId="37084D57" w14:textId="65A845AD" w:rsidR="005A420D" w:rsidRPr="00E45BD6" w:rsidRDefault="005A420D" w:rsidP="00D62785">
            <w:pPr>
              <w:jc w:val="left"/>
              <w:rPr>
                <w:rFonts w:asciiTheme="minorHAnsi" w:eastAsia="Times New Roman" w:hAnsiTheme="minorHAnsi"/>
                <w:b/>
                <w:sz w:val="18"/>
                <w:szCs w:val="20"/>
                <w:lang w:val="es-ES" w:eastAsia="es-CL"/>
              </w:rPr>
            </w:pPr>
            <w:r w:rsidRPr="00E45BD6">
              <w:rPr>
                <w:rFonts w:asciiTheme="minorHAnsi" w:eastAsia="Times New Roman" w:hAnsiTheme="minorHAnsi"/>
                <w:b/>
                <w:sz w:val="18"/>
                <w:szCs w:val="20"/>
                <w:lang w:val="es-ES" w:eastAsia="es-CL"/>
              </w:rPr>
              <w:t>Coordenada Norte:</w:t>
            </w:r>
            <w:r w:rsidRPr="00E45BD6">
              <w:rPr>
                <w:rFonts w:asciiTheme="minorHAnsi" w:eastAsia="Times New Roman" w:hAnsiTheme="minorHAnsi"/>
                <w:sz w:val="18"/>
                <w:szCs w:val="20"/>
                <w:lang w:val="es-ES" w:eastAsia="es-CL"/>
              </w:rPr>
              <w:t xml:space="preserve"> </w:t>
            </w:r>
            <w:r w:rsidR="00E45BD6" w:rsidRPr="00E45BD6">
              <w:rPr>
                <w:rFonts w:asciiTheme="minorHAnsi" w:hAnsiTheme="minorHAnsi" w:cs="Arial"/>
                <w:iCs/>
                <w:sz w:val="18"/>
                <w:szCs w:val="20"/>
                <w:lang w:val="es-ES"/>
              </w:rPr>
              <w:t>5</w:t>
            </w:r>
            <w:r w:rsidR="00D62785">
              <w:rPr>
                <w:rFonts w:asciiTheme="minorHAnsi" w:hAnsiTheme="minorHAnsi" w:cs="Arial"/>
                <w:iCs/>
                <w:sz w:val="18"/>
                <w:szCs w:val="20"/>
                <w:lang w:val="es-ES"/>
              </w:rPr>
              <w:t>.</w:t>
            </w:r>
            <w:r w:rsidR="00E45BD6" w:rsidRPr="00E45BD6">
              <w:rPr>
                <w:rFonts w:asciiTheme="minorHAnsi" w:hAnsiTheme="minorHAnsi" w:cs="Arial"/>
                <w:iCs/>
                <w:sz w:val="18"/>
                <w:szCs w:val="20"/>
                <w:lang w:val="es-ES"/>
              </w:rPr>
              <w:t>910</w:t>
            </w:r>
            <w:r w:rsidR="00D62785">
              <w:rPr>
                <w:rFonts w:asciiTheme="minorHAnsi" w:hAnsiTheme="minorHAnsi" w:cs="Arial"/>
                <w:iCs/>
                <w:sz w:val="18"/>
                <w:szCs w:val="20"/>
                <w:lang w:val="es-ES"/>
              </w:rPr>
              <w:t>.</w:t>
            </w:r>
            <w:r w:rsidR="00E45BD6" w:rsidRPr="00E45BD6">
              <w:rPr>
                <w:rFonts w:asciiTheme="minorHAnsi" w:hAnsiTheme="minorHAnsi" w:cs="Arial"/>
                <w:iCs/>
                <w:sz w:val="18"/>
                <w:szCs w:val="20"/>
                <w:lang w:val="es-ES"/>
              </w:rPr>
              <w:t>432</w:t>
            </w:r>
          </w:p>
        </w:tc>
        <w:tc>
          <w:tcPr>
            <w:tcW w:w="1773" w:type="pct"/>
            <w:tcBorders>
              <w:top w:val="single" w:sz="4" w:space="0" w:color="auto"/>
              <w:left w:val="nil"/>
              <w:bottom w:val="single" w:sz="4" w:space="0" w:color="auto"/>
              <w:right w:val="single" w:sz="4" w:space="0" w:color="000000"/>
            </w:tcBorders>
            <w:shd w:val="clear" w:color="auto" w:fill="auto"/>
            <w:noWrap/>
            <w:vAlign w:val="center"/>
            <w:hideMark/>
          </w:tcPr>
          <w:p w14:paraId="548BD1BB" w14:textId="0385EE18" w:rsidR="005A420D" w:rsidRPr="00E45BD6" w:rsidRDefault="005A420D" w:rsidP="00D62785">
            <w:pPr>
              <w:jc w:val="left"/>
              <w:rPr>
                <w:rFonts w:asciiTheme="minorHAnsi" w:eastAsia="Times New Roman" w:hAnsiTheme="minorHAnsi"/>
                <w:b/>
                <w:sz w:val="18"/>
                <w:szCs w:val="20"/>
                <w:lang w:val="es-ES" w:eastAsia="es-CL"/>
              </w:rPr>
            </w:pPr>
            <w:r w:rsidRPr="00E45BD6">
              <w:rPr>
                <w:rFonts w:asciiTheme="minorHAnsi" w:eastAsia="Times New Roman" w:hAnsiTheme="minorHAnsi"/>
                <w:b/>
                <w:sz w:val="18"/>
                <w:szCs w:val="20"/>
                <w:lang w:val="es-ES" w:eastAsia="es-CL"/>
              </w:rPr>
              <w:t>Coordenada Este:</w:t>
            </w:r>
            <w:r w:rsidRPr="00E45BD6">
              <w:rPr>
                <w:rFonts w:asciiTheme="minorHAnsi" w:eastAsia="Times New Roman" w:hAnsiTheme="minorHAnsi"/>
                <w:sz w:val="18"/>
                <w:szCs w:val="20"/>
                <w:lang w:val="es-ES" w:eastAsia="es-CL"/>
              </w:rPr>
              <w:t xml:space="preserve"> </w:t>
            </w:r>
            <w:r w:rsidR="00E45BD6" w:rsidRPr="00E45BD6">
              <w:rPr>
                <w:rFonts w:asciiTheme="minorHAnsi" w:hAnsiTheme="minorHAnsi" w:cs="Arial"/>
                <w:iCs/>
                <w:sz w:val="18"/>
                <w:szCs w:val="20"/>
                <w:lang w:val="es-ES"/>
              </w:rPr>
              <w:t>675</w:t>
            </w:r>
            <w:r w:rsidR="00D62785">
              <w:rPr>
                <w:rFonts w:asciiTheme="minorHAnsi" w:hAnsiTheme="minorHAnsi" w:cs="Arial"/>
                <w:iCs/>
                <w:sz w:val="18"/>
                <w:szCs w:val="20"/>
                <w:lang w:val="es-ES"/>
              </w:rPr>
              <w:t>.</w:t>
            </w:r>
            <w:r w:rsidR="00E45BD6" w:rsidRPr="00E45BD6">
              <w:rPr>
                <w:rFonts w:asciiTheme="minorHAnsi" w:hAnsiTheme="minorHAnsi" w:cs="Arial"/>
                <w:iCs/>
                <w:sz w:val="18"/>
                <w:szCs w:val="20"/>
                <w:lang w:val="es-ES"/>
              </w:rPr>
              <w:t>297</w:t>
            </w:r>
          </w:p>
        </w:tc>
      </w:tr>
      <w:tr w:rsidR="005A420D" w:rsidRPr="00D16F1E" w14:paraId="2F9CD801" w14:textId="77777777" w:rsidTr="00D6278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31DA605" w14:textId="77777777" w:rsidR="005A420D" w:rsidRDefault="005A420D" w:rsidP="00D62785">
            <w:pPr>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Descripción de medio de prueba:</w:t>
            </w:r>
          </w:p>
          <w:p w14:paraId="77984A90" w14:textId="77777777" w:rsidR="005A420D" w:rsidRDefault="00FD0D38" w:rsidP="00FD0D38">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En la imagen se observa la cámara de inspección próxima a la descarga, instalada en talud de la ribera del río, cubierta con vegetación en su perímetro. No se observa la presencia de una tapa que controle el acceso al ducto que conduce los residuos líquidos. No se observan marcas de derrames o rebalses de riles en el área.</w:t>
            </w:r>
          </w:p>
          <w:p w14:paraId="7376CCD4" w14:textId="629CD8B1" w:rsidR="0096426C" w:rsidRPr="00D16F1E" w:rsidRDefault="0096426C" w:rsidP="00FD0D38">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De acuerdo al registro de la empresa, esta correspondería a la Cámara de Inspección N° 4.</w:t>
            </w:r>
          </w:p>
        </w:tc>
      </w:tr>
      <w:tr w:rsidR="005A420D" w14:paraId="2F3AD94B" w14:textId="77777777" w:rsidTr="00D62785">
        <w:trPr>
          <w:trHeight w:val="244"/>
          <w:jc w:val="center"/>
        </w:trPr>
        <w:tc>
          <w:tcPr>
            <w:tcW w:w="5000" w:type="pct"/>
            <w:gridSpan w:val="3"/>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2F1762ED" w14:textId="77777777" w:rsidR="005A420D" w:rsidRDefault="005A420D" w:rsidP="00D62785">
            <w:pPr>
              <w:jc w:val="left"/>
              <w:rPr>
                <w:rFonts w:asciiTheme="minorHAnsi" w:eastAsia="Times New Roman" w:hAnsiTheme="minorHAnsi"/>
                <w:color w:val="000000"/>
                <w:sz w:val="18"/>
                <w:szCs w:val="18"/>
                <w:lang w:val="es-ES" w:eastAsia="es-CL"/>
              </w:rPr>
            </w:pPr>
          </w:p>
        </w:tc>
      </w:tr>
    </w:tbl>
    <w:p w14:paraId="47B3E6AC" w14:textId="77777777" w:rsidR="00E10911" w:rsidRDefault="00E10911">
      <w:pPr>
        <w:jc w:val="left"/>
        <w:rPr>
          <w:rFonts w:cstheme="minorHAnsi"/>
          <w:b/>
          <w:sz w:val="14"/>
          <w:szCs w:val="24"/>
        </w:rPr>
      </w:pPr>
    </w:p>
    <w:p w14:paraId="6DCBF6D8" w14:textId="77777777" w:rsidR="00E10911" w:rsidRDefault="00E10911">
      <w:pPr>
        <w:jc w:val="left"/>
        <w:rPr>
          <w:rFonts w:cstheme="minorHAnsi"/>
          <w:b/>
          <w:sz w:val="14"/>
          <w:szCs w:val="24"/>
        </w:rPr>
      </w:pPr>
      <w:r>
        <w:rPr>
          <w:rFonts w:cstheme="minorHAnsi"/>
          <w:b/>
          <w:sz w:val="14"/>
          <w:szCs w:val="24"/>
        </w:rPr>
        <w:br w:type="page"/>
      </w:r>
    </w:p>
    <w:tbl>
      <w:tblPr>
        <w:tblW w:w="9192" w:type="dxa"/>
        <w:jc w:val="center"/>
        <w:tblCellMar>
          <w:left w:w="70" w:type="dxa"/>
          <w:right w:w="70" w:type="dxa"/>
        </w:tblCellMar>
        <w:tblLook w:val="04A0" w:firstRow="1" w:lastRow="0" w:firstColumn="1" w:lastColumn="0" w:noHBand="0" w:noVBand="1"/>
      </w:tblPr>
      <w:tblGrid>
        <w:gridCol w:w="3150"/>
        <w:gridCol w:w="2936"/>
        <w:gridCol w:w="3106"/>
      </w:tblGrid>
      <w:tr w:rsidR="00E10911" w:rsidRPr="00EE134B" w14:paraId="0804DEEE" w14:textId="77777777" w:rsidTr="00D6278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44C9AD29" w14:textId="77777777" w:rsidR="00E10911" w:rsidRPr="00EE134B" w:rsidRDefault="00E10911" w:rsidP="00D62785">
            <w:pPr>
              <w:jc w:val="center"/>
              <w:rPr>
                <w:rFonts w:asciiTheme="minorHAnsi" w:eastAsia="Times New Roman" w:hAnsiTheme="minorHAnsi"/>
                <w:b/>
                <w:bCs/>
                <w:color w:val="000000"/>
                <w:sz w:val="20"/>
                <w:szCs w:val="20"/>
                <w:lang w:val="es-ES" w:eastAsia="es-CL"/>
              </w:rPr>
            </w:pPr>
            <w:r>
              <w:rPr>
                <w:rFonts w:asciiTheme="minorHAnsi" w:eastAsia="Times New Roman" w:hAnsiTheme="minorHAnsi"/>
                <w:b/>
                <w:bCs/>
                <w:color w:val="000000"/>
                <w:sz w:val="20"/>
                <w:szCs w:val="20"/>
                <w:lang w:val="es-ES" w:eastAsia="es-CL"/>
              </w:rPr>
              <w:lastRenderedPageBreak/>
              <w:t>Registro</w:t>
            </w:r>
          </w:p>
        </w:tc>
      </w:tr>
      <w:tr w:rsidR="00E10911" w14:paraId="309370FD" w14:textId="77777777" w:rsidTr="00D62785">
        <w:trPr>
          <w:trHeight w:val="3341"/>
          <w:jc w:val="center"/>
        </w:trPr>
        <w:tc>
          <w:tcPr>
            <w:tcW w:w="5000" w:type="pct"/>
            <w:gridSpan w:val="3"/>
            <w:tcBorders>
              <w:top w:val="nil"/>
              <w:left w:val="single" w:sz="4" w:space="0" w:color="auto"/>
              <w:bottom w:val="nil"/>
              <w:right w:val="single" w:sz="4" w:space="0" w:color="auto"/>
            </w:tcBorders>
            <w:noWrap/>
            <w:vAlign w:val="center"/>
            <w:hideMark/>
          </w:tcPr>
          <w:p w14:paraId="3DE90C8E" w14:textId="4EE3C2A2" w:rsidR="00E10911" w:rsidRDefault="00E10911" w:rsidP="00D62785">
            <w:pPr>
              <w:jc w:val="center"/>
              <w:rPr>
                <w:rFonts w:eastAsia="Times New Roman"/>
                <w:sz w:val="20"/>
                <w:szCs w:val="20"/>
                <w:lang w:val="es-ES" w:eastAsia="es-CL"/>
              </w:rPr>
            </w:pPr>
            <w:r>
              <w:rPr>
                <w:rFonts w:eastAsia="Times New Roman"/>
                <w:noProof/>
                <w:sz w:val="20"/>
                <w:szCs w:val="20"/>
                <w:lang w:eastAsia="es-CL"/>
              </w:rPr>
              <w:drawing>
                <wp:inline distT="0" distB="0" distL="0" distR="0" wp14:anchorId="20DE3452" wp14:editId="1F97CE2F">
                  <wp:extent cx="3578095" cy="3578095"/>
                  <wp:effectExtent l="0" t="0" r="3810" b="3810"/>
                  <wp:docPr id="10" name="Imagen 10" descr="C:\Users\juan.granzow\Documents\Mis Documentos SMA\2017.10_DFZ-2017-6064-VIII-RCA-IA DENUNCIA Riles EMPORIO ALEMAN - HRC\Fotografias\IMG_1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granzow\Documents\Mis Documentos SMA\2017.10_DFZ-2017-6064-VIII-RCA-IA DENUNCIA Riles EMPORIO ALEMAN - HRC\Fotografias\IMG_1603.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3582065" cy="3582065"/>
                          </a:xfrm>
                          <a:prstGeom prst="rect">
                            <a:avLst/>
                          </a:prstGeom>
                          <a:noFill/>
                          <a:ln>
                            <a:noFill/>
                          </a:ln>
                        </pic:spPr>
                      </pic:pic>
                    </a:graphicData>
                  </a:graphic>
                </wp:inline>
              </w:drawing>
            </w:r>
          </w:p>
        </w:tc>
      </w:tr>
      <w:tr w:rsidR="00E10911" w:rsidRPr="00D16F1E" w14:paraId="5C66D512" w14:textId="77777777" w:rsidTr="00D62785">
        <w:trPr>
          <w:trHeight w:val="300"/>
          <w:jc w:val="center"/>
        </w:trPr>
        <w:tc>
          <w:tcPr>
            <w:tcW w:w="1546" w:type="pct"/>
            <w:tcBorders>
              <w:top w:val="single" w:sz="4" w:space="0" w:color="auto"/>
              <w:left w:val="single" w:sz="4" w:space="0" w:color="auto"/>
              <w:bottom w:val="single" w:sz="4" w:space="0" w:color="auto"/>
              <w:right w:val="nil"/>
            </w:tcBorders>
            <w:shd w:val="clear" w:color="auto" w:fill="auto"/>
            <w:noWrap/>
            <w:vAlign w:val="center"/>
            <w:hideMark/>
          </w:tcPr>
          <w:p w14:paraId="236265BD" w14:textId="7E95550A" w:rsidR="00E10911" w:rsidRPr="00D16F1E" w:rsidRDefault="00E10911" w:rsidP="00E10911">
            <w:pPr>
              <w:pStyle w:val="Descripcin"/>
              <w:spacing w:after="0"/>
              <w:rPr>
                <w:rFonts w:asciiTheme="minorHAnsi" w:eastAsia="Times New Roman" w:hAnsiTheme="minorHAnsi"/>
                <w:color w:val="auto"/>
                <w:szCs w:val="20"/>
                <w:lang w:val="es-ES" w:eastAsia="es-CL"/>
              </w:rPr>
            </w:pPr>
            <w:r w:rsidRPr="00D16F1E">
              <w:rPr>
                <w:rFonts w:asciiTheme="minorHAnsi" w:hAnsiTheme="minorHAnsi"/>
                <w:color w:val="auto"/>
                <w:szCs w:val="20"/>
                <w:lang w:val="es-ES"/>
              </w:rPr>
              <w:t>F</w:t>
            </w:r>
            <w:r>
              <w:rPr>
                <w:rFonts w:asciiTheme="minorHAnsi" w:hAnsiTheme="minorHAnsi"/>
                <w:color w:val="auto"/>
                <w:szCs w:val="20"/>
                <w:lang w:val="es-ES"/>
              </w:rPr>
              <w:t>otografí</w:t>
            </w:r>
            <w:r w:rsidRPr="00D16F1E">
              <w:rPr>
                <w:rFonts w:asciiTheme="minorHAnsi" w:hAnsiTheme="minorHAnsi"/>
                <w:color w:val="auto"/>
                <w:szCs w:val="20"/>
                <w:lang w:val="es-ES"/>
              </w:rPr>
              <w:t xml:space="preserve">a </w:t>
            </w:r>
            <w:r>
              <w:rPr>
                <w:rFonts w:asciiTheme="minorHAnsi" w:hAnsiTheme="minorHAnsi"/>
                <w:color w:val="auto"/>
                <w:szCs w:val="20"/>
                <w:lang w:val="es-ES"/>
              </w:rPr>
              <w:t>4</w:t>
            </w:r>
            <w:r w:rsidRPr="00D16F1E">
              <w:rPr>
                <w:rFonts w:asciiTheme="minorHAnsi" w:hAnsiTheme="minorHAnsi"/>
                <w:color w:val="auto"/>
                <w:szCs w:val="20"/>
                <w:lang w:val="es-ES"/>
              </w:rPr>
              <w:t>.</w:t>
            </w:r>
          </w:p>
        </w:tc>
        <w:tc>
          <w:tcPr>
            <w:tcW w:w="34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E5D69C" w14:textId="77777777" w:rsidR="00E10911" w:rsidRPr="00D16F1E" w:rsidRDefault="00E10911" w:rsidP="00D62785">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Fecha: 17-10-2017</w:t>
            </w:r>
          </w:p>
        </w:tc>
      </w:tr>
      <w:tr w:rsidR="00E10911" w:rsidRPr="00D16F1E" w14:paraId="5913F91C" w14:textId="77777777" w:rsidTr="00D62785">
        <w:trPr>
          <w:trHeight w:val="300"/>
          <w:jc w:val="center"/>
        </w:trPr>
        <w:tc>
          <w:tcPr>
            <w:tcW w:w="15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08E86E" w14:textId="06A77316" w:rsidR="00E10911" w:rsidRPr="00D16F1E" w:rsidRDefault="00E10911" w:rsidP="00055BF1">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Coordenadas DATUM WGS84 HUSO (18)</w:t>
            </w:r>
          </w:p>
        </w:tc>
        <w:tc>
          <w:tcPr>
            <w:tcW w:w="1681" w:type="pct"/>
            <w:tcBorders>
              <w:top w:val="single" w:sz="4" w:space="0" w:color="auto"/>
              <w:left w:val="nil"/>
              <w:bottom w:val="single" w:sz="4" w:space="0" w:color="auto"/>
              <w:right w:val="single" w:sz="4" w:space="0" w:color="000000"/>
            </w:tcBorders>
            <w:shd w:val="clear" w:color="auto" w:fill="auto"/>
            <w:noWrap/>
            <w:vAlign w:val="center"/>
            <w:hideMark/>
          </w:tcPr>
          <w:p w14:paraId="20C9BC73" w14:textId="12B5835F" w:rsidR="00E10911" w:rsidRPr="00055BF1" w:rsidRDefault="00E10911" w:rsidP="00D62785">
            <w:pPr>
              <w:jc w:val="left"/>
              <w:rPr>
                <w:rFonts w:asciiTheme="minorHAnsi" w:eastAsia="Times New Roman" w:hAnsiTheme="minorHAnsi"/>
                <w:b/>
                <w:sz w:val="18"/>
                <w:szCs w:val="20"/>
                <w:lang w:val="es-ES" w:eastAsia="es-CL"/>
              </w:rPr>
            </w:pPr>
            <w:r w:rsidRPr="00055BF1">
              <w:rPr>
                <w:rFonts w:asciiTheme="minorHAnsi" w:eastAsia="Times New Roman" w:hAnsiTheme="minorHAnsi"/>
                <w:b/>
                <w:sz w:val="18"/>
                <w:szCs w:val="20"/>
                <w:lang w:val="es-ES" w:eastAsia="es-CL"/>
              </w:rPr>
              <w:t>Coordenada Norte:</w:t>
            </w:r>
            <w:r w:rsidRPr="00055BF1">
              <w:rPr>
                <w:rFonts w:asciiTheme="minorHAnsi" w:eastAsia="Times New Roman" w:hAnsiTheme="minorHAnsi"/>
                <w:sz w:val="18"/>
                <w:szCs w:val="20"/>
                <w:lang w:val="es-ES" w:eastAsia="es-CL"/>
              </w:rPr>
              <w:t xml:space="preserve"> </w:t>
            </w:r>
            <w:r w:rsidR="00055BF1" w:rsidRPr="00055BF1">
              <w:rPr>
                <w:rFonts w:asciiTheme="minorHAnsi" w:hAnsiTheme="minorHAnsi" w:cs="Arial"/>
                <w:iCs/>
                <w:sz w:val="18"/>
                <w:szCs w:val="20"/>
                <w:lang w:val="es-ES"/>
              </w:rPr>
              <w:t>5</w:t>
            </w:r>
            <w:r w:rsidR="00D62785">
              <w:rPr>
                <w:rFonts w:asciiTheme="minorHAnsi" w:hAnsiTheme="minorHAnsi" w:cs="Arial"/>
                <w:iCs/>
                <w:sz w:val="18"/>
                <w:szCs w:val="20"/>
                <w:lang w:val="es-ES"/>
              </w:rPr>
              <w:t>.</w:t>
            </w:r>
            <w:r w:rsidR="00055BF1" w:rsidRPr="00055BF1">
              <w:rPr>
                <w:rFonts w:asciiTheme="minorHAnsi" w:hAnsiTheme="minorHAnsi" w:cs="Arial"/>
                <w:iCs/>
                <w:sz w:val="18"/>
                <w:szCs w:val="20"/>
                <w:lang w:val="es-ES"/>
              </w:rPr>
              <w:t>910</w:t>
            </w:r>
            <w:r w:rsidR="00D62785">
              <w:rPr>
                <w:rFonts w:asciiTheme="minorHAnsi" w:hAnsiTheme="minorHAnsi" w:cs="Arial"/>
                <w:iCs/>
                <w:sz w:val="18"/>
                <w:szCs w:val="20"/>
                <w:lang w:val="es-ES"/>
              </w:rPr>
              <w:t>.</w:t>
            </w:r>
            <w:r w:rsidR="00055BF1" w:rsidRPr="00055BF1">
              <w:rPr>
                <w:rFonts w:asciiTheme="minorHAnsi" w:hAnsiTheme="minorHAnsi" w:cs="Arial"/>
                <w:iCs/>
                <w:sz w:val="18"/>
                <w:szCs w:val="20"/>
                <w:lang w:val="es-ES"/>
              </w:rPr>
              <w:t>436</w:t>
            </w:r>
          </w:p>
        </w:tc>
        <w:tc>
          <w:tcPr>
            <w:tcW w:w="1773" w:type="pct"/>
            <w:tcBorders>
              <w:top w:val="single" w:sz="4" w:space="0" w:color="auto"/>
              <w:left w:val="nil"/>
              <w:bottom w:val="single" w:sz="4" w:space="0" w:color="auto"/>
              <w:right w:val="single" w:sz="4" w:space="0" w:color="000000"/>
            </w:tcBorders>
            <w:shd w:val="clear" w:color="auto" w:fill="auto"/>
            <w:noWrap/>
            <w:vAlign w:val="center"/>
            <w:hideMark/>
          </w:tcPr>
          <w:p w14:paraId="764F3E3F" w14:textId="587D9EAA" w:rsidR="00E10911" w:rsidRPr="00055BF1" w:rsidRDefault="00E10911" w:rsidP="00D62785">
            <w:pPr>
              <w:jc w:val="left"/>
              <w:rPr>
                <w:rFonts w:asciiTheme="minorHAnsi" w:eastAsia="Times New Roman" w:hAnsiTheme="minorHAnsi"/>
                <w:b/>
                <w:sz w:val="18"/>
                <w:szCs w:val="20"/>
                <w:lang w:val="es-ES" w:eastAsia="es-CL"/>
              </w:rPr>
            </w:pPr>
            <w:r w:rsidRPr="00055BF1">
              <w:rPr>
                <w:rFonts w:asciiTheme="minorHAnsi" w:eastAsia="Times New Roman" w:hAnsiTheme="minorHAnsi"/>
                <w:b/>
                <w:sz w:val="18"/>
                <w:szCs w:val="20"/>
                <w:lang w:val="es-ES" w:eastAsia="es-CL"/>
              </w:rPr>
              <w:t>Coordenada Este:</w:t>
            </w:r>
            <w:r w:rsidRPr="00055BF1">
              <w:rPr>
                <w:rFonts w:asciiTheme="minorHAnsi" w:eastAsia="Times New Roman" w:hAnsiTheme="minorHAnsi"/>
                <w:sz w:val="18"/>
                <w:szCs w:val="20"/>
                <w:lang w:val="es-ES" w:eastAsia="es-CL"/>
              </w:rPr>
              <w:t xml:space="preserve"> </w:t>
            </w:r>
            <w:r w:rsidR="00055BF1" w:rsidRPr="00055BF1">
              <w:rPr>
                <w:rFonts w:asciiTheme="minorHAnsi" w:hAnsiTheme="minorHAnsi" w:cs="Arial"/>
                <w:iCs/>
                <w:sz w:val="18"/>
                <w:szCs w:val="20"/>
                <w:lang w:val="es-ES"/>
              </w:rPr>
              <w:t>675</w:t>
            </w:r>
            <w:r w:rsidR="00D62785">
              <w:rPr>
                <w:rFonts w:asciiTheme="minorHAnsi" w:hAnsiTheme="minorHAnsi" w:cs="Arial"/>
                <w:iCs/>
                <w:sz w:val="18"/>
                <w:szCs w:val="20"/>
                <w:lang w:val="es-ES"/>
              </w:rPr>
              <w:t>.</w:t>
            </w:r>
            <w:r w:rsidR="00055BF1" w:rsidRPr="00055BF1">
              <w:rPr>
                <w:rFonts w:asciiTheme="minorHAnsi" w:hAnsiTheme="minorHAnsi" w:cs="Arial"/>
                <w:iCs/>
                <w:sz w:val="18"/>
                <w:szCs w:val="20"/>
                <w:lang w:val="es-ES"/>
              </w:rPr>
              <w:t>350</w:t>
            </w:r>
          </w:p>
        </w:tc>
      </w:tr>
      <w:tr w:rsidR="00E10911" w:rsidRPr="00D16F1E" w14:paraId="1E295075" w14:textId="77777777" w:rsidTr="00D6278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E489BAF" w14:textId="77777777" w:rsidR="00E10911" w:rsidRDefault="00E10911" w:rsidP="00D62785">
            <w:pPr>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Descripción de medio de prueba:</w:t>
            </w:r>
          </w:p>
          <w:p w14:paraId="3631F2F7" w14:textId="77777777" w:rsidR="00E10911" w:rsidRDefault="00FD0D38" w:rsidP="00FD0D38">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En la imagen se observa la cámara de inspección que conecta la salida del lombrifiltro (biofiltro) con el retorno hacia el sistema DAF. Dicha cámara no presenta marcas de derrames o rebalses de riles, sangre u otro elementos asociable a la gestión de los riles.</w:t>
            </w:r>
          </w:p>
          <w:p w14:paraId="5CDDE9FF" w14:textId="77777777" w:rsidR="0096426C" w:rsidRDefault="0096426C" w:rsidP="00FD0D38">
            <w:pPr>
              <w:rPr>
                <w:rFonts w:asciiTheme="minorHAnsi" w:eastAsia="Times New Roman" w:hAnsiTheme="minorHAnsi"/>
                <w:sz w:val="18"/>
                <w:szCs w:val="20"/>
                <w:lang w:val="es-ES" w:eastAsia="es-CL"/>
              </w:rPr>
            </w:pPr>
          </w:p>
          <w:p w14:paraId="728973B8" w14:textId="38FC9A7E" w:rsidR="0096426C" w:rsidRPr="00D16F1E" w:rsidRDefault="0096426C" w:rsidP="0096426C">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De acuerdo a los registros de la empresa, remitidos a la SMA, está correspondería a la cámara de inspección N° 2.</w:t>
            </w:r>
          </w:p>
        </w:tc>
      </w:tr>
      <w:tr w:rsidR="00E10911" w14:paraId="53890A29" w14:textId="77777777" w:rsidTr="00D62785">
        <w:trPr>
          <w:trHeight w:val="244"/>
          <w:jc w:val="center"/>
        </w:trPr>
        <w:tc>
          <w:tcPr>
            <w:tcW w:w="5000" w:type="pct"/>
            <w:gridSpan w:val="3"/>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320060A9" w14:textId="77777777" w:rsidR="00E10911" w:rsidRDefault="00E10911" w:rsidP="00D62785">
            <w:pPr>
              <w:jc w:val="left"/>
              <w:rPr>
                <w:rFonts w:asciiTheme="minorHAnsi" w:eastAsia="Times New Roman" w:hAnsiTheme="minorHAnsi"/>
                <w:color w:val="000000"/>
                <w:sz w:val="18"/>
                <w:szCs w:val="18"/>
                <w:lang w:val="es-ES" w:eastAsia="es-CL"/>
              </w:rPr>
            </w:pPr>
          </w:p>
        </w:tc>
      </w:tr>
    </w:tbl>
    <w:p w14:paraId="4B57ADC5" w14:textId="77777777" w:rsidR="00E10911" w:rsidRDefault="00E10911">
      <w:pPr>
        <w:jc w:val="left"/>
        <w:rPr>
          <w:rFonts w:cstheme="minorHAnsi"/>
          <w:b/>
          <w:sz w:val="14"/>
          <w:szCs w:val="24"/>
        </w:rPr>
      </w:pPr>
    </w:p>
    <w:p w14:paraId="3B6C8576" w14:textId="77777777" w:rsidR="00E10911" w:rsidRDefault="00E10911">
      <w:pPr>
        <w:jc w:val="left"/>
        <w:rPr>
          <w:rFonts w:cstheme="minorHAnsi"/>
          <w:b/>
          <w:sz w:val="14"/>
          <w:szCs w:val="24"/>
        </w:rPr>
      </w:pPr>
      <w:r>
        <w:rPr>
          <w:rFonts w:cstheme="minorHAnsi"/>
          <w:b/>
          <w:sz w:val="14"/>
          <w:szCs w:val="24"/>
        </w:rPr>
        <w:br w:type="page"/>
      </w:r>
    </w:p>
    <w:tbl>
      <w:tblPr>
        <w:tblW w:w="9192" w:type="dxa"/>
        <w:jc w:val="center"/>
        <w:tblCellMar>
          <w:left w:w="70" w:type="dxa"/>
          <w:right w:w="70" w:type="dxa"/>
        </w:tblCellMar>
        <w:tblLook w:val="04A0" w:firstRow="1" w:lastRow="0" w:firstColumn="1" w:lastColumn="0" w:noHBand="0" w:noVBand="1"/>
      </w:tblPr>
      <w:tblGrid>
        <w:gridCol w:w="3150"/>
        <w:gridCol w:w="2936"/>
        <w:gridCol w:w="3106"/>
      </w:tblGrid>
      <w:tr w:rsidR="00E10911" w:rsidRPr="00EE134B" w14:paraId="7B5F6E41" w14:textId="77777777" w:rsidTr="00D6278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4D48C2A1" w14:textId="77777777" w:rsidR="00E10911" w:rsidRPr="00EE134B" w:rsidRDefault="00E10911" w:rsidP="00D62785">
            <w:pPr>
              <w:jc w:val="center"/>
              <w:rPr>
                <w:rFonts w:asciiTheme="minorHAnsi" w:eastAsia="Times New Roman" w:hAnsiTheme="minorHAnsi"/>
                <w:b/>
                <w:bCs/>
                <w:color w:val="000000"/>
                <w:sz w:val="20"/>
                <w:szCs w:val="20"/>
                <w:lang w:val="es-ES" w:eastAsia="es-CL"/>
              </w:rPr>
            </w:pPr>
            <w:r>
              <w:rPr>
                <w:rFonts w:asciiTheme="minorHAnsi" w:eastAsia="Times New Roman" w:hAnsiTheme="minorHAnsi"/>
                <w:b/>
                <w:bCs/>
                <w:color w:val="000000"/>
                <w:sz w:val="20"/>
                <w:szCs w:val="20"/>
                <w:lang w:val="es-ES" w:eastAsia="es-CL"/>
              </w:rPr>
              <w:lastRenderedPageBreak/>
              <w:t>Registro</w:t>
            </w:r>
          </w:p>
        </w:tc>
      </w:tr>
      <w:tr w:rsidR="00E10911" w14:paraId="370D65C2" w14:textId="77777777" w:rsidTr="00D62785">
        <w:trPr>
          <w:trHeight w:val="3341"/>
          <w:jc w:val="center"/>
        </w:trPr>
        <w:tc>
          <w:tcPr>
            <w:tcW w:w="5000" w:type="pct"/>
            <w:gridSpan w:val="3"/>
            <w:tcBorders>
              <w:top w:val="nil"/>
              <w:left w:val="single" w:sz="4" w:space="0" w:color="auto"/>
              <w:bottom w:val="nil"/>
              <w:right w:val="single" w:sz="4" w:space="0" w:color="auto"/>
            </w:tcBorders>
            <w:noWrap/>
            <w:vAlign w:val="center"/>
            <w:hideMark/>
          </w:tcPr>
          <w:p w14:paraId="1715B6AA" w14:textId="6BD1EF64" w:rsidR="00E10911" w:rsidRDefault="00E10911" w:rsidP="00D62785">
            <w:pPr>
              <w:jc w:val="center"/>
              <w:rPr>
                <w:rFonts w:eastAsia="Times New Roman"/>
                <w:sz w:val="20"/>
                <w:szCs w:val="20"/>
                <w:lang w:val="es-ES" w:eastAsia="es-CL"/>
              </w:rPr>
            </w:pPr>
            <w:r>
              <w:rPr>
                <w:rFonts w:eastAsia="Times New Roman"/>
                <w:noProof/>
                <w:sz w:val="20"/>
                <w:szCs w:val="20"/>
                <w:lang w:eastAsia="es-CL"/>
              </w:rPr>
              <w:drawing>
                <wp:inline distT="0" distB="0" distL="0" distR="0" wp14:anchorId="403704CA" wp14:editId="7820DCD0">
                  <wp:extent cx="4391695" cy="4391695"/>
                  <wp:effectExtent l="0" t="0" r="8890" b="8890"/>
                  <wp:docPr id="11" name="Imagen 11" descr="C:\Users\juan.granzow\Documents\Mis Documentos SMA\2017.10_DFZ-2017-6064-VIII-RCA-IA DENUNCIA Riles EMPORIO ALEMAN - HRC\Fotografias\IMG_1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Mis Documentos SMA\2017.10_DFZ-2017-6064-VIII-RCA-IA DENUNCIA Riles EMPORIO ALEMAN - HRC\Fotografias\IMG_1612.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4395827" cy="4395827"/>
                          </a:xfrm>
                          <a:prstGeom prst="rect">
                            <a:avLst/>
                          </a:prstGeom>
                          <a:noFill/>
                          <a:ln>
                            <a:noFill/>
                          </a:ln>
                        </pic:spPr>
                      </pic:pic>
                    </a:graphicData>
                  </a:graphic>
                </wp:inline>
              </w:drawing>
            </w:r>
          </w:p>
        </w:tc>
      </w:tr>
      <w:tr w:rsidR="00E10911" w:rsidRPr="00D16F1E" w14:paraId="2E317B8E" w14:textId="77777777" w:rsidTr="00D62785">
        <w:trPr>
          <w:trHeight w:val="300"/>
          <w:jc w:val="center"/>
        </w:trPr>
        <w:tc>
          <w:tcPr>
            <w:tcW w:w="1546" w:type="pct"/>
            <w:tcBorders>
              <w:top w:val="single" w:sz="4" w:space="0" w:color="auto"/>
              <w:left w:val="single" w:sz="4" w:space="0" w:color="auto"/>
              <w:bottom w:val="single" w:sz="4" w:space="0" w:color="auto"/>
              <w:right w:val="nil"/>
            </w:tcBorders>
            <w:shd w:val="clear" w:color="auto" w:fill="auto"/>
            <w:noWrap/>
            <w:vAlign w:val="center"/>
            <w:hideMark/>
          </w:tcPr>
          <w:p w14:paraId="1805A0B1" w14:textId="263FECFD" w:rsidR="00E10911" w:rsidRPr="00D16F1E" w:rsidRDefault="00E10911" w:rsidP="00E10911">
            <w:pPr>
              <w:pStyle w:val="Descripcin"/>
              <w:spacing w:after="0"/>
              <w:rPr>
                <w:rFonts w:asciiTheme="minorHAnsi" w:eastAsia="Times New Roman" w:hAnsiTheme="minorHAnsi"/>
                <w:color w:val="auto"/>
                <w:szCs w:val="20"/>
                <w:lang w:val="es-ES" w:eastAsia="es-CL"/>
              </w:rPr>
            </w:pPr>
            <w:r w:rsidRPr="00D16F1E">
              <w:rPr>
                <w:rFonts w:asciiTheme="minorHAnsi" w:hAnsiTheme="minorHAnsi"/>
                <w:color w:val="auto"/>
                <w:szCs w:val="20"/>
                <w:lang w:val="es-ES"/>
              </w:rPr>
              <w:t>F</w:t>
            </w:r>
            <w:r>
              <w:rPr>
                <w:rFonts w:asciiTheme="minorHAnsi" w:hAnsiTheme="minorHAnsi"/>
                <w:color w:val="auto"/>
                <w:szCs w:val="20"/>
                <w:lang w:val="es-ES"/>
              </w:rPr>
              <w:t>otografí</w:t>
            </w:r>
            <w:r w:rsidRPr="00D16F1E">
              <w:rPr>
                <w:rFonts w:asciiTheme="minorHAnsi" w:hAnsiTheme="minorHAnsi"/>
                <w:color w:val="auto"/>
                <w:szCs w:val="20"/>
                <w:lang w:val="es-ES"/>
              </w:rPr>
              <w:t xml:space="preserve">a </w:t>
            </w:r>
            <w:r>
              <w:rPr>
                <w:rFonts w:asciiTheme="minorHAnsi" w:hAnsiTheme="minorHAnsi"/>
                <w:color w:val="auto"/>
                <w:szCs w:val="20"/>
                <w:lang w:val="es-ES"/>
              </w:rPr>
              <w:t>5</w:t>
            </w:r>
            <w:r w:rsidRPr="00D16F1E">
              <w:rPr>
                <w:rFonts w:asciiTheme="minorHAnsi" w:hAnsiTheme="minorHAnsi"/>
                <w:color w:val="auto"/>
                <w:szCs w:val="20"/>
                <w:lang w:val="es-ES"/>
              </w:rPr>
              <w:t>.</w:t>
            </w:r>
          </w:p>
        </w:tc>
        <w:tc>
          <w:tcPr>
            <w:tcW w:w="34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F25848" w14:textId="77777777" w:rsidR="00E10911" w:rsidRPr="00D16F1E" w:rsidRDefault="00E10911" w:rsidP="00D62785">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Fecha: 17-10-2017</w:t>
            </w:r>
          </w:p>
        </w:tc>
      </w:tr>
      <w:tr w:rsidR="00E10911" w:rsidRPr="00D16F1E" w14:paraId="7DEBFC1A" w14:textId="77777777" w:rsidTr="00D62785">
        <w:trPr>
          <w:trHeight w:val="300"/>
          <w:jc w:val="center"/>
        </w:trPr>
        <w:tc>
          <w:tcPr>
            <w:tcW w:w="15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5DAF4F" w14:textId="2F87C543" w:rsidR="00E10911" w:rsidRPr="00D16F1E" w:rsidRDefault="00E10911" w:rsidP="00055BF1">
            <w:pPr>
              <w:jc w:val="left"/>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Coordenadas DATUM WGS84 HUSO (18)</w:t>
            </w:r>
          </w:p>
        </w:tc>
        <w:tc>
          <w:tcPr>
            <w:tcW w:w="1681" w:type="pct"/>
            <w:tcBorders>
              <w:top w:val="single" w:sz="4" w:space="0" w:color="auto"/>
              <w:left w:val="nil"/>
              <w:bottom w:val="single" w:sz="4" w:space="0" w:color="auto"/>
              <w:right w:val="single" w:sz="4" w:space="0" w:color="000000"/>
            </w:tcBorders>
            <w:shd w:val="clear" w:color="auto" w:fill="auto"/>
            <w:noWrap/>
            <w:vAlign w:val="center"/>
            <w:hideMark/>
          </w:tcPr>
          <w:p w14:paraId="141B306F" w14:textId="43BA07F8" w:rsidR="00E10911" w:rsidRPr="00055BF1" w:rsidRDefault="00E10911" w:rsidP="00D62785">
            <w:pPr>
              <w:jc w:val="left"/>
              <w:rPr>
                <w:rFonts w:asciiTheme="minorHAnsi" w:eastAsia="Times New Roman" w:hAnsiTheme="minorHAnsi"/>
                <w:b/>
                <w:sz w:val="18"/>
                <w:szCs w:val="20"/>
                <w:lang w:val="es-ES" w:eastAsia="es-CL"/>
              </w:rPr>
            </w:pPr>
            <w:r w:rsidRPr="00055BF1">
              <w:rPr>
                <w:rFonts w:asciiTheme="minorHAnsi" w:eastAsia="Times New Roman" w:hAnsiTheme="minorHAnsi"/>
                <w:b/>
                <w:sz w:val="18"/>
                <w:szCs w:val="20"/>
                <w:lang w:val="es-ES" w:eastAsia="es-CL"/>
              </w:rPr>
              <w:t>Coordenada Norte:</w:t>
            </w:r>
            <w:r w:rsidRPr="00055BF1">
              <w:rPr>
                <w:rFonts w:asciiTheme="minorHAnsi" w:eastAsia="Times New Roman" w:hAnsiTheme="minorHAnsi"/>
                <w:sz w:val="18"/>
                <w:szCs w:val="20"/>
                <w:lang w:val="es-ES" w:eastAsia="es-CL"/>
              </w:rPr>
              <w:t xml:space="preserve"> </w:t>
            </w:r>
            <w:r w:rsidR="00055BF1" w:rsidRPr="00055BF1">
              <w:rPr>
                <w:rFonts w:asciiTheme="minorHAnsi" w:hAnsiTheme="minorHAnsi" w:cs="Arial"/>
                <w:iCs/>
                <w:sz w:val="18"/>
                <w:szCs w:val="20"/>
                <w:lang w:val="es-ES"/>
              </w:rPr>
              <w:t>5</w:t>
            </w:r>
            <w:r w:rsidR="00D62785">
              <w:rPr>
                <w:rFonts w:asciiTheme="minorHAnsi" w:hAnsiTheme="minorHAnsi" w:cs="Arial"/>
                <w:iCs/>
                <w:sz w:val="18"/>
                <w:szCs w:val="20"/>
                <w:lang w:val="es-ES"/>
              </w:rPr>
              <w:t>.</w:t>
            </w:r>
            <w:r w:rsidR="00055BF1" w:rsidRPr="00055BF1">
              <w:rPr>
                <w:rFonts w:asciiTheme="minorHAnsi" w:hAnsiTheme="minorHAnsi" w:cs="Arial"/>
                <w:iCs/>
                <w:sz w:val="18"/>
                <w:szCs w:val="20"/>
                <w:lang w:val="es-ES"/>
              </w:rPr>
              <w:t>910</w:t>
            </w:r>
            <w:r w:rsidR="00D62785">
              <w:rPr>
                <w:rFonts w:asciiTheme="minorHAnsi" w:hAnsiTheme="minorHAnsi" w:cs="Arial"/>
                <w:iCs/>
                <w:sz w:val="18"/>
                <w:szCs w:val="20"/>
                <w:lang w:val="es-ES"/>
              </w:rPr>
              <w:t>.</w:t>
            </w:r>
            <w:r w:rsidR="00055BF1" w:rsidRPr="00055BF1">
              <w:rPr>
                <w:rFonts w:asciiTheme="minorHAnsi" w:hAnsiTheme="minorHAnsi" w:cs="Arial"/>
                <w:iCs/>
                <w:sz w:val="18"/>
                <w:szCs w:val="20"/>
                <w:lang w:val="es-ES"/>
              </w:rPr>
              <w:t>433</w:t>
            </w:r>
          </w:p>
        </w:tc>
        <w:tc>
          <w:tcPr>
            <w:tcW w:w="1773" w:type="pct"/>
            <w:tcBorders>
              <w:top w:val="single" w:sz="4" w:space="0" w:color="auto"/>
              <w:left w:val="nil"/>
              <w:bottom w:val="single" w:sz="4" w:space="0" w:color="auto"/>
              <w:right w:val="single" w:sz="4" w:space="0" w:color="000000"/>
            </w:tcBorders>
            <w:shd w:val="clear" w:color="auto" w:fill="auto"/>
            <w:noWrap/>
            <w:vAlign w:val="center"/>
            <w:hideMark/>
          </w:tcPr>
          <w:p w14:paraId="721DD7C8" w14:textId="52D0869D" w:rsidR="00E10911" w:rsidRPr="00055BF1" w:rsidRDefault="00E10911" w:rsidP="00D62785">
            <w:pPr>
              <w:jc w:val="left"/>
              <w:rPr>
                <w:rFonts w:asciiTheme="minorHAnsi" w:eastAsia="Times New Roman" w:hAnsiTheme="minorHAnsi"/>
                <w:b/>
                <w:sz w:val="18"/>
                <w:szCs w:val="20"/>
                <w:lang w:val="es-ES" w:eastAsia="es-CL"/>
              </w:rPr>
            </w:pPr>
            <w:r w:rsidRPr="00055BF1">
              <w:rPr>
                <w:rFonts w:asciiTheme="minorHAnsi" w:eastAsia="Times New Roman" w:hAnsiTheme="minorHAnsi"/>
                <w:b/>
                <w:sz w:val="18"/>
                <w:szCs w:val="20"/>
                <w:lang w:val="es-ES" w:eastAsia="es-CL"/>
              </w:rPr>
              <w:t>Coordenada Este:</w:t>
            </w:r>
            <w:r w:rsidRPr="00055BF1">
              <w:rPr>
                <w:rFonts w:asciiTheme="minorHAnsi" w:eastAsia="Times New Roman" w:hAnsiTheme="minorHAnsi"/>
                <w:sz w:val="18"/>
                <w:szCs w:val="20"/>
                <w:lang w:val="es-ES" w:eastAsia="es-CL"/>
              </w:rPr>
              <w:t xml:space="preserve"> </w:t>
            </w:r>
            <w:r w:rsidR="00055BF1" w:rsidRPr="00055BF1">
              <w:rPr>
                <w:rFonts w:asciiTheme="minorHAnsi" w:hAnsiTheme="minorHAnsi" w:cs="Arial"/>
                <w:iCs/>
                <w:sz w:val="18"/>
                <w:szCs w:val="20"/>
                <w:lang w:val="es-ES"/>
              </w:rPr>
              <w:t>675</w:t>
            </w:r>
            <w:r w:rsidR="00D62785">
              <w:rPr>
                <w:rFonts w:asciiTheme="minorHAnsi" w:hAnsiTheme="minorHAnsi" w:cs="Arial"/>
                <w:iCs/>
                <w:sz w:val="18"/>
                <w:szCs w:val="20"/>
                <w:lang w:val="es-ES"/>
              </w:rPr>
              <w:t>.</w:t>
            </w:r>
            <w:r w:rsidR="00055BF1" w:rsidRPr="00055BF1">
              <w:rPr>
                <w:rFonts w:asciiTheme="minorHAnsi" w:hAnsiTheme="minorHAnsi" w:cs="Arial"/>
                <w:iCs/>
                <w:sz w:val="18"/>
                <w:szCs w:val="20"/>
                <w:lang w:val="es-ES"/>
              </w:rPr>
              <w:t>365</w:t>
            </w:r>
          </w:p>
        </w:tc>
      </w:tr>
      <w:tr w:rsidR="00E10911" w:rsidRPr="00D16F1E" w14:paraId="30B1E246" w14:textId="77777777" w:rsidTr="00D6278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13379BD" w14:textId="77777777" w:rsidR="00E10911" w:rsidRDefault="00E10911" w:rsidP="00D62785">
            <w:pPr>
              <w:rPr>
                <w:rFonts w:asciiTheme="minorHAnsi" w:eastAsia="Times New Roman" w:hAnsiTheme="minorHAnsi"/>
                <w:b/>
                <w:sz w:val="18"/>
                <w:szCs w:val="20"/>
                <w:lang w:val="es-ES" w:eastAsia="es-CL"/>
              </w:rPr>
            </w:pPr>
            <w:r w:rsidRPr="00D16F1E">
              <w:rPr>
                <w:rFonts w:asciiTheme="minorHAnsi" w:eastAsia="Times New Roman" w:hAnsiTheme="minorHAnsi"/>
                <w:b/>
                <w:sz w:val="18"/>
                <w:szCs w:val="20"/>
                <w:lang w:val="es-ES" w:eastAsia="es-CL"/>
              </w:rPr>
              <w:t>Descripción de medio de prueba:</w:t>
            </w:r>
          </w:p>
          <w:p w14:paraId="0ED23116" w14:textId="3154F533" w:rsidR="00E10911" w:rsidRPr="00D16F1E" w:rsidRDefault="00FD0D38" w:rsidP="00D62785">
            <w:pPr>
              <w:rPr>
                <w:rFonts w:asciiTheme="minorHAnsi" w:eastAsia="Times New Roman" w:hAnsiTheme="minorHAnsi"/>
                <w:sz w:val="18"/>
                <w:szCs w:val="20"/>
                <w:lang w:val="es-ES" w:eastAsia="es-CL"/>
              </w:rPr>
            </w:pPr>
            <w:r>
              <w:rPr>
                <w:rFonts w:asciiTheme="minorHAnsi" w:eastAsia="Times New Roman" w:hAnsiTheme="minorHAnsi"/>
                <w:sz w:val="18"/>
                <w:szCs w:val="20"/>
                <w:lang w:val="es-ES" w:eastAsia="es-CL"/>
              </w:rPr>
              <w:t>En la imagen se observa la unidad de flotación de la planta DAF en operación. No se observan derrames o rebalses. Tampoco se observan marcas asociables a la gestión de agua sangre, en las paredes del sistema de tratamiento.</w:t>
            </w:r>
          </w:p>
        </w:tc>
      </w:tr>
      <w:tr w:rsidR="00E10911" w14:paraId="14F50D47" w14:textId="77777777" w:rsidTr="00D62785">
        <w:trPr>
          <w:trHeight w:val="453"/>
          <w:jc w:val="center"/>
        </w:trPr>
        <w:tc>
          <w:tcPr>
            <w:tcW w:w="5000" w:type="pct"/>
            <w:gridSpan w:val="3"/>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334263A2" w14:textId="77777777" w:rsidR="00E10911" w:rsidRDefault="00E10911" w:rsidP="00D62785">
            <w:pPr>
              <w:jc w:val="left"/>
              <w:rPr>
                <w:rFonts w:asciiTheme="minorHAnsi" w:eastAsia="Times New Roman" w:hAnsiTheme="minorHAnsi"/>
                <w:color w:val="000000"/>
                <w:sz w:val="18"/>
                <w:szCs w:val="18"/>
                <w:lang w:val="es-ES" w:eastAsia="es-CL"/>
              </w:rPr>
            </w:pPr>
          </w:p>
        </w:tc>
      </w:tr>
    </w:tbl>
    <w:p w14:paraId="561DAD19" w14:textId="7DB24776" w:rsidR="00E235E2" w:rsidRDefault="00E235E2">
      <w:pPr>
        <w:jc w:val="left"/>
        <w:rPr>
          <w:rFonts w:cstheme="minorHAnsi"/>
          <w:b/>
          <w:sz w:val="14"/>
          <w:szCs w:val="24"/>
        </w:rPr>
      </w:pPr>
      <w:r>
        <w:rPr>
          <w:rFonts w:cstheme="minorHAnsi"/>
          <w:b/>
          <w:sz w:val="14"/>
          <w:szCs w:val="24"/>
        </w:rPr>
        <w:br w:type="page"/>
      </w:r>
    </w:p>
    <w:p w14:paraId="54F852D8" w14:textId="77777777" w:rsidR="00E235E2" w:rsidRDefault="00E235E2" w:rsidP="00E235E2">
      <w:pPr>
        <w:tabs>
          <w:tab w:val="left" w:pos="4500"/>
        </w:tabs>
        <w:jc w:val="left"/>
        <w:rPr>
          <w:rFonts w:asciiTheme="minorHAnsi" w:hAnsiTheme="minorHAnsi" w:cstheme="minorHAnsi"/>
          <w:b/>
          <w:sz w:val="14"/>
          <w:szCs w:val="24"/>
        </w:rPr>
      </w:pPr>
    </w:p>
    <w:p w14:paraId="3A29F414" w14:textId="77777777" w:rsidR="00D13C5A" w:rsidRPr="00B71E1C" w:rsidRDefault="00D13C5A" w:rsidP="00423367">
      <w:pPr>
        <w:pStyle w:val="Ttulo1"/>
        <w:ind w:left="567" w:hanging="567"/>
      </w:pPr>
      <w:bookmarkStart w:id="41" w:name="_Toc352928396"/>
      <w:bookmarkStart w:id="42" w:name="_Toc348791980"/>
      <w:bookmarkStart w:id="43" w:name="_Toc353993442"/>
      <w:bookmarkStart w:id="44" w:name="_Toc501380846"/>
      <w:bookmarkEnd w:id="41"/>
      <w:bookmarkEnd w:id="42"/>
      <w:r w:rsidRPr="00B71E1C">
        <w:t>CONCLUSIONES</w:t>
      </w:r>
      <w:bookmarkEnd w:id="43"/>
      <w:bookmarkEnd w:id="44"/>
      <w:r w:rsidRPr="00B71E1C">
        <w:t xml:space="preserve"> </w:t>
      </w:r>
    </w:p>
    <w:p w14:paraId="3A29F415" w14:textId="77777777" w:rsidR="00A966ED" w:rsidRPr="00C10B9C" w:rsidRDefault="00A966ED" w:rsidP="00DD7D2D">
      <w:pPr>
        <w:rPr>
          <w:sz w:val="20"/>
          <w:szCs w:val="20"/>
        </w:rPr>
      </w:pPr>
      <w:bookmarkStart w:id="45" w:name="_Toc348791981"/>
      <w:bookmarkStart w:id="46" w:name="_Toc348791982"/>
      <w:bookmarkStart w:id="47" w:name="_Toc348791983"/>
      <w:bookmarkStart w:id="48" w:name="_Toc354579697"/>
      <w:bookmarkEnd w:id="45"/>
      <w:bookmarkEnd w:id="46"/>
      <w:bookmarkEnd w:id="47"/>
    </w:p>
    <w:p w14:paraId="3A29F416" w14:textId="187B01D6" w:rsidR="00A966ED" w:rsidRPr="00C10B9C" w:rsidRDefault="00A966ED" w:rsidP="00A966ED">
      <w:pPr>
        <w:rPr>
          <w:rFonts w:asciiTheme="minorHAnsi" w:hAnsiTheme="minorHAnsi" w:cstheme="minorHAnsi"/>
          <w:sz w:val="20"/>
          <w:szCs w:val="20"/>
        </w:rPr>
      </w:pPr>
      <w:r w:rsidRPr="00C10B9C">
        <w:rPr>
          <w:rFonts w:asciiTheme="minorHAnsi" w:hAnsiTheme="minorHAnsi" w:cstheme="minorHAnsi"/>
          <w:sz w:val="20"/>
          <w:szCs w:val="20"/>
        </w:rPr>
        <w:t xml:space="preserve">La actividad de fiscalización ambiental realizada, consideró la verificación de las exigencias asociadas a </w:t>
      </w:r>
      <w:r w:rsidR="00C10B9C" w:rsidRPr="00C10B9C">
        <w:rPr>
          <w:rFonts w:asciiTheme="minorHAnsi" w:hAnsiTheme="minorHAnsi" w:cstheme="minorHAnsi"/>
          <w:sz w:val="20"/>
          <w:szCs w:val="20"/>
        </w:rPr>
        <w:t>la RCA N° 1</w:t>
      </w:r>
      <w:r w:rsidR="0076160B">
        <w:rPr>
          <w:rFonts w:asciiTheme="minorHAnsi" w:hAnsiTheme="minorHAnsi" w:cstheme="minorHAnsi"/>
          <w:sz w:val="20"/>
          <w:szCs w:val="20"/>
        </w:rPr>
        <w:t>82</w:t>
      </w:r>
      <w:r w:rsidR="00C10B9C" w:rsidRPr="00C10B9C">
        <w:rPr>
          <w:rFonts w:asciiTheme="minorHAnsi" w:hAnsiTheme="minorHAnsi" w:cstheme="minorHAnsi"/>
          <w:sz w:val="20"/>
          <w:szCs w:val="20"/>
        </w:rPr>
        <w:t>/20</w:t>
      </w:r>
      <w:r w:rsidR="0076160B">
        <w:rPr>
          <w:rFonts w:asciiTheme="minorHAnsi" w:hAnsiTheme="minorHAnsi" w:cstheme="minorHAnsi"/>
          <w:sz w:val="20"/>
          <w:szCs w:val="20"/>
        </w:rPr>
        <w:t>1</w:t>
      </w:r>
      <w:r w:rsidR="00C10B9C" w:rsidRPr="00C10B9C">
        <w:rPr>
          <w:rFonts w:asciiTheme="minorHAnsi" w:hAnsiTheme="minorHAnsi" w:cstheme="minorHAnsi"/>
          <w:sz w:val="20"/>
          <w:szCs w:val="20"/>
        </w:rPr>
        <w:t xml:space="preserve">2 de </w:t>
      </w:r>
      <w:r w:rsidR="0076160B">
        <w:rPr>
          <w:rFonts w:asciiTheme="minorHAnsi" w:hAnsiTheme="minorHAnsi" w:cstheme="minorHAnsi"/>
          <w:sz w:val="20"/>
          <w:szCs w:val="20"/>
        </w:rPr>
        <w:t xml:space="preserve">la </w:t>
      </w:r>
      <w:r w:rsidR="00C10B9C" w:rsidRPr="00C10B9C">
        <w:rPr>
          <w:rFonts w:asciiTheme="minorHAnsi" w:hAnsiTheme="minorHAnsi" w:cstheme="minorHAnsi"/>
          <w:sz w:val="20"/>
          <w:szCs w:val="20"/>
        </w:rPr>
        <w:t>CEA Biobío</w:t>
      </w:r>
      <w:r w:rsidRPr="00C10B9C">
        <w:rPr>
          <w:rFonts w:asciiTheme="minorHAnsi" w:hAnsiTheme="minorHAnsi" w:cstheme="minorHAnsi"/>
          <w:sz w:val="20"/>
          <w:szCs w:val="20"/>
        </w:rPr>
        <w:t xml:space="preserve">. </w:t>
      </w:r>
    </w:p>
    <w:p w14:paraId="3A29F417" w14:textId="77777777" w:rsidR="00A966ED" w:rsidRPr="00C10B9C" w:rsidRDefault="00A966ED" w:rsidP="00A966ED">
      <w:pPr>
        <w:rPr>
          <w:rFonts w:asciiTheme="minorHAnsi" w:hAnsiTheme="minorHAnsi" w:cstheme="minorHAnsi"/>
          <w:sz w:val="20"/>
          <w:szCs w:val="20"/>
        </w:rPr>
      </w:pPr>
    </w:p>
    <w:p w14:paraId="3A29F418" w14:textId="581B3649" w:rsidR="00D064C4" w:rsidRDefault="00A966ED" w:rsidP="00A966ED">
      <w:pPr>
        <w:rPr>
          <w:rFonts w:asciiTheme="minorHAnsi" w:hAnsiTheme="minorHAnsi" w:cstheme="minorHAnsi"/>
          <w:sz w:val="20"/>
          <w:szCs w:val="20"/>
        </w:rPr>
      </w:pPr>
      <w:r w:rsidRPr="00C10B9C">
        <w:rPr>
          <w:rFonts w:asciiTheme="minorHAnsi" w:hAnsiTheme="minorHAnsi" w:cstheme="minorHAnsi"/>
          <w:sz w:val="20"/>
          <w:szCs w:val="20"/>
        </w:rPr>
        <w:t>De las actividades de fiscalización</w:t>
      </w:r>
      <w:r w:rsidR="00C10B9C" w:rsidRPr="00C10B9C">
        <w:rPr>
          <w:rFonts w:asciiTheme="minorHAnsi" w:hAnsiTheme="minorHAnsi" w:cstheme="minorHAnsi"/>
          <w:sz w:val="20"/>
          <w:szCs w:val="20"/>
        </w:rPr>
        <w:t xml:space="preserve"> realizadas</w:t>
      </w:r>
      <w:r w:rsidRPr="00C10B9C">
        <w:rPr>
          <w:rFonts w:asciiTheme="minorHAnsi" w:hAnsiTheme="minorHAnsi" w:cstheme="minorHAnsi"/>
          <w:sz w:val="20"/>
          <w:szCs w:val="20"/>
        </w:rPr>
        <w:t>, se puede concluir que</w:t>
      </w:r>
      <w:r w:rsidR="00423367" w:rsidRPr="00C10B9C">
        <w:rPr>
          <w:rFonts w:asciiTheme="minorHAnsi" w:hAnsiTheme="minorHAnsi"/>
          <w:sz w:val="20"/>
          <w:szCs w:val="20"/>
        </w:rPr>
        <w:t xml:space="preserve">, el proyecto </w:t>
      </w:r>
      <w:r w:rsidRPr="00C10B9C">
        <w:rPr>
          <w:rFonts w:asciiTheme="minorHAnsi" w:hAnsiTheme="minorHAnsi"/>
          <w:sz w:val="20"/>
          <w:szCs w:val="20"/>
        </w:rPr>
        <w:t>o actividad “</w:t>
      </w:r>
      <w:r w:rsidR="00627030" w:rsidRPr="00D92B29">
        <w:rPr>
          <w:rFonts w:asciiTheme="minorHAnsi" w:hAnsiTheme="minorHAnsi" w:cstheme="minorHAnsi"/>
          <w:b/>
          <w:i/>
          <w:sz w:val="20"/>
          <w:szCs w:val="20"/>
        </w:rPr>
        <w:t>Regularización del Sistema de Tratamiento de Residuos Industriales Líquidos</w:t>
      </w:r>
      <w:r w:rsidRPr="00C10B9C">
        <w:rPr>
          <w:rFonts w:asciiTheme="minorHAnsi" w:hAnsiTheme="minorHAnsi"/>
          <w:sz w:val="20"/>
          <w:szCs w:val="20"/>
        </w:rPr>
        <w:t xml:space="preserve">”, no </w:t>
      </w:r>
      <w:bookmarkEnd w:id="48"/>
      <w:r w:rsidR="0076160B">
        <w:rPr>
          <w:rFonts w:asciiTheme="minorHAnsi" w:hAnsiTheme="minorHAnsi"/>
          <w:sz w:val="20"/>
          <w:szCs w:val="20"/>
        </w:rPr>
        <w:t>presenta hallazgos susceptibles de constituir hechos infraccionales</w:t>
      </w:r>
      <w:r w:rsidRPr="00C10B9C">
        <w:rPr>
          <w:rFonts w:asciiTheme="minorHAnsi" w:hAnsiTheme="minorHAnsi" w:cstheme="minorHAnsi"/>
          <w:sz w:val="20"/>
          <w:szCs w:val="20"/>
        </w:rPr>
        <w:t>.</w:t>
      </w:r>
    </w:p>
    <w:p w14:paraId="76161CDF" w14:textId="77777777" w:rsidR="004E3EBF" w:rsidRDefault="004E3EBF" w:rsidP="00A966ED">
      <w:pPr>
        <w:rPr>
          <w:rFonts w:asciiTheme="minorHAnsi" w:hAnsiTheme="minorHAnsi" w:cstheme="minorHAnsi"/>
          <w:sz w:val="20"/>
          <w:szCs w:val="20"/>
        </w:rPr>
      </w:pPr>
    </w:p>
    <w:p w14:paraId="495E8BD3" w14:textId="31F9E28C" w:rsidR="004E3EBF" w:rsidRPr="00C10B9C" w:rsidRDefault="004E3EBF" w:rsidP="00A966ED">
      <w:pPr>
        <w:rPr>
          <w:rFonts w:asciiTheme="minorHAnsi" w:hAnsiTheme="minorHAnsi" w:cstheme="minorHAnsi"/>
          <w:sz w:val="20"/>
          <w:szCs w:val="20"/>
        </w:rPr>
      </w:pPr>
      <w:r>
        <w:rPr>
          <w:rFonts w:ascii="Calibri" w:hAnsi="Calibri" w:cs="Calibri"/>
          <w:sz w:val="20"/>
          <w:szCs w:val="20"/>
        </w:rPr>
        <w:t>L</w:t>
      </w:r>
      <w:r w:rsidRPr="001A526B">
        <w:rPr>
          <w:rFonts w:ascii="Calibri" w:hAnsi="Calibri" w:cs="Calibri"/>
          <w:sz w:val="20"/>
          <w:szCs w:val="20"/>
        </w:rPr>
        <w:t>o indicado precedentemente, no exime al titular de ninguna clase de responsabilidad que pudiese contraer por cualquier</w:t>
      </w:r>
      <w:r>
        <w:rPr>
          <w:rFonts w:ascii="Calibri" w:hAnsi="Calibri" w:cs="Calibri"/>
          <w:sz w:val="20"/>
          <w:szCs w:val="20"/>
        </w:rPr>
        <w:t xml:space="preserve"> hallazgo</w:t>
      </w:r>
      <w:r w:rsidRPr="001A526B">
        <w:rPr>
          <w:rFonts w:ascii="Calibri" w:hAnsi="Calibri" w:cs="Calibri"/>
          <w:sz w:val="20"/>
          <w:szCs w:val="20"/>
        </w:rPr>
        <w:t>, respecto del instrumento que lo regula, que se produzca con anterioridad o simultaneidad a la fecha en que se efectuó la citada actividad de fiscalización ambiental, y no hubiera sido directamente percibido en la misma por el equipo fiscalizador</w:t>
      </w:r>
      <w:r>
        <w:rPr>
          <w:rFonts w:ascii="Calibri" w:hAnsi="Calibri" w:cs="Calibri"/>
          <w:sz w:val="20"/>
          <w:szCs w:val="20"/>
        </w:rPr>
        <w:t>.</w:t>
      </w:r>
    </w:p>
    <w:p w14:paraId="3A29F419" w14:textId="77777777" w:rsidR="00A966ED" w:rsidRPr="00C10B9C" w:rsidRDefault="00A966ED" w:rsidP="00A966ED">
      <w:pPr>
        <w:rPr>
          <w:rFonts w:asciiTheme="minorHAnsi" w:hAnsiTheme="minorHAnsi"/>
          <w:sz w:val="20"/>
          <w:szCs w:val="20"/>
        </w:rPr>
      </w:pPr>
    </w:p>
    <w:p w14:paraId="3A29F41A" w14:textId="77777777" w:rsidR="005E5F01" w:rsidRPr="00B71E1C" w:rsidRDefault="005E5F01" w:rsidP="00423367">
      <w:pPr>
        <w:pStyle w:val="Ttulo1"/>
        <w:ind w:left="567" w:hanging="567"/>
      </w:pPr>
      <w:bookmarkStart w:id="49" w:name="_Toc353993443"/>
      <w:bookmarkStart w:id="50" w:name="_Toc501380847"/>
      <w:r w:rsidRPr="00B71E1C">
        <w:t>ANEXOS</w:t>
      </w:r>
      <w:bookmarkEnd w:id="49"/>
      <w:bookmarkEnd w:id="50"/>
    </w:p>
    <w:p w14:paraId="3A29F41B" w14:textId="77777777" w:rsidR="00A966ED" w:rsidRPr="00B71E1C" w:rsidRDefault="00A966ED" w:rsidP="00A966ED">
      <w:pPr>
        <w:rPr>
          <w:rFonts w:asciiTheme="minorHAnsi" w:hAnsiTheme="minorHAnsi"/>
        </w:rPr>
      </w:pPr>
    </w:p>
    <w:p w14:paraId="3A29F41D" w14:textId="77777777" w:rsidR="00674B58" w:rsidRPr="00B71E1C"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862"/>
        <w:gridCol w:w="7107"/>
      </w:tblGrid>
      <w:tr w:rsidR="00674B58" w:rsidRPr="00B71E1C" w14:paraId="3A29F420" w14:textId="77777777" w:rsidTr="00674B58">
        <w:trPr>
          <w:trHeight w:val="286"/>
        </w:trPr>
        <w:tc>
          <w:tcPr>
            <w:tcW w:w="1038" w:type="pct"/>
            <w:shd w:val="clear" w:color="auto" w:fill="D9D9D9" w:themeFill="background1" w:themeFillShade="D9"/>
          </w:tcPr>
          <w:p w14:paraId="3A29F41E" w14:textId="77777777" w:rsidR="00674B58" w:rsidRPr="00B71E1C" w:rsidRDefault="00674B58" w:rsidP="005E5F01">
            <w:pPr>
              <w:rPr>
                <w:rFonts w:asciiTheme="minorHAnsi" w:hAnsiTheme="minorHAnsi" w:cstheme="minorHAnsi"/>
                <w:b/>
              </w:rPr>
            </w:pPr>
            <w:r w:rsidRPr="00B71E1C">
              <w:rPr>
                <w:rFonts w:asciiTheme="minorHAnsi" w:hAnsiTheme="minorHAnsi" w:cstheme="minorHAnsi"/>
                <w:b/>
              </w:rPr>
              <w:t>N° Anexo</w:t>
            </w:r>
          </w:p>
        </w:tc>
        <w:tc>
          <w:tcPr>
            <w:tcW w:w="3962" w:type="pct"/>
            <w:shd w:val="clear" w:color="auto" w:fill="D9D9D9" w:themeFill="background1" w:themeFillShade="D9"/>
          </w:tcPr>
          <w:p w14:paraId="3A29F41F" w14:textId="77777777" w:rsidR="00674B58" w:rsidRPr="00B71E1C" w:rsidRDefault="00674B58" w:rsidP="005E5F01">
            <w:pPr>
              <w:rPr>
                <w:rFonts w:asciiTheme="minorHAnsi" w:hAnsiTheme="minorHAnsi" w:cstheme="minorHAnsi"/>
                <w:b/>
              </w:rPr>
            </w:pPr>
            <w:r w:rsidRPr="00B71E1C">
              <w:rPr>
                <w:rFonts w:asciiTheme="minorHAnsi" w:hAnsiTheme="minorHAnsi" w:cstheme="minorHAnsi"/>
                <w:b/>
              </w:rPr>
              <w:t>Nombre Anexo</w:t>
            </w:r>
          </w:p>
        </w:tc>
      </w:tr>
      <w:tr w:rsidR="00674B58" w:rsidRPr="00B71E1C" w14:paraId="3A29F423" w14:textId="77777777" w:rsidTr="00674B58">
        <w:trPr>
          <w:trHeight w:val="286"/>
        </w:trPr>
        <w:tc>
          <w:tcPr>
            <w:tcW w:w="1038" w:type="pct"/>
            <w:vAlign w:val="center"/>
          </w:tcPr>
          <w:p w14:paraId="3A29F421" w14:textId="77777777" w:rsidR="00674B58" w:rsidRPr="00B71E1C" w:rsidRDefault="00674B58" w:rsidP="00674B58">
            <w:pPr>
              <w:jc w:val="center"/>
              <w:rPr>
                <w:rFonts w:asciiTheme="minorHAnsi" w:hAnsiTheme="minorHAnsi" w:cstheme="minorHAnsi"/>
              </w:rPr>
            </w:pPr>
            <w:r w:rsidRPr="00B71E1C">
              <w:rPr>
                <w:rFonts w:asciiTheme="minorHAnsi" w:hAnsiTheme="minorHAnsi" w:cstheme="minorHAnsi"/>
              </w:rPr>
              <w:t>1</w:t>
            </w:r>
          </w:p>
        </w:tc>
        <w:tc>
          <w:tcPr>
            <w:tcW w:w="3962" w:type="pct"/>
            <w:vAlign w:val="center"/>
          </w:tcPr>
          <w:p w14:paraId="3A29F422" w14:textId="037F3030" w:rsidR="00674B58" w:rsidRPr="00B71E1C" w:rsidRDefault="00C10B9C" w:rsidP="00D62785">
            <w:pPr>
              <w:rPr>
                <w:rFonts w:asciiTheme="minorHAnsi" w:hAnsiTheme="minorHAnsi" w:cstheme="minorHAnsi"/>
              </w:rPr>
            </w:pPr>
            <w:r>
              <w:rPr>
                <w:rFonts w:asciiTheme="minorHAnsi" w:hAnsiTheme="minorHAnsi" w:cstheme="minorHAnsi"/>
              </w:rPr>
              <w:t xml:space="preserve">ACTA DE </w:t>
            </w:r>
            <w:r w:rsidR="00D62785">
              <w:rPr>
                <w:rFonts w:asciiTheme="minorHAnsi" w:hAnsiTheme="minorHAnsi" w:cstheme="minorHAnsi"/>
              </w:rPr>
              <w:t>INSPECCIÓN</w:t>
            </w:r>
            <w:r>
              <w:rPr>
                <w:rFonts w:asciiTheme="minorHAnsi" w:hAnsiTheme="minorHAnsi" w:cstheme="minorHAnsi"/>
              </w:rPr>
              <w:t xml:space="preserve"> de fecha </w:t>
            </w:r>
            <w:r w:rsidR="0076160B">
              <w:rPr>
                <w:rFonts w:asciiTheme="minorHAnsi" w:hAnsiTheme="minorHAnsi" w:cstheme="minorHAnsi"/>
              </w:rPr>
              <w:t>17</w:t>
            </w:r>
            <w:r w:rsidR="00D62785">
              <w:rPr>
                <w:rFonts w:asciiTheme="minorHAnsi" w:hAnsiTheme="minorHAnsi" w:cstheme="minorHAnsi"/>
              </w:rPr>
              <w:t>-</w:t>
            </w:r>
            <w:r w:rsidR="0076160B">
              <w:rPr>
                <w:rFonts w:asciiTheme="minorHAnsi" w:hAnsiTheme="minorHAnsi" w:cstheme="minorHAnsi"/>
              </w:rPr>
              <w:t>10</w:t>
            </w:r>
            <w:r w:rsidR="00D62785">
              <w:rPr>
                <w:rFonts w:asciiTheme="minorHAnsi" w:hAnsiTheme="minorHAnsi" w:cstheme="minorHAnsi"/>
              </w:rPr>
              <w:t>-2</w:t>
            </w:r>
            <w:r>
              <w:rPr>
                <w:rFonts w:asciiTheme="minorHAnsi" w:hAnsiTheme="minorHAnsi" w:cstheme="minorHAnsi"/>
              </w:rPr>
              <w:t>017</w:t>
            </w:r>
            <w:r w:rsidR="00D62785">
              <w:rPr>
                <w:rFonts w:asciiTheme="minorHAnsi" w:hAnsiTheme="minorHAnsi" w:cstheme="minorHAnsi"/>
              </w:rPr>
              <w:t>.</w:t>
            </w:r>
          </w:p>
        </w:tc>
      </w:tr>
      <w:tr w:rsidR="00674B58" w:rsidRPr="00B71E1C" w14:paraId="3A29F426" w14:textId="77777777" w:rsidTr="00674B58">
        <w:trPr>
          <w:trHeight w:val="264"/>
        </w:trPr>
        <w:tc>
          <w:tcPr>
            <w:tcW w:w="1038" w:type="pct"/>
            <w:vAlign w:val="center"/>
          </w:tcPr>
          <w:p w14:paraId="3A29F424" w14:textId="36F40117" w:rsidR="00674B58" w:rsidRPr="00B71E1C" w:rsidRDefault="00C10B9C" w:rsidP="00674B58">
            <w:pPr>
              <w:jc w:val="center"/>
              <w:rPr>
                <w:rFonts w:asciiTheme="minorHAnsi" w:hAnsiTheme="minorHAnsi" w:cstheme="minorHAnsi"/>
              </w:rPr>
            </w:pPr>
            <w:r>
              <w:rPr>
                <w:rFonts w:asciiTheme="minorHAnsi" w:hAnsiTheme="minorHAnsi" w:cstheme="minorHAnsi"/>
              </w:rPr>
              <w:t>2</w:t>
            </w:r>
          </w:p>
        </w:tc>
        <w:tc>
          <w:tcPr>
            <w:tcW w:w="3962" w:type="pct"/>
            <w:vAlign w:val="center"/>
          </w:tcPr>
          <w:p w14:paraId="3A29F425" w14:textId="33DBAD8C" w:rsidR="00674B58" w:rsidRPr="00B71E1C" w:rsidRDefault="00C10B9C" w:rsidP="0076160B">
            <w:pPr>
              <w:rPr>
                <w:rFonts w:asciiTheme="minorHAnsi" w:hAnsiTheme="minorHAnsi" w:cstheme="minorHAnsi"/>
              </w:rPr>
            </w:pPr>
            <w:r>
              <w:rPr>
                <w:rFonts w:asciiTheme="minorHAnsi" w:hAnsiTheme="minorHAnsi" w:cstheme="minorHAnsi"/>
              </w:rPr>
              <w:t xml:space="preserve">Carta empresa titular de fecha </w:t>
            </w:r>
            <w:r w:rsidR="0076160B">
              <w:rPr>
                <w:rFonts w:asciiTheme="minorHAnsi" w:hAnsiTheme="minorHAnsi" w:cstheme="minorHAnsi"/>
              </w:rPr>
              <w:t>2</w:t>
            </w:r>
            <w:r>
              <w:rPr>
                <w:rFonts w:asciiTheme="minorHAnsi" w:hAnsiTheme="minorHAnsi" w:cstheme="minorHAnsi"/>
              </w:rPr>
              <w:t>4</w:t>
            </w:r>
            <w:r w:rsidR="00D62785">
              <w:rPr>
                <w:rFonts w:asciiTheme="minorHAnsi" w:hAnsiTheme="minorHAnsi" w:cstheme="minorHAnsi"/>
              </w:rPr>
              <w:t>-</w:t>
            </w:r>
            <w:r w:rsidR="0076160B">
              <w:rPr>
                <w:rFonts w:asciiTheme="minorHAnsi" w:hAnsiTheme="minorHAnsi" w:cstheme="minorHAnsi"/>
              </w:rPr>
              <w:t>10</w:t>
            </w:r>
            <w:r w:rsidR="00D62785">
              <w:rPr>
                <w:rFonts w:asciiTheme="minorHAnsi" w:hAnsiTheme="minorHAnsi" w:cstheme="minorHAnsi"/>
              </w:rPr>
              <w:t>-</w:t>
            </w:r>
            <w:r>
              <w:rPr>
                <w:rFonts w:asciiTheme="minorHAnsi" w:hAnsiTheme="minorHAnsi" w:cstheme="minorHAnsi"/>
              </w:rPr>
              <w:t>2017</w:t>
            </w:r>
            <w:r w:rsidR="00D62785">
              <w:rPr>
                <w:rFonts w:asciiTheme="minorHAnsi" w:hAnsiTheme="minorHAnsi" w:cstheme="minorHAnsi"/>
              </w:rPr>
              <w:t>.</w:t>
            </w:r>
          </w:p>
        </w:tc>
      </w:tr>
    </w:tbl>
    <w:p w14:paraId="3A29F42D" w14:textId="77777777" w:rsidR="0024030F" w:rsidRPr="00B71E1C" w:rsidRDefault="0024030F" w:rsidP="005E5F01">
      <w:pPr>
        <w:rPr>
          <w:rFonts w:asciiTheme="minorHAnsi" w:hAnsiTheme="minorHAnsi" w:cstheme="minorHAnsi"/>
        </w:rPr>
      </w:pPr>
    </w:p>
    <w:p w14:paraId="3A29F430" w14:textId="77777777" w:rsidR="00AF5472" w:rsidRPr="00B71E1C" w:rsidRDefault="00AF5472" w:rsidP="00C10B9C">
      <w:pPr>
        <w:jc w:val="left"/>
        <w:rPr>
          <w:rFonts w:asciiTheme="minorHAnsi" w:hAnsiTheme="minorHAnsi" w:cstheme="minorHAnsi"/>
          <w:szCs w:val="20"/>
        </w:rPr>
      </w:pPr>
    </w:p>
    <w:sectPr w:rsidR="00AF5472" w:rsidRPr="00B71E1C" w:rsidSect="00773008">
      <w:pgSz w:w="12240" w:h="15840"/>
      <w:pgMar w:top="1671" w:right="1560"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1514F" w14:textId="77777777" w:rsidR="00985114" w:rsidRDefault="00985114" w:rsidP="00870FF2">
      <w:r>
        <w:separator/>
      </w:r>
    </w:p>
    <w:p w14:paraId="0FB9434E" w14:textId="77777777" w:rsidR="00985114" w:rsidRDefault="00985114" w:rsidP="00870FF2"/>
  </w:endnote>
  <w:endnote w:type="continuationSeparator" w:id="0">
    <w:p w14:paraId="2F92191F" w14:textId="77777777" w:rsidR="00985114" w:rsidRDefault="00985114" w:rsidP="00870FF2">
      <w:r>
        <w:continuationSeparator/>
      </w:r>
    </w:p>
    <w:p w14:paraId="12DA857E" w14:textId="77777777" w:rsidR="00985114" w:rsidRDefault="00985114" w:rsidP="00870FF2"/>
  </w:endnote>
  <w:endnote w:type="continuationNotice" w:id="1">
    <w:p w14:paraId="048D5E9D" w14:textId="77777777" w:rsidR="00985114" w:rsidRDefault="009851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0" w14:textId="77777777" w:rsidR="00D62785" w:rsidRPr="00847391" w:rsidRDefault="00D62785"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3A29F441" w14:textId="68224D17" w:rsidR="00D62785" w:rsidRPr="009604F6" w:rsidRDefault="00D62785" w:rsidP="009604F6">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piso</w:t>
    </w:r>
    <w:r>
      <w:rPr>
        <w:color w:val="000000" w:themeColor="text1"/>
        <w:sz w:val="16"/>
        <w:szCs w:val="16"/>
      </w:rPr>
      <w:t>s</w:t>
    </w:r>
    <w:r w:rsidRPr="00847391">
      <w:rPr>
        <w:color w:val="000000" w:themeColor="text1"/>
        <w:sz w:val="16"/>
        <w:szCs w:val="16"/>
      </w:rPr>
      <w:t xml:space="preserve"> </w:t>
    </w:r>
    <w:r>
      <w:rPr>
        <w:color w:val="000000" w:themeColor="text1"/>
        <w:sz w:val="16"/>
        <w:szCs w:val="16"/>
      </w:rPr>
      <w:t>7, 8 y 9</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3" w14:textId="77777777" w:rsidR="00D62785" w:rsidRPr="009604F6" w:rsidRDefault="00D62785"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5" w14:textId="77777777" w:rsidR="00D62785" w:rsidRPr="00847391" w:rsidRDefault="00D62785"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3A29F446" w14:textId="7AD77433" w:rsidR="00D62785" w:rsidRPr="009604F6" w:rsidRDefault="00D62785" w:rsidP="00047D02">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piso</w:t>
    </w:r>
    <w:r>
      <w:rPr>
        <w:color w:val="000000" w:themeColor="text1"/>
        <w:sz w:val="16"/>
        <w:szCs w:val="16"/>
      </w:rPr>
      <w:t>s</w:t>
    </w:r>
    <w:r w:rsidRPr="00847391">
      <w:rPr>
        <w:color w:val="000000" w:themeColor="text1"/>
        <w:sz w:val="16"/>
        <w:szCs w:val="16"/>
      </w:rPr>
      <w:t xml:space="preserve"> </w:t>
    </w:r>
    <w:r>
      <w:rPr>
        <w:color w:val="000000" w:themeColor="text1"/>
        <w:sz w:val="16"/>
        <w:szCs w:val="16"/>
      </w:rPr>
      <w:t>8 y 9</w:t>
    </w:r>
    <w:r w:rsidRPr="00847391">
      <w:rPr>
        <w:color w:val="000000" w:themeColor="text1"/>
        <w:sz w:val="16"/>
        <w:szCs w:val="16"/>
      </w:rPr>
      <w:t xml:space="preserve">, Santiago / </w:t>
    </w:r>
    <w:hyperlink r:id="rId1" w:history="1">
      <w:r w:rsidRPr="004D5C6A">
        <w:rPr>
          <w:rStyle w:val="Hipervnculo"/>
          <w:sz w:val="16"/>
          <w:szCs w:val="16"/>
        </w:rPr>
        <w:t>www.sma.gob.cl</w:t>
      </w:r>
    </w:hyperlink>
  </w:p>
  <w:p w14:paraId="3A29F447" w14:textId="77777777" w:rsidR="00D62785" w:rsidRPr="009604F6" w:rsidRDefault="00D62785"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62785" w:rsidRPr="0091154E" w14:paraId="3A29F44E" w14:textId="77777777" w:rsidTr="00AC4B53">
      <w:trPr>
        <w:trHeight w:val="300"/>
      </w:trPr>
      <w:tc>
        <w:tcPr>
          <w:tcW w:w="5835" w:type="dxa"/>
          <w:tcBorders>
            <w:top w:val="single" w:sz="4" w:space="0" w:color="auto"/>
          </w:tcBorders>
          <w:vAlign w:val="bottom"/>
        </w:tcPr>
        <w:p w14:paraId="3A29F44B" w14:textId="77777777" w:rsidR="00D62785" w:rsidRPr="0091154E" w:rsidRDefault="00D6278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A29F44C" w14:textId="77777777" w:rsidR="00D62785" w:rsidRPr="0091154E" w:rsidRDefault="00D6278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A29F44D" w14:textId="77777777" w:rsidR="00D62785" w:rsidRPr="0091154E" w:rsidRDefault="00D62785" w:rsidP="00AC4B53">
          <w:pPr>
            <w:pStyle w:val="Piedepgina"/>
            <w:jc w:val="right"/>
            <w:rPr>
              <w:sz w:val="16"/>
              <w:szCs w:val="16"/>
            </w:rPr>
          </w:pPr>
        </w:p>
      </w:tc>
    </w:tr>
    <w:tr w:rsidR="00D62785" w:rsidRPr="0091154E" w14:paraId="3A29F452" w14:textId="77777777" w:rsidTr="00AC4B53">
      <w:trPr>
        <w:trHeight w:val="300"/>
      </w:trPr>
      <w:tc>
        <w:tcPr>
          <w:tcW w:w="5835" w:type="dxa"/>
        </w:tcPr>
        <w:p w14:paraId="3A29F44F" w14:textId="77777777" w:rsidR="00D62785" w:rsidRDefault="00D6278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A29F450" w14:textId="77777777" w:rsidR="00D62785" w:rsidRPr="0091154E" w:rsidRDefault="00D62785" w:rsidP="00977F00">
          <w:pPr>
            <w:pStyle w:val="Piedepgina"/>
            <w:ind w:left="47"/>
            <w:jc w:val="left"/>
            <w:rPr>
              <w:sz w:val="16"/>
              <w:szCs w:val="16"/>
            </w:rPr>
          </w:pPr>
          <w:r>
            <w:rPr>
              <w:sz w:val="16"/>
              <w:szCs w:val="16"/>
            </w:rPr>
            <w:t>DFZ-INF-005-02</w:t>
          </w:r>
        </w:p>
      </w:tc>
      <w:tc>
        <w:tcPr>
          <w:tcW w:w="283" w:type="dxa"/>
          <w:gridSpan w:val="2"/>
        </w:tcPr>
        <w:p w14:paraId="3A29F451" w14:textId="77777777" w:rsidR="00D62785" w:rsidRPr="001D4892" w:rsidRDefault="00D62785" w:rsidP="00AC4B53">
          <w:pPr>
            <w:pStyle w:val="Piedepgina"/>
            <w:jc w:val="left"/>
            <w:rPr>
              <w:sz w:val="16"/>
            </w:rPr>
          </w:pPr>
        </w:p>
      </w:tc>
    </w:tr>
  </w:tbl>
  <w:p w14:paraId="3A29F453" w14:textId="77777777" w:rsidR="00D62785" w:rsidRDefault="00D62785" w:rsidP="00870FF2">
    <w:pPr>
      <w:pStyle w:val="Piedepgina"/>
    </w:pPr>
    <w:r>
      <w:rPr>
        <w:noProof/>
        <w:lang w:eastAsia="es-CL"/>
      </w:rPr>
      <w:drawing>
        <wp:anchor distT="0" distB="0" distL="114300" distR="114300" simplePos="0" relativeHeight="251657216" behindDoc="1" locked="0" layoutInCell="1" allowOverlap="1" wp14:anchorId="3A29F458" wp14:editId="317729A8">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3"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B04AC9" w14:textId="77777777" w:rsidR="00985114" w:rsidRDefault="00985114" w:rsidP="00870FF2">
      <w:r>
        <w:separator/>
      </w:r>
    </w:p>
    <w:p w14:paraId="6031CF3E" w14:textId="77777777" w:rsidR="00985114" w:rsidRDefault="00985114" w:rsidP="00870FF2"/>
  </w:footnote>
  <w:footnote w:type="continuationSeparator" w:id="0">
    <w:p w14:paraId="7D0FB28D" w14:textId="77777777" w:rsidR="00985114" w:rsidRDefault="00985114" w:rsidP="00870FF2">
      <w:r>
        <w:continuationSeparator/>
      </w:r>
    </w:p>
    <w:p w14:paraId="5E41D29E" w14:textId="77777777" w:rsidR="00985114" w:rsidRDefault="00985114" w:rsidP="00870FF2"/>
  </w:footnote>
  <w:footnote w:type="continuationNotice" w:id="1">
    <w:p w14:paraId="2C6A53D5" w14:textId="77777777" w:rsidR="00985114" w:rsidRDefault="0098511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3E" w14:textId="77777777" w:rsidR="00D62785" w:rsidRDefault="00D62785">
    <w:pPr>
      <w:pStyle w:val="Encabezado"/>
      <w:jc w:val="right"/>
    </w:pPr>
  </w:p>
  <w:sdt>
    <w:sdtPr>
      <w:id w:val="1639686923"/>
      <w:docPartObj>
        <w:docPartGallery w:val="Page Numbers (Top of Page)"/>
        <w:docPartUnique/>
      </w:docPartObj>
    </w:sdtPr>
    <w:sdtEndPr/>
    <w:sdtContent>
      <w:p w14:paraId="3A29F43F" w14:textId="2097EC80" w:rsidR="00D62785" w:rsidRDefault="00D62785">
        <w:pPr>
          <w:pStyle w:val="Encabezado"/>
          <w:jc w:val="right"/>
        </w:pPr>
        <w:r>
          <w:fldChar w:fldCharType="begin"/>
        </w:r>
        <w:r>
          <w:instrText>PAGE   \* MERGEFORMAT</w:instrText>
        </w:r>
        <w:r>
          <w:fldChar w:fldCharType="separate"/>
        </w:r>
        <w:r w:rsidRPr="0054655F">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2" w14:textId="1D2C0E13" w:rsidR="00D62785" w:rsidRDefault="00D62785">
    <w:pPr>
      <w:pStyle w:val="Encabezado"/>
    </w:pPr>
    <w:r>
      <w:rPr>
        <w:noProof/>
        <w:lang w:eastAsia="es-CL"/>
      </w:rPr>
      <w:drawing>
        <wp:anchor distT="0" distB="0" distL="114300" distR="114300" simplePos="0" relativeHeight="251657728" behindDoc="0" locked="0" layoutInCell="1" allowOverlap="1" wp14:anchorId="3E24B6AF" wp14:editId="336DFD01">
          <wp:simplePos x="0" y="0"/>
          <wp:positionH relativeFrom="column">
            <wp:posOffset>1508760</wp:posOffset>
          </wp:positionH>
          <wp:positionV relativeFrom="paragraph">
            <wp:posOffset>-2540</wp:posOffset>
          </wp:positionV>
          <wp:extent cx="3228975" cy="2383426"/>
          <wp:effectExtent l="0" t="0" r="0" b="0"/>
          <wp:wrapNone/>
          <wp:docPr id="4" name="Imagen 4" descr="C:\Users\juan.granzow\Documents\Mis Documentos SMA\2016.03_Nuevos formatos LOGOS SMA\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6.03_Nuevos formatos LOGOS SMA\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8975" cy="2383426"/>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4" w14:textId="77777777" w:rsidR="00D62785" w:rsidRDefault="00D6278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8" w14:textId="77777777" w:rsidR="00D62785" w:rsidRDefault="00D62785">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9" w14:textId="77777777" w:rsidR="00D62785" w:rsidRDefault="00D62785">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9F44A" w14:textId="77777777" w:rsidR="00D62785" w:rsidRDefault="00D62785" w:rsidP="00870FF2">
    <w:pPr>
      <w:pStyle w:val="Encabezado"/>
    </w:pPr>
    <w:r>
      <w:rPr>
        <w:noProof/>
        <w:lang w:eastAsia="es-CL"/>
      </w:rPr>
      <w:drawing>
        <wp:anchor distT="0" distB="0" distL="114300" distR="114300" simplePos="0" relativeHeight="251659264" behindDoc="1" locked="0" layoutInCell="1" allowOverlap="1" wp14:anchorId="3A29F456" wp14:editId="1D8FD1FA">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2" name="Imagen 2"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11A87F44"/>
    <w:multiLevelType w:val="multilevel"/>
    <w:tmpl w:val="5CD849B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308649C6"/>
    <w:multiLevelType w:val="hybridMultilevel"/>
    <w:tmpl w:val="0B8093A2"/>
    <w:lvl w:ilvl="0" w:tplc="340A0003">
      <w:start w:val="1"/>
      <w:numFmt w:val="bullet"/>
      <w:lvlText w:val="o"/>
      <w:lvlJc w:val="left"/>
      <w:pPr>
        <w:ind w:left="1440" w:hanging="360"/>
      </w:pPr>
      <w:rPr>
        <w:rFonts w:ascii="Courier New" w:hAnsi="Courier New" w:cs="Courier New"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562B7946"/>
    <w:multiLevelType w:val="hybridMultilevel"/>
    <w:tmpl w:val="0E3C657A"/>
    <w:lvl w:ilvl="0" w:tplc="340A0001">
      <w:start w:val="1"/>
      <w:numFmt w:val="bullet"/>
      <w:lvlText w:val=""/>
      <w:lvlJc w:val="left"/>
      <w:pPr>
        <w:ind w:left="720" w:hanging="360"/>
      </w:pPr>
      <w:rPr>
        <w:rFonts w:ascii="Symbol" w:hAnsi="Symbol" w:hint="default"/>
      </w:rPr>
    </w:lvl>
    <w:lvl w:ilvl="1" w:tplc="6A142324">
      <w:numFmt w:val="bullet"/>
      <w:lvlText w:val="•"/>
      <w:lvlJc w:val="left"/>
      <w:pPr>
        <w:ind w:left="1440" w:hanging="360"/>
      </w:pPr>
      <w:rPr>
        <w:rFonts w:ascii="Times New Roman" w:eastAsia="Calibri" w:hAnsi="Times New Roman"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EEB3B24"/>
    <w:multiLevelType w:val="hybridMultilevel"/>
    <w:tmpl w:val="6F8E2784"/>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C5202"/>
    <w:multiLevelType w:val="hybridMultilevel"/>
    <w:tmpl w:val="E160C512"/>
    <w:lvl w:ilvl="0" w:tplc="62B2A08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0FE06A5"/>
    <w:multiLevelType w:val="hybridMultilevel"/>
    <w:tmpl w:val="79DA113A"/>
    <w:lvl w:ilvl="0" w:tplc="4BCC1E66">
      <w:start w:val="8"/>
      <w:numFmt w:val="bullet"/>
      <w:lvlText w:val="-"/>
      <w:lvlJc w:val="left"/>
      <w:pPr>
        <w:ind w:left="360" w:hanging="360"/>
      </w:pPr>
      <w:rPr>
        <w:rFonts w:ascii="Calibri" w:eastAsia="Times New Roman" w:hAnsi="Calibri" w:cs="Times New Roman"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75A46E61"/>
    <w:multiLevelType w:val="hybridMultilevel"/>
    <w:tmpl w:val="A5181B5C"/>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E12454D"/>
    <w:multiLevelType w:val="hybridMultilevel"/>
    <w:tmpl w:val="B8E6EE9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3"/>
  </w:num>
  <w:num w:numId="5">
    <w:abstractNumId w:val="1"/>
  </w:num>
  <w:num w:numId="6">
    <w:abstractNumId w:val="7"/>
  </w:num>
  <w:num w:numId="7">
    <w:abstractNumId w:val="8"/>
  </w:num>
  <w:num w:numId="8">
    <w:abstractNumId w:val="4"/>
  </w:num>
  <w:num w:numId="9">
    <w:abstractNumId w:val="2"/>
  </w:num>
  <w:num w:numId="10">
    <w:abstractNumId w:val="10"/>
  </w:num>
  <w:num w:numId="11">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254"/>
    <w:rsid w:val="00000CA5"/>
    <w:rsid w:val="000014DF"/>
    <w:rsid w:val="000014E8"/>
    <w:rsid w:val="00001B55"/>
    <w:rsid w:val="00001ED1"/>
    <w:rsid w:val="00002A64"/>
    <w:rsid w:val="00004ED2"/>
    <w:rsid w:val="0000504B"/>
    <w:rsid w:val="000050B6"/>
    <w:rsid w:val="000063B5"/>
    <w:rsid w:val="0000671C"/>
    <w:rsid w:val="00007F36"/>
    <w:rsid w:val="00010951"/>
    <w:rsid w:val="00011B43"/>
    <w:rsid w:val="00012236"/>
    <w:rsid w:val="0001223F"/>
    <w:rsid w:val="00012256"/>
    <w:rsid w:val="00012AA2"/>
    <w:rsid w:val="000143C8"/>
    <w:rsid w:val="0001519A"/>
    <w:rsid w:val="000151C7"/>
    <w:rsid w:val="00015606"/>
    <w:rsid w:val="00017147"/>
    <w:rsid w:val="0001781A"/>
    <w:rsid w:val="000179CE"/>
    <w:rsid w:val="0002008E"/>
    <w:rsid w:val="0002019C"/>
    <w:rsid w:val="000201D0"/>
    <w:rsid w:val="000201ED"/>
    <w:rsid w:val="00020739"/>
    <w:rsid w:val="000209B6"/>
    <w:rsid w:val="00021B10"/>
    <w:rsid w:val="00022D91"/>
    <w:rsid w:val="000240E3"/>
    <w:rsid w:val="00024259"/>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4900"/>
    <w:rsid w:val="00055BF1"/>
    <w:rsid w:val="00055CA3"/>
    <w:rsid w:val="00055E3E"/>
    <w:rsid w:val="00055E6D"/>
    <w:rsid w:val="00056D41"/>
    <w:rsid w:val="00056D80"/>
    <w:rsid w:val="000570D6"/>
    <w:rsid w:val="00057573"/>
    <w:rsid w:val="00057963"/>
    <w:rsid w:val="00060CEE"/>
    <w:rsid w:val="000613BF"/>
    <w:rsid w:val="000624CE"/>
    <w:rsid w:val="000644EA"/>
    <w:rsid w:val="0006599F"/>
    <w:rsid w:val="00065CBB"/>
    <w:rsid w:val="00065E97"/>
    <w:rsid w:val="00066188"/>
    <w:rsid w:val="000667E1"/>
    <w:rsid w:val="00066E7A"/>
    <w:rsid w:val="00067155"/>
    <w:rsid w:val="00067715"/>
    <w:rsid w:val="000714F1"/>
    <w:rsid w:val="00071ABB"/>
    <w:rsid w:val="0007229B"/>
    <w:rsid w:val="000730EC"/>
    <w:rsid w:val="000745F3"/>
    <w:rsid w:val="0007466F"/>
    <w:rsid w:val="00077C86"/>
    <w:rsid w:val="00082230"/>
    <w:rsid w:val="0008249D"/>
    <w:rsid w:val="00082C6F"/>
    <w:rsid w:val="00082CB6"/>
    <w:rsid w:val="00082D6A"/>
    <w:rsid w:val="000830DD"/>
    <w:rsid w:val="00083A21"/>
    <w:rsid w:val="00083FDC"/>
    <w:rsid w:val="00084320"/>
    <w:rsid w:val="000849E8"/>
    <w:rsid w:val="00085CB7"/>
    <w:rsid w:val="00087118"/>
    <w:rsid w:val="00087258"/>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216C"/>
    <w:rsid w:val="000A3133"/>
    <w:rsid w:val="000A321B"/>
    <w:rsid w:val="000A3227"/>
    <w:rsid w:val="000A38C4"/>
    <w:rsid w:val="000A46D4"/>
    <w:rsid w:val="000A48D7"/>
    <w:rsid w:val="000A4D15"/>
    <w:rsid w:val="000A51A6"/>
    <w:rsid w:val="000A6543"/>
    <w:rsid w:val="000A6BEE"/>
    <w:rsid w:val="000A7307"/>
    <w:rsid w:val="000B026E"/>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E52"/>
    <w:rsid w:val="000C128D"/>
    <w:rsid w:val="000C2811"/>
    <w:rsid w:val="000C2864"/>
    <w:rsid w:val="000C30E1"/>
    <w:rsid w:val="000C5064"/>
    <w:rsid w:val="000C63A4"/>
    <w:rsid w:val="000C6E84"/>
    <w:rsid w:val="000C76C0"/>
    <w:rsid w:val="000D03DA"/>
    <w:rsid w:val="000D1CFD"/>
    <w:rsid w:val="000D259C"/>
    <w:rsid w:val="000D31F8"/>
    <w:rsid w:val="000D3D2A"/>
    <w:rsid w:val="000D3FA5"/>
    <w:rsid w:val="000D4297"/>
    <w:rsid w:val="000D5DA4"/>
    <w:rsid w:val="000D6468"/>
    <w:rsid w:val="000D68A5"/>
    <w:rsid w:val="000D7453"/>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B63"/>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679E"/>
    <w:rsid w:val="00127099"/>
    <w:rsid w:val="00127186"/>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2F93"/>
    <w:rsid w:val="00143D2D"/>
    <w:rsid w:val="001462E0"/>
    <w:rsid w:val="0015012C"/>
    <w:rsid w:val="001516D4"/>
    <w:rsid w:val="00152606"/>
    <w:rsid w:val="001528A4"/>
    <w:rsid w:val="00152BEC"/>
    <w:rsid w:val="00153445"/>
    <w:rsid w:val="0015374D"/>
    <w:rsid w:val="00154906"/>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5B07"/>
    <w:rsid w:val="001762A9"/>
    <w:rsid w:val="001764DE"/>
    <w:rsid w:val="0017730A"/>
    <w:rsid w:val="00180229"/>
    <w:rsid w:val="0018023D"/>
    <w:rsid w:val="001806E7"/>
    <w:rsid w:val="00185F84"/>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4B7"/>
    <w:rsid w:val="001A1E8F"/>
    <w:rsid w:val="001A2A49"/>
    <w:rsid w:val="001A2C05"/>
    <w:rsid w:val="001A30A8"/>
    <w:rsid w:val="001A3AA6"/>
    <w:rsid w:val="001A47BC"/>
    <w:rsid w:val="001A58D0"/>
    <w:rsid w:val="001B1515"/>
    <w:rsid w:val="001B1CC1"/>
    <w:rsid w:val="001B2C5E"/>
    <w:rsid w:val="001B34A7"/>
    <w:rsid w:val="001B35C5"/>
    <w:rsid w:val="001B3D23"/>
    <w:rsid w:val="001B4237"/>
    <w:rsid w:val="001B5E27"/>
    <w:rsid w:val="001C0959"/>
    <w:rsid w:val="001C0C19"/>
    <w:rsid w:val="001C1DE6"/>
    <w:rsid w:val="001C21EB"/>
    <w:rsid w:val="001C3AF7"/>
    <w:rsid w:val="001C4159"/>
    <w:rsid w:val="001C450E"/>
    <w:rsid w:val="001C55A8"/>
    <w:rsid w:val="001C62A1"/>
    <w:rsid w:val="001C73A6"/>
    <w:rsid w:val="001C7ADB"/>
    <w:rsid w:val="001D0A91"/>
    <w:rsid w:val="001D0CA2"/>
    <w:rsid w:val="001D0E57"/>
    <w:rsid w:val="001D172A"/>
    <w:rsid w:val="001D198B"/>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1E0"/>
    <w:rsid w:val="00205F3E"/>
    <w:rsid w:val="00206810"/>
    <w:rsid w:val="00206D2E"/>
    <w:rsid w:val="0020745E"/>
    <w:rsid w:val="002101DD"/>
    <w:rsid w:val="00210C91"/>
    <w:rsid w:val="00210DC6"/>
    <w:rsid w:val="00211207"/>
    <w:rsid w:val="002115D1"/>
    <w:rsid w:val="00211C6C"/>
    <w:rsid w:val="002127F5"/>
    <w:rsid w:val="00213626"/>
    <w:rsid w:val="00213CD3"/>
    <w:rsid w:val="00215AFD"/>
    <w:rsid w:val="00216F4B"/>
    <w:rsid w:val="0021714C"/>
    <w:rsid w:val="00220239"/>
    <w:rsid w:val="00220537"/>
    <w:rsid w:val="002205ED"/>
    <w:rsid w:val="0022099E"/>
    <w:rsid w:val="00220B0F"/>
    <w:rsid w:val="00220B2A"/>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4030F"/>
    <w:rsid w:val="002403C0"/>
    <w:rsid w:val="00240A87"/>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5D3F"/>
    <w:rsid w:val="0025629B"/>
    <w:rsid w:val="0025679A"/>
    <w:rsid w:val="00256CEC"/>
    <w:rsid w:val="0026265A"/>
    <w:rsid w:val="00262705"/>
    <w:rsid w:val="002628E3"/>
    <w:rsid w:val="00265340"/>
    <w:rsid w:val="0026652A"/>
    <w:rsid w:val="002667BF"/>
    <w:rsid w:val="002706FF"/>
    <w:rsid w:val="00271120"/>
    <w:rsid w:val="002715DD"/>
    <w:rsid w:val="00272050"/>
    <w:rsid w:val="00272CB6"/>
    <w:rsid w:val="00273BCC"/>
    <w:rsid w:val="00273C09"/>
    <w:rsid w:val="00273FC0"/>
    <w:rsid w:val="00274084"/>
    <w:rsid w:val="00274331"/>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42A"/>
    <w:rsid w:val="00284B2B"/>
    <w:rsid w:val="002860FB"/>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D9E"/>
    <w:rsid w:val="002B43F8"/>
    <w:rsid w:val="002B4962"/>
    <w:rsid w:val="002B6CF4"/>
    <w:rsid w:val="002B745D"/>
    <w:rsid w:val="002B78CB"/>
    <w:rsid w:val="002C12FB"/>
    <w:rsid w:val="002C149B"/>
    <w:rsid w:val="002C26EF"/>
    <w:rsid w:val="002C2A84"/>
    <w:rsid w:val="002C2ABB"/>
    <w:rsid w:val="002C2E68"/>
    <w:rsid w:val="002C3114"/>
    <w:rsid w:val="002C3879"/>
    <w:rsid w:val="002C3BA1"/>
    <w:rsid w:val="002C3FE4"/>
    <w:rsid w:val="002C4BE0"/>
    <w:rsid w:val="002C4F99"/>
    <w:rsid w:val="002C5BB7"/>
    <w:rsid w:val="002C6FE7"/>
    <w:rsid w:val="002D07AB"/>
    <w:rsid w:val="002D0947"/>
    <w:rsid w:val="002D0E74"/>
    <w:rsid w:val="002D1D1D"/>
    <w:rsid w:val="002D1D31"/>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093B"/>
    <w:rsid w:val="003015AF"/>
    <w:rsid w:val="00301A56"/>
    <w:rsid w:val="00301DCD"/>
    <w:rsid w:val="00302A6A"/>
    <w:rsid w:val="00303666"/>
    <w:rsid w:val="00304586"/>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7108"/>
    <w:rsid w:val="00337AC4"/>
    <w:rsid w:val="0034110B"/>
    <w:rsid w:val="0034154F"/>
    <w:rsid w:val="00341A61"/>
    <w:rsid w:val="00341ACD"/>
    <w:rsid w:val="00341B09"/>
    <w:rsid w:val="00342AED"/>
    <w:rsid w:val="003440E5"/>
    <w:rsid w:val="00344E83"/>
    <w:rsid w:val="00344FD0"/>
    <w:rsid w:val="0034592D"/>
    <w:rsid w:val="00346052"/>
    <w:rsid w:val="003469F6"/>
    <w:rsid w:val="0035002F"/>
    <w:rsid w:val="003506F5"/>
    <w:rsid w:val="00351499"/>
    <w:rsid w:val="00351985"/>
    <w:rsid w:val="00352700"/>
    <w:rsid w:val="003528FA"/>
    <w:rsid w:val="00353D48"/>
    <w:rsid w:val="00353E33"/>
    <w:rsid w:val="003564D0"/>
    <w:rsid w:val="00356891"/>
    <w:rsid w:val="00356F1D"/>
    <w:rsid w:val="00357B3F"/>
    <w:rsid w:val="003618B3"/>
    <w:rsid w:val="0036257B"/>
    <w:rsid w:val="003639D0"/>
    <w:rsid w:val="003653EF"/>
    <w:rsid w:val="00365600"/>
    <w:rsid w:val="00365780"/>
    <w:rsid w:val="00365929"/>
    <w:rsid w:val="00365E48"/>
    <w:rsid w:val="00365F91"/>
    <w:rsid w:val="003726DF"/>
    <w:rsid w:val="003730DF"/>
    <w:rsid w:val="00373C3B"/>
    <w:rsid w:val="00373F0F"/>
    <w:rsid w:val="00374A12"/>
    <w:rsid w:val="00374B8B"/>
    <w:rsid w:val="003752CA"/>
    <w:rsid w:val="003755FC"/>
    <w:rsid w:val="00375CDF"/>
    <w:rsid w:val="00375F52"/>
    <w:rsid w:val="00376413"/>
    <w:rsid w:val="00377234"/>
    <w:rsid w:val="00377549"/>
    <w:rsid w:val="00380BC0"/>
    <w:rsid w:val="00382CA0"/>
    <w:rsid w:val="00382E82"/>
    <w:rsid w:val="0038320F"/>
    <w:rsid w:val="00383341"/>
    <w:rsid w:val="0038378C"/>
    <w:rsid w:val="0038496F"/>
    <w:rsid w:val="00384E8E"/>
    <w:rsid w:val="0038543D"/>
    <w:rsid w:val="00386180"/>
    <w:rsid w:val="0038636B"/>
    <w:rsid w:val="00387D56"/>
    <w:rsid w:val="003911EC"/>
    <w:rsid w:val="00391226"/>
    <w:rsid w:val="00391353"/>
    <w:rsid w:val="003914B1"/>
    <w:rsid w:val="00392405"/>
    <w:rsid w:val="003924A1"/>
    <w:rsid w:val="00393D6E"/>
    <w:rsid w:val="003945FE"/>
    <w:rsid w:val="00394BD6"/>
    <w:rsid w:val="00395799"/>
    <w:rsid w:val="00396086"/>
    <w:rsid w:val="003968F2"/>
    <w:rsid w:val="00396E5D"/>
    <w:rsid w:val="0039760C"/>
    <w:rsid w:val="003A01FD"/>
    <w:rsid w:val="003A0DCD"/>
    <w:rsid w:val="003A14ED"/>
    <w:rsid w:val="003A15A0"/>
    <w:rsid w:val="003A231D"/>
    <w:rsid w:val="003A29C8"/>
    <w:rsid w:val="003A3080"/>
    <w:rsid w:val="003A3B4F"/>
    <w:rsid w:val="003A4E49"/>
    <w:rsid w:val="003A526C"/>
    <w:rsid w:val="003A68E5"/>
    <w:rsid w:val="003A6D7E"/>
    <w:rsid w:val="003A7450"/>
    <w:rsid w:val="003A7CCC"/>
    <w:rsid w:val="003B175D"/>
    <w:rsid w:val="003B2F78"/>
    <w:rsid w:val="003B306C"/>
    <w:rsid w:val="003B3E67"/>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6618"/>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533"/>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7370"/>
    <w:rsid w:val="003E73E7"/>
    <w:rsid w:val="003E7C44"/>
    <w:rsid w:val="003E7DFA"/>
    <w:rsid w:val="003F189E"/>
    <w:rsid w:val="003F2503"/>
    <w:rsid w:val="003F29F5"/>
    <w:rsid w:val="003F2A1E"/>
    <w:rsid w:val="003F2E83"/>
    <w:rsid w:val="003F348F"/>
    <w:rsid w:val="003F35FB"/>
    <w:rsid w:val="003F42D1"/>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700"/>
    <w:rsid w:val="00412AF1"/>
    <w:rsid w:val="00412D7E"/>
    <w:rsid w:val="00413732"/>
    <w:rsid w:val="00413B3A"/>
    <w:rsid w:val="00413B60"/>
    <w:rsid w:val="004142EF"/>
    <w:rsid w:val="004144D0"/>
    <w:rsid w:val="00416931"/>
    <w:rsid w:val="004177C4"/>
    <w:rsid w:val="004210EA"/>
    <w:rsid w:val="00421FA9"/>
    <w:rsid w:val="004227AB"/>
    <w:rsid w:val="00423367"/>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37A6"/>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57C27"/>
    <w:rsid w:val="00461B5E"/>
    <w:rsid w:val="00461F78"/>
    <w:rsid w:val="00462BB1"/>
    <w:rsid w:val="004638B4"/>
    <w:rsid w:val="00463A45"/>
    <w:rsid w:val="00463F62"/>
    <w:rsid w:val="0046541D"/>
    <w:rsid w:val="00465A70"/>
    <w:rsid w:val="00466427"/>
    <w:rsid w:val="00466594"/>
    <w:rsid w:val="00467477"/>
    <w:rsid w:val="00467D8C"/>
    <w:rsid w:val="00470E80"/>
    <w:rsid w:val="0047130A"/>
    <w:rsid w:val="004721BB"/>
    <w:rsid w:val="0047278D"/>
    <w:rsid w:val="00472A87"/>
    <w:rsid w:val="00474868"/>
    <w:rsid w:val="00474CE7"/>
    <w:rsid w:val="0047548F"/>
    <w:rsid w:val="00475A32"/>
    <w:rsid w:val="00475C50"/>
    <w:rsid w:val="00476725"/>
    <w:rsid w:val="004772E3"/>
    <w:rsid w:val="0047735F"/>
    <w:rsid w:val="004803BB"/>
    <w:rsid w:val="0048056A"/>
    <w:rsid w:val="00480C33"/>
    <w:rsid w:val="004815B9"/>
    <w:rsid w:val="00482C11"/>
    <w:rsid w:val="00482CB5"/>
    <w:rsid w:val="00483B2C"/>
    <w:rsid w:val="00484118"/>
    <w:rsid w:val="00485A37"/>
    <w:rsid w:val="00486F67"/>
    <w:rsid w:val="0048757C"/>
    <w:rsid w:val="00487ACA"/>
    <w:rsid w:val="00490BD2"/>
    <w:rsid w:val="00492D68"/>
    <w:rsid w:val="00494054"/>
    <w:rsid w:val="00494B22"/>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3C3"/>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C3D"/>
    <w:rsid w:val="004C4F88"/>
    <w:rsid w:val="004C5519"/>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EBF"/>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55A5"/>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A65"/>
    <w:rsid w:val="00516E42"/>
    <w:rsid w:val="005212B3"/>
    <w:rsid w:val="00521ABB"/>
    <w:rsid w:val="00522CBC"/>
    <w:rsid w:val="00522EB1"/>
    <w:rsid w:val="00525828"/>
    <w:rsid w:val="00525CD9"/>
    <w:rsid w:val="00525FA6"/>
    <w:rsid w:val="0052658E"/>
    <w:rsid w:val="00527851"/>
    <w:rsid w:val="005279FE"/>
    <w:rsid w:val="005307F6"/>
    <w:rsid w:val="00531028"/>
    <w:rsid w:val="0053146A"/>
    <w:rsid w:val="00531649"/>
    <w:rsid w:val="00532107"/>
    <w:rsid w:val="00533637"/>
    <w:rsid w:val="00534223"/>
    <w:rsid w:val="00534E32"/>
    <w:rsid w:val="00535274"/>
    <w:rsid w:val="005366A4"/>
    <w:rsid w:val="00536904"/>
    <w:rsid w:val="00537821"/>
    <w:rsid w:val="00537885"/>
    <w:rsid w:val="00540978"/>
    <w:rsid w:val="005413BA"/>
    <w:rsid w:val="00542757"/>
    <w:rsid w:val="00544322"/>
    <w:rsid w:val="005456D6"/>
    <w:rsid w:val="00545BA6"/>
    <w:rsid w:val="005461B1"/>
    <w:rsid w:val="00546229"/>
    <w:rsid w:val="0054655F"/>
    <w:rsid w:val="00546E2F"/>
    <w:rsid w:val="0054784C"/>
    <w:rsid w:val="00551662"/>
    <w:rsid w:val="00551E33"/>
    <w:rsid w:val="00553469"/>
    <w:rsid w:val="00553D2C"/>
    <w:rsid w:val="00553E0A"/>
    <w:rsid w:val="00554013"/>
    <w:rsid w:val="00556C53"/>
    <w:rsid w:val="0055760F"/>
    <w:rsid w:val="005617F0"/>
    <w:rsid w:val="00561FE6"/>
    <w:rsid w:val="0056252B"/>
    <w:rsid w:val="00562576"/>
    <w:rsid w:val="00562E33"/>
    <w:rsid w:val="0056524C"/>
    <w:rsid w:val="00565582"/>
    <w:rsid w:val="00566134"/>
    <w:rsid w:val="00566829"/>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20D"/>
    <w:rsid w:val="005A4A73"/>
    <w:rsid w:val="005A5169"/>
    <w:rsid w:val="005A5D8E"/>
    <w:rsid w:val="005A6BE1"/>
    <w:rsid w:val="005A707B"/>
    <w:rsid w:val="005A7B47"/>
    <w:rsid w:val="005B0208"/>
    <w:rsid w:val="005B070B"/>
    <w:rsid w:val="005B0A3E"/>
    <w:rsid w:val="005B1122"/>
    <w:rsid w:val="005B2A7A"/>
    <w:rsid w:val="005B2AD8"/>
    <w:rsid w:val="005B309A"/>
    <w:rsid w:val="005B319F"/>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902"/>
    <w:rsid w:val="00623CEA"/>
    <w:rsid w:val="00624350"/>
    <w:rsid w:val="00624559"/>
    <w:rsid w:val="00624861"/>
    <w:rsid w:val="00624C7F"/>
    <w:rsid w:val="0062585B"/>
    <w:rsid w:val="00626046"/>
    <w:rsid w:val="00627030"/>
    <w:rsid w:val="00627E5C"/>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2804"/>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114C"/>
    <w:rsid w:val="0068279C"/>
    <w:rsid w:val="006831A1"/>
    <w:rsid w:val="006835B8"/>
    <w:rsid w:val="00683ECC"/>
    <w:rsid w:val="00684994"/>
    <w:rsid w:val="0068528C"/>
    <w:rsid w:val="0068563D"/>
    <w:rsid w:val="00685700"/>
    <w:rsid w:val="006875CB"/>
    <w:rsid w:val="00690EE4"/>
    <w:rsid w:val="00691394"/>
    <w:rsid w:val="00691859"/>
    <w:rsid w:val="00692F81"/>
    <w:rsid w:val="006931B2"/>
    <w:rsid w:val="00693DC6"/>
    <w:rsid w:val="00693DED"/>
    <w:rsid w:val="0069426F"/>
    <w:rsid w:val="006946B5"/>
    <w:rsid w:val="00694F27"/>
    <w:rsid w:val="006957DD"/>
    <w:rsid w:val="00695DCE"/>
    <w:rsid w:val="00696921"/>
    <w:rsid w:val="00696EB7"/>
    <w:rsid w:val="00697171"/>
    <w:rsid w:val="0069798F"/>
    <w:rsid w:val="00697B17"/>
    <w:rsid w:val="006A0C26"/>
    <w:rsid w:val="006A0D3B"/>
    <w:rsid w:val="006A3D75"/>
    <w:rsid w:val="006A53BB"/>
    <w:rsid w:val="006A55E0"/>
    <w:rsid w:val="006A57FF"/>
    <w:rsid w:val="006A6500"/>
    <w:rsid w:val="006A7B3F"/>
    <w:rsid w:val="006A7FEB"/>
    <w:rsid w:val="006B17D4"/>
    <w:rsid w:val="006B1CFF"/>
    <w:rsid w:val="006B1EC2"/>
    <w:rsid w:val="006B2783"/>
    <w:rsid w:val="006B27B8"/>
    <w:rsid w:val="006B35F4"/>
    <w:rsid w:val="006B40A3"/>
    <w:rsid w:val="006B532E"/>
    <w:rsid w:val="006B56DA"/>
    <w:rsid w:val="006B6AB0"/>
    <w:rsid w:val="006B6C7E"/>
    <w:rsid w:val="006B6D00"/>
    <w:rsid w:val="006B7870"/>
    <w:rsid w:val="006B79F9"/>
    <w:rsid w:val="006C1A14"/>
    <w:rsid w:val="006C27D8"/>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BD2"/>
    <w:rsid w:val="006D7104"/>
    <w:rsid w:val="006E02D5"/>
    <w:rsid w:val="006E145A"/>
    <w:rsid w:val="006E16B8"/>
    <w:rsid w:val="006E2AF7"/>
    <w:rsid w:val="006E329B"/>
    <w:rsid w:val="006E43F3"/>
    <w:rsid w:val="006E4532"/>
    <w:rsid w:val="006E7463"/>
    <w:rsid w:val="006E76D9"/>
    <w:rsid w:val="006E7714"/>
    <w:rsid w:val="006E7875"/>
    <w:rsid w:val="006F19B0"/>
    <w:rsid w:val="006F4580"/>
    <w:rsid w:val="006F4974"/>
    <w:rsid w:val="006F6400"/>
    <w:rsid w:val="006F6CAC"/>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7C1"/>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1B1"/>
    <w:rsid w:val="0072523B"/>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3F9"/>
    <w:rsid w:val="00753FD1"/>
    <w:rsid w:val="0075427D"/>
    <w:rsid w:val="00754E77"/>
    <w:rsid w:val="0075527A"/>
    <w:rsid w:val="0075729F"/>
    <w:rsid w:val="00760531"/>
    <w:rsid w:val="007608F4"/>
    <w:rsid w:val="0076160B"/>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3008"/>
    <w:rsid w:val="00774918"/>
    <w:rsid w:val="00774CC5"/>
    <w:rsid w:val="00775147"/>
    <w:rsid w:val="007765B6"/>
    <w:rsid w:val="00776810"/>
    <w:rsid w:val="0077725A"/>
    <w:rsid w:val="007778B6"/>
    <w:rsid w:val="00781488"/>
    <w:rsid w:val="00781587"/>
    <w:rsid w:val="00782D0F"/>
    <w:rsid w:val="00783AB2"/>
    <w:rsid w:val="00783B82"/>
    <w:rsid w:val="0078470F"/>
    <w:rsid w:val="00784C3B"/>
    <w:rsid w:val="007850B6"/>
    <w:rsid w:val="007853AF"/>
    <w:rsid w:val="00786A25"/>
    <w:rsid w:val="00790629"/>
    <w:rsid w:val="00791465"/>
    <w:rsid w:val="00792D32"/>
    <w:rsid w:val="007934D0"/>
    <w:rsid w:val="00793F34"/>
    <w:rsid w:val="007942AA"/>
    <w:rsid w:val="007946A1"/>
    <w:rsid w:val="00794AB0"/>
    <w:rsid w:val="00794FE7"/>
    <w:rsid w:val="007951D2"/>
    <w:rsid w:val="00795699"/>
    <w:rsid w:val="007966D5"/>
    <w:rsid w:val="007968A4"/>
    <w:rsid w:val="00796AD5"/>
    <w:rsid w:val="007977E1"/>
    <w:rsid w:val="00797832"/>
    <w:rsid w:val="007A0DF0"/>
    <w:rsid w:val="007A1673"/>
    <w:rsid w:val="007A1DEE"/>
    <w:rsid w:val="007A1F83"/>
    <w:rsid w:val="007A35C8"/>
    <w:rsid w:val="007A399E"/>
    <w:rsid w:val="007A3C01"/>
    <w:rsid w:val="007A3DE8"/>
    <w:rsid w:val="007A4189"/>
    <w:rsid w:val="007A434E"/>
    <w:rsid w:val="007A43F4"/>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661"/>
    <w:rsid w:val="007D0E03"/>
    <w:rsid w:val="007D11D4"/>
    <w:rsid w:val="007D1F2F"/>
    <w:rsid w:val="007D2D6A"/>
    <w:rsid w:val="007D2F2F"/>
    <w:rsid w:val="007D3E26"/>
    <w:rsid w:val="007D3E29"/>
    <w:rsid w:val="007D4288"/>
    <w:rsid w:val="007D42BA"/>
    <w:rsid w:val="007D639C"/>
    <w:rsid w:val="007D6A09"/>
    <w:rsid w:val="007D6D8A"/>
    <w:rsid w:val="007D77D5"/>
    <w:rsid w:val="007D7CB5"/>
    <w:rsid w:val="007E0907"/>
    <w:rsid w:val="007E252B"/>
    <w:rsid w:val="007E4EAB"/>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0D"/>
    <w:rsid w:val="008064D5"/>
    <w:rsid w:val="0080660F"/>
    <w:rsid w:val="00806BF5"/>
    <w:rsid w:val="00806C29"/>
    <w:rsid w:val="008070DA"/>
    <w:rsid w:val="00811341"/>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3056C"/>
    <w:rsid w:val="00831E8A"/>
    <w:rsid w:val="00833225"/>
    <w:rsid w:val="00833532"/>
    <w:rsid w:val="00834C85"/>
    <w:rsid w:val="00835E6B"/>
    <w:rsid w:val="00836848"/>
    <w:rsid w:val="0084065C"/>
    <w:rsid w:val="0084123C"/>
    <w:rsid w:val="008412A7"/>
    <w:rsid w:val="00841709"/>
    <w:rsid w:val="00841D4C"/>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2771"/>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E24"/>
    <w:rsid w:val="00893521"/>
    <w:rsid w:val="008945AC"/>
    <w:rsid w:val="00894CDD"/>
    <w:rsid w:val="00894DA5"/>
    <w:rsid w:val="00895931"/>
    <w:rsid w:val="008959EC"/>
    <w:rsid w:val="00895F21"/>
    <w:rsid w:val="008962A0"/>
    <w:rsid w:val="00896B2E"/>
    <w:rsid w:val="00896E65"/>
    <w:rsid w:val="008A006E"/>
    <w:rsid w:val="008A03C1"/>
    <w:rsid w:val="008A1729"/>
    <w:rsid w:val="008A175E"/>
    <w:rsid w:val="008A20FE"/>
    <w:rsid w:val="008A21BB"/>
    <w:rsid w:val="008A24C2"/>
    <w:rsid w:val="008A2826"/>
    <w:rsid w:val="008A2A7E"/>
    <w:rsid w:val="008A4063"/>
    <w:rsid w:val="008A4793"/>
    <w:rsid w:val="008A4BE1"/>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4C4D"/>
    <w:rsid w:val="008B52CE"/>
    <w:rsid w:val="008B5520"/>
    <w:rsid w:val="008B6037"/>
    <w:rsid w:val="008B6AB8"/>
    <w:rsid w:val="008B7258"/>
    <w:rsid w:val="008B7341"/>
    <w:rsid w:val="008B7E11"/>
    <w:rsid w:val="008C0545"/>
    <w:rsid w:val="008C1301"/>
    <w:rsid w:val="008C19EE"/>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7DE9"/>
    <w:rsid w:val="008E1670"/>
    <w:rsid w:val="008E1747"/>
    <w:rsid w:val="008E2018"/>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19E2"/>
    <w:rsid w:val="00912364"/>
    <w:rsid w:val="00914251"/>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1238"/>
    <w:rsid w:val="009415AA"/>
    <w:rsid w:val="00942AF8"/>
    <w:rsid w:val="009430C3"/>
    <w:rsid w:val="00943525"/>
    <w:rsid w:val="00943E3E"/>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6C"/>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114"/>
    <w:rsid w:val="009855D7"/>
    <w:rsid w:val="00985990"/>
    <w:rsid w:val="009860C3"/>
    <w:rsid w:val="0098640F"/>
    <w:rsid w:val="00986CAC"/>
    <w:rsid w:val="00987848"/>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4779"/>
    <w:rsid w:val="009A5C0A"/>
    <w:rsid w:val="009A5CBA"/>
    <w:rsid w:val="009A6C5D"/>
    <w:rsid w:val="009A6DA0"/>
    <w:rsid w:val="009A7A51"/>
    <w:rsid w:val="009A7C7B"/>
    <w:rsid w:val="009B048F"/>
    <w:rsid w:val="009B0594"/>
    <w:rsid w:val="009B0824"/>
    <w:rsid w:val="009B0D07"/>
    <w:rsid w:val="009B16FE"/>
    <w:rsid w:val="009B1751"/>
    <w:rsid w:val="009B1A91"/>
    <w:rsid w:val="009B1D91"/>
    <w:rsid w:val="009B22A5"/>
    <w:rsid w:val="009B31C7"/>
    <w:rsid w:val="009B340E"/>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F60"/>
    <w:rsid w:val="009C4537"/>
    <w:rsid w:val="009C4E09"/>
    <w:rsid w:val="009C5488"/>
    <w:rsid w:val="009C5C27"/>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4A7"/>
    <w:rsid w:val="009E56EB"/>
    <w:rsid w:val="009E5A55"/>
    <w:rsid w:val="009E6449"/>
    <w:rsid w:val="009E7022"/>
    <w:rsid w:val="009E734E"/>
    <w:rsid w:val="009E775E"/>
    <w:rsid w:val="009F056B"/>
    <w:rsid w:val="009F0A83"/>
    <w:rsid w:val="009F2DE9"/>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1E7D"/>
    <w:rsid w:val="00A22394"/>
    <w:rsid w:val="00A22DDE"/>
    <w:rsid w:val="00A22E32"/>
    <w:rsid w:val="00A23366"/>
    <w:rsid w:val="00A249A6"/>
    <w:rsid w:val="00A24E57"/>
    <w:rsid w:val="00A252E0"/>
    <w:rsid w:val="00A25610"/>
    <w:rsid w:val="00A25A85"/>
    <w:rsid w:val="00A30716"/>
    <w:rsid w:val="00A30755"/>
    <w:rsid w:val="00A3099D"/>
    <w:rsid w:val="00A31551"/>
    <w:rsid w:val="00A32423"/>
    <w:rsid w:val="00A32C6F"/>
    <w:rsid w:val="00A33679"/>
    <w:rsid w:val="00A336AB"/>
    <w:rsid w:val="00A33C0F"/>
    <w:rsid w:val="00A34796"/>
    <w:rsid w:val="00A3538B"/>
    <w:rsid w:val="00A35783"/>
    <w:rsid w:val="00A35D21"/>
    <w:rsid w:val="00A36377"/>
    <w:rsid w:val="00A36FEE"/>
    <w:rsid w:val="00A37C59"/>
    <w:rsid w:val="00A40207"/>
    <w:rsid w:val="00A40FB0"/>
    <w:rsid w:val="00A41177"/>
    <w:rsid w:val="00A415D5"/>
    <w:rsid w:val="00A437D1"/>
    <w:rsid w:val="00A43C65"/>
    <w:rsid w:val="00A43D6D"/>
    <w:rsid w:val="00A45226"/>
    <w:rsid w:val="00A46A36"/>
    <w:rsid w:val="00A4794E"/>
    <w:rsid w:val="00A47EF9"/>
    <w:rsid w:val="00A50454"/>
    <w:rsid w:val="00A51009"/>
    <w:rsid w:val="00A511B5"/>
    <w:rsid w:val="00A5317D"/>
    <w:rsid w:val="00A53B3C"/>
    <w:rsid w:val="00A552BC"/>
    <w:rsid w:val="00A55CAD"/>
    <w:rsid w:val="00A55D80"/>
    <w:rsid w:val="00A56071"/>
    <w:rsid w:val="00A56B1E"/>
    <w:rsid w:val="00A56EF6"/>
    <w:rsid w:val="00A5702F"/>
    <w:rsid w:val="00A57469"/>
    <w:rsid w:val="00A608D5"/>
    <w:rsid w:val="00A61985"/>
    <w:rsid w:val="00A61D32"/>
    <w:rsid w:val="00A61F91"/>
    <w:rsid w:val="00A635C5"/>
    <w:rsid w:val="00A63A28"/>
    <w:rsid w:val="00A64564"/>
    <w:rsid w:val="00A64D8A"/>
    <w:rsid w:val="00A65031"/>
    <w:rsid w:val="00A6521A"/>
    <w:rsid w:val="00A6522A"/>
    <w:rsid w:val="00A65C7B"/>
    <w:rsid w:val="00A6601E"/>
    <w:rsid w:val="00A6676C"/>
    <w:rsid w:val="00A66B67"/>
    <w:rsid w:val="00A66E6B"/>
    <w:rsid w:val="00A671BF"/>
    <w:rsid w:val="00A672B3"/>
    <w:rsid w:val="00A678C3"/>
    <w:rsid w:val="00A7265C"/>
    <w:rsid w:val="00A736E5"/>
    <w:rsid w:val="00A75789"/>
    <w:rsid w:val="00A764D6"/>
    <w:rsid w:val="00A767F5"/>
    <w:rsid w:val="00A768C0"/>
    <w:rsid w:val="00A77FCF"/>
    <w:rsid w:val="00A8099B"/>
    <w:rsid w:val="00A8192B"/>
    <w:rsid w:val="00A830EB"/>
    <w:rsid w:val="00A8353A"/>
    <w:rsid w:val="00A83BB7"/>
    <w:rsid w:val="00A84B82"/>
    <w:rsid w:val="00A86792"/>
    <w:rsid w:val="00A87C51"/>
    <w:rsid w:val="00A911D3"/>
    <w:rsid w:val="00A91326"/>
    <w:rsid w:val="00A9154A"/>
    <w:rsid w:val="00A916E1"/>
    <w:rsid w:val="00A919DE"/>
    <w:rsid w:val="00A91C7B"/>
    <w:rsid w:val="00A938C0"/>
    <w:rsid w:val="00A94090"/>
    <w:rsid w:val="00A9424B"/>
    <w:rsid w:val="00A961F1"/>
    <w:rsid w:val="00A966ED"/>
    <w:rsid w:val="00A96712"/>
    <w:rsid w:val="00A96A22"/>
    <w:rsid w:val="00A96D7D"/>
    <w:rsid w:val="00A975E9"/>
    <w:rsid w:val="00AA0A35"/>
    <w:rsid w:val="00AA0D84"/>
    <w:rsid w:val="00AA11B0"/>
    <w:rsid w:val="00AA31BD"/>
    <w:rsid w:val="00AA3E7B"/>
    <w:rsid w:val="00AA554E"/>
    <w:rsid w:val="00AA57AB"/>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73"/>
    <w:rsid w:val="00AD0C36"/>
    <w:rsid w:val="00AD1552"/>
    <w:rsid w:val="00AD2644"/>
    <w:rsid w:val="00AD3AA8"/>
    <w:rsid w:val="00AD3B93"/>
    <w:rsid w:val="00AD3F72"/>
    <w:rsid w:val="00AD4ECA"/>
    <w:rsid w:val="00AD624F"/>
    <w:rsid w:val="00AE1D04"/>
    <w:rsid w:val="00AE2439"/>
    <w:rsid w:val="00AE3F4C"/>
    <w:rsid w:val="00AE4069"/>
    <w:rsid w:val="00AE4A07"/>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5D7"/>
    <w:rsid w:val="00AF7881"/>
    <w:rsid w:val="00AF7B53"/>
    <w:rsid w:val="00AF7CB8"/>
    <w:rsid w:val="00AF7FC5"/>
    <w:rsid w:val="00B002D4"/>
    <w:rsid w:val="00B00771"/>
    <w:rsid w:val="00B01A1B"/>
    <w:rsid w:val="00B03680"/>
    <w:rsid w:val="00B0380E"/>
    <w:rsid w:val="00B0406A"/>
    <w:rsid w:val="00B0594B"/>
    <w:rsid w:val="00B063F2"/>
    <w:rsid w:val="00B06670"/>
    <w:rsid w:val="00B07C77"/>
    <w:rsid w:val="00B10DE2"/>
    <w:rsid w:val="00B131FF"/>
    <w:rsid w:val="00B133EA"/>
    <w:rsid w:val="00B136BF"/>
    <w:rsid w:val="00B138AA"/>
    <w:rsid w:val="00B13BF4"/>
    <w:rsid w:val="00B15D50"/>
    <w:rsid w:val="00B172D9"/>
    <w:rsid w:val="00B175A0"/>
    <w:rsid w:val="00B17E47"/>
    <w:rsid w:val="00B17F6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D5C"/>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67474"/>
    <w:rsid w:val="00B702B7"/>
    <w:rsid w:val="00B70AED"/>
    <w:rsid w:val="00B70B86"/>
    <w:rsid w:val="00B70B8C"/>
    <w:rsid w:val="00B70BC3"/>
    <w:rsid w:val="00B71A3A"/>
    <w:rsid w:val="00B71E1C"/>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759"/>
    <w:rsid w:val="00B907C8"/>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6A4D"/>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1B01"/>
    <w:rsid w:val="00BD2059"/>
    <w:rsid w:val="00BD21AE"/>
    <w:rsid w:val="00BD22B6"/>
    <w:rsid w:val="00BD22E7"/>
    <w:rsid w:val="00BD2661"/>
    <w:rsid w:val="00BD28FC"/>
    <w:rsid w:val="00BD3E3A"/>
    <w:rsid w:val="00BD475F"/>
    <w:rsid w:val="00BD4E2F"/>
    <w:rsid w:val="00BD4E3B"/>
    <w:rsid w:val="00BD5B9E"/>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698"/>
    <w:rsid w:val="00BE7153"/>
    <w:rsid w:val="00BE7985"/>
    <w:rsid w:val="00BF0C97"/>
    <w:rsid w:val="00BF0FB0"/>
    <w:rsid w:val="00BF1208"/>
    <w:rsid w:val="00BF1CCA"/>
    <w:rsid w:val="00BF255F"/>
    <w:rsid w:val="00BF2CB3"/>
    <w:rsid w:val="00BF33CB"/>
    <w:rsid w:val="00BF4957"/>
    <w:rsid w:val="00BF4CFC"/>
    <w:rsid w:val="00BF5674"/>
    <w:rsid w:val="00BF5833"/>
    <w:rsid w:val="00BF6264"/>
    <w:rsid w:val="00BF7010"/>
    <w:rsid w:val="00BF7234"/>
    <w:rsid w:val="00C00251"/>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BA"/>
    <w:rsid w:val="00C10B9C"/>
    <w:rsid w:val="00C11035"/>
    <w:rsid w:val="00C11E1E"/>
    <w:rsid w:val="00C12E77"/>
    <w:rsid w:val="00C134DE"/>
    <w:rsid w:val="00C148DE"/>
    <w:rsid w:val="00C1538E"/>
    <w:rsid w:val="00C17BC0"/>
    <w:rsid w:val="00C17DEC"/>
    <w:rsid w:val="00C203CA"/>
    <w:rsid w:val="00C2061C"/>
    <w:rsid w:val="00C20F9D"/>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2B93"/>
    <w:rsid w:val="00C4366B"/>
    <w:rsid w:val="00C44806"/>
    <w:rsid w:val="00C448FC"/>
    <w:rsid w:val="00C44DA3"/>
    <w:rsid w:val="00C4511A"/>
    <w:rsid w:val="00C452D7"/>
    <w:rsid w:val="00C45DFF"/>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81090"/>
    <w:rsid w:val="00C81456"/>
    <w:rsid w:val="00C8194B"/>
    <w:rsid w:val="00C82327"/>
    <w:rsid w:val="00C82508"/>
    <w:rsid w:val="00C841EB"/>
    <w:rsid w:val="00C847E7"/>
    <w:rsid w:val="00C84F5F"/>
    <w:rsid w:val="00C854E4"/>
    <w:rsid w:val="00C85545"/>
    <w:rsid w:val="00C8580D"/>
    <w:rsid w:val="00C85B56"/>
    <w:rsid w:val="00C86752"/>
    <w:rsid w:val="00C86D0B"/>
    <w:rsid w:val="00C871C7"/>
    <w:rsid w:val="00C87D5E"/>
    <w:rsid w:val="00C87FC8"/>
    <w:rsid w:val="00C9098B"/>
    <w:rsid w:val="00C90F84"/>
    <w:rsid w:val="00C91BD0"/>
    <w:rsid w:val="00C931BB"/>
    <w:rsid w:val="00C9351C"/>
    <w:rsid w:val="00C93811"/>
    <w:rsid w:val="00C94191"/>
    <w:rsid w:val="00C9467D"/>
    <w:rsid w:val="00C94689"/>
    <w:rsid w:val="00C94F11"/>
    <w:rsid w:val="00C95046"/>
    <w:rsid w:val="00C95BB4"/>
    <w:rsid w:val="00C96448"/>
    <w:rsid w:val="00C96A58"/>
    <w:rsid w:val="00C97674"/>
    <w:rsid w:val="00CA11D5"/>
    <w:rsid w:val="00CA279C"/>
    <w:rsid w:val="00CA27A6"/>
    <w:rsid w:val="00CA2A96"/>
    <w:rsid w:val="00CA3F78"/>
    <w:rsid w:val="00CA44D2"/>
    <w:rsid w:val="00CA483E"/>
    <w:rsid w:val="00CA4E8E"/>
    <w:rsid w:val="00CA525A"/>
    <w:rsid w:val="00CA5DBA"/>
    <w:rsid w:val="00CA6620"/>
    <w:rsid w:val="00CA7069"/>
    <w:rsid w:val="00CA76ED"/>
    <w:rsid w:val="00CB0AC4"/>
    <w:rsid w:val="00CB15D3"/>
    <w:rsid w:val="00CB1B96"/>
    <w:rsid w:val="00CB2006"/>
    <w:rsid w:val="00CB20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D1295"/>
    <w:rsid w:val="00CD1967"/>
    <w:rsid w:val="00CD263C"/>
    <w:rsid w:val="00CD26CC"/>
    <w:rsid w:val="00CD3E54"/>
    <w:rsid w:val="00CD46C9"/>
    <w:rsid w:val="00CD4CBC"/>
    <w:rsid w:val="00CD558A"/>
    <w:rsid w:val="00CD66DE"/>
    <w:rsid w:val="00CD6E57"/>
    <w:rsid w:val="00CD730D"/>
    <w:rsid w:val="00CD74F1"/>
    <w:rsid w:val="00CD7E0B"/>
    <w:rsid w:val="00CD7F40"/>
    <w:rsid w:val="00CE08BD"/>
    <w:rsid w:val="00CE18B2"/>
    <w:rsid w:val="00CE29A9"/>
    <w:rsid w:val="00CE3BBB"/>
    <w:rsid w:val="00CE4A93"/>
    <w:rsid w:val="00CE4AD5"/>
    <w:rsid w:val="00CE63CD"/>
    <w:rsid w:val="00CE7AF9"/>
    <w:rsid w:val="00CE7C7A"/>
    <w:rsid w:val="00CF0FFE"/>
    <w:rsid w:val="00CF1B87"/>
    <w:rsid w:val="00CF4394"/>
    <w:rsid w:val="00CF5BFF"/>
    <w:rsid w:val="00CF687F"/>
    <w:rsid w:val="00CF6E30"/>
    <w:rsid w:val="00CF6EE7"/>
    <w:rsid w:val="00D0095D"/>
    <w:rsid w:val="00D00F57"/>
    <w:rsid w:val="00D0141E"/>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EA8"/>
    <w:rsid w:val="00D14EB5"/>
    <w:rsid w:val="00D1626B"/>
    <w:rsid w:val="00D16926"/>
    <w:rsid w:val="00D16F1E"/>
    <w:rsid w:val="00D16F25"/>
    <w:rsid w:val="00D17284"/>
    <w:rsid w:val="00D20651"/>
    <w:rsid w:val="00D20991"/>
    <w:rsid w:val="00D20C2A"/>
    <w:rsid w:val="00D21006"/>
    <w:rsid w:val="00D21E85"/>
    <w:rsid w:val="00D24712"/>
    <w:rsid w:val="00D24A4F"/>
    <w:rsid w:val="00D24B16"/>
    <w:rsid w:val="00D25326"/>
    <w:rsid w:val="00D25333"/>
    <w:rsid w:val="00D2551F"/>
    <w:rsid w:val="00D26767"/>
    <w:rsid w:val="00D279C6"/>
    <w:rsid w:val="00D27B6C"/>
    <w:rsid w:val="00D27F7A"/>
    <w:rsid w:val="00D30623"/>
    <w:rsid w:val="00D31243"/>
    <w:rsid w:val="00D31659"/>
    <w:rsid w:val="00D31910"/>
    <w:rsid w:val="00D32FC6"/>
    <w:rsid w:val="00D33105"/>
    <w:rsid w:val="00D33859"/>
    <w:rsid w:val="00D33C35"/>
    <w:rsid w:val="00D34BC2"/>
    <w:rsid w:val="00D34F14"/>
    <w:rsid w:val="00D35A1A"/>
    <w:rsid w:val="00D37352"/>
    <w:rsid w:val="00D377D7"/>
    <w:rsid w:val="00D408EC"/>
    <w:rsid w:val="00D43010"/>
    <w:rsid w:val="00D433DB"/>
    <w:rsid w:val="00D43C5B"/>
    <w:rsid w:val="00D44A4A"/>
    <w:rsid w:val="00D45335"/>
    <w:rsid w:val="00D453A9"/>
    <w:rsid w:val="00D456EC"/>
    <w:rsid w:val="00D457C3"/>
    <w:rsid w:val="00D45967"/>
    <w:rsid w:val="00D45E51"/>
    <w:rsid w:val="00D46BF9"/>
    <w:rsid w:val="00D46ECD"/>
    <w:rsid w:val="00D50732"/>
    <w:rsid w:val="00D520B3"/>
    <w:rsid w:val="00D526FD"/>
    <w:rsid w:val="00D52CB9"/>
    <w:rsid w:val="00D52F07"/>
    <w:rsid w:val="00D55400"/>
    <w:rsid w:val="00D555B0"/>
    <w:rsid w:val="00D55861"/>
    <w:rsid w:val="00D55D5E"/>
    <w:rsid w:val="00D56ECD"/>
    <w:rsid w:val="00D56FC8"/>
    <w:rsid w:val="00D578E2"/>
    <w:rsid w:val="00D6150F"/>
    <w:rsid w:val="00D62785"/>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06D8"/>
    <w:rsid w:val="00D91C47"/>
    <w:rsid w:val="00D92B29"/>
    <w:rsid w:val="00D9332F"/>
    <w:rsid w:val="00D948DC"/>
    <w:rsid w:val="00D94CA2"/>
    <w:rsid w:val="00D95974"/>
    <w:rsid w:val="00D95B5D"/>
    <w:rsid w:val="00D95F91"/>
    <w:rsid w:val="00D96600"/>
    <w:rsid w:val="00D96CCB"/>
    <w:rsid w:val="00D96D6A"/>
    <w:rsid w:val="00D96F3E"/>
    <w:rsid w:val="00D96F4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B22"/>
    <w:rsid w:val="00DB6E19"/>
    <w:rsid w:val="00DB74AF"/>
    <w:rsid w:val="00DC0301"/>
    <w:rsid w:val="00DC05D1"/>
    <w:rsid w:val="00DC0C01"/>
    <w:rsid w:val="00DC10C2"/>
    <w:rsid w:val="00DC247C"/>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39CC"/>
    <w:rsid w:val="00DD508D"/>
    <w:rsid w:val="00DD5DA3"/>
    <w:rsid w:val="00DD7953"/>
    <w:rsid w:val="00DD79B6"/>
    <w:rsid w:val="00DD7D2D"/>
    <w:rsid w:val="00DD7F9F"/>
    <w:rsid w:val="00DE0AF4"/>
    <w:rsid w:val="00DE29E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54F"/>
    <w:rsid w:val="00DF077D"/>
    <w:rsid w:val="00DF1545"/>
    <w:rsid w:val="00DF4206"/>
    <w:rsid w:val="00DF4A4A"/>
    <w:rsid w:val="00DF4F80"/>
    <w:rsid w:val="00DF5091"/>
    <w:rsid w:val="00DF57A5"/>
    <w:rsid w:val="00DF6930"/>
    <w:rsid w:val="00DF7BD2"/>
    <w:rsid w:val="00DF7C4F"/>
    <w:rsid w:val="00E0394F"/>
    <w:rsid w:val="00E03C8A"/>
    <w:rsid w:val="00E044D8"/>
    <w:rsid w:val="00E047E4"/>
    <w:rsid w:val="00E05A5B"/>
    <w:rsid w:val="00E05F00"/>
    <w:rsid w:val="00E0684E"/>
    <w:rsid w:val="00E10911"/>
    <w:rsid w:val="00E10D02"/>
    <w:rsid w:val="00E11B48"/>
    <w:rsid w:val="00E11F94"/>
    <w:rsid w:val="00E124DB"/>
    <w:rsid w:val="00E136AB"/>
    <w:rsid w:val="00E13F9F"/>
    <w:rsid w:val="00E14570"/>
    <w:rsid w:val="00E1480C"/>
    <w:rsid w:val="00E15654"/>
    <w:rsid w:val="00E15860"/>
    <w:rsid w:val="00E15B29"/>
    <w:rsid w:val="00E15D41"/>
    <w:rsid w:val="00E162BA"/>
    <w:rsid w:val="00E200A3"/>
    <w:rsid w:val="00E20338"/>
    <w:rsid w:val="00E20866"/>
    <w:rsid w:val="00E21235"/>
    <w:rsid w:val="00E214B1"/>
    <w:rsid w:val="00E21D0E"/>
    <w:rsid w:val="00E21F78"/>
    <w:rsid w:val="00E22AE1"/>
    <w:rsid w:val="00E22D93"/>
    <w:rsid w:val="00E235E2"/>
    <w:rsid w:val="00E23B56"/>
    <w:rsid w:val="00E24253"/>
    <w:rsid w:val="00E24381"/>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B8A"/>
    <w:rsid w:val="00E34D61"/>
    <w:rsid w:val="00E34E1D"/>
    <w:rsid w:val="00E3517B"/>
    <w:rsid w:val="00E352D2"/>
    <w:rsid w:val="00E356B9"/>
    <w:rsid w:val="00E37071"/>
    <w:rsid w:val="00E406CE"/>
    <w:rsid w:val="00E411A1"/>
    <w:rsid w:val="00E41326"/>
    <w:rsid w:val="00E414DA"/>
    <w:rsid w:val="00E414E8"/>
    <w:rsid w:val="00E41B8D"/>
    <w:rsid w:val="00E43710"/>
    <w:rsid w:val="00E438D7"/>
    <w:rsid w:val="00E43D02"/>
    <w:rsid w:val="00E43D53"/>
    <w:rsid w:val="00E44A04"/>
    <w:rsid w:val="00E44DAF"/>
    <w:rsid w:val="00E45BD6"/>
    <w:rsid w:val="00E47677"/>
    <w:rsid w:val="00E5029F"/>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92B"/>
    <w:rsid w:val="00E66656"/>
    <w:rsid w:val="00E66902"/>
    <w:rsid w:val="00E70144"/>
    <w:rsid w:val="00E70BA9"/>
    <w:rsid w:val="00E7144D"/>
    <w:rsid w:val="00E71C3A"/>
    <w:rsid w:val="00E73715"/>
    <w:rsid w:val="00E73BC2"/>
    <w:rsid w:val="00E7400F"/>
    <w:rsid w:val="00E7527E"/>
    <w:rsid w:val="00E75C49"/>
    <w:rsid w:val="00E76295"/>
    <w:rsid w:val="00E7691E"/>
    <w:rsid w:val="00E76CA8"/>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5050"/>
    <w:rsid w:val="00E951D5"/>
    <w:rsid w:val="00E95663"/>
    <w:rsid w:val="00E9622F"/>
    <w:rsid w:val="00E963FE"/>
    <w:rsid w:val="00E96B20"/>
    <w:rsid w:val="00E973A2"/>
    <w:rsid w:val="00E97886"/>
    <w:rsid w:val="00E97E51"/>
    <w:rsid w:val="00EA01B2"/>
    <w:rsid w:val="00EA0D97"/>
    <w:rsid w:val="00EA12E7"/>
    <w:rsid w:val="00EA2992"/>
    <w:rsid w:val="00EA2DB9"/>
    <w:rsid w:val="00EA35CE"/>
    <w:rsid w:val="00EA4024"/>
    <w:rsid w:val="00EA689E"/>
    <w:rsid w:val="00EA736B"/>
    <w:rsid w:val="00EA7B24"/>
    <w:rsid w:val="00EA7B6B"/>
    <w:rsid w:val="00EA7C53"/>
    <w:rsid w:val="00EB0042"/>
    <w:rsid w:val="00EB08B2"/>
    <w:rsid w:val="00EB159B"/>
    <w:rsid w:val="00EB1B1E"/>
    <w:rsid w:val="00EB2F59"/>
    <w:rsid w:val="00EB327C"/>
    <w:rsid w:val="00EB3B0E"/>
    <w:rsid w:val="00EB4622"/>
    <w:rsid w:val="00EB54D2"/>
    <w:rsid w:val="00EB5EC3"/>
    <w:rsid w:val="00EB6CCD"/>
    <w:rsid w:val="00EB6F44"/>
    <w:rsid w:val="00EC00F8"/>
    <w:rsid w:val="00EC1033"/>
    <w:rsid w:val="00EC3EEE"/>
    <w:rsid w:val="00EC4391"/>
    <w:rsid w:val="00EC4611"/>
    <w:rsid w:val="00EC4920"/>
    <w:rsid w:val="00EC4BE2"/>
    <w:rsid w:val="00EC4C47"/>
    <w:rsid w:val="00EC4F81"/>
    <w:rsid w:val="00EC588E"/>
    <w:rsid w:val="00EC6790"/>
    <w:rsid w:val="00EC6AFB"/>
    <w:rsid w:val="00EC742A"/>
    <w:rsid w:val="00EC7450"/>
    <w:rsid w:val="00EC7E89"/>
    <w:rsid w:val="00ED0874"/>
    <w:rsid w:val="00ED0B74"/>
    <w:rsid w:val="00ED274A"/>
    <w:rsid w:val="00ED2844"/>
    <w:rsid w:val="00ED2B1C"/>
    <w:rsid w:val="00ED2F45"/>
    <w:rsid w:val="00ED4112"/>
    <w:rsid w:val="00ED466D"/>
    <w:rsid w:val="00ED48A3"/>
    <w:rsid w:val="00ED48BC"/>
    <w:rsid w:val="00ED4D9C"/>
    <w:rsid w:val="00ED685E"/>
    <w:rsid w:val="00ED762E"/>
    <w:rsid w:val="00EE01F7"/>
    <w:rsid w:val="00EE07EA"/>
    <w:rsid w:val="00EE0912"/>
    <w:rsid w:val="00EE134B"/>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4596"/>
    <w:rsid w:val="00EF4D23"/>
    <w:rsid w:val="00EF4DED"/>
    <w:rsid w:val="00EF510F"/>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A88"/>
    <w:rsid w:val="00F12041"/>
    <w:rsid w:val="00F1257D"/>
    <w:rsid w:val="00F1430E"/>
    <w:rsid w:val="00F1516D"/>
    <w:rsid w:val="00F16450"/>
    <w:rsid w:val="00F16F8F"/>
    <w:rsid w:val="00F17B46"/>
    <w:rsid w:val="00F21D37"/>
    <w:rsid w:val="00F2314B"/>
    <w:rsid w:val="00F2388E"/>
    <w:rsid w:val="00F23FC9"/>
    <w:rsid w:val="00F240D2"/>
    <w:rsid w:val="00F25566"/>
    <w:rsid w:val="00F265EB"/>
    <w:rsid w:val="00F26991"/>
    <w:rsid w:val="00F26A9A"/>
    <w:rsid w:val="00F26ECD"/>
    <w:rsid w:val="00F27596"/>
    <w:rsid w:val="00F27915"/>
    <w:rsid w:val="00F27BB3"/>
    <w:rsid w:val="00F30200"/>
    <w:rsid w:val="00F30209"/>
    <w:rsid w:val="00F31D63"/>
    <w:rsid w:val="00F345A3"/>
    <w:rsid w:val="00F34FE9"/>
    <w:rsid w:val="00F4078E"/>
    <w:rsid w:val="00F40832"/>
    <w:rsid w:val="00F41D2C"/>
    <w:rsid w:val="00F42417"/>
    <w:rsid w:val="00F43294"/>
    <w:rsid w:val="00F44919"/>
    <w:rsid w:val="00F45118"/>
    <w:rsid w:val="00F4523F"/>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7A4"/>
    <w:rsid w:val="00F74114"/>
    <w:rsid w:val="00F74319"/>
    <w:rsid w:val="00F747E9"/>
    <w:rsid w:val="00F74EBC"/>
    <w:rsid w:val="00F75576"/>
    <w:rsid w:val="00F75E9E"/>
    <w:rsid w:val="00F75F10"/>
    <w:rsid w:val="00F80052"/>
    <w:rsid w:val="00F80CA6"/>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CA6"/>
    <w:rsid w:val="00FB0FED"/>
    <w:rsid w:val="00FB29E6"/>
    <w:rsid w:val="00FB2FBE"/>
    <w:rsid w:val="00FB3342"/>
    <w:rsid w:val="00FB36CA"/>
    <w:rsid w:val="00FB3BD0"/>
    <w:rsid w:val="00FB4539"/>
    <w:rsid w:val="00FB486D"/>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D0D38"/>
    <w:rsid w:val="00FD0F0E"/>
    <w:rsid w:val="00FD1832"/>
    <w:rsid w:val="00FD1CAD"/>
    <w:rsid w:val="00FD1D30"/>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2FFE"/>
    <w:rsid w:val="00FE473A"/>
    <w:rsid w:val="00FE5163"/>
    <w:rsid w:val="00FE54B5"/>
    <w:rsid w:val="00FE6393"/>
    <w:rsid w:val="00FE6841"/>
    <w:rsid w:val="00FF01AC"/>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A29F32D"/>
  <w15:docId w15:val="{6A4C1807-205F-4F2B-93CC-1518AB8BA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Normal"/>
    <w:next w:val="Normal"/>
    <w:link w:val="Descripcin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DescripcinCar">
    <w:name w:val="Descripción Car"/>
    <w:aliases w:val="Epígrafe 2 Car"/>
    <w:basedOn w:val="Ttulo2Car"/>
    <w:link w:val="Descripcin"/>
    <w:uiPriority w:val="99"/>
    <w:rsid w:val="0038496F"/>
    <w:rPr>
      <w:rFonts w:ascii="Verdana" w:hAnsi="Verdana" w:cstheme="minorHAnsi"/>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7781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mailto:contacto@emporioaleman.cl" TargetMode="External"/><Relationship Id="rId34" Type="http://schemas.openxmlformats.org/officeDocument/2006/relationships/image" Target="media/image14.jpe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32" Type="http://schemas.openxmlformats.org/officeDocument/2006/relationships/image" Target="media/image12.jpe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image" Target="media/image8.png"/><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yperlink" Target="mailto:contacto@emporioaleman.cl" TargetMode="Externa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72rw5riiRf3fgwTj2orl4RwJcfLWKX7TAxFfh4ILWOE=</DigestValue>
    </Reference>
    <Reference Type="http://www.w3.org/2000/09/xmldsig#Object" URI="#idOfficeObject">
      <DigestMethod Algorithm="http://www.w3.org/2001/04/xmlenc#sha256"/>
      <DigestValue>S0T0AxLE3qKq+vnR3ayG3wMbFY3WNCI6Qn9zRsj9XtM=</DigestValue>
    </Reference>
    <Reference Type="http://uri.etsi.org/01903#SignedProperties" URI="#idSignedProperties">
      <Transforms>
        <Transform Algorithm="http://www.w3.org/TR/2001/REC-xml-c14n-20010315"/>
      </Transforms>
      <DigestMethod Algorithm="http://www.w3.org/2001/04/xmlenc#sha256"/>
      <DigestValue>yZcZgTD0vBJaDphpH8IkfFxBscSVIMztF7vKaNYJY7s=</DigestValue>
    </Reference>
    <Reference Type="http://www.w3.org/2000/09/xmldsig#Object" URI="#idValidSigLnImg">
      <DigestMethod Algorithm="http://www.w3.org/2001/04/xmlenc#sha256"/>
      <DigestValue>a3AlSkuMq4ApB4ys+GpbXRz4QPMnq5CcfcTa6ka+Kvs=</DigestValue>
    </Reference>
    <Reference Type="http://www.w3.org/2000/09/xmldsig#Object" URI="#idInvalidSigLnImg">
      <DigestMethod Algorithm="http://www.w3.org/2001/04/xmlenc#sha256"/>
      <DigestValue>xVH11pJTVL6KyHKyFAy3BFFuXba1h7iuCHZ+XZUAeUA=</DigestValue>
    </Reference>
  </SignedInfo>
  <SignatureValue>IW425gPnILjx00W33R9DnorCjgosWsZSmszNHcmmBcXANjf+TIkgSJHzSmpG88WExLoMFZvuaplH
KVWCunPqJG0yoN4DPbLSQUe+USH9uhVIdJW4sISthk/sHN4u2xLMzOligdW1AQ9m6eaFWIAd0UOM
UlqDdFunYketOkYNYZpezb/0xa2/rywSGEy21lON8IUdanxsSMmT0RhrT4fiyCS5e2exCi7a4AMl
O2MtNGN5n5AmM2MxCOdZRwJuKpRTqWVnQpEDWep9rvwCI9C/9qwlBoSRB2ZKdeGUBQTZ4W0jgD+v
gx2OBvuYP2K8PoxMbC4ah4vSowAlZY6OsPJkTg==</SignatureValue>
  <KeyInfo>
    <X509Data>
      <X509Certificate>MIIHSDCCBjCgAwIBAgIQRUS/XCuvZA+cbiUNwjYVQ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J2ZQX1SJEen+lBaPHcJVVZP642GlQYV/VrPpPhjNjOmkW9N1Qce8qd1KVWmbKdKdti7v02nGkFXwS1a9tqg5AHQB15eQp+D2KKm4a/NODFt9izVxNCDS3gqinr7012qbSg8CucINPHZoPbGHttrUKggwTrhvnQNYcHMAvGvXv8DwBB97u9BFsY3ePKRXvEZuuGJ7LypsArORbrAM//tHerbYjFNhh7j2DYTBmhbtMaYQeWrixn9MhcNGzsPWwuwYFZ52BhakId+QhcVl7BvF+mgX1q7hfDWO+ppxaukEJ9rKpUfD+SIgTrJ47OSI3m2ddDb4kDgT0Jg9ghfxs/WcO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QGNw0/AYG0EuKkl9bBOCtl3xKXmb2iPyqsA+FZWBBRs=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2ujn5B4YEgb+HCcnZcdSeGwZGD+aTZy6RPfB6UEqt+g=</DigestValue>
      </Reference>
      <Reference URI="/word/endnotes.xml?ContentType=application/vnd.openxmlformats-officedocument.wordprocessingml.endnotes+xml">
        <DigestMethod Algorithm="http://www.w3.org/2001/04/xmlenc#sha256"/>
        <DigestValue>D5tJn6uQRWztCM6DDe6nCChhWZVs6C/yGspIi/bd9y0=</DigestValue>
      </Reference>
      <Reference URI="/word/fontTable.xml?ContentType=application/vnd.openxmlformats-officedocument.wordprocessingml.fontTable+xml">
        <DigestMethod Algorithm="http://www.w3.org/2001/04/xmlenc#sha256"/>
        <DigestValue>nKI7bZgnpDAcfXdDCeGgjZeMkzcohFPemVdtYk3k/+0=</DigestValue>
      </Reference>
      <Reference URI="/word/footer1.xml?ContentType=application/vnd.openxmlformats-officedocument.wordprocessingml.footer+xml">
        <DigestMethod Algorithm="http://www.w3.org/2001/04/xmlenc#sha256"/>
        <DigestValue>aLwXRFVk8Dni6dB2WeVd3Ga+drhqPcpIVoUpriwkXhU=</DigestValue>
      </Reference>
      <Reference URI="/word/footer2.xml?ContentType=application/vnd.openxmlformats-officedocument.wordprocessingml.footer+xml">
        <DigestMethod Algorithm="http://www.w3.org/2001/04/xmlenc#sha256"/>
        <DigestValue>H8S7Vz/ZMbhGpY/i9PlR0jLCtwxeLXh/QtMfWDyKfn0=</DigestValue>
      </Reference>
      <Reference URI="/word/footer3.xml?ContentType=application/vnd.openxmlformats-officedocument.wordprocessingml.footer+xml">
        <DigestMethod Algorithm="http://www.w3.org/2001/04/xmlenc#sha256"/>
        <DigestValue>dxIPzTrFP7VGDmSSlFqKwJ8MHfvSrwiq33p2YsSp7GI=</DigestValue>
      </Reference>
      <Reference URI="/word/footer4.xml?ContentType=application/vnd.openxmlformats-officedocument.wordprocessingml.footer+xml">
        <DigestMethod Algorithm="http://www.w3.org/2001/04/xmlenc#sha256"/>
        <DigestValue>norS0cTNaQR9otgTXm/oz2qffQbEFVLK4uQZSen3kcg=</DigestValue>
      </Reference>
      <Reference URI="/word/footnotes.xml?ContentType=application/vnd.openxmlformats-officedocument.wordprocessingml.footnotes+xml">
        <DigestMethod Algorithm="http://www.w3.org/2001/04/xmlenc#sha256"/>
        <DigestValue>GFMbguYYnsCYxyxokEcatvBc7NgI2CLhAHwURf2YyJY=</DigestValue>
      </Reference>
      <Reference URI="/word/header1.xml?ContentType=application/vnd.openxmlformats-officedocument.wordprocessingml.header+xml">
        <DigestMethod Algorithm="http://www.w3.org/2001/04/xmlenc#sha256"/>
        <DigestValue>Oe32nBCTjLgoxheZtK2+x4Hvha5JwR8qZMY6rF79Q1E=</DigestValue>
      </Reference>
      <Reference URI="/word/header2.xml?ContentType=application/vnd.openxmlformats-officedocument.wordprocessingml.header+xml">
        <DigestMethod Algorithm="http://www.w3.org/2001/04/xmlenc#sha256"/>
        <DigestValue>qYdAYlPk+TqgYD2/YXE5gYrzm/me2TPYf0HQKVMbQW8=</DigestValue>
      </Reference>
      <Reference URI="/word/header3.xml?ContentType=application/vnd.openxmlformats-officedocument.wordprocessingml.header+xml">
        <DigestMethod Algorithm="http://www.w3.org/2001/04/xmlenc#sha256"/>
        <DigestValue>6pr7VXSXPrkGKpUgEh2wvB0NEk9/uz4h/ug7R+uu7WQ=</DigestValue>
      </Reference>
      <Reference URI="/word/header4.xml?ContentType=application/vnd.openxmlformats-officedocument.wordprocessingml.header+xml">
        <DigestMethod Algorithm="http://www.w3.org/2001/04/xmlenc#sha256"/>
        <DigestValue>UEMQdmNTa5DeMHYB4f6wgYcrNIGjiDlma4ZA+5hW7UM=</DigestValue>
      </Reference>
      <Reference URI="/word/header5.xml?ContentType=application/vnd.openxmlformats-officedocument.wordprocessingml.header+xml">
        <DigestMethod Algorithm="http://www.w3.org/2001/04/xmlenc#sha256"/>
        <DigestValue>Be8Eu2pYyfcsgzLzZf/ECKUcLyiJ6UDvGClesON26qA=</DigestValue>
      </Reference>
      <Reference URI="/word/header6.xml?ContentType=application/vnd.openxmlformats-officedocument.wordprocessingml.header+xml">
        <DigestMethod Algorithm="http://www.w3.org/2001/04/xmlenc#sha256"/>
        <DigestValue>O8Wa07//4sw2f6IOLGM7HIBl0q6WPV1NJdWu/LZMGz8=</DigestValue>
      </Reference>
      <Reference URI="/word/media/image1.emf?ContentType=image/x-emf">
        <DigestMethod Algorithm="http://www.w3.org/2001/04/xmlenc#sha256"/>
        <DigestValue>4X88eTOjL3erblyuOSxIg34cH2Wg9AiZ/Db8nkk+nb8=</DigestValue>
      </Reference>
      <Reference URI="/word/media/image10.png?ContentType=image/png">
        <DigestMethod Algorithm="http://www.w3.org/2001/04/xmlenc#sha256"/>
        <DigestValue>m2bWwaLYBHdh6UX6YzFbTGBdUkxtLJibO7hs967TlR4=</DigestValue>
      </Reference>
      <Reference URI="/word/media/image11.jpeg?ContentType=image/jpeg">
        <DigestMethod Algorithm="http://www.w3.org/2001/04/xmlenc#sha256"/>
        <DigestValue>CEswjpNSqELwseSzB1ORaRYV4eXHkC/cd6pGwRnRUm0=</DigestValue>
      </Reference>
      <Reference URI="/word/media/image12.jpeg?ContentType=image/jpeg">
        <DigestMethod Algorithm="http://www.w3.org/2001/04/xmlenc#sha256"/>
        <DigestValue>hN+YacT+Cz+DF/Pi1UMliff563dmC+VQDxo5ld6r0rE=</DigestValue>
      </Reference>
      <Reference URI="/word/media/image13.jpeg?ContentType=image/jpeg">
        <DigestMethod Algorithm="http://www.w3.org/2001/04/xmlenc#sha256"/>
        <DigestValue>t2+uo6ckSMk+E72Digtw0n0ndR8nbCoBuctZO7RU3Hg=</DigestValue>
      </Reference>
      <Reference URI="/word/media/image14.jpeg?ContentType=image/jpeg">
        <DigestMethod Algorithm="http://www.w3.org/2001/04/xmlenc#sha256"/>
        <DigestValue>WpyBaKe8NyHFaBjxQLXXCn7FFpp+uXqqjZgBkVUXmnw=</DigestValue>
      </Reference>
      <Reference URI="/word/media/image2.emf?ContentType=image/x-emf">
        <DigestMethod Algorithm="http://www.w3.org/2001/04/xmlenc#sha256"/>
        <DigestValue>Hg4jG+7O1PZ4HTfTt7MEIIPyue04zPGr5x7Ts6loFvo=</DigestValue>
      </Reference>
      <Reference URI="/word/media/image3.emf?ContentType=image/x-emf">
        <DigestMethod Algorithm="http://www.w3.org/2001/04/xmlenc#sha256"/>
        <DigestValue>iMBsyZXsTZLnn2snRrPZ3dun+zLVmSoQJcXDCM9iHbY=</DigestValue>
      </Reference>
      <Reference URI="/word/media/image4.png?ContentType=image/png">
        <DigestMethod Algorithm="http://www.w3.org/2001/04/xmlenc#sha256"/>
        <DigestValue>e/7q0ggEqeMtSKtraExKk+v7jr5IitqlR02QFgVU45E=</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media/image7.png?ContentType=image/png">
        <DigestMethod Algorithm="http://www.w3.org/2001/04/xmlenc#sha256"/>
        <DigestValue>QChr5Zdlfw2A6mO8YCOpNqGs0clVWLrTSRY2Sd9xqzQ=</DigestValue>
      </Reference>
      <Reference URI="/word/media/image8.png?ContentType=image/png">
        <DigestMethod Algorithm="http://www.w3.org/2001/04/xmlenc#sha256"/>
        <DigestValue>i08Z/avRjXcfereB2ChZkpuZ/2JribFqqsHkijXCucE=</DigestValue>
      </Reference>
      <Reference URI="/word/media/image9.png?ContentType=image/png">
        <DigestMethod Algorithm="http://www.w3.org/2001/04/xmlenc#sha256"/>
        <DigestValue>EvGNI2rFWzoZxX8MV52rCc+H3fQWh5GlZVxz+mPtQx0=</DigestValue>
      </Reference>
      <Reference URI="/word/numbering.xml?ContentType=application/vnd.openxmlformats-officedocument.wordprocessingml.numbering+xml">
        <DigestMethod Algorithm="http://www.w3.org/2001/04/xmlenc#sha256"/>
        <DigestValue>Jj5aU8q/PshYQlCoXB+bxqlhOUur8UrMdkC/mzy/vQM=</DigestValue>
      </Reference>
      <Reference URI="/word/settings.xml?ContentType=application/vnd.openxmlformats-officedocument.wordprocessingml.settings+xml">
        <DigestMethod Algorithm="http://www.w3.org/2001/04/xmlenc#sha256"/>
        <DigestValue>x9qtFvUVT1dtv9nlV1gYFQ9tzBlIqWL74JXIsSZHEQc=</DigestValue>
      </Reference>
      <Reference URI="/word/styles.xml?ContentType=application/vnd.openxmlformats-officedocument.wordprocessingml.styles+xml">
        <DigestMethod Algorithm="http://www.w3.org/2001/04/xmlenc#sha256"/>
        <DigestValue>7UKRHG1v64Py+VP4eZmhXXMNhmHLBBNj7LdjPcJocAU=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0TEUZy9tEtmZIbib4e6JxPib9aOn4raqq1tpe2EYDBw=</DigestValue>
      </Reference>
    </Manifest>
    <SignatureProperties>
      <SignatureProperty Id="idSignatureTime" Target="#idPackageSignature">
        <mdssi:SignatureTime xmlns:mdssi="http://schemas.openxmlformats.org/package/2006/digital-signature">
          <mdssi:Format>YYYY-MM-DDThh:mm:ssTZD</mdssi:Format>
          <mdssi:Value>2017-12-19T19:37:22Z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2017-12-19T19:37:22Z</xd:SigningTime>
          <xd:SigningCertificate>
            <xd:Cert>
              <xd:CertDigest>
                <DigestMethod Algorithm="http://www.w3.org/2001/04/xmlenc#sha256"/>
                <DigestValue>kpfVGwT1yYwuMtORHaLTWLQ5zqnGgWp7+AtaXujxi5E=</DigestValue>
              </xd:CertDigest>
              <xd:IssuerSerial>
                <X509IssuerName>E=e-sign@e-sign.cl, CN=E-Sign Firma Electronica Avanzada para Estado de Chile CA, OU=Class 2 Managed PKI Individual Subscriber CA, OU=Symantec Trust Network, O=E-Sign S.A., C=CL</X509IssuerName>
                <X509SerialNumber>92073689138284702255844627230051669313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QBAAB/AAAAAAAAAAAAAAAvJgAApREAACBFTUYAAAEAnNwAAL4AAAAFAAAAAAAAAAAAAAAAAAAAVgUAAAADAADiAQAADwEAAAAAAAAAAAAAAAAAAGZaBwBVIgQ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FMAwM9nFSjYZxXoT1MAAQAAAAjv3Q4AAAAAEJNbFcQAUwDoT1MAUJVbFQAAAAAQk1sV44XgYAMAAADsheBgAQAAAFjNchVozRFhjmjYYMhbQACAAe52DlzpduBb6XbIW0AAZAEAAIFioXaBYqF2YLlZFQAIAAAAAgAAAAAAAOhbQAAWaqF2AAAAAAAAAAAcXUAABgAAABBdQAAGAAAAAAAAAAAAAAAQXUAAIFxAAOLqoHYAAAAAAAIAAAAAQAAGAAAAEF1AAAYAAABMEqJ2AAAAAAAAAAAQXUAABgAAAAAAAABMXEAAii6gdgAAAAAAAgAAEF1A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QAoPj///IBAAAAAAAA/IshBID4//8IAFh++/b//wAAAAAAAAAA4IshBID4/////wAAAABAAPVx2HdYYkAA9XHYd+ixJwD+////jOPTd/Lg03cUke0OYApWAFiP7Q7oW0AAFmqhdgAAAAAAAAAAHF1AAAYAAAAQXUAABgAAAAAAAAAAAAAAbI/tDngwXxVsj+0OAAAAAHgwXxU4XEAAgWKhdoFioXYAAAAAAAgAAAACAAAAAAAAQFxAABZqoXYAAAAAAAAAAHZdQAAHAAAAaF1AAAcAAAAAAAAAAAAAAGhdQAB4XEAA4uqgdgAAAAAAAgAAAABAAAcAAABoXUAABwAAAEwSonYAAAAAAAAAAGhdQAAHAAAAAAAAAKRcQACKLqB2AAAAAAACAABoXU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FQ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</Object>
  <Object Id="idInvalidSigLnImg">AQAAAGwAAAAAAAAAAAAAABQBAAB/AAAAAAAAAAAAAAAvJgAApREAACBFTUYAAAEA9OEAANEAAAAFAAAAAAAAAAAAAAAAAAAAVgUAAAADAADiAQAADwEAAAAAAAAAAAAAAAAAAGZaBwBVIgQ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3IAAAAAcKDQcKDQcJDQ4WMShFrjFU1TJV1gECBAIDBAECBQoRKyZBowsTMfc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Ud5gKtHcepi5iGEsuYv//AAAAAIh1floAAFhpQAAAAAABAAAAAHB3VQCsaEAAUPOJdQAAAAAAAENoYXJVcHBlclcA////qjjUd6I01HcAAAAABGlAAIAB7nYOXOl24FvpdgRpQABkAQAAgWKhdoFioXZIuGAAAAgAAAACAAAAAAAAJGlAABZqoXYAAAAAAAAAAF5qQAAJAAAATGpAAAkAAAAAAAAAAAAAAExqQABcaUAA4uqgdgAAAAAAAgAAAABAAAkAAABMakAACQAAAEwSonYAAAAAAAAAAExqQAAJAAAAAAAAAIhpQACKLqB2AAAAAAACAABMakA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MDPZxUo2GcV6E9TAAEAAAAI790OAAAAABCTWxXEAFMA6E9TAFCVWxUAAAAAEJNbFeOF4GADAAAA7IXgYAEAAABYzXIVaM0RYY5o2GDIW0AAgAHudg5c6XbgW+l2yFtAAGQBAACBYqF2gWKhdmC5WRUACAAAAAIAAAAAAADoW0AAFmqhdgAAAAAAAAAAHF1AAAYAAAAQXUAABgAAAAAAAAAAAAAAEF1AACBcQADi6qB2AAAAAAACAAAAAEAABgAAABBdQAAGAAAATBKidgAAAAAAAAAAEF1AAAYAAAAAAAAATFxAAIouoHYAAAAAAAIAABBdQ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UAKD4///yAQAAAAAAAPyLIQSA+P//CABYfvv2//8AAAAAAAAAAOCLIQSA+P////8AAAAAuQIAAAAAQOPkK/6d6XbYrANiVB8BlIhrMyUAAAAAyR8hSCIAigHQb0AAXvTOYVBwQAAAAAAAmOi5ApBxQAAkiIASmHBAAFMAZQBnAG8AZQAgAFUASQAAAAAAAAAAACXkzmHhAAAADHBAAJoz7WCwKYIL4QAAAAEAAABe4+QrAABAADoz7WAEAAAABQAAAAAAAAAAAAAAAAAAAF7j5CsYckAAJN/OYZBjgAsEAAAAmOi5AgAAAACl485hEAAAAAAAAABTAGUAZwBvAGUAIABVAEkAAAAKDOxwQADscEAA4QAAAAAAAABA4+QrAAAAAAEAAAAAAAAAqHBAAC8w6n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AUAQAAfAAAAAAAAABQAAAAF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MAAAAAKAAAAUAAAAHkAAABcAAAAAQAAAFskDUJVJQ1CCgAAAFAAAAATAAAATAAAAAAAAAAAAAAAAAAAAP//////////dAAAAEgAdQBnAG8AIABSAGEAbQBpAHIAZQB6ACAAQwB1AGEAZAByAGEAAAAIAAAABwAAAAcAAAAHAAAAAwAAAAcAAAAGAAAACQAAAAMAAAAEAAAABgAAAAUAAAADAAAABwAAAAcAAAAGAAAABwAAAAQAAAAGAAAASwAAAEAAAAAwAAAABQAAACAAAAABAAAAAQAAABAAAAAAAAAAAAAAABUBAACAAAAAAAAAAAAAAAAV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iip1D63C8n35o67aD/47oXbfU2Ej2yQANoyxJi76k4U=</DigestValue>
    </Reference>
    <Reference Type="http://www.w3.org/2000/09/xmldsig#Object" URI="#idOfficeObject">
      <DigestMethod Algorithm="http://www.w3.org/2001/04/xmlenc#sha256"/>
      <DigestValue>Zx1dC9DAMUb75vqBdY9iqaBLe3DKDg/xTVq6C6C1mRc=</DigestValue>
    </Reference>
    <Reference Type="http://uri.etsi.org/01903#SignedProperties" URI="#idSignedProperties">
      <Transforms>
        <Transform Algorithm="http://www.w3.org/TR/2001/REC-xml-c14n-20010315"/>
      </Transforms>
      <DigestMethod Algorithm="http://www.w3.org/2001/04/xmlenc#sha256"/>
      <DigestValue>PhCHY4LJyq2fKj7qRko3AqqeTwkJmWiVJIen/xFnCAs=</DigestValue>
    </Reference>
    <Reference Type="http://www.w3.org/2000/09/xmldsig#Object" URI="#idValidSigLnImg">
      <DigestMethod Algorithm="http://www.w3.org/2001/04/xmlenc#sha256"/>
      <DigestValue>r/hW8tvPpiuY9j1O/qmWXAs1aQYRJ/rs+oS2Bw7Lwbg=</DigestValue>
    </Reference>
    <Reference Type="http://www.w3.org/2000/09/xmldsig#Object" URI="#idInvalidSigLnImg">
      <DigestMethod Algorithm="http://www.w3.org/2001/04/xmlenc#sha256"/>
      <DigestValue>WTnCz8HruIIR/w4ADbSREi7Ksqm1QCFa3AwW2uoTmVU=</DigestValue>
    </Reference>
  </SignedInfo>
  <SignatureValue>bgCz8DTjX4P3yH9A1ofnBE1EDKfXhINPEHh2NPs4y7H+FvsMawIIFDr6gi1Lu+xuOsnXPwvzmMpM
CApA/MTvTLbqrXuSr7SC0HWqnxGTV5nMbJFD/7g2Sbds/xiycIvj8n+I5ABjHTVKHXheduT8im/8
N8ebMtTJozK7zV2xjFqefCmlD7+K1nogD9Ew4E6oUKOkFwY8LBfk2SqbzKqQ2rY4/HvMgHIJS7po
mJ9672OyC96KTyx5HYClp282rCSBr6V0lT5SfAOJrNwe5cv6xw71EF7zmzvOXGQDzv8+eYYXdCE+
uHhWaduqhRuWshAUOzETeicUQGx9M6iPbeqZMw==</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QGNw0/AYG0EuKkl9bBOCtl3xKXmb2iPyqsA+FZWBBRs=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2ujn5B4YEgb+HCcnZcdSeGwZGD+aTZy6RPfB6UEqt+g=</DigestValue>
      </Reference>
      <Reference URI="/word/endnotes.xml?ContentType=application/vnd.openxmlformats-officedocument.wordprocessingml.endnotes+xml">
        <DigestMethod Algorithm="http://www.w3.org/2001/04/xmlenc#sha256"/>
        <DigestValue>D5tJn6uQRWztCM6DDe6nCChhWZVs6C/yGspIi/bd9y0=</DigestValue>
      </Reference>
      <Reference URI="/word/fontTable.xml?ContentType=application/vnd.openxmlformats-officedocument.wordprocessingml.fontTable+xml">
        <DigestMethod Algorithm="http://www.w3.org/2001/04/xmlenc#sha256"/>
        <DigestValue>nKI7bZgnpDAcfXdDCeGgjZeMkzcohFPemVdtYk3k/+0=</DigestValue>
      </Reference>
      <Reference URI="/word/footer1.xml?ContentType=application/vnd.openxmlformats-officedocument.wordprocessingml.footer+xml">
        <DigestMethod Algorithm="http://www.w3.org/2001/04/xmlenc#sha256"/>
        <DigestValue>aLwXRFVk8Dni6dB2WeVd3Ga+drhqPcpIVoUpriwkXhU=</DigestValue>
      </Reference>
      <Reference URI="/word/footer2.xml?ContentType=application/vnd.openxmlformats-officedocument.wordprocessingml.footer+xml">
        <DigestMethod Algorithm="http://www.w3.org/2001/04/xmlenc#sha256"/>
        <DigestValue>H8S7Vz/ZMbhGpY/i9PlR0jLCtwxeLXh/QtMfWDyKfn0=</DigestValue>
      </Reference>
      <Reference URI="/word/footer3.xml?ContentType=application/vnd.openxmlformats-officedocument.wordprocessingml.footer+xml">
        <DigestMethod Algorithm="http://www.w3.org/2001/04/xmlenc#sha256"/>
        <DigestValue>dxIPzTrFP7VGDmSSlFqKwJ8MHfvSrwiq33p2YsSp7GI=</DigestValue>
      </Reference>
      <Reference URI="/word/footer4.xml?ContentType=application/vnd.openxmlformats-officedocument.wordprocessingml.footer+xml">
        <DigestMethod Algorithm="http://www.w3.org/2001/04/xmlenc#sha256"/>
        <DigestValue>norS0cTNaQR9otgTXm/oz2qffQbEFVLK4uQZSen3kcg=</DigestValue>
      </Reference>
      <Reference URI="/word/footnotes.xml?ContentType=application/vnd.openxmlformats-officedocument.wordprocessingml.footnotes+xml">
        <DigestMethod Algorithm="http://www.w3.org/2001/04/xmlenc#sha256"/>
        <DigestValue>GFMbguYYnsCYxyxokEcatvBc7NgI2CLhAHwURf2YyJY=</DigestValue>
      </Reference>
      <Reference URI="/word/header1.xml?ContentType=application/vnd.openxmlformats-officedocument.wordprocessingml.header+xml">
        <DigestMethod Algorithm="http://www.w3.org/2001/04/xmlenc#sha256"/>
        <DigestValue>Oe32nBCTjLgoxheZtK2+x4Hvha5JwR8qZMY6rF79Q1E=</DigestValue>
      </Reference>
      <Reference URI="/word/header2.xml?ContentType=application/vnd.openxmlformats-officedocument.wordprocessingml.header+xml">
        <DigestMethod Algorithm="http://www.w3.org/2001/04/xmlenc#sha256"/>
        <DigestValue>qYdAYlPk+TqgYD2/YXE5gYrzm/me2TPYf0HQKVMbQW8=</DigestValue>
      </Reference>
      <Reference URI="/word/header3.xml?ContentType=application/vnd.openxmlformats-officedocument.wordprocessingml.header+xml">
        <DigestMethod Algorithm="http://www.w3.org/2001/04/xmlenc#sha256"/>
        <DigestValue>6pr7VXSXPrkGKpUgEh2wvB0NEk9/uz4h/ug7R+uu7WQ=</DigestValue>
      </Reference>
      <Reference URI="/word/header4.xml?ContentType=application/vnd.openxmlformats-officedocument.wordprocessingml.header+xml">
        <DigestMethod Algorithm="http://www.w3.org/2001/04/xmlenc#sha256"/>
        <DigestValue>UEMQdmNTa5DeMHYB4f6wgYcrNIGjiDlma4ZA+5hW7UM=</DigestValue>
      </Reference>
      <Reference URI="/word/header5.xml?ContentType=application/vnd.openxmlformats-officedocument.wordprocessingml.header+xml">
        <DigestMethod Algorithm="http://www.w3.org/2001/04/xmlenc#sha256"/>
        <DigestValue>Be8Eu2pYyfcsgzLzZf/ECKUcLyiJ6UDvGClesON26qA=</DigestValue>
      </Reference>
      <Reference URI="/word/header6.xml?ContentType=application/vnd.openxmlformats-officedocument.wordprocessingml.header+xml">
        <DigestMethod Algorithm="http://www.w3.org/2001/04/xmlenc#sha256"/>
        <DigestValue>O8Wa07//4sw2f6IOLGM7HIBl0q6WPV1NJdWu/LZMGz8=</DigestValue>
      </Reference>
      <Reference URI="/word/media/image1.emf?ContentType=image/x-emf">
        <DigestMethod Algorithm="http://www.w3.org/2001/04/xmlenc#sha256"/>
        <DigestValue>4X88eTOjL3erblyuOSxIg34cH2Wg9AiZ/Db8nkk+nb8=</DigestValue>
      </Reference>
      <Reference URI="/word/media/image10.png?ContentType=image/png">
        <DigestMethod Algorithm="http://www.w3.org/2001/04/xmlenc#sha256"/>
        <DigestValue>m2bWwaLYBHdh6UX6YzFbTGBdUkxtLJibO7hs967TlR4=</DigestValue>
      </Reference>
      <Reference URI="/word/media/image11.jpeg?ContentType=image/jpeg">
        <DigestMethod Algorithm="http://www.w3.org/2001/04/xmlenc#sha256"/>
        <DigestValue>CEswjpNSqELwseSzB1ORaRYV4eXHkC/cd6pGwRnRUm0=</DigestValue>
      </Reference>
      <Reference URI="/word/media/image12.jpeg?ContentType=image/jpeg">
        <DigestMethod Algorithm="http://www.w3.org/2001/04/xmlenc#sha256"/>
        <DigestValue>hN+YacT+Cz+DF/Pi1UMliff563dmC+VQDxo5ld6r0rE=</DigestValue>
      </Reference>
      <Reference URI="/word/media/image13.jpeg?ContentType=image/jpeg">
        <DigestMethod Algorithm="http://www.w3.org/2001/04/xmlenc#sha256"/>
        <DigestValue>t2+uo6ckSMk+E72Digtw0n0ndR8nbCoBuctZO7RU3Hg=</DigestValue>
      </Reference>
      <Reference URI="/word/media/image14.jpeg?ContentType=image/jpeg">
        <DigestMethod Algorithm="http://www.w3.org/2001/04/xmlenc#sha256"/>
        <DigestValue>WpyBaKe8NyHFaBjxQLXXCn7FFpp+uXqqjZgBkVUXmnw=</DigestValue>
      </Reference>
      <Reference URI="/word/media/image2.emf?ContentType=image/x-emf">
        <DigestMethod Algorithm="http://www.w3.org/2001/04/xmlenc#sha256"/>
        <DigestValue>Hg4jG+7O1PZ4HTfTt7MEIIPyue04zPGr5x7Ts6loFvo=</DigestValue>
      </Reference>
      <Reference URI="/word/media/image3.emf?ContentType=image/x-emf">
        <DigestMethod Algorithm="http://www.w3.org/2001/04/xmlenc#sha256"/>
        <DigestValue>iMBsyZXsTZLnn2snRrPZ3dun+zLVmSoQJcXDCM9iHbY=</DigestValue>
      </Reference>
      <Reference URI="/word/media/image4.png?ContentType=image/png">
        <DigestMethod Algorithm="http://www.w3.org/2001/04/xmlenc#sha256"/>
        <DigestValue>e/7q0ggEqeMtSKtraExKk+v7jr5IitqlR02QFgVU45E=</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media/image7.png?ContentType=image/png">
        <DigestMethod Algorithm="http://www.w3.org/2001/04/xmlenc#sha256"/>
        <DigestValue>QChr5Zdlfw2A6mO8YCOpNqGs0clVWLrTSRY2Sd9xqzQ=</DigestValue>
      </Reference>
      <Reference URI="/word/media/image8.png?ContentType=image/png">
        <DigestMethod Algorithm="http://www.w3.org/2001/04/xmlenc#sha256"/>
        <DigestValue>i08Z/avRjXcfereB2ChZkpuZ/2JribFqqsHkijXCucE=</DigestValue>
      </Reference>
      <Reference URI="/word/media/image9.png?ContentType=image/png">
        <DigestMethod Algorithm="http://www.w3.org/2001/04/xmlenc#sha256"/>
        <DigestValue>EvGNI2rFWzoZxX8MV52rCc+H3fQWh5GlZVxz+mPtQx0=</DigestValue>
      </Reference>
      <Reference URI="/word/numbering.xml?ContentType=application/vnd.openxmlformats-officedocument.wordprocessingml.numbering+xml">
        <DigestMethod Algorithm="http://www.w3.org/2001/04/xmlenc#sha256"/>
        <DigestValue>Jj5aU8q/PshYQlCoXB+bxqlhOUur8UrMdkC/mzy/vQM=</DigestValue>
      </Reference>
      <Reference URI="/word/settings.xml?ContentType=application/vnd.openxmlformats-officedocument.wordprocessingml.settings+xml">
        <DigestMethod Algorithm="http://www.w3.org/2001/04/xmlenc#sha256"/>
        <DigestValue>x9qtFvUVT1dtv9nlV1gYFQ9tzBlIqWL74JXIsSZHEQc=</DigestValue>
      </Reference>
      <Reference URI="/word/styles.xml?ContentType=application/vnd.openxmlformats-officedocument.wordprocessingml.styles+xml">
        <DigestMethod Algorithm="http://www.w3.org/2001/04/xmlenc#sha256"/>
        <DigestValue>7UKRHG1v64Py+VP4eZmhXXMNhmHLBBNj7LdjPcJocAU=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0TEUZy9tEtmZIbib4e6JxPib9aOn4raqq1tpe2EYDBw=</DigestValue>
      </Reference>
    </Manifest>
    <SignatureProperties>
      <SignatureProperty Id="idSignatureTime" Target="#idPackageSignature">
        <mdssi:SignatureTime xmlns:mdssi="http://schemas.openxmlformats.org/package/2006/digital-signature">
          <mdssi:Format>YYYY-MM-DDThh:mm:ssTZD</mdssi:Format>
          <mdssi:Value>2017-12-20T12:03:57Z</mdssi:Value>
        </mdssi:SignatureTime>
      </SignatureProperty>
    </SignatureProperties>
  </Object>
  <Object Id="idOfficeObject">
    <SignatureProperties>
      <SignatureProperty Id="idOfficeV1Details" Target="#idPackageSignature">
        <SignatureInfoV1 xmlns="http://schemas.microsoft.com/office/2006/digsig">
          <SetupID>{FF31069C-7717-4D35-8E9F-79748DBDB8E8}</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2017-12-20T12:03:57Z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YBAAB/AAAAAAAAAAAAAABBJAAApREAACBFTUYAAAEA/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N2Jd8AAAAAAA80wcI2Jd8ABw4MgAUJFNeHDgyABw4MgAnNVNeAAAAAHEkU15YzYxeyOB6Xsjgel6Q5npekNOcDQAAAAD/////AAAAAKbwUgBYODIAgAFJdQ1cRHXfW0R1WDgyAGQBAAAEZZ11BGWddQCjFwgACAAAAAIAAAAAAAB4ODIAl2yddQAAAAAAAAAArDkyAAYAAACgOTIABgAAAAAAAAAAAAAAoDkyALA4MgCa7Jx1AAAAAAACAAAAADIABgAAAKA5MgAGAAAATBKedQAAAAAAAAAAoDkyAAYAAAAAAAAA3DgyAEAwnHUAAAAAAAIAAKA5Mg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kAaD4///yAQAAAAAAAPwbvwaA+P//CABYfvv2//8AAAAAAAAAAOAbvwaA+P////8AAAAAAAD1AAAApdIaG9HSGhuXvmRe4OMZCDi4Zgl0vrYN6h0hqyIAigHIazIAnGsyAHDbnA0gDQCEYG4yAGa/ZF4gDQCEAAAAAODjGQj4wQkETG0yABB8jF52vrYNAAAAABB8jF4gDQAAdL62DQEAAAAAAAAABwAAAHS+tg0AAAAAAAAAANBrMgBFK1ZeIAAAAP////8AAAAAAAAAABUAAAAAAAAAcAAAAAEAAAABAAAAJAAAACQAAAAQAAAAAAAAAAAAGQj4wQkEARwBAAAAAABWIAoFkGwyAJBsMgAwhWReAAAAAAAAAACAm1QJAAAAAAEAAAAAAAAAUGwyAFY5RX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QE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AMAQAACgAAAGAAAACuAAAAbAAAAAEAAABbJA1CVSUNQgoAAABgAAAAIAAAAEwAAAAAAAAAAAAAAAAAAAD//////////4wAAABGAGkAcwBjAGEAbABpAHoAYQBkAG8AcgAgAFIAZQBnAGkAbwBuAGEAbAAgAGQAZQBsACAAQgBpAG8AYgDtAG8ABgAAAAMAAAAFAAAABQAAAAYAAAADAAAAAwAAAAUAAAAGAAAABwAAAAcAAAAEAAAAAwAAAAcAAAAGAAAABwAAAAMAAAAHAAAABwAAAAYAAAADAAAAAwAAAAcAAAAGAAAAAwAAAAMAAAAHAAAAAwAAAAcAAAAHAAAAAwAAAAc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AAAAYAAAADAAAABAAAAAkAAAAGAAAABwAAAAcAAAADAAAABwAAAAcAAAAEAAAAAwAAAAMAAAAEAAAACAAAAAcAAAAIAAAAAwAAAAYAAAAHAAAABwAAAAUAAAAJAAAAAwAAAAgAAAAHAAAABwAAAAgAAAAGAAAACQAAAAsAAAADAAAABwAAAAcAAAAHAAAABwAAAAYAAAAHAAAABwAAABYAAAAMAAAAAAAAACUAAAAMAAAAAgAAAA4AAAAUAAAAAAAAABAAAAAUAAAA</Object>
  <Object Id="idInvalidSigLnImg">AQAAAGwAAAAAAAAAAAAAAAYBAAB/AAAAAAAAAAAAAABBJAAApREAACBFTUYAAAEAm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bd+XbgnJIubBfdF2wX///AAAAAEh3floAABCVMgCNCwAAAAAAABB3dQBklDIAaPNJdwAAAAAAAENoYXJVcHBlclcAjXMAUI5zAMDEGQjglXMAvJQyAIABSXUNXER131tEdbyUMgBkAQAABGWddQRlnXUIBwsEAAgAAAACAAAAAAAA3JQyAJdsnXUAAAAAAAAAABaWMgAJAAAABJYyAAkAAAAAAAAAAAAAAASWMgAUlTIAmuycdQAAAAAAAgAAAAAyAAkAAAAEljIACQAAAEwSnnUAAAAAAAAAAASWMgAJAAAAAAAAAECVMgBAMJx1AAAAAAACAAAEljI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CQBoPj///IBAAAAAAAA/Bu/BoD4//8IAFh++/b//wAAAAAAAAAA4Bu/BoD4/////wAAAAAyAMVYn3fAPzIAxVifd22cKgX+////DOSad3LhmnfMBM0NUAl2ABADzQ14ODIAl2yddQAAAAAAAAAArDkyAAYAAACgOTIABgAAAAAAAAAAAAAAJAPNDdg7ZgkkA80NAAAAANg7ZgnIODIABGWddQRlnXUAAAAAAAgAAAACAAAAAAAA0DgyAJdsnXUAAAAAAAAAAAY6MgAHAAAA+DkyAAcAAAAAAAAAAAAAAPg5MgAIOTIAmuycdQAAAAAAAgAAAAAyAAcAAAD4OTIABwAAAEwSnnUAAAAAAAAAAPg5MgAHAAAAAAAAADQ5MgBAMJx1AAAAAAACAAD4O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N2Jd8AAAAAAA80wcI2Jd8ABw4MgAUJFNeHDgyABw4MgAnNVNeAAAAAHEkU15YzYxeyOB6Xsjgel6Q5npekNOcDQAAAAD/////AAAAAKbwUgBYODIAgAFJdQ1cRHXfW0R1WDgyAGQBAAAEZZ11BGWddQCjFwgACAAAAAIAAAAAAAB4ODIAl2yddQAAAAAAAAAArDkyAAYAAACgOTIABgAAAAAAAAAAAAAAoDkyALA4MgCa7Jx1AAAAAAACAAAAADIABgAAAKA5MgAGAAAATBKedQAAAAAAAAAAoDkyAAYAAAAAAAAA3DgyAEAwnHUAAAAAAAIAAKA5M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kAaD4///yAQAAAAAAAPwbvwaA+P//CABYfvv2//8AAAAAAAAAAOAbvwaA+P////8AAAAAGQh4NbkNA6NEdX8mrl6lFAEGAAAAADi4Zgk0bTIAjR8h4iIAigFZKa5e9GsyAAAAAADg4xkING0yACSIgBI8bDIA6SiuXlMAZQBnAG8AZQAgAFUASQAAAAAABSmuXgxtMgDhAAAAtGsyADtcZV6IsFoJ4QAAAAEAAACWNbkNAAAyANpbZV4EAAAABQAAAAAAAAAAAAAAAAAAAJY1uQ3AbTIANSiuXkAHUAkEAAAA4OMZCAAAAABZKK5eAAAAAAAAZQBnAG8AZQAgAFUASQAAAAp5kGwyAJBsMgDhAAAALGwyAAAAAAB4NbkNAAAAAAEAAAAAAAAAUGwyAFY5RX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AA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AMAQAACgAAAGAAAACuAAAAbAAAAAEAAABbJA1CVSUNQgoAAABgAAAAIAAAAEwAAAAAAAAAAAAAAAAAAAD//////////4wAAABGAGkAcwBjAGEAbABpAHoAYQBkAG8AcgAgAFIAZQBnAGkAbwBuAGEAbAAgAGQAZQBsACAAQgBpAG8AYgDtAG8ABgAAAAMAAAAFAAAABQAAAAYAAAADAAAAAwAAAAUAAAAGAAAABwAAAAcAAAAEAAAAAwAAAAcAAAAGAAAABwAAAAMAAAAHAAAABwAAAAYAAAADAAAAAwAAAAcAAAAGAAAAAwAAAAMAAAAHAAAAAwAAAAcAAAAHAAAAAwAAAAc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AAAAYAAAADAAAABAAAAAkAAAAGAAAABwAAAAcAAAADAAAABwAAAAcAAAAEAAAAAwAAAAMAAAAEAAAACAAAAAcAAAAIAAAAAwAAAAYAAAAHAAAABwAAAAUAAAAJAAAAAwAAAAgAAAAHAAAABwAAAAgAAAAGAAAACQAAAAsAAAADAAAABwAAAAcAAAAHAAAABwAAAAYAAAAH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RMxlh9od2a2nCNyYAKOoJntqhXlVRvuJeqFzUtW5TMs=</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CacN5MrguQlU5N7m5AK9jwbdGpnfFmqKGdjLP9iDdzk=</DigestValue>
    </Reference>
    <Reference Type="http://www.w3.org/2000/09/xmldsig#Object" URI="#idValidSigLnImg">
      <DigestMethod Algorithm="http://www.w3.org/2001/04/xmlenc#sha256"/>
      <DigestValue>RAk6BYDz1pxyL93sii1pSobbnYTuilKDol7eShfkJdA=</DigestValue>
    </Reference>
    <Reference Type="http://www.w3.org/2000/09/xmldsig#Object" URI="#idInvalidSigLnImg">
      <DigestMethod Algorithm="http://www.w3.org/2001/04/xmlenc#sha256"/>
      <DigestValue>8IEYja/1k5cO02c8aIfYcP0QP9lVowlPKL6FnwchF6U=</DigestValue>
    </Reference>
  </SignedInfo>
  <SignatureValue>iDNIDkF/+yPjMCDLBCQBtSowgSFv9YUwDSUBnwNFQuY5tnaoCsrtF/KHZBBvEB9JrhBGWsn/pk+9
BgdgUvHQqc1QfASE88qUC4SHO7/9pLjWuK8Y6pVQ87qOhf40tioSoSE/wneNyWVKIM1JLwZZ2S8Z
gOKp5g2rsps9P+x8UCRuF+8eKXYOdGvQCfHugF3NM12QkoRG0oWGKWfL23Lpp5VIkgyIb1hb7n7z
CiY9LZRjXdCCuaILQWa/8H0FkzJodjm2wFAwdAvWI2ulFcbbGs6MeXsO4s2Sls612zIjlG15g5Be
JHzxKgeQE9a9QnXgSQ606ABi+055Ies8Q/EvYQ==</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QGNw0/AYG0EuKkl9bBOCtl3xKXmb2iPyqsA+FZWBBRs=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2ujn5B4YEgb+HCcnZcdSeGwZGD+aTZy6RPfB6UEqt+g=</DigestValue>
      </Reference>
      <Reference URI="/word/endnotes.xml?ContentType=application/vnd.openxmlformats-officedocument.wordprocessingml.endnotes+xml">
        <DigestMethod Algorithm="http://www.w3.org/2001/04/xmlenc#sha256"/>
        <DigestValue>D5tJn6uQRWztCM6DDe6nCChhWZVs6C/yGspIi/bd9y0=</DigestValue>
      </Reference>
      <Reference URI="/word/fontTable.xml?ContentType=application/vnd.openxmlformats-officedocument.wordprocessingml.fontTable+xml">
        <DigestMethod Algorithm="http://www.w3.org/2001/04/xmlenc#sha256"/>
        <DigestValue>nKI7bZgnpDAcfXdDCeGgjZeMkzcohFPemVdtYk3k/+0=</DigestValue>
      </Reference>
      <Reference URI="/word/footer1.xml?ContentType=application/vnd.openxmlformats-officedocument.wordprocessingml.footer+xml">
        <DigestMethod Algorithm="http://www.w3.org/2001/04/xmlenc#sha256"/>
        <DigestValue>aLwXRFVk8Dni6dB2WeVd3Ga+drhqPcpIVoUpriwkXhU=</DigestValue>
      </Reference>
      <Reference URI="/word/footer2.xml?ContentType=application/vnd.openxmlformats-officedocument.wordprocessingml.footer+xml">
        <DigestMethod Algorithm="http://www.w3.org/2001/04/xmlenc#sha256"/>
        <DigestValue>H8S7Vz/ZMbhGpY/i9PlR0jLCtwxeLXh/QtMfWDyKfn0=</DigestValue>
      </Reference>
      <Reference URI="/word/footer3.xml?ContentType=application/vnd.openxmlformats-officedocument.wordprocessingml.footer+xml">
        <DigestMethod Algorithm="http://www.w3.org/2001/04/xmlenc#sha256"/>
        <DigestValue>dxIPzTrFP7VGDmSSlFqKwJ8MHfvSrwiq33p2YsSp7GI=</DigestValue>
      </Reference>
      <Reference URI="/word/footer4.xml?ContentType=application/vnd.openxmlformats-officedocument.wordprocessingml.footer+xml">
        <DigestMethod Algorithm="http://www.w3.org/2001/04/xmlenc#sha256"/>
        <DigestValue>norS0cTNaQR9otgTXm/oz2qffQbEFVLK4uQZSen3kcg=</DigestValue>
      </Reference>
      <Reference URI="/word/footnotes.xml?ContentType=application/vnd.openxmlformats-officedocument.wordprocessingml.footnotes+xml">
        <DigestMethod Algorithm="http://www.w3.org/2001/04/xmlenc#sha256"/>
        <DigestValue>GFMbguYYnsCYxyxokEcatvBc7NgI2CLhAHwURf2YyJY=</DigestValue>
      </Reference>
      <Reference URI="/word/header1.xml?ContentType=application/vnd.openxmlformats-officedocument.wordprocessingml.header+xml">
        <DigestMethod Algorithm="http://www.w3.org/2001/04/xmlenc#sha256"/>
        <DigestValue>Oe32nBCTjLgoxheZtK2+x4Hvha5JwR8qZMY6rF79Q1E=</DigestValue>
      </Reference>
      <Reference URI="/word/header2.xml?ContentType=application/vnd.openxmlformats-officedocument.wordprocessingml.header+xml">
        <DigestMethod Algorithm="http://www.w3.org/2001/04/xmlenc#sha256"/>
        <DigestValue>qYdAYlPk+TqgYD2/YXE5gYrzm/me2TPYf0HQKVMbQW8=</DigestValue>
      </Reference>
      <Reference URI="/word/header3.xml?ContentType=application/vnd.openxmlformats-officedocument.wordprocessingml.header+xml">
        <DigestMethod Algorithm="http://www.w3.org/2001/04/xmlenc#sha256"/>
        <DigestValue>6pr7VXSXPrkGKpUgEh2wvB0NEk9/uz4h/ug7R+uu7WQ=</DigestValue>
      </Reference>
      <Reference URI="/word/header4.xml?ContentType=application/vnd.openxmlformats-officedocument.wordprocessingml.header+xml">
        <DigestMethod Algorithm="http://www.w3.org/2001/04/xmlenc#sha256"/>
        <DigestValue>UEMQdmNTa5DeMHYB4f6wgYcrNIGjiDlma4ZA+5hW7UM=</DigestValue>
      </Reference>
      <Reference URI="/word/header5.xml?ContentType=application/vnd.openxmlformats-officedocument.wordprocessingml.header+xml">
        <DigestMethod Algorithm="http://www.w3.org/2001/04/xmlenc#sha256"/>
        <DigestValue>Be8Eu2pYyfcsgzLzZf/ECKUcLyiJ6UDvGClesON26qA=</DigestValue>
      </Reference>
      <Reference URI="/word/header6.xml?ContentType=application/vnd.openxmlformats-officedocument.wordprocessingml.header+xml">
        <DigestMethod Algorithm="http://www.w3.org/2001/04/xmlenc#sha256"/>
        <DigestValue>O8Wa07//4sw2f6IOLGM7HIBl0q6WPV1NJdWu/LZMGz8=</DigestValue>
      </Reference>
      <Reference URI="/word/media/image1.emf?ContentType=image/x-emf">
        <DigestMethod Algorithm="http://www.w3.org/2001/04/xmlenc#sha256"/>
        <DigestValue>4X88eTOjL3erblyuOSxIg34cH2Wg9AiZ/Db8nkk+nb8=</DigestValue>
      </Reference>
      <Reference URI="/word/media/image10.png?ContentType=image/png">
        <DigestMethod Algorithm="http://www.w3.org/2001/04/xmlenc#sha256"/>
        <DigestValue>m2bWwaLYBHdh6UX6YzFbTGBdUkxtLJibO7hs967TlR4=</DigestValue>
      </Reference>
      <Reference URI="/word/media/image11.jpeg?ContentType=image/jpeg">
        <DigestMethod Algorithm="http://www.w3.org/2001/04/xmlenc#sha256"/>
        <DigestValue>CEswjpNSqELwseSzB1ORaRYV4eXHkC/cd6pGwRnRUm0=</DigestValue>
      </Reference>
      <Reference URI="/word/media/image12.jpeg?ContentType=image/jpeg">
        <DigestMethod Algorithm="http://www.w3.org/2001/04/xmlenc#sha256"/>
        <DigestValue>hN+YacT+Cz+DF/Pi1UMliff563dmC+VQDxo5ld6r0rE=</DigestValue>
      </Reference>
      <Reference URI="/word/media/image13.jpeg?ContentType=image/jpeg">
        <DigestMethod Algorithm="http://www.w3.org/2001/04/xmlenc#sha256"/>
        <DigestValue>t2+uo6ckSMk+E72Digtw0n0ndR8nbCoBuctZO7RU3Hg=</DigestValue>
      </Reference>
      <Reference URI="/word/media/image14.jpeg?ContentType=image/jpeg">
        <DigestMethod Algorithm="http://www.w3.org/2001/04/xmlenc#sha256"/>
        <DigestValue>WpyBaKe8NyHFaBjxQLXXCn7FFpp+uXqqjZgBkVUXmnw=</DigestValue>
      </Reference>
      <Reference URI="/word/media/image2.emf?ContentType=image/x-emf">
        <DigestMethod Algorithm="http://www.w3.org/2001/04/xmlenc#sha256"/>
        <DigestValue>Hg4jG+7O1PZ4HTfTt7MEIIPyue04zPGr5x7Ts6loFvo=</DigestValue>
      </Reference>
      <Reference URI="/word/media/image3.emf?ContentType=image/x-emf">
        <DigestMethod Algorithm="http://www.w3.org/2001/04/xmlenc#sha256"/>
        <DigestValue>iMBsyZXsTZLnn2snRrPZ3dun+zLVmSoQJcXDCM9iHbY=</DigestValue>
      </Reference>
      <Reference URI="/word/media/image4.png?ContentType=image/png">
        <DigestMethod Algorithm="http://www.w3.org/2001/04/xmlenc#sha256"/>
        <DigestValue>e/7q0ggEqeMtSKtraExKk+v7jr5IitqlR02QFgVU45E=</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media/image7.png?ContentType=image/png">
        <DigestMethod Algorithm="http://www.w3.org/2001/04/xmlenc#sha256"/>
        <DigestValue>QChr5Zdlfw2A6mO8YCOpNqGs0clVWLrTSRY2Sd9xqzQ=</DigestValue>
      </Reference>
      <Reference URI="/word/media/image8.png?ContentType=image/png">
        <DigestMethod Algorithm="http://www.w3.org/2001/04/xmlenc#sha256"/>
        <DigestValue>i08Z/avRjXcfereB2ChZkpuZ/2JribFqqsHkijXCucE=</DigestValue>
      </Reference>
      <Reference URI="/word/media/image9.png?ContentType=image/png">
        <DigestMethod Algorithm="http://www.w3.org/2001/04/xmlenc#sha256"/>
        <DigestValue>EvGNI2rFWzoZxX8MV52rCc+H3fQWh5GlZVxz+mPtQx0=</DigestValue>
      </Reference>
      <Reference URI="/word/numbering.xml?ContentType=application/vnd.openxmlformats-officedocument.wordprocessingml.numbering+xml">
        <DigestMethod Algorithm="http://www.w3.org/2001/04/xmlenc#sha256"/>
        <DigestValue>Jj5aU8q/PshYQlCoXB+bxqlhOUur8UrMdkC/mzy/vQM=</DigestValue>
      </Reference>
      <Reference URI="/word/settings.xml?ContentType=application/vnd.openxmlformats-officedocument.wordprocessingml.settings+xml">
        <DigestMethod Algorithm="http://www.w3.org/2001/04/xmlenc#sha256"/>
        <DigestValue>x9qtFvUVT1dtv9nlV1gYFQ9tzBlIqWL74JXIsSZHEQc=</DigestValue>
      </Reference>
      <Reference URI="/word/styles.xml?ContentType=application/vnd.openxmlformats-officedocument.wordprocessingml.styles+xml">
        <DigestMethod Algorithm="http://www.w3.org/2001/04/xmlenc#sha256"/>
        <DigestValue>7UKRHG1v64Py+VP4eZmhXXMNhmHLBBNj7LdjPcJocAU=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0TEUZy9tEtmZIbib4e6JxPib9aOn4raqq1tpe2EYDBw=</DigestValue>
      </Reference>
    </Manifest>
    <SignatureProperties>
      <SignatureProperty Id="idSignatureTime" Target="#idPackageSignature">
        <mdssi:SignatureTime xmlns:mdssi="http://schemas.openxmlformats.org/package/2006/digital-signature">
          <mdssi:Format>YYYY-MM-DDThh:mm:ssTZD</mdssi:Format>
          <mdssi:Value>2017-12-20T19:33:40Z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2017-12-20T19:33:40Z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2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bQQSA+P//CABYfvv2//8AAAAAAAAAAOAbQQSA+P////8AAAAAAAD1AAAAcc45yQXOOcmXvm5iYKAJCSgh5AK0og8OOxMhkiIAigFAcE4AFHBOAGA5DAkgDQCE2HJOAGa/bmIgDQCEAAAAAGCgCQlAsN4CxHFOABB8lmK2og8OAAAAABB8lmIgDQAAtKIPDgEAAAAAAAAABwAAALSiDw4AAAAAAAAAAEhwTgBFK2BiIAAAAP////8AAAAAAAAAABUAAAAAAAAAcAAAAAEAAAABAAAAJAAAACQAAAAQAAAAAAAAAAAACQlAsN4CAR4BAP////+SEwq0CHFOAAhxTgAwhW5iAAAAAAAAAAD4VxUJAAAAAAEAAAAAAAAAyHBOACAv4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E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MAQAACgAAAGAAAACuAAAAbAAAAAEAAACrCg1CchwNQgoAAABgAAAAIAAAAEwAAAAAAAAAAAAAAAAAAAD//////////4wAAABKAGUAZgBlACAATwBmAGkAYwBpAG4AYQAgAFIAZQBnAGkAbwBuAGEAbAAgAGQAZQBsACAAQgBpAG8AYgDtAG8ABAAAAAYAAAAEAAAABgAAAAMAAAAJAAAABAAAAAMAAAAFAAAAAwAAAAcAAAAGAAAAAwAAAAcAAAAGAAAABwAAAAMAAAAHAAAABwAAAAYAAAADAAAAAwAAAAcAAAAGAAAAAwAAAAMAAAAHAAAAAwAAAAcAAAAHAAAAA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Object Id="idInvalidSigLnImg">AQAAAGwAAAAAAAAAAAAAAE4BAAB/AAAAAAAAAAAAAAAlLgAApBEAACBFTUYAAAEAd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lXwAAAAcKDQcKDQcJDQ4WMShFrjFU1TJV1gECBAIDBAECBQoRKyZBowsTMSV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odwup1HZIubpjdF26Y///AAAAAKV1floAAIiZTgAMAAAAAAAAALBEUgDcmE4AaPOmdQAAAAAAAENoYXJVcHBlclcArVIAUK5SAED+CAngtVIANJlOAIAB5HUNXN9131vfdTSZTgBkAQAABGWYdQRlmHV4xN8CAAgAAAACAAAAAAAAVJlOAJdsmHUAAAAAAAAAAI6aTgAJAAAAfJpOAAkAAAAAAAAAAAAAAHyaTgCMmU4AmuyXdQAAAAAAAgAAAABOAAkAAAB8mk4ACQAAAEwSmXUAAAAAAAAAAHyaTgAJAAAAAAAAALiZTgBAMJd1AAAAAAACAAB8mk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BtBBID4//8IAFh++/b//wAAAAAAAAAA4BtBBID4/////wAAAABOAMVYLHc4Wk4AxVgsd3vjvQH+////DOQnd3LhJ3esZhUOABVVAPBkFQ7IU04Al2yYdQAAAAAAAAAA/FROAAYAAADwVE4ABgAAAAIAAAAAAAAABGUVDvhZMQkEZRUOAAAAAPhZMQkYVE4ABGWYdQRlmHUAAAAAAAgAAAACAAAAAAAAIFROAJdsmHUAAAAAAAAAAFZVTgAHAAAASFVOAAcAAAAAAAAAAAAAAEhVTgBYVE4AmuyXdQAAAAAAAgAAAABOAAcAAABIVU4ABwAAAEwSmXUAAAAAAAAAAEhVTgAHAAAAAAAAAIRUTgBAMJd1AAAAAAACAABIVU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3z2PUdgAAAABQTUMJ6G9SAAEAAACgyN0NAAAAAIhFNgkDAAAA6G9SACA3DAkAAAAAiEU2CTdaYGIDAAAAQFpgYgEAAADoORUOQDGWYrmPW2KoU04AgAHkdQ1c33XfW991qFNOAGQBAAAEZZh1BGWYdfAn+Q0ACAAAAAIAAAAAAADIU04Al2yYdQAAAAAAAAAA/FROAAYAAADwVE4ABgAAAAAAAAAAAAAA8FROAABUTgCa7Jd1AAAAAAACAAAAAE4ABgAAAPBUTgAGAAAATBKZdQAAAAAAAAAA8FROAAYAAAAAAAAALFROAEAwl3UAAAAAAAIAAPBUT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bQQSA+P//CABYfvv2//8AAAAAAAAAAOAbQQSA+P////8AAAAACQmgRNsC86LfdX8muGLPFwEDAAAAACgh5AKscU4AThQhrCIAigFZKbhibHBOAAAAAABgoAkJrHFOACSIgBK0cE4A6Si4YlMAZQBnAG8AZQAgAFUASQAAAAAABSm4YoRxTgDhAAAALHBOADtcb2JY/RkJ4QAAAAEAAAC+RNsCAABOANpbb2IEAAAABQAAAAAAAAAAAAAAAAAAAL5E2wI4ck4ANSi4YgBHEAkEAAAAYKAJCQAAAABZKLhiAAAAAAAAZQBnAG8AZQAgAFUASQAAAAqRCHFOAAhxTgDhAAAApHBOAAAAAACgRNsCAAAAAAEAAAAAAAAAyHBOACAv4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E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MAQAACgAAAGAAAACuAAAAbAAAAAEAAACrCg1CchwNQgoAAABgAAAAIAAAAEwAAAAAAAAAAAAAAAAAAAD//////////4wAAABKAGUAZgBlACAATwBmAGkAYwBpAG4AYQAgAFIAZQBnAGkAbwBuAGEAbAAgAGQAZQBsACAAQgBpAG8AYgDtAG8ABAAAAAYAAAAEAAAABgAAAAMAAAAJAAAABAAAAAMAAAAFAAAAAwAAAAcAAAAGAAAAAwAAAAcAAAAGAAAABwAAAAMAAAAHAAAABwAAAAYAAAADAAAAAwAAAAcAAAAGAAAAAwAAAAMAAAAHAAAAAwAAAAcAAAAHAAAAA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636UEWMD4YA6-16-69</_dlc_DocId>
    <_dlc_DocIdUrl xmlns="21c3207e-4ad9-41ce-b187-b126d6257ffb">
      <Url>http://sharepoint2/dfz/_layouts/DocIdRedir.aspx?ID=636UEWMD4YA6-16-69</Url>
      <Description>636UEWMD4YA6-16-69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68233422-8EB1-4E99-A954-57C1723A54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3F5247C6-B230-42C3-A628-04DD7AB82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4930</Words>
  <Characters>27119</Characters>
  <Application>Microsoft Office Word</Application>
  <DocSecurity>0</DocSecurity>
  <Lines>225</Lines>
  <Paragraphs>63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31986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Hugo Ramirez Cuadra</cp:lastModifiedBy>
  <cp:revision>2</cp:revision>
  <cp:lastPrinted>2013-04-08T14:51:00Z</cp:lastPrinted>
  <dcterms:created xsi:type="dcterms:W3CDTF">2017-12-19T19:37:00Z</dcterms:created>
  <dcterms:modified xsi:type="dcterms:W3CDTF">2017-12-19T19:37:00Z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e36c2794-9225-4142-99a9-d1244858060f</vt:lpwstr>
  </property>
</Properties>
</file>