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1AD5F6" w14:textId="77777777" w:rsidR="00B93D02" w:rsidRDefault="00B93D02" w:rsidP="00B32B3B">
      <w:pPr>
        <w:jc w:val="center"/>
        <w:rPr>
          <w:sz w:val="28"/>
          <w:szCs w:val="28"/>
        </w:rPr>
      </w:pPr>
    </w:p>
    <w:p w14:paraId="499A9259" w14:textId="58654641" w:rsidR="00D870B9" w:rsidRPr="001029E5" w:rsidRDefault="00B32B3B" w:rsidP="00B32B3B">
      <w:pPr>
        <w:jc w:val="center"/>
        <w:rPr>
          <w:sz w:val="28"/>
          <w:szCs w:val="28"/>
        </w:rPr>
      </w:pPr>
      <w:r>
        <w:rPr>
          <w:noProof/>
          <w:lang w:eastAsia="es-CL"/>
        </w:rPr>
        <w:drawing>
          <wp:inline distT="0" distB="0" distL="0" distR="0" wp14:anchorId="161115EB" wp14:editId="2882A51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DFADD45" w14:textId="77777777" w:rsidR="00F90321" w:rsidRDefault="00F90321"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p>
    <w:p w14:paraId="75CE25E5" w14:textId="77777777" w:rsidR="00F90321" w:rsidRDefault="00F90321" w:rsidP="00B8609F">
      <w:pPr>
        <w:spacing w:after="0" w:line="240" w:lineRule="auto"/>
        <w:jc w:val="center"/>
        <w:rPr>
          <w:rFonts w:ascii="Calibri" w:eastAsia="Calibri" w:hAnsi="Calibri" w:cs="Times New Roman"/>
          <w:b/>
          <w:sz w:val="24"/>
          <w:szCs w:val="24"/>
        </w:rPr>
      </w:pPr>
    </w:p>
    <w:p w14:paraId="10B5F9E7" w14:textId="77777777" w:rsidR="00F90321" w:rsidRDefault="00F90321" w:rsidP="00B8609F">
      <w:pPr>
        <w:spacing w:after="0" w:line="240" w:lineRule="auto"/>
        <w:jc w:val="center"/>
        <w:rPr>
          <w:rFonts w:ascii="Calibri" w:eastAsia="Calibri" w:hAnsi="Calibri" w:cs="Times New Roman"/>
          <w:b/>
          <w:sz w:val="24"/>
          <w:szCs w:val="24"/>
        </w:rPr>
      </w:pPr>
    </w:p>
    <w:p w14:paraId="2753B1E2" w14:textId="77777777" w:rsidR="00F90321" w:rsidRDefault="00F90321" w:rsidP="00B8609F">
      <w:pPr>
        <w:spacing w:after="0" w:line="240" w:lineRule="auto"/>
        <w:jc w:val="center"/>
        <w:rPr>
          <w:rFonts w:ascii="Calibri" w:eastAsia="Calibri" w:hAnsi="Calibri" w:cs="Times New Roman"/>
          <w:b/>
          <w:sz w:val="24"/>
          <w:szCs w:val="24"/>
        </w:rPr>
      </w:pPr>
    </w:p>
    <w:p w14:paraId="49ED2B2F" w14:textId="4D3C8F56" w:rsidR="00B8609F" w:rsidRPr="007A7DEB" w:rsidRDefault="00B8609F" w:rsidP="00B8609F">
      <w:pPr>
        <w:spacing w:after="0" w:line="240" w:lineRule="auto"/>
        <w:jc w:val="center"/>
        <w:rPr>
          <w:rFonts w:ascii="Calibri" w:eastAsia="Calibri" w:hAnsi="Calibri" w:cs="Times New Roman"/>
          <w:b/>
          <w:sz w:val="24"/>
          <w:szCs w:val="24"/>
        </w:rPr>
      </w:pPr>
      <w:r w:rsidRPr="007A7DEB">
        <w:rPr>
          <w:rFonts w:ascii="Calibri" w:eastAsia="Calibri" w:hAnsi="Calibri" w:cs="Times New Roman"/>
          <w:b/>
          <w:sz w:val="24"/>
          <w:szCs w:val="24"/>
        </w:rPr>
        <w:t>INFORME TÉCNICO DE FISCALIZACIÓN AMBIENTAL</w:t>
      </w:r>
      <w:bookmarkEnd w:id="0"/>
      <w:bookmarkEnd w:id="1"/>
      <w:bookmarkEnd w:id="2"/>
      <w:bookmarkEnd w:id="3"/>
    </w:p>
    <w:p w14:paraId="2A9E9586" w14:textId="77777777" w:rsidR="00B8609F" w:rsidRPr="007A7DEB" w:rsidRDefault="00B8609F" w:rsidP="00B8609F">
      <w:pPr>
        <w:spacing w:after="0" w:line="240" w:lineRule="auto"/>
        <w:jc w:val="center"/>
        <w:rPr>
          <w:rFonts w:ascii="Calibri" w:eastAsia="Calibri" w:hAnsi="Calibri" w:cs="Calibri"/>
          <w:b/>
          <w:sz w:val="24"/>
          <w:szCs w:val="24"/>
        </w:rPr>
      </w:pPr>
    </w:p>
    <w:p w14:paraId="20DAFB4A" w14:textId="77777777"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0BE715E9" w14:textId="77777777" w:rsidR="00B8609F" w:rsidRPr="007A7DEB" w:rsidRDefault="00B8609F" w:rsidP="00B8609F">
      <w:pPr>
        <w:spacing w:after="0" w:line="240" w:lineRule="auto"/>
        <w:jc w:val="center"/>
        <w:rPr>
          <w:rFonts w:ascii="Calibri" w:eastAsia="Calibri" w:hAnsi="Calibri" w:cs="Calibri"/>
          <w:b/>
          <w:sz w:val="24"/>
          <w:szCs w:val="24"/>
        </w:rPr>
      </w:pPr>
    </w:p>
    <w:p w14:paraId="3D5251BB" w14:textId="77777777" w:rsidR="00E86DCA" w:rsidRDefault="00E86DCA" w:rsidP="00B8609F">
      <w:pPr>
        <w:spacing w:after="0" w:line="240" w:lineRule="auto"/>
        <w:jc w:val="center"/>
        <w:rPr>
          <w:rFonts w:ascii="Calibri" w:eastAsia="Calibri" w:hAnsi="Calibri" w:cs="Times New Roman"/>
          <w:b/>
          <w:sz w:val="24"/>
          <w:szCs w:val="24"/>
        </w:rPr>
      </w:pPr>
      <w:r w:rsidRPr="00E86DCA">
        <w:rPr>
          <w:rFonts w:ascii="Calibri" w:eastAsia="Calibri" w:hAnsi="Calibri" w:cs="Times New Roman"/>
          <w:b/>
          <w:sz w:val="24"/>
          <w:szCs w:val="24"/>
        </w:rPr>
        <w:t xml:space="preserve">PLANTA PROCESADORA DE SEMILLAS TUNICHE </w:t>
      </w:r>
    </w:p>
    <w:p w14:paraId="66821209" w14:textId="619EFF48" w:rsidR="009756CA" w:rsidRPr="007A7DEB" w:rsidRDefault="00E86DCA" w:rsidP="00B8609F">
      <w:pPr>
        <w:spacing w:after="0" w:line="240" w:lineRule="auto"/>
        <w:jc w:val="center"/>
        <w:rPr>
          <w:rFonts w:ascii="Calibri" w:eastAsia="Calibri" w:hAnsi="Calibri" w:cs="Times New Roman"/>
          <w:b/>
          <w:sz w:val="24"/>
          <w:szCs w:val="24"/>
        </w:rPr>
      </w:pPr>
      <w:r w:rsidRPr="00E86DCA">
        <w:rPr>
          <w:rFonts w:ascii="Calibri" w:eastAsia="Calibri" w:hAnsi="Calibri" w:cs="Times New Roman"/>
          <w:b/>
          <w:sz w:val="24"/>
          <w:szCs w:val="24"/>
        </w:rPr>
        <w:t>DFZ-2017-6320-VI-PC-EI</w:t>
      </w: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A76102" w:rsidRPr="00D11AC2" w14:paraId="3B2A61A8" w14:textId="77777777" w:rsidTr="008333B3">
        <w:trPr>
          <w:trHeight w:val="567"/>
          <w:jc w:val="center"/>
        </w:trPr>
        <w:tc>
          <w:tcPr>
            <w:tcW w:w="1210" w:type="dxa"/>
            <w:shd w:val="clear" w:color="auto" w:fill="D9D9D9"/>
            <w:vAlign w:val="center"/>
          </w:tcPr>
          <w:p w14:paraId="1D1A6E66" w14:textId="77777777" w:rsidR="00A76102" w:rsidRPr="00D11AC2" w:rsidRDefault="00A76102" w:rsidP="008333B3">
            <w:pPr>
              <w:spacing w:line="276" w:lineRule="auto"/>
              <w:jc w:val="center"/>
              <w:rPr>
                <w:rFonts w:cstheme="minorHAnsi"/>
                <w:b/>
                <w:sz w:val="18"/>
                <w:szCs w:val="18"/>
              </w:rPr>
            </w:pPr>
          </w:p>
        </w:tc>
        <w:tc>
          <w:tcPr>
            <w:tcW w:w="2116" w:type="dxa"/>
            <w:shd w:val="clear" w:color="auto" w:fill="D9D9D9"/>
            <w:vAlign w:val="center"/>
          </w:tcPr>
          <w:p w14:paraId="1A09F288" w14:textId="77777777" w:rsidR="00A76102" w:rsidRPr="00D11AC2" w:rsidRDefault="00A76102" w:rsidP="008333B3">
            <w:pPr>
              <w:spacing w:line="276" w:lineRule="auto"/>
              <w:jc w:val="center"/>
              <w:rPr>
                <w:rFonts w:cstheme="minorHAnsi"/>
                <w:b/>
                <w:sz w:val="18"/>
                <w:szCs w:val="18"/>
                <w:lang w:val="es-ES_tradnl"/>
              </w:rPr>
            </w:pPr>
            <w:r w:rsidRPr="00D11AC2">
              <w:rPr>
                <w:rFonts w:cstheme="minorHAnsi"/>
                <w:b/>
                <w:sz w:val="18"/>
                <w:szCs w:val="18"/>
                <w:lang w:val="es-ES_tradnl"/>
              </w:rPr>
              <w:t>Nombre</w:t>
            </w:r>
          </w:p>
        </w:tc>
        <w:tc>
          <w:tcPr>
            <w:tcW w:w="2662" w:type="dxa"/>
            <w:shd w:val="clear" w:color="auto" w:fill="D9D9D9"/>
            <w:vAlign w:val="center"/>
          </w:tcPr>
          <w:p w14:paraId="0AAA1D15" w14:textId="77777777" w:rsidR="00A76102" w:rsidRPr="00D11AC2" w:rsidRDefault="00A76102" w:rsidP="008333B3">
            <w:pPr>
              <w:spacing w:line="276" w:lineRule="auto"/>
              <w:jc w:val="center"/>
              <w:rPr>
                <w:rFonts w:cstheme="minorHAnsi"/>
                <w:b/>
                <w:sz w:val="18"/>
                <w:szCs w:val="18"/>
                <w:lang w:val="es-ES_tradnl"/>
              </w:rPr>
            </w:pPr>
            <w:r w:rsidRPr="00D11AC2">
              <w:rPr>
                <w:rFonts w:cstheme="minorHAnsi"/>
                <w:b/>
                <w:sz w:val="18"/>
                <w:szCs w:val="18"/>
                <w:lang w:val="es-ES_tradnl"/>
              </w:rPr>
              <w:t>Firma</w:t>
            </w:r>
          </w:p>
        </w:tc>
      </w:tr>
      <w:tr w:rsidR="00A76102" w:rsidRPr="00D11AC2" w14:paraId="2C823787" w14:textId="77777777" w:rsidTr="008333B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3F13841" w14:textId="074ED007" w:rsidR="00A76102" w:rsidRPr="00D11AC2" w:rsidRDefault="00A76102" w:rsidP="008333B3">
            <w:pPr>
              <w:spacing w:line="276" w:lineRule="auto"/>
              <w:jc w:val="center"/>
              <w:rPr>
                <w:rFonts w:cstheme="minorHAnsi"/>
                <w:sz w:val="18"/>
                <w:szCs w:val="18"/>
                <w:lang w:val="es-ES_tradnl"/>
              </w:rPr>
            </w:pPr>
            <w:r w:rsidRPr="00D11AC2">
              <w:rPr>
                <w:rFonts w:cstheme="minorHAnsi"/>
                <w:sz w:val="18"/>
                <w:szCs w:val="18"/>
                <w:lang w:val="es-ES_tradnl"/>
              </w:rPr>
              <w:t>Aprobado</w:t>
            </w:r>
            <w:r w:rsidR="00CB26AF">
              <w:rPr>
                <w:rFonts w:cstheme="minorHAnsi"/>
                <w:sz w:val="18"/>
                <w:szCs w:val="18"/>
                <w:lang w:val="es-ES_tradnl"/>
              </w:rPr>
              <w:t xml:space="preserve"> y Revisor</w:t>
            </w:r>
          </w:p>
        </w:tc>
        <w:tc>
          <w:tcPr>
            <w:tcW w:w="2116" w:type="dxa"/>
            <w:tcBorders>
              <w:top w:val="single" w:sz="4" w:space="0" w:color="auto"/>
              <w:left w:val="single" w:sz="4" w:space="0" w:color="auto"/>
              <w:bottom w:val="single" w:sz="4" w:space="0" w:color="auto"/>
              <w:right w:val="single" w:sz="4" w:space="0" w:color="auto"/>
            </w:tcBorders>
            <w:vAlign w:val="center"/>
          </w:tcPr>
          <w:p w14:paraId="380807BB" w14:textId="77777777" w:rsidR="00A76102" w:rsidRPr="00D11AC2" w:rsidRDefault="00A76102" w:rsidP="008333B3">
            <w:pPr>
              <w:spacing w:line="276" w:lineRule="auto"/>
              <w:jc w:val="center"/>
              <w:rPr>
                <w:rFonts w:cstheme="minorHAnsi"/>
                <w:b/>
                <w:sz w:val="18"/>
                <w:szCs w:val="18"/>
                <w:lang w:val="es-ES_tradnl"/>
              </w:rPr>
            </w:pPr>
            <w:r w:rsidRPr="00D11AC2">
              <w:rPr>
                <w:rFonts w:cstheme="minorHAnsi"/>
                <w:b/>
                <w:sz w:val="18"/>
                <w:szCs w:val="18"/>
                <w:lang w:val="es-ES_tradnl"/>
              </w:rPr>
              <w:t>Santiago Pinedo I.</w:t>
            </w:r>
          </w:p>
        </w:tc>
        <w:tc>
          <w:tcPr>
            <w:tcW w:w="2662" w:type="dxa"/>
            <w:tcBorders>
              <w:top w:val="single" w:sz="4" w:space="0" w:color="auto"/>
              <w:left w:val="single" w:sz="4" w:space="0" w:color="auto"/>
              <w:bottom w:val="single" w:sz="4" w:space="0" w:color="auto"/>
              <w:right w:val="single" w:sz="4" w:space="0" w:color="auto"/>
            </w:tcBorders>
            <w:vAlign w:val="center"/>
          </w:tcPr>
          <w:p w14:paraId="271D5CEA" w14:textId="77777777" w:rsidR="00A76102" w:rsidRPr="00D11AC2" w:rsidRDefault="002D4E45" w:rsidP="008333B3">
            <w:pPr>
              <w:spacing w:line="276" w:lineRule="auto"/>
              <w:jc w:val="center"/>
              <w:rPr>
                <w:rFonts w:cs="Calibri"/>
                <w:sz w:val="18"/>
                <w:szCs w:val="18"/>
                <w:lang w:val="es-ES_tradnl"/>
              </w:rPr>
            </w:pPr>
            <w:r>
              <w:rPr>
                <w:rFonts w:cs="Calibri"/>
                <w:sz w:val="16"/>
                <w:szCs w:val="16"/>
              </w:rPr>
              <w:pict w14:anchorId="370489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4pt;height:57.6pt">
                  <v:imagedata r:id="rId9" o:title=""/>
                  <o:lock v:ext="edit" ungrouping="t" rotation="t" aspectratio="f" cropping="t" verticies="t" text="t" grouping="t"/>
                  <o:signatureline v:ext="edit" id="{4617164B-0E03-45F4-87AA-F1F547CC8B2B}" provid="{00000000-0000-0000-0000-000000000000}" o:suggestedsigner="Santiago Pinedo I." o:suggestedsigner2="Jefe Oficina Regional O’Higgins" issignatureline="t"/>
                </v:shape>
              </w:pict>
            </w:r>
          </w:p>
        </w:tc>
      </w:tr>
      <w:tr w:rsidR="00265E73" w:rsidRPr="00D11AC2" w14:paraId="234DF225" w14:textId="77777777" w:rsidTr="008333B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35838C0" w14:textId="77777777" w:rsidR="00265E73" w:rsidRPr="00503081" w:rsidRDefault="00265E73" w:rsidP="00265E73">
            <w:pPr>
              <w:spacing w:line="276" w:lineRule="auto"/>
              <w:jc w:val="center"/>
              <w:rPr>
                <w:rFonts w:cstheme="minorHAnsi"/>
                <w:sz w:val="18"/>
                <w:szCs w:val="18"/>
                <w:lang w:val="es-ES_tradnl"/>
              </w:rPr>
            </w:pPr>
            <w:r w:rsidRPr="00503081">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A85E6A7" w14:textId="77777777" w:rsidR="00265E73" w:rsidRPr="00503081" w:rsidRDefault="00265E73" w:rsidP="00265E73">
            <w:pPr>
              <w:spacing w:line="276" w:lineRule="auto"/>
              <w:jc w:val="center"/>
              <w:rPr>
                <w:rFonts w:cstheme="minorHAnsi"/>
                <w:b/>
                <w:sz w:val="18"/>
                <w:szCs w:val="18"/>
                <w:lang w:val="es-ES_tradnl"/>
              </w:rPr>
            </w:pPr>
            <w:r>
              <w:rPr>
                <w:rFonts w:cstheme="minorHAnsi"/>
                <w:b/>
                <w:sz w:val="18"/>
                <w:szCs w:val="18"/>
                <w:lang w:val="es-ES_tradnl"/>
              </w:rPr>
              <w:t>Susana Sánchez V</w:t>
            </w:r>
            <w:r w:rsidRPr="00C35DF5">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5DEE8AC1" w14:textId="77777777" w:rsidR="00265E73" w:rsidRPr="00503081" w:rsidRDefault="002D4E45" w:rsidP="00265E73">
            <w:pPr>
              <w:spacing w:line="276" w:lineRule="auto"/>
              <w:jc w:val="center"/>
              <w:rPr>
                <w:rFonts w:cs="Calibri"/>
                <w:sz w:val="18"/>
                <w:szCs w:val="18"/>
              </w:rPr>
            </w:pPr>
            <w:r>
              <w:rPr>
                <w:rFonts w:cs="Calibri"/>
                <w:sz w:val="18"/>
                <w:szCs w:val="18"/>
              </w:rPr>
              <w:pict w14:anchorId="654C132B">
                <v:shape id="_x0000_i1026" type="#_x0000_t75" alt="Línea de firma de Microsoft Office..." style="width:111pt;height:56.4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Susana Sánchez V." o:suggestedsigner2="Fiscalizadora Oficina Regional O’Higgins" o:suggestedsigneremail="Fiscalizador 1 @sma.gob.cl" issignatureline="t"/>
                </v:shape>
              </w:pict>
            </w:r>
          </w:p>
        </w:tc>
      </w:tr>
    </w:tbl>
    <w:p w14:paraId="004F3BBA" w14:textId="77777777" w:rsidR="00B8609F" w:rsidRPr="007A7DEB" w:rsidRDefault="00B8609F" w:rsidP="00B8609F">
      <w:pPr>
        <w:spacing w:after="0" w:line="240" w:lineRule="auto"/>
        <w:jc w:val="center"/>
        <w:rPr>
          <w:rFonts w:ascii="Calibri" w:eastAsia="Calibri" w:hAnsi="Calibri" w:cs="Times New Roman"/>
          <w:b/>
          <w:szCs w:val="28"/>
        </w:rPr>
      </w:pPr>
    </w:p>
    <w:p w14:paraId="7AB31094" w14:textId="77777777"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500327374" w:displacedByCustomXml="next"/>
    <w:bookmarkStart w:id="5" w:name="_Toc496023891" w:displacedByCustomXml="next"/>
    <w:bookmarkStart w:id="6" w:name="_Toc474421534" w:displacedByCustomXml="next"/>
    <w:sdt>
      <w:sdtPr>
        <w:rPr>
          <w:lang w:val="es-ES"/>
        </w:rPr>
        <w:id w:val="-818871519"/>
        <w:docPartObj>
          <w:docPartGallery w:val="Table of Contents"/>
          <w:docPartUnique/>
        </w:docPartObj>
      </w:sdtPr>
      <w:sdtEndPr>
        <w:rPr>
          <w:bCs/>
        </w:rPr>
      </w:sdtEndPr>
      <w:sdtContent>
        <w:p w14:paraId="428FFEF2" w14:textId="77777777" w:rsidR="00385EE4" w:rsidRDefault="00385EE4" w:rsidP="00385EE4">
          <w:pPr>
            <w:spacing w:after="0" w:line="240" w:lineRule="auto"/>
            <w:ind w:left="705" w:hanging="705"/>
            <w:contextualSpacing/>
            <w:jc w:val="center"/>
            <w:outlineLvl w:val="0"/>
            <w:rPr>
              <w:rFonts w:ascii="Calibri" w:eastAsia="Calibri" w:hAnsi="Calibri" w:cs="Calibri"/>
              <w:b/>
              <w:sz w:val="24"/>
              <w:szCs w:val="20"/>
              <w:lang w:val="es-ES"/>
            </w:rPr>
          </w:pPr>
          <w:r w:rsidRPr="00D11AC2">
            <w:rPr>
              <w:rFonts w:ascii="Calibri" w:eastAsia="Calibri" w:hAnsi="Calibri" w:cs="Calibri"/>
              <w:b/>
              <w:sz w:val="24"/>
              <w:szCs w:val="20"/>
              <w:lang w:val="es-ES"/>
            </w:rPr>
            <w:t>Contenido</w:t>
          </w:r>
          <w:bookmarkEnd w:id="6"/>
          <w:bookmarkEnd w:id="5"/>
          <w:bookmarkEnd w:id="4"/>
        </w:p>
        <w:p w14:paraId="3F27F7E0" w14:textId="205D1728" w:rsidR="00297F72" w:rsidRDefault="00385EE4">
          <w:pPr>
            <w:pStyle w:val="TDC1"/>
            <w:tabs>
              <w:tab w:val="right" w:leader="dot" w:pos="9962"/>
            </w:tabs>
            <w:rPr>
              <w:rFonts w:eastAsiaTheme="minorEastAsia"/>
              <w:noProof/>
              <w:lang w:eastAsia="es-CL"/>
            </w:rPr>
          </w:pPr>
          <w:r w:rsidRPr="00D11AC2">
            <w:rPr>
              <w:rFonts w:ascii="Calibri" w:eastAsia="Calibri" w:hAnsi="Calibri" w:cs="Calibri"/>
              <w:sz w:val="24"/>
              <w:szCs w:val="20"/>
            </w:rPr>
            <w:fldChar w:fldCharType="begin"/>
          </w:r>
          <w:r w:rsidRPr="00D11AC2">
            <w:rPr>
              <w:rFonts w:ascii="Calibri" w:eastAsia="Calibri" w:hAnsi="Calibri" w:cs="Calibri"/>
              <w:sz w:val="24"/>
              <w:szCs w:val="20"/>
            </w:rPr>
            <w:instrText xml:space="preserve"> TOC \o "1-3" \h \z \u </w:instrText>
          </w:r>
          <w:r w:rsidRPr="00D11AC2">
            <w:rPr>
              <w:rFonts w:ascii="Calibri" w:eastAsia="Calibri" w:hAnsi="Calibri" w:cs="Calibri"/>
              <w:sz w:val="24"/>
              <w:szCs w:val="20"/>
            </w:rPr>
            <w:fldChar w:fldCharType="separate"/>
          </w:r>
        </w:p>
        <w:p w14:paraId="7B5D155A" w14:textId="3C025FB7" w:rsidR="00297F72" w:rsidRDefault="00FE02BB">
          <w:pPr>
            <w:pStyle w:val="TDC1"/>
            <w:tabs>
              <w:tab w:val="left" w:pos="440"/>
              <w:tab w:val="right" w:leader="dot" w:pos="9962"/>
            </w:tabs>
            <w:rPr>
              <w:rFonts w:eastAsiaTheme="minorEastAsia"/>
              <w:noProof/>
              <w:lang w:eastAsia="es-CL"/>
            </w:rPr>
          </w:pPr>
          <w:hyperlink w:anchor="_Toc500327375" w:history="1">
            <w:r w:rsidR="00297F72" w:rsidRPr="00C9707B">
              <w:rPr>
                <w:rStyle w:val="Hipervnculo"/>
                <w:noProof/>
              </w:rPr>
              <w:t>1</w:t>
            </w:r>
            <w:r w:rsidR="00297F72">
              <w:rPr>
                <w:rFonts w:eastAsiaTheme="minorEastAsia"/>
                <w:noProof/>
                <w:lang w:eastAsia="es-CL"/>
              </w:rPr>
              <w:tab/>
            </w:r>
            <w:r w:rsidR="00297F72" w:rsidRPr="00C9707B">
              <w:rPr>
                <w:rStyle w:val="Hipervnculo"/>
                <w:noProof/>
              </w:rPr>
              <w:t>RESUMEN</w:t>
            </w:r>
            <w:r w:rsidR="00297F72">
              <w:rPr>
                <w:noProof/>
                <w:webHidden/>
              </w:rPr>
              <w:tab/>
            </w:r>
            <w:r w:rsidR="00297F72">
              <w:rPr>
                <w:noProof/>
                <w:webHidden/>
              </w:rPr>
              <w:fldChar w:fldCharType="begin"/>
            </w:r>
            <w:r w:rsidR="00297F72">
              <w:rPr>
                <w:noProof/>
                <w:webHidden/>
              </w:rPr>
              <w:instrText xml:space="preserve"> PAGEREF _Toc500327375 \h </w:instrText>
            </w:r>
            <w:r w:rsidR="00297F72">
              <w:rPr>
                <w:noProof/>
                <w:webHidden/>
              </w:rPr>
            </w:r>
            <w:r w:rsidR="00297F72">
              <w:rPr>
                <w:noProof/>
                <w:webHidden/>
              </w:rPr>
              <w:fldChar w:fldCharType="separate"/>
            </w:r>
            <w:r w:rsidR="001A2FD2">
              <w:rPr>
                <w:noProof/>
                <w:webHidden/>
              </w:rPr>
              <w:t>2</w:t>
            </w:r>
            <w:r w:rsidR="00297F72">
              <w:rPr>
                <w:noProof/>
                <w:webHidden/>
              </w:rPr>
              <w:fldChar w:fldCharType="end"/>
            </w:r>
          </w:hyperlink>
        </w:p>
        <w:p w14:paraId="3D091AC0" w14:textId="0A61F4B8" w:rsidR="00297F72" w:rsidRDefault="00FE02BB">
          <w:pPr>
            <w:pStyle w:val="TDC1"/>
            <w:tabs>
              <w:tab w:val="left" w:pos="440"/>
              <w:tab w:val="right" w:leader="dot" w:pos="9962"/>
            </w:tabs>
            <w:rPr>
              <w:rFonts w:eastAsiaTheme="minorEastAsia"/>
              <w:noProof/>
              <w:lang w:eastAsia="es-CL"/>
            </w:rPr>
          </w:pPr>
          <w:hyperlink w:anchor="_Toc500327376" w:history="1">
            <w:r w:rsidR="00297F72" w:rsidRPr="00C9707B">
              <w:rPr>
                <w:rStyle w:val="Hipervnculo"/>
                <w:noProof/>
              </w:rPr>
              <w:t>2</w:t>
            </w:r>
            <w:r w:rsidR="00297F72">
              <w:rPr>
                <w:rFonts w:eastAsiaTheme="minorEastAsia"/>
                <w:noProof/>
                <w:lang w:eastAsia="es-CL"/>
              </w:rPr>
              <w:tab/>
            </w:r>
            <w:r w:rsidR="00297F72" w:rsidRPr="00C9707B">
              <w:rPr>
                <w:rStyle w:val="Hipervnculo"/>
                <w:noProof/>
              </w:rPr>
              <w:t>IDENTIFICACIÓN DE LA UNIDAD FISCALIZABLE</w:t>
            </w:r>
            <w:r w:rsidR="00297F72">
              <w:rPr>
                <w:noProof/>
                <w:webHidden/>
              </w:rPr>
              <w:tab/>
            </w:r>
            <w:r w:rsidR="00297F72">
              <w:rPr>
                <w:noProof/>
                <w:webHidden/>
              </w:rPr>
              <w:fldChar w:fldCharType="begin"/>
            </w:r>
            <w:r w:rsidR="00297F72">
              <w:rPr>
                <w:noProof/>
                <w:webHidden/>
              </w:rPr>
              <w:instrText xml:space="preserve"> PAGEREF _Toc500327376 \h </w:instrText>
            </w:r>
            <w:r w:rsidR="00297F72">
              <w:rPr>
                <w:noProof/>
                <w:webHidden/>
              </w:rPr>
            </w:r>
            <w:r w:rsidR="00297F72">
              <w:rPr>
                <w:noProof/>
                <w:webHidden/>
              </w:rPr>
              <w:fldChar w:fldCharType="separate"/>
            </w:r>
            <w:r w:rsidR="001A2FD2">
              <w:rPr>
                <w:noProof/>
                <w:webHidden/>
              </w:rPr>
              <w:t>3</w:t>
            </w:r>
            <w:r w:rsidR="00297F72">
              <w:rPr>
                <w:noProof/>
                <w:webHidden/>
              </w:rPr>
              <w:fldChar w:fldCharType="end"/>
            </w:r>
          </w:hyperlink>
        </w:p>
        <w:p w14:paraId="215417BC" w14:textId="12FC69D9" w:rsidR="00297F72" w:rsidRDefault="00FE02BB">
          <w:pPr>
            <w:pStyle w:val="TDC2"/>
            <w:tabs>
              <w:tab w:val="left" w:pos="880"/>
              <w:tab w:val="right" w:leader="dot" w:pos="9962"/>
            </w:tabs>
            <w:rPr>
              <w:rFonts w:eastAsiaTheme="minorEastAsia"/>
              <w:noProof/>
              <w:lang w:eastAsia="es-CL"/>
            </w:rPr>
          </w:pPr>
          <w:hyperlink w:anchor="_Toc500327377" w:history="1">
            <w:r w:rsidR="00297F72" w:rsidRPr="00C9707B">
              <w:rPr>
                <w:rStyle w:val="Hipervnculo"/>
                <w:noProof/>
              </w:rPr>
              <w:t>2.1</w:t>
            </w:r>
            <w:r w:rsidR="00297F72">
              <w:rPr>
                <w:rFonts w:eastAsiaTheme="minorEastAsia"/>
                <w:noProof/>
                <w:lang w:eastAsia="es-CL"/>
              </w:rPr>
              <w:tab/>
            </w:r>
            <w:r w:rsidR="00297F72" w:rsidRPr="00C9707B">
              <w:rPr>
                <w:rStyle w:val="Hipervnculo"/>
                <w:noProof/>
              </w:rPr>
              <w:t>Antecedentes Generales</w:t>
            </w:r>
            <w:r w:rsidR="00297F72">
              <w:rPr>
                <w:noProof/>
                <w:webHidden/>
              </w:rPr>
              <w:tab/>
            </w:r>
            <w:r w:rsidR="00297F72">
              <w:rPr>
                <w:noProof/>
                <w:webHidden/>
              </w:rPr>
              <w:fldChar w:fldCharType="begin"/>
            </w:r>
            <w:r w:rsidR="00297F72">
              <w:rPr>
                <w:noProof/>
                <w:webHidden/>
              </w:rPr>
              <w:instrText xml:space="preserve"> PAGEREF _Toc500327377 \h </w:instrText>
            </w:r>
            <w:r w:rsidR="00297F72">
              <w:rPr>
                <w:noProof/>
                <w:webHidden/>
              </w:rPr>
            </w:r>
            <w:r w:rsidR="00297F72">
              <w:rPr>
                <w:noProof/>
                <w:webHidden/>
              </w:rPr>
              <w:fldChar w:fldCharType="separate"/>
            </w:r>
            <w:r w:rsidR="001A2FD2">
              <w:rPr>
                <w:noProof/>
                <w:webHidden/>
              </w:rPr>
              <w:t>3</w:t>
            </w:r>
            <w:r w:rsidR="00297F72">
              <w:rPr>
                <w:noProof/>
                <w:webHidden/>
              </w:rPr>
              <w:fldChar w:fldCharType="end"/>
            </w:r>
          </w:hyperlink>
        </w:p>
        <w:p w14:paraId="321F54EC" w14:textId="641C19BD" w:rsidR="00297F72" w:rsidRDefault="00FE02BB">
          <w:pPr>
            <w:pStyle w:val="TDC1"/>
            <w:tabs>
              <w:tab w:val="left" w:pos="440"/>
              <w:tab w:val="right" w:leader="dot" w:pos="9962"/>
            </w:tabs>
            <w:rPr>
              <w:rFonts w:eastAsiaTheme="minorEastAsia"/>
              <w:noProof/>
              <w:lang w:eastAsia="es-CL"/>
            </w:rPr>
          </w:pPr>
          <w:hyperlink w:anchor="_Toc500327378" w:history="1">
            <w:r w:rsidR="00297F72" w:rsidRPr="00C9707B">
              <w:rPr>
                <w:rStyle w:val="Hipervnculo"/>
                <w:noProof/>
              </w:rPr>
              <w:t>3</w:t>
            </w:r>
            <w:r w:rsidR="00297F72">
              <w:rPr>
                <w:rFonts w:eastAsiaTheme="minorEastAsia"/>
                <w:noProof/>
                <w:lang w:eastAsia="es-CL"/>
              </w:rPr>
              <w:tab/>
            </w:r>
            <w:r w:rsidR="00297F72" w:rsidRPr="00C9707B">
              <w:rPr>
                <w:rStyle w:val="Hipervnculo"/>
                <w:noProof/>
              </w:rPr>
              <w:t>INSTRUMENTOS DE CARÁCTER AMBIENTAL FISCALIZADOS</w:t>
            </w:r>
            <w:r w:rsidR="00297F72">
              <w:rPr>
                <w:noProof/>
                <w:webHidden/>
              </w:rPr>
              <w:tab/>
            </w:r>
            <w:r w:rsidR="00297F72">
              <w:rPr>
                <w:noProof/>
                <w:webHidden/>
              </w:rPr>
              <w:fldChar w:fldCharType="begin"/>
            </w:r>
            <w:r w:rsidR="00297F72">
              <w:rPr>
                <w:noProof/>
                <w:webHidden/>
              </w:rPr>
              <w:instrText xml:space="preserve"> PAGEREF _Toc500327378 \h </w:instrText>
            </w:r>
            <w:r w:rsidR="00297F72">
              <w:rPr>
                <w:noProof/>
                <w:webHidden/>
              </w:rPr>
            </w:r>
            <w:r w:rsidR="00297F72">
              <w:rPr>
                <w:noProof/>
                <w:webHidden/>
              </w:rPr>
              <w:fldChar w:fldCharType="separate"/>
            </w:r>
            <w:r w:rsidR="001A2FD2">
              <w:rPr>
                <w:noProof/>
                <w:webHidden/>
              </w:rPr>
              <w:t>4</w:t>
            </w:r>
            <w:r w:rsidR="00297F72">
              <w:rPr>
                <w:noProof/>
                <w:webHidden/>
              </w:rPr>
              <w:fldChar w:fldCharType="end"/>
            </w:r>
          </w:hyperlink>
        </w:p>
        <w:p w14:paraId="7709C277" w14:textId="789F1E6C" w:rsidR="00297F72" w:rsidRDefault="00FE02BB">
          <w:pPr>
            <w:pStyle w:val="TDC1"/>
            <w:tabs>
              <w:tab w:val="left" w:pos="660"/>
              <w:tab w:val="right" w:leader="dot" w:pos="9962"/>
            </w:tabs>
            <w:rPr>
              <w:rFonts w:eastAsiaTheme="minorEastAsia"/>
              <w:noProof/>
              <w:lang w:eastAsia="es-CL"/>
            </w:rPr>
          </w:pPr>
          <w:hyperlink w:anchor="_Toc500327379" w:history="1">
            <w:r w:rsidR="00297F72" w:rsidRPr="00C9707B">
              <w:rPr>
                <w:rStyle w:val="Hipervnculo"/>
                <w:rFonts w:ascii="Calibri" w:eastAsia="Calibri" w:hAnsi="Calibri" w:cs="Calibri"/>
                <w:noProof/>
              </w:rPr>
              <w:t>3.1</w:t>
            </w:r>
            <w:r w:rsidR="00297F72">
              <w:rPr>
                <w:rFonts w:eastAsiaTheme="minorEastAsia"/>
                <w:noProof/>
                <w:lang w:eastAsia="es-CL"/>
              </w:rPr>
              <w:tab/>
            </w:r>
            <w:r w:rsidR="00297F72" w:rsidRPr="00C9707B">
              <w:rPr>
                <w:rStyle w:val="Hipervnculo"/>
                <w:rFonts w:ascii="Calibri" w:eastAsia="Calibri" w:hAnsi="Calibri" w:cs="Calibri"/>
                <w:noProof/>
              </w:rPr>
              <w:t>Revisión Documental</w:t>
            </w:r>
            <w:r w:rsidR="00297F72">
              <w:rPr>
                <w:noProof/>
                <w:webHidden/>
              </w:rPr>
              <w:tab/>
            </w:r>
            <w:r w:rsidR="00297F72">
              <w:rPr>
                <w:noProof/>
                <w:webHidden/>
              </w:rPr>
              <w:fldChar w:fldCharType="begin"/>
            </w:r>
            <w:r w:rsidR="00297F72">
              <w:rPr>
                <w:noProof/>
                <w:webHidden/>
              </w:rPr>
              <w:instrText xml:space="preserve"> PAGEREF _Toc500327379 \h </w:instrText>
            </w:r>
            <w:r w:rsidR="00297F72">
              <w:rPr>
                <w:noProof/>
                <w:webHidden/>
              </w:rPr>
            </w:r>
            <w:r w:rsidR="00297F72">
              <w:rPr>
                <w:noProof/>
                <w:webHidden/>
              </w:rPr>
              <w:fldChar w:fldCharType="separate"/>
            </w:r>
            <w:r w:rsidR="001A2FD2">
              <w:rPr>
                <w:noProof/>
                <w:webHidden/>
              </w:rPr>
              <w:t>5</w:t>
            </w:r>
            <w:r w:rsidR="00297F72">
              <w:rPr>
                <w:noProof/>
                <w:webHidden/>
              </w:rPr>
              <w:fldChar w:fldCharType="end"/>
            </w:r>
          </w:hyperlink>
        </w:p>
        <w:p w14:paraId="4C763C2D" w14:textId="529340DC" w:rsidR="00297F72" w:rsidRDefault="00FE02BB">
          <w:pPr>
            <w:pStyle w:val="TDC2"/>
            <w:tabs>
              <w:tab w:val="left" w:pos="1100"/>
              <w:tab w:val="right" w:leader="dot" w:pos="9962"/>
            </w:tabs>
            <w:rPr>
              <w:rFonts w:eastAsiaTheme="minorEastAsia"/>
              <w:noProof/>
              <w:lang w:eastAsia="es-CL"/>
            </w:rPr>
          </w:pPr>
          <w:hyperlink w:anchor="_Toc500327380" w:history="1">
            <w:r w:rsidR="00297F72" w:rsidRPr="00C9707B">
              <w:rPr>
                <w:rStyle w:val="Hipervnculo"/>
                <w:rFonts w:ascii="Calibri" w:eastAsia="Calibri" w:hAnsi="Calibri" w:cs="Calibri"/>
                <w:noProof/>
              </w:rPr>
              <w:t>3.1.1</w:t>
            </w:r>
            <w:r w:rsidR="00297F72">
              <w:rPr>
                <w:rFonts w:eastAsiaTheme="minorEastAsia"/>
                <w:noProof/>
                <w:lang w:eastAsia="es-CL"/>
              </w:rPr>
              <w:tab/>
            </w:r>
            <w:r w:rsidR="00297F72" w:rsidRPr="00C9707B">
              <w:rPr>
                <w:rStyle w:val="Hipervnculo"/>
                <w:rFonts w:ascii="Calibri" w:eastAsia="Calibri" w:hAnsi="Calibri" w:cs="Calibri"/>
                <w:noProof/>
              </w:rPr>
              <w:t>Documentos Revisados</w:t>
            </w:r>
            <w:r w:rsidR="00297F72">
              <w:rPr>
                <w:noProof/>
                <w:webHidden/>
              </w:rPr>
              <w:tab/>
            </w:r>
            <w:r w:rsidR="00297F72">
              <w:rPr>
                <w:noProof/>
                <w:webHidden/>
              </w:rPr>
              <w:fldChar w:fldCharType="begin"/>
            </w:r>
            <w:r w:rsidR="00297F72">
              <w:rPr>
                <w:noProof/>
                <w:webHidden/>
              </w:rPr>
              <w:instrText xml:space="preserve"> PAGEREF _Toc500327380 \h </w:instrText>
            </w:r>
            <w:r w:rsidR="00297F72">
              <w:rPr>
                <w:noProof/>
                <w:webHidden/>
              </w:rPr>
            </w:r>
            <w:r w:rsidR="00297F72">
              <w:rPr>
                <w:noProof/>
                <w:webHidden/>
              </w:rPr>
              <w:fldChar w:fldCharType="separate"/>
            </w:r>
            <w:r w:rsidR="001A2FD2">
              <w:rPr>
                <w:noProof/>
                <w:webHidden/>
              </w:rPr>
              <w:t>5</w:t>
            </w:r>
            <w:r w:rsidR="00297F72">
              <w:rPr>
                <w:noProof/>
                <w:webHidden/>
              </w:rPr>
              <w:fldChar w:fldCharType="end"/>
            </w:r>
          </w:hyperlink>
        </w:p>
        <w:p w14:paraId="6EEF6861" w14:textId="4C327CE5" w:rsidR="00297F72" w:rsidRDefault="00FE02BB">
          <w:pPr>
            <w:pStyle w:val="TDC1"/>
            <w:tabs>
              <w:tab w:val="left" w:pos="440"/>
              <w:tab w:val="right" w:leader="dot" w:pos="9962"/>
            </w:tabs>
            <w:rPr>
              <w:rFonts w:eastAsiaTheme="minorEastAsia"/>
              <w:noProof/>
              <w:lang w:eastAsia="es-CL"/>
            </w:rPr>
          </w:pPr>
          <w:hyperlink w:anchor="_Toc500327381" w:history="1">
            <w:r w:rsidR="00297F72" w:rsidRPr="00C9707B">
              <w:rPr>
                <w:rStyle w:val="Hipervnculo"/>
                <w:noProof/>
              </w:rPr>
              <w:t>4</w:t>
            </w:r>
            <w:r w:rsidR="00297F72">
              <w:rPr>
                <w:rFonts w:eastAsiaTheme="minorEastAsia"/>
                <w:noProof/>
                <w:lang w:eastAsia="es-CL"/>
              </w:rPr>
              <w:tab/>
            </w:r>
            <w:r w:rsidR="00297F72" w:rsidRPr="00C9707B">
              <w:rPr>
                <w:rStyle w:val="Hipervnculo"/>
                <w:noProof/>
              </w:rPr>
              <w:t>EVALUACIÓN DEL PLAN DE ACCIONES Y METAS CONTENIDO EN EL PROGRAMA DE CUMPLIMIENTO.</w:t>
            </w:r>
            <w:r w:rsidR="00297F72">
              <w:rPr>
                <w:noProof/>
                <w:webHidden/>
              </w:rPr>
              <w:tab/>
            </w:r>
            <w:r w:rsidR="00297F72">
              <w:rPr>
                <w:noProof/>
                <w:webHidden/>
              </w:rPr>
              <w:fldChar w:fldCharType="begin"/>
            </w:r>
            <w:r w:rsidR="00297F72">
              <w:rPr>
                <w:noProof/>
                <w:webHidden/>
              </w:rPr>
              <w:instrText xml:space="preserve"> PAGEREF _Toc500327381 \h </w:instrText>
            </w:r>
            <w:r w:rsidR="00297F72">
              <w:rPr>
                <w:noProof/>
                <w:webHidden/>
              </w:rPr>
            </w:r>
            <w:r w:rsidR="00297F72">
              <w:rPr>
                <w:noProof/>
                <w:webHidden/>
              </w:rPr>
              <w:fldChar w:fldCharType="separate"/>
            </w:r>
            <w:r w:rsidR="001A2FD2">
              <w:rPr>
                <w:noProof/>
                <w:webHidden/>
              </w:rPr>
              <w:t>7</w:t>
            </w:r>
            <w:r w:rsidR="00297F72">
              <w:rPr>
                <w:noProof/>
                <w:webHidden/>
              </w:rPr>
              <w:fldChar w:fldCharType="end"/>
            </w:r>
          </w:hyperlink>
        </w:p>
        <w:p w14:paraId="71844FDD" w14:textId="70FF1FA4" w:rsidR="00297F72" w:rsidRDefault="00FE02BB">
          <w:pPr>
            <w:pStyle w:val="TDC1"/>
            <w:tabs>
              <w:tab w:val="left" w:pos="440"/>
              <w:tab w:val="right" w:leader="dot" w:pos="9962"/>
            </w:tabs>
            <w:rPr>
              <w:rFonts w:eastAsiaTheme="minorEastAsia"/>
              <w:noProof/>
              <w:lang w:eastAsia="es-CL"/>
            </w:rPr>
          </w:pPr>
          <w:hyperlink w:anchor="_Toc500327382" w:history="1">
            <w:r w:rsidR="00297F72" w:rsidRPr="00C9707B">
              <w:rPr>
                <w:rStyle w:val="Hipervnculo"/>
                <w:noProof/>
              </w:rPr>
              <w:t>5</w:t>
            </w:r>
            <w:r w:rsidR="00297F72">
              <w:rPr>
                <w:rFonts w:eastAsiaTheme="minorEastAsia"/>
                <w:noProof/>
                <w:lang w:eastAsia="es-CL"/>
              </w:rPr>
              <w:tab/>
            </w:r>
            <w:r w:rsidR="00297F72" w:rsidRPr="00C9707B">
              <w:rPr>
                <w:rStyle w:val="Hipervnculo"/>
                <w:noProof/>
              </w:rPr>
              <w:t>CONCLUSIONES</w:t>
            </w:r>
            <w:r w:rsidR="00297F72">
              <w:rPr>
                <w:noProof/>
                <w:webHidden/>
              </w:rPr>
              <w:tab/>
            </w:r>
            <w:r w:rsidR="00297F72">
              <w:rPr>
                <w:noProof/>
                <w:webHidden/>
              </w:rPr>
              <w:fldChar w:fldCharType="begin"/>
            </w:r>
            <w:r w:rsidR="00297F72">
              <w:rPr>
                <w:noProof/>
                <w:webHidden/>
              </w:rPr>
              <w:instrText xml:space="preserve"> PAGEREF _Toc500327382 \h </w:instrText>
            </w:r>
            <w:r w:rsidR="00297F72">
              <w:rPr>
                <w:noProof/>
                <w:webHidden/>
              </w:rPr>
            </w:r>
            <w:r w:rsidR="00297F72">
              <w:rPr>
                <w:noProof/>
                <w:webHidden/>
              </w:rPr>
              <w:fldChar w:fldCharType="separate"/>
            </w:r>
            <w:r w:rsidR="001A2FD2">
              <w:rPr>
                <w:noProof/>
                <w:webHidden/>
              </w:rPr>
              <w:t>13</w:t>
            </w:r>
            <w:r w:rsidR="00297F72">
              <w:rPr>
                <w:noProof/>
                <w:webHidden/>
              </w:rPr>
              <w:fldChar w:fldCharType="end"/>
            </w:r>
          </w:hyperlink>
        </w:p>
        <w:p w14:paraId="7BF8D096" w14:textId="09131E28" w:rsidR="00297F72" w:rsidRDefault="00FE02BB">
          <w:pPr>
            <w:pStyle w:val="TDC1"/>
            <w:tabs>
              <w:tab w:val="left" w:pos="440"/>
              <w:tab w:val="right" w:leader="dot" w:pos="9962"/>
            </w:tabs>
            <w:rPr>
              <w:rFonts w:eastAsiaTheme="minorEastAsia"/>
              <w:noProof/>
              <w:lang w:eastAsia="es-CL"/>
            </w:rPr>
          </w:pPr>
          <w:hyperlink w:anchor="_Toc500327383" w:history="1">
            <w:r w:rsidR="00297F72" w:rsidRPr="00C9707B">
              <w:rPr>
                <w:rStyle w:val="Hipervnculo"/>
                <w:noProof/>
              </w:rPr>
              <w:t>6</w:t>
            </w:r>
            <w:r w:rsidR="00297F72">
              <w:rPr>
                <w:rFonts w:eastAsiaTheme="minorEastAsia"/>
                <w:noProof/>
                <w:lang w:eastAsia="es-CL"/>
              </w:rPr>
              <w:tab/>
            </w:r>
            <w:r w:rsidR="00297F72" w:rsidRPr="00C9707B">
              <w:rPr>
                <w:rStyle w:val="Hipervnculo"/>
                <w:noProof/>
              </w:rPr>
              <w:t>ANEXOS</w:t>
            </w:r>
            <w:r w:rsidR="00297F72">
              <w:rPr>
                <w:noProof/>
                <w:webHidden/>
              </w:rPr>
              <w:tab/>
            </w:r>
            <w:r w:rsidR="00297F72">
              <w:rPr>
                <w:noProof/>
                <w:webHidden/>
              </w:rPr>
              <w:fldChar w:fldCharType="begin"/>
            </w:r>
            <w:r w:rsidR="00297F72">
              <w:rPr>
                <w:noProof/>
                <w:webHidden/>
              </w:rPr>
              <w:instrText xml:space="preserve"> PAGEREF _Toc500327383 \h </w:instrText>
            </w:r>
            <w:r w:rsidR="00297F72">
              <w:rPr>
                <w:noProof/>
                <w:webHidden/>
              </w:rPr>
            </w:r>
            <w:r w:rsidR="00297F72">
              <w:rPr>
                <w:noProof/>
                <w:webHidden/>
              </w:rPr>
              <w:fldChar w:fldCharType="separate"/>
            </w:r>
            <w:r w:rsidR="001A2FD2">
              <w:rPr>
                <w:noProof/>
                <w:webHidden/>
              </w:rPr>
              <w:t>14</w:t>
            </w:r>
            <w:r w:rsidR="00297F72">
              <w:rPr>
                <w:noProof/>
                <w:webHidden/>
              </w:rPr>
              <w:fldChar w:fldCharType="end"/>
            </w:r>
          </w:hyperlink>
        </w:p>
        <w:p w14:paraId="5FB9413C" w14:textId="68DF9413" w:rsidR="00385EE4" w:rsidRDefault="00385EE4" w:rsidP="00385EE4">
          <w:pPr>
            <w:spacing w:line="240" w:lineRule="auto"/>
            <w:rPr>
              <w:bCs/>
              <w:lang w:val="es-ES"/>
            </w:rPr>
          </w:pPr>
          <w:r w:rsidRPr="00D11AC2">
            <w:rPr>
              <w:bCs/>
              <w:lang w:val="es-ES"/>
            </w:rPr>
            <w:fldChar w:fldCharType="end"/>
          </w:r>
        </w:p>
      </w:sdtContent>
    </w:sdt>
    <w:p w14:paraId="610885A5" w14:textId="77777777" w:rsidR="00B8609F" w:rsidRPr="007A7DEB" w:rsidRDefault="00B8609F" w:rsidP="00B8609F">
      <w:pPr>
        <w:spacing w:line="240" w:lineRule="auto"/>
      </w:pPr>
    </w:p>
    <w:p w14:paraId="1EFBE588" w14:textId="77777777" w:rsidR="00B32B3B" w:rsidRDefault="00B32B3B" w:rsidP="00B32B3B">
      <w:pPr>
        <w:jc w:val="center"/>
        <w:rPr>
          <w:sz w:val="28"/>
          <w:szCs w:val="28"/>
        </w:rPr>
      </w:pPr>
    </w:p>
    <w:p w14:paraId="40A15D09" w14:textId="77777777" w:rsidR="00B8609F" w:rsidRDefault="00B8609F" w:rsidP="00B32B3B">
      <w:pPr>
        <w:jc w:val="center"/>
        <w:rPr>
          <w:sz w:val="28"/>
          <w:szCs w:val="28"/>
        </w:rPr>
      </w:pPr>
    </w:p>
    <w:p w14:paraId="097AF8D1" w14:textId="77777777" w:rsidR="00B8609F" w:rsidRDefault="00B8609F" w:rsidP="00B32B3B">
      <w:pPr>
        <w:jc w:val="center"/>
        <w:rPr>
          <w:sz w:val="28"/>
          <w:szCs w:val="28"/>
        </w:rPr>
      </w:pPr>
    </w:p>
    <w:p w14:paraId="4DA81589" w14:textId="77777777" w:rsidR="00B8609F" w:rsidRDefault="00B8609F" w:rsidP="00B32B3B">
      <w:pPr>
        <w:jc w:val="center"/>
        <w:rPr>
          <w:sz w:val="28"/>
          <w:szCs w:val="28"/>
        </w:rPr>
      </w:pPr>
    </w:p>
    <w:p w14:paraId="444EF7AB" w14:textId="77777777" w:rsidR="00B8609F" w:rsidRDefault="00B8609F" w:rsidP="00B32B3B">
      <w:pPr>
        <w:jc w:val="center"/>
        <w:rPr>
          <w:sz w:val="28"/>
          <w:szCs w:val="28"/>
        </w:rPr>
      </w:pPr>
    </w:p>
    <w:p w14:paraId="24803F3A" w14:textId="77777777" w:rsidR="00B8609F" w:rsidRDefault="00B8609F" w:rsidP="00B32B3B">
      <w:pPr>
        <w:jc w:val="center"/>
        <w:rPr>
          <w:sz w:val="28"/>
          <w:szCs w:val="28"/>
        </w:rPr>
      </w:pPr>
    </w:p>
    <w:p w14:paraId="67066152" w14:textId="77777777" w:rsidR="00B8609F" w:rsidRDefault="00B8609F" w:rsidP="00B32B3B">
      <w:pPr>
        <w:jc w:val="center"/>
        <w:rPr>
          <w:sz w:val="28"/>
          <w:szCs w:val="28"/>
        </w:rPr>
      </w:pPr>
    </w:p>
    <w:p w14:paraId="7AD06B0A" w14:textId="77777777" w:rsidR="00B8609F" w:rsidRDefault="00B8609F" w:rsidP="00B32B3B">
      <w:pPr>
        <w:jc w:val="center"/>
        <w:rPr>
          <w:sz w:val="28"/>
          <w:szCs w:val="28"/>
        </w:rPr>
      </w:pPr>
    </w:p>
    <w:p w14:paraId="28A76030" w14:textId="77777777" w:rsidR="00B8609F" w:rsidRDefault="00B8609F" w:rsidP="00B32B3B">
      <w:pPr>
        <w:jc w:val="center"/>
        <w:rPr>
          <w:sz w:val="28"/>
          <w:szCs w:val="28"/>
        </w:rPr>
      </w:pPr>
    </w:p>
    <w:p w14:paraId="3821C729" w14:textId="77777777" w:rsidR="006B481F" w:rsidRDefault="006B481F" w:rsidP="00B32B3B">
      <w:pPr>
        <w:jc w:val="center"/>
        <w:rPr>
          <w:sz w:val="28"/>
          <w:szCs w:val="28"/>
        </w:rPr>
      </w:pPr>
    </w:p>
    <w:p w14:paraId="02E252CE" w14:textId="77777777" w:rsidR="00BB091E" w:rsidRDefault="00BB091E" w:rsidP="00B32B3B">
      <w:pPr>
        <w:jc w:val="center"/>
        <w:rPr>
          <w:sz w:val="28"/>
          <w:szCs w:val="28"/>
        </w:rPr>
      </w:pPr>
    </w:p>
    <w:p w14:paraId="3F8F5352" w14:textId="77777777" w:rsidR="006B481F" w:rsidRDefault="006B481F" w:rsidP="00B32B3B">
      <w:pPr>
        <w:jc w:val="center"/>
        <w:rPr>
          <w:sz w:val="28"/>
          <w:szCs w:val="28"/>
        </w:rPr>
      </w:pPr>
    </w:p>
    <w:p w14:paraId="787C4A41" w14:textId="77777777" w:rsidR="006B481F" w:rsidRDefault="006B481F" w:rsidP="00B32B3B">
      <w:pPr>
        <w:jc w:val="center"/>
        <w:rPr>
          <w:sz w:val="28"/>
          <w:szCs w:val="28"/>
        </w:rPr>
      </w:pPr>
    </w:p>
    <w:p w14:paraId="53398BCF" w14:textId="77777777" w:rsidR="006B481F" w:rsidRDefault="006B481F" w:rsidP="00B32B3B">
      <w:pPr>
        <w:jc w:val="center"/>
        <w:rPr>
          <w:sz w:val="28"/>
          <w:szCs w:val="28"/>
        </w:rPr>
      </w:pPr>
    </w:p>
    <w:p w14:paraId="61B56920" w14:textId="77777777" w:rsidR="00385EE4" w:rsidRDefault="00385EE4">
      <w:pPr>
        <w:rPr>
          <w:rFonts w:ascii="Calibri" w:eastAsia="Calibri" w:hAnsi="Calibri" w:cs="Calibri"/>
          <w:b/>
          <w:sz w:val="24"/>
          <w:szCs w:val="20"/>
        </w:rPr>
      </w:pPr>
      <w:bookmarkStart w:id="7" w:name="_Toc449085405"/>
      <w:r>
        <w:br w:type="page"/>
      </w:r>
    </w:p>
    <w:p w14:paraId="078EE42B" w14:textId="77777777" w:rsidR="00B8609F" w:rsidRPr="00D42470" w:rsidRDefault="00B8609F" w:rsidP="00B8609F">
      <w:pPr>
        <w:pStyle w:val="Ttulo1"/>
      </w:pPr>
      <w:bookmarkStart w:id="8" w:name="_Toc496023803"/>
      <w:bookmarkStart w:id="9" w:name="_Toc500327375"/>
      <w:r w:rsidRPr="00D42470">
        <w:lastRenderedPageBreak/>
        <w:t>RESUMEN</w:t>
      </w:r>
      <w:bookmarkEnd w:id="7"/>
      <w:bookmarkEnd w:id="8"/>
      <w:bookmarkEnd w:id="9"/>
    </w:p>
    <w:p w14:paraId="0FD3FC8C" w14:textId="77777777" w:rsidR="00B8609F" w:rsidRPr="00D42470" w:rsidRDefault="00B8609F" w:rsidP="00B8609F">
      <w:pPr>
        <w:spacing w:after="0" w:line="240" w:lineRule="auto"/>
        <w:contextualSpacing/>
        <w:jc w:val="both"/>
        <w:outlineLvl w:val="0"/>
        <w:rPr>
          <w:rFonts w:ascii="Calibri" w:eastAsia="Calibri" w:hAnsi="Calibri" w:cs="Calibri"/>
          <w:b/>
          <w:sz w:val="24"/>
          <w:szCs w:val="20"/>
        </w:rPr>
      </w:pPr>
    </w:p>
    <w:p w14:paraId="528C3FCE" w14:textId="6D5B2C6B" w:rsidR="00B8609F" w:rsidRPr="00F06951" w:rsidRDefault="00B8609F" w:rsidP="00B8609F">
      <w:pPr>
        <w:spacing w:after="0" w:line="240" w:lineRule="auto"/>
        <w:jc w:val="both"/>
        <w:rPr>
          <w:rFonts w:ascii="Calibri" w:eastAsia="Calibri" w:hAnsi="Calibri" w:cs="Calibri"/>
          <w:color w:val="000000" w:themeColor="text1"/>
          <w:sz w:val="20"/>
          <w:szCs w:val="20"/>
        </w:rPr>
      </w:pPr>
      <w:r w:rsidRPr="00F06951">
        <w:rPr>
          <w:rFonts w:ascii="Calibri" w:eastAsia="Calibri" w:hAnsi="Calibri" w:cs="Calibri"/>
          <w:color w:val="000000" w:themeColor="text1"/>
          <w:sz w:val="20"/>
          <w:szCs w:val="20"/>
        </w:rPr>
        <w:t xml:space="preserve">El presente </w:t>
      </w:r>
      <w:r w:rsidR="00DC03F3">
        <w:rPr>
          <w:rFonts w:ascii="Calibri" w:eastAsia="Calibri" w:hAnsi="Calibri" w:cs="Calibri"/>
          <w:color w:val="000000" w:themeColor="text1"/>
          <w:sz w:val="20"/>
          <w:szCs w:val="20"/>
        </w:rPr>
        <w:t>informe</w:t>
      </w:r>
      <w:r w:rsidRPr="00F06951">
        <w:rPr>
          <w:rFonts w:ascii="Calibri" w:eastAsia="Calibri" w:hAnsi="Calibri" w:cs="Calibri"/>
          <w:color w:val="000000" w:themeColor="text1"/>
          <w:sz w:val="20"/>
          <w:szCs w:val="20"/>
        </w:rPr>
        <w:t xml:space="preserve"> da cuenta de los resultados de </w:t>
      </w:r>
      <w:r w:rsidR="00DE166A" w:rsidRPr="00F06951">
        <w:rPr>
          <w:rFonts w:ascii="Calibri" w:eastAsia="Calibri" w:hAnsi="Calibri" w:cs="Calibri"/>
          <w:color w:val="000000" w:themeColor="text1"/>
          <w:sz w:val="20"/>
          <w:szCs w:val="20"/>
        </w:rPr>
        <w:t>la</w:t>
      </w:r>
      <w:r w:rsidR="001E7D01" w:rsidRPr="00F06951">
        <w:rPr>
          <w:rFonts w:ascii="Calibri" w:eastAsia="Calibri" w:hAnsi="Calibri" w:cs="Calibri"/>
          <w:color w:val="000000" w:themeColor="text1"/>
          <w:sz w:val="20"/>
          <w:szCs w:val="20"/>
        </w:rPr>
        <w:t xml:space="preserve"> actividad de fiscalización ambiental </w:t>
      </w:r>
      <w:r w:rsidR="00DE166A" w:rsidRPr="00F06951">
        <w:rPr>
          <w:rFonts w:ascii="Calibri" w:eastAsia="Calibri" w:hAnsi="Calibri" w:cs="Calibri"/>
          <w:color w:val="000000" w:themeColor="text1"/>
          <w:sz w:val="20"/>
          <w:szCs w:val="20"/>
        </w:rPr>
        <w:t>realizada</w:t>
      </w:r>
      <w:r w:rsidRPr="00F06951">
        <w:rPr>
          <w:rFonts w:ascii="Calibri" w:eastAsia="Calibri" w:hAnsi="Calibri" w:cs="Calibri"/>
          <w:color w:val="000000" w:themeColor="text1"/>
          <w:sz w:val="20"/>
          <w:szCs w:val="20"/>
        </w:rPr>
        <w:t xml:space="preserve"> por la Superintendencia del Medio Ambiente (SMA) a la unidad fiscalizable “</w:t>
      </w:r>
      <w:r w:rsidR="00E86DCA" w:rsidRPr="00E86DCA">
        <w:rPr>
          <w:rFonts w:ascii="Calibri" w:eastAsia="Calibri" w:hAnsi="Calibri" w:cs="Calibri"/>
          <w:color w:val="000000" w:themeColor="text1"/>
          <w:sz w:val="20"/>
          <w:szCs w:val="20"/>
        </w:rPr>
        <w:t>PLANTA PROCESADORA DE SEMILLAS TUNICHE</w:t>
      </w:r>
      <w:r w:rsidRPr="00F06951">
        <w:rPr>
          <w:rFonts w:ascii="Calibri" w:eastAsia="Calibri" w:hAnsi="Calibri" w:cs="Calibri"/>
          <w:color w:val="000000" w:themeColor="text1"/>
          <w:sz w:val="20"/>
          <w:szCs w:val="20"/>
        </w:rPr>
        <w:t xml:space="preserve">”, localizada </w:t>
      </w:r>
      <w:r w:rsidR="00756C79">
        <w:rPr>
          <w:color w:val="000000"/>
          <w:sz w:val="20"/>
          <w:szCs w:val="20"/>
          <w:shd w:val="clear" w:color="auto" w:fill="FFFFFF"/>
        </w:rPr>
        <w:t xml:space="preserve">en </w:t>
      </w:r>
      <w:r w:rsidR="00435538">
        <w:rPr>
          <w:color w:val="000000"/>
          <w:sz w:val="20"/>
          <w:szCs w:val="20"/>
          <w:shd w:val="clear" w:color="auto" w:fill="FFFFFF"/>
        </w:rPr>
        <w:t xml:space="preserve">Camino Real </w:t>
      </w:r>
      <w:proofErr w:type="spellStart"/>
      <w:r w:rsidR="00435538">
        <w:rPr>
          <w:color w:val="000000"/>
          <w:sz w:val="20"/>
          <w:szCs w:val="20"/>
          <w:shd w:val="clear" w:color="auto" w:fill="FFFFFF"/>
        </w:rPr>
        <w:t>N°</w:t>
      </w:r>
      <w:proofErr w:type="spellEnd"/>
      <w:r w:rsidR="00435538">
        <w:rPr>
          <w:color w:val="000000"/>
          <w:sz w:val="20"/>
          <w:szCs w:val="20"/>
          <w:shd w:val="clear" w:color="auto" w:fill="FFFFFF"/>
        </w:rPr>
        <w:t xml:space="preserve"> 04320, Fundo santa Rosa de Tuniche</w:t>
      </w:r>
      <w:r w:rsidR="00756C79">
        <w:rPr>
          <w:color w:val="000000"/>
          <w:sz w:val="20"/>
          <w:szCs w:val="20"/>
          <w:shd w:val="clear" w:color="auto" w:fill="FFFFFF"/>
        </w:rPr>
        <w:t xml:space="preserve">, </w:t>
      </w:r>
      <w:r w:rsidR="002D4E45">
        <w:rPr>
          <w:color w:val="000000"/>
          <w:sz w:val="20"/>
          <w:szCs w:val="20"/>
          <w:shd w:val="clear" w:color="auto" w:fill="FFFFFF"/>
        </w:rPr>
        <w:t>c</w:t>
      </w:r>
      <w:r w:rsidR="00756C79">
        <w:rPr>
          <w:color w:val="000000"/>
          <w:sz w:val="20"/>
          <w:szCs w:val="20"/>
          <w:shd w:val="clear" w:color="auto" w:fill="FFFFFF"/>
        </w:rPr>
        <w:t xml:space="preserve">omuna de </w:t>
      </w:r>
      <w:r w:rsidR="00435538">
        <w:rPr>
          <w:color w:val="000000"/>
          <w:sz w:val="20"/>
          <w:szCs w:val="20"/>
          <w:shd w:val="clear" w:color="auto" w:fill="FFFFFF"/>
        </w:rPr>
        <w:t>Graneros</w:t>
      </w:r>
      <w:r w:rsidR="00FA01F1" w:rsidRPr="00F06951">
        <w:rPr>
          <w:rFonts w:ascii="Calibri" w:eastAsia="Calibri" w:hAnsi="Calibri" w:cs="Calibri"/>
          <w:color w:val="000000" w:themeColor="text1"/>
          <w:sz w:val="20"/>
          <w:szCs w:val="20"/>
        </w:rPr>
        <w:t xml:space="preserve">, Región </w:t>
      </w:r>
      <w:r w:rsidR="00E97929" w:rsidRPr="00F06951">
        <w:rPr>
          <w:rFonts w:ascii="Calibri" w:eastAsia="Calibri" w:hAnsi="Calibri" w:cs="Calibri"/>
          <w:color w:val="000000" w:themeColor="text1"/>
          <w:sz w:val="20"/>
          <w:szCs w:val="20"/>
        </w:rPr>
        <w:t>d</w:t>
      </w:r>
      <w:r w:rsidR="00FA01F1" w:rsidRPr="00F06951">
        <w:rPr>
          <w:rFonts w:ascii="Calibri" w:eastAsia="Calibri" w:hAnsi="Calibri" w:cs="Calibri"/>
          <w:color w:val="000000" w:themeColor="text1"/>
          <w:sz w:val="20"/>
          <w:szCs w:val="20"/>
        </w:rPr>
        <w:t>el Libertador General Bernardo O'Higgins</w:t>
      </w:r>
      <w:r w:rsidRPr="00F06951">
        <w:rPr>
          <w:rFonts w:ascii="Calibri" w:eastAsia="Calibri" w:hAnsi="Calibri" w:cs="Calibri"/>
          <w:color w:val="000000" w:themeColor="text1"/>
          <w:sz w:val="20"/>
          <w:szCs w:val="20"/>
        </w:rPr>
        <w:t xml:space="preserve">, </w:t>
      </w:r>
      <w:r w:rsidR="006D7484" w:rsidRPr="00F06951">
        <w:rPr>
          <w:rFonts w:ascii="Calibri" w:eastAsia="Calibri" w:hAnsi="Calibri" w:cs="Calibri"/>
          <w:color w:val="000000" w:themeColor="text1"/>
          <w:sz w:val="20"/>
          <w:szCs w:val="20"/>
        </w:rPr>
        <w:t>en el marco del Programa de Cumplimiento</w:t>
      </w:r>
      <w:r w:rsidR="00B8689F">
        <w:rPr>
          <w:rFonts w:ascii="Calibri" w:eastAsia="Calibri" w:hAnsi="Calibri" w:cs="Calibri"/>
          <w:color w:val="000000" w:themeColor="text1"/>
          <w:sz w:val="20"/>
          <w:szCs w:val="20"/>
        </w:rPr>
        <w:t xml:space="preserve"> (</w:t>
      </w:r>
      <w:proofErr w:type="spellStart"/>
      <w:r w:rsidR="00B8689F">
        <w:rPr>
          <w:rFonts w:ascii="Calibri" w:eastAsia="Calibri" w:hAnsi="Calibri" w:cs="Calibri"/>
          <w:color w:val="000000" w:themeColor="text1"/>
          <w:sz w:val="20"/>
          <w:szCs w:val="20"/>
        </w:rPr>
        <w:t>PdC</w:t>
      </w:r>
      <w:proofErr w:type="spellEnd"/>
      <w:r w:rsidR="00B8689F">
        <w:rPr>
          <w:rFonts w:ascii="Calibri" w:eastAsia="Calibri" w:hAnsi="Calibri" w:cs="Calibri"/>
          <w:color w:val="000000" w:themeColor="text1"/>
          <w:sz w:val="20"/>
          <w:szCs w:val="20"/>
        </w:rPr>
        <w:t>)</w:t>
      </w:r>
      <w:r w:rsidR="006D7484" w:rsidRPr="00F06951">
        <w:rPr>
          <w:rFonts w:ascii="Calibri" w:eastAsia="Calibri" w:hAnsi="Calibri" w:cs="Calibri"/>
          <w:color w:val="000000" w:themeColor="text1"/>
          <w:sz w:val="20"/>
          <w:szCs w:val="20"/>
        </w:rPr>
        <w:t xml:space="preserve"> aprobado</w:t>
      </w:r>
      <w:r w:rsidR="002D4E45">
        <w:rPr>
          <w:rFonts w:ascii="Calibri" w:eastAsia="Calibri" w:hAnsi="Calibri" w:cs="Calibri"/>
          <w:color w:val="000000" w:themeColor="text1"/>
          <w:sz w:val="20"/>
          <w:szCs w:val="20"/>
        </w:rPr>
        <w:t>,</w:t>
      </w:r>
      <w:r w:rsidR="006D7484" w:rsidRPr="00F06951">
        <w:rPr>
          <w:rFonts w:ascii="Calibri" w:eastAsia="Calibri" w:hAnsi="Calibri" w:cs="Calibri"/>
          <w:color w:val="000000" w:themeColor="text1"/>
          <w:sz w:val="20"/>
          <w:szCs w:val="20"/>
        </w:rPr>
        <w:t xml:space="preserve"> a través</w:t>
      </w:r>
      <w:r w:rsidR="002D4E45">
        <w:rPr>
          <w:rFonts w:ascii="Calibri" w:eastAsia="Calibri" w:hAnsi="Calibri" w:cs="Calibri"/>
          <w:color w:val="000000" w:themeColor="text1"/>
          <w:sz w:val="20"/>
          <w:szCs w:val="20"/>
        </w:rPr>
        <w:t>,</w:t>
      </w:r>
      <w:r w:rsidR="006D7484" w:rsidRPr="00F06951">
        <w:rPr>
          <w:rFonts w:ascii="Calibri" w:eastAsia="Calibri" w:hAnsi="Calibri" w:cs="Calibri"/>
          <w:color w:val="000000" w:themeColor="text1"/>
          <w:sz w:val="20"/>
          <w:szCs w:val="20"/>
        </w:rPr>
        <w:t xml:space="preserve"> de la </w:t>
      </w:r>
      <w:r w:rsidR="00756C79" w:rsidRPr="00F06951">
        <w:rPr>
          <w:rFonts w:ascii="Calibri" w:eastAsia="Calibri" w:hAnsi="Calibri" w:cs="Calibri"/>
          <w:color w:val="000000" w:themeColor="text1"/>
          <w:sz w:val="20"/>
          <w:szCs w:val="20"/>
        </w:rPr>
        <w:t>RES</w:t>
      </w:r>
      <w:r w:rsidR="00756C79">
        <w:rPr>
          <w:rFonts w:ascii="Calibri" w:eastAsia="Calibri" w:hAnsi="Calibri" w:cs="Calibri"/>
          <w:color w:val="000000" w:themeColor="text1"/>
          <w:sz w:val="20"/>
          <w:szCs w:val="20"/>
        </w:rPr>
        <w:t xml:space="preserve">. EX. </w:t>
      </w:r>
      <w:r w:rsidR="00FA01F1" w:rsidRPr="00F06951">
        <w:rPr>
          <w:rFonts w:ascii="Calibri" w:eastAsia="Calibri" w:hAnsi="Calibri" w:cs="Calibri"/>
          <w:color w:val="000000" w:themeColor="text1"/>
          <w:sz w:val="20"/>
          <w:szCs w:val="20"/>
        </w:rPr>
        <w:t xml:space="preserve">N° </w:t>
      </w:r>
      <w:r w:rsidR="00435538">
        <w:rPr>
          <w:rFonts w:ascii="Calibri" w:eastAsia="Calibri" w:hAnsi="Calibri" w:cs="Calibri"/>
          <w:color w:val="000000" w:themeColor="text1"/>
          <w:sz w:val="20"/>
          <w:szCs w:val="20"/>
        </w:rPr>
        <w:t>5</w:t>
      </w:r>
      <w:r w:rsidR="00756C79">
        <w:rPr>
          <w:rFonts w:ascii="Calibri" w:eastAsia="Calibri" w:hAnsi="Calibri" w:cs="Calibri"/>
          <w:color w:val="000000" w:themeColor="text1"/>
          <w:sz w:val="20"/>
          <w:szCs w:val="20"/>
        </w:rPr>
        <w:t xml:space="preserve">/ROL </w:t>
      </w:r>
      <w:r w:rsidR="00435538">
        <w:rPr>
          <w:rFonts w:ascii="Calibri" w:eastAsia="Calibri" w:hAnsi="Calibri" w:cs="Calibri"/>
          <w:color w:val="000000" w:themeColor="text1"/>
          <w:sz w:val="20"/>
          <w:szCs w:val="20"/>
        </w:rPr>
        <w:t>A-003-2016</w:t>
      </w:r>
      <w:r w:rsidR="00FA01F1" w:rsidRPr="00F06951">
        <w:rPr>
          <w:rFonts w:ascii="Calibri" w:eastAsia="Calibri" w:hAnsi="Calibri" w:cs="Calibri"/>
          <w:color w:val="000000" w:themeColor="text1"/>
          <w:sz w:val="20"/>
          <w:szCs w:val="20"/>
        </w:rPr>
        <w:t xml:space="preserve">, con fecha </w:t>
      </w:r>
      <w:r w:rsidR="00435538">
        <w:rPr>
          <w:rFonts w:ascii="Calibri" w:eastAsia="Calibri" w:hAnsi="Calibri" w:cs="Calibri"/>
          <w:color w:val="000000" w:themeColor="text1"/>
          <w:sz w:val="20"/>
          <w:szCs w:val="20"/>
        </w:rPr>
        <w:t>11</w:t>
      </w:r>
      <w:r w:rsidR="00FA01F1" w:rsidRPr="00F06951">
        <w:rPr>
          <w:rFonts w:ascii="Calibri" w:eastAsia="Calibri" w:hAnsi="Calibri" w:cs="Calibri"/>
          <w:color w:val="000000" w:themeColor="text1"/>
          <w:sz w:val="20"/>
          <w:szCs w:val="20"/>
        </w:rPr>
        <w:t xml:space="preserve"> de </w:t>
      </w:r>
      <w:r w:rsidR="00756C79">
        <w:rPr>
          <w:rFonts w:ascii="Calibri" w:eastAsia="Calibri" w:hAnsi="Calibri" w:cs="Calibri"/>
          <w:color w:val="000000" w:themeColor="text1"/>
          <w:sz w:val="20"/>
          <w:szCs w:val="20"/>
        </w:rPr>
        <w:t>enero</w:t>
      </w:r>
      <w:r w:rsidR="00FA01F1" w:rsidRPr="00F06951">
        <w:rPr>
          <w:rFonts w:ascii="Calibri" w:eastAsia="Calibri" w:hAnsi="Calibri" w:cs="Calibri"/>
          <w:color w:val="000000" w:themeColor="text1"/>
          <w:sz w:val="20"/>
          <w:szCs w:val="20"/>
        </w:rPr>
        <w:t xml:space="preserve"> de 201</w:t>
      </w:r>
      <w:r w:rsidR="00435538">
        <w:rPr>
          <w:rFonts w:ascii="Calibri" w:eastAsia="Calibri" w:hAnsi="Calibri" w:cs="Calibri"/>
          <w:color w:val="000000" w:themeColor="text1"/>
          <w:sz w:val="20"/>
          <w:szCs w:val="20"/>
        </w:rPr>
        <w:t>7</w:t>
      </w:r>
      <w:r w:rsidR="006D7484" w:rsidRPr="00F06951">
        <w:rPr>
          <w:rFonts w:ascii="Calibri" w:eastAsia="Calibri" w:hAnsi="Calibri" w:cs="Calibri"/>
          <w:color w:val="000000" w:themeColor="text1"/>
          <w:sz w:val="20"/>
          <w:szCs w:val="20"/>
        </w:rPr>
        <w:t xml:space="preserve"> de </w:t>
      </w:r>
      <w:r w:rsidR="00E834FA" w:rsidRPr="00F06951">
        <w:rPr>
          <w:rFonts w:ascii="Calibri" w:eastAsia="Calibri" w:hAnsi="Calibri" w:cs="Calibri"/>
          <w:color w:val="000000" w:themeColor="text1"/>
          <w:sz w:val="20"/>
          <w:szCs w:val="20"/>
        </w:rPr>
        <w:t>esta</w:t>
      </w:r>
      <w:r w:rsidR="006D7484" w:rsidRPr="00F06951">
        <w:rPr>
          <w:rFonts w:ascii="Calibri" w:eastAsia="Calibri" w:hAnsi="Calibri" w:cs="Calibri"/>
          <w:color w:val="000000" w:themeColor="text1"/>
          <w:sz w:val="20"/>
          <w:szCs w:val="20"/>
        </w:rPr>
        <w:t xml:space="preserve"> Superintendencia.</w:t>
      </w:r>
    </w:p>
    <w:p w14:paraId="69789D79" w14:textId="77777777" w:rsidR="00B8609F" w:rsidRPr="00F06951" w:rsidRDefault="00B8609F" w:rsidP="00B8609F">
      <w:pPr>
        <w:spacing w:after="0" w:line="240" w:lineRule="auto"/>
        <w:jc w:val="both"/>
        <w:rPr>
          <w:rFonts w:ascii="Calibri" w:eastAsia="Calibri" w:hAnsi="Calibri" w:cs="Calibri"/>
          <w:color w:val="000000" w:themeColor="text1"/>
          <w:sz w:val="20"/>
          <w:szCs w:val="20"/>
        </w:rPr>
      </w:pPr>
    </w:p>
    <w:p w14:paraId="6A1B8FC9" w14:textId="418A01F5" w:rsidR="00BE0A77" w:rsidRDefault="00D37DAE" w:rsidP="00BE0A77">
      <w:pPr>
        <w:autoSpaceDE w:val="0"/>
        <w:autoSpaceDN w:val="0"/>
        <w:adjustRightInd w:val="0"/>
        <w:spacing w:line="240" w:lineRule="auto"/>
        <w:jc w:val="both"/>
        <w:rPr>
          <w:rFonts w:cstheme="minorHAnsi"/>
          <w:color w:val="000000" w:themeColor="text1"/>
          <w:sz w:val="20"/>
          <w:szCs w:val="20"/>
        </w:rPr>
      </w:pPr>
      <w:r w:rsidRPr="00EF4FB4">
        <w:rPr>
          <w:rFonts w:cstheme="minorHAnsi"/>
          <w:sz w:val="20"/>
          <w:szCs w:val="20"/>
        </w:rPr>
        <w:t>Las acciones</w:t>
      </w:r>
      <w:r w:rsidR="00BE0A77" w:rsidRPr="00EF4FB4">
        <w:rPr>
          <w:rFonts w:cstheme="minorHAnsi"/>
          <w:sz w:val="20"/>
          <w:szCs w:val="20"/>
        </w:rPr>
        <w:t xml:space="preserve"> del programa consisten en</w:t>
      </w:r>
      <w:r w:rsidR="00BE0A77">
        <w:rPr>
          <w:rFonts w:cstheme="minorHAnsi"/>
          <w:color w:val="000000" w:themeColor="text1"/>
          <w:sz w:val="20"/>
          <w:szCs w:val="20"/>
        </w:rPr>
        <w:t>:</w:t>
      </w:r>
    </w:p>
    <w:p w14:paraId="32455E82" w14:textId="3146E1A9" w:rsidR="00BE0A77" w:rsidRDefault="00D37DAE" w:rsidP="00BE0A77">
      <w:pPr>
        <w:pStyle w:val="Prrafodelista"/>
        <w:numPr>
          <w:ilvl w:val="0"/>
          <w:numId w:val="24"/>
        </w:numPr>
        <w:autoSpaceDE w:val="0"/>
        <w:autoSpaceDN w:val="0"/>
        <w:adjustRightInd w:val="0"/>
        <w:ind w:left="284" w:hanging="284"/>
        <w:rPr>
          <w:rFonts w:cstheme="minorHAnsi"/>
          <w:color w:val="000000" w:themeColor="text1"/>
          <w:sz w:val="20"/>
          <w:szCs w:val="20"/>
        </w:rPr>
      </w:pPr>
      <w:r>
        <w:rPr>
          <w:rFonts w:cstheme="minorHAnsi"/>
          <w:color w:val="000000" w:themeColor="text1"/>
          <w:sz w:val="20"/>
          <w:szCs w:val="20"/>
        </w:rPr>
        <w:t xml:space="preserve">Medición de ruido del sector del proyecto, para asegurar el cumplimiento de lo señalado en el D.S </w:t>
      </w:r>
      <w:proofErr w:type="spellStart"/>
      <w:r>
        <w:rPr>
          <w:rFonts w:cstheme="minorHAnsi"/>
          <w:color w:val="000000" w:themeColor="text1"/>
          <w:sz w:val="20"/>
          <w:szCs w:val="20"/>
        </w:rPr>
        <w:t>N°</w:t>
      </w:r>
      <w:proofErr w:type="spellEnd"/>
      <w:r>
        <w:rPr>
          <w:rFonts w:cstheme="minorHAnsi"/>
          <w:color w:val="000000" w:themeColor="text1"/>
          <w:sz w:val="20"/>
          <w:szCs w:val="20"/>
        </w:rPr>
        <w:t xml:space="preserve"> 38/2011 del MMA.</w:t>
      </w:r>
    </w:p>
    <w:p w14:paraId="074BDF73" w14:textId="49693D8F" w:rsidR="00D37DAE" w:rsidRDefault="00D37DAE" w:rsidP="00BE0A77">
      <w:pPr>
        <w:pStyle w:val="Prrafodelista"/>
        <w:numPr>
          <w:ilvl w:val="0"/>
          <w:numId w:val="24"/>
        </w:numPr>
        <w:autoSpaceDE w:val="0"/>
        <w:autoSpaceDN w:val="0"/>
        <w:adjustRightInd w:val="0"/>
        <w:ind w:left="284" w:hanging="284"/>
        <w:rPr>
          <w:rFonts w:cstheme="minorHAnsi"/>
          <w:color w:val="000000" w:themeColor="text1"/>
          <w:sz w:val="20"/>
          <w:szCs w:val="20"/>
        </w:rPr>
      </w:pPr>
      <w:r>
        <w:rPr>
          <w:rFonts w:cstheme="minorHAnsi"/>
          <w:color w:val="000000" w:themeColor="text1"/>
          <w:sz w:val="20"/>
          <w:szCs w:val="20"/>
        </w:rPr>
        <w:t>Obtención de una Resolución de Calificación Ambiental favorable para el proyecto, mediante la presentación de una DIA.</w:t>
      </w:r>
    </w:p>
    <w:p w14:paraId="0CDF5F29" w14:textId="18227DEA" w:rsidR="00D37DAE" w:rsidRDefault="00231855" w:rsidP="00BE0A77">
      <w:pPr>
        <w:pStyle w:val="Prrafodelista"/>
        <w:numPr>
          <w:ilvl w:val="0"/>
          <w:numId w:val="24"/>
        </w:numPr>
        <w:autoSpaceDE w:val="0"/>
        <w:autoSpaceDN w:val="0"/>
        <w:adjustRightInd w:val="0"/>
        <w:ind w:left="284" w:hanging="284"/>
        <w:rPr>
          <w:rFonts w:cstheme="minorHAnsi"/>
          <w:color w:val="000000" w:themeColor="text1"/>
          <w:sz w:val="20"/>
          <w:szCs w:val="20"/>
        </w:rPr>
      </w:pPr>
      <w:r>
        <w:rPr>
          <w:rFonts w:cstheme="minorHAnsi"/>
          <w:color w:val="000000" w:themeColor="text1"/>
          <w:sz w:val="20"/>
          <w:szCs w:val="20"/>
        </w:rPr>
        <w:t>Operación de la planta dentro de márgenes ambientales aceptables (utilizando sólo un 25% de la capacidad instalada) en el intertanto de obtención de la RCA favorable.</w:t>
      </w:r>
    </w:p>
    <w:p w14:paraId="7E4543A9" w14:textId="5AAF450C" w:rsidR="00231855" w:rsidRDefault="00231855" w:rsidP="00BE0A77">
      <w:pPr>
        <w:pStyle w:val="Prrafodelista"/>
        <w:numPr>
          <w:ilvl w:val="0"/>
          <w:numId w:val="24"/>
        </w:numPr>
        <w:autoSpaceDE w:val="0"/>
        <w:autoSpaceDN w:val="0"/>
        <w:adjustRightInd w:val="0"/>
        <w:ind w:left="284" w:hanging="284"/>
        <w:rPr>
          <w:rFonts w:cstheme="minorHAnsi"/>
          <w:color w:val="000000" w:themeColor="text1"/>
          <w:sz w:val="20"/>
          <w:szCs w:val="20"/>
        </w:rPr>
      </w:pPr>
      <w:r>
        <w:rPr>
          <w:rFonts w:cstheme="minorHAnsi"/>
          <w:color w:val="000000" w:themeColor="text1"/>
          <w:sz w:val="20"/>
          <w:szCs w:val="20"/>
        </w:rPr>
        <w:t xml:space="preserve">Reportar las horas de funcionamiento de los equipos electrógenos, de acuerdo a lo dispuesto en la Resolución Exenta </w:t>
      </w:r>
      <w:proofErr w:type="spellStart"/>
      <w:r>
        <w:rPr>
          <w:rFonts w:cstheme="minorHAnsi"/>
          <w:color w:val="000000" w:themeColor="text1"/>
          <w:sz w:val="20"/>
          <w:szCs w:val="20"/>
        </w:rPr>
        <w:t>N°</w:t>
      </w:r>
      <w:proofErr w:type="spellEnd"/>
      <w:r>
        <w:rPr>
          <w:rFonts w:cstheme="minorHAnsi"/>
          <w:color w:val="000000" w:themeColor="text1"/>
          <w:sz w:val="20"/>
          <w:szCs w:val="20"/>
        </w:rPr>
        <w:t xml:space="preserve"> 164/2016, de la Superintendencia de Medio Ambiente, incluyendo los de temporada alta y de equipos de emergencia.</w:t>
      </w:r>
    </w:p>
    <w:p w14:paraId="10F8CB35" w14:textId="0C71C4A5" w:rsidR="00FC6056" w:rsidRDefault="00FC6056" w:rsidP="00BE0A77">
      <w:pPr>
        <w:pStyle w:val="Prrafodelista"/>
        <w:numPr>
          <w:ilvl w:val="0"/>
          <w:numId w:val="24"/>
        </w:numPr>
        <w:autoSpaceDE w:val="0"/>
        <w:autoSpaceDN w:val="0"/>
        <w:adjustRightInd w:val="0"/>
        <w:ind w:left="284" w:hanging="284"/>
        <w:rPr>
          <w:rFonts w:cstheme="minorHAnsi"/>
          <w:color w:val="000000" w:themeColor="text1"/>
          <w:sz w:val="20"/>
          <w:szCs w:val="20"/>
        </w:rPr>
      </w:pPr>
      <w:r>
        <w:rPr>
          <w:rFonts w:cstheme="minorHAnsi"/>
          <w:color w:val="000000" w:themeColor="text1"/>
          <w:sz w:val="20"/>
          <w:szCs w:val="20"/>
        </w:rPr>
        <w:t xml:space="preserve">Utilización de equipos </w:t>
      </w:r>
      <w:r w:rsidR="00334E2A">
        <w:rPr>
          <w:rFonts w:cstheme="minorHAnsi"/>
          <w:color w:val="000000" w:themeColor="text1"/>
          <w:sz w:val="20"/>
          <w:szCs w:val="20"/>
        </w:rPr>
        <w:t>electrógenos</w:t>
      </w:r>
      <w:r>
        <w:rPr>
          <w:rFonts w:cstheme="minorHAnsi"/>
          <w:color w:val="000000" w:themeColor="text1"/>
          <w:sz w:val="20"/>
          <w:szCs w:val="20"/>
        </w:rPr>
        <w:t xml:space="preserve"> sólo durante horario punta (1) entre los meses de abril a mayo, con una potencia máxima de 1400 KVA.</w:t>
      </w:r>
    </w:p>
    <w:p w14:paraId="2AB84DB3" w14:textId="77777777" w:rsidR="00914BE2" w:rsidRPr="00BE0A77" w:rsidRDefault="00914BE2" w:rsidP="00914BE2">
      <w:pPr>
        <w:pStyle w:val="Prrafodelista"/>
        <w:autoSpaceDE w:val="0"/>
        <w:autoSpaceDN w:val="0"/>
        <w:adjustRightInd w:val="0"/>
        <w:ind w:left="284"/>
        <w:rPr>
          <w:rFonts w:cstheme="minorHAnsi"/>
          <w:color w:val="000000" w:themeColor="text1"/>
          <w:sz w:val="20"/>
          <w:szCs w:val="20"/>
        </w:rPr>
      </w:pPr>
    </w:p>
    <w:p w14:paraId="01B43E0B" w14:textId="6F5DE33D" w:rsidR="006C38CA" w:rsidRDefault="002624EC" w:rsidP="002624EC">
      <w:pPr>
        <w:autoSpaceDE w:val="0"/>
        <w:autoSpaceDN w:val="0"/>
        <w:adjustRightInd w:val="0"/>
        <w:jc w:val="both"/>
        <w:rPr>
          <w:rFonts w:cs="Times New Roman"/>
          <w:sz w:val="20"/>
          <w:szCs w:val="20"/>
        </w:rPr>
      </w:pPr>
      <w:r w:rsidRPr="002624EC">
        <w:rPr>
          <w:rFonts w:eastAsia="Calibri" w:cstheme="minorHAnsi"/>
          <w:color w:val="000000" w:themeColor="text1"/>
          <w:sz w:val="20"/>
          <w:szCs w:val="20"/>
        </w:rPr>
        <w:t>Entre los hechos constatados más relevantes, es importante señalar que:</w:t>
      </w:r>
      <w:r>
        <w:rPr>
          <w:rFonts w:eastAsia="Calibri" w:cstheme="minorHAnsi"/>
          <w:color w:val="000000" w:themeColor="text1"/>
          <w:sz w:val="20"/>
          <w:szCs w:val="20"/>
        </w:rPr>
        <w:t xml:space="preserve"> </w:t>
      </w:r>
      <w:r w:rsidRPr="00211DD3">
        <w:rPr>
          <w:rFonts w:cs="Times New Roman"/>
          <w:sz w:val="20"/>
          <w:szCs w:val="20"/>
        </w:rPr>
        <w:t xml:space="preserve">El Titular no </w:t>
      </w:r>
      <w:r w:rsidR="001A2C9A">
        <w:rPr>
          <w:rFonts w:cs="Times New Roman"/>
          <w:sz w:val="20"/>
          <w:szCs w:val="20"/>
        </w:rPr>
        <w:t>entrega la</w:t>
      </w:r>
      <w:r w:rsidRPr="00211DD3">
        <w:rPr>
          <w:rFonts w:cs="Times New Roman"/>
          <w:sz w:val="20"/>
          <w:szCs w:val="20"/>
        </w:rPr>
        <w:t xml:space="preserve"> información sobre el consumo de potencia de la planta de semillas Tuniche, para los meses correspondientes a:  junio, julio, agosto, septiembre, octubre, noviembre</w:t>
      </w:r>
      <w:r w:rsidR="002D4E45">
        <w:rPr>
          <w:rFonts w:cs="Times New Roman"/>
          <w:sz w:val="20"/>
          <w:szCs w:val="20"/>
        </w:rPr>
        <w:t xml:space="preserve"> y</w:t>
      </w:r>
      <w:r w:rsidRPr="00211DD3">
        <w:rPr>
          <w:rFonts w:cs="Times New Roman"/>
          <w:sz w:val="20"/>
          <w:szCs w:val="20"/>
        </w:rPr>
        <w:t xml:space="preserve"> diciembre de</w:t>
      </w:r>
      <w:r w:rsidR="002D4E45">
        <w:rPr>
          <w:rFonts w:cs="Times New Roman"/>
          <w:sz w:val="20"/>
          <w:szCs w:val="20"/>
        </w:rPr>
        <w:t>l año</w:t>
      </w:r>
      <w:r w:rsidRPr="00211DD3">
        <w:rPr>
          <w:rFonts w:cs="Times New Roman"/>
          <w:sz w:val="20"/>
          <w:szCs w:val="20"/>
        </w:rPr>
        <w:t xml:space="preserve"> 2017</w:t>
      </w:r>
      <w:r w:rsidR="006C38CA">
        <w:rPr>
          <w:rFonts w:cs="Times New Roman"/>
          <w:sz w:val="20"/>
          <w:szCs w:val="20"/>
        </w:rPr>
        <w:t xml:space="preserve">, periodo en el cual la planta </w:t>
      </w:r>
      <w:r w:rsidR="001A2C9A">
        <w:rPr>
          <w:rFonts w:cs="Times New Roman"/>
          <w:sz w:val="20"/>
          <w:szCs w:val="20"/>
        </w:rPr>
        <w:t>no cuenta</w:t>
      </w:r>
      <w:r w:rsidR="006C38CA">
        <w:rPr>
          <w:rFonts w:cs="Times New Roman"/>
          <w:sz w:val="20"/>
          <w:szCs w:val="20"/>
        </w:rPr>
        <w:t xml:space="preserve"> con RCA</w:t>
      </w:r>
      <w:r w:rsidR="001A2C9A">
        <w:rPr>
          <w:rFonts w:cs="Times New Roman"/>
          <w:sz w:val="20"/>
          <w:szCs w:val="20"/>
        </w:rPr>
        <w:t xml:space="preserve"> favorable</w:t>
      </w:r>
      <w:r w:rsidR="006C38CA">
        <w:rPr>
          <w:rFonts w:cs="Times New Roman"/>
          <w:sz w:val="20"/>
          <w:szCs w:val="20"/>
        </w:rPr>
        <w:t>, la cual fue obtenida e</w:t>
      </w:r>
      <w:r w:rsidR="001A2C9A">
        <w:rPr>
          <w:rFonts w:cs="Times New Roman"/>
          <w:sz w:val="20"/>
          <w:szCs w:val="20"/>
        </w:rPr>
        <w:t xml:space="preserve">l </w:t>
      </w:r>
      <w:r w:rsidR="002D4E45">
        <w:rPr>
          <w:rFonts w:cs="Times New Roman"/>
          <w:sz w:val="20"/>
          <w:szCs w:val="20"/>
        </w:rPr>
        <w:t xml:space="preserve">día </w:t>
      </w:r>
      <w:r w:rsidR="001A2C9A">
        <w:rPr>
          <w:rFonts w:cs="Times New Roman"/>
          <w:sz w:val="20"/>
          <w:szCs w:val="20"/>
        </w:rPr>
        <w:t>25 de enero de 2018, por lo tanto el titular</w:t>
      </w:r>
      <w:r w:rsidR="00065B06">
        <w:rPr>
          <w:rFonts w:cs="Times New Roman"/>
          <w:sz w:val="20"/>
          <w:szCs w:val="20"/>
        </w:rPr>
        <w:t>,</w:t>
      </w:r>
      <w:r w:rsidR="001A2C9A">
        <w:rPr>
          <w:rFonts w:cs="Times New Roman"/>
          <w:sz w:val="20"/>
          <w:szCs w:val="20"/>
        </w:rPr>
        <w:t xml:space="preserve"> no repo</w:t>
      </w:r>
      <w:r w:rsidR="00065B06">
        <w:rPr>
          <w:rFonts w:cs="Times New Roman"/>
          <w:sz w:val="20"/>
          <w:szCs w:val="20"/>
        </w:rPr>
        <w:t>rta</w:t>
      </w:r>
      <w:r w:rsidR="001A2C9A">
        <w:rPr>
          <w:rFonts w:cs="Times New Roman"/>
          <w:sz w:val="20"/>
          <w:szCs w:val="20"/>
        </w:rPr>
        <w:t xml:space="preserve"> la</w:t>
      </w:r>
      <w:r w:rsidR="001A2C9A" w:rsidRPr="00211DD3">
        <w:rPr>
          <w:rFonts w:cs="Times New Roman"/>
          <w:sz w:val="20"/>
          <w:szCs w:val="20"/>
        </w:rPr>
        <w:t xml:space="preserve"> información de la potencia de la planta, para todo el periodo de ejecución del </w:t>
      </w:r>
      <w:proofErr w:type="spellStart"/>
      <w:r w:rsidR="001A2C9A" w:rsidRPr="00211DD3">
        <w:rPr>
          <w:rFonts w:cs="Times New Roman"/>
          <w:sz w:val="20"/>
          <w:szCs w:val="20"/>
        </w:rPr>
        <w:t>PdC</w:t>
      </w:r>
      <w:proofErr w:type="spellEnd"/>
      <w:r w:rsidR="001A2C9A">
        <w:rPr>
          <w:rFonts w:cs="Times New Roman"/>
          <w:sz w:val="20"/>
          <w:szCs w:val="20"/>
        </w:rPr>
        <w:t xml:space="preserve"> ap</w:t>
      </w:r>
      <w:r w:rsidR="00802AC6">
        <w:rPr>
          <w:rFonts w:cs="Times New Roman"/>
          <w:sz w:val="20"/>
          <w:szCs w:val="20"/>
        </w:rPr>
        <w:t>r</w:t>
      </w:r>
      <w:r w:rsidR="001A2C9A">
        <w:rPr>
          <w:rFonts w:cs="Times New Roman"/>
          <w:sz w:val="20"/>
          <w:szCs w:val="20"/>
        </w:rPr>
        <w:t>obado</w:t>
      </w:r>
      <w:r w:rsidR="001A2C9A" w:rsidRPr="00211DD3">
        <w:rPr>
          <w:rFonts w:cs="Times New Roman"/>
          <w:sz w:val="20"/>
          <w:szCs w:val="20"/>
        </w:rPr>
        <w:t>.</w:t>
      </w:r>
    </w:p>
    <w:p w14:paraId="65A232CA" w14:textId="77777777" w:rsidR="000255C0" w:rsidRDefault="000255C0" w:rsidP="000255C0">
      <w:pPr>
        <w:spacing w:after="0" w:line="240" w:lineRule="auto"/>
        <w:jc w:val="both"/>
        <w:rPr>
          <w:rFonts w:ascii="Calibri" w:eastAsia="Calibri" w:hAnsi="Calibri" w:cs="Calibri"/>
          <w:sz w:val="20"/>
          <w:szCs w:val="20"/>
        </w:rPr>
      </w:pPr>
    </w:p>
    <w:p w14:paraId="1A8365EC" w14:textId="77777777" w:rsidR="008D7BE2" w:rsidRDefault="008D7BE2" w:rsidP="008D7BE2">
      <w:pPr>
        <w:rPr>
          <w:sz w:val="28"/>
          <w:szCs w:val="28"/>
        </w:rPr>
      </w:pPr>
    </w:p>
    <w:p w14:paraId="3DE9CFD9" w14:textId="67EBE5B0" w:rsidR="008D7BE2" w:rsidRDefault="008D7BE2" w:rsidP="008D7BE2">
      <w:pPr>
        <w:rPr>
          <w:sz w:val="28"/>
          <w:szCs w:val="28"/>
        </w:rPr>
      </w:pPr>
    </w:p>
    <w:p w14:paraId="4DD78BC0" w14:textId="77777777" w:rsidR="008D7BE2" w:rsidRDefault="008D7BE2" w:rsidP="008D7BE2">
      <w:pPr>
        <w:rPr>
          <w:sz w:val="28"/>
          <w:szCs w:val="28"/>
        </w:rPr>
      </w:pPr>
    </w:p>
    <w:p w14:paraId="61192F5F" w14:textId="77777777" w:rsidR="008D7BE2" w:rsidRDefault="008D7BE2" w:rsidP="008D7BE2">
      <w:pPr>
        <w:rPr>
          <w:sz w:val="28"/>
          <w:szCs w:val="28"/>
        </w:rPr>
      </w:pPr>
    </w:p>
    <w:p w14:paraId="1E3B3B90" w14:textId="77777777" w:rsidR="008D7BE2" w:rsidRDefault="008D7BE2" w:rsidP="008D7BE2">
      <w:pPr>
        <w:rPr>
          <w:sz w:val="28"/>
          <w:szCs w:val="28"/>
        </w:rPr>
      </w:pPr>
    </w:p>
    <w:p w14:paraId="6168B3F0" w14:textId="77777777" w:rsidR="004A3FDC" w:rsidRDefault="004A3FDC">
      <w:pPr>
        <w:rPr>
          <w:sz w:val="28"/>
          <w:szCs w:val="28"/>
        </w:rPr>
      </w:pPr>
      <w:r>
        <w:rPr>
          <w:sz w:val="28"/>
          <w:szCs w:val="28"/>
        </w:rPr>
        <w:br w:type="page"/>
      </w:r>
    </w:p>
    <w:p w14:paraId="08CBF9F9" w14:textId="77777777" w:rsidR="008D7BE2" w:rsidRPr="00D42470" w:rsidRDefault="008D7BE2" w:rsidP="008D7BE2">
      <w:pPr>
        <w:pStyle w:val="Ttulo1"/>
      </w:pPr>
      <w:bookmarkStart w:id="10" w:name="_Toc390777017"/>
      <w:bookmarkStart w:id="11" w:name="_Toc449085406"/>
      <w:bookmarkStart w:id="12" w:name="_Toc496023804"/>
      <w:bookmarkStart w:id="13" w:name="_Toc500327376"/>
      <w:r w:rsidRPr="00D42470">
        <w:lastRenderedPageBreak/>
        <w:t xml:space="preserve">IDENTIFICACIÓN </w:t>
      </w:r>
      <w:bookmarkEnd w:id="10"/>
      <w:r w:rsidRPr="00D42470">
        <w:t>DE LA UNIDAD FISCALIZABLE</w:t>
      </w:r>
      <w:bookmarkEnd w:id="11"/>
      <w:bookmarkEnd w:id="12"/>
      <w:bookmarkEnd w:id="13"/>
    </w:p>
    <w:p w14:paraId="14417BA2" w14:textId="77777777" w:rsidR="008D7BE2" w:rsidRPr="00D42470" w:rsidRDefault="008D7BE2" w:rsidP="008D7BE2">
      <w:pPr>
        <w:spacing w:after="0" w:line="240" w:lineRule="auto"/>
        <w:ind w:left="576"/>
        <w:contextualSpacing/>
        <w:outlineLvl w:val="0"/>
        <w:rPr>
          <w:rFonts w:ascii="Calibri" w:eastAsia="Calibri" w:hAnsi="Calibri" w:cs="Calibri"/>
          <w:b/>
          <w:sz w:val="24"/>
          <w:szCs w:val="20"/>
        </w:rPr>
      </w:pPr>
    </w:p>
    <w:p w14:paraId="2F30B5D7" w14:textId="77777777" w:rsidR="008D7BE2" w:rsidRPr="00D42470" w:rsidRDefault="008D7BE2" w:rsidP="008D7BE2">
      <w:pPr>
        <w:pStyle w:val="Ttulo2"/>
      </w:pPr>
      <w:bookmarkStart w:id="14" w:name="_Toc449085407"/>
      <w:bookmarkStart w:id="15" w:name="_Toc496023805"/>
      <w:bookmarkStart w:id="16" w:name="_Toc500327377"/>
      <w:r w:rsidRPr="00D42470">
        <w:t>Antecedentes Generales</w:t>
      </w:r>
      <w:bookmarkEnd w:id="14"/>
      <w:bookmarkEnd w:id="15"/>
      <w:bookmarkEnd w:id="1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14:paraId="6F900D4B" w14:textId="77777777" w:rsidTr="008333B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ABCD796" w14:textId="77777777" w:rsidR="000E3F40" w:rsidRPr="00D42470" w:rsidRDefault="000E3F40" w:rsidP="008333B3">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39A79792" w14:textId="66C01005" w:rsidR="000E3F40" w:rsidRPr="00D42470" w:rsidRDefault="0058123A" w:rsidP="008333B3">
            <w:pPr>
              <w:spacing w:after="0" w:line="240" w:lineRule="auto"/>
              <w:jc w:val="both"/>
              <w:rPr>
                <w:rFonts w:ascii="Calibri" w:eastAsia="Calibri" w:hAnsi="Calibri" w:cs="Calibri"/>
                <w:b/>
                <w:sz w:val="20"/>
                <w:szCs w:val="20"/>
              </w:rPr>
            </w:pPr>
            <w:r w:rsidRPr="0058123A">
              <w:rPr>
                <w:rFonts w:ascii="Calibri" w:eastAsia="Calibri" w:hAnsi="Calibri" w:cs="Calibri"/>
                <w:color w:val="000000" w:themeColor="text1"/>
                <w:sz w:val="20"/>
                <w:szCs w:val="20"/>
              </w:rPr>
              <w:t>PLANTA PROCESADORA DE SEMILLAS TUNICHE</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6D6E7C1A" w14:textId="77777777" w:rsidR="000E3F40" w:rsidRDefault="000E3F40" w:rsidP="008333B3">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429BD6E6" w14:textId="77777777" w:rsidR="00E97929" w:rsidRPr="004F78D0" w:rsidRDefault="00E97929" w:rsidP="008333B3">
            <w:pPr>
              <w:spacing w:after="0" w:line="240" w:lineRule="auto"/>
              <w:jc w:val="both"/>
              <w:rPr>
                <w:rFonts w:ascii="Calibri" w:eastAsia="Calibri" w:hAnsi="Calibri" w:cs="Calibri"/>
                <w:sz w:val="20"/>
                <w:szCs w:val="20"/>
                <w:lang w:eastAsia="es-ES"/>
              </w:rPr>
            </w:pPr>
            <w:r w:rsidRPr="004F78D0">
              <w:rPr>
                <w:rFonts w:ascii="Calibri" w:eastAsia="Calibri" w:hAnsi="Calibri" w:cs="Calibri"/>
                <w:sz w:val="20"/>
                <w:szCs w:val="20"/>
                <w:lang w:eastAsia="es-ES"/>
              </w:rPr>
              <w:t>En operación</w:t>
            </w:r>
          </w:p>
        </w:tc>
      </w:tr>
      <w:tr w:rsidR="008D7BE2" w:rsidRPr="00D42470" w14:paraId="6537C89A"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45AEAFD" w14:textId="77777777" w:rsidR="008D7BE2" w:rsidRPr="00D42470" w:rsidRDefault="008D7BE2" w:rsidP="006B481F">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E97929" w:rsidRPr="00D11AC2">
              <w:rPr>
                <w:rFonts w:ascii="Calibri" w:eastAsia="Calibri" w:hAnsi="Calibri" w:cs="Calibri"/>
                <w:sz w:val="20"/>
                <w:szCs w:val="20"/>
              </w:rPr>
              <w:t>Libertador General Bernardo O'Higgins</w:t>
            </w:r>
          </w:p>
        </w:tc>
        <w:tc>
          <w:tcPr>
            <w:tcW w:w="2296" w:type="pct"/>
            <w:vMerge w:val="restart"/>
            <w:tcBorders>
              <w:top w:val="single" w:sz="4" w:space="0" w:color="auto"/>
              <w:left w:val="single" w:sz="4" w:space="0" w:color="auto"/>
              <w:right w:val="single" w:sz="4" w:space="0" w:color="auto"/>
            </w:tcBorders>
            <w:shd w:val="clear" w:color="auto" w:fill="FFFFFF"/>
            <w:hideMark/>
          </w:tcPr>
          <w:p w14:paraId="2EF59F63" w14:textId="77777777" w:rsidR="008D7BE2" w:rsidRDefault="008D7BE2" w:rsidP="006B481F">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1FF06AA4" w14:textId="75E1E655" w:rsidR="00E97929" w:rsidRPr="00D42470" w:rsidRDefault="003B1DC4" w:rsidP="006B481F">
            <w:pPr>
              <w:spacing w:after="100" w:line="240" w:lineRule="auto"/>
              <w:ind w:left="46"/>
              <w:jc w:val="both"/>
              <w:rPr>
                <w:rFonts w:ascii="Calibri" w:eastAsia="Calibri" w:hAnsi="Calibri" w:cs="Calibri"/>
                <w:sz w:val="20"/>
                <w:szCs w:val="20"/>
              </w:rPr>
            </w:pPr>
            <w:r>
              <w:rPr>
                <w:color w:val="000000"/>
                <w:sz w:val="20"/>
                <w:szCs w:val="20"/>
                <w:shd w:val="clear" w:color="auto" w:fill="FFFFFF"/>
              </w:rPr>
              <w:t xml:space="preserve">Fundo Santa Rosa de Tuniche, Camino Real </w:t>
            </w:r>
            <w:proofErr w:type="spellStart"/>
            <w:r>
              <w:rPr>
                <w:color w:val="000000"/>
                <w:sz w:val="20"/>
                <w:szCs w:val="20"/>
                <w:shd w:val="clear" w:color="auto" w:fill="FFFFFF"/>
              </w:rPr>
              <w:t>N°</w:t>
            </w:r>
            <w:proofErr w:type="spellEnd"/>
            <w:r>
              <w:rPr>
                <w:color w:val="000000"/>
                <w:sz w:val="20"/>
                <w:szCs w:val="20"/>
                <w:shd w:val="clear" w:color="auto" w:fill="FFFFFF"/>
              </w:rPr>
              <w:t xml:space="preserve"> 04320, comuna de Graneros.</w:t>
            </w:r>
          </w:p>
        </w:tc>
      </w:tr>
      <w:tr w:rsidR="008D7BE2" w:rsidRPr="00D42470" w14:paraId="301737A9" w14:textId="77777777"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17B089" w14:textId="3A5F9A30" w:rsidR="008D7BE2" w:rsidRPr="00D42470"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E834FA">
              <w:rPr>
                <w:rFonts w:ascii="Calibri" w:eastAsia="Calibri" w:hAnsi="Calibri" w:cs="Calibri"/>
                <w:sz w:val="20"/>
                <w:szCs w:val="20"/>
              </w:rPr>
              <w:t>Cachapoal</w:t>
            </w:r>
          </w:p>
        </w:tc>
        <w:tc>
          <w:tcPr>
            <w:tcW w:w="2296" w:type="pct"/>
            <w:vMerge/>
            <w:tcBorders>
              <w:left w:val="single" w:sz="4" w:space="0" w:color="auto"/>
              <w:right w:val="single" w:sz="4" w:space="0" w:color="auto"/>
            </w:tcBorders>
            <w:shd w:val="clear" w:color="auto" w:fill="FFFFFF"/>
          </w:tcPr>
          <w:p w14:paraId="2FDC4386"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1B6A89B0"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BF08EB" w14:textId="32961B84"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58123A">
              <w:rPr>
                <w:rFonts w:ascii="Calibri" w:eastAsia="Calibri" w:hAnsi="Calibri" w:cs="Calibri"/>
                <w:sz w:val="20"/>
                <w:szCs w:val="20"/>
              </w:rPr>
              <w:t>Graneros</w:t>
            </w:r>
          </w:p>
        </w:tc>
        <w:tc>
          <w:tcPr>
            <w:tcW w:w="2296" w:type="pct"/>
            <w:vMerge/>
            <w:tcBorders>
              <w:left w:val="single" w:sz="4" w:space="0" w:color="auto"/>
              <w:bottom w:val="single" w:sz="4" w:space="0" w:color="auto"/>
              <w:right w:val="single" w:sz="4" w:space="0" w:color="auto"/>
            </w:tcBorders>
            <w:shd w:val="clear" w:color="auto" w:fill="FFFFFF"/>
          </w:tcPr>
          <w:p w14:paraId="0CC5CD88"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6EAF05A8" w14:textId="77777777"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130F004" w14:textId="77343F5C" w:rsidR="008D7BE2" w:rsidRPr="00D42470" w:rsidRDefault="008D7BE2" w:rsidP="006B481F">
            <w:pPr>
              <w:spacing w:after="100" w:line="240"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sidR="0058123A">
              <w:rPr>
                <w:rFonts w:ascii="Calibri" w:eastAsia="Calibri" w:hAnsi="Calibri" w:cs="Calibri"/>
                <w:color w:val="000000" w:themeColor="text1"/>
                <w:sz w:val="20"/>
                <w:szCs w:val="20"/>
              </w:rPr>
              <w:t>SEMILLA TUNICHE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74A372" w14:textId="1C00CE34" w:rsidR="001A10E7" w:rsidRPr="00FE0462" w:rsidRDefault="008D7BE2" w:rsidP="00FE046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58123A">
              <w:rPr>
                <w:rFonts w:ascii="Calibri" w:eastAsia="Calibri" w:hAnsi="Calibri" w:cs="Calibri"/>
                <w:sz w:val="20"/>
                <w:szCs w:val="20"/>
              </w:rPr>
              <w:t>77.294.240-0</w:t>
            </w:r>
          </w:p>
        </w:tc>
      </w:tr>
      <w:tr w:rsidR="00406D2E" w:rsidRPr="00D42470" w14:paraId="7A70A48B" w14:textId="77777777" w:rsidTr="00406D2E">
        <w:trPr>
          <w:trHeight w:val="49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78F58B" w14:textId="5B5EAC7D" w:rsidR="00406D2E" w:rsidRPr="00D42470" w:rsidRDefault="00406D2E"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sidR="003B1DC4">
              <w:rPr>
                <w:rFonts w:ascii="Calibri" w:eastAsia="Calibri" w:hAnsi="Calibri" w:cs="Calibri"/>
                <w:sz w:val="20"/>
                <w:szCs w:val="20"/>
              </w:rPr>
              <w:t xml:space="preserve">Francisco Aguirre </w:t>
            </w:r>
            <w:proofErr w:type="spellStart"/>
            <w:r w:rsidR="003B1DC4">
              <w:rPr>
                <w:rFonts w:ascii="Calibri" w:eastAsia="Calibri" w:hAnsi="Calibri" w:cs="Calibri"/>
                <w:sz w:val="20"/>
                <w:szCs w:val="20"/>
              </w:rPr>
              <w:t>N°</w:t>
            </w:r>
            <w:proofErr w:type="spellEnd"/>
            <w:r w:rsidR="003B1DC4">
              <w:rPr>
                <w:rFonts w:ascii="Calibri" w:eastAsia="Calibri" w:hAnsi="Calibri" w:cs="Calibri"/>
                <w:sz w:val="20"/>
                <w:szCs w:val="20"/>
              </w:rPr>
              <w:t xml:space="preserve"> 3720, </w:t>
            </w:r>
            <w:proofErr w:type="spellStart"/>
            <w:r w:rsidR="003B1DC4">
              <w:rPr>
                <w:rFonts w:ascii="Calibri" w:eastAsia="Calibri" w:hAnsi="Calibri" w:cs="Calibri"/>
                <w:sz w:val="20"/>
                <w:szCs w:val="20"/>
              </w:rPr>
              <w:t>Of</w:t>
            </w:r>
            <w:proofErr w:type="spellEnd"/>
            <w:r w:rsidR="003B1DC4">
              <w:rPr>
                <w:rFonts w:ascii="Calibri" w:eastAsia="Calibri" w:hAnsi="Calibri" w:cs="Calibri"/>
                <w:sz w:val="20"/>
                <w:szCs w:val="20"/>
              </w:rPr>
              <w:t xml:space="preserve"> 31, Comuna Vitacura.</w:t>
            </w:r>
          </w:p>
        </w:tc>
      </w:tr>
      <w:tr w:rsidR="008D7BE2" w:rsidRPr="00D42470" w14:paraId="34B2BC8E" w14:textId="77777777"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655A89" w14:textId="77777777" w:rsidR="004F78D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p>
          <w:p w14:paraId="214F254B" w14:textId="390CD0DF" w:rsidR="008D7BE2" w:rsidRPr="00D42470" w:rsidRDefault="006F568D" w:rsidP="006B481F">
            <w:pPr>
              <w:spacing w:after="100" w:line="240" w:lineRule="auto"/>
              <w:jc w:val="both"/>
              <w:rPr>
                <w:rFonts w:ascii="Calibri" w:eastAsia="Calibri" w:hAnsi="Calibri" w:cs="Calibri"/>
                <w:sz w:val="20"/>
                <w:szCs w:val="20"/>
              </w:rPr>
            </w:pPr>
            <w:r>
              <w:rPr>
                <w:rFonts w:ascii="Calibri" w:eastAsia="Calibri" w:hAnsi="Calibri" w:cs="Calibri"/>
                <w:sz w:val="20"/>
                <w:szCs w:val="20"/>
              </w:rPr>
              <w:t>Cristián Seguel Sepúlveda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4567AD2" w14:textId="3ABF8058"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3B1DC4">
              <w:rPr>
                <w:rFonts w:ascii="Calibri" w:eastAsia="Calibri" w:hAnsi="Calibri" w:cs="Calibri"/>
                <w:sz w:val="20"/>
                <w:szCs w:val="20"/>
              </w:rPr>
              <w:t>11.868.505-9</w:t>
            </w:r>
          </w:p>
        </w:tc>
      </w:tr>
      <w:tr w:rsidR="008D7BE2" w:rsidRPr="00D42470" w14:paraId="628BC43C" w14:textId="77777777"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C2181E" w14:textId="77777777" w:rsidR="008D7BE2" w:rsidRDefault="008D7BE2" w:rsidP="006B481F">
            <w:pPr>
              <w:spacing w:after="100" w:line="240" w:lineRule="auto"/>
              <w:jc w:val="both"/>
              <w:rPr>
                <w:rFonts w:ascii="Calibri" w:eastAsia="Calibri" w:hAnsi="Calibri" w:cs="Calibri"/>
                <w:color w:val="000000" w:themeColor="text1"/>
                <w:sz w:val="20"/>
                <w:szCs w:val="20"/>
              </w:rPr>
            </w:pPr>
            <w:r w:rsidRPr="00D42470">
              <w:rPr>
                <w:rFonts w:ascii="Calibri" w:eastAsia="Calibri" w:hAnsi="Calibri" w:cs="Calibri"/>
                <w:b/>
                <w:sz w:val="20"/>
                <w:szCs w:val="20"/>
              </w:rPr>
              <w:t>Domicilio representante legal</w:t>
            </w:r>
            <w:r w:rsidRPr="00EA05FF">
              <w:rPr>
                <w:rFonts w:ascii="Calibri" w:eastAsia="Calibri" w:hAnsi="Calibri" w:cs="Calibri"/>
                <w:b/>
                <w:color w:val="000000" w:themeColor="text1"/>
                <w:sz w:val="20"/>
                <w:szCs w:val="20"/>
              </w:rPr>
              <w:t>:</w:t>
            </w:r>
            <w:r w:rsidRPr="00EA05FF">
              <w:rPr>
                <w:rFonts w:ascii="Calibri" w:eastAsia="Calibri" w:hAnsi="Calibri" w:cs="Calibri"/>
                <w:color w:val="000000" w:themeColor="text1"/>
                <w:sz w:val="20"/>
                <w:szCs w:val="20"/>
              </w:rPr>
              <w:t xml:space="preserve"> </w:t>
            </w:r>
          </w:p>
          <w:p w14:paraId="47F86D93" w14:textId="0ED427D7" w:rsidR="006F568D" w:rsidRPr="00D42470" w:rsidRDefault="006F568D" w:rsidP="006B481F">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 xml:space="preserve">Francisco Aguirre </w:t>
            </w:r>
            <w:proofErr w:type="spellStart"/>
            <w:r>
              <w:rPr>
                <w:rFonts w:ascii="Calibri" w:eastAsia="Calibri" w:hAnsi="Calibri" w:cs="Calibri"/>
                <w:sz w:val="20"/>
                <w:szCs w:val="20"/>
              </w:rPr>
              <w:t>N°</w:t>
            </w:r>
            <w:proofErr w:type="spellEnd"/>
            <w:r>
              <w:rPr>
                <w:rFonts w:ascii="Calibri" w:eastAsia="Calibri" w:hAnsi="Calibri" w:cs="Calibri"/>
                <w:sz w:val="20"/>
                <w:szCs w:val="20"/>
              </w:rPr>
              <w:t xml:space="preserve"> 3720, </w:t>
            </w:r>
            <w:proofErr w:type="spellStart"/>
            <w:r>
              <w:rPr>
                <w:rFonts w:ascii="Calibri" w:eastAsia="Calibri" w:hAnsi="Calibri" w:cs="Calibri"/>
                <w:sz w:val="20"/>
                <w:szCs w:val="20"/>
              </w:rPr>
              <w:t>Of</w:t>
            </w:r>
            <w:proofErr w:type="spellEnd"/>
            <w:r>
              <w:rPr>
                <w:rFonts w:ascii="Calibri" w:eastAsia="Calibri" w:hAnsi="Calibri" w:cs="Calibri"/>
                <w:sz w:val="20"/>
                <w:szCs w:val="20"/>
              </w:rPr>
              <w:t xml:space="preserve"> 31, Comuna Vitacura.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08003" w14:textId="45A27725" w:rsidR="004F78D0" w:rsidRPr="00D42470" w:rsidRDefault="008D7BE2" w:rsidP="004F78D0">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hyperlink r:id="rId13" w:history="1">
              <w:r w:rsidR="006F568D" w:rsidRPr="00803AB2">
                <w:rPr>
                  <w:rStyle w:val="Hipervnculo"/>
                  <w:rFonts w:ascii="Calibri" w:eastAsia="Calibri" w:hAnsi="Calibri" w:cs="Calibri"/>
                  <w:sz w:val="20"/>
                  <w:szCs w:val="20"/>
                </w:rPr>
                <w:t>cseguel@tuniche.cl</w:t>
              </w:r>
            </w:hyperlink>
          </w:p>
        </w:tc>
      </w:tr>
      <w:tr w:rsidR="008D7BE2" w:rsidRPr="00D42470" w14:paraId="0C97D4BB" w14:textId="77777777"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6F42723" w14:textId="77777777"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8E2E6C" w14:textId="241BC27E" w:rsidR="008D7BE2" w:rsidRPr="00D42470" w:rsidRDefault="00FE0462" w:rsidP="006B481F">
            <w:pPr>
              <w:spacing w:after="100" w:line="240" w:lineRule="auto"/>
              <w:jc w:val="both"/>
              <w:rPr>
                <w:rFonts w:ascii="Calibri" w:eastAsia="Calibri" w:hAnsi="Calibri" w:cs="Calibri"/>
                <w:sz w:val="20"/>
                <w:szCs w:val="20"/>
                <w:lang w:val="es-ES" w:eastAsia="es-ES"/>
              </w:rPr>
            </w:pPr>
            <w:r>
              <w:rPr>
                <w:rFonts w:cstheme="minorHAnsi"/>
                <w:b/>
                <w:sz w:val="20"/>
                <w:szCs w:val="20"/>
              </w:rPr>
              <w:t>Teléfono:</w:t>
            </w:r>
            <w:r>
              <w:rPr>
                <w:rFonts w:cstheme="minorHAnsi"/>
                <w:sz w:val="20"/>
                <w:szCs w:val="20"/>
              </w:rPr>
              <w:t xml:space="preserve"> </w:t>
            </w:r>
            <w:r w:rsidR="00C81688">
              <w:rPr>
                <w:rFonts w:cstheme="minorHAnsi"/>
                <w:sz w:val="20"/>
                <w:szCs w:val="20"/>
              </w:rPr>
              <w:t>72 2 207 14 50</w:t>
            </w:r>
          </w:p>
        </w:tc>
      </w:tr>
    </w:tbl>
    <w:p w14:paraId="37C8C833" w14:textId="77777777" w:rsidR="008D7BE2" w:rsidRPr="00D42470" w:rsidRDefault="008D7BE2" w:rsidP="008D7BE2">
      <w:pPr>
        <w:spacing w:line="240" w:lineRule="auto"/>
        <w:contextualSpacing/>
      </w:pPr>
    </w:p>
    <w:p w14:paraId="2CB52432" w14:textId="77777777" w:rsidR="008D7BE2" w:rsidRPr="00D42470" w:rsidRDefault="008D7BE2" w:rsidP="008D7BE2">
      <w:pPr>
        <w:spacing w:line="240" w:lineRule="auto"/>
        <w:contextualSpacing/>
      </w:pPr>
    </w:p>
    <w:p w14:paraId="3C3A5992" w14:textId="53DAF675" w:rsidR="008D7BE2" w:rsidRPr="00D42470" w:rsidRDefault="008D7BE2" w:rsidP="008D7BE2">
      <w:pPr>
        <w:spacing w:line="240" w:lineRule="auto"/>
        <w:jc w:val="center"/>
        <w:rPr>
          <w:rFonts w:ascii="Calibri" w:eastAsia="Calibri" w:hAnsi="Calibri" w:cs="Calibri"/>
          <w:sz w:val="28"/>
          <w:szCs w:val="32"/>
        </w:rPr>
      </w:pPr>
    </w:p>
    <w:p w14:paraId="258B13DA" w14:textId="77777777" w:rsidR="008D7BE2" w:rsidRPr="00D42470" w:rsidRDefault="008D7BE2" w:rsidP="008D7BE2">
      <w:pPr>
        <w:spacing w:line="240" w:lineRule="auto"/>
        <w:jc w:val="center"/>
        <w:rPr>
          <w:rFonts w:ascii="Calibri" w:eastAsia="Calibri" w:hAnsi="Calibri" w:cs="Calibri"/>
          <w:sz w:val="28"/>
          <w:szCs w:val="32"/>
        </w:rPr>
      </w:pPr>
    </w:p>
    <w:p w14:paraId="6385558E" w14:textId="77777777" w:rsidR="008D7BE2" w:rsidRPr="00D42470" w:rsidRDefault="008D7BE2" w:rsidP="008D7BE2">
      <w:pPr>
        <w:spacing w:line="240" w:lineRule="auto"/>
        <w:jc w:val="center"/>
        <w:rPr>
          <w:rFonts w:ascii="Calibri" w:eastAsia="Calibri" w:hAnsi="Calibri" w:cs="Calibri"/>
          <w:sz w:val="28"/>
          <w:szCs w:val="32"/>
        </w:rPr>
      </w:pPr>
    </w:p>
    <w:p w14:paraId="0D300DBE" w14:textId="77777777" w:rsidR="008D7BE2" w:rsidRPr="00D42470" w:rsidRDefault="008D7BE2" w:rsidP="008D7BE2">
      <w:pPr>
        <w:spacing w:line="240" w:lineRule="auto"/>
        <w:jc w:val="center"/>
        <w:rPr>
          <w:rFonts w:ascii="Calibri" w:eastAsia="Calibri" w:hAnsi="Calibri" w:cs="Calibri"/>
          <w:sz w:val="28"/>
          <w:szCs w:val="32"/>
        </w:rPr>
      </w:pPr>
    </w:p>
    <w:p w14:paraId="078BEDBF" w14:textId="77777777"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14:paraId="1E2C62F3" w14:textId="77777777" w:rsidR="008D7BE2" w:rsidRPr="008D7BE2" w:rsidRDefault="008D7BE2" w:rsidP="008D7BE2">
      <w:pPr>
        <w:pStyle w:val="Ttulo1"/>
      </w:pPr>
      <w:bookmarkStart w:id="26" w:name="_Toc390777020"/>
      <w:bookmarkStart w:id="27" w:name="_Toc449085409"/>
      <w:bookmarkStart w:id="28" w:name="_Toc496023806"/>
      <w:bookmarkStart w:id="29" w:name="_Toc500327378"/>
      <w:bookmarkEnd w:id="17"/>
      <w:bookmarkEnd w:id="18"/>
      <w:bookmarkEnd w:id="19"/>
      <w:bookmarkEnd w:id="20"/>
      <w:bookmarkEnd w:id="21"/>
      <w:bookmarkEnd w:id="22"/>
      <w:bookmarkEnd w:id="23"/>
      <w:bookmarkEnd w:id="24"/>
      <w:bookmarkEnd w:id="25"/>
      <w:r w:rsidRPr="008D7BE2">
        <w:lastRenderedPageBreak/>
        <w:t>INSTRUMENTOS DE CARÁCTER AMBIENTAL FISCALIZADOS</w:t>
      </w:r>
      <w:bookmarkEnd w:id="26"/>
      <w:bookmarkEnd w:id="27"/>
      <w:bookmarkEnd w:id="28"/>
      <w:bookmarkEnd w:id="29"/>
    </w:p>
    <w:p w14:paraId="27DCBE59" w14:textId="77777777" w:rsidR="008D7BE2" w:rsidRDefault="008D7BE2" w:rsidP="008D7BE2">
      <w:pPr>
        <w:spacing w:after="0" w:line="240" w:lineRule="auto"/>
        <w:contextualSpacing/>
        <w:outlineLvl w:val="0"/>
        <w:rPr>
          <w:rFonts w:ascii="Calibri" w:eastAsia="Calibri" w:hAnsi="Calibri" w:cs="Calibri"/>
          <w:b/>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81"/>
        <w:gridCol w:w="1446"/>
        <w:gridCol w:w="2889"/>
        <w:gridCol w:w="1713"/>
        <w:gridCol w:w="1263"/>
        <w:gridCol w:w="2170"/>
      </w:tblGrid>
      <w:tr w:rsidR="00CC7684" w:rsidRPr="00D42470" w14:paraId="12D3016D" w14:textId="77777777" w:rsidTr="00514A95">
        <w:trPr>
          <w:trHeight w:val="397"/>
          <w:jc w:val="center"/>
        </w:trPr>
        <w:tc>
          <w:tcPr>
            <w:tcW w:w="5000" w:type="pct"/>
            <w:gridSpan w:val="6"/>
            <w:shd w:val="clear" w:color="auto" w:fill="auto"/>
            <w:vAlign w:val="center"/>
          </w:tcPr>
          <w:p w14:paraId="4F1925FC" w14:textId="77777777" w:rsidR="00CC7684" w:rsidRPr="00D42470" w:rsidRDefault="00CC7684" w:rsidP="00514A95">
            <w:pPr>
              <w:spacing w:after="0" w:line="0" w:lineRule="atLeast"/>
              <w:rPr>
                <w:rFonts w:ascii="Calibri" w:eastAsia="Times New Roman" w:hAnsi="Calibri" w:cs="Calibri"/>
                <w:b/>
                <w:bCs/>
                <w:sz w:val="20"/>
                <w:szCs w:val="20"/>
                <w:lang w:eastAsia="es-CL"/>
              </w:rPr>
            </w:pPr>
            <w:r>
              <w:rPr>
                <w:rFonts w:ascii="Calibri" w:eastAsia="Times New Roman" w:hAnsi="Calibri" w:cs="Calibri"/>
                <w:b/>
                <w:bCs/>
                <w:color w:val="000000"/>
                <w:sz w:val="20"/>
                <w:szCs w:val="20"/>
                <w:lang w:eastAsia="es-CL"/>
              </w:rPr>
              <w:t>Identificación de Instrumentos de Carácter Ambiental fiscalizados.</w:t>
            </w:r>
          </w:p>
        </w:tc>
      </w:tr>
      <w:tr w:rsidR="00CC7684" w:rsidRPr="00D42470" w14:paraId="59990CD4" w14:textId="77777777" w:rsidTr="00514A95">
        <w:trPr>
          <w:trHeight w:val="397"/>
          <w:jc w:val="center"/>
        </w:trPr>
        <w:tc>
          <w:tcPr>
            <w:tcW w:w="241" w:type="pct"/>
            <w:shd w:val="clear" w:color="auto" w:fill="auto"/>
            <w:vAlign w:val="center"/>
          </w:tcPr>
          <w:p w14:paraId="43EA7403" w14:textId="77777777" w:rsidR="00CC7684" w:rsidRPr="00D42470" w:rsidRDefault="00CC7684" w:rsidP="00514A95">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726" w:type="pct"/>
            <w:shd w:val="clear" w:color="auto" w:fill="auto"/>
            <w:vAlign w:val="center"/>
          </w:tcPr>
          <w:p w14:paraId="14716086" w14:textId="77777777" w:rsidR="00CC7684" w:rsidRPr="00D42470" w:rsidRDefault="00CC7684" w:rsidP="00514A95">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1450" w:type="pct"/>
            <w:shd w:val="clear" w:color="auto" w:fill="auto"/>
            <w:vAlign w:val="center"/>
          </w:tcPr>
          <w:p w14:paraId="5C90A874" w14:textId="77777777" w:rsidR="00CC7684" w:rsidRPr="00D42470" w:rsidRDefault="00CC7684" w:rsidP="00514A95">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r>
              <w:rPr>
                <w:rFonts w:ascii="Calibri" w:eastAsia="Times New Roman" w:hAnsi="Calibri" w:cs="Calibri"/>
                <w:b/>
                <w:bCs/>
                <w:sz w:val="20"/>
                <w:szCs w:val="20"/>
                <w:lang w:eastAsia="es-CL"/>
              </w:rPr>
              <w:t xml:space="preserve"> </w:t>
            </w:r>
            <w:r w:rsidRPr="00D42470">
              <w:rPr>
                <w:rFonts w:ascii="Calibri" w:eastAsia="Times New Roman" w:hAnsi="Calibri" w:cs="Calibri"/>
                <w:b/>
                <w:bCs/>
                <w:sz w:val="20"/>
                <w:szCs w:val="20"/>
                <w:lang w:eastAsia="es-CL"/>
              </w:rPr>
              <w:t>Descripción</w:t>
            </w:r>
          </w:p>
        </w:tc>
        <w:tc>
          <w:tcPr>
            <w:tcW w:w="860" w:type="pct"/>
            <w:vAlign w:val="center"/>
          </w:tcPr>
          <w:p w14:paraId="349B57B0" w14:textId="77777777" w:rsidR="00CC7684" w:rsidRPr="00D42470" w:rsidRDefault="00CC7684" w:rsidP="00514A95">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34" w:type="pct"/>
            <w:shd w:val="clear" w:color="auto" w:fill="auto"/>
            <w:vAlign w:val="center"/>
          </w:tcPr>
          <w:p w14:paraId="467FC3D8" w14:textId="77777777" w:rsidR="00CC7684" w:rsidRPr="00D42470" w:rsidRDefault="00CC7684" w:rsidP="00514A95">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089" w:type="pct"/>
            <w:shd w:val="clear" w:color="auto" w:fill="auto"/>
            <w:vAlign w:val="center"/>
          </w:tcPr>
          <w:p w14:paraId="2E890532" w14:textId="77777777" w:rsidR="00CC7684" w:rsidRPr="00D42470" w:rsidRDefault="00CC7684" w:rsidP="00514A95">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r>
      <w:tr w:rsidR="00CC7684" w:rsidRPr="00D42470" w14:paraId="61A1DE66" w14:textId="77777777" w:rsidTr="00514A95">
        <w:trPr>
          <w:trHeight w:val="397"/>
          <w:jc w:val="center"/>
        </w:trPr>
        <w:tc>
          <w:tcPr>
            <w:tcW w:w="241" w:type="pct"/>
            <w:shd w:val="clear" w:color="auto" w:fill="auto"/>
            <w:noWrap/>
            <w:vAlign w:val="center"/>
            <w:hideMark/>
          </w:tcPr>
          <w:p w14:paraId="5F8E0DA9" w14:textId="77777777" w:rsidR="00CC7684" w:rsidRPr="00D42470" w:rsidRDefault="00CC7684" w:rsidP="00514A95">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726" w:type="pct"/>
            <w:shd w:val="clear" w:color="auto" w:fill="auto"/>
            <w:noWrap/>
            <w:vAlign w:val="center"/>
          </w:tcPr>
          <w:p w14:paraId="67AEF4C4" w14:textId="77777777" w:rsidR="00CC7684" w:rsidRPr="00D42470" w:rsidRDefault="00CC7684" w:rsidP="00514A95">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Ley Bases Generales del Medio Ambiente</w:t>
            </w:r>
          </w:p>
        </w:tc>
        <w:tc>
          <w:tcPr>
            <w:tcW w:w="1450" w:type="pct"/>
            <w:shd w:val="clear" w:color="auto" w:fill="auto"/>
            <w:noWrap/>
            <w:vAlign w:val="center"/>
          </w:tcPr>
          <w:p w14:paraId="3DF10461" w14:textId="77777777" w:rsidR="00CC7684" w:rsidRPr="00D42470" w:rsidRDefault="00CC7684" w:rsidP="00514A95">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Ley </w:t>
            </w:r>
            <w:proofErr w:type="spellStart"/>
            <w:r>
              <w:rPr>
                <w:rFonts w:ascii="Calibri" w:eastAsia="Calibri" w:hAnsi="Calibri" w:cs="Times New Roman"/>
                <w:color w:val="000000"/>
                <w:sz w:val="20"/>
              </w:rPr>
              <w:t>N°</w:t>
            </w:r>
            <w:proofErr w:type="spellEnd"/>
            <w:r>
              <w:rPr>
                <w:rFonts w:ascii="Calibri" w:eastAsia="Calibri" w:hAnsi="Calibri" w:cs="Times New Roman"/>
                <w:color w:val="000000"/>
                <w:sz w:val="20"/>
              </w:rPr>
              <w:t xml:space="preserve"> 19.300, Artículo 10, letra o), </w:t>
            </w:r>
            <w:r w:rsidRPr="008333B3">
              <w:rPr>
                <w:rFonts w:ascii="Calibri" w:eastAsia="Calibri" w:hAnsi="Calibri" w:cs="Times New Roman"/>
                <w:color w:val="000000"/>
                <w:sz w:val="20"/>
              </w:rPr>
              <w:t>Modificada por la ley 20.</w:t>
            </w:r>
            <w:r>
              <w:rPr>
                <w:rFonts w:ascii="Calibri" w:eastAsia="Calibri" w:hAnsi="Calibri" w:cs="Times New Roman"/>
                <w:color w:val="000000"/>
                <w:sz w:val="20"/>
              </w:rPr>
              <w:t>417/</w:t>
            </w:r>
            <w:r w:rsidRPr="008333B3">
              <w:rPr>
                <w:rFonts w:ascii="Calibri" w:eastAsia="Calibri" w:hAnsi="Calibri" w:cs="Times New Roman"/>
                <w:color w:val="000000"/>
                <w:sz w:val="20"/>
              </w:rPr>
              <w:t>200</w:t>
            </w:r>
            <w:r>
              <w:rPr>
                <w:rFonts w:ascii="Calibri" w:eastAsia="Calibri" w:hAnsi="Calibri" w:cs="Times New Roman"/>
                <w:color w:val="000000"/>
                <w:sz w:val="20"/>
              </w:rPr>
              <w:t>10</w:t>
            </w:r>
          </w:p>
        </w:tc>
        <w:tc>
          <w:tcPr>
            <w:tcW w:w="860" w:type="pct"/>
            <w:vAlign w:val="center"/>
          </w:tcPr>
          <w:p w14:paraId="6241DCC5" w14:textId="77777777" w:rsidR="00CC7684" w:rsidRPr="00D42470" w:rsidRDefault="00CC7684" w:rsidP="00514A95">
            <w:pPr>
              <w:spacing w:after="0" w:line="0" w:lineRule="atLeast"/>
              <w:jc w:val="center"/>
              <w:rPr>
                <w:rFonts w:ascii="Calibri" w:eastAsia="Calibri" w:hAnsi="Calibri" w:cs="Times New Roman"/>
                <w:color w:val="000000"/>
                <w:sz w:val="20"/>
              </w:rPr>
            </w:pPr>
            <w:r w:rsidRPr="00596BA5">
              <w:rPr>
                <w:rFonts w:ascii="Calibri" w:eastAsia="Calibri" w:hAnsi="Calibri" w:cs="Times New Roman"/>
                <w:color w:val="000000"/>
                <w:sz w:val="20"/>
              </w:rPr>
              <w:t>9 de marzo de 1994</w:t>
            </w:r>
            <w:r>
              <w:rPr>
                <w:rFonts w:ascii="Calibri" w:eastAsia="Calibri" w:hAnsi="Calibri" w:cs="Times New Roman"/>
                <w:color w:val="000000"/>
                <w:sz w:val="20"/>
              </w:rPr>
              <w:t xml:space="preserve">, Modificación el </w:t>
            </w:r>
            <w:r w:rsidRPr="008333B3">
              <w:rPr>
                <w:rFonts w:ascii="Calibri" w:eastAsia="Calibri" w:hAnsi="Calibri" w:cs="Times New Roman"/>
                <w:color w:val="000000"/>
                <w:sz w:val="20"/>
              </w:rPr>
              <w:t>12</w:t>
            </w:r>
            <w:r>
              <w:rPr>
                <w:rFonts w:ascii="Calibri" w:eastAsia="Calibri" w:hAnsi="Calibri" w:cs="Times New Roman"/>
                <w:color w:val="000000"/>
                <w:sz w:val="20"/>
              </w:rPr>
              <w:t xml:space="preserve"> de enero de </w:t>
            </w:r>
            <w:r w:rsidRPr="008333B3">
              <w:rPr>
                <w:rFonts w:ascii="Calibri" w:eastAsia="Calibri" w:hAnsi="Calibri" w:cs="Times New Roman"/>
                <w:color w:val="000000"/>
                <w:sz w:val="20"/>
              </w:rPr>
              <w:t>2010</w:t>
            </w:r>
          </w:p>
        </w:tc>
        <w:tc>
          <w:tcPr>
            <w:tcW w:w="634" w:type="pct"/>
            <w:shd w:val="clear" w:color="auto" w:fill="auto"/>
            <w:noWrap/>
            <w:vAlign w:val="center"/>
          </w:tcPr>
          <w:p w14:paraId="13BF621D" w14:textId="77777777" w:rsidR="00CC7684" w:rsidRPr="00D42470" w:rsidRDefault="00CC7684" w:rsidP="00514A95">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Ministerio Secretaría General de la P</w:t>
            </w:r>
            <w:r w:rsidRPr="008333B3">
              <w:rPr>
                <w:rFonts w:ascii="Calibri" w:eastAsia="Calibri" w:hAnsi="Calibri" w:cs="Times New Roman"/>
                <w:color w:val="000000"/>
                <w:sz w:val="20"/>
              </w:rPr>
              <w:t>residencia</w:t>
            </w:r>
          </w:p>
        </w:tc>
        <w:tc>
          <w:tcPr>
            <w:tcW w:w="1089" w:type="pct"/>
            <w:shd w:val="clear" w:color="auto" w:fill="auto"/>
            <w:noWrap/>
            <w:vAlign w:val="center"/>
          </w:tcPr>
          <w:p w14:paraId="30239F45" w14:textId="77777777" w:rsidR="00CC7684" w:rsidRPr="00D42470" w:rsidRDefault="00CC7684" w:rsidP="00514A95">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Ley Bases Generales del Medio Ambiente</w:t>
            </w:r>
          </w:p>
        </w:tc>
      </w:tr>
      <w:tr w:rsidR="00CC7684" w:rsidRPr="00D42470" w14:paraId="182070EE" w14:textId="77777777" w:rsidTr="00514A95">
        <w:trPr>
          <w:trHeight w:val="397"/>
          <w:jc w:val="center"/>
        </w:trPr>
        <w:tc>
          <w:tcPr>
            <w:tcW w:w="241" w:type="pct"/>
            <w:shd w:val="clear" w:color="auto" w:fill="auto"/>
            <w:noWrap/>
            <w:vAlign w:val="center"/>
          </w:tcPr>
          <w:p w14:paraId="19DDE213" w14:textId="77777777" w:rsidR="00CC7684" w:rsidRDefault="00CC7684" w:rsidP="00514A95">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w:t>
            </w:r>
          </w:p>
        </w:tc>
        <w:tc>
          <w:tcPr>
            <w:tcW w:w="726" w:type="pct"/>
            <w:shd w:val="clear" w:color="auto" w:fill="auto"/>
            <w:noWrap/>
            <w:vAlign w:val="center"/>
          </w:tcPr>
          <w:p w14:paraId="70369F68" w14:textId="77777777" w:rsidR="00CC7684" w:rsidRDefault="00CC7684" w:rsidP="00514A95">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Decreto Supremo.</w:t>
            </w:r>
          </w:p>
        </w:tc>
        <w:tc>
          <w:tcPr>
            <w:tcW w:w="1450" w:type="pct"/>
            <w:shd w:val="clear" w:color="auto" w:fill="auto"/>
            <w:noWrap/>
            <w:vAlign w:val="center"/>
          </w:tcPr>
          <w:p w14:paraId="7A8E54EF" w14:textId="77777777" w:rsidR="00CC7684" w:rsidRDefault="00CC7684" w:rsidP="00514A95">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D.S </w:t>
            </w:r>
            <w:proofErr w:type="spellStart"/>
            <w:r>
              <w:rPr>
                <w:rFonts w:ascii="Calibri" w:eastAsia="Calibri" w:hAnsi="Calibri" w:cs="Times New Roman"/>
                <w:color w:val="000000"/>
                <w:sz w:val="20"/>
              </w:rPr>
              <w:t>N°</w:t>
            </w:r>
            <w:proofErr w:type="spellEnd"/>
            <w:r>
              <w:rPr>
                <w:rFonts w:ascii="Calibri" w:eastAsia="Calibri" w:hAnsi="Calibri" w:cs="Times New Roman"/>
                <w:color w:val="000000"/>
                <w:sz w:val="20"/>
              </w:rPr>
              <w:t xml:space="preserve"> 40/2012, articulo 3, Letra o. 7.2</w:t>
            </w:r>
          </w:p>
        </w:tc>
        <w:tc>
          <w:tcPr>
            <w:tcW w:w="860" w:type="pct"/>
            <w:vAlign w:val="center"/>
          </w:tcPr>
          <w:p w14:paraId="415D5447" w14:textId="77777777" w:rsidR="00CC7684" w:rsidRPr="00596BA5" w:rsidRDefault="00CC7684" w:rsidP="00514A95">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30 de octubre de 2012</w:t>
            </w:r>
          </w:p>
        </w:tc>
        <w:tc>
          <w:tcPr>
            <w:tcW w:w="634" w:type="pct"/>
            <w:shd w:val="clear" w:color="auto" w:fill="auto"/>
            <w:noWrap/>
            <w:vAlign w:val="center"/>
          </w:tcPr>
          <w:p w14:paraId="34770096" w14:textId="77777777" w:rsidR="00CC7684" w:rsidRDefault="00CC7684" w:rsidP="00514A95">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MMA</w:t>
            </w:r>
          </w:p>
        </w:tc>
        <w:tc>
          <w:tcPr>
            <w:tcW w:w="1089" w:type="pct"/>
            <w:shd w:val="clear" w:color="auto" w:fill="auto"/>
            <w:noWrap/>
            <w:vAlign w:val="center"/>
          </w:tcPr>
          <w:p w14:paraId="545E3755" w14:textId="77777777" w:rsidR="00CC7684" w:rsidRPr="00A301EC" w:rsidRDefault="00CC7684" w:rsidP="00514A95">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Reglamento del S</w:t>
            </w:r>
            <w:r w:rsidRPr="00A301EC">
              <w:rPr>
                <w:rFonts w:ascii="Calibri" w:eastAsia="Calibri" w:hAnsi="Calibri" w:cs="Times New Roman"/>
                <w:color w:val="000000"/>
                <w:sz w:val="20"/>
              </w:rPr>
              <w:t xml:space="preserve">istema de </w:t>
            </w:r>
            <w:r>
              <w:rPr>
                <w:rFonts w:ascii="Calibri" w:eastAsia="Calibri" w:hAnsi="Calibri" w:cs="Times New Roman"/>
                <w:color w:val="000000"/>
                <w:sz w:val="20"/>
              </w:rPr>
              <w:t>E</w:t>
            </w:r>
            <w:r w:rsidRPr="00A301EC">
              <w:rPr>
                <w:rFonts w:ascii="Calibri" w:eastAsia="Calibri" w:hAnsi="Calibri" w:cs="Times New Roman"/>
                <w:color w:val="000000"/>
                <w:sz w:val="20"/>
              </w:rPr>
              <w:t xml:space="preserve">valuación de </w:t>
            </w:r>
            <w:r>
              <w:rPr>
                <w:rFonts w:ascii="Calibri" w:eastAsia="Calibri" w:hAnsi="Calibri" w:cs="Times New Roman"/>
                <w:color w:val="000000"/>
                <w:sz w:val="20"/>
              </w:rPr>
              <w:t>I</w:t>
            </w:r>
            <w:r w:rsidRPr="00A301EC">
              <w:rPr>
                <w:rFonts w:ascii="Calibri" w:eastAsia="Calibri" w:hAnsi="Calibri" w:cs="Times New Roman"/>
                <w:color w:val="000000"/>
                <w:sz w:val="20"/>
              </w:rPr>
              <w:t>mpacto</w:t>
            </w:r>
          </w:p>
          <w:p w14:paraId="3D7DA49A" w14:textId="77777777" w:rsidR="00CC7684" w:rsidRDefault="00CC7684" w:rsidP="00514A95">
            <w:pPr>
              <w:spacing w:after="0" w:line="0" w:lineRule="atLeast"/>
              <w:jc w:val="both"/>
              <w:rPr>
                <w:rFonts w:ascii="Calibri" w:eastAsia="Calibri" w:hAnsi="Calibri" w:cs="Times New Roman"/>
                <w:color w:val="000000"/>
                <w:sz w:val="20"/>
              </w:rPr>
            </w:pPr>
            <w:r w:rsidRPr="00A301EC">
              <w:rPr>
                <w:rFonts w:ascii="Calibri" w:eastAsia="Calibri" w:hAnsi="Calibri" w:cs="Times New Roman"/>
                <w:color w:val="000000"/>
                <w:sz w:val="20"/>
              </w:rPr>
              <w:t>Ambiental</w:t>
            </w:r>
          </w:p>
        </w:tc>
      </w:tr>
      <w:tr w:rsidR="00CC7684" w:rsidRPr="00D42470" w14:paraId="7960DE31" w14:textId="77777777" w:rsidTr="00514A95">
        <w:trPr>
          <w:trHeight w:val="397"/>
          <w:jc w:val="center"/>
        </w:trPr>
        <w:tc>
          <w:tcPr>
            <w:tcW w:w="241" w:type="pct"/>
            <w:shd w:val="clear" w:color="auto" w:fill="auto"/>
            <w:noWrap/>
            <w:vAlign w:val="center"/>
            <w:hideMark/>
          </w:tcPr>
          <w:p w14:paraId="2F990ACB" w14:textId="77777777" w:rsidR="00CC7684" w:rsidRPr="00D11AC2" w:rsidRDefault="00CC7684" w:rsidP="00514A95">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w:t>
            </w:r>
          </w:p>
        </w:tc>
        <w:tc>
          <w:tcPr>
            <w:tcW w:w="726" w:type="pct"/>
            <w:shd w:val="clear" w:color="auto" w:fill="auto"/>
            <w:noWrap/>
            <w:vAlign w:val="center"/>
            <w:hideMark/>
          </w:tcPr>
          <w:p w14:paraId="1D3FC74B" w14:textId="77777777" w:rsidR="00CC7684" w:rsidRPr="00D11AC2" w:rsidRDefault="00CC7684" w:rsidP="00514A95">
            <w:pPr>
              <w:spacing w:after="0" w:line="0" w:lineRule="atLeast"/>
              <w:jc w:val="center"/>
              <w:rPr>
                <w:rFonts w:ascii="Calibri" w:eastAsia="Times New Roman" w:hAnsi="Calibri" w:cs="Calibri"/>
                <w:color w:val="000000"/>
                <w:sz w:val="20"/>
                <w:szCs w:val="20"/>
                <w:lang w:eastAsia="es-CL"/>
              </w:rPr>
            </w:pPr>
            <w:r w:rsidRPr="00D11AC2">
              <w:rPr>
                <w:rFonts w:ascii="Calibri" w:eastAsia="Times New Roman" w:hAnsi="Calibri" w:cs="Calibri"/>
                <w:color w:val="000000"/>
                <w:sz w:val="20"/>
                <w:szCs w:val="20"/>
                <w:lang w:eastAsia="es-CL"/>
              </w:rPr>
              <w:t>Programa de Cumplimiento.</w:t>
            </w:r>
          </w:p>
        </w:tc>
        <w:tc>
          <w:tcPr>
            <w:tcW w:w="1450" w:type="pct"/>
            <w:shd w:val="clear" w:color="auto" w:fill="auto"/>
            <w:noWrap/>
            <w:vAlign w:val="center"/>
          </w:tcPr>
          <w:p w14:paraId="32CD4EE8" w14:textId="13E3D3D4" w:rsidR="00CC7684" w:rsidRPr="00D11AC2" w:rsidRDefault="00CC7684" w:rsidP="00514A95">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Res Ex. </w:t>
            </w:r>
            <w:proofErr w:type="spellStart"/>
            <w:r>
              <w:rPr>
                <w:rFonts w:ascii="Calibri" w:eastAsia="Times New Roman" w:hAnsi="Calibri" w:cs="Calibri"/>
                <w:color w:val="000000"/>
                <w:sz w:val="20"/>
                <w:szCs w:val="20"/>
                <w:lang w:eastAsia="es-CL"/>
              </w:rPr>
              <w:t>N°</w:t>
            </w:r>
            <w:proofErr w:type="spellEnd"/>
            <w:r>
              <w:rPr>
                <w:rFonts w:ascii="Calibri" w:eastAsia="Times New Roman" w:hAnsi="Calibri" w:cs="Calibri"/>
                <w:color w:val="000000"/>
                <w:sz w:val="20"/>
                <w:szCs w:val="20"/>
                <w:lang w:eastAsia="es-CL"/>
              </w:rPr>
              <w:t xml:space="preserve"> </w:t>
            </w:r>
            <w:r w:rsidR="00567F6F">
              <w:rPr>
                <w:rFonts w:ascii="Calibri" w:eastAsia="Times New Roman" w:hAnsi="Calibri" w:cs="Calibri"/>
                <w:color w:val="000000"/>
                <w:sz w:val="20"/>
                <w:szCs w:val="20"/>
                <w:lang w:eastAsia="es-CL"/>
              </w:rPr>
              <w:t>5</w:t>
            </w:r>
            <w:r>
              <w:rPr>
                <w:rFonts w:ascii="Calibri" w:eastAsia="Times New Roman" w:hAnsi="Calibri" w:cs="Calibri"/>
                <w:color w:val="000000"/>
                <w:sz w:val="20"/>
                <w:szCs w:val="20"/>
                <w:lang w:eastAsia="es-CL"/>
              </w:rPr>
              <w:t xml:space="preserve">/ ROL </w:t>
            </w:r>
            <w:proofErr w:type="spellStart"/>
            <w:r>
              <w:rPr>
                <w:rFonts w:ascii="Calibri" w:eastAsia="Times New Roman" w:hAnsi="Calibri" w:cs="Calibri"/>
                <w:color w:val="000000"/>
                <w:sz w:val="20"/>
                <w:szCs w:val="20"/>
                <w:lang w:eastAsia="es-CL"/>
              </w:rPr>
              <w:t>N°</w:t>
            </w:r>
            <w:proofErr w:type="spellEnd"/>
            <w:r>
              <w:rPr>
                <w:rFonts w:ascii="Calibri" w:eastAsia="Times New Roman" w:hAnsi="Calibri" w:cs="Calibri"/>
                <w:color w:val="000000"/>
                <w:sz w:val="20"/>
                <w:szCs w:val="20"/>
                <w:lang w:eastAsia="es-CL"/>
              </w:rPr>
              <w:t xml:space="preserve"> A-00</w:t>
            </w:r>
            <w:r w:rsidR="00567F6F">
              <w:rPr>
                <w:rFonts w:ascii="Calibri" w:eastAsia="Times New Roman" w:hAnsi="Calibri" w:cs="Calibri"/>
                <w:color w:val="000000"/>
                <w:sz w:val="20"/>
                <w:szCs w:val="20"/>
                <w:lang w:eastAsia="es-CL"/>
              </w:rPr>
              <w:t>3</w:t>
            </w:r>
            <w:r>
              <w:rPr>
                <w:rFonts w:ascii="Calibri" w:eastAsia="Times New Roman" w:hAnsi="Calibri" w:cs="Calibri"/>
                <w:color w:val="000000"/>
                <w:sz w:val="20"/>
                <w:szCs w:val="20"/>
                <w:lang w:eastAsia="es-CL"/>
              </w:rPr>
              <w:t>-201</w:t>
            </w:r>
            <w:r w:rsidR="00567F6F">
              <w:rPr>
                <w:rFonts w:ascii="Calibri" w:eastAsia="Times New Roman" w:hAnsi="Calibri" w:cs="Calibri"/>
                <w:color w:val="000000"/>
                <w:sz w:val="20"/>
                <w:szCs w:val="20"/>
                <w:lang w:eastAsia="es-CL"/>
              </w:rPr>
              <w:t>6</w:t>
            </w:r>
          </w:p>
        </w:tc>
        <w:tc>
          <w:tcPr>
            <w:tcW w:w="860" w:type="pct"/>
            <w:noWrap/>
            <w:vAlign w:val="center"/>
          </w:tcPr>
          <w:p w14:paraId="0958D8C6" w14:textId="559DD8F0" w:rsidR="00CC7684" w:rsidRPr="00D11AC2" w:rsidRDefault="00567F6F" w:rsidP="00514A95">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11</w:t>
            </w:r>
            <w:r w:rsidR="00CC7684">
              <w:rPr>
                <w:rFonts w:ascii="Calibri" w:eastAsia="Times New Roman" w:hAnsi="Calibri" w:cs="Calibri"/>
                <w:color w:val="000000"/>
                <w:sz w:val="20"/>
                <w:szCs w:val="20"/>
                <w:lang w:eastAsia="es-CL"/>
              </w:rPr>
              <w:t>-0</w:t>
            </w:r>
            <w:r>
              <w:rPr>
                <w:rFonts w:ascii="Calibri" w:eastAsia="Times New Roman" w:hAnsi="Calibri" w:cs="Calibri"/>
                <w:color w:val="000000"/>
                <w:sz w:val="20"/>
                <w:szCs w:val="20"/>
                <w:lang w:eastAsia="es-CL"/>
              </w:rPr>
              <w:t>1</w:t>
            </w:r>
            <w:r w:rsidR="00CC7684" w:rsidRPr="00D11AC2">
              <w:rPr>
                <w:rFonts w:ascii="Calibri" w:eastAsia="Times New Roman" w:hAnsi="Calibri" w:cs="Calibri"/>
                <w:color w:val="000000"/>
                <w:sz w:val="20"/>
                <w:szCs w:val="20"/>
                <w:lang w:eastAsia="es-CL"/>
              </w:rPr>
              <w:t>-201</w:t>
            </w:r>
            <w:r w:rsidR="002F7E1F">
              <w:rPr>
                <w:rFonts w:ascii="Calibri" w:eastAsia="Times New Roman" w:hAnsi="Calibri" w:cs="Calibri"/>
                <w:color w:val="000000"/>
                <w:sz w:val="20"/>
                <w:szCs w:val="20"/>
                <w:lang w:eastAsia="es-CL"/>
              </w:rPr>
              <w:t>7</w:t>
            </w:r>
          </w:p>
        </w:tc>
        <w:tc>
          <w:tcPr>
            <w:tcW w:w="634" w:type="pct"/>
            <w:shd w:val="clear" w:color="auto" w:fill="auto"/>
            <w:noWrap/>
            <w:vAlign w:val="center"/>
          </w:tcPr>
          <w:p w14:paraId="3080EA24" w14:textId="77777777" w:rsidR="00CC7684" w:rsidRPr="00D11AC2" w:rsidRDefault="00CC7684" w:rsidP="00514A95">
            <w:pPr>
              <w:spacing w:after="0" w:line="0" w:lineRule="atLeast"/>
              <w:jc w:val="center"/>
              <w:rPr>
                <w:rFonts w:ascii="Calibri" w:eastAsia="Times New Roman" w:hAnsi="Calibri" w:cs="Calibri"/>
                <w:color w:val="000000"/>
                <w:sz w:val="20"/>
                <w:szCs w:val="20"/>
                <w:lang w:eastAsia="es-CL"/>
              </w:rPr>
            </w:pPr>
            <w:r w:rsidRPr="00D11AC2">
              <w:rPr>
                <w:rFonts w:ascii="Calibri" w:eastAsia="Times New Roman" w:hAnsi="Calibri" w:cs="Calibri"/>
                <w:color w:val="000000"/>
                <w:sz w:val="20"/>
                <w:szCs w:val="20"/>
                <w:lang w:eastAsia="es-CL"/>
              </w:rPr>
              <w:t>SMA</w:t>
            </w:r>
          </w:p>
        </w:tc>
        <w:tc>
          <w:tcPr>
            <w:tcW w:w="1089" w:type="pct"/>
            <w:shd w:val="clear" w:color="auto" w:fill="auto"/>
            <w:noWrap/>
            <w:vAlign w:val="center"/>
          </w:tcPr>
          <w:p w14:paraId="5CA3221F" w14:textId="00E80A2F" w:rsidR="00CC7684" w:rsidRPr="00D11AC2" w:rsidRDefault="00CC7684" w:rsidP="00514A95">
            <w:pPr>
              <w:spacing w:after="0" w:line="0" w:lineRule="atLeast"/>
              <w:jc w:val="both"/>
              <w:rPr>
                <w:rFonts w:ascii="Calibri" w:eastAsia="Times New Roman" w:hAnsi="Calibri" w:cs="Calibri"/>
                <w:color w:val="000000"/>
                <w:sz w:val="20"/>
                <w:szCs w:val="20"/>
                <w:lang w:eastAsia="es-CL"/>
              </w:rPr>
            </w:pPr>
            <w:r w:rsidRPr="00D11AC2">
              <w:rPr>
                <w:rFonts w:ascii="Calibri" w:eastAsia="Times New Roman" w:hAnsi="Calibri" w:cs="Calibri"/>
                <w:color w:val="000000"/>
                <w:sz w:val="20"/>
                <w:szCs w:val="20"/>
                <w:lang w:eastAsia="es-CL"/>
              </w:rPr>
              <w:t xml:space="preserve">Aprueba Programa de Cumplimiento </w:t>
            </w:r>
            <w:r>
              <w:rPr>
                <w:rFonts w:ascii="Calibri" w:eastAsia="Times New Roman" w:hAnsi="Calibri" w:cs="Calibri"/>
                <w:color w:val="000000"/>
                <w:sz w:val="20"/>
                <w:szCs w:val="20"/>
                <w:lang w:eastAsia="es-CL"/>
              </w:rPr>
              <w:t xml:space="preserve">y Suspende procedimiento Administrativo Sancionatorio en contra de </w:t>
            </w:r>
            <w:r w:rsidR="00567F6F">
              <w:rPr>
                <w:rFonts w:ascii="Calibri" w:eastAsia="Times New Roman" w:hAnsi="Calibri" w:cs="Calibri"/>
                <w:color w:val="000000"/>
                <w:sz w:val="20"/>
                <w:szCs w:val="20"/>
                <w:lang w:eastAsia="es-CL"/>
              </w:rPr>
              <w:t>Semillas Tuniche Ltda</w:t>
            </w:r>
            <w:r w:rsidRPr="00D11AC2">
              <w:rPr>
                <w:rFonts w:ascii="Calibri" w:eastAsia="Times New Roman" w:hAnsi="Calibri" w:cs="Calibri"/>
                <w:color w:val="000000"/>
                <w:sz w:val="20"/>
                <w:szCs w:val="20"/>
                <w:lang w:eastAsia="es-CL"/>
              </w:rPr>
              <w:t>.</w:t>
            </w:r>
          </w:p>
        </w:tc>
      </w:tr>
    </w:tbl>
    <w:p w14:paraId="022787BA" w14:textId="77777777" w:rsidR="008D7BE2" w:rsidRDefault="008D7BE2" w:rsidP="008D7BE2">
      <w:pPr>
        <w:rPr>
          <w:sz w:val="28"/>
          <w:szCs w:val="28"/>
        </w:rPr>
      </w:pPr>
    </w:p>
    <w:p w14:paraId="418EA77D" w14:textId="6B6B8D63" w:rsidR="008D7BE2" w:rsidRDefault="008D7BE2" w:rsidP="008D7BE2">
      <w:pPr>
        <w:rPr>
          <w:sz w:val="28"/>
          <w:szCs w:val="28"/>
        </w:rPr>
      </w:pPr>
    </w:p>
    <w:p w14:paraId="18BC33BE" w14:textId="77777777" w:rsidR="008D7BE2" w:rsidRDefault="008D7BE2" w:rsidP="008D7BE2">
      <w:pPr>
        <w:numPr>
          <w:ilvl w:val="1"/>
          <w:numId w:val="12"/>
        </w:numPr>
        <w:spacing w:after="0" w:line="240" w:lineRule="auto"/>
        <w:contextualSpacing/>
        <w:outlineLvl w:val="0"/>
        <w:rPr>
          <w:rFonts w:ascii="Calibri" w:eastAsia="Calibri" w:hAnsi="Calibri" w:cs="Calibri"/>
          <w:b/>
          <w:sz w:val="24"/>
          <w:szCs w:val="20"/>
        </w:rPr>
        <w:sectPr w:rsidR="008D7BE2" w:rsidSect="00DA4378">
          <w:footerReference w:type="default" r:id="rId14"/>
          <w:type w:val="nextColumn"/>
          <w:pgSz w:w="12240" w:h="15840" w:code="1"/>
          <w:pgMar w:top="1134" w:right="1134" w:bottom="1134" w:left="1134" w:header="708" w:footer="708" w:gutter="0"/>
          <w:cols w:space="708"/>
          <w:titlePg/>
          <w:docGrid w:linePitch="360"/>
        </w:sectPr>
      </w:pPr>
      <w:bookmarkStart w:id="30" w:name="_Toc449085417"/>
    </w:p>
    <w:p w14:paraId="0719B587" w14:textId="77777777" w:rsidR="008D7BE2" w:rsidRPr="00BB091E" w:rsidRDefault="008D7BE2" w:rsidP="008D7BE2">
      <w:pPr>
        <w:numPr>
          <w:ilvl w:val="1"/>
          <w:numId w:val="12"/>
        </w:numPr>
        <w:spacing w:after="0" w:line="240" w:lineRule="auto"/>
        <w:contextualSpacing/>
        <w:outlineLvl w:val="0"/>
        <w:rPr>
          <w:rStyle w:val="Ttulo2Car"/>
        </w:rPr>
      </w:pPr>
      <w:bookmarkStart w:id="31" w:name="_Toc496023807"/>
      <w:bookmarkStart w:id="32" w:name="_Toc500327379"/>
      <w:r w:rsidRPr="00BB091E">
        <w:rPr>
          <w:rStyle w:val="Ttulo2Car"/>
        </w:rPr>
        <w:lastRenderedPageBreak/>
        <w:t>Revisión Documental</w:t>
      </w:r>
      <w:bookmarkEnd w:id="30"/>
      <w:bookmarkEnd w:id="31"/>
      <w:bookmarkEnd w:id="32"/>
      <w:r w:rsidR="00AD068E">
        <w:rPr>
          <w:rFonts w:ascii="Calibri" w:eastAsia="Calibri" w:hAnsi="Calibri" w:cs="Calibri"/>
          <w:b/>
          <w:sz w:val="24"/>
          <w:szCs w:val="20"/>
        </w:rPr>
        <w:t xml:space="preserve"> </w:t>
      </w:r>
    </w:p>
    <w:p w14:paraId="0055A3AF" w14:textId="77777777" w:rsidR="008D7BE2" w:rsidRPr="00BB091E" w:rsidRDefault="008D7BE2" w:rsidP="008D7BE2">
      <w:pPr>
        <w:spacing w:after="0" w:line="240" w:lineRule="auto"/>
        <w:ind w:left="989"/>
        <w:contextualSpacing/>
        <w:outlineLvl w:val="0"/>
        <w:rPr>
          <w:rFonts w:ascii="Calibri" w:eastAsia="Calibri" w:hAnsi="Calibri" w:cs="Calibri"/>
          <w:b/>
          <w:sz w:val="24"/>
          <w:szCs w:val="20"/>
        </w:rPr>
      </w:pPr>
    </w:p>
    <w:p w14:paraId="7075276B" w14:textId="77777777"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33" w:name="_Toc382383545"/>
      <w:bookmarkStart w:id="34" w:name="_Toc382472367"/>
      <w:bookmarkStart w:id="35" w:name="_Toc390184277"/>
      <w:bookmarkStart w:id="36" w:name="_Toc390360008"/>
      <w:bookmarkStart w:id="37" w:name="_Toc390777029"/>
      <w:bookmarkStart w:id="38" w:name="_Toc449085418"/>
      <w:bookmarkStart w:id="39" w:name="_Toc454880336"/>
      <w:bookmarkStart w:id="40" w:name="_Toc496023808"/>
      <w:bookmarkStart w:id="41" w:name="_Toc500327380"/>
      <w:r w:rsidRPr="008D7BE2">
        <w:rPr>
          <w:rFonts w:ascii="Calibri" w:eastAsia="Calibri" w:hAnsi="Calibri" w:cs="Calibri"/>
          <w:b/>
        </w:rPr>
        <w:t>Documentos Revisados</w:t>
      </w:r>
      <w:bookmarkEnd w:id="33"/>
      <w:bookmarkEnd w:id="34"/>
      <w:bookmarkEnd w:id="35"/>
      <w:bookmarkEnd w:id="36"/>
      <w:bookmarkEnd w:id="37"/>
      <w:bookmarkEnd w:id="38"/>
      <w:bookmarkEnd w:id="39"/>
      <w:bookmarkEnd w:id="40"/>
      <w:bookmarkEnd w:id="41"/>
    </w:p>
    <w:p w14:paraId="59763293" w14:textId="77777777" w:rsidR="008D7BE2" w:rsidRPr="008D7BE2" w:rsidRDefault="008D7BE2" w:rsidP="008D7BE2">
      <w:pPr>
        <w:spacing w:after="0" w:line="240" w:lineRule="auto"/>
        <w:contextualSpacing/>
        <w:jc w:val="both"/>
        <w:outlineLvl w:val="1"/>
        <w:rPr>
          <w:rFonts w:ascii="Calibri" w:eastAsia="Calibri" w:hAnsi="Calibri" w:cs="Calibri"/>
          <w:b/>
        </w:rPr>
      </w:pPr>
    </w:p>
    <w:tbl>
      <w:tblPr>
        <w:tblW w:w="382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4"/>
        <w:gridCol w:w="3744"/>
        <w:gridCol w:w="2991"/>
        <w:gridCol w:w="3273"/>
      </w:tblGrid>
      <w:tr w:rsidR="00D836AE" w:rsidRPr="008D7BE2" w14:paraId="2FEBFB84" w14:textId="77777777" w:rsidTr="00987E9B">
        <w:trPr>
          <w:trHeight w:val="741"/>
          <w:jc w:val="center"/>
        </w:trPr>
        <w:tc>
          <w:tcPr>
            <w:tcW w:w="175" w:type="pct"/>
            <w:shd w:val="clear" w:color="auto" w:fill="D9D9D9"/>
            <w:vAlign w:val="center"/>
          </w:tcPr>
          <w:p w14:paraId="267F1FA0" w14:textId="77777777" w:rsidR="00D836AE" w:rsidRPr="008D7BE2" w:rsidRDefault="00D836AE" w:rsidP="000D5A9E">
            <w:pPr>
              <w:spacing w:after="0" w:line="240" w:lineRule="auto"/>
              <w:jc w:val="center"/>
              <w:rPr>
                <w:rFonts w:ascii="Calibri" w:eastAsia="Calibri" w:hAnsi="Calibri" w:cs="Times New Roman"/>
                <w:b/>
                <w:bCs/>
                <w:sz w:val="20"/>
                <w:szCs w:val="20"/>
                <w:lang w:val="es-ES" w:eastAsia="es-ES"/>
              </w:rPr>
            </w:pPr>
            <w:proofErr w:type="spellStart"/>
            <w:r>
              <w:rPr>
                <w:rFonts w:ascii="Calibri" w:eastAsia="Calibri" w:hAnsi="Calibri" w:cs="Times New Roman"/>
                <w:b/>
                <w:bCs/>
                <w:sz w:val="20"/>
                <w:szCs w:val="20"/>
                <w:lang w:val="es-ES" w:eastAsia="es-ES"/>
              </w:rPr>
              <w:t>N°</w:t>
            </w:r>
            <w:proofErr w:type="spellEnd"/>
          </w:p>
        </w:tc>
        <w:tc>
          <w:tcPr>
            <w:tcW w:w="1805" w:type="pct"/>
            <w:shd w:val="clear" w:color="auto" w:fill="D9D9D9"/>
            <w:tcMar>
              <w:top w:w="0" w:type="dxa"/>
              <w:left w:w="108" w:type="dxa"/>
              <w:bottom w:w="0" w:type="dxa"/>
              <w:right w:w="108" w:type="dxa"/>
            </w:tcMar>
            <w:vAlign w:val="center"/>
          </w:tcPr>
          <w:p w14:paraId="75ECF804" w14:textId="77777777" w:rsidR="00D836AE" w:rsidRPr="008D7BE2" w:rsidRDefault="00273ABC" w:rsidP="000D5A9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1442" w:type="pct"/>
            <w:shd w:val="clear" w:color="auto" w:fill="D9D9D9"/>
            <w:vAlign w:val="center"/>
          </w:tcPr>
          <w:p w14:paraId="1EF3A8D1" w14:textId="77777777" w:rsidR="000D5A9E" w:rsidRDefault="000D5A9E" w:rsidP="000D5A9E">
            <w:pPr>
              <w:spacing w:after="0" w:line="240" w:lineRule="auto"/>
              <w:jc w:val="center"/>
              <w:rPr>
                <w:rFonts w:ascii="Calibri" w:eastAsia="Calibri" w:hAnsi="Calibri" w:cs="Times New Roman"/>
                <w:b/>
                <w:bCs/>
                <w:sz w:val="20"/>
                <w:szCs w:val="20"/>
                <w:lang w:val="es-ES" w:eastAsia="es-ES"/>
              </w:rPr>
            </w:pPr>
          </w:p>
          <w:p w14:paraId="04A01B0B" w14:textId="77777777" w:rsidR="00D836AE" w:rsidRPr="008D7BE2" w:rsidRDefault="00273ABC" w:rsidP="000D5A9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p w14:paraId="0D3A228E" w14:textId="77777777" w:rsidR="00D836AE" w:rsidRPr="008D7BE2" w:rsidRDefault="00D836AE" w:rsidP="000D5A9E">
            <w:pPr>
              <w:spacing w:after="0" w:line="240" w:lineRule="auto"/>
              <w:jc w:val="center"/>
              <w:rPr>
                <w:rFonts w:ascii="Calibri" w:eastAsia="Calibri" w:hAnsi="Calibri" w:cs="Times New Roman"/>
                <w:b/>
                <w:bCs/>
                <w:sz w:val="20"/>
                <w:szCs w:val="20"/>
                <w:lang w:val="es-ES" w:eastAsia="es-ES"/>
              </w:rPr>
            </w:pPr>
          </w:p>
        </w:tc>
        <w:tc>
          <w:tcPr>
            <w:tcW w:w="1578" w:type="pct"/>
            <w:shd w:val="clear" w:color="auto" w:fill="D9D9D9"/>
            <w:vAlign w:val="center"/>
          </w:tcPr>
          <w:p w14:paraId="0A4C65D9" w14:textId="77777777" w:rsidR="00D836AE" w:rsidRPr="008D7BE2" w:rsidRDefault="00D836AE" w:rsidP="000D5A9E">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Observaciones</w:t>
            </w:r>
          </w:p>
        </w:tc>
      </w:tr>
      <w:tr w:rsidR="00296C84" w:rsidRPr="008D7BE2" w14:paraId="55DF5947" w14:textId="77777777" w:rsidTr="00987E9B">
        <w:trPr>
          <w:trHeight w:val="409"/>
          <w:jc w:val="center"/>
        </w:trPr>
        <w:tc>
          <w:tcPr>
            <w:tcW w:w="175" w:type="pct"/>
            <w:vAlign w:val="center"/>
          </w:tcPr>
          <w:p w14:paraId="0B1CCDF3" w14:textId="77777777" w:rsidR="00296C84" w:rsidRDefault="00296C84" w:rsidP="00881DA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805" w:type="pct"/>
            <w:tcMar>
              <w:top w:w="0" w:type="dxa"/>
              <w:left w:w="108" w:type="dxa"/>
              <w:bottom w:w="0" w:type="dxa"/>
              <w:right w:w="108" w:type="dxa"/>
            </w:tcMar>
            <w:vAlign w:val="center"/>
          </w:tcPr>
          <w:p w14:paraId="1A5D27B5" w14:textId="77777777" w:rsidR="001E0B74" w:rsidRDefault="001E0B74" w:rsidP="00881DA5">
            <w:pPr>
              <w:spacing w:after="0" w:line="240" w:lineRule="auto"/>
              <w:jc w:val="both"/>
              <w:rPr>
                <w:rFonts w:eastAsia="Times New Roman" w:cs="Calibri"/>
                <w:color w:val="000000"/>
                <w:sz w:val="20"/>
                <w:szCs w:val="20"/>
                <w:lang w:eastAsia="es-CL"/>
              </w:rPr>
            </w:pPr>
            <w:r w:rsidRPr="00CC6B71">
              <w:rPr>
                <w:rFonts w:ascii="Calibri" w:eastAsia="Calibri" w:hAnsi="Calibri" w:cs="Times New Roman"/>
                <w:sz w:val="20"/>
                <w:szCs w:val="20"/>
                <w:lang w:val="es-ES"/>
              </w:rPr>
              <w:t xml:space="preserve">Programa de Cumplimiento Corregido y refundido </w:t>
            </w:r>
            <w:r>
              <w:rPr>
                <w:rFonts w:ascii="Calibri" w:eastAsia="Times New Roman" w:hAnsi="Calibri" w:cs="Calibri"/>
                <w:color w:val="000000"/>
                <w:sz w:val="20"/>
                <w:szCs w:val="20"/>
                <w:lang w:eastAsia="es-CL"/>
              </w:rPr>
              <w:t>Semillas Tuniche Ltda</w:t>
            </w:r>
            <w:r>
              <w:rPr>
                <w:rFonts w:eastAsia="Times New Roman" w:cs="Calibri"/>
                <w:color w:val="000000"/>
                <w:sz w:val="20"/>
                <w:szCs w:val="20"/>
                <w:lang w:eastAsia="es-CL"/>
              </w:rPr>
              <w:t>.</w:t>
            </w:r>
            <w:r>
              <w:rPr>
                <w:rFonts w:ascii="Calibri" w:eastAsia="Calibri" w:hAnsi="Calibri" w:cs="Times New Roman"/>
                <w:sz w:val="20"/>
                <w:szCs w:val="20"/>
                <w:lang w:val="es-ES"/>
              </w:rPr>
              <w:t xml:space="preserve">  </w:t>
            </w:r>
            <w:r>
              <w:rPr>
                <w:rFonts w:eastAsia="Times New Roman" w:cs="Calibri"/>
                <w:color w:val="000000"/>
                <w:sz w:val="20"/>
                <w:szCs w:val="20"/>
                <w:lang w:eastAsia="es-CL"/>
              </w:rPr>
              <w:t>(anexo 1).</w:t>
            </w:r>
          </w:p>
          <w:p w14:paraId="6B159254" w14:textId="05E01CDC" w:rsidR="00296C84" w:rsidRDefault="00296C84" w:rsidP="00881DA5">
            <w:pPr>
              <w:spacing w:after="0" w:line="240" w:lineRule="auto"/>
              <w:jc w:val="both"/>
              <w:rPr>
                <w:rFonts w:ascii="Calibri" w:eastAsia="Calibri" w:hAnsi="Calibri" w:cs="Times New Roman"/>
                <w:sz w:val="20"/>
                <w:szCs w:val="20"/>
                <w:lang w:val="es-ES"/>
              </w:rPr>
            </w:pPr>
          </w:p>
        </w:tc>
        <w:tc>
          <w:tcPr>
            <w:tcW w:w="1442" w:type="pct"/>
            <w:vAlign w:val="center"/>
          </w:tcPr>
          <w:p w14:paraId="359BA36B" w14:textId="77777777" w:rsidR="00296C84" w:rsidRDefault="00296C84" w:rsidP="00304DA3">
            <w:pPr>
              <w:spacing w:after="0" w:line="240" w:lineRule="auto"/>
              <w:jc w:val="center"/>
              <w:rPr>
                <w:rFonts w:ascii="Calibri" w:eastAsia="Calibri" w:hAnsi="Calibri" w:cs="Times New Roman"/>
                <w:sz w:val="20"/>
                <w:szCs w:val="20"/>
                <w:lang w:val="es-ES"/>
              </w:rPr>
            </w:pPr>
            <w:r>
              <w:rPr>
                <w:rFonts w:ascii="Calibri" w:eastAsia="Calibri" w:hAnsi="Calibri" w:cs="Times New Roman"/>
                <w:bCs/>
                <w:sz w:val="20"/>
                <w:szCs w:val="20"/>
                <w:lang w:val="es-ES" w:eastAsia="es-ES"/>
              </w:rPr>
              <w:t>Documento de la SMA.</w:t>
            </w:r>
          </w:p>
        </w:tc>
        <w:tc>
          <w:tcPr>
            <w:tcW w:w="1578" w:type="pct"/>
            <w:vAlign w:val="center"/>
          </w:tcPr>
          <w:p w14:paraId="717EBE2B" w14:textId="77777777" w:rsidR="001E0B74" w:rsidRDefault="001E0B74" w:rsidP="001E0B74">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F</w:t>
            </w:r>
            <w:r w:rsidRPr="00CC6B71">
              <w:rPr>
                <w:rFonts w:ascii="Calibri" w:eastAsia="Calibri" w:hAnsi="Calibri" w:cs="Times New Roman"/>
                <w:sz w:val="20"/>
                <w:szCs w:val="20"/>
                <w:lang w:val="es-ES"/>
              </w:rPr>
              <w:t xml:space="preserve">echa </w:t>
            </w:r>
            <w:r>
              <w:rPr>
                <w:rFonts w:ascii="Calibri" w:eastAsia="Calibri" w:hAnsi="Calibri" w:cs="Times New Roman"/>
                <w:sz w:val="20"/>
                <w:szCs w:val="20"/>
                <w:lang w:val="es-ES"/>
              </w:rPr>
              <w:t>de entrega el 09</w:t>
            </w:r>
            <w:r w:rsidRPr="00CC6B71">
              <w:rPr>
                <w:rFonts w:ascii="Calibri" w:eastAsia="Calibri" w:hAnsi="Calibri" w:cs="Times New Roman"/>
                <w:sz w:val="20"/>
                <w:szCs w:val="20"/>
                <w:lang w:val="es-ES"/>
              </w:rPr>
              <w:t xml:space="preserve"> de </w:t>
            </w:r>
            <w:r>
              <w:rPr>
                <w:rFonts w:ascii="Calibri" w:eastAsia="Calibri" w:hAnsi="Calibri" w:cs="Times New Roman"/>
                <w:sz w:val="20"/>
                <w:szCs w:val="20"/>
                <w:lang w:val="es-ES"/>
              </w:rPr>
              <w:t xml:space="preserve">enero </w:t>
            </w:r>
            <w:r w:rsidRPr="00CC6B71">
              <w:rPr>
                <w:rFonts w:ascii="Calibri" w:eastAsia="Calibri" w:hAnsi="Calibri" w:cs="Times New Roman"/>
                <w:sz w:val="20"/>
                <w:szCs w:val="20"/>
                <w:lang w:val="es-ES"/>
              </w:rPr>
              <w:t xml:space="preserve">de </w:t>
            </w:r>
            <w:r>
              <w:rPr>
                <w:rFonts w:ascii="Calibri" w:eastAsia="Calibri" w:hAnsi="Calibri" w:cs="Times New Roman"/>
                <w:sz w:val="20"/>
                <w:szCs w:val="20"/>
                <w:lang w:val="es-ES"/>
              </w:rPr>
              <w:t>2017, el cual se encuentra dentro del plazo legal.</w:t>
            </w:r>
          </w:p>
          <w:p w14:paraId="2ED8FFF0" w14:textId="285E597D" w:rsidR="00296C84" w:rsidRDefault="00296C84" w:rsidP="00881DA5">
            <w:pPr>
              <w:spacing w:after="0" w:line="240" w:lineRule="auto"/>
              <w:ind w:left="11"/>
              <w:jc w:val="both"/>
              <w:rPr>
                <w:rFonts w:ascii="Calibri" w:eastAsia="Calibri" w:hAnsi="Calibri" w:cs="Times New Roman"/>
                <w:sz w:val="20"/>
                <w:szCs w:val="20"/>
                <w:lang w:val="es-ES" w:eastAsia="es-ES"/>
              </w:rPr>
            </w:pPr>
          </w:p>
        </w:tc>
      </w:tr>
      <w:tr w:rsidR="00CF10B3" w:rsidRPr="008D7BE2" w14:paraId="2396360A" w14:textId="77777777" w:rsidTr="00987E9B">
        <w:trPr>
          <w:trHeight w:val="361"/>
          <w:jc w:val="center"/>
        </w:trPr>
        <w:tc>
          <w:tcPr>
            <w:tcW w:w="175" w:type="pct"/>
            <w:vAlign w:val="center"/>
          </w:tcPr>
          <w:p w14:paraId="7470D062" w14:textId="77777777" w:rsidR="00CF10B3" w:rsidRPr="00CF10B3" w:rsidRDefault="00CF10B3" w:rsidP="00881DA5">
            <w:pPr>
              <w:spacing w:after="0" w:line="240" w:lineRule="auto"/>
              <w:jc w:val="center"/>
              <w:rPr>
                <w:rFonts w:ascii="Calibri" w:eastAsia="Calibri" w:hAnsi="Calibri" w:cs="Times New Roman"/>
                <w:sz w:val="20"/>
                <w:szCs w:val="20"/>
                <w:lang w:val="es-ES"/>
              </w:rPr>
            </w:pPr>
            <w:r w:rsidRPr="00CF10B3">
              <w:rPr>
                <w:rFonts w:ascii="Calibri" w:eastAsia="Calibri" w:hAnsi="Calibri" w:cs="Times New Roman"/>
                <w:sz w:val="20"/>
                <w:szCs w:val="20"/>
                <w:lang w:val="es-ES"/>
              </w:rPr>
              <w:t>2</w:t>
            </w:r>
          </w:p>
        </w:tc>
        <w:tc>
          <w:tcPr>
            <w:tcW w:w="1805" w:type="pct"/>
            <w:tcMar>
              <w:top w:w="0" w:type="dxa"/>
              <w:left w:w="108" w:type="dxa"/>
              <w:bottom w:w="0" w:type="dxa"/>
              <w:right w:w="108" w:type="dxa"/>
            </w:tcMar>
            <w:vAlign w:val="center"/>
          </w:tcPr>
          <w:p w14:paraId="26F72668" w14:textId="041EDED3" w:rsidR="00304DA3" w:rsidRPr="00304DA3" w:rsidRDefault="001E0B74" w:rsidP="00881DA5">
            <w:pPr>
              <w:spacing w:after="0" w:line="240" w:lineRule="auto"/>
              <w:jc w:val="both"/>
              <w:rPr>
                <w:rFonts w:eastAsia="Times New Roman" w:cs="Calibri"/>
                <w:color w:val="000000"/>
                <w:sz w:val="20"/>
                <w:szCs w:val="20"/>
                <w:lang w:eastAsia="es-CL"/>
              </w:rPr>
            </w:pPr>
            <w:r>
              <w:rPr>
                <w:rFonts w:ascii="Calibri" w:eastAsia="Times New Roman" w:hAnsi="Calibri" w:cs="Calibri"/>
                <w:color w:val="000000"/>
                <w:sz w:val="20"/>
                <w:szCs w:val="20"/>
                <w:lang w:eastAsia="es-CL"/>
              </w:rPr>
              <w:t xml:space="preserve">Res Ex. </w:t>
            </w:r>
            <w:proofErr w:type="spellStart"/>
            <w:r>
              <w:rPr>
                <w:rFonts w:ascii="Calibri" w:eastAsia="Times New Roman" w:hAnsi="Calibri" w:cs="Calibri"/>
                <w:color w:val="000000"/>
                <w:sz w:val="20"/>
                <w:szCs w:val="20"/>
                <w:lang w:eastAsia="es-CL"/>
              </w:rPr>
              <w:t>N°</w:t>
            </w:r>
            <w:proofErr w:type="spellEnd"/>
            <w:r>
              <w:rPr>
                <w:rFonts w:ascii="Calibri" w:eastAsia="Times New Roman" w:hAnsi="Calibri" w:cs="Calibri"/>
                <w:color w:val="000000"/>
                <w:sz w:val="20"/>
                <w:szCs w:val="20"/>
                <w:lang w:eastAsia="es-CL"/>
              </w:rPr>
              <w:t xml:space="preserve"> 5/ ROL </w:t>
            </w:r>
            <w:proofErr w:type="spellStart"/>
            <w:r>
              <w:rPr>
                <w:rFonts w:ascii="Calibri" w:eastAsia="Times New Roman" w:hAnsi="Calibri" w:cs="Calibri"/>
                <w:color w:val="000000"/>
                <w:sz w:val="20"/>
                <w:szCs w:val="20"/>
                <w:lang w:eastAsia="es-CL"/>
              </w:rPr>
              <w:t>N°</w:t>
            </w:r>
            <w:proofErr w:type="spellEnd"/>
            <w:r>
              <w:rPr>
                <w:rFonts w:ascii="Calibri" w:eastAsia="Times New Roman" w:hAnsi="Calibri" w:cs="Calibri"/>
                <w:color w:val="000000"/>
                <w:sz w:val="20"/>
                <w:szCs w:val="20"/>
                <w:lang w:eastAsia="es-CL"/>
              </w:rPr>
              <w:t xml:space="preserve"> A-003-2016</w:t>
            </w:r>
            <w:r>
              <w:rPr>
                <w:rFonts w:eastAsia="Times New Roman" w:cs="Calibri"/>
                <w:color w:val="000000"/>
                <w:sz w:val="20"/>
                <w:szCs w:val="20"/>
                <w:lang w:eastAsia="es-CL"/>
              </w:rPr>
              <w:t xml:space="preserve">. Aprueba Programa de Cumplimiento y Suspende Proceso Administrativo Sancionatorio en Contra </w:t>
            </w:r>
            <w:r>
              <w:rPr>
                <w:rFonts w:ascii="Calibri" w:eastAsia="Times New Roman" w:hAnsi="Calibri" w:cs="Calibri"/>
                <w:color w:val="000000"/>
                <w:sz w:val="20"/>
                <w:szCs w:val="20"/>
                <w:lang w:eastAsia="es-CL"/>
              </w:rPr>
              <w:t>en contra de Semillas Tuniche Ltda</w:t>
            </w:r>
            <w:r w:rsidRPr="00D11AC2">
              <w:rPr>
                <w:rFonts w:ascii="Calibri" w:eastAsia="Times New Roman" w:hAnsi="Calibri" w:cs="Calibri"/>
                <w:color w:val="000000"/>
                <w:sz w:val="20"/>
                <w:szCs w:val="20"/>
                <w:lang w:eastAsia="es-CL"/>
              </w:rPr>
              <w:t>.</w:t>
            </w:r>
            <w:r>
              <w:rPr>
                <w:rFonts w:eastAsia="Times New Roman" w:cs="Calibri"/>
                <w:color w:val="000000"/>
                <w:sz w:val="20"/>
                <w:szCs w:val="20"/>
                <w:lang w:eastAsia="es-CL"/>
              </w:rPr>
              <w:t xml:space="preserve"> (anexo 1).</w:t>
            </w:r>
          </w:p>
        </w:tc>
        <w:tc>
          <w:tcPr>
            <w:tcW w:w="1442" w:type="pct"/>
            <w:vAlign w:val="center"/>
          </w:tcPr>
          <w:p w14:paraId="72891F59" w14:textId="77777777" w:rsidR="00CF10B3" w:rsidRPr="00CF10B3" w:rsidRDefault="00CC6B71" w:rsidP="00304DA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Documento de Titular.</w:t>
            </w:r>
          </w:p>
        </w:tc>
        <w:tc>
          <w:tcPr>
            <w:tcW w:w="1578" w:type="pct"/>
            <w:vAlign w:val="center"/>
          </w:tcPr>
          <w:p w14:paraId="118482AF" w14:textId="2EC7BEEC" w:rsidR="001E0B74" w:rsidRPr="00CF10B3" w:rsidRDefault="001E0B74" w:rsidP="00881DA5">
            <w:pPr>
              <w:spacing w:after="0" w:line="240" w:lineRule="auto"/>
              <w:jc w:val="both"/>
              <w:rPr>
                <w:rFonts w:ascii="Calibri" w:eastAsia="Calibri" w:hAnsi="Calibri" w:cs="Times New Roman"/>
                <w:sz w:val="20"/>
                <w:szCs w:val="20"/>
                <w:lang w:val="es-ES"/>
              </w:rPr>
            </w:pPr>
            <w:r>
              <w:rPr>
                <w:rFonts w:eastAsia="Times New Roman" w:cs="Calibri"/>
                <w:color w:val="000000"/>
                <w:sz w:val="20"/>
                <w:szCs w:val="20"/>
                <w:lang w:eastAsia="es-CL"/>
              </w:rPr>
              <w:t>Aprueba Programa de Cumplimiento Corregido y Refundido, fecha 11 de enero de 2017.</w:t>
            </w:r>
          </w:p>
        </w:tc>
      </w:tr>
      <w:tr w:rsidR="00D836AE" w:rsidRPr="00304DA3" w14:paraId="7BC5ED53" w14:textId="77777777" w:rsidTr="00987E9B">
        <w:trPr>
          <w:trHeight w:val="379"/>
          <w:jc w:val="center"/>
        </w:trPr>
        <w:tc>
          <w:tcPr>
            <w:tcW w:w="175" w:type="pct"/>
            <w:vAlign w:val="center"/>
          </w:tcPr>
          <w:p w14:paraId="54A3D587" w14:textId="21C39BF1" w:rsidR="00D836AE" w:rsidRPr="00514A95" w:rsidRDefault="00061FE6" w:rsidP="00061FE6">
            <w:pPr>
              <w:spacing w:after="0" w:line="240" w:lineRule="auto"/>
              <w:jc w:val="center"/>
              <w:rPr>
                <w:rFonts w:ascii="Calibri" w:eastAsia="Calibri" w:hAnsi="Calibri" w:cs="Times New Roman"/>
                <w:sz w:val="20"/>
                <w:szCs w:val="20"/>
                <w:highlight w:val="yellow"/>
                <w:lang w:val="es-ES"/>
              </w:rPr>
            </w:pPr>
            <w:r w:rsidRPr="00061FE6">
              <w:rPr>
                <w:rFonts w:ascii="Calibri" w:eastAsia="Calibri" w:hAnsi="Calibri" w:cs="Times New Roman"/>
                <w:sz w:val="20"/>
                <w:szCs w:val="20"/>
                <w:lang w:val="es-ES"/>
              </w:rPr>
              <w:t>3</w:t>
            </w:r>
          </w:p>
        </w:tc>
        <w:tc>
          <w:tcPr>
            <w:tcW w:w="1805" w:type="pct"/>
            <w:tcMar>
              <w:top w:w="0" w:type="dxa"/>
              <w:left w:w="70" w:type="dxa"/>
              <w:bottom w:w="0" w:type="dxa"/>
              <w:right w:w="70" w:type="dxa"/>
            </w:tcMar>
            <w:vAlign w:val="center"/>
          </w:tcPr>
          <w:p w14:paraId="2C438937" w14:textId="439EDECB" w:rsidR="00D836AE" w:rsidRPr="00514A95" w:rsidRDefault="00061FE6" w:rsidP="00304DA3">
            <w:pPr>
              <w:spacing w:after="0" w:line="240" w:lineRule="auto"/>
              <w:jc w:val="both"/>
              <w:rPr>
                <w:rFonts w:ascii="Calibri" w:eastAsia="Calibri" w:hAnsi="Calibri" w:cs="Times New Roman"/>
                <w:sz w:val="20"/>
                <w:szCs w:val="20"/>
                <w:highlight w:val="yellow"/>
                <w:lang w:val="es-ES"/>
              </w:rPr>
            </w:pPr>
            <w:r>
              <w:rPr>
                <w:rFonts w:ascii="Calibri" w:eastAsia="Calibri" w:hAnsi="Calibri" w:cs="Times New Roman"/>
                <w:sz w:val="20"/>
                <w:szCs w:val="20"/>
                <w:lang w:val="es-ES"/>
              </w:rPr>
              <w:t>I</w:t>
            </w:r>
            <w:r w:rsidRPr="00061FE6">
              <w:rPr>
                <w:rFonts w:ascii="Calibri" w:eastAsia="Calibri" w:hAnsi="Calibri" w:cs="Times New Roman"/>
                <w:sz w:val="20"/>
                <w:szCs w:val="20"/>
                <w:lang w:val="es-ES"/>
              </w:rPr>
              <w:t>nforme técnico de evaluación acústica</w:t>
            </w:r>
            <w:r>
              <w:rPr>
                <w:rFonts w:ascii="Calibri" w:eastAsia="Calibri" w:hAnsi="Calibri" w:cs="Times New Roman"/>
                <w:sz w:val="20"/>
                <w:szCs w:val="20"/>
                <w:lang w:val="es-ES"/>
              </w:rPr>
              <w:t xml:space="preserve"> (anexo 2)</w:t>
            </w:r>
          </w:p>
        </w:tc>
        <w:tc>
          <w:tcPr>
            <w:tcW w:w="1442" w:type="pct"/>
            <w:vAlign w:val="center"/>
          </w:tcPr>
          <w:p w14:paraId="35F3CF69" w14:textId="776D1588" w:rsidR="00D836AE" w:rsidRPr="00514A95" w:rsidRDefault="00061FE6" w:rsidP="00304DA3">
            <w:pPr>
              <w:spacing w:after="0" w:line="240" w:lineRule="auto"/>
              <w:jc w:val="center"/>
              <w:rPr>
                <w:rFonts w:ascii="Calibri" w:eastAsia="Calibri" w:hAnsi="Calibri" w:cs="Times New Roman"/>
                <w:sz w:val="20"/>
                <w:szCs w:val="20"/>
                <w:highlight w:val="yellow"/>
                <w:lang w:val="es-ES"/>
              </w:rPr>
            </w:pPr>
            <w:r>
              <w:rPr>
                <w:rFonts w:ascii="Calibri" w:eastAsia="Calibri" w:hAnsi="Calibri" w:cs="Times New Roman"/>
                <w:sz w:val="20"/>
                <w:szCs w:val="20"/>
                <w:lang w:val="es-ES"/>
              </w:rPr>
              <w:t>Documento de Titular.</w:t>
            </w:r>
          </w:p>
        </w:tc>
        <w:tc>
          <w:tcPr>
            <w:tcW w:w="1578" w:type="pct"/>
            <w:vAlign w:val="center"/>
          </w:tcPr>
          <w:p w14:paraId="6568AD1C" w14:textId="55DB3F68" w:rsidR="00D836AE" w:rsidRPr="00514A95" w:rsidRDefault="00061FE6" w:rsidP="00304DA3">
            <w:pPr>
              <w:spacing w:after="0" w:line="240" w:lineRule="auto"/>
              <w:jc w:val="both"/>
              <w:rPr>
                <w:rFonts w:ascii="Calibri" w:eastAsia="Calibri" w:hAnsi="Calibri" w:cs="Times New Roman"/>
                <w:sz w:val="20"/>
                <w:szCs w:val="20"/>
                <w:highlight w:val="yellow"/>
                <w:lang w:val="es-ES"/>
              </w:rPr>
            </w:pPr>
            <w:r>
              <w:rPr>
                <w:rFonts w:ascii="Calibri" w:eastAsia="Calibri" w:hAnsi="Calibri" w:cs="Times New Roman"/>
                <w:sz w:val="20"/>
                <w:szCs w:val="20"/>
                <w:lang w:val="es-ES"/>
              </w:rPr>
              <w:t>F</w:t>
            </w:r>
            <w:r w:rsidRPr="00CC6B71">
              <w:rPr>
                <w:rFonts w:ascii="Calibri" w:eastAsia="Calibri" w:hAnsi="Calibri" w:cs="Times New Roman"/>
                <w:sz w:val="20"/>
                <w:szCs w:val="20"/>
                <w:lang w:val="es-ES"/>
              </w:rPr>
              <w:t xml:space="preserve">echa </w:t>
            </w:r>
            <w:r>
              <w:rPr>
                <w:rFonts w:ascii="Calibri" w:eastAsia="Calibri" w:hAnsi="Calibri" w:cs="Times New Roman"/>
                <w:sz w:val="20"/>
                <w:szCs w:val="20"/>
                <w:lang w:val="es-ES"/>
              </w:rPr>
              <w:t>de entrega el 25</w:t>
            </w:r>
            <w:r w:rsidRPr="00CC6B71">
              <w:rPr>
                <w:rFonts w:ascii="Calibri" w:eastAsia="Calibri" w:hAnsi="Calibri" w:cs="Times New Roman"/>
                <w:sz w:val="20"/>
                <w:szCs w:val="20"/>
                <w:lang w:val="es-ES"/>
              </w:rPr>
              <w:t xml:space="preserve"> de </w:t>
            </w:r>
            <w:r>
              <w:rPr>
                <w:rFonts w:ascii="Calibri" w:eastAsia="Calibri" w:hAnsi="Calibri" w:cs="Times New Roman"/>
                <w:sz w:val="20"/>
                <w:szCs w:val="20"/>
                <w:lang w:val="es-ES"/>
              </w:rPr>
              <w:t xml:space="preserve">enero </w:t>
            </w:r>
            <w:r w:rsidRPr="00CC6B71">
              <w:rPr>
                <w:rFonts w:ascii="Calibri" w:eastAsia="Calibri" w:hAnsi="Calibri" w:cs="Times New Roman"/>
                <w:sz w:val="20"/>
                <w:szCs w:val="20"/>
                <w:lang w:val="es-ES"/>
              </w:rPr>
              <w:t xml:space="preserve">de </w:t>
            </w:r>
            <w:r>
              <w:rPr>
                <w:rFonts w:ascii="Calibri" w:eastAsia="Calibri" w:hAnsi="Calibri" w:cs="Times New Roman"/>
                <w:sz w:val="20"/>
                <w:szCs w:val="20"/>
                <w:lang w:val="es-ES"/>
              </w:rPr>
              <w:t>2017, el cual se encuentra dentro del plazo legal.</w:t>
            </w:r>
          </w:p>
        </w:tc>
      </w:tr>
      <w:tr w:rsidR="00AA5253" w:rsidRPr="00304DA3" w14:paraId="08B2E97E" w14:textId="77777777" w:rsidTr="00987E9B">
        <w:trPr>
          <w:trHeight w:val="379"/>
          <w:jc w:val="center"/>
        </w:trPr>
        <w:tc>
          <w:tcPr>
            <w:tcW w:w="175" w:type="pct"/>
            <w:vAlign w:val="center"/>
          </w:tcPr>
          <w:p w14:paraId="732E8767" w14:textId="61A88AB3" w:rsidR="00AA5253" w:rsidRPr="00061FE6" w:rsidRDefault="00061FE6" w:rsidP="00061FE6">
            <w:pPr>
              <w:spacing w:after="0" w:line="240" w:lineRule="auto"/>
              <w:jc w:val="center"/>
              <w:rPr>
                <w:rFonts w:ascii="Calibri" w:eastAsia="Calibri" w:hAnsi="Calibri" w:cs="Times New Roman"/>
                <w:sz w:val="20"/>
                <w:szCs w:val="20"/>
                <w:lang w:val="es-ES"/>
              </w:rPr>
            </w:pPr>
            <w:r w:rsidRPr="00061FE6">
              <w:rPr>
                <w:rFonts w:ascii="Calibri" w:eastAsia="Calibri" w:hAnsi="Calibri" w:cs="Times New Roman"/>
                <w:sz w:val="20"/>
                <w:szCs w:val="20"/>
                <w:lang w:val="es-ES"/>
              </w:rPr>
              <w:t xml:space="preserve"> 4</w:t>
            </w:r>
          </w:p>
        </w:tc>
        <w:tc>
          <w:tcPr>
            <w:tcW w:w="1805" w:type="pct"/>
            <w:tcMar>
              <w:top w:w="0" w:type="dxa"/>
              <w:left w:w="70" w:type="dxa"/>
              <w:bottom w:w="0" w:type="dxa"/>
              <w:right w:w="70" w:type="dxa"/>
            </w:tcMar>
            <w:vAlign w:val="center"/>
          </w:tcPr>
          <w:p w14:paraId="5B0D7D2B" w14:textId="5C4C6774" w:rsidR="00AA5253" w:rsidRPr="00514A95" w:rsidRDefault="00B76E59" w:rsidP="00304DA3">
            <w:pPr>
              <w:spacing w:after="0" w:line="240" w:lineRule="auto"/>
              <w:jc w:val="both"/>
              <w:rPr>
                <w:rFonts w:ascii="Calibri" w:eastAsia="Calibri" w:hAnsi="Calibri" w:cs="Times New Roman"/>
                <w:sz w:val="20"/>
                <w:szCs w:val="20"/>
                <w:highlight w:val="yellow"/>
                <w:lang w:val="es-ES"/>
              </w:rPr>
            </w:pPr>
            <w:r w:rsidRPr="00B76E59">
              <w:rPr>
                <w:rFonts w:ascii="Calibri" w:eastAsia="Calibri" w:hAnsi="Calibri" w:cs="Times New Roman"/>
                <w:sz w:val="20"/>
                <w:szCs w:val="20"/>
                <w:lang w:val="es-ES"/>
              </w:rPr>
              <w:t xml:space="preserve">Resolución Exenta </w:t>
            </w:r>
            <w:proofErr w:type="spellStart"/>
            <w:r w:rsidRPr="00B76E59">
              <w:rPr>
                <w:rFonts w:ascii="Calibri" w:eastAsia="Calibri" w:hAnsi="Calibri" w:cs="Times New Roman"/>
                <w:sz w:val="20"/>
                <w:szCs w:val="20"/>
                <w:lang w:val="es-ES"/>
              </w:rPr>
              <w:t>N°</w:t>
            </w:r>
            <w:proofErr w:type="spellEnd"/>
            <w:r w:rsidRPr="00B76E59">
              <w:rPr>
                <w:rFonts w:ascii="Calibri" w:eastAsia="Calibri" w:hAnsi="Calibri" w:cs="Times New Roman"/>
                <w:sz w:val="20"/>
                <w:szCs w:val="20"/>
                <w:lang w:val="es-ES"/>
              </w:rPr>
              <w:t xml:space="preserve"> 40/2017, fecha 15 de febrero de 2017</w:t>
            </w:r>
            <w:r w:rsidR="004C3BAE">
              <w:rPr>
                <w:rFonts w:ascii="Calibri" w:eastAsia="Calibri" w:hAnsi="Calibri" w:cs="Times New Roman"/>
                <w:sz w:val="20"/>
                <w:szCs w:val="20"/>
                <w:lang w:val="es-ES"/>
              </w:rPr>
              <w:t>.</w:t>
            </w:r>
            <w:r w:rsidRPr="00B76E59">
              <w:rPr>
                <w:rFonts w:ascii="Calibri" w:eastAsia="Calibri" w:hAnsi="Calibri" w:cs="Times New Roman"/>
                <w:sz w:val="20"/>
                <w:szCs w:val="20"/>
                <w:lang w:val="es-ES"/>
              </w:rPr>
              <w:t xml:space="preserve"> </w:t>
            </w:r>
            <w:r w:rsidR="004C3BAE">
              <w:rPr>
                <w:rFonts w:ascii="Calibri" w:eastAsia="Calibri" w:hAnsi="Calibri" w:cs="Times New Roman"/>
                <w:sz w:val="20"/>
                <w:szCs w:val="20"/>
                <w:lang w:val="es-ES"/>
              </w:rPr>
              <w:t>Resuelve</w:t>
            </w:r>
            <w:r w:rsidRPr="00B76E59">
              <w:rPr>
                <w:rFonts w:ascii="Calibri" w:eastAsia="Calibri" w:hAnsi="Calibri" w:cs="Times New Roman"/>
                <w:sz w:val="20"/>
                <w:szCs w:val="20"/>
                <w:lang w:val="es-ES"/>
              </w:rPr>
              <w:t>, la No admisión a tramitación de la DIA</w:t>
            </w:r>
            <w:r w:rsidR="00C968CF" w:rsidRPr="00B76E59">
              <w:rPr>
                <w:rFonts w:ascii="Calibri" w:eastAsia="Calibri" w:hAnsi="Calibri" w:cs="Times New Roman"/>
                <w:sz w:val="20"/>
                <w:szCs w:val="20"/>
                <w:lang w:val="es-ES"/>
              </w:rPr>
              <w:t xml:space="preserve"> (anexo 3)</w:t>
            </w:r>
          </w:p>
        </w:tc>
        <w:tc>
          <w:tcPr>
            <w:tcW w:w="1442" w:type="pct"/>
            <w:vAlign w:val="center"/>
          </w:tcPr>
          <w:p w14:paraId="2F87B31D" w14:textId="619B8689" w:rsidR="00AA5253" w:rsidRPr="00514A95" w:rsidRDefault="00B76E59" w:rsidP="00304DA3">
            <w:pPr>
              <w:spacing w:after="0" w:line="240" w:lineRule="auto"/>
              <w:jc w:val="center"/>
              <w:rPr>
                <w:rFonts w:ascii="Calibri" w:eastAsia="Calibri" w:hAnsi="Calibri" w:cs="Times New Roman"/>
                <w:sz w:val="20"/>
                <w:szCs w:val="20"/>
                <w:highlight w:val="yellow"/>
                <w:lang w:val="es-ES"/>
              </w:rPr>
            </w:pPr>
            <w:r>
              <w:rPr>
                <w:rFonts w:ascii="Calibri" w:eastAsia="Calibri" w:hAnsi="Calibri" w:cs="Times New Roman"/>
                <w:sz w:val="20"/>
                <w:szCs w:val="20"/>
                <w:lang w:val="es-ES"/>
              </w:rPr>
              <w:t>Documento de Titular.</w:t>
            </w:r>
          </w:p>
        </w:tc>
        <w:tc>
          <w:tcPr>
            <w:tcW w:w="1578" w:type="pct"/>
            <w:vAlign w:val="center"/>
          </w:tcPr>
          <w:p w14:paraId="03EF26DF" w14:textId="12DABC6D" w:rsidR="00AA5253" w:rsidRPr="00514A95" w:rsidRDefault="00B76E59" w:rsidP="00304DA3">
            <w:pPr>
              <w:spacing w:after="0" w:line="240" w:lineRule="auto"/>
              <w:jc w:val="both"/>
              <w:rPr>
                <w:rFonts w:ascii="Calibri" w:eastAsia="Calibri" w:hAnsi="Calibri" w:cs="Times New Roman"/>
                <w:sz w:val="20"/>
                <w:szCs w:val="20"/>
                <w:highlight w:val="yellow"/>
                <w:lang w:val="es-ES"/>
              </w:rPr>
            </w:pPr>
            <w:r>
              <w:rPr>
                <w:rFonts w:ascii="Calibri" w:eastAsia="Calibri" w:hAnsi="Calibri" w:cs="Times New Roman"/>
                <w:sz w:val="20"/>
                <w:szCs w:val="20"/>
                <w:lang w:val="es-ES"/>
              </w:rPr>
              <w:t>F</w:t>
            </w:r>
            <w:r w:rsidRPr="00CC6B71">
              <w:rPr>
                <w:rFonts w:ascii="Calibri" w:eastAsia="Calibri" w:hAnsi="Calibri" w:cs="Times New Roman"/>
                <w:sz w:val="20"/>
                <w:szCs w:val="20"/>
                <w:lang w:val="es-ES"/>
              </w:rPr>
              <w:t xml:space="preserve">echa </w:t>
            </w:r>
            <w:r>
              <w:rPr>
                <w:rFonts w:ascii="Calibri" w:eastAsia="Calibri" w:hAnsi="Calibri" w:cs="Times New Roman"/>
                <w:sz w:val="20"/>
                <w:szCs w:val="20"/>
                <w:lang w:val="es-ES"/>
              </w:rPr>
              <w:t>de entrega el 24</w:t>
            </w:r>
            <w:r w:rsidRPr="00CC6B71">
              <w:rPr>
                <w:rFonts w:ascii="Calibri" w:eastAsia="Calibri" w:hAnsi="Calibri" w:cs="Times New Roman"/>
                <w:sz w:val="20"/>
                <w:szCs w:val="20"/>
                <w:lang w:val="es-ES"/>
              </w:rPr>
              <w:t xml:space="preserve"> de </w:t>
            </w:r>
            <w:r>
              <w:rPr>
                <w:rFonts w:ascii="Calibri" w:eastAsia="Calibri" w:hAnsi="Calibri" w:cs="Times New Roman"/>
                <w:sz w:val="20"/>
                <w:szCs w:val="20"/>
                <w:lang w:val="es-ES"/>
              </w:rPr>
              <w:t xml:space="preserve">febrero </w:t>
            </w:r>
            <w:r w:rsidRPr="00CC6B71">
              <w:rPr>
                <w:rFonts w:ascii="Calibri" w:eastAsia="Calibri" w:hAnsi="Calibri" w:cs="Times New Roman"/>
                <w:sz w:val="20"/>
                <w:szCs w:val="20"/>
                <w:lang w:val="es-ES"/>
              </w:rPr>
              <w:t xml:space="preserve">de </w:t>
            </w:r>
            <w:r>
              <w:rPr>
                <w:rFonts w:ascii="Calibri" w:eastAsia="Calibri" w:hAnsi="Calibri" w:cs="Times New Roman"/>
                <w:sz w:val="20"/>
                <w:szCs w:val="20"/>
                <w:lang w:val="es-ES"/>
              </w:rPr>
              <w:t>2017, el cual se encuentra dentro del plazo legal.</w:t>
            </w:r>
          </w:p>
        </w:tc>
      </w:tr>
      <w:tr w:rsidR="00AA5253" w:rsidRPr="00061FE6" w14:paraId="7AA83C77" w14:textId="77777777" w:rsidTr="00987E9B">
        <w:trPr>
          <w:trHeight w:val="379"/>
          <w:jc w:val="center"/>
        </w:trPr>
        <w:tc>
          <w:tcPr>
            <w:tcW w:w="175" w:type="pct"/>
            <w:vAlign w:val="center"/>
          </w:tcPr>
          <w:p w14:paraId="52B44E41" w14:textId="459A84FC" w:rsidR="00AA5253" w:rsidRPr="00061FE6" w:rsidRDefault="00B76E59" w:rsidP="00061FE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1805" w:type="pct"/>
            <w:tcMar>
              <w:top w:w="0" w:type="dxa"/>
              <w:left w:w="70" w:type="dxa"/>
              <w:bottom w:w="0" w:type="dxa"/>
              <w:right w:w="70" w:type="dxa"/>
            </w:tcMar>
            <w:vAlign w:val="center"/>
          </w:tcPr>
          <w:p w14:paraId="6A2AF864" w14:textId="3759D314" w:rsidR="00AA5253" w:rsidRPr="00061FE6" w:rsidRDefault="00B76E59" w:rsidP="00B76E59">
            <w:pPr>
              <w:spacing w:after="0" w:line="240" w:lineRule="auto"/>
              <w:jc w:val="both"/>
              <w:rPr>
                <w:rFonts w:ascii="Calibri" w:eastAsia="Calibri" w:hAnsi="Calibri" w:cs="Times New Roman"/>
                <w:sz w:val="20"/>
                <w:szCs w:val="20"/>
                <w:lang w:val="es-ES"/>
              </w:rPr>
            </w:pPr>
            <w:r w:rsidRPr="00B76E59">
              <w:rPr>
                <w:rFonts w:ascii="Calibri" w:eastAsia="Calibri" w:hAnsi="Calibri" w:cs="Times New Roman"/>
                <w:sz w:val="20"/>
                <w:szCs w:val="20"/>
                <w:lang w:val="es-ES"/>
              </w:rPr>
              <w:t xml:space="preserve">Resolución Exenta </w:t>
            </w:r>
            <w:proofErr w:type="spellStart"/>
            <w:r w:rsidRPr="00B76E59">
              <w:rPr>
                <w:rFonts w:ascii="Calibri" w:eastAsia="Calibri" w:hAnsi="Calibri" w:cs="Times New Roman"/>
                <w:sz w:val="20"/>
                <w:szCs w:val="20"/>
                <w:lang w:val="es-ES"/>
              </w:rPr>
              <w:t>N°</w:t>
            </w:r>
            <w:proofErr w:type="spellEnd"/>
            <w:r w:rsidRPr="00B76E59">
              <w:rPr>
                <w:rFonts w:ascii="Calibri" w:eastAsia="Calibri" w:hAnsi="Calibri" w:cs="Times New Roman"/>
                <w:sz w:val="20"/>
                <w:szCs w:val="20"/>
                <w:lang w:val="es-ES"/>
              </w:rPr>
              <w:t xml:space="preserve"> 45/2017, fecha de 27 de febrero de 2017. </w:t>
            </w:r>
            <w:r w:rsidR="004C3BAE">
              <w:rPr>
                <w:rFonts w:ascii="Calibri" w:eastAsia="Calibri" w:hAnsi="Calibri" w:cs="Times New Roman"/>
                <w:sz w:val="20"/>
                <w:szCs w:val="20"/>
                <w:lang w:val="es-ES"/>
              </w:rPr>
              <w:t>Resuelve la</w:t>
            </w:r>
            <w:r w:rsidRPr="00B76E59">
              <w:rPr>
                <w:rFonts w:ascii="Calibri" w:eastAsia="Calibri" w:hAnsi="Calibri" w:cs="Times New Roman"/>
                <w:sz w:val="20"/>
                <w:szCs w:val="20"/>
                <w:lang w:val="es-ES"/>
              </w:rPr>
              <w:t xml:space="preserve"> no admisión a trámite, por segunda vez</w:t>
            </w:r>
            <w:r w:rsidR="00C968CF" w:rsidRPr="00B76E59">
              <w:rPr>
                <w:rFonts w:ascii="Calibri" w:eastAsia="Calibri" w:hAnsi="Calibri" w:cs="Times New Roman"/>
                <w:sz w:val="20"/>
                <w:szCs w:val="20"/>
                <w:lang w:val="es-ES"/>
              </w:rPr>
              <w:t xml:space="preserve"> (anexo 4)</w:t>
            </w:r>
            <w:r w:rsidR="00C968CF">
              <w:rPr>
                <w:rFonts w:ascii="Calibri" w:eastAsia="Calibri" w:hAnsi="Calibri" w:cs="Times New Roman"/>
                <w:sz w:val="20"/>
                <w:szCs w:val="20"/>
                <w:lang w:val="es-ES"/>
              </w:rPr>
              <w:t>.</w:t>
            </w:r>
          </w:p>
        </w:tc>
        <w:tc>
          <w:tcPr>
            <w:tcW w:w="1442" w:type="pct"/>
            <w:vAlign w:val="center"/>
          </w:tcPr>
          <w:p w14:paraId="0D87F9EF" w14:textId="3D3E91AF" w:rsidR="00AA5253" w:rsidRPr="00061FE6" w:rsidRDefault="00B76E59" w:rsidP="00304DA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Documento de Titular.</w:t>
            </w:r>
          </w:p>
        </w:tc>
        <w:tc>
          <w:tcPr>
            <w:tcW w:w="1578" w:type="pct"/>
            <w:vAlign w:val="center"/>
          </w:tcPr>
          <w:p w14:paraId="348C04FD" w14:textId="19E16805" w:rsidR="00AA5253" w:rsidRPr="00061FE6" w:rsidRDefault="00B76E59" w:rsidP="00B76E59">
            <w:pPr>
              <w:spacing w:after="0" w:line="240" w:lineRule="auto"/>
              <w:jc w:val="both"/>
              <w:rPr>
                <w:rFonts w:ascii="Calibri" w:eastAsia="Calibri" w:hAnsi="Calibri" w:cs="Times New Roman"/>
                <w:sz w:val="20"/>
                <w:szCs w:val="20"/>
                <w:lang w:val="es-ES"/>
              </w:rPr>
            </w:pPr>
            <w:r w:rsidRPr="00B76E59">
              <w:rPr>
                <w:rFonts w:ascii="Calibri" w:eastAsia="Calibri" w:hAnsi="Calibri" w:cs="Times New Roman"/>
                <w:sz w:val="20"/>
                <w:szCs w:val="20"/>
                <w:lang w:val="es-ES"/>
              </w:rPr>
              <w:t xml:space="preserve">Fecha de entrega el </w:t>
            </w:r>
            <w:r>
              <w:rPr>
                <w:rFonts w:ascii="Calibri" w:eastAsia="Calibri" w:hAnsi="Calibri" w:cs="Times New Roman"/>
                <w:sz w:val="20"/>
                <w:szCs w:val="20"/>
                <w:lang w:val="es-ES"/>
              </w:rPr>
              <w:t>03</w:t>
            </w:r>
            <w:r w:rsidRPr="00B76E59">
              <w:rPr>
                <w:rFonts w:ascii="Calibri" w:eastAsia="Calibri" w:hAnsi="Calibri" w:cs="Times New Roman"/>
                <w:sz w:val="20"/>
                <w:szCs w:val="20"/>
                <w:lang w:val="es-ES"/>
              </w:rPr>
              <w:t xml:space="preserve"> de </w:t>
            </w:r>
            <w:r>
              <w:rPr>
                <w:rFonts w:ascii="Calibri" w:eastAsia="Calibri" w:hAnsi="Calibri" w:cs="Times New Roman"/>
                <w:sz w:val="20"/>
                <w:szCs w:val="20"/>
                <w:lang w:val="es-ES"/>
              </w:rPr>
              <w:t>marzo</w:t>
            </w:r>
            <w:r w:rsidRPr="00B76E59">
              <w:rPr>
                <w:rFonts w:ascii="Calibri" w:eastAsia="Calibri" w:hAnsi="Calibri" w:cs="Times New Roman"/>
                <w:sz w:val="20"/>
                <w:szCs w:val="20"/>
                <w:lang w:val="es-ES"/>
              </w:rPr>
              <w:t xml:space="preserve"> de 2017, el cual se encuentra dentro del plazo legal.</w:t>
            </w:r>
          </w:p>
        </w:tc>
      </w:tr>
      <w:tr w:rsidR="008560AC" w:rsidRPr="00061FE6" w14:paraId="023EDF07" w14:textId="77777777" w:rsidTr="00987E9B">
        <w:trPr>
          <w:trHeight w:val="379"/>
          <w:jc w:val="center"/>
        </w:trPr>
        <w:tc>
          <w:tcPr>
            <w:tcW w:w="175" w:type="pct"/>
            <w:vAlign w:val="center"/>
          </w:tcPr>
          <w:p w14:paraId="09CF261E" w14:textId="0A0F55ED" w:rsidR="008560AC" w:rsidRPr="00061FE6" w:rsidRDefault="00C968CF" w:rsidP="00061FE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1805" w:type="pct"/>
            <w:tcMar>
              <w:top w:w="0" w:type="dxa"/>
              <w:left w:w="70" w:type="dxa"/>
              <w:bottom w:w="0" w:type="dxa"/>
              <w:right w:w="70" w:type="dxa"/>
            </w:tcMar>
            <w:vAlign w:val="center"/>
          </w:tcPr>
          <w:p w14:paraId="6AF5FB0D" w14:textId="42DB10A1" w:rsidR="008560AC" w:rsidRPr="00061FE6" w:rsidRDefault="0039439F" w:rsidP="0039439F">
            <w:pPr>
              <w:spacing w:after="0" w:line="240" w:lineRule="auto"/>
              <w:jc w:val="both"/>
              <w:rPr>
                <w:rFonts w:ascii="Calibri" w:eastAsia="Calibri" w:hAnsi="Calibri" w:cs="Times New Roman"/>
                <w:sz w:val="20"/>
                <w:szCs w:val="20"/>
                <w:lang w:val="es-ES"/>
              </w:rPr>
            </w:pPr>
            <w:r w:rsidRPr="0039439F">
              <w:rPr>
                <w:rFonts w:ascii="Calibri" w:eastAsia="Calibri" w:hAnsi="Calibri" w:cs="Times New Roman"/>
                <w:sz w:val="20"/>
                <w:szCs w:val="20"/>
                <w:lang w:val="es-ES"/>
              </w:rPr>
              <w:t xml:space="preserve">Resolución Exenta </w:t>
            </w:r>
            <w:proofErr w:type="spellStart"/>
            <w:r w:rsidRPr="0039439F">
              <w:rPr>
                <w:rFonts w:ascii="Calibri" w:eastAsia="Calibri" w:hAnsi="Calibri" w:cs="Times New Roman"/>
                <w:sz w:val="20"/>
                <w:szCs w:val="20"/>
                <w:lang w:val="es-ES"/>
              </w:rPr>
              <w:t>N°</w:t>
            </w:r>
            <w:proofErr w:type="spellEnd"/>
            <w:r w:rsidRPr="0039439F">
              <w:rPr>
                <w:rFonts w:ascii="Calibri" w:eastAsia="Calibri" w:hAnsi="Calibri" w:cs="Times New Roman"/>
                <w:sz w:val="20"/>
                <w:szCs w:val="20"/>
                <w:lang w:val="es-ES"/>
              </w:rPr>
              <w:t xml:space="preserve"> 86/2017</w:t>
            </w:r>
            <w:r>
              <w:rPr>
                <w:rFonts w:ascii="Calibri" w:eastAsia="Calibri" w:hAnsi="Calibri" w:cs="Times New Roman"/>
                <w:sz w:val="20"/>
                <w:szCs w:val="20"/>
                <w:lang w:val="es-ES"/>
              </w:rPr>
              <w:t>,</w:t>
            </w:r>
            <w:r w:rsidRPr="0039439F">
              <w:rPr>
                <w:rFonts w:ascii="Calibri" w:eastAsia="Calibri" w:hAnsi="Calibri" w:cs="Times New Roman"/>
                <w:sz w:val="20"/>
                <w:szCs w:val="20"/>
                <w:lang w:val="es-ES"/>
              </w:rPr>
              <w:t xml:space="preserve"> de fecha 7 de abril de 2017, que acoge a trámite la DIA Proyecto “Procesamiento de Semillas Tuniche </w:t>
            </w:r>
            <w:proofErr w:type="spellStart"/>
            <w:r w:rsidRPr="0039439F">
              <w:rPr>
                <w:rFonts w:ascii="Calibri" w:eastAsia="Calibri" w:hAnsi="Calibri" w:cs="Times New Roman"/>
                <w:sz w:val="20"/>
                <w:szCs w:val="20"/>
                <w:lang w:val="es-ES"/>
              </w:rPr>
              <w:t>Ltda</w:t>
            </w:r>
            <w:proofErr w:type="spellEnd"/>
            <w:r w:rsidRPr="0039439F">
              <w:rPr>
                <w:rFonts w:ascii="Calibri" w:eastAsia="Calibri" w:hAnsi="Calibri" w:cs="Times New Roman"/>
                <w:sz w:val="20"/>
                <w:szCs w:val="20"/>
                <w:lang w:val="es-ES"/>
              </w:rPr>
              <w:t>”. (anexo 5)</w:t>
            </w:r>
          </w:p>
        </w:tc>
        <w:tc>
          <w:tcPr>
            <w:tcW w:w="1442" w:type="pct"/>
            <w:vAlign w:val="center"/>
          </w:tcPr>
          <w:p w14:paraId="79AD1DBA" w14:textId="4C660853" w:rsidR="008560AC" w:rsidRPr="00061FE6" w:rsidRDefault="0039439F" w:rsidP="00304DA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Documento de Titular.</w:t>
            </w:r>
          </w:p>
        </w:tc>
        <w:tc>
          <w:tcPr>
            <w:tcW w:w="1578" w:type="pct"/>
            <w:vAlign w:val="center"/>
          </w:tcPr>
          <w:p w14:paraId="015A5A17" w14:textId="6857B449" w:rsidR="008560AC" w:rsidRPr="00061FE6" w:rsidRDefault="0039439F" w:rsidP="0039439F">
            <w:pPr>
              <w:spacing w:after="0" w:line="240" w:lineRule="auto"/>
              <w:jc w:val="both"/>
              <w:rPr>
                <w:rFonts w:ascii="Calibri" w:eastAsia="Calibri" w:hAnsi="Calibri" w:cs="Times New Roman"/>
                <w:sz w:val="20"/>
                <w:szCs w:val="20"/>
                <w:lang w:val="es-ES"/>
              </w:rPr>
            </w:pPr>
            <w:r w:rsidRPr="00B76E59">
              <w:rPr>
                <w:rFonts w:ascii="Calibri" w:eastAsia="Calibri" w:hAnsi="Calibri" w:cs="Times New Roman"/>
                <w:sz w:val="20"/>
                <w:szCs w:val="20"/>
                <w:lang w:val="es-ES"/>
              </w:rPr>
              <w:t xml:space="preserve">Fecha de entrega el </w:t>
            </w:r>
            <w:r>
              <w:rPr>
                <w:rFonts w:ascii="Calibri" w:eastAsia="Calibri" w:hAnsi="Calibri" w:cs="Times New Roman"/>
                <w:sz w:val="20"/>
                <w:szCs w:val="20"/>
                <w:lang w:val="es-ES"/>
              </w:rPr>
              <w:t xml:space="preserve">10 </w:t>
            </w:r>
            <w:r w:rsidRPr="00B76E59">
              <w:rPr>
                <w:rFonts w:ascii="Calibri" w:eastAsia="Calibri" w:hAnsi="Calibri" w:cs="Times New Roman"/>
                <w:sz w:val="20"/>
                <w:szCs w:val="20"/>
                <w:lang w:val="es-ES"/>
              </w:rPr>
              <w:t xml:space="preserve">de </w:t>
            </w:r>
            <w:r>
              <w:rPr>
                <w:rFonts w:ascii="Calibri" w:eastAsia="Calibri" w:hAnsi="Calibri" w:cs="Times New Roman"/>
                <w:sz w:val="20"/>
                <w:szCs w:val="20"/>
                <w:lang w:val="es-ES"/>
              </w:rPr>
              <w:t>abril</w:t>
            </w:r>
            <w:r w:rsidRPr="00B76E59">
              <w:rPr>
                <w:rFonts w:ascii="Calibri" w:eastAsia="Calibri" w:hAnsi="Calibri" w:cs="Times New Roman"/>
                <w:sz w:val="20"/>
                <w:szCs w:val="20"/>
                <w:lang w:val="es-ES"/>
              </w:rPr>
              <w:t xml:space="preserve"> de 2017, el cual se encuentra dentro del plazo legal.</w:t>
            </w:r>
          </w:p>
        </w:tc>
      </w:tr>
      <w:tr w:rsidR="008560AC" w:rsidRPr="00061FE6" w14:paraId="7F23B94C" w14:textId="77777777" w:rsidTr="00987E9B">
        <w:trPr>
          <w:trHeight w:val="379"/>
          <w:jc w:val="center"/>
        </w:trPr>
        <w:tc>
          <w:tcPr>
            <w:tcW w:w="175" w:type="pct"/>
            <w:vAlign w:val="center"/>
          </w:tcPr>
          <w:p w14:paraId="48D90004" w14:textId="0CFFD375" w:rsidR="008560AC" w:rsidRPr="00061FE6" w:rsidRDefault="007D68E9" w:rsidP="00061FE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1805" w:type="pct"/>
            <w:tcMar>
              <w:top w:w="0" w:type="dxa"/>
              <w:left w:w="70" w:type="dxa"/>
              <w:bottom w:w="0" w:type="dxa"/>
              <w:right w:w="70" w:type="dxa"/>
            </w:tcMar>
            <w:vAlign w:val="center"/>
          </w:tcPr>
          <w:p w14:paraId="47E26967" w14:textId="6632C107" w:rsidR="008560AC" w:rsidRPr="00061FE6" w:rsidRDefault="007D68E9" w:rsidP="007D68E9">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C</w:t>
            </w:r>
            <w:r w:rsidRPr="007D68E9">
              <w:rPr>
                <w:rFonts w:ascii="Calibri" w:eastAsia="Calibri" w:hAnsi="Calibri" w:cs="Times New Roman"/>
                <w:sz w:val="20"/>
                <w:szCs w:val="20"/>
                <w:lang w:val="es-ES"/>
              </w:rPr>
              <w:t>arta con información descriptiva de avance de la DIA (anexo 6)</w:t>
            </w:r>
          </w:p>
        </w:tc>
        <w:tc>
          <w:tcPr>
            <w:tcW w:w="1442" w:type="pct"/>
            <w:vAlign w:val="center"/>
          </w:tcPr>
          <w:p w14:paraId="53F266FD" w14:textId="6AF7389F" w:rsidR="008560AC" w:rsidRPr="00061FE6" w:rsidRDefault="007D68E9" w:rsidP="00304DA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Documento de Titular</w:t>
            </w:r>
          </w:p>
        </w:tc>
        <w:tc>
          <w:tcPr>
            <w:tcW w:w="1578" w:type="pct"/>
            <w:vAlign w:val="center"/>
          </w:tcPr>
          <w:p w14:paraId="1565D832" w14:textId="240BE08C" w:rsidR="008560AC" w:rsidRPr="00061FE6" w:rsidRDefault="007D68E9" w:rsidP="007D68E9">
            <w:pPr>
              <w:spacing w:after="0" w:line="240" w:lineRule="auto"/>
              <w:jc w:val="both"/>
              <w:rPr>
                <w:rFonts w:ascii="Calibri" w:eastAsia="Calibri" w:hAnsi="Calibri" w:cs="Times New Roman"/>
                <w:sz w:val="20"/>
                <w:szCs w:val="20"/>
                <w:lang w:val="es-ES"/>
              </w:rPr>
            </w:pPr>
            <w:r w:rsidRPr="00B76E59">
              <w:rPr>
                <w:rFonts w:ascii="Calibri" w:eastAsia="Calibri" w:hAnsi="Calibri" w:cs="Times New Roman"/>
                <w:sz w:val="20"/>
                <w:szCs w:val="20"/>
                <w:lang w:val="es-ES"/>
              </w:rPr>
              <w:t xml:space="preserve">Fecha de entrega el </w:t>
            </w:r>
            <w:r w:rsidR="009236CB">
              <w:rPr>
                <w:rFonts w:ascii="Calibri" w:eastAsia="Calibri" w:hAnsi="Calibri" w:cs="Times New Roman"/>
                <w:sz w:val="20"/>
                <w:szCs w:val="20"/>
                <w:lang w:val="es-ES"/>
              </w:rPr>
              <w:t>05</w:t>
            </w:r>
            <w:r>
              <w:rPr>
                <w:rFonts w:ascii="Calibri" w:eastAsia="Calibri" w:hAnsi="Calibri" w:cs="Times New Roman"/>
                <w:sz w:val="20"/>
                <w:szCs w:val="20"/>
                <w:lang w:val="es-ES"/>
              </w:rPr>
              <w:t xml:space="preserve"> </w:t>
            </w:r>
            <w:r w:rsidRPr="00B76E59">
              <w:rPr>
                <w:rFonts w:ascii="Calibri" w:eastAsia="Calibri" w:hAnsi="Calibri" w:cs="Times New Roman"/>
                <w:sz w:val="20"/>
                <w:szCs w:val="20"/>
                <w:lang w:val="es-ES"/>
              </w:rPr>
              <w:t xml:space="preserve">de </w:t>
            </w:r>
            <w:r w:rsidR="009236CB">
              <w:rPr>
                <w:rFonts w:ascii="Calibri" w:eastAsia="Calibri" w:hAnsi="Calibri" w:cs="Times New Roman"/>
                <w:sz w:val="20"/>
                <w:szCs w:val="20"/>
                <w:lang w:val="es-ES"/>
              </w:rPr>
              <w:t>junio</w:t>
            </w:r>
            <w:r w:rsidR="00E122AA">
              <w:rPr>
                <w:rFonts w:ascii="Calibri" w:eastAsia="Calibri" w:hAnsi="Calibri" w:cs="Times New Roman"/>
                <w:sz w:val="20"/>
                <w:szCs w:val="20"/>
                <w:lang w:val="es-ES"/>
              </w:rPr>
              <w:t xml:space="preserve"> </w:t>
            </w:r>
            <w:r w:rsidRPr="00B76E59">
              <w:rPr>
                <w:rFonts w:ascii="Calibri" w:eastAsia="Calibri" w:hAnsi="Calibri" w:cs="Times New Roman"/>
                <w:sz w:val="20"/>
                <w:szCs w:val="20"/>
                <w:lang w:val="es-ES"/>
              </w:rPr>
              <w:t>de 2017, el cual se encuentra dentro del plazo legal.</w:t>
            </w:r>
          </w:p>
        </w:tc>
      </w:tr>
      <w:tr w:rsidR="00E122AA" w:rsidRPr="00061FE6" w14:paraId="6E53BF8A" w14:textId="77777777" w:rsidTr="00987E9B">
        <w:trPr>
          <w:trHeight w:val="379"/>
          <w:jc w:val="center"/>
        </w:trPr>
        <w:tc>
          <w:tcPr>
            <w:tcW w:w="175" w:type="pct"/>
            <w:vAlign w:val="center"/>
          </w:tcPr>
          <w:p w14:paraId="1103B4C5" w14:textId="17FB0C40" w:rsidR="00E122AA" w:rsidRDefault="00E122AA" w:rsidP="00061FE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w:t>
            </w:r>
          </w:p>
        </w:tc>
        <w:tc>
          <w:tcPr>
            <w:tcW w:w="1805" w:type="pct"/>
            <w:tcMar>
              <w:top w:w="0" w:type="dxa"/>
              <w:left w:w="70" w:type="dxa"/>
              <w:bottom w:w="0" w:type="dxa"/>
              <w:right w:w="70" w:type="dxa"/>
            </w:tcMar>
            <w:vAlign w:val="center"/>
          </w:tcPr>
          <w:p w14:paraId="563A9B18" w14:textId="554B2528" w:rsidR="00E122AA" w:rsidRDefault="00E122AA" w:rsidP="007D68E9">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w:t>
            </w:r>
            <w:r w:rsidRPr="00E122AA">
              <w:rPr>
                <w:rFonts w:ascii="Calibri" w:eastAsia="Calibri" w:hAnsi="Calibri" w:cs="Times New Roman"/>
                <w:sz w:val="20"/>
                <w:szCs w:val="20"/>
                <w:lang w:val="es-ES"/>
              </w:rPr>
              <w:t xml:space="preserve">nforme final donde adjunta copia de la RCA N°3 de fecha 25 de enero de 2018, relativa al Proyecto “Procesamiento de Semillas Tuniche </w:t>
            </w:r>
            <w:proofErr w:type="spellStart"/>
            <w:r w:rsidRPr="00E122AA">
              <w:rPr>
                <w:rFonts w:ascii="Calibri" w:eastAsia="Calibri" w:hAnsi="Calibri" w:cs="Times New Roman"/>
                <w:sz w:val="20"/>
                <w:szCs w:val="20"/>
                <w:lang w:val="es-ES"/>
              </w:rPr>
              <w:t>Ltda</w:t>
            </w:r>
            <w:proofErr w:type="spellEnd"/>
            <w:r>
              <w:rPr>
                <w:rFonts w:ascii="Calibri" w:eastAsia="Calibri" w:hAnsi="Calibri" w:cs="Times New Roman"/>
                <w:sz w:val="20"/>
                <w:szCs w:val="20"/>
                <w:lang w:val="es-ES"/>
              </w:rPr>
              <w:t xml:space="preserve"> </w:t>
            </w:r>
            <w:r w:rsidRPr="00E122AA">
              <w:rPr>
                <w:rFonts w:ascii="Calibri" w:eastAsia="Calibri" w:hAnsi="Calibri" w:cs="Times New Roman"/>
                <w:sz w:val="20"/>
                <w:szCs w:val="20"/>
                <w:lang w:val="es-ES"/>
              </w:rPr>
              <w:t>(anexo 7)</w:t>
            </w:r>
            <w:r>
              <w:rPr>
                <w:rFonts w:ascii="Calibri" w:eastAsia="Calibri" w:hAnsi="Calibri" w:cs="Times New Roman"/>
                <w:sz w:val="20"/>
                <w:szCs w:val="20"/>
                <w:lang w:val="es-ES"/>
              </w:rPr>
              <w:t>.</w:t>
            </w:r>
          </w:p>
        </w:tc>
        <w:tc>
          <w:tcPr>
            <w:tcW w:w="1442" w:type="pct"/>
            <w:vAlign w:val="center"/>
          </w:tcPr>
          <w:p w14:paraId="215CC408" w14:textId="37F194A2" w:rsidR="00E122AA" w:rsidRDefault="00E122AA" w:rsidP="00304DA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Documento de Titular</w:t>
            </w:r>
          </w:p>
        </w:tc>
        <w:tc>
          <w:tcPr>
            <w:tcW w:w="1578" w:type="pct"/>
            <w:vAlign w:val="center"/>
          </w:tcPr>
          <w:p w14:paraId="7ED9385A" w14:textId="405723D4" w:rsidR="00E122AA" w:rsidRPr="00B76E59" w:rsidRDefault="00E122AA" w:rsidP="007D68E9">
            <w:pPr>
              <w:spacing w:after="0" w:line="240" w:lineRule="auto"/>
              <w:jc w:val="both"/>
              <w:rPr>
                <w:rFonts w:ascii="Calibri" w:eastAsia="Calibri" w:hAnsi="Calibri" w:cs="Times New Roman"/>
                <w:sz w:val="20"/>
                <w:szCs w:val="20"/>
                <w:lang w:val="es-ES"/>
              </w:rPr>
            </w:pPr>
            <w:r w:rsidRPr="00B76E59">
              <w:rPr>
                <w:rFonts w:ascii="Calibri" w:eastAsia="Calibri" w:hAnsi="Calibri" w:cs="Times New Roman"/>
                <w:sz w:val="20"/>
                <w:szCs w:val="20"/>
                <w:lang w:val="es-ES"/>
              </w:rPr>
              <w:t xml:space="preserve">Fecha de entrega el </w:t>
            </w:r>
            <w:r>
              <w:rPr>
                <w:rFonts w:ascii="Calibri" w:eastAsia="Calibri" w:hAnsi="Calibri" w:cs="Times New Roman"/>
                <w:sz w:val="20"/>
                <w:szCs w:val="20"/>
                <w:lang w:val="es-ES"/>
              </w:rPr>
              <w:t xml:space="preserve">14 </w:t>
            </w:r>
            <w:r w:rsidRPr="00B76E59">
              <w:rPr>
                <w:rFonts w:ascii="Calibri" w:eastAsia="Calibri" w:hAnsi="Calibri" w:cs="Times New Roman"/>
                <w:sz w:val="20"/>
                <w:szCs w:val="20"/>
                <w:lang w:val="es-ES"/>
              </w:rPr>
              <w:t xml:space="preserve">de </w:t>
            </w:r>
            <w:r>
              <w:rPr>
                <w:rFonts w:ascii="Calibri" w:eastAsia="Calibri" w:hAnsi="Calibri" w:cs="Times New Roman"/>
                <w:sz w:val="20"/>
                <w:szCs w:val="20"/>
                <w:lang w:val="es-ES"/>
              </w:rPr>
              <w:t xml:space="preserve">febrero </w:t>
            </w:r>
            <w:r w:rsidRPr="00B76E59">
              <w:rPr>
                <w:rFonts w:ascii="Calibri" w:eastAsia="Calibri" w:hAnsi="Calibri" w:cs="Times New Roman"/>
                <w:sz w:val="20"/>
                <w:szCs w:val="20"/>
                <w:lang w:val="es-ES"/>
              </w:rPr>
              <w:t>de 201</w:t>
            </w:r>
            <w:r>
              <w:rPr>
                <w:rFonts w:ascii="Calibri" w:eastAsia="Calibri" w:hAnsi="Calibri" w:cs="Times New Roman"/>
                <w:sz w:val="20"/>
                <w:szCs w:val="20"/>
                <w:lang w:val="es-ES"/>
              </w:rPr>
              <w:t>8</w:t>
            </w:r>
            <w:r w:rsidRPr="00B76E59">
              <w:rPr>
                <w:rFonts w:ascii="Calibri" w:eastAsia="Calibri" w:hAnsi="Calibri" w:cs="Times New Roman"/>
                <w:sz w:val="20"/>
                <w:szCs w:val="20"/>
                <w:lang w:val="es-ES"/>
              </w:rPr>
              <w:t>, el cual se encuentra dentro del plazo legal.</w:t>
            </w:r>
          </w:p>
        </w:tc>
      </w:tr>
      <w:tr w:rsidR="00E122AA" w:rsidRPr="00061FE6" w14:paraId="69D31E0E" w14:textId="77777777" w:rsidTr="00987E9B">
        <w:trPr>
          <w:trHeight w:val="379"/>
          <w:jc w:val="center"/>
        </w:trPr>
        <w:tc>
          <w:tcPr>
            <w:tcW w:w="175" w:type="pct"/>
            <w:vAlign w:val="center"/>
          </w:tcPr>
          <w:p w14:paraId="3C865FB9" w14:textId="32B07C3A" w:rsidR="00E122AA" w:rsidRDefault="00987E9B" w:rsidP="00061FE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9</w:t>
            </w:r>
          </w:p>
        </w:tc>
        <w:tc>
          <w:tcPr>
            <w:tcW w:w="1805" w:type="pct"/>
            <w:tcMar>
              <w:top w:w="0" w:type="dxa"/>
              <w:left w:w="70" w:type="dxa"/>
              <w:bottom w:w="0" w:type="dxa"/>
              <w:right w:w="70" w:type="dxa"/>
            </w:tcMar>
            <w:vAlign w:val="center"/>
          </w:tcPr>
          <w:p w14:paraId="0A130BC9" w14:textId="6498B059" w:rsidR="00E122AA" w:rsidRDefault="00987E9B" w:rsidP="007D68E9">
            <w:pPr>
              <w:spacing w:after="0" w:line="240" w:lineRule="auto"/>
              <w:jc w:val="both"/>
              <w:rPr>
                <w:rFonts w:ascii="Calibri" w:eastAsia="Calibri" w:hAnsi="Calibri" w:cs="Times New Roman"/>
                <w:sz w:val="20"/>
                <w:szCs w:val="20"/>
                <w:lang w:val="es-ES"/>
              </w:rPr>
            </w:pPr>
            <w:r w:rsidRPr="00987E9B">
              <w:rPr>
                <w:rFonts w:ascii="Calibri" w:eastAsia="Calibri" w:hAnsi="Calibri" w:cs="Times New Roman"/>
                <w:sz w:val="20"/>
                <w:szCs w:val="20"/>
                <w:lang w:val="es-ES"/>
              </w:rPr>
              <w:t>informe de avance sobre utilización de energía (anexo 8)</w:t>
            </w:r>
            <w:r>
              <w:rPr>
                <w:rFonts w:ascii="Calibri" w:eastAsia="Calibri" w:hAnsi="Calibri" w:cs="Times New Roman"/>
                <w:sz w:val="20"/>
                <w:szCs w:val="20"/>
                <w:lang w:val="es-ES"/>
              </w:rPr>
              <w:t>.</w:t>
            </w:r>
          </w:p>
        </w:tc>
        <w:tc>
          <w:tcPr>
            <w:tcW w:w="1442" w:type="pct"/>
            <w:vAlign w:val="center"/>
          </w:tcPr>
          <w:p w14:paraId="17B7CDC0" w14:textId="57ED2EA4" w:rsidR="00E122AA" w:rsidRDefault="00987E9B" w:rsidP="00304DA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Documento de Titular</w:t>
            </w:r>
          </w:p>
        </w:tc>
        <w:tc>
          <w:tcPr>
            <w:tcW w:w="1578" w:type="pct"/>
            <w:vAlign w:val="center"/>
          </w:tcPr>
          <w:p w14:paraId="015D0D47" w14:textId="4C76AAAC" w:rsidR="00E122AA" w:rsidRPr="00B76E59" w:rsidRDefault="00987E9B" w:rsidP="007D68E9">
            <w:pPr>
              <w:spacing w:after="0" w:line="240" w:lineRule="auto"/>
              <w:jc w:val="both"/>
              <w:rPr>
                <w:rFonts w:ascii="Calibri" w:eastAsia="Calibri" w:hAnsi="Calibri" w:cs="Times New Roman"/>
                <w:sz w:val="20"/>
                <w:szCs w:val="20"/>
                <w:lang w:val="es-ES"/>
              </w:rPr>
            </w:pPr>
            <w:r w:rsidRPr="00B76E59">
              <w:rPr>
                <w:rFonts w:ascii="Calibri" w:eastAsia="Calibri" w:hAnsi="Calibri" w:cs="Times New Roman"/>
                <w:sz w:val="20"/>
                <w:szCs w:val="20"/>
                <w:lang w:val="es-ES"/>
              </w:rPr>
              <w:t xml:space="preserve">Fecha de entrega el </w:t>
            </w:r>
            <w:r>
              <w:rPr>
                <w:rFonts w:ascii="Calibri" w:eastAsia="Calibri" w:hAnsi="Calibri" w:cs="Times New Roman"/>
                <w:sz w:val="20"/>
                <w:szCs w:val="20"/>
                <w:lang w:val="es-ES"/>
              </w:rPr>
              <w:t xml:space="preserve">15 </w:t>
            </w:r>
            <w:r w:rsidRPr="00B76E59">
              <w:rPr>
                <w:rFonts w:ascii="Calibri" w:eastAsia="Calibri" w:hAnsi="Calibri" w:cs="Times New Roman"/>
                <w:sz w:val="20"/>
                <w:szCs w:val="20"/>
                <w:lang w:val="es-ES"/>
              </w:rPr>
              <w:t xml:space="preserve">de </w:t>
            </w:r>
            <w:r>
              <w:rPr>
                <w:rFonts w:ascii="Calibri" w:eastAsia="Calibri" w:hAnsi="Calibri" w:cs="Times New Roman"/>
                <w:sz w:val="20"/>
                <w:szCs w:val="20"/>
                <w:lang w:val="es-ES"/>
              </w:rPr>
              <w:t xml:space="preserve">marzo </w:t>
            </w:r>
            <w:r w:rsidRPr="00B76E59">
              <w:rPr>
                <w:rFonts w:ascii="Calibri" w:eastAsia="Calibri" w:hAnsi="Calibri" w:cs="Times New Roman"/>
                <w:sz w:val="20"/>
                <w:szCs w:val="20"/>
                <w:lang w:val="es-ES"/>
              </w:rPr>
              <w:t>de 201</w:t>
            </w:r>
            <w:r>
              <w:rPr>
                <w:rFonts w:ascii="Calibri" w:eastAsia="Calibri" w:hAnsi="Calibri" w:cs="Times New Roman"/>
                <w:sz w:val="20"/>
                <w:szCs w:val="20"/>
                <w:lang w:val="es-ES"/>
              </w:rPr>
              <w:t>7</w:t>
            </w:r>
            <w:r w:rsidRPr="00B76E59">
              <w:rPr>
                <w:rFonts w:ascii="Calibri" w:eastAsia="Calibri" w:hAnsi="Calibri" w:cs="Times New Roman"/>
                <w:sz w:val="20"/>
                <w:szCs w:val="20"/>
                <w:lang w:val="es-ES"/>
              </w:rPr>
              <w:t>, el cual se encuentra dentro del plazo legal.</w:t>
            </w:r>
          </w:p>
        </w:tc>
      </w:tr>
      <w:tr w:rsidR="00987E9B" w:rsidRPr="00061FE6" w14:paraId="5B844593" w14:textId="77777777" w:rsidTr="00987E9B">
        <w:trPr>
          <w:trHeight w:val="379"/>
          <w:jc w:val="center"/>
        </w:trPr>
        <w:tc>
          <w:tcPr>
            <w:tcW w:w="175" w:type="pct"/>
            <w:vAlign w:val="center"/>
          </w:tcPr>
          <w:p w14:paraId="10C7F404" w14:textId="24BD2E69" w:rsidR="00987E9B" w:rsidRDefault="00987E9B" w:rsidP="00987E9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10</w:t>
            </w:r>
          </w:p>
        </w:tc>
        <w:tc>
          <w:tcPr>
            <w:tcW w:w="1805" w:type="pct"/>
            <w:tcMar>
              <w:top w:w="0" w:type="dxa"/>
              <w:left w:w="70" w:type="dxa"/>
              <w:bottom w:w="0" w:type="dxa"/>
              <w:right w:w="70" w:type="dxa"/>
            </w:tcMar>
            <w:vAlign w:val="center"/>
          </w:tcPr>
          <w:p w14:paraId="61E904A2" w14:textId="384149A6" w:rsidR="00987E9B" w:rsidRPr="00987E9B" w:rsidRDefault="00DE472F" w:rsidP="00987E9B">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w:t>
            </w:r>
            <w:r w:rsidR="00987E9B" w:rsidRPr="00987E9B">
              <w:rPr>
                <w:rFonts w:ascii="Calibri" w:eastAsia="Calibri" w:hAnsi="Calibri" w:cs="Times New Roman"/>
                <w:sz w:val="20"/>
                <w:szCs w:val="20"/>
                <w:lang w:val="es-ES"/>
              </w:rPr>
              <w:t xml:space="preserve">nforme trimestral e informe final sobre utilización de energía de la DIA “Procesamiento de Semillas Tuniche </w:t>
            </w:r>
            <w:proofErr w:type="spellStart"/>
            <w:r w:rsidR="00987E9B" w:rsidRPr="00987E9B">
              <w:rPr>
                <w:rFonts w:ascii="Calibri" w:eastAsia="Calibri" w:hAnsi="Calibri" w:cs="Times New Roman"/>
                <w:sz w:val="20"/>
                <w:szCs w:val="20"/>
                <w:lang w:val="es-ES"/>
              </w:rPr>
              <w:t>Ltda</w:t>
            </w:r>
            <w:proofErr w:type="spellEnd"/>
            <w:r w:rsidR="00987E9B" w:rsidRPr="00987E9B">
              <w:rPr>
                <w:rFonts w:ascii="Calibri" w:eastAsia="Calibri" w:hAnsi="Calibri" w:cs="Times New Roman"/>
                <w:sz w:val="20"/>
                <w:szCs w:val="20"/>
                <w:lang w:val="es-ES"/>
              </w:rPr>
              <w:t>”</w:t>
            </w:r>
            <w:r>
              <w:rPr>
                <w:rFonts w:ascii="Calibri" w:eastAsia="Calibri" w:hAnsi="Calibri" w:cs="Times New Roman"/>
                <w:sz w:val="20"/>
                <w:szCs w:val="20"/>
                <w:lang w:val="es-ES"/>
              </w:rPr>
              <w:t>.</w:t>
            </w:r>
            <w:r w:rsidRPr="00987E9B">
              <w:rPr>
                <w:rFonts w:ascii="Calibri" w:eastAsia="Calibri" w:hAnsi="Calibri" w:cs="Times New Roman"/>
                <w:sz w:val="20"/>
                <w:szCs w:val="20"/>
                <w:lang w:val="es-ES"/>
              </w:rPr>
              <w:t xml:space="preserve"> (anexo 9)</w:t>
            </w:r>
          </w:p>
        </w:tc>
        <w:tc>
          <w:tcPr>
            <w:tcW w:w="1442" w:type="pct"/>
            <w:vAlign w:val="center"/>
          </w:tcPr>
          <w:p w14:paraId="4363AA1F" w14:textId="40D5AE27" w:rsidR="00987E9B" w:rsidRDefault="00987E9B" w:rsidP="00987E9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Documento de Titular</w:t>
            </w:r>
          </w:p>
        </w:tc>
        <w:tc>
          <w:tcPr>
            <w:tcW w:w="1578" w:type="pct"/>
            <w:vAlign w:val="center"/>
          </w:tcPr>
          <w:p w14:paraId="247D1A9D" w14:textId="77777777" w:rsidR="00987E9B" w:rsidRDefault="00987E9B" w:rsidP="00987E9B">
            <w:pPr>
              <w:spacing w:after="0" w:line="240" w:lineRule="auto"/>
              <w:jc w:val="both"/>
              <w:rPr>
                <w:rFonts w:ascii="Calibri" w:eastAsia="Calibri" w:hAnsi="Calibri" w:cs="Times New Roman"/>
                <w:sz w:val="20"/>
                <w:szCs w:val="20"/>
                <w:lang w:val="es-ES"/>
              </w:rPr>
            </w:pPr>
            <w:r w:rsidRPr="00B76E59">
              <w:rPr>
                <w:rFonts w:ascii="Calibri" w:eastAsia="Calibri" w:hAnsi="Calibri" w:cs="Times New Roman"/>
                <w:sz w:val="20"/>
                <w:szCs w:val="20"/>
                <w:lang w:val="es-ES"/>
              </w:rPr>
              <w:t xml:space="preserve">Fecha de entrega el </w:t>
            </w:r>
            <w:r w:rsidRPr="00987E9B">
              <w:rPr>
                <w:rFonts w:ascii="Calibri" w:eastAsia="Calibri" w:hAnsi="Calibri" w:cs="Times New Roman"/>
                <w:sz w:val="20"/>
                <w:szCs w:val="20"/>
                <w:lang w:val="es-ES"/>
              </w:rPr>
              <w:t>29 de junio de 2017</w:t>
            </w:r>
            <w:r w:rsidR="00B814FC">
              <w:rPr>
                <w:rFonts w:ascii="Calibri" w:eastAsia="Calibri" w:hAnsi="Calibri" w:cs="Times New Roman"/>
                <w:sz w:val="20"/>
                <w:szCs w:val="20"/>
                <w:lang w:val="es-ES"/>
              </w:rPr>
              <w:t>.</w:t>
            </w:r>
          </w:p>
          <w:p w14:paraId="618236FC" w14:textId="351748DC" w:rsidR="00800632" w:rsidRPr="00B76E59" w:rsidRDefault="00800632" w:rsidP="00987E9B">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Informe final no cumple con el plazo indicado en el PdC.</w:t>
            </w:r>
          </w:p>
        </w:tc>
      </w:tr>
      <w:tr w:rsidR="000F7607" w:rsidRPr="00061FE6" w14:paraId="6B345F0B" w14:textId="77777777" w:rsidTr="00987E9B">
        <w:trPr>
          <w:trHeight w:val="379"/>
          <w:jc w:val="center"/>
        </w:trPr>
        <w:tc>
          <w:tcPr>
            <w:tcW w:w="175" w:type="pct"/>
            <w:vAlign w:val="center"/>
          </w:tcPr>
          <w:p w14:paraId="0188E102" w14:textId="4F0C7C8B" w:rsidR="000F7607" w:rsidRDefault="000F7607" w:rsidP="00987E9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11</w:t>
            </w:r>
          </w:p>
        </w:tc>
        <w:tc>
          <w:tcPr>
            <w:tcW w:w="1805" w:type="pct"/>
            <w:tcMar>
              <w:top w:w="0" w:type="dxa"/>
              <w:left w:w="70" w:type="dxa"/>
              <w:bottom w:w="0" w:type="dxa"/>
              <w:right w:w="70" w:type="dxa"/>
            </w:tcMar>
            <w:vAlign w:val="center"/>
          </w:tcPr>
          <w:p w14:paraId="7B2CBF26" w14:textId="3577740B" w:rsidR="000F7607" w:rsidRDefault="00037B97" w:rsidP="00987E9B">
            <w:pPr>
              <w:spacing w:after="0" w:line="240" w:lineRule="auto"/>
              <w:jc w:val="both"/>
              <w:rPr>
                <w:rFonts w:ascii="Calibri" w:eastAsia="Calibri" w:hAnsi="Calibri" w:cs="Times New Roman"/>
                <w:sz w:val="20"/>
                <w:szCs w:val="20"/>
                <w:lang w:val="es-ES"/>
              </w:rPr>
            </w:pPr>
            <w:r w:rsidRPr="00037B97">
              <w:rPr>
                <w:rFonts w:ascii="Calibri" w:eastAsia="Calibri" w:hAnsi="Calibri" w:cs="Times New Roman"/>
                <w:sz w:val="20"/>
                <w:szCs w:val="20"/>
                <w:lang w:val="es-ES"/>
              </w:rPr>
              <w:t xml:space="preserve">Carta y comprobante de inscripción a Sistema de Ventanilla Única de Semillas Tuniche </w:t>
            </w:r>
            <w:proofErr w:type="spellStart"/>
            <w:r w:rsidRPr="00037B97">
              <w:rPr>
                <w:rFonts w:ascii="Calibri" w:eastAsia="Calibri" w:hAnsi="Calibri" w:cs="Times New Roman"/>
                <w:sz w:val="20"/>
                <w:szCs w:val="20"/>
                <w:lang w:val="es-ES"/>
              </w:rPr>
              <w:t>Ltda</w:t>
            </w:r>
            <w:proofErr w:type="spellEnd"/>
            <w:r w:rsidRPr="00037B97">
              <w:rPr>
                <w:rFonts w:ascii="Calibri" w:eastAsia="Calibri" w:hAnsi="Calibri" w:cs="Times New Roman"/>
                <w:sz w:val="20"/>
                <w:szCs w:val="20"/>
                <w:lang w:val="es-ES"/>
              </w:rPr>
              <w:t xml:space="preserve"> (anexo 10)</w:t>
            </w:r>
          </w:p>
        </w:tc>
        <w:tc>
          <w:tcPr>
            <w:tcW w:w="1442" w:type="pct"/>
            <w:vAlign w:val="center"/>
          </w:tcPr>
          <w:p w14:paraId="7EAE0233" w14:textId="019B08DB" w:rsidR="000F7607" w:rsidRDefault="00037B97" w:rsidP="00987E9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Documento de Titular</w:t>
            </w:r>
          </w:p>
        </w:tc>
        <w:tc>
          <w:tcPr>
            <w:tcW w:w="1578" w:type="pct"/>
            <w:vAlign w:val="center"/>
          </w:tcPr>
          <w:p w14:paraId="74974B65" w14:textId="54B141A8" w:rsidR="000F7607" w:rsidRPr="00B76E59" w:rsidRDefault="00037B97" w:rsidP="00987E9B">
            <w:pPr>
              <w:spacing w:after="0" w:line="240" w:lineRule="auto"/>
              <w:jc w:val="both"/>
              <w:rPr>
                <w:rFonts w:ascii="Calibri" w:eastAsia="Calibri" w:hAnsi="Calibri" w:cs="Times New Roman"/>
                <w:sz w:val="20"/>
                <w:szCs w:val="20"/>
                <w:lang w:val="es-ES"/>
              </w:rPr>
            </w:pPr>
            <w:r w:rsidRPr="00B76E59">
              <w:rPr>
                <w:rFonts w:ascii="Calibri" w:eastAsia="Calibri" w:hAnsi="Calibri" w:cs="Times New Roman"/>
                <w:sz w:val="20"/>
                <w:szCs w:val="20"/>
                <w:lang w:val="es-ES"/>
              </w:rPr>
              <w:t xml:space="preserve">Fecha de entrega el </w:t>
            </w:r>
            <w:r w:rsidRPr="00037B97">
              <w:rPr>
                <w:rFonts w:ascii="Calibri" w:eastAsia="Calibri" w:hAnsi="Calibri" w:cs="Times New Roman"/>
                <w:sz w:val="20"/>
                <w:szCs w:val="20"/>
                <w:lang w:val="es-ES"/>
              </w:rPr>
              <w:t>30 de enero de 2017</w:t>
            </w:r>
            <w:r w:rsidRPr="00B76E59">
              <w:rPr>
                <w:rFonts w:ascii="Calibri" w:eastAsia="Calibri" w:hAnsi="Calibri" w:cs="Times New Roman"/>
                <w:sz w:val="20"/>
                <w:szCs w:val="20"/>
                <w:lang w:val="es-ES"/>
              </w:rPr>
              <w:t>, el cual se encuentra dentro del plazo legal.</w:t>
            </w:r>
          </w:p>
        </w:tc>
      </w:tr>
      <w:tr w:rsidR="00037B97" w:rsidRPr="00061FE6" w14:paraId="7E711369" w14:textId="77777777" w:rsidTr="00987E9B">
        <w:trPr>
          <w:trHeight w:val="379"/>
          <w:jc w:val="center"/>
        </w:trPr>
        <w:tc>
          <w:tcPr>
            <w:tcW w:w="175" w:type="pct"/>
            <w:vAlign w:val="center"/>
          </w:tcPr>
          <w:p w14:paraId="59C03A3A" w14:textId="5A957687" w:rsidR="00037B97" w:rsidRDefault="00037B97" w:rsidP="00987E9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12</w:t>
            </w:r>
          </w:p>
        </w:tc>
        <w:tc>
          <w:tcPr>
            <w:tcW w:w="1805" w:type="pct"/>
            <w:tcMar>
              <w:top w:w="0" w:type="dxa"/>
              <w:left w:w="70" w:type="dxa"/>
              <w:bottom w:w="0" w:type="dxa"/>
              <w:right w:w="70" w:type="dxa"/>
            </w:tcMar>
            <w:vAlign w:val="center"/>
          </w:tcPr>
          <w:p w14:paraId="3E86B44A" w14:textId="074B2840" w:rsidR="00037B97" w:rsidRPr="00037B97" w:rsidRDefault="00BA2B17" w:rsidP="00987E9B">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w:t>
            </w:r>
            <w:r w:rsidR="00037B97" w:rsidRPr="00037B97">
              <w:rPr>
                <w:rFonts w:ascii="Calibri" w:eastAsia="Calibri" w:hAnsi="Calibri" w:cs="Times New Roman"/>
                <w:sz w:val="20"/>
                <w:szCs w:val="20"/>
                <w:lang w:val="es-ES"/>
              </w:rPr>
              <w:t xml:space="preserve">nforme </w:t>
            </w:r>
            <w:r>
              <w:rPr>
                <w:rFonts w:ascii="Calibri" w:eastAsia="Calibri" w:hAnsi="Calibri" w:cs="Times New Roman"/>
                <w:sz w:val="20"/>
                <w:szCs w:val="20"/>
                <w:lang w:val="es-ES"/>
              </w:rPr>
              <w:t>de</w:t>
            </w:r>
            <w:r w:rsidR="00037B97" w:rsidRPr="00037B97">
              <w:rPr>
                <w:rFonts w:ascii="Calibri" w:eastAsia="Calibri" w:hAnsi="Calibri" w:cs="Times New Roman"/>
                <w:sz w:val="20"/>
                <w:szCs w:val="20"/>
                <w:lang w:val="es-ES"/>
              </w:rPr>
              <w:t xml:space="preserve"> declaración de horas de funcionamiento de los grupos electrógenos de la planta de Semillas Tuniche </w:t>
            </w:r>
            <w:proofErr w:type="spellStart"/>
            <w:r w:rsidR="00037B97" w:rsidRPr="00037B97">
              <w:rPr>
                <w:rFonts w:ascii="Calibri" w:eastAsia="Calibri" w:hAnsi="Calibri" w:cs="Times New Roman"/>
                <w:sz w:val="20"/>
                <w:szCs w:val="20"/>
                <w:lang w:val="es-ES"/>
              </w:rPr>
              <w:t>Ltda</w:t>
            </w:r>
            <w:proofErr w:type="spellEnd"/>
            <w:r w:rsidR="00037B97" w:rsidRPr="00037B97">
              <w:rPr>
                <w:rFonts w:ascii="Calibri" w:eastAsia="Calibri" w:hAnsi="Calibri" w:cs="Times New Roman"/>
                <w:sz w:val="20"/>
                <w:szCs w:val="20"/>
                <w:lang w:val="es-ES"/>
              </w:rPr>
              <w:t>,</w:t>
            </w:r>
            <w:r w:rsidRPr="00037B97">
              <w:rPr>
                <w:rFonts w:ascii="Calibri" w:eastAsia="Calibri" w:hAnsi="Calibri" w:cs="Times New Roman"/>
                <w:sz w:val="20"/>
                <w:szCs w:val="20"/>
                <w:lang w:val="es-ES"/>
              </w:rPr>
              <w:t xml:space="preserve"> (anexo 11)</w:t>
            </w:r>
          </w:p>
        </w:tc>
        <w:tc>
          <w:tcPr>
            <w:tcW w:w="1442" w:type="pct"/>
            <w:vAlign w:val="center"/>
          </w:tcPr>
          <w:p w14:paraId="50BF3FF7" w14:textId="4D9618EB" w:rsidR="00037B97" w:rsidRDefault="00BA2B17" w:rsidP="00987E9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Documento de Titular</w:t>
            </w:r>
          </w:p>
        </w:tc>
        <w:tc>
          <w:tcPr>
            <w:tcW w:w="1578" w:type="pct"/>
            <w:vAlign w:val="center"/>
          </w:tcPr>
          <w:p w14:paraId="5405D2B4" w14:textId="6287E31A" w:rsidR="00037B97" w:rsidRPr="00B76E59" w:rsidRDefault="00037B97" w:rsidP="00987E9B">
            <w:pPr>
              <w:spacing w:after="0" w:line="240" w:lineRule="auto"/>
              <w:jc w:val="both"/>
              <w:rPr>
                <w:rFonts w:ascii="Calibri" w:eastAsia="Calibri" w:hAnsi="Calibri" w:cs="Times New Roman"/>
                <w:sz w:val="20"/>
                <w:szCs w:val="20"/>
                <w:lang w:val="es-ES"/>
              </w:rPr>
            </w:pPr>
            <w:r w:rsidRPr="00B76E59">
              <w:rPr>
                <w:rFonts w:ascii="Calibri" w:eastAsia="Calibri" w:hAnsi="Calibri" w:cs="Times New Roman"/>
                <w:sz w:val="20"/>
                <w:szCs w:val="20"/>
                <w:lang w:val="es-ES"/>
              </w:rPr>
              <w:t xml:space="preserve">Fecha de entrega el </w:t>
            </w:r>
            <w:r w:rsidR="00BA2B17" w:rsidRPr="00037B97">
              <w:rPr>
                <w:rFonts w:ascii="Calibri" w:eastAsia="Calibri" w:hAnsi="Calibri" w:cs="Times New Roman"/>
                <w:sz w:val="20"/>
                <w:szCs w:val="20"/>
                <w:lang w:val="es-ES"/>
              </w:rPr>
              <w:t>13 de febrero de 201</w:t>
            </w:r>
            <w:r w:rsidR="00BA2B17">
              <w:rPr>
                <w:rFonts w:ascii="Calibri" w:eastAsia="Calibri" w:hAnsi="Calibri" w:cs="Times New Roman"/>
                <w:sz w:val="20"/>
                <w:szCs w:val="20"/>
                <w:lang w:val="es-ES"/>
              </w:rPr>
              <w:t>7</w:t>
            </w:r>
            <w:r w:rsidRPr="00B76E59">
              <w:rPr>
                <w:rFonts w:ascii="Calibri" w:eastAsia="Calibri" w:hAnsi="Calibri" w:cs="Times New Roman"/>
                <w:sz w:val="20"/>
                <w:szCs w:val="20"/>
                <w:lang w:val="es-ES"/>
              </w:rPr>
              <w:t>, el cual se encuentra dentro del plazo legal.</w:t>
            </w:r>
          </w:p>
        </w:tc>
      </w:tr>
      <w:tr w:rsidR="003A0B30" w:rsidRPr="00061FE6" w14:paraId="1C3F72AB" w14:textId="77777777" w:rsidTr="00987E9B">
        <w:trPr>
          <w:trHeight w:val="379"/>
          <w:jc w:val="center"/>
        </w:trPr>
        <w:tc>
          <w:tcPr>
            <w:tcW w:w="175" w:type="pct"/>
            <w:vAlign w:val="center"/>
          </w:tcPr>
          <w:p w14:paraId="0F535163" w14:textId="4E1B608C" w:rsidR="003A0B30" w:rsidRDefault="003A0B30" w:rsidP="003A0B3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13</w:t>
            </w:r>
          </w:p>
        </w:tc>
        <w:tc>
          <w:tcPr>
            <w:tcW w:w="1805" w:type="pct"/>
            <w:tcMar>
              <w:top w:w="0" w:type="dxa"/>
              <w:left w:w="70" w:type="dxa"/>
              <w:bottom w:w="0" w:type="dxa"/>
              <w:right w:w="70" w:type="dxa"/>
            </w:tcMar>
            <w:vAlign w:val="center"/>
          </w:tcPr>
          <w:p w14:paraId="0A660DAC" w14:textId="238D8E5D" w:rsidR="003A0B30" w:rsidRDefault="003A0B30" w:rsidP="003A0B30">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C</w:t>
            </w:r>
            <w:r w:rsidRPr="003A0B30">
              <w:rPr>
                <w:rFonts w:ascii="Calibri" w:eastAsia="Calibri" w:hAnsi="Calibri" w:cs="Times New Roman"/>
                <w:sz w:val="20"/>
                <w:szCs w:val="20"/>
                <w:lang w:val="es-ES"/>
              </w:rPr>
              <w:t xml:space="preserve">arta </w:t>
            </w:r>
            <w:r>
              <w:rPr>
                <w:rFonts w:ascii="Calibri" w:eastAsia="Calibri" w:hAnsi="Calibri" w:cs="Times New Roman"/>
                <w:sz w:val="20"/>
                <w:szCs w:val="20"/>
                <w:lang w:val="es-ES"/>
              </w:rPr>
              <w:t>y</w:t>
            </w:r>
            <w:r w:rsidRPr="003A0B30">
              <w:rPr>
                <w:rFonts w:ascii="Calibri" w:eastAsia="Calibri" w:hAnsi="Calibri" w:cs="Times New Roman"/>
                <w:sz w:val="20"/>
                <w:szCs w:val="20"/>
                <w:lang w:val="es-ES"/>
              </w:rPr>
              <w:t xml:space="preserve"> Copia de comprobante de recepción por el Sistema de Ventanilla Única, que da cuenta de haberse informado las horas de funcionamiento de equipos electrógenos, temporada 2015-2016</w:t>
            </w:r>
            <w:r>
              <w:rPr>
                <w:rFonts w:ascii="Calibri" w:eastAsia="Calibri" w:hAnsi="Calibri" w:cs="Times New Roman"/>
                <w:sz w:val="20"/>
                <w:szCs w:val="20"/>
                <w:lang w:val="es-ES"/>
              </w:rPr>
              <w:t xml:space="preserve"> </w:t>
            </w:r>
            <w:r w:rsidRPr="003A0B30">
              <w:rPr>
                <w:rFonts w:ascii="Calibri" w:eastAsia="Calibri" w:hAnsi="Calibri" w:cs="Times New Roman"/>
                <w:sz w:val="20"/>
                <w:szCs w:val="20"/>
                <w:lang w:val="es-ES"/>
              </w:rPr>
              <w:t>(anexo 12)</w:t>
            </w:r>
            <w:r>
              <w:rPr>
                <w:rFonts w:ascii="Calibri" w:eastAsia="Calibri" w:hAnsi="Calibri" w:cs="Times New Roman"/>
                <w:sz w:val="20"/>
                <w:szCs w:val="20"/>
                <w:lang w:val="es-ES"/>
              </w:rPr>
              <w:t>.</w:t>
            </w:r>
          </w:p>
        </w:tc>
        <w:tc>
          <w:tcPr>
            <w:tcW w:w="1442" w:type="pct"/>
            <w:vAlign w:val="center"/>
          </w:tcPr>
          <w:p w14:paraId="082736A3" w14:textId="6A365A0A" w:rsidR="003A0B30" w:rsidRDefault="003A0B30" w:rsidP="003A0B3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Documento de Titular</w:t>
            </w:r>
          </w:p>
        </w:tc>
        <w:tc>
          <w:tcPr>
            <w:tcW w:w="1578" w:type="pct"/>
            <w:vAlign w:val="center"/>
          </w:tcPr>
          <w:p w14:paraId="6367B2B3" w14:textId="2A345B99" w:rsidR="003A0B30" w:rsidRPr="00B76E59" w:rsidRDefault="003A0B30" w:rsidP="003A0B30">
            <w:pPr>
              <w:spacing w:after="0" w:line="240" w:lineRule="auto"/>
              <w:jc w:val="both"/>
              <w:rPr>
                <w:rFonts w:ascii="Calibri" w:eastAsia="Calibri" w:hAnsi="Calibri" w:cs="Times New Roman"/>
                <w:sz w:val="20"/>
                <w:szCs w:val="20"/>
                <w:lang w:val="es-ES"/>
              </w:rPr>
            </w:pPr>
            <w:r w:rsidRPr="00B76E59">
              <w:rPr>
                <w:rFonts w:ascii="Calibri" w:eastAsia="Calibri" w:hAnsi="Calibri" w:cs="Times New Roman"/>
                <w:sz w:val="20"/>
                <w:szCs w:val="20"/>
                <w:lang w:val="es-ES"/>
              </w:rPr>
              <w:t xml:space="preserve">Fecha de entrega el </w:t>
            </w:r>
            <w:r w:rsidRPr="003A0B30">
              <w:rPr>
                <w:rFonts w:ascii="Calibri" w:eastAsia="Calibri" w:hAnsi="Calibri" w:cs="Times New Roman"/>
                <w:sz w:val="20"/>
                <w:szCs w:val="20"/>
                <w:lang w:val="es-ES"/>
              </w:rPr>
              <w:t>4 de abril de 2017</w:t>
            </w:r>
            <w:r w:rsidRPr="00B76E59">
              <w:rPr>
                <w:rFonts w:ascii="Calibri" w:eastAsia="Calibri" w:hAnsi="Calibri" w:cs="Times New Roman"/>
                <w:sz w:val="20"/>
                <w:szCs w:val="20"/>
                <w:lang w:val="es-ES"/>
              </w:rPr>
              <w:t>, el cual se encuentra dentro del plazo legal.</w:t>
            </w:r>
          </w:p>
        </w:tc>
      </w:tr>
      <w:tr w:rsidR="001A2FD2" w:rsidRPr="00061FE6" w14:paraId="316B2BB1" w14:textId="77777777" w:rsidTr="00987E9B">
        <w:trPr>
          <w:trHeight w:val="379"/>
          <w:jc w:val="center"/>
        </w:trPr>
        <w:tc>
          <w:tcPr>
            <w:tcW w:w="175" w:type="pct"/>
            <w:vAlign w:val="center"/>
          </w:tcPr>
          <w:p w14:paraId="67B3ED3F" w14:textId="4107BAD0" w:rsidR="001A2FD2" w:rsidRDefault="001A2FD2" w:rsidP="003A0B3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14</w:t>
            </w:r>
          </w:p>
        </w:tc>
        <w:tc>
          <w:tcPr>
            <w:tcW w:w="1805" w:type="pct"/>
            <w:tcMar>
              <w:top w:w="0" w:type="dxa"/>
              <w:left w:w="70" w:type="dxa"/>
              <w:bottom w:w="0" w:type="dxa"/>
              <w:right w:w="70" w:type="dxa"/>
            </w:tcMar>
            <w:vAlign w:val="center"/>
          </w:tcPr>
          <w:p w14:paraId="7CA18058" w14:textId="3DF50BF2" w:rsidR="001A2FD2" w:rsidRDefault="001A2FD2" w:rsidP="003A0B30">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C</w:t>
            </w:r>
            <w:r w:rsidRPr="001A2FD2">
              <w:rPr>
                <w:rFonts w:ascii="Calibri" w:eastAsia="Calibri" w:hAnsi="Calibri" w:cs="Times New Roman"/>
                <w:sz w:val="20"/>
                <w:szCs w:val="20"/>
                <w:lang w:val="es-ES"/>
              </w:rPr>
              <w:t>arta</w:t>
            </w:r>
            <w:r>
              <w:rPr>
                <w:rFonts w:ascii="Calibri" w:eastAsia="Calibri" w:hAnsi="Calibri" w:cs="Times New Roman"/>
                <w:sz w:val="20"/>
                <w:szCs w:val="20"/>
                <w:lang w:val="es-ES"/>
              </w:rPr>
              <w:t xml:space="preserve"> y </w:t>
            </w:r>
            <w:r w:rsidRPr="001A2FD2">
              <w:rPr>
                <w:rFonts w:ascii="Calibri" w:eastAsia="Calibri" w:hAnsi="Calibri" w:cs="Times New Roman"/>
                <w:sz w:val="20"/>
                <w:szCs w:val="20"/>
                <w:lang w:val="es-ES"/>
              </w:rPr>
              <w:t xml:space="preserve">declaración de emisiones de acuerdo con el D.S </w:t>
            </w:r>
            <w:proofErr w:type="spellStart"/>
            <w:r w:rsidRPr="001A2FD2">
              <w:rPr>
                <w:rFonts w:ascii="Calibri" w:eastAsia="Calibri" w:hAnsi="Calibri" w:cs="Times New Roman"/>
                <w:sz w:val="20"/>
                <w:szCs w:val="20"/>
                <w:lang w:val="es-ES"/>
              </w:rPr>
              <w:t>N°</w:t>
            </w:r>
            <w:proofErr w:type="spellEnd"/>
            <w:r w:rsidRPr="001A2FD2">
              <w:rPr>
                <w:rFonts w:ascii="Calibri" w:eastAsia="Calibri" w:hAnsi="Calibri" w:cs="Times New Roman"/>
                <w:sz w:val="20"/>
                <w:szCs w:val="20"/>
                <w:lang w:val="es-ES"/>
              </w:rPr>
              <w:t xml:space="preserve"> 138/2005, del Ministerio de Salud. (anexo13)</w:t>
            </w:r>
          </w:p>
        </w:tc>
        <w:tc>
          <w:tcPr>
            <w:tcW w:w="1442" w:type="pct"/>
            <w:vAlign w:val="center"/>
          </w:tcPr>
          <w:p w14:paraId="5AC5B6D7" w14:textId="1DDAC5C8" w:rsidR="001A2FD2" w:rsidRDefault="001A2FD2" w:rsidP="003A0B3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Documento de Titular</w:t>
            </w:r>
          </w:p>
        </w:tc>
        <w:tc>
          <w:tcPr>
            <w:tcW w:w="1578" w:type="pct"/>
            <w:vAlign w:val="center"/>
          </w:tcPr>
          <w:p w14:paraId="6E042E25" w14:textId="25E1E1D3" w:rsidR="001A2FD2" w:rsidRPr="00B76E59" w:rsidRDefault="001A2FD2" w:rsidP="003A0B30">
            <w:pPr>
              <w:spacing w:after="0" w:line="240" w:lineRule="auto"/>
              <w:jc w:val="both"/>
              <w:rPr>
                <w:rFonts w:ascii="Calibri" w:eastAsia="Calibri" w:hAnsi="Calibri" w:cs="Times New Roman"/>
                <w:sz w:val="20"/>
                <w:szCs w:val="20"/>
                <w:lang w:val="es-ES"/>
              </w:rPr>
            </w:pPr>
            <w:r w:rsidRPr="00B76E59">
              <w:rPr>
                <w:rFonts w:ascii="Calibri" w:eastAsia="Calibri" w:hAnsi="Calibri" w:cs="Times New Roman"/>
                <w:sz w:val="20"/>
                <w:szCs w:val="20"/>
                <w:lang w:val="es-ES"/>
              </w:rPr>
              <w:t xml:space="preserve">Fecha de entrega el </w:t>
            </w:r>
            <w:r w:rsidRPr="001A2FD2">
              <w:rPr>
                <w:rFonts w:ascii="Calibri" w:eastAsia="Calibri" w:hAnsi="Calibri" w:cs="Times New Roman"/>
                <w:sz w:val="20"/>
                <w:szCs w:val="20"/>
                <w:lang w:val="es-ES"/>
              </w:rPr>
              <w:t>27 de abril de 2017</w:t>
            </w:r>
            <w:r w:rsidRPr="00B76E59">
              <w:rPr>
                <w:rFonts w:ascii="Calibri" w:eastAsia="Calibri" w:hAnsi="Calibri" w:cs="Times New Roman"/>
                <w:sz w:val="20"/>
                <w:szCs w:val="20"/>
                <w:lang w:val="es-ES"/>
              </w:rPr>
              <w:t>, el cual se encuentra dentro del plazo legal.</w:t>
            </w:r>
          </w:p>
        </w:tc>
      </w:tr>
    </w:tbl>
    <w:p w14:paraId="2324AA47" w14:textId="77777777" w:rsidR="00613EF9" w:rsidRPr="00304DA3" w:rsidRDefault="00613EF9" w:rsidP="00061FE6">
      <w:pPr>
        <w:spacing w:after="0" w:line="240" w:lineRule="auto"/>
        <w:jc w:val="center"/>
        <w:rPr>
          <w:rFonts w:ascii="Calibri" w:eastAsia="Calibri" w:hAnsi="Calibri" w:cs="Times New Roman"/>
          <w:sz w:val="20"/>
          <w:szCs w:val="20"/>
          <w:lang w:val="es-ES"/>
        </w:rPr>
      </w:pPr>
    </w:p>
    <w:p w14:paraId="50A521CF" w14:textId="77777777" w:rsidR="00613EF9" w:rsidRDefault="00613EF9">
      <w:pPr>
        <w:rPr>
          <w:rFonts w:ascii="Calibri" w:eastAsia="Calibri" w:hAnsi="Calibri" w:cs="Calibri"/>
          <w:sz w:val="28"/>
          <w:szCs w:val="32"/>
        </w:rPr>
      </w:pPr>
      <w:r>
        <w:rPr>
          <w:rFonts w:ascii="Calibri" w:eastAsia="Calibri" w:hAnsi="Calibri" w:cs="Calibri"/>
          <w:sz w:val="28"/>
          <w:szCs w:val="32"/>
        </w:rPr>
        <w:br w:type="page"/>
      </w:r>
    </w:p>
    <w:p w14:paraId="6A0EEEFE" w14:textId="77777777" w:rsidR="008D7BE2" w:rsidRDefault="008D7BE2" w:rsidP="008D7BE2">
      <w:pPr>
        <w:pStyle w:val="Ttulo1"/>
      </w:pPr>
      <w:bookmarkStart w:id="42" w:name="_Toc382381121"/>
      <w:bookmarkStart w:id="43" w:name="_Toc391299717"/>
      <w:bookmarkStart w:id="44" w:name="_Toc496023809"/>
      <w:bookmarkStart w:id="45" w:name="_Toc500327381"/>
      <w:bookmarkStart w:id="46" w:name="_Toc390777030"/>
      <w:bookmarkStart w:id="47" w:name="_Toc449085419"/>
      <w:r w:rsidRPr="008D7BE2">
        <w:lastRenderedPageBreak/>
        <w:t>EVALUACIÓN DEL PLAN DE ACCIONES Y METAS CONTENIDO EN EL PROGRAMA DE CUMPLIMIENTO</w:t>
      </w:r>
      <w:bookmarkEnd w:id="42"/>
      <w:bookmarkEnd w:id="43"/>
      <w:r w:rsidRPr="008D7BE2">
        <w:t>.</w:t>
      </w:r>
      <w:bookmarkEnd w:id="44"/>
      <w:bookmarkEnd w:id="45"/>
    </w:p>
    <w:tbl>
      <w:tblPr>
        <w:tblStyle w:val="Tablaconcuadrcula1"/>
        <w:tblW w:w="5224" w:type="pct"/>
        <w:tblLayout w:type="fixed"/>
        <w:tblLook w:val="04A0" w:firstRow="1" w:lastRow="0" w:firstColumn="1" w:lastColumn="0" w:noHBand="0" w:noVBand="1"/>
      </w:tblPr>
      <w:tblGrid>
        <w:gridCol w:w="1099"/>
        <w:gridCol w:w="1589"/>
        <w:gridCol w:w="850"/>
        <w:gridCol w:w="1559"/>
        <w:gridCol w:w="1647"/>
        <w:gridCol w:w="1664"/>
        <w:gridCol w:w="2103"/>
        <w:gridCol w:w="3659"/>
      </w:tblGrid>
      <w:tr w:rsidR="0000118F" w:rsidRPr="0000118F" w14:paraId="3432D14B" w14:textId="77777777" w:rsidTr="00AE0F74">
        <w:trPr>
          <w:trHeight w:val="687"/>
        </w:trPr>
        <w:tc>
          <w:tcPr>
            <w:tcW w:w="5000" w:type="pct"/>
            <w:gridSpan w:val="8"/>
            <w:shd w:val="clear" w:color="auto" w:fill="D9D9D9" w:themeFill="background1" w:themeFillShade="D9"/>
          </w:tcPr>
          <w:bookmarkEnd w:id="46"/>
          <w:bookmarkEnd w:id="47"/>
          <w:p w14:paraId="1B089B19" w14:textId="3F73EACF" w:rsidR="0000118F" w:rsidRPr="0000118F" w:rsidRDefault="0000118F" w:rsidP="00C42062">
            <w:pPr>
              <w:jc w:val="both"/>
              <w:rPr>
                <w:b/>
                <w:color w:val="FF0000"/>
                <w:sz w:val="18"/>
                <w:szCs w:val="18"/>
              </w:rPr>
            </w:pPr>
            <w:r w:rsidRPr="0000118F">
              <w:rPr>
                <w:b/>
                <w:sz w:val="18"/>
                <w:szCs w:val="18"/>
              </w:rPr>
              <w:t>Hechos, actos y omisiones que constituyen la infracción:</w:t>
            </w:r>
            <w:r w:rsidRPr="0000118F">
              <w:rPr>
                <w:sz w:val="18"/>
                <w:szCs w:val="18"/>
              </w:rPr>
              <w:t xml:space="preserve"> “Ejecución de un proyecto agroindustrial, que cuenta con una capacidad instalada de 33.655 KVA (Sin considerar capacidades de generadores eléctricos, sin contar con una RCA favorable que lo autorice”</w:t>
            </w:r>
          </w:p>
        </w:tc>
      </w:tr>
      <w:tr w:rsidR="0000118F" w:rsidRPr="0000118F" w14:paraId="7AF58914" w14:textId="77777777" w:rsidTr="00AE0F74">
        <w:trPr>
          <w:trHeight w:val="556"/>
        </w:trPr>
        <w:tc>
          <w:tcPr>
            <w:tcW w:w="5000" w:type="pct"/>
            <w:gridSpan w:val="8"/>
            <w:shd w:val="clear" w:color="auto" w:fill="D9D9D9" w:themeFill="background1" w:themeFillShade="D9"/>
          </w:tcPr>
          <w:p w14:paraId="1C940177" w14:textId="77088362" w:rsidR="0000118F" w:rsidRPr="0000118F" w:rsidRDefault="0000118F" w:rsidP="008D7BE2">
            <w:pPr>
              <w:rPr>
                <w:b/>
                <w:sz w:val="18"/>
                <w:szCs w:val="18"/>
              </w:rPr>
            </w:pPr>
            <w:r w:rsidRPr="0000118F">
              <w:rPr>
                <w:b/>
                <w:sz w:val="18"/>
                <w:szCs w:val="18"/>
              </w:rPr>
              <w:t xml:space="preserve">Normativa pertinente: </w:t>
            </w:r>
          </w:p>
          <w:p w14:paraId="73D985F9" w14:textId="3501F7B0" w:rsidR="0000118F" w:rsidRPr="0000118F" w:rsidRDefault="0000118F" w:rsidP="0014679F">
            <w:pPr>
              <w:pStyle w:val="Prrafodelista"/>
              <w:numPr>
                <w:ilvl w:val="0"/>
                <w:numId w:val="25"/>
              </w:numPr>
              <w:rPr>
                <w:i/>
                <w:sz w:val="18"/>
                <w:szCs w:val="18"/>
              </w:rPr>
            </w:pPr>
            <w:r w:rsidRPr="0000118F">
              <w:rPr>
                <w:sz w:val="18"/>
                <w:szCs w:val="18"/>
              </w:rPr>
              <w:t>Ley N°19,300; DS N°40 de 2012 del Ministerio del Medio Ambiente</w:t>
            </w:r>
          </w:p>
        </w:tc>
      </w:tr>
      <w:tr w:rsidR="0000118F" w:rsidRPr="0000118F" w14:paraId="0212F329" w14:textId="77777777" w:rsidTr="00AE0F74">
        <w:trPr>
          <w:trHeight w:val="687"/>
        </w:trPr>
        <w:tc>
          <w:tcPr>
            <w:tcW w:w="5000" w:type="pct"/>
            <w:gridSpan w:val="8"/>
            <w:shd w:val="clear" w:color="auto" w:fill="D9D9D9" w:themeFill="background1" w:themeFillShade="D9"/>
          </w:tcPr>
          <w:p w14:paraId="58EC735F" w14:textId="08B75FE6" w:rsidR="0000118F" w:rsidRPr="0000118F" w:rsidRDefault="0000118F" w:rsidP="006C1350">
            <w:pPr>
              <w:jc w:val="both"/>
              <w:rPr>
                <w:b/>
                <w:color w:val="FF0000"/>
                <w:sz w:val="18"/>
                <w:szCs w:val="18"/>
                <w:lang w:val="es-CL"/>
              </w:rPr>
            </w:pPr>
            <w:r w:rsidRPr="0000118F">
              <w:rPr>
                <w:b/>
                <w:sz w:val="18"/>
                <w:szCs w:val="18"/>
                <w:lang w:val="es-CL"/>
              </w:rPr>
              <w:t xml:space="preserve">Descripción de los efectos producidos por la infracción: </w:t>
            </w:r>
            <w:r w:rsidRPr="0000118F">
              <w:rPr>
                <w:sz w:val="18"/>
                <w:szCs w:val="18"/>
                <w:lang w:val="es-CL"/>
              </w:rPr>
              <w:t>Al ejecutar un proyecto sin ingresar al Sistema de Calificación Ambiental, sin obtener una Resolución de Calificación Ambiental favorable, la autoridad no puede medir los efectos que el proyecto tendrá en el medio ambiente ni exigir una mitigación de los mismos. En este caso específico, el mayor efecto negativo es la producción de material particulado emitido por los generadores arrendados que se utilizan en temporada alta, ya que la mayor parte la energía eléctrica utilizada por el proyecto es producida por el sistema público de electricidad y gas licuado de petróleo. El tipo de proceso utilizado es seco y no produce riles.</w:t>
            </w:r>
          </w:p>
        </w:tc>
      </w:tr>
      <w:tr w:rsidR="0000118F" w:rsidRPr="0000118F" w14:paraId="40222146" w14:textId="77777777" w:rsidTr="008F0927">
        <w:tc>
          <w:tcPr>
            <w:tcW w:w="388" w:type="pct"/>
            <w:shd w:val="clear" w:color="auto" w:fill="D9D9D9" w:themeFill="background1" w:themeFillShade="D9"/>
          </w:tcPr>
          <w:p w14:paraId="2C0711BC" w14:textId="77777777" w:rsidR="0000118F" w:rsidRPr="0000118F" w:rsidRDefault="0000118F" w:rsidP="008D7BE2">
            <w:pPr>
              <w:jc w:val="center"/>
              <w:rPr>
                <w:b/>
                <w:sz w:val="18"/>
                <w:szCs w:val="18"/>
              </w:rPr>
            </w:pPr>
            <w:proofErr w:type="spellStart"/>
            <w:r w:rsidRPr="0000118F">
              <w:rPr>
                <w:b/>
                <w:sz w:val="18"/>
                <w:szCs w:val="18"/>
              </w:rPr>
              <w:t>N°</w:t>
            </w:r>
            <w:proofErr w:type="spellEnd"/>
            <w:r w:rsidRPr="0000118F">
              <w:rPr>
                <w:b/>
                <w:sz w:val="18"/>
                <w:szCs w:val="18"/>
              </w:rPr>
              <w:t xml:space="preserve"> </w:t>
            </w:r>
          </w:p>
        </w:tc>
        <w:tc>
          <w:tcPr>
            <w:tcW w:w="561" w:type="pct"/>
            <w:shd w:val="clear" w:color="auto" w:fill="D9D9D9" w:themeFill="background1" w:themeFillShade="D9"/>
            <w:vAlign w:val="center"/>
          </w:tcPr>
          <w:p w14:paraId="264028BA" w14:textId="77777777" w:rsidR="0000118F" w:rsidRPr="0000118F" w:rsidRDefault="0000118F" w:rsidP="008D7BE2">
            <w:pPr>
              <w:jc w:val="center"/>
              <w:rPr>
                <w:b/>
                <w:sz w:val="18"/>
                <w:szCs w:val="18"/>
              </w:rPr>
            </w:pPr>
            <w:r w:rsidRPr="0000118F">
              <w:rPr>
                <w:b/>
                <w:sz w:val="18"/>
                <w:szCs w:val="18"/>
              </w:rPr>
              <w:t>Acción</w:t>
            </w:r>
          </w:p>
        </w:tc>
        <w:tc>
          <w:tcPr>
            <w:tcW w:w="300" w:type="pct"/>
            <w:shd w:val="clear" w:color="auto" w:fill="D9D9D9" w:themeFill="background1" w:themeFillShade="D9"/>
            <w:vAlign w:val="center"/>
          </w:tcPr>
          <w:p w14:paraId="0667205F" w14:textId="77777777" w:rsidR="0000118F" w:rsidRPr="0000118F" w:rsidRDefault="0000118F" w:rsidP="00B47B82">
            <w:pPr>
              <w:jc w:val="center"/>
              <w:rPr>
                <w:b/>
                <w:sz w:val="18"/>
                <w:szCs w:val="18"/>
              </w:rPr>
            </w:pPr>
            <w:r w:rsidRPr="0000118F">
              <w:rPr>
                <w:b/>
                <w:sz w:val="18"/>
                <w:szCs w:val="18"/>
              </w:rPr>
              <w:t>Tipo de Acción</w:t>
            </w:r>
          </w:p>
          <w:p w14:paraId="3D5183D9" w14:textId="77777777" w:rsidR="0000118F" w:rsidRPr="0000118F" w:rsidRDefault="0000118F" w:rsidP="008D7BE2">
            <w:pPr>
              <w:jc w:val="center"/>
              <w:rPr>
                <w:b/>
                <w:sz w:val="18"/>
                <w:szCs w:val="18"/>
              </w:rPr>
            </w:pPr>
          </w:p>
        </w:tc>
        <w:tc>
          <w:tcPr>
            <w:tcW w:w="550" w:type="pct"/>
            <w:shd w:val="clear" w:color="auto" w:fill="D9D9D9" w:themeFill="background1" w:themeFillShade="D9"/>
            <w:vAlign w:val="center"/>
          </w:tcPr>
          <w:p w14:paraId="7B3C0388" w14:textId="77777777" w:rsidR="0000118F" w:rsidRPr="0000118F" w:rsidRDefault="0000118F" w:rsidP="008D7BE2">
            <w:pPr>
              <w:jc w:val="center"/>
              <w:rPr>
                <w:b/>
                <w:sz w:val="18"/>
                <w:szCs w:val="18"/>
              </w:rPr>
            </w:pPr>
            <w:r w:rsidRPr="0000118F">
              <w:rPr>
                <w:b/>
                <w:sz w:val="18"/>
                <w:szCs w:val="18"/>
              </w:rPr>
              <w:t>Plazo de ejecución</w:t>
            </w:r>
          </w:p>
        </w:tc>
        <w:tc>
          <w:tcPr>
            <w:tcW w:w="581" w:type="pct"/>
            <w:shd w:val="clear" w:color="auto" w:fill="D9D9D9" w:themeFill="background1" w:themeFillShade="D9"/>
            <w:vAlign w:val="center"/>
          </w:tcPr>
          <w:p w14:paraId="4860613B" w14:textId="77777777" w:rsidR="0000118F" w:rsidRPr="0000118F" w:rsidRDefault="0000118F" w:rsidP="008D7BE2">
            <w:pPr>
              <w:jc w:val="center"/>
              <w:rPr>
                <w:b/>
                <w:sz w:val="18"/>
                <w:szCs w:val="18"/>
              </w:rPr>
            </w:pPr>
            <w:r w:rsidRPr="0000118F">
              <w:rPr>
                <w:b/>
                <w:sz w:val="18"/>
                <w:szCs w:val="18"/>
              </w:rPr>
              <w:t>Indicador de cumplimiento</w:t>
            </w:r>
          </w:p>
        </w:tc>
        <w:tc>
          <w:tcPr>
            <w:tcW w:w="587" w:type="pct"/>
            <w:shd w:val="clear" w:color="auto" w:fill="D9D9D9" w:themeFill="background1" w:themeFillShade="D9"/>
            <w:vAlign w:val="center"/>
          </w:tcPr>
          <w:p w14:paraId="347EF2C5" w14:textId="77777777" w:rsidR="0000118F" w:rsidRPr="0000118F" w:rsidRDefault="0000118F" w:rsidP="008D7BE2">
            <w:pPr>
              <w:jc w:val="center"/>
              <w:rPr>
                <w:b/>
                <w:sz w:val="18"/>
                <w:szCs w:val="18"/>
              </w:rPr>
            </w:pPr>
            <w:r w:rsidRPr="0000118F">
              <w:rPr>
                <w:b/>
                <w:sz w:val="18"/>
                <w:szCs w:val="18"/>
              </w:rPr>
              <w:t>Medios de verificación</w:t>
            </w:r>
          </w:p>
        </w:tc>
        <w:tc>
          <w:tcPr>
            <w:tcW w:w="742" w:type="pct"/>
            <w:shd w:val="clear" w:color="auto" w:fill="D9D9D9" w:themeFill="background1" w:themeFillShade="D9"/>
          </w:tcPr>
          <w:p w14:paraId="72A06986" w14:textId="4AC38648" w:rsidR="0000118F" w:rsidRPr="0000118F" w:rsidRDefault="0000118F" w:rsidP="008D7BE2">
            <w:pPr>
              <w:jc w:val="center"/>
              <w:rPr>
                <w:b/>
                <w:sz w:val="18"/>
                <w:szCs w:val="18"/>
              </w:rPr>
            </w:pPr>
            <w:r>
              <w:rPr>
                <w:b/>
                <w:sz w:val="18"/>
                <w:szCs w:val="18"/>
              </w:rPr>
              <w:t>Impedimentos</w:t>
            </w:r>
          </w:p>
        </w:tc>
        <w:tc>
          <w:tcPr>
            <w:tcW w:w="1291" w:type="pct"/>
            <w:shd w:val="clear" w:color="auto" w:fill="D9D9D9" w:themeFill="background1" w:themeFillShade="D9"/>
            <w:vAlign w:val="center"/>
          </w:tcPr>
          <w:p w14:paraId="05343D59" w14:textId="1572DD4C" w:rsidR="0000118F" w:rsidRPr="0000118F" w:rsidRDefault="0000118F" w:rsidP="008D7BE2">
            <w:pPr>
              <w:jc w:val="center"/>
              <w:rPr>
                <w:b/>
                <w:sz w:val="18"/>
                <w:szCs w:val="18"/>
              </w:rPr>
            </w:pPr>
            <w:r w:rsidRPr="0000118F">
              <w:rPr>
                <w:b/>
                <w:sz w:val="18"/>
                <w:szCs w:val="18"/>
              </w:rPr>
              <w:t>Resultados de la Fiscalización</w:t>
            </w:r>
          </w:p>
        </w:tc>
      </w:tr>
      <w:tr w:rsidR="0000118F" w:rsidRPr="0000118F" w14:paraId="2EC8A9D4" w14:textId="77777777" w:rsidTr="008F0927">
        <w:trPr>
          <w:trHeight w:val="556"/>
        </w:trPr>
        <w:tc>
          <w:tcPr>
            <w:tcW w:w="388" w:type="pct"/>
          </w:tcPr>
          <w:p w14:paraId="78635F21" w14:textId="116014AB" w:rsidR="0000118F" w:rsidRPr="0000118F" w:rsidRDefault="00BB2CEE" w:rsidP="00BB2CEE">
            <w:pPr>
              <w:jc w:val="center"/>
              <w:rPr>
                <w:sz w:val="18"/>
                <w:szCs w:val="18"/>
              </w:rPr>
            </w:pPr>
            <w:r>
              <w:rPr>
                <w:sz w:val="18"/>
                <w:szCs w:val="18"/>
              </w:rPr>
              <w:t>1</w:t>
            </w:r>
          </w:p>
        </w:tc>
        <w:tc>
          <w:tcPr>
            <w:tcW w:w="561" w:type="pct"/>
          </w:tcPr>
          <w:p w14:paraId="174579FD" w14:textId="3DAD68D6" w:rsidR="0000118F" w:rsidRPr="0000118F" w:rsidRDefault="0000118F" w:rsidP="00421369">
            <w:pPr>
              <w:jc w:val="both"/>
              <w:rPr>
                <w:sz w:val="18"/>
                <w:szCs w:val="18"/>
              </w:rPr>
            </w:pPr>
            <w:r w:rsidRPr="0000118F">
              <w:rPr>
                <w:sz w:val="18"/>
                <w:szCs w:val="18"/>
              </w:rPr>
              <w:t xml:space="preserve">Medición de ruidos del sector del proyecto para asegurar el cumplimiento de lo señalado en el </w:t>
            </w:r>
            <w:proofErr w:type="spellStart"/>
            <w:r w:rsidRPr="0000118F">
              <w:rPr>
                <w:sz w:val="18"/>
                <w:szCs w:val="18"/>
              </w:rPr>
              <w:t>ds</w:t>
            </w:r>
            <w:proofErr w:type="spellEnd"/>
            <w:r w:rsidRPr="0000118F">
              <w:rPr>
                <w:sz w:val="18"/>
                <w:szCs w:val="18"/>
              </w:rPr>
              <w:t xml:space="preserve"> N°38/2011 del MMA</w:t>
            </w:r>
          </w:p>
        </w:tc>
        <w:tc>
          <w:tcPr>
            <w:tcW w:w="300" w:type="pct"/>
          </w:tcPr>
          <w:p w14:paraId="5F65A245" w14:textId="4FE6D674" w:rsidR="0000118F" w:rsidRPr="0000118F" w:rsidRDefault="0000118F" w:rsidP="008D7BE2">
            <w:pPr>
              <w:rPr>
                <w:sz w:val="18"/>
                <w:szCs w:val="18"/>
              </w:rPr>
            </w:pPr>
            <w:r w:rsidRPr="0000118F">
              <w:rPr>
                <w:sz w:val="18"/>
                <w:szCs w:val="18"/>
              </w:rPr>
              <w:t>Ejecutada</w:t>
            </w:r>
          </w:p>
        </w:tc>
        <w:tc>
          <w:tcPr>
            <w:tcW w:w="550" w:type="pct"/>
          </w:tcPr>
          <w:p w14:paraId="590F1638" w14:textId="334E0FD5" w:rsidR="0000118F" w:rsidRPr="0000118F" w:rsidRDefault="0000118F" w:rsidP="00474EBE">
            <w:pPr>
              <w:jc w:val="both"/>
              <w:rPr>
                <w:sz w:val="18"/>
                <w:szCs w:val="18"/>
              </w:rPr>
            </w:pPr>
            <w:r w:rsidRPr="0000118F">
              <w:rPr>
                <w:sz w:val="18"/>
                <w:szCs w:val="18"/>
              </w:rPr>
              <w:t>Informe: marzo 2016                           Fecha exacta medición de ruido: 18 de marzo 2016</w:t>
            </w:r>
          </w:p>
        </w:tc>
        <w:tc>
          <w:tcPr>
            <w:tcW w:w="581" w:type="pct"/>
          </w:tcPr>
          <w:p w14:paraId="233900C0" w14:textId="0C360201" w:rsidR="0000118F" w:rsidRPr="0000118F" w:rsidRDefault="0000118F" w:rsidP="00555373">
            <w:pPr>
              <w:jc w:val="both"/>
              <w:rPr>
                <w:sz w:val="18"/>
                <w:szCs w:val="18"/>
              </w:rPr>
            </w:pPr>
            <w:r w:rsidRPr="0000118F">
              <w:rPr>
                <w:sz w:val="18"/>
                <w:szCs w:val="18"/>
              </w:rPr>
              <w:t>Elaboración de un Informe Técnico de Evaluación Acústica, el cual acreditará que no existe superación de la norma de emisión contenida en el DS N°38/2011 del MMA, en horario diurno y nocturno.</w:t>
            </w:r>
          </w:p>
        </w:tc>
        <w:tc>
          <w:tcPr>
            <w:tcW w:w="587" w:type="pct"/>
          </w:tcPr>
          <w:p w14:paraId="624CE4A8" w14:textId="1F5D4D7E" w:rsidR="0000118F" w:rsidRPr="0000118F" w:rsidRDefault="0000118F" w:rsidP="00555373">
            <w:pPr>
              <w:jc w:val="both"/>
              <w:rPr>
                <w:sz w:val="18"/>
                <w:szCs w:val="18"/>
                <w:u w:val="single"/>
              </w:rPr>
            </w:pPr>
            <w:r w:rsidRPr="0000118F">
              <w:rPr>
                <w:sz w:val="18"/>
                <w:szCs w:val="18"/>
                <w:u w:val="single"/>
              </w:rPr>
              <w:t>Reporte Inicial</w:t>
            </w:r>
            <w:r w:rsidRPr="0000118F">
              <w:rPr>
                <w:sz w:val="18"/>
                <w:szCs w:val="18"/>
              </w:rPr>
              <w:t>: Entrega de copia del informe Técnico de Evaluación Acústica, de los certificados de calibración del sonómetro, certificado de calibración del calibrador, fichas de evaluación acústica y títulos profesionales de las personas que realizaron la medición y demás anexos incluidos en el informe.</w:t>
            </w:r>
          </w:p>
        </w:tc>
        <w:tc>
          <w:tcPr>
            <w:tcW w:w="742" w:type="pct"/>
          </w:tcPr>
          <w:p w14:paraId="21C25A5F" w14:textId="77777777" w:rsidR="0000118F" w:rsidRPr="0000118F" w:rsidRDefault="0000118F" w:rsidP="005809A8">
            <w:pPr>
              <w:jc w:val="both"/>
              <w:rPr>
                <w:sz w:val="18"/>
                <w:szCs w:val="18"/>
              </w:rPr>
            </w:pPr>
          </w:p>
        </w:tc>
        <w:tc>
          <w:tcPr>
            <w:tcW w:w="1291" w:type="pct"/>
          </w:tcPr>
          <w:p w14:paraId="52329AED" w14:textId="09145BB4" w:rsidR="0000118F" w:rsidRPr="0000118F" w:rsidRDefault="0000118F" w:rsidP="005809A8">
            <w:pPr>
              <w:jc w:val="both"/>
              <w:rPr>
                <w:sz w:val="18"/>
                <w:szCs w:val="18"/>
              </w:rPr>
            </w:pPr>
            <w:r w:rsidRPr="0000118F">
              <w:rPr>
                <w:sz w:val="18"/>
                <w:szCs w:val="18"/>
              </w:rPr>
              <w:t>El Titular hizo entrega de la copia del informe técnico de evaluación acústica (Anexo 2) realizado en marzo de 2016, donde concluye que</w:t>
            </w:r>
            <w:r w:rsidR="00683070">
              <w:rPr>
                <w:sz w:val="18"/>
                <w:szCs w:val="18"/>
              </w:rPr>
              <w:t>,</w:t>
            </w:r>
            <w:r w:rsidRPr="0000118F">
              <w:rPr>
                <w:sz w:val="18"/>
                <w:szCs w:val="18"/>
              </w:rPr>
              <w:t xml:space="preserve"> </w:t>
            </w:r>
            <w:r w:rsidR="00683070">
              <w:rPr>
                <w:sz w:val="18"/>
                <w:szCs w:val="18"/>
              </w:rPr>
              <w:t>e</w:t>
            </w:r>
            <w:r w:rsidRPr="0000118F">
              <w:rPr>
                <w:sz w:val="18"/>
                <w:szCs w:val="18"/>
              </w:rPr>
              <w:t>xiste cumplimiento de los niveles de ruido permitidos</w:t>
            </w:r>
            <w:r w:rsidR="00683070">
              <w:rPr>
                <w:sz w:val="18"/>
                <w:szCs w:val="18"/>
              </w:rPr>
              <w:t xml:space="preserve">, </w:t>
            </w:r>
            <w:r w:rsidRPr="0000118F">
              <w:rPr>
                <w:sz w:val="18"/>
                <w:szCs w:val="18"/>
              </w:rPr>
              <w:t xml:space="preserve">según el D.S </w:t>
            </w:r>
            <w:proofErr w:type="spellStart"/>
            <w:r w:rsidRPr="0000118F">
              <w:rPr>
                <w:sz w:val="18"/>
                <w:szCs w:val="18"/>
              </w:rPr>
              <w:t>N°</w:t>
            </w:r>
            <w:proofErr w:type="spellEnd"/>
            <w:r w:rsidRPr="0000118F">
              <w:rPr>
                <w:sz w:val="18"/>
                <w:szCs w:val="18"/>
              </w:rPr>
              <w:t xml:space="preserve"> 38/2011 del MMS, tanto, para el periodo diurno como nocturno, en los 2 puntos receptores elegidos.</w:t>
            </w:r>
          </w:p>
          <w:p w14:paraId="3C6F109E" w14:textId="7A65A41E" w:rsidR="0000118F" w:rsidRPr="0000118F" w:rsidRDefault="0000118F" w:rsidP="005809A8">
            <w:pPr>
              <w:jc w:val="both"/>
              <w:rPr>
                <w:sz w:val="18"/>
                <w:szCs w:val="18"/>
              </w:rPr>
            </w:pPr>
            <w:r w:rsidRPr="0000118F">
              <w:rPr>
                <w:sz w:val="18"/>
                <w:szCs w:val="18"/>
              </w:rPr>
              <w:t xml:space="preserve">Adicionalmente, se incluyó, fichas de información de medición de ruido, ficha de evaluación de niveles de ruido, certificado de calibración del calibrador, títulos profesionales de las personas que realizaron la medición.  </w:t>
            </w:r>
          </w:p>
          <w:p w14:paraId="3D48E392" w14:textId="77777777" w:rsidR="0000118F" w:rsidRPr="0000118F" w:rsidRDefault="0000118F" w:rsidP="005809A8">
            <w:pPr>
              <w:jc w:val="both"/>
              <w:rPr>
                <w:sz w:val="18"/>
                <w:szCs w:val="18"/>
              </w:rPr>
            </w:pPr>
          </w:p>
          <w:p w14:paraId="7AE19CB5" w14:textId="1409DA39" w:rsidR="0000118F" w:rsidRPr="0000118F" w:rsidRDefault="0000118F" w:rsidP="00B41EA2">
            <w:pPr>
              <w:jc w:val="both"/>
              <w:rPr>
                <w:sz w:val="18"/>
                <w:szCs w:val="18"/>
              </w:rPr>
            </w:pPr>
          </w:p>
        </w:tc>
      </w:tr>
      <w:tr w:rsidR="0000118F" w:rsidRPr="0000118F" w14:paraId="7A49F9C4" w14:textId="77777777" w:rsidTr="008F0927">
        <w:trPr>
          <w:trHeight w:val="556"/>
        </w:trPr>
        <w:tc>
          <w:tcPr>
            <w:tcW w:w="388" w:type="pct"/>
          </w:tcPr>
          <w:p w14:paraId="6327EBCD" w14:textId="75484CCD" w:rsidR="0000118F" w:rsidRPr="0000118F" w:rsidRDefault="00BB2CEE" w:rsidP="00BB2CEE">
            <w:pPr>
              <w:jc w:val="center"/>
              <w:rPr>
                <w:sz w:val="18"/>
                <w:szCs w:val="18"/>
              </w:rPr>
            </w:pPr>
            <w:r>
              <w:rPr>
                <w:sz w:val="18"/>
                <w:szCs w:val="18"/>
              </w:rPr>
              <w:t>2</w:t>
            </w:r>
          </w:p>
        </w:tc>
        <w:tc>
          <w:tcPr>
            <w:tcW w:w="561" w:type="pct"/>
          </w:tcPr>
          <w:p w14:paraId="0D8E03BF" w14:textId="0A1EB6D7" w:rsidR="00C03BD9" w:rsidRDefault="0000118F" w:rsidP="000B360B">
            <w:pPr>
              <w:jc w:val="both"/>
              <w:rPr>
                <w:sz w:val="18"/>
                <w:szCs w:val="18"/>
              </w:rPr>
            </w:pPr>
            <w:r w:rsidRPr="0000118F">
              <w:rPr>
                <w:sz w:val="18"/>
                <w:szCs w:val="18"/>
              </w:rPr>
              <w:t xml:space="preserve">Obtención de una Resolución de Calificación Ambiental favorable para el proyecto, mediante la presentación de </w:t>
            </w:r>
            <w:r w:rsidRPr="0000118F">
              <w:rPr>
                <w:sz w:val="18"/>
                <w:szCs w:val="18"/>
              </w:rPr>
              <w:lastRenderedPageBreak/>
              <w:t>una Declaración de Impacto Ambiental.</w:t>
            </w:r>
          </w:p>
          <w:p w14:paraId="5759071C" w14:textId="2C3256A5" w:rsidR="00C03BD9" w:rsidRDefault="00C03BD9" w:rsidP="00C03BD9">
            <w:pPr>
              <w:rPr>
                <w:sz w:val="18"/>
                <w:szCs w:val="18"/>
              </w:rPr>
            </w:pPr>
          </w:p>
          <w:p w14:paraId="5CD54780" w14:textId="77777777" w:rsidR="00C03BD9" w:rsidRDefault="00C03BD9" w:rsidP="00C03BD9">
            <w:pPr>
              <w:jc w:val="both"/>
              <w:rPr>
                <w:sz w:val="18"/>
                <w:szCs w:val="18"/>
              </w:rPr>
            </w:pPr>
            <w:r w:rsidRPr="00AE0F74">
              <w:rPr>
                <w:sz w:val="18"/>
                <w:szCs w:val="18"/>
                <w:u w:val="single"/>
              </w:rPr>
              <w:t>Forma de Implementación</w:t>
            </w:r>
            <w:r>
              <w:rPr>
                <w:sz w:val="18"/>
                <w:szCs w:val="18"/>
                <w:u w:val="single"/>
              </w:rPr>
              <w:t>:</w:t>
            </w:r>
          </w:p>
          <w:p w14:paraId="2232C33F" w14:textId="5BB755AC" w:rsidR="0000118F" w:rsidRPr="00C03BD9" w:rsidRDefault="00C03BD9" w:rsidP="00C03BD9">
            <w:pPr>
              <w:rPr>
                <w:sz w:val="18"/>
                <w:szCs w:val="18"/>
              </w:rPr>
            </w:pPr>
            <w:r w:rsidRPr="00C03BD9">
              <w:rPr>
                <w:sz w:val="18"/>
                <w:szCs w:val="18"/>
              </w:rPr>
              <w:t>Presentación de una Declaración de Impacto Ambiental, cumpliendo con los requisitos para que ella sea aprobada</w:t>
            </w:r>
          </w:p>
        </w:tc>
        <w:tc>
          <w:tcPr>
            <w:tcW w:w="300" w:type="pct"/>
          </w:tcPr>
          <w:p w14:paraId="1C327BEC" w14:textId="65BC3A4A" w:rsidR="0000118F" w:rsidRPr="0000118F" w:rsidRDefault="0000118F" w:rsidP="008D7BE2">
            <w:pPr>
              <w:rPr>
                <w:sz w:val="18"/>
                <w:szCs w:val="18"/>
              </w:rPr>
            </w:pPr>
            <w:r w:rsidRPr="0000118F">
              <w:rPr>
                <w:sz w:val="18"/>
                <w:szCs w:val="18"/>
              </w:rPr>
              <w:lastRenderedPageBreak/>
              <w:t>Por Ejecutar</w:t>
            </w:r>
          </w:p>
        </w:tc>
        <w:tc>
          <w:tcPr>
            <w:tcW w:w="550" w:type="pct"/>
          </w:tcPr>
          <w:p w14:paraId="57C8D5CA" w14:textId="29243E70" w:rsidR="0000118F" w:rsidRPr="0000118F" w:rsidRDefault="0000118F" w:rsidP="008B0B9B">
            <w:pPr>
              <w:jc w:val="both"/>
              <w:rPr>
                <w:sz w:val="18"/>
                <w:szCs w:val="18"/>
              </w:rPr>
            </w:pPr>
            <w:r w:rsidRPr="0000118F">
              <w:rPr>
                <w:sz w:val="18"/>
                <w:szCs w:val="18"/>
              </w:rPr>
              <w:t xml:space="preserve">Fecha estimada para presentar la solicitud, desde la aprobación del Programa: 1 mes                                  Plazo para la aprobación de la DIA desde su </w:t>
            </w:r>
            <w:r w:rsidRPr="0000118F">
              <w:rPr>
                <w:sz w:val="18"/>
                <w:szCs w:val="18"/>
              </w:rPr>
              <w:lastRenderedPageBreak/>
              <w:t>presentación: 6 meses</w:t>
            </w:r>
          </w:p>
        </w:tc>
        <w:tc>
          <w:tcPr>
            <w:tcW w:w="581" w:type="pct"/>
          </w:tcPr>
          <w:p w14:paraId="78E686BD" w14:textId="12242B09" w:rsidR="0000118F" w:rsidRPr="0000118F" w:rsidRDefault="0000118F" w:rsidP="00691F1E">
            <w:pPr>
              <w:jc w:val="both"/>
              <w:rPr>
                <w:sz w:val="18"/>
                <w:szCs w:val="18"/>
              </w:rPr>
            </w:pPr>
            <w:r w:rsidRPr="0000118F">
              <w:rPr>
                <w:sz w:val="18"/>
                <w:szCs w:val="18"/>
              </w:rPr>
              <w:lastRenderedPageBreak/>
              <w:t xml:space="preserve">Resolución de Calificación de Impacto Ambiental Favorable, emitida por el Servicio de Evaluación Ambiental respecto a la Declaración de </w:t>
            </w:r>
            <w:r w:rsidRPr="0000118F">
              <w:rPr>
                <w:sz w:val="18"/>
                <w:szCs w:val="18"/>
              </w:rPr>
              <w:lastRenderedPageBreak/>
              <w:t>Impacto Ambiental.</w:t>
            </w:r>
          </w:p>
          <w:p w14:paraId="7DDC75C8" w14:textId="18A10864" w:rsidR="0000118F" w:rsidRPr="0000118F" w:rsidRDefault="0000118F" w:rsidP="00691F1E">
            <w:pPr>
              <w:jc w:val="both"/>
              <w:rPr>
                <w:sz w:val="18"/>
                <w:szCs w:val="18"/>
              </w:rPr>
            </w:pPr>
          </w:p>
        </w:tc>
        <w:tc>
          <w:tcPr>
            <w:tcW w:w="587" w:type="pct"/>
          </w:tcPr>
          <w:p w14:paraId="58F95A19" w14:textId="77777777" w:rsidR="0000118F" w:rsidRPr="0000118F" w:rsidRDefault="0000118F" w:rsidP="002B4BF3">
            <w:pPr>
              <w:rPr>
                <w:sz w:val="18"/>
                <w:szCs w:val="18"/>
              </w:rPr>
            </w:pPr>
            <w:r w:rsidRPr="0000118F">
              <w:rPr>
                <w:sz w:val="18"/>
                <w:szCs w:val="18"/>
                <w:u w:val="single"/>
              </w:rPr>
              <w:lastRenderedPageBreak/>
              <w:t>Reporte Inicial:</w:t>
            </w:r>
            <w:r w:rsidRPr="0000118F">
              <w:rPr>
                <w:sz w:val="18"/>
                <w:szCs w:val="18"/>
              </w:rPr>
              <w:t xml:space="preserve"> </w:t>
            </w:r>
          </w:p>
          <w:p w14:paraId="4DA86A9C" w14:textId="7D4FC219" w:rsidR="0000118F" w:rsidRPr="0000118F" w:rsidRDefault="0000118F" w:rsidP="002B4BF3">
            <w:pPr>
              <w:rPr>
                <w:sz w:val="18"/>
                <w:szCs w:val="18"/>
              </w:rPr>
            </w:pPr>
            <w:r w:rsidRPr="0000118F">
              <w:rPr>
                <w:sz w:val="18"/>
                <w:szCs w:val="18"/>
              </w:rPr>
              <w:t xml:space="preserve">1. Remisión de la Resolución de Admisibilidad del Proyecto, dictada por el Servicio de Evaluación Ambiental.                        </w:t>
            </w:r>
            <w:r w:rsidRPr="0000118F">
              <w:rPr>
                <w:sz w:val="18"/>
                <w:szCs w:val="18"/>
              </w:rPr>
              <w:lastRenderedPageBreak/>
              <w:t>2. Remisión de información descriptiva respecto al estado de avance de la evaluación ambiental de la Declaración</w:t>
            </w:r>
          </w:p>
          <w:p w14:paraId="55861792" w14:textId="77777777" w:rsidR="0000118F" w:rsidRPr="0000118F" w:rsidRDefault="0000118F" w:rsidP="002B4BF3">
            <w:pPr>
              <w:rPr>
                <w:sz w:val="18"/>
                <w:szCs w:val="18"/>
                <w:u w:val="single"/>
              </w:rPr>
            </w:pPr>
          </w:p>
          <w:p w14:paraId="5D1CD40D" w14:textId="14F04225" w:rsidR="0000118F" w:rsidRPr="0000118F" w:rsidRDefault="0000118F" w:rsidP="002B4BF3">
            <w:pPr>
              <w:rPr>
                <w:sz w:val="18"/>
                <w:szCs w:val="18"/>
                <w:u w:val="single"/>
              </w:rPr>
            </w:pPr>
            <w:r w:rsidRPr="0000118F">
              <w:rPr>
                <w:sz w:val="18"/>
                <w:szCs w:val="18"/>
                <w:u w:val="single"/>
              </w:rPr>
              <w:t xml:space="preserve">Reporte Final: </w:t>
            </w:r>
            <w:r w:rsidRPr="0000118F">
              <w:rPr>
                <w:sz w:val="18"/>
                <w:szCs w:val="18"/>
              </w:rPr>
              <w:t>Remisión de copia de la Resolución de calificación Ambiental favorable</w:t>
            </w:r>
          </w:p>
        </w:tc>
        <w:tc>
          <w:tcPr>
            <w:tcW w:w="742" w:type="pct"/>
          </w:tcPr>
          <w:p w14:paraId="1CD59B28" w14:textId="4492E767" w:rsidR="0000118F" w:rsidRPr="0000118F" w:rsidRDefault="0000118F" w:rsidP="0000118F">
            <w:pPr>
              <w:pStyle w:val="Prrafodelista"/>
              <w:numPr>
                <w:ilvl w:val="0"/>
                <w:numId w:val="32"/>
              </w:numPr>
              <w:tabs>
                <w:tab w:val="left" w:pos="289"/>
              </w:tabs>
              <w:ind w:left="0" w:firstLine="28"/>
              <w:rPr>
                <w:sz w:val="18"/>
                <w:szCs w:val="18"/>
              </w:rPr>
            </w:pPr>
            <w:r w:rsidRPr="0000118F">
              <w:rPr>
                <w:sz w:val="18"/>
                <w:szCs w:val="18"/>
              </w:rPr>
              <w:lastRenderedPageBreak/>
              <w:t xml:space="preserve">Rechazo de la solicitud por falta de documentación formal en ejercicio de la facultad contenida en el artículo 31 del DS N°40/2012, que aprueba Reglamento del sistema de Evaluación de </w:t>
            </w:r>
            <w:r w:rsidRPr="0000118F">
              <w:rPr>
                <w:sz w:val="18"/>
                <w:szCs w:val="18"/>
              </w:rPr>
              <w:lastRenderedPageBreak/>
              <w:t>Impacto Ambiental.                                                                                              2. Resolución del SEA en que se establece es necesario presentar un Estudio de Impacto Ambiental en ejercicio de la facultad establecida en el artículo 18 bis de la Ley N°19,300.                                    3. Retraso de la autoridad en la emisión de la Resolución de Calificación Ambiental. En cualquier caso, el impedimento podrá implicar una extensión del plazo de evaluación, hasta un máximo de 10 meses contado desde su presentación ante al SEA.</w:t>
            </w:r>
          </w:p>
        </w:tc>
        <w:tc>
          <w:tcPr>
            <w:tcW w:w="1291" w:type="pct"/>
          </w:tcPr>
          <w:p w14:paraId="5B943154" w14:textId="27CDA14B" w:rsidR="0000118F" w:rsidRDefault="0000118F" w:rsidP="00924711">
            <w:pPr>
              <w:jc w:val="both"/>
              <w:rPr>
                <w:sz w:val="18"/>
                <w:szCs w:val="18"/>
              </w:rPr>
            </w:pPr>
            <w:r w:rsidRPr="0000118F">
              <w:rPr>
                <w:sz w:val="18"/>
                <w:szCs w:val="18"/>
              </w:rPr>
              <w:lastRenderedPageBreak/>
              <w:t xml:space="preserve">El Titular hizo entrega el 24 de febrero de 2017, copia de Resolución Exenta </w:t>
            </w:r>
            <w:proofErr w:type="spellStart"/>
            <w:r w:rsidRPr="0000118F">
              <w:rPr>
                <w:sz w:val="18"/>
                <w:szCs w:val="18"/>
              </w:rPr>
              <w:t>N°</w:t>
            </w:r>
            <w:proofErr w:type="spellEnd"/>
            <w:r w:rsidRPr="0000118F">
              <w:rPr>
                <w:sz w:val="18"/>
                <w:szCs w:val="18"/>
              </w:rPr>
              <w:t xml:space="preserve"> 40/2017</w:t>
            </w:r>
            <w:r w:rsidR="00762DE9">
              <w:rPr>
                <w:sz w:val="18"/>
                <w:szCs w:val="18"/>
              </w:rPr>
              <w:t xml:space="preserve"> (anexo 3)</w:t>
            </w:r>
            <w:r w:rsidRPr="0000118F">
              <w:rPr>
                <w:sz w:val="18"/>
                <w:szCs w:val="18"/>
              </w:rPr>
              <w:t xml:space="preserve">, fecha 15 de febrero de 2017, de la Comisión de Evaluación </w:t>
            </w:r>
            <w:r w:rsidR="00683070">
              <w:rPr>
                <w:sz w:val="18"/>
                <w:szCs w:val="18"/>
              </w:rPr>
              <w:t>A</w:t>
            </w:r>
            <w:r w:rsidRPr="0000118F">
              <w:rPr>
                <w:sz w:val="18"/>
                <w:szCs w:val="18"/>
              </w:rPr>
              <w:t xml:space="preserve">mbiental de la Región de O´Higgins, donde se </w:t>
            </w:r>
            <w:r w:rsidR="00683070">
              <w:rPr>
                <w:sz w:val="18"/>
                <w:szCs w:val="18"/>
              </w:rPr>
              <w:t>Resuelve</w:t>
            </w:r>
            <w:r w:rsidRPr="0000118F">
              <w:rPr>
                <w:sz w:val="18"/>
                <w:szCs w:val="18"/>
              </w:rPr>
              <w:t xml:space="preserve">, </w:t>
            </w:r>
            <w:r w:rsidRPr="0000118F">
              <w:rPr>
                <w:i/>
                <w:sz w:val="18"/>
                <w:szCs w:val="18"/>
              </w:rPr>
              <w:t xml:space="preserve">la No admisión a tramitación de la DIA. Al haberse rechazado la admisión a tramitación por motivos formales, </w:t>
            </w:r>
            <w:r w:rsidR="00762DE9" w:rsidRPr="00762DE9">
              <w:rPr>
                <w:sz w:val="18"/>
                <w:szCs w:val="18"/>
              </w:rPr>
              <w:t>ello</w:t>
            </w:r>
            <w:r w:rsidR="00762DE9" w:rsidRPr="0000118F">
              <w:rPr>
                <w:i/>
                <w:sz w:val="18"/>
                <w:szCs w:val="18"/>
              </w:rPr>
              <w:t xml:space="preserve"> </w:t>
            </w:r>
            <w:r w:rsidR="00762DE9" w:rsidRPr="0000118F">
              <w:rPr>
                <w:sz w:val="18"/>
                <w:szCs w:val="18"/>
              </w:rPr>
              <w:t>configura</w:t>
            </w:r>
            <w:r w:rsidR="00762DE9">
              <w:rPr>
                <w:sz w:val="18"/>
                <w:szCs w:val="18"/>
              </w:rPr>
              <w:t xml:space="preserve"> el impedimento de esta acción, </w:t>
            </w:r>
            <w:r w:rsidR="00762DE9">
              <w:rPr>
                <w:sz w:val="18"/>
                <w:szCs w:val="18"/>
              </w:rPr>
              <w:lastRenderedPageBreak/>
              <w:t>por lo que el titular entrego la DIA corregida dentro de 15 días hábiles contados desde la notificación de la resolución de no admisibilidad.</w:t>
            </w:r>
          </w:p>
          <w:p w14:paraId="570DFBEB" w14:textId="77777777" w:rsidR="003F66B2" w:rsidRDefault="003F66B2" w:rsidP="00924711">
            <w:pPr>
              <w:jc w:val="both"/>
              <w:rPr>
                <w:sz w:val="18"/>
                <w:szCs w:val="18"/>
              </w:rPr>
            </w:pPr>
          </w:p>
          <w:p w14:paraId="778C1C91" w14:textId="3606C63A" w:rsidR="003F66B2" w:rsidRPr="0000118F" w:rsidRDefault="003F66B2" w:rsidP="00924711">
            <w:pPr>
              <w:jc w:val="both"/>
              <w:rPr>
                <w:sz w:val="18"/>
                <w:szCs w:val="18"/>
              </w:rPr>
            </w:pPr>
            <w:r>
              <w:rPr>
                <w:sz w:val="18"/>
                <w:szCs w:val="18"/>
              </w:rPr>
              <w:t xml:space="preserve">Adicionalmente, el </w:t>
            </w:r>
            <w:r w:rsidR="00761B34">
              <w:rPr>
                <w:sz w:val="18"/>
                <w:szCs w:val="18"/>
              </w:rPr>
              <w:t>Titular</w:t>
            </w:r>
            <w:r>
              <w:rPr>
                <w:sz w:val="18"/>
                <w:szCs w:val="18"/>
              </w:rPr>
              <w:t xml:space="preserve"> hizo entrega el 10 de marzo de 2017, </w:t>
            </w:r>
            <w:r w:rsidR="003B79E4">
              <w:rPr>
                <w:sz w:val="18"/>
                <w:szCs w:val="18"/>
              </w:rPr>
              <w:t xml:space="preserve">de la </w:t>
            </w:r>
            <w:r>
              <w:rPr>
                <w:sz w:val="18"/>
                <w:szCs w:val="18"/>
              </w:rPr>
              <w:t xml:space="preserve">Resolución Exenta </w:t>
            </w:r>
            <w:proofErr w:type="spellStart"/>
            <w:r>
              <w:rPr>
                <w:sz w:val="18"/>
                <w:szCs w:val="18"/>
              </w:rPr>
              <w:t>N°</w:t>
            </w:r>
            <w:proofErr w:type="spellEnd"/>
            <w:r>
              <w:rPr>
                <w:sz w:val="18"/>
                <w:szCs w:val="18"/>
              </w:rPr>
              <w:t xml:space="preserve"> </w:t>
            </w:r>
            <w:r w:rsidR="00761B34">
              <w:rPr>
                <w:sz w:val="18"/>
                <w:szCs w:val="18"/>
              </w:rPr>
              <w:t>45/2017 (anexo 4), fecha de 27 de febrero de 2017. La cual indica la no admisión a trámite, por segunda vez.</w:t>
            </w:r>
          </w:p>
        </w:tc>
      </w:tr>
      <w:tr w:rsidR="0000118F" w:rsidRPr="0000118F" w14:paraId="36755A1E" w14:textId="77777777" w:rsidTr="008F0927">
        <w:trPr>
          <w:trHeight w:val="556"/>
        </w:trPr>
        <w:tc>
          <w:tcPr>
            <w:tcW w:w="388" w:type="pct"/>
          </w:tcPr>
          <w:p w14:paraId="02FFD589" w14:textId="41063B42" w:rsidR="0000118F" w:rsidRPr="0000118F" w:rsidRDefault="00BB2CEE" w:rsidP="00BB2CEE">
            <w:pPr>
              <w:jc w:val="center"/>
              <w:rPr>
                <w:sz w:val="18"/>
                <w:szCs w:val="18"/>
              </w:rPr>
            </w:pPr>
            <w:r>
              <w:rPr>
                <w:sz w:val="18"/>
                <w:szCs w:val="18"/>
              </w:rPr>
              <w:lastRenderedPageBreak/>
              <w:t>3</w:t>
            </w:r>
          </w:p>
        </w:tc>
        <w:tc>
          <w:tcPr>
            <w:tcW w:w="561" w:type="pct"/>
          </w:tcPr>
          <w:p w14:paraId="655DAC82" w14:textId="77777777" w:rsidR="0000118F" w:rsidRDefault="008F0477" w:rsidP="000B360B">
            <w:pPr>
              <w:jc w:val="both"/>
              <w:rPr>
                <w:sz w:val="18"/>
                <w:szCs w:val="18"/>
              </w:rPr>
            </w:pPr>
            <w:r w:rsidRPr="008F0477">
              <w:rPr>
                <w:sz w:val="18"/>
                <w:szCs w:val="18"/>
              </w:rPr>
              <w:t>Presentación de Declaración de Impacto Ambiental, con todos los documentos formales requeridos, para la obtención de la RCA favorable.</w:t>
            </w:r>
          </w:p>
          <w:p w14:paraId="41FC47A5" w14:textId="77777777" w:rsidR="00AE0F74" w:rsidRDefault="00AE0F74" w:rsidP="000B360B">
            <w:pPr>
              <w:jc w:val="both"/>
              <w:rPr>
                <w:sz w:val="18"/>
                <w:szCs w:val="18"/>
                <w:u w:val="single"/>
              </w:rPr>
            </w:pPr>
          </w:p>
          <w:p w14:paraId="2BAF89AA" w14:textId="653BCB8A" w:rsidR="00AE0F74" w:rsidRDefault="00AE0F74" w:rsidP="000B360B">
            <w:pPr>
              <w:jc w:val="both"/>
              <w:rPr>
                <w:sz w:val="18"/>
                <w:szCs w:val="18"/>
              </w:rPr>
            </w:pPr>
            <w:r w:rsidRPr="00AE0F74">
              <w:rPr>
                <w:sz w:val="18"/>
                <w:szCs w:val="18"/>
                <w:u w:val="single"/>
              </w:rPr>
              <w:t>Forma de Implementación</w:t>
            </w:r>
            <w:r>
              <w:rPr>
                <w:sz w:val="18"/>
                <w:szCs w:val="18"/>
                <w:u w:val="single"/>
              </w:rPr>
              <w:t>:</w:t>
            </w:r>
          </w:p>
          <w:p w14:paraId="187C7954" w14:textId="44FA0C7F" w:rsidR="00AE0F74" w:rsidRPr="00AE0F74" w:rsidRDefault="00AE0F74" w:rsidP="00AE0F74">
            <w:pPr>
              <w:rPr>
                <w:sz w:val="18"/>
                <w:szCs w:val="18"/>
              </w:rPr>
            </w:pPr>
            <w:r w:rsidRPr="00AE0F74">
              <w:rPr>
                <w:sz w:val="18"/>
                <w:szCs w:val="18"/>
              </w:rPr>
              <w:t>Recabación de los documentos formales requeridos y nueva presentación de la DIA</w:t>
            </w:r>
          </w:p>
        </w:tc>
        <w:tc>
          <w:tcPr>
            <w:tcW w:w="300" w:type="pct"/>
          </w:tcPr>
          <w:p w14:paraId="08410EA3" w14:textId="2465B822" w:rsidR="0000118F" w:rsidRPr="0000118F" w:rsidRDefault="008F0477" w:rsidP="008D7BE2">
            <w:pPr>
              <w:rPr>
                <w:sz w:val="18"/>
                <w:szCs w:val="18"/>
              </w:rPr>
            </w:pPr>
            <w:r w:rsidRPr="0000118F">
              <w:rPr>
                <w:sz w:val="18"/>
                <w:szCs w:val="18"/>
              </w:rPr>
              <w:t>Por Ejecutar</w:t>
            </w:r>
          </w:p>
        </w:tc>
        <w:tc>
          <w:tcPr>
            <w:tcW w:w="550" w:type="pct"/>
          </w:tcPr>
          <w:p w14:paraId="42DB3F75" w14:textId="567EE5A0" w:rsidR="0000118F" w:rsidRPr="0000118F" w:rsidRDefault="008F0477" w:rsidP="00333BDC">
            <w:pPr>
              <w:jc w:val="both"/>
              <w:rPr>
                <w:sz w:val="18"/>
                <w:szCs w:val="18"/>
              </w:rPr>
            </w:pPr>
            <w:r w:rsidRPr="008F0477">
              <w:rPr>
                <w:sz w:val="18"/>
                <w:szCs w:val="18"/>
              </w:rPr>
              <w:t>Plazo de presentación: 15 días hábiles desde la notificación de la resolución que declara inadmisibilidad por falta de antecedentes formales para la evaluación del proyecto.                                                           Plazo para obtención de RCA: 6 meses desde la declaración de admisibilidad del proyecto</w:t>
            </w:r>
          </w:p>
        </w:tc>
        <w:tc>
          <w:tcPr>
            <w:tcW w:w="581" w:type="pct"/>
          </w:tcPr>
          <w:p w14:paraId="701E46D7" w14:textId="08D2120A" w:rsidR="0000118F" w:rsidRPr="0000118F" w:rsidRDefault="008F0477" w:rsidP="008D7BE2">
            <w:pPr>
              <w:rPr>
                <w:sz w:val="18"/>
                <w:szCs w:val="18"/>
              </w:rPr>
            </w:pPr>
            <w:r w:rsidRPr="008F0477">
              <w:rPr>
                <w:sz w:val="18"/>
                <w:szCs w:val="18"/>
              </w:rPr>
              <w:t>Declaración de admisibilidad del proyecto y obtención de la RCA favorable</w:t>
            </w:r>
          </w:p>
        </w:tc>
        <w:tc>
          <w:tcPr>
            <w:tcW w:w="587" w:type="pct"/>
          </w:tcPr>
          <w:p w14:paraId="4563A77E" w14:textId="77777777" w:rsidR="008F0477" w:rsidRPr="002C5C05" w:rsidRDefault="008F0477" w:rsidP="00333BDC">
            <w:pPr>
              <w:jc w:val="both"/>
              <w:rPr>
                <w:sz w:val="18"/>
                <w:szCs w:val="18"/>
                <w:u w:val="single"/>
              </w:rPr>
            </w:pPr>
            <w:r w:rsidRPr="002C5C05">
              <w:rPr>
                <w:sz w:val="18"/>
                <w:szCs w:val="18"/>
                <w:u w:val="single"/>
              </w:rPr>
              <w:t xml:space="preserve">Reporte Inicial: </w:t>
            </w:r>
          </w:p>
          <w:p w14:paraId="29AF1C97" w14:textId="77777777" w:rsidR="008F0477" w:rsidRDefault="008F0477" w:rsidP="008F0477">
            <w:pPr>
              <w:pStyle w:val="Prrafodelista"/>
              <w:numPr>
                <w:ilvl w:val="0"/>
                <w:numId w:val="33"/>
              </w:numPr>
              <w:tabs>
                <w:tab w:val="left" w:pos="288"/>
              </w:tabs>
              <w:ind w:left="0" w:firstLine="0"/>
              <w:rPr>
                <w:sz w:val="18"/>
                <w:szCs w:val="18"/>
              </w:rPr>
            </w:pPr>
            <w:r w:rsidRPr="008F0477">
              <w:rPr>
                <w:sz w:val="18"/>
                <w:szCs w:val="18"/>
              </w:rPr>
              <w:t xml:space="preserve">Remisión de la Resolución de Admisibilidad del Proyecto, dictada por el Servicio de Evaluación Ambiental.    </w:t>
            </w:r>
          </w:p>
          <w:p w14:paraId="64E1CEF0" w14:textId="77777777" w:rsidR="008F0477" w:rsidRDefault="008F0477" w:rsidP="008F0477">
            <w:pPr>
              <w:pStyle w:val="Prrafodelista"/>
              <w:numPr>
                <w:ilvl w:val="0"/>
                <w:numId w:val="33"/>
              </w:numPr>
              <w:tabs>
                <w:tab w:val="left" w:pos="288"/>
              </w:tabs>
              <w:ind w:left="0" w:firstLine="0"/>
              <w:rPr>
                <w:sz w:val="18"/>
                <w:szCs w:val="18"/>
              </w:rPr>
            </w:pPr>
            <w:r w:rsidRPr="008F0477">
              <w:rPr>
                <w:sz w:val="18"/>
                <w:szCs w:val="18"/>
              </w:rPr>
              <w:t>Remisión de información descriptiva respecto al estado de avance.</w:t>
            </w:r>
          </w:p>
          <w:p w14:paraId="4BC2DDD5" w14:textId="77777777" w:rsidR="008F0477" w:rsidRDefault="008F0477" w:rsidP="008F0477">
            <w:pPr>
              <w:pStyle w:val="Prrafodelista"/>
              <w:tabs>
                <w:tab w:val="left" w:pos="288"/>
              </w:tabs>
              <w:ind w:left="0"/>
              <w:rPr>
                <w:sz w:val="18"/>
                <w:szCs w:val="18"/>
              </w:rPr>
            </w:pPr>
          </w:p>
          <w:p w14:paraId="2354F377" w14:textId="672B3C1A" w:rsidR="008F0477" w:rsidRPr="002C5C05" w:rsidRDefault="008F0477" w:rsidP="008F0477">
            <w:pPr>
              <w:jc w:val="both"/>
              <w:rPr>
                <w:sz w:val="18"/>
                <w:szCs w:val="18"/>
                <w:u w:val="single"/>
              </w:rPr>
            </w:pPr>
            <w:r w:rsidRPr="002C5C05">
              <w:rPr>
                <w:sz w:val="18"/>
                <w:szCs w:val="18"/>
                <w:u w:val="single"/>
              </w:rPr>
              <w:t xml:space="preserve">Reporte Final: </w:t>
            </w:r>
          </w:p>
          <w:p w14:paraId="5490900E" w14:textId="39CAEB09" w:rsidR="008F0477" w:rsidRPr="008F0477" w:rsidRDefault="002C5C05" w:rsidP="008F0477">
            <w:pPr>
              <w:pStyle w:val="Prrafodelista"/>
              <w:tabs>
                <w:tab w:val="left" w:pos="288"/>
              </w:tabs>
              <w:ind w:left="0"/>
              <w:rPr>
                <w:sz w:val="18"/>
                <w:szCs w:val="18"/>
              </w:rPr>
            </w:pPr>
            <w:r w:rsidRPr="002C5C05">
              <w:rPr>
                <w:sz w:val="18"/>
                <w:szCs w:val="18"/>
              </w:rPr>
              <w:t>Remisión de copia de la Resolución de calificación Ambiental favorable</w:t>
            </w:r>
          </w:p>
        </w:tc>
        <w:tc>
          <w:tcPr>
            <w:tcW w:w="742" w:type="pct"/>
          </w:tcPr>
          <w:p w14:paraId="15CDDCA8" w14:textId="540E952E" w:rsidR="007B1693" w:rsidRDefault="002C5C05" w:rsidP="007B1693">
            <w:pPr>
              <w:pStyle w:val="Prrafodelista"/>
              <w:numPr>
                <w:ilvl w:val="0"/>
                <w:numId w:val="34"/>
              </w:numPr>
              <w:ind w:left="0" w:firstLine="0"/>
              <w:rPr>
                <w:sz w:val="18"/>
                <w:szCs w:val="18"/>
              </w:rPr>
            </w:pPr>
            <w:r w:rsidRPr="007B1693">
              <w:rPr>
                <w:sz w:val="18"/>
                <w:szCs w:val="18"/>
              </w:rPr>
              <w:t xml:space="preserve">Retraso de la autoridad en la dictación de la RCA. En cualquier caso, para considerarse ejecutada satisfactoriamente esta Acción el plazo máximo total para la obtención de la RCA, </w:t>
            </w:r>
            <w:r w:rsidR="00220004" w:rsidRPr="007B1693">
              <w:rPr>
                <w:sz w:val="18"/>
                <w:szCs w:val="18"/>
              </w:rPr>
              <w:t>a</w:t>
            </w:r>
            <w:r w:rsidR="00220004">
              <w:rPr>
                <w:sz w:val="18"/>
                <w:szCs w:val="18"/>
              </w:rPr>
              <w:t>ú</w:t>
            </w:r>
            <w:r w:rsidR="00220004" w:rsidRPr="007B1693">
              <w:rPr>
                <w:sz w:val="18"/>
                <w:szCs w:val="18"/>
              </w:rPr>
              <w:t>n</w:t>
            </w:r>
            <w:r w:rsidRPr="007B1693">
              <w:rPr>
                <w:sz w:val="18"/>
                <w:szCs w:val="18"/>
              </w:rPr>
              <w:t xml:space="preserve"> concurriendo el impedimento, será de 13 meses contado desde su presentación ante </w:t>
            </w:r>
            <w:proofErr w:type="spellStart"/>
            <w:r w:rsidRPr="007B1693">
              <w:rPr>
                <w:sz w:val="18"/>
                <w:szCs w:val="18"/>
              </w:rPr>
              <w:t>el</w:t>
            </w:r>
            <w:proofErr w:type="spellEnd"/>
            <w:r w:rsidRPr="007B1693">
              <w:rPr>
                <w:sz w:val="18"/>
                <w:szCs w:val="18"/>
              </w:rPr>
              <w:t xml:space="preserve"> SEA</w:t>
            </w:r>
            <w:r w:rsidR="007B1693" w:rsidRPr="007B1693">
              <w:rPr>
                <w:sz w:val="18"/>
                <w:szCs w:val="18"/>
              </w:rPr>
              <w:t xml:space="preserve"> </w:t>
            </w:r>
          </w:p>
          <w:p w14:paraId="3332DDDB" w14:textId="09A4E410" w:rsidR="0000118F" w:rsidRPr="007B1693" w:rsidRDefault="007B1693" w:rsidP="007B1693">
            <w:pPr>
              <w:pStyle w:val="Prrafodelista"/>
              <w:numPr>
                <w:ilvl w:val="0"/>
                <w:numId w:val="34"/>
              </w:numPr>
              <w:ind w:left="0" w:firstLine="0"/>
              <w:rPr>
                <w:sz w:val="18"/>
                <w:szCs w:val="18"/>
              </w:rPr>
            </w:pPr>
            <w:r w:rsidRPr="007B1693">
              <w:rPr>
                <w:sz w:val="18"/>
                <w:szCs w:val="18"/>
              </w:rPr>
              <w:t>Aviso a la SMA del retraso en la evaluación ambiental                   Plazo de aviso: 3 días hábiles desde la ocurrencia</w:t>
            </w:r>
          </w:p>
        </w:tc>
        <w:tc>
          <w:tcPr>
            <w:tcW w:w="1291" w:type="pct"/>
          </w:tcPr>
          <w:p w14:paraId="10B56BAA" w14:textId="63D6A326" w:rsidR="002C5C05" w:rsidRDefault="00342EE9" w:rsidP="00EB1C81">
            <w:pPr>
              <w:jc w:val="both"/>
              <w:rPr>
                <w:sz w:val="18"/>
                <w:szCs w:val="18"/>
              </w:rPr>
            </w:pPr>
            <w:r>
              <w:rPr>
                <w:sz w:val="18"/>
                <w:szCs w:val="18"/>
              </w:rPr>
              <w:t xml:space="preserve">El titular hizo entrega de la Resolución Exenta </w:t>
            </w:r>
            <w:proofErr w:type="spellStart"/>
            <w:r>
              <w:rPr>
                <w:sz w:val="18"/>
                <w:szCs w:val="18"/>
              </w:rPr>
              <w:t>N°</w:t>
            </w:r>
            <w:proofErr w:type="spellEnd"/>
            <w:r>
              <w:rPr>
                <w:sz w:val="18"/>
                <w:szCs w:val="18"/>
              </w:rPr>
              <w:t xml:space="preserve"> 86/2017</w:t>
            </w:r>
            <w:r w:rsidR="008F1B7A">
              <w:rPr>
                <w:sz w:val="18"/>
                <w:szCs w:val="18"/>
              </w:rPr>
              <w:t xml:space="preserve"> (anexo 5)</w:t>
            </w:r>
            <w:r>
              <w:rPr>
                <w:sz w:val="18"/>
                <w:szCs w:val="18"/>
              </w:rPr>
              <w:t xml:space="preserve">, de fecha 7 de abril de 2017, de la Dirección Regional del Servicio de Evaluación de Impacto Ambiental de la Región de O´Higgins, que acoge a trámite la DIA Proyecto “Procesamiento de Semillas Tuniche </w:t>
            </w:r>
            <w:r w:rsidR="00B31EA0">
              <w:rPr>
                <w:sz w:val="18"/>
                <w:szCs w:val="18"/>
              </w:rPr>
              <w:t>Ltda.</w:t>
            </w:r>
            <w:r>
              <w:rPr>
                <w:sz w:val="18"/>
                <w:szCs w:val="18"/>
              </w:rPr>
              <w:t>”.</w:t>
            </w:r>
          </w:p>
          <w:p w14:paraId="365E65E9" w14:textId="77777777" w:rsidR="002C5C05" w:rsidRDefault="002C5C05" w:rsidP="00EB1C81">
            <w:pPr>
              <w:jc w:val="both"/>
              <w:rPr>
                <w:sz w:val="18"/>
                <w:szCs w:val="18"/>
              </w:rPr>
            </w:pPr>
          </w:p>
          <w:p w14:paraId="261544BD" w14:textId="6FEE9D76" w:rsidR="008F1B7A" w:rsidRDefault="0063308B" w:rsidP="008F1B7A">
            <w:pPr>
              <w:jc w:val="both"/>
              <w:rPr>
                <w:sz w:val="18"/>
                <w:szCs w:val="18"/>
              </w:rPr>
            </w:pPr>
            <w:r>
              <w:rPr>
                <w:sz w:val="18"/>
                <w:szCs w:val="18"/>
              </w:rPr>
              <w:t>A</w:t>
            </w:r>
            <w:r w:rsidR="008F1B7A">
              <w:rPr>
                <w:sz w:val="18"/>
                <w:szCs w:val="18"/>
              </w:rPr>
              <w:t xml:space="preserve">dicionalmente el titular hizo entrega el 5 de junio de 2017, carta con información descriptiva de avance de la DIA (anexo 6), </w:t>
            </w:r>
            <w:r>
              <w:rPr>
                <w:sz w:val="18"/>
                <w:szCs w:val="18"/>
              </w:rPr>
              <w:t>adjuntando consolidado de aclaraciones, rectificaciones y/o ampliaciones a la D</w:t>
            </w:r>
            <w:r w:rsidR="00655F7A">
              <w:rPr>
                <w:sz w:val="18"/>
                <w:szCs w:val="18"/>
              </w:rPr>
              <w:t>IA</w:t>
            </w:r>
            <w:r>
              <w:rPr>
                <w:sz w:val="18"/>
                <w:szCs w:val="18"/>
              </w:rPr>
              <w:t>, indicando, además, que la evaluación se encuentra suspendida hasta el 24 de julio de 2017, f</w:t>
            </w:r>
            <w:r w:rsidR="00B34F36">
              <w:rPr>
                <w:sz w:val="18"/>
                <w:szCs w:val="18"/>
              </w:rPr>
              <w:t>e</w:t>
            </w:r>
            <w:r>
              <w:rPr>
                <w:sz w:val="18"/>
                <w:szCs w:val="18"/>
              </w:rPr>
              <w:t>cha en la cual Semillas Tuniche, debe presentar la Adenda y continuar la tramitación del proceso de evaluación.</w:t>
            </w:r>
          </w:p>
          <w:p w14:paraId="4CFCA312" w14:textId="1A615112" w:rsidR="0063308B" w:rsidRDefault="0063308B" w:rsidP="008F1B7A">
            <w:pPr>
              <w:jc w:val="both"/>
              <w:rPr>
                <w:sz w:val="18"/>
                <w:szCs w:val="18"/>
              </w:rPr>
            </w:pPr>
          </w:p>
          <w:p w14:paraId="226FDBDC" w14:textId="75BA1A7F" w:rsidR="0063308B" w:rsidRDefault="0063308B" w:rsidP="008F1B7A">
            <w:pPr>
              <w:jc w:val="both"/>
              <w:rPr>
                <w:sz w:val="18"/>
                <w:szCs w:val="18"/>
              </w:rPr>
            </w:pPr>
            <w:r>
              <w:rPr>
                <w:sz w:val="18"/>
                <w:szCs w:val="18"/>
              </w:rPr>
              <w:t>El 14 de febrero de 2018, el titular hizo entrega de informe final</w:t>
            </w:r>
            <w:r w:rsidR="00422876">
              <w:rPr>
                <w:sz w:val="18"/>
                <w:szCs w:val="18"/>
              </w:rPr>
              <w:t xml:space="preserve"> (anexo 7)</w:t>
            </w:r>
            <w:r>
              <w:rPr>
                <w:sz w:val="18"/>
                <w:szCs w:val="18"/>
              </w:rPr>
              <w:t xml:space="preserve">, donde adjunta copia de la </w:t>
            </w:r>
            <w:r w:rsidR="00422876">
              <w:rPr>
                <w:sz w:val="18"/>
                <w:szCs w:val="18"/>
              </w:rPr>
              <w:t xml:space="preserve">RCA N°3 de fecha 25 de enero de 2018, </w:t>
            </w:r>
            <w:r w:rsidR="00422876">
              <w:rPr>
                <w:sz w:val="18"/>
                <w:szCs w:val="18"/>
              </w:rPr>
              <w:lastRenderedPageBreak/>
              <w:t>relativa al</w:t>
            </w:r>
            <w:r>
              <w:rPr>
                <w:sz w:val="18"/>
                <w:szCs w:val="18"/>
              </w:rPr>
              <w:t xml:space="preserve"> Proyecto “Procesamiento de Semillas Tuniche </w:t>
            </w:r>
            <w:r w:rsidR="00F55E59">
              <w:rPr>
                <w:sz w:val="18"/>
                <w:szCs w:val="18"/>
              </w:rPr>
              <w:t>Ltda.</w:t>
            </w:r>
            <w:r>
              <w:rPr>
                <w:sz w:val="18"/>
                <w:szCs w:val="18"/>
              </w:rPr>
              <w:t>”</w:t>
            </w:r>
            <w:r w:rsidR="00422876">
              <w:rPr>
                <w:sz w:val="18"/>
                <w:szCs w:val="18"/>
              </w:rPr>
              <w:t xml:space="preserve">, cumpliendo con el plazo establecido en el </w:t>
            </w:r>
            <w:proofErr w:type="spellStart"/>
            <w:r w:rsidR="00422876">
              <w:rPr>
                <w:sz w:val="18"/>
                <w:szCs w:val="18"/>
              </w:rPr>
              <w:t>P</w:t>
            </w:r>
            <w:r w:rsidR="005A065E">
              <w:rPr>
                <w:sz w:val="18"/>
                <w:szCs w:val="18"/>
              </w:rPr>
              <w:t>d</w:t>
            </w:r>
            <w:r w:rsidR="00422876">
              <w:rPr>
                <w:sz w:val="18"/>
                <w:szCs w:val="18"/>
              </w:rPr>
              <w:t>C</w:t>
            </w:r>
            <w:proofErr w:type="spellEnd"/>
            <w:r w:rsidR="00422876">
              <w:rPr>
                <w:sz w:val="18"/>
                <w:szCs w:val="18"/>
              </w:rPr>
              <w:t xml:space="preserve"> </w:t>
            </w:r>
            <w:r w:rsidR="00786772">
              <w:rPr>
                <w:sz w:val="18"/>
                <w:szCs w:val="18"/>
              </w:rPr>
              <w:t>(13</w:t>
            </w:r>
            <w:r w:rsidR="00422876">
              <w:rPr>
                <w:sz w:val="18"/>
                <w:szCs w:val="18"/>
              </w:rPr>
              <w:t xml:space="preserve"> meses contado desde la presentación ante el SEA)</w:t>
            </w:r>
            <w:r w:rsidR="005A065E">
              <w:rPr>
                <w:sz w:val="18"/>
                <w:szCs w:val="18"/>
              </w:rPr>
              <w:t>.</w:t>
            </w:r>
          </w:p>
          <w:p w14:paraId="48F33CEE" w14:textId="1EA8CE3C" w:rsidR="0063308B" w:rsidRPr="0000118F" w:rsidRDefault="0063308B" w:rsidP="008F1B7A">
            <w:pPr>
              <w:jc w:val="both"/>
              <w:rPr>
                <w:sz w:val="18"/>
                <w:szCs w:val="18"/>
              </w:rPr>
            </w:pPr>
          </w:p>
        </w:tc>
      </w:tr>
      <w:tr w:rsidR="00850128" w:rsidRPr="0000118F" w14:paraId="5600F52E" w14:textId="77777777" w:rsidTr="008F0927">
        <w:trPr>
          <w:trHeight w:val="556"/>
        </w:trPr>
        <w:tc>
          <w:tcPr>
            <w:tcW w:w="388" w:type="pct"/>
          </w:tcPr>
          <w:p w14:paraId="45AA9C58" w14:textId="6CEB2C2E" w:rsidR="00850128" w:rsidRPr="00761B34" w:rsidRDefault="00BB2CEE" w:rsidP="00BB2CEE">
            <w:pPr>
              <w:jc w:val="center"/>
              <w:rPr>
                <w:sz w:val="18"/>
                <w:szCs w:val="18"/>
              </w:rPr>
            </w:pPr>
            <w:r>
              <w:rPr>
                <w:sz w:val="18"/>
                <w:szCs w:val="18"/>
              </w:rPr>
              <w:lastRenderedPageBreak/>
              <w:t>4</w:t>
            </w:r>
          </w:p>
        </w:tc>
        <w:tc>
          <w:tcPr>
            <w:tcW w:w="561" w:type="pct"/>
          </w:tcPr>
          <w:p w14:paraId="3D3CB3EF" w14:textId="31DF53A3" w:rsidR="00850128" w:rsidRPr="008F0477" w:rsidRDefault="00850128" w:rsidP="00850128">
            <w:pPr>
              <w:jc w:val="both"/>
              <w:rPr>
                <w:sz w:val="18"/>
                <w:szCs w:val="18"/>
              </w:rPr>
            </w:pPr>
            <w:r w:rsidRPr="00BB677E">
              <w:rPr>
                <w:sz w:val="18"/>
                <w:szCs w:val="18"/>
              </w:rPr>
              <w:t>Presentación de un Estudio de Impacto Ambiental y obtención de una RCA favorable</w:t>
            </w:r>
          </w:p>
        </w:tc>
        <w:tc>
          <w:tcPr>
            <w:tcW w:w="300" w:type="pct"/>
          </w:tcPr>
          <w:p w14:paraId="5CCFBB1A" w14:textId="3789A9B9" w:rsidR="00850128" w:rsidRPr="0000118F" w:rsidRDefault="00850128" w:rsidP="00850128">
            <w:pPr>
              <w:rPr>
                <w:sz w:val="18"/>
                <w:szCs w:val="18"/>
              </w:rPr>
            </w:pPr>
            <w:r>
              <w:rPr>
                <w:sz w:val="18"/>
                <w:szCs w:val="18"/>
              </w:rPr>
              <w:t>N/A</w:t>
            </w:r>
          </w:p>
        </w:tc>
        <w:tc>
          <w:tcPr>
            <w:tcW w:w="550" w:type="pct"/>
          </w:tcPr>
          <w:p w14:paraId="2849C823" w14:textId="4F1DA95B" w:rsidR="00850128" w:rsidRPr="008F0477" w:rsidRDefault="00850128" w:rsidP="00850128">
            <w:pPr>
              <w:jc w:val="both"/>
              <w:rPr>
                <w:sz w:val="18"/>
                <w:szCs w:val="18"/>
              </w:rPr>
            </w:pPr>
            <w:r w:rsidRPr="00E27367">
              <w:rPr>
                <w:sz w:val="18"/>
                <w:szCs w:val="18"/>
              </w:rPr>
              <w:t>N/A</w:t>
            </w:r>
          </w:p>
        </w:tc>
        <w:tc>
          <w:tcPr>
            <w:tcW w:w="581" w:type="pct"/>
          </w:tcPr>
          <w:p w14:paraId="318FAB93" w14:textId="3FF6E738" w:rsidR="00850128" w:rsidRPr="008F0477" w:rsidRDefault="00850128" w:rsidP="00850128">
            <w:pPr>
              <w:rPr>
                <w:sz w:val="18"/>
                <w:szCs w:val="18"/>
              </w:rPr>
            </w:pPr>
            <w:r w:rsidRPr="00E27367">
              <w:rPr>
                <w:sz w:val="18"/>
                <w:szCs w:val="18"/>
              </w:rPr>
              <w:t>N/A</w:t>
            </w:r>
          </w:p>
        </w:tc>
        <w:tc>
          <w:tcPr>
            <w:tcW w:w="587" w:type="pct"/>
          </w:tcPr>
          <w:p w14:paraId="6FB5FD77" w14:textId="7E111D0A" w:rsidR="00850128" w:rsidRPr="002C5C05" w:rsidRDefault="00850128" w:rsidP="00850128">
            <w:pPr>
              <w:jc w:val="both"/>
              <w:rPr>
                <w:sz w:val="18"/>
                <w:szCs w:val="18"/>
                <w:u w:val="single"/>
              </w:rPr>
            </w:pPr>
            <w:r w:rsidRPr="00E27367">
              <w:rPr>
                <w:sz w:val="18"/>
                <w:szCs w:val="18"/>
              </w:rPr>
              <w:t>N/A</w:t>
            </w:r>
          </w:p>
        </w:tc>
        <w:tc>
          <w:tcPr>
            <w:tcW w:w="742" w:type="pct"/>
          </w:tcPr>
          <w:p w14:paraId="33C9C0FB" w14:textId="719416B2" w:rsidR="00850128" w:rsidRPr="007B1693" w:rsidRDefault="00850128" w:rsidP="00850128">
            <w:pPr>
              <w:pStyle w:val="Prrafodelista"/>
              <w:ind w:left="0"/>
              <w:rPr>
                <w:sz w:val="18"/>
                <w:szCs w:val="18"/>
              </w:rPr>
            </w:pPr>
            <w:r w:rsidRPr="00E27367">
              <w:rPr>
                <w:sz w:val="18"/>
                <w:szCs w:val="18"/>
              </w:rPr>
              <w:t>N/A</w:t>
            </w:r>
          </w:p>
        </w:tc>
        <w:tc>
          <w:tcPr>
            <w:tcW w:w="1291" w:type="pct"/>
          </w:tcPr>
          <w:p w14:paraId="5DFD35AC" w14:textId="5937937D" w:rsidR="00850128" w:rsidRDefault="00850128" w:rsidP="00850128">
            <w:pPr>
              <w:rPr>
                <w:sz w:val="18"/>
                <w:szCs w:val="18"/>
              </w:rPr>
            </w:pPr>
            <w:r w:rsidRPr="00E27367">
              <w:rPr>
                <w:sz w:val="18"/>
                <w:szCs w:val="18"/>
              </w:rPr>
              <w:t>N/A</w:t>
            </w:r>
          </w:p>
        </w:tc>
      </w:tr>
      <w:tr w:rsidR="00850128" w:rsidRPr="0000118F" w14:paraId="061B01E0" w14:textId="77777777" w:rsidTr="008F0927">
        <w:trPr>
          <w:trHeight w:val="556"/>
        </w:trPr>
        <w:tc>
          <w:tcPr>
            <w:tcW w:w="388" w:type="pct"/>
          </w:tcPr>
          <w:p w14:paraId="6C454648" w14:textId="7BE24387" w:rsidR="00850128" w:rsidRPr="00BB677E" w:rsidRDefault="00BB2CEE" w:rsidP="00BB2CEE">
            <w:pPr>
              <w:jc w:val="center"/>
              <w:rPr>
                <w:sz w:val="18"/>
                <w:szCs w:val="18"/>
              </w:rPr>
            </w:pPr>
            <w:r>
              <w:rPr>
                <w:sz w:val="18"/>
                <w:szCs w:val="18"/>
              </w:rPr>
              <w:t>5</w:t>
            </w:r>
          </w:p>
        </w:tc>
        <w:tc>
          <w:tcPr>
            <w:tcW w:w="561" w:type="pct"/>
          </w:tcPr>
          <w:p w14:paraId="38A62733" w14:textId="05CE38CE" w:rsidR="00850128" w:rsidRPr="00BB677E" w:rsidRDefault="00850128" w:rsidP="00850128">
            <w:pPr>
              <w:jc w:val="both"/>
              <w:rPr>
                <w:sz w:val="18"/>
                <w:szCs w:val="18"/>
              </w:rPr>
            </w:pPr>
            <w:r w:rsidRPr="00850128">
              <w:rPr>
                <w:sz w:val="18"/>
                <w:szCs w:val="18"/>
              </w:rPr>
              <w:t>Aviso a la SMA, para que tome conocimiento del atraso en el otorgamiento de la RCA</w:t>
            </w:r>
          </w:p>
        </w:tc>
        <w:tc>
          <w:tcPr>
            <w:tcW w:w="300" w:type="pct"/>
          </w:tcPr>
          <w:p w14:paraId="593AB0DC" w14:textId="3A23ED0F" w:rsidR="00850128" w:rsidRDefault="00850128" w:rsidP="00850128">
            <w:pPr>
              <w:rPr>
                <w:sz w:val="18"/>
                <w:szCs w:val="18"/>
              </w:rPr>
            </w:pPr>
            <w:r>
              <w:rPr>
                <w:sz w:val="18"/>
                <w:szCs w:val="18"/>
              </w:rPr>
              <w:t>N/A</w:t>
            </w:r>
          </w:p>
        </w:tc>
        <w:tc>
          <w:tcPr>
            <w:tcW w:w="550" w:type="pct"/>
          </w:tcPr>
          <w:p w14:paraId="3B9FBFE3" w14:textId="0F4A3211" w:rsidR="00850128" w:rsidRPr="00E27367" w:rsidRDefault="00850128" w:rsidP="00850128">
            <w:pPr>
              <w:jc w:val="both"/>
              <w:rPr>
                <w:sz w:val="18"/>
                <w:szCs w:val="18"/>
              </w:rPr>
            </w:pPr>
            <w:r w:rsidRPr="00E27367">
              <w:rPr>
                <w:sz w:val="18"/>
                <w:szCs w:val="18"/>
              </w:rPr>
              <w:t>N/A</w:t>
            </w:r>
          </w:p>
        </w:tc>
        <w:tc>
          <w:tcPr>
            <w:tcW w:w="581" w:type="pct"/>
          </w:tcPr>
          <w:p w14:paraId="7A914ABE" w14:textId="2C6F72F2" w:rsidR="00850128" w:rsidRPr="00E27367" w:rsidRDefault="00850128" w:rsidP="00850128">
            <w:pPr>
              <w:rPr>
                <w:sz w:val="18"/>
                <w:szCs w:val="18"/>
              </w:rPr>
            </w:pPr>
            <w:r w:rsidRPr="00E27367">
              <w:rPr>
                <w:sz w:val="18"/>
                <w:szCs w:val="18"/>
              </w:rPr>
              <w:t>N/A</w:t>
            </w:r>
          </w:p>
        </w:tc>
        <w:tc>
          <w:tcPr>
            <w:tcW w:w="587" w:type="pct"/>
          </w:tcPr>
          <w:p w14:paraId="32ED4EB7" w14:textId="4A996D4E" w:rsidR="00850128" w:rsidRPr="00E27367" w:rsidRDefault="00850128" w:rsidP="00850128">
            <w:pPr>
              <w:jc w:val="both"/>
              <w:rPr>
                <w:sz w:val="18"/>
                <w:szCs w:val="18"/>
              </w:rPr>
            </w:pPr>
            <w:r w:rsidRPr="00E27367">
              <w:rPr>
                <w:sz w:val="18"/>
                <w:szCs w:val="18"/>
              </w:rPr>
              <w:t>N/A</w:t>
            </w:r>
          </w:p>
        </w:tc>
        <w:tc>
          <w:tcPr>
            <w:tcW w:w="742" w:type="pct"/>
          </w:tcPr>
          <w:p w14:paraId="54F18757" w14:textId="7B03166F" w:rsidR="00850128" w:rsidRPr="00E27367" w:rsidRDefault="00850128" w:rsidP="00850128">
            <w:pPr>
              <w:pStyle w:val="Prrafodelista"/>
              <w:ind w:left="0"/>
              <w:rPr>
                <w:sz w:val="18"/>
                <w:szCs w:val="18"/>
              </w:rPr>
            </w:pPr>
            <w:r w:rsidRPr="00E27367">
              <w:rPr>
                <w:sz w:val="18"/>
                <w:szCs w:val="18"/>
              </w:rPr>
              <w:t>N/A</w:t>
            </w:r>
          </w:p>
        </w:tc>
        <w:tc>
          <w:tcPr>
            <w:tcW w:w="1291" w:type="pct"/>
          </w:tcPr>
          <w:p w14:paraId="50E1EBAC" w14:textId="40809D01" w:rsidR="00850128" w:rsidRPr="00E27367" w:rsidRDefault="00850128" w:rsidP="00850128">
            <w:pPr>
              <w:rPr>
                <w:sz w:val="18"/>
                <w:szCs w:val="18"/>
              </w:rPr>
            </w:pPr>
            <w:r w:rsidRPr="00E27367">
              <w:rPr>
                <w:sz w:val="18"/>
                <w:szCs w:val="18"/>
              </w:rPr>
              <w:t>N/A</w:t>
            </w:r>
          </w:p>
        </w:tc>
      </w:tr>
      <w:tr w:rsidR="00713DD0" w:rsidRPr="0000118F" w14:paraId="6D2F7804" w14:textId="77777777" w:rsidTr="008F0927">
        <w:trPr>
          <w:trHeight w:val="556"/>
        </w:trPr>
        <w:tc>
          <w:tcPr>
            <w:tcW w:w="388" w:type="pct"/>
          </w:tcPr>
          <w:p w14:paraId="376A7980" w14:textId="1739CFEF" w:rsidR="00713DD0" w:rsidRPr="00850128" w:rsidRDefault="00BB2CEE" w:rsidP="00BB2CEE">
            <w:pPr>
              <w:jc w:val="center"/>
              <w:rPr>
                <w:sz w:val="18"/>
                <w:szCs w:val="18"/>
              </w:rPr>
            </w:pPr>
            <w:r>
              <w:rPr>
                <w:sz w:val="18"/>
                <w:szCs w:val="18"/>
              </w:rPr>
              <w:t>6</w:t>
            </w:r>
          </w:p>
        </w:tc>
        <w:tc>
          <w:tcPr>
            <w:tcW w:w="561" w:type="pct"/>
          </w:tcPr>
          <w:p w14:paraId="26F0E929" w14:textId="7683E48A" w:rsidR="00713DD0" w:rsidRDefault="00AE0F74" w:rsidP="00850128">
            <w:pPr>
              <w:jc w:val="both"/>
              <w:rPr>
                <w:sz w:val="18"/>
                <w:szCs w:val="18"/>
              </w:rPr>
            </w:pPr>
            <w:r w:rsidRPr="00AE0F74">
              <w:rPr>
                <w:sz w:val="18"/>
                <w:szCs w:val="18"/>
              </w:rPr>
              <w:t>Operación de la planta dentro de márgenes ambientales aceptables (utilizando sólo un 25% de la capacidad instalada) en el intertanto de obtención de la RCA favorable.</w:t>
            </w:r>
          </w:p>
          <w:p w14:paraId="3CE36F74" w14:textId="77777777" w:rsidR="00CD568F" w:rsidRDefault="00CD568F" w:rsidP="00850128">
            <w:pPr>
              <w:jc w:val="both"/>
              <w:rPr>
                <w:sz w:val="18"/>
                <w:szCs w:val="18"/>
              </w:rPr>
            </w:pPr>
          </w:p>
          <w:p w14:paraId="0AC3F720" w14:textId="1B3E6483" w:rsidR="00AE0F74" w:rsidRPr="00AE0F74" w:rsidRDefault="00AE0F74" w:rsidP="00850128">
            <w:pPr>
              <w:jc w:val="both"/>
              <w:rPr>
                <w:sz w:val="18"/>
                <w:szCs w:val="18"/>
                <w:u w:val="single"/>
              </w:rPr>
            </w:pPr>
            <w:r w:rsidRPr="00AE0F74">
              <w:rPr>
                <w:sz w:val="18"/>
                <w:szCs w:val="18"/>
                <w:u w:val="single"/>
              </w:rPr>
              <w:t>Forma de Implementación</w:t>
            </w:r>
            <w:r>
              <w:rPr>
                <w:sz w:val="18"/>
                <w:szCs w:val="18"/>
                <w:u w:val="single"/>
              </w:rPr>
              <w:t xml:space="preserve">: </w:t>
            </w:r>
            <w:r w:rsidRPr="00AE0F74">
              <w:rPr>
                <w:sz w:val="18"/>
                <w:szCs w:val="18"/>
              </w:rPr>
              <w:t>Utilización de un máximo mensual de potencia total de 8.414 KVA, tanto en temporada alta como baja, que incluye el consumo eléctrico y gas licuado.</w:t>
            </w:r>
          </w:p>
        </w:tc>
        <w:tc>
          <w:tcPr>
            <w:tcW w:w="300" w:type="pct"/>
          </w:tcPr>
          <w:p w14:paraId="1AEC2F04" w14:textId="689EB99B" w:rsidR="00713DD0" w:rsidRDefault="00480DFF" w:rsidP="00850128">
            <w:pPr>
              <w:rPr>
                <w:sz w:val="18"/>
                <w:szCs w:val="18"/>
              </w:rPr>
            </w:pPr>
            <w:r>
              <w:rPr>
                <w:sz w:val="18"/>
                <w:szCs w:val="18"/>
              </w:rPr>
              <w:t>Por Ejecutar</w:t>
            </w:r>
          </w:p>
        </w:tc>
        <w:tc>
          <w:tcPr>
            <w:tcW w:w="550" w:type="pct"/>
          </w:tcPr>
          <w:p w14:paraId="71D45C41" w14:textId="6194AC12" w:rsidR="00713DD0" w:rsidRPr="00E27367" w:rsidRDefault="008F0927" w:rsidP="00850128">
            <w:pPr>
              <w:jc w:val="both"/>
              <w:rPr>
                <w:sz w:val="18"/>
                <w:szCs w:val="18"/>
              </w:rPr>
            </w:pPr>
            <w:r w:rsidRPr="008F0927">
              <w:rPr>
                <w:sz w:val="18"/>
                <w:szCs w:val="18"/>
              </w:rPr>
              <w:t>Inmediatamente luego de la aprobación del programa de cumplimiento y durante to</w:t>
            </w:r>
            <w:r>
              <w:rPr>
                <w:sz w:val="18"/>
                <w:szCs w:val="18"/>
              </w:rPr>
              <w:t>d</w:t>
            </w:r>
            <w:r w:rsidRPr="008F0927">
              <w:rPr>
                <w:sz w:val="18"/>
                <w:szCs w:val="18"/>
              </w:rPr>
              <w:t xml:space="preserve">a la ejecución del mismo, </w:t>
            </w:r>
            <w:r w:rsidRPr="00655F7A">
              <w:rPr>
                <w:b/>
                <w:sz w:val="18"/>
                <w:szCs w:val="18"/>
              </w:rPr>
              <w:t>hasta la obtención de la RCA favorable</w:t>
            </w:r>
          </w:p>
        </w:tc>
        <w:tc>
          <w:tcPr>
            <w:tcW w:w="581" w:type="pct"/>
          </w:tcPr>
          <w:p w14:paraId="7AE42577" w14:textId="7439D2D2" w:rsidR="00713DD0" w:rsidRPr="00E27367" w:rsidRDefault="00331AB1" w:rsidP="00850128">
            <w:pPr>
              <w:rPr>
                <w:sz w:val="18"/>
                <w:szCs w:val="18"/>
              </w:rPr>
            </w:pPr>
            <w:r w:rsidRPr="00331AB1">
              <w:rPr>
                <w:sz w:val="18"/>
                <w:szCs w:val="18"/>
              </w:rPr>
              <w:t>Consumo mensual de la planta que no supera el 25% de la capacidad instalada, esto es 8.414 KVA; el que se estimará de acuerdo a lo consignado en el documento "Fórmula de cálculo de consumo de potencia"</w:t>
            </w:r>
          </w:p>
        </w:tc>
        <w:tc>
          <w:tcPr>
            <w:tcW w:w="587" w:type="pct"/>
          </w:tcPr>
          <w:p w14:paraId="395A6D9E" w14:textId="77777777" w:rsidR="00713DD0" w:rsidRDefault="00331AB1" w:rsidP="00850128">
            <w:pPr>
              <w:jc w:val="both"/>
              <w:rPr>
                <w:sz w:val="18"/>
                <w:szCs w:val="18"/>
                <w:u w:val="single"/>
              </w:rPr>
            </w:pPr>
            <w:r w:rsidRPr="00331AB1">
              <w:rPr>
                <w:sz w:val="18"/>
                <w:szCs w:val="18"/>
                <w:u w:val="single"/>
              </w:rPr>
              <w:t>Reporte avance:</w:t>
            </w:r>
          </w:p>
          <w:p w14:paraId="1708089E" w14:textId="77777777" w:rsidR="00331AB1" w:rsidRDefault="00331AB1" w:rsidP="00850128">
            <w:pPr>
              <w:jc w:val="both"/>
              <w:rPr>
                <w:sz w:val="18"/>
                <w:szCs w:val="18"/>
              </w:rPr>
            </w:pPr>
            <w:r w:rsidRPr="00331AB1">
              <w:rPr>
                <w:sz w:val="18"/>
                <w:szCs w:val="18"/>
              </w:rPr>
              <w:t xml:space="preserve">Remisión de un informe en formato Excel que desarrollará el cálculo mensual de estimación de potencia en base a lo descrito en el documento "Fórmula de cálculo consumo de potencia" en conjunto con los antecedentes que acrediten los cálculos mencionados en el mismos (entre otros, facturas, guías de despacho y otros documentos fidedignos), para equipos a gas licuado y eléctricos. </w:t>
            </w:r>
            <w:r w:rsidRPr="00331AB1">
              <w:rPr>
                <w:sz w:val="18"/>
                <w:szCs w:val="18"/>
              </w:rPr>
              <w:lastRenderedPageBreak/>
              <w:t>Más detalles en el documento antes señalado.</w:t>
            </w:r>
          </w:p>
          <w:p w14:paraId="1D7E502D" w14:textId="54D54E2F" w:rsidR="00331AB1" w:rsidRPr="00331AB1" w:rsidRDefault="00331AB1" w:rsidP="00850128">
            <w:pPr>
              <w:jc w:val="both"/>
              <w:rPr>
                <w:sz w:val="18"/>
                <w:szCs w:val="18"/>
                <w:u w:val="single"/>
              </w:rPr>
            </w:pPr>
            <w:r w:rsidRPr="00331AB1">
              <w:rPr>
                <w:sz w:val="18"/>
                <w:szCs w:val="18"/>
                <w:u w:val="single"/>
              </w:rPr>
              <w:t>Reporte Final:</w:t>
            </w:r>
            <w:r>
              <w:rPr>
                <w:sz w:val="18"/>
                <w:szCs w:val="18"/>
                <w:u w:val="single"/>
              </w:rPr>
              <w:t xml:space="preserve"> </w:t>
            </w:r>
            <w:r w:rsidRPr="00331AB1">
              <w:rPr>
                <w:sz w:val="18"/>
                <w:szCs w:val="18"/>
              </w:rPr>
              <w:t>Remisión de un informe final consolidado, que acredite el cumplimiento del indicador durante toda la ejecución del programa de cumplimiento.</w:t>
            </w:r>
          </w:p>
        </w:tc>
        <w:tc>
          <w:tcPr>
            <w:tcW w:w="742" w:type="pct"/>
          </w:tcPr>
          <w:p w14:paraId="11D69143" w14:textId="2E8162AC" w:rsidR="00713DD0" w:rsidRPr="00E27367" w:rsidRDefault="00F6347D" w:rsidP="00850128">
            <w:pPr>
              <w:pStyle w:val="Prrafodelista"/>
              <w:ind w:left="0"/>
              <w:rPr>
                <w:sz w:val="18"/>
                <w:szCs w:val="18"/>
              </w:rPr>
            </w:pPr>
            <w:r w:rsidRPr="00F6347D">
              <w:rPr>
                <w:sz w:val="18"/>
                <w:szCs w:val="18"/>
              </w:rPr>
              <w:lastRenderedPageBreak/>
              <w:t>Resolución del SEA en que se establece es necesario presentar un Estudio de Impacto Ambiental en ejercicio de la facultad establecida en el artículo 18 bis de la Ley N°19,300, lo que ampliaría el plazo de vigencia del PDC más allá de lo presupuestado originalmente, obligando a reducir la potencia utilizada al límite establecido por el DS N°40/2012 del MMA.</w:t>
            </w:r>
          </w:p>
        </w:tc>
        <w:tc>
          <w:tcPr>
            <w:tcW w:w="1291" w:type="pct"/>
          </w:tcPr>
          <w:p w14:paraId="729DBDC4" w14:textId="4E7F7AA4" w:rsidR="00713DD0" w:rsidRDefault="00615363" w:rsidP="00DE6097">
            <w:pPr>
              <w:jc w:val="both"/>
              <w:rPr>
                <w:sz w:val="18"/>
                <w:szCs w:val="18"/>
              </w:rPr>
            </w:pPr>
            <w:r>
              <w:rPr>
                <w:sz w:val="18"/>
                <w:szCs w:val="18"/>
              </w:rPr>
              <w:t xml:space="preserve">El titular hizo entrega de informe de avance </w:t>
            </w:r>
            <w:r w:rsidR="00DE6097">
              <w:rPr>
                <w:sz w:val="18"/>
                <w:szCs w:val="18"/>
              </w:rPr>
              <w:t xml:space="preserve">sobre utilización de energía </w:t>
            </w:r>
            <w:r w:rsidR="00655F7A">
              <w:rPr>
                <w:sz w:val="18"/>
                <w:szCs w:val="18"/>
              </w:rPr>
              <w:t xml:space="preserve">(anexo 8), con fecha 15 de marzo de 2017, </w:t>
            </w:r>
            <w:r w:rsidR="00DE6097">
              <w:rPr>
                <w:sz w:val="18"/>
                <w:szCs w:val="18"/>
              </w:rPr>
              <w:t>adjuntando lo siguiente: Factura</w:t>
            </w:r>
            <w:r w:rsidR="00934B7C">
              <w:rPr>
                <w:sz w:val="18"/>
                <w:szCs w:val="18"/>
              </w:rPr>
              <w:t>s</w:t>
            </w:r>
            <w:r w:rsidR="00DE6097">
              <w:rPr>
                <w:sz w:val="18"/>
                <w:szCs w:val="18"/>
              </w:rPr>
              <w:t xml:space="preserve"> de consumo de Gas,  factura</w:t>
            </w:r>
            <w:r w:rsidR="00934B7C">
              <w:rPr>
                <w:sz w:val="18"/>
                <w:szCs w:val="18"/>
              </w:rPr>
              <w:t>s</w:t>
            </w:r>
            <w:r w:rsidR="00DE6097">
              <w:rPr>
                <w:sz w:val="18"/>
                <w:szCs w:val="18"/>
              </w:rPr>
              <w:t xml:space="preserve"> consumo electricidad, de los meses de enero y febrero 2017,</w:t>
            </w:r>
            <w:r w:rsidR="00655F7A">
              <w:rPr>
                <w:sz w:val="18"/>
                <w:szCs w:val="18"/>
              </w:rPr>
              <w:t xml:space="preserve"> </w:t>
            </w:r>
            <w:r w:rsidR="00DE6097">
              <w:rPr>
                <w:sz w:val="18"/>
                <w:szCs w:val="18"/>
              </w:rPr>
              <w:t>planilla</w:t>
            </w:r>
            <w:r w:rsidR="00655F7A">
              <w:rPr>
                <w:sz w:val="18"/>
                <w:szCs w:val="18"/>
              </w:rPr>
              <w:t xml:space="preserve"> </w:t>
            </w:r>
            <w:r w:rsidR="00343C02">
              <w:rPr>
                <w:sz w:val="18"/>
                <w:szCs w:val="18"/>
              </w:rPr>
              <w:t>Excel</w:t>
            </w:r>
            <w:r w:rsidR="00655F7A">
              <w:rPr>
                <w:sz w:val="18"/>
                <w:szCs w:val="18"/>
              </w:rPr>
              <w:t xml:space="preserve">, </w:t>
            </w:r>
            <w:r w:rsidR="00DE6097">
              <w:rPr>
                <w:sz w:val="18"/>
                <w:szCs w:val="18"/>
              </w:rPr>
              <w:t>donde se</w:t>
            </w:r>
            <w:r w:rsidR="00655F7A">
              <w:rPr>
                <w:sz w:val="18"/>
                <w:szCs w:val="18"/>
              </w:rPr>
              <w:t xml:space="preserve"> indica el c</w:t>
            </w:r>
            <w:r w:rsidR="00DE6097">
              <w:rPr>
                <w:sz w:val="18"/>
                <w:szCs w:val="18"/>
              </w:rPr>
              <w:t>á</w:t>
            </w:r>
            <w:r w:rsidR="00655F7A">
              <w:rPr>
                <w:sz w:val="18"/>
                <w:szCs w:val="18"/>
              </w:rPr>
              <w:t xml:space="preserve">lculo mensual de estimación de potencia en base a documento </w:t>
            </w:r>
            <w:r w:rsidR="00DE6097">
              <w:rPr>
                <w:sz w:val="18"/>
                <w:szCs w:val="18"/>
              </w:rPr>
              <w:t>“Fórmula</w:t>
            </w:r>
            <w:r w:rsidR="00655F7A">
              <w:rPr>
                <w:sz w:val="18"/>
                <w:szCs w:val="18"/>
              </w:rPr>
              <w:t xml:space="preserve"> de cálculo consumo de potencia”, donde</w:t>
            </w:r>
            <w:r w:rsidR="00DE6097">
              <w:rPr>
                <w:sz w:val="18"/>
                <w:szCs w:val="18"/>
              </w:rPr>
              <w:t>,</w:t>
            </w:r>
            <w:r w:rsidR="00655F7A">
              <w:rPr>
                <w:sz w:val="18"/>
                <w:szCs w:val="18"/>
              </w:rPr>
              <w:t xml:space="preserve"> se puede constatar que </w:t>
            </w:r>
            <w:r w:rsidR="00DE6097">
              <w:rPr>
                <w:sz w:val="18"/>
                <w:szCs w:val="18"/>
              </w:rPr>
              <w:t>en los meses reportados correspondientes a enero y febrero de 2017, la planta no supera los 8.414 KVA de consumo mensual.</w:t>
            </w:r>
            <w:r w:rsidR="00655F7A">
              <w:rPr>
                <w:sz w:val="18"/>
                <w:szCs w:val="18"/>
              </w:rPr>
              <w:t xml:space="preserve"> </w:t>
            </w:r>
          </w:p>
          <w:p w14:paraId="57D3E81C" w14:textId="77777777" w:rsidR="00E33D89" w:rsidRDefault="00E33D89" w:rsidP="00DE6097">
            <w:pPr>
              <w:jc w:val="both"/>
              <w:rPr>
                <w:sz w:val="18"/>
                <w:szCs w:val="18"/>
              </w:rPr>
            </w:pPr>
          </w:p>
          <w:p w14:paraId="6F8F72AE" w14:textId="63415950" w:rsidR="00E33D89" w:rsidRPr="00E27367" w:rsidRDefault="00E33D89" w:rsidP="00934B7C">
            <w:pPr>
              <w:jc w:val="both"/>
              <w:rPr>
                <w:sz w:val="18"/>
                <w:szCs w:val="18"/>
              </w:rPr>
            </w:pPr>
            <w:r>
              <w:rPr>
                <w:sz w:val="18"/>
                <w:szCs w:val="18"/>
              </w:rPr>
              <w:t xml:space="preserve">Adicionalmente, el 29 de junio de 2017, hace entrega de informe trimestral </w:t>
            </w:r>
            <w:r w:rsidR="000A340F">
              <w:rPr>
                <w:sz w:val="18"/>
                <w:szCs w:val="18"/>
              </w:rPr>
              <w:t>e</w:t>
            </w:r>
            <w:r>
              <w:rPr>
                <w:sz w:val="18"/>
                <w:szCs w:val="18"/>
              </w:rPr>
              <w:t xml:space="preserve"> informe final</w:t>
            </w:r>
            <w:r w:rsidR="00343C02">
              <w:rPr>
                <w:sz w:val="18"/>
                <w:szCs w:val="18"/>
              </w:rPr>
              <w:t xml:space="preserve"> (anexo 9)</w:t>
            </w:r>
            <w:r>
              <w:rPr>
                <w:sz w:val="18"/>
                <w:szCs w:val="18"/>
              </w:rPr>
              <w:t xml:space="preserve"> sobre utilización de energía de la DIA </w:t>
            </w:r>
            <w:r w:rsidR="00343C02">
              <w:rPr>
                <w:sz w:val="18"/>
                <w:szCs w:val="18"/>
              </w:rPr>
              <w:t>“Procesamiento</w:t>
            </w:r>
            <w:r>
              <w:rPr>
                <w:sz w:val="18"/>
                <w:szCs w:val="18"/>
              </w:rPr>
              <w:t xml:space="preserve"> de Semillas Tuniche </w:t>
            </w:r>
            <w:r w:rsidR="00F55E59">
              <w:rPr>
                <w:sz w:val="18"/>
                <w:szCs w:val="18"/>
              </w:rPr>
              <w:t>Ltda.</w:t>
            </w:r>
            <w:r>
              <w:rPr>
                <w:sz w:val="18"/>
                <w:szCs w:val="18"/>
              </w:rPr>
              <w:t>”</w:t>
            </w:r>
            <w:r w:rsidR="00343C02">
              <w:rPr>
                <w:sz w:val="18"/>
                <w:szCs w:val="18"/>
              </w:rPr>
              <w:t>,</w:t>
            </w:r>
            <w:r w:rsidR="00934B7C">
              <w:rPr>
                <w:sz w:val="18"/>
                <w:szCs w:val="18"/>
              </w:rPr>
              <w:t xml:space="preserve"> </w:t>
            </w:r>
            <w:r w:rsidR="00A74F37">
              <w:rPr>
                <w:sz w:val="18"/>
                <w:szCs w:val="18"/>
              </w:rPr>
              <w:t xml:space="preserve">correspondiente a </w:t>
            </w:r>
            <w:r w:rsidR="00934B7C">
              <w:rPr>
                <w:sz w:val="18"/>
                <w:szCs w:val="18"/>
              </w:rPr>
              <w:t xml:space="preserve">enero, febrero, marzo, abril, mayo de 2017, </w:t>
            </w:r>
            <w:r w:rsidR="00343C02">
              <w:rPr>
                <w:sz w:val="18"/>
                <w:szCs w:val="18"/>
              </w:rPr>
              <w:t xml:space="preserve"> adjuntado lo siguiente: </w:t>
            </w:r>
            <w:r w:rsidR="00934B7C">
              <w:rPr>
                <w:sz w:val="18"/>
                <w:szCs w:val="18"/>
              </w:rPr>
              <w:t xml:space="preserve">Facturas de consumo de Gas,  facturas consumo electricidad, de los meses reportados, planilla Excel, donde se indica el cálculo mensual de estimación de potencia en base a documento “Fórmula de cálculo consumo de potencia”, </w:t>
            </w:r>
            <w:r w:rsidR="00934B7C">
              <w:rPr>
                <w:sz w:val="18"/>
                <w:szCs w:val="18"/>
              </w:rPr>
              <w:lastRenderedPageBreak/>
              <w:t xml:space="preserve">donde, se puede constatar que en los meses reportados, la planta no supera los 8.414 KVA de consumo mensual. </w:t>
            </w:r>
            <w:r w:rsidR="00934B7C" w:rsidRPr="007C4B1E">
              <w:rPr>
                <w:sz w:val="18"/>
                <w:szCs w:val="18"/>
              </w:rPr>
              <w:t xml:space="preserve">Sin embargo, </w:t>
            </w:r>
            <w:r w:rsidR="00065B06" w:rsidRPr="007C4B1E">
              <w:rPr>
                <w:sz w:val="18"/>
                <w:szCs w:val="18"/>
              </w:rPr>
              <w:t xml:space="preserve">el Titular no entrega la información sobre el consumo de potencia de la planta de semillas Tuniche, para los meses correspondientes a:  junio, julio, agosto, septiembre, octubre, noviembre, diciembre de 2017, periodo en el cual la planta no cuenta con RCA favorable, la cual fue obtenida el 25 de enero de 2018, por lo </w:t>
            </w:r>
            <w:r w:rsidR="00436845" w:rsidRPr="007C4B1E">
              <w:rPr>
                <w:sz w:val="18"/>
                <w:szCs w:val="18"/>
              </w:rPr>
              <w:t>tanto,</w:t>
            </w:r>
            <w:r w:rsidR="00065B06" w:rsidRPr="007C4B1E">
              <w:rPr>
                <w:sz w:val="18"/>
                <w:szCs w:val="18"/>
              </w:rPr>
              <w:t xml:space="preserve"> el titular, no reporta la información de la potencia de la planta, para todo el periodo de ejecución del </w:t>
            </w:r>
            <w:proofErr w:type="spellStart"/>
            <w:r w:rsidR="00065B06" w:rsidRPr="007C4B1E">
              <w:rPr>
                <w:sz w:val="18"/>
                <w:szCs w:val="18"/>
              </w:rPr>
              <w:t>PdC</w:t>
            </w:r>
            <w:proofErr w:type="spellEnd"/>
            <w:r w:rsidR="00065B06" w:rsidRPr="007C4B1E">
              <w:rPr>
                <w:sz w:val="18"/>
                <w:szCs w:val="18"/>
              </w:rPr>
              <w:t xml:space="preserve"> aprobado</w:t>
            </w:r>
          </w:p>
        </w:tc>
      </w:tr>
      <w:tr w:rsidR="00A67999" w:rsidRPr="0000118F" w14:paraId="54B45D70" w14:textId="77777777" w:rsidTr="008F0927">
        <w:trPr>
          <w:trHeight w:val="556"/>
        </w:trPr>
        <w:tc>
          <w:tcPr>
            <w:tcW w:w="388" w:type="pct"/>
          </w:tcPr>
          <w:p w14:paraId="5E02BA9A" w14:textId="4B673C01" w:rsidR="00A67999" w:rsidRPr="00AE0F74" w:rsidRDefault="00BB2CEE" w:rsidP="00BB2CEE">
            <w:pPr>
              <w:jc w:val="center"/>
              <w:rPr>
                <w:sz w:val="18"/>
                <w:szCs w:val="18"/>
              </w:rPr>
            </w:pPr>
            <w:r>
              <w:rPr>
                <w:sz w:val="18"/>
                <w:szCs w:val="18"/>
              </w:rPr>
              <w:lastRenderedPageBreak/>
              <w:t>7</w:t>
            </w:r>
          </w:p>
        </w:tc>
        <w:tc>
          <w:tcPr>
            <w:tcW w:w="561" w:type="pct"/>
          </w:tcPr>
          <w:p w14:paraId="29BD93B8" w14:textId="39D82943" w:rsidR="00A67999" w:rsidRPr="00AE0F74" w:rsidRDefault="00A67999" w:rsidP="00A67999">
            <w:pPr>
              <w:jc w:val="both"/>
              <w:rPr>
                <w:sz w:val="18"/>
                <w:szCs w:val="18"/>
              </w:rPr>
            </w:pPr>
            <w:r>
              <w:rPr>
                <w:sz w:val="18"/>
                <w:szCs w:val="18"/>
              </w:rPr>
              <w:t>O</w:t>
            </w:r>
            <w:r w:rsidRPr="00A67999">
              <w:rPr>
                <w:sz w:val="18"/>
                <w:szCs w:val="18"/>
              </w:rPr>
              <w:t>peración de la planta utilizando una potencia menor a o igual a la establecida en el artículo 3 letra k) del DS N°40/2012 del MMA, durante el proceso de Evaluación del Estudio de Impacto Ambiental que deba presentarse.</w:t>
            </w:r>
          </w:p>
        </w:tc>
        <w:tc>
          <w:tcPr>
            <w:tcW w:w="300" w:type="pct"/>
          </w:tcPr>
          <w:p w14:paraId="68D8B14A" w14:textId="33235645" w:rsidR="00A67999" w:rsidRDefault="00A67999" w:rsidP="00A67999">
            <w:pPr>
              <w:rPr>
                <w:sz w:val="18"/>
                <w:szCs w:val="18"/>
              </w:rPr>
            </w:pPr>
            <w:r>
              <w:rPr>
                <w:sz w:val="18"/>
                <w:szCs w:val="18"/>
              </w:rPr>
              <w:t>N/A</w:t>
            </w:r>
          </w:p>
        </w:tc>
        <w:tc>
          <w:tcPr>
            <w:tcW w:w="550" w:type="pct"/>
          </w:tcPr>
          <w:p w14:paraId="5C164D9B" w14:textId="6DB16F81" w:rsidR="00A67999" w:rsidRPr="008F0927" w:rsidRDefault="00A67999" w:rsidP="00A67999">
            <w:pPr>
              <w:jc w:val="both"/>
              <w:rPr>
                <w:sz w:val="18"/>
                <w:szCs w:val="18"/>
              </w:rPr>
            </w:pPr>
            <w:r w:rsidRPr="00E27367">
              <w:rPr>
                <w:sz w:val="18"/>
                <w:szCs w:val="18"/>
              </w:rPr>
              <w:t>N/A</w:t>
            </w:r>
          </w:p>
        </w:tc>
        <w:tc>
          <w:tcPr>
            <w:tcW w:w="581" w:type="pct"/>
          </w:tcPr>
          <w:p w14:paraId="5EAC1876" w14:textId="4B0F8AEB" w:rsidR="00A67999" w:rsidRPr="00331AB1" w:rsidRDefault="00A67999" w:rsidP="00A67999">
            <w:pPr>
              <w:rPr>
                <w:sz w:val="18"/>
                <w:szCs w:val="18"/>
              </w:rPr>
            </w:pPr>
            <w:r w:rsidRPr="00E27367">
              <w:rPr>
                <w:sz w:val="18"/>
                <w:szCs w:val="18"/>
              </w:rPr>
              <w:t>N/A</w:t>
            </w:r>
          </w:p>
        </w:tc>
        <w:tc>
          <w:tcPr>
            <w:tcW w:w="587" w:type="pct"/>
          </w:tcPr>
          <w:p w14:paraId="0B3348F4" w14:textId="2E51384F" w:rsidR="00A67999" w:rsidRPr="00331AB1" w:rsidRDefault="00A67999" w:rsidP="00A67999">
            <w:pPr>
              <w:jc w:val="both"/>
              <w:rPr>
                <w:sz w:val="18"/>
                <w:szCs w:val="18"/>
                <w:u w:val="single"/>
              </w:rPr>
            </w:pPr>
            <w:r w:rsidRPr="00E27367">
              <w:rPr>
                <w:sz w:val="18"/>
                <w:szCs w:val="18"/>
              </w:rPr>
              <w:t>N/A</w:t>
            </w:r>
          </w:p>
        </w:tc>
        <w:tc>
          <w:tcPr>
            <w:tcW w:w="742" w:type="pct"/>
          </w:tcPr>
          <w:p w14:paraId="49826333" w14:textId="7CE9E77E" w:rsidR="00A67999" w:rsidRPr="00F6347D" w:rsidRDefault="00A67999" w:rsidP="00A67999">
            <w:pPr>
              <w:pStyle w:val="Prrafodelista"/>
              <w:ind w:left="0"/>
              <w:rPr>
                <w:sz w:val="18"/>
                <w:szCs w:val="18"/>
              </w:rPr>
            </w:pPr>
            <w:r w:rsidRPr="00E27367">
              <w:rPr>
                <w:sz w:val="18"/>
                <w:szCs w:val="18"/>
              </w:rPr>
              <w:t>N/A</w:t>
            </w:r>
          </w:p>
        </w:tc>
        <w:tc>
          <w:tcPr>
            <w:tcW w:w="1291" w:type="pct"/>
          </w:tcPr>
          <w:p w14:paraId="2A247BF6" w14:textId="3462C0D7" w:rsidR="00A67999" w:rsidRDefault="00A67999" w:rsidP="00A67999">
            <w:pPr>
              <w:jc w:val="both"/>
              <w:rPr>
                <w:sz w:val="18"/>
                <w:szCs w:val="18"/>
              </w:rPr>
            </w:pPr>
            <w:r w:rsidRPr="00E27367">
              <w:rPr>
                <w:sz w:val="18"/>
                <w:szCs w:val="18"/>
              </w:rPr>
              <w:t>N/A</w:t>
            </w:r>
          </w:p>
        </w:tc>
      </w:tr>
    </w:tbl>
    <w:p w14:paraId="20E65C30" w14:textId="77777777" w:rsidR="00393744" w:rsidRDefault="00393744" w:rsidP="008D7BE2">
      <w:pPr>
        <w:spacing w:line="240" w:lineRule="auto"/>
        <w:rPr>
          <w:rFonts w:ascii="Calibri" w:eastAsia="Calibri" w:hAnsi="Calibri" w:cs="Calibri"/>
          <w:sz w:val="28"/>
          <w:szCs w:val="32"/>
        </w:rPr>
      </w:pPr>
    </w:p>
    <w:p w14:paraId="406B69CA" w14:textId="476B95BA" w:rsidR="00A67999" w:rsidRDefault="00A67999">
      <w:pPr>
        <w:rPr>
          <w:rFonts w:ascii="Calibri" w:eastAsia="Calibri" w:hAnsi="Calibri" w:cs="Calibri"/>
          <w:sz w:val="28"/>
          <w:szCs w:val="32"/>
        </w:rPr>
      </w:pPr>
      <w:r>
        <w:rPr>
          <w:rFonts w:ascii="Calibri" w:eastAsia="Calibri" w:hAnsi="Calibri" w:cs="Calibri"/>
          <w:sz w:val="28"/>
          <w:szCs w:val="32"/>
        </w:rPr>
        <w:br w:type="page"/>
      </w:r>
    </w:p>
    <w:tbl>
      <w:tblPr>
        <w:tblStyle w:val="Tablaconcuadrcula1"/>
        <w:tblW w:w="5139" w:type="pct"/>
        <w:tblLook w:val="04A0" w:firstRow="1" w:lastRow="0" w:firstColumn="1" w:lastColumn="0" w:noHBand="0" w:noVBand="1"/>
      </w:tblPr>
      <w:tblGrid>
        <w:gridCol w:w="1132"/>
        <w:gridCol w:w="2403"/>
        <w:gridCol w:w="819"/>
        <w:gridCol w:w="1646"/>
        <w:gridCol w:w="2033"/>
        <w:gridCol w:w="2365"/>
        <w:gridCol w:w="3541"/>
      </w:tblGrid>
      <w:tr w:rsidR="0064181B" w:rsidRPr="00FC74C9" w14:paraId="2ADFBDB9" w14:textId="77777777" w:rsidTr="00156082">
        <w:trPr>
          <w:trHeight w:val="687"/>
        </w:trPr>
        <w:tc>
          <w:tcPr>
            <w:tcW w:w="5000" w:type="pct"/>
            <w:gridSpan w:val="7"/>
            <w:shd w:val="clear" w:color="auto" w:fill="D9D9D9" w:themeFill="background1" w:themeFillShade="D9"/>
            <w:vAlign w:val="center"/>
          </w:tcPr>
          <w:p w14:paraId="36CE7EB5" w14:textId="6F67D6EB" w:rsidR="0064181B" w:rsidRPr="00FC74C9" w:rsidRDefault="0064181B" w:rsidP="00C04F23">
            <w:pPr>
              <w:jc w:val="both"/>
              <w:rPr>
                <w:b/>
                <w:color w:val="FF0000"/>
                <w:sz w:val="18"/>
                <w:szCs w:val="18"/>
              </w:rPr>
            </w:pPr>
            <w:r w:rsidRPr="00FC74C9">
              <w:rPr>
                <w:b/>
                <w:sz w:val="18"/>
                <w:szCs w:val="18"/>
              </w:rPr>
              <w:lastRenderedPageBreak/>
              <w:t>Hechos, actos y omisiones que constituyen la infracción:</w:t>
            </w:r>
            <w:r w:rsidRPr="00FC74C9">
              <w:rPr>
                <w:sz w:val="18"/>
                <w:szCs w:val="18"/>
              </w:rPr>
              <w:t xml:space="preserve"> </w:t>
            </w:r>
            <w:r w:rsidR="00A67999" w:rsidRPr="00FC74C9">
              <w:rPr>
                <w:sz w:val="18"/>
                <w:szCs w:val="18"/>
              </w:rPr>
              <w:t>Utilización de grupos electrógenos, sin contar con control de horómetro digital, ni haber registrado ni informado a la SMA, las horas y funcionamiento de éstos, durante el mes de marzo y abril de 2015</w:t>
            </w:r>
          </w:p>
        </w:tc>
      </w:tr>
      <w:tr w:rsidR="0064181B" w:rsidRPr="00FC74C9" w14:paraId="39E2F82F" w14:textId="77777777" w:rsidTr="00156082">
        <w:trPr>
          <w:trHeight w:val="566"/>
        </w:trPr>
        <w:tc>
          <w:tcPr>
            <w:tcW w:w="5000" w:type="pct"/>
            <w:gridSpan w:val="7"/>
            <w:shd w:val="clear" w:color="auto" w:fill="D9D9D9" w:themeFill="background1" w:themeFillShade="D9"/>
          </w:tcPr>
          <w:p w14:paraId="4C497A3B" w14:textId="6584BE06" w:rsidR="00EF65C7" w:rsidRPr="00FC74C9" w:rsidRDefault="0064181B" w:rsidP="00A67999">
            <w:pPr>
              <w:jc w:val="both"/>
              <w:rPr>
                <w:i/>
                <w:sz w:val="18"/>
                <w:szCs w:val="18"/>
              </w:rPr>
            </w:pPr>
            <w:r w:rsidRPr="00FC74C9">
              <w:rPr>
                <w:b/>
                <w:sz w:val="18"/>
                <w:szCs w:val="18"/>
              </w:rPr>
              <w:t xml:space="preserve">Normativa pertinente: </w:t>
            </w:r>
            <w:r w:rsidR="00A67999" w:rsidRPr="00FC74C9">
              <w:rPr>
                <w:sz w:val="18"/>
                <w:szCs w:val="18"/>
              </w:rPr>
              <w:t>DS N°15, de 2013 del MMA, por el que se establece Plan de Descontaminación Atmosférica para el Valle central de la Región del Libertador Bernardo O´Higgins.</w:t>
            </w:r>
          </w:p>
        </w:tc>
      </w:tr>
      <w:tr w:rsidR="0064181B" w:rsidRPr="00FC74C9" w14:paraId="71019504" w14:textId="77777777" w:rsidTr="00156082">
        <w:trPr>
          <w:trHeight w:val="687"/>
        </w:trPr>
        <w:tc>
          <w:tcPr>
            <w:tcW w:w="5000" w:type="pct"/>
            <w:gridSpan w:val="7"/>
            <w:shd w:val="clear" w:color="auto" w:fill="D9D9D9" w:themeFill="background1" w:themeFillShade="D9"/>
            <w:vAlign w:val="center"/>
          </w:tcPr>
          <w:p w14:paraId="5357F93E" w14:textId="6D55379F" w:rsidR="0064181B" w:rsidRPr="00FC74C9" w:rsidRDefault="0064181B" w:rsidP="00042A20">
            <w:pPr>
              <w:jc w:val="both"/>
              <w:rPr>
                <w:b/>
                <w:color w:val="FF0000"/>
                <w:sz w:val="18"/>
                <w:szCs w:val="18"/>
                <w:lang w:val="es-CL"/>
              </w:rPr>
            </w:pPr>
            <w:r w:rsidRPr="00FC74C9">
              <w:rPr>
                <w:b/>
                <w:sz w:val="18"/>
                <w:szCs w:val="18"/>
                <w:lang w:val="es-CL"/>
              </w:rPr>
              <w:t xml:space="preserve">Descripción de los efectos producidos por la infracción: </w:t>
            </w:r>
            <w:r w:rsidR="00042A20" w:rsidRPr="00FC74C9">
              <w:rPr>
                <w:sz w:val="18"/>
                <w:szCs w:val="18"/>
                <w:lang w:val="es-CL"/>
              </w:rPr>
              <w:t>La falta de horómetro digital, sin vuelta a cero, en los grupos electrógenos utilizados y por este mismo motivo la falta de reporte de las horas de funcionamiento de los grupos electrógenos utilizados impide que la SMA fiscalice la contaminación emitida a las zonas declaradas saturadas y por tanto entorpece la descontaminación de la zona e impide la elaboración de informes precisos de la contaminación de la zona por parte de la Superintendencia señalada.</w:t>
            </w:r>
          </w:p>
        </w:tc>
      </w:tr>
      <w:tr w:rsidR="0064181B" w:rsidRPr="00FC74C9" w14:paraId="11B4A154" w14:textId="77777777" w:rsidTr="00910E8D">
        <w:tc>
          <w:tcPr>
            <w:tcW w:w="407" w:type="pct"/>
            <w:shd w:val="clear" w:color="auto" w:fill="D9D9D9" w:themeFill="background1" w:themeFillShade="D9"/>
          </w:tcPr>
          <w:p w14:paraId="64BE9DF5" w14:textId="77777777" w:rsidR="0064181B" w:rsidRPr="00FC74C9" w:rsidRDefault="0064181B" w:rsidP="00C04F23">
            <w:pPr>
              <w:jc w:val="center"/>
              <w:rPr>
                <w:b/>
                <w:sz w:val="18"/>
                <w:szCs w:val="18"/>
              </w:rPr>
            </w:pPr>
            <w:proofErr w:type="spellStart"/>
            <w:r w:rsidRPr="00FC74C9">
              <w:rPr>
                <w:b/>
                <w:sz w:val="18"/>
                <w:szCs w:val="18"/>
              </w:rPr>
              <w:t>N°</w:t>
            </w:r>
            <w:proofErr w:type="spellEnd"/>
            <w:r w:rsidRPr="00FC74C9">
              <w:rPr>
                <w:b/>
                <w:sz w:val="18"/>
                <w:szCs w:val="18"/>
              </w:rPr>
              <w:t xml:space="preserve"> </w:t>
            </w:r>
          </w:p>
        </w:tc>
        <w:tc>
          <w:tcPr>
            <w:tcW w:w="863" w:type="pct"/>
            <w:shd w:val="clear" w:color="auto" w:fill="D9D9D9" w:themeFill="background1" w:themeFillShade="D9"/>
            <w:vAlign w:val="center"/>
          </w:tcPr>
          <w:p w14:paraId="7FBEA23B" w14:textId="77777777" w:rsidR="0064181B" w:rsidRPr="00FC74C9" w:rsidRDefault="0064181B" w:rsidP="00C04F23">
            <w:pPr>
              <w:jc w:val="center"/>
              <w:rPr>
                <w:b/>
                <w:sz w:val="18"/>
                <w:szCs w:val="18"/>
              </w:rPr>
            </w:pPr>
            <w:r w:rsidRPr="00FC74C9">
              <w:rPr>
                <w:b/>
                <w:sz w:val="18"/>
                <w:szCs w:val="18"/>
              </w:rPr>
              <w:t>Acción</w:t>
            </w:r>
          </w:p>
        </w:tc>
        <w:tc>
          <w:tcPr>
            <w:tcW w:w="289" w:type="pct"/>
            <w:shd w:val="clear" w:color="auto" w:fill="D9D9D9" w:themeFill="background1" w:themeFillShade="D9"/>
            <w:vAlign w:val="center"/>
          </w:tcPr>
          <w:p w14:paraId="4F62B6A8" w14:textId="77777777" w:rsidR="0064181B" w:rsidRPr="00FC74C9" w:rsidRDefault="0064181B" w:rsidP="00C04F23">
            <w:pPr>
              <w:jc w:val="center"/>
              <w:rPr>
                <w:b/>
                <w:sz w:val="18"/>
                <w:szCs w:val="18"/>
              </w:rPr>
            </w:pPr>
            <w:r w:rsidRPr="00FC74C9">
              <w:rPr>
                <w:b/>
                <w:sz w:val="18"/>
                <w:szCs w:val="18"/>
              </w:rPr>
              <w:t>Tipo de Acción</w:t>
            </w:r>
          </w:p>
          <w:p w14:paraId="19062360" w14:textId="77777777" w:rsidR="0064181B" w:rsidRPr="00FC74C9" w:rsidRDefault="0064181B" w:rsidP="00C04F23">
            <w:pPr>
              <w:jc w:val="center"/>
              <w:rPr>
                <w:b/>
                <w:sz w:val="18"/>
                <w:szCs w:val="18"/>
              </w:rPr>
            </w:pPr>
          </w:p>
        </w:tc>
        <w:tc>
          <w:tcPr>
            <w:tcW w:w="591" w:type="pct"/>
            <w:shd w:val="clear" w:color="auto" w:fill="D9D9D9" w:themeFill="background1" w:themeFillShade="D9"/>
            <w:vAlign w:val="center"/>
          </w:tcPr>
          <w:p w14:paraId="1B87D346" w14:textId="77777777" w:rsidR="0064181B" w:rsidRPr="00FC74C9" w:rsidRDefault="0064181B" w:rsidP="00C04F23">
            <w:pPr>
              <w:jc w:val="center"/>
              <w:rPr>
                <w:b/>
                <w:sz w:val="18"/>
                <w:szCs w:val="18"/>
              </w:rPr>
            </w:pPr>
            <w:r w:rsidRPr="00FC74C9">
              <w:rPr>
                <w:b/>
                <w:sz w:val="18"/>
                <w:szCs w:val="18"/>
              </w:rPr>
              <w:t>Plazo de ejecución</w:t>
            </w:r>
          </w:p>
        </w:tc>
        <w:tc>
          <w:tcPr>
            <w:tcW w:w="730" w:type="pct"/>
            <w:shd w:val="clear" w:color="auto" w:fill="D9D9D9" w:themeFill="background1" w:themeFillShade="D9"/>
            <w:vAlign w:val="center"/>
          </w:tcPr>
          <w:p w14:paraId="44C0DD27" w14:textId="77777777" w:rsidR="0064181B" w:rsidRPr="00FC74C9" w:rsidRDefault="0064181B" w:rsidP="00C04F23">
            <w:pPr>
              <w:jc w:val="center"/>
              <w:rPr>
                <w:b/>
                <w:sz w:val="18"/>
                <w:szCs w:val="18"/>
              </w:rPr>
            </w:pPr>
            <w:r w:rsidRPr="00FC74C9">
              <w:rPr>
                <w:b/>
                <w:sz w:val="18"/>
                <w:szCs w:val="18"/>
              </w:rPr>
              <w:t>Indicador de cumplimiento</w:t>
            </w:r>
          </w:p>
        </w:tc>
        <w:tc>
          <w:tcPr>
            <w:tcW w:w="849" w:type="pct"/>
            <w:shd w:val="clear" w:color="auto" w:fill="D9D9D9" w:themeFill="background1" w:themeFillShade="D9"/>
            <w:vAlign w:val="center"/>
          </w:tcPr>
          <w:p w14:paraId="35F0E7E7" w14:textId="77777777" w:rsidR="0064181B" w:rsidRPr="00FC74C9" w:rsidRDefault="0064181B" w:rsidP="00C04F23">
            <w:pPr>
              <w:jc w:val="center"/>
              <w:rPr>
                <w:b/>
                <w:sz w:val="18"/>
                <w:szCs w:val="18"/>
              </w:rPr>
            </w:pPr>
            <w:r w:rsidRPr="00FC74C9">
              <w:rPr>
                <w:b/>
                <w:sz w:val="18"/>
                <w:szCs w:val="18"/>
              </w:rPr>
              <w:t>Medios de verificación</w:t>
            </w:r>
          </w:p>
        </w:tc>
        <w:tc>
          <w:tcPr>
            <w:tcW w:w="1271" w:type="pct"/>
            <w:shd w:val="clear" w:color="auto" w:fill="D9D9D9" w:themeFill="background1" w:themeFillShade="D9"/>
            <w:vAlign w:val="center"/>
          </w:tcPr>
          <w:p w14:paraId="75FD4E60" w14:textId="77777777" w:rsidR="0064181B" w:rsidRPr="00FC74C9" w:rsidRDefault="0064181B" w:rsidP="00C04F23">
            <w:pPr>
              <w:jc w:val="center"/>
              <w:rPr>
                <w:b/>
                <w:sz w:val="18"/>
                <w:szCs w:val="18"/>
              </w:rPr>
            </w:pPr>
            <w:r w:rsidRPr="00FC74C9">
              <w:rPr>
                <w:b/>
                <w:sz w:val="18"/>
                <w:szCs w:val="18"/>
              </w:rPr>
              <w:t>Resultados de la Fiscalización</w:t>
            </w:r>
          </w:p>
        </w:tc>
      </w:tr>
      <w:tr w:rsidR="0064181B" w:rsidRPr="00FC74C9" w14:paraId="1153B5B3" w14:textId="77777777" w:rsidTr="00910E8D">
        <w:trPr>
          <w:trHeight w:val="556"/>
        </w:trPr>
        <w:tc>
          <w:tcPr>
            <w:tcW w:w="407" w:type="pct"/>
          </w:tcPr>
          <w:p w14:paraId="599DCF15" w14:textId="0C898982" w:rsidR="0064181B" w:rsidRPr="00FC74C9" w:rsidRDefault="00BB2CEE" w:rsidP="00C04F23">
            <w:pPr>
              <w:jc w:val="center"/>
              <w:rPr>
                <w:sz w:val="18"/>
                <w:szCs w:val="18"/>
              </w:rPr>
            </w:pPr>
            <w:r>
              <w:rPr>
                <w:sz w:val="18"/>
                <w:szCs w:val="18"/>
              </w:rPr>
              <w:t>8</w:t>
            </w:r>
          </w:p>
        </w:tc>
        <w:tc>
          <w:tcPr>
            <w:tcW w:w="863" w:type="pct"/>
          </w:tcPr>
          <w:p w14:paraId="6E13F8B0" w14:textId="5F7DA0CC" w:rsidR="0064181B" w:rsidRDefault="00FC74C9" w:rsidP="00C04F23">
            <w:pPr>
              <w:jc w:val="both"/>
              <w:rPr>
                <w:sz w:val="18"/>
                <w:szCs w:val="18"/>
              </w:rPr>
            </w:pPr>
            <w:r w:rsidRPr="00FC74C9">
              <w:rPr>
                <w:sz w:val="18"/>
                <w:szCs w:val="18"/>
              </w:rPr>
              <w:t>Reporte de las horas de funcionamiento de los equipos electrógenos utilizados, de acuerdo a lo dispuesto en la Resolución Exenta N°164/2016, de la SMA, incluyendo los de temporada alta y de equipos de emergencia.</w:t>
            </w:r>
          </w:p>
          <w:p w14:paraId="718EA9FE" w14:textId="77777777" w:rsidR="00B25926" w:rsidRPr="00FC74C9" w:rsidRDefault="00B25926" w:rsidP="00C04F23">
            <w:pPr>
              <w:jc w:val="both"/>
              <w:rPr>
                <w:sz w:val="18"/>
                <w:szCs w:val="18"/>
              </w:rPr>
            </w:pPr>
          </w:p>
          <w:p w14:paraId="5EE235DA" w14:textId="77777777" w:rsidR="00FC74C9" w:rsidRPr="00FC74C9" w:rsidRDefault="00FC74C9" w:rsidP="00C04F23">
            <w:pPr>
              <w:jc w:val="both"/>
              <w:rPr>
                <w:sz w:val="18"/>
                <w:szCs w:val="18"/>
                <w:u w:val="single"/>
              </w:rPr>
            </w:pPr>
            <w:r w:rsidRPr="00FC74C9">
              <w:rPr>
                <w:sz w:val="18"/>
                <w:szCs w:val="18"/>
                <w:u w:val="single"/>
              </w:rPr>
              <w:t>Forma de implementación:</w:t>
            </w:r>
          </w:p>
          <w:p w14:paraId="161E41FB" w14:textId="17E1B512" w:rsidR="00FC74C9" w:rsidRPr="00FC74C9" w:rsidRDefault="00FC74C9" w:rsidP="00C04F23">
            <w:pPr>
              <w:jc w:val="both"/>
              <w:rPr>
                <w:sz w:val="18"/>
                <w:szCs w:val="18"/>
              </w:rPr>
            </w:pPr>
            <w:r w:rsidRPr="00FC74C9">
              <w:rPr>
                <w:sz w:val="18"/>
                <w:szCs w:val="18"/>
              </w:rPr>
              <w:t>Implementación final de los equipos electrógenos que cuenten con horómetro digital, para luego realizar el reporte por el sistema de Ventanilla Única.</w:t>
            </w:r>
          </w:p>
        </w:tc>
        <w:tc>
          <w:tcPr>
            <w:tcW w:w="289" w:type="pct"/>
          </w:tcPr>
          <w:p w14:paraId="21D5FC7F" w14:textId="2EAEB660" w:rsidR="0064181B" w:rsidRPr="00FC74C9" w:rsidRDefault="0036169E" w:rsidP="00C04F23">
            <w:pPr>
              <w:rPr>
                <w:sz w:val="18"/>
                <w:szCs w:val="18"/>
              </w:rPr>
            </w:pPr>
            <w:r w:rsidRPr="00FC74C9">
              <w:rPr>
                <w:sz w:val="18"/>
                <w:szCs w:val="18"/>
              </w:rPr>
              <w:t>Por Ejecutar</w:t>
            </w:r>
          </w:p>
        </w:tc>
        <w:tc>
          <w:tcPr>
            <w:tcW w:w="591" w:type="pct"/>
          </w:tcPr>
          <w:p w14:paraId="29446476" w14:textId="426D217A" w:rsidR="0064181B" w:rsidRPr="00FC74C9" w:rsidRDefault="00FC74C9" w:rsidP="00C04F23">
            <w:pPr>
              <w:jc w:val="both"/>
              <w:rPr>
                <w:sz w:val="18"/>
                <w:szCs w:val="18"/>
              </w:rPr>
            </w:pPr>
            <w:r w:rsidRPr="00FC74C9">
              <w:rPr>
                <w:sz w:val="18"/>
                <w:szCs w:val="18"/>
              </w:rPr>
              <w:t>Enero de 2017</w:t>
            </w:r>
          </w:p>
        </w:tc>
        <w:tc>
          <w:tcPr>
            <w:tcW w:w="730" w:type="pct"/>
          </w:tcPr>
          <w:p w14:paraId="54A0E7BB" w14:textId="30B63CA4" w:rsidR="00EF65C7" w:rsidRPr="00FC74C9" w:rsidRDefault="00FC74C9" w:rsidP="00C04F23">
            <w:pPr>
              <w:jc w:val="both"/>
              <w:rPr>
                <w:sz w:val="18"/>
                <w:szCs w:val="18"/>
              </w:rPr>
            </w:pPr>
            <w:r w:rsidRPr="00FC74C9">
              <w:rPr>
                <w:sz w:val="18"/>
                <w:szCs w:val="18"/>
              </w:rPr>
              <w:t>Haber reportado las horas de funcionamiento de los grupos electrógenos a través del mecanismo establecido en la Resolución Exenta N°164/2016 de la SMA y a la SMA a través de reportes trimestrales.</w:t>
            </w:r>
          </w:p>
        </w:tc>
        <w:tc>
          <w:tcPr>
            <w:tcW w:w="849" w:type="pct"/>
          </w:tcPr>
          <w:p w14:paraId="621D480B" w14:textId="77777777" w:rsidR="00FC74C9" w:rsidRDefault="00FC74C9" w:rsidP="00C04F23">
            <w:pPr>
              <w:jc w:val="both"/>
              <w:rPr>
                <w:sz w:val="18"/>
                <w:szCs w:val="18"/>
                <w:u w:val="single"/>
              </w:rPr>
            </w:pPr>
            <w:r w:rsidRPr="00FC74C9">
              <w:rPr>
                <w:sz w:val="18"/>
                <w:szCs w:val="18"/>
                <w:u w:val="single"/>
              </w:rPr>
              <w:t xml:space="preserve">Reporte de avance: </w:t>
            </w:r>
            <w:r>
              <w:rPr>
                <w:sz w:val="18"/>
                <w:szCs w:val="18"/>
                <w:u w:val="single"/>
              </w:rPr>
              <w:t xml:space="preserve"> </w:t>
            </w:r>
          </w:p>
          <w:p w14:paraId="3BE6D603" w14:textId="2CEE9865" w:rsidR="00FC74C9" w:rsidRDefault="00FC74C9" w:rsidP="00C04F23">
            <w:pPr>
              <w:jc w:val="both"/>
              <w:rPr>
                <w:sz w:val="18"/>
                <w:szCs w:val="18"/>
                <w:u w:val="single"/>
              </w:rPr>
            </w:pPr>
            <w:r w:rsidRPr="00FC74C9">
              <w:rPr>
                <w:sz w:val="18"/>
                <w:szCs w:val="18"/>
              </w:rPr>
              <w:t>1. Copia de certificado de inscripción de Semillas Tuniche en sistema de Ventanilla Única.                                                                       2. Informe a la SMA de las horas de funcionamiento de los equipos electrógenos.</w:t>
            </w:r>
          </w:p>
          <w:p w14:paraId="58592ACA" w14:textId="424B6C0B" w:rsidR="00FC74C9" w:rsidRDefault="00FC74C9" w:rsidP="00FC74C9">
            <w:pPr>
              <w:rPr>
                <w:sz w:val="18"/>
                <w:szCs w:val="18"/>
              </w:rPr>
            </w:pPr>
          </w:p>
          <w:p w14:paraId="627CA9C7" w14:textId="7B52A2D5" w:rsidR="00FC74C9" w:rsidRDefault="00FC74C9" w:rsidP="00FC74C9">
            <w:pPr>
              <w:rPr>
                <w:sz w:val="18"/>
                <w:szCs w:val="18"/>
                <w:u w:val="single"/>
              </w:rPr>
            </w:pPr>
            <w:r w:rsidRPr="00FC74C9">
              <w:rPr>
                <w:sz w:val="18"/>
                <w:szCs w:val="18"/>
                <w:u w:val="single"/>
              </w:rPr>
              <w:t>Reporte Final:</w:t>
            </w:r>
          </w:p>
          <w:p w14:paraId="1326CF42" w14:textId="02179829" w:rsidR="00C04F23" w:rsidRPr="00FC74C9" w:rsidRDefault="00FC74C9" w:rsidP="00FC74C9">
            <w:pPr>
              <w:jc w:val="both"/>
              <w:rPr>
                <w:sz w:val="18"/>
                <w:szCs w:val="18"/>
              </w:rPr>
            </w:pPr>
            <w:r w:rsidRPr="00FC74C9">
              <w:rPr>
                <w:sz w:val="18"/>
                <w:szCs w:val="18"/>
              </w:rPr>
              <w:t>Realización de reporte por sistema de Ventanilla Únic</w:t>
            </w:r>
            <w:r>
              <w:rPr>
                <w:sz w:val="18"/>
                <w:szCs w:val="18"/>
              </w:rPr>
              <w:t>a</w:t>
            </w:r>
            <w:r w:rsidRPr="00FC74C9">
              <w:rPr>
                <w:sz w:val="18"/>
                <w:szCs w:val="18"/>
              </w:rPr>
              <w:t xml:space="preserve"> dentro del plazo estipulado en las regulaciones que le aplican</w:t>
            </w:r>
            <w:r>
              <w:rPr>
                <w:sz w:val="18"/>
                <w:szCs w:val="18"/>
              </w:rPr>
              <w:t>.</w:t>
            </w:r>
          </w:p>
        </w:tc>
        <w:tc>
          <w:tcPr>
            <w:tcW w:w="1271" w:type="pct"/>
          </w:tcPr>
          <w:p w14:paraId="198CE6AD" w14:textId="77777777" w:rsidR="004F42E8" w:rsidRDefault="002C3F81" w:rsidP="004F42E8">
            <w:pPr>
              <w:ind w:left="30"/>
              <w:jc w:val="both"/>
              <w:rPr>
                <w:sz w:val="18"/>
                <w:szCs w:val="18"/>
              </w:rPr>
            </w:pPr>
            <w:r>
              <w:rPr>
                <w:sz w:val="18"/>
                <w:szCs w:val="18"/>
              </w:rPr>
              <w:t xml:space="preserve">El Titular hizo entrega </w:t>
            </w:r>
            <w:r w:rsidR="00586172">
              <w:rPr>
                <w:sz w:val="18"/>
                <w:szCs w:val="18"/>
              </w:rPr>
              <w:t>de carta con fecha</w:t>
            </w:r>
            <w:r w:rsidR="00F02AF2">
              <w:rPr>
                <w:sz w:val="18"/>
                <w:szCs w:val="18"/>
              </w:rPr>
              <w:t xml:space="preserve"> 30 de enero de 2017, (anexo 10)</w:t>
            </w:r>
            <w:r w:rsidR="00586172">
              <w:rPr>
                <w:sz w:val="18"/>
                <w:szCs w:val="18"/>
              </w:rPr>
              <w:t xml:space="preserve"> donde adjunta comprobante de inscripción a Sistema de Ventanilla Única de Semillas Tuniche Ltda.,</w:t>
            </w:r>
            <w:r>
              <w:rPr>
                <w:sz w:val="18"/>
                <w:szCs w:val="18"/>
              </w:rPr>
              <w:t xml:space="preserve"> </w:t>
            </w:r>
            <w:r w:rsidR="00586172">
              <w:rPr>
                <w:sz w:val="18"/>
                <w:szCs w:val="18"/>
              </w:rPr>
              <w:t xml:space="preserve">dentro del plazo establecido por </w:t>
            </w:r>
            <w:proofErr w:type="spellStart"/>
            <w:r w:rsidR="00586172">
              <w:rPr>
                <w:sz w:val="18"/>
                <w:szCs w:val="18"/>
              </w:rPr>
              <w:t>PdC</w:t>
            </w:r>
            <w:proofErr w:type="spellEnd"/>
            <w:r w:rsidR="00586172">
              <w:rPr>
                <w:sz w:val="18"/>
                <w:szCs w:val="18"/>
              </w:rPr>
              <w:t>.</w:t>
            </w:r>
          </w:p>
          <w:p w14:paraId="01E38B0F" w14:textId="77777777" w:rsidR="00586172" w:rsidRDefault="00586172" w:rsidP="004F42E8">
            <w:pPr>
              <w:ind w:left="30"/>
              <w:jc w:val="both"/>
              <w:rPr>
                <w:sz w:val="18"/>
                <w:szCs w:val="18"/>
              </w:rPr>
            </w:pPr>
          </w:p>
          <w:p w14:paraId="3FA0AC8D" w14:textId="26855ACB" w:rsidR="00586172" w:rsidRDefault="00586172" w:rsidP="004F42E8">
            <w:pPr>
              <w:ind w:left="30"/>
              <w:jc w:val="both"/>
              <w:rPr>
                <w:sz w:val="18"/>
                <w:szCs w:val="18"/>
              </w:rPr>
            </w:pPr>
            <w:r>
              <w:rPr>
                <w:sz w:val="18"/>
                <w:szCs w:val="18"/>
              </w:rPr>
              <w:t xml:space="preserve">Adicionalmente, </w:t>
            </w:r>
            <w:r w:rsidR="00D64315">
              <w:rPr>
                <w:sz w:val="18"/>
                <w:szCs w:val="18"/>
              </w:rPr>
              <w:t>el 1</w:t>
            </w:r>
            <w:r w:rsidR="005E3AFC">
              <w:rPr>
                <w:sz w:val="18"/>
                <w:szCs w:val="18"/>
              </w:rPr>
              <w:t>3</w:t>
            </w:r>
            <w:r w:rsidR="00D64315">
              <w:rPr>
                <w:sz w:val="18"/>
                <w:szCs w:val="18"/>
              </w:rPr>
              <w:t xml:space="preserve"> de febrero de 201</w:t>
            </w:r>
            <w:r w:rsidR="004135B9">
              <w:rPr>
                <w:sz w:val="18"/>
                <w:szCs w:val="18"/>
              </w:rPr>
              <w:t>7</w:t>
            </w:r>
            <w:r w:rsidR="00D64315">
              <w:rPr>
                <w:sz w:val="18"/>
                <w:szCs w:val="18"/>
              </w:rPr>
              <w:t xml:space="preserve">, el Titular hizo entrega de informe (anexo 11) a esta Superintendencia, con declaración de horas de funcionamiento de los grupos electrógenos de la planta de Semillas Tuniche </w:t>
            </w:r>
            <w:r w:rsidR="007C4B1E">
              <w:rPr>
                <w:sz w:val="18"/>
                <w:szCs w:val="18"/>
              </w:rPr>
              <w:t>Ltda.</w:t>
            </w:r>
            <w:r w:rsidR="00D64315">
              <w:rPr>
                <w:sz w:val="18"/>
                <w:szCs w:val="18"/>
              </w:rPr>
              <w:t xml:space="preserve">, tal como lo establece el </w:t>
            </w:r>
            <w:proofErr w:type="spellStart"/>
            <w:r w:rsidR="00D64315">
              <w:rPr>
                <w:sz w:val="18"/>
                <w:szCs w:val="18"/>
              </w:rPr>
              <w:t>PdC</w:t>
            </w:r>
            <w:proofErr w:type="spellEnd"/>
            <w:r w:rsidR="00D64315">
              <w:rPr>
                <w:sz w:val="18"/>
                <w:szCs w:val="18"/>
              </w:rPr>
              <w:t>.</w:t>
            </w:r>
          </w:p>
          <w:p w14:paraId="61DCB750" w14:textId="77777777" w:rsidR="00D64315" w:rsidRDefault="00D64315" w:rsidP="004F42E8">
            <w:pPr>
              <w:ind w:left="30"/>
              <w:jc w:val="both"/>
              <w:rPr>
                <w:sz w:val="18"/>
                <w:szCs w:val="18"/>
              </w:rPr>
            </w:pPr>
          </w:p>
          <w:p w14:paraId="19FB51D7" w14:textId="55647D71" w:rsidR="00D64315" w:rsidRPr="00FC74C9" w:rsidRDefault="00D64315" w:rsidP="004F42E8">
            <w:pPr>
              <w:ind w:left="30"/>
              <w:jc w:val="both"/>
              <w:rPr>
                <w:sz w:val="18"/>
                <w:szCs w:val="18"/>
              </w:rPr>
            </w:pPr>
            <w:r>
              <w:rPr>
                <w:sz w:val="18"/>
                <w:szCs w:val="18"/>
              </w:rPr>
              <w:t xml:space="preserve">El </w:t>
            </w:r>
            <w:r w:rsidR="008F69FA">
              <w:rPr>
                <w:sz w:val="18"/>
                <w:szCs w:val="18"/>
              </w:rPr>
              <w:t xml:space="preserve">4 </w:t>
            </w:r>
            <w:r>
              <w:rPr>
                <w:sz w:val="18"/>
                <w:szCs w:val="18"/>
              </w:rPr>
              <w:t xml:space="preserve">de abril de 2017, el Titular hace entrega de carta (anexo 12), donde adjunta Copia de comprobante de recepción por el Sistema de Ventanilla Única, que da cuenta de haberse informado las horas de funcionamiento de equipos electrógenos, temporada 2015-2016, de acuerdo a lo señalado en el D.S </w:t>
            </w:r>
            <w:proofErr w:type="spellStart"/>
            <w:r>
              <w:rPr>
                <w:sz w:val="18"/>
                <w:szCs w:val="18"/>
              </w:rPr>
              <w:t>N°</w:t>
            </w:r>
            <w:proofErr w:type="spellEnd"/>
            <w:r>
              <w:rPr>
                <w:sz w:val="18"/>
                <w:szCs w:val="18"/>
              </w:rPr>
              <w:t xml:space="preserve"> 15/2013. Además, el 27 de abril de 2017, hace entrega de </w:t>
            </w:r>
            <w:r w:rsidR="00B64DB2">
              <w:rPr>
                <w:sz w:val="18"/>
                <w:szCs w:val="18"/>
              </w:rPr>
              <w:t>carta</w:t>
            </w:r>
            <w:r>
              <w:rPr>
                <w:sz w:val="18"/>
                <w:szCs w:val="18"/>
              </w:rPr>
              <w:t xml:space="preserve"> (anexo13), </w:t>
            </w:r>
            <w:r w:rsidR="00B64DB2">
              <w:rPr>
                <w:sz w:val="18"/>
                <w:szCs w:val="18"/>
              </w:rPr>
              <w:t xml:space="preserve">donde adjunta </w:t>
            </w:r>
            <w:r w:rsidR="00B555BD">
              <w:rPr>
                <w:sz w:val="18"/>
                <w:szCs w:val="18"/>
              </w:rPr>
              <w:t xml:space="preserve">declaración de emisiones de acuerdo con el D.S </w:t>
            </w:r>
            <w:proofErr w:type="spellStart"/>
            <w:r w:rsidR="00B555BD">
              <w:rPr>
                <w:sz w:val="18"/>
                <w:szCs w:val="18"/>
              </w:rPr>
              <w:t>N°</w:t>
            </w:r>
            <w:proofErr w:type="spellEnd"/>
            <w:r w:rsidR="00B555BD">
              <w:rPr>
                <w:sz w:val="18"/>
                <w:szCs w:val="18"/>
              </w:rPr>
              <w:t xml:space="preserve"> 138/2005, del Ministerio de Salud.</w:t>
            </w:r>
          </w:p>
        </w:tc>
      </w:tr>
      <w:tr w:rsidR="0064181B" w:rsidRPr="00FC74C9" w14:paraId="728DBAC8" w14:textId="77777777" w:rsidTr="00910E8D">
        <w:trPr>
          <w:trHeight w:val="556"/>
        </w:trPr>
        <w:tc>
          <w:tcPr>
            <w:tcW w:w="407" w:type="pct"/>
          </w:tcPr>
          <w:p w14:paraId="536E4A46" w14:textId="01F50770" w:rsidR="0064181B" w:rsidRPr="00FC74C9" w:rsidRDefault="00BB2CEE" w:rsidP="00BB2CEE">
            <w:pPr>
              <w:jc w:val="center"/>
              <w:rPr>
                <w:sz w:val="18"/>
                <w:szCs w:val="18"/>
              </w:rPr>
            </w:pPr>
            <w:r>
              <w:rPr>
                <w:sz w:val="18"/>
                <w:szCs w:val="18"/>
              </w:rPr>
              <w:t>9</w:t>
            </w:r>
          </w:p>
        </w:tc>
        <w:tc>
          <w:tcPr>
            <w:tcW w:w="863" w:type="pct"/>
          </w:tcPr>
          <w:p w14:paraId="7395CB15" w14:textId="3FFAEE46" w:rsidR="0064181B" w:rsidRDefault="00156082" w:rsidP="002E09E8">
            <w:pPr>
              <w:jc w:val="both"/>
              <w:rPr>
                <w:sz w:val="18"/>
                <w:szCs w:val="18"/>
              </w:rPr>
            </w:pPr>
            <w:r w:rsidRPr="00156082">
              <w:rPr>
                <w:sz w:val="18"/>
                <w:szCs w:val="18"/>
              </w:rPr>
              <w:t xml:space="preserve">Utilización de equipos electrógenos sólo durante horario punta (1) entre los meses de abril a mayo, con </w:t>
            </w:r>
            <w:r w:rsidRPr="00156082">
              <w:rPr>
                <w:sz w:val="18"/>
                <w:szCs w:val="18"/>
              </w:rPr>
              <w:lastRenderedPageBreak/>
              <w:t>una potencia máxima de 1400 KVA</w:t>
            </w:r>
            <w:r w:rsidR="008F79E2">
              <w:rPr>
                <w:sz w:val="18"/>
                <w:szCs w:val="18"/>
              </w:rPr>
              <w:t>.</w:t>
            </w:r>
          </w:p>
          <w:p w14:paraId="23DB5F86" w14:textId="77777777" w:rsidR="00156082" w:rsidRDefault="00156082" w:rsidP="00282DBD">
            <w:pPr>
              <w:rPr>
                <w:sz w:val="18"/>
                <w:szCs w:val="18"/>
                <w:u w:val="single"/>
              </w:rPr>
            </w:pPr>
            <w:r w:rsidRPr="00156082">
              <w:rPr>
                <w:sz w:val="18"/>
                <w:szCs w:val="18"/>
                <w:u w:val="single"/>
              </w:rPr>
              <w:t>Forma de implementación</w:t>
            </w:r>
          </w:p>
          <w:p w14:paraId="49244CC0" w14:textId="01C546E7" w:rsidR="00156082" w:rsidRPr="002E09E8" w:rsidRDefault="002E09E8" w:rsidP="002E09E8">
            <w:pPr>
              <w:jc w:val="both"/>
              <w:rPr>
                <w:sz w:val="18"/>
                <w:szCs w:val="18"/>
              </w:rPr>
            </w:pPr>
            <w:r w:rsidRPr="002E09E8">
              <w:rPr>
                <w:sz w:val="18"/>
                <w:szCs w:val="18"/>
              </w:rPr>
              <w:t xml:space="preserve">Utilización de los grupos electrógenos sólo durante horario punta (abril a mayo) con una potencia máxima de 1400 KVA, considerando el conjunto de </w:t>
            </w:r>
            <w:proofErr w:type="spellStart"/>
            <w:r w:rsidRPr="002E09E8">
              <w:rPr>
                <w:sz w:val="18"/>
                <w:szCs w:val="18"/>
              </w:rPr>
              <w:t>electrogeneradores</w:t>
            </w:r>
            <w:proofErr w:type="spellEnd"/>
            <w:r w:rsidRPr="002E09E8">
              <w:rPr>
                <w:sz w:val="18"/>
                <w:szCs w:val="18"/>
              </w:rPr>
              <w:t xml:space="preserve"> utilizados.</w:t>
            </w:r>
          </w:p>
        </w:tc>
        <w:tc>
          <w:tcPr>
            <w:tcW w:w="289" w:type="pct"/>
          </w:tcPr>
          <w:p w14:paraId="10A13C1E" w14:textId="39AEFC0B" w:rsidR="0064181B" w:rsidRPr="00FC74C9" w:rsidRDefault="002E09E8" w:rsidP="00C04F23">
            <w:pPr>
              <w:rPr>
                <w:sz w:val="18"/>
                <w:szCs w:val="18"/>
              </w:rPr>
            </w:pPr>
            <w:r>
              <w:rPr>
                <w:sz w:val="18"/>
                <w:szCs w:val="18"/>
              </w:rPr>
              <w:lastRenderedPageBreak/>
              <w:t>Por ejecutar</w:t>
            </w:r>
          </w:p>
        </w:tc>
        <w:tc>
          <w:tcPr>
            <w:tcW w:w="591" w:type="pct"/>
          </w:tcPr>
          <w:p w14:paraId="5A00B6AA" w14:textId="4AB3C1AC" w:rsidR="0064181B" w:rsidRPr="00FC74C9" w:rsidRDefault="00457B8E" w:rsidP="00C04F23">
            <w:pPr>
              <w:jc w:val="both"/>
              <w:rPr>
                <w:sz w:val="18"/>
                <w:szCs w:val="18"/>
              </w:rPr>
            </w:pPr>
            <w:r w:rsidRPr="00457B8E">
              <w:rPr>
                <w:sz w:val="18"/>
                <w:szCs w:val="18"/>
              </w:rPr>
              <w:t>Inicio de temporada alta (abril de 2017)</w:t>
            </w:r>
          </w:p>
        </w:tc>
        <w:tc>
          <w:tcPr>
            <w:tcW w:w="730" w:type="pct"/>
          </w:tcPr>
          <w:p w14:paraId="7CD0D824" w14:textId="675E9CDC" w:rsidR="00282DBD" w:rsidRPr="00FC74C9" w:rsidRDefault="00457B8E" w:rsidP="00C04F23">
            <w:pPr>
              <w:jc w:val="both"/>
              <w:rPr>
                <w:sz w:val="18"/>
                <w:szCs w:val="18"/>
              </w:rPr>
            </w:pPr>
            <w:r w:rsidRPr="00457B8E">
              <w:rPr>
                <w:sz w:val="18"/>
                <w:szCs w:val="18"/>
              </w:rPr>
              <w:t>Informe que contenga la información señalada en el documento Anexo "Fórmula de Cálculo para consumo de potencia"</w:t>
            </w:r>
          </w:p>
        </w:tc>
        <w:tc>
          <w:tcPr>
            <w:tcW w:w="849" w:type="pct"/>
          </w:tcPr>
          <w:p w14:paraId="007B6442" w14:textId="00E3B6FE" w:rsidR="00457B8E" w:rsidRDefault="00457B8E" w:rsidP="00457B8E">
            <w:pPr>
              <w:jc w:val="both"/>
              <w:rPr>
                <w:sz w:val="18"/>
                <w:szCs w:val="18"/>
                <w:u w:val="single"/>
              </w:rPr>
            </w:pPr>
            <w:r w:rsidRPr="00457B8E">
              <w:rPr>
                <w:sz w:val="18"/>
                <w:szCs w:val="18"/>
                <w:u w:val="single"/>
              </w:rPr>
              <w:t>Reportes de avance</w:t>
            </w:r>
            <w:r>
              <w:rPr>
                <w:sz w:val="18"/>
                <w:szCs w:val="18"/>
                <w:u w:val="single"/>
              </w:rPr>
              <w:t xml:space="preserve">: </w:t>
            </w:r>
            <w:r w:rsidRPr="00457B8E">
              <w:rPr>
                <w:sz w:val="18"/>
                <w:szCs w:val="18"/>
              </w:rPr>
              <w:t xml:space="preserve">Informe trimestral de utilización de los generadores, de acuerdo a lo indicado en el documento Anexo "Fórmula </w:t>
            </w:r>
            <w:r w:rsidRPr="00457B8E">
              <w:rPr>
                <w:sz w:val="18"/>
                <w:szCs w:val="18"/>
              </w:rPr>
              <w:lastRenderedPageBreak/>
              <w:t>de Cálculo para consumo de potencia" y la remisión de copia de los contratos de arriendo de los equipos electrógenos en donde se consigne la marca, modelo y plazo del contrato.</w:t>
            </w:r>
          </w:p>
          <w:p w14:paraId="3AEFD4B6" w14:textId="2FE1DD60" w:rsidR="00457B8E" w:rsidRDefault="00457B8E" w:rsidP="00457B8E">
            <w:pPr>
              <w:rPr>
                <w:sz w:val="18"/>
                <w:szCs w:val="18"/>
              </w:rPr>
            </w:pPr>
          </w:p>
          <w:p w14:paraId="397D6620" w14:textId="77777777" w:rsidR="00457B8E" w:rsidRDefault="00457B8E" w:rsidP="00457B8E">
            <w:pPr>
              <w:rPr>
                <w:sz w:val="18"/>
                <w:szCs w:val="18"/>
                <w:u w:val="single"/>
              </w:rPr>
            </w:pPr>
            <w:r w:rsidRPr="00FC74C9">
              <w:rPr>
                <w:sz w:val="18"/>
                <w:szCs w:val="18"/>
                <w:u w:val="single"/>
              </w:rPr>
              <w:t>Reporte Final:</w:t>
            </w:r>
          </w:p>
          <w:p w14:paraId="06F67396" w14:textId="64133D51" w:rsidR="0064181B" w:rsidRPr="00457B8E" w:rsidRDefault="00457B8E" w:rsidP="00457B8E">
            <w:pPr>
              <w:jc w:val="both"/>
              <w:rPr>
                <w:sz w:val="18"/>
                <w:szCs w:val="18"/>
              </w:rPr>
            </w:pPr>
            <w:r w:rsidRPr="00457B8E">
              <w:rPr>
                <w:sz w:val="18"/>
                <w:szCs w:val="18"/>
              </w:rPr>
              <w:t>Utilización efectiva de un máximo de potencia de 1400 KVA, sólo en los meses de abril y m</w:t>
            </w:r>
            <w:r>
              <w:rPr>
                <w:sz w:val="18"/>
                <w:szCs w:val="18"/>
              </w:rPr>
              <w:t>a</w:t>
            </w:r>
            <w:r w:rsidRPr="00457B8E">
              <w:rPr>
                <w:sz w:val="18"/>
                <w:szCs w:val="18"/>
              </w:rPr>
              <w:t>yo de 2017, respecto de los equipos electrógenos.</w:t>
            </w:r>
          </w:p>
        </w:tc>
        <w:tc>
          <w:tcPr>
            <w:tcW w:w="1271" w:type="pct"/>
          </w:tcPr>
          <w:p w14:paraId="3B698151" w14:textId="61A5BEFA" w:rsidR="0044372D" w:rsidRPr="00DD7CB8" w:rsidRDefault="00DD7CB8" w:rsidP="000A340F">
            <w:pPr>
              <w:jc w:val="both"/>
              <w:rPr>
                <w:sz w:val="18"/>
                <w:szCs w:val="18"/>
              </w:rPr>
            </w:pPr>
            <w:r>
              <w:rPr>
                <w:sz w:val="18"/>
                <w:szCs w:val="18"/>
              </w:rPr>
              <w:lastRenderedPageBreak/>
              <w:t xml:space="preserve">El titular hizo entrega </w:t>
            </w:r>
            <w:r w:rsidR="000A340F">
              <w:rPr>
                <w:sz w:val="18"/>
                <w:szCs w:val="18"/>
              </w:rPr>
              <w:t xml:space="preserve">el 29 de junio de 2017, </w:t>
            </w:r>
            <w:r w:rsidR="00CD67BD">
              <w:rPr>
                <w:sz w:val="18"/>
                <w:szCs w:val="18"/>
              </w:rPr>
              <w:t>de</w:t>
            </w:r>
            <w:r w:rsidR="000A340F">
              <w:rPr>
                <w:sz w:val="18"/>
                <w:szCs w:val="18"/>
              </w:rPr>
              <w:t>l</w:t>
            </w:r>
            <w:r w:rsidR="00CD67BD">
              <w:rPr>
                <w:sz w:val="18"/>
                <w:szCs w:val="18"/>
              </w:rPr>
              <w:t xml:space="preserve"> informe</w:t>
            </w:r>
            <w:r>
              <w:rPr>
                <w:sz w:val="18"/>
                <w:szCs w:val="18"/>
              </w:rPr>
              <w:t xml:space="preserve"> trimestral </w:t>
            </w:r>
            <w:r w:rsidR="000A340F">
              <w:rPr>
                <w:sz w:val="18"/>
                <w:szCs w:val="18"/>
              </w:rPr>
              <w:t>e</w:t>
            </w:r>
            <w:r>
              <w:rPr>
                <w:sz w:val="18"/>
                <w:szCs w:val="18"/>
              </w:rPr>
              <w:t xml:space="preserve"> informe final (anexo 9) sobre utilización de energía de la DIA “Procesamiento de Semillas Tuniche </w:t>
            </w:r>
            <w:r w:rsidR="007C4B1E">
              <w:rPr>
                <w:sz w:val="18"/>
                <w:szCs w:val="18"/>
              </w:rPr>
              <w:t>Ltda.</w:t>
            </w:r>
            <w:r>
              <w:rPr>
                <w:sz w:val="18"/>
                <w:szCs w:val="18"/>
              </w:rPr>
              <w:t xml:space="preserve">”, correspondiente a enero, febrero, marzo, </w:t>
            </w:r>
            <w:r>
              <w:rPr>
                <w:sz w:val="18"/>
                <w:szCs w:val="18"/>
              </w:rPr>
              <w:lastRenderedPageBreak/>
              <w:t xml:space="preserve">abril, mayo de 2017, donde se </w:t>
            </w:r>
            <w:r w:rsidR="00965716">
              <w:rPr>
                <w:sz w:val="18"/>
                <w:szCs w:val="18"/>
              </w:rPr>
              <w:t>constató</w:t>
            </w:r>
            <w:r>
              <w:rPr>
                <w:sz w:val="18"/>
                <w:szCs w:val="18"/>
              </w:rPr>
              <w:t xml:space="preserve"> el cálculo mensual de estimación de potencia en base a documento “Fórmula de cálculo consumo de potencia”, donde, se pu</w:t>
            </w:r>
            <w:r w:rsidR="00965716">
              <w:rPr>
                <w:sz w:val="18"/>
                <w:szCs w:val="18"/>
              </w:rPr>
              <w:t>do</w:t>
            </w:r>
            <w:r>
              <w:rPr>
                <w:sz w:val="18"/>
                <w:szCs w:val="18"/>
              </w:rPr>
              <w:t xml:space="preserve"> </w:t>
            </w:r>
            <w:r w:rsidR="00965716">
              <w:rPr>
                <w:sz w:val="18"/>
                <w:szCs w:val="18"/>
              </w:rPr>
              <w:t>verificar</w:t>
            </w:r>
            <w:r>
              <w:rPr>
                <w:sz w:val="18"/>
                <w:szCs w:val="18"/>
              </w:rPr>
              <w:t xml:space="preserve"> que en los meses </w:t>
            </w:r>
            <w:r w:rsidR="008B40AC">
              <w:rPr>
                <w:sz w:val="18"/>
                <w:szCs w:val="18"/>
              </w:rPr>
              <w:t>abril y mayo</w:t>
            </w:r>
            <w:r>
              <w:rPr>
                <w:sz w:val="18"/>
                <w:szCs w:val="18"/>
              </w:rPr>
              <w:t xml:space="preserve">, </w:t>
            </w:r>
            <w:r w:rsidR="008B40AC">
              <w:rPr>
                <w:sz w:val="18"/>
                <w:szCs w:val="18"/>
              </w:rPr>
              <w:t>se utilizaron los generadores de respaldo</w:t>
            </w:r>
            <w:r w:rsidR="00965716">
              <w:rPr>
                <w:sz w:val="18"/>
                <w:szCs w:val="18"/>
              </w:rPr>
              <w:t xml:space="preserve"> en horario de punta</w:t>
            </w:r>
            <w:r w:rsidR="008B40AC">
              <w:rPr>
                <w:sz w:val="18"/>
                <w:szCs w:val="18"/>
              </w:rPr>
              <w:t xml:space="preserve">, sin superar los 1400 KVA de potencia máxima. </w:t>
            </w:r>
          </w:p>
        </w:tc>
      </w:tr>
      <w:tr w:rsidR="007E1EB3" w:rsidRPr="00FC74C9" w14:paraId="3F757833" w14:textId="77777777" w:rsidTr="00910E8D">
        <w:trPr>
          <w:trHeight w:val="556"/>
        </w:trPr>
        <w:tc>
          <w:tcPr>
            <w:tcW w:w="407" w:type="pct"/>
          </w:tcPr>
          <w:p w14:paraId="42438444" w14:textId="0176AF88" w:rsidR="007E1EB3" w:rsidRPr="00FC74C9" w:rsidRDefault="00BB2CEE" w:rsidP="00BB2CEE">
            <w:pPr>
              <w:jc w:val="center"/>
              <w:rPr>
                <w:sz w:val="18"/>
                <w:szCs w:val="18"/>
              </w:rPr>
            </w:pPr>
            <w:r>
              <w:rPr>
                <w:sz w:val="18"/>
                <w:szCs w:val="18"/>
              </w:rPr>
              <w:lastRenderedPageBreak/>
              <w:t>10</w:t>
            </w:r>
          </w:p>
        </w:tc>
        <w:tc>
          <w:tcPr>
            <w:tcW w:w="863" w:type="pct"/>
          </w:tcPr>
          <w:p w14:paraId="1C900F8D" w14:textId="430ABDA1" w:rsidR="007E1EB3" w:rsidRDefault="007E1EB3" w:rsidP="007E1EB3">
            <w:pPr>
              <w:jc w:val="both"/>
              <w:rPr>
                <w:sz w:val="18"/>
                <w:szCs w:val="18"/>
              </w:rPr>
            </w:pPr>
            <w:r w:rsidRPr="003071E5">
              <w:rPr>
                <w:sz w:val="18"/>
                <w:szCs w:val="18"/>
              </w:rPr>
              <w:t>Utilización de un generador eléctrico adicional, con una potencia de hasta 900 KVA, en caso de corte de suministro eléctrico, con el objeto de continuar operando.</w:t>
            </w:r>
          </w:p>
          <w:p w14:paraId="53A72820" w14:textId="77777777" w:rsidR="007E1EB3" w:rsidRDefault="007E1EB3" w:rsidP="007E1EB3">
            <w:pPr>
              <w:rPr>
                <w:sz w:val="18"/>
                <w:szCs w:val="18"/>
                <w:u w:val="single"/>
              </w:rPr>
            </w:pPr>
            <w:r w:rsidRPr="00156082">
              <w:rPr>
                <w:sz w:val="18"/>
                <w:szCs w:val="18"/>
                <w:u w:val="single"/>
              </w:rPr>
              <w:t>Forma de implementación</w:t>
            </w:r>
          </w:p>
          <w:p w14:paraId="3335F70D" w14:textId="6580E771" w:rsidR="007E1EB3" w:rsidRPr="00FC74C9" w:rsidRDefault="007E1EB3" w:rsidP="007E1EB3">
            <w:pPr>
              <w:jc w:val="both"/>
              <w:rPr>
                <w:sz w:val="18"/>
                <w:szCs w:val="18"/>
              </w:rPr>
            </w:pPr>
            <w:r w:rsidRPr="003071E5">
              <w:rPr>
                <w:sz w:val="18"/>
                <w:szCs w:val="18"/>
              </w:rPr>
              <w:t>Implementación de un nuevo grupo electrógeno, con una potencia máxima de 900 KVA, mientras continúe el corte eléctrico.</w:t>
            </w:r>
          </w:p>
        </w:tc>
        <w:tc>
          <w:tcPr>
            <w:tcW w:w="289" w:type="pct"/>
          </w:tcPr>
          <w:p w14:paraId="3853791A" w14:textId="5CA79EAD" w:rsidR="007E1EB3" w:rsidRPr="00FC74C9" w:rsidRDefault="007E1EB3" w:rsidP="007E1EB3">
            <w:pPr>
              <w:rPr>
                <w:sz w:val="18"/>
                <w:szCs w:val="18"/>
              </w:rPr>
            </w:pPr>
            <w:r>
              <w:rPr>
                <w:sz w:val="18"/>
                <w:szCs w:val="18"/>
              </w:rPr>
              <w:t>N/A</w:t>
            </w:r>
          </w:p>
        </w:tc>
        <w:tc>
          <w:tcPr>
            <w:tcW w:w="591" w:type="pct"/>
          </w:tcPr>
          <w:p w14:paraId="0BD9780B" w14:textId="257F3C46" w:rsidR="007E1EB3" w:rsidRPr="00FC74C9" w:rsidRDefault="007E1EB3" w:rsidP="007E1EB3">
            <w:pPr>
              <w:jc w:val="both"/>
              <w:rPr>
                <w:sz w:val="18"/>
                <w:szCs w:val="18"/>
              </w:rPr>
            </w:pPr>
            <w:r w:rsidRPr="00E27367">
              <w:rPr>
                <w:sz w:val="18"/>
                <w:szCs w:val="18"/>
              </w:rPr>
              <w:t>N/A</w:t>
            </w:r>
          </w:p>
        </w:tc>
        <w:tc>
          <w:tcPr>
            <w:tcW w:w="730" w:type="pct"/>
          </w:tcPr>
          <w:p w14:paraId="72CE8D0B" w14:textId="1D3812B6" w:rsidR="007E1EB3" w:rsidRPr="00FC74C9" w:rsidRDefault="007E1EB3" w:rsidP="007E1EB3">
            <w:pPr>
              <w:rPr>
                <w:sz w:val="18"/>
                <w:szCs w:val="18"/>
              </w:rPr>
            </w:pPr>
            <w:r w:rsidRPr="00E27367">
              <w:rPr>
                <w:sz w:val="18"/>
                <w:szCs w:val="18"/>
              </w:rPr>
              <w:t>N/A</w:t>
            </w:r>
          </w:p>
        </w:tc>
        <w:tc>
          <w:tcPr>
            <w:tcW w:w="849" w:type="pct"/>
          </w:tcPr>
          <w:p w14:paraId="6D4B6792" w14:textId="0B329C53" w:rsidR="007E1EB3" w:rsidRPr="00FC74C9" w:rsidRDefault="007E1EB3" w:rsidP="007E1EB3">
            <w:pPr>
              <w:jc w:val="both"/>
              <w:rPr>
                <w:sz w:val="18"/>
                <w:szCs w:val="18"/>
              </w:rPr>
            </w:pPr>
            <w:r w:rsidRPr="00E27367">
              <w:rPr>
                <w:sz w:val="18"/>
                <w:szCs w:val="18"/>
              </w:rPr>
              <w:t>N/A</w:t>
            </w:r>
          </w:p>
        </w:tc>
        <w:tc>
          <w:tcPr>
            <w:tcW w:w="1271" w:type="pct"/>
          </w:tcPr>
          <w:p w14:paraId="764490D7" w14:textId="2FA3C537" w:rsidR="007E1EB3" w:rsidRPr="00FC74C9" w:rsidRDefault="007E1EB3" w:rsidP="007E1EB3">
            <w:pPr>
              <w:rPr>
                <w:sz w:val="18"/>
                <w:szCs w:val="18"/>
              </w:rPr>
            </w:pPr>
            <w:r w:rsidRPr="00E27367">
              <w:rPr>
                <w:sz w:val="18"/>
                <w:szCs w:val="18"/>
              </w:rPr>
              <w:t>N/A</w:t>
            </w:r>
          </w:p>
        </w:tc>
      </w:tr>
      <w:tr w:rsidR="00BB1B44" w:rsidRPr="00FC74C9" w14:paraId="214CA386" w14:textId="77777777" w:rsidTr="00910E8D">
        <w:trPr>
          <w:trHeight w:val="556"/>
        </w:trPr>
        <w:tc>
          <w:tcPr>
            <w:tcW w:w="407" w:type="pct"/>
          </w:tcPr>
          <w:p w14:paraId="10DFFA7C" w14:textId="6E4B73AC" w:rsidR="00BB1B44" w:rsidRPr="003071E5" w:rsidRDefault="00BB2CEE" w:rsidP="00BB2CEE">
            <w:pPr>
              <w:jc w:val="center"/>
              <w:rPr>
                <w:sz w:val="18"/>
                <w:szCs w:val="18"/>
              </w:rPr>
            </w:pPr>
            <w:r>
              <w:rPr>
                <w:sz w:val="18"/>
                <w:szCs w:val="18"/>
              </w:rPr>
              <w:t>11</w:t>
            </w:r>
          </w:p>
        </w:tc>
        <w:tc>
          <w:tcPr>
            <w:tcW w:w="863" w:type="pct"/>
          </w:tcPr>
          <w:p w14:paraId="187DC32C" w14:textId="4F2D0CF0" w:rsidR="00CD568F" w:rsidRDefault="00BB1B44" w:rsidP="007E1EB3">
            <w:pPr>
              <w:jc w:val="both"/>
              <w:rPr>
                <w:sz w:val="18"/>
                <w:szCs w:val="18"/>
              </w:rPr>
            </w:pPr>
            <w:r w:rsidRPr="00BB1B44">
              <w:rPr>
                <w:sz w:val="18"/>
                <w:szCs w:val="18"/>
              </w:rPr>
              <w:t>Utilización de equipos electrógenos excepcionalmente el mes de junio</w:t>
            </w:r>
            <w:r w:rsidR="00CD568F">
              <w:rPr>
                <w:sz w:val="18"/>
                <w:szCs w:val="18"/>
              </w:rPr>
              <w:t>.</w:t>
            </w:r>
          </w:p>
          <w:p w14:paraId="721C2879" w14:textId="77777777" w:rsidR="00BB1B44" w:rsidRDefault="00BB1B44" w:rsidP="00BB1B44">
            <w:pPr>
              <w:rPr>
                <w:sz w:val="18"/>
                <w:szCs w:val="18"/>
                <w:u w:val="single"/>
              </w:rPr>
            </w:pPr>
            <w:r w:rsidRPr="00156082">
              <w:rPr>
                <w:sz w:val="18"/>
                <w:szCs w:val="18"/>
                <w:u w:val="single"/>
              </w:rPr>
              <w:t>Forma de implementación</w:t>
            </w:r>
          </w:p>
          <w:p w14:paraId="7B9920BD" w14:textId="41B01663" w:rsidR="00BB1B44" w:rsidRPr="003071E5" w:rsidRDefault="00BB1B44" w:rsidP="007E1EB3">
            <w:pPr>
              <w:jc w:val="both"/>
              <w:rPr>
                <w:sz w:val="18"/>
                <w:szCs w:val="18"/>
              </w:rPr>
            </w:pPr>
            <w:r w:rsidRPr="00BB1B44">
              <w:rPr>
                <w:sz w:val="18"/>
                <w:szCs w:val="18"/>
              </w:rPr>
              <w:t xml:space="preserve">Utilización de los grupos electrógenos excepcionalmente durante el mes de junio, con una potencia máxima de 1400 KVA, considerando el conjunto de </w:t>
            </w:r>
            <w:proofErr w:type="spellStart"/>
            <w:r w:rsidRPr="00BB1B44">
              <w:rPr>
                <w:sz w:val="18"/>
                <w:szCs w:val="18"/>
              </w:rPr>
              <w:t>electrogeneradores</w:t>
            </w:r>
            <w:proofErr w:type="spellEnd"/>
            <w:r w:rsidRPr="00BB1B44">
              <w:rPr>
                <w:sz w:val="18"/>
                <w:szCs w:val="18"/>
              </w:rPr>
              <w:t xml:space="preserve"> utilizados</w:t>
            </w:r>
          </w:p>
        </w:tc>
        <w:tc>
          <w:tcPr>
            <w:tcW w:w="289" w:type="pct"/>
          </w:tcPr>
          <w:p w14:paraId="3C89ED9E" w14:textId="340984D5" w:rsidR="00BB1B44" w:rsidRDefault="00BB1B44" w:rsidP="007E1EB3">
            <w:pPr>
              <w:rPr>
                <w:sz w:val="18"/>
                <w:szCs w:val="18"/>
              </w:rPr>
            </w:pPr>
            <w:r>
              <w:rPr>
                <w:sz w:val="18"/>
                <w:szCs w:val="18"/>
              </w:rPr>
              <w:t>Por ejecutar</w:t>
            </w:r>
          </w:p>
        </w:tc>
        <w:tc>
          <w:tcPr>
            <w:tcW w:w="591" w:type="pct"/>
          </w:tcPr>
          <w:p w14:paraId="126DA316" w14:textId="304A10CE" w:rsidR="00BB1B44" w:rsidRPr="00E27367" w:rsidRDefault="007E0EDC" w:rsidP="007E1EB3">
            <w:pPr>
              <w:jc w:val="both"/>
              <w:rPr>
                <w:sz w:val="18"/>
                <w:szCs w:val="18"/>
              </w:rPr>
            </w:pPr>
            <w:r w:rsidRPr="007E0EDC">
              <w:rPr>
                <w:sz w:val="18"/>
                <w:szCs w:val="18"/>
              </w:rPr>
              <w:t>Durante el mes de junio</w:t>
            </w:r>
          </w:p>
        </w:tc>
        <w:tc>
          <w:tcPr>
            <w:tcW w:w="730" w:type="pct"/>
          </w:tcPr>
          <w:p w14:paraId="131650EC" w14:textId="39310B79" w:rsidR="00BB1B44" w:rsidRPr="00E27367" w:rsidRDefault="007E0EDC" w:rsidP="007E1EB3">
            <w:pPr>
              <w:rPr>
                <w:sz w:val="18"/>
                <w:szCs w:val="18"/>
              </w:rPr>
            </w:pPr>
            <w:r w:rsidRPr="007E0EDC">
              <w:rPr>
                <w:sz w:val="18"/>
                <w:szCs w:val="18"/>
              </w:rPr>
              <w:t>Informe de utilización de potencia.</w:t>
            </w:r>
          </w:p>
        </w:tc>
        <w:tc>
          <w:tcPr>
            <w:tcW w:w="849" w:type="pct"/>
          </w:tcPr>
          <w:p w14:paraId="5C29CF81" w14:textId="001159C3" w:rsidR="007E0EDC" w:rsidRPr="007E0EDC" w:rsidRDefault="007E0EDC" w:rsidP="007E1EB3">
            <w:pPr>
              <w:jc w:val="both"/>
              <w:rPr>
                <w:sz w:val="18"/>
                <w:szCs w:val="18"/>
                <w:u w:val="single"/>
              </w:rPr>
            </w:pPr>
            <w:r w:rsidRPr="007E0EDC">
              <w:rPr>
                <w:sz w:val="18"/>
                <w:szCs w:val="18"/>
                <w:u w:val="single"/>
              </w:rPr>
              <w:t xml:space="preserve">Reporte final: </w:t>
            </w:r>
          </w:p>
          <w:p w14:paraId="5A2B1D9D" w14:textId="0325CCAE" w:rsidR="00BB1B44" w:rsidRPr="00E27367" w:rsidRDefault="007E0EDC" w:rsidP="007E1EB3">
            <w:pPr>
              <w:jc w:val="both"/>
              <w:rPr>
                <w:sz w:val="18"/>
                <w:szCs w:val="18"/>
              </w:rPr>
            </w:pPr>
            <w:r w:rsidRPr="007E0EDC">
              <w:rPr>
                <w:sz w:val="18"/>
                <w:szCs w:val="18"/>
              </w:rPr>
              <w:t>Remisión de informe de utilización de potencia, que incluya los indicadores señalados en el Anexo "Fórmula de Cálculo para consumo de potencia"</w:t>
            </w:r>
          </w:p>
        </w:tc>
        <w:tc>
          <w:tcPr>
            <w:tcW w:w="1271" w:type="pct"/>
          </w:tcPr>
          <w:p w14:paraId="431BEC7F" w14:textId="66FDB243" w:rsidR="00BB1B44" w:rsidRPr="00E27367" w:rsidRDefault="00BB1B44" w:rsidP="00BB1B44">
            <w:pPr>
              <w:jc w:val="both"/>
              <w:rPr>
                <w:sz w:val="18"/>
                <w:szCs w:val="18"/>
              </w:rPr>
            </w:pPr>
            <w:r>
              <w:rPr>
                <w:sz w:val="18"/>
                <w:szCs w:val="18"/>
              </w:rPr>
              <w:t xml:space="preserve">El titular hizo entrega el 29 de junio de 2017, del informe trimestral e informe final (anexo 9) sobre utilización de energía de la DIA “Procesamiento de Semillas Tuniche </w:t>
            </w:r>
            <w:r w:rsidR="007C4B1E">
              <w:rPr>
                <w:sz w:val="18"/>
                <w:szCs w:val="18"/>
              </w:rPr>
              <w:t>Ltda.</w:t>
            </w:r>
            <w:r>
              <w:rPr>
                <w:sz w:val="18"/>
                <w:szCs w:val="18"/>
              </w:rPr>
              <w:t>”, donde señala que, “Respecto a la utilización energética del mes de junio, este incluye sólo la utilización de oficinas administrativas y otros fines, ya que la Planta está fuera de temporada de operación”.</w:t>
            </w:r>
          </w:p>
        </w:tc>
      </w:tr>
    </w:tbl>
    <w:p w14:paraId="43CDEFA9" w14:textId="667146EE" w:rsidR="00DA4378" w:rsidRPr="00E87929" w:rsidRDefault="00DA4378" w:rsidP="00E87929">
      <w:pPr>
        <w:sectPr w:rsidR="00DA4378" w:rsidRPr="00E87929" w:rsidSect="00DA4378">
          <w:pgSz w:w="15840" w:h="12240" w:orient="landscape" w:code="1"/>
          <w:pgMar w:top="1134" w:right="1134" w:bottom="1134" w:left="1134" w:header="709" w:footer="709" w:gutter="0"/>
          <w:cols w:space="708"/>
          <w:titlePg/>
          <w:docGrid w:linePitch="360"/>
        </w:sectPr>
      </w:pPr>
      <w:bookmarkStart w:id="48" w:name="_Toc352840404"/>
      <w:bookmarkStart w:id="49" w:name="_Toc352841464"/>
      <w:bookmarkStart w:id="50" w:name="_Toc447875253"/>
      <w:bookmarkStart w:id="51" w:name="_Toc449085431"/>
    </w:p>
    <w:p w14:paraId="0059B21E" w14:textId="77777777" w:rsidR="004A20CC" w:rsidRPr="0098474A" w:rsidRDefault="004A20CC" w:rsidP="004A20CC">
      <w:pPr>
        <w:pStyle w:val="Ttulo1"/>
        <w:rPr>
          <w:szCs w:val="24"/>
        </w:rPr>
      </w:pPr>
      <w:bookmarkStart w:id="52" w:name="_Toc496023810"/>
      <w:bookmarkStart w:id="53" w:name="_Toc500327382"/>
      <w:r w:rsidRPr="0098474A">
        <w:rPr>
          <w:szCs w:val="24"/>
        </w:rPr>
        <w:lastRenderedPageBreak/>
        <w:t>CONCLUSIONES</w:t>
      </w:r>
      <w:bookmarkEnd w:id="48"/>
      <w:bookmarkEnd w:id="49"/>
      <w:bookmarkEnd w:id="50"/>
      <w:bookmarkEnd w:id="51"/>
      <w:bookmarkEnd w:id="52"/>
      <w:bookmarkEnd w:id="53"/>
    </w:p>
    <w:p w14:paraId="0C12E478" w14:textId="77777777" w:rsidR="004A20CC" w:rsidRPr="0098474A" w:rsidRDefault="004A20CC" w:rsidP="004A20CC">
      <w:pPr>
        <w:spacing w:after="0" w:line="240" w:lineRule="auto"/>
        <w:contextualSpacing/>
        <w:jc w:val="both"/>
        <w:rPr>
          <w:rFonts w:cstheme="minorHAnsi"/>
          <w:sz w:val="24"/>
          <w:szCs w:val="24"/>
        </w:rPr>
      </w:pPr>
    </w:p>
    <w:p w14:paraId="4BD39295" w14:textId="32EFCE75" w:rsidR="004A20CC" w:rsidRPr="007C4B1E" w:rsidRDefault="004A20CC" w:rsidP="009F5F0A">
      <w:pPr>
        <w:jc w:val="both"/>
        <w:rPr>
          <w:rFonts w:ascii="Calibri" w:eastAsia="Calibri" w:hAnsi="Calibri" w:cs="Times New Roman"/>
          <w:lang w:val="es-ES" w:eastAsia="es-ES"/>
        </w:rPr>
      </w:pPr>
      <w:r w:rsidRPr="007C4B1E">
        <w:rPr>
          <w:rFonts w:ascii="Calibri" w:eastAsia="Calibri" w:hAnsi="Calibri" w:cs="Times New Roman"/>
          <w:lang w:val="es-ES" w:eastAsia="es-ES"/>
        </w:rPr>
        <w:t>La Actividad de Fiscalización Ambiental realizada, consideró la verificación de la</w:t>
      </w:r>
      <w:r w:rsidR="00954E9E" w:rsidRPr="007C4B1E">
        <w:rPr>
          <w:rFonts w:ascii="Calibri" w:eastAsia="Calibri" w:hAnsi="Calibri" w:cs="Times New Roman"/>
          <w:lang w:val="es-ES" w:eastAsia="es-ES"/>
        </w:rPr>
        <w:t>s</w:t>
      </w:r>
      <w:r w:rsidRPr="007C4B1E">
        <w:rPr>
          <w:rFonts w:ascii="Calibri" w:eastAsia="Calibri" w:hAnsi="Calibri" w:cs="Times New Roman"/>
          <w:lang w:val="es-ES" w:eastAsia="es-ES"/>
        </w:rPr>
        <w:t xml:space="preserve"> acciones</w:t>
      </w:r>
      <w:r w:rsidR="00954E9E" w:rsidRPr="007C4B1E">
        <w:rPr>
          <w:rFonts w:ascii="Calibri" w:eastAsia="Calibri" w:hAnsi="Calibri" w:cs="Times New Roman"/>
          <w:lang w:val="es-ES" w:eastAsia="es-ES"/>
        </w:rPr>
        <w:t xml:space="preserve"> N°1</w:t>
      </w:r>
      <w:r w:rsidRPr="007C4B1E">
        <w:rPr>
          <w:rFonts w:ascii="Calibri" w:eastAsia="Calibri" w:hAnsi="Calibri" w:cs="Times New Roman"/>
          <w:lang w:val="es-ES" w:eastAsia="es-ES"/>
        </w:rPr>
        <w:t>,</w:t>
      </w:r>
      <w:r w:rsidR="00954E9E" w:rsidRPr="007C4B1E">
        <w:rPr>
          <w:rFonts w:ascii="Calibri" w:eastAsia="Calibri" w:hAnsi="Calibri" w:cs="Times New Roman"/>
          <w:lang w:val="es-ES" w:eastAsia="es-ES"/>
        </w:rPr>
        <w:t xml:space="preserve"> N° 2, N° 3</w:t>
      </w:r>
      <w:r w:rsidR="00E57D51" w:rsidRPr="007C4B1E">
        <w:rPr>
          <w:rFonts w:ascii="Calibri" w:eastAsia="Calibri" w:hAnsi="Calibri" w:cs="Times New Roman"/>
          <w:lang w:val="es-ES" w:eastAsia="es-ES"/>
        </w:rPr>
        <w:t>,</w:t>
      </w:r>
      <w:r w:rsidR="00954E9E" w:rsidRPr="007C4B1E">
        <w:rPr>
          <w:rFonts w:ascii="Calibri" w:eastAsia="Calibri" w:hAnsi="Calibri" w:cs="Times New Roman"/>
          <w:lang w:val="es-ES" w:eastAsia="es-ES"/>
        </w:rPr>
        <w:t xml:space="preserve"> N° 4,</w:t>
      </w:r>
      <w:r w:rsidR="00E57D51" w:rsidRPr="007C4B1E">
        <w:rPr>
          <w:rFonts w:ascii="Calibri" w:eastAsia="Calibri" w:hAnsi="Calibri" w:cs="Times New Roman"/>
          <w:lang w:val="es-ES" w:eastAsia="es-ES"/>
        </w:rPr>
        <w:t xml:space="preserve"> N° 5, N° 6, N° 7, N°8, N° 9, N°10 y N° 11</w:t>
      </w:r>
      <w:r w:rsidR="00E36FDE" w:rsidRPr="007C4B1E">
        <w:rPr>
          <w:rFonts w:ascii="Calibri" w:eastAsia="Calibri" w:hAnsi="Calibri" w:cs="Times New Roman"/>
          <w:lang w:val="es-ES" w:eastAsia="es-ES"/>
        </w:rPr>
        <w:t>;</w:t>
      </w:r>
      <w:r w:rsidRPr="007C4B1E">
        <w:rPr>
          <w:rFonts w:ascii="Calibri" w:eastAsia="Calibri" w:hAnsi="Calibri" w:cs="Times New Roman"/>
          <w:lang w:val="es-ES" w:eastAsia="es-ES"/>
        </w:rPr>
        <w:t xml:space="preserve"> asociadas al Programa de Cumplimiento </w:t>
      </w:r>
      <w:r w:rsidR="00D836AE" w:rsidRPr="007C4B1E">
        <w:rPr>
          <w:rFonts w:ascii="Calibri" w:eastAsia="Calibri" w:hAnsi="Calibri" w:cs="Times New Roman"/>
          <w:lang w:val="es-ES" w:eastAsia="es-ES"/>
        </w:rPr>
        <w:t>aprobado</w:t>
      </w:r>
      <w:r w:rsidR="007C4B1E">
        <w:rPr>
          <w:rFonts w:ascii="Calibri" w:eastAsia="Calibri" w:hAnsi="Calibri" w:cs="Times New Roman"/>
          <w:lang w:val="es-ES" w:eastAsia="es-ES"/>
        </w:rPr>
        <w:t>,</w:t>
      </w:r>
      <w:r w:rsidR="00D836AE" w:rsidRPr="007C4B1E">
        <w:rPr>
          <w:rFonts w:ascii="Calibri" w:eastAsia="Calibri" w:hAnsi="Calibri" w:cs="Times New Roman"/>
          <w:lang w:val="es-ES" w:eastAsia="es-ES"/>
        </w:rPr>
        <w:t xml:space="preserve"> a través</w:t>
      </w:r>
      <w:r w:rsidR="007C4B1E">
        <w:rPr>
          <w:rFonts w:ascii="Calibri" w:eastAsia="Calibri" w:hAnsi="Calibri" w:cs="Times New Roman"/>
          <w:lang w:val="es-ES" w:eastAsia="es-ES"/>
        </w:rPr>
        <w:t>,</w:t>
      </w:r>
      <w:bookmarkStart w:id="54" w:name="_GoBack"/>
      <w:bookmarkEnd w:id="54"/>
      <w:r w:rsidR="00D836AE" w:rsidRPr="007C4B1E">
        <w:rPr>
          <w:rFonts w:ascii="Calibri" w:eastAsia="Calibri" w:hAnsi="Calibri" w:cs="Times New Roman"/>
          <w:lang w:val="es-ES" w:eastAsia="es-ES"/>
        </w:rPr>
        <w:t xml:space="preserve"> de la </w:t>
      </w:r>
      <w:r w:rsidR="00BB2CEE" w:rsidRPr="007C4B1E">
        <w:rPr>
          <w:rFonts w:ascii="Calibri" w:eastAsia="Calibri" w:hAnsi="Calibri" w:cs="Times New Roman"/>
          <w:lang w:val="es-ES" w:eastAsia="es-ES"/>
        </w:rPr>
        <w:t xml:space="preserve">RES. EX. </w:t>
      </w:r>
      <w:proofErr w:type="spellStart"/>
      <w:r w:rsidR="00BB2CEE" w:rsidRPr="007C4B1E">
        <w:rPr>
          <w:rFonts w:ascii="Calibri" w:eastAsia="Calibri" w:hAnsi="Calibri" w:cs="Times New Roman"/>
          <w:lang w:val="es-ES" w:eastAsia="es-ES"/>
        </w:rPr>
        <w:t>N°</w:t>
      </w:r>
      <w:proofErr w:type="spellEnd"/>
      <w:r w:rsidR="00BB2CEE" w:rsidRPr="007C4B1E">
        <w:rPr>
          <w:rFonts w:ascii="Calibri" w:eastAsia="Calibri" w:hAnsi="Calibri" w:cs="Times New Roman"/>
          <w:lang w:val="es-ES" w:eastAsia="es-ES"/>
        </w:rPr>
        <w:t xml:space="preserve"> 5/ROL A-003-2016, con fecha 11 de enero de 2017 de esta Superintendencia.</w:t>
      </w:r>
    </w:p>
    <w:p w14:paraId="5F327190" w14:textId="0122141A" w:rsidR="00BB2CEE" w:rsidRPr="007C4B1E" w:rsidRDefault="00BB2CEE" w:rsidP="00BB2CEE">
      <w:pPr>
        <w:jc w:val="both"/>
        <w:rPr>
          <w:rFonts w:ascii="Calibri" w:eastAsia="Calibri" w:hAnsi="Calibri" w:cs="Times New Roman"/>
          <w:lang w:val="es-ES" w:eastAsia="es-ES"/>
        </w:rPr>
      </w:pPr>
      <w:r w:rsidRPr="007C4B1E">
        <w:rPr>
          <w:rFonts w:ascii="Calibri" w:eastAsia="Calibri" w:hAnsi="Calibri" w:cs="Times New Roman"/>
          <w:lang w:val="es-ES" w:eastAsia="es-ES"/>
        </w:rPr>
        <w:t>Del total de acciones verificadas, se identificó el siguiente hallazgo:</w:t>
      </w:r>
    </w:p>
    <w:tbl>
      <w:tblPr>
        <w:tblStyle w:val="Tablaconcuadrcula"/>
        <w:tblW w:w="5000" w:type="pct"/>
        <w:tblLook w:val="04A0" w:firstRow="1" w:lastRow="0" w:firstColumn="1" w:lastColumn="0" w:noHBand="0" w:noVBand="1"/>
      </w:tblPr>
      <w:tblGrid>
        <w:gridCol w:w="515"/>
        <w:gridCol w:w="2274"/>
        <w:gridCol w:w="2826"/>
        <w:gridCol w:w="4347"/>
      </w:tblGrid>
      <w:tr w:rsidR="00BB2CEE" w:rsidRPr="007C4B1E" w14:paraId="06205EBD" w14:textId="77777777" w:rsidTr="00D37DAE">
        <w:trPr>
          <w:tblHeader/>
        </w:trPr>
        <w:tc>
          <w:tcPr>
            <w:tcW w:w="258" w:type="pct"/>
            <w:shd w:val="clear" w:color="auto" w:fill="D9D9D9" w:themeFill="background1" w:themeFillShade="D9"/>
            <w:vAlign w:val="center"/>
          </w:tcPr>
          <w:p w14:paraId="2D3B8AD0" w14:textId="77777777" w:rsidR="00BB2CEE" w:rsidRPr="007C4B1E" w:rsidRDefault="00BB2CEE" w:rsidP="00D37DAE">
            <w:pPr>
              <w:jc w:val="center"/>
              <w:rPr>
                <w:rFonts w:cstheme="minorHAnsi"/>
                <w:b/>
                <w:sz w:val="22"/>
                <w:szCs w:val="22"/>
              </w:rPr>
            </w:pPr>
            <w:proofErr w:type="spellStart"/>
            <w:r w:rsidRPr="007C4B1E">
              <w:rPr>
                <w:rFonts w:cstheme="minorHAnsi"/>
                <w:b/>
                <w:sz w:val="22"/>
                <w:szCs w:val="22"/>
              </w:rPr>
              <w:t>N°</w:t>
            </w:r>
            <w:proofErr w:type="spellEnd"/>
          </w:p>
        </w:tc>
        <w:tc>
          <w:tcPr>
            <w:tcW w:w="1141" w:type="pct"/>
            <w:shd w:val="clear" w:color="auto" w:fill="D9D9D9" w:themeFill="background1" w:themeFillShade="D9"/>
            <w:vAlign w:val="center"/>
          </w:tcPr>
          <w:p w14:paraId="60491DCF" w14:textId="77777777" w:rsidR="00BB2CEE" w:rsidRPr="007C4B1E" w:rsidRDefault="00BB2CEE" w:rsidP="00D37DAE">
            <w:pPr>
              <w:jc w:val="center"/>
              <w:rPr>
                <w:rFonts w:cstheme="minorHAnsi"/>
                <w:b/>
                <w:sz w:val="22"/>
                <w:szCs w:val="22"/>
              </w:rPr>
            </w:pPr>
            <w:r w:rsidRPr="007C4B1E">
              <w:rPr>
                <w:rFonts w:cstheme="minorHAnsi"/>
                <w:b/>
                <w:sz w:val="22"/>
                <w:szCs w:val="22"/>
              </w:rPr>
              <w:t xml:space="preserve">Acción </w:t>
            </w:r>
          </w:p>
        </w:tc>
        <w:tc>
          <w:tcPr>
            <w:tcW w:w="1418" w:type="pct"/>
            <w:shd w:val="clear" w:color="auto" w:fill="D9D9D9" w:themeFill="background1" w:themeFillShade="D9"/>
            <w:vAlign w:val="center"/>
          </w:tcPr>
          <w:p w14:paraId="70097CA4" w14:textId="77777777" w:rsidR="00BB2CEE" w:rsidRPr="007C4B1E" w:rsidRDefault="00BB2CEE" w:rsidP="00D37DAE">
            <w:pPr>
              <w:jc w:val="center"/>
              <w:rPr>
                <w:rFonts w:cstheme="minorHAnsi"/>
                <w:b/>
                <w:sz w:val="22"/>
                <w:szCs w:val="22"/>
              </w:rPr>
            </w:pPr>
            <w:r w:rsidRPr="007C4B1E">
              <w:rPr>
                <w:rFonts w:cstheme="minorHAnsi"/>
                <w:b/>
                <w:sz w:val="22"/>
                <w:szCs w:val="22"/>
              </w:rPr>
              <w:t>Tipo de acción</w:t>
            </w:r>
          </w:p>
        </w:tc>
        <w:tc>
          <w:tcPr>
            <w:tcW w:w="2182" w:type="pct"/>
            <w:shd w:val="clear" w:color="auto" w:fill="D9D9D9" w:themeFill="background1" w:themeFillShade="D9"/>
            <w:vAlign w:val="center"/>
          </w:tcPr>
          <w:p w14:paraId="36FF95BE" w14:textId="77777777" w:rsidR="00BB2CEE" w:rsidRPr="007C4B1E" w:rsidRDefault="00BB2CEE" w:rsidP="00D37DAE">
            <w:pPr>
              <w:jc w:val="center"/>
              <w:rPr>
                <w:rFonts w:cstheme="minorHAnsi"/>
                <w:b/>
                <w:sz w:val="22"/>
                <w:szCs w:val="22"/>
              </w:rPr>
            </w:pPr>
            <w:r w:rsidRPr="007C4B1E">
              <w:rPr>
                <w:rFonts w:cstheme="minorHAnsi"/>
                <w:b/>
                <w:sz w:val="22"/>
                <w:szCs w:val="22"/>
              </w:rPr>
              <w:t>Descripción Hallazgo</w:t>
            </w:r>
          </w:p>
        </w:tc>
      </w:tr>
      <w:tr w:rsidR="00BB2CEE" w:rsidRPr="007C4B1E" w14:paraId="7B0DD0FC" w14:textId="77777777" w:rsidTr="00D37DAE">
        <w:tc>
          <w:tcPr>
            <w:tcW w:w="258" w:type="pct"/>
            <w:vAlign w:val="center"/>
          </w:tcPr>
          <w:p w14:paraId="22DF1B6E" w14:textId="1CDE033B" w:rsidR="00BB2CEE" w:rsidRPr="007C4B1E" w:rsidRDefault="00CA5811" w:rsidP="00D37DAE">
            <w:pPr>
              <w:jc w:val="center"/>
              <w:rPr>
                <w:rFonts w:cstheme="minorHAnsi"/>
                <w:sz w:val="22"/>
                <w:szCs w:val="22"/>
              </w:rPr>
            </w:pPr>
            <w:r w:rsidRPr="007C4B1E">
              <w:rPr>
                <w:rFonts w:cstheme="minorHAnsi"/>
                <w:sz w:val="22"/>
                <w:szCs w:val="22"/>
              </w:rPr>
              <w:t>1</w:t>
            </w:r>
          </w:p>
        </w:tc>
        <w:tc>
          <w:tcPr>
            <w:tcW w:w="1141" w:type="pct"/>
            <w:vAlign w:val="center"/>
          </w:tcPr>
          <w:p w14:paraId="642C0939" w14:textId="287DC0EE" w:rsidR="00BB2CEE" w:rsidRPr="007C4B1E" w:rsidRDefault="00751D75" w:rsidP="00751D75">
            <w:pPr>
              <w:jc w:val="both"/>
              <w:rPr>
                <w:rFonts w:cstheme="minorHAnsi"/>
                <w:sz w:val="22"/>
                <w:szCs w:val="22"/>
              </w:rPr>
            </w:pPr>
            <w:r w:rsidRPr="007C4B1E">
              <w:rPr>
                <w:sz w:val="22"/>
                <w:szCs w:val="22"/>
              </w:rPr>
              <w:t>Operación de la planta dentro de márgenes ambientales aceptables (utilizando sólo un 25% de la capacidad instalada) en el intertanto de obtención de la RCA favorable.</w:t>
            </w:r>
          </w:p>
        </w:tc>
        <w:tc>
          <w:tcPr>
            <w:tcW w:w="1418" w:type="pct"/>
            <w:vAlign w:val="center"/>
          </w:tcPr>
          <w:p w14:paraId="086ACDBD" w14:textId="691BD4C6" w:rsidR="00BB2CEE" w:rsidRPr="007C4B1E" w:rsidRDefault="00751D75" w:rsidP="00D37DAE">
            <w:pPr>
              <w:rPr>
                <w:sz w:val="22"/>
                <w:szCs w:val="22"/>
              </w:rPr>
            </w:pPr>
            <w:r w:rsidRPr="007C4B1E">
              <w:rPr>
                <w:sz w:val="22"/>
                <w:szCs w:val="22"/>
              </w:rPr>
              <w:t>Por ejecutar</w:t>
            </w:r>
          </w:p>
        </w:tc>
        <w:tc>
          <w:tcPr>
            <w:tcW w:w="2182" w:type="pct"/>
            <w:vAlign w:val="center"/>
          </w:tcPr>
          <w:p w14:paraId="04639312" w14:textId="0E23AC34" w:rsidR="00BB2CEE" w:rsidRPr="007C4B1E" w:rsidRDefault="004C16EC" w:rsidP="00751D75">
            <w:pPr>
              <w:jc w:val="both"/>
              <w:rPr>
                <w:sz w:val="22"/>
                <w:szCs w:val="22"/>
              </w:rPr>
            </w:pPr>
            <w:r w:rsidRPr="007C4B1E">
              <w:rPr>
                <w:sz w:val="22"/>
                <w:szCs w:val="22"/>
              </w:rPr>
              <w:t xml:space="preserve">El Titular no entrega la información sobre el consumo de potencia de la planta de semillas Tuniche, para los meses correspondientes a:  junio, julio, agosto, septiembre, octubre, noviembre, diciembre de 2017, periodo en el cual la planta no cuenta con RCA favorable, la cual fue obtenida el 25 de enero de 2018, por lo tanto, el titular, no reporta la información de la potencia de la planta, para todo el periodo de ejecución del </w:t>
            </w:r>
            <w:proofErr w:type="spellStart"/>
            <w:r w:rsidRPr="007C4B1E">
              <w:rPr>
                <w:sz w:val="22"/>
                <w:szCs w:val="22"/>
              </w:rPr>
              <w:t>PdC</w:t>
            </w:r>
            <w:proofErr w:type="spellEnd"/>
            <w:r w:rsidRPr="007C4B1E">
              <w:rPr>
                <w:sz w:val="22"/>
                <w:szCs w:val="22"/>
              </w:rPr>
              <w:t xml:space="preserve"> aprobado.</w:t>
            </w:r>
          </w:p>
        </w:tc>
      </w:tr>
    </w:tbl>
    <w:p w14:paraId="582FEA88" w14:textId="77777777" w:rsidR="00DA4378" w:rsidRPr="0098474A" w:rsidRDefault="00DA4378" w:rsidP="004A20CC">
      <w:pPr>
        <w:jc w:val="both"/>
        <w:rPr>
          <w:rFonts w:cstheme="minorHAnsi"/>
          <w:sz w:val="24"/>
          <w:szCs w:val="24"/>
        </w:rPr>
      </w:pPr>
    </w:p>
    <w:p w14:paraId="41453EBE" w14:textId="77777777" w:rsidR="00954E9E" w:rsidRDefault="00954E9E">
      <w:pPr>
        <w:rPr>
          <w:rFonts w:ascii="Calibri" w:eastAsia="Calibri" w:hAnsi="Calibri" w:cs="Calibri"/>
          <w:b/>
          <w:sz w:val="24"/>
          <w:szCs w:val="24"/>
        </w:rPr>
      </w:pPr>
      <w:bookmarkStart w:id="55" w:name="_Toc449085432"/>
      <w:r>
        <w:rPr>
          <w:szCs w:val="24"/>
        </w:rPr>
        <w:br w:type="page"/>
      </w:r>
    </w:p>
    <w:p w14:paraId="1884E8FA" w14:textId="77777777" w:rsidR="004A20CC" w:rsidRPr="0098474A" w:rsidRDefault="004A20CC" w:rsidP="004A20CC">
      <w:pPr>
        <w:pStyle w:val="Ttulo1"/>
        <w:rPr>
          <w:szCs w:val="24"/>
        </w:rPr>
      </w:pPr>
      <w:bookmarkStart w:id="56" w:name="_Toc496023811"/>
      <w:bookmarkStart w:id="57" w:name="_Toc500327383"/>
      <w:r w:rsidRPr="0098474A">
        <w:rPr>
          <w:szCs w:val="24"/>
        </w:rPr>
        <w:lastRenderedPageBreak/>
        <w:t>ANEXOS</w:t>
      </w:r>
      <w:bookmarkEnd w:id="55"/>
      <w:bookmarkEnd w:id="56"/>
      <w:bookmarkEnd w:id="57"/>
    </w:p>
    <w:p w14:paraId="3DEA6C27" w14:textId="77777777"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296C84" w:rsidRPr="0098474A" w14:paraId="6B3F2675" w14:textId="77777777" w:rsidTr="003F5D62">
        <w:trPr>
          <w:trHeight w:val="286"/>
          <w:jc w:val="center"/>
        </w:trPr>
        <w:tc>
          <w:tcPr>
            <w:tcW w:w="1038" w:type="pct"/>
            <w:shd w:val="clear" w:color="auto" w:fill="D9D9D9"/>
          </w:tcPr>
          <w:p w14:paraId="6543E9E2" w14:textId="77777777" w:rsidR="00296C84" w:rsidRDefault="00296C84" w:rsidP="00296C84">
            <w:pPr>
              <w:jc w:val="center"/>
              <w:rPr>
                <w:rFonts w:cs="Calibri"/>
                <w:b/>
                <w:lang w:eastAsia="en-US"/>
              </w:rPr>
            </w:pPr>
            <w:r>
              <w:rPr>
                <w:rFonts w:cs="Calibri"/>
                <w:b/>
                <w:lang w:eastAsia="en-US"/>
              </w:rPr>
              <w:t>N° Anexo</w:t>
            </w:r>
          </w:p>
        </w:tc>
        <w:tc>
          <w:tcPr>
            <w:tcW w:w="3962" w:type="pct"/>
            <w:shd w:val="clear" w:color="auto" w:fill="D9D9D9"/>
          </w:tcPr>
          <w:p w14:paraId="79707B82" w14:textId="77777777" w:rsidR="00296C84" w:rsidRDefault="00296C84" w:rsidP="00296C84">
            <w:pPr>
              <w:jc w:val="center"/>
              <w:rPr>
                <w:rFonts w:cs="Calibri"/>
                <w:b/>
                <w:lang w:eastAsia="en-US"/>
              </w:rPr>
            </w:pPr>
            <w:r>
              <w:rPr>
                <w:rFonts w:cs="Calibri"/>
                <w:b/>
                <w:lang w:eastAsia="en-US"/>
              </w:rPr>
              <w:t>Nombre Anexo</w:t>
            </w:r>
          </w:p>
        </w:tc>
      </w:tr>
      <w:tr w:rsidR="0013556D" w14:paraId="0573CFE1" w14:textId="77777777" w:rsidTr="003F5D62">
        <w:tblPrEx>
          <w:jc w:val="left"/>
        </w:tblPrEx>
        <w:trPr>
          <w:trHeight w:val="409"/>
        </w:trPr>
        <w:tc>
          <w:tcPr>
            <w:tcW w:w="1038" w:type="pct"/>
            <w:vAlign w:val="center"/>
          </w:tcPr>
          <w:p w14:paraId="53FC00D1" w14:textId="77777777" w:rsidR="0013556D" w:rsidRDefault="0013556D" w:rsidP="00802AC6">
            <w:pPr>
              <w:jc w:val="center"/>
            </w:pPr>
            <w:r>
              <w:t>1</w:t>
            </w:r>
          </w:p>
        </w:tc>
        <w:tc>
          <w:tcPr>
            <w:tcW w:w="3962" w:type="pct"/>
            <w:vAlign w:val="center"/>
          </w:tcPr>
          <w:p w14:paraId="05B82BC5" w14:textId="05A3FF0E" w:rsidR="0013556D" w:rsidRDefault="0013556D" w:rsidP="00802AC6">
            <w:pPr>
              <w:jc w:val="both"/>
            </w:pPr>
            <w:r>
              <w:rPr>
                <w:rFonts w:eastAsia="Times New Roman" w:cs="Calibri"/>
                <w:color w:val="000000"/>
                <w:lang w:eastAsia="es-CL"/>
              </w:rPr>
              <w:t xml:space="preserve">Res Ex. </w:t>
            </w:r>
            <w:proofErr w:type="spellStart"/>
            <w:r>
              <w:rPr>
                <w:rFonts w:eastAsia="Times New Roman" w:cs="Calibri"/>
                <w:color w:val="000000"/>
                <w:lang w:eastAsia="es-CL"/>
              </w:rPr>
              <w:t>N°</w:t>
            </w:r>
            <w:proofErr w:type="spellEnd"/>
            <w:r>
              <w:rPr>
                <w:rFonts w:eastAsia="Times New Roman" w:cs="Calibri"/>
                <w:color w:val="000000"/>
                <w:lang w:eastAsia="es-CL"/>
              </w:rPr>
              <w:t xml:space="preserve"> 5/ ROL </w:t>
            </w:r>
            <w:proofErr w:type="spellStart"/>
            <w:r>
              <w:rPr>
                <w:rFonts w:eastAsia="Times New Roman" w:cs="Calibri"/>
                <w:color w:val="000000"/>
                <w:lang w:eastAsia="es-CL"/>
              </w:rPr>
              <w:t>N°</w:t>
            </w:r>
            <w:proofErr w:type="spellEnd"/>
            <w:r>
              <w:rPr>
                <w:rFonts w:eastAsia="Times New Roman" w:cs="Calibri"/>
                <w:color w:val="000000"/>
                <w:lang w:eastAsia="es-CL"/>
              </w:rPr>
              <w:t xml:space="preserve"> A-003-2016. Aprueba Programa de Cumplimiento y Suspende Proceso Administrativo Sancionatorio en Contra en contra de Semillas Tuniche Ltda</w:t>
            </w:r>
            <w:r w:rsidRPr="00D11AC2">
              <w:rPr>
                <w:rFonts w:eastAsia="Times New Roman" w:cs="Calibri"/>
                <w:color w:val="000000"/>
                <w:lang w:eastAsia="es-CL"/>
              </w:rPr>
              <w:t>.</w:t>
            </w:r>
            <w:r>
              <w:rPr>
                <w:rFonts w:eastAsia="Times New Roman" w:cs="Calibri"/>
                <w:color w:val="000000"/>
                <w:lang w:eastAsia="es-CL"/>
              </w:rPr>
              <w:t xml:space="preserve"> y</w:t>
            </w:r>
            <w:r w:rsidRPr="00CC6B71">
              <w:t xml:space="preserve"> Programa de Cumplimiento Corregido y refundido </w:t>
            </w:r>
            <w:r>
              <w:rPr>
                <w:rFonts w:eastAsia="Times New Roman" w:cs="Calibri"/>
                <w:color w:val="000000"/>
                <w:lang w:eastAsia="es-CL"/>
              </w:rPr>
              <w:t>Semillas Tuniche Ltda.</w:t>
            </w:r>
            <w:r>
              <w:t xml:space="preserve"> </w:t>
            </w:r>
          </w:p>
        </w:tc>
      </w:tr>
      <w:tr w:rsidR="0013556D" w:rsidRPr="00304DA3" w14:paraId="1FCBE5B7" w14:textId="77777777" w:rsidTr="003F5D62">
        <w:tblPrEx>
          <w:jc w:val="left"/>
        </w:tblPrEx>
        <w:trPr>
          <w:trHeight w:val="361"/>
        </w:trPr>
        <w:tc>
          <w:tcPr>
            <w:tcW w:w="1038" w:type="pct"/>
            <w:vAlign w:val="center"/>
          </w:tcPr>
          <w:p w14:paraId="46FA9DC4" w14:textId="77777777" w:rsidR="0013556D" w:rsidRPr="00CF10B3" w:rsidRDefault="0013556D" w:rsidP="0013556D">
            <w:pPr>
              <w:jc w:val="center"/>
            </w:pPr>
            <w:r w:rsidRPr="00CF10B3">
              <w:t>2</w:t>
            </w:r>
          </w:p>
        </w:tc>
        <w:tc>
          <w:tcPr>
            <w:tcW w:w="3962" w:type="pct"/>
            <w:vAlign w:val="center"/>
          </w:tcPr>
          <w:p w14:paraId="1783366E" w14:textId="4C7B2A4E" w:rsidR="0013556D" w:rsidRPr="00304DA3" w:rsidRDefault="0013556D" w:rsidP="0013556D">
            <w:pPr>
              <w:jc w:val="both"/>
              <w:rPr>
                <w:rFonts w:eastAsia="Times New Roman" w:cs="Calibri"/>
                <w:color w:val="000000"/>
                <w:lang w:eastAsia="es-CL"/>
              </w:rPr>
            </w:pPr>
            <w:r>
              <w:t>I</w:t>
            </w:r>
            <w:r w:rsidRPr="00061FE6">
              <w:t>nforme técnico de evaluación acústica</w:t>
            </w:r>
            <w:r>
              <w:t xml:space="preserve"> </w:t>
            </w:r>
          </w:p>
        </w:tc>
      </w:tr>
      <w:tr w:rsidR="0013556D" w:rsidRPr="00514A95" w14:paraId="6D8D408E" w14:textId="77777777" w:rsidTr="003F5D62">
        <w:tblPrEx>
          <w:jc w:val="left"/>
        </w:tblPrEx>
        <w:trPr>
          <w:trHeight w:val="379"/>
        </w:trPr>
        <w:tc>
          <w:tcPr>
            <w:tcW w:w="1038" w:type="pct"/>
            <w:vAlign w:val="center"/>
          </w:tcPr>
          <w:p w14:paraId="6C386975" w14:textId="77777777" w:rsidR="0013556D" w:rsidRPr="00514A95" w:rsidRDefault="0013556D" w:rsidP="0013556D">
            <w:pPr>
              <w:jc w:val="center"/>
              <w:rPr>
                <w:highlight w:val="yellow"/>
              </w:rPr>
            </w:pPr>
            <w:r w:rsidRPr="00061FE6">
              <w:t>3</w:t>
            </w:r>
          </w:p>
        </w:tc>
        <w:tc>
          <w:tcPr>
            <w:tcW w:w="3962" w:type="pct"/>
            <w:vAlign w:val="center"/>
          </w:tcPr>
          <w:p w14:paraId="4B328E63" w14:textId="44792D9A" w:rsidR="0013556D" w:rsidRPr="00514A95" w:rsidRDefault="0013556D" w:rsidP="0013556D">
            <w:pPr>
              <w:jc w:val="both"/>
              <w:rPr>
                <w:highlight w:val="yellow"/>
              </w:rPr>
            </w:pPr>
            <w:r w:rsidRPr="00B76E59">
              <w:t xml:space="preserve">Resolución Exenta </w:t>
            </w:r>
            <w:proofErr w:type="spellStart"/>
            <w:r w:rsidRPr="00B76E59">
              <w:t>N°</w:t>
            </w:r>
            <w:proofErr w:type="spellEnd"/>
            <w:r w:rsidRPr="00B76E59">
              <w:t xml:space="preserve"> 40/2017, fecha 15 de febrero de 2017</w:t>
            </w:r>
            <w:r>
              <w:t>.</w:t>
            </w:r>
            <w:r w:rsidRPr="00B76E59">
              <w:t xml:space="preserve"> </w:t>
            </w:r>
            <w:r>
              <w:t>Resuelve</w:t>
            </w:r>
            <w:r w:rsidRPr="00B76E59">
              <w:t>, la No admisión a tramitación de la DIA</w:t>
            </w:r>
            <w:r>
              <w:t>.</w:t>
            </w:r>
          </w:p>
        </w:tc>
      </w:tr>
      <w:tr w:rsidR="0013556D" w:rsidRPr="00514A95" w14:paraId="22649A6F" w14:textId="77777777" w:rsidTr="003F5D62">
        <w:tblPrEx>
          <w:jc w:val="left"/>
        </w:tblPrEx>
        <w:trPr>
          <w:trHeight w:val="379"/>
        </w:trPr>
        <w:tc>
          <w:tcPr>
            <w:tcW w:w="1038" w:type="pct"/>
            <w:vAlign w:val="center"/>
          </w:tcPr>
          <w:p w14:paraId="5EF28A8F" w14:textId="77777777" w:rsidR="0013556D" w:rsidRPr="00061FE6" w:rsidRDefault="0013556D" w:rsidP="0013556D">
            <w:pPr>
              <w:jc w:val="center"/>
            </w:pPr>
            <w:r w:rsidRPr="00061FE6">
              <w:t xml:space="preserve"> 4</w:t>
            </w:r>
          </w:p>
        </w:tc>
        <w:tc>
          <w:tcPr>
            <w:tcW w:w="3962" w:type="pct"/>
            <w:vAlign w:val="center"/>
          </w:tcPr>
          <w:p w14:paraId="19BA7D46" w14:textId="794F1213" w:rsidR="0013556D" w:rsidRPr="00514A95" w:rsidRDefault="0013556D" w:rsidP="0013556D">
            <w:pPr>
              <w:jc w:val="both"/>
              <w:rPr>
                <w:highlight w:val="yellow"/>
              </w:rPr>
            </w:pPr>
            <w:r w:rsidRPr="00B76E59">
              <w:t xml:space="preserve">Resolución Exenta </w:t>
            </w:r>
            <w:proofErr w:type="spellStart"/>
            <w:r w:rsidRPr="00B76E59">
              <w:t>N°</w:t>
            </w:r>
            <w:proofErr w:type="spellEnd"/>
            <w:r w:rsidRPr="00B76E59">
              <w:t xml:space="preserve"> 45/2017, fecha de 27 de febrero de 2017. </w:t>
            </w:r>
            <w:r>
              <w:t>Resuelve la</w:t>
            </w:r>
            <w:r w:rsidRPr="00B76E59">
              <w:t xml:space="preserve"> no admisión a trámite, por segunda vez</w:t>
            </w:r>
            <w:r>
              <w:t>.</w:t>
            </w:r>
          </w:p>
        </w:tc>
      </w:tr>
      <w:tr w:rsidR="0013556D" w:rsidRPr="00061FE6" w14:paraId="6BAFAE8C" w14:textId="77777777" w:rsidTr="003F5D62">
        <w:tblPrEx>
          <w:jc w:val="left"/>
        </w:tblPrEx>
        <w:trPr>
          <w:trHeight w:val="379"/>
        </w:trPr>
        <w:tc>
          <w:tcPr>
            <w:tcW w:w="1038" w:type="pct"/>
            <w:vAlign w:val="center"/>
          </w:tcPr>
          <w:p w14:paraId="08854A0D" w14:textId="77777777" w:rsidR="0013556D" w:rsidRPr="00061FE6" w:rsidRDefault="0013556D" w:rsidP="0013556D">
            <w:pPr>
              <w:jc w:val="center"/>
            </w:pPr>
            <w:r>
              <w:t>5</w:t>
            </w:r>
          </w:p>
        </w:tc>
        <w:tc>
          <w:tcPr>
            <w:tcW w:w="3962" w:type="pct"/>
            <w:vAlign w:val="center"/>
          </w:tcPr>
          <w:p w14:paraId="7C769143" w14:textId="73F3FD2B" w:rsidR="0013556D" w:rsidRPr="00061FE6" w:rsidRDefault="0013556D" w:rsidP="0013556D">
            <w:pPr>
              <w:jc w:val="both"/>
            </w:pPr>
            <w:r w:rsidRPr="0039439F">
              <w:t xml:space="preserve">Resolución Exenta </w:t>
            </w:r>
            <w:proofErr w:type="spellStart"/>
            <w:r w:rsidRPr="0039439F">
              <w:t>N°</w:t>
            </w:r>
            <w:proofErr w:type="spellEnd"/>
            <w:r w:rsidRPr="0039439F">
              <w:t xml:space="preserve"> 86/2017</w:t>
            </w:r>
            <w:r>
              <w:t>,</w:t>
            </w:r>
            <w:r w:rsidRPr="0039439F">
              <w:t xml:space="preserve"> de fecha 7 de abril de 2017, que acoge a trámite la DIA Proyecto “Procesamiento de Semillas Tuniche </w:t>
            </w:r>
            <w:proofErr w:type="spellStart"/>
            <w:r w:rsidRPr="0039439F">
              <w:t>Ltda</w:t>
            </w:r>
            <w:proofErr w:type="spellEnd"/>
            <w:r w:rsidRPr="0039439F">
              <w:t xml:space="preserve">”. </w:t>
            </w:r>
          </w:p>
        </w:tc>
      </w:tr>
      <w:tr w:rsidR="0013556D" w:rsidRPr="00061FE6" w14:paraId="66151ABE" w14:textId="77777777" w:rsidTr="003F5D62">
        <w:tblPrEx>
          <w:jc w:val="left"/>
        </w:tblPrEx>
        <w:trPr>
          <w:trHeight w:val="379"/>
        </w:trPr>
        <w:tc>
          <w:tcPr>
            <w:tcW w:w="1038" w:type="pct"/>
            <w:vAlign w:val="center"/>
          </w:tcPr>
          <w:p w14:paraId="4DC830C3" w14:textId="77777777" w:rsidR="0013556D" w:rsidRPr="00061FE6" w:rsidRDefault="0013556D" w:rsidP="0013556D">
            <w:pPr>
              <w:jc w:val="center"/>
            </w:pPr>
            <w:r>
              <w:t>6</w:t>
            </w:r>
          </w:p>
        </w:tc>
        <w:tc>
          <w:tcPr>
            <w:tcW w:w="3962" w:type="pct"/>
            <w:vAlign w:val="center"/>
          </w:tcPr>
          <w:p w14:paraId="14038514" w14:textId="61C9FB9F" w:rsidR="0013556D" w:rsidRPr="00061FE6" w:rsidRDefault="0013556D" w:rsidP="0013556D">
            <w:pPr>
              <w:jc w:val="both"/>
            </w:pPr>
            <w:r>
              <w:t>C</w:t>
            </w:r>
            <w:r w:rsidRPr="007D68E9">
              <w:t>arta con información descriptiva de avance de la DIA</w:t>
            </w:r>
            <w:r>
              <w:t>.</w:t>
            </w:r>
          </w:p>
        </w:tc>
      </w:tr>
      <w:tr w:rsidR="0013556D" w:rsidRPr="00061FE6" w14:paraId="31A0EC90" w14:textId="77777777" w:rsidTr="003F5D62">
        <w:tblPrEx>
          <w:jc w:val="left"/>
        </w:tblPrEx>
        <w:trPr>
          <w:trHeight w:val="379"/>
        </w:trPr>
        <w:tc>
          <w:tcPr>
            <w:tcW w:w="1038" w:type="pct"/>
            <w:vAlign w:val="center"/>
          </w:tcPr>
          <w:p w14:paraId="52AFD9FE" w14:textId="77777777" w:rsidR="0013556D" w:rsidRPr="00061FE6" w:rsidRDefault="0013556D" w:rsidP="0013556D">
            <w:pPr>
              <w:jc w:val="center"/>
            </w:pPr>
            <w:r>
              <w:t>7</w:t>
            </w:r>
          </w:p>
        </w:tc>
        <w:tc>
          <w:tcPr>
            <w:tcW w:w="3962" w:type="pct"/>
            <w:vAlign w:val="center"/>
          </w:tcPr>
          <w:p w14:paraId="3F4ABF7D" w14:textId="4EC7C097" w:rsidR="0013556D" w:rsidRPr="00061FE6" w:rsidRDefault="0013556D" w:rsidP="0013556D">
            <w:pPr>
              <w:jc w:val="both"/>
            </w:pPr>
            <w:r>
              <w:t>I</w:t>
            </w:r>
            <w:r w:rsidRPr="00E122AA">
              <w:t xml:space="preserve">nforme final donde adjunta copia de la RCA N°3 de fecha 25 de enero de 2018, relativa al Proyecto “Procesamiento de Semillas Tuniche </w:t>
            </w:r>
            <w:proofErr w:type="spellStart"/>
            <w:r w:rsidRPr="00E122AA">
              <w:t>Ltda</w:t>
            </w:r>
            <w:proofErr w:type="spellEnd"/>
            <w:r>
              <w:t xml:space="preserve"> </w:t>
            </w:r>
          </w:p>
        </w:tc>
      </w:tr>
      <w:tr w:rsidR="0013556D" w14:paraId="2A833538" w14:textId="77777777" w:rsidTr="003F5D62">
        <w:tblPrEx>
          <w:jc w:val="left"/>
        </w:tblPrEx>
        <w:trPr>
          <w:trHeight w:val="379"/>
        </w:trPr>
        <w:tc>
          <w:tcPr>
            <w:tcW w:w="1038" w:type="pct"/>
            <w:vAlign w:val="center"/>
          </w:tcPr>
          <w:p w14:paraId="05A0151A" w14:textId="77777777" w:rsidR="0013556D" w:rsidRDefault="0013556D" w:rsidP="0013556D">
            <w:pPr>
              <w:jc w:val="center"/>
            </w:pPr>
            <w:r>
              <w:t>8</w:t>
            </w:r>
          </w:p>
        </w:tc>
        <w:tc>
          <w:tcPr>
            <w:tcW w:w="3962" w:type="pct"/>
            <w:vAlign w:val="center"/>
          </w:tcPr>
          <w:p w14:paraId="6956302E" w14:textId="371FD2E4" w:rsidR="0013556D" w:rsidRDefault="0013556D" w:rsidP="0013556D">
            <w:pPr>
              <w:jc w:val="both"/>
            </w:pPr>
            <w:r w:rsidRPr="00987E9B">
              <w:t>informe de avance sobre utilización de energía</w:t>
            </w:r>
            <w:r>
              <w:t>.</w:t>
            </w:r>
          </w:p>
        </w:tc>
      </w:tr>
      <w:tr w:rsidR="0013556D" w14:paraId="46DA2E66" w14:textId="77777777" w:rsidTr="003F5D62">
        <w:tblPrEx>
          <w:jc w:val="left"/>
        </w:tblPrEx>
        <w:trPr>
          <w:trHeight w:val="379"/>
        </w:trPr>
        <w:tc>
          <w:tcPr>
            <w:tcW w:w="1038" w:type="pct"/>
            <w:vAlign w:val="center"/>
          </w:tcPr>
          <w:p w14:paraId="069D7D63" w14:textId="77777777" w:rsidR="0013556D" w:rsidRDefault="0013556D" w:rsidP="0013556D">
            <w:pPr>
              <w:jc w:val="center"/>
            </w:pPr>
            <w:r>
              <w:t>9</w:t>
            </w:r>
          </w:p>
        </w:tc>
        <w:tc>
          <w:tcPr>
            <w:tcW w:w="3962" w:type="pct"/>
            <w:vAlign w:val="center"/>
          </w:tcPr>
          <w:p w14:paraId="62E002D9" w14:textId="1607090B" w:rsidR="0013556D" w:rsidRDefault="0013556D" w:rsidP="0013556D">
            <w:pPr>
              <w:jc w:val="both"/>
            </w:pPr>
            <w:r>
              <w:t>I</w:t>
            </w:r>
            <w:r w:rsidRPr="00987E9B">
              <w:t xml:space="preserve">nforme trimestral e informe final sobre utilización de energía de la DIA “Procesamiento de Semillas Tuniche </w:t>
            </w:r>
            <w:proofErr w:type="spellStart"/>
            <w:r w:rsidRPr="00987E9B">
              <w:t>Ltda</w:t>
            </w:r>
            <w:proofErr w:type="spellEnd"/>
            <w:r w:rsidRPr="00987E9B">
              <w:t>”</w:t>
            </w:r>
            <w:r>
              <w:t>.</w:t>
            </w:r>
          </w:p>
        </w:tc>
      </w:tr>
      <w:tr w:rsidR="002148B3" w:rsidRPr="00987E9B" w14:paraId="7BFA175D" w14:textId="77777777" w:rsidTr="003F5D62">
        <w:tblPrEx>
          <w:jc w:val="left"/>
        </w:tblPrEx>
        <w:trPr>
          <w:trHeight w:val="379"/>
        </w:trPr>
        <w:tc>
          <w:tcPr>
            <w:tcW w:w="1038" w:type="pct"/>
            <w:vAlign w:val="center"/>
          </w:tcPr>
          <w:p w14:paraId="16E86B22" w14:textId="77777777" w:rsidR="002148B3" w:rsidRDefault="002148B3" w:rsidP="0028009D">
            <w:pPr>
              <w:jc w:val="center"/>
            </w:pPr>
            <w:r>
              <w:t>10</w:t>
            </w:r>
          </w:p>
        </w:tc>
        <w:tc>
          <w:tcPr>
            <w:tcW w:w="3962" w:type="pct"/>
          </w:tcPr>
          <w:p w14:paraId="6D62A252" w14:textId="02B8AF8D" w:rsidR="002148B3" w:rsidRPr="00987E9B" w:rsidRDefault="002148B3" w:rsidP="0028009D">
            <w:pPr>
              <w:jc w:val="both"/>
            </w:pPr>
            <w:r w:rsidRPr="00037B97">
              <w:t>Carta y comprobante de inscripción a Sistema de Ventanilla Única de Semillas Tuniche Ltda</w:t>
            </w:r>
            <w:r>
              <w:t>.</w:t>
            </w:r>
          </w:p>
        </w:tc>
      </w:tr>
      <w:tr w:rsidR="002148B3" w14:paraId="7A3A1419" w14:textId="77777777" w:rsidTr="003F5D62">
        <w:tblPrEx>
          <w:jc w:val="left"/>
        </w:tblPrEx>
        <w:trPr>
          <w:trHeight w:val="379"/>
        </w:trPr>
        <w:tc>
          <w:tcPr>
            <w:tcW w:w="1038" w:type="pct"/>
            <w:vAlign w:val="center"/>
          </w:tcPr>
          <w:p w14:paraId="445F3ED9" w14:textId="77777777" w:rsidR="002148B3" w:rsidRDefault="002148B3" w:rsidP="0028009D">
            <w:pPr>
              <w:jc w:val="center"/>
            </w:pPr>
            <w:r>
              <w:t>11</w:t>
            </w:r>
          </w:p>
        </w:tc>
        <w:tc>
          <w:tcPr>
            <w:tcW w:w="3962" w:type="pct"/>
          </w:tcPr>
          <w:p w14:paraId="14FAF29C" w14:textId="03CB4D1B" w:rsidR="002148B3" w:rsidRDefault="002148B3" w:rsidP="0028009D">
            <w:pPr>
              <w:jc w:val="both"/>
            </w:pPr>
            <w:r>
              <w:t>I</w:t>
            </w:r>
            <w:r w:rsidRPr="00037B97">
              <w:t xml:space="preserve">nforme </w:t>
            </w:r>
            <w:r>
              <w:t>de</w:t>
            </w:r>
            <w:r w:rsidRPr="00037B97">
              <w:t xml:space="preserve"> declaración de horas de funcionamiento de los grupos electrógenos de la planta de Semillas Tuniche Ltda</w:t>
            </w:r>
            <w:r>
              <w:t>.</w:t>
            </w:r>
          </w:p>
        </w:tc>
      </w:tr>
      <w:tr w:rsidR="002148B3" w:rsidRPr="00037B97" w14:paraId="0F898DA0" w14:textId="77777777" w:rsidTr="003F5D62">
        <w:tblPrEx>
          <w:jc w:val="left"/>
        </w:tblPrEx>
        <w:trPr>
          <w:trHeight w:val="379"/>
        </w:trPr>
        <w:tc>
          <w:tcPr>
            <w:tcW w:w="1038" w:type="pct"/>
            <w:vAlign w:val="center"/>
          </w:tcPr>
          <w:p w14:paraId="21220396" w14:textId="77777777" w:rsidR="002148B3" w:rsidRDefault="002148B3" w:rsidP="0028009D">
            <w:pPr>
              <w:jc w:val="center"/>
            </w:pPr>
            <w:r>
              <w:t>12</w:t>
            </w:r>
          </w:p>
        </w:tc>
        <w:tc>
          <w:tcPr>
            <w:tcW w:w="3962" w:type="pct"/>
          </w:tcPr>
          <w:p w14:paraId="30F058C0" w14:textId="283B42F3" w:rsidR="002148B3" w:rsidRPr="00037B97" w:rsidRDefault="002148B3" w:rsidP="0028009D">
            <w:pPr>
              <w:jc w:val="both"/>
            </w:pPr>
            <w:r>
              <w:t>C</w:t>
            </w:r>
            <w:r w:rsidRPr="003A0B30">
              <w:t xml:space="preserve">arta </w:t>
            </w:r>
            <w:r>
              <w:t>y</w:t>
            </w:r>
            <w:r w:rsidRPr="003A0B30">
              <w:t xml:space="preserve"> Copia de comprobante de recepción por el Sistema de Ventanilla Única, que da cuenta de haberse informado las horas de funcionamiento de equipos electrógenos, temporada 2015</w:t>
            </w:r>
            <w:r w:rsidR="0037067A">
              <w:t xml:space="preserve"> </w:t>
            </w:r>
            <w:r w:rsidRPr="003A0B30">
              <w:t>-2016</w:t>
            </w:r>
            <w:r>
              <w:t>.</w:t>
            </w:r>
          </w:p>
        </w:tc>
      </w:tr>
      <w:tr w:rsidR="003F5D62" w14:paraId="3475537C" w14:textId="77777777" w:rsidTr="003F5D62">
        <w:tblPrEx>
          <w:jc w:val="left"/>
        </w:tblPrEx>
        <w:trPr>
          <w:trHeight w:val="379"/>
        </w:trPr>
        <w:tc>
          <w:tcPr>
            <w:tcW w:w="1038" w:type="pct"/>
          </w:tcPr>
          <w:p w14:paraId="079791AB" w14:textId="2A54DF25" w:rsidR="003F5D62" w:rsidRDefault="003F5D62" w:rsidP="00B42239">
            <w:pPr>
              <w:jc w:val="center"/>
            </w:pPr>
            <w:r>
              <w:t>13</w:t>
            </w:r>
          </w:p>
        </w:tc>
        <w:tc>
          <w:tcPr>
            <w:tcW w:w="3962" w:type="pct"/>
          </w:tcPr>
          <w:p w14:paraId="5CBC076A" w14:textId="169F7E1A" w:rsidR="003F5D62" w:rsidRDefault="003F5D62" w:rsidP="00B42239">
            <w:pPr>
              <w:jc w:val="both"/>
            </w:pPr>
            <w:r>
              <w:t>C</w:t>
            </w:r>
            <w:r w:rsidRPr="001A2FD2">
              <w:t>arta</w:t>
            </w:r>
            <w:r>
              <w:t xml:space="preserve"> y </w:t>
            </w:r>
            <w:r w:rsidRPr="001A2FD2">
              <w:t xml:space="preserve">declaración de emisiones de acuerdo con el D.S </w:t>
            </w:r>
            <w:proofErr w:type="spellStart"/>
            <w:r w:rsidRPr="001A2FD2">
              <w:t>N°</w:t>
            </w:r>
            <w:proofErr w:type="spellEnd"/>
            <w:r w:rsidRPr="001A2FD2">
              <w:t xml:space="preserve"> 138/2005, del Ministerio de Salud.</w:t>
            </w:r>
          </w:p>
        </w:tc>
      </w:tr>
    </w:tbl>
    <w:p w14:paraId="1BAEA588" w14:textId="77777777"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05F1CD9" w14:textId="77777777" w:rsidR="00FE02BB" w:rsidRDefault="00FE02BB" w:rsidP="00E56524">
      <w:pPr>
        <w:spacing w:after="0" w:line="240" w:lineRule="auto"/>
      </w:pPr>
      <w:r>
        <w:separator/>
      </w:r>
    </w:p>
    <w:p w14:paraId="1BE27C36" w14:textId="77777777" w:rsidR="00FE02BB" w:rsidRDefault="00FE02BB"/>
  </w:endnote>
  <w:endnote w:type="continuationSeparator" w:id="0">
    <w:p w14:paraId="2A529506" w14:textId="77777777" w:rsidR="00FE02BB" w:rsidRDefault="00FE02BB" w:rsidP="00E56524">
      <w:pPr>
        <w:spacing w:after="0" w:line="240" w:lineRule="auto"/>
      </w:pPr>
      <w:r>
        <w:continuationSeparator/>
      </w:r>
    </w:p>
    <w:p w14:paraId="3D2BD9D3" w14:textId="77777777" w:rsidR="00FE02BB" w:rsidRDefault="00FE02B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6ACCAFF9" w14:textId="1E559A92" w:rsidR="00802AC6" w:rsidRDefault="00802AC6">
        <w:pPr>
          <w:pStyle w:val="Piedepgina"/>
          <w:jc w:val="right"/>
        </w:pPr>
        <w:r>
          <w:fldChar w:fldCharType="begin"/>
        </w:r>
        <w:r>
          <w:instrText>PAGE   \* MERGEFORMAT</w:instrText>
        </w:r>
        <w:r>
          <w:fldChar w:fldCharType="separate"/>
        </w:r>
        <w:r w:rsidR="007C4B1E" w:rsidRPr="007C4B1E">
          <w:rPr>
            <w:noProof/>
            <w:lang w:val="es-ES"/>
          </w:rPr>
          <w:t>3</w:t>
        </w:r>
        <w:r>
          <w:fldChar w:fldCharType="end"/>
        </w:r>
      </w:p>
    </w:sdtContent>
  </w:sdt>
  <w:p w14:paraId="4987D7BF" w14:textId="77777777" w:rsidR="00802AC6" w:rsidRPr="00E56524" w:rsidRDefault="00802AC6"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B6C90A0" w14:textId="77777777" w:rsidR="00802AC6" w:rsidRPr="00E56524" w:rsidRDefault="00802AC6"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EF54CF4" w14:textId="77777777" w:rsidR="00802AC6" w:rsidRDefault="00802AC6">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14:paraId="589E26BE" w14:textId="579D37A7" w:rsidR="00802AC6" w:rsidRDefault="00802AC6">
        <w:pPr>
          <w:pStyle w:val="Piedepgina"/>
          <w:jc w:val="right"/>
        </w:pPr>
        <w:r>
          <w:fldChar w:fldCharType="begin"/>
        </w:r>
        <w:r>
          <w:instrText>PAGE   \* MERGEFORMAT</w:instrText>
        </w:r>
        <w:r>
          <w:fldChar w:fldCharType="separate"/>
        </w:r>
        <w:r w:rsidR="007C4B1E" w:rsidRPr="007C4B1E">
          <w:rPr>
            <w:noProof/>
            <w:lang w:val="es-ES"/>
          </w:rPr>
          <w:t>13</w:t>
        </w:r>
        <w:r>
          <w:fldChar w:fldCharType="end"/>
        </w:r>
      </w:p>
    </w:sdtContent>
  </w:sdt>
  <w:p w14:paraId="46411A45" w14:textId="77777777" w:rsidR="00802AC6" w:rsidRPr="00E56524" w:rsidRDefault="00802AC6"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A999B56" w14:textId="77777777" w:rsidR="00802AC6" w:rsidRPr="00E56524" w:rsidRDefault="00802AC6"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1E91D05" w14:textId="77777777" w:rsidR="00802AC6" w:rsidRDefault="00802AC6">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2303764"/>
      <w:docPartObj>
        <w:docPartGallery w:val="Page Numbers (Bottom of Page)"/>
        <w:docPartUnique/>
      </w:docPartObj>
    </w:sdtPr>
    <w:sdtEndPr/>
    <w:sdtContent>
      <w:p w14:paraId="2A8F05A8" w14:textId="63CCDEE4" w:rsidR="00802AC6" w:rsidRDefault="00802AC6">
        <w:pPr>
          <w:pStyle w:val="Piedepgina"/>
          <w:jc w:val="right"/>
        </w:pPr>
        <w:r>
          <w:fldChar w:fldCharType="begin"/>
        </w:r>
        <w:r>
          <w:instrText>PAGE   \* MERGEFORMAT</w:instrText>
        </w:r>
        <w:r>
          <w:fldChar w:fldCharType="separate"/>
        </w:r>
        <w:r w:rsidR="007C4B1E" w:rsidRPr="007C4B1E">
          <w:rPr>
            <w:noProof/>
            <w:lang w:val="es-ES"/>
          </w:rPr>
          <w:t>12</w:t>
        </w:r>
        <w:r>
          <w:fldChar w:fldCharType="end"/>
        </w:r>
      </w:p>
    </w:sdtContent>
  </w:sdt>
  <w:p w14:paraId="4BD8C4D7" w14:textId="77777777" w:rsidR="00802AC6" w:rsidRPr="00E56524" w:rsidRDefault="00802AC6"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6043888" w14:textId="77777777" w:rsidR="00802AC6" w:rsidRPr="00E56524" w:rsidRDefault="00802AC6"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AF99DBB" w14:textId="77777777" w:rsidR="00802AC6" w:rsidRDefault="00802AC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54A0AD" w14:textId="77777777" w:rsidR="00FE02BB" w:rsidRDefault="00FE02BB" w:rsidP="00E56524">
      <w:pPr>
        <w:spacing w:after="0" w:line="240" w:lineRule="auto"/>
      </w:pPr>
      <w:r>
        <w:separator/>
      </w:r>
    </w:p>
    <w:p w14:paraId="29A4FE38" w14:textId="77777777" w:rsidR="00FE02BB" w:rsidRDefault="00FE02BB"/>
  </w:footnote>
  <w:footnote w:type="continuationSeparator" w:id="0">
    <w:p w14:paraId="19BDF707" w14:textId="77777777" w:rsidR="00FE02BB" w:rsidRDefault="00FE02BB" w:rsidP="00E56524">
      <w:pPr>
        <w:spacing w:after="0" w:line="240" w:lineRule="auto"/>
      </w:pPr>
      <w:r>
        <w:continuationSeparator/>
      </w:r>
    </w:p>
    <w:p w14:paraId="27BA9924" w14:textId="77777777" w:rsidR="00FE02BB" w:rsidRDefault="00FE02B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BFA3316"/>
    <w:multiLevelType w:val="hybridMultilevel"/>
    <w:tmpl w:val="45D0AB8A"/>
    <w:lvl w:ilvl="0" w:tplc="340A000D">
      <w:start w:val="1"/>
      <w:numFmt w:val="bullet"/>
      <w:lvlText w:val=""/>
      <w:lvlJc w:val="left"/>
      <w:pPr>
        <w:ind w:left="884" w:hanging="360"/>
      </w:pPr>
      <w:rPr>
        <w:rFonts w:ascii="Wingdings" w:hAnsi="Wingdings" w:hint="default"/>
      </w:rPr>
    </w:lvl>
    <w:lvl w:ilvl="1" w:tplc="340A0003" w:tentative="1">
      <w:start w:val="1"/>
      <w:numFmt w:val="bullet"/>
      <w:lvlText w:val="o"/>
      <w:lvlJc w:val="left"/>
      <w:pPr>
        <w:ind w:left="1604" w:hanging="360"/>
      </w:pPr>
      <w:rPr>
        <w:rFonts w:ascii="Courier New" w:hAnsi="Courier New" w:cs="Courier New" w:hint="default"/>
      </w:rPr>
    </w:lvl>
    <w:lvl w:ilvl="2" w:tplc="340A0005" w:tentative="1">
      <w:start w:val="1"/>
      <w:numFmt w:val="bullet"/>
      <w:lvlText w:val=""/>
      <w:lvlJc w:val="left"/>
      <w:pPr>
        <w:ind w:left="2324" w:hanging="360"/>
      </w:pPr>
      <w:rPr>
        <w:rFonts w:ascii="Wingdings" w:hAnsi="Wingdings" w:hint="default"/>
      </w:rPr>
    </w:lvl>
    <w:lvl w:ilvl="3" w:tplc="340A0001" w:tentative="1">
      <w:start w:val="1"/>
      <w:numFmt w:val="bullet"/>
      <w:lvlText w:val=""/>
      <w:lvlJc w:val="left"/>
      <w:pPr>
        <w:ind w:left="3044" w:hanging="360"/>
      </w:pPr>
      <w:rPr>
        <w:rFonts w:ascii="Symbol" w:hAnsi="Symbol" w:hint="default"/>
      </w:rPr>
    </w:lvl>
    <w:lvl w:ilvl="4" w:tplc="340A0003" w:tentative="1">
      <w:start w:val="1"/>
      <w:numFmt w:val="bullet"/>
      <w:lvlText w:val="o"/>
      <w:lvlJc w:val="left"/>
      <w:pPr>
        <w:ind w:left="3764" w:hanging="360"/>
      </w:pPr>
      <w:rPr>
        <w:rFonts w:ascii="Courier New" w:hAnsi="Courier New" w:cs="Courier New" w:hint="default"/>
      </w:rPr>
    </w:lvl>
    <w:lvl w:ilvl="5" w:tplc="340A0005" w:tentative="1">
      <w:start w:val="1"/>
      <w:numFmt w:val="bullet"/>
      <w:lvlText w:val=""/>
      <w:lvlJc w:val="left"/>
      <w:pPr>
        <w:ind w:left="4484" w:hanging="360"/>
      </w:pPr>
      <w:rPr>
        <w:rFonts w:ascii="Wingdings" w:hAnsi="Wingdings" w:hint="default"/>
      </w:rPr>
    </w:lvl>
    <w:lvl w:ilvl="6" w:tplc="340A0001" w:tentative="1">
      <w:start w:val="1"/>
      <w:numFmt w:val="bullet"/>
      <w:lvlText w:val=""/>
      <w:lvlJc w:val="left"/>
      <w:pPr>
        <w:ind w:left="5204" w:hanging="360"/>
      </w:pPr>
      <w:rPr>
        <w:rFonts w:ascii="Symbol" w:hAnsi="Symbol" w:hint="default"/>
      </w:rPr>
    </w:lvl>
    <w:lvl w:ilvl="7" w:tplc="340A0003" w:tentative="1">
      <w:start w:val="1"/>
      <w:numFmt w:val="bullet"/>
      <w:lvlText w:val="o"/>
      <w:lvlJc w:val="left"/>
      <w:pPr>
        <w:ind w:left="5924" w:hanging="360"/>
      </w:pPr>
      <w:rPr>
        <w:rFonts w:ascii="Courier New" w:hAnsi="Courier New" w:cs="Courier New" w:hint="default"/>
      </w:rPr>
    </w:lvl>
    <w:lvl w:ilvl="8" w:tplc="340A0005" w:tentative="1">
      <w:start w:val="1"/>
      <w:numFmt w:val="bullet"/>
      <w:lvlText w:val=""/>
      <w:lvlJc w:val="left"/>
      <w:pPr>
        <w:ind w:left="6644" w:hanging="360"/>
      </w:pPr>
      <w:rPr>
        <w:rFonts w:ascii="Wingdings" w:hAnsi="Wingdings" w:hint="default"/>
      </w:rPr>
    </w:lvl>
  </w:abstractNum>
  <w:abstractNum w:abstractNumId="4" w15:restartNumberingAfterBreak="0">
    <w:nsid w:val="0D1E73E0"/>
    <w:multiLevelType w:val="hybridMultilevel"/>
    <w:tmpl w:val="2FDC887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0FCC480B"/>
    <w:multiLevelType w:val="hybridMultilevel"/>
    <w:tmpl w:val="34ECC2D0"/>
    <w:lvl w:ilvl="0" w:tplc="340A000D">
      <w:start w:val="1"/>
      <w:numFmt w:val="bullet"/>
      <w:lvlText w:val=""/>
      <w:lvlJc w:val="left"/>
      <w:pPr>
        <w:ind w:left="622" w:hanging="360"/>
      </w:pPr>
      <w:rPr>
        <w:rFonts w:ascii="Wingdings" w:hAnsi="Wingdings" w:hint="default"/>
      </w:rPr>
    </w:lvl>
    <w:lvl w:ilvl="1" w:tplc="340A0003" w:tentative="1">
      <w:start w:val="1"/>
      <w:numFmt w:val="bullet"/>
      <w:lvlText w:val="o"/>
      <w:lvlJc w:val="left"/>
      <w:pPr>
        <w:ind w:left="1342" w:hanging="360"/>
      </w:pPr>
      <w:rPr>
        <w:rFonts w:ascii="Courier New" w:hAnsi="Courier New" w:cs="Courier New" w:hint="default"/>
      </w:rPr>
    </w:lvl>
    <w:lvl w:ilvl="2" w:tplc="340A0005" w:tentative="1">
      <w:start w:val="1"/>
      <w:numFmt w:val="bullet"/>
      <w:lvlText w:val=""/>
      <w:lvlJc w:val="left"/>
      <w:pPr>
        <w:ind w:left="2062" w:hanging="360"/>
      </w:pPr>
      <w:rPr>
        <w:rFonts w:ascii="Wingdings" w:hAnsi="Wingdings" w:hint="default"/>
      </w:rPr>
    </w:lvl>
    <w:lvl w:ilvl="3" w:tplc="340A0001" w:tentative="1">
      <w:start w:val="1"/>
      <w:numFmt w:val="bullet"/>
      <w:lvlText w:val=""/>
      <w:lvlJc w:val="left"/>
      <w:pPr>
        <w:ind w:left="2782" w:hanging="360"/>
      </w:pPr>
      <w:rPr>
        <w:rFonts w:ascii="Symbol" w:hAnsi="Symbol" w:hint="default"/>
      </w:rPr>
    </w:lvl>
    <w:lvl w:ilvl="4" w:tplc="340A0003" w:tentative="1">
      <w:start w:val="1"/>
      <w:numFmt w:val="bullet"/>
      <w:lvlText w:val="o"/>
      <w:lvlJc w:val="left"/>
      <w:pPr>
        <w:ind w:left="3502" w:hanging="360"/>
      </w:pPr>
      <w:rPr>
        <w:rFonts w:ascii="Courier New" w:hAnsi="Courier New" w:cs="Courier New" w:hint="default"/>
      </w:rPr>
    </w:lvl>
    <w:lvl w:ilvl="5" w:tplc="340A0005" w:tentative="1">
      <w:start w:val="1"/>
      <w:numFmt w:val="bullet"/>
      <w:lvlText w:val=""/>
      <w:lvlJc w:val="left"/>
      <w:pPr>
        <w:ind w:left="4222" w:hanging="360"/>
      </w:pPr>
      <w:rPr>
        <w:rFonts w:ascii="Wingdings" w:hAnsi="Wingdings" w:hint="default"/>
      </w:rPr>
    </w:lvl>
    <w:lvl w:ilvl="6" w:tplc="340A0001" w:tentative="1">
      <w:start w:val="1"/>
      <w:numFmt w:val="bullet"/>
      <w:lvlText w:val=""/>
      <w:lvlJc w:val="left"/>
      <w:pPr>
        <w:ind w:left="4942" w:hanging="360"/>
      </w:pPr>
      <w:rPr>
        <w:rFonts w:ascii="Symbol" w:hAnsi="Symbol" w:hint="default"/>
      </w:rPr>
    </w:lvl>
    <w:lvl w:ilvl="7" w:tplc="340A0003" w:tentative="1">
      <w:start w:val="1"/>
      <w:numFmt w:val="bullet"/>
      <w:lvlText w:val="o"/>
      <w:lvlJc w:val="left"/>
      <w:pPr>
        <w:ind w:left="5662" w:hanging="360"/>
      </w:pPr>
      <w:rPr>
        <w:rFonts w:ascii="Courier New" w:hAnsi="Courier New" w:cs="Courier New" w:hint="default"/>
      </w:rPr>
    </w:lvl>
    <w:lvl w:ilvl="8" w:tplc="340A0005" w:tentative="1">
      <w:start w:val="1"/>
      <w:numFmt w:val="bullet"/>
      <w:lvlText w:val=""/>
      <w:lvlJc w:val="left"/>
      <w:pPr>
        <w:ind w:left="6382" w:hanging="360"/>
      </w:pPr>
      <w:rPr>
        <w:rFonts w:ascii="Wingdings" w:hAnsi="Wingdings" w:hint="default"/>
      </w:rPr>
    </w:lvl>
  </w:abstractNum>
  <w:abstractNum w:abstractNumId="6" w15:restartNumberingAfterBreak="0">
    <w:nsid w:val="10827052"/>
    <w:multiLevelType w:val="hybridMultilevel"/>
    <w:tmpl w:val="5958D922"/>
    <w:lvl w:ilvl="0" w:tplc="98EE5E82">
      <w:start w:val="1"/>
      <w:numFmt w:val="decimal"/>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1DCE18C8"/>
    <w:multiLevelType w:val="hybridMultilevel"/>
    <w:tmpl w:val="A9E675D8"/>
    <w:lvl w:ilvl="0" w:tplc="98EE5E82">
      <w:start w:val="1"/>
      <w:numFmt w:val="decimal"/>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3A2426C"/>
    <w:multiLevelType w:val="hybridMultilevel"/>
    <w:tmpl w:val="D95406A4"/>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2DBD6D89"/>
    <w:multiLevelType w:val="hybridMultilevel"/>
    <w:tmpl w:val="CDD62744"/>
    <w:lvl w:ilvl="0" w:tplc="340A000F">
      <w:start w:val="1"/>
      <w:numFmt w:val="decimal"/>
      <w:lvlText w:val="%1."/>
      <w:lvlJc w:val="left"/>
      <w:pPr>
        <w:ind w:left="720" w:hanging="360"/>
      </w:pPr>
    </w:lvl>
    <w:lvl w:ilvl="1" w:tplc="C5B2D556">
      <w:start w:val="1"/>
      <w:numFmt w:val="decimal"/>
      <w:lvlText w:val="(%2)"/>
      <w:lvlJc w:val="left"/>
      <w:pPr>
        <w:ind w:left="1440" w:hanging="360"/>
      </w:pPr>
      <w:rPr>
        <w:rFonts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15:restartNumberingAfterBreak="0">
    <w:nsid w:val="3518184D"/>
    <w:multiLevelType w:val="hybridMultilevel"/>
    <w:tmpl w:val="C8CA8396"/>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37D518F0"/>
    <w:multiLevelType w:val="hybridMultilevel"/>
    <w:tmpl w:val="B55E78A6"/>
    <w:lvl w:ilvl="0" w:tplc="98EE5E82">
      <w:start w:val="1"/>
      <w:numFmt w:val="decimal"/>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52C34BBB"/>
    <w:multiLevelType w:val="hybridMultilevel"/>
    <w:tmpl w:val="5E9E2BB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5C87034B"/>
    <w:multiLevelType w:val="hybridMultilevel"/>
    <w:tmpl w:val="E81C2EDE"/>
    <w:lvl w:ilvl="0" w:tplc="98EE5E82">
      <w:start w:val="1"/>
      <w:numFmt w:val="decimal"/>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63CC48A5"/>
    <w:multiLevelType w:val="hybridMultilevel"/>
    <w:tmpl w:val="F814A6BC"/>
    <w:lvl w:ilvl="0" w:tplc="98EE5E82">
      <w:start w:val="1"/>
      <w:numFmt w:val="decimal"/>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6AEB047A"/>
    <w:multiLevelType w:val="hybridMultilevel"/>
    <w:tmpl w:val="0FF6A0C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71A75B13"/>
    <w:multiLevelType w:val="multilevel"/>
    <w:tmpl w:val="595ED5BA"/>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15:restartNumberingAfterBreak="0">
    <w:nsid w:val="7A7C4728"/>
    <w:multiLevelType w:val="hybridMultilevel"/>
    <w:tmpl w:val="6460450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6"/>
  </w:num>
  <w:num w:numId="4">
    <w:abstractNumId w:val="19"/>
  </w:num>
  <w:num w:numId="5">
    <w:abstractNumId w:val="7"/>
  </w:num>
  <w:num w:numId="6">
    <w:abstractNumId w:val="1"/>
  </w:num>
  <w:num w:numId="7">
    <w:abstractNumId w:val="18"/>
  </w:num>
  <w:num w:numId="8">
    <w:abstractNumId w:val="14"/>
  </w:num>
  <w:num w:numId="9">
    <w:abstractNumId w:val="15"/>
  </w:num>
  <w:num w:numId="10">
    <w:abstractNumId w:val="24"/>
  </w:num>
  <w:num w:numId="11">
    <w:abstractNumId w:val="25"/>
  </w:num>
  <w:num w:numId="12">
    <w:abstractNumId w:val="2"/>
  </w:num>
  <w:num w:numId="13">
    <w:abstractNumId w:val="11"/>
  </w:num>
  <w:num w:numId="14">
    <w:abstractNumId w:val="15"/>
  </w:num>
  <w:num w:numId="15">
    <w:abstractNumId w:val="15"/>
  </w:num>
  <w:num w:numId="16">
    <w:abstractNumId w:val="15"/>
  </w:num>
  <w:num w:numId="17">
    <w:abstractNumId w:val="15"/>
  </w:num>
  <w:num w:numId="18">
    <w:abstractNumId w:val="2"/>
  </w:num>
  <w:num w:numId="19">
    <w:abstractNumId w:val="27"/>
  </w:num>
  <w:num w:numId="20">
    <w:abstractNumId w:val="4"/>
  </w:num>
  <w:num w:numId="21">
    <w:abstractNumId w:val="5"/>
  </w:num>
  <w:num w:numId="22">
    <w:abstractNumId w:val="12"/>
  </w:num>
  <w:num w:numId="23">
    <w:abstractNumId w:val="3"/>
  </w:num>
  <w:num w:numId="24">
    <w:abstractNumId w:val="10"/>
  </w:num>
  <w:num w:numId="25">
    <w:abstractNumId w:val="13"/>
  </w:num>
  <w:num w:numId="26">
    <w:abstractNumId w:val="23"/>
  </w:num>
  <w:num w:numId="27">
    <w:abstractNumId w:val="21"/>
  </w:num>
  <w:num w:numId="28">
    <w:abstractNumId w:val="9"/>
  </w:num>
  <w:num w:numId="29">
    <w:abstractNumId w:val="20"/>
  </w:num>
  <w:num w:numId="30">
    <w:abstractNumId w:val="8"/>
  </w:num>
  <w:num w:numId="31">
    <w:abstractNumId w:val="6"/>
  </w:num>
  <w:num w:numId="32">
    <w:abstractNumId w:val="17"/>
  </w:num>
  <w:num w:numId="33">
    <w:abstractNumId w:val="26"/>
  </w:num>
  <w:num w:numId="3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18F"/>
    <w:rsid w:val="000226FD"/>
    <w:rsid w:val="00022B0E"/>
    <w:rsid w:val="00024BD3"/>
    <w:rsid w:val="000255C0"/>
    <w:rsid w:val="00031478"/>
    <w:rsid w:val="0003667B"/>
    <w:rsid w:val="00036E35"/>
    <w:rsid w:val="00037B97"/>
    <w:rsid w:val="00042A20"/>
    <w:rsid w:val="00047E03"/>
    <w:rsid w:val="000556C1"/>
    <w:rsid w:val="00057E1A"/>
    <w:rsid w:val="00061FE6"/>
    <w:rsid w:val="00062C8D"/>
    <w:rsid w:val="00065B06"/>
    <w:rsid w:val="000716ED"/>
    <w:rsid w:val="000729B3"/>
    <w:rsid w:val="0007552A"/>
    <w:rsid w:val="000778D9"/>
    <w:rsid w:val="00081B7A"/>
    <w:rsid w:val="00082460"/>
    <w:rsid w:val="000867A3"/>
    <w:rsid w:val="00086D96"/>
    <w:rsid w:val="0009054C"/>
    <w:rsid w:val="00097AC6"/>
    <w:rsid w:val="000A28D4"/>
    <w:rsid w:val="000A340F"/>
    <w:rsid w:val="000B360B"/>
    <w:rsid w:val="000C31A5"/>
    <w:rsid w:val="000D13D1"/>
    <w:rsid w:val="000D3874"/>
    <w:rsid w:val="000D4CC5"/>
    <w:rsid w:val="000D588C"/>
    <w:rsid w:val="000D5A9E"/>
    <w:rsid w:val="000D6CE7"/>
    <w:rsid w:val="000E3F40"/>
    <w:rsid w:val="000E4B57"/>
    <w:rsid w:val="000E5FC9"/>
    <w:rsid w:val="000E6608"/>
    <w:rsid w:val="000F7588"/>
    <w:rsid w:val="000F7607"/>
    <w:rsid w:val="001029E5"/>
    <w:rsid w:val="0010683A"/>
    <w:rsid w:val="00117332"/>
    <w:rsid w:val="0012388A"/>
    <w:rsid w:val="00126AA6"/>
    <w:rsid w:val="0013556D"/>
    <w:rsid w:val="0013720A"/>
    <w:rsid w:val="00137B7D"/>
    <w:rsid w:val="00145020"/>
    <w:rsid w:val="0014679F"/>
    <w:rsid w:val="00147012"/>
    <w:rsid w:val="001520B1"/>
    <w:rsid w:val="0015346F"/>
    <w:rsid w:val="00154E90"/>
    <w:rsid w:val="00156082"/>
    <w:rsid w:val="001642AD"/>
    <w:rsid w:val="00165E5F"/>
    <w:rsid w:val="00170FD4"/>
    <w:rsid w:val="001737F5"/>
    <w:rsid w:val="00191FC0"/>
    <w:rsid w:val="001920D9"/>
    <w:rsid w:val="00194C5F"/>
    <w:rsid w:val="001A10E7"/>
    <w:rsid w:val="001A1753"/>
    <w:rsid w:val="001A2C9A"/>
    <w:rsid w:val="001A2DF4"/>
    <w:rsid w:val="001A2FD2"/>
    <w:rsid w:val="001A6602"/>
    <w:rsid w:val="001B07B2"/>
    <w:rsid w:val="001B5DCF"/>
    <w:rsid w:val="001C286B"/>
    <w:rsid w:val="001C2BC9"/>
    <w:rsid w:val="001C3633"/>
    <w:rsid w:val="001E0B74"/>
    <w:rsid w:val="001E7D01"/>
    <w:rsid w:val="001F40BB"/>
    <w:rsid w:val="002037F1"/>
    <w:rsid w:val="00211DD3"/>
    <w:rsid w:val="00213306"/>
    <w:rsid w:val="002148B3"/>
    <w:rsid w:val="0021749D"/>
    <w:rsid w:val="00220004"/>
    <w:rsid w:val="00231855"/>
    <w:rsid w:val="002330FA"/>
    <w:rsid w:val="00236422"/>
    <w:rsid w:val="00236ABD"/>
    <w:rsid w:val="002561F7"/>
    <w:rsid w:val="002624EC"/>
    <w:rsid w:val="00262969"/>
    <w:rsid w:val="00265E73"/>
    <w:rsid w:val="00267B95"/>
    <w:rsid w:val="00273ABC"/>
    <w:rsid w:val="00276099"/>
    <w:rsid w:val="002778CA"/>
    <w:rsid w:val="00282DBD"/>
    <w:rsid w:val="00293A79"/>
    <w:rsid w:val="00295D61"/>
    <w:rsid w:val="00296C84"/>
    <w:rsid w:val="00297F72"/>
    <w:rsid w:val="002A0D22"/>
    <w:rsid w:val="002B28E6"/>
    <w:rsid w:val="002B2E6F"/>
    <w:rsid w:val="002B4BF3"/>
    <w:rsid w:val="002B697B"/>
    <w:rsid w:val="002B7F96"/>
    <w:rsid w:val="002C05EF"/>
    <w:rsid w:val="002C3F81"/>
    <w:rsid w:val="002C5C05"/>
    <w:rsid w:val="002D3B77"/>
    <w:rsid w:val="002D4E45"/>
    <w:rsid w:val="002E09E8"/>
    <w:rsid w:val="002E3867"/>
    <w:rsid w:val="002E78C9"/>
    <w:rsid w:val="002F41DD"/>
    <w:rsid w:val="002F7E1F"/>
    <w:rsid w:val="00304DA3"/>
    <w:rsid w:val="003071E5"/>
    <w:rsid w:val="00310036"/>
    <w:rsid w:val="0031251E"/>
    <w:rsid w:val="0031512B"/>
    <w:rsid w:val="00323CF1"/>
    <w:rsid w:val="0033087C"/>
    <w:rsid w:val="00331AB1"/>
    <w:rsid w:val="00333BDC"/>
    <w:rsid w:val="00334E2A"/>
    <w:rsid w:val="003376DD"/>
    <w:rsid w:val="00342DF2"/>
    <w:rsid w:val="00342EE9"/>
    <w:rsid w:val="00343266"/>
    <w:rsid w:val="003437A1"/>
    <w:rsid w:val="00343C02"/>
    <w:rsid w:val="0035683B"/>
    <w:rsid w:val="00360378"/>
    <w:rsid w:val="0036169E"/>
    <w:rsid w:val="0037067A"/>
    <w:rsid w:val="00385EE4"/>
    <w:rsid w:val="00393744"/>
    <w:rsid w:val="0039439F"/>
    <w:rsid w:val="003960B9"/>
    <w:rsid w:val="003A0B30"/>
    <w:rsid w:val="003A4211"/>
    <w:rsid w:val="003B10A2"/>
    <w:rsid w:val="003B1DC4"/>
    <w:rsid w:val="003B68BE"/>
    <w:rsid w:val="003B79E4"/>
    <w:rsid w:val="003C07ED"/>
    <w:rsid w:val="003C1349"/>
    <w:rsid w:val="003D2C0C"/>
    <w:rsid w:val="003D44E4"/>
    <w:rsid w:val="003D7A48"/>
    <w:rsid w:val="003F5D62"/>
    <w:rsid w:val="003F66B2"/>
    <w:rsid w:val="00406D2E"/>
    <w:rsid w:val="004135B9"/>
    <w:rsid w:val="00415EB0"/>
    <w:rsid w:val="00421369"/>
    <w:rsid w:val="00422876"/>
    <w:rsid w:val="0042392B"/>
    <w:rsid w:val="00423DB4"/>
    <w:rsid w:val="00426C6E"/>
    <w:rsid w:val="00435538"/>
    <w:rsid w:val="00436845"/>
    <w:rsid w:val="004412CD"/>
    <w:rsid w:val="00443297"/>
    <w:rsid w:val="0044372D"/>
    <w:rsid w:val="004438A3"/>
    <w:rsid w:val="0044610D"/>
    <w:rsid w:val="00457B8E"/>
    <w:rsid w:val="004660FA"/>
    <w:rsid w:val="00474EBE"/>
    <w:rsid w:val="0047667E"/>
    <w:rsid w:val="00480DFF"/>
    <w:rsid w:val="004841DB"/>
    <w:rsid w:val="004A20CC"/>
    <w:rsid w:val="004A3FDC"/>
    <w:rsid w:val="004B277A"/>
    <w:rsid w:val="004B2DEB"/>
    <w:rsid w:val="004B30EA"/>
    <w:rsid w:val="004B58F6"/>
    <w:rsid w:val="004C16EC"/>
    <w:rsid w:val="004C27FA"/>
    <w:rsid w:val="004C2C1C"/>
    <w:rsid w:val="004C3BAE"/>
    <w:rsid w:val="004E09F0"/>
    <w:rsid w:val="004E1401"/>
    <w:rsid w:val="004E5F00"/>
    <w:rsid w:val="004E6408"/>
    <w:rsid w:val="004F0D25"/>
    <w:rsid w:val="004F42E8"/>
    <w:rsid w:val="004F477C"/>
    <w:rsid w:val="004F5D5B"/>
    <w:rsid w:val="004F78D0"/>
    <w:rsid w:val="00505A42"/>
    <w:rsid w:val="00514A95"/>
    <w:rsid w:val="00530B81"/>
    <w:rsid w:val="005365CB"/>
    <w:rsid w:val="00541E5B"/>
    <w:rsid w:val="00553D96"/>
    <w:rsid w:val="00555373"/>
    <w:rsid w:val="00556C92"/>
    <w:rsid w:val="00560E1B"/>
    <w:rsid w:val="00561DE3"/>
    <w:rsid w:val="005636F2"/>
    <w:rsid w:val="00565178"/>
    <w:rsid w:val="00567F6F"/>
    <w:rsid w:val="005809A8"/>
    <w:rsid w:val="0058123A"/>
    <w:rsid w:val="00586172"/>
    <w:rsid w:val="005863D4"/>
    <w:rsid w:val="00591581"/>
    <w:rsid w:val="005933B2"/>
    <w:rsid w:val="00596BA5"/>
    <w:rsid w:val="005A02E9"/>
    <w:rsid w:val="005A065E"/>
    <w:rsid w:val="005A1478"/>
    <w:rsid w:val="005B447A"/>
    <w:rsid w:val="005D68FB"/>
    <w:rsid w:val="005E1103"/>
    <w:rsid w:val="005E12A6"/>
    <w:rsid w:val="005E3AFC"/>
    <w:rsid w:val="006051A5"/>
    <w:rsid w:val="00611B33"/>
    <w:rsid w:val="006127EA"/>
    <w:rsid w:val="00613EF9"/>
    <w:rsid w:val="00615363"/>
    <w:rsid w:val="006200A4"/>
    <w:rsid w:val="00626BD6"/>
    <w:rsid w:val="00626E93"/>
    <w:rsid w:val="0063308B"/>
    <w:rsid w:val="0064181B"/>
    <w:rsid w:val="00641FD0"/>
    <w:rsid w:val="006423CA"/>
    <w:rsid w:val="00655F7A"/>
    <w:rsid w:val="006712EF"/>
    <w:rsid w:val="006815FF"/>
    <w:rsid w:val="00683070"/>
    <w:rsid w:val="00691F1E"/>
    <w:rsid w:val="00696CD3"/>
    <w:rsid w:val="006A2136"/>
    <w:rsid w:val="006A2D86"/>
    <w:rsid w:val="006B03F9"/>
    <w:rsid w:val="006B0BE8"/>
    <w:rsid w:val="006B481F"/>
    <w:rsid w:val="006C1350"/>
    <w:rsid w:val="006C2D30"/>
    <w:rsid w:val="006C38CA"/>
    <w:rsid w:val="006D1046"/>
    <w:rsid w:val="006D140A"/>
    <w:rsid w:val="006D6A4C"/>
    <w:rsid w:val="006D7484"/>
    <w:rsid w:val="006E7343"/>
    <w:rsid w:val="006F4870"/>
    <w:rsid w:val="006F4EA6"/>
    <w:rsid w:val="006F568D"/>
    <w:rsid w:val="00704F2F"/>
    <w:rsid w:val="00713269"/>
    <w:rsid w:val="00713DD0"/>
    <w:rsid w:val="007202C2"/>
    <w:rsid w:val="00721EA6"/>
    <w:rsid w:val="00727568"/>
    <w:rsid w:val="00742F86"/>
    <w:rsid w:val="00751D75"/>
    <w:rsid w:val="00756C79"/>
    <w:rsid w:val="0076122E"/>
    <w:rsid w:val="00761B34"/>
    <w:rsid w:val="00762DE9"/>
    <w:rsid w:val="00766354"/>
    <w:rsid w:val="00766E86"/>
    <w:rsid w:val="0078103A"/>
    <w:rsid w:val="00786772"/>
    <w:rsid w:val="00791465"/>
    <w:rsid w:val="007A0A5F"/>
    <w:rsid w:val="007A650D"/>
    <w:rsid w:val="007A7DEB"/>
    <w:rsid w:val="007B1693"/>
    <w:rsid w:val="007B50B5"/>
    <w:rsid w:val="007C4B1E"/>
    <w:rsid w:val="007C584A"/>
    <w:rsid w:val="007D0EDE"/>
    <w:rsid w:val="007D68E9"/>
    <w:rsid w:val="007E06D0"/>
    <w:rsid w:val="007E0EDC"/>
    <w:rsid w:val="007E1EB3"/>
    <w:rsid w:val="007F051C"/>
    <w:rsid w:val="00800632"/>
    <w:rsid w:val="00800AFB"/>
    <w:rsid w:val="00802AC6"/>
    <w:rsid w:val="008043E3"/>
    <w:rsid w:val="00810D59"/>
    <w:rsid w:val="00810FD9"/>
    <w:rsid w:val="00811EA0"/>
    <w:rsid w:val="008333B3"/>
    <w:rsid w:val="00835BA9"/>
    <w:rsid w:val="00841976"/>
    <w:rsid w:val="00843BF5"/>
    <w:rsid w:val="00850128"/>
    <w:rsid w:val="00854CB6"/>
    <w:rsid w:val="00854DBE"/>
    <w:rsid w:val="00855A59"/>
    <w:rsid w:val="008560AC"/>
    <w:rsid w:val="0086232E"/>
    <w:rsid w:val="00863EE2"/>
    <w:rsid w:val="00881984"/>
    <w:rsid w:val="00881DA5"/>
    <w:rsid w:val="00894AB4"/>
    <w:rsid w:val="008A0EAC"/>
    <w:rsid w:val="008A66DC"/>
    <w:rsid w:val="008B0B9B"/>
    <w:rsid w:val="008B252A"/>
    <w:rsid w:val="008B40AC"/>
    <w:rsid w:val="008C7BAC"/>
    <w:rsid w:val="008D7BE2"/>
    <w:rsid w:val="008E56A8"/>
    <w:rsid w:val="008F0477"/>
    <w:rsid w:val="008F0927"/>
    <w:rsid w:val="008F1B7A"/>
    <w:rsid w:val="008F69FA"/>
    <w:rsid w:val="008F79E2"/>
    <w:rsid w:val="009076E5"/>
    <w:rsid w:val="00910E8D"/>
    <w:rsid w:val="009110A0"/>
    <w:rsid w:val="00914BE2"/>
    <w:rsid w:val="009170D4"/>
    <w:rsid w:val="009236CB"/>
    <w:rsid w:val="00924711"/>
    <w:rsid w:val="00926F99"/>
    <w:rsid w:val="0093042A"/>
    <w:rsid w:val="00933D7F"/>
    <w:rsid w:val="0093474D"/>
    <w:rsid w:val="00934B7C"/>
    <w:rsid w:val="00946364"/>
    <w:rsid w:val="0095256C"/>
    <w:rsid w:val="00954E9E"/>
    <w:rsid w:val="00956221"/>
    <w:rsid w:val="00956D48"/>
    <w:rsid w:val="009572C1"/>
    <w:rsid w:val="00965716"/>
    <w:rsid w:val="009756CA"/>
    <w:rsid w:val="0097599A"/>
    <w:rsid w:val="0098474A"/>
    <w:rsid w:val="00985AC2"/>
    <w:rsid w:val="00987770"/>
    <w:rsid w:val="00987E9B"/>
    <w:rsid w:val="0099216D"/>
    <w:rsid w:val="00992B8C"/>
    <w:rsid w:val="009A3261"/>
    <w:rsid w:val="009A3990"/>
    <w:rsid w:val="009D3324"/>
    <w:rsid w:val="009D7DF5"/>
    <w:rsid w:val="009E4A70"/>
    <w:rsid w:val="009F5F0A"/>
    <w:rsid w:val="00A05682"/>
    <w:rsid w:val="00A07D7F"/>
    <w:rsid w:val="00A301EC"/>
    <w:rsid w:val="00A36CB2"/>
    <w:rsid w:val="00A37206"/>
    <w:rsid w:val="00A425B7"/>
    <w:rsid w:val="00A50D25"/>
    <w:rsid w:val="00A6065A"/>
    <w:rsid w:val="00A62A76"/>
    <w:rsid w:val="00A67999"/>
    <w:rsid w:val="00A706CE"/>
    <w:rsid w:val="00A74F37"/>
    <w:rsid w:val="00A76102"/>
    <w:rsid w:val="00A858AE"/>
    <w:rsid w:val="00A9797F"/>
    <w:rsid w:val="00AA081B"/>
    <w:rsid w:val="00AA5253"/>
    <w:rsid w:val="00AB4A8F"/>
    <w:rsid w:val="00AB5557"/>
    <w:rsid w:val="00AB7C04"/>
    <w:rsid w:val="00AC2ACB"/>
    <w:rsid w:val="00AD068E"/>
    <w:rsid w:val="00AD6A8F"/>
    <w:rsid w:val="00AE0F74"/>
    <w:rsid w:val="00AF07AC"/>
    <w:rsid w:val="00AF4E27"/>
    <w:rsid w:val="00AF51FB"/>
    <w:rsid w:val="00AF61D5"/>
    <w:rsid w:val="00AF6934"/>
    <w:rsid w:val="00B04AFB"/>
    <w:rsid w:val="00B04C57"/>
    <w:rsid w:val="00B11911"/>
    <w:rsid w:val="00B164E6"/>
    <w:rsid w:val="00B164FA"/>
    <w:rsid w:val="00B202D5"/>
    <w:rsid w:val="00B25926"/>
    <w:rsid w:val="00B31B69"/>
    <w:rsid w:val="00B31EA0"/>
    <w:rsid w:val="00B32B3B"/>
    <w:rsid w:val="00B34D71"/>
    <w:rsid w:val="00B34F36"/>
    <w:rsid w:val="00B41EA2"/>
    <w:rsid w:val="00B47B82"/>
    <w:rsid w:val="00B54A74"/>
    <w:rsid w:val="00B54A9E"/>
    <w:rsid w:val="00B555BD"/>
    <w:rsid w:val="00B5591A"/>
    <w:rsid w:val="00B64DB2"/>
    <w:rsid w:val="00B70823"/>
    <w:rsid w:val="00B75D9D"/>
    <w:rsid w:val="00B76E59"/>
    <w:rsid w:val="00B814FC"/>
    <w:rsid w:val="00B85D0C"/>
    <w:rsid w:val="00B8609F"/>
    <w:rsid w:val="00B8689F"/>
    <w:rsid w:val="00B93D02"/>
    <w:rsid w:val="00B9685A"/>
    <w:rsid w:val="00BA0CED"/>
    <w:rsid w:val="00BA2B17"/>
    <w:rsid w:val="00BB091E"/>
    <w:rsid w:val="00BB1B44"/>
    <w:rsid w:val="00BB2CEE"/>
    <w:rsid w:val="00BB677E"/>
    <w:rsid w:val="00BB7F7D"/>
    <w:rsid w:val="00BC2000"/>
    <w:rsid w:val="00BE0324"/>
    <w:rsid w:val="00BE0A77"/>
    <w:rsid w:val="00BE502C"/>
    <w:rsid w:val="00BE5F4B"/>
    <w:rsid w:val="00BF33C7"/>
    <w:rsid w:val="00C02B1B"/>
    <w:rsid w:val="00C03BD9"/>
    <w:rsid w:val="00C04F23"/>
    <w:rsid w:val="00C076B5"/>
    <w:rsid w:val="00C1005C"/>
    <w:rsid w:val="00C11245"/>
    <w:rsid w:val="00C2081C"/>
    <w:rsid w:val="00C26381"/>
    <w:rsid w:val="00C357CF"/>
    <w:rsid w:val="00C36E17"/>
    <w:rsid w:val="00C37058"/>
    <w:rsid w:val="00C42062"/>
    <w:rsid w:val="00C560D0"/>
    <w:rsid w:val="00C6057D"/>
    <w:rsid w:val="00C66FA0"/>
    <w:rsid w:val="00C71E1E"/>
    <w:rsid w:val="00C80993"/>
    <w:rsid w:val="00C81688"/>
    <w:rsid w:val="00C968CF"/>
    <w:rsid w:val="00CA4290"/>
    <w:rsid w:val="00CA5811"/>
    <w:rsid w:val="00CB26AF"/>
    <w:rsid w:val="00CB6F3F"/>
    <w:rsid w:val="00CC4C22"/>
    <w:rsid w:val="00CC6B71"/>
    <w:rsid w:val="00CC7684"/>
    <w:rsid w:val="00CD2E6E"/>
    <w:rsid w:val="00CD42BC"/>
    <w:rsid w:val="00CD568F"/>
    <w:rsid w:val="00CD56FB"/>
    <w:rsid w:val="00CD67BD"/>
    <w:rsid w:val="00CD7779"/>
    <w:rsid w:val="00CE04CE"/>
    <w:rsid w:val="00CE7D1B"/>
    <w:rsid w:val="00CF10B3"/>
    <w:rsid w:val="00CF3AB2"/>
    <w:rsid w:val="00D02298"/>
    <w:rsid w:val="00D14AAD"/>
    <w:rsid w:val="00D200F9"/>
    <w:rsid w:val="00D20131"/>
    <w:rsid w:val="00D27973"/>
    <w:rsid w:val="00D30164"/>
    <w:rsid w:val="00D37DAE"/>
    <w:rsid w:val="00D41CC0"/>
    <w:rsid w:val="00D41E7C"/>
    <w:rsid w:val="00D42470"/>
    <w:rsid w:val="00D53576"/>
    <w:rsid w:val="00D54246"/>
    <w:rsid w:val="00D56887"/>
    <w:rsid w:val="00D64315"/>
    <w:rsid w:val="00D66A62"/>
    <w:rsid w:val="00D80AB6"/>
    <w:rsid w:val="00D80DA6"/>
    <w:rsid w:val="00D836AE"/>
    <w:rsid w:val="00D84344"/>
    <w:rsid w:val="00D85046"/>
    <w:rsid w:val="00D870B9"/>
    <w:rsid w:val="00D97255"/>
    <w:rsid w:val="00DA21C9"/>
    <w:rsid w:val="00DA4378"/>
    <w:rsid w:val="00DB3392"/>
    <w:rsid w:val="00DB3F2C"/>
    <w:rsid w:val="00DC03F3"/>
    <w:rsid w:val="00DC23A1"/>
    <w:rsid w:val="00DD0A8E"/>
    <w:rsid w:val="00DD261A"/>
    <w:rsid w:val="00DD6203"/>
    <w:rsid w:val="00DD7CB8"/>
    <w:rsid w:val="00DE166A"/>
    <w:rsid w:val="00DE335C"/>
    <w:rsid w:val="00DE39AC"/>
    <w:rsid w:val="00DE472F"/>
    <w:rsid w:val="00DE6097"/>
    <w:rsid w:val="00DF60E9"/>
    <w:rsid w:val="00DF7069"/>
    <w:rsid w:val="00E0055D"/>
    <w:rsid w:val="00E122AA"/>
    <w:rsid w:val="00E131F5"/>
    <w:rsid w:val="00E15CB2"/>
    <w:rsid w:val="00E22786"/>
    <w:rsid w:val="00E26D1B"/>
    <w:rsid w:val="00E33068"/>
    <w:rsid w:val="00E33D89"/>
    <w:rsid w:val="00E3485D"/>
    <w:rsid w:val="00E36FDE"/>
    <w:rsid w:val="00E42FA9"/>
    <w:rsid w:val="00E46996"/>
    <w:rsid w:val="00E52588"/>
    <w:rsid w:val="00E56524"/>
    <w:rsid w:val="00E57D51"/>
    <w:rsid w:val="00E62C6F"/>
    <w:rsid w:val="00E654FA"/>
    <w:rsid w:val="00E65EF9"/>
    <w:rsid w:val="00E71D23"/>
    <w:rsid w:val="00E73BF2"/>
    <w:rsid w:val="00E834FA"/>
    <w:rsid w:val="00E86DCA"/>
    <w:rsid w:val="00E87929"/>
    <w:rsid w:val="00E93179"/>
    <w:rsid w:val="00E941FA"/>
    <w:rsid w:val="00E961D7"/>
    <w:rsid w:val="00E97929"/>
    <w:rsid w:val="00EA05FF"/>
    <w:rsid w:val="00EA1096"/>
    <w:rsid w:val="00EB1C81"/>
    <w:rsid w:val="00EE0E5D"/>
    <w:rsid w:val="00EE5B80"/>
    <w:rsid w:val="00EF1051"/>
    <w:rsid w:val="00EF2EC3"/>
    <w:rsid w:val="00EF3131"/>
    <w:rsid w:val="00EF65C7"/>
    <w:rsid w:val="00F02AF2"/>
    <w:rsid w:val="00F03CD4"/>
    <w:rsid w:val="00F06951"/>
    <w:rsid w:val="00F10440"/>
    <w:rsid w:val="00F23745"/>
    <w:rsid w:val="00F33C05"/>
    <w:rsid w:val="00F3727E"/>
    <w:rsid w:val="00F436F9"/>
    <w:rsid w:val="00F444C7"/>
    <w:rsid w:val="00F44C52"/>
    <w:rsid w:val="00F450A4"/>
    <w:rsid w:val="00F462F8"/>
    <w:rsid w:val="00F55E59"/>
    <w:rsid w:val="00F6347D"/>
    <w:rsid w:val="00F67953"/>
    <w:rsid w:val="00F72D4E"/>
    <w:rsid w:val="00F73CCC"/>
    <w:rsid w:val="00F7456A"/>
    <w:rsid w:val="00F8534C"/>
    <w:rsid w:val="00F85E0A"/>
    <w:rsid w:val="00F864DD"/>
    <w:rsid w:val="00F90321"/>
    <w:rsid w:val="00F9722B"/>
    <w:rsid w:val="00FA01F1"/>
    <w:rsid w:val="00FA642C"/>
    <w:rsid w:val="00FB74E7"/>
    <w:rsid w:val="00FC19D9"/>
    <w:rsid w:val="00FC5FD6"/>
    <w:rsid w:val="00FC6056"/>
    <w:rsid w:val="00FC74C9"/>
    <w:rsid w:val="00FD4F85"/>
    <w:rsid w:val="00FE02BB"/>
    <w:rsid w:val="00FE0462"/>
    <w:rsid w:val="00FE437F"/>
    <w:rsid w:val="00FE5C4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367992"/>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character" w:styleId="Mencinsinresolver">
    <w:name w:val="Unresolved Mention"/>
    <w:basedOn w:val="Fuentedeprrafopredeter"/>
    <w:uiPriority w:val="99"/>
    <w:semiHidden/>
    <w:unhideWhenUsed/>
    <w:rsid w:val="004F78D0"/>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539146">
      <w:bodyDiv w:val="1"/>
      <w:marLeft w:val="0"/>
      <w:marRight w:val="0"/>
      <w:marTop w:val="0"/>
      <w:marBottom w:val="0"/>
      <w:divBdr>
        <w:top w:val="none" w:sz="0" w:space="0" w:color="auto"/>
        <w:left w:val="none" w:sz="0" w:space="0" w:color="auto"/>
        <w:bottom w:val="none" w:sz="0" w:space="0" w:color="auto"/>
        <w:right w:val="none" w:sz="0" w:space="0" w:color="auto"/>
      </w:divBdr>
    </w:div>
    <w:div w:id="309411832">
      <w:bodyDiv w:val="1"/>
      <w:marLeft w:val="0"/>
      <w:marRight w:val="0"/>
      <w:marTop w:val="0"/>
      <w:marBottom w:val="0"/>
      <w:divBdr>
        <w:top w:val="none" w:sz="0" w:space="0" w:color="auto"/>
        <w:left w:val="none" w:sz="0" w:space="0" w:color="auto"/>
        <w:bottom w:val="none" w:sz="0" w:space="0" w:color="auto"/>
        <w:right w:val="none" w:sz="0" w:space="0" w:color="auto"/>
      </w:divBdr>
    </w:div>
    <w:div w:id="459611301">
      <w:bodyDiv w:val="1"/>
      <w:marLeft w:val="0"/>
      <w:marRight w:val="0"/>
      <w:marTop w:val="0"/>
      <w:marBottom w:val="0"/>
      <w:divBdr>
        <w:top w:val="none" w:sz="0" w:space="0" w:color="auto"/>
        <w:left w:val="none" w:sz="0" w:space="0" w:color="auto"/>
        <w:bottom w:val="none" w:sz="0" w:space="0" w:color="auto"/>
        <w:right w:val="none" w:sz="0" w:space="0" w:color="auto"/>
      </w:divBdr>
    </w:div>
    <w:div w:id="738132058">
      <w:bodyDiv w:val="1"/>
      <w:marLeft w:val="0"/>
      <w:marRight w:val="0"/>
      <w:marTop w:val="0"/>
      <w:marBottom w:val="0"/>
      <w:divBdr>
        <w:top w:val="none" w:sz="0" w:space="0" w:color="auto"/>
        <w:left w:val="none" w:sz="0" w:space="0" w:color="auto"/>
        <w:bottom w:val="none" w:sz="0" w:space="0" w:color="auto"/>
        <w:right w:val="none" w:sz="0" w:space="0" w:color="auto"/>
      </w:divBdr>
    </w:div>
    <w:div w:id="1184712026">
      <w:bodyDiv w:val="1"/>
      <w:marLeft w:val="0"/>
      <w:marRight w:val="0"/>
      <w:marTop w:val="0"/>
      <w:marBottom w:val="0"/>
      <w:divBdr>
        <w:top w:val="none" w:sz="0" w:space="0" w:color="auto"/>
        <w:left w:val="none" w:sz="0" w:space="0" w:color="auto"/>
        <w:bottom w:val="none" w:sz="0" w:space="0" w:color="auto"/>
        <w:right w:val="none" w:sz="0" w:space="0" w:color="auto"/>
      </w:divBdr>
    </w:div>
    <w:div w:id="1298948261">
      <w:bodyDiv w:val="1"/>
      <w:marLeft w:val="0"/>
      <w:marRight w:val="0"/>
      <w:marTop w:val="0"/>
      <w:marBottom w:val="0"/>
      <w:divBdr>
        <w:top w:val="none" w:sz="0" w:space="0" w:color="auto"/>
        <w:left w:val="none" w:sz="0" w:space="0" w:color="auto"/>
        <w:bottom w:val="none" w:sz="0" w:space="0" w:color="auto"/>
        <w:right w:val="none" w:sz="0" w:space="0" w:color="auto"/>
      </w:divBdr>
    </w:div>
    <w:div w:id="1515336730">
      <w:bodyDiv w:val="1"/>
      <w:marLeft w:val="0"/>
      <w:marRight w:val="0"/>
      <w:marTop w:val="0"/>
      <w:marBottom w:val="0"/>
      <w:divBdr>
        <w:top w:val="none" w:sz="0" w:space="0" w:color="auto"/>
        <w:left w:val="none" w:sz="0" w:space="0" w:color="auto"/>
        <w:bottom w:val="none" w:sz="0" w:space="0" w:color="auto"/>
        <w:right w:val="none" w:sz="0" w:space="0" w:color="auto"/>
      </w:divBdr>
    </w:div>
    <w:div w:id="1845777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cseguel@tuniche.c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YjeNpH4ect8VaczXYiZFz+0CjA3MMOsAWL/DcM5TCPs=</DigestValue>
    </Reference>
    <Reference Type="http://www.w3.org/2000/09/xmldsig#Object" URI="#idOfficeObject">
      <DigestMethod Algorithm="http://www.w3.org/2001/04/xmlenc#sha256"/>
      <DigestValue>DRpFn0axdH8uj6AlvJXxLYFdekCQfBrC00xK25tx4UQ=</DigestValue>
    </Reference>
    <Reference Type="http://uri.etsi.org/01903#SignedProperties" URI="#idSignedProperties">
      <Transforms>
        <Transform Algorithm="http://www.w3.org/TR/2001/REC-xml-c14n-20010315"/>
      </Transforms>
      <DigestMethod Algorithm="http://www.w3.org/2001/04/xmlenc#sha256"/>
      <DigestValue>SFsVeFju6bzyu8YDOoRwbFuXSdhd8IfKMYLf56Fl+RM=</DigestValue>
    </Reference>
    <Reference Type="http://www.w3.org/2000/09/xmldsig#Object" URI="#idValidSigLnImg">
      <DigestMethod Algorithm="http://www.w3.org/2001/04/xmlenc#sha256"/>
      <DigestValue>hgU17IArhf3ZTwc6bUtsez6Gim8xxY7p1NpbVE9T+Ow=</DigestValue>
    </Reference>
    <Reference Type="http://www.w3.org/2000/09/xmldsig#Object" URI="#idInvalidSigLnImg">
      <DigestMethod Algorithm="http://www.w3.org/2001/04/xmlenc#sha256"/>
      <DigestValue>2PjaWfRHM9/fuVtWVMsLSWEnuDuUA9AE87ujPv1vfO8=</DigestValue>
    </Reference>
  </SignedInfo>
  <SignatureValue>PkADs1F3SValPoyOr4idqp+Vq5MXbaI91JYR4xdBCawgNCFzYgkY+ZLJYjvEWWQYmEeKUQMmHXZZ
E8GNl2mj+ljLJhmEewsGbpkhlVZLSPOdqSXW8Ky5a+C7BfSVovrROyzWcWDjvn3/08dIBt3TSu5k
ZNOzEOBGYv2yidoysoLadqGsHavUeR9E+Ko8XjKISh4jroaIGsvmj74T/1lo15Fhp9rx1Bx6p0Yd
jo0bQy3BFIfLuX+/NaWg574NlJpatMHmTUQMtK+LkQ/0Wi9s2xQTl6TXqP7M4xh2CzcCxv9Mxufw
8AryOfH3mQrExCU9HfffqMBwjNpkUVkXKgBDRg==</SignatureValue>
  <KeyInfo>
    <X509Data>
      <X509Certificate>MIIHazCCBlOgAwIBAgIQLqMuHvY9htAY6+RNz26nB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DdphYdGBZ+MwZPfAURiT9OYMVIEF8AHOwHmVbUZN8YPVoJjUavvnB/6AGDd/swKbULFBsBmUIQhmvJphdZE9CLmCRZGY+qR+jIRYnBV0N1s1ewrng5n+FNRXX1UANs3FQVly1s4F1vBNKKpLuh284vlaTC/EkKnmlWPYelLWsXMnXqlU6pnOnxjIrD8Sxc3Zj3IdwKRsoQX+6fWWxUkofnpE+wK0SFyAOVCq+a97ud1U7g7wH176wqW+BQG4XWuwqo4suGGHUZFfnh44f2a9lr499DuEkZlr9RZbZHheAqXW6TFbNJHmmCvqIlX048BQr27LvEjxXJEQgeUi/6rl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1LGyGPt4uvWGRlub/NQVMo2IIhRSv/ZQmnvKXwM9LdM=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cTYhn58nf+ecsEZYulNCSSaBF4dy7Em3BzmSWUQwbIA=</DigestValue>
      </Reference>
      <Reference URI="/word/endnotes.xml?ContentType=application/vnd.openxmlformats-officedocument.wordprocessingml.endnotes+xml">
        <DigestMethod Algorithm="http://www.w3.org/2001/04/xmlenc#sha256"/>
        <DigestValue>bTMlVnW36GbxZFMkljwOBj/nMvZ4FuBoGG9C0m8QYJw=</DigestValue>
      </Reference>
      <Reference URI="/word/fontTable.xml?ContentType=application/vnd.openxmlformats-officedocument.wordprocessingml.fontTable+xml">
        <DigestMethod Algorithm="http://www.w3.org/2001/04/xmlenc#sha256"/>
        <DigestValue>S17QWjLmz7iEYKNmfhTLr8osXk9EIzx7tvT8ERzhnuU=</DigestValue>
      </Reference>
      <Reference URI="/word/footer1.xml?ContentType=application/vnd.openxmlformats-officedocument.wordprocessingml.footer+xml">
        <DigestMethod Algorithm="http://www.w3.org/2001/04/xmlenc#sha256"/>
        <DigestValue>kZBu6JFbcMmzfcQjRXO3TiAXxwig3yN3iY8n8TGeKtw=</DigestValue>
      </Reference>
      <Reference URI="/word/footer2.xml?ContentType=application/vnd.openxmlformats-officedocument.wordprocessingml.footer+xml">
        <DigestMethod Algorithm="http://www.w3.org/2001/04/xmlenc#sha256"/>
        <DigestValue>KP/CN1sdbu3L2kVAGJNPx/xooLP2cWtEORq6QZPs8R4=</DigestValue>
      </Reference>
      <Reference URI="/word/footer3.xml?ContentType=application/vnd.openxmlformats-officedocument.wordprocessingml.footer+xml">
        <DigestMethod Algorithm="http://www.w3.org/2001/04/xmlenc#sha256"/>
        <DigestValue>oKA85bFmUpesqYNSCZujGawTtwLcUVySjEGLI9BpAOU=</DigestValue>
      </Reference>
      <Reference URI="/word/footnotes.xml?ContentType=application/vnd.openxmlformats-officedocument.wordprocessingml.footnotes+xml">
        <DigestMethod Algorithm="http://www.w3.org/2001/04/xmlenc#sha256"/>
        <DigestValue>xNpOpX84Qbr2Y5gC7d+hO0oxead8Ln7+wgGJWWr6eVY=</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FDBMLSb9igbhnzW1JGxwV5uBYInm/fWfseLg7sbDY5g=</DigestValue>
      </Reference>
      <Reference URI="/word/media/image3.emf?ContentType=image/x-emf">
        <DigestMethod Algorithm="http://www.w3.org/2001/04/xmlenc#sha256"/>
        <DigestValue>pCkxtNiecslKNn9plI2xzJi/pBlulBPsr2fudaewUPU=</DigestValue>
      </Reference>
      <Reference URI="/word/numbering.xml?ContentType=application/vnd.openxmlformats-officedocument.wordprocessingml.numbering+xml">
        <DigestMethod Algorithm="http://www.w3.org/2001/04/xmlenc#sha256"/>
        <DigestValue>TzhVSwtqWMtBNPVWDfMG1vM7c2ysdJ6USqFXqXEdQNM=</DigestValue>
      </Reference>
      <Reference URI="/word/settings.xml?ContentType=application/vnd.openxmlformats-officedocument.wordprocessingml.settings+xml">
        <DigestMethod Algorithm="http://www.w3.org/2001/04/xmlenc#sha256"/>
        <DigestValue>6E9xRwXKNYV4dSc9XXT6smq840URa4zjyOakYNjWOc8=</DigestValue>
      </Reference>
      <Reference URI="/word/styles.xml?ContentType=application/vnd.openxmlformats-officedocument.wordprocessingml.styles+xml">
        <DigestMethod Algorithm="http://www.w3.org/2001/04/xmlenc#sha256"/>
        <DigestValue>unNdXUSVDJTxgg/SfCaMp5of0fs1k2kRuHCesBRRWpk=</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uCE42+GHFCpu2PLpjw/7SubJCaGukBjndDWmI6YIKRo=</DigestValue>
      </Reference>
    </Manifest>
    <SignatureProperties>
      <SignatureProperty Id="idSignatureTime" Target="#idPackageSignature">
        <mdssi:SignatureTime xmlns:mdssi="http://schemas.openxmlformats.org/package/2006/digital-signature">
          <mdssi:Format>YYYY-MM-DDThh:mm:ssTZD</mdssi:Format>
          <mdssi:Value>2018-03-07T20:06:25Z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EBAQEBAQEBAQEBAQEBAQEBAQEBAQEBPT0BAQEBAQEBAQEBAQEBAQEBAQEBAQEBAQEBAQEBAQEBAQEBAQEBAQEBAQEBAQEBAQEBAQEBAQEBAQEBAQEBAQEBAQEBAQEBAQEBAQEBAQEBAQEBAQEBAQEBAQEBAQEBAQEBAQEBAQEBAQEBAQE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</SignatureImage>
          <SignatureComments/>
          <WindowsVersion>10.0</WindowsVersion>
          <OfficeVersion>16.0.9001/12</OfficeVersion>
          <ApplicationVersion>16.0.9001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2018-03-07T20:06:25Z</xd:SigningTime>
          <xd:SigningCertificate>
            <xd:Cert>
              <xd:CertDigest>
                <DigestMethod Algorithm="http://www.w3.org/2001/04/xmlenc#sha256"/>
                <DigestValue>4r1YmlGKTsJHkZmptNOFsflhDeT8jLlgflr8krIr2uE=</DigestValue>
              </xd:CertDigest>
              <xd:IssuerSerial>
                <X509IssuerName>E=e-sign@e-sign.cl, CN=E-Sign Firma Electronica Avanzada para Estado de Chile CA, OU=Class 2 Managed PKI Individual Subscriber CA, OU=Symantec Trust Network, O=E-Sign S.A., C=CL</X509IssuerName>
                <X509SerialNumber>61991767637941643988669856103716005636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AAGQAAgAwAACBFTUYAAAEAkIAAAM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5AeWgAAAAAAFAAAADKdXLfgjV8WPH9AWWgjcxYQI1oAACxIWTgjQFnAW2oLxB5aAJXi8Fg8f0BZACxIWWadXLdunVy3UP1SCPDdWAgCAAAAUP1SCKgeWgAcH1oAJboMWUwqcXYEAAAARCBaAEQgWgAAAgAARB9aAAAA3XQcH1oABBPVdBAAAABGIFoABgAAAFlv3XSQAQAAVAb5fgYAAAAUE9V0RCBaAAACAABEIFoAAAAAAAAAAAAAAAAAAAAAAAAAAAAAAAAAAAAAAAAAAAAAAAAAXMHUEAAAAABwH1oA4mnddAAAAAAAAgAARCBaAAYAAABEIFo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MBAQEBAQEBAQEBAQEBAQEBAQEBAQEBAQEBAQEBAQEBAQEBAQEBAQEBAQEBAQEBAQEBAQEBAQEBAQEBAQEBAQEBAQEBAQEBAQEBAQEBAQEBAQEBAQEBAQEBAQEBAQEBAQEBAQEBAQEBAQEBAQEBAQEBAQEBAQEAAQEBAQEBAQEBAQEBAQEBAQEBAQEBAQEBAQEBAQEBAQEBAQEBAQEBAQEBAQEBAQEBAQIBAQEBAQEBAQEBAQEBAQEBAQEBAQEBAQEBAQEBAQEBAQEBAQEBAQEBAQEBAQEBAQEBAQEBAQEBAQEBAQEBAQEBAQEBAQEBAQEBAQEBAQEBAQEBAQEBAQEBAQEBAQEBAQEBAQEBAQEBAQEBAQEBAQEBAQEBAQEAAQEBAQEBAQEBAQEBAQEBAQEBAQEBAQEBAQEBAQEBAQEBAQEBAQIBAQEBAQEBAQEBAQEBAQEBAQEBAQEBAQEBAQEBAQEBAQEBAQEBAQEBAQEBAQEBAQEBAQEBAQEBAQEBAQEBAQEBAQEBAQEBAQEBAQEBAQEBAQEBAQEBAQEBAQEBAQEBAQEBAQEBAQEBAQEBAQEBAQEBAQEBAQEBAQEBAQEBAQEBAQEAAQEBAQEBAQEBAQEBAQEBAQEBAQEBAQEBAQEBAQEBAQEBAQEBAQEBAQEBAQEBAQEBPDwBAQEBAQEBAQEBAQEBAQEBAQEBAQEBAQEBAQEBAQEBAQEBAQEBAQEBAQEBAQEBAQEBAQEBAQEBAQEBAQEBAQEBAQEBAQEBAQEBAQEBAQEBAQEBAQEBAQEBAQEBAQEBAQEBAQEBAQEBAQEBAQE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BAQEBAQEBAQEBAQEBAQEBAQEBAQEBAQEBAQEBAQEBAQEBAQEBAQEBAQEdHgEBAQEBAQEBAQEBAQEBAQEBAQEBAQEBAQEBAQEBAQEBAQEBAQEBAQEBAQEBAQEBAQEBAQEBAQEBAQEBAQEBAQEBAQEBAQEBAQEBAQEBAQEBAQEBAQEBAQEBAQEBAQEBAQEBAQEBAQEBAQEBAQEfAQEBIAEBAQEBAQEBAQEBAQEBAQEBAQEBAQEBAQEBAQEBAQEBAQEBAQEBAQEBAQEBAQEBAQEBAQEBGBkCAQEBAQEBAQEBAQEBAQEBAQEBAQEBAQEBAQEBAQEBAQEBAQEBAQEBAQEBAQEBAQEBAQEBAQEBAQEBAQEBAQEBAQEBAQEBAQEBAQEBAQEBAQEBAQEBAQEBAQEBAQEBAQEBAQEBAQEBAQEBAQEaGwEBHAEBAQEBAQEBAQEBAQEBAQEBAQEBAQEBAQEBAQEBAQEBAQEBAQEBAQECAQEBAQEBAQEBAQEBARQBAQEBAQEBAQEBAQEBAQEBAQEBAQEBAQEBAQEBAQEBAQEBAQEBAQEBAQEBAQEBAQEBAQEBAQEBAQEBAQEBAQEBAQEBAQEBAQEBAQEBAQEBAQEBAQEBAQEBAQEBAQEBAQEBAQEBAQEBAQEBAQEDFQEWFwEBAQEBAQEBAQEBAQEBAQEBAQEBAQEBAQEBAQEBAQEBAQEBAQEBAQICAQEBAQEBAQEBAQEBARAJAQEBAQEBAQEBAQEBAQEBAQEBAQEBAQEBAQEBAQEBAQEBAQEBAQEBAQEBAQEBAQEBAQEBAQEBAQEBAQEBAQEBAQEBAQEBAQEBAQEBAQEBAQEBAQEBAQEBAQEBAQEBAQEBAQEBAQEBAQEBAQEBERITAQEBAQEBAQEBAQEBAQEBAQEBAQEBAQEBAQEBAQEBAQEBAQEBAQEBAQEBAQEBAQEBAQEBAQEBAQENDgEBAQEBAQEBAQEBAQEBAQEBAQEBAQEBAQEBAQEBAQEBAQEBAQEBAQEBAQEBAQEBAQEBAQEBAQEBAQEBAQEBAQEBAQEBAQEBAQEBAQEBAQEBAQEBAQEBAQEBAQEBAQEBAQEBAQEBAQEBAQEBAQ8BAQEBAQEBAQEBAQEBAQEBAQEBAQEBAQEBAQEBAQEBAQEBAQEBAQEBAQEBAQEBAQEBAQEBAQEBAQEBDAoCAQEBAQEBAQEBAQEBAQEBAQEBAQEBAQEBAQEBAQEBAQEBAQEBAQEBAQEBAQEBAQEBAQEBAQEBAQEBAQEBAQEBAQEBAQEBAQEBAQEBAQEBAQEBAQEBAQEBAQEBAQEBAQEBAQEBAQEBAQEBAQEBAQEBAQEBAQEBAQEBAQEBAQEBAQEBAQEBAQEBAQEBAQEBAQEBAQEBAQEBAQEBAQEBAQEBAQEBAQEBCgsBAQEBAQEBAQEBAQEBAQEBAQEBAQEBAQEBAQIBAQEBAQEBAQEBAQEBAQEBAQEBAQEBAQEBAQEBAQEBAQEBAQEBAQEBAQEBAQEBAQEBAQEBAQEBAQEBAQEBAQEBAQEBAQEBAQEBAQEBAQEBAQEBAQEBAQEBAQEBAQEBAQEBAQEBAQEBAQEBAQEBAQEBAQEBAQEBAQEBAQEBAQEBAQEBAQEBAQEBAQEBAgcICQEBAQEBAQEBAQEBAQEBAQEBAQEBAQEBAQEBAQEBAQEBAQEBAQEBAQEBAQEBAQEBAQEBAQEBAQEBAQEBAQEBAQEBAQEBAQEBAQEBAQEBAQEBAQEBAQEBAQEBAQEBAQEBAQEBAQEBAQEBAQEBAQEBAQEBAQEBAQEBAQEBAQEBAQEBAQEBAQEBAQEBAQEBAQEBAQEBAQEBAQEBAQEBAQEBAQMBAQEBAQEF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EBAQEBAQEBAQEBAQEBAQEBAQEBAQEBAQEBAQEBAQEBAQEBAQEBAQEBAQEBAQEBAQEBAQEBAQEBAQEBAQEBAQEBAQEBAQEBAQEBAQEBAQEBAQEBAQEBAQEBAQEBAQEBAQEBAQEBAQEBAQEBAQEBAQEBAQEBAQEBAQEBAQEBAQEBAQEBAQEBAQEBAQEBAQEBAQEBAQEBAQEBAQEBAQEBAQEBAQEBAQEBAwEBAQEBAQEBAQEBAQEBAQEBAgICAgICAgICAgICAgICAgICAgICAgICAgICAgICAgICAgICAgICAgICAgICAgICAgICAgICAgICAgICAgICAgICAgICAgICAgICAgICAgICAgICAgICAgICAgICAgICAgICAgICAgICAgICAgICAgICAgICAgICAgICAgICAgICAgICAgICAgICAgICAgICAgICAgICAgICAgICAgICAgICAgICAgIB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cAAAAFMAdQBzAGEAbgBhACAAUwDhAG4AYwBoAGUAegAgAFYALgCaQgYAAAAHAAAABQAAAAYAAAAHAAAABgAAAAMAAAAGAAAABgAAAAcAAAAFAAAABwAAAAYAAAAF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PAEAAAoAAABgAAAA2wAAAGwAAAABAAAAAADIQQAAyEEKAAAAYAAAACgAAABMAAAAAAAAAAAAAAAAAAAA//////////+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8AAAAAACUAAAAMAAAABAAAAEwAAABkAAAACQAAAHAAAADcAAAAfAAAAAkAAABwAAAA1AAAAA0AAAAhAPAAAAAAAAAAAAAAAIA/AAAAAAAAAAAAAIA/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Object>
  <Object Id="idInvalidSigLnImg">AQAAAGwAAAAAAAAAAAAAAP8AAAB/AAAAAAAAAAAAAAAAGQAAgAwAACBFTUYAAAEALIQAANQ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GmINZCQAAAAkAAAAQrY10Gh1ct5ROx1kcn1oApezwWL4cXLeID3MLCCNyCwgjcgtQHEpZoCxIWQgjcgsAAAAAED9iC8ijWgBEuAxZ/////9SjWgB/6/BYUBxKWQEAAABMKnF29YMOdAQAAACooFoAqKBaAAACAAAAAFoAHG7ddISfWgAEE9V0EAAAAKqgWgAJAAAAWW/ddAAAAAFUBvl+CQAAABQT1XSooFoAAAIAAKigWgAAAAAAAAAAAAAAAAAAAAAAAAAAAAAAAAAKAAsAlE7HWRCtjXTEQNQQ1J9aAOJp3XQAAAAAAAIAAKigWgAJAAAAqKBa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mAAIX//9hsmWGB5v//AwAAAAAAAABwa5lhgeb//ypTtukC+P//AAAAAAAAAAAAAAAAAAAAAJECAACAOMdZ/oH0dgAAAAAAAGl2ZKVaAMEe+nYAAAAAgDjHWeEe+nagpVoA8EqRAIA4x1kAAAAA8EqRAAAAAADwSpEAAAAAAAAAAAAAAAAAAAAAANhLkQAAAAAAAAAAAAAAAAAAAAAABAAAAKSmWgCkploAAAIAAKSlWgAAAN10fKVaAAQT1XQQAAAApqZaAAcAAABZb910KEVNRlQG+X4HAAAAFBPVdKSmWgAAAgAApKZaAAAAAAAAAAAAAAAAAAAAAAAAAAAAAAAAAAAAAADGmINZCQAAAPx61BBQdml20KVaAOJp3XQAAAAAAAIAAKSmWgAHAAAApKZ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5AeWgAAAAAAFAAAADKdXLfgjV8WPH9AWWgjcxYQI1oAACxIWTgjQFnAW2oLxB5aAJXi8Fg8f0BZACxIWWadXLdunVy3UP1SCPDdWAgCAAAAUP1SCKgeWgAcH1oAJboMWUwqcXYEAAAARCBaAEQgWgAAAgAARB9aAAAA3XQcH1oABBPVdBAAAABGIFoABgAAAFlv3XSQAQAAVAb5fgYAAAAUE9V0RCBaAAACAABEIFoAAAAAAAAAAAAAAAAAAAAAAAAAAAAAAAAAAAAAAAAAAAAAAAAAXMHUEAAAAABwH1oA4mnddAAAAAAAAgAARCBaAAYAAABEIFo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7///////////////////////////////7///////////////////////////////7///////////////////////////////7///////////////////////////////7///////////////////////////////7///////////////////////////////7///////////////////////////////7///////////////////////////////7///////////////////////////////7///////////////////////////////7///////////////////////////////7///////////////////////////////7///////////////////////////////7///////////////////////////////7///////////////////////////////7///////////////////////////////7///////////////////////////////7///////////////////////////////7///////////////////////////////7///////////////////////////////7///////////////////////////////7///////////////////////////////7///////////////////////////////7///////////////////////////////7///////////////////////////////7///////////////////////////////7///////////////////////////////7///////////////////////////////7///////////////////////////////7///////////////////////////////7///////////////////////////////7///////////////////////////////7///////////////////////////////7///////////////////////////////7///////////////////////////////7///////////////////////////////7///////////////////////////////7///////////////////////////////7///////////////////////////////7///////////////////////////////7///////////////////////////////7///////////////////////////////7///////////////////////////////7///////////////////////////////7///////////////////////////////7///////////////////////////////7///////////////////////////////7///////////////////////////////7///////////////////////////////7///9RAAAAsFYAACkAAAAZAAAAZAAAAEUAAAAAAAAAAAAAAAAAAAAAAAAApwAAAH8AAABQAAAACAMAAFgDAABYUwAAAAAAAMYAiABQAAAAPAAAACgAAACnAAAAfwAAAAEACAAAAAAAAAAAAAAAAAAAAAAAuAAAAAAAAAAAAAAA////AP7+/gD7+/sA/f39APf39wD19fUA4uLiAHd3dwCZmZkA8vLyAHFxcQB+fn4ApaWlANTU1ADe3t4A4+PjAK6urgCJiYkAkpKSAH9/fwBzc3MAysrKAMvLywC5ubkAzc3NAKampgDV1dUAkZGRAPb29gCMjIwAgICAAJSUlACbm5sA6+vrANPT0wCQkJAAnJycAKSkpACPj48Ah4eHALKysgDk5OQAs7OzAN3d3QCTk5MAxcXFANLS0gC2trYA39/fAL6+vgDExMQAt7e3AO3t7QCXl5cAyMjIAHR0dACgoKAAjo6OAKKiogD8/PwAhYWFAOzs7ABtbW0A8/PzAIuLiwCenp4AhoaGAPr6+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MBAQEBAQEBAQEBAQEBAQEBAQEBAQEBAQEBAQEBAQEBAQEBAQEBAQEBAQEBAQEBAQEBAQEBAQEBAQEBAQEBAQEBAQEBAQEBAQEBAQEBAQEBAQEBAQEBAQEBAQEBAQEBAQEBAQEBAQEBAQEBAQEBAQEBAQEBAQEAAQEBAQEBAQEBAQEBAQEBAQEBAQEBAQEBAQEBAQEBAQEBAQEBAQEBAQEBAQEBAQEBAQIBAQEBAQEBAQEBAQEBAQEBAQEBAQEBAQEBAQEBAQEBAQEBAQEBAQEBAQEBAQEBAQEBAQEBAQEBAQEBAQEBAQEBAQEBAQEBAQEBAQEBAQEBAQEBAQEBAQEBAQEBAQEBAQEBAQEBAQEBAQEBAQEBAQEBAQEBAQEAAQEBAQEBAQEBAQEBAQEBAQEBAQEBAQEBAQEBAQEBAQEBAQEBAQIBAQEBAQEBAQEBAQEBAQEBAQEBAQEBAQEBAQEBAQEBAQEBAQEBAQEBAQEBAQEBAQEBAQEBAQEBAQEBAQEBAQEBAQEBAQEBAQEBAQEBAQEBAQEBAQEBAQEBAQEBAQEBAQEBAQEBAQEBAQEBAQEBAQEBAQEBAQEBAQEBAQEBAQEBAQEAAQEBAQEBAQEBAQEBAQEBAQEBAQEBAQEBAQEBAQEBAQEBAQEBAQEBAQEBAQEBAQEBPDwBAQEBAQEBAQEBAQEBAQEBAQEBAQEBAQEBAQEBAQEBAQEBAQEBAQEBAQEBAQEBAQEBAQEBAQEBAQEBAQEBAQEBAQEBAQEBAQEBAQEBAQEBAQEBAQEBAQEBAQEBAQEBAQEBAQEBAQEBAQEBAQE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AAQEBAQEBAQEBAQEBAQEBAQEBAQEBAQEBAQEBAQEBAQEBAQEBAQEBAQEdHgEBAQEBAQEBAQEBAQEBAQEBAQEBAQEBAQEBAQEBAQEBAQEBAQEBAQEBAQEBAQEBAQEBAQEBAQEBAQEBAQEBAQEBAQEBAQEBAQEBAQEBAQEBAQEBAQEBAQEBAQEBAQEBAQEBAQEBAQEBAQEBAQEfAQEBIAEBAQEBAQEBAQEAAQEBAQEBAQEBAQEBAQEBAQEBAQEBAQEBAQEBAQEBAQEBAQEBAQEBAQEBGBkCAQEBAQEBAQEBAQEBAQEBAQEBAQEBAQEBAQEBAQEBAQEBAQEBAQEBAQEBAQEBAQEBAQEBAQEBAQEBAQEBAQEBAQEBAQEBAQEBAQEBAQEBAQEBAQEBAQEBAQEBAQEBAQEBAQEBAQEBAQEBAQEaGwEBHAEBAQEBAQEBAQEAAQEBAQEBAQEBAQEBAQEBAQEBAQEBAQEBAQEBAQECAQEBAQEBAQEBAQEBARQBAQEBAQEBAQEBAQEBAQEBAQEBAQEBAQEBAQEBAQEBAQEBAQEBAQEBAQEBAQEBAQEBAQEBAQEBAQEBAQEBAQEBAQEBAQEBAQEBAQEBAQEBAQEBAQEBAQEBAQEBAQEBAQEBAQEBAQEBAQEBAQEDFQEWFwEBAQEBAQEBAQEAAQEBAQEBAQEBAQEBAQEBAQEBAQEBAQEBAQEBAQICAQEBAQEBAQEBAQEBARAJAQEBAQEBAQEBAQEBAQEBAQEBAQEBAQEBAQEBAQEBAQEBAQEBAQEBAQEBAQEBAQEBAQEBAQEBAQEBAQEBAQEBAQEBAQEBAQEBAQEBAQEBAQEBAQEBAQEBAQEBAQEBAQEBAQEBAQEBAQEBAQEBERITAQEBAQEBAQEBAQEAAQEBAQEBAQEBAQEBAQEBAQEBAQEBAQEBAQEBAQEBAQEBAQEBAQEBAQEBAQENDgEBAQEBAQEBAQEBAQEBAQEBAQEBAQEBAQEBAQEBAQEBAQEBAQEBAQEBAQEBAQEBAQEBAQEBAQEBAQEBAQEBAQEBAQEBAQEBAQEBAQEBAQEBAQEBAQEBAQEBAQEBAQEBAQEBAQEBAQEBAQEBAQ8BAQEBAQEBAQEBAQEAAQEBAQEBAQEBAQEBAQEBAQEBAQEBAQEBAQEBAQEBAQEBAQEBAQEBAQEBAQEBDAoCAQEBAQEBAQEBAQEBAQEBAQEBAQEBAQEBAQEBAQEBAQEBAQEBAQEBAQEBAQEBAQEBAQEBAQEBAQEBAQEBAQEBAQEBAQEBAQEBAQEBAQEBAQEBAQEBAQEBAQEBAQEBAQEBAQEBAQEBAQEBAQEBAQEBAQEBAQEBAQEAAQEBAQEBAQEBAQEBAQEBAQEBAQEBAQEBAQEBAQEBAQEBAQEBAQEBAQEBAQEBCgsBAQEBAQEBAQEBAQEBAQEBAQEBAQEBAQEBAQIBAQEBAQEBAQEBAQEBAQEBAQEBAQEBAQEBAQEBAQEBAQEBAQEBAQEBAQEBAQEBAQEBAQEBAQEBAQEBAQEBAQEBAQEBAQEBAQEBAQEBAQEBAQEBAQEBAQEBAQEBAQEAAQEBAQEBAQEBAQEBAQEBAQEBAQEBAQEBAQEBAQEBAQEBAQEBAQEBAQEBAQEBAgcICQEBAQEBAQEBAQEBAQEBAQEBAQEBAQEBAQEBAQEBAQEBAQEBAQEBAQEBAQEBAQEBAQEBAQEBAQEBAQEBAQEBAQEBAQEBAQEBAQEBAQEBAQEBAQEBAQEBAQEBAQEBAQEBAQEBAQEBAQEBAQEBAQEBAQEBAQEBAQEAAQEBAQEBAQEBAQEBAQEBAQEBAQEBAQEBAQEBAQEBAQEBAQEBAQEBAQMBAQEBAQEFB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BAEBAQEBAQEBAQEBAQEBAQEAAQEBAQEBAQEBAQEBAQEBAQEBAQEBAQEBAQEBAQEBAQEBAQEBAQEBAQEBAQEBAQEBAQEBAQEBAQEBAQEBAQEBAQEBAQEBAQEBAQEBAQEBAQEBAQEBAQEBAQEBAQEBAQEBAQEBAQEBAQEBAQEBAQEBAQEBAQEBAQEBAQEBAQEBAQEBAQEBAQEBAQEBAQEBAQEBAQEBAQEBAwEBAQEBAQEBAQEBAQEBAQEAAgICAgICAgICAgICAgICAgICAgICAgICAgICAgICAgICAgICAgICAgICAgICAgICAgICAgICAgICAgICAgICAgICAgICAgICAgICAgICAgICAgICAgICAgICAgICAgICAgICAgICAgICAgICAgICAgICAgICAgICAgICAgICAgICAgICAgICAgICAgICAgICAgICAgICAgICAgICAgICAgICAgICAgI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cAAAAFMAdQBzAGEAbgBhACAAUwDhAG4AYwBoAGUAegAgAFYALgCAPwYAAAAHAAAABQAAAAYAAAAHAAAABgAAAAMAAAAGAAAABgAAAAcAAAAFAAAABwAAAAYAAAAF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PAEAAAoAAABgAAAA2wAAAGwAAAABAAAAAADIQQAAyEEKAAAAYAAAACgAAABMAAAAAAAAAAAAAAAAAAAA//////////+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8AAAAAACUAAAAMAAAABAAAAEwAAABkAAAACQAAAHAAAADcAAAAfAAAAAkAAABwAAAA1AAAAA0AAAAhAPAAAAAAAAAAAAAAAIA/AAAAAAAAAAAAAIA/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Xyg9POhMbH1kzTWQWUsejLip3e1rZqezx6G5Vx5A+5M=</DigestValue>
    </Reference>
    <Reference Type="http://www.w3.org/2000/09/xmldsig#Object" URI="#idOfficeObject">
      <DigestMethod Algorithm="http://www.w3.org/2001/04/xmlenc#sha256"/>
      <DigestValue>ctO7LO8gsgUUpUlf4pSmA37pJYxtJuMZ5iqvohEVWNA=</DigestValue>
    </Reference>
    <Reference Type="http://uri.etsi.org/01903#SignedProperties" URI="#idSignedProperties">
      <Transforms>
        <Transform Algorithm="http://www.w3.org/TR/2001/REC-xml-c14n-20010315"/>
      </Transforms>
      <DigestMethod Algorithm="http://www.w3.org/2001/04/xmlenc#sha256"/>
      <DigestValue>dvWigVk+DVFd/xtg1/gENV0I3NeVAn2i40oPKsotLis=</DigestValue>
    </Reference>
    <Reference Type="http://www.w3.org/2000/09/xmldsig#Object" URI="#idValidSigLnImg">
      <DigestMethod Algorithm="http://www.w3.org/2001/04/xmlenc#sha256"/>
      <DigestValue>w6hgvyZsjZBfw74fV3wFnu0KCdOCarHZhG0fX2Kbf9k=</DigestValue>
    </Reference>
    <Reference Type="http://www.w3.org/2000/09/xmldsig#Object" URI="#idInvalidSigLnImg">
      <DigestMethod Algorithm="http://www.w3.org/2001/04/xmlenc#sha256"/>
      <DigestValue>DDvL6VHeZC7feSjMSyWXfrMNyxzY/shg6roxRZpUBpQ=</DigestValue>
    </Reference>
  </SignedInfo>
  <SignatureValue>ZmPuiJSw3VEFaAeWrYxoISLPAsglIcNahY9k/zZjiU2+BQ1ke8DFJ7gajHxvudEdNm+/Fr8VpaKm
gU2uBO8mOB6sL28kFuLBw3Fjd2/Aol/+bYRW8e3IHsFvLCHviL6CdpR3zGru9ySD8odi0vp9dIqK
7VipNPulrjtHAeVb5keKQ6IV6JPrYuPakr1wHBT7IkaNDt5uUfCqkAiYOKze8tVs4SLEWTonDpI1
71xJ0mfCLW7RLM5jKCtsdZuyrzVvfiK/r7k4L7Q2wFAz27bb/PaGN09QZEQJNUDu+TDtUnaB5Ken
vLWurjEzn0fq/zL7qySvti5vOHNAEAsQFrDcfA==</SignatureValue>
  <KeyInfo>
    <X509Data>
      <X509Certificate>MIIHYTCCBkmgAwIBAgIQBVwBs2FVYQTIN6ISrTk+A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A3Le30AQNmsrUpdYHrgrGU4YGYIQ5DRvdz1Ayj9sc6AicAOC9SHZd2VHW6yWmW6wDNRKuAEJnZ8bL2pCXL5kVAfglL9Ej6QPnIpMdWeYUaZLZbfBdqsAM3VcHzL33DXsLzJODE5RQ8mrWucWCOKhsRqXIXKkoDCyWnz30XSnaS1ipcEom7frlZUpET7PnFnjcXLUoD7psedGcPYQilUz9l9tN/Wj2ziZt+GXlfFDiGnVOpMk50mkkBkWE7w/YAZJArjdekgnQ5SCU87296/s77lMvtq8Lq71Geo9eOW/ik/x4WyTKuzD71/52/4NThTF5Q1c1uxYgpRTGW4b0xQNk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Transform>
          <Transform Algorithm="http://www.w3.org/TR/2001/REC-xml-c14n-20010315"/>
        </Transforms>
        <DigestMethod Algorithm="http://www.w3.org/2001/04/xmlenc#sha256"/>
        <DigestValue>1LGyGPt4uvWGRlub/NQVMo2IIhRSv/ZQmnvKXwM9LdM=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cTYhn58nf+ecsEZYulNCSSaBF4dy7Em3BzmSWUQwbIA=</DigestValue>
      </Reference>
      <Reference URI="/word/endnotes.xml?ContentType=application/vnd.openxmlformats-officedocument.wordprocessingml.endnotes+xml">
        <DigestMethod Algorithm="http://www.w3.org/2001/04/xmlenc#sha256"/>
        <DigestValue>bTMlVnW36GbxZFMkljwOBj/nMvZ4FuBoGG9C0m8QYJw=</DigestValue>
      </Reference>
      <Reference URI="/word/fontTable.xml?ContentType=application/vnd.openxmlformats-officedocument.wordprocessingml.fontTable+xml">
        <DigestMethod Algorithm="http://www.w3.org/2001/04/xmlenc#sha256"/>
        <DigestValue>S17QWjLmz7iEYKNmfhTLr8osXk9EIzx7tvT8ERzhnuU=</DigestValue>
      </Reference>
      <Reference URI="/word/footer1.xml?ContentType=application/vnd.openxmlformats-officedocument.wordprocessingml.footer+xml">
        <DigestMethod Algorithm="http://www.w3.org/2001/04/xmlenc#sha256"/>
        <DigestValue>kZBu6JFbcMmzfcQjRXO3TiAXxwig3yN3iY8n8TGeKtw=</DigestValue>
      </Reference>
      <Reference URI="/word/footer2.xml?ContentType=application/vnd.openxmlformats-officedocument.wordprocessingml.footer+xml">
        <DigestMethod Algorithm="http://www.w3.org/2001/04/xmlenc#sha256"/>
        <DigestValue>KP/CN1sdbu3L2kVAGJNPx/xooLP2cWtEORq6QZPs8R4=</DigestValue>
      </Reference>
      <Reference URI="/word/footer3.xml?ContentType=application/vnd.openxmlformats-officedocument.wordprocessingml.footer+xml">
        <DigestMethod Algorithm="http://www.w3.org/2001/04/xmlenc#sha256"/>
        <DigestValue>oKA85bFmUpesqYNSCZujGawTtwLcUVySjEGLI9BpAOU=</DigestValue>
      </Reference>
      <Reference URI="/word/footnotes.xml?ContentType=application/vnd.openxmlformats-officedocument.wordprocessingml.footnotes+xml">
        <DigestMethod Algorithm="http://www.w3.org/2001/04/xmlenc#sha256"/>
        <DigestValue>xNpOpX84Qbr2Y5gC7d+hO0oxead8Ln7+wgGJWWr6eVY=</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FDBMLSb9igbhnzW1JGxwV5uBYInm/fWfseLg7sbDY5g=</DigestValue>
      </Reference>
      <Reference URI="/word/media/image3.emf?ContentType=image/x-emf">
        <DigestMethod Algorithm="http://www.w3.org/2001/04/xmlenc#sha256"/>
        <DigestValue>pCkxtNiecslKNn9plI2xzJi/pBlulBPsr2fudaewUPU=</DigestValue>
      </Reference>
      <Reference URI="/word/numbering.xml?ContentType=application/vnd.openxmlformats-officedocument.wordprocessingml.numbering+xml">
        <DigestMethod Algorithm="http://www.w3.org/2001/04/xmlenc#sha256"/>
        <DigestValue>TzhVSwtqWMtBNPVWDfMG1vM7c2ysdJ6USqFXqXEdQNM=</DigestValue>
      </Reference>
      <Reference URI="/word/settings.xml?ContentType=application/vnd.openxmlformats-officedocument.wordprocessingml.settings+xml">
        <DigestMethod Algorithm="http://www.w3.org/2001/04/xmlenc#sha256"/>
        <DigestValue>6E9xRwXKNYV4dSc9XXT6smq840URa4zjyOakYNjWOc8=</DigestValue>
      </Reference>
      <Reference URI="/word/styles.xml?ContentType=application/vnd.openxmlformats-officedocument.wordprocessingml.styles+xml">
        <DigestMethod Algorithm="http://www.w3.org/2001/04/xmlenc#sha256"/>
        <DigestValue>unNdXUSVDJTxgg/SfCaMp5of0fs1k2kRuHCesBRRWpk=</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uCE42+GHFCpu2PLpjw/7SubJCaGukBjndDWmI6YIKRo=</DigestValue>
      </Reference>
    </Manifest>
    <SignatureProperties>
      <SignatureProperty Id="idSignatureTime" Target="#idPackageSignature">
        <mdssi:SignatureTime xmlns:mdssi="http://schemas.openxmlformats.org/package/2006/digital-signature">
          <mdssi:Format>YYYY-MM-DDThh:mm:ssTZD</mdssi:Format>
          <mdssi:Value>2018-03-07T20:09:36Z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RgAAABQAAAAIAAAAVE5QUAcBAABMAAAAZAAAAAAAAAAAAAAAWgAAAEwAAAAAAAAAAAAAAFsAAABNAAAAKQCqAAAAAAAAAAAAAACAPwAAAAAAAAAAAACAPwAAAAAAAAAAAAAAAAAAAAAAAAAAAAAAAAAAAAAAAAAAIgAAAAwAAAD/////RgAAABwAAAAQAAAARU1GKwJAAAAMAAAAAAAAAA4AAAAUAAAAAAAAABAAAAAUAAAA</SignatureImage>
          <SignatureComments/>
          <WindowsVersion>6.1</WindowsVersion>
          <OfficeVersion>16.0.9001/12</OfficeVersion>
          <ApplicationVersion>16.0.9001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2018-03-07T20:09:36Z</xd:SigningTime>
          <xd:SigningCertificate>
            <xd:Cert>
              <xd:CertDigest>
                <DigestMethod Algorithm="http://www.w3.org/2001/04/xmlenc#sha256"/>
                <DigestValue>cSOyhkqMRHl/Ldif6e94MrH0/o64eY9VPVPOH5Eu/NY=</DigestValue>
              </xd:CertDigest>
              <xd:IssuerSerial>
                <X509IssuerName>E=e-sign@e-sign.cl, CN=E-Sign Firma Electronica Avanzada para Estado de Chile CA, OU=Class 2 Managed PKI Individual Subscriber CA, OU=Symantec Trust Network, O=E-Sign S.A., C=CL</X509IssuerName>
                <X509SerialNumber>7123865784283740016431402084290084353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6Lw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nFYqAAAAAAAAAAAAAAAAAP7/////////AQAAAAAAAAAQjCcOAAAAAPxrO9T+BwAA4I9SAgAAAAAAAAAAAAAAAP7/////////7SJE1P4HAAD+H4P8/gcAAJjjPNT+BwAAAHqZ1P4HAACgM4YCAAAAAHhXKgAAAAAA4P///wAAAAAAAAAAAAAAAAYAAAAAAAAAAAAAAAAAAADwVioAAAAAAJxWKgAAAAAAC/kQdwAAAAAAAAAAAAAAANdfOv0AAAAA8IcyDgAAAACIVSoAAAAAAJxWKgAAAAAABgAAAAAAAADwhzIOAAAAANC7AHcAAAAA4P///wAAAAAQYTr9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0AAAAcQAAAAEAAACrCg1CchwNQgwAAABhAAAAEgAAAEwAAAAAAAAAAAAAAAAAAAD//////////3AAAABTAGEAbgB0AGkAYQBnAG8AIABQAGkAbgBlAGQAbwAgAEkALgAHAAAABwAAAAcAAAAEAAAAAwAAAAcAAAAIAAAACAAAAAQAAAAHAAAAAwAAAAcAAAAHAAAACAAAAAgAAAAEAAAAAw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</Object>
  <Object Id="idInvalidSigLnImg">AQAAAGwAAAAAAAAAAAAAAD8BAACfAAAAAAAAAAAAAAAULAAADRYAACBFTUYAAAEAHME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LKAqAAAAAAAAAAAAAAAAAKgQAAAAAAAAQAAAwP4HAAAUtwB3AAAAAA/S/dj+BwAABAAAAAAAAAAUtwB3AAAAAAAAAAAAAAAA8Bw8AAAAAAAO1oP8/gcAAPAcPAAAAAAASAAAAAAAAACgM4YCAAAAAAihKgAAAAAA8////wAAAAAAAAAAAAAAAAkAAAAAAAAAAAAAAAAAAACAoCoAAAAAACygKgAAAAAAC/kQdwAAAAAAAAAAAAAAAAAAAAAAAAAAoDOGAgAAAAAIoSoAAAAAACygKgAAAAAACQAAAAAAAAAAAAAAAAAAANC7AHcAAAAAgKAqAAAAAAB5yf3Y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L2fBoD4//9URDEAYPn//xQDAID/////AwAAAAAAAAAAvJ8GgPj//z1FAAAAAAAA7OoqAAAAAAAAAAAAAAAAAEDpKgAAAAAA8AA6/f4HAABA6SoAAAAAAOAKPgAAAAAAAAAAAAAAAAAAADr9/gcAAE8EAACDAAAAWOoqAAAAAABOo4P8/gcAAAAAAABPBAAAgwAAAAAAAACgM4YCAAAAALDrKgAAAAAAwPCWBAAAAAAAAAAAAAAAAAcAAAAAAAAAIJyGAgAAAABA6yoAAAAAAOzqKgAAAAAAC/kQdwAAAABQ6ioAAAAAAKArfQIAAAAAUOoqAAAAAAAEAAAAAAAAAOzqKgAAAAAABwAAAP4HAAAA0FfZ/gcAANC7AHcAAAAAACAAAAAAAACxKCZ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CcVioAAAAAAAAAAAAAAAAA/v////////8BAAAAAAAAABCMJw4AAAAA/Gs71P4HAADgj1ICAAAAAAAAAAAAAAAA/v/////////tIkTU/gcAAP4fg/z+BwAAmOM81P4HAAAAepnU/gcAAKAzhgIAAAAAeFcqAAAAAADg////AAAAAAAAAAAAAAAABgAAAAAAAAAAAAAAAAAAAPBWKgAAAAAAnFYqAAAAAAAL+RB3AAAAAAAAAAAAAAAA1186/QAAAADwhzIOAAAAAIhVKgAAAAAAnFYqAAAAAAAGAAAAAAAAAPCHMg4AAAAA0LsAdwAAAADg////AAAAABBhOv1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QAAABxAAAAAQAAAKsKDUJyHA1CDAAAAGEAAAASAAAATAAAAAAAAAAAAAAAAAAAAP//////////cAAAAFMAYQBuAHQAaQBhAGcAbwAgAFAAaQBuAGUAZABvACAASQAuAAcAAAAHAAAABwAAAAQAAAADAAAABwAAAAgAAAAIAAAABAAAAAcAAAADAAAABwAAAAcAAAAIAAAACAAAAAQAAAAD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60D8BC-8CC1-4B8B-8D7A-AB1B497BA9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3280</TotalTime>
  <Pages>15</Pages>
  <Words>4217</Words>
  <Characters>23194</Characters>
  <Application>Microsoft Office Word</Application>
  <DocSecurity>0</DocSecurity>
  <Lines>193</Lines>
  <Paragraphs>54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27357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Santiago Pinedo Icaza</cp:lastModifiedBy>
  <cp:revision>120</cp:revision>
  <dcterms:created xsi:type="dcterms:W3CDTF">2017-12-06T19:02:00Z</dcterms:created>
  <dcterms:modified xsi:type="dcterms:W3CDTF">2018-03-07T20:00:00Z</dcterms:modified>
</cp:coreProperties>
</file>