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3.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word/numbering.xml" ContentType="application/vnd.openxmlformats-officedocument.wordprocessingml.numbering+xml"/>
  <Override PartName="/word/commentsIds.xml" ContentType="application/vnd.openxmlformats-officedocument.wordprocessingml.commentsId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D7413A" w14:textId="77777777" w:rsidR="00D870B9" w:rsidRPr="001029E5" w:rsidRDefault="00B32B3B" w:rsidP="00B32B3B">
      <w:pPr>
        <w:jc w:val="center"/>
        <w:rPr>
          <w:sz w:val="28"/>
          <w:szCs w:val="28"/>
        </w:rPr>
      </w:pPr>
      <w:bookmarkStart w:id="0" w:name="_GoBack"/>
      <w:bookmarkEnd w:id="0"/>
      <w:r>
        <w:rPr>
          <w:noProof/>
          <w:lang w:eastAsia="es-CL"/>
        </w:rPr>
        <w:drawing>
          <wp:inline distT="0" distB="0" distL="0" distR="0" wp14:anchorId="2AE9C975" wp14:editId="65E250CA">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07EE09B8" w14:textId="77777777" w:rsidR="00B8609F" w:rsidRPr="007A7DEB" w:rsidRDefault="00B8609F" w:rsidP="00B8609F">
      <w:pPr>
        <w:spacing w:after="0" w:line="240" w:lineRule="auto"/>
        <w:jc w:val="center"/>
        <w:rPr>
          <w:rFonts w:ascii="Calibri" w:eastAsia="Calibri" w:hAnsi="Calibri" w:cs="Times New Roman"/>
          <w:b/>
          <w:sz w:val="24"/>
          <w:szCs w:val="24"/>
        </w:rPr>
      </w:pPr>
      <w:bookmarkStart w:id="1" w:name="_Toc350847214"/>
      <w:bookmarkStart w:id="2" w:name="_Toc350928658"/>
      <w:bookmarkStart w:id="3" w:name="_Toc350937995"/>
      <w:bookmarkStart w:id="4" w:name="_Toc351623557"/>
      <w:r w:rsidRPr="007A7DEB">
        <w:rPr>
          <w:rFonts w:ascii="Calibri" w:eastAsia="Calibri" w:hAnsi="Calibri" w:cs="Times New Roman"/>
          <w:b/>
          <w:sz w:val="24"/>
          <w:szCs w:val="24"/>
        </w:rPr>
        <w:t>INFORME TÉCNICO DE FISCALIZACIÓN AMBIENTAL</w:t>
      </w:r>
      <w:bookmarkEnd w:id="1"/>
      <w:bookmarkEnd w:id="2"/>
      <w:bookmarkEnd w:id="3"/>
      <w:bookmarkEnd w:id="4"/>
    </w:p>
    <w:p w14:paraId="51F77B6F" w14:textId="77777777" w:rsidR="00B8609F" w:rsidRPr="007A7DEB" w:rsidRDefault="00B8609F" w:rsidP="00B8609F">
      <w:pPr>
        <w:spacing w:after="0" w:line="240" w:lineRule="auto"/>
        <w:jc w:val="center"/>
        <w:rPr>
          <w:rFonts w:ascii="Calibri" w:eastAsia="Calibri" w:hAnsi="Calibri" w:cs="Calibri"/>
          <w:b/>
          <w:sz w:val="24"/>
          <w:szCs w:val="24"/>
        </w:rPr>
      </w:pPr>
    </w:p>
    <w:p w14:paraId="1E4735E1" w14:textId="77777777" w:rsidR="00B8609F"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14:paraId="2CEAC970" w14:textId="77777777" w:rsidR="003C49F9" w:rsidRDefault="003C49F9" w:rsidP="00B8609F">
      <w:pPr>
        <w:spacing w:after="0" w:line="240" w:lineRule="auto"/>
        <w:jc w:val="center"/>
        <w:rPr>
          <w:rFonts w:ascii="Calibri" w:eastAsia="Calibri" w:hAnsi="Calibri" w:cs="Calibri"/>
          <w:b/>
          <w:sz w:val="24"/>
          <w:szCs w:val="24"/>
        </w:rPr>
      </w:pPr>
    </w:p>
    <w:p w14:paraId="463E9937" w14:textId="77777777" w:rsidR="00B8609F" w:rsidRPr="007A7DEB" w:rsidRDefault="00692D08" w:rsidP="00B8609F">
      <w:pPr>
        <w:spacing w:after="0" w:line="240" w:lineRule="auto"/>
        <w:jc w:val="center"/>
        <w:rPr>
          <w:rFonts w:ascii="Calibri" w:eastAsia="Calibri" w:hAnsi="Calibri" w:cs="Calibri"/>
          <w:b/>
          <w:sz w:val="24"/>
          <w:szCs w:val="24"/>
        </w:rPr>
      </w:pPr>
      <w:r w:rsidRPr="00692D08">
        <w:rPr>
          <w:rFonts w:ascii="Calibri" w:eastAsia="Calibri" w:hAnsi="Calibri" w:cs="Calibri"/>
          <w:b/>
          <w:sz w:val="24"/>
          <w:szCs w:val="24"/>
        </w:rPr>
        <w:t>DISCOTEQUE KAMIKAZE - LA SERENA</w:t>
      </w:r>
    </w:p>
    <w:p w14:paraId="6A88B06A" w14:textId="77777777" w:rsidR="00B8609F" w:rsidRPr="007A7DEB" w:rsidRDefault="00B8609F" w:rsidP="00B8609F">
      <w:pPr>
        <w:spacing w:after="0" w:line="240" w:lineRule="auto"/>
        <w:jc w:val="center"/>
        <w:rPr>
          <w:rFonts w:ascii="Calibri" w:eastAsia="Calibri" w:hAnsi="Calibri" w:cs="Calibri"/>
          <w:b/>
          <w:sz w:val="24"/>
          <w:szCs w:val="24"/>
        </w:rPr>
      </w:pPr>
    </w:p>
    <w:p w14:paraId="18E4BFC2" w14:textId="77777777" w:rsidR="00BA6543" w:rsidRPr="003C49F9" w:rsidRDefault="003C49F9" w:rsidP="00B8609F">
      <w:pPr>
        <w:spacing w:after="0" w:line="240" w:lineRule="auto"/>
        <w:jc w:val="center"/>
        <w:rPr>
          <w:rFonts w:ascii="Calibri" w:eastAsia="Calibri" w:hAnsi="Calibri" w:cs="Times New Roman"/>
          <w:b/>
          <w:sz w:val="24"/>
          <w:szCs w:val="24"/>
        </w:rPr>
      </w:pPr>
      <w:r w:rsidRPr="003C49F9">
        <w:rPr>
          <w:rFonts w:ascii="Calibri" w:eastAsia="Calibri" w:hAnsi="Calibri" w:cs="Times New Roman"/>
          <w:b/>
          <w:sz w:val="24"/>
          <w:szCs w:val="24"/>
        </w:rPr>
        <w:t>DFZ-2018-1</w:t>
      </w:r>
      <w:r w:rsidR="00692D08">
        <w:rPr>
          <w:rFonts w:ascii="Calibri" w:eastAsia="Calibri" w:hAnsi="Calibri" w:cs="Times New Roman"/>
          <w:b/>
          <w:sz w:val="24"/>
          <w:szCs w:val="24"/>
        </w:rPr>
        <w:t>196</w:t>
      </w:r>
      <w:r w:rsidRPr="003C49F9">
        <w:rPr>
          <w:rFonts w:ascii="Calibri" w:eastAsia="Calibri" w:hAnsi="Calibri" w:cs="Times New Roman"/>
          <w:b/>
          <w:sz w:val="24"/>
          <w:szCs w:val="24"/>
        </w:rPr>
        <w:t>-IV-PC</w:t>
      </w:r>
    </w:p>
    <w:p w14:paraId="1A9D2283" w14:textId="77777777" w:rsidR="003C49F9" w:rsidRPr="003C49F9" w:rsidRDefault="003C49F9" w:rsidP="00B8609F">
      <w:pPr>
        <w:spacing w:after="0" w:line="240" w:lineRule="auto"/>
        <w:jc w:val="center"/>
        <w:rPr>
          <w:rFonts w:ascii="Calibri" w:eastAsia="Calibri" w:hAnsi="Calibri" w:cs="Times New Roman"/>
          <w:b/>
          <w:sz w:val="24"/>
          <w:szCs w:val="24"/>
        </w:rPr>
      </w:pPr>
    </w:p>
    <w:p w14:paraId="1941B570" w14:textId="77777777" w:rsidR="00BA6543" w:rsidRDefault="003C49F9" w:rsidP="00B8609F">
      <w:pPr>
        <w:spacing w:after="0" w:line="240" w:lineRule="auto"/>
        <w:jc w:val="center"/>
        <w:rPr>
          <w:rFonts w:ascii="Calibri" w:eastAsia="Calibri" w:hAnsi="Calibri" w:cs="Times New Roman"/>
          <w:b/>
          <w:sz w:val="24"/>
          <w:szCs w:val="24"/>
        </w:rPr>
      </w:pPr>
      <w:r w:rsidRPr="003C49F9">
        <w:rPr>
          <w:rFonts w:ascii="Calibri" w:eastAsia="Calibri" w:hAnsi="Calibri" w:cs="Times New Roman"/>
          <w:b/>
          <w:sz w:val="24"/>
          <w:szCs w:val="24"/>
        </w:rPr>
        <w:t>JULIO 2018</w:t>
      </w:r>
    </w:p>
    <w:p w14:paraId="08DA45DC" w14:textId="77777777" w:rsidR="003C49F9" w:rsidRDefault="003C49F9"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3C49F9" w:rsidRPr="007A7DEB" w14:paraId="543DBACA" w14:textId="77777777" w:rsidTr="00D2544E">
        <w:trPr>
          <w:trHeight w:val="567"/>
          <w:jc w:val="center"/>
        </w:trPr>
        <w:tc>
          <w:tcPr>
            <w:tcW w:w="1210" w:type="dxa"/>
            <w:shd w:val="clear" w:color="auto" w:fill="D9D9D9"/>
            <w:vAlign w:val="center"/>
          </w:tcPr>
          <w:p w14:paraId="38B6B6EE" w14:textId="77777777" w:rsidR="003C49F9" w:rsidRPr="007A7DEB" w:rsidRDefault="003C49F9" w:rsidP="00D2544E">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5494902B" w14:textId="77777777" w:rsidR="003C49F9" w:rsidRPr="007A7DEB" w:rsidRDefault="003C49F9" w:rsidP="00D2544E">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626B94F1" w14:textId="77777777" w:rsidR="003C49F9" w:rsidRPr="007A7DEB" w:rsidRDefault="003C49F9" w:rsidP="00D2544E">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3C49F9" w:rsidRPr="007A7DEB" w14:paraId="0698CC64" w14:textId="77777777" w:rsidTr="00D2544E">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F33BE08" w14:textId="77777777" w:rsidR="003C49F9" w:rsidRPr="007A7DEB" w:rsidRDefault="003C49F9" w:rsidP="00D2544E">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r>
              <w:rPr>
                <w:rFonts w:ascii="Calibri" w:eastAsia="Calibri" w:hAnsi="Calibri" w:cs="Calibri"/>
                <w:sz w:val="18"/>
                <w:szCs w:val="18"/>
                <w:lang w:val="es-ES_tradnl"/>
              </w:rPr>
              <w:t xml:space="preserve"> y revisado</w:t>
            </w:r>
          </w:p>
        </w:tc>
        <w:tc>
          <w:tcPr>
            <w:tcW w:w="2116" w:type="dxa"/>
            <w:tcBorders>
              <w:top w:val="single" w:sz="4" w:space="0" w:color="auto"/>
              <w:left w:val="single" w:sz="4" w:space="0" w:color="auto"/>
              <w:bottom w:val="single" w:sz="4" w:space="0" w:color="auto"/>
              <w:right w:val="single" w:sz="4" w:space="0" w:color="auto"/>
            </w:tcBorders>
            <w:vAlign w:val="center"/>
          </w:tcPr>
          <w:p w14:paraId="5F0E3343" w14:textId="77777777" w:rsidR="003C49F9" w:rsidRPr="007A7DEB" w:rsidRDefault="003C49F9" w:rsidP="00D2544E">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Julio Núñez Naranjo</w:t>
            </w:r>
          </w:p>
        </w:tc>
        <w:tc>
          <w:tcPr>
            <w:tcW w:w="2662" w:type="dxa"/>
            <w:tcBorders>
              <w:top w:val="single" w:sz="4" w:space="0" w:color="auto"/>
              <w:left w:val="single" w:sz="4" w:space="0" w:color="auto"/>
              <w:bottom w:val="single" w:sz="4" w:space="0" w:color="auto"/>
              <w:right w:val="single" w:sz="4" w:space="0" w:color="auto"/>
            </w:tcBorders>
            <w:vAlign w:val="center"/>
          </w:tcPr>
          <w:p w14:paraId="3ED182EE" w14:textId="77777777" w:rsidR="003C49F9" w:rsidRPr="007A7DEB" w:rsidRDefault="001513BA" w:rsidP="00D2544E">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364233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9" o:title=""/>
                  <o:lock v:ext="edit" ungrouping="t" rotation="t" aspectratio="f" cropping="t" verticies="t" text="t" grouping="t"/>
                  <o:signatureline v:ext="edit" id="{7283C44E-3A6F-452F-9F09-CE3A59EFB17B}" provid="{00000000-0000-0000-0000-000000000000}" o:suggestedsigner="Julio Núñez Naranjo" o:suggestedsigner2="Jefe Oficina Regional Coquimbo" issignatureline="t"/>
                </v:shape>
              </w:pict>
            </w:r>
          </w:p>
        </w:tc>
      </w:tr>
      <w:tr w:rsidR="003C49F9" w:rsidRPr="007A7DEB" w14:paraId="7DD6CFEE" w14:textId="77777777" w:rsidTr="00D2544E">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EE5C955" w14:textId="77777777" w:rsidR="003C49F9" w:rsidRPr="007A7DEB" w:rsidRDefault="003C49F9" w:rsidP="00D2544E">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06993C7" w14:textId="77777777" w:rsidR="003C49F9" w:rsidRPr="007A7DEB" w:rsidRDefault="003C49F9" w:rsidP="00D2544E">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Pía Valenzuela Marín</w:t>
            </w:r>
          </w:p>
        </w:tc>
        <w:tc>
          <w:tcPr>
            <w:tcW w:w="2662" w:type="dxa"/>
            <w:tcBorders>
              <w:top w:val="single" w:sz="4" w:space="0" w:color="auto"/>
              <w:left w:val="single" w:sz="4" w:space="0" w:color="auto"/>
              <w:bottom w:val="single" w:sz="4" w:space="0" w:color="auto"/>
              <w:right w:val="single" w:sz="4" w:space="0" w:color="auto"/>
            </w:tcBorders>
            <w:vAlign w:val="center"/>
          </w:tcPr>
          <w:p w14:paraId="2D57013A" w14:textId="77777777" w:rsidR="003C49F9" w:rsidRPr="007A7DEB" w:rsidRDefault="001348B9" w:rsidP="00D2544E">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24C127E1">
                <v:shape id="_x0000_i1026" type="#_x0000_t75" alt="Línea de firma de Microsoft Office..." style="width:115.5pt;height:57.75pt" wrapcoords="-84 0 -84 21262 21600 21262 21600 0 -84 0" o:allowoverlap="f">
                  <v:imagedata r:id="rId10" o:title=""/>
                  <o:lock v:ext="edit" ungrouping="t" rotation="t" aspectratio="f" cropping="t" verticies="t" text="t" grouping="t"/>
                  <o:signatureline v:ext="edit" id="{10F40EF5-4101-44F4-8E1D-889BD3CE7F24}" provid="{00000000-0000-0000-0000-000000000000}" o:suggestedsigner="Pía Valenzuela Marín" o:suggestedsigner2="Fiscalizador Oficina Regional Coquimbo." issignatureline="t"/>
                </v:shape>
              </w:pict>
            </w:r>
          </w:p>
        </w:tc>
      </w:tr>
    </w:tbl>
    <w:p w14:paraId="34F3D0B4" w14:textId="77777777" w:rsidR="003C49F9" w:rsidRDefault="003C49F9" w:rsidP="00B8609F">
      <w:pPr>
        <w:spacing w:after="0" w:line="240" w:lineRule="auto"/>
        <w:jc w:val="center"/>
        <w:rPr>
          <w:rFonts w:ascii="Calibri" w:eastAsia="Calibri" w:hAnsi="Calibri" w:cs="Times New Roman"/>
          <w:b/>
          <w:sz w:val="24"/>
          <w:szCs w:val="24"/>
        </w:rPr>
      </w:pPr>
    </w:p>
    <w:p w14:paraId="089A4AF5" w14:textId="77777777" w:rsidR="003C49F9" w:rsidRPr="003C49F9" w:rsidRDefault="003C49F9" w:rsidP="00B8609F">
      <w:pPr>
        <w:spacing w:after="0" w:line="240" w:lineRule="auto"/>
        <w:jc w:val="center"/>
        <w:rPr>
          <w:rFonts w:ascii="Calibri" w:eastAsia="Calibri" w:hAnsi="Calibri" w:cs="Times New Roman"/>
          <w:b/>
          <w:sz w:val="24"/>
          <w:szCs w:val="24"/>
        </w:rPr>
      </w:pPr>
    </w:p>
    <w:p w14:paraId="223A4A02" w14:textId="77777777" w:rsidR="00B8609F" w:rsidRPr="007A7DEB" w:rsidRDefault="00B8609F" w:rsidP="00B8609F">
      <w:pPr>
        <w:spacing w:after="0" w:line="240" w:lineRule="auto"/>
        <w:jc w:val="center"/>
        <w:rPr>
          <w:rFonts w:ascii="Calibri" w:eastAsia="Calibri" w:hAnsi="Calibri" w:cs="Times New Roman"/>
          <w:b/>
          <w:sz w:val="24"/>
          <w:szCs w:val="24"/>
        </w:rPr>
      </w:pPr>
    </w:p>
    <w:p w14:paraId="313600A0" w14:textId="77777777" w:rsidR="00B8609F" w:rsidRPr="007A7DEB" w:rsidRDefault="00B8609F" w:rsidP="00B8609F">
      <w:pPr>
        <w:spacing w:after="0" w:line="240" w:lineRule="auto"/>
        <w:jc w:val="center"/>
        <w:rPr>
          <w:rFonts w:ascii="Calibri" w:eastAsia="Calibri" w:hAnsi="Calibri" w:cs="Times New Roman"/>
          <w:b/>
          <w:szCs w:val="28"/>
        </w:rPr>
      </w:pPr>
    </w:p>
    <w:p w14:paraId="7FC2C20D" w14:textId="77777777"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5" w:name="_Toc520109143" w:displacedByCustomXml="next"/>
    <w:sdt>
      <w:sdtPr>
        <w:rPr>
          <w:lang w:val="es-ES"/>
        </w:rPr>
        <w:id w:val="-818871519"/>
        <w:docPartObj>
          <w:docPartGallery w:val="Table of Contents"/>
          <w:docPartUnique/>
        </w:docPartObj>
      </w:sdtPr>
      <w:sdtEndPr>
        <w:rPr>
          <w:bCs/>
        </w:rPr>
      </w:sdtEndPr>
      <w:sdtContent>
        <w:p w14:paraId="6D9B7B4F" w14:textId="77777777" w:rsidR="00B1793E" w:rsidRDefault="00B8609F" w:rsidP="00B8609F">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5"/>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14:paraId="00D67905" w14:textId="77777777" w:rsidR="00B1793E" w:rsidRDefault="001348B9">
          <w:pPr>
            <w:pStyle w:val="TDC1"/>
            <w:tabs>
              <w:tab w:val="right" w:leader="dot" w:pos="9962"/>
            </w:tabs>
            <w:rPr>
              <w:rFonts w:eastAsiaTheme="minorEastAsia"/>
              <w:noProof/>
              <w:lang w:eastAsia="es-CL"/>
            </w:rPr>
          </w:pPr>
          <w:hyperlink w:anchor="_Toc520109143" w:history="1">
            <w:r w:rsidR="00B1793E" w:rsidRPr="00656535">
              <w:rPr>
                <w:rStyle w:val="Hipervnculo"/>
                <w:rFonts w:ascii="Calibri" w:eastAsia="Calibri" w:hAnsi="Calibri" w:cs="Calibri"/>
                <w:b/>
                <w:noProof/>
                <w:lang w:val="es-ES"/>
              </w:rPr>
              <w:t>Contenido</w:t>
            </w:r>
            <w:r w:rsidR="00B1793E">
              <w:rPr>
                <w:noProof/>
                <w:webHidden/>
              </w:rPr>
              <w:tab/>
            </w:r>
            <w:r w:rsidR="00B1793E">
              <w:rPr>
                <w:noProof/>
                <w:webHidden/>
              </w:rPr>
              <w:fldChar w:fldCharType="begin"/>
            </w:r>
            <w:r w:rsidR="00B1793E">
              <w:rPr>
                <w:noProof/>
                <w:webHidden/>
              </w:rPr>
              <w:instrText xml:space="preserve"> PAGEREF _Toc520109143 \h </w:instrText>
            </w:r>
            <w:r w:rsidR="00B1793E">
              <w:rPr>
                <w:noProof/>
                <w:webHidden/>
              </w:rPr>
            </w:r>
            <w:r w:rsidR="00B1793E">
              <w:rPr>
                <w:noProof/>
                <w:webHidden/>
              </w:rPr>
              <w:fldChar w:fldCharType="separate"/>
            </w:r>
            <w:r w:rsidR="00B1793E">
              <w:rPr>
                <w:noProof/>
                <w:webHidden/>
              </w:rPr>
              <w:t>1</w:t>
            </w:r>
            <w:r w:rsidR="00B1793E">
              <w:rPr>
                <w:noProof/>
                <w:webHidden/>
              </w:rPr>
              <w:fldChar w:fldCharType="end"/>
            </w:r>
          </w:hyperlink>
        </w:p>
        <w:p w14:paraId="3EED56E9" w14:textId="77777777" w:rsidR="00B1793E" w:rsidRDefault="001348B9">
          <w:pPr>
            <w:pStyle w:val="TDC1"/>
            <w:tabs>
              <w:tab w:val="left" w:pos="440"/>
              <w:tab w:val="right" w:leader="dot" w:pos="9962"/>
            </w:tabs>
            <w:rPr>
              <w:rFonts w:eastAsiaTheme="minorEastAsia"/>
              <w:noProof/>
              <w:lang w:eastAsia="es-CL"/>
            </w:rPr>
          </w:pPr>
          <w:hyperlink w:anchor="_Toc520109144" w:history="1">
            <w:r w:rsidR="00B1793E" w:rsidRPr="00656535">
              <w:rPr>
                <w:rStyle w:val="Hipervnculo"/>
                <w:noProof/>
              </w:rPr>
              <w:t>1</w:t>
            </w:r>
            <w:r w:rsidR="00B1793E">
              <w:rPr>
                <w:rFonts w:eastAsiaTheme="minorEastAsia"/>
                <w:noProof/>
                <w:lang w:eastAsia="es-CL"/>
              </w:rPr>
              <w:tab/>
            </w:r>
            <w:r w:rsidR="00B1793E" w:rsidRPr="00656535">
              <w:rPr>
                <w:rStyle w:val="Hipervnculo"/>
                <w:noProof/>
              </w:rPr>
              <w:t>RESUMEN</w:t>
            </w:r>
            <w:r w:rsidR="00B1793E">
              <w:rPr>
                <w:noProof/>
                <w:webHidden/>
              </w:rPr>
              <w:tab/>
            </w:r>
            <w:r w:rsidR="00B1793E">
              <w:rPr>
                <w:noProof/>
                <w:webHidden/>
              </w:rPr>
              <w:fldChar w:fldCharType="begin"/>
            </w:r>
            <w:r w:rsidR="00B1793E">
              <w:rPr>
                <w:noProof/>
                <w:webHidden/>
              </w:rPr>
              <w:instrText xml:space="preserve"> PAGEREF _Toc520109144 \h </w:instrText>
            </w:r>
            <w:r w:rsidR="00B1793E">
              <w:rPr>
                <w:noProof/>
                <w:webHidden/>
              </w:rPr>
            </w:r>
            <w:r w:rsidR="00B1793E">
              <w:rPr>
                <w:noProof/>
                <w:webHidden/>
              </w:rPr>
              <w:fldChar w:fldCharType="separate"/>
            </w:r>
            <w:r w:rsidR="00B1793E">
              <w:rPr>
                <w:noProof/>
                <w:webHidden/>
              </w:rPr>
              <w:t>2</w:t>
            </w:r>
            <w:r w:rsidR="00B1793E">
              <w:rPr>
                <w:noProof/>
                <w:webHidden/>
              </w:rPr>
              <w:fldChar w:fldCharType="end"/>
            </w:r>
          </w:hyperlink>
        </w:p>
        <w:p w14:paraId="322BF4ED" w14:textId="77777777" w:rsidR="00B1793E" w:rsidRDefault="001348B9">
          <w:pPr>
            <w:pStyle w:val="TDC1"/>
            <w:tabs>
              <w:tab w:val="left" w:pos="440"/>
              <w:tab w:val="right" w:leader="dot" w:pos="9962"/>
            </w:tabs>
            <w:rPr>
              <w:rFonts w:eastAsiaTheme="minorEastAsia"/>
              <w:noProof/>
              <w:lang w:eastAsia="es-CL"/>
            </w:rPr>
          </w:pPr>
          <w:hyperlink w:anchor="_Toc520109145" w:history="1">
            <w:r w:rsidR="00B1793E" w:rsidRPr="00656535">
              <w:rPr>
                <w:rStyle w:val="Hipervnculo"/>
                <w:noProof/>
              </w:rPr>
              <w:t>2</w:t>
            </w:r>
            <w:r w:rsidR="00B1793E">
              <w:rPr>
                <w:rFonts w:eastAsiaTheme="minorEastAsia"/>
                <w:noProof/>
                <w:lang w:eastAsia="es-CL"/>
              </w:rPr>
              <w:tab/>
            </w:r>
            <w:r w:rsidR="00B1793E" w:rsidRPr="00656535">
              <w:rPr>
                <w:rStyle w:val="Hipervnculo"/>
                <w:noProof/>
              </w:rPr>
              <w:t>IDENTIFICACIÓN DE LA UNIDAD FISCALIZABLE</w:t>
            </w:r>
            <w:r w:rsidR="00B1793E">
              <w:rPr>
                <w:noProof/>
                <w:webHidden/>
              </w:rPr>
              <w:tab/>
            </w:r>
            <w:r w:rsidR="00B1793E">
              <w:rPr>
                <w:noProof/>
                <w:webHidden/>
              </w:rPr>
              <w:fldChar w:fldCharType="begin"/>
            </w:r>
            <w:r w:rsidR="00B1793E">
              <w:rPr>
                <w:noProof/>
                <w:webHidden/>
              </w:rPr>
              <w:instrText xml:space="preserve"> PAGEREF _Toc520109145 \h </w:instrText>
            </w:r>
            <w:r w:rsidR="00B1793E">
              <w:rPr>
                <w:noProof/>
                <w:webHidden/>
              </w:rPr>
            </w:r>
            <w:r w:rsidR="00B1793E">
              <w:rPr>
                <w:noProof/>
                <w:webHidden/>
              </w:rPr>
              <w:fldChar w:fldCharType="separate"/>
            </w:r>
            <w:r w:rsidR="00B1793E">
              <w:rPr>
                <w:noProof/>
                <w:webHidden/>
              </w:rPr>
              <w:t>4</w:t>
            </w:r>
            <w:r w:rsidR="00B1793E">
              <w:rPr>
                <w:noProof/>
                <w:webHidden/>
              </w:rPr>
              <w:fldChar w:fldCharType="end"/>
            </w:r>
          </w:hyperlink>
        </w:p>
        <w:p w14:paraId="5B5FE397" w14:textId="77777777" w:rsidR="00B1793E" w:rsidRDefault="001348B9">
          <w:pPr>
            <w:pStyle w:val="TDC2"/>
            <w:tabs>
              <w:tab w:val="left" w:pos="880"/>
              <w:tab w:val="right" w:leader="dot" w:pos="9962"/>
            </w:tabs>
            <w:rPr>
              <w:rFonts w:eastAsiaTheme="minorEastAsia"/>
              <w:noProof/>
              <w:lang w:eastAsia="es-CL"/>
            </w:rPr>
          </w:pPr>
          <w:hyperlink w:anchor="_Toc520109146" w:history="1">
            <w:r w:rsidR="00B1793E" w:rsidRPr="00656535">
              <w:rPr>
                <w:rStyle w:val="Hipervnculo"/>
                <w:noProof/>
              </w:rPr>
              <w:t>2.1</w:t>
            </w:r>
            <w:r w:rsidR="00B1793E">
              <w:rPr>
                <w:rFonts w:eastAsiaTheme="minorEastAsia"/>
                <w:noProof/>
                <w:lang w:eastAsia="es-CL"/>
              </w:rPr>
              <w:tab/>
            </w:r>
            <w:r w:rsidR="00B1793E" w:rsidRPr="00656535">
              <w:rPr>
                <w:rStyle w:val="Hipervnculo"/>
                <w:noProof/>
              </w:rPr>
              <w:t>Antecedentes Generales</w:t>
            </w:r>
            <w:r w:rsidR="00B1793E">
              <w:rPr>
                <w:noProof/>
                <w:webHidden/>
              </w:rPr>
              <w:tab/>
            </w:r>
            <w:r w:rsidR="00B1793E">
              <w:rPr>
                <w:noProof/>
                <w:webHidden/>
              </w:rPr>
              <w:fldChar w:fldCharType="begin"/>
            </w:r>
            <w:r w:rsidR="00B1793E">
              <w:rPr>
                <w:noProof/>
                <w:webHidden/>
              </w:rPr>
              <w:instrText xml:space="preserve"> PAGEREF _Toc520109146 \h </w:instrText>
            </w:r>
            <w:r w:rsidR="00B1793E">
              <w:rPr>
                <w:noProof/>
                <w:webHidden/>
              </w:rPr>
            </w:r>
            <w:r w:rsidR="00B1793E">
              <w:rPr>
                <w:noProof/>
                <w:webHidden/>
              </w:rPr>
              <w:fldChar w:fldCharType="separate"/>
            </w:r>
            <w:r w:rsidR="00B1793E">
              <w:rPr>
                <w:noProof/>
                <w:webHidden/>
              </w:rPr>
              <w:t>4</w:t>
            </w:r>
            <w:r w:rsidR="00B1793E">
              <w:rPr>
                <w:noProof/>
                <w:webHidden/>
              </w:rPr>
              <w:fldChar w:fldCharType="end"/>
            </w:r>
          </w:hyperlink>
        </w:p>
        <w:p w14:paraId="08AAFA3D" w14:textId="77777777" w:rsidR="00B1793E" w:rsidRDefault="001348B9">
          <w:pPr>
            <w:pStyle w:val="TDC1"/>
            <w:tabs>
              <w:tab w:val="left" w:pos="440"/>
              <w:tab w:val="right" w:leader="dot" w:pos="9962"/>
            </w:tabs>
            <w:rPr>
              <w:rFonts w:eastAsiaTheme="minorEastAsia"/>
              <w:noProof/>
              <w:lang w:eastAsia="es-CL"/>
            </w:rPr>
          </w:pPr>
          <w:hyperlink w:anchor="_Toc520109147" w:history="1">
            <w:r w:rsidR="00B1793E" w:rsidRPr="00656535">
              <w:rPr>
                <w:rStyle w:val="Hipervnculo"/>
                <w:noProof/>
              </w:rPr>
              <w:t>3</w:t>
            </w:r>
            <w:r w:rsidR="00B1793E">
              <w:rPr>
                <w:rFonts w:eastAsiaTheme="minorEastAsia"/>
                <w:noProof/>
                <w:lang w:eastAsia="es-CL"/>
              </w:rPr>
              <w:tab/>
            </w:r>
            <w:r w:rsidR="00B1793E" w:rsidRPr="00656535">
              <w:rPr>
                <w:rStyle w:val="Hipervnculo"/>
                <w:noProof/>
              </w:rPr>
              <w:t>INSTRUMENTOS DE CARÁCTER AMBIENTAL FISCALIZADOS</w:t>
            </w:r>
            <w:r w:rsidR="00B1793E">
              <w:rPr>
                <w:noProof/>
                <w:webHidden/>
              </w:rPr>
              <w:tab/>
            </w:r>
            <w:r w:rsidR="00B1793E">
              <w:rPr>
                <w:noProof/>
                <w:webHidden/>
              </w:rPr>
              <w:fldChar w:fldCharType="begin"/>
            </w:r>
            <w:r w:rsidR="00B1793E">
              <w:rPr>
                <w:noProof/>
                <w:webHidden/>
              </w:rPr>
              <w:instrText xml:space="preserve"> PAGEREF _Toc520109147 \h </w:instrText>
            </w:r>
            <w:r w:rsidR="00B1793E">
              <w:rPr>
                <w:noProof/>
                <w:webHidden/>
              </w:rPr>
            </w:r>
            <w:r w:rsidR="00B1793E">
              <w:rPr>
                <w:noProof/>
                <w:webHidden/>
              </w:rPr>
              <w:fldChar w:fldCharType="separate"/>
            </w:r>
            <w:r w:rsidR="00B1793E">
              <w:rPr>
                <w:noProof/>
                <w:webHidden/>
              </w:rPr>
              <w:t>5</w:t>
            </w:r>
            <w:r w:rsidR="00B1793E">
              <w:rPr>
                <w:noProof/>
                <w:webHidden/>
              </w:rPr>
              <w:fldChar w:fldCharType="end"/>
            </w:r>
          </w:hyperlink>
        </w:p>
        <w:p w14:paraId="224EBC98" w14:textId="77777777" w:rsidR="00B1793E" w:rsidRDefault="001348B9">
          <w:pPr>
            <w:pStyle w:val="TDC1"/>
            <w:tabs>
              <w:tab w:val="left" w:pos="440"/>
              <w:tab w:val="right" w:leader="dot" w:pos="9962"/>
            </w:tabs>
            <w:rPr>
              <w:rFonts w:eastAsiaTheme="minorEastAsia"/>
              <w:noProof/>
              <w:lang w:eastAsia="es-CL"/>
            </w:rPr>
          </w:pPr>
          <w:hyperlink w:anchor="_Toc520109148" w:history="1">
            <w:r w:rsidR="00B1793E" w:rsidRPr="00656535">
              <w:rPr>
                <w:rStyle w:val="Hipervnculo"/>
                <w:noProof/>
              </w:rPr>
              <w:t>4</w:t>
            </w:r>
            <w:r w:rsidR="00B1793E">
              <w:rPr>
                <w:rFonts w:eastAsiaTheme="minorEastAsia"/>
                <w:noProof/>
                <w:lang w:eastAsia="es-CL"/>
              </w:rPr>
              <w:tab/>
            </w:r>
            <w:r w:rsidR="00B1793E" w:rsidRPr="00656535">
              <w:rPr>
                <w:rStyle w:val="Hipervnculo"/>
                <w:noProof/>
              </w:rPr>
              <w:t>ANTECEDENTES DE LA ACTIVIDAD DE FISCALIZACIÓN</w:t>
            </w:r>
            <w:r w:rsidR="00B1793E">
              <w:rPr>
                <w:noProof/>
                <w:webHidden/>
              </w:rPr>
              <w:tab/>
            </w:r>
            <w:r w:rsidR="00B1793E">
              <w:rPr>
                <w:noProof/>
                <w:webHidden/>
              </w:rPr>
              <w:fldChar w:fldCharType="begin"/>
            </w:r>
            <w:r w:rsidR="00B1793E">
              <w:rPr>
                <w:noProof/>
                <w:webHidden/>
              </w:rPr>
              <w:instrText xml:space="preserve"> PAGEREF _Toc520109148 \h </w:instrText>
            </w:r>
            <w:r w:rsidR="00B1793E">
              <w:rPr>
                <w:noProof/>
                <w:webHidden/>
              </w:rPr>
            </w:r>
            <w:r w:rsidR="00B1793E">
              <w:rPr>
                <w:noProof/>
                <w:webHidden/>
              </w:rPr>
              <w:fldChar w:fldCharType="separate"/>
            </w:r>
            <w:r w:rsidR="00B1793E">
              <w:rPr>
                <w:noProof/>
                <w:webHidden/>
              </w:rPr>
              <w:t>5</w:t>
            </w:r>
            <w:r w:rsidR="00B1793E">
              <w:rPr>
                <w:noProof/>
                <w:webHidden/>
              </w:rPr>
              <w:fldChar w:fldCharType="end"/>
            </w:r>
          </w:hyperlink>
        </w:p>
        <w:p w14:paraId="41A5E32B" w14:textId="77777777" w:rsidR="00B1793E" w:rsidRDefault="001348B9">
          <w:pPr>
            <w:pStyle w:val="TDC2"/>
            <w:tabs>
              <w:tab w:val="left" w:pos="880"/>
              <w:tab w:val="right" w:leader="dot" w:pos="9962"/>
            </w:tabs>
            <w:rPr>
              <w:rFonts w:eastAsiaTheme="minorEastAsia"/>
              <w:noProof/>
              <w:lang w:eastAsia="es-CL"/>
            </w:rPr>
          </w:pPr>
          <w:hyperlink w:anchor="_Toc520109149" w:history="1">
            <w:r w:rsidR="00B1793E" w:rsidRPr="00656535">
              <w:rPr>
                <w:rStyle w:val="Hipervnculo"/>
                <w:noProof/>
              </w:rPr>
              <w:t>4.1</w:t>
            </w:r>
            <w:r w:rsidR="00B1793E">
              <w:rPr>
                <w:rFonts w:eastAsiaTheme="minorEastAsia"/>
                <w:noProof/>
                <w:lang w:eastAsia="es-CL"/>
              </w:rPr>
              <w:tab/>
            </w:r>
            <w:r w:rsidR="00B1793E" w:rsidRPr="00656535">
              <w:rPr>
                <w:rStyle w:val="Hipervnculo"/>
                <w:noProof/>
              </w:rPr>
              <w:t>Aspectos relativos a la ejecución de la Inspección Ambiental</w:t>
            </w:r>
            <w:r w:rsidR="00B1793E">
              <w:rPr>
                <w:noProof/>
                <w:webHidden/>
              </w:rPr>
              <w:tab/>
            </w:r>
            <w:r w:rsidR="00B1793E">
              <w:rPr>
                <w:noProof/>
                <w:webHidden/>
              </w:rPr>
              <w:fldChar w:fldCharType="begin"/>
            </w:r>
            <w:r w:rsidR="00B1793E">
              <w:rPr>
                <w:noProof/>
                <w:webHidden/>
              </w:rPr>
              <w:instrText xml:space="preserve"> PAGEREF _Toc520109149 \h </w:instrText>
            </w:r>
            <w:r w:rsidR="00B1793E">
              <w:rPr>
                <w:noProof/>
                <w:webHidden/>
              </w:rPr>
            </w:r>
            <w:r w:rsidR="00B1793E">
              <w:rPr>
                <w:noProof/>
                <w:webHidden/>
              </w:rPr>
              <w:fldChar w:fldCharType="separate"/>
            </w:r>
            <w:r w:rsidR="00B1793E">
              <w:rPr>
                <w:noProof/>
                <w:webHidden/>
              </w:rPr>
              <w:t>5</w:t>
            </w:r>
            <w:r w:rsidR="00B1793E">
              <w:rPr>
                <w:noProof/>
                <w:webHidden/>
              </w:rPr>
              <w:fldChar w:fldCharType="end"/>
            </w:r>
          </w:hyperlink>
        </w:p>
        <w:p w14:paraId="1408BB32" w14:textId="77777777" w:rsidR="00B1793E" w:rsidRDefault="001348B9">
          <w:pPr>
            <w:pStyle w:val="TDC3"/>
            <w:rPr>
              <w:rFonts w:asciiTheme="minorHAnsi" w:eastAsiaTheme="minorEastAsia" w:hAnsiTheme="minorHAnsi" w:cstheme="minorBidi"/>
              <w:b w:val="0"/>
              <w:bCs w:val="0"/>
              <w:lang w:eastAsia="es-CL"/>
            </w:rPr>
          </w:pPr>
          <w:hyperlink w:anchor="_Toc520109150" w:history="1">
            <w:r w:rsidR="00B1793E" w:rsidRPr="00656535">
              <w:rPr>
                <w:rStyle w:val="Hipervnculo"/>
              </w:rPr>
              <w:t>4.1.1</w:t>
            </w:r>
            <w:r w:rsidR="00B1793E">
              <w:rPr>
                <w:rFonts w:asciiTheme="minorHAnsi" w:eastAsiaTheme="minorEastAsia" w:hAnsiTheme="minorHAnsi" w:cstheme="minorBidi"/>
                <w:b w:val="0"/>
                <w:bCs w:val="0"/>
                <w:lang w:eastAsia="es-CL"/>
              </w:rPr>
              <w:tab/>
            </w:r>
            <w:r w:rsidR="00B1793E" w:rsidRPr="00656535">
              <w:rPr>
                <w:rStyle w:val="Hipervnculo"/>
              </w:rPr>
              <w:t>Ejecución de la inspección</w:t>
            </w:r>
            <w:r w:rsidR="00B1793E">
              <w:rPr>
                <w:webHidden/>
              </w:rPr>
              <w:tab/>
            </w:r>
            <w:r w:rsidR="00B1793E">
              <w:rPr>
                <w:webHidden/>
              </w:rPr>
              <w:fldChar w:fldCharType="begin"/>
            </w:r>
            <w:r w:rsidR="00B1793E">
              <w:rPr>
                <w:webHidden/>
              </w:rPr>
              <w:instrText xml:space="preserve"> PAGEREF _Toc520109150 \h </w:instrText>
            </w:r>
            <w:r w:rsidR="00B1793E">
              <w:rPr>
                <w:webHidden/>
              </w:rPr>
            </w:r>
            <w:r w:rsidR="00B1793E">
              <w:rPr>
                <w:webHidden/>
              </w:rPr>
              <w:fldChar w:fldCharType="separate"/>
            </w:r>
            <w:r w:rsidR="00B1793E">
              <w:rPr>
                <w:webHidden/>
              </w:rPr>
              <w:t>5</w:t>
            </w:r>
            <w:r w:rsidR="00B1793E">
              <w:rPr>
                <w:webHidden/>
              </w:rPr>
              <w:fldChar w:fldCharType="end"/>
            </w:r>
          </w:hyperlink>
        </w:p>
        <w:p w14:paraId="2E022716" w14:textId="77777777" w:rsidR="00B1793E" w:rsidRDefault="001348B9">
          <w:pPr>
            <w:pStyle w:val="TDC2"/>
            <w:tabs>
              <w:tab w:val="left" w:pos="1100"/>
              <w:tab w:val="right" w:leader="dot" w:pos="9962"/>
            </w:tabs>
            <w:rPr>
              <w:rFonts w:eastAsiaTheme="minorEastAsia"/>
              <w:noProof/>
              <w:lang w:eastAsia="es-CL"/>
            </w:rPr>
          </w:pPr>
          <w:hyperlink w:anchor="_Toc520109151" w:history="1">
            <w:r w:rsidR="00B1793E" w:rsidRPr="00656535">
              <w:rPr>
                <w:rStyle w:val="Hipervnculo"/>
                <w:rFonts w:ascii="Calibri" w:eastAsia="Calibri" w:hAnsi="Calibri" w:cs="Calibri"/>
                <w:b/>
                <w:noProof/>
              </w:rPr>
              <w:t>4.1.2</w:t>
            </w:r>
            <w:r w:rsidR="00B1793E">
              <w:rPr>
                <w:rFonts w:eastAsiaTheme="minorEastAsia"/>
                <w:noProof/>
                <w:lang w:eastAsia="es-CL"/>
              </w:rPr>
              <w:tab/>
            </w:r>
            <w:r w:rsidR="00B1793E" w:rsidRPr="00656535">
              <w:rPr>
                <w:rStyle w:val="Hipervnculo"/>
                <w:rFonts w:ascii="Calibri" w:eastAsia="Calibri" w:hAnsi="Calibri" w:cs="Calibri"/>
                <w:b/>
                <w:noProof/>
              </w:rPr>
              <w:t>Detalle del Recorrido de la Inspección.</w:t>
            </w:r>
            <w:r w:rsidR="00B1793E">
              <w:rPr>
                <w:noProof/>
                <w:webHidden/>
              </w:rPr>
              <w:tab/>
            </w:r>
            <w:r w:rsidR="00B1793E">
              <w:rPr>
                <w:noProof/>
                <w:webHidden/>
              </w:rPr>
              <w:fldChar w:fldCharType="begin"/>
            </w:r>
            <w:r w:rsidR="00B1793E">
              <w:rPr>
                <w:noProof/>
                <w:webHidden/>
              </w:rPr>
              <w:instrText xml:space="preserve"> PAGEREF _Toc520109151 \h </w:instrText>
            </w:r>
            <w:r w:rsidR="00B1793E">
              <w:rPr>
                <w:noProof/>
                <w:webHidden/>
              </w:rPr>
            </w:r>
            <w:r w:rsidR="00B1793E">
              <w:rPr>
                <w:noProof/>
                <w:webHidden/>
              </w:rPr>
              <w:fldChar w:fldCharType="separate"/>
            </w:r>
            <w:r w:rsidR="00B1793E">
              <w:rPr>
                <w:noProof/>
                <w:webHidden/>
              </w:rPr>
              <w:t>5</w:t>
            </w:r>
            <w:r w:rsidR="00B1793E">
              <w:rPr>
                <w:noProof/>
                <w:webHidden/>
              </w:rPr>
              <w:fldChar w:fldCharType="end"/>
            </w:r>
          </w:hyperlink>
        </w:p>
        <w:p w14:paraId="23A23A21" w14:textId="77777777" w:rsidR="00B1793E" w:rsidRDefault="001348B9">
          <w:pPr>
            <w:pStyle w:val="TDC1"/>
            <w:tabs>
              <w:tab w:val="left" w:pos="660"/>
              <w:tab w:val="right" w:leader="dot" w:pos="9962"/>
            </w:tabs>
            <w:rPr>
              <w:rFonts w:eastAsiaTheme="minorEastAsia"/>
              <w:noProof/>
              <w:lang w:eastAsia="es-CL"/>
            </w:rPr>
          </w:pPr>
          <w:hyperlink w:anchor="_Toc520109153" w:history="1">
            <w:r w:rsidR="00B1793E" w:rsidRPr="00656535">
              <w:rPr>
                <w:rStyle w:val="Hipervnculo"/>
                <w:rFonts w:ascii="Calibri" w:eastAsia="Calibri" w:hAnsi="Calibri" w:cs="Calibri"/>
                <w:b/>
                <w:noProof/>
              </w:rPr>
              <w:t>4.2</w:t>
            </w:r>
            <w:r w:rsidR="00B1793E">
              <w:rPr>
                <w:rFonts w:eastAsiaTheme="minorEastAsia"/>
                <w:noProof/>
                <w:lang w:eastAsia="es-CL"/>
              </w:rPr>
              <w:tab/>
            </w:r>
            <w:r w:rsidR="00B1793E" w:rsidRPr="00656535">
              <w:rPr>
                <w:rStyle w:val="Hipervnculo"/>
                <w:rFonts w:ascii="Calibri" w:eastAsia="Calibri" w:hAnsi="Calibri" w:cs="Calibri"/>
                <w:b/>
                <w:noProof/>
              </w:rPr>
              <w:t>Revisión Documental.</w:t>
            </w:r>
            <w:r w:rsidR="00B1793E">
              <w:rPr>
                <w:noProof/>
                <w:webHidden/>
              </w:rPr>
              <w:tab/>
            </w:r>
            <w:r w:rsidR="00B1793E">
              <w:rPr>
                <w:noProof/>
                <w:webHidden/>
              </w:rPr>
              <w:fldChar w:fldCharType="begin"/>
            </w:r>
            <w:r w:rsidR="00B1793E">
              <w:rPr>
                <w:noProof/>
                <w:webHidden/>
              </w:rPr>
              <w:instrText xml:space="preserve"> PAGEREF _Toc520109153 \h </w:instrText>
            </w:r>
            <w:r w:rsidR="00B1793E">
              <w:rPr>
                <w:noProof/>
                <w:webHidden/>
              </w:rPr>
            </w:r>
            <w:r w:rsidR="00B1793E">
              <w:rPr>
                <w:noProof/>
                <w:webHidden/>
              </w:rPr>
              <w:fldChar w:fldCharType="separate"/>
            </w:r>
            <w:r w:rsidR="00B1793E">
              <w:rPr>
                <w:noProof/>
                <w:webHidden/>
              </w:rPr>
              <w:t>6</w:t>
            </w:r>
            <w:r w:rsidR="00B1793E">
              <w:rPr>
                <w:noProof/>
                <w:webHidden/>
              </w:rPr>
              <w:fldChar w:fldCharType="end"/>
            </w:r>
          </w:hyperlink>
        </w:p>
        <w:p w14:paraId="219CD43D" w14:textId="77777777" w:rsidR="00B1793E" w:rsidRDefault="001348B9">
          <w:pPr>
            <w:pStyle w:val="TDC2"/>
            <w:tabs>
              <w:tab w:val="left" w:pos="1100"/>
              <w:tab w:val="right" w:leader="dot" w:pos="9962"/>
            </w:tabs>
            <w:rPr>
              <w:rFonts w:eastAsiaTheme="minorEastAsia"/>
              <w:noProof/>
              <w:lang w:eastAsia="es-CL"/>
            </w:rPr>
          </w:pPr>
          <w:hyperlink w:anchor="_Toc520109154" w:history="1">
            <w:r w:rsidR="00B1793E" w:rsidRPr="00656535">
              <w:rPr>
                <w:rStyle w:val="Hipervnculo"/>
                <w:rFonts w:ascii="Calibri" w:eastAsia="Calibri" w:hAnsi="Calibri" w:cs="Calibri"/>
                <w:b/>
                <w:noProof/>
              </w:rPr>
              <w:t>4.2.1</w:t>
            </w:r>
            <w:r w:rsidR="00B1793E">
              <w:rPr>
                <w:rFonts w:eastAsiaTheme="minorEastAsia"/>
                <w:noProof/>
                <w:lang w:eastAsia="es-CL"/>
              </w:rPr>
              <w:tab/>
            </w:r>
            <w:r w:rsidR="00B1793E" w:rsidRPr="00656535">
              <w:rPr>
                <w:rStyle w:val="Hipervnculo"/>
                <w:rFonts w:ascii="Calibri" w:eastAsia="Calibri" w:hAnsi="Calibri" w:cs="Calibri"/>
                <w:b/>
                <w:noProof/>
              </w:rPr>
              <w:t>Documentos Revisados</w:t>
            </w:r>
            <w:r w:rsidR="00B1793E">
              <w:rPr>
                <w:noProof/>
                <w:webHidden/>
              </w:rPr>
              <w:tab/>
            </w:r>
            <w:r w:rsidR="00B1793E">
              <w:rPr>
                <w:noProof/>
                <w:webHidden/>
              </w:rPr>
              <w:fldChar w:fldCharType="begin"/>
            </w:r>
            <w:r w:rsidR="00B1793E">
              <w:rPr>
                <w:noProof/>
                <w:webHidden/>
              </w:rPr>
              <w:instrText xml:space="preserve"> PAGEREF _Toc520109154 \h </w:instrText>
            </w:r>
            <w:r w:rsidR="00B1793E">
              <w:rPr>
                <w:noProof/>
                <w:webHidden/>
              </w:rPr>
            </w:r>
            <w:r w:rsidR="00B1793E">
              <w:rPr>
                <w:noProof/>
                <w:webHidden/>
              </w:rPr>
              <w:fldChar w:fldCharType="separate"/>
            </w:r>
            <w:r w:rsidR="00B1793E">
              <w:rPr>
                <w:noProof/>
                <w:webHidden/>
              </w:rPr>
              <w:t>6</w:t>
            </w:r>
            <w:r w:rsidR="00B1793E">
              <w:rPr>
                <w:noProof/>
                <w:webHidden/>
              </w:rPr>
              <w:fldChar w:fldCharType="end"/>
            </w:r>
          </w:hyperlink>
        </w:p>
        <w:p w14:paraId="1886F03E" w14:textId="77777777" w:rsidR="00B1793E" w:rsidRDefault="001348B9">
          <w:pPr>
            <w:pStyle w:val="TDC1"/>
            <w:tabs>
              <w:tab w:val="left" w:pos="440"/>
              <w:tab w:val="right" w:leader="dot" w:pos="9962"/>
            </w:tabs>
            <w:rPr>
              <w:rFonts w:eastAsiaTheme="minorEastAsia"/>
              <w:noProof/>
              <w:lang w:eastAsia="es-CL"/>
            </w:rPr>
          </w:pPr>
          <w:hyperlink w:anchor="_Toc520109155" w:history="1">
            <w:r w:rsidR="00B1793E" w:rsidRPr="00656535">
              <w:rPr>
                <w:rStyle w:val="Hipervnculo"/>
                <w:noProof/>
              </w:rPr>
              <w:t>5</w:t>
            </w:r>
            <w:r w:rsidR="00B1793E">
              <w:rPr>
                <w:rFonts w:eastAsiaTheme="minorEastAsia"/>
                <w:noProof/>
                <w:lang w:eastAsia="es-CL"/>
              </w:rPr>
              <w:tab/>
            </w:r>
            <w:r w:rsidR="00B1793E" w:rsidRPr="00656535">
              <w:rPr>
                <w:rStyle w:val="Hipervnculo"/>
                <w:noProof/>
              </w:rPr>
              <w:t>EVALUACIÓN DEL PLAN DE ACCIONES Y METAS CONTENIDO EN EL PROGRAMA DE CUMPLIMIENTO.</w:t>
            </w:r>
            <w:r w:rsidR="00B1793E">
              <w:rPr>
                <w:noProof/>
                <w:webHidden/>
              </w:rPr>
              <w:tab/>
            </w:r>
            <w:r w:rsidR="00B1793E">
              <w:rPr>
                <w:noProof/>
                <w:webHidden/>
              </w:rPr>
              <w:fldChar w:fldCharType="begin"/>
            </w:r>
            <w:r w:rsidR="00B1793E">
              <w:rPr>
                <w:noProof/>
                <w:webHidden/>
              </w:rPr>
              <w:instrText xml:space="preserve"> PAGEREF _Toc520109155 \h </w:instrText>
            </w:r>
            <w:r w:rsidR="00B1793E">
              <w:rPr>
                <w:noProof/>
                <w:webHidden/>
              </w:rPr>
            </w:r>
            <w:r w:rsidR="00B1793E">
              <w:rPr>
                <w:noProof/>
                <w:webHidden/>
              </w:rPr>
              <w:fldChar w:fldCharType="separate"/>
            </w:r>
            <w:r w:rsidR="00B1793E">
              <w:rPr>
                <w:noProof/>
                <w:webHidden/>
              </w:rPr>
              <w:t>7</w:t>
            </w:r>
            <w:r w:rsidR="00B1793E">
              <w:rPr>
                <w:noProof/>
                <w:webHidden/>
              </w:rPr>
              <w:fldChar w:fldCharType="end"/>
            </w:r>
          </w:hyperlink>
        </w:p>
        <w:p w14:paraId="0BBB4A53" w14:textId="77777777" w:rsidR="00B1793E" w:rsidRDefault="001348B9">
          <w:pPr>
            <w:pStyle w:val="TDC1"/>
            <w:tabs>
              <w:tab w:val="left" w:pos="440"/>
              <w:tab w:val="right" w:leader="dot" w:pos="9962"/>
            </w:tabs>
            <w:rPr>
              <w:rFonts w:eastAsiaTheme="minorEastAsia"/>
              <w:noProof/>
              <w:lang w:eastAsia="es-CL"/>
            </w:rPr>
          </w:pPr>
          <w:hyperlink w:anchor="_Toc520109168" w:history="1">
            <w:r w:rsidR="00B1793E" w:rsidRPr="00656535">
              <w:rPr>
                <w:rStyle w:val="Hipervnculo"/>
                <w:noProof/>
              </w:rPr>
              <w:t>6</w:t>
            </w:r>
            <w:r w:rsidR="00B1793E">
              <w:rPr>
                <w:rFonts w:eastAsiaTheme="minorEastAsia"/>
                <w:noProof/>
                <w:lang w:eastAsia="es-CL"/>
              </w:rPr>
              <w:tab/>
            </w:r>
            <w:r w:rsidR="00B1793E" w:rsidRPr="00656535">
              <w:rPr>
                <w:rStyle w:val="Hipervnculo"/>
                <w:noProof/>
              </w:rPr>
              <w:t>OTROS HECHOS</w:t>
            </w:r>
            <w:r w:rsidR="00B1793E">
              <w:rPr>
                <w:noProof/>
                <w:webHidden/>
              </w:rPr>
              <w:tab/>
            </w:r>
            <w:r w:rsidR="00B1793E">
              <w:rPr>
                <w:noProof/>
                <w:webHidden/>
              </w:rPr>
              <w:fldChar w:fldCharType="begin"/>
            </w:r>
            <w:r w:rsidR="00B1793E">
              <w:rPr>
                <w:noProof/>
                <w:webHidden/>
              </w:rPr>
              <w:instrText xml:space="preserve"> PAGEREF _Toc520109168 \h </w:instrText>
            </w:r>
            <w:r w:rsidR="00B1793E">
              <w:rPr>
                <w:noProof/>
                <w:webHidden/>
              </w:rPr>
            </w:r>
            <w:r w:rsidR="00B1793E">
              <w:rPr>
                <w:noProof/>
                <w:webHidden/>
              </w:rPr>
              <w:fldChar w:fldCharType="separate"/>
            </w:r>
            <w:r w:rsidR="00B1793E">
              <w:rPr>
                <w:noProof/>
                <w:webHidden/>
              </w:rPr>
              <w:t>20</w:t>
            </w:r>
            <w:r w:rsidR="00B1793E">
              <w:rPr>
                <w:noProof/>
                <w:webHidden/>
              </w:rPr>
              <w:fldChar w:fldCharType="end"/>
            </w:r>
          </w:hyperlink>
        </w:p>
        <w:p w14:paraId="2B1F16CA" w14:textId="77777777" w:rsidR="00B8609F" w:rsidRPr="007A7DEB" w:rsidRDefault="00B8609F" w:rsidP="00B8609F">
          <w:pPr>
            <w:spacing w:line="240" w:lineRule="auto"/>
          </w:pPr>
          <w:r w:rsidRPr="006B481F">
            <w:rPr>
              <w:bCs/>
              <w:lang w:val="es-ES"/>
            </w:rPr>
            <w:fldChar w:fldCharType="end"/>
          </w:r>
        </w:p>
      </w:sdtContent>
    </w:sdt>
    <w:p w14:paraId="62BA058B" w14:textId="77777777" w:rsidR="00B1793E" w:rsidRDefault="00B1793E">
      <w:pPr>
        <w:rPr>
          <w:sz w:val="28"/>
          <w:szCs w:val="28"/>
        </w:rPr>
      </w:pPr>
      <w:r>
        <w:rPr>
          <w:sz w:val="28"/>
          <w:szCs w:val="28"/>
        </w:rPr>
        <w:br w:type="page"/>
      </w:r>
    </w:p>
    <w:p w14:paraId="15738E40" w14:textId="77777777" w:rsidR="00B8609F" w:rsidRPr="00D42470" w:rsidRDefault="00B8609F" w:rsidP="00B8609F">
      <w:pPr>
        <w:pStyle w:val="Ttulo1"/>
      </w:pPr>
      <w:bookmarkStart w:id="6" w:name="_Toc449085405"/>
      <w:bookmarkStart w:id="7" w:name="_Toc520109144"/>
      <w:r w:rsidRPr="00D42470">
        <w:lastRenderedPageBreak/>
        <w:t>RESUMEN</w:t>
      </w:r>
      <w:bookmarkEnd w:id="6"/>
      <w:bookmarkEnd w:id="7"/>
    </w:p>
    <w:p w14:paraId="0D24DE2E" w14:textId="77777777" w:rsidR="00B8609F" w:rsidRPr="00D42470" w:rsidRDefault="00B8609F" w:rsidP="00B8609F">
      <w:pPr>
        <w:spacing w:after="0" w:line="240" w:lineRule="auto"/>
        <w:contextualSpacing/>
        <w:jc w:val="both"/>
        <w:outlineLvl w:val="0"/>
        <w:rPr>
          <w:rFonts w:ascii="Calibri" w:eastAsia="Calibri" w:hAnsi="Calibri" w:cs="Calibri"/>
          <w:b/>
          <w:sz w:val="24"/>
          <w:szCs w:val="20"/>
        </w:rPr>
      </w:pPr>
    </w:p>
    <w:p w14:paraId="5A6C55A3" w14:textId="77777777" w:rsidR="00B8609F" w:rsidRPr="003C0347" w:rsidRDefault="00B8609F" w:rsidP="00B8609F">
      <w:pPr>
        <w:spacing w:after="0" w:line="240" w:lineRule="auto"/>
        <w:jc w:val="both"/>
        <w:rPr>
          <w:rFonts w:ascii="Calibri" w:eastAsia="Calibri" w:hAnsi="Calibri" w:cs="Calibri"/>
          <w:sz w:val="20"/>
          <w:szCs w:val="20"/>
        </w:rPr>
      </w:pPr>
      <w:r w:rsidRPr="003C0347">
        <w:rPr>
          <w:rFonts w:ascii="Calibri" w:eastAsia="Calibri" w:hAnsi="Calibri" w:cs="Calibri"/>
          <w:sz w:val="20"/>
          <w:szCs w:val="20"/>
        </w:rPr>
        <w:t xml:space="preserve">El presente documento da cuenta de los resultados de </w:t>
      </w:r>
      <w:r w:rsidR="00DE166A" w:rsidRPr="003C0347">
        <w:rPr>
          <w:rFonts w:ascii="Calibri" w:eastAsia="Calibri" w:hAnsi="Calibri" w:cs="Calibri"/>
          <w:sz w:val="20"/>
          <w:szCs w:val="20"/>
        </w:rPr>
        <w:t>las</w:t>
      </w:r>
      <w:r w:rsidR="001E7D01" w:rsidRPr="003C0347">
        <w:rPr>
          <w:rFonts w:ascii="Calibri" w:eastAsia="Calibri" w:hAnsi="Calibri" w:cs="Calibri"/>
          <w:sz w:val="20"/>
          <w:szCs w:val="20"/>
        </w:rPr>
        <w:t xml:space="preserve"> actividades de fiscalización ambiental </w:t>
      </w:r>
      <w:r w:rsidR="00DE166A" w:rsidRPr="003C0347">
        <w:rPr>
          <w:rFonts w:ascii="Calibri" w:eastAsia="Calibri" w:hAnsi="Calibri" w:cs="Calibri"/>
          <w:sz w:val="20"/>
          <w:szCs w:val="20"/>
        </w:rPr>
        <w:t>realizadas</w:t>
      </w:r>
      <w:r w:rsidRPr="003C0347">
        <w:rPr>
          <w:rFonts w:ascii="Calibri" w:eastAsia="Calibri" w:hAnsi="Calibri" w:cs="Calibri"/>
          <w:sz w:val="20"/>
          <w:szCs w:val="20"/>
        </w:rPr>
        <w:t xml:space="preserve"> por la Superintendencia del Medio Ambiente (SMA), a la unidad fiscalizable “</w:t>
      </w:r>
      <w:r w:rsidR="00692D08" w:rsidRPr="00692D08">
        <w:rPr>
          <w:rFonts w:ascii="Calibri" w:eastAsia="Calibri" w:hAnsi="Calibri" w:cs="Calibri"/>
          <w:sz w:val="20"/>
          <w:szCs w:val="20"/>
        </w:rPr>
        <w:t>Discoteque Kamikaze - La Serena</w:t>
      </w:r>
      <w:r w:rsidRPr="003C0347">
        <w:rPr>
          <w:rFonts w:ascii="Calibri" w:eastAsia="Calibri" w:hAnsi="Calibri" w:cs="Calibri"/>
          <w:sz w:val="20"/>
          <w:szCs w:val="20"/>
        </w:rPr>
        <w:t>”, localizada en</w:t>
      </w:r>
      <w:r w:rsidR="003C49F9" w:rsidRPr="003C0347">
        <w:rPr>
          <w:rFonts w:ascii="Calibri" w:eastAsia="Calibri" w:hAnsi="Calibri" w:cs="Calibri"/>
          <w:sz w:val="20"/>
          <w:szCs w:val="20"/>
        </w:rPr>
        <w:t xml:space="preserve"> el sector Avenida del Mar</w:t>
      </w:r>
      <w:r w:rsidRPr="003C0347">
        <w:rPr>
          <w:rFonts w:ascii="Calibri" w:eastAsia="Calibri" w:hAnsi="Calibri" w:cs="Calibri"/>
          <w:sz w:val="20"/>
          <w:szCs w:val="20"/>
        </w:rPr>
        <w:t>,</w:t>
      </w:r>
      <w:r w:rsidR="003C49F9" w:rsidRPr="003C0347">
        <w:rPr>
          <w:rFonts w:ascii="Calibri" w:eastAsia="Calibri" w:hAnsi="Calibri" w:cs="Calibri"/>
          <w:sz w:val="20"/>
          <w:szCs w:val="20"/>
        </w:rPr>
        <w:t xml:space="preserve"> comuna de La Serena en la Región de Coquimbo</w:t>
      </w:r>
      <w:r w:rsidR="00B660D7">
        <w:rPr>
          <w:rFonts w:ascii="Calibri" w:eastAsia="Calibri" w:hAnsi="Calibri" w:cs="Calibri"/>
          <w:sz w:val="20"/>
          <w:szCs w:val="20"/>
        </w:rPr>
        <w:t>,</w:t>
      </w:r>
      <w:r w:rsidRPr="003C0347">
        <w:rPr>
          <w:rFonts w:ascii="Calibri" w:eastAsia="Calibri" w:hAnsi="Calibri" w:cs="Calibri"/>
          <w:sz w:val="20"/>
          <w:szCs w:val="20"/>
        </w:rPr>
        <w:t xml:space="preserve"> </w:t>
      </w:r>
      <w:r w:rsidR="006D7484" w:rsidRPr="003C0347">
        <w:rPr>
          <w:rFonts w:ascii="Calibri" w:eastAsia="Calibri" w:hAnsi="Calibri" w:cs="Calibri"/>
          <w:sz w:val="20"/>
          <w:szCs w:val="20"/>
        </w:rPr>
        <w:t xml:space="preserve">en el marco del Programa de Cumplimiento aprobado a través de la Resolución </w:t>
      </w:r>
      <w:r w:rsidR="00B660D7">
        <w:rPr>
          <w:rFonts w:ascii="Calibri" w:eastAsia="Calibri" w:hAnsi="Calibri" w:cs="Calibri"/>
          <w:sz w:val="20"/>
          <w:szCs w:val="20"/>
        </w:rPr>
        <w:t xml:space="preserve">Exenta </w:t>
      </w:r>
      <w:r w:rsidR="00440BFB" w:rsidRPr="003C0347">
        <w:rPr>
          <w:rFonts w:ascii="Calibri" w:eastAsia="Calibri" w:hAnsi="Calibri" w:cs="Calibri"/>
          <w:sz w:val="20"/>
          <w:szCs w:val="20"/>
        </w:rPr>
        <w:t>N° 6 ROL D-06</w:t>
      </w:r>
      <w:r w:rsidR="00692D08">
        <w:rPr>
          <w:rFonts w:ascii="Calibri" w:eastAsia="Calibri" w:hAnsi="Calibri" w:cs="Calibri"/>
          <w:sz w:val="20"/>
          <w:szCs w:val="20"/>
        </w:rPr>
        <w:t>5</w:t>
      </w:r>
      <w:r w:rsidR="00440BFB" w:rsidRPr="003C0347">
        <w:rPr>
          <w:rFonts w:ascii="Calibri" w:eastAsia="Calibri" w:hAnsi="Calibri" w:cs="Calibri"/>
          <w:sz w:val="20"/>
          <w:szCs w:val="20"/>
        </w:rPr>
        <w:t>-2017.</w:t>
      </w:r>
    </w:p>
    <w:p w14:paraId="091E40A2" w14:textId="77777777" w:rsidR="00B8609F" w:rsidRPr="003C0347" w:rsidRDefault="00B8609F" w:rsidP="00B8609F">
      <w:pPr>
        <w:spacing w:after="0" w:line="240" w:lineRule="auto"/>
        <w:jc w:val="both"/>
        <w:rPr>
          <w:rFonts w:ascii="Calibri" w:eastAsia="Calibri" w:hAnsi="Calibri" w:cs="Calibri"/>
          <w:sz w:val="20"/>
          <w:szCs w:val="20"/>
        </w:rPr>
      </w:pPr>
    </w:p>
    <w:p w14:paraId="68A24856" w14:textId="77777777" w:rsidR="00440BFB" w:rsidRPr="003C0347" w:rsidRDefault="00B8609F" w:rsidP="00B8609F">
      <w:pPr>
        <w:autoSpaceDE w:val="0"/>
        <w:autoSpaceDN w:val="0"/>
        <w:adjustRightInd w:val="0"/>
        <w:spacing w:line="240" w:lineRule="auto"/>
        <w:jc w:val="both"/>
        <w:rPr>
          <w:rFonts w:cstheme="minorHAnsi"/>
          <w:sz w:val="20"/>
          <w:szCs w:val="20"/>
        </w:rPr>
      </w:pPr>
      <w:r w:rsidRPr="003C0347">
        <w:rPr>
          <w:rFonts w:cstheme="minorHAnsi"/>
          <w:sz w:val="20"/>
          <w:szCs w:val="20"/>
        </w:rPr>
        <w:t xml:space="preserve">Los objetivos específicos del programa consisten en </w:t>
      </w:r>
      <w:r w:rsidR="00440BFB" w:rsidRPr="003C0347">
        <w:rPr>
          <w:rFonts w:cstheme="minorHAnsi"/>
          <w:sz w:val="20"/>
          <w:szCs w:val="20"/>
        </w:rPr>
        <w:t xml:space="preserve">la ejecución de </w:t>
      </w:r>
      <w:r w:rsidR="00B660D7">
        <w:rPr>
          <w:rFonts w:cstheme="minorHAnsi"/>
          <w:sz w:val="20"/>
          <w:szCs w:val="20"/>
        </w:rPr>
        <w:t>algunas</w:t>
      </w:r>
      <w:r w:rsidR="00440BFB" w:rsidRPr="003C0347">
        <w:rPr>
          <w:rFonts w:cstheme="minorHAnsi"/>
          <w:sz w:val="20"/>
          <w:szCs w:val="20"/>
        </w:rPr>
        <w:t xml:space="preserve"> obras materiales en </w:t>
      </w:r>
      <w:r w:rsidR="00B660D7">
        <w:rPr>
          <w:rFonts w:cstheme="minorHAnsi"/>
          <w:sz w:val="20"/>
          <w:szCs w:val="20"/>
        </w:rPr>
        <w:t>la Discoteque</w:t>
      </w:r>
      <w:r w:rsidR="00440BFB" w:rsidRPr="003C0347">
        <w:rPr>
          <w:rFonts w:cstheme="minorHAnsi"/>
          <w:sz w:val="20"/>
          <w:szCs w:val="20"/>
        </w:rPr>
        <w:t xml:space="preserve"> para mitigar la emisión de ruidos molestos hacia los receptores cercanos y de esta manera cumplir con los límites establecidos por norma.</w:t>
      </w:r>
    </w:p>
    <w:p w14:paraId="34BE0201" w14:textId="77777777" w:rsidR="00B8609F" w:rsidRPr="006630C7" w:rsidRDefault="00440BFB" w:rsidP="00B8609F">
      <w:pPr>
        <w:autoSpaceDE w:val="0"/>
        <w:autoSpaceDN w:val="0"/>
        <w:adjustRightInd w:val="0"/>
        <w:spacing w:line="240" w:lineRule="auto"/>
        <w:jc w:val="both"/>
        <w:rPr>
          <w:rFonts w:cstheme="minorHAnsi"/>
          <w:color w:val="FF0000"/>
          <w:sz w:val="20"/>
          <w:szCs w:val="20"/>
        </w:rPr>
      </w:pPr>
      <w:r w:rsidRPr="003C0347">
        <w:rPr>
          <w:rFonts w:cstheme="minorHAnsi"/>
          <w:sz w:val="20"/>
          <w:szCs w:val="20"/>
        </w:rPr>
        <w:t xml:space="preserve">Entre las acciones a implementar se </w:t>
      </w:r>
      <w:r w:rsidRPr="006D2336">
        <w:rPr>
          <w:rFonts w:cstheme="minorHAnsi"/>
          <w:sz w:val="20"/>
          <w:szCs w:val="20"/>
        </w:rPr>
        <w:t xml:space="preserve">encuentran: la </w:t>
      </w:r>
      <w:r w:rsidR="00692D08" w:rsidRPr="006D2336">
        <w:rPr>
          <w:rFonts w:cstheme="minorHAnsi"/>
          <w:sz w:val="20"/>
          <w:szCs w:val="20"/>
        </w:rPr>
        <w:t>compra</w:t>
      </w:r>
      <w:r w:rsidR="00692D08">
        <w:rPr>
          <w:rFonts w:cstheme="minorHAnsi"/>
          <w:sz w:val="20"/>
          <w:szCs w:val="20"/>
        </w:rPr>
        <w:t xml:space="preserve"> y utiliza</w:t>
      </w:r>
      <w:r w:rsidR="00B660D7">
        <w:rPr>
          <w:rFonts w:cstheme="minorHAnsi"/>
          <w:sz w:val="20"/>
          <w:szCs w:val="20"/>
        </w:rPr>
        <w:t>ción de un sonómetro integrador;</w:t>
      </w:r>
      <w:r w:rsidR="00692D08">
        <w:rPr>
          <w:rFonts w:cstheme="minorHAnsi"/>
          <w:sz w:val="20"/>
          <w:szCs w:val="20"/>
        </w:rPr>
        <w:t xml:space="preserve"> mejoras estructurales en la cabina del DJ</w:t>
      </w:r>
      <w:r w:rsidR="00B660D7">
        <w:rPr>
          <w:rFonts w:cstheme="minorHAnsi"/>
          <w:sz w:val="20"/>
          <w:szCs w:val="20"/>
        </w:rPr>
        <w:t>, encajonar bajo y amplificador;</w:t>
      </w:r>
      <w:r w:rsidR="00692D08">
        <w:rPr>
          <w:rFonts w:cstheme="minorHAnsi"/>
          <w:sz w:val="20"/>
          <w:szCs w:val="20"/>
        </w:rPr>
        <w:t xml:space="preserve"> </w:t>
      </w:r>
      <w:r w:rsidR="008C2C71">
        <w:rPr>
          <w:rFonts w:cstheme="minorHAnsi"/>
          <w:sz w:val="20"/>
          <w:szCs w:val="20"/>
        </w:rPr>
        <w:t>adquisición</w:t>
      </w:r>
      <w:r w:rsidR="00692D08">
        <w:rPr>
          <w:rFonts w:cstheme="minorHAnsi"/>
          <w:sz w:val="20"/>
          <w:szCs w:val="20"/>
        </w:rPr>
        <w:t xml:space="preserve"> e instalación de un limitador acústico conectado a todos los equipos del establecimiento; </w:t>
      </w:r>
      <w:r w:rsidR="008C2C71">
        <w:rPr>
          <w:rFonts w:cstheme="minorHAnsi"/>
          <w:sz w:val="20"/>
          <w:szCs w:val="20"/>
        </w:rPr>
        <w:t>inclusión de material de absorción acústica en muros perimetrales del establecimiento y en el muro frontal en dirección a la calle; re distribución de todos los parlantes y sub bajos del establecimiento, especialmente en el sector terraza y</w:t>
      </w:r>
      <w:r w:rsidRPr="003C0347">
        <w:rPr>
          <w:rFonts w:cstheme="minorHAnsi"/>
          <w:sz w:val="20"/>
          <w:szCs w:val="20"/>
        </w:rPr>
        <w:t xml:space="preserve"> finalmente realizar una medición de nivel de ruido con una empresa certifica</w:t>
      </w:r>
      <w:r w:rsidR="008C2C71">
        <w:rPr>
          <w:rFonts w:cstheme="minorHAnsi"/>
          <w:sz w:val="20"/>
          <w:szCs w:val="20"/>
        </w:rPr>
        <w:t>da ETFA y enviar a la superintendencia del medio ambiente, un reporte final con los medios de verificación de las medidas implementadas y el informe de medición de ruidos posterior a la implementación de las medidas.</w:t>
      </w:r>
    </w:p>
    <w:p w14:paraId="785FB661" w14:textId="36A82E5F" w:rsidR="003C0347" w:rsidRPr="003C0347" w:rsidRDefault="00B8609F" w:rsidP="006D1046">
      <w:pPr>
        <w:spacing w:after="0" w:line="240" w:lineRule="auto"/>
        <w:jc w:val="both"/>
        <w:rPr>
          <w:rFonts w:ascii="Calibri" w:eastAsia="Calibri" w:hAnsi="Calibri" w:cs="Calibri"/>
          <w:sz w:val="20"/>
          <w:szCs w:val="20"/>
        </w:rPr>
      </w:pPr>
      <w:r w:rsidRPr="009223EE">
        <w:rPr>
          <w:rFonts w:ascii="Calibri" w:eastAsia="Calibri" w:hAnsi="Calibri" w:cs="Calibri"/>
          <w:sz w:val="20"/>
          <w:szCs w:val="20"/>
        </w:rPr>
        <w:t xml:space="preserve">Entre los hechos constatados </w:t>
      </w:r>
      <w:r w:rsidR="006D7484" w:rsidRPr="009223EE">
        <w:rPr>
          <w:rFonts w:ascii="Calibri" w:eastAsia="Calibri" w:hAnsi="Calibri" w:cs="Calibri"/>
          <w:sz w:val="20"/>
          <w:szCs w:val="20"/>
        </w:rPr>
        <w:t>más rel</w:t>
      </w:r>
      <w:r w:rsidR="00B660D7">
        <w:rPr>
          <w:rFonts w:ascii="Calibri" w:eastAsia="Calibri" w:hAnsi="Calibri" w:cs="Calibri"/>
          <w:sz w:val="20"/>
          <w:szCs w:val="20"/>
        </w:rPr>
        <w:t>evantes, es importante señalar que e</w:t>
      </w:r>
      <w:r w:rsidR="00440BFB" w:rsidRPr="009223EE">
        <w:rPr>
          <w:rFonts w:ascii="Calibri" w:eastAsia="Calibri" w:hAnsi="Calibri" w:cs="Calibri"/>
          <w:sz w:val="20"/>
          <w:szCs w:val="20"/>
        </w:rPr>
        <w:t>l titular no hi</w:t>
      </w:r>
      <w:r w:rsidR="00A4026C" w:rsidRPr="009223EE">
        <w:rPr>
          <w:rFonts w:ascii="Calibri" w:eastAsia="Calibri" w:hAnsi="Calibri" w:cs="Calibri"/>
          <w:sz w:val="20"/>
          <w:szCs w:val="20"/>
        </w:rPr>
        <w:t xml:space="preserve">zo  entrega del reporte final, además: </w:t>
      </w:r>
      <w:r w:rsidR="00440BFB" w:rsidRPr="009223EE">
        <w:rPr>
          <w:rFonts w:ascii="Calibri" w:eastAsia="Calibri" w:hAnsi="Calibri" w:cs="Calibri"/>
          <w:sz w:val="20"/>
          <w:szCs w:val="20"/>
        </w:rPr>
        <w:t xml:space="preserve">no </w:t>
      </w:r>
      <w:r w:rsidR="00A4026C" w:rsidRPr="009223EE">
        <w:rPr>
          <w:rFonts w:ascii="Calibri" w:eastAsia="Calibri" w:hAnsi="Calibri" w:cs="Calibri"/>
          <w:sz w:val="20"/>
          <w:szCs w:val="20"/>
        </w:rPr>
        <w:t>compró el sonómetro y no se constató la existencia de registros de mediciones realizadas</w:t>
      </w:r>
      <w:r w:rsidR="00F3740B" w:rsidRPr="009223EE">
        <w:rPr>
          <w:rFonts w:ascii="Calibri" w:eastAsia="Calibri" w:hAnsi="Calibri" w:cs="Calibri"/>
          <w:sz w:val="20"/>
          <w:szCs w:val="20"/>
        </w:rPr>
        <w:t xml:space="preserve">; </w:t>
      </w:r>
      <w:r w:rsidR="00A4026C" w:rsidRPr="009223EE">
        <w:rPr>
          <w:rFonts w:ascii="Calibri" w:eastAsia="Calibri" w:hAnsi="Calibri" w:cs="Calibri"/>
          <w:sz w:val="20"/>
          <w:szCs w:val="20"/>
        </w:rPr>
        <w:t>no se constató la implementación del encajonamient</w:t>
      </w:r>
      <w:r w:rsidR="00B660D7">
        <w:rPr>
          <w:rFonts w:ascii="Calibri" w:eastAsia="Calibri" w:hAnsi="Calibri" w:cs="Calibri"/>
          <w:sz w:val="20"/>
          <w:szCs w:val="20"/>
        </w:rPr>
        <w:t>o de los bajos y amplificadores;</w:t>
      </w:r>
      <w:r w:rsidR="00A4026C" w:rsidRPr="009223EE">
        <w:rPr>
          <w:rFonts w:ascii="Calibri" w:eastAsia="Calibri" w:hAnsi="Calibri" w:cs="Calibri"/>
          <w:sz w:val="20"/>
          <w:szCs w:val="20"/>
        </w:rPr>
        <w:t xml:space="preserve"> se constató la existencia d</w:t>
      </w:r>
      <w:r w:rsidR="00F3740B" w:rsidRPr="009223EE">
        <w:rPr>
          <w:rFonts w:ascii="Calibri" w:eastAsia="Calibri" w:hAnsi="Calibri" w:cs="Calibri"/>
          <w:sz w:val="20"/>
          <w:szCs w:val="20"/>
        </w:rPr>
        <w:t>el equipo li</w:t>
      </w:r>
      <w:r w:rsidR="003C0347" w:rsidRPr="009223EE">
        <w:rPr>
          <w:rFonts w:ascii="Calibri" w:eastAsia="Calibri" w:hAnsi="Calibri" w:cs="Calibri"/>
          <w:sz w:val="20"/>
          <w:szCs w:val="20"/>
        </w:rPr>
        <w:t xml:space="preserve">mitador </w:t>
      </w:r>
      <w:r w:rsidR="00F3740B" w:rsidRPr="009223EE">
        <w:rPr>
          <w:rFonts w:ascii="Calibri" w:eastAsia="Calibri" w:hAnsi="Calibri" w:cs="Calibri"/>
          <w:sz w:val="20"/>
          <w:szCs w:val="20"/>
        </w:rPr>
        <w:t xml:space="preserve">acústico </w:t>
      </w:r>
      <w:r w:rsidR="00A4026C" w:rsidRPr="009223EE">
        <w:rPr>
          <w:rFonts w:ascii="Calibri" w:eastAsia="Calibri" w:hAnsi="Calibri" w:cs="Calibri"/>
          <w:sz w:val="20"/>
          <w:szCs w:val="20"/>
        </w:rPr>
        <w:t>sin embargo</w:t>
      </w:r>
      <w:r w:rsidR="00377194">
        <w:rPr>
          <w:rFonts w:ascii="Calibri" w:eastAsia="Calibri" w:hAnsi="Calibri" w:cs="Calibri"/>
          <w:sz w:val="20"/>
          <w:szCs w:val="20"/>
        </w:rPr>
        <w:t>,</w:t>
      </w:r>
      <w:r w:rsidR="00A4026C" w:rsidRPr="009223EE">
        <w:rPr>
          <w:rFonts w:ascii="Calibri" w:eastAsia="Calibri" w:hAnsi="Calibri" w:cs="Calibri"/>
          <w:sz w:val="20"/>
          <w:szCs w:val="20"/>
        </w:rPr>
        <w:t xml:space="preserve"> no fue posible constatar su implementación</w:t>
      </w:r>
      <w:r w:rsidR="003C0347" w:rsidRPr="009223EE">
        <w:rPr>
          <w:rFonts w:ascii="Calibri" w:eastAsia="Calibri" w:hAnsi="Calibri" w:cs="Calibri"/>
          <w:sz w:val="20"/>
          <w:szCs w:val="20"/>
        </w:rPr>
        <w:t xml:space="preserve">; </w:t>
      </w:r>
      <w:r w:rsidR="00A4026C" w:rsidRPr="009223EE">
        <w:rPr>
          <w:rFonts w:ascii="Calibri" w:eastAsia="Calibri" w:hAnsi="Calibri" w:cs="Calibri"/>
          <w:sz w:val="20"/>
          <w:szCs w:val="20"/>
        </w:rPr>
        <w:t xml:space="preserve">se constató que el titular incluyó material de absorción acústica solo en el muro poniente, no en todo el perímetro del local; </w:t>
      </w:r>
      <w:r w:rsidR="00B660D7">
        <w:rPr>
          <w:rFonts w:ascii="Calibri" w:eastAsia="Calibri" w:hAnsi="Calibri" w:cs="Calibri"/>
          <w:sz w:val="20"/>
          <w:szCs w:val="20"/>
        </w:rPr>
        <w:t>y</w:t>
      </w:r>
      <w:r w:rsidR="003C0347" w:rsidRPr="009223EE">
        <w:rPr>
          <w:rFonts w:ascii="Calibri" w:eastAsia="Calibri" w:hAnsi="Calibri" w:cs="Calibri"/>
          <w:sz w:val="20"/>
          <w:szCs w:val="20"/>
        </w:rPr>
        <w:t xml:space="preserve"> </w:t>
      </w:r>
      <w:r w:rsidR="00A30A5D">
        <w:rPr>
          <w:rFonts w:ascii="Calibri" w:eastAsia="Calibri" w:hAnsi="Calibri" w:cs="Calibri"/>
          <w:sz w:val="20"/>
          <w:szCs w:val="20"/>
        </w:rPr>
        <w:t xml:space="preserve"> finalmente </w:t>
      </w:r>
      <w:r w:rsidR="003C0347" w:rsidRPr="009223EE">
        <w:rPr>
          <w:rFonts w:ascii="Calibri" w:eastAsia="Calibri" w:hAnsi="Calibri" w:cs="Calibri"/>
          <w:sz w:val="20"/>
          <w:szCs w:val="20"/>
        </w:rPr>
        <w:t xml:space="preserve">no se realizaron las mediciones de ruido </w:t>
      </w:r>
      <w:r w:rsidR="009223EE" w:rsidRPr="009223EE">
        <w:rPr>
          <w:rFonts w:ascii="Calibri" w:eastAsia="Calibri" w:hAnsi="Calibri" w:cs="Calibri"/>
          <w:sz w:val="20"/>
          <w:szCs w:val="20"/>
        </w:rPr>
        <w:t xml:space="preserve">posterior a la implementación de las medidas </w:t>
      </w:r>
      <w:r w:rsidR="003C0347" w:rsidRPr="009223EE">
        <w:rPr>
          <w:rFonts w:ascii="Calibri" w:eastAsia="Calibri" w:hAnsi="Calibri" w:cs="Calibri"/>
          <w:sz w:val="20"/>
          <w:szCs w:val="20"/>
        </w:rPr>
        <w:t xml:space="preserve">con una </w:t>
      </w:r>
      <w:r w:rsidR="009223EE" w:rsidRPr="009223EE">
        <w:rPr>
          <w:rFonts w:ascii="Calibri" w:eastAsia="Calibri" w:hAnsi="Calibri" w:cs="Calibri"/>
          <w:sz w:val="20"/>
          <w:szCs w:val="20"/>
        </w:rPr>
        <w:t>ETFA</w:t>
      </w:r>
      <w:r w:rsidR="00377194">
        <w:rPr>
          <w:rFonts w:ascii="Calibri" w:eastAsia="Calibri" w:hAnsi="Calibri" w:cs="Calibri"/>
          <w:sz w:val="20"/>
          <w:szCs w:val="20"/>
        </w:rPr>
        <w:t>.</w:t>
      </w:r>
    </w:p>
    <w:p w14:paraId="0AE49529" w14:textId="77777777" w:rsidR="004A3FDC" w:rsidRDefault="004A3FDC">
      <w:pPr>
        <w:rPr>
          <w:sz w:val="28"/>
          <w:szCs w:val="28"/>
        </w:rPr>
      </w:pPr>
      <w:r>
        <w:rPr>
          <w:sz w:val="28"/>
          <w:szCs w:val="28"/>
        </w:rPr>
        <w:br w:type="page"/>
      </w:r>
    </w:p>
    <w:p w14:paraId="7E3B0B59" w14:textId="77777777" w:rsidR="008D7BE2" w:rsidRPr="00D42470" w:rsidRDefault="008D7BE2" w:rsidP="008D7BE2">
      <w:pPr>
        <w:pStyle w:val="Ttulo1"/>
      </w:pPr>
      <w:bookmarkStart w:id="8" w:name="_Toc390777017"/>
      <w:bookmarkStart w:id="9" w:name="_Toc449085406"/>
      <w:bookmarkStart w:id="10" w:name="_Toc520109145"/>
      <w:r w:rsidRPr="00D42470">
        <w:lastRenderedPageBreak/>
        <w:t xml:space="preserve">IDENTIFICACIÓN </w:t>
      </w:r>
      <w:bookmarkEnd w:id="8"/>
      <w:r w:rsidRPr="00D42470">
        <w:t>DE LA UNIDAD FISCALIZABLE</w:t>
      </w:r>
      <w:bookmarkEnd w:id="9"/>
      <w:bookmarkEnd w:id="10"/>
    </w:p>
    <w:p w14:paraId="3A2F6425" w14:textId="77777777" w:rsidR="008D7BE2" w:rsidRPr="00D42470" w:rsidRDefault="008D7BE2" w:rsidP="008D7BE2">
      <w:pPr>
        <w:spacing w:after="0" w:line="240" w:lineRule="auto"/>
        <w:ind w:left="576"/>
        <w:contextualSpacing/>
        <w:outlineLvl w:val="0"/>
        <w:rPr>
          <w:rFonts w:ascii="Calibri" w:eastAsia="Calibri" w:hAnsi="Calibri" w:cs="Calibri"/>
          <w:b/>
          <w:sz w:val="24"/>
          <w:szCs w:val="20"/>
        </w:rPr>
      </w:pPr>
    </w:p>
    <w:p w14:paraId="4721C15F" w14:textId="77777777" w:rsidR="008D7BE2" w:rsidRPr="00D42470" w:rsidRDefault="008D7BE2" w:rsidP="008D7BE2">
      <w:pPr>
        <w:pStyle w:val="Ttulo2"/>
      </w:pPr>
      <w:bookmarkStart w:id="11" w:name="_Toc449085407"/>
      <w:bookmarkStart w:id="12" w:name="_Toc520109146"/>
      <w:r w:rsidRPr="00D42470">
        <w:t>Antecedentes Generales</w:t>
      </w:r>
      <w:bookmarkEnd w:id="11"/>
      <w:bookmarkEnd w:id="1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14:paraId="1D464634" w14:textId="77777777" w:rsidTr="00D2544E">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50442DC" w14:textId="77777777" w:rsidR="000E3F40" w:rsidRPr="00D42470" w:rsidRDefault="000E3F40" w:rsidP="00D2544E">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3F85DA99" w14:textId="77777777" w:rsidR="000E3F40" w:rsidRPr="00F3740B" w:rsidRDefault="008C2C71" w:rsidP="00D2544E">
            <w:pPr>
              <w:spacing w:after="0" w:line="240" w:lineRule="auto"/>
              <w:jc w:val="both"/>
              <w:rPr>
                <w:rFonts w:ascii="Calibri" w:eastAsia="Calibri" w:hAnsi="Calibri" w:cs="Calibri"/>
                <w:sz w:val="20"/>
                <w:szCs w:val="20"/>
              </w:rPr>
            </w:pPr>
            <w:r w:rsidRPr="008C2C71">
              <w:rPr>
                <w:rFonts w:ascii="Calibri" w:eastAsia="Calibri" w:hAnsi="Calibri" w:cs="Calibri"/>
                <w:sz w:val="20"/>
                <w:szCs w:val="20"/>
              </w:rPr>
              <w:t>Discoteque Kamikaze - La Serena</w:t>
            </w:r>
            <w:r w:rsidR="00C544BD">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0D1FEFFC" w14:textId="77777777" w:rsidR="000E3F40" w:rsidRPr="00E55815" w:rsidRDefault="000E3F40" w:rsidP="00427FED">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r w:rsidR="00F3740B">
              <w:rPr>
                <w:rFonts w:ascii="Calibri" w:eastAsia="Calibri" w:hAnsi="Calibri" w:cs="Calibri"/>
                <w:b/>
                <w:sz w:val="20"/>
                <w:szCs w:val="20"/>
                <w:lang w:eastAsia="es-ES"/>
              </w:rPr>
              <w:t xml:space="preserve"> </w:t>
            </w:r>
            <w:r w:rsidR="00427FED">
              <w:rPr>
                <w:rFonts w:ascii="Calibri" w:eastAsia="Calibri" w:hAnsi="Calibri" w:cs="Calibri"/>
                <w:sz w:val="20"/>
                <w:szCs w:val="20"/>
                <w:lang w:eastAsia="es-ES"/>
              </w:rPr>
              <w:t>Operación (cerrado por temporada baja)</w:t>
            </w:r>
            <w:r w:rsidR="00F3740B" w:rsidRPr="00F3740B">
              <w:rPr>
                <w:rFonts w:ascii="Calibri" w:eastAsia="Calibri" w:hAnsi="Calibri" w:cs="Calibri"/>
                <w:sz w:val="20"/>
                <w:szCs w:val="20"/>
                <w:lang w:eastAsia="es-ES"/>
              </w:rPr>
              <w:t>.</w:t>
            </w:r>
          </w:p>
        </w:tc>
      </w:tr>
      <w:tr w:rsidR="008D7BE2" w:rsidRPr="00D42470" w14:paraId="751F6360"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000073" w14:textId="77777777" w:rsidR="008D7BE2" w:rsidRPr="00D42470" w:rsidRDefault="008D7BE2" w:rsidP="006B481F">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F3740B">
              <w:rPr>
                <w:rFonts w:ascii="Calibri" w:eastAsia="Calibri" w:hAnsi="Calibri" w:cs="Calibri"/>
                <w:sz w:val="20"/>
                <w:szCs w:val="20"/>
              </w:rPr>
              <w:t>Coquimbo</w:t>
            </w:r>
            <w:r w:rsidR="003568ED">
              <w:rPr>
                <w:rFonts w:ascii="Calibri" w:eastAsia="Calibri" w:hAnsi="Calibri" w:cs="Calibr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14:paraId="171E012A" w14:textId="77777777" w:rsidR="008D7BE2" w:rsidRPr="00D42470" w:rsidRDefault="008D7BE2" w:rsidP="00427FED">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r w:rsidR="00F3740B">
              <w:rPr>
                <w:rFonts w:ascii="Calibri" w:eastAsia="Calibri" w:hAnsi="Calibri" w:cs="Calibri"/>
                <w:sz w:val="20"/>
                <w:szCs w:val="20"/>
              </w:rPr>
              <w:t>Avenida del Mar 4</w:t>
            </w:r>
            <w:r w:rsidR="00427FED">
              <w:rPr>
                <w:rFonts w:ascii="Calibri" w:eastAsia="Calibri" w:hAnsi="Calibri" w:cs="Calibri"/>
                <w:sz w:val="20"/>
                <w:szCs w:val="20"/>
              </w:rPr>
              <w:t>6</w:t>
            </w:r>
            <w:r w:rsidR="00F3740B">
              <w:rPr>
                <w:rFonts w:ascii="Calibri" w:eastAsia="Calibri" w:hAnsi="Calibri" w:cs="Calibri"/>
                <w:sz w:val="20"/>
                <w:szCs w:val="20"/>
              </w:rPr>
              <w:t>00, La Serena</w:t>
            </w:r>
            <w:r w:rsidR="003568ED">
              <w:rPr>
                <w:rFonts w:ascii="Calibri" w:eastAsia="Calibri" w:hAnsi="Calibri" w:cs="Calibri"/>
                <w:sz w:val="20"/>
                <w:szCs w:val="20"/>
              </w:rPr>
              <w:t>.</w:t>
            </w:r>
          </w:p>
        </w:tc>
      </w:tr>
      <w:tr w:rsidR="008D7BE2" w:rsidRPr="00D42470" w14:paraId="5BD0DAF4" w14:textId="77777777"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0343FC7" w14:textId="77777777" w:rsidR="008D7BE2" w:rsidRPr="00D42470" w:rsidRDefault="008D7BE2" w:rsidP="006B481F">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F3740B">
              <w:rPr>
                <w:rFonts w:ascii="Calibri" w:eastAsia="Calibri" w:hAnsi="Calibri" w:cs="Calibri"/>
                <w:sz w:val="20"/>
                <w:szCs w:val="20"/>
              </w:rPr>
              <w:t>Elqui</w:t>
            </w:r>
            <w:r w:rsidR="003568ED">
              <w:rPr>
                <w:rFonts w:ascii="Calibri" w:eastAsia="Calibri" w:hAnsi="Calibri" w:cs="Calibri"/>
                <w:sz w:val="20"/>
                <w:szCs w:val="20"/>
              </w:rPr>
              <w:t>.</w:t>
            </w:r>
          </w:p>
        </w:tc>
        <w:tc>
          <w:tcPr>
            <w:tcW w:w="2296" w:type="pct"/>
            <w:vMerge/>
            <w:tcBorders>
              <w:left w:val="single" w:sz="4" w:space="0" w:color="auto"/>
              <w:right w:val="single" w:sz="4" w:space="0" w:color="auto"/>
            </w:tcBorders>
            <w:shd w:val="clear" w:color="auto" w:fill="FFFFFF"/>
          </w:tcPr>
          <w:p w14:paraId="7F7F9054" w14:textId="77777777"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14:paraId="75E9214A"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66CA6F7" w14:textId="77777777"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F3740B">
              <w:rPr>
                <w:rFonts w:ascii="Calibri" w:eastAsia="Calibri" w:hAnsi="Calibri" w:cs="Calibri"/>
                <w:sz w:val="20"/>
                <w:szCs w:val="20"/>
              </w:rPr>
              <w:t>La Serena</w:t>
            </w:r>
            <w:r w:rsidR="003568ED">
              <w:rPr>
                <w:rFonts w:ascii="Calibri" w:eastAsia="Calibri" w:hAnsi="Calibri" w:cs="Calibr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14:paraId="414E5A40" w14:textId="77777777"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14:paraId="77F81DEC" w14:textId="77777777"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BAEFE22" w14:textId="77777777" w:rsidR="008D7BE2" w:rsidRPr="00D42470" w:rsidRDefault="008D7BE2" w:rsidP="008C2C71">
            <w:pPr>
              <w:spacing w:after="100" w:line="240"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r w:rsidR="008C2C71">
              <w:rPr>
                <w:rFonts w:ascii="Calibri" w:eastAsia="Calibri" w:hAnsi="Calibri" w:cs="Calibri"/>
                <w:sz w:val="20"/>
                <w:szCs w:val="20"/>
              </w:rPr>
              <w:t>Insomnio Group Ltda.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5827B5" w14:textId="77777777" w:rsidR="008D7BE2" w:rsidRPr="00D42470" w:rsidRDefault="008D7BE2" w:rsidP="00427FED">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F3740B">
              <w:rPr>
                <w:rFonts w:ascii="Calibri" w:eastAsia="Calibri" w:hAnsi="Calibri" w:cs="Calibri"/>
                <w:sz w:val="20"/>
                <w:szCs w:val="20"/>
              </w:rPr>
              <w:t>76.</w:t>
            </w:r>
            <w:r w:rsidR="00427FED">
              <w:rPr>
                <w:rFonts w:ascii="Calibri" w:eastAsia="Calibri" w:hAnsi="Calibri" w:cs="Calibri"/>
                <w:sz w:val="20"/>
                <w:szCs w:val="20"/>
              </w:rPr>
              <w:t>437864-4</w:t>
            </w:r>
          </w:p>
        </w:tc>
      </w:tr>
      <w:tr w:rsidR="008D7BE2" w:rsidRPr="00D42470" w14:paraId="2E5FB065" w14:textId="77777777" w:rsidTr="006B481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4A0D868" w14:textId="77777777" w:rsidR="008D7BE2" w:rsidRPr="00D42470" w:rsidRDefault="008D7BE2" w:rsidP="00427FED">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r w:rsidR="00F3740B">
              <w:rPr>
                <w:rFonts w:ascii="Calibri" w:eastAsia="Calibri" w:hAnsi="Calibri" w:cs="Calibri"/>
                <w:sz w:val="20"/>
                <w:szCs w:val="20"/>
              </w:rPr>
              <w:t>Avenida del Mar 4</w:t>
            </w:r>
            <w:r w:rsidR="00427FED">
              <w:rPr>
                <w:rFonts w:ascii="Calibri" w:eastAsia="Calibri" w:hAnsi="Calibri" w:cs="Calibri"/>
                <w:sz w:val="20"/>
                <w:szCs w:val="20"/>
              </w:rPr>
              <w:t>6</w:t>
            </w:r>
            <w:r w:rsidR="00F3740B">
              <w:rPr>
                <w:rFonts w:ascii="Calibri" w:eastAsia="Calibri" w:hAnsi="Calibri" w:cs="Calibri"/>
                <w:sz w:val="20"/>
                <w:szCs w:val="20"/>
              </w:rPr>
              <w:t>00, La Serena</w:t>
            </w:r>
            <w:r w:rsidR="003568ED">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99AB006" w14:textId="77777777" w:rsidR="008D7BE2" w:rsidRPr="00D42470" w:rsidRDefault="008D7BE2" w:rsidP="00427FED">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427FED">
              <w:rPr>
                <w:rFonts w:ascii="Calibri" w:eastAsia="Calibri" w:hAnsi="Calibri" w:cs="Calibri"/>
                <w:sz w:val="20"/>
                <w:szCs w:val="20"/>
              </w:rPr>
              <w:t>kike</w:t>
            </w:r>
            <w:r w:rsidR="00F3740B">
              <w:rPr>
                <w:rFonts w:ascii="Calibri" w:eastAsia="Calibri" w:hAnsi="Calibri" w:cs="Calibri"/>
                <w:sz w:val="20"/>
                <w:szCs w:val="20"/>
              </w:rPr>
              <w:t>@</w:t>
            </w:r>
            <w:r w:rsidR="00427FED">
              <w:rPr>
                <w:rFonts w:ascii="Calibri" w:eastAsia="Calibri" w:hAnsi="Calibri" w:cs="Calibri"/>
                <w:sz w:val="20"/>
                <w:szCs w:val="20"/>
              </w:rPr>
              <w:t>insomniogroup.cl</w:t>
            </w:r>
          </w:p>
        </w:tc>
      </w:tr>
      <w:tr w:rsidR="008D7BE2" w:rsidRPr="00D42470" w14:paraId="602C24B6" w14:textId="77777777" w:rsidTr="006B481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7FEE0D8" w14:textId="77777777"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8048340" w14:textId="77777777" w:rsidR="008D7BE2" w:rsidRPr="00D42470" w:rsidRDefault="008D7BE2" w:rsidP="00427FED">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427FED">
              <w:rPr>
                <w:rFonts w:ascii="Calibri" w:eastAsia="Calibri" w:hAnsi="Calibri" w:cs="Calibri"/>
                <w:sz w:val="20"/>
                <w:szCs w:val="20"/>
              </w:rPr>
              <w:t>62499469</w:t>
            </w:r>
          </w:p>
        </w:tc>
      </w:tr>
      <w:tr w:rsidR="008D7BE2" w:rsidRPr="00D42470" w14:paraId="36767366" w14:textId="77777777" w:rsidTr="006B481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893AB4" w14:textId="77777777" w:rsidR="008D7BE2" w:rsidRPr="00D42470" w:rsidRDefault="008D7BE2" w:rsidP="00427FED">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r w:rsidR="00427FED">
              <w:rPr>
                <w:rFonts w:ascii="Calibri" w:eastAsia="Calibri" w:hAnsi="Calibri" w:cs="Calibri"/>
                <w:sz w:val="20"/>
                <w:szCs w:val="20"/>
              </w:rPr>
              <w:t>Henry Valencia Montiel</w:t>
            </w:r>
            <w:r w:rsidR="00C544BD">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9DC409" w14:textId="77777777"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F3740B">
              <w:rPr>
                <w:rFonts w:ascii="Calibri" w:eastAsia="Calibri" w:hAnsi="Calibri" w:cs="Calibri"/>
                <w:sz w:val="20"/>
                <w:szCs w:val="20"/>
              </w:rPr>
              <w:t>--</w:t>
            </w:r>
          </w:p>
        </w:tc>
      </w:tr>
      <w:tr w:rsidR="008D7BE2" w:rsidRPr="00D42470" w14:paraId="5002807A" w14:textId="77777777" w:rsidTr="006B481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935D9A2" w14:textId="77777777" w:rsidR="008D7BE2" w:rsidRPr="00D42470" w:rsidRDefault="008D7BE2" w:rsidP="00427FED">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representante legal:</w:t>
            </w:r>
            <w:r w:rsidRPr="00D42470">
              <w:rPr>
                <w:rFonts w:ascii="Calibri" w:eastAsia="Calibri" w:hAnsi="Calibri" w:cs="Calibri"/>
                <w:sz w:val="20"/>
                <w:szCs w:val="20"/>
              </w:rPr>
              <w:t xml:space="preserve"> </w:t>
            </w:r>
            <w:r w:rsidR="00F3740B">
              <w:rPr>
                <w:rFonts w:ascii="Calibri" w:eastAsia="Calibri" w:hAnsi="Calibri" w:cs="Calibri"/>
                <w:sz w:val="20"/>
                <w:szCs w:val="20"/>
              </w:rPr>
              <w:t>Avenida del Mar 4</w:t>
            </w:r>
            <w:r w:rsidR="00427FED">
              <w:rPr>
                <w:rFonts w:ascii="Calibri" w:eastAsia="Calibri" w:hAnsi="Calibri" w:cs="Calibri"/>
                <w:sz w:val="20"/>
                <w:szCs w:val="20"/>
              </w:rPr>
              <w:t>6</w:t>
            </w:r>
            <w:r w:rsidR="00F3740B">
              <w:rPr>
                <w:rFonts w:ascii="Calibri" w:eastAsia="Calibri" w:hAnsi="Calibri" w:cs="Calibri"/>
                <w:sz w:val="20"/>
                <w:szCs w:val="20"/>
              </w:rPr>
              <w:t>00, La Serena</w:t>
            </w:r>
            <w:r w:rsidR="00C544BD">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EB03EE" w14:textId="77777777"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427FED">
              <w:rPr>
                <w:rFonts w:ascii="Calibri" w:eastAsia="Calibri" w:hAnsi="Calibri" w:cs="Calibri"/>
                <w:sz w:val="20"/>
                <w:szCs w:val="20"/>
              </w:rPr>
              <w:t>kike@insomniogroup.cl</w:t>
            </w:r>
          </w:p>
        </w:tc>
      </w:tr>
      <w:tr w:rsidR="008D7BE2" w:rsidRPr="00D42470" w14:paraId="6F4D4383" w14:textId="77777777" w:rsidTr="006B481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0B0798F2" w14:textId="77777777"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D834079" w14:textId="77777777"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427FED">
              <w:rPr>
                <w:rFonts w:ascii="Calibri" w:eastAsia="Calibri" w:hAnsi="Calibri" w:cs="Calibri"/>
                <w:sz w:val="20"/>
                <w:szCs w:val="20"/>
              </w:rPr>
              <w:t>62499469</w:t>
            </w:r>
          </w:p>
        </w:tc>
      </w:tr>
    </w:tbl>
    <w:p w14:paraId="0223E577" w14:textId="77777777" w:rsidR="008D7BE2" w:rsidRPr="00D42470" w:rsidRDefault="008D7BE2" w:rsidP="008D7BE2">
      <w:pPr>
        <w:spacing w:line="240" w:lineRule="auto"/>
        <w:contextualSpacing/>
      </w:pPr>
    </w:p>
    <w:p w14:paraId="3626B6DC" w14:textId="77777777" w:rsidR="008D7BE2" w:rsidRPr="00D42470" w:rsidRDefault="008D7BE2" w:rsidP="008D7BE2">
      <w:pPr>
        <w:spacing w:line="240" w:lineRule="auto"/>
        <w:contextualSpacing/>
      </w:pPr>
    </w:p>
    <w:p w14:paraId="0641EB59" w14:textId="77777777"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14:paraId="29EE5C26" w14:textId="77777777" w:rsidR="008D7BE2" w:rsidRPr="008D7BE2" w:rsidRDefault="008D7BE2" w:rsidP="008D7BE2">
      <w:pPr>
        <w:pStyle w:val="Ttulo1"/>
      </w:pPr>
      <w:bookmarkStart w:id="22" w:name="_Toc390777020"/>
      <w:bookmarkStart w:id="23" w:name="_Toc449085409"/>
      <w:bookmarkStart w:id="24" w:name="_Toc520109147"/>
      <w:bookmarkEnd w:id="13"/>
      <w:bookmarkEnd w:id="14"/>
      <w:bookmarkEnd w:id="15"/>
      <w:bookmarkEnd w:id="16"/>
      <w:bookmarkEnd w:id="17"/>
      <w:bookmarkEnd w:id="18"/>
      <w:bookmarkEnd w:id="19"/>
      <w:bookmarkEnd w:id="20"/>
      <w:bookmarkEnd w:id="21"/>
      <w:r w:rsidRPr="008D7BE2">
        <w:lastRenderedPageBreak/>
        <w:t>INSTRUMENTOS DE CARÁCTER AMBIENTAL FISCALIZADOS</w:t>
      </w:r>
      <w:bookmarkEnd w:id="22"/>
      <w:bookmarkEnd w:id="23"/>
      <w:bookmarkEnd w:id="24"/>
    </w:p>
    <w:p w14:paraId="3851D4BA" w14:textId="77777777" w:rsidR="008D7BE2" w:rsidRDefault="008D7BE2" w:rsidP="008D7BE2">
      <w:pPr>
        <w:spacing w:after="0" w:line="240" w:lineRule="auto"/>
        <w:contextualSpacing/>
        <w:outlineLvl w:val="0"/>
        <w:rPr>
          <w:rFonts w:ascii="Calibri" w:eastAsia="Calibri" w:hAnsi="Calibri" w:cs="Calibri"/>
          <w:b/>
          <w:sz w:val="24"/>
          <w:szCs w:val="24"/>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265"/>
        <w:gridCol w:w="1137"/>
        <w:gridCol w:w="1137"/>
        <w:gridCol w:w="1704"/>
        <w:gridCol w:w="3117"/>
        <w:gridCol w:w="1280"/>
      </w:tblGrid>
      <w:tr w:rsidR="000E3F40" w:rsidRPr="00D42470" w14:paraId="5154FB55" w14:textId="77777777" w:rsidTr="002A0330">
        <w:trPr>
          <w:trHeight w:val="498"/>
        </w:trPr>
        <w:tc>
          <w:tcPr>
            <w:tcW w:w="5000" w:type="pct"/>
            <w:gridSpan w:val="7"/>
            <w:shd w:val="clear" w:color="000000" w:fill="D9D9D9"/>
            <w:noWrap/>
          </w:tcPr>
          <w:p w14:paraId="365AC2E1" w14:textId="77777777" w:rsidR="000E3F40" w:rsidRPr="00D42470" w:rsidRDefault="000E3F40" w:rsidP="00D2544E">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52F30D60" w14:textId="77777777" w:rsidR="000E3F40" w:rsidRPr="00D42470" w:rsidRDefault="000E3F40" w:rsidP="00D2544E">
            <w:pPr>
              <w:spacing w:after="0" w:line="0" w:lineRule="atLeast"/>
              <w:rPr>
                <w:rFonts w:ascii="Calibri" w:eastAsia="Times New Roman" w:hAnsi="Calibri" w:cs="Calibri"/>
                <w:b/>
                <w:bCs/>
                <w:color w:val="000000"/>
                <w:sz w:val="20"/>
                <w:szCs w:val="20"/>
                <w:lang w:eastAsia="es-CL"/>
              </w:rPr>
            </w:pPr>
          </w:p>
        </w:tc>
      </w:tr>
      <w:tr w:rsidR="00F3740B" w:rsidRPr="00D42470" w14:paraId="6F00DEAF" w14:textId="77777777" w:rsidTr="002A0330">
        <w:trPr>
          <w:trHeight w:val="498"/>
        </w:trPr>
        <w:tc>
          <w:tcPr>
            <w:tcW w:w="209" w:type="pct"/>
            <w:shd w:val="clear" w:color="auto" w:fill="auto"/>
            <w:vAlign w:val="center"/>
            <w:hideMark/>
          </w:tcPr>
          <w:p w14:paraId="443AD574" w14:textId="77777777" w:rsidR="000E3F40" w:rsidRPr="00D42470" w:rsidRDefault="000E3F40" w:rsidP="00D2544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29" w:type="pct"/>
            <w:shd w:val="clear" w:color="auto" w:fill="auto"/>
            <w:vAlign w:val="center"/>
            <w:hideMark/>
          </w:tcPr>
          <w:p w14:paraId="201B9A5C" w14:textId="77777777" w:rsidR="000E3F40" w:rsidRPr="00D42470" w:rsidRDefault="000E3F40" w:rsidP="00D2544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65" w:type="pct"/>
            <w:shd w:val="clear" w:color="auto" w:fill="auto"/>
            <w:vAlign w:val="center"/>
            <w:hideMark/>
          </w:tcPr>
          <w:p w14:paraId="5DFD7F61" w14:textId="77777777" w:rsidR="000E3F40" w:rsidRPr="00D42470" w:rsidRDefault="000E3F40" w:rsidP="00D2544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610CA2C6" w14:textId="77777777" w:rsidR="000E3F40" w:rsidRPr="00D42470" w:rsidRDefault="000E3F40" w:rsidP="00D2544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65" w:type="pct"/>
            <w:vAlign w:val="center"/>
          </w:tcPr>
          <w:p w14:paraId="3CCD6D68" w14:textId="77777777" w:rsidR="000E3F40" w:rsidRPr="00D42470" w:rsidRDefault="000E3F40" w:rsidP="00D2544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847" w:type="pct"/>
            <w:shd w:val="clear" w:color="auto" w:fill="auto"/>
            <w:vAlign w:val="center"/>
            <w:hideMark/>
          </w:tcPr>
          <w:p w14:paraId="2FEB02B4" w14:textId="77777777" w:rsidR="000E3F40" w:rsidRPr="00D42470" w:rsidRDefault="000E3F40" w:rsidP="00D2544E">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549" w:type="pct"/>
            <w:shd w:val="clear" w:color="auto" w:fill="auto"/>
            <w:vAlign w:val="center"/>
            <w:hideMark/>
          </w:tcPr>
          <w:p w14:paraId="65D377A6" w14:textId="77777777" w:rsidR="000E3F40" w:rsidRPr="00D42470" w:rsidRDefault="000E3F40" w:rsidP="00D2544E">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635" w:type="pct"/>
          </w:tcPr>
          <w:p w14:paraId="7CA20759" w14:textId="77777777" w:rsidR="000E3F40" w:rsidRPr="00D42470" w:rsidRDefault="000E3F40" w:rsidP="008E205D">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BD24A6" w:rsidRPr="00D42470" w14:paraId="5785DC98" w14:textId="77777777" w:rsidTr="002A0330">
        <w:trPr>
          <w:trHeight w:val="498"/>
        </w:trPr>
        <w:tc>
          <w:tcPr>
            <w:tcW w:w="209" w:type="pct"/>
            <w:shd w:val="clear" w:color="auto" w:fill="auto"/>
            <w:vAlign w:val="center"/>
          </w:tcPr>
          <w:p w14:paraId="0F6BDB6F" w14:textId="77777777" w:rsidR="00BD24A6" w:rsidRPr="00BD24A6" w:rsidRDefault="00BD24A6" w:rsidP="00D2544E">
            <w:pPr>
              <w:spacing w:after="0" w:line="0" w:lineRule="atLeast"/>
              <w:jc w:val="center"/>
              <w:rPr>
                <w:rFonts w:ascii="Calibri" w:eastAsia="Times New Roman" w:hAnsi="Calibri" w:cs="Calibri"/>
                <w:bCs/>
                <w:sz w:val="20"/>
                <w:szCs w:val="20"/>
                <w:lang w:eastAsia="es-CL"/>
              </w:rPr>
            </w:pPr>
            <w:r w:rsidRPr="00BD24A6">
              <w:rPr>
                <w:rFonts w:ascii="Calibri" w:eastAsia="Times New Roman" w:hAnsi="Calibri" w:cs="Calibri"/>
                <w:bCs/>
                <w:sz w:val="20"/>
                <w:szCs w:val="20"/>
                <w:lang w:eastAsia="es-CL"/>
              </w:rPr>
              <w:t>1</w:t>
            </w:r>
          </w:p>
        </w:tc>
        <w:tc>
          <w:tcPr>
            <w:tcW w:w="629" w:type="pct"/>
            <w:shd w:val="clear" w:color="auto" w:fill="auto"/>
            <w:vAlign w:val="center"/>
          </w:tcPr>
          <w:p w14:paraId="37CDEE8B" w14:textId="77777777" w:rsidR="00BD24A6" w:rsidRPr="00BD24A6" w:rsidRDefault="00BD24A6" w:rsidP="00D2544E">
            <w:pPr>
              <w:spacing w:after="0" w:line="0" w:lineRule="atLeast"/>
              <w:jc w:val="center"/>
              <w:rPr>
                <w:rFonts w:ascii="Calibri" w:eastAsia="Times New Roman" w:hAnsi="Calibri" w:cs="Calibri"/>
                <w:bCs/>
                <w:sz w:val="20"/>
                <w:szCs w:val="20"/>
                <w:lang w:eastAsia="es-CL"/>
              </w:rPr>
            </w:pPr>
            <w:r>
              <w:rPr>
                <w:rFonts w:ascii="Calibri" w:eastAsia="Times New Roman" w:hAnsi="Calibri" w:cs="Calibri"/>
                <w:bCs/>
                <w:sz w:val="20"/>
                <w:szCs w:val="20"/>
                <w:lang w:eastAsia="es-CL"/>
              </w:rPr>
              <w:t>D.S</w:t>
            </w:r>
          </w:p>
        </w:tc>
        <w:tc>
          <w:tcPr>
            <w:tcW w:w="565" w:type="pct"/>
            <w:shd w:val="clear" w:color="auto" w:fill="auto"/>
            <w:vAlign w:val="center"/>
          </w:tcPr>
          <w:p w14:paraId="72450D54" w14:textId="77777777" w:rsidR="00BD24A6" w:rsidRPr="00BD24A6" w:rsidRDefault="00BD24A6" w:rsidP="00D2544E">
            <w:pPr>
              <w:spacing w:after="0" w:line="0" w:lineRule="atLeast"/>
              <w:jc w:val="center"/>
              <w:rPr>
                <w:rFonts w:ascii="Calibri" w:eastAsia="Times New Roman" w:hAnsi="Calibri" w:cs="Calibri"/>
                <w:bCs/>
                <w:sz w:val="20"/>
                <w:szCs w:val="20"/>
                <w:lang w:eastAsia="es-CL"/>
              </w:rPr>
            </w:pPr>
            <w:r>
              <w:rPr>
                <w:rFonts w:ascii="Calibri" w:eastAsia="Times New Roman" w:hAnsi="Calibri" w:cs="Calibri"/>
                <w:bCs/>
                <w:sz w:val="20"/>
                <w:szCs w:val="20"/>
                <w:lang w:eastAsia="es-CL"/>
              </w:rPr>
              <w:t>38</w:t>
            </w:r>
          </w:p>
        </w:tc>
        <w:tc>
          <w:tcPr>
            <w:tcW w:w="565" w:type="pct"/>
            <w:vAlign w:val="center"/>
          </w:tcPr>
          <w:p w14:paraId="5E1D509E" w14:textId="77777777" w:rsidR="00BD24A6" w:rsidRPr="00BD24A6" w:rsidRDefault="00BD24A6" w:rsidP="00D2544E">
            <w:pPr>
              <w:spacing w:after="0" w:line="0" w:lineRule="atLeast"/>
              <w:jc w:val="center"/>
              <w:rPr>
                <w:rFonts w:ascii="Calibri" w:eastAsia="Times New Roman" w:hAnsi="Calibri" w:cs="Calibri"/>
                <w:bCs/>
                <w:sz w:val="20"/>
                <w:szCs w:val="20"/>
                <w:lang w:eastAsia="es-CL"/>
              </w:rPr>
            </w:pPr>
            <w:r>
              <w:rPr>
                <w:rFonts w:ascii="Calibri" w:eastAsia="Times New Roman" w:hAnsi="Calibri" w:cs="Calibri"/>
                <w:bCs/>
                <w:sz w:val="20"/>
                <w:szCs w:val="20"/>
                <w:lang w:eastAsia="es-CL"/>
              </w:rPr>
              <w:t>11-11-2011</w:t>
            </w:r>
          </w:p>
        </w:tc>
        <w:tc>
          <w:tcPr>
            <w:tcW w:w="847" w:type="pct"/>
            <w:shd w:val="clear" w:color="auto" w:fill="auto"/>
            <w:vAlign w:val="center"/>
          </w:tcPr>
          <w:p w14:paraId="25AA960A" w14:textId="77777777" w:rsidR="00BD24A6" w:rsidRPr="00BD24A6" w:rsidRDefault="002A0330" w:rsidP="00BD24A6">
            <w:pPr>
              <w:spacing w:after="0" w:line="0" w:lineRule="atLeast"/>
              <w:jc w:val="center"/>
              <w:rPr>
                <w:rFonts w:ascii="Calibri" w:eastAsia="Times New Roman" w:hAnsi="Calibri" w:cs="Calibri"/>
                <w:bCs/>
                <w:sz w:val="20"/>
                <w:szCs w:val="20"/>
                <w:lang w:eastAsia="es-CL"/>
              </w:rPr>
            </w:pPr>
            <w:r>
              <w:rPr>
                <w:rFonts w:ascii="Calibri" w:eastAsia="Times New Roman" w:hAnsi="Calibri" w:cs="Calibri"/>
                <w:bCs/>
                <w:sz w:val="20"/>
                <w:szCs w:val="20"/>
                <w:lang w:eastAsia="es-CL"/>
              </w:rPr>
              <w:t>Ministerio Secretaría G</w:t>
            </w:r>
            <w:r w:rsidRPr="00BD24A6">
              <w:rPr>
                <w:rFonts w:ascii="Calibri" w:eastAsia="Times New Roman" w:hAnsi="Calibri" w:cs="Calibri"/>
                <w:bCs/>
                <w:sz w:val="20"/>
                <w:szCs w:val="20"/>
                <w:lang w:eastAsia="es-CL"/>
              </w:rPr>
              <w:t>eneral de la</w:t>
            </w:r>
          </w:p>
          <w:p w14:paraId="1C4AD2E7" w14:textId="77777777" w:rsidR="00BD24A6" w:rsidRPr="00BD24A6" w:rsidRDefault="002A0330" w:rsidP="00BD24A6">
            <w:pPr>
              <w:spacing w:after="0" w:line="0" w:lineRule="atLeast"/>
              <w:jc w:val="center"/>
              <w:rPr>
                <w:rFonts w:ascii="Calibri" w:eastAsia="Times New Roman" w:hAnsi="Calibri" w:cs="Calibri"/>
                <w:bCs/>
                <w:sz w:val="20"/>
                <w:szCs w:val="20"/>
                <w:lang w:eastAsia="es-CL"/>
              </w:rPr>
            </w:pPr>
            <w:r>
              <w:rPr>
                <w:rFonts w:ascii="Calibri" w:eastAsia="Times New Roman" w:hAnsi="Calibri" w:cs="Calibri"/>
                <w:bCs/>
                <w:sz w:val="20"/>
                <w:szCs w:val="20"/>
                <w:lang w:eastAsia="es-CL"/>
              </w:rPr>
              <w:t>P</w:t>
            </w:r>
            <w:r w:rsidRPr="00BD24A6">
              <w:rPr>
                <w:rFonts w:ascii="Calibri" w:eastAsia="Times New Roman" w:hAnsi="Calibri" w:cs="Calibri"/>
                <w:bCs/>
                <w:sz w:val="20"/>
                <w:szCs w:val="20"/>
                <w:lang w:eastAsia="es-CL"/>
              </w:rPr>
              <w:t>residencia</w:t>
            </w:r>
            <w:r w:rsidR="003568ED">
              <w:rPr>
                <w:rFonts w:ascii="Calibri" w:eastAsia="Times New Roman" w:hAnsi="Calibri" w:cs="Calibri"/>
                <w:bCs/>
                <w:sz w:val="20"/>
                <w:szCs w:val="20"/>
                <w:lang w:eastAsia="es-CL"/>
              </w:rPr>
              <w:t>.</w:t>
            </w:r>
          </w:p>
        </w:tc>
        <w:tc>
          <w:tcPr>
            <w:tcW w:w="1549" w:type="pct"/>
            <w:shd w:val="clear" w:color="auto" w:fill="auto"/>
            <w:vAlign w:val="center"/>
          </w:tcPr>
          <w:p w14:paraId="7D89B684" w14:textId="77777777" w:rsidR="00BD24A6" w:rsidRPr="00BD24A6" w:rsidRDefault="00BD24A6" w:rsidP="00BD24A6">
            <w:pPr>
              <w:spacing w:after="0" w:line="0" w:lineRule="atLeast"/>
              <w:jc w:val="both"/>
              <w:rPr>
                <w:rFonts w:ascii="Calibri" w:eastAsia="Times New Roman" w:hAnsi="Calibri" w:cs="Calibri"/>
                <w:bCs/>
                <w:sz w:val="20"/>
                <w:szCs w:val="20"/>
                <w:lang w:eastAsia="es-CL"/>
              </w:rPr>
            </w:pPr>
            <w:r w:rsidRPr="00BD24A6">
              <w:rPr>
                <w:rFonts w:ascii="Calibri" w:eastAsia="Times New Roman" w:hAnsi="Calibri" w:cs="Calibri"/>
                <w:bCs/>
                <w:sz w:val="20"/>
                <w:szCs w:val="20"/>
                <w:lang w:eastAsia="es-CL"/>
              </w:rPr>
              <w:t>E</w:t>
            </w:r>
            <w:r>
              <w:rPr>
                <w:rFonts w:ascii="Calibri" w:eastAsia="Times New Roman" w:hAnsi="Calibri" w:cs="Calibri"/>
                <w:bCs/>
                <w:sz w:val="20"/>
                <w:szCs w:val="20"/>
                <w:lang w:eastAsia="es-CL"/>
              </w:rPr>
              <w:t xml:space="preserve">stablece </w:t>
            </w:r>
            <w:r w:rsidRPr="00BD24A6">
              <w:rPr>
                <w:rFonts w:ascii="Calibri" w:eastAsia="Times New Roman" w:hAnsi="Calibri" w:cs="Calibri"/>
                <w:bCs/>
                <w:sz w:val="20"/>
                <w:szCs w:val="20"/>
                <w:lang w:eastAsia="es-CL"/>
              </w:rPr>
              <w:t>Norma de emisión de ruidos generados por fuentes que indica, elaborada a</w:t>
            </w:r>
            <w:r>
              <w:rPr>
                <w:rFonts w:ascii="Calibri" w:eastAsia="Times New Roman" w:hAnsi="Calibri" w:cs="Calibri"/>
                <w:bCs/>
                <w:sz w:val="20"/>
                <w:szCs w:val="20"/>
                <w:lang w:eastAsia="es-CL"/>
              </w:rPr>
              <w:t xml:space="preserve"> </w:t>
            </w:r>
            <w:r w:rsidRPr="00BD24A6">
              <w:rPr>
                <w:rFonts w:ascii="Calibri" w:eastAsia="Times New Roman" w:hAnsi="Calibri" w:cs="Calibri"/>
                <w:bCs/>
                <w:sz w:val="20"/>
                <w:szCs w:val="20"/>
                <w:lang w:eastAsia="es-CL"/>
              </w:rPr>
              <w:t>partir de la revisión del decreto Nº 146, DE 1997, del Ministerio Secretaría</w:t>
            </w:r>
            <w:r>
              <w:rPr>
                <w:rFonts w:ascii="Calibri" w:eastAsia="Times New Roman" w:hAnsi="Calibri" w:cs="Calibri"/>
                <w:bCs/>
                <w:sz w:val="20"/>
                <w:szCs w:val="20"/>
                <w:lang w:eastAsia="es-CL"/>
              </w:rPr>
              <w:t xml:space="preserve"> </w:t>
            </w:r>
            <w:r w:rsidRPr="00BD24A6">
              <w:rPr>
                <w:rFonts w:ascii="Calibri" w:eastAsia="Times New Roman" w:hAnsi="Calibri" w:cs="Calibri"/>
                <w:bCs/>
                <w:sz w:val="20"/>
                <w:szCs w:val="20"/>
                <w:lang w:eastAsia="es-CL"/>
              </w:rPr>
              <w:t>General De La Presidencia</w:t>
            </w:r>
            <w:r w:rsidR="003568ED">
              <w:rPr>
                <w:rFonts w:ascii="Calibri" w:eastAsia="Times New Roman" w:hAnsi="Calibri" w:cs="Calibri"/>
                <w:bCs/>
                <w:sz w:val="20"/>
                <w:szCs w:val="20"/>
                <w:lang w:eastAsia="es-CL"/>
              </w:rPr>
              <w:t>.</w:t>
            </w:r>
          </w:p>
        </w:tc>
        <w:tc>
          <w:tcPr>
            <w:tcW w:w="635" w:type="pct"/>
          </w:tcPr>
          <w:p w14:paraId="272BD48D" w14:textId="77777777" w:rsidR="00BD24A6" w:rsidRPr="00BD24A6" w:rsidRDefault="00BD24A6" w:rsidP="008E205D">
            <w:pPr>
              <w:spacing w:after="0" w:line="0" w:lineRule="atLeast"/>
              <w:jc w:val="center"/>
              <w:rPr>
                <w:rFonts w:ascii="Calibri" w:eastAsia="Times New Roman" w:hAnsi="Calibri" w:cs="Calibri"/>
                <w:bCs/>
                <w:sz w:val="20"/>
                <w:szCs w:val="20"/>
                <w:lang w:eastAsia="es-CL"/>
              </w:rPr>
            </w:pPr>
            <w:r>
              <w:rPr>
                <w:rFonts w:ascii="Calibri" w:eastAsia="Times New Roman" w:hAnsi="Calibri" w:cs="Calibri"/>
                <w:bCs/>
                <w:sz w:val="20"/>
                <w:szCs w:val="20"/>
                <w:lang w:eastAsia="es-CL"/>
              </w:rPr>
              <w:t>No hay.</w:t>
            </w:r>
          </w:p>
        </w:tc>
      </w:tr>
      <w:tr w:rsidR="00F3740B" w:rsidRPr="00D42470" w14:paraId="3AB59644" w14:textId="77777777" w:rsidTr="002A0330">
        <w:trPr>
          <w:trHeight w:val="498"/>
        </w:trPr>
        <w:tc>
          <w:tcPr>
            <w:tcW w:w="209" w:type="pct"/>
            <w:shd w:val="clear" w:color="auto" w:fill="auto"/>
            <w:noWrap/>
            <w:vAlign w:val="center"/>
            <w:hideMark/>
          </w:tcPr>
          <w:p w14:paraId="456C95F9" w14:textId="77777777" w:rsidR="000E3F40" w:rsidRPr="00D42470" w:rsidRDefault="00BD24A6" w:rsidP="00D2544E">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w:t>
            </w:r>
          </w:p>
        </w:tc>
        <w:tc>
          <w:tcPr>
            <w:tcW w:w="629" w:type="pct"/>
            <w:shd w:val="clear" w:color="auto" w:fill="auto"/>
            <w:noWrap/>
            <w:vAlign w:val="center"/>
          </w:tcPr>
          <w:p w14:paraId="71C25ABB" w14:textId="77777777" w:rsidR="000E3F40" w:rsidRPr="00D42470" w:rsidRDefault="00F3740B" w:rsidP="00D2544E">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PDC</w:t>
            </w:r>
          </w:p>
        </w:tc>
        <w:tc>
          <w:tcPr>
            <w:tcW w:w="565" w:type="pct"/>
            <w:shd w:val="clear" w:color="auto" w:fill="auto"/>
            <w:noWrap/>
            <w:vAlign w:val="center"/>
          </w:tcPr>
          <w:p w14:paraId="481F99A4" w14:textId="77777777" w:rsidR="000E3F40" w:rsidRPr="00D42470" w:rsidRDefault="00F3740B" w:rsidP="002A033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ROL D-06</w:t>
            </w:r>
            <w:r w:rsidR="002A0330">
              <w:rPr>
                <w:rFonts w:ascii="Calibri" w:eastAsia="Calibri" w:hAnsi="Calibri" w:cs="Times New Roman"/>
                <w:color w:val="000000"/>
                <w:sz w:val="20"/>
              </w:rPr>
              <w:t>5</w:t>
            </w:r>
            <w:r>
              <w:rPr>
                <w:rFonts w:ascii="Calibri" w:eastAsia="Calibri" w:hAnsi="Calibri" w:cs="Times New Roman"/>
                <w:color w:val="000000"/>
                <w:sz w:val="20"/>
              </w:rPr>
              <w:t>-2017</w:t>
            </w:r>
          </w:p>
        </w:tc>
        <w:tc>
          <w:tcPr>
            <w:tcW w:w="565" w:type="pct"/>
            <w:vAlign w:val="center"/>
          </w:tcPr>
          <w:p w14:paraId="7F55FD05" w14:textId="77777777" w:rsidR="000E3F40" w:rsidRPr="00D42470" w:rsidRDefault="00F3740B" w:rsidP="002A033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w:t>
            </w:r>
            <w:r w:rsidR="002A0330">
              <w:rPr>
                <w:rFonts w:ascii="Calibri" w:eastAsia="Calibri" w:hAnsi="Calibri" w:cs="Times New Roman"/>
                <w:color w:val="000000"/>
                <w:sz w:val="20"/>
              </w:rPr>
              <w:t>8</w:t>
            </w:r>
            <w:r>
              <w:rPr>
                <w:rFonts w:ascii="Calibri" w:eastAsia="Calibri" w:hAnsi="Calibri" w:cs="Times New Roman"/>
                <w:color w:val="000000"/>
                <w:sz w:val="20"/>
              </w:rPr>
              <w:t>-12-2017</w:t>
            </w:r>
          </w:p>
        </w:tc>
        <w:tc>
          <w:tcPr>
            <w:tcW w:w="847" w:type="pct"/>
            <w:shd w:val="clear" w:color="auto" w:fill="auto"/>
            <w:noWrap/>
            <w:vAlign w:val="center"/>
          </w:tcPr>
          <w:p w14:paraId="20D89DDB" w14:textId="77777777" w:rsidR="000E3F40" w:rsidRPr="00D42470" w:rsidRDefault="002A0330" w:rsidP="00BD24A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Superintendencia del Medio Ambiente.</w:t>
            </w:r>
          </w:p>
        </w:tc>
        <w:tc>
          <w:tcPr>
            <w:tcW w:w="1549" w:type="pct"/>
            <w:shd w:val="clear" w:color="auto" w:fill="auto"/>
            <w:noWrap/>
            <w:vAlign w:val="center"/>
          </w:tcPr>
          <w:p w14:paraId="312CA9E9" w14:textId="77777777" w:rsidR="000E3F40" w:rsidRPr="00D42470" w:rsidRDefault="00F3740B" w:rsidP="002A0330">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 xml:space="preserve">Aprueba programa de cumplimiento </w:t>
            </w:r>
            <w:r w:rsidR="002A0330">
              <w:rPr>
                <w:rFonts w:ascii="Calibri" w:eastAsia="Calibri" w:hAnsi="Calibri" w:cs="Times New Roman"/>
                <w:color w:val="000000"/>
                <w:sz w:val="20"/>
              </w:rPr>
              <w:t>y suspende procedimiento administrativo sancionatorio en contra de sociedad comercial insomnio Group Chile limitada, titular de la Discoteque Kamikaze.</w:t>
            </w:r>
          </w:p>
        </w:tc>
        <w:tc>
          <w:tcPr>
            <w:tcW w:w="635" w:type="pct"/>
          </w:tcPr>
          <w:p w14:paraId="197F10D6" w14:textId="77777777" w:rsidR="000E3F40" w:rsidRPr="00D42470" w:rsidRDefault="00F3740B" w:rsidP="00BD24A6">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No hay.</w:t>
            </w:r>
          </w:p>
        </w:tc>
      </w:tr>
    </w:tbl>
    <w:p w14:paraId="63529534" w14:textId="77777777" w:rsidR="000E3F40" w:rsidRPr="008D7BE2" w:rsidRDefault="000E3F40" w:rsidP="008D7BE2">
      <w:pPr>
        <w:spacing w:line="240" w:lineRule="auto"/>
        <w:contextualSpacing/>
        <w:rPr>
          <w:sz w:val="24"/>
          <w:szCs w:val="24"/>
        </w:rPr>
      </w:pPr>
    </w:p>
    <w:p w14:paraId="7232D84F" w14:textId="77777777" w:rsidR="008D7BE2" w:rsidRPr="008D7BE2" w:rsidRDefault="008D7BE2" w:rsidP="008D7BE2">
      <w:pPr>
        <w:pStyle w:val="Ttulo1"/>
      </w:pPr>
      <w:bookmarkStart w:id="25" w:name="_Toc520109148"/>
      <w:bookmarkStart w:id="26" w:name="_Toc352840385"/>
      <w:bookmarkStart w:id="27" w:name="_Toc352841445"/>
      <w:bookmarkStart w:id="28" w:name="_Toc447875232"/>
      <w:bookmarkStart w:id="29" w:name="_Toc449085410"/>
      <w:r w:rsidRPr="008D7BE2">
        <w:rPr>
          <w:rStyle w:val="Ttulo1Car"/>
          <w:b/>
        </w:rPr>
        <w:t>ANTECEDENTES DE LA ACTIVIDAD DE FISCALIZACIÓN</w:t>
      </w:r>
      <w:bookmarkEnd w:id="25"/>
      <w:r w:rsidRPr="008D7BE2">
        <w:t xml:space="preserve"> </w:t>
      </w:r>
      <w:bookmarkEnd w:id="26"/>
      <w:bookmarkEnd w:id="27"/>
      <w:bookmarkEnd w:id="28"/>
      <w:bookmarkEnd w:id="29"/>
    </w:p>
    <w:p w14:paraId="23A14889" w14:textId="77777777" w:rsidR="008D7BE2" w:rsidRPr="008D7BE2" w:rsidRDefault="008D7BE2" w:rsidP="008D7BE2">
      <w:pPr>
        <w:spacing w:after="0" w:line="240" w:lineRule="auto"/>
        <w:ind w:left="567"/>
        <w:contextualSpacing/>
        <w:outlineLvl w:val="0"/>
        <w:rPr>
          <w:rFonts w:ascii="Calibri" w:eastAsia="Calibri" w:hAnsi="Calibri" w:cs="Calibri"/>
          <w:b/>
          <w:sz w:val="24"/>
          <w:szCs w:val="20"/>
        </w:rPr>
      </w:pPr>
    </w:p>
    <w:p w14:paraId="7D6870BB" w14:textId="77777777" w:rsidR="008D7BE2" w:rsidRDefault="008D7BE2" w:rsidP="008D7BE2">
      <w:pPr>
        <w:pStyle w:val="Ttulo2"/>
      </w:pPr>
      <w:bookmarkStart w:id="30" w:name="_Toc352162452"/>
      <w:bookmarkStart w:id="31" w:name="_Toc352162789"/>
      <w:bookmarkStart w:id="32" w:name="_Toc352840388"/>
      <w:bookmarkStart w:id="33" w:name="_Toc352841448"/>
      <w:bookmarkStart w:id="34" w:name="_Toc353998114"/>
      <w:bookmarkStart w:id="35" w:name="_Toc353998187"/>
      <w:bookmarkStart w:id="36" w:name="_Toc382383539"/>
      <w:bookmarkStart w:id="37" w:name="_Toc382472361"/>
      <w:bookmarkStart w:id="38" w:name="_Toc390184272"/>
      <w:bookmarkStart w:id="39" w:name="_Toc390360003"/>
      <w:bookmarkStart w:id="40" w:name="_Toc390777024"/>
      <w:bookmarkStart w:id="41" w:name="_Toc447875235"/>
      <w:bookmarkStart w:id="42" w:name="_Toc449085413"/>
      <w:bookmarkStart w:id="43" w:name="_Toc520109149"/>
      <w:r w:rsidRPr="008D7BE2">
        <w:t>Aspectos relativos a la ejecución de la Inspección Ambiental</w:t>
      </w:r>
      <w:bookmarkStart w:id="44" w:name="_Toc353998115"/>
      <w:bookmarkStart w:id="45" w:name="_Toc353998188"/>
      <w:bookmarkStart w:id="46" w:name="_Toc382383540"/>
      <w:bookmarkStart w:id="47" w:name="_Toc382472362"/>
      <w:bookmarkStart w:id="48" w:name="_Toc390184273"/>
      <w:bookmarkStart w:id="49" w:name="_Toc390360004"/>
      <w:bookmarkStart w:id="50" w:name="_Toc390777025"/>
      <w:bookmarkStart w:id="51" w:name="_Toc447875236"/>
      <w:bookmarkEnd w:id="30"/>
      <w:bookmarkEnd w:id="31"/>
      <w:bookmarkEnd w:id="32"/>
      <w:bookmarkEnd w:id="33"/>
      <w:bookmarkEnd w:id="34"/>
      <w:bookmarkEnd w:id="35"/>
      <w:bookmarkEnd w:id="36"/>
      <w:bookmarkEnd w:id="37"/>
      <w:bookmarkEnd w:id="38"/>
      <w:bookmarkEnd w:id="39"/>
      <w:bookmarkEnd w:id="40"/>
      <w:bookmarkEnd w:id="41"/>
      <w:bookmarkEnd w:id="42"/>
      <w:bookmarkEnd w:id="43"/>
      <w:r w:rsidR="003B10A2">
        <w:t xml:space="preserve"> </w:t>
      </w:r>
    </w:p>
    <w:p w14:paraId="2AB9A248" w14:textId="77777777" w:rsidR="008D7BE2" w:rsidRPr="008D7BE2" w:rsidRDefault="008D7BE2" w:rsidP="008D7BE2">
      <w:pPr>
        <w:spacing w:line="240" w:lineRule="auto"/>
        <w:ind w:left="360"/>
        <w:contextualSpacing/>
      </w:pPr>
    </w:p>
    <w:p w14:paraId="2E9370CF" w14:textId="77777777" w:rsidR="008D7BE2" w:rsidRDefault="008D7BE2" w:rsidP="008D7BE2">
      <w:pPr>
        <w:pStyle w:val="Ttulo3"/>
        <w:rPr>
          <w:rFonts w:eastAsia="Calibri"/>
        </w:rPr>
      </w:pPr>
      <w:bookmarkStart w:id="52" w:name="_Toc520109150"/>
      <w:bookmarkStart w:id="53" w:name="_Toc449085414"/>
      <w:bookmarkStart w:id="54" w:name="_Toc454880333"/>
      <w:r w:rsidRPr="008D7BE2">
        <w:rPr>
          <w:rFonts w:eastAsia="Calibri"/>
        </w:rPr>
        <w:t>Ejecución de la inspección</w:t>
      </w:r>
      <w:bookmarkEnd w:id="52"/>
      <w:r w:rsidRPr="008D7BE2">
        <w:rPr>
          <w:rFonts w:eastAsia="Calibri"/>
        </w:rPr>
        <w:t xml:space="preserve"> </w:t>
      </w:r>
      <w:bookmarkEnd w:id="44"/>
      <w:bookmarkEnd w:id="45"/>
      <w:bookmarkEnd w:id="46"/>
      <w:bookmarkEnd w:id="47"/>
      <w:bookmarkEnd w:id="48"/>
      <w:bookmarkEnd w:id="49"/>
      <w:bookmarkEnd w:id="50"/>
      <w:bookmarkEnd w:id="51"/>
      <w:bookmarkEnd w:id="53"/>
      <w:bookmarkEnd w:id="54"/>
    </w:p>
    <w:p w14:paraId="695B8811" w14:textId="77777777" w:rsidR="004B2685" w:rsidRPr="004B2685" w:rsidRDefault="004B2685" w:rsidP="004B2685"/>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8D7BE2" w:rsidRPr="008D7BE2" w14:paraId="173BB3F1" w14:textId="77777777" w:rsidTr="006B481F">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77FF054" w14:textId="77777777" w:rsidR="008D7BE2" w:rsidRPr="008D7BE2" w:rsidRDefault="008D7BE2" w:rsidP="008E205D">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Existió oposición al ingreso:</w:t>
            </w:r>
            <w:r w:rsidRPr="008D7BE2">
              <w:rPr>
                <w:rFonts w:ascii="Calibri" w:eastAsia="Calibri" w:hAnsi="Calibri" w:cs="Times New Roman"/>
                <w:sz w:val="20"/>
                <w:szCs w:val="20"/>
              </w:rPr>
              <w:t xml:space="preserve"> </w:t>
            </w:r>
            <w:r w:rsidR="008E205D" w:rsidRPr="008E205D">
              <w:rPr>
                <w:rFonts w:ascii="Calibri" w:eastAsia="Calibri" w:hAnsi="Calibri" w:cs="Times New Roman"/>
                <w:sz w:val="20"/>
                <w:szCs w:val="20"/>
              </w:rPr>
              <w:t>No</w:t>
            </w:r>
            <w:r w:rsidR="008E205D">
              <w:rPr>
                <w:rFonts w:ascii="Calibri" w:eastAsia="Calibri" w:hAnsi="Calibri" w:cs="Times New Roman"/>
                <w:sz w:val="20"/>
                <w:szCs w:val="20"/>
              </w:rPr>
              <w:t>.</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0233C5E6" w14:textId="77777777" w:rsidR="008D7BE2" w:rsidRPr="008D7BE2" w:rsidRDefault="008D7BE2" w:rsidP="008D7BE2">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 xml:space="preserve">Existió auxilio de fuerza pública: </w:t>
            </w:r>
            <w:r w:rsidR="008E205D" w:rsidRPr="008E205D">
              <w:rPr>
                <w:rFonts w:ascii="Calibri" w:eastAsia="Calibri" w:hAnsi="Calibri" w:cs="Times New Roman"/>
                <w:sz w:val="20"/>
                <w:szCs w:val="20"/>
              </w:rPr>
              <w:t>No</w:t>
            </w:r>
            <w:r w:rsidR="008E205D">
              <w:rPr>
                <w:rFonts w:ascii="Calibri" w:eastAsia="Calibri" w:hAnsi="Calibri" w:cs="Times New Roman"/>
                <w:sz w:val="20"/>
                <w:szCs w:val="20"/>
              </w:rPr>
              <w:t>.</w:t>
            </w:r>
          </w:p>
        </w:tc>
      </w:tr>
      <w:tr w:rsidR="008D7BE2" w:rsidRPr="008D7BE2" w14:paraId="6F16CA27" w14:textId="77777777" w:rsidTr="006B481F">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872DE8C" w14:textId="77777777" w:rsidR="008D7BE2" w:rsidRPr="008D7BE2" w:rsidRDefault="008D7BE2" w:rsidP="008E205D">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Existió colaboración por parte de los fiscalizados:</w:t>
            </w:r>
            <w:r w:rsidRPr="008D7BE2">
              <w:rPr>
                <w:rFonts w:ascii="Calibri" w:eastAsia="Calibri" w:hAnsi="Calibri" w:cs="Times New Roman"/>
                <w:b/>
                <w:color w:val="FF0000"/>
                <w:sz w:val="20"/>
                <w:szCs w:val="20"/>
              </w:rPr>
              <w:t xml:space="preserve"> </w:t>
            </w:r>
            <w:r w:rsidR="008E205D" w:rsidRPr="008E205D">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14:paraId="19D081F8" w14:textId="77777777" w:rsidR="008D7BE2" w:rsidRPr="008D7BE2" w:rsidRDefault="008D7BE2" w:rsidP="008D7BE2">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 xml:space="preserve">Existió trato respetuoso y deferente: </w:t>
            </w:r>
            <w:r w:rsidR="008E205D" w:rsidRPr="008E205D">
              <w:rPr>
                <w:rFonts w:ascii="Calibri" w:eastAsia="Calibri" w:hAnsi="Calibri" w:cs="Times New Roman"/>
                <w:sz w:val="20"/>
                <w:szCs w:val="20"/>
              </w:rPr>
              <w:t>Si.</w:t>
            </w:r>
          </w:p>
        </w:tc>
      </w:tr>
      <w:tr w:rsidR="008D7BE2" w:rsidRPr="008D7BE2" w14:paraId="7C8EDCE9" w14:textId="77777777" w:rsidTr="006B481F">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85629CF" w14:textId="77777777" w:rsidR="008D7BE2" w:rsidRPr="008D7BE2" w:rsidRDefault="008D7BE2" w:rsidP="008E205D">
            <w:pPr>
              <w:spacing w:after="0" w:line="240" w:lineRule="auto"/>
              <w:rPr>
                <w:rFonts w:ascii="Calibri" w:eastAsia="Calibri" w:hAnsi="Calibri" w:cs="Times New Roman"/>
                <w:b/>
                <w:sz w:val="20"/>
                <w:szCs w:val="20"/>
              </w:rPr>
            </w:pPr>
            <w:r w:rsidRPr="008D7BE2">
              <w:rPr>
                <w:rFonts w:ascii="Calibri" w:eastAsia="Calibri" w:hAnsi="Calibri" w:cs="Times New Roman"/>
                <w:b/>
                <w:sz w:val="20"/>
                <w:szCs w:val="20"/>
              </w:rPr>
              <w:t>Observaciones:</w:t>
            </w:r>
            <w:r w:rsidRPr="008D7BE2">
              <w:rPr>
                <w:rFonts w:ascii="Calibri" w:eastAsia="Calibri" w:hAnsi="Calibri" w:cs="Times New Roman"/>
                <w:b/>
                <w:color w:val="FF0000"/>
                <w:sz w:val="20"/>
                <w:szCs w:val="20"/>
              </w:rPr>
              <w:t xml:space="preserve"> </w:t>
            </w:r>
            <w:r w:rsidR="008E205D" w:rsidRPr="008E205D">
              <w:rPr>
                <w:rFonts w:ascii="Calibri" w:eastAsia="Calibri" w:hAnsi="Calibri" w:cs="Times New Roman"/>
                <w:sz w:val="20"/>
                <w:szCs w:val="20"/>
              </w:rPr>
              <w:t>No hay.</w:t>
            </w:r>
            <w:r w:rsidRPr="008E205D">
              <w:rPr>
                <w:rFonts w:ascii="Calibri" w:eastAsia="Calibri" w:hAnsi="Calibri" w:cs="Times New Roman"/>
                <w:sz w:val="20"/>
                <w:szCs w:val="20"/>
              </w:rPr>
              <w:t xml:space="preserve"> </w:t>
            </w:r>
          </w:p>
        </w:tc>
      </w:tr>
    </w:tbl>
    <w:p w14:paraId="0FBDDA5F" w14:textId="77777777" w:rsidR="00AD068E" w:rsidRDefault="00AD068E" w:rsidP="00AD068E">
      <w:pPr>
        <w:spacing w:after="0" w:line="240" w:lineRule="auto"/>
        <w:ind w:left="720"/>
        <w:contextualSpacing/>
        <w:jc w:val="both"/>
        <w:outlineLvl w:val="1"/>
        <w:rPr>
          <w:rFonts w:ascii="Calibri" w:eastAsia="Calibri" w:hAnsi="Calibri" w:cs="Calibri"/>
          <w:b/>
        </w:rPr>
      </w:pPr>
      <w:bookmarkStart w:id="55" w:name="_Toc352840390"/>
      <w:bookmarkStart w:id="56" w:name="_Toc352841450"/>
      <w:bookmarkStart w:id="57" w:name="_Toc353998117"/>
      <w:bookmarkStart w:id="58" w:name="_Toc353998190"/>
      <w:bookmarkStart w:id="59" w:name="_Toc382383541"/>
      <w:bookmarkStart w:id="60" w:name="_Toc382472363"/>
      <w:bookmarkStart w:id="61" w:name="_Toc390184275"/>
      <w:bookmarkStart w:id="62" w:name="_Toc390360006"/>
      <w:bookmarkStart w:id="63" w:name="_Toc390777027"/>
      <w:bookmarkStart w:id="64" w:name="_Toc447875238"/>
      <w:bookmarkStart w:id="65" w:name="_Toc449085416"/>
    </w:p>
    <w:p w14:paraId="016F2E94" w14:textId="77777777" w:rsidR="004B2685" w:rsidRDefault="008D7BE2" w:rsidP="00A83024">
      <w:pPr>
        <w:numPr>
          <w:ilvl w:val="2"/>
          <w:numId w:val="12"/>
        </w:numPr>
        <w:spacing w:after="0" w:line="240" w:lineRule="auto"/>
        <w:contextualSpacing/>
        <w:jc w:val="both"/>
        <w:outlineLvl w:val="1"/>
        <w:rPr>
          <w:rFonts w:ascii="Calibri" w:eastAsia="Calibri" w:hAnsi="Calibri" w:cs="Calibri"/>
          <w:b/>
        </w:rPr>
      </w:pPr>
      <w:bookmarkStart w:id="66" w:name="_Toc520109151"/>
      <w:bookmarkStart w:id="67" w:name="_Toc454880334"/>
      <w:r w:rsidRPr="008D7BE2">
        <w:rPr>
          <w:rFonts w:ascii="Calibri" w:eastAsia="Calibri" w:hAnsi="Calibri" w:cs="Calibri"/>
          <w:b/>
        </w:rPr>
        <w:t>Detalle del Recorrido de la Inspección.</w:t>
      </w:r>
      <w:bookmarkEnd w:id="55"/>
      <w:bookmarkEnd w:id="56"/>
      <w:bookmarkEnd w:id="66"/>
      <w:r w:rsidRPr="008D7BE2">
        <w:rPr>
          <w:rFonts w:ascii="Calibri" w:eastAsia="Calibri" w:hAnsi="Calibri" w:cs="Calibri"/>
          <w:b/>
        </w:rPr>
        <w:t xml:space="preserve"> </w:t>
      </w:r>
      <w:bookmarkStart w:id="68" w:name="_Toc519262868"/>
      <w:bookmarkStart w:id="69" w:name="_Toc520109152"/>
      <w:bookmarkEnd w:id="57"/>
      <w:bookmarkEnd w:id="58"/>
      <w:bookmarkEnd w:id="59"/>
      <w:bookmarkEnd w:id="60"/>
      <w:bookmarkEnd w:id="61"/>
      <w:bookmarkEnd w:id="62"/>
      <w:bookmarkEnd w:id="63"/>
      <w:bookmarkEnd w:id="64"/>
      <w:bookmarkEnd w:id="65"/>
      <w:bookmarkEnd w:id="67"/>
      <w:bookmarkEnd w:id="68"/>
      <w:bookmarkEnd w:id="69"/>
    </w:p>
    <w:p w14:paraId="215AA2DC" w14:textId="77777777" w:rsidR="00A83024" w:rsidRPr="00A83024" w:rsidRDefault="00A83024" w:rsidP="00A83024">
      <w:pPr>
        <w:spacing w:after="0" w:line="240" w:lineRule="auto"/>
        <w:ind w:left="720"/>
        <w:contextualSpacing/>
        <w:jc w:val="both"/>
        <w:outlineLvl w:val="1"/>
        <w:rPr>
          <w:rFonts w:ascii="Calibri" w:eastAsia="Calibri" w:hAnsi="Calibri" w:cs="Calibri"/>
          <w:b/>
        </w:rPr>
      </w:pPr>
    </w:p>
    <w:tbl>
      <w:tblPr>
        <w:tblW w:w="5000" w:type="pct"/>
        <w:jc w:val="center"/>
        <w:tblCellMar>
          <w:left w:w="70" w:type="dxa"/>
          <w:right w:w="70" w:type="dxa"/>
        </w:tblCellMar>
        <w:tblLook w:val="04A0" w:firstRow="1" w:lastRow="0" w:firstColumn="1" w:lastColumn="0" w:noHBand="0" w:noVBand="1"/>
      </w:tblPr>
      <w:tblGrid>
        <w:gridCol w:w="2128"/>
        <w:gridCol w:w="7834"/>
      </w:tblGrid>
      <w:tr w:rsidR="004B2685" w:rsidRPr="008D7BE2" w14:paraId="54226B63" w14:textId="77777777" w:rsidTr="004B2685">
        <w:trPr>
          <w:trHeight w:val="587"/>
          <w:tblHeader/>
          <w:jc w:val="center"/>
        </w:trPr>
        <w:tc>
          <w:tcPr>
            <w:tcW w:w="1068" w:type="pct"/>
            <w:tcBorders>
              <w:top w:val="single" w:sz="4" w:space="0" w:color="auto"/>
              <w:left w:val="single" w:sz="4" w:space="0" w:color="auto"/>
              <w:bottom w:val="single" w:sz="4" w:space="0" w:color="auto"/>
              <w:right w:val="single" w:sz="4" w:space="0" w:color="auto"/>
            </w:tcBorders>
            <w:shd w:val="clear" w:color="auto" w:fill="D9D9D9"/>
            <w:vAlign w:val="center"/>
          </w:tcPr>
          <w:p w14:paraId="2D268327" w14:textId="77777777" w:rsidR="004B2685" w:rsidRPr="008D7BE2" w:rsidRDefault="004B2685" w:rsidP="004B2685">
            <w:pPr>
              <w:spacing w:after="0" w:line="240" w:lineRule="auto"/>
              <w:jc w:val="center"/>
              <w:rPr>
                <w:rFonts w:ascii="Calibri" w:eastAsia="Calibri" w:hAnsi="Calibri" w:cs="Calibri"/>
                <w:b/>
                <w:sz w:val="20"/>
                <w:szCs w:val="20"/>
                <w:lang w:val="es-ES_tradnl"/>
              </w:rPr>
            </w:pPr>
            <w:r w:rsidRPr="008D7BE2">
              <w:rPr>
                <w:rFonts w:ascii="Calibri" w:eastAsia="Calibri" w:hAnsi="Calibri" w:cs="Calibri"/>
                <w:b/>
                <w:sz w:val="20"/>
                <w:szCs w:val="20"/>
                <w:lang w:val="es-ES_tradnl"/>
              </w:rPr>
              <w:t>N° de estación</w:t>
            </w:r>
          </w:p>
        </w:tc>
        <w:tc>
          <w:tcPr>
            <w:tcW w:w="3932" w:type="pct"/>
            <w:tcBorders>
              <w:top w:val="single" w:sz="4" w:space="0" w:color="auto"/>
              <w:left w:val="single" w:sz="4" w:space="0" w:color="auto"/>
              <w:bottom w:val="single" w:sz="4" w:space="0" w:color="auto"/>
              <w:right w:val="single" w:sz="4" w:space="0" w:color="auto"/>
            </w:tcBorders>
            <w:shd w:val="clear" w:color="auto" w:fill="D9D9D9"/>
            <w:vAlign w:val="center"/>
          </w:tcPr>
          <w:p w14:paraId="39823B1C" w14:textId="77777777" w:rsidR="004B2685" w:rsidRPr="008D7BE2" w:rsidRDefault="004B2685" w:rsidP="004B2685">
            <w:pPr>
              <w:spacing w:after="0" w:line="240" w:lineRule="auto"/>
              <w:ind w:left="57" w:right="57"/>
              <w:jc w:val="center"/>
              <w:rPr>
                <w:rFonts w:ascii="Calibri" w:eastAsia="Calibri" w:hAnsi="Calibri" w:cs="Calibri"/>
                <w:b/>
                <w:sz w:val="20"/>
                <w:szCs w:val="20"/>
              </w:rPr>
            </w:pPr>
            <w:r w:rsidRPr="008D7BE2">
              <w:rPr>
                <w:rFonts w:ascii="Calibri" w:eastAsia="Calibri" w:hAnsi="Calibri" w:cs="Calibri"/>
                <w:b/>
                <w:sz w:val="20"/>
                <w:szCs w:val="20"/>
              </w:rPr>
              <w:t xml:space="preserve">Nombre/ Descripción de estación  </w:t>
            </w:r>
          </w:p>
        </w:tc>
      </w:tr>
      <w:tr w:rsidR="004B2685" w:rsidRPr="008D7BE2" w14:paraId="39E8DD54" w14:textId="77777777" w:rsidTr="004B2685">
        <w:trPr>
          <w:trHeight w:val="128"/>
          <w:jc w:val="center"/>
        </w:trPr>
        <w:tc>
          <w:tcPr>
            <w:tcW w:w="1068" w:type="pct"/>
            <w:tcBorders>
              <w:top w:val="single" w:sz="4" w:space="0" w:color="auto"/>
              <w:left w:val="single" w:sz="8" w:space="0" w:color="auto"/>
              <w:bottom w:val="single" w:sz="4" w:space="0" w:color="auto"/>
              <w:right w:val="single" w:sz="4" w:space="0" w:color="auto"/>
            </w:tcBorders>
            <w:noWrap/>
            <w:vAlign w:val="center"/>
            <w:hideMark/>
          </w:tcPr>
          <w:p w14:paraId="477E9EC3" w14:textId="77777777" w:rsidR="004B2685" w:rsidRPr="008D7BE2" w:rsidRDefault="004B2685" w:rsidP="004B2685">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3932" w:type="pct"/>
            <w:tcBorders>
              <w:top w:val="single" w:sz="4" w:space="0" w:color="auto"/>
              <w:left w:val="single" w:sz="4" w:space="0" w:color="auto"/>
              <w:bottom w:val="single" w:sz="4" w:space="0" w:color="auto"/>
              <w:right w:val="single" w:sz="8" w:space="0" w:color="auto"/>
            </w:tcBorders>
            <w:vAlign w:val="center"/>
          </w:tcPr>
          <w:p w14:paraId="5F9D8AF6" w14:textId="77777777" w:rsidR="004B2685" w:rsidRPr="008D7BE2" w:rsidRDefault="002A0330" w:rsidP="004B2685">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Terraza local.</w:t>
            </w:r>
          </w:p>
        </w:tc>
      </w:tr>
    </w:tbl>
    <w:p w14:paraId="357FB0D0" w14:textId="77777777" w:rsidR="004B2685" w:rsidRPr="008D7BE2" w:rsidRDefault="004B2685" w:rsidP="004B2685">
      <w:pPr>
        <w:spacing w:after="0" w:line="240" w:lineRule="auto"/>
        <w:ind w:left="720"/>
        <w:contextualSpacing/>
        <w:jc w:val="both"/>
        <w:outlineLvl w:val="1"/>
        <w:rPr>
          <w:rFonts w:ascii="Calibri" w:eastAsia="Calibri" w:hAnsi="Calibri" w:cs="Calibri"/>
          <w:b/>
        </w:rPr>
      </w:pPr>
    </w:p>
    <w:p w14:paraId="7EAEF878" w14:textId="77777777" w:rsidR="008D7BE2" w:rsidRPr="008D7BE2" w:rsidRDefault="008D7BE2" w:rsidP="008D7BE2">
      <w:pPr>
        <w:spacing w:after="0" w:line="240" w:lineRule="auto"/>
        <w:ind w:left="720"/>
        <w:contextualSpacing/>
        <w:jc w:val="both"/>
        <w:outlineLvl w:val="1"/>
        <w:rPr>
          <w:rFonts w:ascii="Calibri" w:eastAsia="Calibri" w:hAnsi="Calibri" w:cs="Calibri"/>
          <w:b/>
          <w:color w:val="FF0000"/>
        </w:rPr>
      </w:pPr>
    </w:p>
    <w:p w14:paraId="197F1CCA" w14:textId="77777777" w:rsidR="008D7BE2" w:rsidRDefault="000C3518" w:rsidP="008D7BE2">
      <w:pPr>
        <w:pStyle w:val="Ttulo4"/>
        <w:rPr>
          <w:rFonts w:eastAsia="Calibri"/>
        </w:rPr>
      </w:pPr>
      <w:r>
        <w:rPr>
          <w:rFonts w:eastAsia="Calibri"/>
        </w:rPr>
        <w:t>D</w:t>
      </w:r>
      <w:r w:rsidR="008D7BE2" w:rsidRPr="008D7BE2">
        <w:rPr>
          <w:rFonts w:eastAsia="Calibri"/>
        </w:rPr>
        <w:t xml:space="preserve">ía de inspección </w:t>
      </w:r>
    </w:p>
    <w:p w14:paraId="3C803B56" w14:textId="77777777" w:rsidR="00DC55FC" w:rsidRPr="00DC55FC" w:rsidRDefault="00DC55FC" w:rsidP="00DC55FC"/>
    <w:tbl>
      <w:tblPr>
        <w:tblW w:w="101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700"/>
        <w:gridCol w:w="1488"/>
        <w:gridCol w:w="3963"/>
      </w:tblGrid>
      <w:tr w:rsidR="004B2685" w14:paraId="7C31D362" w14:textId="77777777" w:rsidTr="004B2685">
        <w:trPr>
          <w:trHeight w:val="277"/>
          <w:jc w:val="center"/>
        </w:trPr>
        <w:tc>
          <w:tcPr>
            <w:tcW w:w="2315"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E7136CC" w14:textId="77777777" w:rsidR="004B2685" w:rsidRDefault="004B2685" w:rsidP="004B2685">
            <w:pPr>
              <w:rPr>
                <w:rFonts w:cstheme="minorHAnsi"/>
                <w:b/>
                <w:sz w:val="20"/>
                <w:szCs w:val="20"/>
                <w:lang w:val="es-ES"/>
              </w:rPr>
            </w:pPr>
            <w:r>
              <w:rPr>
                <w:rFonts w:cstheme="minorHAnsi"/>
                <w:b/>
                <w:sz w:val="20"/>
                <w:szCs w:val="20"/>
                <w:lang w:val="es-ES"/>
              </w:rPr>
              <w:t xml:space="preserve">Fecha de realización: </w:t>
            </w:r>
          </w:p>
          <w:p w14:paraId="785000CE" w14:textId="77777777" w:rsidR="004B2685" w:rsidRDefault="002A0330" w:rsidP="002A0330">
            <w:pPr>
              <w:rPr>
                <w:rFonts w:cstheme="minorHAnsi"/>
                <w:sz w:val="20"/>
                <w:szCs w:val="20"/>
                <w:lang w:val="es-ES"/>
              </w:rPr>
            </w:pPr>
            <w:r>
              <w:rPr>
                <w:rFonts w:cstheme="minorHAnsi"/>
                <w:sz w:val="20"/>
                <w:szCs w:val="20"/>
                <w:lang w:val="es-ES"/>
              </w:rPr>
              <w:t>04</w:t>
            </w:r>
            <w:r w:rsidR="004B2685">
              <w:rPr>
                <w:rFonts w:cstheme="minorHAnsi"/>
                <w:sz w:val="20"/>
                <w:szCs w:val="20"/>
                <w:lang w:val="es-ES"/>
              </w:rPr>
              <w:t xml:space="preserve"> </w:t>
            </w:r>
            <w:r w:rsidR="00781CCC">
              <w:rPr>
                <w:rFonts w:cstheme="minorHAnsi"/>
                <w:sz w:val="20"/>
                <w:szCs w:val="20"/>
                <w:lang w:val="es-ES"/>
              </w:rPr>
              <w:t>Ju</w:t>
            </w:r>
            <w:r>
              <w:rPr>
                <w:rFonts w:cstheme="minorHAnsi"/>
                <w:sz w:val="20"/>
                <w:szCs w:val="20"/>
                <w:lang w:val="es-ES"/>
              </w:rPr>
              <w:t>l</w:t>
            </w:r>
            <w:r w:rsidR="00781CCC">
              <w:rPr>
                <w:rFonts w:cstheme="minorHAnsi"/>
                <w:sz w:val="20"/>
                <w:szCs w:val="20"/>
                <w:lang w:val="es-ES"/>
              </w:rPr>
              <w:t>io</w:t>
            </w:r>
            <w:r w:rsidR="004B2685">
              <w:rPr>
                <w:rFonts w:cstheme="minorHAnsi"/>
                <w:sz w:val="20"/>
                <w:szCs w:val="20"/>
                <w:lang w:val="es-ES"/>
              </w:rPr>
              <w:t xml:space="preserve"> 2018.</w:t>
            </w:r>
          </w:p>
        </w:tc>
        <w:tc>
          <w:tcPr>
            <w:tcW w:w="733" w:type="pct"/>
            <w:tcBorders>
              <w:top w:val="single" w:sz="4" w:space="0" w:color="auto"/>
              <w:left w:val="single" w:sz="4" w:space="0" w:color="auto"/>
              <w:bottom w:val="single" w:sz="4" w:space="0" w:color="auto"/>
              <w:right w:val="single" w:sz="4" w:space="0" w:color="auto"/>
            </w:tcBorders>
            <w:shd w:val="clear" w:color="auto" w:fill="FFFFFF"/>
            <w:hideMark/>
          </w:tcPr>
          <w:p w14:paraId="303BD0BA" w14:textId="77777777" w:rsidR="004B2685" w:rsidRDefault="004B2685" w:rsidP="004B2685">
            <w:pPr>
              <w:rPr>
                <w:rFonts w:cstheme="minorHAnsi"/>
                <w:b/>
                <w:sz w:val="20"/>
                <w:szCs w:val="20"/>
                <w:lang w:val="es-ES"/>
              </w:rPr>
            </w:pPr>
            <w:r>
              <w:rPr>
                <w:rFonts w:cstheme="minorHAnsi"/>
                <w:b/>
                <w:sz w:val="20"/>
                <w:szCs w:val="20"/>
                <w:lang w:val="es-ES"/>
              </w:rPr>
              <w:t>Hora de inicio:</w:t>
            </w:r>
          </w:p>
          <w:p w14:paraId="01C34D03" w14:textId="77777777" w:rsidR="004B2685" w:rsidRDefault="00781CCC" w:rsidP="002A0330">
            <w:pPr>
              <w:rPr>
                <w:rFonts w:cstheme="minorHAnsi"/>
                <w:sz w:val="20"/>
                <w:szCs w:val="20"/>
                <w:lang w:val="es-ES"/>
              </w:rPr>
            </w:pPr>
            <w:r>
              <w:rPr>
                <w:rFonts w:cstheme="minorHAnsi"/>
                <w:sz w:val="20"/>
                <w:szCs w:val="20"/>
                <w:lang w:val="es-ES"/>
              </w:rPr>
              <w:t>1</w:t>
            </w:r>
            <w:r w:rsidR="002A0330">
              <w:rPr>
                <w:rFonts w:cstheme="minorHAnsi"/>
                <w:sz w:val="20"/>
                <w:szCs w:val="20"/>
                <w:lang w:val="es-ES"/>
              </w:rPr>
              <w:t>0</w:t>
            </w:r>
            <w:r>
              <w:rPr>
                <w:rFonts w:cstheme="minorHAnsi"/>
                <w:sz w:val="20"/>
                <w:szCs w:val="20"/>
                <w:lang w:val="es-ES"/>
              </w:rPr>
              <w:t>:</w:t>
            </w:r>
            <w:r w:rsidR="002A0330">
              <w:rPr>
                <w:rFonts w:cstheme="minorHAnsi"/>
                <w:sz w:val="20"/>
                <w:szCs w:val="20"/>
                <w:lang w:val="es-ES"/>
              </w:rPr>
              <w:t>0</w:t>
            </w:r>
            <w:r>
              <w:rPr>
                <w:rFonts w:cstheme="minorHAnsi"/>
                <w:sz w:val="20"/>
                <w:szCs w:val="20"/>
                <w:lang w:val="es-ES"/>
              </w:rPr>
              <w:t>0</w:t>
            </w:r>
            <w:r w:rsidR="004B2685">
              <w:rPr>
                <w:rFonts w:cstheme="minorHAnsi"/>
                <w:sz w:val="20"/>
                <w:szCs w:val="20"/>
                <w:lang w:val="es-ES"/>
              </w:rPr>
              <w:t xml:space="preserve"> horas.</w:t>
            </w:r>
          </w:p>
        </w:tc>
        <w:tc>
          <w:tcPr>
            <w:tcW w:w="1952" w:type="pct"/>
            <w:tcBorders>
              <w:top w:val="single" w:sz="4" w:space="0" w:color="auto"/>
              <w:left w:val="single" w:sz="4" w:space="0" w:color="auto"/>
              <w:bottom w:val="single" w:sz="4" w:space="0" w:color="auto"/>
              <w:right w:val="single" w:sz="4" w:space="0" w:color="auto"/>
            </w:tcBorders>
            <w:shd w:val="clear" w:color="auto" w:fill="FFFFFF"/>
            <w:hideMark/>
          </w:tcPr>
          <w:p w14:paraId="3C6E0C9C" w14:textId="77777777" w:rsidR="004B2685" w:rsidRDefault="004B2685" w:rsidP="004B2685">
            <w:pPr>
              <w:rPr>
                <w:rFonts w:cstheme="minorHAnsi"/>
                <w:sz w:val="20"/>
                <w:szCs w:val="20"/>
                <w:lang w:val="es-ES"/>
              </w:rPr>
            </w:pPr>
            <w:r>
              <w:rPr>
                <w:rFonts w:cstheme="minorHAnsi"/>
                <w:b/>
                <w:sz w:val="20"/>
                <w:szCs w:val="20"/>
                <w:lang w:val="es-ES"/>
              </w:rPr>
              <w:t>Hora de finalización</w:t>
            </w:r>
            <w:r>
              <w:rPr>
                <w:rFonts w:cstheme="minorHAnsi"/>
                <w:sz w:val="20"/>
                <w:szCs w:val="20"/>
                <w:lang w:val="es-ES"/>
              </w:rPr>
              <w:t>:</w:t>
            </w:r>
          </w:p>
          <w:p w14:paraId="64E69011" w14:textId="77777777" w:rsidR="004B2685" w:rsidRDefault="004B2685" w:rsidP="002A0330">
            <w:pPr>
              <w:rPr>
                <w:rFonts w:cstheme="minorHAnsi"/>
                <w:sz w:val="20"/>
                <w:szCs w:val="20"/>
                <w:lang w:val="es-ES"/>
              </w:rPr>
            </w:pPr>
            <w:r>
              <w:rPr>
                <w:rFonts w:cstheme="minorHAnsi"/>
                <w:sz w:val="20"/>
                <w:szCs w:val="20"/>
                <w:lang w:val="es-ES" w:eastAsia="es-ES"/>
              </w:rPr>
              <w:t>1</w:t>
            </w:r>
            <w:r w:rsidR="002A0330">
              <w:rPr>
                <w:rFonts w:cstheme="minorHAnsi"/>
                <w:sz w:val="20"/>
                <w:szCs w:val="20"/>
                <w:lang w:val="es-ES" w:eastAsia="es-ES"/>
              </w:rPr>
              <w:t>1</w:t>
            </w:r>
            <w:r>
              <w:rPr>
                <w:rFonts w:cstheme="minorHAnsi"/>
                <w:sz w:val="20"/>
                <w:szCs w:val="20"/>
                <w:lang w:val="es-ES" w:eastAsia="es-ES"/>
              </w:rPr>
              <w:t>:00 horas.</w:t>
            </w:r>
          </w:p>
        </w:tc>
      </w:tr>
      <w:tr w:rsidR="004B2685" w14:paraId="2A7C2065" w14:textId="77777777" w:rsidTr="00DC55FC">
        <w:trPr>
          <w:trHeight w:val="437"/>
          <w:jc w:val="center"/>
        </w:trPr>
        <w:tc>
          <w:tcPr>
            <w:tcW w:w="3048"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E87566E" w14:textId="6D07CCB9" w:rsidR="004B2685" w:rsidRDefault="004B2685" w:rsidP="00DC55FC">
            <w:pPr>
              <w:spacing w:after="0"/>
              <w:contextualSpacing/>
              <w:rPr>
                <w:rFonts w:cstheme="minorHAnsi"/>
                <w:sz w:val="20"/>
                <w:szCs w:val="20"/>
                <w:lang w:val="es-ES"/>
              </w:rPr>
            </w:pPr>
            <w:r>
              <w:rPr>
                <w:rFonts w:cstheme="minorHAnsi"/>
                <w:b/>
                <w:sz w:val="20"/>
                <w:szCs w:val="20"/>
                <w:lang w:val="es-ES"/>
              </w:rPr>
              <w:t>Fiscalizador encargado de la actividad:</w:t>
            </w:r>
            <w:r w:rsidR="00781CCC">
              <w:rPr>
                <w:rFonts w:cstheme="minorHAnsi"/>
                <w:b/>
                <w:sz w:val="20"/>
                <w:szCs w:val="20"/>
                <w:lang w:val="es-ES"/>
              </w:rPr>
              <w:t xml:space="preserve"> </w:t>
            </w:r>
            <w:r w:rsidR="00EE7670" w:rsidRPr="00781CCC">
              <w:rPr>
                <w:rFonts w:cstheme="minorHAnsi"/>
                <w:sz w:val="20"/>
                <w:szCs w:val="20"/>
                <w:lang w:val="es-ES"/>
              </w:rPr>
              <w:t>Pía</w:t>
            </w:r>
            <w:r w:rsidR="00781CCC" w:rsidRPr="00781CCC">
              <w:rPr>
                <w:rFonts w:cstheme="minorHAnsi"/>
                <w:sz w:val="20"/>
                <w:szCs w:val="20"/>
                <w:lang w:val="es-ES"/>
              </w:rPr>
              <w:t xml:space="preserve"> Valenzuela</w:t>
            </w:r>
            <w:r w:rsidR="00EE7670">
              <w:rPr>
                <w:rFonts w:cstheme="minorHAnsi"/>
                <w:sz w:val="20"/>
                <w:szCs w:val="20"/>
                <w:lang w:val="es-ES"/>
              </w:rPr>
              <w:t xml:space="preserve"> Marín</w:t>
            </w:r>
            <w:r w:rsidR="00781CCC">
              <w:rPr>
                <w:rFonts w:cstheme="minorHAnsi"/>
                <w:sz w:val="20"/>
                <w:szCs w:val="20"/>
                <w:lang w:val="es-ES"/>
              </w:rPr>
              <w:t>.</w:t>
            </w:r>
          </w:p>
          <w:p w14:paraId="490B8F4E" w14:textId="77777777" w:rsidR="004B2685" w:rsidRDefault="004B2685" w:rsidP="004B2685">
            <w:pPr>
              <w:rPr>
                <w:rFonts w:cstheme="minorHAnsi"/>
                <w:sz w:val="20"/>
                <w:szCs w:val="20"/>
                <w:lang w:val="es-ES"/>
              </w:rPr>
            </w:pPr>
          </w:p>
        </w:tc>
        <w:tc>
          <w:tcPr>
            <w:tcW w:w="1952" w:type="pct"/>
            <w:tcBorders>
              <w:top w:val="single" w:sz="4" w:space="0" w:color="auto"/>
              <w:left w:val="single" w:sz="4" w:space="0" w:color="auto"/>
              <w:bottom w:val="single" w:sz="4" w:space="0" w:color="auto"/>
              <w:right w:val="single" w:sz="4" w:space="0" w:color="auto"/>
            </w:tcBorders>
            <w:shd w:val="clear" w:color="auto" w:fill="FFFFFF"/>
            <w:hideMark/>
          </w:tcPr>
          <w:p w14:paraId="5B8578E7" w14:textId="77777777" w:rsidR="004B2685" w:rsidRPr="00DC55FC" w:rsidRDefault="004B2685" w:rsidP="004B2685">
            <w:pPr>
              <w:rPr>
                <w:rFonts w:cstheme="minorHAnsi"/>
                <w:b/>
                <w:sz w:val="20"/>
                <w:szCs w:val="20"/>
                <w:lang w:val="es-ES"/>
              </w:rPr>
            </w:pPr>
            <w:r>
              <w:rPr>
                <w:rFonts w:cstheme="minorHAnsi"/>
                <w:b/>
                <w:sz w:val="20"/>
                <w:szCs w:val="20"/>
                <w:lang w:val="es-ES"/>
              </w:rPr>
              <w:t>Órgano:</w:t>
            </w:r>
            <w:r w:rsidR="00781CCC">
              <w:rPr>
                <w:rFonts w:cstheme="minorHAnsi"/>
                <w:b/>
                <w:sz w:val="20"/>
                <w:szCs w:val="20"/>
                <w:lang w:val="es-ES"/>
              </w:rPr>
              <w:t xml:space="preserve"> </w:t>
            </w:r>
            <w:r w:rsidR="00781CCC" w:rsidRPr="00781CCC">
              <w:rPr>
                <w:rFonts w:cstheme="minorHAnsi"/>
                <w:sz w:val="20"/>
                <w:szCs w:val="20"/>
                <w:lang w:val="es-ES"/>
              </w:rPr>
              <w:t>Superintendencia del Medio Ambiente.</w:t>
            </w:r>
          </w:p>
        </w:tc>
      </w:tr>
    </w:tbl>
    <w:p w14:paraId="76F37A6F" w14:textId="77777777" w:rsidR="008D7BE2" w:rsidRDefault="008D7BE2" w:rsidP="00DC55FC">
      <w:pPr>
        <w:spacing w:after="0" w:line="240" w:lineRule="auto"/>
        <w:contextualSpacing/>
        <w:outlineLvl w:val="0"/>
        <w:rPr>
          <w:rFonts w:ascii="Calibri" w:eastAsia="Calibri" w:hAnsi="Calibri" w:cs="Calibri"/>
          <w:b/>
          <w:sz w:val="24"/>
          <w:szCs w:val="20"/>
        </w:rPr>
        <w:sectPr w:rsidR="008D7BE2" w:rsidSect="00DA4378">
          <w:footerReference w:type="default" r:id="rId13"/>
          <w:type w:val="nextColumn"/>
          <w:pgSz w:w="12240" w:h="15840" w:code="1"/>
          <w:pgMar w:top="1134" w:right="1134" w:bottom="1134" w:left="1134" w:header="708" w:footer="708" w:gutter="0"/>
          <w:cols w:space="708"/>
          <w:titlePg/>
          <w:docGrid w:linePitch="360"/>
        </w:sectPr>
      </w:pPr>
      <w:bookmarkStart w:id="70" w:name="_Toc449085417"/>
    </w:p>
    <w:p w14:paraId="75ACF9EB" w14:textId="77777777" w:rsidR="008D7BE2" w:rsidRPr="00BB091E" w:rsidRDefault="008D7BE2" w:rsidP="008D7BE2">
      <w:pPr>
        <w:numPr>
          <w:ilvl w:val="1"/>
          <w:numId w:val="12"/>
        </w:numPr>
        <w:spacing w:after="0" w:line="240" w:lineRule="auto"/>
        <w:contextualSpacing/>
        <w:outlineLvl w:val="0"/>
        <w:rPr>
          <w:rStyle w:val="Ttulo2Car"/>
        </w:rPr>
      </w:pPr>
      <w:bookmarkStart w:id="71" w:name="_Toc520109153"/>
      <w:r w:rsidRPr="00BB091E">
        <w:rPr>
          <w:rStyle w:val="Ttulo2Car"/>
        </w:rPr>
        <w:lastRenderedPageBreak/>
        <w:t>Revisión Documental</w:t>
      </w:r>
      <w:bookmarkEnd w:id="70"/>
      <w:r w:rsidR="00DC55FC">
        <w:rPr>
          <w:rFonts w:ascii="Calibri" w:eastAsia="Calibri" w:hAnsi="Calibri" w:cs="Calibri"/>
          <w:b/>
          <w:sz w:val="24"/>
          <w:szCs w:val="20"/>
        </w:rPr>
        <w:t>.</w:t>
      </w:r>
      <w:bookmarkEnd w:id="71"/>
    </w:p>
    <w:p w14:paraId="07FCA77B" w14:textId="77777777" w:rsidR="008D7BE2" w:rsidRPr="00BB091E" w:rsidRDefault="008D7BE2" w:rsidP="008D7BE2">
      <w:pPr>
        <w:spacing w:after="0" w:line="240" w:lineRule="auto"/>
        <w:ind w:left="989"/>
        <w:contextualSpacing/>
        <w:outlineLvl w:val="0"/>
        <w:rPr>
          <w:rFonts w:ascii="Calibri" w:eastAsia="Calibri" w:hAnsi="Calibri" w:cs="Calibri"/>
          <w:b/>
          <w:sz w:val="24"/>
          <w:szCs w:val="20"/>
        </w:rPr>
      </w:pPr>
    </w:p>
    <w:p w14:paraId="02B1DDF3" w14:textId="77777777"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72" w:name="_Toc382383545"/>
      <w:bookmarkStart w:id="73" w:name="_Toc382472367"/>
      <w:bookmarkStart w:id="74" w:name="_Toc390184277"/>
      <w:bookmarkStart w:id="75" w:name="_Toc390360008"/>
      <w:bookmarkStart w:id="76" w:name="_Toc390777029"/>
      <w:bookmarkStart w:id="77" w:name="_Toc449085418"/>
      <w:bookmarkStart w:id="78" w:name="_Toc454880336"/>
      <w:bookmarkStart w:id="79" w:name="_Toc520109154"/>
      <w:r w:rsidRPr="008D7BE2">
        <w:rPr>
          <w:rFonts w:ascii="Calibri" w:eastAsia="Calibri" w:hAnsi="Calibri" w:cs="Calibri"/>
          <w:b/>
        </w:rPr>
        <w:t>Documentos Revisados</w:t>
      </w:r>
      <w:bookmarkEnd w:id="72"/>
      <w:bookmarkEnd w:id="73"/>
      <w:bookmarkEnd w:id="74"/>
      <w:bookmarkEnd w:id="75"/>
      <w:bookmarkEnd w:id="76"/>
      <w:bookmarkEnd w:id="77"/>
      <w:bookmarkEnd w:id="78"/>
      <w:bookmarkEnd w:id="79"/>
      <w:r w:rsidR="00C544BD">
        <w:rPr>
          <w:rFonts w:ascii="Calibri" w:eastAsia="Calibri" w:hAnsi="Calibri" w:cs="Calibri"/>
          <w:b/>
        </w:rPr>
        <w:t>.</w:t>
      </w:r>
    </w:p>
    <w:p w14:paraId="7C9C5298" w14:textId="77777777" w:rsidR="008D7BE2" w:rsidRPr="008D7BE2" w:rsidRDefault="008D7BE2" w:rsidP="008D7BE2">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23"/>
        <w:gridCol w:w="2650"/>
        <w:gridCol w:w="7348"/>
        <w:gridCol w:w="2695"/>
      </w:tblGrid>
      <w:tr w:rsidR="00D836AE" w:rsidRPr="008D7BE2" w14:paraId="36EF3DD4" w14:textId="77777777" w:rsidTr="00C20822">
        <w:trPr>
          <w:trHeight w:val="1221"/>
        </w:trPr>
        <w:tc>
          <w:tcPr>
            <w:tcW w:w="234" w:type="pct"/>
            <w:shd w:val="clear" w:color="auto" w:fill="D9D9D9"/>
            <w:vAlign w:val="center"/>
          </w:tcPr>
          <w:p w14:paraId="14198E94" w14:textId="77777777" w:rsidR="00D836AE" w:rsidRPr="008D7BE2" w:rsidRDefault="00D836AE" w:rsidP="00D836A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w:t>
            </w:r>
          </w:p>
        </w:tc>
        <w:tc>
          <w:tcPr>
            <w:tcW w:w="995" w:type="pct"/>
            <w:shd w:val="clear" w:color="auto" w:fill="D9D9D9"/>
            <w:tcMar>
              <w:top w:w="0" w:type="dxa"/>
              <w:left w:w="108" w:type="dxa"/>
              <w:bottom w:w="0" w:type="dxa"/>
              <w:right w:w="108" w:type="dxa"/>
            </w:tcMar>
            <w:vAlign w:val="center"/>
          </w:tcPr>
          <w:p w14:paraId="337F89D3" w14:textId="77777777"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00D836AE" w:rsidRPr="008D7BE2">
              <w:rPr>
                <w:rFonts w:ascii="Calibri" w:eastAsia="Calibri" w:hAnsi="Calibri" w:cs="Times New Roman"/>
                <w:b/>
                <w:bCs/>
                <w:sz w:val="20"/>
                <w:szCs w:val="20"/>
                <w:lang w:val="es-ES" w:eastAsia="es-ES"/>
              </w:rPr>
              <w:t>revisado</w:t>
            </w:r>
          </w:p>
        </w:tc>
        <w:tc>
          <w:tcPr>
            <w:tcW w:w="2759" w:type="pct"/>
            <w:shd w:val="clear" w:color="auto" w:fill="D9D9D9"/>
            <w:vAlign w:val="center"/>
          </w:tcPr>
          <w:p w14:paraId="3ED7371F" w14:textId="77777777"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D836AE"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p w14:paraId="616A8770" w14:textId="77777777" w:rsidR="00D836AE" w:rsidRPr="008D7BE2" w:rsidRDefault="00D836AE" w:rsidP="008D7BE2">
            <w:pPr>
              <w:spacing w:after="0" w:line="240" w:lineRule="auto"/>
              <w:jc w:val="center"/>
              <w:rPr>
                <w:rFonts w:ascii="Calibri" w:eastAsia="Calibri" w:hAnsi="Calibri" w:cs="Times New Roman"/>
                <w:b/>
                <w:bCs/>
                <w:sz w:val="20"/>
                <w:szCs w:val="20"/>
                <w:lang w:val="es-ES" w:eastAsia="es-ES"/>
              </w:rPr>
            </w:pPr>
          </w:p>
        </w:tc>
        <w:tc>
          <w:tcPr>
            <w:tcW w:w="1012" w:type="pct"/>
            <w:shd w:val="clear" w:color="auto" w:fill="D9D9D9"/>
            <w:vAlign w:val="center"/>
          </w:tcPr>
          <w:p w14:paraId="4EDAB219" w14:textId="77777777" w:rsidR="00D836AE" w:rsidRPr="008D7BE2" w:rsidRDefault="00D836AE" w:rsidP="003D4BB5">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 xml:space="preserve">Observaciones </w:t>
            </w:r>
          </w:p>
        </w:tc>
      </w:tr>
      <w:tr w:rsidR="00D836AE" w:rsidRPr="008D7BE2" w14:paraId="1B4073DB" w14:textId="77777777" w:rsidTr="00C20822">
        <w:trPr>
          <w:trHeight w:val="409"/>
        </w:trPr>
        <w:tc>
          <w:tcPr>
            <w:tcW w:w="234" w:type="pct"/>
          </w:tcPr>
          <w:p w14:paraId="1323B234" w14:textId="77777777" w:rsidR="00D836AE" w:rsidRPr="008D7BE2" w:rsidRDefault="008E205D"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95" w:type="pct"/>
            <w:tcMar>
              <w:top w:w="0" w:type="dxa"/>
              <w:left w:w="108" w:type="dxa"/>
              <w:bottom w:w="0" w:type="dxa"/>
              <w:right w:w="108" w:type="dxa"/>
            </w:tcMar>
            <w:vAlign w:val="center"/>
          </w:tcPr>
          <w:p w14:paraId="5B78339B" w14:textId="77777777" w:rsidR="00D836AE" w:rsidRPr="008D7BE2" w:rsidRDefault="002A0330"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Formulario Solicitud de extensión de Plazo</w:t>
            </w:r>
            <w:r w:rsidR="00C20822">
              <w:rPr>
                <w:rFonts w:ascii="Calibri" w:eastAsia="Calibri" w:hAnsi="Calibri" w:cs="Times New Roman"/>
                <w:sz w:val="20"/>
                <w:szCs w:val="20"/>
                <w:lang w:val="es-ES"/>
              </w:rPr>
              <w:t>.</w:t>
            </w:r>
          </w:p>
        </w:tc>
        <w:tc>
          <w:tcPr>
            <w:tcW w:w="2759" w:type="pct"/>
            <w:vAlign w:val="center"/>
          </w:tcPr>
          <w:p w14:paraId="2D609C6C" w14:textId="77777777" w:rsidR="00D836AE" w:rsidRPr="008D7BE2" w:rsidRDefault="002A0330" w:rsidP="002A0330">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Titular solicita ampliación de plazo para la presentación de un Programa de Cumplimiento.</w:t>
            </w:r>
          </w:p>
        </w:tc>
        <w:tc>
          <w:tcPr>
            <w:tcW w:w="1012" w:type="pct"/>
          </w:tcPr>
          <w:p w14:paraId="6E5DB047" w14:textId="77777777" w:rsidR="00D836AE" w:rsidRPr="008D7BE2" w:rsidRDefault="00303562" w:rsidP="00303562">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hay</w:t>
            </w:r>
            <w:r w:rsidR="00C20822">
              <w:rPr>
                <w:rFonts w:ascii="Calibri" w:eastAsia="Calibri" w:hAnsi="Calibri" w:cs="Times New Roman"/>
                <w:sz w:val="20"/>
                <w:szCs w:val="20"/>
                <w:lang w:val="es-ES" w:eastAsia="es-ES"/>
              </w:rPr>
              <w:t>.</w:t>
            </w:r>
          </w:p>
        </w:tc>
      </w:tr>
      <w:tr w:rsidR="002A0330" w:rsidRPr="008D7BE2" w14:paraId="1509E2F6" w14:textId="77777777" w:rsidTr="00C20822">
        <w:trPr>
          <w:trHeight w:val="409"/>
        </w:trPr>
        <w:tc>
          <w:tcPr>
            <w:tcW w:w="234" w:type="pct"/>
          </w:tcPr>
          <w:p w14:paraId="12A946F1" w14:textId="77777777" w:rsidR="002A0330" w:rsidRDefault="002A0330" w:rsidP="008D7BE2">
            <w:pPr>
              <w:spacing w:after="0" w:line="240" w:lineRule="auto"/>
              <w:jc w:val="center"/>
              <w:rPr>
                <w:rFonts w:ascii="Calibri" w:eastAsia="Calibri" w:hAnsi="Calibri" w:cs="Times New Roman"/>
                <w:sz w:val="20"/>
                <w:szCs w:val="20"/>
                <w:lang w:val="es-ES"/>
              </w:rPr>
            </w:pPr>
          </w:p>
        </w:tc>
        <w:tc>
          <w:tcPr>
            <w:tcW w:w="995" w:type="pct"/>
            <w:tcMar>
              <w:top w:w="0" w:type="dxa"/>
              <w:left w:w="108" w:type="dxa"/>
              <w:bottom w:w="0" w:type="dxa"/>
              <w:right w:w="108" w:type="dxa"/>
            </w:tcMar>
            <w:vAlign w:val="center"/>
          </w:tcPr>
          <w:p w14:paraId="03134FBD" w14:textId="77777777" w:rsidR="002A0330" w:rsidRDefault="002A0330"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Programa de Cumplimiento</w:t>
            </w:r>
            <w:r w:rsidR="00C20822">
              <w:rPr>
                <w:rFonts w:ascii="Calibri" w:eastAsia="Calibri" w:hAnsi="Calibri" w:cs="Times New Roman"/>
                <w:sz w:val="20"/>
                <w:szCs w:val="20"/>
                <w:lang w:val="es-ES"/>
              </w:rPr>
              <w:t>.</w:t>
            </w:r>
          </w:p>
        </w:tc>
        <w:tc>
          <w:tcPr>
            <w:tcW w:w="2759" w:type="pct"/>
            <w:vAlign w:val="center"/>
          </w:tcPr>
          <w:p w14:paraId="16E6C461" w14:textId="77777777" w:rsidR="002A0330" w:rsidRDefault="002A0330" w:rsidP="006630C7">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 xml:space="preserve">Con fecha 11 de julio de 2018, titular presenta </w:t>
            </w:r>
            <w:r w:rsidR="00C20822">
              <w:rPr>
                <w:rFonts w:ascii="Calibri" w:eastAsia="Calibri" w:hAnsi="Calibri" w:cs="Times New Roman"/>
                <w:sz w:val="20"/>
                <w:szCs w:val="20"/>
                <w:lang w:val="es-ES"/>
              </w:rPr>
              <w:t>el mismo programa de cumplimiento aprobado por la Resolución Exenta N° 6 Rol D-065-2017, en la cual modifica el punto 2.1 de acciones ejecutadas, señalando “Todas las acciones ejecutadas”</w:t>
            </w:r>
            <w:r w:rsidR="00C544BD">
              <w:rPr>
                <w:rFonts w:ascii="Calibri" w:eastAsia="Calibri" w:hAnsi="Calibri" w:cs="Times New Roman"/>
                <w:sz w:val="20"/>
                <w:szCs w:val="20"/>
                <w:lang w:val="es-ES"/>
              </w:rPr>
              <w:t>.</w:t>
            </w:r>
          </w:p>
        </w:tc>
        <w:tc>
          <w:tcPr>
            <w:tcW w:w="1012" w:type="pct"/>
          </w:tcPr>
          <w:p w14:paraId="2E0871FE" w14:textId="77777777" w:rsidR="002A0330" w:rsidRDefault="00C20822" w:rsidP="00303562">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No hay.</w:t>
            </w:r>
          </w:p>
        </w:tc>
      </w:tr>
    </w:tbl>
    <w:p w14:paraId="3754A7FF" w14:textId="77777777" w:rsidR="00613EF9" w:rsidRDefault="00613EF9" w:rsidP="008D7BE2">
      <w:pPr>
        <w:spacing w:line="240" w:lineRule="auto"/>
        <w:rPr>
          <w:rFonts w:ascii="Calibri" w:eastAsia="Calibri" w:hAnsi="Calibri" w:cs="Calibri"/>
          <w:sz w:val="28"/>
          <w:szCs w:val="32"/>
        </w:rPr>
      </w:pPr>
    </w:p>
    <w:p w14:paraId="45BDB70E" w14:textId="77777777" w:rsidR="00613EF9" w:rsidRDefault="00613EF9">
      <w:pPr>
        <w:rPr>
          <w:rFonts w:ascii="Calibri" w:eastAsia="Calibri" w:hAnsi="Calibri" w:cs="Calibri"/>
          <w:sz w:val="28"/>
          <w:szCs w:val="32"/>
        </w:rPr>
      </w:pPr>
      <w:r>
        <w:rPr>
          <w:rFonts w:ascii="Calibri" w:eastAsia="Calibri" w:hAnsi="Calibri" w:cs="Calibri"/>
          <w:sz w:val="28"/>
          <w:szCs w:val="32"/>
        </w:rPr>
        <w:br w:type="page"/>
      </w:r>
    </w:p>
    <w:p w14:paraId="1A2470A0" w14:textId="77777777" w:rsidR="008D7BE2" w:rsidRDefault="008D7BE2" w:rsidP="008D7BE2">
      <w:pPr>
        <w:pStyle w:val="Ttulo1"/>
      </w:pPr>
      <w:bookmarkStart w:id="80" w:name="_Toc382381121"/>
      <w:bookmarkStart w:id="81" w:name="_Toc391299717"/>
      <w:bookmarkStart w:id="82" w:name="_Toc520109155"/>
      <w:bookmarkStart w:id="83" w:name="_Toc390777030"/>
      <w:bookmarkStart w:id="84" w:name="_Toc449085419"/>
      <w:r w:rsidRPr="008D7BE2">
        <w:lastRenderedPageBreak/>
        <w:t>EVALUACIÓN DEL PLAN DE ACCIONES Y METAS CONTENIDO EN EL PROGRAMA DE CUMPLIMIENTO</w:t>
      </w:r>
      <w:bookmarkEnd w:id="80"/>
      <w:bookmarkEnd w:id="81"/>
      <w:r w:rsidRPr="008D7BE2">
        <w:t>.</w:t>
      </w:r>
      <w:bookmarkEnd w:id="82"/>
    </w:p>
    <w:p w14:paraId="03016A1E" w14:textId="77777777" w:rsidR="008A0EAC" w:rsidRPr="008A0EAC" w:rsidRDefault="008A0EAC" w:rsidP="008A0EAC">
      <w:pPr>
        <w:pStyle w:val="Listaconnmeros"/>
        <w:numPr>
          <w:ilvl w:val="0"/>
          <w:numId w:val="0"/>
        </w:numPr>
        <w:ind w:left="360"/>
      </w:pPr>
    </w:p>
    <w:tbl>
      <w:tblPr>
        <w:tblStyle w:val="Tablaconcuadrcula1"/>
        <w:tblW w:w="5000" w:type="pct"/>
        <w:tblLook w:val="04A0" w:firstRow="1" w:lastRow="0" w:firstColumn="1" w:lastColumn="0" w:noHBand="0" w:noVBand="1"/>
      </w:tblPr>
      <w:tblGrid>
        <w:gridCol w:w="704"/>
        <w:gridCol w:w="2693"/>
        <w:gridCol w:w="1134"/>
        <w:gridCol w:w="1560"/>
        <w:gridCol w:w="1842"/>
        <w:gridCol w:w="2409"/>
        <w:gridCol w:w="3220"/>
      </w:tblGrid>
      <w:tr w:rsidR="008D7BE2" w:rsidRPr="008D7BE2" w14:paraId="7B0AC878" w14:textId="77777777" w:rsidTr="006B481F">
        <w:trPr>
          <w:trHeight w:val="687"/>
        </w:trPr>
        <w:tc>
          <w:tcPr>
            <w:tcW w:w="5000" w:type="pct"/>
            <w:gridSpan w:val="7"/>
            <w:shd w:val="clear" w:color="auto" w:fill="D9D9D9" w:themeFill="background1" w:themeFillShade="D9"/>
            <w:vAlign w:val="center"/>
          </w:tcPr>
          <w:bookmarkEnd w:id="83"/>
          <w:bookmarkEnd w:id="84"/>
          <w:p w14:paraId="6850B905" w14:textId="77777777" w:rsidR="008D7BE2" w:rsidRPr="008D7BE2" w:rsidRDefault="000E6608" w:rsidP="007074A9">
            <w:pPr>
              <w:jc w:val="both"/>
              <w:rPr>
                <w:b/>
              </w:rPr>
            </w:pPr>
            <w:r>
              <w:rPr>
                <w:b/>
              </w:rPr>
              <w:t>Hechos, actos y omisiones que constituyen la infracción</w:t>
            </w:r>
            <w:r w:rsidR="008D7BE2" w:rsidRPr="008D7BE2">
              <w:rPr>
                <w:b/>
              </w:rPr>
              <w:t>:</w:t>
            </w:r>
            <w:r>
              <w:t xml:space="preserve"> </w:t>
            </w:r>
            <w:r w:rsidR="007074A9" w:rsidRPr="007074A9">
              <w:rPr>
                <w:color w:val="000000" w:themeColor="text1"/>
              </w:rPr>
              <w:t>Incumplimiento de la Norma</w:t>
            </w:r>
            <w:r w:rsidR="00A83024">
              <w:rPr>
                <w:color w:val="000000" w:themeColor="text1"/>
              </w:rPr>
              <w:t xml:space="preserve"> de emisión de ruidos DS N° 38 del</w:t>
            </w:r>
            <w:r w:rsidR="007074A9" w:rsidRPr="007074A9">
              <w:rPr>
                <w:color w:val="000000" w:themeColor="text1"/>
              </w:rPr>
              <w:t xml:space="preserve"> 2011 del Ministerio del Medio Ambiente.</w:t>
            </w:r>
          </w:p>
          <w:p w14:paraId="7BD6D087" w14:textId="77777777" w:rsidR="008D7BE2" w:rsidRPr="008D7BE2" w:rsidRDefault="008D7BE2" w:rsidP="008D7BE2">
            <w:pPr>
              <w:jc w:val="center"/>
              <w:rPr>
                <w:b/>
                <w:highlight w:val="yellow"/>
              </w:rPr>
            </w:pPr>
          </w:p>
        </w:tc>
      </w:tr>
      <w:tr w:rsidR="000E6608" w:rsidRPr="008D7BE2" w14:paraId="58351633" w14:textId="77777777" w:rsidTr="006B481F">
        <w:trPr>
          <w:trHeight w:val="687"/>
        </w:trPr>
        <w:tc>
          <w:tcPr>
            <w:tcW w:w="5000" w:type="pct"/>
            <w:gridSpan w:val="7"/>
            <w:shd w:val="clear" w:color="auto" w:fill="D9D9D9" w:themeFill="background1" w:themeFillShade="D9"/>
            <w:vAlign w:val="center"/>
          </w:tcPr>
          <w:p w14:paraId="67B9A67E" w14:textId="77777777" w:rsidR="000E6608" w:rsidRPr="00E31BF1" w:rsidRDefault="000E6608" w:rsidP="00E31BF1">
            <w:pPr>
              <w:jc w:val="both"/>
              <w:rPr>
                <w:b/>
                <w:color w:val="FF0000"/>
              </w:rPr>
            </w:pPr>
            <w:r>
              <w:rPr>
                <w:b/>
              </w:rPr>
              <w:t>Normativa pertinente:</w:t>
            </w:r>
            <w:r w:rsidR="00721EA6">
              <w:rPr>
                <w:b/>
              </w:rPr>
              <w:t xml:space="preserve"> </w:t>
            </w:r>
            <w:r w:rsidR="00E31BF1" w:rsidRPr="00E31BF1">
              <w:t>DECRETO SUPREMO N° 38 ESTABLECE NORMA DE EMISIÓN DE RUIDOS GENERADOS POR FUENTES QUE INDICA, ELABORADA A PARTIR DE LA REVISIÓN DEL DECRETO Nº 146, DE 1997, DEL MINISTERIO SECRETARÍA GENERAL DE LA PRESIDENCIA</w:t>
            </w:r>
            <w:r w:rsidR="00472CAC">
              <w:t>.</w:t>
            </w:r>
            <w:r w:rsidR="00C20822">
              <w:t xml:space="preserve"> Art. Séptimo, Titulo IV.</w:t>
            </w:r>
          </w:p>
        </w:tc>
      </w:tr>
      <w:tr w:rsidR="008D7BE2" w:rsidRPr="008D7BE2" w14:paraId="5AEA7FC6" w14:textId="77777777" w:rsidTr="006B481F">
        <w:trPr>
          <w:trHeight w:val="687"/>
        </w:trPr>
        <w:tc>
          <w:tcPr>
            <w:tcW w:w="5000" w:type="pct"/>
            <w:gridSpan w:val="7"/>
            <w:shd w:val="clear" w:color="auto" w:fill="D9D9D9" w:themeFill="background1" w:themeFillShade="D9"/>
            <w:vAlign w:val="center"/>
          </w:tcPr>
          <w:p w14:paraId="07A187FC" w14:textId="77777777" w:rsidR="008D7BE2" w:rsidRPr="007043D6" w:rsidRDefault="00721EA6" w:rsidP="00E1278C">
            <w:pPr>
              <w:jc w:val="both"/>
              <w:rPr>
                <w:b/>
                <w:i/>
                <w:lang w:val="es-CL"/>
              </w:rPr>
            </w:pPr>
            <w:r>
              <w:rPr>
                <w:b/>
                <w:lang w:val="es-CL"/>
              </w:rPr>
              <w:t xml:space="preserve">Descripción de los efectos producidos por la infracción: </w:t>
            </w:r>
            <w:r w:rsidR="007043D6" w:rsidRPr="00524AB4">
              <w:rPr>
                <w:color w:val="000000" w:themeColor="text1"/>
                <w:lang w:val="es-CL"/>
              </w:rPr>
              <w:t>De acuerdo al</w:t>
            </w:r>
            <w:r w:rsidR="0008182D" w:rsidRPr="00524AB4">
              <w:rPr>
                <w:color w:val="000000" w:themeColor="text1"/>
                <w:lang w:val="es-CL"/>
              </w:rPr>
              <w:t xml:space="preserve"> </w:t>
            </w:r>
            <w:r w:rsidR="007043D6" w:rsidRPr="00524AB4">
              <w:rPr>
                <w:color w:val="000000" w:themeColor="text1"/>
                <w:lang w:val="es-CL"/>
              </w:rPr>
              <w:t xml:space="preserve">considerando N° </w:t>
            </w:r>
            <w:r w:rsidR="00E1278C">
              <w:rPr>
                <w:color w:val="000000" w:themeColor="text1"/>
                <w:lang w:val="es-CL"/>
              </w:rPr>
              <w:t>26</w:t>
            </w:r>
            <w:r w:rsidR="007043D6" w:rsidRPr="00524AB4">
              <w:rPr>
                <w:color w:val="000000" w:themeColor="text1"/>
                <w:lang w:val="es-CL"/>
              </w:rPr>
              <w:t xml:space="preserve"> de la Resolución Exenta N° 6 ROL D-06</w:t>
            </w:r>
            <w:r w:rsidR="00E1278C">
              <w:rPr>
                <w:color w:val="000000" w:themeColor="text1"/>
                <w:lang w:val="es-CL"/>
              </w:rPr>
              <w:t>5</w:t>
            </w:r>
            <w:r w:rsidR="007043D6" w:rsidRPr="00524AB4">
              <w:rPr>
                <w:color w:val="000000" w:themeColor="text1"/>
                <w:lang w:val="es-CL"/>
              </w:rPr>
              <w:t xml:space="preserve">-2017, se señala que </w:t>
            </w:r>
            <w:r w:rsidR="007043D6" w:rsidRPr="00524AB4">
              <w:rPr>
                <w:i/>
                <w:color w:val="000000" w:themeColor="text1"/>
                <w:lang w:val="es-CL"/>
              </w:rPr>
              <w:t xml:space="preserve">“no existen antecedentes en el </w:t>
            </w:r>
            <w:r w:rsidR="0008182D" w:rsidRPr="00524AB4">
              <w:rPr>
                <w:i/>
                <w:color w:val="000000" w:themeColor="text1"/>
                <w:lang w:val="es-CL"/>
              </w:rPr>
              <w:t>presente procedimiento sancionator</w:t>
            </w:r>
            <w:r w:rsidR="00C73022" w:rsidRPr="00524AB4">
              <w:rPr>
                <w:i/>
                <w:color w:val="000000" w:themeColor="text1"/>
                <w:lang w:val="es-CL"/>
              </w:rPr>
              <w:t>i</w:t>
            </w:r>
            <w:r w:rsidR="0008182D" w:rsidRPr="00524AB4">
              <w:rPr>
                <w:i/>
                <w:color w:val="000000" w:themeColor="text1"/>
                <w:lang w:val="es-CL"/>
              </w:rPr>
              <w:t>o</w:t>
            </w:r>
            <w:r w:rsidR="00C73022" w:rsidRPr="00524AB4">
              <w:rPr>
                <w:i/>
                <w:color w:val="000000" w:themeColor="text1"/>
                <w:lang w:val="es-CL"/>
              </w:rPr>
              <w:t xml:space="preserve"> que evidencien la existencia de efectos negati</w:t>
            </w:r>
            <w:r w:rsidR="00E1278C">
              <w:rPr>
                <w:i/>
                <w:color w:val="000000" w:themeColor="text1"/>
                <w:lang w:val="es-CL"/>
              </w:rPr>
              <w:t xml:space="preserve">vos derivados de la infracción. A mayor abundamiento, en la inspección llevada a cabo el día 9 de marzo de 2017, no se identificaron efectos negativos derivados de la infracción, misma circunstancia que calificó la infracción </w:t>
            </w:r>
            <w:r w:rsidR="00C73022" w:rsidRPr="00524AB4">
              <w:rPr>
                <w:i/>
                <w:color w:val="000000" w:themeColor="text1"/>
                <w:lang w:val="es-CL"/>
              </w:rPr>
              <w:t xml:space="preserve"> como leve, en concordancia con lo dispuesto en el numeral 3 del artículo 36 de la LO-SMA, no siendo necesaria la adopción de medidas provisionales por daño inminente al medio ambiente o a la salud de las personas.</w:t>
            </w:r>
            <w:r w:rsidR="00524AB4" w:rsidRPr="00524AB4">
              <w:rPr>
                <w:i/>
                <w:color w:val="000000" w:themeColor="text1"/>
                <w:lang w:val="es-CL"/>
              </w:rPr>
              <w:t>”</w:t>
            </w:r>
          </w:p>
        </w:tc>
      </w:tr>
      <w:tr w:rsidR="00FB475B" w:rsidRPr="008D7BE2" w14:paraId="07E84281" w14:textId="77777777" w:rsidTr="008A7702">
        <w:tc>
          <w:tcPr>
            <w:tcW w:w="260" w:type="pct"/>
            <w:shd w:val="clear" w:color="auto" w:fill="D9D9D9" w:themeFill="background1" w:themeFillShade="D9"/>
          </w:tcPr>
          <w:p w14:paraId="7134B5BB" w14:textId="77777777" w:rsidR="00342DF2" w:rsidRPr="008D7BE2" w:rsidRDefault="00342DF2" w:rsidP="00E31BF1">
            <w:pPr>
              <w:jc w:val="center"/>
              <w:rPr>
                <w:b/>
              </w:rPr>
            </w:pPr>
            <w:r>
              <w:rPr>
                <w:b/>
              </w:rPr>
              <w:t xml:space="preserve">N° </w:t>
            </w:r>
          </w:p>
        </w:tc>
        <w:tc>
          <w:tcPr>
            <w:tcW w:w="993" w:type="pct"/>
            <w:shd w:val="clear" w:color="auto" w:fill="D9D9D9" w:themeFill="background1" w:themeFillShade="D9"/>
            <w:vAlign w:val="center"/>
          </w:tcPr>
          <w:p w14:paraId="0E2CA8DE" w14:textId="77777777" w:rsidR="00342DF2" w:rsidRPr="008D7BE2" w:rsidRDefault="00342DF2" w:rsidP="008D7BE2">
            <w:pPr>
              <w:jc w:val="center"/>
              <w:rPr>
                <w:b/>
              </w:rPr>
            </w:pPr>
            <w:r w:rsidRPr="008D7BE2">
              <w:rPr>
                <w:b/>
              </w:rPr>
              <w:t>Acción</w:t>
            </w:r>
          </w:p>
        </w:tc>
        <w:tc>
          <w:tcPr>
            <w:tcW w:w="418" w:type="pct"/>
            <w:shd w:val="clear" w:color="auto" w:fill="D9D9D9" w:themeFill="background1" w:themeFillShade="D9"/>
            <w:vAlign w:val="center"/>
          </w:tcPr>
          <w:p w14:paraId="62570FB5" w14:textId="77777777" w:rsidR="00E31BF1" w:rsidRPr="008D7BE2" w:rsidRDefault="00342DF2" w:rsidP="00E31BF1">
            <w:pPr>
              <w:jc w:val="center"/>
              <w:rPr>
                <w:b/>
              </w:rPr>
            </w:pPr>
            <w:r>
              <w:rPr>
                <w:b/>
              </w:rPr>
              <w:t xml:space="preserve">Tipo de Acción </w:t>
            </w:r>
          </w:p>
          <w:p w14:paraId="41028266" w14:textId="77777777" w:rsidR="00342DF2" w:rsidRPr="008D7BE2" w:rsidRDefault="00342DF2" w:rsidP="008D7BE2">
            <w:pPr>
              <w:jc w:val="center"/>
              <w:rPr>
                <w:b/>
              </w:rPr>
            </w:pPr>
          </w:p>
        </w:tc>
        <w:tc>
          <w:tcPr>
            <w:tcW w:w="575" w:type="pct"/>
            <w:shd w:val="clear" w:color="auto" w:fill="D9D9D9" w:themeFill="background1" w:themeFillShade="D9"/>
            <w:vAlign w:val="center"/>
          </w:tcPr>
          <w:p w14:paraId="18514F42" w14:textId="77777777" w:rsidR="00342DF2" w:rsidRPr="00EA1096" w:rsidRDefault="00342DF2" w:rsidP="008D7BE2">
            <w:pPr>
              <w:jc w:val="center"/>
              <w:rPr>
                <w:b/>
              </w:rPr>
            </w:pPr>
            <w:r w:rsidRPr="00843BF5">
              <w:rPr>
                <w:b/>
              </w:rPr>
              <w:t>Plazo de ejecución</w:t>
            </w:r>
          </w:p>
        </w:tc>
        <w:tc>
          <w:tcPr>
            <w:tcW w:w="679" w:type="pct"/>
            <w:shd w:val="clear" w:color="auto" w:fill="D9D9D9" w:themeFill="background1" w:themeFillShade="D9"/>
            <w:vAlign w:val="center"/>
          </w:tcPr>
          <w:p w14:paraId="025A6668" w14:textId="77777777" w:rsidR="00342DF2" w:rsidRPr="008D7BE2" w:rsidRDefault="00342DF2" w:rsidP="008D7BE2">
            <w:pPr>
              <w:jc w:val="center"/>
              <w:rPr>
                <w:b/>
              </w:rPr>
            </w:pPr>
            <w:r>
              <w:rPr>
                <w:b/>
              </w:rPr>
              <w:t>Indicador de cumplimiento</w:t>
            </w:r>
          </w:p>
        </w:tc>
        <w:tc>
          <w:tcPr>
            <w:tcW w:w="888" w:type="pct"/>
            <w:shd w:val="clear" w:color="auto" w:fill="D9D9D9" w:themeFill="background1" w:themeFillShade="D9"/>
            <w:vAlign w:val="center"/>
          </w:tcPr>
          <w:p w14:paraId="61174592" w14:textId="77777777" w:rsidR="00342DF2" w:rsidRPr="008D7BE2" w:rsidRDefault="00342DF2" w:rsidP="008D7BE2">
            <w:pPr>
              <w:jc w:val="center"/>
              <w:rPr>
                <w:b/>
              </w:rPr>
            </w:pPr>
            <w:r w:rsidRPr="008D7BE2">
              <w:rPr>
                <w:b/>
              </w:rPr>
              <w:t>Medios de verificación</w:t>
            </w:r>
          </w:p>
        </w:tc>
        <w:tc>
          <w:tcPr>
            <w:tcW w:w="1187" w:type="pct"/>
            <w:shd w:val="clear" w:color="auto" w:fill="D9D9D9" w:themeFill="background1" w:themeFillShade="D9"/>
            <w:vAlign w:val="center"/>
          </w:tcPr>
          <w:p w14:paraId="54D4EF2C" w14:textId="77777777" w:rsidR="00342DF2" w:rsidRPr="008D7BE2" w:rsidRDefault="00342DF2" w:rsidP="008D7BE2">
            <w:pPr>
              <w:jc w:val="center"/>
              <w:rPr>
                <w:b/>
              </w:rPr>
            </w:pPr>
            <w:r w:rsidRPr="008D7BE2">
              <w:rPr>
                <w:b/>
              </w:rPr>
              <w:t>Resultados de la Fiscalización</w:t>
            </w:r>
          </w:p>
        </w:tc>
      </w:tr>
      <w:tr w:rsidR="00FB475B" w:rsidRPr="008D7BE2" w14:paraId="2CB56AFE" w14:textId="77777777" w:rsidTr="008A7702">
        <w:trPr>
          <w:trHeight w:val="556"/>
        </w:trPr>
        <w:tc>
          <w:tcPr>
            <w:tcW w:w="260" w:type="pct"/>
          </w:tcPr>
          <w:p w14:paraId="744C0855" w14:textId="77777777" w:rsidR="00342DF2" w:rsidRPr="008D7BE2" w:rsidRDefault="008E205D" w:rsidP="008D7BE2">
            <w:r>
              <w:t>1</w:t>
            </w:r>
          </w:p>
        </w:tc>
        <w:tc>
          <w:tcPr>
            <w:tcW w:w="993" w:type="pct"/>
          </w:tcPr>
          <w:p w14:paraId="23E88AEF" w14:textId="77777777" w:rsidR="008E205D" w:rsidRPr="008D7BE2" w:rsidRDefault="0017175B" w:rsidP="00A83024">
            <w:pPr>
              <w:jc w:val="both"/>
            </w:pPr>
            <w:r w:rsidRPr="0017175B">
              <w:t>Compra y utilización de un</w:t>
            </w:r>
            <w:r>
              <w:t xml:space="preserve"> </w:t>
            </w:r>
            <w:r w:rsidRPr="0017175B">
              <w:t>sonómetro integrador,</w:t>
            </w:r>
            <w:r>
              <w:t xml:space="preserve"> </w:t>
            </w:r>
            <w:r w:rsidRPr="0017175B">
              <w:t>con el objeto de controlar</w:t>
            </w:r>
            <w:r>
              <w:t xml:space="preserve"> </w:t>
            </w:r>
            <w:r w:rsidRPr="0017175B">
              <w:t>la emisión de ruido</w:t>
            </w:r>
            <w:r>
              <w:t xml:space="preserve"> </w:t>
            </w:r>
            <w:r w:rsidRPr="0017175B">
              <w:t>generada por el</w:t>
            </w:r>
            <w:r>
              <w:t xml:space="preserve"> </w:t>
            </w:r>
            <w:r w:rsidRPr="0017175B">
              <w:t>establecimiento, de</w:t>
            </w:r>
            <w:r>
              <w:t xml:space="preserve"> </w:t>
            </w:r>
            <w:r w:rsidRPr="0017175B">
              <w:t xml:space="preserve">acuerdo a los </w:t>
            </w:r>
            <w:r w:rsidR="00990E57" w:rsidRPr="0017175B">
              <w:t>límites</w:t>
            </w:r>
            <w:r>
              <w:t xml:space="preserve"> </w:t>
            </w:r>
            <w:r w:rsidRPr="0017175B">
              <w:t xml:space="preserve">establecidos para zona </w:t>
            </w:r>
            <w:r w:rsidR="00A83024">
              <w:t>II</w:t>
            </w:r>
            <w:r w:rsidR="00C544BD">
              <w:t>.</w:t>
            </w:r>
          </w:p>
        </w:tc>
        <w:tc>
          <w:tcPr>
            <w:tcW w:w="418" w:type="pct"/>
          </w:tcPr>
          <w:p w14:paraId="2B26B596" w14:textId="77777777" w:rsidR="00342DF2" w:rsidRPr="008D7BE2" w:rsidRDefault="00D27F06" w:rsidP="008D7BE2">
            <w:r>
              <w:t>Por ejecutar</w:t>
            </w:r>
            <w:r w:rsidR="00B807F9">
              <w:t>.</w:t>
            </w:r>
          </w:p>
        </w:tc>
        <w:tc>
          <w:tcPr>
            <w:tcW w:w="575" w:type="pct"/>
          </w:tcPr>
          <w:p w14:paraId="07110F44" w14:textId="77777777" w:rsidR="00342DF2" w:rsidRPr="008D7BE2" w:rsidRDefault="0017175B" w:rsidP="00D27F06">
            <w:pPr>
              <w:jc w:val="both"/>
            </w:pPr>
            <w:r w:rsidRPr="0017175B">
              <w:t>15.01.2018</w:t>
            </w:r>
          </w:p>
        </w:tc>
        <w:tc>
          <w:tcPr>
            <w:tcW w:w="679" w:type="pct"/>
          </w:tcPr>
          <w:p w14:paraId="34835A07" w14:textId="77777777" w:rsidR="00840AB9" w:rsidRPr="008D7BE2" w:rsidRDefault="0017175B" w:rsidP="005703EB">
            <w:pPr>
              <w:jc w:val="both"/>
            </w:pPr>
            <w:r w:rsidRPr="0017175B">
              <w:t>Utilización de</w:t>
            </w:r>
            <w:r>
              <w:t xml:space="preserve"> </w:t>
            </w:r>
            <w:r w:rsidRPr="0017175B">
              <w:t>sonómetro</w:t>
            </w:r>
            <w:r w:rsidR="00814E5B">
              <w:t xml:space="preserve"> </w:t>
            </w:r>
            <w:r w:rsidRPr="0017175B">
              <w:t>integrador</w:t>
            </w:r>
            <w:r>
              <w:t xml:space="preserve"> </w:t>
            </w:r>
            <w:r w:rsidRPr="0017175B">
              <w:t>permite un</w:t>
            </w:r>
            <w:r>
              <w:t xml:space="preserve"> </w:t>
            </w:r>
            <w:r w:rsidRPr="0017175B">
              <w:t>control de</w:t>
            </w:r>
            <w:r>
              <w:t xml:space="preserve"> </w:t>
            </w:r>
            <w:r w:rsidRPr="0017175B">
              <w:t>ruido</w:t>
            </w:r>
            <w:r>
              <w:t xml:space="preserve"> </w:t>
            </w:r>
            <w:r w:rsidR="00814E5B" w:rsidRPr="00814E5B">
              <w:t>conforme a</w:t>
            </w:r>
            <w:r w:rsidR="00814E5B">
              <w:t xml:space="preserve"> los </w:t>
            </w:r>
            <w:r w:rsidR="00814E5B" w:rsidRPr="00814E5B">
              <w:t>límites</w:t>
            </w:r>
            <w:r w:rsidR="00814E5B">
              <w:t xml:space="preserve"> </w:t>
            </w:r>
            <w:r w:rsidR="00814E5B" w:rsidRPr="00814E5B">
              <w:t>establecidos</w:t>
            </w:r>
            <w:r w:rsidR="00C544BD">
              <w:t>.</w:t>
            </w:r>
          </w:p>
        </w:tc>
        <w:tc>
          <w:tcPr>
            <w:tcW w:w="888" w:type="pct"/>
          </w:tcPr>
          <w:p w14:paraId="2E218C78" w14:textId="77777777" w:rsidR="00814E5B" w:rsidRPr="00814E5B" w:rsidRDefault="00814E5B" w:rsidP="00814E5B">
            <w:pPr>
              <w:jc w:val="both"/>
            </w:pPr>
            <w:r w:rsidRPr="00814E5B">
              <w:rPr>
                <w:b/>
              </w:rPr>
              <w:t>Reporte Inicial</w:t>
            </w:r>
            <w:r w:rsidRPr="00814E5B">
              <w:t>:</w:t>
            </w:r>
            <w:r>
              <w:t xml:space="preserve"> </w:t>
            </w:r>
            <w:r w:rsidRPr="00814E5B">
              <w:t>Factura</w:t>
            </w:r>
            <w:r w:rsidR="00A83024">
              <w:t>.</w:t>
            </w:r>
          </w:p>
          <w:p w14:paraId="5816ADD6" w14:textId="77777777" w:rsidR="00814E5B" w:rsidRPr="00814E5B" w:rsidRDefault="00814E5B" w:rsidP="00814E5B">
            <w:pPr>
              <w:jc w:val="both"/>
              <w:rPr>
                <w:b/>
              </w:rPr>
            </w:pPr>
            <w:r w:rsidRPr="00814E5B">
              <w:rPr>
                <w:b/>
              </w:rPr>
              <w:t>Reporte Final</w:t>
            </w:r>
          </w:p>
          <w:p w14:paraId="7917C733" w14:textId="77777777" w:rsidR="00814E5B" w:rsidRDefault="00814E5B" w:rsidP="00814E5B">
            <w:pPr>
              <w:jc w:val="both"/>
            </w:pPr>
            <w:r>
              <w:t>Registro fotográfico deberá contener fotografías fechadas y georreferenciadas que sean ilustrativas de la ejecución de la acción,</w:t>
            </w:r>
            <w:r w:rsidR="00A83024">
              <w:t xml:space="preserve"> además se acompañará </w:t>
            </w:r>
            <w:r>
              <w:t>Cotizaciones y facturas.</w:t>
            </w:r>
          </w:p>
          <w:p w14:paraId="2041F547" w14:textId="77777777" w:rsidR="00B94D00" w:rsidRPr="008D7BE2" w:rsidRDefault="00B94D00" w:rsidP="00814E5B">
            <w:pPr>
              <w:jc w:val="both"/>
            </w:pPr>
            <w:r>
              <w:t xml:space="preserve">Se deberá entregar un registro realizado y firmado por la persona designada que </w:t>
            </w:r>
            <w:r w:rsidR="003F0BB8">
              <w:t>dé</w:t>
            </w:r>
            <w:r>
              <w:t xml:space="preserve"> cuenta de la periodicidad, fecha y horario con que se utilizó el sonómetro y los registros obtenidos.</w:t>
            </w:r>
          </w:p>
        </w:tc>
        <w:tc>
          <w:tcPr>
            <w:tcW w:w="1187" w:type="pct"/>
          </w:tcPr>
          <w:p w14:paraId="1D6B611D" w14:textId="77777777" w:rsidR="00342DF2" w:rsidRDefault="00D27F06" w:rsidP="00C544BD">
            <w:pPr>
              <w:spacing w:before="120" w:after="120"/>
              <w:jc w:val="both"/>
            </w:pPr>
            <w:r>
              <w:t>El titular no hizo entre</w:t>
            </w:r>
            <w:r w:rsidR="00A83024">
              <w:t>ga de</w:t>
            </w:r>
            <w:r w:rsidR="00DD589E">
              <w:t>l reporte final.</w:t>
            </w:r>
            <w:r w:rsidR="00796A5C">
              <w:t xml:space="preserve"> </w:t>
            </w:r>
          </w:p>
          <w:p w14:paraId="3B79517A" w14:textId="77777777" w:rsidR="00D27F06" w:rsidRDefault="00D27F06" w:rsidP="00C544BD">
            <w:pPr>
              <w:spacing w:before="120" w:after="120"/>
              <w:jc w:val="both"/>
            </w:pPr>
            <w:r>
              <w:t xml:space="preserve">Se realiza actividad de inspección con fecha </w:t>
            </w:r>
            <w:r w:rsidR="00814E5B">
              <w:t>04</w:t>
            </w:r>
            <w:r>
              <w:t xml:space="preserve"> de ju</w:t>
            </w:r>
            <w:r w:rsidR="00814E5B">
              <w:t>l</w:t>
            </w:r>
            <w:r>
              <w:t>io de 2018 en la cual se constató lo siguiente:</w:t>
            </w:r>
          </w:p>
          <w:p w14:paraId="38379B26" w14:textId="77777777" w:rsidR="00B94D00" w:rsidRDefault="00814E5B" w:rsidP="00C544BD">
            <w:pPr>
              <w:spacing w:before="120" w:after="120"/>
              <w:jc w:val="both"/>
            </w:pPr>
            <w:r>
              <w:t>El señor Henry Valencia, representante legal de la Discoteque</w:t>
            </w:r>
            <w:r w:rsidR="009F378C">
              <w:t xml:space="preserve"> Kamikaze</w:t>
            </w:r>
            <w:r>
              <w:t xml:space="preserve">, señaló que el local se encuentra cerrado y que solo funciona en época estival. Señaló además que durante la época </w:t>
            </w:r>
            <w:r w:rsidR="00B94D00">
              <w:t>de verano, se</w:t>
            </w:r>
            <w:r>
              <w:t xml:space="preserve"> contrataron los servicios de un ingeniero acústico el cual poseía un sonómetro y era quien realizaba las mediciones. El señor Iván Valdez,</w:t>
            </w:r>
            <w:r w:rsidR="00B94D00">
              <w:t xml:space="preserve"> administrador del local,</w:t>
            </w:r>
            <w:r>
              <w:t xml:space="preserve"> señaló que actualmente el sonómetro del </w:t>
            </w:r>
            <w:r w:rsidR="00B94D00">
              <w:t>Ingeniero</w:t>
            </w:r>
            <w:r>
              <w:t xml:space="preserve"> acústico </w:t>
            </w:r>
            <w:r w:rsidR="00B94D00">
              <w:t xml:space="preserve">se encuentra en calibración y en el local </w:t>
            </w:r>
            <w:r w:rsidR="00B94D00">
              <w:lastRenderedPageBreak/>
              <w:t>no hay registro de las mediciones realizadas.</w:t>
            </w:r>
          </w:p>
          <w:p w14:paraId="4847D4E0" w14:textId="77777777" w:rsidR="009F378C" w:rsidRDefault="00796A5C" w:rsidP="00C544BD">
            <w:pPr>
              <w:spacing w:before="120" w:after="120"/>
              <w:jc w:val="both"/>
            </w:pPr>
            <w:r>
              <w:t xml:space="preserve">Por lo anterior, es posible constatar que </w:t>
            </w:r>
            <w:r w:rsidR="00B94D00">
              <w:t>el titular no realizó la compra del son</w:t>
            </w:r>
            <w:r w:rsidR="009F378C">
              <w:t>ómetro y no hay registros que permitan constatar que se realizaron las mediciones mientras el local se encontraba en funcionamiento.</w:t>
            </w:r>
          </w:p>
          <w:p w14:paraId="06BE6793" w14:textId="77777777" w:rsidR="00D2544E" w:rsidRDefault="00796A5C" w:rsidP="00C544BD">
            <w:pPr>
              <w:spacing w:before="120" w:after="120"/>
              <w:jc w:val="both"/>
            </w:pPr>
            <w:r>
              <w:t>Con</w:t>
            </w:r>
            <w:r w:rsidR="00B94D00">
              <w:t xml:space="preserve"> fecha 11 de julio de 2018, el titular presenta nueva copia de Programa de cumplimiento en la que adjunta boleta de</w:t>
            </w:r>
            <w:r w:rsidR="009F378C">
              <w:t>l señor</w:t>
            </w:r>
            <w:r w:rsidR="00B94D00">
              <w:t xml:space="preserve"> Diego Cristian Bustos Rojas, Servicios de Ingeniería, por concepto de “Asesoría medición de ruidos febrero 2018”, Presenta además copia de certificado de título </w:t>
            </w:r>
            <w:r w:rsidR="009F378C">
              <w:t xml:space="preserve">de ingeniero de Ejecución en Sonido, </w:t>
            </w:r>
            <w:r w:rsidR="00B94D00">
              <w:t>del señ</w:t>
            </w:r>
            <w:r w:rsidR="009F378C">
              <w:t>or Diego Cristian Bustos Rojas.</w:t>
            </w:r>
          </w:p>
          <w:p w14:paraId="51982FD8" w14:textId="77777777" w:rsidR="00BF2115" w:rsidRDefault="00B94D00" w:rsidP="00C544BD">
            <w:pPr>
              <w:spacing w:before="120" w:after="120"/>
              <w:jc w:val="both"/>
            </w:pPr>
            <w:r>
              <w:t xml:space="preserve">No presenta registro fotográfico fechado y georreferenciado. </w:t>
            </w:r>
          </w:p>
          <w:p w14:paraId="56704935" w14:textId="77777777" w:rsidR="00B94D00" w:rsidRPr="008D7BE2" w:rsidRDefault="00B94D00" w:rsidP="00C544BD">
            <w:pPr>
              <w:spacing w:before="120" w:after="120"/>
              <w:jc w:val="both"/>
            </w:pPr>
            <w:r>
              <w:t xml:space="preserve">No presenta registro firmado que dé cuenta de la periodicidad, fecha y horario con que se utilizó el sonómetro </w:t>
            </w:r>
            <w:r w:rsidR="00796A5C">
              <w:t>ni</w:t>
            </w:r>
            <w:r>
              <w:t xml:space="preserve"> los registros obtenidos.</w:t>
            </w:r>
          </w:p>
        </w:tc>
      </w:tr>
      <w:tr w:rsidR="00FB475B" w:rsidRPr="008D7BE2" w14:paraId="6D906D88" w14:textId="77777777" w:rsidTr="008A7702">
        <w:trPr>
          <w:trHeight w:val="556"/>
        </w:trPr>
        <w:tc>
          <w:tcPr>
            <w:tcW w:w="260" w:type="pct"/>
          </w:tcPr>
          <w:p w14:paraId="46D66BF6" w14:textId="77777777" w:rsidR="00C155C4" w:rsidRPr="008D7BE2" w:rsidRDefault="00C155C4" w:rsidP="00C155C4">
            <w:r>
              <w:lastRenderedPageBreak/>
              <w:t>2</w:t>
            </w:r>
          </w:p>
        </w:tc>
        <w:tc>
          <w:tcPr>
            <w:tcW w:w="993" w:type="pct"/>
          </w:tcPr>
          <w:p w14:paraId="2AF8A678" w14:textId="77777777" w:rsidR="00C155C4" w:rsidRDefault="00796A5C" w:rsidP="00796A5C">
            <w:pPr>
              <w:jc w:val="both"/>
            </w:pPr>
            <w:r>
              <w:t xml:space="preserve">Se realizará una mejora estructural en la cabina del Dj de la terraza del local, aislando el bajo y amplificador; encajonándolos, con el objeto de disminuir la emisión de ruidos y vibraciones provocados por estos. </w:t>
            </w:r>
          </w:p>
          <w:p w14:paraId="201704DD" w14:textId="77777777" w:rsidR="00C155C4" w:rsidRPr="008D7BE2" w:rsidRDefault="00C155C4" w:rsidP="00C155C4">
            <w:pPr>
              <w:jc w:val="both"/>
            </w:pPr>
          </w:p>
        </w:tc>
        <w:tc>
          <w:tcPr>
            <w:tcW w:w="418" w:type="pct"/>
          </w:tcPr>
          <w:p w14:paraId="2E225FC3" w14:textId="77777777" w:rsidR="00C155C4" w:rsidRPr="00241F28" w:rsidRDefault="00C155C4" w:rsidP="00C155C4">
            <w:r w:rsidRPr="00241F28">
              <w:t>Por ejecutar</w:t>
            </w:r>
            <w:r w:rsidR="00472CAC">
              <w:t>.</w:t>
            </w:r>
          </w:p>
        </w:tc>
        <w:tc>
          <w:tcPr>
            <w:tcW w:w="575" w:type="pct"/>
          </w:tcPr>
          <w:p w14:paraId="77C08EA2" w14:textId="77777777" w:rsidR="00C155C4" w:rsidRDefault="00796A5C" w:rsidP="00472CAC">
            <w:pPr>
              <w:jc w:val="both"/>
            </w:pPr>
            <w:r>
              <w:t>10 días hábiles contados desde la notificación de la resolución que aprueba el Programa de Cumplimie</w:t>
            </w:r>
            <w:r w:rsidR="00C544BD">
              <w:t>nto.</w:t>
            </w:r>
          </w:p>
        </w:tc>
        <w:tc>
          <w:tcPr>
            <w:tcW w:w="679" w:type="pct"/>
          </w:tcPr>
          <w:p w14:paraId="312CD20A" w14:textId="77777777" w:rsidR="00B807F9" w:rsidRDefault="00013D53" w:rsidP="00B807F9">
            <w:pPr>
              <w:jc w:val="both"/>
            </w:pPr>
            <w:r>
              <w:t>Mejora realizada conforme a lo comprometido y dentro del plazo, permite disminuir decibeles en cumplimiento límites establecidos.</w:t>
            </w:r>
          </w:p>
          <w:p w14:paraId="1F82A6C5" w14:textId="77777777" w:rsidR="00C155C4" w:rsidRPr="008D7BE2" w:rsidRDefault="00C155C4" w:rsidP="00C155C4">
            <w:pPr>
              <w:jc w:val="both"/>
            </w:pPr>
          </w:p>
        </w:tc>
        <w:tc>
          <w:tcPr>
            <w:tcW w:w="888" w:type="pct"/>
          </w:tcPr>
          <w:p w14:paraId="7244A4F0" w14:textId="77777777" w:rsidR="00C155C4" w:rsidRPr="008D7BE2" w:rsidRDefault="00B807F9" w:rsidP="00013D53">
            <w:pPr>
              <w:jc w:val="both"/>
            </w:pPr>
            <w:r w:rsidRPr="00013D53">
              <w:rPr>
                <w:b/>
              </w:rPr>
              <w:t>Reporte Final</w:t>
            </w:r>
            <w:r w:rsidR="00013D53" w:rsidRPr="00013D53">
              <w:rPr>
                <w:b/>
              </w:rPr>
              <w:t>:</w:t>
            </w:r>
            <w:r>
              <w:t xml:space="preserve"> </w:t>
            </w:r>
            <w:r w:rsidR="00013D53">
              <w:t>Registro</w:t>
            </w:r>
            <w:r w:rsidR="000D4582">
              <w:t xml:space="preserve"> </w:t>
            </w:r>
            <w:r w:rsidR="00013D53">
              <w:t>fotográfico</w:t>
            </w:r>
            <w:r w:rsidR="00C45706">
              <w:t xml:space="preserve"> deberá contener fotografías fechadas y georreferenciadas que den cuenta del antes y después de la ejecución de la acción; además que dichas fotografías serán ilustrativas de la ubicación </w:t>
            </w:r>
            <w:r w:rsidR="00C45706">
              <w:lastRenderedPageBreak/>
              <w:t>de los equipos en relación al DJ y al establecimiento, se acompañarán facturas de compra de materiales y prestación de servicios.</w:t>
            </w:r>
          </w:p>
        </w:tc>
        <w:tc>
          <w:tcPr>
            <w:tcW w:w="1187" w:type="pct"/>
          </w:tcPr>
          <w:p w14:paraId="4E786F11" w14:textId="77777777" w:rsidR="000D4582" w:rsidRDefault="00796A5C" w:rsidP="00C544BD">
            <w:pPr>
              <w:spacing w:before="120" w:after="120"/>
              <w:jc w:val="both"/>
            </w:pPr>
            <w:r>
              <w:lastRenderedPageBreak/>
              <w:t>El plazo de ejecución para esta acción, venció el 12 de enero de 2018, el</w:t>
            </w:r>
            <w:r w:rsidR="000D4582">
              <w:t xml:space="preserve"> titular no hizo entrega de los documentos e informes comprometidos en </w:t>
            </w:r>
            <w:r w:rsidR="009F378C">
              <w:t>el reporte Final.</w:t>
            </w:r>
          </w:p>
          <w:p w14:paraId="7D49BDF5" w14:textId="77777777" w:rsidR="000D4582" w:rsidRDefault="000D4582" w:rsidP="00C544BD">
            <w:pPr>
              <w:spacing w:before="120" w:after="120"/>
              <w:jc w:val="both"/>
            </w:pPr>
            <w:r>
              <w:t xml:space="preserve">Se realiza actividad de inspección con fecha </w:t>
            </w:r>
            <w:r w:rsidR="00796A5C" w:rsidRPr="00796A5C">
              <w:t xml:space="preserve">04 de julio de 2018 </w:t>
            </w:r>
            <w:r>
              <w:t>en la cual se constató lo siguiente:</w:t>
            </w:r>
          </w:p>
          <w:p w14:paraId="11095798" w14:textId="77777777" w:rsidR="00796A5C" w:rsidRDefault="00796A5C" w:rsidP="00C544BD">
            <w:pPr>
              <w:spacing w:before="120" w:after="120"/>
              <w:jc w:val="both"/>
            </w:pPr>
            <w:r>
              <w:lastRenderedPageBreak/>
              <w:t xml:space="preserve">En la terraza, hay una cabina para el Dj la cual posee un techo plástico y está construida con madera de 10 mm </w:t>
            </w:r>
            <w:r w:rsidR="002F648D">
              <w:t xml:space="preserve">de espesor </w:t>
            </w:r>
            <w:r>
              <w:t>aproximadamente.</w:t>
            </w:r>
            <w:r w:rsidR="009F378C">
              <w:t xml:space="preserve"> (Fotografía 1)</w:t>
            </w:r>
            <w:r w:rsidR="005D1CCE">
              <w:t>.</w:t>
            </w:r>
          </w:p>
          <w:p w14:paraId="2E7211CD" w14:textId="75639BBD" w:rsidR="00013D53" w:rsidRDefault="00796A5C" w:rsidP="00C544BD">
            <w:pPr>
              <w:spacing w:before="120" w:after="120"/>
              <w:jc w:val="both"/>
            </w:pPr>
            <w:r>
              <w:t>Se observó también un cajón de madera con cubre piso el cual es utilizado en época estival para encajonar el amplificador y el bajo.</w:t>
            </w:r>
            <w:r w:rsidR="00802CF0">
              <w:t xml:space="preserve"> (Fotografía 2).</w:t>
            </w:r>
            <w:r>
              <w:t xml:space="preserve"> Debido a que el local no se encuentra en funcionamiento, los parlantes no están instalados</w:t>
            </w:r>
            <w:r w:rsidR="00013D53">
              <w:t>.</w:t>
            </w:r>
            <w:r w:rsidR="009F378C">
              <w:t xml:space="preserve"> </w:t>
            </w:r>
          </w:p>
          <w:p w14:paraId="6921A60F" w14:textId="77777777" w:rsidR="00EC144B" w:rsidRDefault="00013D53" w:rsidP="00C544BD">
            <w:pPr>
              <w:spacing w:before="120" w:after="120"/>
              <w:jc w:val="both"/>
            </w:pPr>
            <w:r>
              <w:t>P</w:t>
            </w:r>
            <w:r w:rsidR="00796A5C">
              <w:t xml:space="preserve">or lo </w:t>
            </w:r>
            <w:r>
              <w:t>anterior y debido a que el titular no presentó registros fotográficos fechados y georeferenciados que den cuenta del antes y después de l</w:t>
            </w:r>
            <w:r w:rsidR="00E07B31">
              <w:t>a ejecución de la acción</w:t>
            </w:r>
            <w:r>
              <w:t>, no fue</w:t>
            </w:r>
            <w:r w:rsidR="00796A5C">
              <w:t xml:space="preserve"> posible constatar que esta medida fuera implementada.</w:t>
            </w:r>
            <w:r w:rsidR="000D4582">
              <w:t xml:space="preserve"> </w:t>
            </w:r>
          </w:p>
          <w:p w14:paraId="4AEC7D51" w14:textId="77777777" w:rsidR="00C45706" w:rsidRPr="008D7BE2" w:rsidRDefault="00C45706" w:rsidP="00C544BD">
            <w:pPr>
              <w:spacing w:before="120" w:after="120"/>
              <w:jc w:val="both"/>
            </w:pPr>
            <w:r w:rsidRPr="00C45706">
              <w:t>Con fecha 11 de julio de 2018, el titular presenta nueva copia de Programa de cumplimiento en la que adjunta</w:t>
            </w:r>
            <w:r>
              <w:t xml:space="preserve"> 2 fotografías sin fecha y sin georreferenciar en que se observa la construcción de un cajón para encajonamiento de bajos.</w:t>
            </w:r>
            <w:r w:rsidR="00F50709">
              <w:t xml:space="preserve"> (Fotografía 3).</w:t>
            </w:r>
            <w:r>
              <w:t xml:space="preserve"> No presenta fotografías que den cuenta de</w:t>
            </w:r>
            <w:r w:rsidR="00F50709">
              <w:t xml:space="preserve"> la implementación de la medida, mientras el local estaba en </w:t>
            </w:r>
            <w:r w:rsidR="00E07B31">
              <w:t>funcionamiento</w:t>
            </w:r>
            <w:r w:rsidR="00F50709">
              <w:t>.</w:t>
            </w:r>
          </w:p>
        </w:tc>
      </w:tr>
      <w:tr w:rsidR="00FB475B" w:rsidRPr="008D7BE2" w14:paraId="34C211A9" w14:textId="77777777" w:rsidTr="008A7702">
        <w:trPr>
          <w:trHeight w:val="556"/>
        </w:trPr>
        <w:tc>
          <w:tcPr>
            <w:tcW w:w="260" w:type="pct"/>
          </w:tcPr>
          <w:p w14:paraId="58C6E3D4" w14:textId="77777777" w:rsidR="000D4582" w:rsidRDefault="000D4582" w:rsidP="00C155C4">
            <w:r>
              <w:lastRenderedPageBreak/>
              <w:t>3</w:t>
            </w:r>
          </w:p>
        </w:tc>
        <w:tc>
          <w:tcPr>
            <w:tcW w:w="993" w:type="pct"/>
          </w:tcPr>
          <w:p w14:paraId="611F2BBB" w14:textId="77777777" w:rsidR="000D4582" w:rsidRDefault="00C45706" w:rsidP="00C45706">
            <w:pPr>
              <w:jc w:val="both"/>
            </w:pPr>
            <w:r>
              <w:t xml:space="preserve">Adquisición e instalación de un limitador acústico para disminuir la emisión de decibeles en cumplimiento a </w:t>
            </w:r>
            <w:r>
              <w:lastRenderedPageBreak/>
              <w:t>los límites establecidos para la Zona II.</w:t>
            </w:r>
          </w:p>
        </w:tc>
        <w:tc>
          <w:tcPr>
            <w:tcW w:w="418" w:type="pct"/>
          </w:tcPr>
          <w:p w14:paraId="03DD9E79" w14:textId="77777777" w:rsidR="000D4582" w:rsidRPr="00241F28" w:rsidRDefault="00F36941" w:rsidP="005857C2">
            <w:pPr>
              <w:jc w:val="both"/>
            </w:pPr>
            <w:r>
              <w:lastRenderedPageBreak/>
              <w:t>Por ejecutar.</w:t>
            </w:r>
          </w:p>
        </w:tc>
        <w:tc>
          <w:tcPr>
            <w:tcW w:w="575" w:type="pct"/>
          </w:tcPr>
          <w:p w14:paraId="68152CE5" w14:textId="77777777" w:rsidR="000D4582" w:rsidRPr="00241F28" w:rsidRDefault="00C45706" w:rsidP="00C45706">
            <w:pPr>
              <w:jc w:val="both"/>
            </w:pPr>
            <w:r>
              <w:t xml:space="preserve">20 días hábiles contados desde la </w:t>
            </w:r>
            <w:r w:rsidR="00F36941">
              <w:t>notificación de la resolución que aprueb</w:t>
            </w:r>
            <w:r>
              <w:t>a</w:t>
            </w:r>
            <w:r w:rsidR="00917AD6">
              <w:t xml:space="preserve"> el </w:t>
            </w:r>
            <w:r w:rsidR="00917AD6">
              <w:lastRenderedPageBreak/>
              <w:t>programa de cumplimiento</w:t>
            </w:r>
          </w:p>
        </w:tc>
        <w:tc>
          <w:tcPr>
            <w:tcW w:w="679" w:type="pct"/>
          </w:tcPr>
          <w:p w14:paraId="0F683C17" w14:textId="77777777" w:rsidR="000D4582" w:rsidRDefault="00C45706" w:rsidP="000D4582">
            <w:pPr>
              <w:jc w:val="both"/>
            </w:pPr>
            <w:r>
              <w:lastRenderedPageBreak/>
              <w:t xml:space="preserve">Utilización permanente de limitador acústico en todos los equipos del </w:t>
            </w:r>
            <w:r>
              <w:lastRenderedPageBreak/>
              <w:t>establecimiento, evita l</w:t>
            </w:r>
            <w:r w:rsidR="00697CD0">
              <w:t>a</w:t>
            </w:r>
            <w:r>
              <w:t xml:space="preserve"> superación del límite de emisión de ruido permitido para zona</w:t>
            </w:r>
            <w:r w:rsidR="00697CD0">
              <w:t xml:space="preserve"> II</w:t>
            </w:r>
          </w:p>
          <w:p w14:paraId="2CD5EB3D" w14:textId="77777777" w:rsidR="000D4582" w:rsidRDefault="000D4582" w:rsidP="00B807F9">
            <w:pPr>
              <w:jc w:val="both"/>
            </w:pPr>
          </w:p>
        </w:tc>
        <w:tc>
          <w:tcPr>
            <w:tcW w:w="888" w:type="pct"/>
          </w:tcPr>
          <w:p w14:paraId="25AE556F" w14:textId="77777777" w:rsidR="000D4582" w:rsidRPr="00E07B31" w:rsidRDefault="00697CD0" w:rsidP="00F36941">
            <w:pPr>
              <w:jc w:val="both"/>
              <w:rPr>
                <w:b/>
              </w:rPr>
            </w:pPr>
            <w:r w:rsidRPr="00E07B31">
              <w:rPr>
                <w:b/>
              </w:rPr>
              <w:lastRenderedPageBreak/>
              <w:t>Reporte Final:</w:t>
            </w:r>
          </w:p>
          <w:p w14:paraId="2C1047BC" w14:textId="77777777" w:rsidR="00697CD0" w:rsidRDefault="00697CD0" w:rsidP="00A93771">
            <w:pPr>
              <w:jc w:val="both"/>
            </w:pPr>
            <w:r>
              <w:t xml:space="preserve">Fotografías que deberán ser fechadas y georreferenciadas e ilustrativas del antes y </w:t>
            </w:r>
            <w:r>
              <w:lastRenderedPageBreak/>
              <w:t xml:space="preserve">después de la </w:t>
            </w:r>
            <w:r w:rsidR="00A93771">
              <w:t>ejecución</w:t>
            </w:r>
            <w:r>
              <w:t xml:space="preserve"> de la </w:t>
            </w:r>
            <w:r w:rsidR="00A93771">
              <w:t>acción, además se agrega como medio de verificación facturas y boletas.</w:t>
            </w:r>
          </w:p>
        </w:tc>
        <w:tc>
          <w:tcPr>
            <w:tcW w:w="1187" w:type="pct"/>
          </w:tcPr>
          <w:p w14:paraId="079CCAEC" w14:textId="77777777" w:rsidR="000D4582" w:rsidRDefault="00A93771" w:rsidP="00C544BD">
            <w:pPr>
              <w:spacing w:before="120" w:after="120"/>
              <w:jc w:val="both"/>
            </w:pPr>
            <w:r w:rsidRPr="00A93771">
              <w:lastRenderedPageBreak/>
              <w:t xml:space="preserve">El plazo de ejecución para esta acción, venció el </w:t>
            </w:r>
            <w:r>
              <w:t xml:space="preserve">26 de enero de 2018, el </w:t>
            </w:r>
            <w:r w:rsidR="000D4582">
              <w:t xml:space="preserve">titular no hizo entrega de los </w:t>
            </w:r>
            <w:r w:rsidR="000D4582">
              <w:lastRenderedPageBreak/>
              <w:t>documentos e informes comprometidos</w:t>
            </w:r>
            <w:r w:rsidR="00AC372E">
              <w:t xml:space="preserve"> en </w:t>
            </w:r>
            <w:r>
              <w:t>el reporte</w:t>
            </w:r>
            <w:r w:rsidR="00AC372E">
              <w:t xml:space="preserve"> final</w:t>
            </w:r>
            <w:r w:rsidR="005D1CCE">
              <w:t>.</w:t>
            </w:r>
            <w:r w:rsidR="00AC372E">
              <w:t xml:space="preserve"> </w:t>
            </w:r>
          </w:p>
          <w:p w14:paraId="2521681F" w14:textId="77777777" w:rsidR="000D4582" w:rsidRDefault="00313451" w:rsidP="00C544BD">
            <w:pPr>
              <w:spacing w:before="120" w:after="120"/>
              <w:jc w:val="both"/>
            </w:pPr>
            <w:r>
              <w:t>Por lo anterior, s</w:t>
            </w:r>
            <w:r w:rsidR="000D4582">
              <w:t xml:space="preserve">e realiza actividad de inspección con fecha </w:t>
            </w:r>
            <w:r w:rsidR="00A93771" w:rsidRPr="00A93771">
              <w:t xml:space="preserve">04 de julio de 2018 </w:t>
            </w:r>
            <w:r w:rsidR="000D4582">
              <w:t>en la cual se constató lo siguiente:</w:t>
            </w:r>
          </w:p>
          <w:p w14:paraId="0DA4436F" w14:textId="76164BCA" w:rsidR="00F50709" w:rsidRDefault="00A93771" w:rsidP="00C544BD">
            <w:pPr>
              <w:spacing w:before="120" w:after="120"/>
              <w:jc w:val="both"/>
            </w:pPr>
            <w:r>
              <w:t xml:space="preserve">Se constató la existencia de un limitador acústico marca FBT modelo DLM 26 y un Crossover marca DBX modelo </w:t>
            </w:r>
            <w:r w:rsidR="00917AD6">
              <w:t>DBX</w:t>
            </w:r>
            <w:r>
              <w:t>223</w:t>
            </w:r>
            <w:r w:rsidR="00917AD6">
              <w:t>XSV-EV</w:t>
            </w:r>
            <w:r>
              <w:t xml:space="preserve">, SERIE </w:t>
            </w:r>
            <w:r w:rsidR="00917AD6">
              <w:t>N</w:t>
            </w:r>
            <w:r>
              <w:t xml:space="preserve">° 1200118496. </w:t>
            </w:r>
            <w:r w:rsidR="00F50709">
              <w:t>(Fotografía 4, 5 y 6).</w:t>
            </w:r>
            <w:r w:rsidR="007F766B">
              <w:t xml:space="preserve"> </w:t>
            </w:r>
            <w:r>
              <w:t xml:space="preserve">De acuerdo a lo indicado por el señor Iván Valdés, Administrador del local, este equipo se conecta en línea con todos los parlantes del local. </w:t>
            </w:r>
          </w:p>
          <w:p w14:paraId="71BBA874" w14:textId="77777777" w:rsidR="00CB32AA" w:rsidRDefault="00A93771" w:rsidP="00C544BD">
            <w:pPr>
              <w:spacing w:before="120" w:after="120"/>
              <w:jc w:val="both"/>
            </w:pPr>
            <w:r>
              <w:t>Debido a que el local no se encontraba en funcionamiento, no se pudo constatar su implementación. El señor Valencia, señaló a</w:t>
            </w:r>
            <w:r w:rsidR="00E07B31">
              <w:t>demás que en época estival, el I</w:t>
            </w:r>
            <w:r>
              <w:t>ngeniero en sonido limita el sonido de los parlantes a cierta frecuencia.</w:t>
            </w:r>
          </w:p>
          <w:p w14:paraId="473A4DA5" w14:textId="77777777" w:rsidR="00A93771" w:rsidRDefault="00A93771" w:rsidP="00C544BD">
            <w:pPr>
              <w:spacing w:before="120" w:after="120"/>
              <w:jc w:val="both"/>
            </w:pPr>
            <w:r>
              <w:t>Debido a que el titular no envió reporte final con fotografías fechadas y georreferenciadas del antes y después</w:t>
            </w:r>
            <w:r w:rsidR="00F50709">
              <w:t>,</w:t>
            </w:r>
            <w:r>
              <w:t xml:space="preserve"> no fue posible constatar l</w:t>
            </w:r>
            <w:r w:rsidR="00F50709">
              <w:t>a implementación de esta medida</w:t>
            </w:r>
            <w:r w:rsidR="00E07B31">
              <w:t xml:space="preserve"> </w:t>
            </w:r>
            <w:r w:rsidR="00F50709">
              <w:t>mientras el local estaba en funcionamiento.</w:t>
            </w:r>
          </w:p>
          <w:p w14:paraId="22C1952D" w14:textId="77777777" w:rsidR="00F50709" w:rsidRDefault="00455723" w:rsidP="00C544BD">
            <w:pPr>
              <w:spacing w:before="120" w:after="120"/>
              <w:jc w:val="both"/>
            </w:pPr>
            <w:r w:rsidRPr="00C45706">
              <w:t>Con fecha 11 de julio de 2018, el titular presenta nueva copia de Programa de cumplimiento en la que adjunta</w:t>
            </w:r>
            <w:r>
              <w:t xml:space="preserve"> 4 fotografías sin fecha y sin georreferenciar, de los equipos antes </w:t>
            </w:r>
            <w:r>
              <w:lastRenderedPageBreak/>
              <w:t>mencionados sin instalar.</w:t>
            </w:r>
            <w:r w:rsidR="00F50709">
              <w:t xml:space="preserve"> (Fotografía 7 y 8).</w:t>
            </w:r>
          </w:p>
          <w:p w14:paraId="778497D7" w14:textId="77777777" w:rsidR="00455723" w:rsidRDefault="00455723" w:rsidP="00C544BD">
            <w:pPr>
              <w:spacing w:before="120" w:after="120"/>
              <w:jc w:val="both"/>
            </w:pPr>
            <w:r>
              <w:t xml:space="preserve">Por lo anterior no es posible constatar que el titular haya implementado la </w:t>
            </w:r>
            <w:r w:rsidR="00F50709">
              <w:t>medida mientras el local se encontraba en funcionamiento.</w:t>
            </w:r>
          </w:p>
        </w:tc>
      </w:tr>
      <w:tr w:rsidR="00FB475B" w:rsidRPr="008D7BE2" w14:paraId="6E463759" w14:textId="77777777" w:rsidTr="008A7702">
        <w:trPr>
          <w:trHeight w:val="556"/>
        </w:trPr>
        <w:tc>
          <w:tcPr>
            <w:tcW w:w="260" w:type="pct"/>
          </w:tcPr>
          <w:p w14:paraId="142C524B" w14:textId="77777777" w:rsidR="000F5074" w:rsidRDefault="000F5074" w:rsidP="00C155C4">
            <w:r>
              <w:lastRenderedPageBreak/>
              <w:t>4</w:t>
            </w:r>
          </w:p>
        </w:tc>
        <w:tc>
          <w:tcPr>
            <w:tcW w:w="993" w:type="pct"/>
          </w:tcPr>
          <w:p w14:paraId="035DCF2E" w14:textId="77777777" w:rsidR="000F5074" w:rsidRDefault="00917AD6" w:rsidP="00917AD6">
            <w:pPr>
              <w:jc w:val="both"/>
            </w:pPr>
            <w:r>
              <w:t>Inclusión de material de absorción acústica en muros perimetrales del establecimiento y en muro frontal en dirección a la calle, con el objeto de controlar la emisión de ruido que emite el establecimiento en cumplimiento del límite permitido para zona II.</w:t>
            </w:r>
          </w:p>
          <w:p w14:paraId="40E1D993" w14:textId="77777777" w:rsidR="004755DE" w:rsidRDefault="004755DE" w:rsidP="00917AD6">
            <w:pPr>
              <w:jc w:val="both"/>
              <w:rPr>
                <w:b/>
              </w:rPr>
            </w:pPr>
            <w:r w:rsidRPr="004755DE">
              <w:rPr>
                <w:b/>
              </w:rPr>
              <w:t>Forma de implementación</w:t>
            </w:r>
            <w:r>
              <w:rPr>
                <w:b/>
              </w:rPr>
              <w:t>.</w:t>
            </w:r>
          </w:p>
          <w:p w14:paraId="3364A948" w14:textId="77777777" w:rsidR="004755DE" w:rsidRPr="004755DE" w:rsidRDefault="004755DE" w:rsidP="00917AD6">
            <w:pPr>
              <w:jc w:val="both"/>
            </w:pPr>
            <w:r w:rsidRPr="004755DE">
              <w:t xml:space="preserve">En muros perimetrales del establecimiento y en muro frontal en dirección a la calle, se creará una capa de revestimiento mediante la colocación </w:t>
            </w:r>
            <w:r>
              <w:t xml:space="preserve">sobre el revestimiento </w:t>
            </w:r>
            <w:r w:rsidRPr="004755DE">
              <w:t xml:space="preserve">de </w:t>
            </w:r>
            <w:r w:rsidR="001073B4">
              <w:t>una plancha de yeso de cartón tipo RF</w:t>
            </w:r>
            <w:r w:rsidR="00901DDB">
              <w:t xml:space="preserve"> de 15 mm de espesor. Posteriormente se creara una cámara de aire de 60mm de espesor con montantes (pies derechos), los cuales serán construidos de madera cepillada de 2 x3x y se encontraran distanciados entre ejes de 60 cm. Encima de ello se instalará una tabla de </w:t>
            </w:r>
            <w:r w:rsidR="00901DDB">
              <w:lastRenderedPageBreak/>
              <w:t xml:space="preserve">yeso cartón tipo RF de 15 mm de espesor. Como resultado de lo </w:t>
            </w:r>
            <w:r w:rsidR="00C544BD">
              <w:t>anterior</w:t>
            </w:r>
            <w:r w:rsidR="00901DDB">
              <w:t>, se creara espacios libres que serán rellenados con lana de vidrio de 50 mm de espesor con una densidad nominal de 14 kg/m3. Además las soleras superiores e inferiores serán selladas con espuma de poliuretano y Sika flex A1 plus. Finalmente el espesor total de lo descrito será de 197 mm aproximadamente.</w:t>
            </w:r>
          </w:p>
        </w:tc>
        <w:tc>
          <w:tcPr>
            <w:tcW w:w="418" w:type="pct"/>
          </w:tcPr>
          <w:p w14:paraId="37BEF092" w14:textId="77777777" w:rsidR="000F5074" w:rsidRDefault="00F36941" w:rsidP="005857C2">
            <w:pPr>
              <w:jc w:val="both"/>
            </w:pPr>
            <w:r>
              <w:lastRenderedPageBreak/>
              <w:t>Por ejecutar</w:t>
            </w:r>
            <w:r w:rsidR="00472CAC">
              <w:t>.</w:t>
            </w:r>
          </w:p>
        </w:tc>
        <w:tc>
          <w:tcPr>
            <w:tcW w:w="575" w:type="pct"/>
          </w:tcPr>
          <w:p w14:paraId="331FDA78" w14:textId="77777777" w:rsidR="000F5074" w:rsidRPr="00241F28" w:rsidRDefault="00917AD6" w:rsidP="00F36941">
            <w:pPr>
              <w:jc w:val="both"/>
            </w:pPr>
            <w:r>
              <w:t xml:space="preserve">20 días hábiles contados desde la notificación de la resolución que aprueba el programa </w:t>
            </w:r>
            <w:r w:rsidRPr="00917AD6">
              <w:t>de cumplimiento</w:t>
            </w:r>
            <w:r>
              <w:t>.</w:t>
            </w:r>
          </w:p>
        </w:tc>
        <w:tc>
          <w:tcPr>
            <w:tcW w:w="679" w:type="pct"/>
          </w:tcPr>
          <w:p w14:paraId="680D07BB" w14:textId="77777777" w:rsidR="00F36941" w:rsidRDefault="00917AD6" w:rsidP="00F36941">
            <w:pPr>
              <w:jc w:val="both"/>
            </w:pPr>
            <w:r>
              <w:t>Ejecución de la acción</w:t>
            </w:r>
          </w:p>
          <w:p w14:paraId="56EE7E7A" w14:textId="77777777" w:rsidR="000F5074" w:rsidRDefault="00917AD6" w:rsidP="000D4582">
            <w:pPr>
              <w:jc w:val="both"/>
            </w:pPr>
            <w:r>
              <w:t>Se realiza conforme a lo comprometido evitando con ello la superación de los límites de emisión de ruido para la zona II.</w:t>
            </w:r>
          </w:p>
        </w:tc>
        <w:tc>
          <w:tcPr>
            <w:tcW w:w="888" w:type="pct"/>
          </w:tcPr>
          <w:p w14:paraId="1676FD97" w14:textId="77777777" w:rsidR="000F5074" w:rsidRDefault="00917AD6" w:rsidP="00917AD6">
            <w:pPr>
              <w:jc w:val="both"/>
            </w:pPr>
            <w:r>
              <w:t>Fotografías fechadas y georreferenciadas e ilustrativas del antes y después de la ejecución de la acción; órdenes de compra, y boleta o factura por prestación de servicios.</w:t>
            </w:r>
          </w:p>
        </w:tc>
        <w:tc>
          <w:tcPr>
            <w:tcW w:w="1187" w:type="pct"/>
          </w:tcPr>
          <w:p w14:paraId="6DEB5994" w14:textId="77777777" w:rsidR="008735A9" w:rsidRDefault="00917AD6" w:rsidP="005D1CCE">
            <w:pPr>
              <w:spacing w:before="120" w:after="120"/>
              <w:jc w:val="both"/>
            </w:pPr>
            <w:r w:rsidRPr="00A93771">
              <w:t xml:space="preserve">El plazo de ejecución para esta acción, venció el </w:t>
            </w:r>
            <w:r>
              <w:t>26 de enero de 2018, e</w:t>
            </w:r>
            <w:r w:rsidR="008735A9">
              <w:t>l titular no hizo entrega de los documentos e informes comprometidos</w:t>
            </w:r>
            <w:r w:rsidR="00313451">
              <w:t xml:space="preserve"> en </w:t>
            </w:r>
            <w:r w:rsidR="00DC0613">
              <w:t>el reporte final.</w:t>
            </w:r>
          </w:p>
          <w:p w14:paraId="78D866CB" w14:textId="77777777" w:rsidR="008735A9" w:rsidRDefault="00917AD6" w:rsidP="005D1CCE">
            <w:pPr>
              <w:spacing w:before="120" w:after="120"/>
              <w:jc w:val="both"/>
            </w:pPr>
            <w:r>
              <w:t>Por lo anterior, s</w:t>
            </w:r>
            <w:r w:rsidR="008735A9">
              <w:t xml:space="preserve">e realiza actividad de inspección con fecha </w:t>
            </w:r>
            <w:r>
              <w:t>04 de julio</w:t>
            </w:r>
            <w:r w:rsidR="008735A9">
              <w:t xml:space="preserve"> de 2018 en la cual se constató lo siguiente:</w:t>
            </w:r>
          </w:p>
          <w:p w14:paraId="20EC6678" w14:textId="093CD78E" w:rsidR="000F5074" w:rsidRDefault="00917AD6" w:rsidP="005D1CCE">
            <w:pPr>
              <w:spacing w:before="120" w:after="120"/>
              <w:jc w:val="both"/>
            </w:pPr>
            <w:r>
              <w:t>Se constató la existencia de una pared en la parte frontal del establecimiento, en el lado poniente.</w:t>
            </w:r>
            <w:r w:rsidR="00E07B31">
              <w:t xml:space="preserve"> </w:t>
            </w:r>
            <w:r w:rsidR="00DC0613">
              <w:t>(Fotografía 9)</w:t>
            </w:r>
            <w:r>
              <w:t xml:space="preserve"> De acuerdo a lo señalado por el administrador del local, se construyó con lana mineral. Se tomó la medida del</w:t>
            </w:r>
            <w:r w:rsidR="00802CF0">
              <w:t xml:space="preserve"> espesor</w:t>
            </w:r>
            <w:r w:rsidR="00E07B31">
              <w:t xml:space="preserve"> total del </w:t>
            </w:r>
            <w:r>
              <w:t>muro</w:t>
            </w:r>
            <w:r w:rsidR="00E07B31">
              <w:t>,</w:t>
            </w:r>
            <w:r>
              <w:t xml:space="preserve"> desde el lado norte</w:t>
            </w:r>
            <w:r w:rsidR="00455723">
              <w:t>, en total 52 cm. Se consulta por los otros muros perimetrales, el representante legal del local señala que en los otros muros no se realizaron trabajos, solo en el muro frontal.</w:t>
            </w:r>
          </w:p>
          <w:p w14:paraId="2823D2A7" w14:textId="7CCC9D5F" w:rsidR="004755DE" w:rsidRDefault="00455723" w:rsidP="005D1CCE">
            <w:pPr>
              <w:spacing w:before="120" w:after="120"/>
              <w:jc w:val="both"/>
            </w:pPr>
            <w:r w:rsidRPr="00C45706">
              <w:t>Con fecha 11 de julio de 2018, el titular presenta nueva copia de Programa de cumplimiento en la que adjunta</w:t>
            </w:r>
            <w:r>
              <w:t xml:space="preserve"> un anexo fotográfico con </w:t>
            </w:r>
            <w:r>
              <w:lastRenderedPageBreak/>
              <w:t>imágenes sin fecha y sin georreferenciar, de los trabajos realizados</w:t>
            </w:r>
            <w:r w:rsidR="00802CF0">
              <w:t xml:space="preserve"> sólo</w:t>
            </w:r>
            <w:r>
              <w:t xml:space="preserve"> en el muro</w:t>
            </w:r>
            <w:r w:rsidR="00802CF0">
              <w:t xml:space="preserve"> poniente</w:t>
            </w:r>
            <w:r>
              <w:t>, en los cuales se observa un cierre de tabiques con un material aislante y cubierta por placas</w:t>
            </w:r>
            <w:r w:rsidR="00DC0613">
              <w:t xml:space="preserve"> de madera</w:t>
            </w:r>
            <w:r>
              <w:t xml:space="preserve"> tipo carpintero. </w:t>
            </w:r>
            <w:r w:rsidR="00DC0613">
              <w:t>(Fotografías 10 y 11)</w:t>
            </w:r>
            <w:r w:rsidR="005D1CCE">
              <w:t>.</w:t>
            </w:r>
          </w:p>
          <w:p w14:paraId="015507F8" w14:textId="77777777" w:rsidR="004755DE" w:rsidRDefault="004755DE" w:rsidP="005D1CCE">
            <w:pPr>
              <w:spacing w:before="120" w:after="120"/>
              <w:jc w:val="both"/>
            </w:pPr>
            <w:r>
              <w:t>Adjunta además copia</w:t>
            </w:r>
            <w:r w:rsidR="00901DDB">
              <w:t>s</w:t>
            </w:r>
            <w:r>
              <w:t xml:space="preserve"> de factura</w:t>
            </w:r>
            <w:r w:rsidR="00901DDB">
              <w:t>s</w:t>
            </w:r>
            <w:r>
              <w:t xml:space="preserve"> electrónica</w:t>
            </w:r>
            <w:r w:rsidR="00901DDB">
              <w:t xml:space="preserve">s, </w:t>
            </w:r>
            <w:r w:rsidR="00FC7B81">
              <w:t xml:space="preserve">con las que es posible constatar la </w:t>
            </w:r>
            <w:r w:rsidR="00901DDB">
              <w:t>compra de</w:t>
            </w:r>
            <w:r>
              <w:t xml:space="preserve"> materiales </w:t>
            </w:r>
            <w:r w:rsidR="00901DDB">
              <w:t>como madera</w:t>
            </w:r>
            <w:r w:rsidR="00FC7B81">
              <w:t>s, clavos</w:t>
            </w:r>
            <w:r w:rsidR="00901DDB">
              <w:t xml:space="preserve"> y espuma de poliuretano</w:t>
            </w:r>
            <w:r w:rsidR="00FC7B81">
              <w:t xml:space="preserve"> SIKA entre otras,</w:t>
            </w:r>
            <w:r w:rsidR="00901DDB">
              <w:t xml:space="preserve"> </w:t>
            </w:r>
            <w:r>
              <w:t xml:space="preserve">y señala </w:t>
            </w:r>
            <w:r w:rsidR="00FC7B81">
              <w:t xml:space="preserve">además </w:t>
            </w:r>
            <w:r>
              <w:t>que el pago de honorarios del maestro constructor se extravió.</w:t>
            </w:r>
          </w:p>
          <w:p w14:paraId="361F6A85" w14:textId="77777777" w:rsidR="00DC0613" w:rsidRDefault="00455723" w:rsidP="005D1CCE">
            <w:pPr>
              <w:spacing w:before="120" w:after="120"/>
              <w:jc w:val="both"/>
            </w:pPr>
            <w:r>
              <w:t>Por lo anterior es posible constatar que el titular implemento la medida, solo en el muro poniente y no en todo el perímetro del local.</w:t>
            </w:r>
          </w:p>
        </w:tc>
      </w:tr>
      <w:tr w:rsidR="00FB475B" w:rsidRPr="008D7BE2" w14:paraId="7495B5B5" w14:textId="77777777" w:rsidTr="008A7702">
        <w:trPr>
          <w:trHeight w:val="556"/>
        </w:trPr>
        <w:tc>
          <w:tcPr>
            <w:tcW w:w="260" w:type="pct"/>
          </w:tcPr>
          <w:p w14:paraId="16C63E21" w14:textId="77777777" w:rsidR="008735A9" w:rsidRDefault="008735A9" w:rsidP="00C155C4">
            <w:r>
              <w:lastRenderedPageBreak/>
              <w:t>5</w:t>
            </w:r>
          </w:p>
        </w:tc>
        <w:tc>
          <w:tcPr>
            <w:tcW w:w="993" w:type="pct"/>
          </w:tcPr>
          <w:p w14:paraId="4E4A47F0" w14:textId="77777777" w:rsidR="008F2179" w:rsidRDefault="00FC7B81" w:rsidP="008F2179">
            <w:pPr>
              <w:jc w:val="both"/>
            </w:pPr>
            <w:r>
              <w:t>Se realizará un</w:t>
            </w:r>
            <w:r w:rsidR="00E07B31">
              <w:t>a</w:t>
            </w:r>
            <w:r>
              <w:t xml:space="preserve"> redistribución de todos los parlantes y sub bajos del establecimiento, especialmente en sector terraza, con el fin de </w:t>
            </w:r>
            <w:r w:rsidR="00E07B31">
              <w:t>re direccionar</w:t>
            </w:r>
            <w:r>
              <w:t xml:space="preserve"> las ondas y con ello disminuir el ruido emitido y las vibraciones generadas por el establecimiento.</w:t>
            </w:r>
          </w:p>
          <w:p w14:paraId="12B694C3" w14:textId="77777777" w:rsidR="00FC7B81" w:rsidRDefault="00FC7B81" w:rsidP="008F2179">
            <w:pPr>
              <w:jc w:val="both"/>
              <w:rPr>
                <w:b/>
              </w:rPr>
            </w:pPr>
            <w:r w:rsidRPr="00FC7B81">
              <w:rPr>
                <w:b/>
              </w:rPr>
              <w:t>Forma de implementación</w:t>
            </w:r>
            <w:r>
              <w:rPr>
                <w:b/>
              </w:rPr>
              <w:t>.</w:t>
            </w:r>
          </w:p>
          <w:p w14:paraId="0175B6C3" w14:textId="77777777" w:rsidR="00FC7B81" w:rsidRPr="007D3418" w:rsidRDefault="00FC7B81" w:rsidP="008F2179">
            <w:pPr>
              <w:jc w:val="both"/>
            </w:pPr>
            <w:r w:rsidRPr="007D3418">
              <w:t>Personal técnico del establecimiento actualmente  encargado de los equipos del establecimiento, realizará la redistribución de todos los equipos de amplificación y sub bajos del establecimiento</w:t>
            </w:r>
          </w:p>
        </w:tc>
        <w:tc>
          <w:tcPr>
            <w:tcW w:w="418" w:type="pct"/>
          </w:tcPr>
          <w:p w14:paraId="1BF119FA" w14:textId="77777777" w:rsidR="008735A9" w:rsidRDefault="00476FB2" w:rsidP="00475B0B">
            <w:pPr>
              <w:jc w:val="both"/>
            </w:pPr>
            <w:r>
              <w:t>Por ejecutar</w:t>
            </w:r>
          </w:p>
        </w:tc>
        <w:tc>
          <w:tcPr>
            <w:tcW w:w="575" w:type="pct"/>
          </w:tcPr>
          <w:p w14:paraId="0B7E5C13" w14:textId="77777777" w:rsidR="00AC372E" w:rsidRDefault="00476FB2" w:rsidP="00F36941">
            <w:pPr>
              <w:jc w:val="both"/>
            </w:pPr>
            <w:r>
              <w:t xml:space="preserve">05 </w:t>
            </w:r>
            <w:r w:rsidRPr="00476FB2">
              <w:t>días hábiles contados desde la notificación de la resolución que aprueba el programa de cumplimiento.</w:t>
            </w:r>
          </w:p>
        </w:tc>
        <w:tc>
          <w:tcPr>
            <w:tcW w:w="679" w:type="pct"/>
          </w:tcPr>
          <w:p w14:paraId="099EF220" w14:textId="77777777" w:rsidR="00AC372E" w:rsidRDefault="00476FB2" w:rsidP="00AC372E">
            <w:pPr>
              <w:jc w:val="both"/>
            </w:pPr>
            <w:r>
              <w:t>La redistribución de todos los equipos es realizada por personal técnico y permite disminuir el ruido emitido y las vibraciones generadas por el establecimiento.</w:t>
            </w:r>
          </w:p>
          <w:p w14:paraId="31BB6DB6" w14:textId="77777777" w:rsidR="008735A9" w:rsidRDefault="008735A9" w:rsidP="00F36941">
            <w:pPr>
              <w:jc w:val="both"/>
            </w:pPr>
          </w:p>
        </w:tc>
        <w:tc>
          <w:tcPr>
            <w:tcW w:w="888" w:type="pct"/>
          </w:tcPr>
          <w:p w14:paraId="7E6CA429" w14:textId="77777777" w:rsidR="008735A9" w:rsidRDefault="00476FB2" w:rsidP="00AC372E">
            <w:pPr>
              <w:jc w:val="both"/>
            </w:pPr>
            <w:r>
              <w:t>Reporte Final</w:t>
            </w:r>
          </w:p>
          <w:p w14:paraId="28E2B491" w14:textId="77777777" w:rsidR="00476FB2" w:rsidRDefault="00476FB2" w:rsidP="00AC372E">
            <w:pPr>
              <w:jc w:val="both"/>
            </w:pPr>
            <w:r>
              <w:t>Fotografías fechadas, georreferenciadas e ilustrativas del antes y después de la ejecución de la acción; órdenes de compra y boleta o factura por prestación de servicios, plano de reubicación de todos los parlantes y sub bajos del establecimiento firmado por el técnico que haya ejecutado la acción.</w:t>
            </w:r>
          </w:p>
        </w:tc>
        <w:tc>
          <w:tcPr>
            <w:tcW w:w="1187" w:type="pct"/>
          </w:tcPr>
          <w:p w14:paraId="1C35DDB1" w14:textId="77777777" w:rsidR="00476FB2" w:rsidRDefault="00476FB2" w:rsidP="005D1CCE">
            <w:pPr>
              <w:spacing w:before="120" w:after="120"/>
              <w:jc w:val="both"/>
            </w:pPr>
            <w:r>
              <w:t>El plazo de ejecución para esta acción, venció el 05 de enero de 2018, el titular no hizo entrega de los documentos ni el reporte final, en el plazo establecido.</w:t>
            </w:r>
          </w:p>
          <w:p w14:paraId="59869FEC" w14:textId="77777777" w:rsidR="008735A9" w:rsidRDefault="00476FB2" w:rsidP="005D1CCE">
            <w:pPr>
              <w:spacing w:before="120" w:after="120"/>
              <w:jc w:val="both"/>
            </w:pPr>
            <w:r>
              <w:t>Por lo anterior, se realiza actividad de inspección con fecha 04 de julio de 2018 en la cual se constató lo siguiente:</w:t>
            </w:r>
          </w:p>
          <w:p w14:paraId="1CB20BA9" w14:textId="77777777" w:rsidR="00476FB2" w:rsidRDefault="00476FB2" w:rsidP="005D1CCE">
            <w:pPr>
              <w:spacing w:before="120" w:after="120"/>
              <w:jc w:val="both"/>
            </w:pPr>
            <w:r>
              <w:t xml:space="preserve">El señor Valencia, representante legal del local, señaló que durante el verano, se realizó la redistribución de los parlantes, esto fue realizado por el ingeniero acústico. Actualmente no hay </w:t>
            </w:r>
            <w:r w:rsidR="00E07B31">
              <w:t>parlantes instalados, debido a</w:t>
            </w:r>
            <w:r>
              <w:t xml:space="preserve"> </w:t>
            </w:r>
            <w:r>
              <w:lastRenderedPageBreak/>
              <w:t>que el local no está en funcionamiento.</w:t>
            </w:r>
          </w:p>
          <w:p w14:paraId="75760D96" w14:textId="77777777" w:rsidR="00D36513" w:rsidRDefault="00476FB2" w:rsidP="005D1CCE">
            <w:pPr>
              <w:spacing w:before="120" w:after="120"/>
              <w:jc w:val="both"/>
            </w:pPr>
            <w:r>
              <w:t xml:space="preserve">Con fecha 11 de julio de 2018, el titular presenta nueva copia de Programa de cumplimiento en la que adjunta un </w:t>
            </w:r>
            <w:r w:rsidR="00C544BD">
              <w:t>Layout</w:t>
            </w:r>
            <w:r>
              <w:t xml:space="preserve"> de la redistribución de los parlantes y bajos del local, dicho docume</w:t>
            </w:r>
            <w:r w:rsidR="00D36513">
              <w:t>nto no posee fecha ni firma. (Figura 1)</w:t>
            </w:r>
            <w:r w:rsidR="005D1CCE">
              <w:t>.</w:t>
            </w:r>
          </w:p>
          <w:p w14:paraId="4CF4205D" w14:textId="77777777" w:rsidR="00476FB2" w:rsidRDefault="00D36513" w:rsidP="005D1CCE">
            <w:pPr>
              <w:spacing w:before="120" w:after="120"/>
              <w:jc w:val="both"/>
            </w:pPr>
            <w:r>
              <w:t>No adjunta registro fotográfico fechado y georreferenciado que permita acreditar la implementación de la medida.</w:t>
            </w:r>
          </w:p>
          <w:p w14:paraId="4C8A66C7" w14:textId="77777777" w:rsidR="00476FB2" w:rsidRDefault="00476FB2" w:rsidP="005D1CCE">
            <w:pPr>
              <w:spacing w:before="120" w:after="120"/>
              <w:jc w:val="both"/>
            </w:pPr>
            <w:r>
              <w:t>Por lo anterior no es posible constatar que l</w:t>
            </w:r>
            <w:r w:rsidR="00D36513">
              <w:t>a medida haya sido implementada mientras el local se encontraba en funcionamiento</w:t>
            </w:r>
            <w:r w:rsidR="005D1CCE">
              <w:t>.</w:t>
            </w:r>
          </w:p>
        </w:tc>
      </w:tr>
      <w:tr w:rsidR="00FB475B" w:rsidRPr="008D7BE2" w14:paraId="1DDCA8D0" w14:textId="77777777" w:rsidTr="008A7702">
        <w:trPr>
          <w:trHeight w:val="556"/>
        </w:trPr>
        <w:tc>
          <w:tcPr>
            <w:tcW w:w="260" w:type="pct"/>
          </w:tcPr>
          <w:p w14:paraId="2E68E3A8" w14:textId="77777777" w:rsidR="00CB32AA" w:rsidRDefault="00CB32AA" w:rsidP="00C155C4">
            <w:r>
              <w:lastRenderedPageBreak/>
              <w:t>6</w:t>
            </w:r>
          </w:p>
        </w:tc>
        <w:tc>
          <w:tcPr>
            <w:tcW w:w="993" w:type="pct"/>
          </w:tcPr>
          <w:p w14:paraId="08F26419" w14:textId="77777777" w:rsidR="00CB32AA" w:rsidRDefault="00CB32AA" w:rsidP="00CB32AA">
            <w:pPr>
              <w:jc w:val="both"/>
            </w:pPr>
            <w:r w:rsidRPr="00CB32AA">
              <w:t>Enviar a la Superintendencia un</w:t>
            </w:r>
            <w:r>
              <w:t xml:space="preserve"> </w:t>
            </w:r>
            <w:r w:rsidRPr="00CB32AA">
              <w:t>reporte con:</w:t>
            </w:r>
          </w:p>
          <w:p w14:paraId="55F6D22C" w14:textId="77777777" w:rsidR="00CB32AA" w:rsidRDefault="00CB32AA" w:rsidP="00CB32AA">
            <w:pPr>
              <w:jc w:val="both"/>
            </w:pPr>
            <w:r>
              <w:t>a) Una prueba para acr</w:t>
            </w:r>
            <w:r w:rsidRPr="00CB32AA">
              <w:t>editar</w:t>
            </w:r>
            <w:r>
              <w:t xml:space="preserve"> </w:t>
            </w:r>
            <w:r w:rsidRPr="00CB32AA">
              <w:t>que todas las medidas han</w:t>
            </w:r>
            <w:r>
              <w:t xml:space="preserve"> </w:t>
            </w:r>
            <w:r w:rsidRPr="00CB32AA">
              <w:t>sido implementadas. Esto</w:t>
            </w:r>
            <w:r>
              <w:t xml:space="preserve"> puede ser una fotografía de las medidas implementadas.</w:t>
            </w:r>
          </w:p>
          <w:p w14:paraId="78E9B993" w14:textId="77777777" w:rsidR="00043E7F" w:rsidRDefault="00043E7F" w:rsidP="00043E7F">
            <w:pPr>
              <w:jc w:val="both"/>
            </w:pPr>
            <w:r>
              <w:t>Forma de implementación</w:t>
            </w:r>
            <w:r w:rsidR="005D1CCE">
              <w:t>.</w:t>
            </w:r>
          </w:p>
          <w:p w14:paraId="39812334" w14:textId="77777777" w:rsidR="00043E7F" w:rsidRDefault="00043E7F" w:rsidP="00043E7F">
            <w:pPr>
              <w:jc w:val="both"/>
            </w:pPr>
            <w:r>
              <w:t xml:space="preserve">Se remitirá a la Superintendencia un reporte final que contendrá todos los medios de verificación comprometidos en el programa de cumplimiento. Además se remitirá un informe de medición de ruido que se realizará dentro del plazo de 10 días hábiles desde </w:t>
            </w:r>
            <w:r>
              <w:lastRenderedPageBreak/>
              <w:t>la ejecución de la acción de más larga data. Dicha medición deberá realizarla de acuerdo a la metodología establecida en el D.S 38/20177 y por entidad técnica de fiscalización ambiental (ETFA), debidamente acreditada por la Superintendencia para realizar mediciones de ruido, desde la ubicación del receptor N°1 establecido en la formulación de cargos, indicando para tal efecto la dirección correspondiente.</w:t>
            </w:r>
          </w:p>
          <w:p w14:paraId="2A3063D3" w14:textId="77777777" w:rsidR="00043E7F" w:rsidRDefault="00043E7F" w:rsidP="00043E7F">
            <w:pPr>
              <w:jc w:val="both"/>
            </w:pPr>
            <w:r>
              <w:t>En caso de que existiera algún problema con la ETFA y esta no pudiera ejecutar dicha medición, se podrá realizar con alguna empresa acreditada por INN y/o autorizada por algún organismo de la administración  del estado (OE)</w:t>
            </w:r>
            <w:r w:rsidR="005D1CCE">
              <w:t>.</w:t>
            </w:r>
          </w:p>
          <w:p w14:paraId="1D7258A4" w14:textId="77777777" w:rsidR="00043E7F" w:rsidRDefault="00043E7F" w:rsidP="00043E7F">
            <w:pPr>
              <w:jc w:val="both"/>
            </w:pPr>
            <w:r>
              <w:t>(…)</w:t>
            </w:r>
          </w:p>
          <w:p w14:paraId="46BF4DE4" w14:textId="77777777" w:rsidR="00043E7F" w:rsidRDefault="00043E7F" w:rsidP="00043E7F">
            <w:pPr>
              <w:jc w:val="both"/>
            </w:pPr>
            <w:r>
              <w:t>Dicho impedimento deberá ser acreditado e informado a la superintendencia.</w:t>
            </w:r>
          </w:p>
          <w:p w14:paraId="341BF427" w14:textId="77777777" w:rsidR="00043E7F" w:rsidRDefault="00043E7F" w:rsidP="00043E7F">
            <w:pPr>
              <w:jc w:val="both"/>
            </w:pPr>
            <w:r>
              <w:t>(..)</w:t>
            </w:r>
          </w:p>
          <w:p w14:paraId="2F724B38" w14:textId="77777777" w:rsidR="00CB32AA" w:rsidRPr="008735A9" w:rsidRDefault="00043E7F" w:rsidP="00043E7F">
            <w:pPr>
              <w:jc w:val="both"/>
            </w:pPr>
            <w:r>
              <w:t xml:space="preserve">Si no es posible contar con  una ETFA o alguna empresa acreditada por el INN y/o autorizada por algún organismo del estado, se podrá realizar las mediciones de ruido con empresas que </w:t>
            </w:r>
            <w:r>
              <w:lastRenderedPageBreak/>
              <w:t>hayan realizado dicha actividad, hasta el momento siempre y cuando dicha condición sea acreditada e informada a la SMA.</w:t>
            </w:r>
          </w:p>
        </w:tc>
        <w:tc>
          <w:tcPr>
            <w:tcW w:w="418" w:type="pct"/>
          </w:tcPr>
          <w:p w14:paraId="4EBC6F05" w14:textId="77777777" w:rsidR="00CB32AA" w:rsidRDefault="00CB32AA" w:rsidP="00475B0B">
            <w:pPr>
              <w:jc w:val="both"/>
            </w:pPr>
            <w:r>
              <w:lastRenderedPageBreak/>
              <w:t>Por ejecutar</w:t>
            </w:r>
            <w:r w:rsidR="00472CAC">
              <w:t>.</w:t>
            </w:r>
          </w:p>
        </w:tc>
        <w:tc>
          <w:tcPr>
            <w:tcW w:w="575" w:type="pct"/>
          </w:tcPr>
          <w:p w14:paraId="2DFBFE31" w14:textId="77777777" w:rsidR="00CB32AA" w:rsidRPr="00AC372E" w:rsidRDefault="008A7702" w:rsidP="00FB475B">
            <w:pPr>
              <w:jc w:val="both"/>
            </w:pPr>
            <w:r>
              <w:t>10 días hábiles contados desde la ejecución de la acción de más larga data.</w:t>
            </w:r>
          </w:p>
        </w:tc>
        <w:tc>
          <w:tcPr>
            <w:tcW w:w="679" w:type="pct"/>
          </w:tcPr>
          <w:p w14:paraId="37535C71" w14:textId="77777777" w:rsidR="00CB32AA" w:rsidRDefault="00CB32AA" w:rsidP="00AC372E">
            <w:pPr>
              <w:jc w:val="both"/>
            </w:pPr>
          </w:p>
        </w:tc>
        <w:tc>
          <w:tcPr>
            <w:tcW w:w="888" w:type="pct"/>
          </w:tcPr>
          <w:p w14:paraId="140E2F33" w14:textId="77777777" w:rsidR="00CB32AA" w:rsidRDefault="00283319" w:rsidP="00FB475B">
            <w:pPr>
              <w:jc w:val="both"/>
            </w:pPr>
            <w:r>
              <w:t>Informe de medición final de ruido, boletas o facturas, boletas de prestación de servicios, informes técnicos, fotografías fechas y georreferenciadas y cualquier otro medio de verificación comprometido en el programa de cumplimiento.</w:t>
            </w:r>
          </w:p>
        </w:tc>
        <w:tc>
          <w:tcPr>
            <w:tcW w:w="1187" w:type="pct"/>
          </w:tcPr>
          <w:p w14:paraId="7F356A53" w14:textId="77777777" w:rsidR="00476FB2" w:rsidRDefault="008A7702" w:rsidP="005D1CCE">
            <w:pPr>
              <w:spacing w:before="120" w:after="120"/>
              <w:jc w:val="both"/>
            </w:pPr>
            <w:r w:rsidRPr="008A7702">
              <w:t xml:space="preserve">El plazo de ejecución para esta acción, venció el </w:t>
            </w:r>
            <w:r>
              <w:t>09</w:t>
            </w:r>
            <w:r w:rsidRPr="008A7702">
              <w:t xml:space="preserve"> de </w:t>
            </w:r>
            <w:r>
              <w:t>febr</w:t>
            </w:r>
            <w:r w:rsidRPr="008A7702">
              <w:t>ero de 2018, el titular no hizo entrega de</w:t>
            </w:r>
            <w:r>
              <w:t>l reporte</w:t>
            </w:r>
            <w:r w:rsidR="00283319">
              <w:t xml:space="preserve"> final en el plazo establecido.</w:t>
            </w:r>
          </w:p>
          <w:p w14:paraId="3F3CF833" w14:textId="052D67AD" w:rsidR="00071229" w:rsidRDefault="00283319" w:rsidP="005D1CCE">
            <w:pPr>
              <w:spacing w:before="120" w:after="120"/>
              <w:jc w:val="both"/>
            </w:pPr>
            <w:r>
              <w:t>Con fecha Con fecha 11 de julio de 2018, el titular presenta nueva copia de Programa de cumplimiento</w:t>
            </w:r>
            <w:r w:rsidR="00071229">
              <w:t>, señalando en el punto 2.1 Acciones y metas para cumplir con la normativa y reducir o eliminar los efectos negativos generados</w:t>
            </w:r>
            <w:r w:rsidR="007F766B">
              <w:t xml:space="preserve">: señala </w:t>
            </w:r>
            <w:r w:rsidR="00071229">
              <w:t xml:space="preserve"> </w:t>
            </w:r>
            <w:r w:rsidR="00071229" w:rsidRPr="00071229">
              <w:rPr>
                <w:i/>
              </w:rPr>
              <w:t>“Todas las acciones ejecutadas</w:t>
            </w:r>
            <w:r w:rsidR="00063EFB" w:rsidRPr="00071229">
              <w:rPr>
                <w:i/>
              </w:rPr>
              <w:t>”</w:t>
            </w:r>
            <w:r w:rsidR="00063EFB">
              <w:t>.</w:t>
            </w:r>
          </w:p>
          <w:p w14:paraId="210A94B8" w14:textId="77777777" w:rsidR="006C5E97" w:rsidRDefault="00071229" w:rsidP="005D1CCE">
            <w:pPr>
              <w:spacing w:before="120" w:after="120"/>
              <w:jc w:val="both"/>
            </w:pPr>
            <w:r>
              <w:t>Adjunta además</w:t>
            </w:r>
            <w:r w:rsidR="00283319">
              <w:t xml:space="preserve"> una ficha de medición de ruido</w:t>
            </w:r>
            <w:r>
              <w:t>s</w:t>
            </w:r>
            <w:r w:rsidR="00283319">
              <w:t xml:space="preserve"> de fecha 10/01/2018, la ficha indica que se realizó una medición interna en la dirección los lúcumos 660. </w:t>
            </w:r>
            <w:r w:rsidR="006C5E97">
              <w:t xml:space="preserve">Adjunta </w:t>
            </w:r>
            <w:r w:rsidR="006C5E97">
              <w:lastRenderedPageBreak/>
              <w:t>además una fic</w:t>
            </w:r>
            <w:r w:rsidR="00AF1F4C">
              <w:t>ha de evaluación de ruido, Cabe señalar que las fichas no se presentan en el formato requerid</w:t>
            </w:r>
            <w:r w:rsidR="00AD2E15">
              <w:t>o por la R</w:t>
            </w:r>
            <w:r w:rsidR="00AF1F4C">
              <w:t xml:space="preserve">esolución </w:t>
            </w:r>
            <w:r w:rsidR="00AD2E15">
              <w:t>E</w:t>
            </w:r>
            <w:r w:rsidR="00AF1F4C">
              <w:t xml:space="preserve">xenta N° 693 de fecha 21-08-2015, de la SMA, que </w:t>
            </w:r>
            <w:r w:rsidR="00AD2E15">
              <w:t>“Aprueba</w:t>
            </w:r>
            <w:r w:rsidR="00AF1F4C">
              <w:t xml:space="preserve"> contenido y formatos de las fichas para informe técnico del procedimiento general de</w:t>
            </w:r>
            <w:r w:rsidR="00AD2E15">
              <w:t xml:space="preserve"> determinación del nivel de presión sonora corregido”.</w:t>
            </w:r>
          </w:p>
          <w:p w14:paraId="2DF828AB" w14:textId="39EF17E9" w:rsidR="00283319" w:rsidRDefault="00AD2E15" w:rsidP="005D1CCE">
            <w:pPr>
              <w:spacing w:before="120" w:after="120"/>
              <w:jc w:val="both"/>
            </w:pPr>
            <w:r>
              <w:t>Por otro lado</w:t>
            </w:r>
            <w:r w:rsidR="007F766B">
              <w:t>,</w:t>
            </w:r>
            <w:r>
              <w:t xml:space="preserve"> la</w:t>
            </w:r>
            <w:r w:rsidR="00283319">
              <w:t xml:space="preserve"> medición </w:t>
            </w:r>
            <w:r>
              <w:t xml:space="preserve">remitida por el titular </w:t>
            </w:r>
            <w:r w:rsidR="00283319">
              <w:t>no adjunta informe</w:t>
            </w:r>
            <w:r>
              <w:t>, no</w:t>
            </w:r>
            <w:r w:rsidR="00283319">
              <w:t xml:space="preserve"> señala quien registr</w:t>
            </w:r>
            <w:r w:rsidR="006C5E97">
              <w:t xml:space="preserve">ó los datos, no señala el </w:t>
            </w:r>
            <w:r w:rsidR="00DD589E">
              <w:t xml:space="preserve">modelo del </w:t>
            </w:r>
            <w:r w:rsidR="006C5E97">
              <w:t xml:space="preserve">equipo utilizado </w:t>
            </w:r>
            <w:r w:rsidR="00003927">
              <w:t xml:space="preserve">ni </w:t>
            </w:r>
            <w:r w:rsidR="00DD589E">
              <w:t>d</w:t>
            </w:r>
            <w:r w:rsidR="00003927">
              <w:t xml:space="preserve">el calibrador, tampoco adjunta </w:t>
            </w:r>
            <w:r w:rsidR="006C5E97">
              <w:t xml:space="preserve">certificados de calibración </w:t>
            </w:r>
            <w:r w:rsidR="00003927">
              <w:t>de sonómetro ni de calibrador.</w:t>
            </w:r>
          </w:p>
          <w:p w14:paraId="243CE916" w14:textId="24752B19" w:rsidR="00003927" w:rsidRDefault="00003927" w:rsidP="005D1CCE">
            <w:pPr>
              <w:spacing w:before="120" w:after="120"/>
              <w:jc w:val="both"/>
            </w:pPr>
            <w:r>
              <w:t>De la revisión</w:t>
            </w:r>
            <w:r w:rsidR="00071229">
              <w:t xml:space="preserve"> de la ficha</w:t>
            </w:r>
            <w:r w:rsidR="007F766B">
              <w:t>,</w:t>
            </w:r>
            <w:r w:rsidR="00071229">
              <w:t xml:space="preserve"> es posible señalar </w:t>
            </w:r>
            <w:r w:rsidR="00E07B31">
              <w:t xml:space="preserve">que </w:t>
            </w:r>
            <w:r>
              <w:t xml:space="preserve">la medición fue interna, </w:t>
            </w:r>
            <w:r w:rsidR="00071229">
              <w:t>sin embargo no se aplicó</w:t>
            </w:r>
            <w:r>
              <w:t xml:space="preserve"> la corrección por ventana.</w:t>
            </w:r>
          </w:p>
          <w:p w14:paraId="4FC6B6F9" w14:textId="77777777" w:rsidR="00DD589E" w:rsidRDefault="00DD589E" w:rsidP="005D1CCE">
            <w:pPr>
              <w:spacing w:before="120" w:after="120"/>
              <w:jc w:val="both"/>
            </w:pPr>
            <w:r>
              <w:t>La ficha no señala las coordenadas del lugar donde se realizó la medición y la dirección señalada, “Los Lúcumos 660” no corresponde al receptor indicado en la formulación de cargos.</w:t>
            </w:r>
            <w:r w:rsidR="00071229">
              <w:t xml:space="preserve"> (Figura 2)</w:t>
            </w:r>
            <w:r w:rsidR="005D1CCE">
              <w:t>.</w:t>
            </w:r>
          </w:p>
          <w:p w14:paraId="13B07217" w14:textId="7869B52C" w:rsidR="00071229" w:rsidRDefault="00003927" w:rsidP="005D1CCE">
            <w:pPr>
              <w:spacing w:before="120" w:after="120"/>
              <w:jc w:val="both"/>
            </w:pPr>
            <w:r>
              <w:t xml:space="preserve">Por todo lo anterior, </w:t>
            </w:r>
            <w:r w:rsidR="00071229">
              <w:t xml:space="preserve">es posible señalar que </w:t>
            </w:r>
            <w:r>
              <w:t>la medición presentada por el titular carece de validez.</w:t>
            </w:r>
          </w:p>
          <w:p w14:paraId="73159406" w14:textId="77777777" w:rsidR="00283319" w:rsidRDefault="00283319" w:rsidP="005D1CCE">
            <w:pPr>
              <w:spacing w:before="120" w:after="120"/>
              <w:jc w:val="both"/>
            </w:pPr>
            <w:r>
              <w:t xml:space="preserve">El titular no adjunta </w:t>
            </w:r>
            <w:r w:rsidR="00DD589E">
              <w:t xml:space="preserve">el </w:t>
            </w:r>
            <w:r>
              <w:t>informe de medición de ruidos</w:t>
            </w:r>
            <w:r w:rsidR="00DD589E">
              <w:t>,</w:t>
            </w:r>
            <w:r>
              <w:t xml:space="preserve"> </w:t>
            </w:r>
            <w:r w:rsidR="00E26204">
              <w:t>realizado por una ETFA u organismo acreditado por el INN ni empresa que realice dicha actividad, el cual</w:t>
            </w:r>
            <w:r w:rsidR="00071229">
              <w:t xml:space="preserve"> </w:t>
            </w:r>
            <w:r w:rsidR="00063EFB">
              <w:t xml:space="preserve">se </w:t>
            </w:r>
            <w:r w:rsidR="00071229">
              <w:t xml:space="preserve">debía realizar </w:t>
            </w:r>
            <w:r w:rsidR="00DD589E">
              <w:lastRenderedPageBreak/>
              <w:t>posterior a l</w:t>
            </w:r>
            <w:r w:rsidR="00E26204">
              <w:t>a implementación de las medidas</w:t>
            </w:r>
            <w:r w:rsidR="00DD589E">
              <w:t xml:space="preserve">. </w:t>
            </w:r>
            <w:r>
              <w:t>No señala tampoco el motivo por el cual no se realizó dicha medición de ruidos.</w:t>
            </w:r>
          </w:p>
        </w:tc>
      </w:tr>
    </w:tbl>
    <w:p w14:paraId="3544E624" w14:textId="77777777" w:rsidR="00BF2115" w:rsidRDefault="00BF2115"/>
    <w:p w14:paraId="2F3DBDDC" w14:textId="77777777" w:rsidR="00BF2115" w:rsidRDefault="00BF2115">
      <w:r>
        <w:br w:type="page"/>
      </w:r>
    </w:p>
    <w:tbl>
      <w:tblPr>
        <w:tblW w:w="5000" w:type="pct"/>
        <w:jc w:val="center"/>
        <w:tblCellMar>
          <w:left w:w="70" w:type="dxa"/>
          <w:right w:w="70" w:type="dxa"/>
        </w:tblCellMar>
        <w:tblLook w:val="04A0" w:firstRow="1" w:lastRow="0" w:firstColumn="1" w:lastColumn="0" w:noHBand="0" w:noVBand="1"/>
      </w:tblPr>
      <w:tblGrid>
        <w:gridCol w:w="3588"/>
        <w:gridCol w:w="48"/>
        <w:gridCol w:w="1567"/>
        <w:gridCol w:w="97"/>
        <w:gridCol w:w="1477"/>
        <w:gridCol w:w="162"/>
        <w:gridCol w:w="3475"/>
        <w:gridCol w:w="22"/>
        <w:gridCol w:w="1644"/>
        <w:gridCol w:w="14"/>
        <w:gridCol w:w="1468"/>
      </w:tblGrid>
      <w:tr w:rsidR="008D7BE2" w:rsidRPr="008D7BE2" w14:paraId="72AFCC5C" w14:textId="77777777" w:rsidTr="006B481F">
        <w:trPr>
          <w:trHeight w:val="300"/>
          <w:jc w:val="center"/>
        </w:trPr>
        <w:tc>
          <w:tcPr>
            <w:tcW w:w="5000" w:type="pct"/>
            <w:gridSpan w:val="11"/>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EA95F09" w14:textId="77777777" w:rsidR="008D7BE2" w:rsidRPr="008D7BE2" w:rsidRDefault="008D7BE2" w:rsidP="00303562">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 xml:space="preserve">Registros </w:t>
            </w:r>
          </w:p>
        </w:tc>
      </w:tr>
      <w:tr w:rsidR="00487EB3" w:rsidRPr="008D7BE2" w14:paraId="1681963E" w14:textId="77777777" w:rsidTr="006B481F">
        <w:trPr>
          <w:trHeight w:val="2805"/>
          <w:jc w:val="center"/>
        </w:trPr>
        <w:tc>
          <w:tcPr>
            <w:tcW w:w="2500" w:type="pct"/>
            <w:gridSpan w:val="5"/>
            <w:tcBorders>
              <w:top w:val="nil"/>
              <w:left w:val="single" w:sz="4" w:space="0" w:color="auto"/>
              <w:right w:val="single" w:sz="4" w:space="0" w:color="auto"/>
            </w:tcBorders>
            <w:shd w:val="clear" w:color="auto" w:fill="auto"/>
            <w:noWrap/>
            <w:vAlign w:val="center"/>
            <w:hideMark/>
          </w:tcPr>
          <w:p w14:paraId="5D3FDB6F" w14:textId="77777777" w:rsidR="008D7BE2" w:rsidRPr="008D7BE2" w:rsidRDefault="00BF1F8C" w:rsidP="008D7BE2">
            <w:pPr>
              <w:spacing w:after="0" w:line="240" w:lineRule="auto"/>
              <w:jc w:val="center"/>
              <w:rPr>
                <w:rFonts w:ascii="Calibri" w:eastAsia="Times New Roman" w:hAnsi="Calibri" w:cs="Times New Roman"/>
                <w:color w:val="000000"/>
                <w:sz w:val="20"/>
                <w:szCs w:val="20"/>
                <w:lang w:eastAsia="es-CL"/>
              </w:rPr>
            </w:pPr>
            <w: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00487EB3" w:rsidRPr="00487EB3">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eastAsia="es-CL"/>
              </w:rPr>
              <w:drawing>
                <wp:inline distT="0" distB="0" distL="0" distR="0" wp14:anchorId="2123B34A" wp14:editId="71A1DB79">
                  <wp:extent cx="1787293" cy="2033111"/>
                  <wp:effectExtent l="0" t="8573"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PIA~1.VAL\AppData\Local\Temp\Rar$DIa0.527\IMG_6352.JPG"/>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a:stretch/>
                        </pic:blipFill>
                        <pic:spPr bwMode="auto">
                          <a:xfrm rot="5400000">
                            <a:off x="0" y="0"/>
                            <a:ext cx="1787639" cy="2033505"/>
                          </a:xfrm>
                          <a:prstGeom prst="rect">
                            <a:avLst/>
                          </a:prstGeom>
                          <a:noFill/>
                          <a:ln>
                            <a:noFill/>
                          </a:ln>
                          <a:extLst>
                            <a:ext uri="{53640926-AAD7-44D8-BBD7-CCE9431645EC}">
                              <a14:shadowObscured xmlns:a14="http://schemas.microsoft.com/office/drawing/2010/main"/>
                            </a:ext>
                          </a:extLst>
                        </pic:spPr>
                      </pic:pic>
                    </a:graphicData>
                  </a:graphic>
                </wp:inline>
              </w:drawing>
            </w:r>
            <w:r w:rsidR="00DC7067">
              <w:rPr>
                <w:rFonts w:ascii="Calibri" w:eastAsia="Times New Roman" w:hAnsi="Calibri" w:cs="Times New Roman"/>
                <w:noProof/>
                <w:color w:val="000000"/>
                <w:sz w:val="20"/>
                <w:szCs w:val="20"/>
                <w:lang w:eastAsia="es-CL"/>
              </w:rPr>
              <w:drawing>
                <wp:inline distT="0" distB="0" distL="0" distR="0" wp14:anchorId="696D96A2" wp14:editId="2C38B16D">
                  <wp:extent cx="2347676" cy="2012156"/>
                  <wp:effectExtent l="0" t="3492"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20180704_100541.jpg"/>
                          <pic:cNvPicPr/>
                        </pic:nvPicPr>
                        <pic:blipFill rotWithShape="1">
                          <a:blip r:embed="rId15" cstate="print">
                            <a:extLst>
                              <a:ext uri="{28A0092B-C50C-407E-A947-70E740481C1C}">
                                <a14:useLocalDpi xmlns:a14="http://schemas.microsoft.com/office/drawing/2010/main" val="0"/>
                              </a:ext>
                            </a:extLst>
                          </a:blip>
                          <a:srcRect/>
                          <a:stretch/>
                        </pic:blipFill>
                        <pic:spPr bwMode="auto">
                          <a:xfrm rot="5400000">
                            <a:off x="0" y="0"/>
                            <a:ext cx="2349911" cy="2014071"/>
                          </a:xfrm>
                          <a:prstGeom prst="rect">
                            <a:avLst/>
                          </a:prstGeom>
                          <a:ln>
                            <a:noFill/>
                          </a:ln>
                          <a:extLst>
                            <a:ext uri="{53640926-AAD7-44D8-BBD7-CCE9431645EC}">
                              <a14:shadowObscured xmlns:a14="http://schemas.microsoft.com/office/drawing/2010/main"/>
                            </a:ext>
                          </a:extLst>
                        </pic:spPr>
                      </pic:pic>
                    </a:graphicData>
                  </a:graphic>
                </wp:inline>
              </w:drawing>
            </w:r>
          </w:p>
        </w:tc>
        <w:tc>
          <w:tcPr>
            <w:tcW w:w="2500" w:type="pct"/>
            <w:gridSpan w:val="6"/>
            <w:tcBorders>
              <w:top w:val="nil"/>
              <w:left w:val="single" w:sz="4" w:space="0" w:color="auto"/>
              <w:right w:val="single" w:sz="4" w:space="0" w:color="auto"/>
            </w:tcBorders>
            <w:shd w:val="clear" w:color="auto" w:fill="auto"/>
            <w:noWrap/>
            <w:vAlign w:val="center"/>
            <w:hideMark/>
          </w:tcPr>
          <w:p w14:paraId="75D20E75" w14:textId="77777777" w:rsidR="008D7BE2" w:rsidRPr="008D7BE2" w:rsidRDefault="009F378C" w:rsidP="008D7BE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5FB5DA5" wp14:editId="67443B83">
                  <wp:extent cx="2133754" cy="1816812"/>
                  <wp:effectExtent l="6032" t="0" r="6033" b="6032"/>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20180704_100617.jpg"/>
                          <pic:cNvPicPr/>
                        </pic:nvPicPr>
                        <pic:blipFill rotWithShape="1">
                          <a:blip r:embed="rId16" cstate="print">
                            <a:extLst>
                              <a:ext uri="{28A0092B-C50C-407E-A947-70E740481C1C}">
                                <a14:useLocalDpi xmlns:a14="http://schemas.microsoft.com/office/drawing/2010/main" val="0"/>
                              </a:ext>
                            </a:extLst>
                          </a:blip>
                          <a:srcRect l="5446" t="5218" r="27210" b="18327"/>
                          <a:stretch/>
                        </pic:blipFill>
                        <pic:spPr bwMode="auto">
                          <a:xfrm rot="5400000">
                            <a:off x="0" y="0"/>
                            <a:ext cx="2138852" cy="1821153"/>
                          </a:xfrm>
                          <a:prstGeom prst="rect">
                            <a:avLst/>
                          </a:prstGeom>
                          <a:ln>
                            <a:noFill/>
                          </a:ln>
                          <a:extLst>
                            <a:ext uri="{53640926-AAD7-44D8-BBD7-CCE9431645EC}">
                              <a14:shadowObscured xmlns:a14="http://schemas.microsoft.com/office/drawing/2010/main"/>
                            </a:ext>
                          </a:extLst>
                        </pic:spPr>
                      </pic:pic>
                    </a:graphicData>
                  </a:graphic>
                </wp:inline>
              </w:drawing>
            </w:r>
          </w:p>
        </w:tc>
      </w:tr>
      <w:tr w:rsidR="00487EB3" w:rsidRPr="008D7BE2" w14:paraId="500FD4C0" w14:textId="77777777" w:rsidTr="006B481F">
        <w:trPr>
          <w:trHeight w:val="300"/>
          <w:jc w:val="center"/>
        </w:trPr>
        <w:tc>
          <w:tcPr>
            <w:tcW w:w="1341" w:type="pct"/>
            <w:gridSpan w:val="2"/>
            <w:tcBorders>
              <w:top w:val="single" w:sz="4" w:space="0" w:color="auto"/>
              <w:left w:val="single" w:sz="4" w:space="0" w:color="auto"/>
              <w:bottom w:val="single" w:sz="4" w:space="0" w:color="auto"/>
              <w:right w:val="nil"/>
            </w:tcBorders>
            <w:shd w:val="clear" w:color="auto" w:fill="auto"/>
            <w:noWrap/>
            <w:vAlign w:val="center"/>
            <w:hideMark/>
          </w:tcPr>
          <w:p w14:paraId="046D8632" w14:textId="77777777" w:rsidR="008D7BE2" w:rsidRPr="008D7BE2" w:rsidRDefault="008D7BE2" w:rsidP="008D7BE2">
            <w:pPr>
              <w:spacing w:after="0" w:line="240" w:lineRule="auto"/>
              <w:contextualSpacing/>
              <w:outlineLvl w:val="1"/>
              <w:rPr>
                <w:rFonts w:ascii="Calibri" w:eastAsia="Times New Roman" w:hAnsi="Calibri" w:cs="Calibri"/>
                <w:b/>
                <w:color w:val="000000"/>
                <w:sz w:val="18"/>
                <w:szCs w:val="20"/>
                <w:lang w:eastAsia="es-CL"/>
              </w:rPr>
            </w:pPr>
            <w:bookmarkStart w:id="85" w:name="_Toc353998127"/>
            <w:bookmarkStart w:id="86" w:name="_Toc353998200"/>
            <w:bookmarkStart w:id="87" w:name="_Toc382383551"/>
            <w:bookmarkStart w:id="88" w:name="_Toc382472373"/>
            <w:bookmarkStart w:id="89" w:name="_Toc390184283"/>
            <w:bookmarkStart w:id="90" w:name="_Toc390360014"/>
            <w:bookmarkStart w:id="91" w:name="_Toc390777035"/>
            <w:bookmarkStart w:id="92" w:name="_Toc447875246"/>
            <w:bookmarkStart w:id="93" w:name="_Toc448926736"/>
            <w:bookmarkStart w:id="94" w:name="_Toc448926925"/>
            <w:bookmarkStart w:id="95" w:name="_Toc448927013"/>
            <w:bookmarkStart w:id="96" w:name="_Toc448928076"/>
            <w:bookmarkStart w:id="97" w:name="_Toc449085424"/>
            <w:bookmarkStart w:id="98" w:name="_Toc449106816"/>
            <w:bookmarkStart w:id="99" w:name="_Toc449517761"/>
            <w:bookmarkStart w:id="100" w:name="_Toc454880341"/>
            <w:bookmarkStart w:id="101" w:name="_Toc519262872"/>
            <w:bookmarkStart w:id="102" w:name="_Toc520109156"/>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sidR="000C3518">
              <w:rPr>
                <w:rFonts w:ascii="Calibri" w:eastAsia="Calibri" w:hAnsi="Calibri" w:cs="Calibri"/>
                <w:b/>
                <w:noProof/>
                <w:sz w:val="18"/>
                <w:szCs w:val="20"/>
              </w:rPr>
              <w:t>1</w:t>
            </w:r>
            <w:r w:rsidRPr="008D7BE2">
              <w:rPr>
                <w:rFonts w:ascii="Calibri" w:eastAsia="Calibri" w:hAnsi="Calibri" w:cs="Calibri"/>
                <w:b/>
                <w:sz w:val="18"/>
                <w:szCs w:val="20"/>
              </w:rPr>
              <w:fldChar w:fldCharType="end"/>
            </w:r>
            <w:r w:rsidRPr="008D7BE2">
              <w:rPr>
                <w:rFonts w:ascii="Calibri" w:eastAsia="Calibri" w:hAnsi="Calibri" w:cs="Calibri"/>
                <w:b/>
                <w:sz w:val="18"/>
                <w:szCs w:val="20"/>
              </w:rPr>
              <w:t>.</w:t>
            </w:r>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p>
        </w:tc>
        <w:tc>
          <w:tcPr>
            <w:tcW w:w="1159"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C1CC15" w14:textId="77777777" w:rsidR="008D7BE2" w:rsidRPr="008D7BE2" w:rsidRDefault="008D7BE2" w:rsidP="009F378C">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sidR="009F378C">
              <w:rPr>
                <w:rFonts w:ascii="Calibri" w:eastAsia="Times New Roman" w:hAnsi="Calibri" w:cs="Times New Roman"/>
                <w:sz w:val="18"/>
                <w:szCs w:val="18"/>
                <w:lang w:eastAsia="es-CL"/>
              </w:rPr>
              <w:t>04-07-2018.</w:t>
            </w:r>
          </w:p>
        </w:tc>
        <w:tc>
          <w:tcPr>
            <w:tcW w:w="1341" w:type="pct"/>
            <w:gridSpan w:val="2"/>
            <w:tcBorders>
              <w:top w:val="single" w:sz="4" w:space="0" w:color="auto"/>
              <w:left w:val="nil"/>
              <w:bottom w:val="single" w:sz="4" w:space="0" w:color="auto"/>
              <w:right w:val="nil"/>
            </w:tcBorders>
            <w:shd w:val="clear" w:color="auto" w:fill="auto"/>
            <w:noWrap/>
            <w:vAlign w:val="center"/>
            <w:hideMark/>
          </w:tcPr>
          <w:p w14:paraId="3DBF2A01" w14:textId="77777777" w:rsidR="008D7BE2" w:rsidRPr="008D7BE2" w:rsidRDefault="008D7BE2" w:rsidP="008D7BE2">
            <w:pPr>
              <w:spacing w:after="0" w:line="240" w:lineRule="auto"/>
              <w:contextualSpacing/>
              <w:outlineLvl w:val="1"/>
              <w:rPr>
                <w:rFonts w:ascii="Calibri" w:eastAsia="Calibri" w:hAnsi="Calibri" w:cs="Calibri"/>
                <w:b/>
                <w:sz w:val="18"/>
                <w:szCs w:val="20"/>
              </w:rPr>
            </w:pPr>
            <w:bookmarkStart w:id="103" w:name="_Toc353998128"/>
            <w:bookmarkStart w:id="104" w:name="_Toc353998201"/>
            <w:bookmarkStart w:id="105" w:name="_Toc382383552"/>
            <w:bookmarkStart w:id="106" w:name="_Toc382472374"/>
            <w:bookmarkStart w:id="107" w:name="_Toc390184284"/>
            <w:bookmarkStart w:id="108" w:name="_Toc390360015"/>
            <w:bookmarkStart w:id="109" w:name="_Toc390777036"/>
            <w:bookmarkStart w:id="110" w:name="_Toc447875247"/>
            <w:bookmarkStart w:id="111" w:name="_Toc448926737"/>
            <w:bookmarkStart w:id="112" w:name="_Toc448926926"/>
            <w:bookmarkStart w:id="113" w:name="_Toc448927014"/>
            <w:bookmarkStart w:id="114" w:name="_Toc448928077"/>
            <w:bookmarkStart w:id="115" w:name="_Toc449085425"/>
            <w:bookmarkStart w:id="116" w:name="_Toc449106817"/>
            <w:bookmarkStart w:id="117" w:name="_Toc449517762"/>
            <w:bookmarkStart w:id="118" w:name="_Toc454880342"/>
            <w:bookmarkStart w:id="119" w:name="_Toc519262873"/>
            <w:bookmarkStart w:id="120" w:name="_Toc520109157"/>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sidR="000C3518">
              <w:rPr>
                <w:rFonts w:ascii="Calibri" w:eastAsia="Calibri" w:hAnsi="Calibri" w:cs="Calibri"/>
                <w:b/>
                <w:noProof/>
                <w:sz w:val="18"/>
                <w:szCs w:val="20"/>
              </w:rPr>
              <w:t>2</w:t>
            </w:r>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r w:rsidRPr="008D7BE2">
              <w:rPr>
                <w:rFonts w:ascii="Calibri" w:eastAsia="Calibri" w:hAnsi="Calibri" w:cs="Calibri"/>
                <w:b/>
                <w:sz w:val="18"/>
                <w:szCs w:val="20"/>
              </w:rPr>
              <w:fldChar w:fldCharType="end"/>
            </w:r>
          </w:p>
        </w:tc>
        <w:tc>
          <w:tcPr>
            <w:tcW w:w="1159"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9BB4340" w14:textId="77777777" w:rsidR="008D7BE2" w:rsidRPr="008D7BE2" w:rsidRDefault="00DC7067"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sz w:val="18"/>
                <w:szCs w:val="18"/>
                <w:lang w:eastAsia="es-CL"/>
              </w:rPr>
              <w:t>04-07-2018.</w:t>
            </w:r>
          </w:p>
        </w:tc>
      </w:tr>
      <w:tr w:rsidR="00DC7067" w:rsidRPr="008D7BE2" w14:paraId="11D6B82C" w14:textId="77777777" w:rsidTr="006B481F">
        <w:trPr>
          <w:trHeight w:val="300"/>
          <w:jc w:val="center"/>
        </w:trPr>
        <w:tc>
          <w:tcPr>
            <w:tcW w:w="134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61B62D" w14:textId="77777777" w:rsidR="00DC7067" w:rsidRPr="008D7BE2" w:rsidRDefault="00DC7067" w:rsidP="00DC7067">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Coordenadas UTM DATUM WGS84 HUSO </w:t>
            </w:r>
            <w:r w:rsidRPr="00303562">
              <w:rPr>
                <w:rFonts w:ascii="Calibri" w:eastAsia="Times New Roman" w:hAnsi="Calibri" w:cs="Times New Roman"/>
                <w:b/>
                <w:sz w:val="18"/>
                <w:szCs w:val="18"/>
                <w:lang w:eastAsia="es-CL"/>
              </w:rPr>
              <w:t>19</w:t>
            </w:r>
          </w:p>
        </w:tc>
        <w:tc>
          <w:tcPr>
            <w:tcW w:w="614"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61968974" w14:textId="77777777" w:rsidR="00DC7067" w:rsidRPr="00DC7067" w:rsidRDefault="00DC7067" w:rsidP="00DC7067">
            <w:pPr>
              <w:spacing w:after="0" w:line="240" w:lineRule="auto"/>
              <w:rPr>
                <w:rFonts w:ascii="Calibri" w:eastAsia="Times New Roman" w:hAnsi="Calibri" w:cs="Times New Roman"/>
                <w:b/>
                <w:color w:val="000000"/>
                <w:sz w:val="18"/>
                <w:szCs w:val="18"/>
                <w:lang w:eastAsia="es-CL"/>
              </w:rPr>
            </w:pPr>
            <w:r w:rsidRPr="00DC7067">
              <w:rPr>
                <w:rFonts w:ascii="Calibri" w:eastAsia="Times New Roman" w:hAnsi="Calibri" w:cs="Times New Roman"/>
                <w:b/>
                <w:color w:val="000000"/>
                <w:sz w:val="18"/>
                <w:szCs w:val="18"/>
                <w:lang w:eastAsia="es-CL"/>
              </w:rPr>
              <w:t>Norte:</w:t>
            </w:r>
            <w:r w:rsidRPr="00DC7067">
              <w:rPr>
                <w:rFonts w:ascii="Calibri" w:eastAsia="Times New Roman" w:hAnsi="Calibri" w:cs="Times New Roman"/>
                <w:color w:val="000000"/>
                <w:sz w:val="18"/>
                <w:szCs w:val="18"/>
                <w:lang w:eastAsia="es-CL"/>
              </w:rPr>
              <w:t xml:space="preserve"> 6.686.493</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7240E51" w14:textId="77777777" w:rsidR="00DC7067" w:rsidRPr="00DC7067" w:rsidRDefault="00DC7067" w:rsidP="00DC7067">
            <w:pPr>
              <w:spacing w:after="0" w:line="240" w:lineRule="auto"/>
              <w:rPr>
                <w:rFonts w:ascii="Calibri" w:eastAsia="Times New Roman" w:hAnsi="Calibri" w:cs="Times New Roman"/>
                <w:b/>
                <w:color w:val="000000"/>
                <w:sz w:val="18"/>
                <w:szCs w:val="18"/>
                <w:lang w:eastAsia="es-CL"/>
              </w:rPr>
            </w:pPr>
            <w:r w:rsidRPr="00DC7067">
              <w:rPr>
                <w:rFonts w:ascii="Calibri" w:eastAsia="Times New Roman" w:hAnsi="Calibri" w:cs="Times New Roman"/>
                <w:b/>
                <w:color w:val="000000"/>
                <w:sz w:val="18"/>
                <w:szCs w:val="18"/>
                <w:lang w:eastAsia="es-CL"/>
              </w:rPr>
              <w:t>Este:</w:t>
            </w:r>
            <w:r w:rsidRPr="00DC7067">
              <w:rPr>
                <w:rFonts w:ascii="Calibri" w:eastAsia="Times New Roman" w:hAnsi="Calibri" w:cs="Times New Roman"/>
                <w:color w:val="000000"/>
                <w:sz w:val="18"/>
                <w:szCs w:val="18"/>
                <w:lang w:eastAsia="es-CL"/>
              </w:rPr>
              <w:t xml:space="preserve"> 279.792</w:t>
            </w:r>
          </w:p>
        </w:tc>
        <w:tc>
          <w:tcPr>
            <w:tcW w:w="1341"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6D4617D5" w14:textId="77777777" w:rsidR="00DC7067" w:rsidRPr="008D7BE2" w:rsidRDefault="00DC7067" w:rsidP="00DC7067">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Coordenadas UTM DATUM WGS84 HUSO </w:t>
            </w:r>
            <w:r w:rsidRPr="00303562">
              <w:rPr>
                <w:rFonts w:ascii="Calibri" w:eastAsia="Times New Roman" w:hAnsi="Calibri" w:cs="Times New Roman"/>
                <w:b/>
                <w:sz w:val="18"/>
                <w:szCs w:val="18"/>
                <w:lang w:eastAsia="es-CL"/>
              </w:rPr>
              <w:t>19</w:t>
            </w:r>
          </w:p>
        </w:tc>
        <w:tc>
          <w:tcPr>
            <w:tcW w:w="614"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350D417D" w14:textId="77777777" w:rsidR="00DC7067" w:rsidRPr="00DC7067" w:rsidRDefault="00DC7067" w:rsidP="00DC7067">
            <w:pPr>
              <w:spacing w:after="0" w:line="240" w:lineRule="auto"/>
              <w:rPr>
                <w:rFonts w:ascii="Calibri" w:eastAsia="Times New Roman" w:hAnsi="Calibri" w:cs="Times New Roman"/>
                <w:b/>
                <w:color w:val="000000"/>
                <w:sz w:val="18"/>
                <w:szCs w:val="18"/>
                <w:lang w:eastAsia="es-CL"/>
              </w:rPr>
            </w:pPr>
            <w:r w:rsidRPr="00DC7067">
              <w:rPr>
                <w:rFonts w:ascii="Calibri" w:eastAsia="Times New Roman" w:hAnsi="Calibri" w:cs="Times New Roman"/>
                <w:b/>
                <w:color w:val="000000"/>
                <w:sz w:val="18"/>
                <w:szCs w:val="18"/>
                <w:lang w:eastAsia="es-CL"/>
              </w:rPr>
              <w:t>Norte:</w:t>
            </w:r>
            <w:r w:rsidRPr="00DC7067">
              <w:rPr>
                <w:rFonts w:ascii="Calibri" w:eastAsia="Times New Roman" w:hAnsi="Calibri" w:cs="Times New Roman"/>
                <w:color w:val="000000"/>
                <w:sz w:val="18"/>
                <w:szCs w:val="18"/>
                <w:lang w:eastAsia="es-CL"/>
              </w:rPr>
              <w:t xml:space="preserve"> 6.686.493</w:t>
            </w:r>
          </w:p>
        </w:tc>
        <w:tc>
          <w:tcPr>
            <w:tcW w:w="545"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58961CAB" w14:textId="77777777" w:rsidR="00DC7067" w:rsidRPr="00DC7067" w:rsidRDefault="00DC7067" w:rsidP="00DC7067">
            <w:pPr>
              <w:spacing w:after="0" w:line="240" w:lineRule="auto"/>
              <w:rPr>
                <w:rFonts w:ascii="Calibri" w:eastAsia="Times New Roman" w:hAnsi="Calibri" w:cs="Times New Roman"/>
                <w:b/>
                <w:color w:val="000000"/>
                <w:sz w:val="18"/>
                <w:szCs w:val="18"/>
                <w:lang w:eastAsia="es-CL"/>
              </w:rPr>
            </w:pPr>
            <w:r w:rsidRPr="00DC7067">
              <w:rPr>
                <w:rFonts w:ascii="Calibri" w:eastAsia="Times New Roman" w:hAnsi="Calibri" w:cs="Times New Roman"/>
                <w:b/>
                <w:color w:val="000000"/>
                <w:sz w:val="18"/>
                <w:szCs w:val="18"/>
                <w:lang w:eastAsia="es-CL"/>
              </w:rPr>
              <w:t>Este:</w:t>
            </w:r>
            <w:r w:rsidRPr="00DC7067">
              <w:rPr>
                <w:rFonts w:ascii="Calibri" w:eastAsia="Times New Roman" w:hAnsi="Calibri" w:cs="Times New Roman"/>
                <w:color w:val="000000"/>
                <w:sz w:val="18"/>
                <w:szCs w:val="18"/>
                <w:lang w:eastAsia="es-CL"/>
              </w:rPr>
              <w:t xml:space="preserve"> 279.792</w:t>
            </w:r>
          </w:p>
        </w:tc>
      </w:tr>
      <w:tr w:rsidR="00487EB3" w:rsidRPr="008D7BE2" w14:paraId="5438CAAD" w14:textId="77777777" w:rsidTr="004A20CC">
        <w:trPr>
          <w:trHeight w:val="339"/>
          <w:jc w:val="center"/>
        </w:trPr>
        <w:tc>
          <w:tcPr>
            <w:tcW w:w="2500" w:type="pct"/>
            <w:gridSpan w:val="5"/>
            <w:tcBorders>
              <w:top w:val="single" w:sz="4" w:space="0" w:color="auto"/>
              <w:left w:val="single" w:sz="4" w:space="0" w:color="auto"/>
              <w:bottom w:val="single" w:sz="4" w:space="0" w:color="000000"/>
              <w:right w:val="single" w:sz="4" w:space="0" w:color="000000"/>
            </w:tcBorders>
            <w:shd w:val="clear" w:color="auto" w:fill="auto"/>
            <w:hideMark/>
          </w:tcPr>
          <w:p w14:paraId="7564209C" w14:textId="77777777" w:rsidR="008D7BE2" w:rsidRPr="00487EB3" w:rsidRDefault="008D7BE2" w:rsidP="009F378C">
            <w:pPr>
              <w:spacing w:after="0" w:line="240" w:lineRule="auto"/>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9F378C">
              <w:rPr>
                <w:rFonts w:ascii="Calibri" w:eastAsia="Times New Roman" w:hAnsi="Calibri" w:cs="Times New Roman"/>
                <w:color w:val="000000"/>
                <w:sz w:val="18"/>
                <w:szCs w:val="18"/>
                <w:lang w:eastAsia="es-CL"/>
              </w:rPr>
              <w:t>Cabina del DJ de madera y techo plástico</w:t>
            </w:r>
            <w:r w:rsidR="00DC7067">
              <w:rPr>
                <w:rFonts w:ascii="Calibri" w:eastAsia="Times New Roman" w:hAnsi="Calibri" w:cs="Times New Roman"/>
                <w:color w:val="000000"/>
                <w:sz w:val="18"/>
                <w:szCs w:val="18"/>
                <w:lang w:eastAsia="es-CL"/>
              </w:rPr>
              <w:t>, se muestra el exterior y el interior.</w:t>
            </w:r>
          </w:p>
        </w:tc>
        <w:tc>
          <w:tcPr>
            <w:tcW w:w="2500" w:type="pct"/>
            <w:gridSpan w:val="6"/>
            <w:tcBorders>
              <w:top w:val="single" w:sz="4" w:space="0" w:color="auto"/>
              <w:left w:val="single" w:sz="4" w:space="0" w:color="auto"/>
              <w:bottom w:val="single" w:sz="4" w:space="0" w:color="000000"/>
              <w:right w:val="single" w:sz="4" w:space="0" w:color="000000"/>
            </w:tcBorders>
            <w:shd w:val="clear" w:color="auto" w:fill="auto"/>
            <w:hideMark/>
          </w:tcPr>
          <w:p w14:paraId="1D43FC75" w14:textId="77777777" w:rsidR="008D7BE2" w:rsidRPr="008D7BE2" w:rsidRDefault="008D7BE2" w:rsidP="009F378C">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9F378C">
              <w:rPr>
                <w:rFonts w:ascii="Calibri" w:eastAsia="Times New Roman" w:hAnsi="Calibri" w:cs="Times New Roman"/>
                <w:color w:val="000000"/>
                <w:sz w:val="18"/>
                <w:szCs w:val="18"/>
                <w:lang w:eastAsia="es-CL"/>
              </w:rPr>
              <w:t>Cajón de madera y cubre piso para encajonar parlantes.</w:t>
            </w:r>
          </w:p>
        </w:tc>
      </w:tr>
      <w:tr w:rsidR="00487EB3" w:rsidRPr="008D7BE2" w14:paraId="662182CD" w14:textId="77777777" w:rsidTr="006B481F">
        <w:trPr>
          <w:trHeight w:val="2793"/>
          <w:jc w:val="center"/>
        </w:trPr>
        <w:tc>
          <w:tcPr>
            <w:tcW w:w="2500" w:type="pct"/>
            <w:gridSpan w:val="5"/>
            <w:tcBorders>
              <w:top w:val="nil"/>
              <w:left w:val="single" w:sz="4" w:space="0" w:color="auto"/>
              <w:right w:val="single" w:sz="4" w:space="0" w:color="auto"/>
            </w:tcBorders>
            <w:shd w:val="clear" w:color="auto" w:fill="auto"/>
            <w:noWrap/>
            <w:vAlign w:val="center"/>
            <w:hideMark/>
          </w:tcPr>
          <w:p w14:paraId="21C43534" w14:textId="77777777" w:rsidR="008D7BE2" w:rsidRPr="008D7BE2" w:rsidRDefault="009F378C" w:rsidP="008D7BE2">
            <w:pPr>
              <w:spacing w:after="0" w:line="240" w:lineRule="auto"/>
              <w:jc w:val="center"/>
              <w:rPr>
                <w:rFonts w:ascii="Calibri" w:eastAsia="Times New Roman" w:hAnsi="Calibri" w:cs="Times New Roman"/>
                <w:color w:val="000000"/>
                <w:sz w:val="20"/>
                <w:szCs w:val="20"/>
                <w:lang w:eastAsia="es-CL"/>
              </w:rPr>
            </w:pPr>
            <w:r>
              <w:rPr>
                <w:noProof/>
                <w:lang w:eastAsia="es-CL"/>
              </w:rPr>
              <w:drawing>
                <wp:anchor distT="0" distB="0" distL="114300" distR="114300" simplePos="0" relativeHeight="251705344" behindDoc="0" locked="0" layoutInCell="1" allowOverlap="1" wp14:anchorId="3FABEFC0" wp14:editId="42196673">
                  <wp:simplePos x="0" y="0"/>
                  <wp:positionH relativeFrom="column">
                    <wp:posOffset>2081530</wp:posOffset>
                  </wp:positionH>
                  <wp:positionV relativeFrom="paragraph">
                    <wp:posOffset>-97155</wp:posOffset>
                  </wp:positionV>
                  <wp:extent cx="1499235" cy="1695450"/>
                  <wp:effectExtent l="0" t="0" r="5715" b="0"/>
                  <wp:wrapSquare wrapText="bothSides"/>
                  <wp:docPr id="28" name="Imagen 28" descr="C:\Users\user\Desktop\Downloads\00016fe5-7377-4a65-9203-aac0295823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user\Desktop\Downloads\00016fe5-7377-4a65-9203-aac029582331.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499235" cy="16954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CL"/>
              </w:rPr>
              <w:drawing>
                <wp:anchor distT="0" distB="0" distL="114300" distR="114300" simplePos="0" relativeHeight="251703296" behindDoc="1" locked="0" layoutInCell="1" allowOverlap="1" wp14:anchorId="637C317A" wp14:editId="2E82FE25">
                  <wp:simplePos x="0" y="0"/>
                  <wp:positionH relativeFrom="column">
                    <wp:posOffset>269240</wp:posOffset>
                  </wp:positionH>
                  <wp:positionV relativeFrom="paragraph">
                    <wp:posOffset>-15875</wp:posOffset>
                  </wp:positionV>
                  <wp:extent cx="1458595" cy="1691005"/>
                  <wp:effectExtent l="0" t="0" r="8255" b="4445"/>
                  <wp:wrapNone/>
                  <wp:docPr id="27" name="Imagen 27" descr="C:\Users\user\Desktop\Downloads\1ff875a1-5767-4f86-96ce-204ca7333c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user\Desktop\Downloads\1ff875a1-5767-4f86-96ce-204ca7333c67.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458595" cy="1691005"/>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2500" w:type="pct"/>
            <w:gridSpan w:val="6"/>
            <w:tcBorders>
              <w:top w:val="nil"/>
              <w:left w:val="single" w:sz="4" w:space="0" w:color="auto"/>
              <w:right w:val="single" w:sz="4" w:space="0" w:color="auto"/>
            </w:tcBorders>
            <w:shd w:val="clear" w:color="auto" w:fill="auto"/>
            <w:noWrap/>
            <w:vAlign w:val="center"/>
            <w:hideMark/>
          </w:tcPr>
          <w:p w14:paraId="7F39C402" w14:textId="77777777" w:rsidR="008D7BE2" w:rsidRPr="008D7BE2" w:rsidRDefault="007F118D" w:rsidP="008D7BE2">
            <w:pPr>
              <w:spacing w:after="0" w:line="240" w:lineRule="auto"/>
              <w:jc w:val="center"/>
              <w:rPr>
                <w:rFonts w:ascii="Calibri" w:eastAsia="Times New Roman" w:hAnsi="Calibri" w:cs="Times New Roman"/>
                <w:color w:val="000000"/>
                <w:sz w:val="20"/>
                <w:szCs w:val="20"/>
                <w:lang w:eastAsia="es-CL"/>
              </w:rPr>
            </w:pPr>
            <w:r w:rsidRPr="007F118D">
              <w:rPr>
                <w:rFonts w:ascii="Calibri" w:eastAsia="Times New Roman" w:hAnsi="Calibri" w:cs="Times New Roman"/>
                <w:noProof/>
                <w:color w:val="000000"/>
                <w:sz w:val="20"/>
                <w:szCs w:val="20"/>
                <w:lang w:eastAsia="es-CL"/>
              </w:rPr>
              <w:drawing>
                <wp:inline distT="0" distB="0" distL="0" distR="0" wp14:anchorId="725CAFB3" wp14:editId="68CD5332">
                  <wp:extent cx="3918169" cy="1335688"/>
                  <wp:effectExtent l="0" t="0" r="635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pia.valenzuela\Documents\2018\PDC\Salute per Aqua\Fotos\IMG_0125.JP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r="-860"/>
                          <a:stretch/>
                        </pic:blipFill>
                        <pic:spPr bwMode="auto">
                          <a:xfrm>
                            <a:off x="0" y="0"/>
                            <a:ext cx="3949009" cy="134620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C7067" w:rsidRPr="008D7BE2" w14:paraId="07035B3B" w14:textId="77777777" w:rsidTr="00DC7067">
        <w:trPr>
          <w:trHeight w:val="300"/>
          <w:jc w:val="center"/>
        </w:trPr>
        <w:tc>
          <w:tcPr>
            <w:tcW w:w="2500"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A3D8E7" w14:textId="77777777" w:rsidR="00DC7067" w:rsidRPr="008D7BE2" w:rsidRDefault="00DC7067" w:rsidP="008D7BE2">
            <w:pPr>
              <w:spacing w:after="0" w:line="240" w:lineRule="auto"/>
              <w:rPr>
                <w:rFonts w:ascii="Calibri" w:eastAsia="Times New Roman" w:hAnsi="Calibri" w:cs="Times New Roman"/>
                <w:b/>
                <w:color w:val="000000"/>
                <w:sz w:val="18"/>
                <w:szCs w:val="18"/>
                <w:lang w:eastAsia="es-CL"/>
              </w:rPr>
            </w:pPr>
            <w:bookmarkStart w:id="121" w:name="_Toc353998129"/>
            <w:bookmarkStart w:id="122" w:name="_Toc353998202"/>
            <w:bookmarkStart w:id="123" w:name="_Toc382383553"/>
            <w:bookmarkStart w:id="124" w:name="_Toc382472375"/>
            <w:bookmarkStart w:id="125" w:name="_Toc390184285"/>
            <w:bookmarkStart w:id="126" w:name="_Toc390360016"/>
            <w:bookmarkStart w:id="127" w:name="_Toc390777037"/>
            <w:bookmarkStart w:id="128" w:name="_Toc447875248"/>
            <w:bookmarkStart w:id="129" w:name="_Toc448926738"/>
            <w:bookmarkStart w:id="130" w:name="_Toc448926927"/>
            <w:bookmarkStart w:id="131" w:name="_Toc448927015"/>
            <w:bookmarkStart w:id="132" w:name="_Toc448928078"/>
            <w:bookmarkStart w:id="133" w:name="_Toc449085426"/>
            <w:bookmarkStart w:id="134" w:name="_Toc449106818"/>
            <w:bookmarkStart w:id="135" w:name="_Toc449517763"/>
            <w:bookmarkStart w:id="136" w:name="_Toc454880343"/>
            <w:bookmarkStart w:id="137" w:name="_Toc519262874"/>
            <w:bookmarkStart w:id="138" w:name="_Toc520109158"/>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Pr>
                <w:rFonts w:ascii="Calibri" w:eastAsia="Calibri" w:hAnsi="Calibri" w:cs="Calibri"/>
                <w:b/>
                <w:noProof/>
                <w:sz w:val="18"/>
                <w:szCs w:val="20"/>
              </w:rPr>
              <w:t>3</w:t>
            </w:r>
            <w:r w:rsidRPr="008D7BE2">
              <w:rPr>
                <w:rFonts w:ascii="Calibri" w:eastAsia="Calibri" w:hAnsi="Calibri" w:cs="Calibri"/>
                <w:b/>
                <w:sz w:val="18"/>
                <w:szCs w:val="20"/>
              </w:rPr>
              <w:fldChar w:fldCharType="end"/>
            </w:r>
            <w:r w:rsidRPr="008D7BE2">
              <w:rPr>
                <w:rFonts w:ascii="Calibri" w:eastAsia="Calibri" w:hAnsi="Calibri" w:cs="Calibri"/>
                <w:b/>
                <w:sz w:val="18"/>
                <w:szCs w:val="20"/>
              </w:rPr>
              <w:t>.</w:t>
            </w:r>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p>
        </w:tc>
        <w:tc>
          <w:tcPr>
            <w:tcW w:w="1341" w:type="pct"/>
            <w:gridSpan w:val="2"/>
            <w:tcBorders>
              <w:top w:val="single" w:sz="4" w:space="0" w:color="auto"/>
              <w:left w:val="nil"/>
              <w:bottom w:val="single" w:sz="4" w:space="0" w:color="auto"/>
              <w:right w:val="nil"/>
            </w:tcBorders>
            <w:shd w:val="clear" w:color="auto" w:fill="auto"/>
            <w:noWrap/>
            <w:vAlign w:val="center"/>
            <w:hideMark/>
          </w:tcPr>
          <w:p w14:paraId="5EC4D502" w14:textId="77777777" w:rsidR="00DC7067" w:rsidRPr="008D7BE2" w:rsidRDefault="00DC7067" w:rsidP="008D7BE2">
            <w:pPr>
              <w:spacing w:after="0" w:line="240" w:lineRule="auto"/>
              <w:contextualSpacing/>
              <w:outlineLvl w:val="1"/>
              <w:rPr>
                <w:rFonts w:ascii="Calibri" w:eastAsia="Calibri" w:hAnsi="Calibri" w:cs="Calibri"/>
                <w:b/>
                <w:sz w:val="18"/>
                <w:szCs w:val="20"/>
              </w:rPr>
            </w:pPr>
            <w:bookmarkStart w:id="139" w:name="_Toc353998130"/>
            <w:bookmarkStart w:id="140" w:name="_Toc353998203"/>
            <w:bookmarkStart w:id="141" w:name="_Toc382383554"/>
            <w:bookmarkStart w:id="142" w:name="_Toc382472376"/>
            <w:bookmarkStart w:id="143" w:name="_Toc390184286"/>
            <w:bookmarkStart w:id="144" w:name="_Toc390360017"/>
            <w:bookmarkStart w:id="145" w:name="_Toc390777038"/>
            <w:bookmarkStart w:id="146" w:name="_Toc447875249"/>
            <w:bookmarkStart w:id="147" w:name="_Toc448926739"/>
            <w:bookmarkStart w:id="148" w:name="_Toc448926928"/>
            <w:bookmarkStart w:id="149" w:name="_Toc448927016"/>
            <w:bookmarkStart w:id="150" w:name="_Toc448928079"/>
            <w:bookmarkStart w:id="151" w:name="_Toc449085427"/>
            <w:bookmarkStart w:id="152" w:name="_Toc449106819"/>
            <w:bookmarkStart w:id="153" w:name="_Toc449517764"/>
            <w:bookmarkStart w:id="154" w:name="_Toc454880344"/>
            <w:bookmarkStart w:id="155" w:name="_Toc519262875"/>
            <w:bookmarkStart w:id="156" w:name="_Toc520109159"/>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Pr>
                <w:rFonts w:ascii="Calibri" w:eastAsia="Calibri" w:hAnsi="Calibri" w:cs="Calibri"/>
                <w:b/>
                <w:noProof/>
                <w:sz w:val="18"/>
                <w:szCs w:val="20"/>
              </w:rPr>
              <w:t>4</w:t>
            </w:r>
            <w:r w:rsidRPr="008D7BE2">
              <w:rPr>
                <w:rFonts w:ascii="Calibri" w:eastAsia="Calibri" w:hAnsi="Calibri" w:cs="Calibri"/>
                <w:b/>
                <w:sz w:val="18"/>
                <w:szCs w:val="20"/>
              </w:rPr>
              <w:fldChar w:fldCharType="end"/>
            </w:r>
            <w:r w:rsidRPr="008D7BE2">
              <w:rPr>
                <w:rFonts w:ascii="Calibri" w:eastAsia="Calibri" w:hAnsi="Calibri" w:cs="Calibri"/>
                <w:b/>
                <w:sz w:val="18"/>
                <w:szCs w:val="20"/>
              </w:rPr>
              <w:t>.</w:t>
            </w:r>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p>
        </w:tc>
        <w:tc>
          <w:tcPr>
            <w:tcW w:w="1159"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02C8551" w14:textId="77777777" w:rsidR="00DC7067" w:rsidRPr="008D7BE2" w:rsidRDefault="00DC7067" w:rsidP="008D7BE2">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sz w:val="18"/>
                <w:szCs w:val="18"/>
                <w:lang w:eastAsia="es-CL"/>
              </w:rPr>
              <w:t>04-07-2018.</w:t>
            </w:r>
          </w:p>
        </w:tc>
      </w:tr>
      <w:tr w:rsidR="00DC7067" w:rsidRPr="008D7BE2" w14:paraId="31F7508D" w14:textId="77777777" w:rsidTr="00DC7067">
        <w:trPr>
          <w:trHeight w:val="300"/>
          <w:jc w:val="center"/>
        </w:trPr>
        <w:tc>
          <w:tcPr>
            <w:tcW w:w="134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14:paraId="26CFA201" w14:textId="77777777" w:rsidR="00DC7067" w:rsidRPr="008D7BE2" w:rsidRDefault="00DC7067" w:rsidP="00DC7067">
            <w:pPr>
              <w:spacing w:after="0" w:line="240" w:lineRule="auto"/>
              <w:rPr>
                <w:rFonts w:ascii="Calibri" w:eastAsia="Times New Roman" w:hAnsi="Calibri" w:cs="Times New Roman"/>
                <w:b/>
                <w:color w:val="000000"/>
                <w:sz w:val="18"/>
                <w:szCs w:val="18"/>
                <w:lang w:eastAsia="es-CL"/>
              </w:rPr>
            </w:pPr>
          </w:p>
        </w:tc>
        <w:tc>
          <w:tcPr>
            <w:tcW w:w="614" w:type="pct"/>
            <w:gridSpan w:val="2"/>
            <w:tcBorders>
              <w:top w:val="single" w:sz="4" w:space="0" w:color="auto"/>
              <w:left w:val="nil"/>
              <w:bottom w:val="single" w:sz="4" w:space="0" w:color="auto"/>
              <w:right w:val="single" w:sz="4" w:space="0" w:color="000000"/>
            </w:tcBorders>
            <w:shd w:val="clear" w:color="auto" w:fill="auto"/>
            <w:noWrap/>
            <w:vAlign w:val="center"/>
          </w:tcPr>
          <w:p w14:paraId="0686C35A" w14:textId="77777777" w:rsidR="00DC7067" w:rsidRPr="008D7BE2" w:rsidRDefault="00DC7067" w:rsidP="00DC7067">
            <w:pPr>
              <w:spacing w:after="0" w:line="240" w:lineRule="auto"/>
              <w:rPr>
                <w:rFonts w:ascii="Calibri" w:eastAsia="Times New Roman" w:hAnsi="Calibri" w:cs="Times New Roman"/>
                <w:b/>
                <w:color w:val="000000"/>
                <w:sz w:val="18"/>
                <w:szCs w:val="18"/>
                <w:lang w:eastAsia="es-CL"/>
              </w:rPr>
            </w:pPr>
          </w:p>
        </w:tc>
        <w:tc>
          <w:tcPr>
            <w:tcW w:w="545" w:type="pct"/>
            <w:tcBorders>
              <w:top w:val="single" w:sz="4" w:space="0" w:color="auto"/>
              <w:left w:val="nil"/>
              <w:bottom w:val="single" w:sz="4" w:space="0" w:color="auto"/>
              <w:right w:val="single" w:sz="4" w:space="0" w:color="000000"/>
            </w:tcBorders>
            <w:shd w:val="clear" w:color="auto" w:fill="auto"/>
            <w:noWrap/>
            <w:vAlign w:val="center"/>
          </w:tcPr>
          <w:p w14:paraId="7B011601" w14:textId="77777777" w:rsidR="00DC7067" w:rsidRPr="008D7BE2" w:rsidRDefault="00DC7067" w:rsidP="00DC7067">
            <w:pPr>
              <w:spacing w:after="0" w:line="240" w:lineRule="auto"/>
              <w:rPr>
                <w:rFonts w:ascii="Calibri" w:eastAsia="Times New Roman" w:hAnsi="Calibri" w:cs="Times New Roman"/>
                <w:b/>
                <w:color w:val="000000"/>
                <w:sz w:val="18"/>
                <w:szCs w:val="18"/>
                <w:lang w:eastAsia="es-CL"/>
              </w:rPr>
            </w:pPr>
          </w:p>
        </w:tc>
        <w:tc>
          <w:tcPr>
            <w:tcW w:w="1341"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73B61B0C" w14:textId="77777777" w:rsidR="00DC7067" w:rsidRPr="008D7BE2" w:rsidRDefault="00DC7067" w:rsidP="00DC7067">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Coordenadas UTM DATUM WGS84 HUSO </w:t>
            </w:r>
            <w:r w:rsidRPr="00303562">
              <w:rPr>
                <w:rFonts w:ascii="Calibri" w:eastAsia="Times New Roman" w:hAnsi="Calibri" w:cs="Times New Roman"/>
                <w:b/>
                <w:sz w:val="18"/>
                <w:szCs w:val="18"/>
                <w:lang w:eastAsia="es-CL"/>
              </w:rPr>
              <w:t>19</w:t>
            </w:r>
          </w:p>
        </w:tc>
        <w:tc>
          <w:tcPr>
            <w:tcW w:w="614"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2C3890C6" w14:textId="77777777" w:rsidR="00DC7067" w:rsidRPr="00DC7067" w:rsidRDefault="00DC7067" w:rsidP="00DC7067">
            <w:pPr>
              <w:spacing w:after="0" w:line="240" w:lineRule="auto"/>
              <w:rPr>
                <w:rFonts w:ascii="Calibri" w:eastAsia="Times New Roman" w:hAnsi="Calibri" w:cs="Times New Roman"/>
                <w:b/>
                <w:color w:val="000000"/>
                <w:sz w:val="18"/>
                <w:szCs w:val="18"/>
                <w:lang w:eastAsia="es-CL"/>
              </w:rPr>
            </w:pPr>
            <w:r w:rsidRPr="00DC7067">
              <w:rPr>
                <w:rFonts w:ascii="Calibri" w:eastAsia="Times New Roman" w:hAnsi="Calibri" w:cs="Times New Roman"/>
                <w:b/>
                <w:color w:val="000000"/>
                <w:sz w:val="18"/>
                <w:szCs w:val="18"/>
                <w:lang w:eastAsia="es-CL"/>
              </w:rPr>
              <w:t>Norte:</w:t>
            </w:r>
            <w:r w:rsidRPr="00DC7067">
              <w:rPr>
                <w:rFonts w:ascii="Calibri" w:eastAsia="Times New Roman" w:hAnsi="Calibri" w:cs="Times New Roman"/>
                <w:color w:val="000000"/>
                <w:sz w:val="18"/>
                <w:szCs w:val="18"/>
                <w:lang w:eastAsia="es-CL"/>
              </w:rPr>
              <w:t xml:space="preserve"> 6.686.493</w:t>
            </w:r>
          </w:p>
        </w:tc>
        <w:tc>
          <w:tcPr>
            <w:tcW w:w="545"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1116C7AF" w14:textId="77777777" w:rsidR="00DC7067" w:rsidRPr="00DC7067" w:rsidRDefault="00DC7067" w:rsidP="00DC7067">
            <w:pPr>
              <w:spacing w:after="0" w:line="240" w:lineRule="auto"/>
              <w:rPr>
                <w:rFonts w:ascii="Calibri" w:eastAsia="Times New Roman" w:hAnsi="Calibri" w:cs="Times New Roman"/>
                <w:b/>
                <w:color w:val="000000"/>
                <w:sz w:val="18"/>
                <w:szCs w:val="18"/>
                <w:lang w:eastAsia="es-CL"/>
              </w:rPr>
            </w:pPr>
            <w:r w:rsidRPr="00DC7067">
              <w:rPr>
                <w:rFonts w:ascii="Calibri" w:eastAsia="Times New Roman" w:hAnsi="Calibri" w:cs="Times New Roman"/>
                <w:b/>
                <w:color w:val="000000"/>
                <w:sz w:val="18"/>
                <w:szCs w:val="18"/>
                <w:lang w:eastAsia="es-CL"/>
              </w:rPr>
              <w:t>Este:</w:t>
            </w:r>
            <w:r w:rsidRPr="00DC7067">
              <w:rPr>
                <w:rFonts w:ascii="Calibri" w:eastAsia="Times New Roman" w:hAnsi="Calibri" w:cs="Times New Roman"/>
                <w:color w:val="000000"/>
                <w:sz w:val="18"/>
                <w:szCs w:val="18"/>
                <w:lang w:eastAsia="es-CL"/>
              </w:rPr>
              <w:t xml:space="preserve"> 279.792</w:t>
            </w:r>
          </w:p>
        </w:tc>
      </w:tr>
      <w:tr w:rsidR="00487EB3" w:rsidRPr="008D7BE2" w14:paraId="78FCEE28" w14:textId="77777777" w:rsidTr="004A20CC">
        <w:trPr>
          <w:trHeight w:val="579"/>
          <w:jc w:val="center"/>
        </w:trPr>
        <w:tc>
          <w:tcPr>
            <w:tcW w:w="2500" w:type="pct"/>
            <w:gridSpan w:val="5"/>
            <w:tcBorders>
              <w:top w:val="single" w:sz="4" w:space="0" w:color="auto"/>
              <w:left w:val="single" w:sz="4" w:space="0" w:color="auto"/>
              <w:bottom w:val="single" w:sz="4" w:space="0" w:color="auto"/>
              <w:right w:val="single" w:sz="4" w:space="0" w:color="000000"/>
            </w:tcBorders>
            <w:shd w:val="clear" w:color="auto" w:fill="auto"/>
            <w:hideMark/>
          </w:tcPr>
          <w:p w14:paraId="77DA121A" w14:textId="77777777" w:rsidR="008D7BE2" w:rsidRPr="008D7BE2" w:rsidRDefault="008D7BE2" w:rsidP="009F378C">
            <w:pPr>
              <w:spacing w:after="0" w:line="240" w:lineRule="auto"/>
              <w:jc w:val="both"/>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9F378C">
              <w:rPr>
                <w:rFonts w:ascii="Calibri" w:eastAsia="Times New Roman" w:hAnsi="Calibri" w:cs="Times New Roman"/>
                <w:color w:val="000000"/>
                <w:sz w:val="18"/>
                <w:szCs w:val="18"/>
                <w:lang w:eastAsia="es-CL"/>
              </w:rPr>
              <w:t>Imágenes de construcción de cajón para parlantes, presentada por el titular</w:t>
            </w:r>
            <w:r w:rsidR="005D1CCE">
              <w:rPr>
                <w:rFonts w:ascii="Calibri" w:eastAsia="Times New Roman" w:hAnsi="Calibri" w:cs="Times New Roman"/>
                <w:color w:val="000000"/>
                <w:sz w:val="18"/>
                <w:szCs w:val="18"/>
                <w:lang w:eastAsia="es-CL"/>
              </w:rPr>
              <w:t xml:space="preserve"> con fecha 11 de julio de 2018.</w:t>
            </w:r>
          </w:p>
        </w:tc>
        <w:tc>
          <w:tcPr>
            <w:tcW w:w="2500" w:type="pct"/>
            <w:gridSpan w:val="6"/>
            <w:tcBorders>
              <w:top w:val="single" w:sz="4" w:space="0" w:color="auto"/>
              <w:left w:val="single" w:sz="4" w:space="0" w:color="auto"/>
              <w:bottom w:val="single" w:sz="4" w:space="0" w:color="auto"/>
              <w:right w:val="single" w:sz="4" w:space="0" w:color="000000"/>
            </w:tcBorders>
            <w:shd w:val="clear" w:color="auto" w:fill="auto"/>
            <w:hideMark/>
          </w:tcPr>
          <w:p w14:paraId="03F56A55" w14:textId="77777777" w:rsidR="008D7BE2" w:rsidRPr="00487EB3" w:rsidRDefault="008D7BE2" w:rsidP="00DC7067">
            <w:pPr>
              <w:spacing w:after="0" w:line="240" w:lineRule="auto"/>
              <w:jc w:val="both"/>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DC7067">
              <w:rPr>
                <w:rFonts w:ascii="Calibri" w:eastAsia="Times New Roman" w:hAnsi="Calibri" w:cs="Times New Roman"/>
                <w:color w:val="000000"/>
                <w:sz w:val="18"/>
                <w:szCs w:val="18"/>
                <w:lang w:eastAsia="es-CL"/>
              </w:rPr>
              <w:t>Se observan equipos limitador acústico y crossover, no se encuentran instalados.</w:t>
            </w:r>
          </w:p>
        </w:tc>
      </w:tr>
      <w:tr w:rsidR="00487EB3" w:rsidRPr="008D7BE2" w14:paraId="0CD9DB99" w14:textId="77777777" w:rsidTr="00514C01">
        <w:trPr>
          <w:trHeight w:val="300"/>
          <w:jc w:val="center"/>
        </w:trPr>
        <w:tc>
          <w:tcPr>
            <w:tcW w:w="5000" w:type="pct"/>
            <w:gridSpan w:val="11"/>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A4965FA" w14:textId="77777777" w:rsidR="00487EB3" w:rsidRPr="008D7BE2" w:rsidRDefault="00487EB3" w:rsidP="00472CAC">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 xml:space="preserve">Registros </w:t>
            </w:r>
          </w:p>
        </w:tc>
      </w:tr>
      <w:tr w:rsidR="003916E6" w:rsidRPr="008D7BE2" w14:paraId="269724E6" w14:textId="77777777" w:rsidTr="00DC0613">
        <w:trPr>
          <w:trHeight w:val="2805"/>
          <w:jc w:val="center"/>
        </w:trPr>
        <w:tc>
          <w:tcPr>
            <w:tcW w:w="2559" w:type="pct"/>
            <w:gridSpan w:val="6"/>
            <w:tcBorders>
              <w:top w:val="nil"/>
              <w:left w:val="single" w:sz="4" w:space="0" w:color="auto"/>
              <w:right w:val="single" w:sz="4" w:space="0" w:color="auto"/>
            </w:tcBorders>
            <w:shd w:val="clear" w:color="auto" w:fill="auto"/>
            <w:noWrap/>
            <w:vAlign w:val="center"/>
            <w:hideMark/>
          </w:tcPr>
          <w:p w14:paraId="1CCA43C4" w14:textId="77777777" w:rsidR="00487EB3" w:rsidRPr="008D7BE2" w:rsidRDefault="00487EB3" w:rsidP="00487EB3">
            <w:pPr>
              <w:spacing w:after="0" w:line="240" w:lineRule="auto"/>
              <w:jc w:val="center"/>
              <w:rPr>
                <w:rFonts w:ascii="Calibri" w:eastAsia="Times New Roman" w:hAnsi="Calibri" w:cs="Times New Roman"/>
                <w:color w:val="000000"/>
                <w:sz w:val="20"/>
                <w:szCs w:val="20"/>
                <w:lang w:eastAsia="es-CL"/>
              </w:rPr>
            </w:pPr>
            <w: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00F50709" w:rsidRPr="00F50709">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eastAsia="es-CL"/>
              </w:rPr>
              <w:drawing>
                <wp:inline distT="0" distB="0" distL="0" distR="0" wp14:anchorId="27FD9808" wp14:editId="46BE2FD7">
                  <wp:extent cx="4224738" cy="2128141"/>
                  <wp:effectExtent l="0" t="0" r="4445" b="5715"/>
                  <wp:docPr id="29" name="Imagen 29" descr="C:\Users\pia.valenzuela\Documents\2018\PDC\Insomnio group\20180704_1007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pia.valenzuela\Documents\2018\PDC\Insomnio group\20180704_100749.jp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t="-1471"/>
                          <a:stretch/>
                        </pic:blipFill>
                        <pic:spPr bwMode="auto">
                          <a:xfrm>
                            <a:off x="0" y="0"/>
                            <a:ext cx="4235637" cy="2133631"/>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41" w:type="pct"/>
            <w:gridSpan w:val="5"/>
            <w:tcBorders>
              <w:top w:val="nil"/>
              <w:left w:val="single" w:sz="4" w:space="0" w:color="auto"/>
              <w:right w:val="single" w:sz="4" w:space="0" w:color="auto"/>
            </w:tcBorders>
            <w:shd w:val="clear" w:color="auto" w:fill="auto"/>
            <w:noWrap/>
            <w:vAlign w:val="center"/>
            <w:hideMark/>
          </w:tcPr>
          <w:p w14:paraId="16967F1C" w14:textId="77777777" w:rsidR="00487EB3" w:rsidRPr="008D7BE2" w:rsidRDefault="00F50709" w:rsidP="00514C01">
            <w:pPr>
              <w:spacing w:after="0" w:line="240" w:lineRule="auto"/>
              <w:jc w:val="center"/>
              <w:rPr>
                <w:rFonts w:ascii="Calibri" w:eastAsia="Times New Roman" w:hAnsi="Calibri" w:cs="Times New Roman"/>
                <w:color w:val="000000"/>
                <w:sz w:val="20"/>
                <w:szCs w:val="20"/>
                <w:lang w:eastAsia="es-CL"/>
              </w:rPr>
            </w:pPr>
            <w:r w:rsidRPr="00F50709">
              <w:rPr>
                <w:rFonts w:ascii="Calibri" w:eastAsia="Times New Roman" w:hAnsi="Calibri" w:cs="Times New Roman"/>
                <w:noProof/>
                <w:color w:val="000000"/>
                <w:sz w:val="20"/>
                <w:szCs w:val="20"/>
                <w:lang w:eastAsia="es-CL"/>
              </w:rPr>
              <w:drawing>
                <wp:inline distT="0" distB="0" distL="0" distR="0" wp14:anchorId="093E2925" wp14:editId="30BD2258">
                  <wp:extent cx="4114122" cy="2204939"/>
                  <wp:effectExtent l="0" t="0" r="1270" b="5080"/>
                  <wp:docPr id="30" name="Imagen 30" descr="C:\Users\pia.valenzuela\Documents\2018\PDC\Insomnio group\20180704_1008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ia.valenzuela\Documents\2018\PDC\Insomnio group\20180704_100809.jpg"/>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a:stretch/>
                        </pic:blipFill>
                        <pic:spPr bwMode="auto">
                          <a:xfrm>
                            <a:off x="0" y="0"/>
                            <a:ext cx="4128549" cy="221267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F50709" w:rsidRPr="008D7BE2" w14:paraId="26F5666A" w14:textId="77777777" w:rsidTr="00DC0613">
        <w:trPr>
          <w:trHeight w:val="300"/>
          <w:jc w:val="center"/>
        </w:trPr>
        <w:tc>
          <w:tcPr>
            <w:tcW w:w="1323" w:type="pct"/>
            <w:tcBorders>
              <w:top w:val="single" w:sz="4" w:space="0" w:color="auto"/>
              <w:left w:val="single" w:sz="4" w:space="0" w:color="auto"/>
              <w:bottom w:val="single" w:sz="4" w:space="0" w:color="auto"/>
              <w:right w:val="nil"/>
            </w:tcBorders>
            <w:shd w:val="clear" w:color="auto" w:fill="auto"/>
            <w:noWrap/>
            <w:vAlign w:val="center"/>
            <w:hideMark/>
          </w:tcPr>
          <w:p w14:paraId="0F6F4939" w14:textId="77777777" w:rsidR="00487EB3" w:rsidRPr="008D7BE2" w:rsidRDefault="00487EB3" w:rsidP="00514C01">
            <w:pPr>
              <w:spacing w:after="0" w:line="240" w:lineRule="auto"/>
              <w:contextualSpacing/>
              <w:outlineLvl w:val="1"/>
              <w:rPr>
                <w:rFonts w:ascii="Calibri" w:eastAsia="Times New Roman" w:hAnsi="Calibri" w:cs="Calibri"/>
                <w:b/>
                <w:color w:val="000000"/>
                <w:sz w:val="18"/>
                <w:szCs w:val="20"/>
                <w:lang w:eastAsia="es-CL"/>
              </w:rPr>
            </w:pPr>
            <w:bookmarkStart w:id="157" w:name="_Toc519262876"/>
            <w:bookmarkStart w:id="158" w:name="_Toc520109160"/>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sidR="000C3518">
              <w:rPr>
                <w:rFonts w:ascii="Calibri" w:eastAsia="Calibri" w:hAnsi="Calibri" w:cs="Calibri"/>
                <w:b/>
                <w:noProof/>
                <w:sz w:val="18"/>
                <w:szCs w:val="20"/>
              </w:rPr>
              <w:t>5</w:t>
            </w:r>
            <w:r w:rsidRPr="008D7BE2">
              <w:rPr>
                <w:rFonts w:ascii="Calibri" w:eastAsia="Calibri" w:hAnsi="Calibri" w:cs="Calibri"/>
                <w:b/>
                <w:sz w:val="18"/>
                <w:szCs w:val="20"/>
              </w:rPr>
              <w:fldChar w:fldCharType="end"/>
            </w:r>
            <w:r w:rsidRPr="008D7BE2">
              <w:rPr>
                <w:rFonts w:ascii="Calibri" w:eastAsia="Calibri" w:hAnsi="Calibri" w:cs="Calibri"/>
                <w:b/>
                <w:sz w:val="18"/>
                <w:szCs w:val="20"/>
              </w:rPr>
              <w:t>.</w:t>
            </w:r>
            <w:bookmarkEnd w:id="157"/>
            <w:bookmarkEnd w:id="158"/>
          </w:p>
        </w:tc>
        <w:tc>
          <w:tcPr>
            <w:tcW w:w="1237"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58D5FE" w14:textId="77777777" w:rsidR="00487EB3" w:rsidRPr="008D7BE2" w:rsidRDefault="00DC7067" w:rsidP="00514C0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sz w:val="18"/>
                <w:szCs w:val="18"/>
                <w:lang w:eastAsia="es-CL"/>
              </w:rPr>
              <w:t>04-07-2018.</w:t>
            </w:r>
          </w:p>
        </w:tc>
        <w:tc>
          <w:tcPr>
            <w:tcW w:w="1289" w:type="pct"/>
            <w:gridSpan w:val="2"/>
            <w:tcBorders>
              <w:top w:val="single" w:sz="4" w:space="0" w:color="auto"/>
              <w:left w:val="nil"/>
              <w:bottom w:val="single" w:sz="4" w:space="0" w:color="auto"/>
              <w:right w:val="nil"/>
            </w:tcBorders>
            <w:shd w:val="clear" w:color="auto" w:fill="auto"/>
            <w:noWrap/>
            <w:vAlign w:val="center"/>
            <w:hideMark/>
          </w:tcPr>
          <w:p w14:paraId="5A163349" w14:textId="77777777" w:rsidR="00487EB3" w:rsidRPr="008D7BE2" w:rsidRDefault="00487EB3" w:rsidP="00514C01">
            <w:pPr>
              <w:spacing w:after="0" w:line="240" w:lineRule="auto"/>
              <w:contextualSpacing/>
              <w:outlineLvl w:val="1"/>
              <w:rPr>
                <w:rFonts w:ascii="Calibri" w:eastAsia="Calibri" w:hAnsi="Calibri" w:cs="Calibri"/>
                <w:b/>
                <w:sz w:val="18"/>
                <w:szCs w:val="20"/>
              </w:rPr>
            </w:pPr>
            <w:bookmarkStart w:id="159" w:name="_Toc519262877"/>
            <w:bookmarkStart w:id="160" w:name="_Toc520109161"/>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sidR="000C3518">
              <w:rPr>
                <w:rFonts w:ascii="Calibri" w:eastAsia="Calibri" w:hAnsi="Calibri" w:cs="Calibri"/>
                <w:b/>
                <w:noProof/>
                <w:sz w:val="18"/>
                <w:szCs w:val="20"/>
              </w:rPr>
              <w:t>6</w:t>
            </w:r>
            <w:bookmarkEnd w:id="159"/>
            <w:bookmarkEnd w:id="160"/>
            <w:r w:rsidRPr="008D7BE2">
              <w:rPr>
                <w:rFonts w:ascii="Calibri" w:eastAsia="Calibri" w:hAnsi="Calibri" w:cs="Calibri"/>
                <w:b/>
                <w:sz w:val="18"/>
                <w:szCs w:val="20"/>
              </w:rPr>
              <w:fldChar w:fldCharType="end"/>
            </w:r>
          </w:p>
        </w:tc>
        <w:tc>
          <w:tcPr>
            <w:tcW w:w="1152"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0BA5256" w14:textId="77777777" w:rsidR="00487EB3" w:rsidRPr="008D7BE2" w:rsidRDefault="00DC7067" w:rsidP="00514C0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sz w:val="18"/>
                <w:szCs w:val="18"/>
                <w:lang w:eastAsia="es-CL"/>
              </w:rPr>
              <w:t>04-07-2018.</w:t>
            </w:r>
          </w:p>
        </w:tc>
      </w:tr>
      <w:tr w:rsidR="00DC7067" w:rsidRPr="008D7BE2" w14:paraId="61913AA7" w14:textId="77777777" w:rsidTr="00DC7067">
        <w:trPr>
          <w:trHeight w:val="300"/>
          <w:jc w:val="center"/>
        </w:trPr>
        <w:tc>
          <w:tcPr>
            <w:tcW w:w="132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F66BAB0" w14:textId="77777777" w:rsidR="00DC7067" w:rsidRPr="008D7BE2" w:rsidRDefault="00DC7067" w:rsidP="00DC7067">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Coordenadas UTM DATUM WGS84 HUSO </w:t>
            </w:r>
            <w:r w:rsidRPr="00303562">
              <w:rPr>
                <w:rFonts w:ascii="Calibri" w:eastAsia="Times New Roman" w:hAnsi="Calibri" w:cs="Times New Roman"/>
                <w:b/>
                <w:sz w:val="18"/>
                <w:szCs w:val="18"/>
                <w:lang w:eastAsia="es-CL"/>
              </w:rPr>
              <w:t>19</w:t>
            </w:r>
          </w:p>
        </w:tc>
        <w:tc>
          <w:tcPr>
            <w:tcW w:w="596"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1314C509" w14:textId="77777777" w:rsidR="00DC7067" w:rsidRPr="00DC7067" w:rsidRDefault="00DC7067" w:rsidP="00DC7067">
            <w:pPr>
              <w:spacing w:after="0" w:line="240" w:lineRule="auto"/>
              <w:rPr>
                <w:rFonts w:ascii="Calibri" w:eastAsia="Times New Roman" w:hAnsi="Calibri" w:cs="Times New Roman"/>
                <w:b/>
                <w:color w:val="000000"/>
                <w:sz w:val="18"/>
                <w:szCs w:val="18"/>
                <w:lang w:eastAsia="es-CL"/>
              </w:rPr>
            </w:pPr>
            <w:r w:rsidRPr="00DC7067">
              <w:rPr>
                <w:rFonts w:ascii="Calibri" w:eastAsia="Times New Roman" w:hAnsi="Calibri" w:cs="Times New Roman"/>
                <w:b/>
                <w:color w:val="000000"/>
                <w:sz w:val="18"/>
                <w:szCs w:val="18"/>
                <w:lang w:eastAsia="es-CL"/>
              </w:rPr>
              <w:t>Norte:</w:t>
            </w:r>
            <w:r w:rsidRPr="00DC7067">
              <w:rPr>
                <w:rFonts w:ascii="Calibri" w:eastAsia="Times New Roman" w:hAnsi="Calibri" w:cs="Times New Roman"/>
                <w:color w:val="000000"/>
                <w:sz w:val="18"/>
                <w:szCs w:val="18"/>
                <w:lang w:eastAsia="es-CL"/>
              </w:rPr>
              <w:t xml:space="preserve"> 6.686.493</w:t>
            </w:r>
          </w:p>
        </w:tc>
        <w:tc>
          <w:tcPr>
            <w:tcW w:w="641" w:type="pct"/>
            <w:gridSpan w:val="3"/>
            <w:tcBorders>
              <w:top w:val="single" w:sz="4" w:space="0" w:color="auto"/>
              <w:left w:val="nil"/>
              <w:bottom w:val="single" w:sz="4" w:space="0" w:color="auto"/>
              <w:right w:val="single" w:sz="4" w:space="0" w:color="000000"/>
            </w:tcBorders>
            <w:shd w:val="clear" w:color="auto" w:fill="auto"/>
            <w:noWrap/>
            <w:vAlign w:val="center"/>
            <w:hideMark/>
          </w:tcPr>
          <w:p w14:paraId="1ED7AE9B" w14:textId="77777777" w:rsidR="00DC7067" w:rsidRPr="00DC7067" w:rsidRDefault="00DC7067" w:rsidP="00DC7067">
            <w:pPr>
              <w:spacing w:after="0" w:line="240" w:lineRule="auto"/>
              <w:rPr>
                <w:rFonts w:ascii="Calibri" w:eastAsia="Times New Roman" w:hAnsi="Calibri" w:cs="Times New Roman"/>
                <w:b/>
                <w:color w:val="000000"/>
                <w:sz w:val="18"/>
                <w:szCs w:val="18"/>
                <w:lang w:eastAsia="es-CL"/>
              </w:rPr>
            </w:pPr>
            <w:r w:rsidRPr="00DC7067">
              <w:rPr>
                <w:rFonts w:ascii="Calibri" w:eastAsia="Times New Roman" w:hAnsi="Calibri" w:cs="Times New Roman"/>
                <w:b/>
                <w:color w:val="000000"/>
                <w:sz w:val="18"/>
                <w:szCs w:val="18"/>
                <w:lang w:eastAsia="es-CL"/>
              </w:rPr>
              <w:t>Este:</w:t>
            </w:r>
            <w:r w:rsidRPr="00DC7067">
              <w:rPr>
                <w:rFonts w:ascii="Calibri" w:eastAsia="Times New Roman" w:hAnsi="Calibri" w:cs="Times New Roman"/>
                <w:color w:val="000000"/>
                <w:sz w:val="18"/>
                <w:szCs w:val="18"/>
                <w:lang w:eastAsia="es-CL"/>
              </w:rPr>
              <w:t xml:space="preserve"> 279.792</w:t>
            </w:r>
          </w:p>
        </w:tc>
        <w:tc>
          <w:tcPr>
            <w:tcW w:w="1289"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53523CF6" w14:textId="77777777" w:rsidR="00DC7067" w:rsidRPr="008D7BE2" w:rsidRDefault="00DC7067" w:rsidP="00DC7067">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Coordenadas UTM DATUM WGS84 HUSO </w:t>
            </w:r>
            <w:r w:rsidRPr="00303562">
              <w:rPr>
                <w:rFonts w:ascii="Calibri" w:eastAsia="Times New Roman" w:hAnsi="Calibri" w:cs="Times New Roman"/>
                <w:b/>
                <w:sz w:val="18"/>
                <w:szCs w:val="18"/>
                <w:lang w:eastAsia="es-CL"/>
              </w:rPr>
              <w:t>19</w:t>
            </w:r>
          </w:p>
        </w:tc>
        <w:tc>
          <w:tcPr>
            <w:tcW w:w="611"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14F97C3E" w14:textId="77777777" w:rsidR="00DC7067" w:rsidRPr="00DC7067" w:rsidRDefault="00DC7067" w:rsidP="00DC7067">
            <w:pPr>
              <w:spacing w:after="0" w:line="240" w:lineRule="auto"/>
              <w:rPr>
                <w:rFonts w:ascii="Calibri" w:eastAsia="Times New Roman" w:hAnsi="Calibri" w:cs="Times New Roman"/>
                <w:b/>
                <w:color w:val="000000"/>
                <w:sz w:val="18"/>
                <w:szCs w:val="18"/>
                <w:lang w:eastAsia="es-CL"/>
              </w:rPr>
            </w:pPr>
            <w:r w:rsidRPr="00DC7067">
              <w:rPr>
                <w:rFonts w:ascii="Calibri" w:eastAsia="Times New Roman" w:hAnsi="Calibri" w:cs="Times New Roman"/>
                <w:b/>
                <w:color w:val="000000"/>
                <w:sz w:val="18"/>
                <w:szCs w:val="18"/>
                <w:lang w:eastAsia="es-CL"/>
              </w:rPr>
              <w:t>Norte:</w:t>
            </w:r>
            <w:r w:rsidRPr="00DC7067">
              <w:rPr>
                <w:rFonts w:ascii="Calibri" w:eastAsia="Times New Roman" w:hAnsi="Calibri" w:cs="Times New Roman"/>
                <w:color w:val="000000"/>
                <w:sz w:val="18"/>
                <w:szCs w:val="18"/>
                <w:lang w:eastAsia="es-CL"/>
              </w:rPr>
              <w:t xml:space="preserve"> 6.686.493</w:t>
            </w:r>
          </w:p>
        </w:tc>
        <w:tc>
          <w:tcPr>
            <w:tcW w:w="541" w:type="pct"/>
            <w:tcBorders>
              <w:top w:val="single" w:sz="4" w:space="0" w:color="auto"/>
              <w:left w:val="nil"/>
              <w:bottom w:val="single" w:sz="4" w:space="0" w:color="auto"/>
              <w:right w:val="single" w:sz="4" w:space="0" w:color="000000"/>
            </w:tcBorders>
            <w:shd w:val="clear" w:color="auto" w:fill="auto"/>
            <w:noWrap/>
            <w:vAlign w:val="center"/>
            <w:hideMark/>
          </w:tcPr>
          <w:p w14:paraId="422005F4" w14:textId="77777777" w:rsidR="00DC7067" w:rsidRPr="00DC7067" w:rsidRDefault="00DC7067" w:rsidP="00DC7067">
            <w:pPr>
              <w:spacing w:after="0" w:line="240" w:lineRule="auto"/>
              <w:rPr>
                <w:rFonts w:ascii="Calibri" w:eastAsia="Times New Roman" w:hAnsi="Calibri" w:cs="Times New Roman"/>
                <w:b/>
                <w:color w:val="000000"/>
                <w:sz w:val="18"/>
                <w:szCs w:val="18"/>
                <w:lang w:eastAsia="es-CL"/>
              </w:rPr>
            </w:pPr>
            <w:r w:rsidRPr="00DC7067">
              <w:rPr>
                <w:rFonts w:ascii="Calibri" w:eastAsia="Times New Roman" w:hAnsi="Calibri" w:cs="Times New Roman"/>
                <w:b/>
                <w:color w:val="000000"/>
                <w:sz w:val="18"/>
                <w:szCs w:val="18"/>
                <w:lang w:eastAsia="es-CL"/>
              </w:rPr>
              <w:t>Este:</w:t>
            </w:r>
            <w:r w:rsidRPr="00DC7067">
              <w:rPr>
                <w:rFonts w:ascii="Calibri" w:eastAsia="Times New Roman" w:hAnsi="Calibri" w:cs="Times New Roman"/>
                <w:color w:val="000000"/>
                <w:sz w:val="18"/>
                <w:szCs w:val="18"/>
                <w:lang w:eastAsia="es-CL"/>
              </w:rPr>
              <w:t xml:space="preserve"> 279.792</w:t>
            </w:r>
          </w:p>
        </w:tc>
      </w:tr>
      <w:tr w:rsidR="003916E6" w:rsidRPr="008D7BE2" w14:paraId="5A950AC5" w14:textId="77777777" w:rsidTr="00DC0613">
        <w:trPr>
          <w:trHeight w:val="339"/>
          <w:jc w:val="center"/>
        </w:trPr>
        <w:tc>
          <w:tcPr>
            <w:tcW w:w="2559" w:type="pct"/>
            <w:gridSpan w:val="6"/>
            <w:tcBorders>
              <w:top w:val="single" w:sz="4" w:space="0" w:color="auto"/>
              <w:left w:val="single" w:sz="4" w:space="0" w:color="auto"/>
              <w:bottom w:val="single" w:sz="4" w:space="0" w:color="000000"/>
              <w:right w:val="single" w:sz="4" w:space="0" w:color="000000"/>
            </w:tcBorders>
            <w:shd w:val="clear" w:color="auto" w:fill="auto"/>
            <w:hideMark/>
          </w:tcPr>
          <w:p w14:paraId="1B8410C8" w14:textId="77777777" w:rsidR="00487EB3" w:rsidRPr="00487EB3" w:rsidRDefault="00487EB3" w:rsidP="00F50709">
            <w:pPr>
              <w:spacing w:after="0" w:line="240" w:lineRule="auto"/>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E07B31" w:rsidRPr="00E07B31">
              <w:rPr>
                <w:rFonts w:ascii="Calibri" w:eastAsia="Times New Roman" w:hAnsi="Calibri" w:cs="Times New Roman"/>
                <w:color w:val="000000"/>
                <w:sz w:val="18"/>
                <w:szCs w:val="18"/>
                <w:lang w:eastAsia="es-CL"/>
              </w:rPr>
              <w:t>Crossover marca DBX modelo DBX223XSV-EV, SERIE N° 1200118496.</w:t>
            </w:r>
          </w:p>
        </w:tc>
        <w:tc>
          <w:tcPr>
            <w:tcW w:w="2441" w:type="pct"/>
            <w:gridSpan w:val="5"/>
            <w:tcBorders>
              <w:top w:val="single" w:sz="4" w:space="0" w:color="auto"/>
              <w:left w:val="single" w:sz="4" w:space="0" w:color="auto"/>
              <w:bottom w:val="single" w:sz="4" w:space="0" w:color="000000"/>
              <w:right w:val="single" w:sz="4" w:space="0" w:color="000000"/>
            </w:tcBorders>
            <w:shd w:val="clear" w:color="auto" w:fill="auto"/>
            <w:hideMark/>
          </w:tcPr>
          <w:p w14:paraId="348482A7" w14:textId="77777777" w:rsidR="00487EB3" w:rsidRPr="008D7BE2" w:rsidRDefault="00487EB3" w:rsidP="00F50709">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E07B31" w:rsidRPr="00E07B31">
              <w:rPr>
                <w:rFonts w:ascii="Calibri" w:eastAsia="Times New Roman" w:hAnsi="Calibri" w:cs="Times New Roman"/>
                <w:color w:val="000000"/>
                <w:sz w:val="18"/>
                <w:szCs w:val="18"/>
                <w:lang w:eastAsia="es-CL"/>
              </w:rPr>
              <w:t>limitador acústico marca FBT modelo DLM 26</w:t>
            </w:r>
            <w:r w:rsidR="005D1CCE">
              <w:rPr>
                <w:rFonts w:ascii="Calibri" w:eastAsia="Times New Roman" w:hAnsi="Calibri" w:cs="Times New Roman"/>
                <w:color w:val="000000"/>
                <w:sz w:val="18"/>
                <w:szCs w:val="18"/>
                <w:lang w:eastAsia="es-CL"/>
              </w:rPr>
              <w:t>.</w:t>
            </w:r>
          </w:p>
        </w:tc>
      </w:tr>
      <w:tr w:rsidR="003916E6" w:rsidRPr="008D7BE2" w14:paraId="5458858F" w14:textId="77777777" w:rsidTr="00DC0613">
        <w:trPr>
          <w:trHeight w:val="2793"/>
          <w:jc w:val="center"/>
        </w:trPr>
        <w:tc>
          <w:tcPr>
            <w:tcW w:w="2559" w:type="pct"/>
            <w:gridSpan w:val="6"/>
            <w:tcBorders>
              <w:top w:val="nil"/>
              <w:left w:val="single" w:sz="4" w:space="0" w:color="auto"/>
              <w:right w:val="single" w:sz="4" w:space="0" w:color="auto"/>
            </w:tcBorders>
            <w:shd w:val="clear" w:color="auto" w:fill="auto"/>
            <w:noWrap/>
            <w:vAlign w:val="center"/>
            <w:hideMark/>
          </w:tcPr>
          <w:p w14:paraId="22CB1A0F" w14:textId="77777777" w:rsidR="00487EB3" w:rsidRPr="008D7BE2" w:rsidRDefault="00F50709" w:rsidP="00514C01">
            <w:pPr>
              <w:spacing w:after="0" w:line="240" w:lineRule="auto"/>
              <w:jc w:val="center"/>
              <w:rPr>
                <w:rFonts w:ascii="Calibri" w:eastAsia="Times New Roman" w:hAnsi="Calibri" w:cs="Times New Roman"/>
                <w:color w:val="000000"/>
                <w:sz w:val="20"/>
                <w:szCs w:val="20"/>
                <w:lang w:eastAsia="es-CL"/>
              </w:rPr>
            </w:pPr>
            <w:r>
              <w:rPr>
                <w:noProof/>
                <w:lang w:eastAsia="es-CL"/>
              </w:rPr>
              <w:drawing>
                <wp:anchor distT="0" distB="0" distL="114300" distR="114300" simplePos="0" relativeHeight="251706368" behindDoc="0" locked="0" layoutInCell="1" allowOverlap="1" wp14:anchorId="62DB62C2" wp14:editId="15688FAF">
                  <wp:simplePos x="0" y="0"/>
                  <wp:positionH relativeFrom="column">
                    <wp:posOffset>48895</wp:posOffset>
                  </wp:positionH>
                  <wp:positionV relativeFrom="paragraph">
                    <wp:posOffset>34290</wp:posOffset>
                  </wp:positionV>
                  <wp:extent cx="1173480" cy="1036955"/>
                  <wp:effectExtent l="38100" t="38100" r="45720" b="29845"/>
                  <wp:wrapNone/>
                  <wp:docPr id="33" name="Imagen 33" descr="C:\Users\user\Desktop\Downloads\e970eb5c-55ed-4260-ab10-9ed39c0a4465.JPG"/>
                  <wp:cNvGraphicFramePr/>
                  <a:graphic xmlns:a="http://schemas.openxmlformats.org/drawingml/2006/main">
                    <a:graphicData uri="http://schemas.openxmlformats.org/drawingml/2006/picture">
                      <pic:pic xmlns:pic="http://schemas.openxmlformats.org/drawingml/2006/picture">
                        <pic:nvPicPr>
                          <pic:cNvPr id="2" name="Imagen 2" descr="C:\Users\user\Desktop\Downloads\e970eb5c-55ed-4260-ab10-9ed39c0a4465.JPG"/>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173480" cy="1036955"/>
                          </a:xfrm>
                          <a:prstGeom prst="rect">
                            <a:avLst/>
                          </a:prstGeom>
                          <a:noFill/>
                          <a:ln w="31750">
                            <a:solidFill>
                              <a:srgbClr val="FF0000"/>
                            </a:solidFill>
                          </a:ln>
                        </pic:spPr>
                      </pic:pic>
                    </a:graphicData>
                  </a:graphic>
                  <wp14:sizeRelH relativeFrom="page">
                    <wp14:pctWidth>0</wp14:pctWidth>
                  </wp14:sizeRelH>
                  <wp14:sizeRelV relativeFrom="page">
                    <wp14:pctHeight>0</wp14:pctHeight>
                  </wp14:sizeRelV>
                </wp:anchor>
              </w:drawing>
            </w:r>
            <w:r>
              <w:rPr>
                <w:noProof/>
                <w:lang w:eastAsia="es-CL"/>
              </w:rPr>
              <w:drawing>
                <wp:inline distT="0" distB="0" distL="0" distR="0" wp14:anchorId="675CF2EE" wp14:editId="73E083CD">
                  <wp:extent cx="3438153" cy="1790380"/>
                  <wp:effectExtent l="0" t="0" r="0" b="635"/>
                  <wp:docPr id="31" name="Imagen 31" descr="C:\Users\user\Desktop\Downloads\0d1d768f-3cca-4b45-ba9d-43259a79f673.JPG"/>
                  <wp:cNvGraphicFramePr/>
                  <a:graphic xmlns:a="http://schemas.openxmlformats.org/drawingml/2006/main">
                    <a:graphicData uri="http://schemas.openxmlformats.org/drawingml/2006/picture">
                      <pic:pic xmlns:pic="http://schemas.openxmlformats.org/drawingml/2006/picture">
                        <pic:nvPicPr>
                          <pic:cNvPr id="1" name="Imagen 1" descr="C:\Users\user\Desktop\Downloads\0d1d768f-3cca-4b45-ba9d-43259a79f673.JPG"/>
                          <pic:cNvPicPr/>
                        </pic:nvPicPr>
                        <pic:blipFill rotWithShape="1">
                          <a:blip r:embed="rId23" cstate="print">
                            <a:extLst>
                              <a:ext uri="{28A0092B-C50C-407E-A947-70E740481C1C}">
                                <a14:useLocalDpi xmlns:a14="http://schemas.microsoft.com/office/drawing/2010/main" val="0"/>
                              </a:ext>
                            </a:extLst>
                          </a:blip>
                          <a:srcRect/>
                          <a:stretch/>
                        </pic:blipFill>
                        <pic:spPr bwMode="auto">
                          <a:xfrm>
                            <a:off x="0" y="0"/>
                            <a:ext cx="3438525" cy="1790574"/>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41" w:type="pct"/>
            <w:gridSpan w:val="5"/>
            <w:tcBorders>
              <w:top w:val="nil"/>
              <w:left w:val="single" w:sz="4" w:space="0" w:color="auto"/>
              <w:right w:val="single" w:sz="4" w:space="0" w:color="auto"/>
            </w:tcBorders>
            <w:shd w:val="clear" w:color="auto" w:fill="auto"/>
            <w:noWrap/>
            <w:vAlign w:val="center"/>
            <w:hideMark/>
          </w:tcPr>
          <w:p w14:paraId="64B379E7" w14:textId="77777777" w:rsidR="00487EB3" w:rsidRPr="008D7BE2" w:rsidRDefault="00DC0613" w:rsidP="00514C01">
            <w:pPr>
              <w:spacing w:after="0" w:line="240" w:lineRule="auto"/>
              <w:jc w:val="center"/>
              <w:rPr>
                <w:rFonts w:ascii="Calibri" w:eastAsia="Times New Roman" w:hAnsi="Calibri" w:cs="Times New Roman"/>
                <w:color w:val="000000"/>
                <w:sz w:val="20"/>
                <w:szCs w:val="20"/>
                <w:lang w:eastAsia="es-CL"/>
              </w:rPr>
            </w:pPr>
            <w:r>
              <w:rPr>
                <w:noProof/>
                <w:lang w:eastAsia="es-CL"/>
              </w:rPr>
              <w:drawing>
                <wp:anchor distT="0" distB="0" distL="114300" distR="114300" simplePos="0" relativeHeight="251707392" behindDoc="0" locked="0" layoutInCell="1" allowOverlap="1" wp14:anchorId="072D4C88" wp14:editId="6FDDB706">
                  <wp:simplePos x="0" y="0"/>
                  <wp:positionH relativeFrom="column">
                    <wp:posOffset>106680</wp:posOffset>
                  </wp:positionH>
                  <wp:positionV relativeFrom="paragraph">
                    <wp:posOffset>-78740</wp:posOffset>
                  </wp:positionV>
                  <wp:extent cx="1974215" cy="959485"/>
                  <wp:effectExtent l="38100" t="38100" r="45085" b="31115"/>
                  <wp:wrapNone/>
                  <wp:docPr id="3" name="Imagen 3" descr="C:\Users\user\Desktop\Downloads\4de4705d-7f92-4e3d-8746-cb17c44895d4.JPG"/>
                  <wp:cNvGraphicFramePr/>
                  <a:graphic xmlns:a="http://schemas.openxmlformats.org/drawingml/2006/main">
                    <a:graphicData uri="http://schemas.openxmlformats.org/drawingml/2006/picture">
                      <pic:pic xmlns:pic="http://schemas.openxmlformats.org/drawingml/2006/picture">
                        <pic:nvPicPr>
                          <pic:cNvPr id="3" name="Imagen 3" descr="C:\Users\user\Desktop\Downloads\4de4705d-7f92-4e3d-8746-cb17c44895d4.JPG"/>
                          <pic:cNvPicPr/>
                        </pic:nvPicPr>
                        <pic:blipFill rotWithShape="1">
                          <a:blip r:embed="rId24" cstate="print">
                            <a:extLst>
                              <a:ext uri="{28A0092B-C50C-407E-A947-70E740481C1C}">
                                <a14:useLocalDpi xmlns:a14="http://schemas.microsoft.com/office/drawing/2010/main" val="0"/>
                              </a:ext>
                            </a:extLst>
                          </a:blip>
                          <a:srcRect/>
                          <a:stretch/>
                        </pic:blipFill>
                        <pic:spPr bwMode="auto">
                          <a:xfrm>
                            <a:off x="0" y="0"/>
                            <a:ext cx="1974215" cy="959485"/>
                          </a:xfrm>
                          <a:prstGeom prst="rect">
                            <a:avLst/>
                          </a:prstGeom>
                          <a:noFill/>
                          <a:ln w="31750">
                            <a:solidFill>
                              <a:srgbClr val="FF0000"/>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CL"/>
              </w:rPr>
              <w:drawing>
                <wp:inline distT="0" distB="0" distL="0" distR="0" wp14:anchorId="27C3552C" wp14:editId="0BA7335B">
                  <wp:extent cx="3538732" cy="1513755"/>
                  <wp:effectExtent l="0" t="0" r="5080" b="0"/>
                  <wp:docPr id="4" name="Imagen 4" descr="C:\Users\user\Desktop\Downloads\43332a5e-b525-45e6-978a-c497e4c77144.JPG"/>
                  <wp:cNvGraphicFramePr/>
                  <a:graphic xmlns:a="http://schemas.openxmlformats.org/drawingml/2006/main">
                    <a:graphicData uri="http://schemas.openxmlformats.org/drawingml/2006/picture">
                      <pic:pic xmlns:pic="http://schemas.openxmlformats.org/drawingml/2006/picture">
                        <pic:nvPicPr>
                          <pic:cNvPr id="4" name="Imagen 4" descr="C:\Users\user\Desktop\Downloads\43332a5e-b525-45e6-978a-c497e4c77144.JPG"/>
                          <pic:cNvPicPr/>
                        </pic:nvPicPr>
                        <pic:blipFill rotWithShape="1">
                          <a:blip r:embed="rId25" cstate="print">
                            <a:extLst>
                              <a:ext uri="{28A0092B-C50C-407E-A947-70E740481C1C}">
                                <a14:useLocalDpi xmlns:a14="http://schemas.microsoft.com/office/drawing/2010/main" val="0"/>
                              </a:ext>
                            </a:extLst>
                          </a:blip>
                          <a:srcRect/>
                          <a:stretch/>
                        </pic:blipFill>
                        <pic:spPr bwMode="auto">
                          <a:xfrm>
                            <a:off x="0" y="0"/>
                            <a:ext cx="3538855" cy="1513808"/>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F50709" w:rsidRPr="008D7BE2" w14:paraId="2D2B9EA4" w14:textId="77777777" w:rsidTr="00DC0613">
        <w:trPr>
          <w:trHeight w:val="300"/>
          <w:jc w:val="center"/>
        </w:trPr>
        <w:tc>
          <w:tcPr>
            <w:tcW w:w="1323" w:type="pct"/>
            <w:tcBorders>
              <w:top w:val="single" w:sz="4" w:space="0" w:color="auto"/>
              <w:left w:val="single" w:sz="4" w:space="0" w:color="auto"/>
              <w:bottom w:val="single" w:sz="4" w:space="0" w:color="auto"/>
              <w:right w:val="nil"/>
            </w:tcBorders>
            <w:shd w:val="clear" w:color="auto" w:fill="auto"/>
            <w:noWrap/>
            <w:vAlign w:val="center"/>
            <w:hideMark/>
          </w:tcPr>
          <w:p w14:paraId="63089557" w14:textId="77777777" w:rsidR="00487EB3" w:rsidRPr="008D7BE2" w:rsidRDefault="00487EB3" w:rsidP="00514C01">
            <w:pPr>
              <w:spacing w:after="0" w:line="240" w:lineRule="auto"/>
              <w:contextualSpacing/>
              <w:outlineLvl w:val="1"/>
              <w:rPr>
                <w:rFonts w:ascii="Calibri" w:eastAsia="Times New Roman" w:hAnsi="Calibri" w:cs="Calibri"/>
                <w:b/>
                <w:color w:val="000000"/>
                <w:sz w:val="18"/>
                <w:szCs w:val="20"/>
                <w:lang w:eastAsia="es-CL"/>
              </w:rPr>
            </w:pPr>
            <w:bookmarkStart w:id="161" w:name="_Toc519262878"/>
            <w:bookmarkStart w:id="162" w:name="_Toc520109162"/>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sidR="000C3518">
              <w:rPr>
                <w:rFonts w:ascii="Calibri" w:eastAsia="Calibri" w:hAnsi="Calibri" w:cs="Calibri"/>
                <w:b/>
                <w:noProof/>
                <w:sz w:val="18"/>
                <w:szCs w:val="20"/>
              </w:rPr>
              <w:t>7</w:t>
            </w:r>
            <w:r w:rsidRPr="008D7BE2">
              <w:rPr>
                <w:rFonts w:ascii="Calibri" w:eastAsia="Calibri" w:hAnsi="Calibri" w:cs="Calibri"/>
                <w:b/>
                <w:sz w:val="18"/>
                <w:szCs w:val="20"/>
              </w:rPr>
              <w:fldChar w:fldCharType="end"/>
            </w:r>
            <w:r w:rsidRPr="008D7BE2">
              <w:rPr>
                <w:rFonts w:ascii="Calibri" w:eastAsia="Calibri" w:hAnsi="Calibri" w:cs="Calibri"/>
                <w:b/>
                <w:sz w:val="18"/>
                <w:szCs w:val="20"/>
              </w:rPr>
              <w:t>.</w:t>
            </w:r>
            <w:bookmarkEnd w:id="161"/>
            <w:bookmarkEnd w:id="162"/>
          </w:p>
        </w:tc>
        <w:tc>
          <w:tcPr>
            <w:tcW w:w="1237"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561501" w14:textId="77777777" w:rsidR="00487EB3" w:rsidRPr="008D7BE2" w:rsidRDefault="00487EB3" w:rsidP="00514C01">
            <w:pPr>
              <w:spacing w:after="0" w:line="240" w:lineRule="auto"/>
              <w:rPr>
                <w:rFonts w:ascii="Calibri" w:eastAsia="Times New Roman" w:hAnsi="Calibri" w:cs="Times New Roman"/>
                <w:b/>
                <w:color w:val="000000"/>
                <w:sz w:val="18"/>
                <w:szCs w:val="18"/>
                <w:lang w:eastAsia="es-CL"/>
              </w:rPr>
            </w:pPr>
          </w:p>
        </w:tc>
        <w:tc>
          <w:tcPr>
            <w:tcW w:w="1289" w:type="pct"/>
            <w:gridSpan w:val="2"/>
            <w:tcBorders>
              <w:top w:val="single" w:sz="4" w:space="0" w:color="auto"/>
              <w:left w:val="nil"/>
              <w:bottom w:val="single" w:sz="4" w:space="0" w:color="auto"/>
              <w:right w:val="nil"/>
            </w:tcBorders>
            <w:shd w:val="clear" w:color="auto" w:fill="auto"/>
            <w:noWrap/>
            <w:vAlign w:val="center"/>
            <w:hideMark/>
          </w:tcPr>
          <w:p w14:paraId="10709E82" w14:textId="77777777" w:rsidR="00487EB3" w:rsidRPr="008D7BE2" w:rsidRDefault="00487EB3" w:rsidP="00514C01">
            <w:pPr>
              <w:spacing w:after="0" w:line="240" w:lineRule="auto"/>
              <w:contextualSpacing/>
              <w:outlineLvl w:val="1"/>
              <w:rPr>
                <w:rFonts w:ascii="Calibri" w:eastAsia="Calibri" w:hAnsi="Calibri" w:cs="Calibri"/>
                <w:b/>
                <w:sz w:val="18"/>
                <w:szCs w:val="20"/>
              </w:rPr>
            </w:pPr>
            <w:bookmarkStart w:id="163" w:name="_Toc519262879"/>
            <w:bookmarkStart w:id="164" w:name="_Toc520109163"/>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sidR="000C3518">
              <w:rPr>
                <w:rFonts w:ascii="Calibri" w:eastAsia="Calibri" w:hAnsi="Calibri" w:cs="Calibri"/>
                <w:b/>
                <w:noProof/>
                <w:sz w:val="18"/>
                <w:szCs w:val="20"/>
              </w:rPr>
              <w:t>8</w:t>
            </w:r>
            <w:r w:rsidRPr="008D7BE2">
              <w:rPr>
                <w:rFonts w:ascii="Calibri" w:eastAsia="Calibri" w:hAnsi="Calibri" w:cs="Calibri"/>
                <w:b/>
                <w:sz w:val="18"/>
                <w:szCs w:val="20"/>
              </w:rPr>
              <w:fldChar w:fldCharType="end"/>
            </w:r>
            <w:r w:rsidRPr="008D7BE2">
              <w:rPr>
                <w:rFonts w:ascii="Calibri" w:eastAsia="Calibri" w:hAnsi="Calibri" w:cs="Calibri"/>
                <w:b/>
                <w:sz w:val="18"/>
                <w:szCs w:val="20"/>
              </w:rPr>
              <w:t>.</w:t>
            </w:r>
            <w:bookmarkEnd w:id="163"/>
            <w:bookmarkEnd w:id="164"/>
          </w:p>
        </w:tc>
        <w:tc>
          <w:tcPr>
            <w:tcW w:w="1152"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B7D9E38" w14:textId="77777777" w:rsidR="00487EB3" w:rsidRPr="008D7BE2" w:rsidRDefault="00487EB3" w:rsidP="00514C01">
            <w:pPr>
              <w:spacing w:after="0" w:line="240" w:lineRule="auto"/>
              <w:rPr>
                <w:rFonts w:ascii="Calibri" w:eastAsia="Times New Roman" w:hAnsi="Calibri" w:cs="Times New Roman"/>
                <w:b/>
                <w:color w:val="000000"/>
                <w:sz w:val="18"/>
                <w:szCs w:val="18"/>
                <w:lang w:eastAsia="es-CL"/>
              </w:rPr>
            </w:pPr>
          </w:p>
        </w:tc>
      </w:tr>
      <w:tr w:rsidR="003916E6" w:rsidRPr="008D7BE2" w14:paraId="62F9F996" w14:textId="77777777" w:rsidTr="00DC0613">
        <w:trPr>
          <w:trHeight w:val="579"/>
          <w:jc w:val="center"/>
        </w:trPr>
        <w:tc>
          <w:tcPr>
            <w:tcW w:w="2559" w:type="pct"/>
            <w:gridSpan w:val="6"/>
            <w:tcBorders>
              <w:top w:val="single" w:sz="4" w:space="0" w:color="auto"/>
              <w:left w:val="single" w:sz="4" w:space="0" w:color="auto"/>
              <w:bottom w:val="single" w:sz="4" w:space="0" w:color="auto"/>
              <w:right w:val="single" w:sz="4" w:space="0" w:color="000000"/>
            </w:tcBorders>
            <w:shd w:val="clear" w:color="auto" w:fill="auto"/>
            <w:hideMark/>
          </w:tcPr>
          <w:p w14:paraId="7D71BA50" w14:textId="77777777" w:rsidR="00487EB3" w:rsidRPr="008D7BE2" w:rsidRDefault="00487EB3" w:rsidP="00DC0613">
            <w:pPr>
              <w:spacing w:after="0" w:line="240" w:lineRule="auto"/>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DC0613">
              <w:rPr>
                <w:rFonts w:ascii="Calibri" w:eastAsia="Times New Roman" w:hAnsi="Calibri" w:cs="Times New Roman"/>
                <w:color w:val="000000"/>
                <w:sz w:val="18"/>
                <w:szCs w:val="18"/>
                <w:lang w:eastAsia="es-CL"/>
              </w:rPr>
              <w:t>Imágenes de equipo Crossover, remitidas por el titular con fecha 11 de julio de 2018.</w:t>
            </w:r>
          </w:p>
        </w:tc>
        <w:tc>
          <w:tcPr>
            <w:tcW w:w="2441" w:type="pct"/>
            <w:gridSpan w:val="5"/>
            <w:tcBorders>
              <w:top w:val="single" w:sz="4" w:space="0" w:color="auto"/>
              <w:left w:val="single" w:sz="4" w:space="0" w:color="auto"/>
              <w:bottom w:val="single" w:sz="4" w:space="0" w:color="auto"/>
              <w:right w:val="single" w:sz="4" w:space="0" w:color="000000"/>
            </w:tcBorders>
            <w:shd w:val="clear" w:color="auto" w:fill="auto"/>
            <w:hideMark/>
          </w:tcPr>
          <w:p w14:paraId="0F058CDF" w14:textId="77777777" w:rsidR="00487EB3" w:rsidRPr="00487EB3" w:rsidRDefault="00487EB3" w:rsidP="00DC0613">
            <w:pPr>
              <w:spacing w:after="0" w:line="240" w:lineRule="auto"/>
              <w:jc w:val="both"/>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DC0613">
              <w:rPr>
                <w:rFonts w:ascii="Calibri" w:eastAsia="Times New Roman" w:hAnsi="Calibri" w:cs="Times New Roman"/>
                <w:color w:val="000000"/>
                <w:sz w:val="18"/>
                <w:szCs w:val="18"/>
                <w:lang w:eastAsia="es-CL"/>
              </w:rPr>
              <w:t>Imágenes de equipo limitador acústico, remitidas por el titular con fecha 11 de julio de 2018.</w:t>
            </w:r>
          </w:p>
        </w:tc>
      </w:tr>
    </w:tbl>
    <w:p w14:paraId="2AE8E0A3" w14:textId="77777777" w:rsidR="003916E6" w:rsidRDefault="003916E6">
      <w:r>
        <w:br w:type="page"/>
      </w:r>
    </w:p>
    <w:tbl>
      <w:tblPr>
        <w:tblW w:w="5000" w:type="pct"/>
        <w:jc w:val="center"/>
        <w:tblLayout w:type="fixed"/>
        <w:tblCellMar>
          <w:left w:w="70" w:type="dxa"/>
          <w:right w:w="70" w:type="dxa"/>
        </w:tblCellMar>
        <w:tblLook w:val="04A0" w:firstRow="1" w:lastRow="0" w:firstColumn="1" w:lastColumn="0" w:noHBand="0" w:noVBand="1"/>
      </w:tblPr>
      <w:tblGrid>
        <w:gridCol w:w="2257"/>
        <w:gridCol w:w="1136"/>
        <w:gridCol w:w="1123"/>
        <w:gridCol w:w="1473"/>
        <w:gridCol w:w="795"/>
        <w:gridCol w:w="6778"/>
      </w:tblGrid>
      <w:tr w:rsidR="00EC144B" w:rsidRPr="008D7BE2" w14:paraId="3A34059C" w14:textId="77777777" w:rsidTr="003916E6">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2FE8B55" w14:textId="77777777" w:rsidR="00EC144B" w:rsidRPr="008D7BE2" w:rsidRDefault="00EC144B" w:rsidP="00B06840">
            <w:pPr>
              <w:spacing w:after="0" w:line="240" w:lineRule="auto"/>
              <w:jc w:val="center"/>
              <w:rPr>
                <w:rFonts w:ascii="Calibri" w:eastAsia="Times New Roman" w:hAnsi="Calibri" w:cs="Times New Roman"/>
                <w:b/>
                <w:bCs/>
                <w:color w:val="000000"/>
                <w:sz w:val="20"/>
                <w:szCs w:val="20"/>
                <w:lang w:eastAsia="es-CL"/>
              </w:rPr>
            </w:pPr>
            <w:bookmarkStart w:id="165" w:name="_Toc352840404"/>
            <w:bookmarkStart w:id="166" w:name="_Toc352841464"/>
            <w:bookmarkStart w:id="167" w:name="_Toc447875253"/>
            <w:bookmarkStart w:id="168" w:name="_Toc449085431"/>
            <w:r w:rsidRPr="008D7BE2">
              <w:rPr>
                <w:rFonts w:ascii="Calibri" w:eastAsia="Times New Roman" w:hAnsi="Calibri" w:cs="Times New Roman"/>
                <w:b/>
                <w:bCs/>
                <w:color w:val="000000"/>
                <w:sz w:val="20"/>
                <w:szCs w:val="20"/>
                <w:lang w:eastAsia="es-CL"/>
              </w:rPr>
              <w:lastRenderedPageBreak/>
              <w:t xml:space="preserve">Registros </w:t>
            </w:r>
          </w:p>
        </w:tc>
      </w:tr>
      <w:tr w:rsidR="003916E6" w:rsidRPr="008D7BE2" w14:paraId="6BBA0CBF" w14:textId="77777777" w:rsidTr="003916E6">
        <w:trPr>
          <w:trHeight w:val="2805"/>
          <w:jc w:val="center"/>
        </w:trPr>
        <w:tc>
          <w:tcPr>
            <w:tcW w:w="2501" w:type="pct"/>
            <w:gridSpan w:val="5"/>
            <w:tcBorders>
              <w:top w:val="nil"/>
              <w:left w:val="single" w:sz="4" w:space="0" w:color="auto"/>
              <w:right w:val="single" w:sz="4" w:space="0" w:color="auto"/>
            </w:tcBorders>
            <w:shd w:val="clear" w:color="auto" w:fill="auto"/>
            <w:noWrap/>
            <w:vAlign w:val="center"/>
            <w:hideMark/>
          </w:tcPr>
          <w:p w14:paraId="78C80151" w14:textId="77777777" w:rsidR="00EC144B" w:rsidRPr="00EC144B" w:rsidRDefault="00EC144B" w:rsidP="00EC144B">
            <w:pPr>
              <w:spacing w:after="0" w:line="240" w:lineRule="auto"/>
              <w:jc w:val="center"/>
              <w:rPr>
                <w:rFonts w:ascii="Calibri" w:eastAsia="Times New Roman" w:hAnsi="Calibri" w:cs="Times New Roman"/>
                <w:sz w:val="20"/>
                <w:szCs w:val="20"/>
                <w:lang w:eastAsia="es-CL"/>
              </w:rPr>
            </w:pPr>
            <w: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00DC0613" w:rsidRPr="00DC0613">
              <w:rPr>
                <w:rFonts w:ascii="Times New Roman" w:eastAsia="Times New Roman" w:hAnsi="Times New Roman" w:cs="Times New Roman"/>
                <w:noProof/>
                <w:snapToGrid w:val="0"/>
                <w:color w:val="000000"/>
                <w:w w:val="0"/>
                <w:sz w:val="0"/>
                <w:szCs w:val="0"/>
                <w:u w:color="000000"/>
                <w:bdr w:val="none" w:sz="0" w:space="0" w:color="000000"/>
                <w:shd w:val="clear" w:color="000000" w:fill="000000"/>
                <w:lang w:eastAsia="es-CL"/>
              </w:rPr>
              <w:drawing>
                <wp:inline distT="0" distB="0" distL="0" distR="0" wp14:anchorId="2869F0A5" wp14:editId="0341A178">
                  <wp:extent cx="3126740" cy="1904857"/>
                  <wp:effectExtent l="0" t="0" r="0" b="635"/>
                  <wp:docPr id="38" name="Imagen 38" descr="C:\Users\pia.valenzuela\Documents\2018\PDC\Insomnio group\20180704_1004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pia.valenzuela\Documents\2018\PDC\Insomnio group\20180704_100441.jpg"/>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t="6743" b="5274"/>
                          <a:stretch/>
                        </pic:blipFill>
                        <pic:spPr bwMode="auto">
                          <a:xfrm>
                            <a:off x="0" y="0"/>
                            <a:ext cx="3134108" cy="1909346"/>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499" w:type="pct"/>
            <w:tcBorders>
              <w:top w:val="nil"/>
              <w:left w:val="single" w:sz="4" w:space="0" w:color="auto"/>
              <w:right w:val="single" w:sz="4" w:space="0" w:color="auto"/>
            </w:tcBorders>
            <w:shd w:val="clear" w:color="auto" w:fill="auto"/>
            <w:noWrap/>
            <w:vAlign w:val="center"/>
            <w:hideMark/>
          </w:tcPr>
          <w:p w14:paraId="2BE783DA" w14:textId="77777777" w:rsidR="00EC144B" w:rsidRPr="008D7BE2" w:rsidRDefault="00D36513" w:rsidP="00514C01">
            <w:pPr>
              <w:spacing w:after="0" w:line="240" w:lineRule="auto"/>
              <w:jc w:val="center"/>
              <w:rPr>
                <w:rFonts w:ascii="Calibri" w:eastAsia="Times New Roman" w:hAnsi="Calibri" w:cs="Times New Roman"/>
                <w:color w:val="000000"/>
                <w:sz w:val="20"/>
                <w:szCs w:val="20"/>
                <w:lang w:eastAsia="es-CL"/>
              </w:rPr>
            </w:pPr>
            <w:r>
              <w:rPr>
                <w:noProof/>
                <w:lang w:eastAsia="es-CL"/>
              </w:rPr>
              <mc:AlternateContent>
                <mc:Choice Requires="wps">
                  <w:drawing>
                    <wp:anchor distT="0" distB="0" distL="114300" distR="114300" simplePos="0" relativeHeight="251710464" behindDoc="0" locked="0" layoutInCell="1" allowOverlap="1" wp14:anchorId="07DC1C90" wp14:editId="22407AFC">
                      <wp:simplePos x="0" y="0"/>
                      <wp:positionH relativeFrom="column">
                        <wp:posOffset>1723390</wp:posOffset>
                      </wp:positionH>
                      <wp:positionV relativeFrom="paragraph">
                        <wp:posOffset>1073785</wp:posOffset>
                      </wp:positionV>
                      <wp:extent cx="1662430" cy="698500"/>
                      <wp:effectExtent l="0" t="0" r="13970" b="25400"/>
                      <wp:wrapNone/>
                      <wp:docPr id="16" name="Elipse 16"/>
                      <wp:cNvGraphicFramePr/>
                      <a:graphic xmlns:a="http://schemas.openxmlformats.org/drawingml/2006/main">
                        <a:graphicData uri="http://schemas.microsoft.com/office/word/2010/wordprocessingShape">
                          <wps:wsp>
                            <wps:cNvSpPr/>
                            <wps:spPr>
                              <a:xfrm>
                                <a:off x="0" y="0"/>
                                <a:ext cx="1662430" cy="698745"/>
                              </a:xfrm>
                              <a:prstGeom prst="ellipse">
                                <a:avLst/>
                              </a:prstGeom>
                              <a:solidFill>
                                <a:schemeClr val="accent1">
                                  <a:alpha val="0"/>
                                </a:scheme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oval w14:anchorId="49C121FF" id="Elipse 16" o:spid="_x0000_s1026" style="position:absolute;margin-left:135.7pt;margin-top:84.55pt;width:130.9pt;height:5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" fillcolor="#5b9bd5 [3204]" strokecolor="red" strokeweight="1pt">
                      <v:fill opacity="0"/>
                      <v:stroke joinstyle="miter"/>
                    </v:oval>
                  </w:pict>
                </mc:Fallback>
              </mc:AlternateContent>
            </w:r>
            <w:r>
              <w:rPr>
                <w:noProof/>
                <w:lang w:eastAsia="es-CL"/>
              </w:rPr>
              <w:drawing>
                <wp:anchor distT="0" distB="0" distL="114300" distR="114300" simplePos="0" relativeHeight="251709440" behindDoc="0" locked="0" layoutInCell="1" allowOverlap="1" wp14:anchorId="1EBAE8A3" wp14:editId="037B6A4E">
                  <wp:simplePos x="0" y="0"/>
                  <wp:positionH relativeFrom="column">
                    <wp:posOffset>655320</wp:posOffset>
                  </wp:positionH>
                  <wp:positionV relativeFrom="paragraph">
                    <wp:posOffset>-62865</wp:posOffset>
                  </wp:positionV>
                  <wp:extent cx="3114040" cy="1943735"/>
                  <wp:effectExtent l="0" t="0" r="0" b="0"/>
                  <wp:wrapSquare wrapText="bothSides"/>
                  <wp:docPr id="47" name="Imagen 47" descr="C:\Users\user\Desktop\Downloads\f38e96fb-b06d-45a3-bc01-0f861d2aae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Downloads\f38e96fb-b06d-45a3-bc01-0f861d2aae51.JPG"/>
                          <pic:cNvPicPr>
                            <a:picLocks noChangeAspect="1" noChangeArrowheads="1"/>
                          </pic:cNvPicPr>
                        </pic:nvPicPr>
                        <pic:blipFill rotWithShape="1">
                          <a:blip r:embed="rId27" cstate="print">
                            <a:extLst>
                              <a:ext uri="{BEBA8EAE-BF5A-486C-A8C5-ECC9F3942E4B}">
                                <a14:imgProps xmlns:a14="http://schemas.microsoft.com/office/drawing/2010/main">
                                  <a14:imgLayer r:embed="rId28">
                                    <a14:imgEffect>
                                      <a14:brightnessContrast bright="40000" contrast="-20000"/>
                                    </a14:imgEffect>
                                  </a14:imgLayer>
                                </a14:imgProps>
                              </a:ext>
                              <a:ext uri="{28A0092B-C50C-407E-A947-70E740481C1C}">
                                <a14:useLocalDpi xmlns:a14="http://schemas.microsoft.com/office/drawing/2010/main" val="0"/>
                              </a:ext>
                            </a:extLst>
                          </a:blip>
                          <a:srcRect t="4728" b="3232"/>
                          <a:stretch/>
                        </pic:blipFill>
                        <pic:spPr bwMode="auto">
                          <a:xfrm>
                            <a:off x="0" y="0"/>
                            <a:ext cx="3114040" cy="19437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r>
      <w:tr w:rsidR="00DC7067" w:rsidRPr="008D7BE2" w14:paraId="668E058D" w14:textId="77777777" w:rsidTr="00DC7067">
        <w:trPr>
          <w:trHeight w:val="300"/>
          <w:jc w:val="center"/>
        </w:trPr>
        <w:tc>
          <w:tcPr>
            <w:tcW w:w="1251" w:type="pct"/>
            <w:gridSpan w:val="2"/>
            <w:tcBorders>
              <w:top w:val="single" w:sz="4" w:space="0" w:color="auto"/>
              <w:left w:val="single" w:sz="4" w:space="0" w:color="auto"/>
              <w:bottom w:val="single" w:sz="4" w:space="0" w:color="auto"/>
              <w:right w:val="nil"/>
            </w:tcBorders>
            <w:shd w:val="clear" w:color="auto" w:fill="auto"/>
            <w:noWrap/>
            <w:vAlign w:val="center"/>
            <w:hideMark/>
          </w:tcPr>
          <w:p w14:paraId="5B87F153" w14:textId="77777777" w:rsidR="00DC7067" w:rsidRPr="008D7BE2" w:rsidRDefault="00DC7067" w:rsidP="00514C01">
            <w:pPr>
              <w:spacing w:after="0" w:line="240" w:lineRule="auto"/>
              <w:contextualSpacing/>
              <w:outlineLvl w:val="1"/>
              <w:rPr>
                <w:rFonts w:ascii="Calibri" w:eastAsia="Times New Roman" w:hAnsi="Calibri" w:cs="Calibri"/>
                <w:b/>
                <w:color w:val="000000"/>
                <w:sz w:val="18"/>
                <w:szCs w:val="20"/>
                <w:lang w:eastAsia="es-CL"/>
              </w:rPr>
            </w:pPr>
            <w:bookmarkStart w:id="169" w:name="_Toc519262880"/>
            <w:bookmarkStart w:id="170" w:name="_Toc520109164"/>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Pr>
                <w:rFonts w:ascii="Calibri" w:eastAsia="Calibri" w:hAnsi="Calibri" w:cs="Calibri"/>
                <w:b/>
                <w:noProof/>
                <w:sz w:val="18"/>
                <w:szCs w:val="20"/>
              </w:rPr>
              <w:t>9</w:t>
            </w:r>
            <w:r w:rsidRPr="008D7BE2">
              <w:rPr>
                <w:rFonts w:ascii="Calibri" w:eastAsia="Calibri" w:hAnsi="Calibri" w:cs="Calibri"/>
                <w:b/>
                <w:sz w:val="18"/>
                <w:szCs w:val="20"/>
              </w:rPr>
              <w:fldChar w:fldCharType="end"/>
            </w:r>
            <w:r w:rsidRPr="008D7BE2">
              <w:rPr>
                <w:rFonts w:ascii="Calibri" w:eastAsia="Calibri" w:hAnsi="Calibri" w:cs="Calibri"/>
                <w:b/>
                <w:sz w:val="18"/>
                <w:szCs w:val="20"/>
              </w:rPr>
              <w:t>.</w:t>
            </w:r>
            <w:bookmarkEnd w:id="169"/>
            <w:bookmarkEnd w:id="170"/>
          </w:p>
        </w:tc>
        <w:tc>
          <w:tcPr>
            <w:tcW w:w="125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941D366" w14:textId="77777777" w:rsidR="00DC7067" w:rsidRPr="008D7BE2" w:rsidRDefault="00DC7067" w:rsidP="00514C01">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Fecha: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sz w:val="18"/>
                <w:szCs w:val="18"/>
                <w:lang w:eastAsia="es-CL"/>
              </w:rPr>
              <w:t>04-07-2018.</w:t>
            </w:r>
          </w:p>
        </w:tc>
        <w:tc>
          <w:tcPr>
            <w:tcW w:w="2499" w:type="pct"/>
            <w:tcBorders>
              <w:top w:val="single" w:sz="4" w:space="0" w:color="auto"/>
              <w:left w:val="nil"/>
              <w:bottom w:val="single" w:sz="4" w:space="0" w:color="auto"/>
              <w:right w:val="single" w:sz="4" w:space="0" w:color="000000"/>
            </w:tcBorders>
            <w:shd w:val="clear" w:color="auto" w:fill="auto"/>
            <w:noWrap/>
            <w:vAlign w:val="center"/>
            <w:hideMark/>
          </w:tcPr>
          <w:p w14:paraId="3D57A627" w14:textId="77777777" w:rsidR="00DC7067" w:rsidRPr="008D7BE2" w:rsidRDefault="00DC7067" w:rsidP="00514C01">
            <w:pPr>
              <w:spacing w:after="0" w:line="240" w:lineRule="auto"/>
              <w:rPr>
                <w:rFonts w:ascii="Calibri" w:eastAsia="Times New Roman" w:hAnsi="Calibri" w:cs="Times New Roman"/>
                <w:b/>
                <w:color w:val="000000"/>
                <w:sz w:val="18"/>
                <w:szCs w:val="18"/>
                <w:lang w:eastAsia="es-CL"/>
              </w:rPr>
            </w:pPr>
            <w:bookmarkStart w:id="171" w:name="_Toc519262881"/>
            <w:bookmarkStart w:id="172" w:name="_Toc520109165"/>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Pr>
                <w:rFonts w:ascii="Calibri" w:eastAsia="Calibri" w:hAnsi="Calibri" w:cs="Calibri"/>
                <w:b/>
                <w:noProof/>
                <w:sz w:val="18"/>
                <w:szCs w:val="20"/>
              </w:rPr>
              <w:t>10</w:t>
            </w:r>
            <w:bookmarkEnd w:id="171"/>
            <w:bookmarkEnd w:id="172"/>
            <w:r w:rsidRPr="008D7BE2">
              <w:rPr>
                <w:rFonts w:ascii="Calibri" w:eastAsia="Calibri" w:hAnsi="Calibri" w:cs="Calibri"/>
                <w:b/>
                <w:sz w:val="18"/>
                <w:szCs w:val="20"/>
              </w:rPr>
              <w:fldChar w:fldCharType="end"/>
            </w:r>
          </w:p>
        </w:tc>
      </w:tr>
      <w:tr w:rsidR="00DC7067" w:rsidRPr="008D7BE2" w14:paraId="76052FD2" w14:textId="77777777" w:rsidTr="00DC7067">
        <w:trPr>
          <w:trHeight w:val="300"/>
          <w:jc w:val="center"/>
        </w:trPr>
        <w:tc>
          <w:tcPr>
            <w:tcW w:w="83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177D4D3" w14:textId="77777777" w:rsidR="00DC7067" w:rsidRPr="008D7BE2" w:rsidRDefault="00DC7067" w:rsidP="00DC7067">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 xml:space="preserve">Coordenadas UTM DATUM WGS84 HUSO </w:t>
            </w:r>
            <w:r w:rsidRPr="00303562">
              <w:rPr>
                <w:rFonts w:ascii="Calibri" w:eastAsia="Times New Roman" w:hAnsi="Calibri" w:cs="Times New Roman"/>
                <w:b/>
                <w:sz w:val="18"/>
                <w:szCs w:val="18"/>
                <w:lang w:eastAsia="es-CL"/>
              </w:rPr>
              <w:t>19</w:t>
            </w:r>
          </w:p>
        </w:tc>
        <w:tc>
          <w:tcPr>
            <w:tcW w:w="833"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1D2CA45B" w14:textId="77777777" w:rsidR="00DC7067" w:rsidRPr="00DC7067" w:rsidRDefault="00DC7067" w:rsidP="00DC7067">
            <w:pPr>
              <w:spacing w:after="0" w:line="240" w:lineRule="auto"/>
              <w:rPr>
                <w:rFonts w:ascii="Calibri" w:eastAsia="Times New Roman" w:hAnsi="Calibri" w:cs="Times New Roman"/>
                <w:b/>
                <w:color w:val="000000"/>
                <w:sz w:val="18"/>
                <w:szCs w:val="18"/>
                <w:lang w:eastAsia="es-CL"/>
              </w:rPr>
            </w:pPr>
            <w:r w:rsidRPr="00DC7067">
              <w:rPr>
                <w:rFonts w:ascii="Calibri" w:eastAsia="Times New Roman" w:hAnsi="Calibri" w:cs="Times New Roman"/>
                <w:b/>
                <w:color w:val="000000"/>
                <w:sz w:val="18"/>
                <w:szCs w:val="18"/>
                <w:lang w:eastAsia="es-CL"/>
              </w:rPr>
              <w:t>Norte:</w:t>
            </w:r>
            <w:r w:rsidRPr="00DC7067">
              <w:rPr>
                <w:rFonts w:ascii="Calibri" w:eastAsia="Times New Roman" w:hAnsi="Calibri" w:cs="Times New Roman"/>
                <w:color w:val="000000"/>
                <w:sz w:val="18"/>
                <w:szCs w:val="18"/>
                <w:lang w:eastAsia="es-CL"/>
              </w:rPr>
              <w:t xml:space="preserve"> 6.686.493</w:t>
            </w:r>
          </w:p>
        </w:tc>
        <w:tc>
          <w:tcPr>
            <w:tcW w:w="836" w:type="pct"/>
            <w:gridSpan w:val="2"/>
            <w:tcBorders>
              <w:top w:val="single" w:sz="4" w:space="0" w:color="auto"/>
              <w:left w:val="nil"/>
              <w:bottom w:val="single" w:sz="4" w:space="0" w:color="auto"/>
              <w:right w:val="single" w:sz="4" w:space="0" w:color="000000"/>
            </w:tcBorders>
            <w:shd w:val="clear" w:color="auto" w:fill="auto"/>
            <w:noWrap/>
            <w:vAlign w:val="center"/>
            <w:hideMark/>
          </w:tcPr>
          <w:p w14:paraId="54A9FAB8" w14:textId="77777777" w:rsidR="00DC7067" w:rsidRPr="00DC7067" w:rsidRDefault="00DC7067" w:rsidP="00DC7067">
            <w:pPr>
              <w:spacing w:after="0" w:line="240" w:lineRule="auto"/>
              <w:rPr>
                <w:rFonts w:ascii="Calibri" w:eastAsia="Times New Roman" w:hAnsi="Calibri" w:cs="Times New Roman"/>
                <w:b/>
                <w:color w:val="000000"/>
                <w:sz w:val="18"/>
                <w:szCs w:val="18"/>
                <w:lang w:eastAsia="es-CL"/>
              </w:rPr>
            </w:pPr>
            <w:r w:rsidRPr="00DC7067">
              <w:rPr>
                <w:rFonts w:ascii="Calibri" w:eastAsia="Times New Roman" w:hAnsi="Calibri" w:cs="Times New Roman"/>
                <w:b/>
                <w:color w:val="000000"/>
                <w:sz w:val="18"/>
                <w:szCs w:val="18"/>
                <w:lang w:eastAsia="es-CL"/>
              </w:rPr>
              <w:t>Este:</w:t>
            </w:r>
            <w:r w:rsidRPr="00DC7067">
              <w:rPr>
                <w:rFonts w:ascii="Calibri" w:eastAsia="Times New Roman" w:hAnsi="Calibri" w:cs="Times New Roman"/>
                <w:color w:val="000000"/>
                <w:sz w:val="18"/>
                <w:szCs w:val="18"/>
                <w:lang w:eastAsia="es-CL"/>
              </w:rPr>
              <w:t xml:space="preserve"> 279.792</w:t>
            </w:r>
          </w:p>
        </w:tc>
        <w:tc>
          <w:tcPr>
            <w:tcW w:w="2499" w:type="pct"/>
            <w:tcBorders>
              <w:top w:val="single" w:sz="4" w:space="0" w:color="auto"/>
              <w:left w:val="nil"/>
              <w:bottom w:val="single" w:sz="4" w:space="0" w:color="auto"/>
              <w:right w:val="single" w:sz="4" w:space="0" w:color="000000"/>
            </w:tcBorders>
            <w:shd w:val="clear" w:color="auto" w:fill="auto"/>
            <w:noWrap/>
            <w:vAlign w:val="center"/>
          </w:tcPr>
          <w:p w14:paraId="18043F82" w14:textId="77777777" w:rsidR="00DC7067" w:rsidRPr="008D7BE2" w:rsidRDefault="00DC7067" w:rsidP="00DC7067">
            <w:pPr>
              <w:spacing w:after="0" w:line="240" w:lineRule="auto"/>
              <w:rPr>
                <w:rFonts w:ascii="Calibri" w:eastAsia="Times New Roman" w:hAnsi="Calibri" w:cs="Times New Roman"/>
                <w:b/>
                <w:color w:val="000000"/>
                <w:sz w:val="18"/>
                <w:szCs w:val="18"/>
                <w:lang w:eastAsia="es-CL"/>
              </w:rPr>
            </w:pPr>
          </w:p>
        </w:tc>
      </w:tr>
      <w:tr w:rsidR="003916E6" w:rsidRPr="008D7BE2" w14:paraId="4F4D25A1" w14:textId="77777777" w:rsidTr="003916E6">
        <w:trPr>
          <w:trHeight w:val="339"/>
          <w:jc w:val="center"/>
        </w:trPr>
        <w:tc>
          <w:tcPr>
            <w:tcW w:w="2501" w:type="pct"/>
            <w:gridSpan w:val="5"/>
            <w:tcBorders>
              <w:top w:val="single" w:sz="4" w:space="0" w:color="auto"/>
              <w:left w:val="single" w:sz="4" w:space="0" w:color="auto"/>
              <w:bottom w:val="single" w:sz="4" w:space="0" w:color="000000"/>
              <w:right w:val="single" w:sz="4" w:space="0" w:color="000000"/>
            </w:tcBorders>
            <w:shd w:val="clear" w:color="auto" w:fill="auto"/>
            <w:hideMark/>
          </w:tcPr>
          <w:p w14:paraId="40088413" w14:textId="157CD1BE" w:rsidR="00EC144B" w:rsidRPr="00487EB3" w:rsidRDefault="00EC144B" w:rsidP="00802CF0">
            <w:pPr>
              <w:spacing w:after="0" w:line="240" w:lineRule="auto"/>
              <w:jc w:val="both"/>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DC0613">
              <w:rPr>
                <w:rFonts w:ascii="Calibri" w:eastAsia="Times New Roman" w:hAnsi="Calibri" w:cs="Times New Roman"/>
                <w:color w:val="000000"/>
                <w:sz w:val="18"/>
                <w:szCs w:val="18"/>
                <w:lang w:eastAsia="es-CL"/>
              </w:rPr>
              <w:t>Pa</w:t>
            </w:r>
            <w:r w:rsidR="00D36513">
              <w:rPr>
                <w:rFonts w:ascii="Calibri" w:eastAsia="Times New Roman" w:hAnsi="Calibri" w:cs="Times New Roman"/>
                <w:color w:val="000000"/>
                <w:sz w:val="18"/>
                <w:szCs w:val="18"/>
                <w:lang w:eastAsia="es-CL"/>
              </w:rPr>
              <w:t xml:space="preserve">red poniente del local, se constató la existencia de una pared de 52 cm de </w:t>
            </w:r>
            <w:r w:rsidR="00802CF0">
              <w:rPr>
                <w:rFonts w:ascii="Calibri" w:eastAsia="Times New Roman" w:hAnsi="Calibri" w:cs="Times New Roman"/>
                <w:color w:val="000000"/>
                <w:sz w:val="18"/>
                <w:szCs w:val="18"/>
                <w:lang w:eastAsia="es-CL"/>
              </w:rPr>
              <w:t>espesor</w:t>
            </w:r>
            <w:r w:rsidR="00744E8C">
              <w:rPr>
                <w:rFonts w:ascii="Calibri" w:eastAsia="Times New Roman" w:hAnsi="Calibri" w:cs="Times New Roman"/>
                <w:color w:val="000000"/>
                <w:sz w:val="18"/>
                <w:szCs w:val="18"/>
                <w:lang w:eastAsia="es-CL"/>
              </w:rPr>
              <w:t>.</w:t>
            </w:r>
          </w:p>
        </w:tc>
        <w:tc>
          <w:tcPr>
            <w:tcW w:w="2499" w:type="pct"/>
            <w:tcBorders>
              <w:top w:val="single" w:sz="4" w:space="0" w:color="auto"/>
              <w:left w:val="single" w:sz="4" w:space="0" w:color="auto"/>
              <w:bottom w:val="single" w:sz="4" w:space="0" w:color="000000"/>
              <w:right w:val="single" w:sz="4" w:space="0" w:color="000000"/>
            </w:tcBorders>
            <w:shd w:val="clear" w:color="auto" w:fill="auto"/>
            <w:hideMark/>
          </w:tcPr>
          <w:p w14:paraId="21BF9F40" w14:textId="77777777" w:rsidR="00EC144B" w:rsidRPr="008D7BE2" w:rsidRDefault="00EC144B" w:rsidP="00071229">
            <w:pPr>
              <w:spacing w:after="0" w:line="240" w:lineRule="auto"/>
              <w:jc w:val="both"/>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DC0613">
              <w:rPr>
                <w:rFonts w:ascii="Calibri" w:eastAsia="Times New Roman" w:hAnsi="Calibri" w:cs="Times New Roman"/>
                <w:color w:val="000000"/>
                <w:sz w:val="18"/>
                <w:szCs w:val="18"/>
                <w:lang w:eastAsia="es-CL"/>
              </w:rPr>
              <w:t>Imagen remit</w:t>
            </w:r>
            <w:r w:rsidR="00071229">
              <w:rPr>
                <w:rFonts w:ascii="Calibri" w:eastAsia="Times New Roman" w:hAnsi="Calibri" w:cs="Times New Roman"/>
                <w:color w:val="000000"/>
                <w:sz w:val="18"/>
                <w:szCs w:val="18"/>
                <w:lang w:eastAsia="es-CL"/>
              </w:rPr>
              <w:t>ida por el titular con fecha 11-07-</w:t>
            </w:r>
            <w:r w:rsidR="00DC0613">
              <w:rPr>
                <w:rFonts w:ascii="Calibri" w:eastAsia="Times New Roman" w:hAnsi="Calibri" w:cs="Times New Roman"/>
                <w:color w:val="000000"/>
                <w:sz w:val="18"/>
                <w:szCs w:val="18"/>
                <w:lang w:eastAsia="es-CL"/>
              </w:rPr>
              <w:t>2018, en la que se observa la construcción de la pared poniente con placas de madera y material aislante en color rojo</w:t>
            </w:r>
            <w:r w:rsidR="005D1CCE">
              <w:rPr>
                <w:rFonts w:ascii="Calibri" w:eastAsia="Times New Roman" w:hAnsi="Calibri" w:cs="Times New Roman"/>
                <w:color w:val="000000"/>
                <w:sz w:val="18"/>
                <w:szCs w:val="18"/>
                <w:lang w:eastAsia="es-CL"/>
              </w:rPr>
              <w:t>.</w:t>
            </w:r>
          </w:p>
        </w:tc>
      </w:tr>
      <w:tr w:rsidR="00E26204" w:rsidRPr="008D7BE2" w14:paraId="45FA9909" w14:textId="77777777" w:rsidTr="00E26204">
        <w:trPr>
          <w:trHeight w:val="3402"/>
          <w:jc w:val="center"/>
        </w:trPr>
        <w:tc>
          <w:tcPr>
            <w:tcW w:w="5000" w:type="pct"/>
            <w:gridSpan w:val="6"/>
            <w:tcBorders>
              <w:top w:val="nil"/>
              <w:left w:val="single" w:sz="4" w:space="0" w:color="auto"/>
              <w:right w:val="single" w:sz="4" w:space="0" w:color="auto"/>
            </w:tcBorders>
            <w:shd w:val="clear" w:color="auto" w:fill="auto"/>
            <w:noWrap/>
            <w:vAlign w:val="center"/>
            <w:hideMark/>
          </w:tcPr>
          <w:p w14:paraId="5DA960FC" w14:textId="77777777" w:rsidR="00E26204" w:rsidRPr="008D7BE2" w:rsidRDefault="00E26204" w:rsidP="00514C01">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30A9ED32" wp14:editId="01FD5180">
                  <wp:extent cx="3629296" cy="2090057"/>
                  <wp:effectExtent l="0" t="0" r="0" b="5715"/>
                  <wp:docPr id="48" name="Imagen 48" descr="C:\Users\user\Desktop\Downloads\e0d121e4-b9f8-4f58-b076-b5052997fe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Desktop\Downloads\e0d121e4-b9f8-4f58-b076-b5052997fe53.JPG"/>
                          <pic:cNvPicPr>
                            <a:picLocks noChangeAspect="1" noChangeArrowheads="1"/>
                          </pic:cNvPicPr>
                        </pic:nvPicPr>
                        <pic:blipFill rotWithShape="1">
                          <a:blip r:embed="rId29" cstate="print">
                            <a:extLst>
                              <a:ext uri="{BEBA8EAE-BF5A-486C-A8C5-ECC9F3942E4B}">
                                <a14:imgProps xmlns:a14="http://schemas.microsoft.com/office/drawing/2010/main">
                                  <a14:imgLayer r:embed="rId30">
                                    <a14:imgEffect>
                                      <a14:brightnessContrast bright="40000" contrast="-20000"/>
                                    </a14:imgEffect>
                                  </a14:imgLayer>
                                </a14:imgProps>
                              </a:ext>
                              <a:ext uri="{28A0092B-C50C-407E-A947-70E740481C1C}">
                                <a14:useLocalDpi xmlns:a14="http://schemas.microsoft.com/office/drawing/2010/main" val="0"/>
                              </a:ext>
                            </a:extLst>
                          </a:blip>
                          <a:srcRect t="5769"/>
                          <a:stretch/>
                        </pic:blipFill>
                        <pic:spPr bwMode="auto">
                          <a:xfrm>
                            <a:off x="0" y="0"/>
                            <a:ext cx="3670558" cy="211381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E26204" w:rsidRPr="008D7BE2" w14:paraId="256EB843" w14:textId="77777777" w:rsidTr="00E2620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9CDC0EB" w14:textId="77777777" w:rsidR="00E26204" w:rsidRPr="008D7BE2" w:rsidRDefault="00E26204" w:rsidP="00514C01">
            <w:pPr>
              <w:spacing w:after="0" w:line="240" w:lineRule="auto"/>
              <w:rPr>
                <w:rFonts w:ascii="Calibri" w:eastAsia="Times New Roman" w:hAnsi="Calibri" w:cs="Times New Roman"/>
                <w:b/>
                <w:color w:val="000000"/>
                <w:sz w:val="18"/>
                <w:szCs w:val="18"/>
                <w:lang w:eastAsia="es-CL"/>
              </w:rPr>
            </w:pPr>
            <w:bookmarkStart w:id="173" w:name="_Toc519262882"/>
            <w:r w:rsidRPr="008D7BE2">
              <w:rPr>
                <w:rFonts w:ascii="Calibri" w:eastAsia="Calibri" w:hAnsi="Calibri" w:cs="Calibri"/>
                <w:b/>
                <w:sz w:val="18"/>
                <w:szCs w:val="20"/>
              </w:rPr>
              <w:t xml:space="preserve">Fotografía </w:t>
            </w:r>
            <w:r w:rsidRPr="008D7BE2">
              <w:rPr>
                <w:rFonts w:ascii="Calibri" w:eastAsia="Calibri" w:hAnsi="Calibri" w:cs="Calibri"/>
                <w:b/>
                <w:sz w:val="18"/>
                <w:szCs w:val="20"/>
              </w:rPr>
              <w:fldChar w:fldCharType="begin"/>
            </w:r>
            <w:r w:rsidRPr="008D7BE2">
              <w:rPr>
                <w:rFonts w:ascii="Calibri" w:eastAsia="Calibri" w:hAnsi="Calibri" w:cs="Calibri"/>
                <w:b/>
                <w:sz w:val="18"/>
                <w:szCs w:val="20"/>
              </w:rPr>
              <w:instrText xml:space="preserve"> SEQ Fotografía \* ARABIC </w:instrText>
            </w:r>
            <w:r w:rsidRPr="008D7BE2">
              <w:rPr>
                <w:rFonts w:ascii="Calibri" w:eastAsia="Calibri" w:hAnsi="Calibri" w:cs="Calibri"/>
                <w:b/>
                <w:sz w:val="18"/>
                <w:szCs w:val="20"/>
              </w:rPr>
              <w:fldChar w:fldCharType="separate"/>
            </w:r>
            <w:r>
              <w:rPr>
                <w:rFonts w:ascii="Calibri" w:eastAsia="Calibri" w:hAnsi="Calibri" w:cs="Calibri"/>
                <w:b/>
                <w:noProof/>
                <w:sz w:val="18"/>
                <w:szCs w:val="20"/>
              </w:rPr>
              <w:t>11</w:t>
            </w:r>
            <w:r w:rsidRPr="008D7BE2">
              <w:rPr>
                <w:rFonts w:ascii="Calibri" w:eastAsia="Calibri" w:hAnsi="Calibri" w:cs="Calibri"/>
                <w:b/>
                <w:sz w:val="18"/>
                <w:szCs w:val="20"/>
              </w:rPr>
              <w:fldChar w:fldCharType="end"/>
            </w:r>
            <w:r w:rsidRPr="008D7BE2">
              <w:rPr>
                <w:rFonts w:ascii="Calibri" w:eastAsia="Calibri" w:hAnsi="Calibri" w:cs="Calibri"/>
                <w:b/>
                <w:sz w:val="18"/>
                <w:szCs w:val="20"/>
              </w:rPr>
              <w:t>.</w:t>
            </w:r>
            <w:bookmarkEnd w:id="173"/>
          </w:p>
        </w:tc>
      </w:tr>
      <w:tr w:rsidR="00E26204" w:rsidRPr="008D7BE2" w14:paraId="3DFDF0AF" w14:textId="77777777" w:rsidTr="00E26204">
        <w:trPr>
          <w:trHeight w:val="579"/>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hideMark/>
          </w:tcPr>
          <w:p w14:paraId="239FA15B" w14:textId="77777777" w:rsidR="00E26204" w:rsidRPr="00487EB3" w:rsidRDefault="00E26204" w:rsidP="00D36513">
            <w:pPr>
              <w:spacing w:after="0" w:line="240" w:lineRule="auto"/>
              <w:jc w:val="both"/>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Se observa material aislante y madera, en la construcción del muro poniente. Imágenes remitidas por el titular con fecha 11 de julio de 2018.</w:t>
            </w:r>
          </w:p>
        </w:tc>
      </w:tr>
      <w:tr w:rsidR="00E26204" w:rsidRPr="008D7BE2" w14:paraId="7881AFE8" w14:textId="77777777" w:rsidTr="00E2620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072E22" w14:textId="77777777" w:rsidR="00E26204" w:rsidRPr="008D7BE2" w:rsidRDefault="00E26204" w:rsidP="00E26204">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 xml:space="preserve">Registros </w:t>
            </w:r>
          </w:p>
        </w:tc>
      </w:tr>
      <w:tr w:rsidR="00E26204" w:rsidRPr="008D7BE2" w14:paraId="7CB16328" w14:textId="77777777" w:rsidTr="00E2620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464427" w14:textId="77777777" w:rsidR="00E26204" w:rsidRPr="00E26204" w:rsidRDefault="00E26204" w:rsidP="00B1793E">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E2C4B6A" wp14:editId="345614A3">
                  <wp:extent cx="2789304" cy="4185460"/>
                  <wp:effectExtent l="0" t="0" r="0" b="5715"/>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938835" cy="4409837"/>
                          </a:xfrm>
                          <a:prstGeom prst="rect">
                            <a:avLst/>
                          </a:prstGeom>
                          <a:noFill/>
                        </pic:spPr>
                      </pic:pic>
                    </a:graphicData>
                  </a:graphic>
                </wp:inline>
              </w:drawing>
            </w:r>
          </w:p>
        </w:tc>
      </w:tr>
      <w:tr w:rsidR="00E26204" w:rsidRPr="008D7BE2" w14:paraId="0BA7E1F0" w14:textId="77777777" w:rsidTr="00E26204">
        <w:trPr>
          <w:trHeight w:val="300"/>
          <w:jc w:val="center"/>
        </w:trPr>
        <w:tc>
          <w:tcPr>
            <w:tcW w:w="2208" w:type="pct"/>
            <w:gridSpan w:val="4"/>
            <w:tcBorders>
              <w:top w:val="single" w:sz="4" w:space="0" w:color="auto"/>
              <w:left w:val="single" w:sz="4" w:space="0" w:color="auto"/>
              <w:bottom w:val="single" w:sz="4" w:space="0" w:color="000000"/>
              <w:right w:val="single" w:sz="4" w:space="0" w:color="000000"/>
            </w:tcBorders>
            <w:noWrap/>
            <w:vAlign w:val="center"/>
            <w:hideMark/>
          </w:tcPr>
          <w:p w14:paraId="3C35F150" w14:textId="77777777" w:rsidR="00E26204" w:rsidRPr="008D7BE2" w:rsidRDefault="00E26204" w:rsidP="00B1793E">
            <w:pPr>
              <w:spacing w:after="0" w:line="240" w:lineRule="auto"/>
              <w:contextualSpacing/>
              <w:outlineLvl w:val="1"/>
              <w:rPr>
                <w:rFonts w:ascii="Calibri" w:eastAsia="Times New Roman" w:hAnsi="Calibri" w:cs="Calibri"/>
                <w:b/>
                <w:color w:val="000000"/>
                <w:sz w:val="18"/>
                <w:szCs w:val="20"/>
                <w:lang w:eastAsia="es-CL"/>
              </w:rPr>
            </w:pPr>
            <w:bookmarkStart w:id="174" w:name="_Toc520109166"/>
            <w:r>
              <w:rPr>
                <w:rFonts w:ascii="Calibri" w:eastAsia="Calibri" w:hAnsi="Calibri" w:cs="Calibri"/>
                <w:b/>
                <w:sz w:val="18"/>
                <w:szCs w:val="20"/>
              </w:rPr>
              <w:t>Figura 1</w:t>
            </w:r>
            <w:bookmarkEnd w:id="174"/>
          </w:p>
        </w:tc>
        <w:tc>
          <w:tcPr>
            <w:tcW w:w="2792" w:type="pct"/>
            <w:gridSpan w:val="2"/>
            <w:tcBorders>
              <w:top w:val="single" w:sz="4" w:space="0" w:color="auto"/>
              <w:left w:val="single" w:sz="4" w:space="0" w:color="auto"/>
              <w:bottom w:val="single" w:sz="4" w:space="0" w:color="000000"/>
              <w:right w:val="single" w:sz="4" w:space="0" w:color="000000"/>
            </w:tcBorders>
            <w:noWrap/>
            <w:vAlign w:val="center"/>
            <w:hideMark/>
          </w:tcPr>
          <w:p w14:paraId="7C776698" w14:textId="77777777" w:rsidR="00E26204" w:rsidRPr="008D7BE2" w:rsidRDefault="00E26204" w:rsidP="00B1793E">
            <w:pPr>
              <w:spacing w:after="0" w:line="240" w:lineRule="auto"/>
              <w:rPr>
                <w:rFonts w:ascii="Calibri" w:eastAsia="Times New Roman" w:hAnsi="Calibri" w:cs="Times New Roman"/>
                <w:b/>
                <w:color w:val="000000"/>
                <w:sz w:val="18"/>
                <w:szCs w:val="18"/>
                <w:lang w:eastAsia="es-CL"/>
              </w:rPr>
            </w:pPr>
          </w:p>
        </w:tc>
      </w:tr>
      <w:tr w:rsidR="00E26204" w:rsidRPr="008D7BE2" w14:paraId="2CB4AE28" w14:textId="77777777" w:rsidTr="00B1793E">
        <w:trPr>
          <w:trHeight w:val="300"/>
          <w:jc w:val="center"/>
        </w:trPr>
        <w:tc>
          <w:tcPr>
            <w:tcW w:w="5000" w:type="pct"/>
            <w:gridSpan w:val="6"/>
            <w:vMerge w:val="restart"/>
            <w:tcBorders>
              <w:top w:val="single" w:sz="4" w:space="0" w:color="auto"/>
              <w:left w:val="single" w:sz="4" w:space="0" w:color="auto"/>
              <w:bottom w:val="single" w:sz="4" w:space="0" w:color="000000"/>
              <w:right w:val="single" w:sz="4" w:space="0" w:color="000000"/>
            </w:tcBorders>
            <w:shd w:val="clear" w:color="auto" w:fill="auto"/>
          </w:tcPr>
          <w:p w14:paraId="42936C75" w14:textId="77777777" w:rsidR="00E26204" w:rsidRPr="008D7BE2" w:rsidRDefault="00E26204" w:rsidP="00B1793E">
            <w:pPr>
              <w:spacing w:after="0" w:line="240" w:lineRule="auto"/>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Layout presentado por el titular, </w:t>
            </w:r>
            <w:r w:rsidR="00DC7067">
              <w:rPr>
                <w:rFonts w:ascii="Calibri" w:eastAsia="Times New Roman" w:hAnsi="Calibri" w:cs="Times New Roman"/>
                <w:color w:val="000000"/>
                <w:sz w:val="18"/>
                <w:szCs w:val="18"/>
                <w:lang w:eastAsia="es-CL"/>
              </w:rPr>
              <w:t xml:space="preserve">con fecha 11 de julio de 2018, </w:t>
            </w:r>
            <w:r>
              <w:rPr>
                <w:rFonts w:ascii="Calibri" w:eastAsia="Times New Roman" w:hAnsi="Calibri" w:cs="Times New Roman"/>
                <w:color w:val="000000"/>
                <w:sz w:val="18"/>
                <w:szCs w:val="18"/>
                <w:lang w:eastAsia="es-CL"/>
              </w:rPr>
              <w:t>en color amarillo se presentan los amplificadores.</w:t>
            </w:r>
          </w:p>
        </w:tc>
      </w:tr>
      <w:tr w:rsidR="00E26204" w:rsidRPr="008D7BE2" w14:paraId="083D1EE7" w14:textId="77777777" w:rsidTr="00B1793E">
        <w:trPr>
          <w:trHeight w:val="763"/>
          <w:jc w:val="center"/>
        </w:trPr>
        <w:tc>
          <w:tcPr>
            <w:tcW w:w="5000" w:type="pct"/>
            <w:gridSpan w:val="6"/>
            <w:vMerge/>
            <w:tcBorders>
              <w:top w:val="single" w:sz="4" w:space="0" w:color="auto"/>
              <w:left w:val="single" w:sz="4" w:space="0" w:color="auto"/>
              <w:bottom w:val="single" w:sz="4" w:space="0" w:color="000000"/>
              <w:right w:val="single" w:sz="4" w:space="0" w:color="000000"/>
            </w:tcBorders>
            <w:vAlign w:val="center"/>
          </w:tcPr>
          <w:p w14:paraId="2A89EC5B" w14:textId="77777777" w:rsidR="00E26204" w:rsidRPr="008D7BE2" w:rsidRDefault="00E26204" w:rsidP="00B1793E">
            <w:pPr>
              <w:spacing w:after="0" w:line="240" w:lineRule="auto"/>
              <w:rPr>
                <w:rFonts w:ascii="Calibri" w:eastAsia="Times New Roman" w:hAnsi="Calibri" w:cs="Times New Roman"/>
                <w:color w:val="000000"/>
                <w:lang w:eastAsia="es-CL"/>
              </w:rPr>
            </w:pPr>
          </w:p>
        </w:tc>
      </w:tr>
    </w:tbl>
    <w:p w14:paraId="2BD72E1B" w14:textId="77777777" w:rsidR="00E26204" w:rsidRDefault="00E26204">
      <w:r>
        <w:br w:type="page"/>
      </w:r>
    </w:p>
    <w:tbl>
      <w:tblPr>
        <w:tblW w:w="5000" w:type="pct"/>
        <w:jc w:val="center"/>
        <w:tblLayout w:type="fixed"/>
        <w:tblCellMar>
          <w:left w:w="70" w:type="dxa"/>
          <w:right w:w="70" w:type="dxa"/>
        </w:tblCellMar>
        <w:tblLook w:val="04A0" w:firstRow="1" w:lastRow="0" w:firstColumn="1" w:lastColumn="0" w:noHBand="0" w:noVBand="1"/>
      </w:tblPr>
      <w:tblGrid>
        <w:gridCol w:w="5989"/>
        <w:gridCol w:w="7573"/>
      </w:tblGrid>
      <w:tr w:rsidR="00E26204" w:rsidRPr="008D7BE2" w14:paraId="08F451BC" w14:textId="77777777" w:rsidTr="00B1793E">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107F66" w14:textId="77777777" w:rsidR="00E26204" w:rsidRPr="008D7BE2" w:rsidRDefault="00E26204" w:rsidP="00B1793E">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 xml:space="preserve">Registros </w:t>
            </w:r>
          </w:p>
        </w:tc>
      </w:tr>
      <w:tr w:rsidR="00E26204" w:rsidRPr="008D7BE2" w14:paraId="638CB945" w14:textId="77777777" w:rsidTr="00B1793E">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F05F82" w14:textId="77777777" w:rsidR="00E26204" w:rsidRPr="00E26204" w:rsidRDefault="00E26204" w:rsidP="00B1793E">
            <w:pPr>
              <w:spacing w:after="0" w:line="240" w:lineRule="auto"/>
              <w:jc w:val="center"/>
              <w:rPr>
                <w:rFonts w:ascii="Calibri" w:eastAsia="Times New Roman" w:hAnsi="Calibri" w:cs="Times New Roman"/>
                <w:b/>
                <w:bCs/>
                <w:color w:val="000000"/>
                <w:sz w:val="20"/>
                <w:szCs w:val="20"/>
                <w:lang w:eastAsia="es-CL"/>
              </w:rPr>
            </w:pPr>
            <w:r>
              <w:rPr>
                <w:noProof/>
                <w:lang w:eastAsia="es-CL"/>
              </w:rPr>
              <w:drawing>
                <wp:inline distT="0" distB="0" distL="0" distR="0" wp14:anchorId="65629265" wp14:editId="11971D16">
                  <wp:extent cx="7633924" cy="4556632"/>
                  <wp:effectExtent l="0" t="0" r="5715" b="0"/>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l="18124" t="6732" b="6387"/>
                          <a:stretch/>
                        </pic:blipFill>
                        <pic:spPr bwMode="auto">
                          <a:xfrm>
                            <a:off x="0" y="0"/>
                            <a:ext cx="7646687" cy="4564250"/>
                          </a:xfrm>
                          <a:prstGeom prst="rect">
                            <a:avLst/>
                          </a:prstGeom>
                          <a:ln>
                            <a:noFill/>
                          </a:ln>
                          <a:extLst>
                            <a:ext uri="{53640926-AAD7-44D8-BBD7-CCE9431645EC}">
                              <a14:shadowObscured xmlns:a14="http://schemas.microsoft.com/office/drawing/2010/main"/>
                            </a:ext>
                          </a:extLst>
                        </pic:spPr>
                      </pic:pic>
                    </a:graphicData>
                  </a:graphic>
                </wp:inline>
              </w:drawing>
            </w:r>
          </w:p>
        </w:tc>
      </w:tr>
      <w:tr w:rsidR="00E26204" w:rsidRPr="008D7BE2" w14:paraId="6738F898" w14:textId="77777777" w:rsidTr="00B1793E">
        <w:trPr>
          <w:trHeight w:val="300"/>
          <w:jc w:val="center"/>
        </w:trPr>
        <w:tc>
          <w:tcPr>
            <w:tcW w:w="2208" w:type="pct"/>
            <w:tcBorders>
              <w:top w:val="single" w:sz="4" w:space="0" w:color="auto"/>
              <w:left w:val="single" w:sz="4" w:space="0" w:color="auto"/>
              <w:bottom w:val="single" w:sz="4" w:space="0" w:color="000000"/>
              <w:right w:val="single" w:sz="4" w:space="0" w:color="000000"/>
            </w:tcBorders>
            <w:noWrap/>
            <w:vAlign w:val="center"/>
            <w:hideMark/>
          </w:tcPr>
          <w:p w14:paraId="28AC6B01" w14:textId="77777777" w:rsidR="00E26204" w:rsidRPr="008D7BE2" w:rsidRDefault="00E26204" w:rsidP="00E26204">
            <w:pPr>
              <w:spacing w:after="0" w:line="240" w:lineRule="auto"/>
              <w:contextualSpacing/>
              <w:outlineLvl w:val="1"/>
              <w:rPr>
                <w:rFonts w:ascii="Calibri" w:eastAsia="Times New Roman" w:hAnsi="Calibri" w:cs="Calibri"/>
                <w:b/>
                <w:color w:val="000000"/>
                <w:sz w:val="18"/>
                <w:szCs w:val="20"/>
                <w:lang w:eastAsia="es-CL"/>
              </w:rPr>
            </w:pPr>
            <w:bookmarkStart w:id="175" w:name="_Toc520109167"/>
            <w:r>
              <w:rPr>
                <w:rFonts w:ascii="Calibri" w:eastAsia="Calibri" w:hAnsi="Calibri" w:cs="Calibri"/>
                <w:b/>
                <w:sz w:val="18"/>
                <w:szCs w:val="20"/>
              </w:rPr>
              <w:t>Figura 2</w:t>
            </w:r>
            <w:bookmarkEnd w:id="175"/>
          </w:p>
        </w:tc>
        <w:tc>
          <w:tcPr>
            <w:tcW w:w="2792" w:type="pct"/>
            <w:tcBorders>
              <w:top w:val="single" w:sz="4" w:space="0" w:color="auto"/>
              <w:left w:val="single" w:sz="4" w:space="0" w:color="auto"/>
              <w:bottom w:val="single" w:sz="4" w:space="0" w:color="000000"/>
              <w:right w:val="single" w:sz="4" w:space="0" w:color="000000"/>
            </w:tcBorders>
            <w:noWrap/>
            <w:vAlign w:val="center"/>
            <w:hideMark/>
          </w:tcPr>
          <w:p w14:paraId="7991BE28" w14:textId="77777777" w:rsidR="00E26204" w:rsidRPr="008D7BE2" w:rsidRDefault="00E26204" w:rsidP="00B1793E">
            <w:pPr>
              <w:spacing w:after="0" w:line="240" w:lineRule="auto"/>
              <w:rPr>
                <w:rFonts w:ascii="Calibri" w:eastAsia="Times New Roman" w:hAnsi="Calibri" w:cs="Times New Roman"/>
                <w:b/>
                <w:color w:val="000000"/>
                <w:sz w:val="18"/>
                <w:szCs w:val="18"/>
                <w:lang w:eastAsia="es-CL"/>
              </w:rPr>
            </w:pPr>
          </w:p>
        </w:tc>
      </w:tr>
      <w:tr w:rsidR="00E26204" w:rsidRPr="008D7BE2" w14:paraId="65CFEE11" w14:textId="77777777" w:rsidTr="00B1793E">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14:paraId="0FA5C6FF" w14:textId="77777777" w:rsidR="00E26204" w:rsidRPr="008D7BE2" w:rsidRDefault="00E26204" w:rsidP="00E26204">
            <w:pPr>
              <w:spacing w:after="0" w:line="240" w:lineRule="auto"/>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El titular no presenta las coordenadas del lugar donde realizó la medición, solo señala una dirección “Los Lúcumos 660” cuya ubicación en google Earth es la que se muestra en la imagen y que queda a una distancia aproximada de 2 kilómetros del receptor señalado en la formulación de cargos.</w:t>
            </w:r>
          </w:p>
        </w:tc>
      </w:tr>
      <w:tr w:rsidR="00E26204" w:rsidRPr="008D7BE2" w14:paraId="3DCCD69C" w14:textId="77777777" w:rsidTr="00B1793E">
        <w:trPr>
          <w:trHeight w:val="76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14:paraId="74ECDC50" w14:textId="77777777" w:rsidR="00E26204" w:rsidRPr="008D7BE2" w:rsidRDefault="00E26204" w:rsidP="00B1793E">
            <w:pPr>
              <w:spacing w:after="0" w:line="240" w:lineRule="auto"/>
              <w:rPr>
                <w:rFonts w:ascii="Calibri" w:eastAsia="Times New Roman" w:hAnsi="Calibri" w:cs="Times New Roman"/>
                <w:color w:val="000000"/>
                <w:lang w:eastAsia="es-CL"/>
              </w:rPr>
            </w:pPr>
          </w:p>
        </w:tc>
      </w:tr>
    </w:tbl>
    <w:p w14:paraId="7651E7B9" w14:textId="77777777" w:rsidR="000366BC" w:rsidRDefault="000366BC">
      <w:r>
        <w:br w:type="page"/>
      </w:r>
    </w:p>
    <w:p w14:paraId="3F33A83B" w14:textId="77777777" w:rsidR="00B31B0E" w:rsidRDefault="00B31B0E" w:rsidP="00B31B0E">
      <w:pPr>
        <w:pStyle w:val="Ttulo1"/>
      </w:pPr>
      <w:bookmarkStart w:id="176" w:name="_Toc520109168"/>
      <w:r>
        <w:lastRenderedPageBreak/>
        <w:t>OTROS HECHOS</w:t>
      </w:r>
      <w:bookmarkEnd w:id="176"/>
    </w:p>
    <w:p w14:paraId="3BC9BB5F" w14:textId="77777777" w:rsidR="003F20C1" w:rsidRDefault="003F20C1" w:rsidP="003F20C1">
      <w:pPr>
        <w:pStyle w:val="Listaconnmeros"/>
        <w:numPr>
          <w:ilvl w:val="0"/>
          <w:numId w:val="0"/>
        </w:numPr>
        <w:ind w:left="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3F20C1" w:rsidRPr="003D2BFA" w14:paraId="5DED47C6" w14:textId="77777777" w:rsidTr="003916E6">
        <w:trPr>
          <w:trHeight w:val="300"/>
          <w:jc w:val="center"/>
        </w:trPr>
        <w:tc>
          <w:tcPr>
            <w:tcW w:w="5000" w:type="pct"/>
            <w:shd w:val="clear" w:color="auto" w:fill="auto"/>
            <w:noWrap/>
            <w:vAlign w:val="center"/>
            <w:hideMark/>
          </w:tcPr>
          <w:p w14:paraId="4526007B" w14:textId="77777777" w:rsidR="003F20C1" w:rsidRPr="003D2BFA" w:rsidRDefault="003F20C1" w:rsidP="00132D22">
            <w:pPr>
              <w:spacing w:after="0" w:line="240" w:lineRule="auto"/>
              <w:rPr>
                <w:rFonts w:ascii="Calibri" w:eastAsia="Times New Roman" w:hAnsi="Calibri" w:cs="Times New Roman"/>
                <w:b/>
                <w:bCs/>
                <w:color w:val="000000"/>
                <w:sz w:val="20"/>
                <w:szCs w:val="20"/>
                <w:lang w:eastAsia="es-CL"/>
              </w:rPr>
            </w:pPr>
            <w:r w:rsidRPr="003D2BFA">
              <w:rPr>
                <w:rFonts w:ascii="Calibri" w:eastAsia="Times New Roman" w:hAnsi="Calibri" w:cs="Times New Roman"/>
                <w:b/>
                <w:bCs/>
                <w:color w:val="000000"/>
                <w:sz w:val="20"/>
                <w:szCs w:val="20"/>
                <w:lang w:eastAsia="es-CL"/>
              </w:rPr>
              <w:t xml:space="preserve">Otros Hechos N°1. </w:t>
            </w:r>
          </w:p>
        </w:tc>
      </w:tr>
      <w:tr w:rsidR="003F20C1" w:rsidRPr="003D2BFA" w14:paraId="75596477" w14:textId="77777777" w:rsidTr="003916E6">
        <w:trPr>
          <w:trHeight w:val="1686"/>
          <w:jc w:val="center"/>
        </w:trPr>
        <w:tc>
          <w:tcPr>
            <w:tcW w:w="5000" w:type="pct"/>
            <w:shd w:val="clear" w:color="auto" w:fill="auto"/>
            <w:noWrap/>
            <w:hideMark/>
          </w:tcPr>
          <w:p w14:paraId="72E74FA4" w14:textId="77777777" w:rsidR="003F20C1" w:rsidRPr="003D2BFA" w:rsidRDefault="003F20C1" w:rsidP="003916E6">
            <w:pPr>
              <w:spacing w:after="0" w:line="240" w:lineRule="auto"/>
              <w:rPr>
                <w:rFonts w:ascii="Calibri" w:eastAsia="Times New Roman" w:hAnsi="Calibri" w:cs="Times New Roman"/>
                <w:color w:val="000000"/>
                <w:sz w:val="20"/>
                <w:szCs w:val="20"/>
                <w:lang w:eastAsia="es-CL"/>
              </w:rPr>
            </w:pPr>
            <w:r w:rsidRPr="003D2BFA">
              <w:rPr>
                <w:rFonts w:ascii="Calibri" w:eastAsia="Times New Roman" w:hAnsi="Calibri" w:cs="Times New Roman"/>
                <w:b/>
                <w:bCs/>
                <w:color w:val="000000"/>
                <w:sz w:val="20"/>
                <w:szCs w:val="20"/>
                <w:lang w:eastAsia="es-CL"/>
              </w:rPr>
              <w:t>Descripción</w:t>
            </w:r>
            <w:r w:rsidRPr="003D2BFA">
              <w:rPr>
                <w:rFonts w:ascii="Calibri" w:eastAsia="Times New Roman" w:hAnsi="Calibri" w:cs="Times New Roman"/>
                <w:color w:val="000000"/>
                <w:sz w:val="20"/>
                <w:szCs w:val="20"/>
                <w:lang w:eastAsia="es-CL"/>
              </w:rPr>
              <w:t>:</w:t>
            </w:r>
          </w:p>
          <w:p w14:paraId="2EE7492E" w14:textId="77777777" w:rsidR="003F20C1" w:rsidRDefault="0036088A" w:rsidP="008605B4">
            <w:pPr>
              <w:spacing w:before="120" w:after="120" w:line="240" w:lineRule="auto"/>
              <w:jc w:val="both"/>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 xml:space="preserve">Con fecha </w:t>
            </w:r>
            <w:r w:rsidR="00132D22">
              <w:rPr>
                <w:rFonts w:ascii="Calibri" w:eastAsia="Times New Roman" w:hAnsi="Calibri" w:cs="Times New Roman"/>
                <w:color w:val="000000"/>
                <w:sz w:val="20"/>
                <w:szCs w:val="20"/>
                <w:lang w:eastAsia="es-CL"/>
              </w:rPr>
              <w:t>20</w:t>
            </w:r>
            <w:r>
              <w:rPr>
                <w:rFonts w:ascii="Calibri" w:eastAsia="Times New Roman" w:hAnsi="Calibri" w:cs="Times New Roman"/>
                <w:color w:val="000000"/>
                <w:sz w:val="20"/>
                <w:szCs w:val="20"/>
                <w:lang w:eastAsia="es-CL"/>
              </w:rPr>
              <w:t xml:space="preserve"> de junio de 2018, se realizó un requerimiento de información a </w:t>
            </w:r>
            <w:r w:rsidR="00132D22">
              <w:rPr>
                <w:rFonts w:ascii="Calibri" w:eastAsia="Times New Roman" w:hAnsi="Calibri" w:cs="Times New Roman"/>
                <w:color w:val="000000"/>
                <w:sz w:val="20"/>
                <w:szCs w:val="20"/>
                <w:lang w:eastAsia="es-CL"/>
              </w:rPr>
              <w:t>Insomnio Group</w:t>
            </w:r>
            <w:r w:rsidR="002976CD" w:rsidRPr="002976CD">
              <w:rPr>
                <w:rFonts w:ascii="Calibri" w:eastAsia="Times New Roman" w:hAnsi="Calibri" w:cs="Times New Roman"/>
                <w:color w:val="000000"/>
                <w:sz w:val="20"/>
                <w:szCs w:val="20"/>
                <w:lang w:eastAsia="es-CL"/>
              </w:rPr>
              <w:t>.</w:t>
            </w:r>
            <w:r>
              <w:rPr>
                <w:rFonts w:ascii="Calibri" w:eastAsia="Times New Roman" w:hAnsi="Calibri" w:cs="Times New Roman"/>
                <w:color w:val="000000"/>
                <w:sz w:val="20"/>
                <w:szCs w:val="20"/>
                <w:lang w:eastAsia="es-CL"/>
              </w:rPr>
              <w:t>, mediante la resolución exenta N° O.R.C N° 2</w:t>
            </w:r>
            <w:r w:rsidR="00C544BD">
              <w:rPr>
                <w:rFonts w:ascii="Calibri" w:eastAsia="Times New Roman" w:hAnsi="Calibri" w:cs="Times New Roman"/>
                <w:color w:val="000000"/>
                <w:sz w:val="20"/>
                <w:szCs w:val="20"/>
                <w:lang w:eastAsia="es-CL"/>
              </w:rPr>
              <w:t>3</w:t>
            </w:r>
            <w:r>
              <w:rPr>
                <w:rFonts w:ascii="Calibri" w:eastAsia="Times New Roman" w:hAnsi="Calibri" w:cs="Times New Roman"/>
                <w:color w:val="000000"/>
                <w:sz w:val="20"/>
                <w:szCs w:val="20"/>
                <w:lang w:eastAsia="es-CL"/>
              </w:rPr>
              <w:t xml:space="preserve">, lo anterior porque </w:t>
            </w:r>
            <w:r w:rsidR="00132D22">
              <w:rPr>
                <w:rFonts w:ascii="Calibri" w:eastAsia="Times New Roman" w:hAnsi="Calibri" w:cs="Times New Roman"/>
                <w:color w:val="000000"/>
                <w:sz w:val="20"/>
                <w:szCs w:val="20"/>
                <w:lang w:eastAsia="es-CL"/>
              </w:rPr>
              <w:t>el titular no había enviado el reporte final, que da cuenta de la ejecución de las medidas comprometidas en el Programa de Cumplimiento.</w:t>
            </w:r>
          </w:p>
          <w:p w14:paraId="79EF3443" w14:textId="77777777" w:rsidR="00132D22" w:rsidRDefault="00132D22" w:rsidP="008605B4">
            <w:pPr>
              <w:spacing w:before="120" w:after="120" w:line="240" w:lineRule="auto"/>
              <w:jc w:val="both"/>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El titular con fecha 28 de junio de 2018, presentó en la oficina Regional de la SMA un formulario de solicitud de ampliación de extensi</w:t>
            </w:r>
            <w:r w:rsidR="002254BD">
              <w:rPr>
                <w:rFonts w:ascii="Calibri" w:eastAsia="Times New Roman" w:hAnsi="Calibri" w:cs="Times New Roman"/>
                <w:color w:val="000000"/>
                <w:sz w:val="20"/>
                <w:szCs w:val="20"/>
                <w:lang w:eastAsia="es-CL"/>
              </w:rPr>
              <w:t>ón de plazo para l</w:t>
            </w:r>
            <w:r>
              <w:rPr>
                <w:rFonts w:ascii="Calibri" w:eastAsia="Times New Roman" w:hAnsi="Calibri" w:cs="Times New Roman"/>
                <w:color w:val="000000"/>
                <w:sz w:val="20"/>
                <w:szCs w:val="20"/>
                <w:lang w:eastAsia="es-CL"/>
              </w:rPr>
              <w:t>a presentación de un programa de cumplimiento y descargos en el procedimiento sancionatorio ROL D-65-2017.</w:t>
            </w:r>
          </w:p>
          <w:p w14:paraId="68B4E446" w14:textId="7389E2BB" w:rsidR="002254BD" w:rsidRDefault="002254BD" w:rsidP="008605B4">
            <w:pPr>
              <w:spacing w:before="120" w:after="120" w:line="240" w:lineRule="auto"/>
              <w:jc w:val="both"/>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Cabe señalar que el titular ya tenía un Programa de cumplimiento presentado y aprobado mediante la Resolución Exenta N° 6 Rol D-065-2017, de fecha 28-12-2017, por lo que no queda claro por</w:t>
            </w:r>
            <w:r w:rsidR="00063EFB">
              <w:rPr>
                <w:rFonts w:ascii="Calibri" w:eastAsia="Times New Roman" w:hAnsi="Calibri" w:cs="Times New Roman"/>
                <w:color w:val="000000"/>
                <w:sz w:val="20"/>
                <w:szCs w:val="20"/>
                <w:lang w:eastAsia="es-CL"/>
              </w:rPr>
              <w:t xml:space="preserve"> </w:t>
            </w:r>
            <w:r>
              <w:rPr>
                <w:rFonts w:ascii="Calibri" w:eastAsia="Times New Roman" w:hAnsi="Calibri" w:cs="Times New Roman"/>
                <w:color w:val="000000"/>
                <w:sz w:val="20"/>
                <w:szCs w:val="20"/>
                <w:lang w:eastAsia="es-CL"/>
              </w:rPr>
              <w:t>qu</w:t>
            </w:r>
            <w:r w:rsidR="00063EFB">
              <w:rPr>
                <w:rFonts w:ascii="Calibri" w:eastAsia="Times New Roman" w:hAnsi="Calibri" w:cs="Times New Roman"/>
                <w:color w:val="000000"/>
                <w:sz w:val="20"/>
                <w:szCs w:val="20"/>
                <w:lang w:eastAsia="es-CL"/>
              </w:rPr>
              <w:t>é</w:t>
            </w:r>
            <w:r>
              <w:rPr>
                <w:rFonts w:ascii="Calibri" w:eastAsia="Times New Roman" w:hAnsi="Calibri" w:cs="Times New Roman"/>
                <w:color w:val="000000"/>
                <w:sz w:val="20"/>
                <w:szCs w:val="20"/>
                <w:lang w:eastAsia="es-CL"/>
              </w:rPr>
              <w:t xml:space="preserve"> el titular presenta dicho formulario. No obstante</w:t>
            </w:r>
            <w:r w:rsidR="00063EFB">
              <w:rPr>
                <w:rFonts w:ascii="Calibri" w:eastAsia="Times New Roman" w:hAnsi="Calibri" w:cs="Times New Roman"/>
                <w:color w:val="000000"/>
                <w:sz w:val="20"/>
                <w:szCs w:val="20"/>
                <w:lang w:eastAsia="es-CL"/>
              </w:rPr>
              <w:t>,</w:t>
            </w:r>
            <w:r>
              <w:rPr>
                <w:rFonts w:ascii="Calibri" w:eastAsia="Times New Roman" w:hAnsi="Calibri" w:cs="Times New Roman"/>
                <w:color w:val="000000"/>
                <w:sz w:val="20"/>
                <w:szCs w:val="20"/>
                <w:lang w:eastAsia="es-CL"/>
              </w:rPr>
              <w:t xml:space="preserve"> de la lectura de los motivos por los que solicita el plazo, ésta oficina regional entiende que el titular está solicitando plazo para responder la Resolución Exenta N° 2</w:t>
            </w:r>
            <w:r w:rsidR="00C544BD">
              <w:rPr>
                <w:rFonts w:ascii="Calibri" w:eastAsia="Times New Roman" w:hAnsi="Calibri" w:cs="Times New Roman"/>
                <w:color w:val="000000"/>
                <w:sz w:val="20"/>
                <w:szCs w:val="20"/>
                <w:lang w:eastAsia="es-CL"/>
              </w:rPr>
              <w:t>3</w:t>
            </w:r>
            <w:r>
              <w:rPr>
                <w:rFonts w:ascii="Calibri" w:eastAsia="Times New Roman" w:hAnsi="Calibri" w:cs="Times New Roman"/>
                <w:color w:val="000000"/>
                <w:sz w:val="20"/>
                <w:szCs w:val="20"/>
                <w:lang w:eastAsia="es-CL"/>
              </w:rPr>
              <w:t xml:space="preserve"> y no para la presentación del programa de cumplimiento, puesto que este ya se encuentra aprobado. </w:t>
            </w:r>
          </w:p>
          <w:p w14:paraId="7EA64E08" w14:textId="77777777" w:rsidR="002254BD" w:rsidRDefault="00DE117A" w:rsidP="008605B4">
            <w:pPr>
              <w:spacing w:before="120" w:after="120" w:line="240" w:lineRule="auto"/>
              <w:jc w:val="both"/>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No obstante</w:t>
            </w:r>
            <w:r w:rsidR="002254BD">
              <w:rPr>
                <w:rFonts w:ascii="Calibri" w:eastAsia="Times New Roman" w:hAnsi="Calibri" w:cs="Times New Roman"/>
                <w:color w:val="000000"/>
                <w:sz w:val="20"/>
                <w:szCs w:val="20"/>
                <w:lang w:eastAsia="es-CL"/>
              </w:rPr>
              <w:t xml:space="preserve"> lo anterior, en la actividad de fiscalización realizada el día 04 de julio de 2018, se le otorgó al titular nuevamente un plazo de 5 días hábiles para la presentación de </w:t>
            </w:r>
            <w:r>
              <w:rPr>
                <w:rFonts w:ascii="Calibri" w:eastAsia="Times New Roman" w:hAnsi="Calibri" w:cs="Times New Roman"/>
                <w:color w:val="000000"/>
                <w:sz w:val="20"/>
                <w:szCs w:val="20"/>
                <w:lang w:eastAsia="es-CL"/>
              </w:rPr>
              <w:t>la información solicitada.</w:t>
            </w:r>
          </w:p>
          <w:p w14:paraId="4D0C8BBB" w14:textId="77777777" w:rsidR="002976CD" w:rsidRPr="0036088A" w:rsidRDefault="002976CD" w:rsidP="008605B4">
            <w:pPr>
              <w:spacing w:before="120" w:after="120"/>
              <w:jc w:val="both"/>
              <w:rPr>
                <w:rFonts w:ascii="Calibri" w:eastAsia="Times New Roman" w:hAnsi="Calibri"/>
                <w:color w:val="000000"/>
                <w:sz w:val="20"/>
                <w:szCs w:val="20"/>
                <w:lang w:eastAsia="es-CL"/>
              </w:rPr>
            </w:pPr>
          </w:p>
        </w:tc>
      </w:tr>
    </w:tbl>
    <w:p w14:paraId="017019C7" w14:textId="77777777" w:rsidR="002976CD" w:rsidRDefault="002976CD" w:rsidP="003F20C1">
      <w:pPr>
        <w:pStyle w:val="Listaconnmeros"/>
        <w:numPr>
          <w:ilvl w:val="0"/>
          <w:numId w:val="0"/>
        </w:numPr>
        <w:ind w:left="360"/>
      </w:pPr>
    </w:p>
    <w:p w14:paraId="4499942D" w14:textId="77777777" w:rsidR="002976CD" w:rsidRDefault="002976CD">
      <w: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2976CD" w:rsidRPr="008D7BE2" w14:paraId="037927A4" w14:textId="77777777" w:rsidTr="003916E6">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2D6549F" w14:textId="77777777" w:rsidR="002976CD" w:rsidRPr="008D7BE2" w:rsidRDefault="002976CD" w:rsidP="0060518B">
            <w:pPr>
              <w:spacing w:after="0" w:line="240" w:lineRule="auto"/>
              <w:jc w:val="center"/>
              <w:rPr>
                <w:rFonts w:ascii="Calibri" w:eastAsia="Times New Roman" w:hAnsi="Calibri" w:cs="Times New Roman"/>
                <w:b/>
                <w:bCs/>
                <w:color w:val="000000"/>
                <w:sz w:val="20"/>
                <w:szCs w:val="20"/>
                <w:lang w:eastAsia="es-CL"/>
              </w:rPr>
            </w:pPr>
            <w:r w:rsidRPr="008D7BE2">
              <w:rPr>
                <w:rFonts w:ascii="Calibri" w:eastAsia="Times New Roman" w:hAnsi="Calibri" w:cs="Times New Roman"/>
                <w:b/>
                <w:bCs/>
                <w:color w:val="000000"/>
                <w:sz w:val="20"/>
                <w:szCs w:val="20"/>
                <w:lang w:eastAsia="es-CL"/>
              </w:rPr>
              <w:lastRenderedPageBreak/>
              <w:t xml:space="preserve">Registros </w:t>
            </w:r>
          </w:p>
        </w:tc>
      </w:tr>
      <w:tr w:rsidR="002976CD" w:rsidRPr="008D7BE2" w14:paraId="7993D8A3" w14:textId="77777777" w:rsidTr="003916E6">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59F263D1" w14:textId="77777777" w:rsidR="002976CD" w:rsidRPr="00EC144B" w:rsidRDefault="002976CD" w:rsidP="003916E6">
            <w:pPr>
              <w:spacing w:after="0" w:line="240" w:lineRule="auto"/>
              <w:jc w:val="center"/>
              <w:rPr>
                <w:rFonts w:ascii="Calibri" w:eastAsia="Times New Roman" w:hAnsi="Calibri" w:cs="Times New Roman"/>
                <w:sz w:val="20"/>
                <w:szCs w:val="20"/>
                <w:lang w:eastAsia="es-CL"/>
              </w:rPr>
            </w:pPr>
            <w: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002254BD">
              <w:rPr>
                <w:noProof/>
                <w:lang w:eastAsia="es-CL"/>
              </w:rPr>
              <w:drawing>
                <wp:inline distT="0" distB="0" distL="0" distR="0" wp14:anchorId="6D439A26" wp14:editId="557D96BE">
                  <wp:extent cx="2550160" cy="3710371"/>
                  <wp:effectExtent l="0" t="0" r="2540" b="4445"/>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srcRect l="34951" t="14743" r="35443" b="8676"/>
                          <a:stretch/>
                        </pic:blipFill>
                        <pic:spPr bwMode="auto">
                          <a:xfrm>
                            <a:off x="0" y="0"/>
                            <a:ext cx="2551511" cy="3712337"/>
                          </a:xfrm>
                          <a:prstGeom prst="rect">
                            <a:avLst/>
                          </a:prstGeom>
                          <a:ln>
                            <a:noFill/>
                          </a:ln>
                          <a:extLst>
                            <a:ext uri="{53640926-AAD7-44D8-BBD7-CCE9431645EC}">
                              <a14:shadowObscured xmlns:a14="http://schemas.microsoft.com/office/drawing/2010/main"/>
                            </a:ext>
                          </a:extLst>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42EC2D54" w14:textId="77777777" w:rsidR="002976CD" w:rsidRPr="008D7BE2" w:rsidRDefault="002254BD" w:rsidP="00990E57">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4E0CE970" wp14:editId="60645589">
                  <wp:extent cx="3227070" cy="3995698"/>
                  <wp:effectExtent l="0" t="0" r="0" b="508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31919" t="12047" r="30630" b="5513"/>
                          <a:stretch/>
                        </pic:blipFill>
                        <pic:spPr bwMode="auto">
                          <a:xfrm>
                            <a:off x="0" y="0"/>
                            <a:ext cx="3227595" cy="3996348"/>
                          </a:xfrm>
                          <a:prstGeom prst="rect">
                            <a:avLst/>
                          </a:prstGeom>
                          <a:ln>
                            <a:noFill/>
                          </a:ln>
                          <a:extLst>
                            <a:ext uri="{53640926-AAD7-44D8-BBD7-CCE9431645EC}">
                              <a14:shadowObscured xmlns:a14="http://schemas.microsoft.com/office/drawing/2010/main"/>
                            </a:ext>
                          </a:extLst>
                        </pic:spPr>
                      </pic:pic>
                    </a:graphicData>
                  </a:graphic>
                </wp:inline>
              </w:drawing>
            </w:r>
          </w:p>
        </w:tc>
      </w:tr>
      <w:tr w:rsidR="002976CD" w:rsidRPr="008D7BE2" w14:paraId="21FC2393" w14:textId="77777777" w:rsidTr="003916E6">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7EADF59" w14:textId="77777777" w:rsidR="002976CD" w:rsidRPr="008D7BE2" w:rsidRDefault="007F31E3" w:rsidP="00B1793E">
            <w:pPr>
              <w:spacing w:after="0" w:line="240" w:lineRule="auto"/>
              <w:contextualSpacing/>
              <w:outlineLvl w:val="1"/>
              <w:rPr>
                <w:rFonts w:ascii="Calibri" w:eastAsia="Times New Roman" w:hAnsi="Calibri" w:cs="Calibri"/>
                <w:b/>
                <w:color w:val="000000"/>
                <w:sz w:val="18"/>
                <w:szCs w:val="20"/>
                <w:lang w:eastAsia="es-CL"/>
              </w:rPr>
            </w:pPr>
            <w:bookmarkStart w:id="177" w:name="_Toc519262895"/>
            <w:bookmarkStart w:id="178" w:name="_Toc520109169"/>
            <w:r>
              <w:rPr>
                <w:rFonts w:ascii="Calibri" w:eastAsia="Calibri" w:hAnsi="Calibri" w:cs="Calibri"/>
                <w:b/>
                <w:sz w:val="18"/>
                <w:szCs w:val="20"/>
              </w:rPr>
              <w:t xml:space="preserve">Figura </w:t>
            </w:r>
            <w:bookmarkEnd w:id="177"/>
            <w:bookmarkEnd w:id="178"/>
            <w:r w:rsidR="00B1793E">
              <w:rPr>
                <w:rFonts w:ascii="Calibri" w:eastAsia="Calibri" w:hAnsi="Calibri" w:cs="Calibri"/>
                <w:b/>
                <w:sz w:val="18"/>
                <w:szCs w:val="20"/>
              </w:rPr>
              <w:t>3</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87362B" w14:textId="77777777" w:rsidR="002976CD" w:rsidRPr="008D7BE2" w:rsidRDefault="002976CD" w:rsidP="003916E6">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nil"/>
              <w:bottom w:val="single" w:sz="4" w:space="0" w:color="auto"/>
              <w:right w:val="nil"/>
            </w:tcBorders>
            <w:shd w:val="clear" w:color="auto" w:fill="auto"/>
            <w:noWrap/>
            <w:vAlign w:val="center"/>
            <w:hideMark/>
          </w:tcPr>
          <w:p w14:paraId="0635EB7D" w14:textId="77777777" w:rsidR="002976CD" w:rsidRPr="008D7BE2" w:rsidRDefault="007F31E3" w:rsidP="00B1793E">
            <w:pPr>
              <w:spacing w:after="0" w:line="240" w:lineRule="auto"/>
              <w:contextualSpacing/>
              <w:outlineLvl w:val="1"/>
              <w:rPr>
                <w:rFonts w:ascii="Calibri" w:eastAsia="Calibri" w:hAnsi="Calibri" w:cs="Calibri"/>
                <w:b/>
                <w:sz w:val="18"/>
                <w:szCs w:val="20"/>
              </w:rPr>
            </w:pPr>
            <w:bookmarkStart w:id="179" w:name="_Toc519262896"/>
            <w:bookmarkStart w:id="180" w:name="_Toc520109170"/>
            <w:r>
              <w:rPr>
                <w:rFonts w:ascii="Calibri" w:eastAsia="Calibri" w:hAnsi="Calibri" w:cs="Calibri"/>
                <w:b/>
                <w:sz w:val="18"/>
                <w:szCs w:val="20"/>
              </w:rPr>
              <w:t xml:space="preserve">Figura </w:t>
            </w:r>
            <w:bookmarkEnd w:id="179"/>
            <w:bookmarkEnd w:id="180"/>
            <w:r w:rsidR="00B1793E">
              <w:rPr>
                <w:rFonts w:ascii="Calibri" w:eastAsia="Calibri" w:hAnsi="Calibri" w:cs="Calibri"/>
                <w:b/>
                <w:sz w:val="18"/>
                <w:szCs w:val="20"/>
              </w:rPr>
              <w:t>4</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97C20C" w14:textId="77777777" w:rsidR="002976CD" w:rsidRPr="008D7BE2" w:rsidRDefault="002976CD" w:rsidP="003916E6">
            <w:pPr>
              <w:spacing w:after="0" w:line="240" w:lineRule="auto"/>
              <w:rPr>
                <w:rFonts w:ascii="Calibri" w:eastAsia="Times New Roman" w:hAnsi="Calibri" w:cs="Times New Roman"/>
                <w:b/>
                <w:color w:val="000000"/>
                <w:sz w:val="18"/>
                <w:szCs w:val="18"/>
                <w:lang w:eastAsia="es-CL"/>
              </w:rPr>
            </w:pPr>
          </w:p>
        </w:tc>
      </w:tr>
      <w:tr w:rsidR="002976CD" w:rsidRPr="008D7BE2" w14:paraId="7BB4CDB8" w14:textId="77777777" w:rsidTr="003916E6">
        <w:trPr>
          <w:trHeight w:val="339"/>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0ED7061" w14:textId="77777777" w:rsidR="002976CD" w:rsidRPr="00487EB3" w:rsidRDefault="002976CD" w:rsidP="002254BD">
            <w:pPr>
              <w:spacing w:after="0" w:line="240" w:lineRule="auto"/>
              <w:jc w:val="both"/>
              <w:rPr>
                <w:rFonts w:ascii="Calibri" w:eastAsia="Times New Roman" w:hAnsi="Calibri" w:cs="Times New Roman"/>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2254BD">
              <w:rPr>
                <w:rFonts w:ascii="Calibri" w:eastAsia="Times New Roman" w:hAnsi="Calibri" w:cs="Times New Roman"/>
                <w:color w:val="000000"/>
                <w:sz w:val="18"/>
                <w:szCs w:val="18"/>
                <w:lang w:eastAsia="es-CL"/>
              </w:rPr>
              <w:t xml:space="preserve">Resolución Exenta N° 6 ROL d-065-2017 que Aprueba el Programa de cumplimiento y suspende el procedimiento administrativo sancionatorio en contra de sociedad comercial Insomnio </w:t>
            </w:r>
            <w:r w:rsidR="00B1793E">
              <w:rPr>
                <w:rFonts w:ascii="Calibri" w:eastAsia="Times New Roman" w:hAnsi="Calibri" w:cs="Times New Roman"/>
                <w:color w:val="000000"/>
                <w:sz w:val="18"/>
                <w:szCs w:val="18"/>
                <w:lang w:eastAsia="es-CL"/>
              </w:rPr>
              <w:t>Group Chile Limitada, Titular Di</w:t>
            </w:r>
            <w:r w:rsidR="002254BD">
              <w:rPr>
                <w:rFonts w:ascii="Calibri" w:eastAsia="Times New Roman" w:hAnsi="Calibri" w:cs="Times New Roman"/>
                <w:color w:val="000000"/>
                <w:sz w:val="18"/>
                <w:szCs w:val="18"/>
                <w:lang w:eastAsia="es-CL"/>
              </w:rPr>
              <w:t>scoteque Kamikaze.</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FFD1900" w14:textId="77777777" w:rsidR="002976CD" w:rsidRPr="008D7BE2" w:rsidRDefault="002976CD" w:rsidP="002254BD">
            <w:pPr>
              <w:spacing w:after="0" w:line="240" w:lineRule="auto"/>
              <w:rPr>
                <w:rFonts w:ascii="Calibri" w:eastAsia="Times New Roman" w:hAnsi="Calibri" w:cs="Times New Roman"/>
                <w:b/>
                <w:color w:val="000000"/>
                <w:sz w:val="18"/>
                <w:szCs w:val="18"/>
                <w:lang w:eastAsia="es-CL"/>
              </w:rPr>
            </w:pPr>
            <w:r w:rsidRPr="008D7BE2">
              <w:rPr>
                <w:rFonts w:ascii="Calibri" w:eastAsia="Times New Roman" w:hAnsi="Calibri" w:cs="Times New Roman"/>
                <w:b/>
                <w:color w:val="000000"/>
                <w:sz w:val="18"/>
                <w:szCs w:val="18"/>
                <w:lang w:eastAsia="es-CL"/>
              </w:rPr>
              <w:t>Descripción del medio de prueba:</w:t>
            </w:r>
            <w:r w:rsidRPr="008D7BE2">
              <w:rPr>
                <w:rFonts w:ascii="Calibri" w:eastAsia="Times New Roman" w:hAnsi="Calibri" w:cs="Times New Roman"/>
                <w:color w:val="000000"/>
                <w:sz w:val="18"/>
                <w:szCs w:val="18"/>
                <w:lang w:eastAsia="es-CL"/>
              </w:rPr>
              <w:t xml:space="preserve"> </w:t>
            </w:r>
            <w:r w:rsidR="002254BD">
              <w:rPr>
                <w:rFonts w:ascii="Calibri" w:eastAsia="Times New Roman" w:hAnsi="Calibri" w:cs="Times New Roman"/>
                <w:color w:val="000000"/>
                <w:sz w:val="18"/>
                <w:szCs w:val="18"/>
                <w:lang w:eastAsia="es-CL"/>
              </w:rPr>
              <w:t>Formulario presentado por el titular con fecha 28 de junio de 2018, solicitando ampliación del plazo establecido para la presentación de un programa de cumplimiento.</w:t>
            </w:r>
          </w:p>
        </w:tc>
      </w:tr>
    </w:tbl>
    <w:p w14:paraId="6244F8F0" w14:textId="77777777" w:rsidR="008B1364" w:rsidRDefault="008B1364"/>
    <w:p w14:paraId="0B0EFB03" w14:textId="77777777" w:rsidR="0036088A" w:rsidRDefault="0036088A"/>
    <w:p w14:paraId="58C0642D" w14:textId="77777777" w:rsidR="008B1364" w:rsidRPr="008B1364" w:rsidRDefault="008B1364" w:rsidP="008B1364">
      <w:pPr>
        <w:pStyle w:val="Listaconnmeros"/>
        <w:numPr>
          <w:ilvl w:val="0"/>
          <w:numId w:val="0"/>
        </w:numPr>
        <w:ind w:left="360"/>
      </w:pPr>
    </w:p>
    <w:p w14:paraId="67CFF421" w14:textId="77777777" w:rsidR="00487EB3" w:rsidRDefault="00487EB3" w:rsidP="00487EB3">
      <w:pPr>
        <w:pStyle w:val="Listaconnmeros"/>
        <w:numPr>
          <w:ilvl w:val="0"/>
          <w:numId w:val="0"/>
        </w:numPr>
        <w:ind w:left="360" w:hanging="360"/>
      </w:pPr>
    </w:p>
    <w:p w14:paraId="2FD57167" w14:textId="77777777" w:rsidR="00EC144B" w:rsidRPr="00487EB3" w:rsidRDefault="00EC144B" w:rsidP="00487EB3">
      <w:pPr>
        <w:pStyle w:val="Listaconnmeros"/>
        <w:numPr>
          <w:ilvl w:val="0"/>
          <w:numId w:val="0"/>
        </w:numPr>
        <w:ind w:left="360" w:hanging="360"/>
        <w:sectPr w:rsidR="00EC144B" w:rsidRPr="00487EB3" w:rsidSect="00DA4378">
          <w:pgSz w:w="15840" w:h="12240" w:orient="landscape" w:code="1"/>
          <w:pgMar w:top="1134" w:right="1134" w:bottom="1134" w:left="1134" w:header="709" w:footer="709" w:gutter="0"/>
          <w:cols w:space="708"/>
          <w:titlePg/>
          <w:docGrid w:linePitch="360"/>
        </w:sectPr>
      </w:pPr>
    </w:p>
    <w:p w14:paraId="2A6C46F9" w14:textId="77777777" w:rsidR="004A20CC" w:rsidRPr="0098474A" w:rsidRDefault="004A20CC" w:rsidP="004A20CC">
      <w:pPr>
        <w:pStyle w:val="Ttulo1"/>
        <w:rPr>
          <w:szCs w:val="24"/>
        </w:rPr>
      </w:pPr>
      <w:bookmarkStart w:id="181" w:name="_Toc520109171"/>
      <w:r w:rsidRPr="0098474A">
        <w:rPr>
          <w:szCs w:val="24"/>
        </w:rPr>
        <w:lastRenderedPageBreak/>
        <w:t>CONCLUSIONES</w:t>
      </w:r>
      <w:bookmarkEnd w:id="165"/>
      <w:bookmarkEnd w:id="166"/>
      <w:bookmarkEnd w:id="167"/>
      <w:bookmarkEnd w:id="168"/>
      <w:bookmarkEnd w:id="181"/>
    </w:p>
    <w:p w14:paraId="16EB8E09" w14:textId="77777777" w:rsidR="004A20CC" w:rsidRPr="0098474A" w:rsidRDefault="004A20CC" w:rsidP="004A20CC">
      <w:pPr>
        <w:spacing w:after="0" w:line="240" w:lineRule="auto"/>
        <w:contextualSpacing/>
        <w:jc w:val="both"/>
        <w:rPr>
          <w:rFonts w:cstheme="minorHAnsi"/>
          <w:sz w:val="24"/>
          <w:szCs w:val="24"/>
        </w:rPr>
      </w:pPr>
    </w:p>
    <w:p w14:paraId="65B49EFF" w14:textId="77777777" w:rsidR="004A20CC" w:rsidRPr="00FE22BE" w:rsidRDefault="004A20CC" w:rsidP="004A20CC">
      <w:pPr>
        <w:jc w:val="both"/>
        <w:rPr>
          <w:rFonts w:cstheme="minorHAnsi"/>
          <w:sz w:val="24"/>
          <w:szCs w:val="24"/>
        </w:rPr>
      </w:pPr>
      <w:r w:rsidRPr="0098474A">
        <w:rPr>
          <w:rFonts w:cstheme="minorHAnsi"/>
        </w:rPr>
        <w:t xml:space="preserve">La Actividad de Fiscalización Ambiental realizada, consideró la verificación de las </w:t>
      </w:r>
      <w:r w:rsidRPr="00FE22BE">
        <w:rPr>
          <w:rFonts w:cstheme="minorHAnsi"/>
          <w:sz w:val="24"/>
          <w:szCs w:val="24"/>
        </w:rPr>
        <w:t xml:space="preserve">acciones N° </w:t>
      </w:r>
      <w:r w:rsidR="0060518B" w:rsidRPr="00FE22BE">
        <w:rPr>
          <w:rFonts w:cstheme="minorHAnsi"/>
          <w:sz w:val="24"/>
          <w:szCs w:val="24"/>
        </w:rPr>
        <w:t>1</w:t>
      </w:r>
      <w:r w:rsidRPr="00FE22BE">
        <w:rPr>
          <w:rFonts w:cstheme="minorHAnsi"/>
          <w:sz w:val="24"/>
          <w:szCs w:val="24"/>
        </w:rPr>
        <w:t xml:space="preserve">, </w:t>
      </w:r>
      <w:r w:rsidR="0060518B" w:rsidRPr="00FE22BE">
        <w:rPr>
          <w:rFonts w:cstheme="minorHAnsi"/>
          <w:sz w:val="24"/>
          <w:szCs w:val="24"/>
        </w:rPr>
        <w:t>2</w:t>
      </w:r>
      <w:r w:rsidRPr="00FE22BE">
        <w:rPr>
          <w:rFonts w:cstheme="minorHAnsi"/>
          <w:sz w:val="24"/>
          <w:szCs w:val="24"/>
        </w:rPr>
        <w:t xml:space="preserve">, </w:t>
      </w:r>
      <w:r w:rsidR="0060518B" w:rsidRPr="00FE22BE">
        <w:rPr>
          <w:rFonts w:cstheme="minorHAnsi"/>
          <w:sz w:val="24"/>
          <w:szCs w:val="24"/>
        </w:rPr>
        <w:t>3, 4 , 5</w:t>
      </w:r>
      <w:r w:rsidRPr="00FE22BE">
        <w:rPr>
          <w:rFonts w:cstheme="minorHAnsi"/>
          <w:sz w:val="24"/>
          <w:szCs w:val="24"/>
        </w:rPr>
        <w:t xml:space="preserve"> </w:t>
      </w:r>
      <w:r w:rsidR="0060518B" w:rsidRPr="00FE22BE">
        <w:rPr>
          <w:rFonts w:cstheme="minorHAnsi"/>
          <w:sz w:val="24"/>
          <w:szCs w:val="24"/>
        </w:rPr>
        <w:t xml:space="preserve">y </w:t>
      </w:r>
      <w:r w:rsidR="00DE117A">
        <w:rPr>
          <w:rFonts w:cstheme="minorHAnsi"/>
          <w:sz w:val="24"/>
          <w:szCs w:val="24"/>
        </w:rPr>
        <w:t>6</w:t>
      </w:r>
      <w:r w:rsidRPr="00FE22BE">
        <w:rPr>
          <w:rFonts w:cstheme="minorHAnsi"/>
          <w:sz w:val="24"/>
          <w:szCs w:val="24"/>
        </w:rPr>
        <w:t xml:space="preserve">, asociadas al Programa de Cumplimiento </w:t>
      </w:r>
      <w:r w:rsidR="00D836AE" w:rsidRPr="00FE22BE">
        <w:rPr>
          <w:rFonts w:cstheme="minorHAnsi"/>
          <w:sz w:val="24"/>
          <w:szCs w:val="24"/>
        </w:rPr>
        <w:t xml:space="preserve">aprobado a través de la Resolución </w:t>
      </w:r>
      <w:r w:rsidR="00415EB0" w:rsidRPr="00FE22BE">
        <w:rPr>
          <w:rFonts w:cstheme="minorHAnsi"/>
          <w:sz w:val="24"/>
          <w:szCs w:val="24"/>
        </w:rPr>
        <w:t xml:space="preserve">N° </w:t>
      </w:r>
      <w:r w:rsidR="0060518B" w:rsidRPr="00FE22BE">
        <w:rPr>
          <w:rFonts w:cstheme="minorHAnsi"/>
          <w:sz w:val="24"/>
          <w:szCs w:val="24"/>
        </w:rPr>
        <w:t>6</w:t>
      </w:r>
      <w:r w:rsidR="00415EB0" w:rsidRPr="00FE22BE">
        <w:rPr>
          <w:rFonts w:cstheme="minorHAnsi"/>
          <w:sz w:val="24"/>
          <w:szCs w:val="24"/>
        </w:rPr>
        <w:t>/</w:t>
      </w:r>
      <w:r w:rsidR="0060518B" w:rsidRPr="00FE22BE">
        <w:rPr>
          <w:rFonts w:cstheme="minorHAnsi"/>
          <w:sz w:val="24"/>
          <w:szCs w:val="24"/>
        </w:rPr>
        <w:t>ROL D 06</w:t>
      </w:r>
      <w:r w:rsidR="00DE117A">
        <w:rPr>
          <w:rFonts w:cstheme="minorHAnsi"/>
          <w:sz w:val="24"/>
          <w:szCs w:val="24"/>
        </w:rPr>
        <w:t>5</w:t>
      </w:r>
      <w:r w:rsidR="0060518B" w:rsidRPr="00FE22BE">
        <w:rPr>
          <w:rFonts w:cstheme="minorHAnsi"/>
          <w:sz w:val="24"/>
          <w:szCs w:val="24"/>
        </w:rPr>
        <w:t>-2017</w:t>
      </w:r>
      <w:r w:rsidR="00415EB0" w:rsidRPr="00FE22BE">
        <w:rPr>
          <w:rFonts w:cstheme="minorHAnsi"/>
          <w:sz w:val="24"/>
          <w:szCs w:val="24"/>
        </w:rPr>
        <w:t xml:space="preserve"> de</w:t>
      </w:r>
      <w:r w:rsidR="00D836AE" w:rsidRPr="00FE22BE">
        <w:rPr>
          <w:rFonts w:cstheme="minorHAnsi"/>
          <w:sz w:val="24"/>
          <w:szCs w:val="24"/>
        </w:rPr>
        <w:t xml:space="preserve"> esta Superintendencia.</w:t>
      </w:r>
    </w:p>
    <w:p w14:paraId="5D449186" w14:textId="77777777" w:rsidR="004A20CC" w:rsidRDefault="004A20CC" w:rsidP="004A20CC">
      <w:pPr>
        <w:jc w:val="both"/>
        <w:rPr>
          <w:rFonts w:cstheme="minorHAnsi"/>
        </w:rPr>
      </w:pPr>
      <w:r w:rsidRPr="0098474A">
        <w:rPr>
          <w:rFonts w:cstheme="minorHAnsi"/>
        </w:rPr>
        <w:t>Del total de acciones verificadas, se identificaron los siguientes hallazgos:</w:t>
      </w:r>
    </w:p>
    <w:tbl>
      <w:tblPr>
        <w:tblStyle w:val="Tablaconcuadrcula"/>
        <w:tblW w:w="5000" w:type="pct"/>
        <w:tblLook w:val="04A0" w:firstRow="1" w:lastRow="0" w:firstColumn="1" w:lastColumn="0" w:noHBand="0" w:noVBand="1"/>
      </w:tblPr>
      <w:tblGrid>
        <w:gridCol w:w="987"/>
        <w:gridCol w:w="2846"/>
        <w:gridCol w:w="1937"/>
        <w:gridCol w:w="4192"/>
      </w:tblGrid>
      <w:tr w:rsidR="007D3418" w:rsidRPr="008605B4" w14:paraId="15DF952E" w14:textId="77777777" w:rsidTr="00B1793E">
        <w:trPr>
          <w:tblHeader/>
        </w:trPr>
        <w:tc>
          <w:tcPr>
            <w:tcW w:w="495" w:type="pct"/>
            <w:shd w:val="clear" w:color="auto" w:fill="D9D9D9" w:themeFill="background1" w:themeFillShade="D9"/>
            <w:vAlign w:val="center"/>
          </w:tcPr>
          <w:p w14:paraId="2A8FA94F" w14:textId="77777777" w:rsidR="007D3418" w:rsidRPr="008605B4" w:rsidRDefault="007D3418" w:rsidP="00B1793E">
            <w:pPr>
              <w:jc w:val="center"/>
              <w:rPr>
                <w:rFonts w:asciiTheme="minorHAnsi" w:hAnsiTheme="minorHAnsi" w:cstheme="minorHAnsi"/>
                <w:b/>
                <w:sz w:val="22"/>
                <w:szCs w:val="22"/>
              </w:rPr>
            </w:pPr>
            <w:r w:rsidRPr="008605B4">
              <w:rPr>
                <w:rFonts w:asciiTheme="minorHAnsi" w:hAnsiTheme="minorHAnsi" w:cstheme="minorHAnsi"/>
                <w:b/>
                <w:sz w:val="22"/>
                <w:szCs w:val="22"/>
              </w:rPr>
              <w:t>N°</w:t>
            </w:r>
          </w:p>
        </w:tc>
        <w:tc>
          <w:tcPr>
            <w:tcW w:w="1428" w:type="pct"/>
            <w:shd w:val="clear" w:color="auto" w:fill="D9D9D9" w:themeFill="background1" w:themeFillShade="D9"/>
            <w:vAlign w:val="center"/>
          </w:tcPr>
          <w:p w14:paraId="645EF731" w14:textId="77777777" w:rsidR="007D3418" w:rsidRPr="008605B4" w:rsidRDefault="007D3418" w:rsidP="00B1793E">
            <w:pPr>
              <w:jc w:val="center"/>
              <w:rPr>
                <w:rFonts w:asciiTheme="minorHAnsi" w:hAnsiTheme="minorHAnsi" w:cstheme="minorHAnsi"/>
                <w:b/>
                <w:sz w:val="22"/>
                <w:szCs w:val="22"/>
              </w:rPr>
            </w:pPr>
            <w:r w:rsidRPr="008605B4">
              <w:rPr>
                <w:rFonts w:asciiTheme="minorHAnsi" w:hAnsiTheme="minorHAnsi" w:cstheme="minorHAnsi"/>
                <w:b/>
                <w:sz w:val="22"/>
                <w:szCs w:val="22"/>
              </w:rPr>
              <w:t xml:space="preserve">Acción </w:t>
            </w:r>
          </w:p>
        </w:tc>
        <w:tc>
          <w:tcPr>
            <w:tcW w:w="972" w:type="pct"/>
            <w:shd w:val="clear" w:color="auto" w:fill="D9D9D9" w:themeFill="background1" w:themeFillShade="D9"/>
            <w:vAlign w:val="center"/>
          </w:tcPr>
          <w:p w14:paraId="2A3DF52F" w14:textId="77777777" w:rsidR="007D3418" w:rsidRPr="008605B4" w:rsidRDefault="007D3418" w:rsidP="00B1793E">
            <w:pPr>
              <w:jc w:val="center"/>
              <w:rPr>
                <w:rFonts w:asciiTheme="minorHAnsi" w:hAnsiTheme="minorHAnsi" w:cstheme="minorHAnsi"/>
                <w:b/>
                <w:sz w:val="22"/>
                <w:szCs w:val="22"/>
              </w:rPr>
            </w:pPr>
            <w:r w:rsidRPr="008605B4">
              <w:rPr>
                <w:rFonts w:asciiTheme="minorHAnsi" w:hAnsiTheme="minorHAnsi" w:cstheme="minorHAnsi"/>
                <w:b/>
                <w:sz w:val="22"/>
                <w:szCs w:val="22"/>
              </w:rPr>
              <w:t>Tipo de acción</w:t>
            </w:r>
          </w:p>
        </w:tc>
        <w:tc>
          <w:tcPr>
            <w:tcW w:w="2104" w:type="pct"/>
            <w:shd w:val="clear" w:color="auto" w:fill="D9D9D9" w:themeFill="background1" w:themeFillShade="D9"/>
            <w:vAlign w:val="center"/>
          </w:tcPr>
          <w:p w14:paraId="25F3D282" w14:textId="77777777" w:rsidR="007D3418" w:rsidRPr="008605B4" w:rsidRDefault="007D3418" w:rsidP="00B1793E">
            <w:pPr>
              <w:jc w:val="center"/>
              <w:rPr>
                <w:rFonts w:asciiTheme="minorHAnsi" w:hAnsiTheme="minorHAnsi" w:cstheme="minorHAnsi"/>
                <w:b/>
                <w:sz w:val="22"/>
                <w:szCs w:val="22"/>
              </w:rPr>
            </w:pPr>
            <w:r w:rsidRPr="008605B4">
              <w:rPr>
                <w:rFonts w:asciiTheme="minorHAnsi" w:hAnsiTheme="minorHAnsi" w:cstheme="minorHAnsi"/>
                <w:b/>
                <w:sz w:val="22"/>
                <w:szCs w:val="22"/>
              </w:rPr>
              <w:t>Descripción Hallazgo</w:t>
            </w:r>
          </w:p>
        </w:tc>
      </w:tr>
      <w:tr w:rsidR="007D3418" w:rsidRPr="008605B4" w14:paraId="70063417" w14:textId="77777777" w:rsidTr="00B1793E">
        <w:tc>
          <w:tcPr>
            <w:tcW w:w="495" w:type="pct"/>
            <w:vAlign w:val="center"/>
          </w:tcPr>
          <w:p w14:paraId="3D6AB1EB" w14:textId="77777777" w:rsidR="007D3418" w:rsidRPr="008605B4" w:rsidRDefault="007D3418" w:rsidP="00B1793E">
            <w:pPr>
              <w:jc w:val="center"/>
              <w:rPr>
                <w:rFonts w:asciiTheme="minorHAnsi" w:hAnsiTheme="minorHAnsi" w:cstheme="minorHAnsi"/>
                <w:sz w:val="22"/>
                <w:szCs w:val="22"/>
              </w:rPr>
            </w:pPr>
            <w:r w:rsidRPr="008605B4">
              <w:rPr>
                <w:rFonts w:asciiTheme="minorHAnsi" w:hAnsiTheme="minorHAnsi" w:cstheme="minorHAnsi"/>
                <w:sz w:val="22"/>
                <w:szCs w:val="22"/>
              </w:rPr>
              <w:t>1</w:t>
            </w:r>
          </w:p>
        </w:tc>
        <w:tc>
          <w:tcPr>
            <w:tcW w:w="1428" w:type="pct"/>
            <w:vAlign w:val="center"/>
          </w:tcPr>
          <w:p w14:paraId="413864A7" w14:textId="77777777" w:rsidR="007D3418" w:rsidRPr="008605B4" w:rsidRDefault="007D3418" w:rsidP="00B1793E">
            <w:pPr>
              <w:jc w:val="both"/>
              <w:rPr>
                <w:rFonts w:asciiTheme="minorHAnsi" w:hAnsiTheme="minorHAnsi" w:cstheme="minorHAnsi"/>
                <w:sz w:val="22"/>
                <w:szCs w:val="22"/>
              </w:rPr>
            </w:pPr>
            <w:r w:rsidRPr="00C62D8F">
              <w:rPr>
                <w:rFonts w:asciiTheme="minorHAnsi" w:hAnsiTheme="minorHAnsi" w:cstheme="minorHAnsi"/>
                <w:sz w:val="22"/>
                <w:szCs w:val="22"/>
              </w:rPr>
              <w:t>Compra y utilización de un sonómetro integrador, con el objeto de controlar la emisión de ruido generada por el establecimiento, de acuerdo a los límites establecidos para zona 11</w:t>
            </w:r>
          </w:p>
        </w:tc>
        <w:tc>
          <w:tcPr>
            <w:tcW w:w="972" w:type="pct"/>
            <w:vAlign w:val="center"/>
          </w:tcPr>
          <w:p w14:paraId="2B7A442B" w14:textId="77777777" w:rsidR="007D3418" w:rsidRPr="008605B4" w:rsidRDefault="007D3418" w:rsidP="00B1793E">
            <w:pPr>
              <w:rPr>
                <w:rFonts w:asciiTheme="minorHAnsi" w:hAnsiTheme="minorHAnsi" w:cstheme="minorHAnsi"/>
                <w:sz w:val="22"/>
                <w:szCs w:val="22"/>
              </w:rPr>
            </w:pPr>
            <w:r w:rsidRPr="008605B4">
              <w:rPr>
                <w:rFonts w:asciiTheme="minorHAnsi" w:hAnsiTheme="minorHAnsi" w:cstheme="minorHAnsi"/>
                <w:sz w:val="22"/>
                <w:szCs w:val="22"/>
              </w:rPr>
              <w:t>Por Ejecutar.</w:t>
            </w:r>
          </w:p>
        </w:tc>
        <w:tc>
          <w:tcPr>
            <w:tcW w:w="2104" w:type="pct"/>
            <w:vAlign w:val="center"/>
          </w:tcPr>
          <w:p w14:paraId="0C95F5DF" w14:textId="77777777" w:rsidR="007D3418" w:rsidRPr="008605B4" w:rsidRDefault="007D3418" w:rsidP="005D1CCE">
            <w:pPr>
              <w:spacing w:before="120" w:after="120"/>
              <w:jc w:val="both"/>
              <w:rPr>
                <w:rFonts w:asciiTheme="minorHAnsi" w:hAnsiTheme="minorHAnsi" w:cstheme="minorHAnsi"/>
                <w:sz w:val="22"/>
                <w:szCs w:val="22"/>
              </w:rPr>
            </w:pPr>
            <w:r w:rsidRPr="008605B4">
              <w:rPr>
                <w:rFonts w:asciiTheme="minorHAnsi" w:hAnsiTheme="minorHAnsi" w:cstheme="minorHAnsi"/>
                <w:sz w:val="22"/>
                <w:szCs w:val="22"/>
              </w:rPr>
              <w:t>Se constató que el titular n</w:t>
            </w:r>
            <w:r>
              <w:rPr>
                <w:rFonts w:asciiTheme="minorHAnsi" w:hAnsiTheme="minorHAnsi" w:cstheme="minorHAnsi"/>
                <w:sz w:val="22"/>
                <w:szCs w:val="22"/>
              </w:rPr>
              <w:t>o compró un son</w:t>
            </w:r>
            <w:r w:rsidR="00DC7067">
              <w:rPr>
                <w:rFonts w:asciiTheme="minorHAnsi" w:hAnsiTheme="minorHAnsi" w:cstheme="minorHAnsi"/>
                <w:sz w:val="22"/>
                <w:szCs w:val="22"/>
              </w:rPr>
              <w:t>ómetro.</w:t>
            </w:r>
            <w:r>
              <w:rPr>
                <w:rFonts w:asciiTheme="minorHAnsi" w:hAnsiTheme="minorHAnsi" w:cstheme="minorHAnsi"/>
                <w:sz w:val="22"/>
                <w:szCs w:val="22"/>
              </w:rPr>
              <w:t xml:space="preserve"> </w:t>
            </w:r>
            <w:r w:rsidR="00DC7067">
              <w:rPr>
                <w:rFonts w:asciiTheme="minorHAnsi" w:hAnsiTheme="minorHAnsi" w:cstheme="minorHAnsi"/>
                <w:sz w:val="22"/>
                <w:szCs w:val="22"/>
              </w:rPr>
              <w:t xml:space="preserve">Sin embargo, </w:t>
            </w:r>
            <w:r>
              <w:rPr>
                <w:rFonts w:asciiTheme="minorHAnsi" w:hAnsiTheme="minorHAnsi" w:cstheme="minorHAnsi"/>
                <w:sz w:val="22"/>
                <w:szCs w:val="22"/>
              </w:rPr>
              <w:t xml:space="preserve">de acuerdo a lo señalado por el representante legal, se contrataron los servicios de un ingeniero en sonido quien realizó las mediciones, </w:t>
            </w:r>
            <w:r w:rsidR="00DC7067">
              <w:rPr>
                <w:rFonts w:asciiTheme="minorHAnsi" w:hAnsiTheme="minorHAnsi" w:cstheme="minorHAnsi"/>
                <w:sz w:val="22"/>
                <w:szCs w:val="22"/>
              </w:rPr>
              <w:t>no obstante</w:t>
            </w:r>
            <w:r>
              <w:rPr>
                <w:rFonts w:asciiTheme="minorHAnsi" w:hAnsiTheme="minorHAnsi" w:cstheme="minorHAnsi"/>
                <w:sz w:val="22"/>
                <w:szCs w:val="22"/>
              </w:rPr>
              <w:t xml:space="preserve"> en el local no hay registros de dichas mediciones y el titular no envió el reporte final ni adjuntó dichos reportes en los documentos remitidos con fecha 11 de julio, posterior a la actividad de fiscalización.</w:t>
            </w:r>
          </w:p>
        </w:tc>
      </w:tr>
      <w:tr w:rsidR="007D3418" w:rsidRPr="008605B4" w14:paraId="4BDDED72" w14:textId="77777777" w:rsidTr="00B1793E">
        <w:tc>
          <w:tcPr>
            <w:tcW w:w="495" w:type="pct"/>
            <w:vAlign w:val="center"/>
          </w:tcPr>
          <w:p w14:paraId="39094C85" w14:textId="77777777" w:rsidR="007D3418" w:rsidRPr="008605B4" w:rsidRDefault="007D3418" w:rsidP="00B1793E">
            <w:pPr>
              <w:jc w:val="center"/>
              <w:rPr>
                <w:rFonts w:asciiTheme="minorHAnsi" w:hAnsiTheme="minorHAnsi" w:cstheme="minorHAnsi"/>
                <w:sz w:val="22"/>
                <w:szCs w:val="22"/>
              </w:rPr>
            </w:pPr>
            <w:r w:rsidRPr="008605B4">
              <w:rPr>
                <w:rFonts w:asciiTheme="minorHAnsi" w:hAnsiTheme="minorHAnsi" w:cstheme="minorHAnsi"/>
                <w:sz w:val="22"/>
                <w:szCs w:val="22"/>
              </w:rPr>
              <w:t>2</w:t>
            </w:r>
          </w:p>
        </w:tc>
        <w:tc>
          <w:tcPr>
            <w:tcW w:w="1428" w:type="pct"/>
            <w:vAlign w:val="center"/>
          </w:tcPr>
          <w:p w14:paraId="34C94F07" w14:textId="77777777" w:rsidR="007D3418" w:rsidRPr="008605B4" w:rsidRDefault="007D3418" w:rsidP="00B1793E">
            <w:pPr>
              <w:jc w:val="both"/>
              <w:rPr>
                <w:rFonts w:asciiTheme="minorHAnsi" w:hAnsiTheme="minorHAnsi"/>
                <w:sz w:val="22"/>
                <w:szCs w:val="22"/>
              </w:rPr>
            </w:pPr>
            <w:r w:rsidRPr="00C62D8F">
              <w:rPr>
                <w:rFonts w:asciiTheme="minorHAnsi" w:hAnsiTheme="minorHAnsi"/>
                <w:sz w:val="22"/>
                <w:szCs w:val="22"/>
              </w:rPr>
              <w:t>Se realizará una mejora estructural en la cabina del Dj de la terraza del local, aislando el bajo y amplificador; encajonándolos, con el objeto de disminuir la emisión de ruidos y vibraciones provocados por estos.</w:t>
            </w:r>
          </w:p>
        </w:tc>
        <w:tc>
          <w:tcPr>
            <w:tcW w:w="972" w:type="pct"/>
            <w:vAlign w:val="center"/>
          </w:tcPr>
          <w:p w14:paraId="29E988AD" w14:textId="77777777" w:rsidR="007D3418" w:rsidRPr="008605B4" w:rsidRDefault="007D3418" w:rsidP="00B1793E">
            <w:pPr>
              <w:rPr>
                <w:rFonts w:asciiTheme="minorHAnsi" w:hAnsiTheme="minorHAnsi" w:cstheme="minorHAnsi"/>
                <w:sz w:val="22"/>
                <w:szCs w:val="22"/>
              </w:rPr>
            </w:pPr>
            <w:r w:rsidRPr="008605B4">
              <w:rPr>
                <w:rFonts w:asciiTheme="minorHAnsi" w:hAnsiTheme="minorHAnsi" w:cstheme="minorHAnsi"/>
                <w:sz w:val="22"/>
                <w:szCs w:val="22"/>
              </w:rPr>
              <w:t>Por Ejecutar.</w:t>
            </w:r>
          </w:p>
        </w:tc>
        <w:tc>
          <w:tcPr>
            <w:tcW w:w="2104" w:type="pct"/>
            <w:vAlign w:val="center"/>
          </w:tcPr>
          <w:p w14:paraId="7F2D131C" w14:textId="77777777" w:rsidR="007D3418" w:rsidRDefault="007D3418" w:rsidP="005D1CCE">
            <w:pPr>
              <w:spacing w:before="120" w:after="120"/>
              <w:jc w:val="both"/>
              <w:rPr>
                <w:rFonts w:asciiTheme="minorHAnsi" w:hAnsiTheme="minorHAnsi" w:cstheme="minorHAnsi"/>
                <w:sz w:val="22"/>
                <w:szCs w:val="22"/>
              </w:rPr>
            </w:pPr>
            <w:r w:rsidRPr="008605B4">
              <w:rPr>
                <w:rFonts w:asciiTheme="minorHAnsi" w:hAnsiTheme="minorHAnsi" w:cstheme="minorHAnsi"/>
                <w:sz w:val="22"/>
                <w:szCs w:val="22"/>
              </w:rPr>
              <w:t xml:space="preserve">Se constató que </w:t>
            </w:r>
            <w:r>
              <w:rPr>
                <w:rFonts w:asciiTheme="minorHAnsi" w:hAnsiTheme="minorHAnsi" w:cstheme="minorHAnsi"/>
                <w:sz w:val="22"/>
                <w:szCs w:val="22"/>
              </w:rPr>
              <w:t>se realizó una mejora estructural en la cabina del DJ y se constató la existencia de un cajón para el encajonamiento de los bajos. Sin embargo</w:t>
            </w:r>
            <w:r w:rsidR="00063EFB">
              <w:rPr>
                <w:rFonts w:asciiTheme="minorHAnsi" w:hAnsiTheme="minorHAnsi" w:cstheme="minorHAnsi"/>
                <w:sz w:val="22"/>
                <w:szCs w:val="22"/>
              </w:rPr>
              <w:t>,</w:t>
            </w:r>
            <w:r>
              <w:rPr>
                <w:rFonts w:asciiTheme="minorHAnsi" w:hAnsiTheme="minorHAnsi" w:cstheme="minorHAnsi"/>
                <w:sz w:val="22"/>
                <w:szCs w:val="22"/>
              </w:rPr>
              <w:t xml:space="preserve"> debido a que el local no se encontraba en funcionamiento no fue posible verificar la implementación de la medida.</w:t>
            </w:r>
          </w:p>
          <w:p w14:paraId="7F431733" w14:textId="06402397" w:rsidR="007D3418" w:rsidRPr="008605B4" w:rsidRDefault="007D3418" w:rsidP="005D1CCE">
            <w:pPr>
              <w:spacing w:before="120" w:after="120"/>
              <w:jc w:val="both"/>
              <w:rPr>
                <w:rFonts w:asciiTheme="minorHAnsi" w:hAnsiTheme="minorHAnsi" w:cstheme="minorHAnsi"/>
                <w:sz w:val="22"/>
                <w:szCs w:val="22"/>
              </w:rPr>
            </w:pPr>
            <w:r>
              <w:rPr>
                <w:rFonts w:asciiTheme="minorHAnsi" w:hAnsiTheme="minorHAnsi" w:cstheme="minorHAnsi"/>
                <w:sz w:val="22"/>
                <w:szCs w:val="22"/>
              </w:rPr>
              <w:t>Por otra parte</w:t>
            </w:r>
            <w:r w:rsidR="00744E8C">
              <w:rPr>
                <w:rFonts w:asciiTheme="minorHAnsi" w:hAnsiTheme="minorHAnsi" w:cstheme="minorHAnsi"/>
                <w:sz w:val="22"/>
                <w:szCs w:val="22"/>
              </w:rPr>
              <w:t>,</w:t>
            </w:r>
            <w:r>
              <w:rPr>
                <w:rFonts w:asciiTheme="minorHAnsi" w:hAnsiTheme="minorHAnsi" w:cstheme="minorHAnsi"/>
                <w:sz w:val="22"/>
                <w:szCs w:val="22"/>
              </w:rPr>
              <w:t xml:space="preserve"> el titular no hizo entrega de fotografías fechadas y georreferenciadas que permitan verificar la implementación de la medida mientras el </w:t>
            </w:r>
            <w:r w:rsidR="00DC7067">
              <w:rPr>
                <w:rFonts w:asciiTheme="minorHAnsi" w:hAnsiTheme="minorHAnsi" w:cstheme="minorHAnsi"/>
                <w:sz w:val="22"/>
                <w:szCs w:val="22"/>
              </w:rPr>
              <w:t>local se encontraba en funciona</w:t>
            </w:r>
            <w:r>
              <w:rPr>
                <w:rFonts w:asciiTheme="minorHAnsi" w:hAnsiTheme="minorHAnsi" w:cstheme="minorHAnsi"/>
                <w:sz w:val="22"/>
                <w:szCs w:val="22"/>
              </w:rPr>
              <w:t>miento.</w:t>
            </w:r>
          </w:p>
        </w:tc>
      </w:tr>
      <w:tr w:rsidR="007D3418" w:rsidRPr="008605B4" w14:paraId="55B7AB9C" w14:textId="77777777" w:rsidTr="00B1793E">
        <w:tc>
          <w:tcPr>
            <w:tcW w:w="495" w:type="pct"/>
            <w:vAlign w:val="center"/>
          </w:tcPr>
          <w:p w14:paraId="1BEB1A3D" w14:textId="77777777" w:rsidR="007D3418" w:rsidRPr="008605B4" w:rsidRDefault="007D3418" w:rsidP="00B1793E">
            <w:pPr>
              <w:jc w:val="center"/>
              <w:rPr>
                <w:rFonts w:asciiTheme="minorHAnsi" w:hAnsiTheme="minorHAnsi" w:cstheme="minorHAnsi"/>
                <w:sz w:val="22"/>
                <w:szCs w:val="22"/>
              </w:rPr>
            </w:pPr>
            <w:r w:rsidRPr="008605B4">
              <w:rPr>
                <w:rFonts w:asciiTheme="minorHAnsi" w:hAnsiTheme="minorHAnsi" w:cstheme="minorHAnsi"/>
                <w:sz w:val="22"/>
                <w:szCs w:val="22"/>
              </w:rPr>
              <w:t>3</w:t>
            </w:r>
          </w:p>
        </w:tc>
        <w:tc>
          <w:tcPr>
            <w:tcW w:w="1428" w:type="pct"/>
            <w:vAlign w:val="center"/>
          </w:tcPr>
          <w:p w14:paraId="255A5840" w14:textId="77777777" w:rsidR="007D3418" w:rsidRPr="008605B4" w:rsidRDefault="007D3418" w:rsidP="00B1793E">
            <w:pPr>
              <w:jc w:val="both"/>
              <w:rPr>
                <w:rFonts w:asciiTheme="minorHAnsi" w:hAnsiTheme="minorHAnsi"/>
                <w:sz w:val="22"/>
                <w:szCs w:val="22"/>
              </w:rPr>
            </w:pPr>
            <w:r w:rsidRPr="00C62D8F">
              <w:rPr>
                <w:rFonts w:asciiTheme="minorHAnsi" w:hAnsiTheme="minorHAnsi"/>
                <w:sz w:val="22"/>
                <w:szCs w:val="22"/>
              </w:rPr>
              <w:t>Adquisición e instalación de un limitador acústico para disminuir la emisión de decibeles en cumplimiento a los límites establecidos para la Zona II.</w:t>
            </w:r>
          </w:p>
        </w:tc>
        <w:tc>
          <w:tcPr>
            <w:tcW w:w="972" w:type="pct"/>
            <w:vAlign w:val="center"/>
          </w:tcPr>
          <w:p w14:paraId="15F84AAC" w14:textId="77777777" w:rsidR="007D3418" w:rsidRPr="008605B4" w:rsidRDefault="007D3418" w:rsidP="00B1793E">
            <w:pPr>
              <w:rPr>
                <w:rFonts w:asciiTheme="minorHAnsi" w:hAnsiTheme="minorHAnsi" w:cstheme="minorHAnsi"/>
                <w:sz w:val="22"/>
                <w:szCs w:val="22"/>
              </w:rPr>
            </w:pPr>
            <w:r w:rsidRPr="008605B4">
              <w:rPr>
                <w:rFonts w:asciiTheme="minorHAnsi" w:hAnsiTheme="minorHAnsi" w:cstheme="minorHAnsi"/>
                <w:sz w:val="22"/>
                <w:szCs w:val="22"/>
              </w:rPr>
              <w:t>Por Ejecutar.</w:t>
            </w:r>
          </w:p>
        </w:tc>
        <w:tc>
          <w:tcPr>
            <w:tcW w:w="2104" w:type="pct"/>
            <w:vAlign w:val="center"/>
          </w:tcPr>
          <w:p w14:paraId="71555D88" w14:textId="538F819A" w:rsidR="007D3418" w:rsidRDefault="007D3418" w:rsidP="005D1CCE">
            <w:pPr>
              <w:spacing w:before="120" w:after="120"/>
              <w:jc w:val="both"/>
              <w:rPr>
                <w:rFonts w:asciiTheme="minorHAnsi" w:hAnsiTheme="minorHAnsi" w:cstheme="minorHAnsi"/>
                <w:sz w:val="22"/>
                <w:szCs w:val="22"/>
              </w:rPr>
            </w:pPr>
            <w:r w:rsidRPr="008605B4">
              <w:rPr>
                <w:rFonts w:asciiTheme="minorHAnsi" w:hAnsiTheme="minorHAnsi" w:cstheme="minorHAnsi"/>
                <w:sz w:val="22"/>
                <w:szCs w:val="22"/>
              </w:rPr>
              <w:t xml:space="preserve">Se constató que </w:t>
            </w:r>
            <w:r>
              <w:rPr>
                <w:rFonts w:asciiTheme="minorHAnsi" w:hAnsiTheme="minorHAnsi" w:cstheme="minorHAnsi"/>
                <w:sz w:val="22"/>
                <w:szCs w:val="22"/>
              </w:rPr>
              <w:t>en el local existe un limitador acústico</w:t>
            </w:r>
            <w:r w:rsidR="00744E8C">
              <w:rPr>
                <w:rFonts w:asciiTheme="minorHAnsi" w:hAnsiTheme="minorHAnsi" w:cstheme="minorHAnsi"/>
                <w:sz w:val="22"/>
                <w:szCs w:val="22"/>
              </w:rPr>
              <w:t>,</w:t>
            </w:r>
            <w:r>
              <w:rPr>
                <w:rFonts w:asciiTheme="minorHAnsi" w:hAnsiTheme="minorHAnsi" w:cstheme="minorHAnsi"/>
                <w:sz w:val="22"/>
                <w:szCs w:val="22"/>
              </w:rPr>
              <w:t xml:space="preserve"> pero no se constató la implementación de este</w:t>
            </w:r>
            <w:r w:rsidR="003C0DCD">
              <w:rPr>
                <w:rFonts w:asciiTheme="minorHAnsi" w:hAnsiTheme="minorHAnsi" w:cstheme="minorHAnsi"/>
                <w:sz w:val="22"/>
                <w:szCs w:val="22"/>
              </w:rPr>
              <w:t>,</w:t>
            </w:r>
            <w:r>
              <w:rPr>
                <w:rFonts w:asciiTheme="minorHAnsi" w:hAnsiTheme="minorHAnsi" w:cstheme="minorHAnsi"/>
                <w:sz w:val="22"/>
                <w:szCs w:val="22"/>
              </w:rPr>
              <w:t xml:space="preserve"> puesto que el local no se encontraba en funcionamiento.</w:t>
            </w:r>
          </w:p>
          <w:p w14:paraId="72F21B52" w14:textId="0A585A50" w:rsidR="007D3418" w:rsidRDefault="007D3418" w:rsidP="005D1CCE">
            <w:pPr>
              <w:spacing w:before="120" w:after="120"/>
              <w:jc w:val="both"/>
              <w:rPr>
                <w:rFonts w:asciiTheme="minorHAnsi" w:hAnsiTheme="minorHAnsi" w:cstheme="minorHAnsi"/>
                <w:sz w:val="22"/>
                <w:szCs w:val="22"/>
              </w:rPr>
            </w:pPr>
            <w:r>
              <w:rPr>
                <w:rFonts w:asciiTheme="minorHAnsi" w:hAnsiTheme="minorHAnsi" w:cstheme="minorHAnsi"/>
                <w:sz w:val="22"/>
                <w:szCs w:val="22"/>
              </w:rPr>
              <w:t>El titular no hizo entrega de las fotografías</w:t>
            </w:r>
            <w:r>
              <w:t xml:space="preserve"> </w:t>
            </w:r>
            <w:r w:rsidRPr="00C62D8F">
              <w:rPr>
                <w:rFonts w:asciiTheme="minorHAnsi" w:hAnsiTheme="minorHAnsi" w:cstheme="minorHAnsi"/>
                <w:sz w:val="22"/>
                <w:szCs w:val="22"/>
              </w:rPr>
              <w:t xml:space="preserve">fechadas y georreferenciadas que permitan verificar la implementación de la medida mientras el local se encontraba en </w:t>
            </w:r>
            <w:r w:rsidR="00744E8C">
              <w:rPr>
                <w:rFonts w:asciiTheme="minorHAnsi" w:hAnsiTheme="minorHAnsi" w:cstheme="minorHAnsi"/>
                <w:sz w:val="22"/>
                <w:szCs w:val="22"/>
              </w:rPr>
              <w:t>funcionamiento</w:t>
            </w:r>
            <w:r w:rsidRPr="00C62D8F">
              <w:rPr>
                <w:rFonts w:asciiTheme="minorHAnsi" w:hAnsiTheme="minorHAnsi" w:cstheme="minorHAnsi"/>
                <w:sz w:val="22"/>
                <w:szCs w:val="22"/>
              </w:rPr>
              <w:t>.</w:t>
            </w:r>
          </w:p>
          <w:p w14:paraId="4D0F0ECD" w14:textId="77777777" w:rsidR="007D3418" w:rsidRPr="008605B4" w:rsidRDefault="007D3418" w:rsidP="005D1CCE">
            <w:pPr>
              <w:spacing w:before="120" w:after="120"/>
              <w:jc w:val="both"/>
              <w:rPr>
                <w:rFonts w:asciiTheme="minorHAnsi" w:hAnsiTheme="minorHAnsi" w:cstheme="minorHAnsi"/>
                <w:sz w:val="22"/>
                <w:szCs w:val="22"/>
              </w:rPr>
            </w:pPr>
            <w:r>
              <w:rPr>
                <w:rFonts w:asciiTheme="minorHAnsi" w:hAnsiTheme="minorHAnsi" w:cstheme="minorHAnsi"/>
                <w:sz w:val="22"/>
                <w:szCs w:val="22"/>
              </w:rPr>
              <w:t>El titular tampoco entrega las facturas y boletas comprometidas como medio de verificación.</w:t>
            </w:r>
          </w:p>
        </w:tc>
      </w:tr>
      <w:tr w:rsidR="007D3418" w:rsidRPr="008605B4" w14:paraId="43637F3F" w14:textId="77777777" w:rsidTr="00B1793E">
        <w:tc>
          <w:tcPr>
            <w:tcW w:w="495" w:type="pct"/>
            <w:vAlign w:val="center"/>
          </w:tcPr>
          <w:p w14:paraId="023F510C" w14:textId="77777777" w:rsidR="007D3418" w:rsidRPr="008605B4" w:rsidRDefault="007D3418" w:rsidP="00B1793E">
            <w:pPr>
              <w:jc w:val="center"/>
              <w:rPr>
                <w:rFonts w:asciiTheme="minorHAnsi" w:hAnsiTheme="minorHAnsi" w:cstheme="minorHAnsi"/>
                <w:sz w:val="22"/>
                <w:szCs w:val="22"/>
              </w:rPr>
            </w:pPr>
            <w:r w:rsidRPr="008605B4">
              <w:rPr>
                <w:rFonts w:asciiTheme="minorHAnsi" w:hAnsiTheme="minorHAnsi" w:cstheme="minorHAnsi"/>
                <w:sz w:val="22"/>
                <w:szCs w:val="22"/>
              </w:rPr>
              <w:lastRenderedPageBreak/>
              <w:t>4</w:t>
            </w:r>
          </w:p>
        </w:tc>
        <w:tc>
          <w:tcPr>
            <w:tcW w:w="1428" w:type="pct"/>
            <w:vAlign w:val="center"/>
          </w:tcPr>
          <w:p w14:paraId="5214F6E0" w14:textId="77777777" w:rsidR="007D3418" w:rsidRPr="008605B4" w:rsidRDefault="007D3418" w:rsidP="00B1793E">
            <w:pPr>
              <w:jc w:val="both"/>
              <w:rPr>
                <w:rFonts w:asciiTheme="minorHAnsi" w:hAnsiTheme="minorHAnsi"/>
                <w:sz w:val="22"/>
                <w:szCs w:val="22"/>
              </w:rPr>
            </w:pPr>
            <w:r w:rsidRPr="00C62D8F">
              <w:rPr>
                <w:rFonts w:asciiTheme="minorHAnsi" w:hAnsiTheme="minorHAnsi"/>
                <w:sz w:val="22"/>
                <w:szCs w:val="22"/>
              </w:rPr>
              <w:t>Inclusión de material de absorción acústica en muros perimetrales del establecimiento y en muro frontal en dirección a la calle, con el objeto de controlar la emisión de ruido que emite el establecimiento en cumplimiento del límite permitido para zona II.</w:t>
            </w:r>
          </w:p>
        </w:tc>
        <w:tc>
          <w:tcPr>
            <w:tcW w:w="972" w:type="pct"/>
            <w:vAlign w:val="center"/>
          </w:tcPr>
          <w:p w14:paraId="094FCE17" w14:textId="77777777" w:rsidR="007D3418" w:rsidRPr="008605B4" w:rsidRDefault="007D3418" w:rsidP="00B1793E">
            <w:pPr>
              <w:rPr>
                <w:rFonts w:asciiTheme="minorHAnsi" w:hAnsiTheme="minorHAnsi" w:cstheme="minorHAnsi"/>
                <w:sz w:val="22"/>
                <w:szCs w:val="22"/>
              </w:rPr>
            </w:pPr>
            <w:r w:rsidRPr="008605B4">
              <w:rPr>
                <w:rFonts w:asciiTheme="minorHAnsi" w:hAnsiTheme="minorHAnsi" w:cstheme="minorHAnsi"/>
                <w:sz w:val="22"/>
                <w:szCs w:val="22"/>
              </w:rPr>
              <w:t>Por Ejecutar.</w:t>
            </w:r>
          </w:p>
        </w:tc>
        <w:tc>
          <w:tcPr>
            <w:tcW w:w="2104" w:type="pct"/>
            <w:vAlign w:val="center"/>
          </w:tcPr>
          <w:p w14:paraId="55A20340" w14:textId="77777777" w:rsidR="007D3418" w:rsidRPr="008605B4" w:rsidRDefault="007D3418" w:rsidP="005D1CCE">
            <w:pPr>
              <w:spacing w:before="120" w:after="120"/>
              <w:jc w:val="both"/>
              <w:rPr>
                <w:rFonts w:asciiTheme="minorHAnsi" w:hAnsiTheme="minorHAnsi" w:cstheme="minorHAnsi"/>
                <w:sz w:val="22"/>
                <w:szCs w:val="22"/>
              </w:rPr>
            </w:pPr>
            <w:r>
              <w:rPr>
                <w:rFonts w:asciiTheme="minorHAnsi" w:hAnsiTheme="minorHAnsi" w:cstheme="minorHAnsi"/>
                <w:sz w:val="22"/>
                <w:szCs w:val="22"/>
              </w:rPr>
              <w:t>Se constató que el titular implementó la medida solo en el muro poniente, no en todo el perímetro del local.</w:t>
            </w:r>
            <w:r w:rsidRPr="008605B4">
              <w:rPr>
                <w:rFonts w:asciiTheme="minorHAnsi" w:hAnsiTheme="minorHAnsi" w:cstheme="minorHAnsi"/>
                <w:sz w:val="22"/>
                <w:szCs w:val="22"/>
              </w:rPr>
              <w:t xml:space="preserve"> </w:t>
            </w:r>
          </w:p>
        </w:tc>
      </w:tr>
      <w:tr w:rsidR="007D3418" w:rsidRPr="008605B4" w14:paraId="6B807043" w14:textId="77777777" w:rsidTr="00B1793E">
        <w:tc>
          <w:tcPr>
            <w:tcW w:w="495" w:type="pct"/>
            <w:vAlign w:val="center"/>
          </w:tcPr>
          <w:p w14:paraId="5B157B49" w14:textId="77777777" w:rsidR="007D3418" w:rsidRPr="008605B4" w:rsidRDefault="007D3418" w:rsidP="00B1793E">
            <w:pPr>
              <w:jc w:val="center"/>
              <w:rPr>
                <w:rFonts w:asciiTheme="minorHAnsi" w:hAnsiTheme="minorHAnsi" w:cstheme="minorHAnsi"/>
                <w:sz w:val="22"/>
                <w:szCs w:val="22"/>
              </w:rPr>
            </w:pPr>
            <w:r w:rsidRPr="008605B4">
              <w:rPr>
                <w:rFonts w:asciiTheme="minorHAnsi" w:hAnsiTheme="minorHAnsi" w:cstheme="minorHAnsi"/>
                <w:sz w:val="22"/>
                <w:szCs w:val="22"/>
              </w:rPr>
              <w:t>5</w:t>
            </w:r>
          </w:p>
        </w:tc>
        <w:tc>
          <w:tcPr>
            <w:tcW w:w="1428" w:type="pct"/>
            <w:vAlign w:val="center"/>
          </w:tcPr>
          <w:p w14:paraId="622792D5" w14:textId="77777777" w:rsidR="007D3418" w:rsidRPr="008605B4" w:rsidRDefault="007D3418" w:rsidP="00B1793E">
            <w:pPr>
              <w:jc w:val="both"/>
              <w:rPr>
                <w:rFonts w:asciiTheme="minorHAnsi" w:hAnsiTheme="minorHAnsi"/>
                <w:sz w:val="22"/>
                <w:szCs w:val="22"/>
              </w:rPr>
            </w:pPr>
            <w:r w:rsidRPr="00C62D8F">
              <w:rPr>
                <w:rFonts w:asciiTheme="minorHAnsi" w:hAnsiTheme="minorHAnsi"/>
                <w:sz w:val="22"/>
                <w:szCs w:val="22"/>
              </w:rPr>
              <w:t>Se realizará un</w:t>
            </w:r>
            <w:r>
              <w:rPr>
                <w:rFonts w:asciiTheme="minorHAnsi" w:hAnsiTheme="minorHAnsi"/>
                <w:sz w:val="22"/>
                <w:szCs w:val="22"/>
              </w:rPr>
              <w:t>a</w:t>
            </w:r>
            <w:r w:rsidRPr="00C62D8F">
              <w:rPr>
                <w:rFonts w:asciiTheme="minorHAnsi" w:hAnsiTheme="minorHAnsi"/>
                <w:sz w:val="22"/>
                <w:szCs w:val="22"/>
              </w:rPr>
              <w:t xml:space="preserve"> redistribución de todos los parlantes y sub bajos del establecimiento, especialmente en sector terraza, con el fin de re direccionar las ondas y con ello disminuir el ruido emitido y las vibraciones generadas por el establecimiento.</w:t>
            </w:r>
          </w:p>
        </w:tc>
        <w:tc>
          <w:tcPr>
            <w:tcW w:w="972" w:type="pct"/>
            <w:vAlign w:val="center"/>
          </w:tcPr>
          <w:p w14:paraId="2338E420" w14:textId="77777777" w:rsidR="007D3418" w:rsidRPr="008605B4" w:rsidRDefault="007D3418" w:rsidP="00B1793E">
            <w:pPr>
              <w:rPr>
                <w:rFonts w:asciiTheme="minorHAnsi" w:hAnsiTheme="minorHAnsi" w:cstheme="minorHAnsi"/>
                <w:sz w:val="22"/>
                <w:szCs w:val="22"/>
              </w:rPr>
            </w:pPr>
            <w:r w:rsidRPr="008605B4">
              <w:rPr>
                <w:rFonts w:asciiTheme="minorHAnsi" w:hAnsiTheme="minorHAnsi" w:cstheme="minorHAnsi"/>
                <w:sz w:val="22"/>
                <w:szCs w:val="22"/>
              </w:rPr>
              <w:t>Por Ejecutar</w:t>
            </w:r>
            <w:r>
              <w:rPr>
                <w:rFonts w:asciiTheme="minorHAnsi" w:hAnsiTheme="minorHAnsi" w:cstheme="minorHAnsi"/>
                <w:sz w:val="22"/>
                <w:szCs w:val="22"/>
              </w:rPr>
              <w:t>.</w:t>
            </w:r>
          </w:p>
        </w:tc>
        <w:tc>
          <w:tcPr>
            <w:tcW w:w="2104" w:type="pct"/>
            <w:vAlign w:val="center"/>
          </w:tcPr>
          <w:p w14:paraId="589464EF" w14:textId="77777777" w:rsidR="007D3418" w:rsidRDefault="007D3418" w:rsidP="005D1CCE">
            <w:pPr>
              <w:spacing w:before="120" w:after="120"/>
              <w:jc w:val="both"/>
              <w:rPr>
                <w:rFonts w:asciiTheme="minorHAnsi" w:hAnsiTheme="minorHAnsi" w:cstheme="minorHAnsi"/>
                <w:sz w:val="22"/>
                <w:szCs w:val="22"/>
              </w:rPr>
            </w:pPr>
            <w:r>
              <w:rPr>
                <w:rFonts w:asciiTheme="minorHAnsi" w:hAnsiTheme="minorHAnsi" w:cstheme="minorHAnsi"/>
                <w:sz w:val="22"/>
                <w:szCs w:val="22"/>
              </w:rPr>
              <w:t>No fue posible constatar la implementación de esta medida</w:t>
            </w:r>
            <w:r w:rsidR="003C0DCD">
              <w:rPr>
                <w:rFonts w:asciiTheme="minorHAnsi" w:hAnsiTheme="minorHAnsi" w:cstheme="minorHAnsi"/>
                <w:sz w:val="22"/>
                <w:szCs w:val="22"/>
              </w:rPr>
              <w:t>,</w:t>
            </w:r>
            <w:r>
              <w:rPr>
                <w:rFonts w:asciiTheme="minorHAnsi" w:hAnsiTheme="minorHAnsi" w:cstheme="minorHAnsi"/>
                <w:sz w:val="22"/>
                <w:szCs w:val="22"/>
              </w:rPr>
              <w:t xml:space="preserve"> puesto que no hay parlantes instalado</w:t>
            </w:r>
            <w:r w:rsidR="00C544BD">
              <w:rPr>
                <w:rFonts w:asciiTheme="minorHAnsi" w:hAnsiTheme="minorHAnsi" w:cstheme="minorHAnsi"/>
                <w:sz w:val="22"/>
                <w:szCs w:val="22"/>
              </w:rPr>
              <w:t>s</w:t>
            </w:r>
            <w:r>
              <w:rPr>
                <w:rFonts w:asciiTheme="minorHAnsi" w:hAnsiTheme="minorHAnsi" w:cstheme="minorHAnsi"/>
                <w:sz w:val="22"/>
                <w:szCs w:val="22"/>
              </w:rPr>
              <w:t xml:space="preserve"> debido a que el local no se encuentra en funcionamiento.</w:t>
            </w:r>
          </w:p>
          <w:p w14:paraId="4FF0FF56" w14:textId="77777777" w:rsidR="007D3418" w:rsidRPr="008605B4" w:rsidRDefault="007D3418" w:rsidP="005D1CCE">
            <w:pPr>
              <w:spacing w:before="120" w:after="120"/>
              <w:jc w:val="both"/>
              <w:rPr>
                <w:rFonts w:asciiTheme="minorHAnsi" w:hAnsiTheme="minorHAnsi" w:cstheme="minorHAnsi"/>
                <w:sz w:val="22"/>
                <w:szCs w:val="22"/>
              </w:rPr>
            </w:pPr>
            <w:r>
              <w:rPr>
                <w:rFonts w:asciiTheme="minorHAnsi" w:hAnsiTheme="minorHAnsi" w:cstheme="minorHAnsi"/>
                <w:sz w:val="22"/>
                <w:szCs w:val="22"/>
              </w:rPr>
              <w:t>El titular no hizo entrega de fotografías fechadas y georreferenciadas que permitan verificar la implementación de la medida</w:t>
            </w:r>
            <w:r w:rsidR="003C0DCD">
              <w:rPr>
                <w:rFonts w:asciiTheme="minorHAnsi" w:hAnsiTheme="minorHAnsi" w:cstheme="minorHAnsi"/>
                <w:sz w:val="22"/>
                <w:szCs w:val="22"/>
              </w:rPr>
              <w:t>,</w:t>
            </w:r>
            <w:r>
              <w:rPr>
                <w:rFonts w:asciiTheme="minorHAnsi" w:hAnsiTheme="minorHAnsi" w:cstheme="minorHAnsi"/>
                <w:sz w:val="22"/>
                <w:szCs w:val="22"/>
              </w:rPr>
              <w:t xml:space="preserve"> mientras el local se encontraba en funciona miento.</w:t>
            </w:r>
          </w:p>
        </w:tc>
      </w:tr>
      <w:tr w:rsidR="007D3418" w:rsidRPr="008605B4" w14:paraId="071A4A67" w14:textId="77777777" w:rsidTr="00B1793E">
        <w:tc>
          <w:tcPr>
            <w:tcW w:w="495" w:type="pct"/>
            <w:vAlign w:val="center"/>
          </w:tcPr>
          <w:p w14:paraId="395FBB5E" w14:textId="77777777" w:rsidR="007D3418" w:rsidRPr="008605B4" w:rsidRDefault="007D3418" w:rsidP="00B1793E">
            <w:pPr>
              <w:jc w:val="center"/>
              <w:rPr>
                <w:rFonts w:asciiTheme="minorHAnsi" w:hAnsiTheme="minorHAnsi" w:cstheme="minorHAnsi"/>
                <w:sz w:val="22"/>
                <w:szCs w:val="22"/>
              </w:rPr>
            </w:pPr>
            <w:r>
              <w:rPr>
                <w:rFonts w:asciiTheme="minorHAnsi" w:hAnsiTheme="minorHAnsi" w:cstheme="minorHAnsi"/>
                <w:sz w:val="22"/>
                <w:szCs w:val="22"/>
              </w:rPr>
              <w:t>6</w:t>
            </w:r>
          </w:p>
        </w:tc>
        <w:tc>
          <w:tcPr>
            <w:tcW w:w="1428" w:type="pct"/>
            <w:vAlign w:val="center"/>
          </w:tcPr>
          <w:p w14:paraId="28A3D6E6" w14:textId="77777777" w:rsidR="007D3418" w:rsidRPr="008605B4" w:rsidRDefault="007D3418" w:rsidP="00B1793E">
            <w:pPr>
              <w:jc w:val="both"/>
              <w:rPr>
                <w:rFonts w:asciiTheme="minorHAnsi" w:hAnsiTheme="minorHAnsi"/>
                <w:sz w:val="22"/>
                <w:szCs w:val="22"/>
              </w:rPr>
            </w:pPr>
            <w:r w:rsidRPr="00C62D8F">
              <w:rPr>
                <w:rFonts w:asciiTheme="minorHAnsi" w:hAnsiTheme="minorHAnsi"/>
                <w:sz w:val="22"/>
                <w:szCs w:val="22"/>
              </w:rPr>
              <w:t>Se remitirá a la Superintendencia un reporte final que contendrá todos los medios de verificación comprometidos en el programa de cumplimiento. Además se remitirá un informe de medición de ruido que se realizará dentro del plazo de 10 días hábiles desde la ejecución de la acción de más larga data.</w:t>
            </w:r>
          </w:p>
        </w:tc>
        <w:tc>
          <w:tcPr>
            <w:tcW w:w="972" w:type="pct"/>
            <w:vAlign w:val="center"/>
          </w:tcPr>
          <w:p w14:paraId="3077EF8D" w14:textId="77777777" w:rsidR="007D3418" w:rsidRPr="008605B4" w:rsidRDefault="007D3418" w:rsidP="00B1793E">
            <w:pPr>
              <w:rPr>
                <w:rFonts w:asciiTheme="minorHAnsi" w:hAnsiTheme="minorHAnsi" w:cstheme="minorHAnsi"/>
                <w:sz w:val="22"/>
                <w:szCs w:val="22"/>
              </w:rPr>
            </w:pPr>
            <w:r w:rsidRPr="008605B4">
              <w:rPr>
                <w:rFonts w:asciiTheme="minorHAnsi" w:hAnsiTheme="minorHAnsi" w:cstheme="minorHAnsi"/>
                <w:sz w:val="22"/>
                <w:szCs w:val="22"/>
              </w:rPr>
              <w:t>Por Ejecutar</w:t>
            </w:r>
            <w:r>
              <w:rPr>
                <w:rFonts w:asciiTheme="minorHAnsi" w:hAnsiTheme="minorHAnsi" w:cstheme="minorHAnsi"/>
                <w:sz w:val="22"/>
                <w:szCs w:val="22"/>
              </w:rPr>
              <w:t>.</w:t>
            </w:r>
          </w:p>
        </w:tc>
        <w:tc>
          <w:tcPr>
            <w:tcW w:w="2104" w:type="pct"/>
            <w:vAlign w:val="center"/>
          </w:tcPr>
          <w:p w14:paraId="042DBE55" w14:textId="77777777" w:rsidR="007D3418" w:rsidRPr="008605B4" w:rsidRDefault="007D3418" w:rsidP="005D1CCE">
            <w:pPr>
              <w:spacing w:before="120" w:after="120"/>
              <w:jc w:val="both"/>
              <w:rPr>
                <w:rFonts w:asciiTheme="minorHAnsi" w:hAnsiTheme="minorHAnsi" w:cstheme="minorHAnsi"/>
                <w:sz w:val="22"/>
                <w:szCs w:val="22"/>
              </w:rPr>
            </w:pPr>
            <w:r w:rsidRPr="008605B4">
              <w:rPr>
                <w:rFonts w:asciiTheme="minorHAnsi" w:hAnsiTheme="minorHAnsi" w:cstheme="minorHAnsi"/>
                <w:sz w:val="22"/>
                <w:szCs w:val="22"/>
              </w:rPr>
              <w:t>El titular no hace entrega de informe que permita acreditar la implementación de las medidas contenidas en el Programa de Cumplimiento.</w:t>
            </w:r>
          </w:p>
          <w:p w14:paraId="69EB68A4" w14:textId="77777777" w:rsidR="007D3418" w:rsidRPr="008605B4" w:rsidRDefault="007D3418" w:rsidP="005D1CCE">
            <w:pPr>
              <w:spacing w:before="120" w:after="120"/>
              <w:jc w:val="both"/>
              <w:rPr>
                <w:rFonts w:asciiTheme="minorHAnsi" w:hAnsiTheme="minorHAnsi" w:cstheme="minorHAnsi"/>
                <w:sz w:val="22"/>
                <w:szCs w:val="22"/>
              </w:rPr>
            </w:pPr>
            <w:r w:rsidRPr="008605B4">
              <w:rPr>
                <w:rFonts w:asciiTheme="minorHAnsi" w:hAnsiTheme="minorHAnsi" w:cstheme="minorHAnsi"/>
                <w:sz w:val="22"/>
                <w:szCs w:val="22"/>
              </w:rPr>
              <w:t>El titular no hace entrega de informe de Medición de Ruido luego de la implementación de las medidas.</w:t>
            </w:r>
          </w:p>
        </w:tc>
      </w:tr>
    </w:tbl>
    <w:p w14:paraId="16A4F756" w14:textId="77777777" w:rsidR="007D3418" w:rsidRPr="0098474A" w:rsidRDefault="007D3418" w:rsidP="004A20CC">
      <w:pPr>
        <w:jc w:val="both"/>
        <w:rPr>
          <w:rFonts w:cstheme="minorHAnsi"/>
        </w:rPr>
      </w:pPr>
    </w:p>
    <w:p w14:paraId="51B14E45" w14:textId="77777777" w:rsidR="00760647" w:rsidRDefault="00760647">
      <w:pPr>
        <w:rPr>
          <w:rFonts w:cstheme="minorHAnsi"/>
          <w:sz w:val="24"/>
          <w:szCs w:val="24"/>
        </w:rPr>
      </w:pPr>
      <w:r>
        <w:rPr>
          <w:rFonts w:cstheme="minorHAnsi"/>
          <w:sz w:val="24"/>
          <w:szCs w:val="24"/>
        </w:rPr>
        <w:br w:type="page"/>
      </w:r>
    </w:p>
    <w:p w14:paraId="1A149778" w14:textId="77777777" w:rsidR="004A20CC" w:rsidRPr="0098474A" w:rsidRDefault="004A20CC" w:rsidP="004A20CC">
      <w:pPr>
        <w:pStyle w:val="Ttulo1"/>
        <w:rPr>
          <w:szCs w:val="24"/>
        </w:rPr>
      </w:pPr>
      <w:bookmarkStart w:id="182" w:name="_Toc449085432"/>
      <w:bookmarkStart w:id="183" w:name="_Toc520109172"/>
      <w:r w:rsidRPr="0098474A">
        <w:rPr>
          <w:szCs w:val="24"/>
        </w:rPr>
        <w:lastRenderedPageBreak/>
        <w:t>ANEXOS</w:t>
      </w:r>
      <w:bookmarkEnd w:id="182"/>
      <w:bookmarkEnd w:id="183"/>
    </w:p>
    <w:p w14:paraId="23038760" w14:textId="77777777"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2068"/>
        <w:gridCol w:w="7894"/>
      </w:tblGrid>
      <w:tr w:rsidR="004A20CC" w:rsidRPr="0098474A" w14:paraId="7737B6A6" w14:textId="77777777" w:rsidTr="006B481F">
        <w:trPr>
          <w:trHeight w:val="286"/>
          <w:jc w:val="center"/>
        </w:trPr>
        <w:tc>
          <w:tcPr>
            <w:tcW w:w="1038" w:type="pct"/>
            <w:shd w:val="clear" w:color="auto" w:fill="D9D9D9"/>
          </w:tcPr>
          <w:p w14:paraId="596D2ADE" w14:textId="77777777"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 Anexo</w:t>
            </w:r>
          </w:p>
        </w:tc>
        <w:tc>
          <w:tcPr>
            <w:tcW w:w="3962" w:type="pct"/>
            <w:shd w:val="clear" w:color="auto" w:fill="D9D9D9"/>
          </w:tcPr>
          <w:p w14:paraId="4C125AF1" w14:textId="77777777"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Nombre Anexo</w:t>
            </w:r>
          </w:p>
        </w:tc>
      </w:tr>
      <w:tr w:rsidR="004A20CC" w:rsidRPr="0098474A" w14:paraId="3BCBFE50" w14:textId="77777777" w:rsidTr="006B481F">
        <w:trPr>
          <w:trHeight w:val="286"/>
          <w:jc w:val="center"/>
        </w:trPr>
        <w:tc>
          <w:tcPr>
            <w:tcW w:w="1038" w:type="pct"/>
            <w:vAlign w:val="center"/>
          </w:tcPr>
          <w:p w14:paraId="2F66FC1C" w14:textId="77777777" w:rsidR="004A20CC" w:rsidRPr="0098474A" w:rsidRDefault="004A20CC" w:rsidP="004A20CC">
            <w:pPr>
              <w:jc w:val="center"/>
              <w:rPr>
                <w:rFonts w:cs="Calibri"/>
                <w:sz w:val="22"/>
                <w:szCs w:val="22"/>
                <w:lang w:val="es-CL" w:eastAsia="en-US"/>
              </w:rPr>
            </w:pPr>
            <w:r w:rsidRPr="0098474A">
              <w:rPr>
                <w:rFonts w:cs="Calibri"/>
                <w:sz w:val="22"/>
                <w:szCs w:val="22"/>
                <w:lang w:val="es-CL" w:eastAsia="en-US"/>
              </w:rPr>
              <w:t>1</w:t>
            </w:r>
          </w:p>
        </w:tc>
        <w:tc>
          <w:tcPr>
            <w:tcW w:w="3962" w:type="pct"/>
            <w:vAlign w:val="center"/>
          </w:tcPr>
          <w:p w14:paraId="1CE2971D" w14:textId="2000F7AA" w:rsidR="004A20CC" w:rsidRPr="0098474A" w:rsidRDefault="00415EB0" w:rsidP="007D3418">
            <w:pPr>
              <w:jc w:val="both"/>
              <w:rPr>
                <w:rFonts w:cs="Calibri"/>
                <w:sz w:val="22"/>
                <w:szCs w:val="22"/>
                <w:lang w:val="es-CL" w:eastAsia="en-US"/>
              </w:rPr>
            </w:pPr>
            <w:r w:rsidRPr="0098474A">
              <w:rPr>
                <w:rFonts w:cs="Calibri"/>
                <w:sz w:val="22"/>
                <w:szCs w:val="22"/>
                <w:lang w:val="es-CL" w:eastAsia="en-US"/>
              </w:rPr>
              <w:t xml:space="preserve">Resolución N° </w:t>
            </w:r>
            <w:r w:rsidR="00760647">
              <w:rPr>
                <w:rFonts w:cs="Calibri"/>
                <w:sz w:val="22"/>
                <w:szCs w:val="22"/>
                <w:lang w:val="es-CL" w:eastAsia="en-US"/>
              </w:rPr>
              <w:t>6</w:t>
            </w:r>
            <w:r w:rsidRPr="0098474A">
              <w:rPr>
                <w:rFonts w:cs="Calibri"/>
                <w:sz w:val="22"/>
                <w:szCs w:val="22"/>
                <w:lang w:val="es-CL" w:eastAsia="en-US"/>
              </w:rPr>
              <w:t>/</w:t>
            </w:r>
            <w:r w:rsidR="00760647">
              <w:rPr>
                <w:rFonts w:cs="Calibri"/>
                <w:sz w:val="22"/>
                <w:szCs w:val="22"/>
                <w:lang w:val="es-CL" w:eastAsia="en-US"/>
              </w:rPr>
              <w:t>ROL D 06</w:t>
            </w:r>
            <w:r w:rsidR="007D3418">
              <w:rPr>
                <w:rFonts w:cs="Calibri"/>
                <w:sz w:val="22"/>
                <w:szCs w:val="22"/>
                <w:lang w:val="es-CL" w:eastAsia="en-US"/>
              </w:rPr>
              <w:t>5</w:t>
            </w:r>
            <w:r w:rsidR="00760647">
              <w:rPr>
                <w:rFonts w:cs="Calibri"/>
                <w:sz w:val="22"/>
                <w:szCs w:val="22"/>
                <w:lang w:val="es-CL" w:eastAsia="en-US"/>
              </w:rPr>
              <w:t xml:space="preserve"> – 2017</w:t>
            </w:r>
            <w:r w:rsidR="00744E8C">
              <w:rPr>
                <w:rFonts w:cs="Calibri"/>
                <w:sz w:val="22"/>
                <w:szCs w:val="22"/>
                <w:lang w:val="es-CL" w:eastAsia="en-US"/>
              </w:rPr>
              <w:t xml:space="preserve">, </w:t>
            </w:r>
            <w:r w:rsidRPr="0098474A">
              <w:rPr>
                <w:rFonts w:cs="Calibri"/>
                <w:sz w:val="22"/>
                <w:szCs w:val="22"/>
                <w:lang w:val="es-CL" w:eastAsia="en-US"/>
              </w:rPr>
              <w:t>Aprueba P</w:t>
            </w:r>
            <w:r w:rsidR="00760647">
              <w:rPr>
                <w:rFonts w:cs="Calibri"/>
                <w:sz w:val="22"/>
                <w:szCs w:val="22"/>
                <w:lang w:val="es-CL" w:eastAsia="en-US"/>
              </w:rPr>
              <w:t>rograma</w:t>
            </w:r>
            <w:r w:rsidRPr="0098474A">
              <w:rPr>
                <w:rFonts w:cs="Calibri"/>
                <w:sz w:val="22"/>
                <w:szCs w:val="22"/>
                <w:lang w:val="es-CL" w:eastAsia="en-US"/>
              </w:rPr>
              <w:t xml:space="preserve"> de C</w:t>
            </w:r>
            <w:r w:rsidR="00760647">
              <w:rPr>
                <w:rFonts w:cs="Calibri"/>
                <w:sz w:val="22"/>
                <w:szCs w:val="22"/>
                <w:lang w:val="es-CL" w:eastAsia="en-US"/>
              </w:rPr>
              <w:t>umplimiento.</w:t>
            </w:r>
          </w:p>
        </w:tc>
      </w:tr>
      <w:tr w:rsidR="004A20CC" w:rsidRPr="0098474A" w14:paraId="5AD185B8" w14:textId="77777777" w:rsidTr="006B481F">
        <w:trPr>
          <w:trHeight w:val="264"/>
          <w:jc w:val="center"/>
        </w:trPr>
        <w:tc>
          <w:tcPr>
            <w:tcW w:w="1038" w:type="pct"/>
            <w:vAlign w:val="center"/>
          </w:tcPr>
          <w:p w14:paraId="1BE8278B" w14:textId="77777777" w:rsidR="004A20CC" w:rsidRPr="0098474A" w:rsidRDefault="00760647" w:rsidP="004A20CC">
            <w:pPr>
              <w:jc w:val="center"/>
              <w:rPr>
                <w:rFonts w:cs="Calibri"/>
                <w:sz w:val="22"/>
                <w:szCs w:val="22"/>
                <w:lang w:val="es-CL" w:eastAsia="en-US"/>
              </w:rPr>
            </w:pPr>
            <w:r>
              <w:rPr>
                <w:rFonts w:cs="Calibri"/>
                <w:sz w:val="22"/>
                <w:szCs w:val="22"/>
                <w:lang w:val="es-CL" w:eastAsia="en-US"/>
              </w:rPr>
              <w:t>2</w:t>
            </w:r>
          </w:p>
        </w:tc>
        <w:tc>
          <w:tcPr>
            <w:tcW w:w="3962" w:type="pct"/>
            <w:vAlign w:val="center"/>
          </w:tcPr>
          <w:p w14:paraId="3441C93A" w14:textId="77777777" w:rsidR="004A20CC" w:rsidRPr="0098474A" w:rsidRDefault="00760647" w:rsidP="00C544BD">
            <w:pPr>
              <w:jc w:val="both"/>
              <w:rPr>
                <w:rFonts w:cs="Calibri"/>
                <w:sz w:val="22"/>
                <w:szCs w:val="22"/>
                <w:lang w:val="es-CL" w:eastAsia="en-US"/>
              </w:rPr>
            </w:pPr>
            <w:r>
              <w:rPr>
                <w:rFonts w:cs="Calibri"/>
                <w:sz w:val="22"/>
                <w:szCs w:val="22"/>
                <w:lang w:val="es-CL" w:eastAsia="en-US"/>
              </w:rPr>
              <w:t>Resolución Exenta N° 2</w:t>
            </w:r>
            <w:r w:rsidR="00C544BD">
              <w:rPr>
                <w:rFonts w:cs="Calibri"/>
                <w:sz w:val="22"/>
                <w:szCs w:val="22"/>
                <w:lang w:val="es-CL" w:eastAsia="en-US"/>
              </w:rPr>
              <w:t>3</w:t>
            </w:r>
            <w:r>
              <w:rPr>
                <w:rFonts w:cs="Calibri"/>
                <w:sz w:val="22"/>
                <w:szCs w:val="22"/>
                <w:lang w:val="es-CL" w:eastAsia="en-US"/>
              </w:rPr>
              <w:t xml:space="preserve"> Oficina regional Coquimbo que requiere información.</w:t>
            </w:r>
          </w:p>
        </w:tc>
      </w:tr>
      <w:tr w:rsidR="004A20CC" w:rsidRPr="0098474A" w14:paraId="1D337794" w14:textId="77777777" w:rsidTr="006B481F">
        <w:trPr>
          <w:trHeight w:val="286"/>
          <w:jc w:val="center"/>
        </w:trPr>
        <w:tc>
          <w:tcPr>
            <w:tcW w:w="1038" w:type="pct"/>
            <w:vAlign w:val="center"/>
          </w:tcPr>
          <w:p w14:paraId="3303C0E8" w14:textId="77777777" w:rsidR="004A20CC" w:rsidRPr="0098474A" w:rsidRDefault="00760647" w:rsidP="004A20CC">
            <w:pPr>
              <w:jc w:val="center"/>
              <w:rPr>
                <w:rFonts w:cs="Calibri"/>
                <w:sz w:val="22"/>
                <w:szCs w:val="22"/>
                <w:lang w:val="es-CL" w:eastAsia="en-US"/>
              </w:rPr>
            </w:pPr>
            <w:r>
              <w:rPr>
                <w:rFonts w:cs="Calibri"/>
                <w:sz w:val="22"/>
                <w:szCs w:val="22"/>
                <w:lang w:val="es-CL" w:eastAsia="en-US"/>
              </w:rPr>
              <w:t>3</w:t>
            </w:r>
          </w:p>
        </w:tc>
        <w:tc>
          <w:tcPr>
            <w:tcW w:w="3962" w:type="pct"/>
            <w:vAlign w:val="center"/>
          </w:tcPr>
          <w:p w14:paraId="320C4EB0" w14:textId="77777777" w:rsidR="004A20CC" w:rsidRPr="0098474A" w:rsidRDefault="00760647" w:rsidP="007D3418">
            <w:pPr>
              <w:jc w:val="both"/>
              <w:rPr>
                <w:rFonts w:cs="Calibri"/>
                <w:sz w:val="22"/>
                <w:szCs w:val="22"/>
                <w:lang w:val="es-CL" w:eastAsia="en-US"/>
              </w:rPr>
            </w:pPr>
            <w:r>
              <w:rPr>
                <w:rFonts w:cs="Calibri"/>
                <w:sz w:val="22"/>
                <w:szCs w:val="22"/>
                <w:lang w:val="es-CL" w:eastAsia="en-US"/>
              </w:rPr>
              <w:t xml:space="preserve">Acta de Inspección ambiental de fecha </w:t>
            </w:r>
            <w:r w:rsidR="007D3418">
              <w:rPr>
                <w:rFonts w:cs="Calibri"/>
                <w:sz w:val="22"/>
                <w:szCs w:val="22"/>
                <w:lang w:val="es-CL" w:eastAsia="en-US"/>
              </w:rPr>
              <w:t>04</w:t>
            </w:r>
            <w:r>
              <w:rPr>
                <w:rFonts w:cs="Calibri"/>
                <w:sz w:val="22"/>
                <w:szCs w:val="22"/>
                <w:lang w:val="es-CL" w:eastAsia="en-US"/>
              </w:rPr>
              <w:t xml:space="preserve"> de ju</w:t>
            </w:r>
            <w:r w:rsidR="007D3418">
              <w:rPr>
                <w:rFonts w:cs="Calibri"/>
                <w:sz w:val="22"/>
                <w:szCs w:val="22"/>
                <w:lang w:val="es-CL" w:eastAsia="en-US"/>
              </w:rPr>
              <w:t>l</w:t>
            </w:r>
            <w:r>
              <w:rPr>
                <w:rFonts w:cs="Calibri"/>
                <w:sz w:val="22"/>
                <w:szCs w:val="22"/>
                <w:lang w:val="es-CL" w:eastAsia="en-US"/>
              </w:rPr>
              <w:t>io de 2018.</w:t>
            </w:r>
          </w:p>
        </w:tc>
      </w:tr>
      <w:tr w:rsidR="004A20CC" w:rsidRPr="0098474A" w14:paraId="5C3E50FE" w14:textId="77777777" w:rsidTr="006B481F">
        <w:trPr>
          <w:trHeight w:val="286"/>
          <w:jc w:val="center"/>
        </w:trPr>
        <w:tc>
          <w:tcPr>
            <w:tcW w:w="1038" w:type="pct"/>
            <w:vAlign w:val="center"/>
          </w:tcPr>
          <w:p w14:paraId="5A7F20BC" w14:textId="77777777" w:rsidR="004A20CC" w:rsidRPr="0098474A" w:rsidRDefault="00760647" w:rsidP="004A20CC">
            <w:pPr>
              <w:jc w:val="center"/>
              <w:rPr>
                <w:rFonts w:cs="Calibri"/>
                <w:sz w:val="22"/>
                <w:szCs w:val="22"/>
                <w:lang w:val="es-CL" w:eastAsia="en-US"/>
              </w:rPr>
            </w:pPr>
            <w:r>
              <w:rPr>
                <w:rFonts w:cs="Calibri"/>
                <w:sz w:val="22"/>
                <w:szCs w:val="22"/>
                <w:lang w:val="es-CL" w:eastAsia="en-US"/>
              </w:rPr>
              <w:t>4</w:t>
            </w:r>
          </w:p>
        </w:tc>
        <w:tc>
          <w:tcPr>
            <w:tcW w:w="3962" w:type="pct"/>
            <w:vAlign w:val="center"/>
          </w:tcPr>
          <w:p w14:paraId="5A17C06F" w14:textId="77777777" w:rsidR="004A20CC" w:rsidRPr="0098474A" w:rsidRDefault="007D3418" w:rsidP="004A20CC">
            <w:pPr>
              <w:jc w:val="both"/>
              <w:rPr>
                <w:rFonts w:cs="Calibri"/>
                <w:sz w:val="22"/>
                <w:szCs w:val="22"/>
                <w:lang w:val="es-CL" w:eastAsia="en-US"/>
              </w:rPr>
            </w:pPr>
            <w:r>
              <w:rPr>
                <w:rFonts w:cs="Calibri"/>
                <w:sz w:val="22"/>
                <w:szCs w:val="22"/>
                <w:lang w:val="es-CL" w:eastAsia="en-US"/>
              </w:rPr>
              <w:t>Documentación Remitida por el titular con fecha 11 de julio de 2018.</w:t>
            </w:r>
          </w:p>
        </w:tc>
      </w:tr>
    </w:tbl>
    <w:p w14:paraId="5DB604FA" w14:textId="77777777" w:rsidR="004A20CC" w:rsidRPr="0098474A" w:rsidRDefault="004A20CC" w:rsidP="004A20CC">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2C9DEC3" w16cid:durableId="1F02CE0D"/>
  <w16cid:commentId w16cid:paraId="4107AF28" w16cid:durableId="1F006DB2"/>
  <w16cid:commentId w16cid:paraId="7E261263" w16cid:durableId="1F02CB2B"/>
  <w16cid:commentId w16cid:paraId="04BD657D" w16cid:durableId="1F02CE78"/>
  <w16cid:commentId w16cid:paraId="5ED756EA" w16cid:durableId="1F006E17"/>
  <w16cid:commentId w16cid:paraId="0C525A93" w16cid:durableId="1F02CB2D"/>
  <w16cid:commentId w16cid:paraId="5D2F4E0E" w16cid:durableId="1F02CE9F"/>
  <w16cid:commentId w16cid:paraId="35071150" w16cid:durableId="1F007028"/>
  <w16cid:commentId w16cid:paraId="0BCC1D5E" w16cid:durableId="1F02CB2F"/>
  <w16cid:commentId w16cid:paraId="65A213F2" w16cid:durableId="1F02D09B"/>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699126F" w14:textId="77777777" w:rsidR="001348B9" w:rsidRDefault="001348B9" w:rsidP="00E56524">
      <w:pPr>
        <w:spacing w:after="0" w:line="240" w:lineRule="auto"/>
      </w:pPr>
      <w:r>
        <w:separator/>
      </w:r>
    </w:p>
    <w:p w14:paraId="696529FA" w14:textId="77777777" w:rsidR="001348B9" w:rsidRDefault="001348B9"/>
  </w:endnote>
  <w:endnote w:type="continuationSeparator" w:id="0">
    <w:p w14:paraId="7E85FD74" w14:textId="77777777" w:rsidR="001348B9" w:rsidRDefault="001348B9" w:rsidP="00E56524">
      <w:pPr>
        <w:spacing w:after="0" w:line="240" w:lineRule="auto"/>
      </w:pPr>
      <w:r>
        <w:continuationSeparator/>
      </w:r>
    </w:p>
    <w:p w14:paraId="7559553B" w14:textId="77777777" w:rsidR="001348B9" w:rsidRDefault="001348B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14:paraId="0F353C24" w14:textId="77777777" w:rsidR="00EE7670" w:rsidRDefault="00EE7670">
        <w:pPr>
          <w:pStyle w:val="Piedepgina"/>
          <w:jc w:val="right"/>
        </w:pPr>
        <w:r>
          <w:fldChar w:fldCharType="begin"/>
        </w:r>
        <w:r>
          <w:instrText>PAGE   \* MERGEFORMAT</w:instrText>
        </w:r>
        <w:r>
          <w:fldChar w:fldCharType="separate"/>
        </w:r>
        <w:r w:rsidR="001513BA" w:rsidRPr="001513BA">
          <w:rPr>
            <w:noProof/>
            <w:lang w:val="es-ES"/>
          </w:rPr>
          <w:t>3</w:t>
        </w:r>
        <w:r>
          <w:fldChar w:fldCharType="end"/>
        </w:r>
      </w:p>
    </w:sdtContent>
  </w:sdt>
  <w:p w14:paraId="0850F14C" w14:textId="77777777" w:rsidR="00EE7670" w:rsidRPr="00E56524" w:rsidRDefault="00EE767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4459746" w14:textId="77777777" w:rsidR="00EE7670" w:rsidRPr="00E56524" w:rsidRDefault="00EE767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1CC927C8" w14:textId="77777777" w:rsidR="00EE7670" w:rsidRDefault="00EE7670">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3478948"/>
      <w:docPartObj>
        <w:docPartGallery w:val="Page Numbers (Bottom of Page)"/>
        <w:docPartUnique/>
      </w:docPartObj>
    </w:sdtPr>
    <w:sdtEndPr/>
    <w:sdtContent>
      <w:p w14:paraId="05E30D5C" w14:textId="77777777" w:rsidR="00EE7670" w:rsidRDefault="00EE7670">
        <w:pPr>
          <w:pStyle w:val="Piedepgina"/>
          <w:jc w:val="right"/>
        </w:pPr>
        <w:r>
          <w:fldChar w:fldCharType="begin"/>
        </w:r>
        <w:r>
          <w:instrText>PAGE   \* MERGEFORMAT</w:instrText>
        </w:r>
        <w:r>
          <w:fldChar w:fldCharType="separate"/>
        </w:r>
        <w:r w:rsidR="001513BA" w:rsidRPr="001513BA">
          <w:rPr>
            <w:noProof/>
            <w:lang w:val="es-ES"/>
          </w:rPr>
          <w:t>1</w:t>
        </w:r>
        <w:r>
          <w:fldChar w:fldCharType="end"/>
        </w:r>
      </w:p>
    </w:sdtContent>
  </w:sdt>
  <w:p w14:paraId="728442A2" w14:textId="77777777" w:rsidR="00EE7670" w:rsidRPr="00E56524" w:rsidRDefault="00EE7670"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56FD343D" w14:textId="77777777" w:rsidR="00EE7670" w:rsidRPr="00E56524" w:rsidRDefault="00EE7670"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4AC9FDDF" w14:textId="77777777" w:rsidR="00EE7670" w:rsidRDefault="00EE7670">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57009129"/>
      <w:docPartObj>
        <w:docPartGallery w:val="Page Numbers (Bottom of Page)"/>
        <w:docPartUnique/>
      </w:docPartObj>
    </w:sdtPr>
    <w:sdtEndPr/>
    <w:sdtContent>
      <w:p w14:paraId="7682DE33" w14:textId="77777777" w:rsidR="00EE7670" w:rsidRDefault="00EE7670">
        <w:pPr>
          <w:pStyle w:val="Piedepgina"/>
          <w:jc w:val="right"/>
        </w:pPr>
        <w:r>
          <w:fldChar w:fldCharType="begin"/>
        </w:r>
        <w:r>
          <w:instrText>PAGE   \* MERGEFORMAT</w:instrText>
        </w:r>
        <w:r>
          <w:fldChar w:fldCharType="separate"/>
        </w:r>
        <w:r w:rsidR="001513BA" w:rsidRPr="001513BA">
          <w:rPr>
            <w:noProof/>
            <w:lang w:val="es-ES"/>
          </w:rPr>
          <w:t>20</w:t>
        </w:r>
        <w:r>
          <w:fldChar w:fldCharType="end"/>
        </w:r>
      </w:p>
    </w:sdtContent>
  </w:sdt>
  <w:p w14:paraId="15933108" w14:textId="77777777" w:rsidR="00EE7670" w:rsidRPr="00E56524" w:rsidRDefault="00EE7670"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ACCC5F7" w14:textId="77777777" w:rsidR="00EE7670" w:rsidRPr="00E56524" w:rsidRDefault="00EE7670"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CD36834" w14:textId="77777777" w:rsidR="00EE7670" w:rsidRDefault="00EE7670"/>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122EA9" w14:textId="77777777" w:rsidR="001348B9" w:rsidRDefault="001348B9" w:rsidP="00E56524">
      <w:pPr>
        <w:spacing w:after="0" w:line="240" w:lineRule="auto"/>
      </w:pPr>
      <w:r>
        <w:separator/>
      </w:r>
    </w:p>
    <w:p w14:paraId="4494D24D" w14:textId="77777777" w:rsidR="001348B9" w:rsidRDefault="001348B9"/>
  </w:footnote>
  <w:footnote w:type="continuationSeparator" w:id="0">
    <w:p w14:paraId="7618C7B1" w14:textId="77777777" w:rsidR="001348B9" w:rsidRDefault="001348B9" w:rsidP="00E56524">
      <w:pPr>
        <w:spacing w:after="0" w:line="240" w:lineRule="auto"/>
      </w:pPr>
      <w:r>
        <w:continuationSeparator/>
      </w:r>
    </w:p>
    <w:p w14:paraId="2FB1BDF3" w14:textId="77777777" w:rsidR="001348B9" w:rsidRDefault="001348B9"/>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69EE1885"/>
    <w:multiLevelType w:val="hybridMultilevel"/>
    <w:tmpl w:val="60CAA828"/>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7"/>
  </w:num>
  <w:num w:numId="4">
    <w:abstractNumId w:val="9"/>
  </w:num>
  <w:num w:numId="5">
    <w:abstractNumId w:val="3"/>
  </w:num>
  <w:num w:numId="6">
    <w:abstractNumId w:val="1"/>
  </w:num>
  <w:num w:numId="7">
    <w:abstractNumId w:val="8"/>
  </w:num>
  <w:num w:numId="8">
    <w:abstractNumId w:val="5"/>
  </w:num>
  <w:num w:numId="9">
    <w:abstractNumId w:val="6"/>
  </w:num>
  <w:num w:numId="10">
    <w:abstractNumId w:val="11"/>
  </w:num>
  <w:num w:numId="11">
    <w:abstractNumId w:val="12"/>
  </w:num>
  <w:num w:numId="12">
    <w:abstractNumId w:val="2"/>
  </w:num>
  <w:num w:numId="13">
    <w:abstractNumId w:val="4"/>
  </w:num>
  <w:num w:numId="14">
    <w:abstractNumId w:val="6"/>
  </w:num>
  <w:num w:numId="15">
    <w:abstractNumId w:val="6"/>
  </w:num>
  <w:num w:numId="16">
    <w:abstractNumId w:val="6"/>
  </w:num>
  <w:num w:numId="17">
    <w:abstractNumId w:val="6"/>
  </w:num>
  <w:num w:numId="18">
    <w:abstractNumId w:val="2"/>
  </w:num>
  <w:num w:numId="19">
    <w:abstractNumId w:val="13"/>
  </w:num>
  <w:num w:numId="20">
    <w:abstractNumId w:val="2"/>
  </w:num>
  <w:num w:numId="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219D"/>
    <w:rsid w:val="00002D90"/>
    <w:rsid w:val="00003927"/>
    <w:rsid w:val="00013D53"/>
    <w:rsid w:val="00031478"/>
    <w:rsid w:val="00033BCD"/>
    <w:rsid w:val="000366BC"/>
    <w:rsid w:val="00043E7F"/>
    <w:rsid w:val="00047E03"/>
    <w:rsid w:val="000556C1"/>
    <w:rsid w:val="0006282E"/>
    <w:rsid w:val="00062C8D"/>
    <w:rsid w:val="00063EFB"/>
    <w:rsid w:val="00071229"/>
    <w:rsid w:val="0007552A"/>
    <w:rsid w:val="0008182D"/>
    <w:rsid w:val="00081B7A"/>
    <w:rsid w:val="000A28D4"/>
    <w:rsid w:val="000C31A5"/>
    <w:rsid w:val="000C3518"/>
    <w:rsid w:val="000D13D1"/>
    <w:rsid w:val="000D4582"/>
    <w:rsid w:val="000E3F40"/>
    <w:rsid w:val="000E6608"/>
    <w:rsid w:val="000F4B15"/>
    <w:rsid w:val="000F5074"/>
    <w:rsid w:val="001029E5"/>
    <w:rsid w:val="001073B4"/>
    <w:rsid w:val="0012388A"/>
    <w:rsid w:val="00132D22"/>
    <w:rsid w:val="001348B9"/>
    <w:rsid w:val="00145020"/>
    <w:rsid w:val="001513BA"/>
    <w:rsid w:val="001520B1"/>
    <w:rsid w:val="0017175B"/>
    <w:rsid w:val="00183ADE"/>
    <w:rsid w:val="00191FC0"/>
    <w:rsid w:val="001A6602"/>
    <w:rsid w:val="001B5DCF"/>
    <w:rsid w:val="001C286B"/>
    <w:rsid w:val="001C2BC9"/>
    <w:rsid w:val="001C3633"/>
    <w:rsid w:val="001E7D01"/>
    <w:rsid w:val="002254BD"/>
    <w:rsid w:val="00231A25"/>
    <w:rsid w:val="002330FA"/>
    <w:rsid w:val="00236422"/>
    <w:rsid w:val="002561F7"/>
    <w:rsid w:val="00262969"/>
    <w:rsid w:val="00273ABC"/>
    <w:rsid w:val="00283319"/>
    <w:rsid w:val="002976CD"/>
    <w:rsid w:val="002A0330"/>
    <w:rsid w:val="002B28E6"/>
    <w:rsid w:val="002B2E6F"/>
    <w:rsid w:val="002B661D"/>
    <w:rsid w:val="002C05EF"/>
    <w:rsid w:val="002D3B77"/>
    <w:rsid w:val="002E78C9"/>
    <w:rsid w:val="002F4A1D"/>
    <w:rsid w:val="002F648D"/>
    <w:rsid w:val="00303562"/>
    <w:rsid w:val="00313451"/>
    <w:rsid w:val="0031512B"/>
    <w:rsid w:val="00335DE9"/>
    <w:rsid w:val="003376DD"/>
    <w:rsid w:val="00342DF2"/>
    <w:rsid w:val="003437A1"/>
    <w:rsid w:val="00347101"/>
    <w:rsid w:val="00356205"/>
    <w:rsid w:val="003568ED"/>
    <w:rsid w:val="0036088A"/>
    <w:rsid w:val="00377194"/>
    <w:rsid w:val="003836C4"/>
    <w:rsid w:val="003916E6"/>
    <w:rsid w:val="003A6127"/>
    <w:rsid w:val="003B10A2"/>
    <w:rsid w:val="003C0347"/>
    <w:rsid w:val="003C0DCD"/>
    <w:rsid w:val="003C1349"/>
    <w:rsid w:val="003C49F9"/>
    <w:rsid w:val="003D4BB5"/>
    <w:rsid w:val="003D61AC"/>
    <w:rsid w:val="003F0BB8"/>
    <w:rsid w:val="003F20C1"/>
    <w:rsid w:val="00415EB0"/>
    <w:rsid w:val="00427068"/>
    <w:rsid w:val="00427FED"/>
    <w:rsid w:val="00440BFB"/>
    <w:rsid w:val="004438A3"/>
    <w:rsid w:val="00445378"/>
    <w:rsid w:val="0044610D"/>
    <w:rsid w:val="00455723"/>
    <w:rsid w:val="00472CAC"/>
    <w:rsid w:val="004755DE"/>
    <w:rsid w:val="00475B0B"/>
    <w:rsid w:val="00476FB2"/>
    <w:rsid w:val="00487EB3"/>
    <w:rsid w:val="004A20CC"/>
    <w:rsid w:val="004A3FDC"/>
    <w:rsid w:val="004B2685"/>
    <w:rsid w:val="004B2DEB"/>
    <w:rsid w:val="004B58F6"/>
    <w:rsid w:val="004E09F0"/>
    <w:rsid w:val="00514C01"/>
    <w:rsid w:val="00524AB4"/>
    <w:rsid w:val="005365CB"/>
    <w:rsid w:val="0053731F"/>
    <w:rsid w:val="00541E5B"/>
    <w:rsid w:val="00552F1F"/>
    <w:rsid w:val="00556C92"/>
    <w:rsid w:val="005703EB"/>
    <w:rsid w:val="005857C2"/>
    <w:rsid w:val="005863D4"/>
    <w:rsid w:val="00591581"/>
    <w:rsid w:val="005933B2"/>
    <w:rsid w:val="005A1478"/>
    <w:rsid w:val="005C31F8"/>
    <w:rsid w:val="005D1CCE"/>
    <w:rsid w:val="0060518B"/>
    <w:rsid w:val="00613EF9"/>
    <w:rsid w:val="006200A4"/>
    <w:rsid w:val="00641FD0"/>
    <w:rsid w:val="006630C7"/>
    <w:rsid w:val="00692D08"/>
    <w:rsid w:val="00697CD0"/>
    <w:rsid w:val="006B03F9"/>
    <w:rsid w:val="006B481F"/>
    <w:rsid w:val="006C5E97"/>
    <w:rsid w:val="006D1046"/>
    <w:rsid w:val="006D140A"/>
    <w:rsid w:val="006D2336"/>
    <w:rsid w:val="006D7484"/>
    <w:rsid w:val="006F4870"/>
    <w:rsid w:val="006F4EA6"/>
    <w:rsid w:val="00701327"/>
    <w:rsid w:val="007043D6"/>
    <w:rsid w:val="007074A9"/>
    <w:rsid w:val="007202C2"/>
    <w:rsid w:val="00721EA6"/>
    <w:rsid w:val="00742F86"/>
    <w:rsid w:val="00744E8C"/>
    <w:rsid w:val="00760647"/>
    <w:rsid w:val="00781CCC"/>
    <w:rsid w:val="00791465"/>
    <w:rsid w:val="00796A5C"/>
    <w:rsid w:val="007A7DEB"/>
    <w:rsid w:val="007C5B3C"/>
    <w:rsid w:val="007D0EDE"/>
    <w:rsid w:val="007D3418"/>
    <w:rsid w:val="007F118D"/>
    <w:rsid w:val="007F31E3"/>
    <w:rsid w:val="007F766B"/>
    <w:rsid w:val="0080179F"/>
    <w:rsid w:val="00802CF0"/>
    <w:rsid w:val="008043E3"/>
    <w:rsid w:val="00810D59"/>
    <w:rsid w:val="00814E5B"/>
    <w:rsid w:val="00840AB9"/>
    <w:rsid w:val="00843BF5"/>
    <w:rsid w:val="008605B4"/>
    <w:rsid w:val="00863EE2"/>
    <w:rsid w:val="008735A9"/>
    <w:rsid w:val="008A0EAC"/>
    <w:rsid w:val="008A66DC"/>
    <w:rsid w:val="008A7702"/>
    <w:rsid w:val="008A7C9C"/>
    <w:rsid w:val="008B1364"/>
    <w:rsid w:val="008C2C71"/>
    <w:rsid w:val="008D7BE2"/>
    <w:rsid w:val="008E205D"/>
    <w:rsid w:val="008F2179"/>
    <w:rsid w:val="00901DDB"/>
    <w:rsid w:val="009076E5"/>
    <w:rsid w:val="00917AD6"/>
    <w:rsid w:val="009223EE"/>
    <w:rsid w:val="0092648F"/>
    <w:rsid w:val="0093042A"/>
    <w:rsid w:val="00933D7F"/>
    <w:rsid w:val="00946364"/>
    <w:rsid w:val="0095256C"/>
    <w:rsid w:val="00956221"/>
    <w:rsid w:val="00956D48"/>
    <w:rsid w:val="009817CC"/>
    <w:rsid w:val="0098474A"/>
    <w:rsid w:val="00987770"/>
    <w:rsid w:val="00990E57"/>
    <w:rsid w:val="0099216D"/>
    <w:rsid w:val="00992B8C"/>
    <w:rsid w:val="00992CEE"/>
    <w:rsid w:val="009A3990"/>
    <w:rsid w:val="009B0E82"/>
    <w:rsid w:val="009D09FF"/>
    <w:rsid w:val="009F378C"/>
    <w:rsid w:val="00A104ED"/>
    <w:rsid w:val="00A30A5D"/>
    <w:rsid w:val="00A36CB2"/>
    <w:rsid w:val="00A37206"/>
    <w:rsid w:val="00A4026C"/>
    <w:rsid w:val="00A425B7"/>
    <w:rsid w:val="00A578C3"/>
    <w:rsid w:val="00A6065A"/>
    <w:rsid w:val="00A83024"/>
    <w:rsid w:val="00A858AE"/>
    <w:rsid w:val="00A93771"/>
    <w:rsid w:val="00A9797F"/>
    <w:rsid w:val="00AA081B"/>
    <w:rsid w:val="00AA5DE9"/>
    <w:rsid w:val="00AA727A"/>
    <w:rsid w:val="00AB4A8F"/>
    <w:rsid w:val="00AC372E"/>
    <w:rsid w:val="00AD068E"/>
    <w:rsid w:val="00AD2E15"/>
    <w:rsid w:val="00AD6A8F"/>
    <w:rsid w:val="00AF1F4C"/>
    <w:rsid w:val="00B06840"/>
    <w:rsid w:val="00B11911"/>
    <w:rsid w:val="00B164E6"/>
    <w:rsid w:val="00B1793E"/>
    <w:rsid w:val="00B31B0E"/>
    <w:rsid w:val="00B32B3B"/>
    <w:rsid w:val="00B34D71"/>
    <w:rsid w:val="00B54A74"/>
    <w:rsid w:val="00B54A9E"/>
    <w:rsid w:val="00B5591A"/>
    <w:rsid w:val="00B660D7"/>
    <w:rsid w:val="00B74DCB"/>
    <w:rsid w:val="00B75D9D"/>
    <w:rsid w:val="00B807F9"/>
    <w:rsid w:val="00B8609F"/>
    <w:rsid w:val="00B94D00"/>
    <w:rsid w:val="00BA564A"/>
    <w:rsid w:val="00BA6543"/>
    <w:rsid w:val="00BB091E"/>
    <w:rsid w:val="00BD24A6"/>
    <w:rsid w:val="00BF1F8C"/>
    <w:rsid w:val="00BF2115"/>
    <w:rsid w:val="00BF33C7"/>
    <w:rsid w:val="00C1005C"/>
    <w:rsid w:val="00C11245"/>
    <w:rsid w:val="00C13D61"/>
    <w:rsid w:val="00C155C4"/>
    <w:rsid w:val="00C20822"/>
    <w:rsid w:val="00C45706"/>
    <w:rsid w:val="00C544BD"/>
    <w:rsid w:val="00C73022"/>
    <w:rsid w:val="00C80993"/>
    <w:rsid w:val="00CB32AA"/>
    <w:rsid w:val="00CB59E8"/>
    <w:rsid w:val="00CC5CBD"/>
    <w:rsid w:val="00CE5ED5"/>
    <w:rsid w:val="00D14AAD"/>
    <w:rsid w:val="00D200F9"/>
    <w:rsid w:val="00D20131"/>
    <w:rsid w:val="00D2544E"/>
    <w:rsid w:val="00D27973"/>
    <w:rsid w:val="00D27F06"/>
    <w:rsid w:val="00D36513"/>
    <w:rsid w:val="00D41CC0"/>
    <w:rsid w:val="00D42470"/>
    <w:rsid w:val="00D66A62"/>
    <w:rsid w:val="00D80AB6"/>
    <w:rsid w:val="00D836AE"/>
    <w:rsid w:val="00D870B9"/>
    <w:rsid w:val="00D930F1"/>
    <w:rsid w:val="00DA4378"/>
    <w:rsid w:val="00DC0613"/>
    <w:rsid w:val="00DC55FC"/>
    <w:rsid w:val="00DC7067"/>
    <w:rsid w:val="00DD0A8E"/>
    <w:rsid w:val="00DD589E"/>
    <w:rsid w:val="00DD6203"/>
    <w:rsid w:val="00DE117A"/>
    <w:rsid w:val="00DE166A"/>
    <w:rsid w:val="00DE440F"/>
    <w:rsid w:val="00DF60E9"/>
    <w:rsid w:val="00E07B31"/>
    <w:rsid w:val="00E1278C"/>
    <w:rsid w:val="00E131F5"/>
    <w:rsid w:val="00E22786"/>
    <w:rsid w:val="00E26204"/>
    <w:rsid w:val="00E31BF1"/>
    <w:rsid w:val="00E46996"/>
    <w:rsid w:val="00E557EC"/>
    <w:rsid w:val="00E5627E"/>
    <w:rsid w:val="00E56524"/>
    <w:rsid w:val="00E65EF9"/>
    <w:rsid w:val="00E71D23"/>
    <w:rsid w:val="00E93179"/>
    <w:rsid w:val="00EA1096"/>
    <w:rsid w:val="00EC144B"/>
    <w:rsid w:val="00ED34B8"/>
    <w:rsid w:val="00EE1F11"/>
    <w:rsid w:val="00EE5B80"/>
    <w:rsid w:val="00EE7670"/>
    <w:rsid w:val="00EF1051"/>
    <w:rsid w:val="00EF2EC3"/>
    <w:rsid w:val="00EF3131"/>
    <w:rsid w:val="00F03CD4"/>
    <w:rsid w:val="00F23745"/>
    <w:rsid w:val="00F36941"/>
    <w:rsid w:val="00F3727E"/>
    <w:rsid w:val="00F3740B"/>
    <w:rsid w:val="00F444C7"/>
    <w:rsid w:val="00F50709"/>
    <w:rsid w:val="00F530E3"/>
    <w:rsid w:val="00F67953"/>
    <w:rsid w:val="00F72D4E"/>
    <w:rsid w:val="00F7456A"/>
    <w:rsid w:val="00F85E0A"/>
    <w:rsid w:val="00F87F0C"/>
    <w:rsid w:val="00F9722B"/>
    <w:rsid w:val="00FB475B"/>
    <w:rsid w:val="00FB6EAB"/>
    <w:rsid w:val="00FC3A9F"/>
    <w:rsid w:val="00FC5FD6"/>
    <w:rsid w:val="00FC7B81"/>
    <w:rsid w:val="00FD4F85"/>
    <w:rsid w:val="00FE22BE"/>
    <w:rsid w:val="00FF719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246CF87"/>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A4378"/>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18" Type="http://schemas.openxmlformats.org/officeDocument/2006/relationships/image" Target="media/image8.jpeg"/><Relationship Id="rId26" Type="http://schemas.openxmlformats.org/officeDocument/2006/relationships/image" Target="media/image16.jpeg"/><Relationship Id="rId3" Type="http://schemas.openxmlformats.org/officeDocument/2006/relationships/styles" Target="styles.xml"/><Relationship Id="rId21" Type="http://schemas.openxmlformats.org/officeDocument/2006/relationships/image" Target="media/image11.jpeg"/><Relationship Id="rId34" Type="http://schemas.openxmlformats.org/officeDocument/2006/relationships/image" Target="media/image22.pn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image" Target="media/image21.pn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4.jpeg"/><Relationship Id="rId32" Type="http://schemas.openxmlformats.org/officeDocument/2006/relationships/image" Target="media/image20.png"/><Relationship Id="rId37"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jpeg"/><Relationship Id="rId28" Type="http://schemas.microsoft.com/office/2007/relationships/hdphoto" Target="media/hdphoto1.wdp"/><Relationship Id="rId36"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9.jpeg"/><Relationship Id="rId31" Type="http://schemas.openxmlformats.org/officeDocument/2006/relationships/image" Target="media/image19.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png"/><Relationship Id="rId30" Type="http://schemas.microsoft.com/office/2007/relationships/hdphoto" Target="media/hdphoto2.wdp"/><Relationship Id="rId35"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MIZZ1mP0D8qphthtL++Evf5YMCzMQJuPWFA/gb3tg6o=</DigestValue>
    </Reference>
    <Reference Type="http://www.w3.org/2000/09/xmldsig#Object" URI="#idOfficeObject">
      <DigestMethod Algorithm="http://www.w3.org/2001/04/xmlenc#sha256"/>
      <DigestValue>y3K+NrqcwaPSmHxvCCxg/blVyTBPhaQes0k/NFNGrow=</DigestValue>
    </Reference>
    <Reference Type="http://uri.etsi.org/01903#SignedProperties" URI="#idSignedProperties">
      <Transforms>
        <Transform Algorithm="http://www.w3.org/TR/2001/REC-xml-c14n-20010315"/>
      </Transforms>
      <DigestMethod Algorithm="http://www.w3.org/2001/04/xmlenc#sha256"/>
      <DigestValue>gUdz2YlcnXdvCRsp34GSYJfYLTmdd7HDBCOLmd85q+8=</DigestValue>
    </Reference>
    <Reference Type="http://www.w3.org/2000/09/xmldsig#Object" URI="#idValidSigLnImg">
      <DigestMethod Algorithm="http://www.w3.org/2001/04/xmlenc#sha256"/>
      <DigestValue>D36trkX9ru2oq5dJowtHnMw2iE2d3/L4iBZ8fBDTyQE=</DigestValue>
    </Reference>
    <Reference Type="http://www.w3.org/2000/09/xmldsig#Object" URI="#idInvalidSigLnImg">
      <DigestMethod Algorithm="http://www.w3.org/2001/04/xmlenc#sha256"/>
      <DigestValue>aG25ukT+2bGGTMIQAgUhbzdKHWYBOp1yXXr/p3++Z6Y=</DigestValue>
    </Reference>
  </SignedInfo>
  <SignatureValue>L1sEzloDHXcRA/U7IY9A31FyhQRrJexCRMQMBq6rbSQWpyOFKCeLybLdUY8Pyt5w24nWfK6zFMqp
1pcozZ5chsgPoFaiPMdy/PKu+SQTAIseqeWk6RpoG+VvlPTlSZppVQ+9pQoKMKQmV5KjTTQuYy6i
T8jzQQ+ON/fIuKyIHicisyD2dJXgQ2GbwSe4wgP6KRkEPWMGyq22Yzc0KEU+Bi2h2wyumxjke5/V
5auPWNm78KqNNU6gXGFKo80BSwxu/lxkUHRv+6VcxR5P6Dtyzd+BULxiVoCQ7gGyJb2fx1N9Du1k
1PKvgaHpiQOJSxWNmdO6t3pJhxw+yQzXqJO8iQ==</SignatureValue>
  <KeyInfo>
    <X509Data>
      <X509Certificate>MIIHNjCCBh6gAwIBAgIQS+LYerJuwaNd7KreDeBOJ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KYIZIAYb4RQEGCQQDAQH/MB0GA1UdJQQWMBQGCCsGAQUFBwMCBggrBgEFBQcDBDAjBgNVHRIEHDAaoBgGCCsGAQQBwQECoAwWCjk5NTUxNzQwLUswDQYJKoZIhvcNAQELBQADggEBAIuHemur2fTu/biV98UkVfyPWUpZtJX8WjrWT2JpjoGVzaXSnm1r7out0TqFS5rj89rFjXYgDjYPR+WnGaRqRkEPbzQsPcuPo1MbUW74s2ZrdqjbqhbpEdWqfUszFwnZyzNRZclFVkRrqMo642gZz7F4CuWTjFWa8Mso39U5wW1ev/9mbSrb5w8d+KCY6UoiVFPJl1o1t7AfpU8c8jTfDG2UK9EqDtSf98Uv1NypTaoMYL7B+0HWzpbHA0FZIOiQaVXs9eid1FpPq942i3AnTDwSybl1rD7o/DvIpNSiZroHqTZlBTNJoOzJpOlBDT4Vc82/uaxJiaNdeBmFdzLaV08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DDOIGLNc0Qh4OEHzzWkeb5mPWxBKFn4xnp1lyIFycPA=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7m8PyXgx01kQabSezcjOk424pT5juaIRzHcyqHGXB68=</DigestValue>
      </Reference>
      <Reference URI="/word/endnotes.xml?ContentType=application/vnd.openxmlformats-officedocument.wordprocessingml.endnotes+xml">
        <DigestMethod Algorithm="http://www.w3.org/2001/04/xmlenc#sha256"/>
        <DigestValue>COtIlI/FCn01cfzHXRYzETAa9e+SE/hspTA4b7uYO5c=</DigestValue>
      </Reference>
      <Reference URI="/word/fontTable.xml?ContentType=application/vnd.openxmlformats-officedocument.wordprocessingml.fontTable+xml">
        <DigestMethod Algorithm="http://www.w3.org/2001/04/xmlenc#sha256"/>
        <DigestValue>899Duya/ip39RlphfjAyp0xDXKQplCr9ZAO/hPdJoLM=</DigestValue>
      </Reference>
      <Reference URI="/word/footer1.xml?ContentType=application/vnd.openxmlformats-officedocument.wordprocessingml.footer+xml">
        <DigestMethod Algorithm="http://www.w3.org/2001/04/xmlenc#sha256"/>
        <DigestValue>Hiplu3OICZEo9k+zVj4mX5h7RFYfyhkWateiTNZ7Kps=</DigestValue>
      </Reference>
      <Reference URI="/word/footer2.xml?ContentType=application/vnd.openxmlformats-officedocument.wordprocessingml.footer+xml">
        <DigestMethod Algorithm="http://www.w3.org/2001/04/xmlenc#sha256"/>
        <DigestValue>l3Bco8pm3SA30DBucu3j43aFAsFPTWGXQBFqdNEPLIU=</DigestValue>
      </Reference>
      <Reference URI="/word/footer3.xml?ContentType=application/vnd.openxmlformats-officedocument.wordprocessingml.footer+xml">
        <DigestMethod Algorithm="http://www.w3.org/2001/04/xmlenc#sha256"/>
        <DigestValue>UGv0Vmsnt9A4gQ61QXxSStv83gl6aS5N4ys/wgdLJes=</DigestValue>
      </Reference>
      <Reference URI="/word/footnotes.xml?ContentType=application/vnd.openxmlformats-officedocument.wordprocessingml.footnotes+xml">
        <DigestMethod Algorithm="http://www.w3.org/2001/04/xmlenc#sha256"/>
        <DigestValue>lDIolOT+ANXVCsVX35KFhM9o3QQbEOsxIvZ8bZay62Q=</DigestValue>
      </Reference>
      <Reference URI="/word/media/hdphoto1.wdp?ContentType=image/vnd.ms-photo">
        <DigestMethod Algorithm="http://www.w3.org/2001/04/xmlenc#sha256"/>
        <DigestValue>yxbf8Rbbzm2SE4GM0cLKxQWQCeN7InE2C8aFCoyTbwI=</DigestValue>
      </Reference>
      <Reference URI="/word/media/hdphoto2.wdp?ContentType=image/vnd.ms-photo">
        <DigestMethod Algorithm="http://www.w3.org/2001/04/xmlenc#sha256"/>
        <DigestValue>mbLrguO4Wx3wJqcHk8+mko6EFzejxhQtQ75Yoc2Y9cU=</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ERbRbFTTpsvGuCk+5/75kuqrj1ASAzMuvbyT0cK5fyo=</DigestValue>
      </Reference>
      <Reference URI="/word/media/image11.jpeg?ContentType=image/jpeg">
        <DigestMethod Algorithm="http://www.w3.org/2001/04/xmlenc#sha256"/>
        <DigestValue>Sgf+reb2X7Ny6w1WUHz/cXlECYMBGqpyIiQsLnjVN5M=</DigestValue>
      </Reference>
      <Reference URI="/word/media/image12.jpeg?ContentType=image/jpeg">
        <DigestMethod Algorithm="http://www.w3.org/2001/04/xmlenc#sha256"/>
        <DigestValue>4grYF5Y/66TQX4734Uo9NmTL41NQvaZ8VZ1JV5Is9i8=</DigestValue>
      </Reference>
      <Reference URI="/word/media/image13.jpeg?ContentType=image/jpeg">
        <DigestMethod Algorithm="http://www.w3.org/2001/04/xmlenc#sha256"/>
        <DigestValue>Mrbtz5DwT78BbBtTmGylMkp8gXvuyZF5NLIK43pgLhE=</DigestValue>
      </Reference>
      <Reference URI="/word/media/image14.jpeg?ContentType=image/jpeg">
        <DigestMethod Algorithm="http://www.w3.org/2001/04/xmlenc#sha256"/>
        <DigestValue>H/017Fj87Z7fJN+BtjhPJgxk8td2YwTtYH+J98WniZQ=</DigestValue>
      </Reference>
      <Reference URI="/word/media/image15.jpeg?ContentType=image/jpeg">
        <DigestMethod Algorithm="http://www.w3.org/2001/04/xmlenc#sha256"/>
        <DigestValue>O51xtKezy+xiEjdMp5dYK/1+LTr4vu3sy4cHy2g365U=</DigestValue>
      </Reference>
      <Reference URI="/word/media/image16.jpeg?ContentType=image/jpeg">
        <DigestMethod Algorithm="http://www.w3.org/2001/04/xmlenc#sha256"/>
        <DigestValue>P3rRZYq5b/pKoCoMn5jAQrQbrlIEFTAbVQ3GmXnFKFY=</DigestValue>
      </Reference>
      <Reference URI="/word/media/image17.png?ContentType=image/png">
        <DigestMethod Algorithm="http://www.w3.org/2001/04/xmlenc#sha256"/>
        <DigestValue>++3mYBto9P0b5D3S/Ep5EBSMxEpVfAwMaqLmbnkjtJw=</DigestValue>
      </Reference>
      <Reference URI="/word/media/image18.png?ContentType=image/png">
        <DigestMethod Algorithm="http://www.w3.org/2001/04/xmlenc#sha256"/>
        <DigestValue>3BSq7KjtssCVplVgBc4SVGp896Zf4SvCMgO3TShH2Hk=</DigestValue>
      </Reference>
      <Reference URI="/word/media/image19.png?ContentType=image/png">
        <DigestMethod Algorithm="http://www.w3.org/2001/04/xmlenc#sha256"/>
        <DigestValue>v5A8S5eeiOCJi7Dw7FpQAJf79zVB4/c2ctSm2fe1BcM=</DigestValue>
      </Reference>
      <Reference URI="/word/media/image2.emf?ContentType=image/x-emf">
        <DigestMethod Algorithm="http://www.w3.org/2001/04/xmlenc#sha256"/>
        <DigestValue>+4mOKgEic17sGXma2StRLXkIiCA41Fq3DBhITONg8jo=</DigestValue>
      </Reference>
      <Reference URI="/word/media/image20.png?ContentType=image/png">
        <DigestMethod Algorithm="http://www.w3.org/2001/04/xmlenc#sha256"/>
        <DigestValue>ZSE935CCfhKjVhE6DndsR22v6I27+oq7qRWy4lpBpmQ=</DigestValue>
      </Reference>
      <Reference URI="/word/media/image21.png?ContentType=image/png">
        <DigestMethod Algorithm="http://www.w3.org/2001/04/xmlenc#sha256"/>
        <DigestValue>TlVCAc3MjFQ6oSWOwsQ6VO65UVCUsBjo3DrB56mdnYc=</DigestValue>
      </Reference>
      <Reference URI="/word/media/image22.png?ContentType=image/png">
        <DigestMethod Algorithm="http://www.w3.org/2001/04/xmlenc#sha256"/>
        <DigestValue>LyheRoOcjzX/NIZfdJi84ArVsjdlL9Im+ZyP6B5zUqQ=</DigestValue>
      </Reference>
      <Reference URI="/word/media/image3.emf?ContentType=image/x-emf">
        <DigestMethod Algorithm="http://www.w3.org/2001/04/xmlenc#sha256"/>
        <DigestValue>+kPk2AoPGxp8MhPFoilNpX79qmh+gMPuZSpJ7O9INUM=</DigestValue>
      </Reference>
      <Reference URI="/word/media/image4.jpeg?ContentType=image/jpeg">
        <DigestMethod Algorithm="http://www.w3.org/2001/04/xmlenc#sha256"/>
        <DigestValue>cMt4cBuuQINDD3ByoH/BfqC68llTiPhmfILC3zTY1dQ=</DigestValue>
      </Reference>
      <Reference URI="/word/media/image5.jpeg?ContentType=image/jpeg">
        <DigestMethod Algorithm="http://www.w3.org/2001/04/xmlenc#sha256"/>
        <DigestValue>3By7iRoKgY9gPN4biwHHlLjGdFYzLoI6PM5eFtqAdsM=</DigestValue>
      </Reference>
      <Reference URI="/word/media/image6.jpeg?ContentType=image/jpeg">
        <DigestMethod Algorithm="http://www.w3.org/2001/04/xmlenc#sha256"/>
        <DigestValue>KfSuHH20LMsE/k4p7gfuB8mOTlwn8y3CfhwLTjzbO6M=</DigestValue>
      </Reference>
      <Reference URI="/word/media/image7.jpeg?ContentType=image/jpeg">
        <DigestMethod Algorithm="http://www.w3.org/2001/04/xmlenc#sha256"/>
        <DigestValue>lR7jA16Pbans9TKzptv4VqcHMFtIsarrd1iHQf4dXC0=</DigestValue>
      </Reference>
      <Reference URI="/word/media/image8.jpeg?ContentType=image/jpeg">
        <DigestMethod Algorithm="http://www.w3.org/2001/04/xmlenc#sha256"/>
        <DigestValue>aYu+3jOGgnIFhbyJq9tVzI5GqiGUkiOa393ETmz4TrA=</DigestValue>
      </Reference>
      <Reference URI="/word/media/image9.jpeg?ContentType=image/jpeg">
        <DigestMethod Algorithm="http://www.w3.org/2001/04/xmlenc#sha256"/>
        <DigestValue>GmlsCfUGODcfFvmwOpnUY5Vt18EkoWPM2S5okN6vlz0=</DigestValue>
      </Reference>
      <Reference URI="/word/numbering.xml?ContentType=application/vnd.openxmlformats-officedocument.wordprocessingml.numbering+xml">
        <DigestMethod Algorithm="http://www.w3.org/2001/04/xmlenc#sha256"/>
        <DigestValue>FO8uQtZsH+RFkhuXz/GZMLFlnJLPZ6mXJ8oyw3v7qnA=</DigestValue>
      </Reference>
      <Reference URI="/word/settings.xml?ContentType=application/vnd.openxmlformats-officedocument.wordprocessingml.settings+xml">
        <DigestMethod Algorithm="http://www.w3.org/2001/04/xmlenc#sha256"/>
        <DigestValue>zadAzEmpupd58Ot3J/oV/I+oRKTv4kooPt04L3LUNKs=</DigestValue>
      </Reference>
      <Reference URI="/word/styles.xml?ContentType=application/vnd.openxmlformats-officedocument.wordprocessingml.styles+xml">
        <DigestMethod Algorithm="http://www.w3.org/2001/04/xmlenc#sha256"/>
        <DigestValue>R7uR7uYsafM8d5QYsi5U/aK6h2zJOS3VGOyJ/hfIrYw=</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lHNVTY9LZ0sTLi/nKDvagO9Y5i2wzskIBNF6VcXdf8I=</DigestValue>
      </Reference>
    </Manifest>
    <SignatureProperties>
      <SignatureProperty Id="idSignatureTime" Target="#idPackageSignature">
        <mdssi:SignatureTime xmlns:mdssi="http://schemas.openxmlformats.org/package/2006/digital-signature">
          <mdssi:Format>YYYY-MM-DDThh:mm:ssTZD</mdssi:Format>
          <mdssi:Value>2018-07-25T21:30:04Z</mdssi:Value>
        </mdssi:SignatureTime>
      </SignatureProperty>
    </SignatureProperties>
  </Object>
  <Object Id="idOfficeObject">
    <SignatureProperties>
      <SignatureProperty Id="idOfficeV1Details" Target="#idPackageSignature">
        <SignatureInfoV1 xmlns="http://schemas.microsoft.com/office/2006/digsig">
          <SetupID>{10F40EF5-4101-44F4-8E1D-889BD3CE7F24}</SetupID>
          <SignatureText/>
          <SignatureImage>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5//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3//f/9//3//f/9//3//f/9//3//f/9//3//f/9//3//f/9//3//f/9//3//f/9//3//f/9//3//f/9//3//f/9//3//f/9//3//f/9//3//f/9//3//f/9//3//f/9//3//f/9//3//f/9//3//f/9//3//f/9//3//f/9//3//f/9//3//f/9//3//f/9//3//f/9//3//f/9//3//f/9//3//f/9//3//f/9//3//f/9//3//f/9//3//f/9//3//f/9//3//f/9//3//f/9//3//f/9//3//f/9//3//f/9//3//f/9//3//f/9//3//f/9//3//f/9//3//f/9//3//f/9//3//f/9//3//f/9//3//f/9//3//f/9//3//f/9//3//f/9//3//f/9//3//f/9//3//f/9//3//f/9//3//f/9//3//f/9//3//f/9//3//f/9//3//f/9//3//f/9//3//f/9//3//f/9//3//f/9//3//f/9//3//f/9//3//f/9//3//f/9//3//f/9//3//f/9//3//f/9//3//f/9//3//f/9//3//f/9//3//f/9//3//f/9//3//f/9//3//f/9//3//f/9//3//f/9//3//f/9//3//f/9//3//f/9//3//f/9//3+3Vt53/3//f917/3//f/9//3//f/9//3//f/9//3//f/9//3//f/9//3//f/9//3//f/9//3//f/9//3//f/9//3//f/9//3//f/9//3//f/9//3//f/9//3//f/9//3//f/9//3//f/9//3//f/9//3//f/9//3//f/9//3//f/9//3//f/9//3//f/9//3//f/9//3//f/9//3//f/9//3//f/9//3//f/9//3//f/9//3//f/9//3//f/9//3//f/9//3//f/9//3//f/9//3//f/9//3//f/9//3//f/9//3//f/9//3//f/9//3//f/9//3//f/9//3//f/9//3//f/9//3//f/9//3//f/9//3//f/9//3//f/9//3//f/9//3//f/9//3//f/9//3//f/9//3//f/9//3//f/9//3//f/9//3//f/9//3//f/9//3//f/9//3//f/9//3//f/9//3//f/9//3//f/9//3//f/9//3//f/9//3//f/9//3//f/9//3//f/9//3//f/9//3//f/9//3//f/9//3//f/9//3//f/9//3//f/9//3//f/9//3//f/9//3//f/9//3//f/9//3//f/9//3//f/9//3//f/9//3//f/9//3//f/9//3//f/9//3//f/9/2F4SQp1v/3//f/57/n//f/9//3//f/9//3//f/9//3//f/9//3//f/9//3//f/9//3//f/9//3//f/9//3//f/9//3//f/9//3//f/9//3//f/9//3//f/9//3//f/9//3//f/9//3//f/9//3//f/9//3//f/9//3//f/9//3//f/9//3//f/9//3//f/9//3//f/9//3//f/9//3//f/9//3//f/9//3//f/9//3//f/9//3//f/9//3//f/9//3//f/9//3//f/9//3//f/9//3//f/9//3//f/9//3//f/9//3//f/9//3//f/9//3//f/9//3//f/9//3//f/9//3//f/9//3//f/9//3//f/9//3//f/9//3//f/9//3//f/9//3//f/9//3//f/9//3//f/9//3//f/9//3//f/9//3//f/9//3//f/9//3//f/9//3//f/9//3//f/9//3//f/9//3//f/9//3//f/9//3//f/9//3//f/9//3//f/9//3//f/9//3//f/9//3//f/9//3//f/9//3//f/9//3//f/9//3//f/9//3//f/9//3//f/9//3//f/9//3//f/9//3//f/9//3//f/9//3//f/9//3//f/9//3//f/9//3//f/9//3//f/9//3//f/9/llIzRv9//3//f/9//3/ee/9//3//f/9//3//f/9//3//f/9//3//f/9//3//f/9//3//f/9//3//f/9//3//f/9//3//f/9//3//f/9//3//f/9//3//f/9//3//f/9//3//f/9//3//f/9//3//f/9//3//f/9//3//f/9//3//f/9//3//f/9//3//f/9//3//f/9//3//f/9//3//f/9//3//f/9//3//f/9//3//f/9//3//f/9//3//f/9//3//f/9//3//f/9//3//f/9//3//f/9//3//f/9//3//f/9//3//f/9//3//f/9//3//f/9//3//f/9//3//f/9//3//f/9//3//f/9//3//f/9//3//f/9//3//f/9//3//f/9//3//f/9//3//f/9//3//f/9//3//f/9//3//f/9//3//f/9//3//f/9//3//f/9//3//f/9//3//f/9//3//f/9//3//f/9//3//f/9//3//f/9//3//f/9//3//f/9//3//f/9//3//f/9//3//f/9//3//f/9//3//f/9//3//f/9//3//f/9//3//f/9//3//f/9//3//f/9//3//f/9//3//f/9//3//f/9//3//f/9//3//f/9//3//f/9//3//f/9//3//f/9//3//f/9/sDXYVv9//3//f/9//3//f/9//3//f/9//3//f/9//3//f/9//3//f/9//3//f/9//3//f/9//3//f/9//3//f/9//3//f/9//3//f/9//3//f/9//3//f/9//3//f/9//3//f/9//3//f/9//3//f/9//3//f/9//3//f/9//3//f/9//3//f/9//3//f/9//3//f/9//3//f/9//3//f/9//3//f/9//3//f/9//3//f/9//3//f/9//3//f/9//3//f/9//3//f/9//3//f/9//3//f/9//3//f/9//3//f/9//3//f/9//3//f/9//3//f/9//3//f/9//3//f/9//3//f/9//3//f/9//3//f/9//3//f/9//3//f/9//3//f/9//3//f/9//3//f/9//3//f/9//3//f/9//3//f/9//3//f/9//3//f/9//3//f/9//3//f/9//3//f/9//3//f/9//3//f/9//3//f/9//3//f/9//3//f/9//3//f/9//3//f/9//3//f/9//3//f/9//3//f/9//3//f/9//3//f/9//3//f/9//3//f/9//3//f/9//3//f/9//3//f/9//3//f/9//3//f/9//3//f/9//3//f/9//3//f/9//3//f/9//3//f/9//3//f9970T3aWv9//3//f/9//3//f/9//3//f/9//3//f/9//3//f/9//3//f/9//3//f/9//3//f/9//3//f/9//3//f/9//3//f/9//3//f/9//3//f/9//3//f/9//3//f/9//3//f/9//3//f/9//3//f/9//3//f/9//3//f/9//3//f/9//3//f/9//3//f/9//3//f/9//3//f/9//3//f/9//3//f/9//3//f/9//3//f/9//3//f/9//3//f/9//3//f/9//3//f/9//3//f/9//3//f/9//3//f/9//3//f/9//3//f/9//3//f/9//3//f/9//3//f/9//3//f/9//3//f/9//3//f/9//3//f/9//3//f/9//3//f/9//3//f/9//3//f/9//3//f/9//3//f/9//3//f/9//3//f/9//3//f/9//3//f/9//3//f/9//3//f/9//3//f/9//3//f/9//3//f/9//3//f/9//3//f/9//3//f/9//3//f/9//3//f/9//3//f/9//3//f/9//3//f/9//3//f/9//3//f/9//3//f/9//3//f/9//3//f/9//3//f/9//3//f/9//3//f/9//3//f/9//3//f/9//3//f/9//3//f/9//3//f/9//3//f/9//3//f51z0T0cY/9//3//f/9//3//f/9//3//f/9//3//f/9//3//f/9//3//f/9//3//f/9//3//f/9//3//f/9//3//f/9//3//f/9//3//f/9//3//f/9//3//f/9//3//f/9//3//f/9//3//f/9//3//f/9//3//f/9//3//f/9//3//f/9//3//f/9//3//f/9//3//f/9//3//f/9//3//f/9//3//f/9//3//f/9//3//f/9//3//f/9//3//f/9//3//f/9//3//f/9//3//f/9//3//f/9//3//f/9//3//f/9//3//f/9//3//f/9//3//f/9//3//f/9//3//f/9//3//f/9//3//f/9//3//f/9//3//f/9//3//f/9//3//f/9//3//f/9//3//f/9//3//f/9//3//f/9//3//f/9//3//f/9//3//f/9//3//f/9//3//f/9//3//f/9//3//f/9//3//f/9//3//f/9//3//f/9//3//f/9//3//f/9//3//f/9//3//f/9//3//f/9//3//f/9//3//f/9//3//f/9//3//f/9//3//f/9//3//f/9//3//f/9//3//f/9//3//f/9//3//f/9//3//f/9//3//f/9//3//f/9//3//f/9//3//f/9//3//f1tr8j1ea/9//3//f/9//3//f/9//3//f/9//3//f/9//3//f/9//3//f/9//3//f/9//3//f/9//3//f/9//3//f/9//3//f/9//3//f/9//3//f/9//3//f/9//3//f/9//3//f/9//3//f/9//3//f/9//3//f/9//3//f/9//3//f/9//3//f/9//3//f/9//3//f/9//3//f/9//3//f/9//3//f/9//3//f/9//3//f/9//3//f/9//3//f/9//3//f/9//3//f/9//3//f/9//3//f/9//3//f/9//3//f/9//3//f/9//3//f/9//3//f/9//3//f/9//3//f/9//3//f/9//3//f/9//3//f/9//3//f/9//3//f/9//3//f/9//3//f/9//3//f/9//3//f/9//3//f/9//3//f/9//3//f/9//3//f/9//3//f/9//3//f/9//3//f/9//3//f/9//3//f/9//3//f/9//3//f/9//3//f/9//3//f/9//3//f/9//3//f/9//3//f/9//3//f/9//3//f/9//3//f/9//3//f/9//3//f/9//3//f/9//3//f/9//3//f/9//3//f/9//3//f/9//3//f/9//3//f/9//3//f/9//3//f/9//3//f/9//3//fxlj0Tl/b/9//3//f/9//3//f/9//3//f/9//3//f/9//3//f/9//3//f/9//3//f/9//3//f/9//3//f/9//3//f/9//3//f/9//3//f/9//3//f/9//3//f/9//3//f/9//3//f/9//3//f/9//3//f/9//3//f/9//3//f/9//3//f/9//3//f/9//3//f/9//3//f/9//3//f/9//3//f/9//3//f/9//3//f/9//3//f/9//3//f/9//3//f/9//3//f/9//3//f/9//3//f/9//3//f/9//3//f/9//3//f/9//3//f/9//3//f/9//3//f/9//3//f/9//3//f/9//3//f/9//3//f/9//3//f/9//3//f/9//3//f/9//3//f/9//3//f/9//3//f/9//3//f/9//3//f/9//3//f/9//3//f/9//3//f/9//3//f/9//3//f/9//3//f/9//3//f/9//3//f/9//3//f/9//3//f/9//3//f/9//3//f/9//3//f/9//3//f/9//3//f/9//3//f/9//3//f/9//3//f/9//3//f/9//3//f/9//3//f/9//3//f/9//3//f/9//3//f/9//3//f/9//3//f/9//3//f/9//3//f/9//3//f/9//3//f/9//3//f7ZW0j2fd/9//3//f/9//3//f/9//3//f/9//3//f/9//3//f/9//3//f/9//3//f/9//3//f/9//3//f/9//3//f/9//3//f/9//3//f/9//3//f/9//3//f/9//3//f/9//3//f/9//3//f/9//3//f/9//3//f/9//3//f/9//3//f/9//3//f/9//3//f/9//3//f/9//3//f/9//3//f/9//3//f/9//3//f/9//3//f/9//3//f/9//3//f/9//3//f/9//3//f/9//3//f/9//3//f/9//3//f/9//3//f/9//3//f/9//3//f/9//3//f/9//3//f/9//3//f/9//3//f/9//3//f/9//3//f/9//3//f/9//3//f/9//3//f/9//3//f/9//3//f/9//3//f/9//3//f/9//3//f/9//3//f/9//3//f/9//3//f/9//3//f/9//3//f/9//3//f/9//3//f/9//3//f/9//3//f/9//3//f/9//3//f/9//3//f/9//3//f/9//3//f/9//3//f/9//3//f/9//3//f/9//3//f/9//3//f/9//3//f/9//3//f/9//3//f/9//3//f/9//3//f/9//3//f/9//3//f/9//3//f/9//3//f/9/3nv/f/9//3//f3RO0j3ff997/3//f/9//3//f/9//3//f/9//3//f/9//3//f/9//3//f/9//3//f/9//3//f/9//3//f/9//3//f/9//3//f/9//3//f/9//3//f/9//3//f/9//3//f/9//3//f/9//3//f/9//3//f/9//3//f/9//3//f/9//3//f/9//3//f/9//3//f/9//3//f/9//3//f/9//3//f/9//3//f/9//3//f/9//3//f/9//3//f/9//3//f/9//3//f/9//3//f/9//3//f/9//3//f/9//3//f/9//3//f/9//3//f/9//3//f/9//3//f/9//3//f/9//3//f/9//3//f/9//3//f/9//3//f/9//3//f/9//3//f/9//3//f/9//3//f/9//3//f/9//3//f/9//3//f/9//3//f/9//3//f/9//3//f/9//3//f/9//3//f/9//3//f/9//3//f/9//3//f/9//3//f/9//3//f/9//3//f/9//3//f/9//3//f/9//3//f/9//3//f/9//3//f/9//3//f/9//3//f/9//3//f/9//3//f/9//3//f/9//3//f/9//3//f/9//3//f/9//3//f/9//3//f/9//3//f/9//3//f/9//3//f/9//3//f/9//3//f1RKFEL/f/9//3//f/9//3//f/9//3//f/9//3//f/9//3//f/9//3//f/9//3//f/9//3//f/9//3//f/9//3//f/9//3//f/9//3//f/9//3//f/9//3//f/9//3//f/9//3//f/9//3//f/9//3//f/9//3//f/9//3//f/9//3//f/9//3//f/9//3//f/9//3//f/9//3//f/9//3//f/9//3//f/9//3//f/9//3//f/9//3//f/9//3//f/9//3//f/9//3//f/9//3//f/9//3//f/9//3//f/9//3//f/9//3//f/9//3//f/9//3//f/9//3//f/9//3//f/9//3//f/9//3//f/9//3//f/9//3//f/9//3//f/9//3//f/9//3//f/9//3//f/9//3//f/9//3//f/9//3//f/9//3//f/9//3//f/9//3//f/9//3//f/9//3//f/9//3//f/9//3//f/9//3//f/9//3//f/9//3//f/9//3//f/9//3//f/9//3//f/9//3//f/9//3//f/9//3//f/9//3//f/9//3//f/9//3//f/9//3//f/9//3//f/9//3//f/9//3//f/9//3//f/9//3//f/9//3//f/9//3//f/9//3//f/9//3//f/9//3//fxNCEz7/f/9//3//f/9//3//f/9//3//f/9//3//f/9//3//f/9//3//f/9//3//f/9//3//f/9//3//f/9//3//f/9//3//f/9//3//f/9//3//f/9//3//f/9//3//f/9//3//f/9//3//f/9//3//f/9//3//f/9//3//f/9//3//f/9//3//f/9//3//f/9//3//f/9//3//f/9//3//f/9//3//f/9//3//f/9//3//f/9//3//f/9//3//f/9//3//f/9//3//f/9//3//f/9//3//f/9//3//f/9//3//f/9//3//f/9//3//f/9//3//f/9//3//f/9//3//f/9//3//f/9//3//f/9//3//f/9//3//f/9//3//f/9//3//f/9//3//f/9//3//f/9//3//f/9//3//f/9//3//f/9//3//f/9//3//f/9//3//f/9//3//f/9//3//f/9//3//f/9//3//f/9//3//f/9//3//f/9//3//f/9//3//f/9//3//f/9//3//f/9//3//f/9//3//f/9//3//f/9//3//f/9//3//f/9//3//f/9//3//f/9//3//f/9//3//f/9//3//f/9//3//f/9//3//f/9//3//f/9//3//f/9//3//f/9//3//f/9//3//fxQ+NEL/f/9//3//f/9//3//f/9//3//f/9//3//f/9//3//f/9//3//f/9//3//f/9//3//f/9//3+db51v/3//f/9//3//f/9//3//f/9//3//f/9//3//f/9//3//f/9//3//f/9//3//f/9//3//f/9//3//f/9//3//f/9//3//f/9//3//f/9//3//f/9//3//f/9//3//f/9//3//f/9//3//f/9//3//f/9//3//f/9//3//f/9//3//f/9//3//f/9//3//f/9//3//f/9//3//f/9//3//f/9//3//f/9//3//f/9//3//f/9//3//f/9//3//f/9//3//f/9//3//f/9//3//f/9//3//f/9//3//f/9//3//f/9//3//f/9//3//f/9//3//f/9//3//f/9//3//f/9//3//f/9//3//f/9//3//f/9//3//f/9//3//f/9//3//f/9//3//f/9//3//f/9//3//f/9//3//f/9//3//f/9//3//f/9//3//f/9//3//f/9//3//f/9//3//f/9//3//f/9//3//f/9//3//f/9//3//f/9//3//f/9//3//f/9//3//f/9//3//f/9//3//f/9//3//f/9//3//f/9//3//f/9//3//f/9//3//f/9//3//fxRCE0L/f/9//3//f/9//3//f/9//3//f/9//3//f/9//3//f/9//3//f/9//3//f/9//3//f/9//390Shpj/3v/f/9//3//f/9//3//f/9//3//f/9//3//f/9//3//f/9//3//f/9//3//f/9//3//f/9//3//f/9//3//f/9//3//f/9//3//f/9//3//f/9//3//f/9//3//f/9//3//f/9//3//f/9//3//f/9//3//f/9//3//f/9//3//f/9//3//f/9//3//f/9//3//f/9//3//f/9//3//f/9//3//f/9//3//f/9//3//f/9//3//f/9//3//f/9//3//f/9//3//f/9//3//f/9//3//f/9//3//f/9//3//f/9//3//f/9//3//f/9//3//f/9//3//f/9//3//f/9//3//f/9//3//f/9//3//f/9//3//f/9//3//f/9//3//f/9//3//f/9//3//f/9//3//f/9//3//f/9//3//f/9//3//f/9//3//f/9//3//f/9//3//f/9//3//f/9//3//f/9//3//f/9//3//f/9//3//f/9//3//f/9//3//f/9//3//f/9//3//f/9//3//f/9//3//f/9//3//f/9//3//f/9//3//f/5//3//f/9//3//fxM+NEb/f/9//3//f/9//3//f/9//3//f/9//3//f/9//3//f/9//3//f/9//3//f/9//3//e/9/v3fQNfha/3//f/9//3//f/9//3//f/9//3//f/9//3//f/9//3//f/9//3//f/9//3//f/9//3//f/9//3//f/9//3//f/9//3//f/9//3//f/9//3//f/9//3//f/9//3//f/9//3//f/9//3//f/9//3//f/9//3//f/9//3//f/9//3//f/9//3//f/9//3//f/9//3//f/9//3//f/9//3//f/9//3//f/9//3//f/9//3//f/9//3//f/9//3//f/9//3//f/9//3//f/9//3//f/9//3//f/9//3//f/9//3//f/9//3//f/9//3//f/9//3//f/9//3//f/9//3//f/9//3//f/9//3//f/9//3//f/9//3//f/9//3//f/9//3//f/9//3//f/9//3//f/9//3//f/9//3//f/9//3//f/9//3//f/9//3//f/9//3//f/9//3//f/9//3//f/9//3//f/9//3//f/9//3//f/9//3//f/9//3//f/9//3//f/9//3//f/9//3//f/9//3//f/9//3//f/9//3//f/9//3//f/9//3//f/9//3//f/9//3//e/M9NEb/f/9//3//f/9//3//f/9//3//f/9//3//f/9//3//f/9//3//f/9//3//f/9//3//e/9/nnONLRpj/3//f/9//3//f/9//3//f/9//3//f/9//3//f/9//3//f/9//3//f/9//3//f/9//3//f/9//3//f/9//3//f/9//3//f/9//3//f/9//3//f/9//3//f/9//3//f/9//3//f/9//3//f/9//3//f/9//3//f/9//3//f/9//3//f/9//3//f/9//3//f/9//3//f/9//3//f/9//3//f/9//3//f/9//3//f/9//3//f/9//3//f/9//3//f/9//3//f/9//3//f/9//3//f/9//3//f/9//3//f/9//3//f/9//3//f/9//3//f/9//3//f/9//3//f/9//3//f/9//3//f/9//3//f/9//3//f/9//3//f/9//3//f/9//3//f/9//3//f/9//3//f/9//3//f/9//3//f/9//3//f/9//3//f/9//3//f/9//3//f/9//3//f/9//3//f/9//3//f/9//3//f/9//3//f/9//3//f/9//3//f/9//3//f/9//3//f/9//3//f/9//3//f/9//3//f/9//3//f/9//3//f/9//3//f/9//3//f/9//3v/e/I5VUr/f/9//3//f/9//3//f/9//3//f/9//3//f/9//3//f/9//3//f/9//3//f/9//3//f/9/GmPQNVxr/3//f/9//3//f/9//3//f/9//3//f/9//3//f/9//3//f/9//3//f/9//3//f/9//3//f/9//3//f/9//3//f/9//3//f/9//3//f/9//3//f/9//3//f/9//3//f/9//3//f/9//3//f/9//3//f/9//3//f/9//3//f/9//3//f/9//3//f/9//3//f/9//3//f/9//3//f/9//3//f/9//3//f/9//3//f/9//3//f/9//3//f/9//3//f/9//3//f/9//3//f/9//3//f/9//3//f/9//3//f/9//3//f/9//3//f/9//3//f/9//3//f/9//3//f/9//3//f/9//3//f/9//3//f/9//3//f/9//3//f/9//3//f/9//3//f/9//3//f/9//3//f/9//3//f/9//3//f/9//3//f/9//3//f/9//3//f/9//3//f/9//3//f/9//3//f/9//3//f/9//3//f/9//3//f/9//3//f/9//3//f/9//3//f/9//3//f/9//3//f/9//3//f/9//3//f/9//3//f/9//3//f/9//3//f/9//3//f/9//3/fe/M5VUb/f/9//3//f/9//3//f/9//3//f/9//3//f/9//3//f/9//3//f/9//3//f/9//3//f/9/llLQOZ5z/3//f/9//3//f/9//3//f/9//3//f/9//3//f/9//3//f/9//3//f/9//3//f/9//3//f/9//3//f/9//3//f/9//3//f/9//3//f/9//3//f/9//3//f/9//3//f/9//3//f/9//3//f/9//3//f/9//3//f/9//3//f/9//3//f/9//3//f/9//3//f/9//3//f/9//3//f/9//3//f/9//3//f/9//3//f/9//3//f/9//3//f/9//3//f/9//3//f/9//3//f/9//3//f/9//3//f/9//3//f/9//3//f/9//3//f/9//3//f/9//3//f/9//3//f/9//3//f/9//3//f/9//3//f/9//3//f/9//3//f/9//3//f/9//3//f/9//3//f/9//3//f/9//3//f/9//3//f/9//3//f/9//3//f/9//3//f/9//3//f/9//3//f/9//3//f/9//3//f/9//3//f/9//3//f/9//3//f/9//3//f/9//3//f/9//3//f/9//3//f/9//3//f/9//3//f/9//3//f/9//3//f/9//3//f/5//3//f/9//3//f/M5Vkr/f/9//3//f/9//3//f/9//3//f/9//3//f/9//3//f/9//3//f/9//3//f/9//3//f/9/E0LyPZ5v/3//f/9//3//f/9//3//f/9//3//f/9//3//f/9//3//f/9//3//f/9//3//f/9//3//f/9//3//f/9//3//f/9//3//f/9//3//f/9//3//f/9//3//f/9//3//f/9//3//f/9//3//f/9//3//f/9//3//f/9//3//f/9//3//f/9//3//f/9//3//f/9//3//f/9//3//f/9//3//f/9//3//f/9//3//f/9//3//f/9//3//f/9//3//f/9//3//f/9//3//f/9//3//f/9//3//f/9//3//f/9//3//f/9//3//f/9//3//f/9//3//f/9//3//f/9//3//f/9//3//f/9//3//f/9//3//f/9//3//f/9//3//f/9//3//f/9//3//f/9//3//f/9//3//f/9//3//f/9//3//f/9//3//f/9//3//f/9//3//f/9//3//f/9//3//f/9//3//f/9//3//f/9//3//f/9//3//f/9//3//f/9//3//f/9//3//f/9//3//f/9//3//f/9//3//f/9//3//f/9//3//f/9//3//f/9//3//f/9//3/fd/M98j3/f/9//3//f/9//3//f/9//3//f/9//3//f/9//3//f/9//3//f/9//3//f/9//3//f/9/E0KPMd97v3f/f/9//3//f/9//3//f/9//3//f/9//3//f/9//3//f/9//3//f/9//3++d/9//3//f/9//3//f/9//3//f/9//3//f/9//3//f/9//3//f/9//3//f/9//3//f/9//3//f/9//3//f/9//3//f/9//3//f/9//3//f/9//3//f/9//3//f/9//3//f/9//3//f/9//3//f/9//3//f/9//3//f/9//3//f/9//3//f/9//3//f/9//3//f/9//3//f/9//3//f/9//3//f/9//3//f/9//3//f/9//3//f/9//3//f/9//3//f/9//3//f/9//3//f/9//3//f/9//3//f/9//3//f/9//3//f/9//3//f/9//3//f/9//3//f/9//3//f/9//3//f/9//3//f/9//3//f/9//3//f/9//3//f/9//3//f/9//3//f/9//3//f/9//3//f/9//3//f/9//3//f/9//3//f/9//3//f/9//3//f/9//3//f/9//3//f/9//3//f/9//3//f/9//3//f/9//3//f/9//3//f/9//3//f/9//3//f/9//3v/e/M5E0L/f/9//3//f/9//3//f/9//3//f/9//3//f/9//3//f/9//3//f/9//3//f/9//3//f/9/NEbROf97/3//f/9//3//f/9//3//f/9//3//f/9//3//f/9//3//f/9//3/ff/9//3//f79711rfe/9//3//f/9//3//f/9//3//f/9//3//f/9//3//f/9//3//f/9//3//f/9//3//f/9//3//f/9//3//f/9//3//f/9//3//f/9//3//f/9//3//f/9//3//f/9//3//f/9//3//f/9//3//f/9//3//f/9//3//f/9//3//f/9//3//f/9//3//f/9//3//f/9//3//f/9//3//f/9//3//f/9//3//f/9//3//f/9//3//f/9//3//f/9//3//f/9//3//f/9//3//f/9//3//f/9//3//f/9//3//f/9//3//f/9//3//f/9//3//f/9//3//f/9//3//f/9//3//f/9//3//f/9//3//f/9//3//f/9//3//f/9//3//f/9//3//f/9//3//f/9//3//f/9//3//f/9//3//f/9//3//f/9//3//f/9//3//f/9//3//f/9//3//f/9//3//f/9//3//f/9//3//f/9//3//f/9//3//f/9//3//f/9//3/fd/M58j3/f/9//3//f/9//3//f/9//3//f/9//3//f/9//3//f/9//3//f/9//3//f/9//3//f/9/VUrROd97/3v/f/9//3//f/9//3//f/9//3//f/9//3//f/9//3//f/9//3//f/9/33v/f/lerjX/f/9//3//f/9//3//f/5//3//f/9//3//f/9//3//f/9//3//f/9//3//f/9//3//f/9//3//f/9//3//f/9//3//f/9//3//f/9//3//f/9//3//f/9//3//f/9//3//f/9//3//f/9//3//f/9//3//f/9//3//f/9//3//f/9//3//f/9//3//f/9//3//f/9//3//f/9//3//f/9//3//f/9//3//f/9//3//f/9//3//f/9//3//f/9//3//f/9//3//f/9//3//f/9//3//f/9//3//f/9//3//f/9//3//f/9//3//f/9//3//f/9//3//f/9//3//f/9//3//f/9//3//f/9//3//f/9//3//f/9//3//f/9//3//f/9//3//f/9//3//f/9//3//f/9//3//f/9//3//f/9//3//f/9//3//f/9//3//f/9//3//f/9//3//f/9//3//f/9//3//f/9//3//f/9//3//f/9//3//f/9//3//f/9//3//e/M5E0L/f/9//3//f/9//3//f/9//3//f/9//3//f/9//3//f/9//3//f/9//3//f/9//3//f/9/VUryOX9v/3//e/9//3//f/9//3//f/9//3//f/9//3//f/9//3//f/9//3//f/9/33v/fzNG0Dn/f/9//3//f/9//3//f/9//3//f/9//3//f/9//3//f/9//3//f/9//3//f/9//3//f/9//3//f/9//3//f/9//3//f/9//3//f/9//3//f/9//3//f/9//3//f/9//3//f/9//3//f/9//3//f/9//3//f/9//3//f/9//3//f/9//3//f/9//3//f/9//3//f/9//3//f/9//3//f/9//3//f/9//3//f/9//3//f/9//3//f/9//3//f/9//3//f/9//3//f/9//3//f/9//3//f/9//3//f/9//3//f/9//3//f/9//3//f/9//3//f/9//3//f/9//3//f/9//3//f/9//3//f/9//3//f/9//3//f/9//3//f/9//3//f/9//3//f/9//3//f/9//3//f/9//3//f/9//3//f/9//3//f/9//3//f/9//3//f/9//3//f/9//3//f/9//3//f/9//3//f/9//3//f/9//3//f/9//3/+f/9//3//f/9//3/fd/M98j3/f/9//3//f/9//3//f/9//3//f/9//3//f/9//3//f/9//3//f/9//3//f/9//3//f997d07RORxj/3//f/9//3//f/9//3//f/9//3//f/9//3//f/9//3//f/9//3//f/9//39ca681llL/f/9//3//f/9//3//f/5//3//f/9//3//f/9//3//f/9//3//f/9//3//f/9//3//f/9//3//f/9//3//f/9//3//f/9//3//f/9//3//f/9//3//f/9//3//f/9//3//f/9//3//f/9//3//f/9//3//f/9//3//f/9//3//f/9//3//f/9//3//f/9//3//f/9//3//f/9//3//f/9//3//f/9//3//f/9//3//f/9//3//f/9//3//f/9//3//f/9//3//f/9//3//f/9//3//f/9//3//f/9//3//f/9//3//f/9//3//f/9//3//f/9//3//f/9//3//f/9//3//f/9//3//f/9//3//f/9//3//f/9//3//f/9//3//f/9//3//f/9//3//f/9//3//f/9//3//f/9//3//f/9//3//f/9//3//f/9//3//f/9//3//f/9//3//f/9//3//f/9//3//f/9//3//f/9//3//f/9//3//f/9//3//f/9//3//e/M9E0L/f/9//3//f/9//3//f/9//3//f/9//3//f/9//3//f/9//3//f/9//3//f/9//3//f/9/uFbzPZhS/3//f/9//3//f/9//3//f/9//3//f/9//3//f/9//3//f/9//3//f/9//3/YXo4xXGvff/9//3//f/9//3//f/9//3//f/9//3//f/9//3//f/9//3//f/9//3//f/9//3//f/9//3//f/9//3//f/9//3//f/9//3//f/9//3//f/9//3//f/9//3//f/9//3//f/9//3//f/9//3//f/9//3//f/9//3//f/9//3//f/9//3//f/9//3//f/9//3//f/9//3//f/9//3//f/9//3//f/9//3//f/9//3//f/9//3//f/9//3//f/9//3//f/9//3//f/9//3//f/9//3//f/9//3//f/9//3//f/9//3//f/9//3//f/9//3//f/9//3//f/9//3//f/9//3//f/9//3//f/9//3//f/9//3//f/9//3//f/9//3//f/9//3//f/9//3//f/9//3//f/9//3//f/9//3//f/9//3//f/9//3//f/9//3//f/9//3//f/9//3//f/9//3//f/9//3//f/9//3//f/9//3//f/9//3/+f/9//3//f/9//3/fd/M98j3/f/9//3//f/9//3//f/9//3//f/9//3//f/9//3//f/9//3//f/9//3//f/9//3//f/9/+l7SOTVG33f/f/9//3//f/9//3//f/9//3//f/9//3//f/9//3//f/9//3//f/9//39UStA5XW//f/9//3//f/9//3//f/5//3//f/9//3//f/9//3//f/9//3//f/9//3//f/9//3//f/9//3//f/9//3//f/9//3//f/9//3//f/9//3//f/9//3//f/9//3//f/9//3//f/9//3//f/9//3//f/9//3//f/9//3//f/9//3//f/9//3//f/9//3//f/9//3//f/9//3//f/9//3//f/9//3//f/9//3//f/9//3//f/9//3//f/9//3//f/9//3//f/9//3//f/9//3//f/9//3//f/9//3//f/9//3//f/9//3//f/9//3//f/9//3//f/9//3//f/9//3//f/9//3//f/9//3//f/9//3//f/9//3//f/9//3//f/9//3//f/9//3//f/9//3//f/9//3//f/9//3//f/9//3//f/9//3//f/9//3//f/9//3//f/9//3//f/9//3//f/9//3//f/9//3//f/9//3//f/9//3//f/9//3//f/9//3//f/9//3//e/M9E0L/f/9//3//f/9//3//f/9//3//f/9//3//f/9//3//f/9//3//f/9//3//f/9//3//f/9/G2PzPbI1n3P/f/9//3//f/9//3//f/9//3//f/9//3//f/9//3//f/9//3//f/9/33szQvI9fm//f/9//3//f/9//3//f/9//3//f/9//3//f/9//3//f/9//3//f/9//3//f/9//3//f/9//3//f/9//3//f/9//3//f/9//3//f/9//3//f/9//3//f/9//3//f/9//3//f/9//3//f/9//3//f/9//3//f/9//3//f/9//3//f/9//3//f/9//3//f/9//3//f/9//3//f/9//3//f/9//3//f/9//3//f/9//3//f/9//3//f/9//3//f/9//3//f/9//3//f/9//3//f/9//3//f/9//3//f/9//3//f/9//3//f/9//3//f/9//3//f/9//3//f/9//3//f/9//3//f/9//3//f/9//3//f/9//3//f/9//3//f/9//3//f/9//3//f/9//3//f/9//3//f/9//3//f/9//3//f/9//3//f/9//3//f/9//3//f/9//3//f/9//3//f/9//3//f/9//3//f/9//3//f/9//3//f/9//3//f/9//3//f/9//3+/d9E5VEr/f/9//3//f/9//3//f/9//3//f/9//3//f/9//3//f/9//3//f/9//3//f/9/33v/f99733vzPZExv3v/f/9//3//f/9//3//f/9//3//f/9//3//f/9//3//f/9//3//f/9/vncTPhQ+33f/f/9//3//f/9//X/+f/9//3//f/9//3//f/9//3//f/9//3//f/9//3/+f/9//n//f/9//3//f/9//3//f/9//3//f/9//3//f/9//3//f/9//3//f/9//3//f/9//3//f/9//3//f/9//3//f/9//3//f/9//3//f/9//3//f/9//3//f/9//3//f/9//3//f/9//3//f/9//3//f/9//3//f/9//3//f/9//3//f/9//3//f/9//3//f/9//3//f/9//3//f/9//3//f/9//3//f/9//3//f/9//3//f/9//3//f/9//3//f/9//3//f/9//3//f/9//3//f/9//3//f/9//3//f/9//3//f/9//3//f/9//3//f/9//3//f/9//3//f/9//3//f/9//3//f/9//3//f/9//3//f/9//3//f/9//3//f/9//3//f/9//3//f/9//3//f/9//3//f/9//3//f/9//3//f/9//3//f/9//3//f/9//3//f/9//3/fe9E5VU7/f/9//3//f/9//3//f/9//3//f/9//3//f/9//3//f/9//3//f/9//3//f/9//3//f/9/33vzPU8tX2/ff/9//3//f/9//3//f/9//3//f/9//3//f/9//3//f/9//3//f/9/+FqRLRY+/3//f/9//3//f/9//n/+f/9//3//f/9//3//f/9//3//f/9//3//f/9//3//f/9//3//f/9//3//f/9//3//f/9//3//f/9//3//f/9//3//f/9//3//f/9//3//f/9//3//f/9//3//f/9//3//f/9//3//f/9//3//f/9//3//f/9//3//f/9//3//f/9//3//f/9//3//f/9//3//f/9//3//f/9//3//f/9//3//f/9//3//f/9//3//f/9//3//f/9//3//f/9//3//f/9//3//f/9//3//f/9//3//f/9//3//f/9//3//f/9//3//f/9//3//f/9//3//f/9//3//f/9//3//f/9//3//f/9//3//f/9//3//f/9//3//f/9//3//f/9//3//f/9//3//f/9//3//f/9//3//f/9//3//f/9//3//f/9//3//f/9//3//f/9//3//f/9//3//f/9//3//f/9//3//f/9//3//f/9//3//f/9//3//f/9//3+/d/I5VEr/f/9//3//f/9//3//f/9//3//f/9//3//f/9//3//f/9//3//f/9//3//f/9//3//f/9//3/ROU4pmlL/f/9//3//f/9//3//f/9//3//f/9//3//f/9//3//f/9//3//f997VUoOHVlG/3v/f/9//3//f/9//n//f/9//3//f/9//3//f/9//3//f/9//3//f/9//3//f/9//3//f/9//3//f/9//3//f/9//3//f/9//3//f/9//3//f/9//3//f/9//3//f/9//3//f/9//3//f/9//3//f/9//3//f/9//3//f/9//3//f/9//3//f/9//3//f/9//3//f/9//3//f/9//3//f/9//3//f/9//3//f/9//3//f/9//3//f/9//3//f/9//3//f/9//3//f/9//3//f/9//3//f/9//3//f/9//3//f/9//3//f/9//3//f/9//3//f/9//3//f/9//3//f/9//3//f/9//3//f/9//3//f/9//3//f/9//3//f/9//3//f/9//3//f/9//3//f/9//3//f/9//3//f/9//3//f/9//3//f/9//3//f/9//3//f/9//3//f/9//3//f/9//3//f/9//3//f/9//3//f/9//3//f/9//3//f/9//3//f/9//3/fe/I5dU7/f/9//3//f/9//3//f/9//3//f/9//3//f/9//3//f/9//3//f/9//3//f/9//3//f/9//38zRk4pFkL/f/9//3//f/9//3//f/9//3//f/9//3//f/9//3//f/9//3//f/9/VUYwIVpK/3//e/9//3//f/9//3//f/9//3//f/9//3//f/9//3//f/9//3//f/9//3//f/9//3//f/9//3//f/9//3//f/9//3//f/9//3//f/9//3//f/9//3//f/9//3//f/9//3//f/9//3//f/9//3//f/9//3//f/9//3//f/9//3//f/9//3//f/9//3//f/9//3//f/9//3//f/9//3//f/9//3//f/9//3//f/9//3//f/9//3//f/9//3//f/9//3//f/9//3//f/9//3//f/9//3//f/9//3//f/9//3//f/9//3//f/9//3//f/9//3//f/9//3//f/9//3//f/9//3//f/9//3//f/9//3//f/9//3//f/9//3//f/9//3//f/9//3//f/9//3//f/9//3//f/9//3//f/9//3//f/9//3//f/9//3//f/9//3//f/9//3//f/9//3//f/9//3//f/9//3//f/9//3//f/9//3//f/9//3//f/9//3//f/9//3/fd/M9M0b/f/9//3//f/9//3//f/9//3/+f/9//n//f/9//3/+f/9//3//f/9//3//f/9//n/+f/9//3+WUm8tsjX/f/9//3//f/9//3//f/9//3//f/9//3//f/9//3//f/9/33//f/9/l04wITdC/3v/f/9//3//f/9//X/+f/9//3//f/9//3//f/9//3//f/9//3//f/9//3//f/9//3//f/9//3//f/9//3//f/9//3//f/9//3//f/9//3//f/9//3//f/9//3//f/9//3//f/9//3//f/9//3//f/9//3//f/9//3//f/9//3//f/9//3//f/9//3//f/9//3//f/9//3//f/9//3//f/9//3//f/9//3//f/9//3//f/9//3//f/9//3//f/9//3//f/9//3//f/9//3//f/9//3//f/9//3//f/9//3//f/9//3//f/9//3//f/9//3//f/9//3//f/9//3//f/9//3//f/9//3//f/9//3//f/9//3//f/9//3//f/9//3//f/9//3//f/9//3//f/9//3//f/9//3//f/9//3//f/9//3//f/9//3//f/9//3//f/9//3//f/9//3//f/9//3//f/9//3//f/9//3//f/9//3//f/9//3//f/9//3//f/9//3v/e/M9NEb/e/9//3//f/9//3//f/9//3//f/9//3//f/9//3//f/9//3//f/9//3//f/9//3/+f/9//387Z28tkTGfc/9//3//f/9//3//f/9//3//f/9//3//f/9//3//f/9//3//f/9/l05QJbQx/3f/f/9//3//f/9//X/9f/9//3//f/9//3//f/9//3//f/9//3//f/9//3//f/9//3//f/9//3//f/9//3//f/9//3//f/9//3//f/9//3//f/9//3//f/9//3//f/9//3//f/9//3//f/9//3//f/9//3//f/9//3//f/9//3//f/9//3//f/9//3//f/9//3//f/9//3//f/9//3//f/9//3//f/9//3//f/9//3//f/9//3//f/9//3//f/9//3//f/9//3//f/9//3//f/9//3//f/9//3//f/9//3//f/9//3//f/9//3//f/9//3//f/9//3//f/9//3//f/9//3//f/9//3//f/9//3//f/9//3//f/9//3//f/9//3//f/9//3//f/9//3//f/9//3//f/9//3//f/9//3//f/9//3//f/9//3//f/9//3//f/9//3//f/9//3//f/9//3//f/9//3//f/9//3//f/9//3//f/9//3//f/9//3//f/9//3/fdxM+E0Lfe997/3//f/9//3//f/9//3//f/9//3//f/9//3//f/9//3//f/9//3//f/9//n//f/9//3u/c28tUCk9Y/9//3//f/9//3//f/9//3//f/9//3//f/9//3//f/9//3//f/9/tk5vJZEp/3f/f/5//n/+f/5/+3/8f/5//3/+f/9//n//f/9//3//f/9//3//f/9//3//f/9//3//f/9//3//f/9//3//f/9//3//f/9//3//f/9//3//f/9//3//f/9//3//f/9//3//f/9//3//f/9//3//f/9//3//f/9//3//f/9//3//f/9//3//f/9//3//f/9//3//f/9//3//f/9//3//f/9//3//f/9//3//f/9//3//f/9//3//f/9//3//f/9//3//f/9//3//f/9//3//f/9//3//f/9//3//f/9//3//f/9//3//f/9//3//f/9//3//f/9//3//f/9//3//f/9//3//f/9//3//f/9//3//f/9//3//f/9//3//f/9//3//f/9//3//f/9//3//f/9//3//f/9//3//f/9//3//f/9//3//f/9//3//f/9//3//f/9//3//f/9//3//f/9//3//f/9//3//f/9//3//f/9//3//f/9//3//f/9//3//f/9//3v/exQ+FELfd/97/3//f/9//3//f/9//3//f/9//3//f/9//3//f/9//3//f/9//3//f/9//3//f/9/33f/f08pUCm7Vv9//3//f/9//3//f/9//3//f/9//3//f/9//3//f/9//3//f/9/tk6RLXAp/3v/e/9//n//f/5//H/8f/9//3//f/9//3//f/9//3//f/9//3//f/9//3//f/9//3//f/9//3//f/9//3//f/9//3//f/9//3//f/9//3//f/9//3//f/9//3//f/9//3//f/9//3//f/9//3//f/9//3//f/9//3//f/9//3//f/9//3//f/9//3//f/9//3//f/9//3//f/9//3//f/9//3//f/9//3//f/9//3//f/9//3//f/9//3//f/9//3//f/9//3//f/9//3//f/9//3//f/9//3//f/9//3//f/9//3//f/9//3//f/9//3//f/9//3//f/9//3//f/9//3//f/9//3//f/9//3//f/9//3//f/9//3//f/9//3//f/9//3//f/9//3//f/9//3//f/9//3//f/9//3//f/9//3//f/9//3//f/9//3//f/9//3//f/9//3//f/9//3//f/9//3//f/9//3//f/9//3//f/9//3/+f/9//3/fe/9//3+/czZCsjW5Ur93/3v/f993n3N2StE533f/f/97/3//f/97/3//e/9/33f/f/9//3//f/9//3//f/9//3/fd9Q1cik3Qv97/3//f/97/3//f997/3//f/9//3//f/9//3/fe/9/33//f/9/t06yLVAhPV//e/97/3//f/9//X/bd/9//3//e/9//3v/e/9//3/ed/9//3//f/9//3//f/9//3//f/9//3//f/9//3//f/97/3//f/9//3//f/9//3//f/9//3//f/9//3//f/9//3//f/9//3//f/9//3//f/9//3//f/9//3//f/9//3//f/9//3//f/9//3//f/9//3//f/9//3//f/9/3nv/f/9//3//f/9//3//f/9//3//f/9//3//f/9/33v/f/9//3//f/9//3//f/9//3//f/9//3//f99//3//f99/v3e/e553fnNba1xrW2v4XhljGWPXWvheGWM6Z/he11rXWtda11rXWtda11rXWtdatlbXWrZW11q2VtdatlYZYxljOmdba3xvfG+dc51zfG98b51znXOdc51zvne+d99733vfe99733/fe/9/33v/f997/3//f/9//3//f/9//3//f/9//3//f/9//3//f/9//3//f/9//3//f/9//3//f/9//3//f/9//3+fc5Ex9D1fZ5lS/3v/e/9/ulKRLbExNkbfe/9//3//f/9//3//f997fmsbY/9/33/fe/9//3//f/9//3//f1lGtTGUMf9/33v/e/9//3//f/9//3//f997/3//f997/3//f99//3//f/9/mE61MVMlP2P/e/9/33v/f997/3//f/9//3//e/97/3//e/9//3//f/9//3//f/9//3//f/9//3//f/9//3//f/97/3//f/9//3//f/9//3//f/9//3//f/97/3//f/9//3//f/9//3//f/9//3//f/9//3//f/9//3//f/9//3//f/9//3//f/9//3//f/9//3//f/9//3//f/9//3//f/9//3//f/9//3//f/9//3//f/9//3/ff/9//3//f/9//3//f/9//3//f/9//3/fe99/fG9cbxtn+WK4WrdWdU51UnVOdVJ1TpdWl1a3VrdW2F4ZYzpnGWMYX/heOmc6ZzpnW2t8b1tre29ba3xvW2t7b1trW2taa1trW2tba1prW2sZYzlnGGMZY/he9162VtZW9174Xtda917XWtda1lrXWpVStlaVUrVWlVK2VpVStla3Vtdat1bXWrda2Fq3WthaGWMZY9he+F7YXvle+V4ZY5tvnHOcb51znXOdc5xzvXfee3pre2/ed11ruFJ3SrMx0zW6UpIx/Vr/ez9jszWzMVhK0zWfb993/3//e/97/3+/d/M9by2QMfte/3//f/9//3//f/9//3//f7xS1jVzKZ9v/3ufb/97v3P/e/9/33f/f997/3//f793/3//f/9//3//f79zmkrYNXYpfEZ/a39r1Tn2PT9nv3efc/1aH1/9Wh1fXmPbVttWv3N/az1jHGM9Yxtj+176XjxnXm+/d35vfW87ZzxnXGt+b55vn3O/d997fW+ec997v3efc/9//3//f/9//3//f/9//3//f/9//3//f/9//3//f/9//3//f/9//3//f/9//3//f/9//3//f/9//3//f/9//3//f/9//3//f/9//3//f/9//3//f/9//3/ee/9//3//f/9//3//f/9//3//f713W2/4XrZWc05TSjJGllK2VvleOmd9b51zn3eed/9/33//f/9//3//f/9//3//f/9//3//f/9//3//f/9//3//f/9//3//f/9//3//f/9//3//f/9//3//f/9//3//f/9//3//f/9//3//f/9//3//f/9//3//f/9//3/fe/9//3//f/9//3//f/9//3+/e753v3eed753nnOed51zXG87aztrGmc6ZxpjOmcZY9Za1lb3WtZW11q2VtZatlb3XnNO1lb4WjNCbilwKS4hDh1QJS8h7Rh5SnItDx1RJfY57hjVOfU59Tn1ORY+NkIVPi4h8zk2RvM9+l7ZXrdaOmsZYxpj+166UtU1dCkyIXElUCWRKV9jn29XRldG/Fpea/taVUawNU0pbS1USjRG9EH0PfQ9cyl3KRYddiU7PnQpUiUyJbY1N0JyKdcxdCW0MXIp1TUvIVElWUpYRvQ5cC2xMfQ98z3SOZAxkDFvMdE5rzWvNa810DnQOdA1jzHQOdE50DXQOdE5CyGOMTpn/3//f/9//3//f/9//3//f/9//3//f/9//3//f/9//3//f/9//3//f/9//3//f/9//3//f/9//3//f/9//3//f/9//3//f/9/3nv/f/9//3//f/9//3//f99//3//f/9/nXMZY3RSU0oxRlJKc062WhljnHPfe/9/33v/f/9//3//f/9//3//f/9//3//f/9//3//f99//3//f/9//3//f/9//3//f/9//3//f/9//3//f/9//3//f/9//3//f/9//3//f/9//3/fe/9//3//f/9//3//f/9//3//f/9//3//f/9//3//f/9//3//f/9//3//f/9//3//f/9//3//f/9//3//f/9//3//f/9//3//f/9//3//f/9//3//f/9//3//f/9//3//f/9//3//f993/38dX5It0zXcVnlKUCUvIXpKtDG0MZxSOD6SLdU1ki2SKXEp9DkNHbExFUKxNS0l8j2NMTNKbC2NMa818jnTNbQxUiVzJVIh1TGTKQ8ZFzovHVAhUCUvIfQ5DB1OJRM+8z3zPfI5sTXSOdI1tC1VIVchNB07PlQldCk0IVQle0paQp9Ov04fX/5WekaTLdQ1Hl9fZ39rPmd/b59zn3N/b59zv3f/f793v3eec793v3e/d55zfW/5XjtnO2NcZ7ZSKyUqIfle/3//f/9//3//f/9//3//f/9//3//f/9//3//f/9//3//f/9//3//f/9//3//f/9//3//f/9//3//f/9//3//f/9//3//f/9//3//f/9//3//f/9//3//f/9/e2/WWjJGEUIySvheW2//f/9//3//f/9//3//f/9//3//f/9//3//f/9//3//f/9//3//f/9//3//f/9//3//f/9//3//f/9//3//f/9//3//f/9//3//f/9//3//f/9//3//f/9//3//f/9//3//f/9//3//f/9//3//f/9//3//f/9//3//f/9//3//f/9//3//f/9//3//f/9//3//f/9//3//f/9//3//f/9//3//f/9//3//f/9//3//f/9//3//f/9//3//f/9//3//f/9//3//f/9//3/bVk8heErfc/97uk4vITdC1TUXPv9/n28XPvY5tDG0MbMtN0LTNblS/3+/d/9//3//f3xz/3/ee753v3N/a/1atTFSITIdMh17RpQpf2tzKZMpcSUeW79z0zXTNd93v3e/d79z33u/d79z/Vq4MZgpty3/Uh9bUyGWLVMhvE7+UpYltynVMXpKFj5xKTdCulJ4SjVCVUbYVp9z/3//f/9//3/fe/9//3//f/97/3//f/9//3v/f/9//3//f993U0oSQjpn/3//f/9//3//f/9//3//f/9//3//f/9//3//f/9//3//f/9//3//f/9//3//f/9//3//f/9//3//f/9//3//f/9//3//f/9//3//f/9//3//f957GGO1VjFGlFL4Yp1z33v/f/9//3//f/9//3//f/9//3//f/9//3//f/9//3//f/9//3//f/9//3//f/9//3/+f957/3//f/9//3//f/9//3//f/9//3//f/9//3//f/9//3//f/9//3//f/9//3//f/9//3//f/9//3//f/9//3//f/9//3//f/9//3//f/9//3//f/9//3//f/9//3//f/9//3//f/9//3//f/9//3//f/9//3//f/9//3//f/9//3//f/9//3//f/9//3//f/9//3//f/9//3v/f/9/f2vUOdM1d0b/d/9733NXQi8hky2bSv97/3ubSnIpDx03PtQ1szGRLbhO/3v/f59zv3f/f/9//3//f/97/3//e79z1jWVKTIdty3/Vtcx+Dl0JZQp1jW0Mf5aLyHUNf97/3//e/9//3//f/97XWOTJdcttikfV1k+kyW9Thg6kikeV3MdcyGaSv97mEqPKdlSv2/fd/97nWvec953/3/+f/9//n//f/9//3//f/9//3//f/9//3//f/9//3v/f/9//3vfe/9//3//f/9//3//f/9//3//f/9//3//f/9//3//f/9//3//f/9//3//f/9//3//f/9//3//f/9//3//f/9//3//f/9//3//f/9//3//f/9/W2tzTs45EUKUUt5733v/f/9//3//f/9//3//f/9//3//f/9//3//f/9//3//f/9//3//f/9//3//f/9//3//f/9//3//f/9//3//f/9//3//f/9//3//f/9//3//f/9//3//f/9//3//f/9//3//f/9//3//f/9//3//f/9//3//f/9//3//f/9//3//f/9//3//f/9//3//f/9//3//f/9//3//f/9//3//f/9//3//f/9//3//f/9//3//f/9//3//f/9//3//f/9//3//f/9//3//f/9//3//f/9//3//f997HGORLZEtd0b/e/93/3sbW08htDE4Qt97/3u/c3EpcilfZ9xWTyVwKT1fv3P/f/9//3/ff/9//3//f/9//3//f59rtC2VKXUldiX/Uj9fUh1zIdYxv28QHZtOMCH1Of9733f/f/97/3/+f/97fGe0LRk69TG7St1Skym7Tj9bUB1YOlIdlCWyKf93l0qPKX1n/3//f/97/3//f/9//n/+f/5//n/+f/9//3//f/9//3//f/9//3//f/9//3//f/9//3//f/97/3//f/9//3//f/9//3//f/9//3//f/9//3//f/9//3//f/9//3//f/9//3//f/9//3//f/9//3//f957/3//f997/3//f/9//39cazJGrjUyRnxv/3//f/9//3//f/9//3//f/9//3//f/9//3//f/9//3//f/9//3//f/9//3//f/9//3//f/9//3//f/9//3//f/9//3//f/9//3//f/9//3//f/9//3//f/9//3//f/9//3//f/9//3//f/9//3//f/9//3//f/9//3//f/9//3//f/9//3//f/9//3//f/9//3//f/9//3//f/9//3//f/9//3//f/9//3//f/9//3//f/9//3//f/9//3//f/9//3//f/9//3//f/9//3//f/9//3/+f/9/3nv/f/9/FD4WQrMx9T3/f/9//3++c9E1MCUXPv9//3v/f/Q5LyFfa79zkS1xJfxW/3v/e/9//3//f/9//3//f/9//3//e79vtC3XMTMdlym+Tr9vkylyJdQt/3ucTq0QlC20Ld9z/3vfc/9//3/+f/9/nm9zKbYt/FKRKZ1KtjF4St9ztTFTIbUpGDpyJd1S9TkWPvxe/3//f/9//3//f/57/3//f/9//3//f/5//3//f/9//3//f/9//3//f/9//3//f/9//3//f/9//3//f/9//3//f/9//3//f/9//3//f/9//3//f/9//3//f/9//3//f/9//3//f/9//3//f/9//3//f/9//3//f/9//3//f/9/EkLQOZZW33//f/9//3//f/9//3//f/9//3//f/9//3//f/9//3//f/9//3//f/9//3//f/9//3//f/9//3//f/9//3//f/9//3//f/9//3//f/9//3//f/9//3//f/9//3//f/9//3//f/9//3//f/9//3//f/9//3//f/9//3//f/9//3//f/9//3//f/9//3//f/9//3//f/9//3//f/9//3//f/9//3//f/9//3//f/9//3//f/9//3//f/9//3//f/9//3//f/9//3//f/9//3//f/9//3//f/9//3//f/9//3//f/9/sjU3RtU5N0b/f/5//X//f5ZOci3WOf9//3v/f/Q9USlfa/9/FD5RJbtO/3//e/9//3//f/9//3//f/9//3//f79v9THWMbYtlCndUv93mUpPIfQ1/3d/a9UxciXUNb9z/3v/e/9//3/+f/9/v3OVLbYtPVuQKX1KtjHZUv973VJUJfYxekZaQpMpWkqTMR1j/3//f/9//3//f/9//3//f/9//3//f/9//3//f/9//3//f/9//3//f/9//3//f/9//3//f/9//3//f/9//3//f/9//3//f/9//3//f/9//3//f/9//3//f/9//3//f/9//3//f/9//3//f/9//3/ee/9//3//f/9//3/YWtA5t1aec/9//3/fe/9//3//f/9//3//f/9//3//f/9//3//f/9//3//f/9//3//f/9//3//f/9//3//f/9//3//f/9//3//f/9//3//f/9//3//f/9//3//f/9//3//f/9//3//f/9//3//f/9//3//f/9//3//f/9//3//f/9//3//f/9//3//f/9//3//f/9//3//f/9//3//f/9//3//f/9//3//f/9//3//f/9//3//f/9//3//f/9//3//f/9//3//f/9//3//f/9//3//f/9//3//f/9//3//f/9/3n//f/9//3/fe/9/sTEWQrQ1FkL/f/17/X//f51vkTGzNX9v/3//fzVCLiW6Vv9/d0ovIZlK/3v/f/9//3//f/9//3//f/9//3//e99z0y32NVlGcSm5Tv97nmttJfE1/3//exxbDB3yOVxn/3v+e/9//3//f/9//3e1LdYxXmPSMdcxlS23Tv97v290KbUtm0o/YzAd9j2SLdpW/3/fe/9//3//f/9//3//f/9//3//f/9//3//f/9//3//f/9//3//f/9//3//f/9//3//f/9//3//f/9//3//f/9//3//f/9//3//f/9//3//f/9//3//f/9//3//f/9//3//f/9//3//f/9//3//f/9//3//f7938D1tMTpn/3//f/9//3//f/9//3//f/9//3//f/9//3//f/9//3//f/9//3//f/9//3//f/9//3//f/9//3//f/9//3//f/9//3//f/9//3//f/9//3//f/9//3//f/9//3//f/9//3//f/9//3//f/9//3//f/9//3//f/9//3//f/9//3//f/9//3//f/9//3//f/9//3//f/9//3//f/9//3//f/9//3//f/9//3//f/9//3//f/9//3//f/9//3//f/9//3//f/9//3//f/9//3//f/9//3v/f/9//3//f/9//3//f/5//3//f/9/NkZYRlEpFkL/f/5//Xv/f/9/0zVxLfxe/3//f1VGLSV3Sv9/uFJQJVdC/3v/f/9//n//f/9//3//f/9//3//f79v0zHUMR5fTiWXTv9//3/QNc81/3//f793kDGPMdha/3//f/5//3//f/9//3vWNdYxn2c1OlMltTGWSt9z/3/WMZMpWD7/dzdCcCX0OZhO/3//f/9//3//f/9//3//f/9//3//f/9//3//f/9//3//f/9//3//f/97/3//f/9//3//f/9//3//f/9//3//f/9//3//f/9//3//f/9//3//f/9//3//f/9//3//f/9//3//f/9//3//f/9//3//f753/3+ec6418UG+d/9//3+/e753/3//f/9//n//f/9//3//f/9//3//f/9//3//f/9//3//f/9//3//f/9//3//f/9//3//f/9//3//f/9//3//f/9//3//f/9//3//f/9//3//f/9//3//f/9//3//f/9//3//f/9//3//f/9//3//f/9//3//f/9//3//f/9//3//f/9//3//f/9//3//f/9//3//f/9//3//f/9//3//f/9//3//f/9//3//f/9//3//f/9//3//f/9//3//f/9//3//f/9//3//f/9//3//f/9/33v/f/9//3//f/9//3//f/9/X2vcWnEt9D3/f/9//Xv+e/9/FD5xLZhO/3//e1RGLSV2Tv9/G19PJRU+v3P/f/5//n//f/9//3//f/9//3//e99v0zH1NX9vcTF3Tv9/33t3Tk0pn3fff/9/eE4uKTRK/3//f/9//3//f/57/3vVMdYxXl/ZTjEhFzpURv93/3ubSpIlFTb/d39rbyXzOVVG/3//f/9//3//f/9//3//f/9//3//f/9//3//f/9//3//f/9//3//f/9//3//f/9//3//f/9//3//f/9//3//f/9//3//f/9//3//f/9//3//f/9//3//f/9//3//f/9//3//f/9//3//f/9//3/fe/9/GmOvNfli/3//f797/3//f/9/33vee/9//3/+f/9//3//f/9//3//f/9//3//f/9//3//f/9//3//f/9//3//f/9//3//f/9//3//f/9//3//f/9//3//f/9//3//f/9//3//f/9//3//f/9//3//f/9//3//f/9//3//f/9//3//f/9//3//f/9//3//f/9//3//f/9//3//f/9//3//f/9//3//f/9//3//f/9//3//f/9//3//f/9//3//f/9//3//f/9//3//f/9//3//f/9//3//f/9//3//f997/3//f/9//3//f/9//3//f/9//3//f/9//3+fc9Q5FkL/f/9//n//e/9/uVKRMRQ+v3P/f5ZOTSnyPf9/PGNwKbIxfWv/e/9//X//f/9//3//f/9//3//f99z9TX2Of9/eFI8Z/9/3388a7A1Xmv/f/9/X29vMTRK/3//f/9//3//f/9//3v2NdYxHFdeX3MpOD6WSv93/3tfY7Ip0y3/e99zuVKQLZZK/3//f/9//3//f/9//3//f/9//3//f/9//3//f/9//3//f/9/33v/f/97/3//f/9//3//f/9//3//f/9//3//f/9//3//f/9//3//f/9//3//f/9//3//f/9//3//f/9//3//f/9//3//f/9//3//fztnEkKWVt9//3+ec/9//3//f/9//3//f/9//3//f/9//3//f/9//3//f/9//3//f/9//3//f/9//3//f/9//3//f/9//3//f/9//3//f/9//3//f/9//3//f/9//3//f/9//3//f/9//3//f/9//3//f/9//3//f/9//3//f/9//3//f/9//3//f/9//3//f/9//3//f/9//3//f/9//3//f/9//3//f/9//3//f/9//3//f/9//3//f/9//3//f/9//3//f/9//3//f/9//3//f/9//3//f/9//3//f/9//3+/d793/3//f997/3//f/9//3//e/9//3+/dzdCN0b/e/9//3//e/9/HGORMZExHGP/f1xrU0Z1Sr9zXmdQKZEtO2P/e/9//n//f/9//3//f/9//3//e99z1DH1Nf9733u+d/9//3/fe9dannf/f/9/v3u3Wtde/3/ef/9//3//f/97/3sYOvc1mUbfb5Mp9jmWSv9333e/c5Ip0i3/c/93v2+wMXZG/3v/e/9//3//f/97/3//f/9//3//e/9//3//f/97/3v/f79zXGu3VjpjvnP/f/9//3//f/9//3//f/9//3//f/9//3//f/9//3//f/9//3//f/9//3//f/9//3//f/9//3//f/9//3//f/9//3+/dxJCllL/f/9//3//f/9//3//f/9//3//f/9//3//f/9//3//f/9//3//f/9//3//f/9//3//f/9//3//f/9//3//f/9//3//f/9//3//f/9//3//f/9//3//f/9//3//f/9//3//f/9//3//f/9//3//f/9//3//f/9//3//f/9//3//f/9//3//f/9//3//f/9//3//f/9//3//f/9//3//f/9//3//f/9//3//f/9//3//f/9//3//f/9//3//f/9//3//f/9//3//f/9//3//f/9//3//f/9//3//f/9/vndUSvE9O2u/e753/3//f99//3//f/9//3/fezdCeU7fd/9//3//f/9/n3NwLfQ5eE6/d/9//3//e/9/X2txLXEpPGP/f/9//3//f/9//3//f/9//3v/e59rtC2zLd93/3//f/9//3//f/9//3//f/9//3//f/9//3//f/9//3//f/9//3taQvc1eEL/d9Uxsy3YUv97/3vfc9Mx0i3fc/97/3s0PlVGn2//f99333efc31vPGdda1xnO2PZVnZKVUYTQvI5E0ISPq8xCh1MJRI+fGv/f/9//3//f/9//3//f/9//3//f/9//3//f/9//3//f/9//3//f/9//3//f/9//3//f/9//3//f/9//3//f/9/33uONdhav3f/f/9//3//f/9//3//f/9//3//f/9//3//f/9//3//f/9//3//f/9//3//f/9//3//f/9//3//f/9//3//f/9//3//f/9//3//f/9//3//f/9//3//f/9//3//f/9//3//f/9//3//f/9//3//f/9//3//f/9//3//f/9//3//f/9//3//f/9//3//f/9//3//f/9//3//f/9//3//f/9//3//f/9//3//f/9//3//f/9//3//f/9//3//f/9//3//f/9//3//f/9//3//f/9//3//f/9//3//f/9//399b9haEkKvOa818D2VUhljGWNca31rv3Nfa7M1tDWfc/9//3v/f/9/v3O6VnlOkjG/d/9/33f/f/9//3/cVh5ff2//f/9//3/ff/9//3//f997/3//e59vlC3VNd93/3//e/9//3//f/9//3//f/9//3//f/9//3//f/9//3/fd/9//3ucShg6OD7/d1pG1TlWRr9z/3s/XxY6kSlWQlZGND7zOdE18jkTPjRG8j3yPfI98j3SOfI50jnyORM+NEI0QlRGM0IzQhI+Ej5tLddW33f/f/9//3//f/97/3//f/9//3//f/9//3//f/9//3//f/9//3//f/9//3//f/9//3//f/9//3//f/9//3//f/9/O2dUSlxr/3//f/9//3//f/9//3//f/9//3//f/9//3//f/9//3//f/9//3//f/9//3//f/9//3//f/9//3//f/9//3//f/9//3//f/9//3//f/9//3//f/9//3//f/9//3//f/9//3//f/9//3//f/9//3//f/9//3//f/9//3//f/9//3//f/9//3//f/9//3//f/9//3//f/9//3//f/9//3//f/9//3//f/9//3//f/9//3//f/9//3//f/9//3//f/9//3//f/9//3//f/9//3//f/9//3//f/9//3//f/9//3//f/9//3+/dztr11oRQhFCzznQOa8xjy3zPQ4htDV6TrpWuFIZXxlfPWc+Z/5e9T1/b/9//3//e79333v/f997/3//f/9//3//f/9//3//f/9//3//f59v1jXWNf97/3v/f/9//3/fd/9//3v/f/9//3//f/9/33v/e99733u+c59zPmNZQtc1tC16RvY5cS2xNRM+NUL0OfQ10zU0PhQ+NUI0QjRCVUaXUrhWuVa5VvteG2NdZ35rn3Ofc/97/3v/f/9//3//f/9//3t8a997/3//f/97/3v/f/9//3//f/9//3//f/9//3//f/9//3//f/9//3//f/9//3//f/9//3//f/9//3//f/9//3//f797dU75Xv9//3//f/9//3//f/9//3//f/9//3//f/9//3//f/9//3//f/9//3//f/9//3//f/9//3//f/9//3//f/9//3//f/9//3//f/9//3//f/9//3//f/9//3//f/9//3//f/9//3//f/9//3//f/9//3//f/9//3//f/9//3//f/9//3//f/9//3//f/9//3//f/9//3//f/9//3//f/9//3//f/9//3//f/9//3//f/9//3//f/9//3//f/9//3//f/9//3//f/9//3//f/9//3//f/9//3//f/9//3//f/9//3//f/9//3//f/9//3//f/9/vne+dztj+lr7XjZCcS03RhVCNELxPa4xsDEVQrQ1MCWRMfE5dEq3UnhOWUqbUrtWuFK3VtdaGWMaYxxjPWccYxpjGl/aVplOMiWULblS2Va4TtpWmU6ZTtxW21p4TpdOdkp2SlVGVkY1RjVGrzXxPdE10zW0LXMlMB03PvU5FT40RlRKNUa5UvxaHF+fb79zv3ffe997/3//f/9/33//f/9//3//f/9//3//f997/3//e/9//3//f/9//3//f/9//3//f/9//3//f/9//3//f/9//3//f/9//3//f/9//3//f/9//3//f/9//3//f/9//3//f/9//3//f/9//3//f35v0Dmed/9//3//f/9//3//f/9//3//f/9//3//f/9//3//f/9//3//f/9//3//f/9//3//f/9//3//f/9//3//f/9//3//f/9//3//f/9//3//f/9//3//f/9//3//f/9//3//f/9//3//f/9//3//f/9//3//f/9//3//f/9//3//f/9//3//f/9//3//f/9//3//f/9//3//f/9//3//f/9//3//f/9//3//f/9//3//f/9//3//f/9//3//f/9//3//f/9//3//f/9//3//f/9//3//f/9//3//f/9//3//f/9//3//f/9//3//f/9//3//f/9//3//f/9//3//e1ZGWEqfc/9//3//e51vnnN/bx9jOEYUPlRGlU6VTplS9j32OfU9E0LxPRFCMkITQtE58z2xNfE50TkUPvQ5UiXWNfM58TnyOfM50zWyMRZC9D00QhM+E0ISPjNCNEI1RjRG11rYXvpaPmMeW7Ux1TG/b/97/3//f/9//3//f/9//3v/f/9//3//f/9//3//f/9//3//f/9//3//f/9//3//f/9//3//f/9//3//f/9//3//f/97/3//f/9//3//f/9//3//f/9//3//f/9//3//f/9//3//f/9//3//f/9//3//f/9//3//f/9//3/fe/9//3//f9lesDnfe/9//3//f/9//3//f/9//3//f/9//3//f/9//3//f/9//3//f/9//3//f/9//3//f/9//3//f/9//3//f/9//3//f/9//3//f/9//3//f/9//3//f/9//3//f/9//3//f/9//3//f/9//3//f/9//3//f/9//3//f/9//3//f/9//3//f/9//3//f/9//3//f/9//3//f/9//3//f/9//3//f/9//3//f/9//3//f/9//3//f/9//3//f/9//3//f/9//3//f/9//3//f/9//3//f/9//3//f/9//3//f/9//3//f/9//3//f/9//3++e/9/3nv/f/9//3//f3dKkTFfa/9//3//e/9//3//f997N0ZWSv9//3//e/9//3/fe/9//3//e957/3/fe79333ufc993v3Ofb7pSky0XPr9z/3ffd/9733O/c99333f/d/97/nv/f/97/3//f/9//3//f/9//3+fb5Ipki3/e/9//3//f/9/33//f/9733f/f/9//3//f/9//3//f/9//3//f/9//3//f/9//3//f/9//3//f/9//3//f/9//3//f/9/33v/f/9//3//f/9//3//f/9//3//f/9//3//f/9//3//f/9//3//f/9//3//f/9//3//f/9//3//f/9//3//f3ZOE0b/f/9//3//f/9//3//f/9//3//f/9//3//f/9//3//f/9//3//f/9//3//f/9//3//f/9//3//f/9//3//f/9//3//f/9//3//f/9//3//f/9//3//f/9//3//f/9//3//f/9//3//f/9//3//f/9//3//f/9//3//f/9//3//f/9//3//f/9//3//f/9//3//f/9//3//f/9//3//f/9//3//f/9//3//f/9//3//f/9//3//f/9//3//f/9//3//f/9//3//f/9//3//f/9//3//f/9//3//f/9//3//f/9//3//f99733//f/9//3//f/9//3//f/9//3v/e9hW8z1+a/9//3//f/57/3//f/9/N0Z2Sv9//3//e/9/33v/f/9//3//e/57/3v/f/9//3/fd/9//3//f/ta9jncVv97/3//e993/3/fe/9//3//f/9//3/+f/9//3//f/9//3//f/9//3/fd9M1FT7fd/9//3v/f/9//3//f/9//3//f/9//3//f/9//3//f/9//3//f/9//3//f/9//3//f/9//3//f/9//3//f/9//3//f/9//3//f/9//3//f/9//3//f/9//3//f/9//3//f/9//3//f/9//3//f/9//3//f/9//3//f/9//3//f/9//3//f9E92Vr/f/9//3//f/9//3/+f/9//3//f/9//3//f/9//3//f/9//3//f/9//3//f/9//3//f/9//3//f/9//3//f/9//3//f/9//3//f/9//3//f/9//3//f/9//3//f/9//3//f/9//3//f/9//3//f/9//3//f/9//3//f/9//3//f/9//3//f/9//3//f/9//3//f/9//3//f/9//3//f/9//3//f/9//3//f/9//3//f/9//3//f/9//3//f/9//3//f/9//3//f/9//3//f/9//3//f/9//3//f/9//3//f/5//3//f/9//3//f/9//3/ee/9/3Xv/f/9//3v/e/la0DVcZ997/3/+f/1//nv/f/97eE51Sv97/Xv/f793X2e/d997/3//f/5//3//f/9//3//f/9//3f/f3dKcS0/Z/9//388Z9paPWc+a39z/3//f/9//3//f/9//3//f/9/3n//f997/3/fdxQ+FD5eZ/9//3//f/9//X/+f/5//3//f/9//3//f/9//3//f/9/3n//f/5//3//f/9//3//f/5//3/+f/9//3//f/9//3/+f/9//3//f/9//3//f/9//3//f/9//3//f/9//3//f/9//3//f/9//3//f/9//3//f/9//3//f/9//3//f/9//3//f7A1PGv/f/9//3//f/9//3//f/5//3//f/9//3//f/9//3//f/9//3//f/9//3//f/9//3//f/9//3//f/9//3//f/9//3//f/9//3//f/9//3//f/9//3//f/9//3//f/9//3//f/9//3//f/9//3//f/9//3//f/9//3//f/9//3//f/9//3//f/9//3//f/9//3//f/9//3//f/9//3//f/9//3//f/9//3//f/9//3//f/9//3//f/9//3//f/9//3//f/9//3//f/9//3//f/9//3//f/9//3//f/9//3//f/9//3u+d793/3//f/9//3//f/9//3//f/9//3//f7ZSEj6eb/9//3v/f/5//3//f/9/d051Tv97/396a9I5cC3zPVVKOmf/e/9//3//f/9//3//f/9/33f/f1VGkTG/d/9/vnfxPckYLSVOKdI5uVb/f/9//3//f/9//3//f/9//3/+f/9//3//f/M5FEI7Y/9//3//f/5//n/+f/9//n//f/9//3//f/9//3//f/9//3//f/9//3//f/9//3/+f/9//3//f/9//3//f/9//3//f/9//3/ef/9//3//f/9//3//f/9//3//f/9//3//f/9//3//f/9//3//f/9//3//f/9//3//f/9//3//f/9//3/ff9E5+mL/f/9//3//f/5//3//f/9//3//f/9//3//f/9//3//f/9//3//f/9//3//f/9//3//f/9//3//f/9//3//f/9//3//f/9//3//f/9//3//f/9//3//f/9//3//f/9//3//f/9//3//f/9//3//f/9//3//f/9//3//f/9//3//f/9//3//f/9//3//f/9//3//f/9//3//f/9//3//f/9//3//f/9//3//f/9//3//f/9//3//f/9//3//f/9//3//f/9//3//f/9//3//f/9//3//f/9//3//f/9//3//f/9/+V7yOX9r33vfe/9//3scXzRC+Fr/f/9//3//f9daM0Zca997/3//f/9//3/fe/9/8T2WTv97/3uebzZGTyktIbE1LCVVSr93/3v/f/9//3//f/9//3//f9E18z3/e/9//3uVUvE9l1KWTo8xTinyPVxr/3//f997/3//f997/nv/f/9//3//ezRG0TkbY/9//3//f/9//3//f/9//3//f/9//3//f/9//3//f/9//3//f/9//3//f/9//3//f/9//3//f/9//3//f/9//3//f/9//3//f/9//3//f/9//3//f/9//3//f/9//3//f/9//3//f/9//3//f/9//3//f/9//3//f/9//3//f/9//3/ff/I9l1b/f/9//3//f/9//3//f/9//3//f/9//3//f/9//3//f/9//3//f/9//3//f/9//3//f/9//3//f/9//3//f/9//3//f/9//3//f/9//3//f/9//3//f/9//3//f/9//3//f/9//3//f/9//3//f/9//3//f/9//3//f/9//3//f/9//3//f/9//3//f/9//3//f/9//3//f/9//3//f/9//3//f/9//3//f/9//3//f/9//3//f/9//3//f/9//3//f/9//3//f/9//3//f/9//3//f/9//3//f/9//3//f/9/2FYNIdtWHmO8UrtSu1JXQphO33f/f/9//3//fzln8T07Z/9//3//f997/3//e993zzVcZ/9//39dZ/M5kTFvLdpadkqxNRM+uFLfe/9//3//f793/3//f7A1t1L/f/9//3/fe71z/3//f31vG2OwNbA1l1Kfc/9//3//f/9//3//f/97/3//f3ZO0TkbY/9//3//f/9//3//f/9//3//f/9//3//f/9//3//f/9//3//f/9//3//f/9//3//f/9//3//f/9//3//f/9//3//f/9//3//f/9//3//f/9//3//f/9//3//f/9//3//f/9//3//f/9//3//f/9//3//f/9//3//f/9//3//f/9//3//f/NBE0b/f/9//3//f/9//3//f/9//3//f/9//3//f/9//3//f/9//3//f/9//3//f/9//3//f/9//3//f/9//3//f/9//3//f/9//3//f/9//3//f/9//3//f/9//3//f/9//3//f/9//3//f/9//3//f/9//3//f/9//3//f/9//3//f/9//3//f/9//3//f/9//3//f/9//3//f/9//3//f/9//3//f/9//3//f/9//3//f/9//3//f/9//3//f/9//3//f/9//3//f/9//3//f/9//3//f/9//3//f/9//3//f997n3OQLTZCMCUPHe4Yky3UNRxf/3v/f997/3//f1trsDUbY/9//3//f/9//3//f1pnET7fd/9//3t3Tuscby0UQv9//39eaxNCbik0Rjxnv3f/f/9//387Y0wp2Fq/d/97/3//f/9//3//f/9//3+fc3ZOjzEzQlxr/3//f993/nv/f/9//3//f/tesDW4Vv9//3//f/9//3//f/9//3//f/9//3//f/9//3//f/9//3//f/9//3//f/9//3//f/9//3//f/9//3//f/9//3//f/9//3//f/9//3//f/9//3//f/9//3//f/9//3//f/9//3//f/9//3//f/9//3//f/9//3//f/9//3//f/9//3//f3ZOsDX/f/9//3//f/9//3//f/9//3//f/9//3//f/9//3//f/9//3//f/9//3//f/9//3//f/9//3//f/9//3//f/9//3//f/9//3//f/9//3//f/9//3//f/9//3//f/9//3//f/9//3//f/9//3//f/9//3//f/9//3//f/9//3//f/9//3//f/9//3//f/9//3//f/9//3//f/9//3//f/9//3//f/9//3//f/9//3//f/9//3//f/9//3//f/9//3//f/9//3//f/9//3//f/9//3//f/9//3//f/9//3//f/9//3twLVApDyFRJZMtFj7TNblS/3//f/9//3//f9970j25Vv9/33v/f/9//3//f5ROlVL/f/9//38aX1VG2Vr/f/9/v3f/f/9/PGc0Rm4tM0L5Xp9zO2dURvE533v/f/9//3//f/9733vfe/9//3//f/97G2MSQhI+2Frfe/9//3v/f/97/3//f11rsTWXUv9//3//f/9//3//f/9//3//f/9//3//f/9//3//f/9//3//f/9//3//f/9//3//f/9//3//f/9//3//f/9//3//f/9//3//f/9//3//f/9//3//f/9//3//f/9//3//f/9//3//f/9//3//f/9//3//f/9//3//f/5//3//f/9//3//f9hajzXfe/9//3//f/9//3/+f/9//3//f/9//3//f/9//3//f/9//3//f/9//3//f/9//3//f/9//3//f/9//3//f/9//3//f/9//3//f/9//3//f/9//3//f/9//3//f/9//3//f/9//3//f/9//3//f/9//3//f/9//3//f/9//3//f/9//3//f/9//3//f/9//3//f/9//3//f/9//3//f/9//3//f/9//3//f/9//3//f/9//3//f/9//3//f/9//3//f/9//3//f/9//3//f/9//3//f/9//3//f/9//3//f/9/n28NIS4hUCUwJfY5H2OyMXdK33v/f/9//3/fe/9/sTVWSt97/3//f/9//3v/e885nG//e/9//3//f997/3/fe/9//3//f/9/33t9bxpj8T2vNRI+rzWvNfle/3//f/9//3//f/9//3//f/9//3+/d/9//3+ec3VO8T2WUt93/3//f55z/3//f39vbzG4Vv9//3//f/9//3//f/9//3//f/9//3//f/9//3//f/9//3//f/9//3//f/9//3//f/9//3//f/9//3//f/9//3//f/9//3//f/9//3//f/9//3//f/9//3//f/9//3//f/9//3//f/9//3//f/9//3//f/9//3//f/9//3//f/9//3//f31vsDm+d/9//3//f/9//3//f/9//3//f/9//3//f/9//3//f/9//3//f/9//3//f/9//3//f/9//3//f/9//3//f/9//3//f/9//3//f/9//3//f/9//3//f/9//3//f/9//3//f/9//3//f/9//3//f/9//3//f/9//3//f/9//3//f/9//3//f/9//3//f/9//3//f/9//3//f/9//3//f/9//3//f/9//3//f/9//3//f/9//3//f/9//3//f/9//3//f/9//3//f/9//3//f/9//3//f/9//3//f/9//3//f/97n3OxMXAt1DWTMZpSn2+RMXdK/3//f/9//3//f/9/Ez4VQr9z/3//f/97/398axFC/3//e/9/33v/f/9/33v/e/9//3/fe/97/3//f/9//38aYztn+V5ca/9//3//f/9//nv/f/9//3//f/9//3//f/9//3//f/9/+F4yRs85Wmf/f/9//3/fe59zsTl2Tv9//3//f/9//3//f/9//3//f/9//3//f/9//3//f/9//3//f/9//3//f/9//3//f/9//3//f/9//3//f/9//3//f/9//3//f/9//3//f/9//3//f/9//3//f/9//3//f/9//3//f/9//3//f/9//3//f/9//3//f/9//3//f/9//3//f797EkYZY/9//3//f/9//3/+f/9//3//f/9//3//f/9//3//f/9//3//f/9//3//f/9//3//f/9//3//f/9//3//f/9//3//f/9//3//f/9//3//f/9//3//f/9//3//f/9//3//f/9//3//f/9//3//f/9//3//f/9//3//f/9//3//f/9//3//f/9//3//f/9//3//f/9//3//f/9//3//f/9//3//f/9//3//f/9//3//f/9//3//f/9//3//f/9//3//f/9//3//f/9//3//f/9//3//f/9//3//f/9//3//f/9/33fRNXdKPmffe/9733vSOXZO/3//e/9//3//f/9/uVbzOblW/3//f/9//3uWUpZS/3/fe/9//3//f/9//3//f/9//3//f/9//3//f/9//3//e997/3//f/9/33v/f/9//3//f/9//3//f/9//3//e/9//3//f/9//386Y3ROEUI7Z/9//3+/e793sTV2Tv9//3//f/9//3//f/9//3//f/9//3//f/9//3//f/9//3//f/9//3//f/9//3//f/9//3//f/9//3//f/9//3//f/9//3//f/9//3//f/9//3//f/9//3//f/9//3//f/9//3//f/9//3//f/9//3//f/9//3//f/9//3//f/9//3//f/9/VEqWUt97/3/fe/9//3//f/9//3//f/9//3//f/9//3//f/9//3//f/9//3//f/9//3//f/9//3//f/9//3//f/9//3//f/9//3//f/9//3//f/9//3//f/9//3//f/9//3//f/9//3//f/9//3//f/9//3//f/9//3//f/9//3//f/9//3//f/9//3//f/9//3//f/9//3//f/9//3//f/9//3//f/9//3//f/9//3//f/9//3//f/9//3//f/9//3//f/9//3//f/9//3//f/9//3//f/9//3//f/9//3//f/9/v3MzQr93/3//f997/3+/c1tn/3//f/9//3//f997f2+RMdI1Xmv/f/9//3/QOZ1z/3//f/9//3//f/9//3//f/9//3//f/9//3//f/9/33v/f/9//3//f/97/3//f/9//3//f/9//3//f/9//3//f/9//3//e/9//3//f993llLxOVVKXWv/f39vkDXYWv9//3//f/9//3//f/9//3//f/9//3//f/9//3//f/9//3//f/9//3//f/9//3//f/9//3//f/9//3//f/9//3//f/9//3//f/9//3//f/9//3//f/9//3//f/9//3//f/9//3//f/9//3//f/9//3//f/9//3//f/9//3//f/9//3//f997nXOvNd9/33v/f/9//3//f/9//3//f/9//3//f/9//3//f/9//3//f/9//3//f/9//3//f/9//3//f/9//3//f/9//3//f/9//3//f/9//3//f/9//3//f/9//3//f/9//3//f/9//3//f/9//3//f/9//3//f/9//3//f/9//3//f/9//3//f/9//3//f/9//3//f/9//3//f/9//3//f/9//3//f/9//3//f/9//3//f/9//3//f/9//3//f/9//3//f/9//3//f/9//3//f/9//3//f/9//3//f/9//3//f/9/e2sSPv9//3v/f/9//3//f/9//3//f/9//3//f/9//3s2RpAxkDF+a/9/Ej50Tv9//3//f/9//3//f/9//3//f/9//3//f/9//3//f/9//3//f/9//3//f/9//3//f/9//3//f/9//3//f/9//3//f/9//3//f/9//3//f/9//3+eczRCsDHzPbE18z1+b/9//3//f/9//3//f/9//3//f/9//3//f/9//3//f/9//3//f/9//3//f/9//3//f/9//3//f/9//3//f/9//3//f/9//3//f/9//3//f/9//3//f/9//3//f/9//3//f/9//3//f/9//3//f/9//3//f/9//3//f/9//3//f/9//3//f/9/33syRvli/3//f/9//3//f/9//3//f/9//3//f/9//3//f/9//3//f/9//3//f/9//3//f/9//3//f/9//3//f/9//3//f/9//3//f/9//3//f/9//3//f/9//3//f/9//3//f/9//3//f/9//3//f/9//3//f/9//3//f/9//3//f/9//3//f/9//3//f/9//3//f/9//3//f/9//3//f/9//3//f/9//3//f/9//3//f/9//3//f/9//3//f/9//3//f/9//3//f/9//3//f/9//3//f/9//3//f/9//3//f/9/e2cyQv97/3//f/9//3//f/9//3/+f/9//3//f/9//39dZ3ZOjzHxPRJCVEqdc/9//3//f/9//3//f/9//3//f/9//3//f/9//3//f/9//3//f/9//3//f/9//3//f/9//3//f/9//3//f/9//3//f/9//3//f/9//3//f/9/vnP/f/9/PGe5VlVK+l7/f/9//3//f/9//3//f/9//3//f/9//3//f/9//3//f/9//3//f/9//3//f/9//3//f/9//3//f/9//3//f/9//3//f/9//3//f/9//3//f/9//3//f/9//3//f/9//3//f/9//3//f/9//3//f/9//3//f/9//3//f/9//3//f/9//3//f/9//3/YWjNG/3/fe/9//3//f/9//3//f/9//3//f/9//3//f/9//3//f/9//3//f/9//3//f/9//3//f/9//3//f/9//3//f/9//3//f/9//3//f/9//3//f/9//3//f/9//3//f/9//3//f/9//3//f/9//3//f/9//3//f/9//3//f/9//3//f/9//3//f/9//3//f/9//3//f/9//3//f/9//3//f/9//3//f/9//3//f/9//3//f/9//3//f/9//3//f/9//3//f/9//3//f/9//3//f/9//3//f/9//3//f/9/e2cQPv97/3v/f/9//3//f/9//n/+f/5//3//f/9//3//f35vO2fXVpVSfG//f/9//3//f/9//3//f/9//3//f/9//3//f/9//3//f/9//3//f/9//3//f/9//3//f/9//3//f/9//3//f/9//3//f/9//3//f/9//3//f/9//3//f/9/33vfe/9/33v/f/9//3//f/9//3//f/9//3//f/9//3//f/9//3//f/9//3//f/9//3//f/9//3//f/9//3//f/9//3//f/9//3//f/9//3//f/9//3//f/9//3//f/9//3//f/9//3//f/9//3//f/9//3//f/9//3//f/9//3//f/9//3//f/9//3//f/9//3+/e/E9fW//f/9//3//f/9//3//f/9//3//f/9//3//f/9//3//f/9//3//f/9//3//f/9//3//f/9//3//f/9//3//f/9//3//f/9//3//f/9//3//f/9//3//f/9//3//f/9//3//f/9//3//f/9//3//f/9//3//f/9//3//f/9//3//f/9//3//f/9//3//f/9//3//f/9//3//f/9//3//f/9//3//f/9//3//f/9//3//f/9//3//f/9//3//f/9//3//f/9//3//f/9//3//f/9//3//f/9//3//f/9/WmcRPv9//3//f/9//3//f/5//n/+f/9//3//f/9//3//f/9//3//f997/3/fe/9//3//f/9//3//f/9//3//f/9//3//f/9//3//f/9//3//f/9//3//f/9//3//f/9//3//f/9//3//f/9//3//f/9//3//f/9//3//f/9//3//f/9//3//f/9//3//e/9//3//f/9//3//f/9//3//f/9//3//f/9//3//f/9//3//f/9//3//f/9//3//f/9//3//f/9//3//f/9//3//f/9//3//f/9//3//f/9//3//f/9//3//f/9//3//f/9//3//f/9//3//f/9//3//f/9//3//f/9//3//f/9//3//f/9//3//f3VOVE7/f/9//3//f/9//3//f/9//3//f/9//3//f/9//3//f/9//3//f/9//3//f/9//3//f/9//3//f/9//3//f/9//3//f/9//3//f/9//3//f/9//3//f/9//3//f/9//3//f/9//3//f/9//3//f/9//3//f/9//3//f/9//3//f/9//3//f/9//3//f/9//3//f/9//3//f/9//3//f/9//3//f/9//3//f/9//3//f/9//3//f/9//3//f/9//3//f/9//3//f/9//3//f/9//3//f/9//3//f/9/e2cRPv9//3//f/9//3//f/9//n//f/9//3//f/9//3//f/9//3/ff/9//3//f/9//3//f/9//3//f/9//3//f/9//3//f/9//3//f/9//3//f/9//3//f/9//3//f/9//3//f/9//3//f/9//3//f/9//3//f/9//3//f/9//3v/f/9//3/fe/9//3//f/9//3//f/9//3//f/9//3//f/9//3//f/9//3//f/9//3//f/9//3//f/9//3//f/9//3//f/9//3//f/9//3//f/9//3//f/9//3//f/9//3//f/9//3//f/9//3//f/9//3//f/9//3//f/9//3//f/9//3//f/9//3//f/9//3//f/9//3//fztn8kGed997/3//f/9//3//f/9//3//f/9//3//f/9//3//f/9//3//f/9//3//f/9//3//f/9//3//f/9//3//f/9//3//f/9//3//f/9//3//f/9//3//f/9//3//f/9//3//f/9//3//f/9//3//f/9//3//f/9//3//f/9//3//f/9//3//f/9//3//f/9//3//f/9//3//f/9//3//f/9//3//f/9//3//f/9//3//f/9//3//f/9//3//f/9//3//f/9//3//f/9//3//f/9//3//f/9//3//f/9/fGszQv9//3//f/9//3//f/9//3//f/9//3//f/9//3//f/9//3/+f/9//3//f/9//3//f/9//3//f/9//3//f/9//3//f/9//3//f/9//3//f/9//3//f/9//3//f/9//3//f/9//3//f/9//3//f/9//3//f/9//3//f/9//3//e/9//3//f/9//3//e/9//3//f/9//3//f/9//3//f/9//3//f/9//3//f/9//3//f/9//3//f/9//3//f/9//3//f/9//3//f/9//3//f/9//3//f/9//3//f/9//3//f/9//3//f/9//3//f/9//3//f/9//3//f/9//3//f/9//3//f/9//3//f/9//3//f/9//3//f/9/VEq3Vr53/3//f/9//3//f/9//3//f/9//3//f/9//3//f/9//3//f/9//3//f/9//3//f/9//3//f/9//3//f/9//3//f/9//3//f/9//3//f/9//3//f/9//3//f/9//3//f/9//3//f/9//3//f/9//3//f/9//3//f/9//3//f/9//3//f/9//3//f/9//3//f/9//3//f/9//3//f/9//3//f/9//3//f/9//3//f/9//3//f/9//3//f/9//3//f/9//3//f/9//3//f/9//3//f/9//3//f/9/fGcSPv9//3//f/9//3//f/9//3//f/9//3//f/9/3n/+f/5//3/+f/9//3/+f/9//3//f/9//3//f/9//3//f/9//3//f/9//3//f/9//3//f/9//3//f/9//3//f/9//3//f/9//3//f/9//3//f/9//3//f/9//3//f/9//3v/f/9//3//f/9733v/f/9//3/+f/9//3//f/9//3//f/9//3//f/9//3//f/9//3//f/9//3//f/9//3//f/9//3//f/9//3//f/9//3//f/9//3//f/9//3//f/9//3//f/9//3//f/9//3//f/9//3//f/9//3//f/9//3//f/9//3//f/9//3//f/9//3//f/9//3//f/9/O2fQOd97/3//f/9//3//f/9//3//f/9//3//f/9//3//f/9//3//f/9//3//f/9//3//f/9//3//f/9//3//f/9//3//f/9//3//f/9//3//f/9//3//f/9//3//f/9//3//f/9//3//f/9//3//f/9//3//f/9//3//f/9//3//f/9//3//f/9//3//f/9//3//f/9//3//f/9//3//f/9//3//f/9//3//f/9//3//f/9//3//f/9//3//f/9//3//f/9//3//f/9//3//f/9//3//f/9//3//f/97O2MSPv9//3//f/9//3//f/9//3//f/9//3//f/9//3/+f/5//n//f95//3//f/9//3//f/9//3//f/9//3//f/9//3//f/9//3//f/9//3//f/9//3//f/9//3//f/9//3//f/9//3//f/9//3//f/9//3//f/9//3//f/9//3//f/9//3v/f/9//3//f/9//3//f/9//3//f/9//3//f/9//3//f/9//3//f/9//3//f/9//3//f/9//3//f/9//3//f/9//3//f/9//3//f/9//3//f/9//3//f/9//3//f/9//3//f/9//3//f/9//3//f/9//3//f/9//3//f/9//3//f/9//3//f/9//3//f/9//3//f997/390TjJG33v/f/9//3//f/9//3//f/9//3//f/9//3//f/9//3//f/9//3//f/9//3//f/9//3//f/9//3//f/9//3//f/9//3//f/9//3//f/9//3//f/9//3//f/9//3//f/9//3//f/9//3//f/9//3//f/9//3//f/9//3//f/9//3//f/9//3//f/9//3//f/9//3//f/9//3//f/9//3//f/9//3//f/9//3//f/9//3//f/9//3//f/9//3//f/9//3//f/9//3//f/9//3//f/9//3//f/9/Gl9URv9//3//f/9//3//f/9//3//f/9//3//f/9//3//f/9//3//f/9//3//f/9//3//f/9//3//f/9//3//f/9//3//f/9//3//f/9//3//f/9//3//f/9//3//f/9//3//f/9//3//f/9//3//f/9//3//f/9//3//f/9//3//f/9//3//f/9//3//f/9//3//f/9//3//f/9//3//f/9//3//f/9//3//f/9//3//f/9//3//f/9//3//f/9//3//f/9//3//f/9//3//f/9//3//f/9//3//f/9//3//f/9//3//f/9//3//f/9//3//f/9//3//f/9//3//f/9//3//f/9//3//f/9//3//f/9//3//f/9/33u9d/A92Fr/f997/3//f/9//3//f/9//3//f/9//3//f/9//3//f/9//3//f/9//3//f/9//3//f/9//3//f/9//3//f/9//3//f/9//3//f/9//3//f/9//3//f/9//3//f/9//3//f/9//3//f/9//3//f/9//3//f/9//3//f/9//3//f/9//3//f/9//3//f/9//3//f/9//3//f/9//3//f/9//3//f/9//3//f/9//3//f/9//3//f/9//3//f/9//3//f/9//3//f/9//3//f/9//3//f/9/GmOWUv9//3//f/9//3//f/9//3//f/9//3//f/9//3//f/9//3//f/9//3//f/9//3//f/9//3//f/9//3//f/9//3//f/9//3//f/9//3//f/9//3//f/9//3//f/9//3//f/9//3//f/9//3//f/9//3//f/9//3//f/9//3//f/9//3//f/9//3//f/9//3//f/9//3//f/9//3//f/9//3//f/9//3//f/9//3//f/9//3//f/9//3//f/9//3//f/9//3//f/9//3//f/9//3//f/9//3//f/9//3//f/9//3//f/9//3//f/9//3//f/9//3//f/9//3//f/9//3//f/9//3//f/9//3//f/9//3//f/9//3//f/heEkLfe/9/33v/f/9//3//f/9//3//f/9//3//f/9//3//f/9//3//f/9//3//f/9//3//f/9//3//f/9//3//f/9//3//f/9//3//f/9//3//f/9//3//f/9//3//f/9//3//f/9//3//f/9//3//f/9//3//f/9//3//f/9//3//f/9//3//f/9//3//f/9//3//f/9//3//f/9//3//f/9//3//f/9//3//f/9//3//f/9//3//f/9//3//f/9//3//f/9//3//f/9//3//f/9//3//f/9/GmO3Uv9//3//f/9//3//f/9//3//f/9//3//f/9//3//f/9//3//f/9//3//f/9//3//f/9//3//f/9//3//f/9//3//f/9//3//f/9//3//f/9//3//f/9//3//f/9//3//f/9//3//f/9//3//f/9//3//f/9//3//f/9//3//f/9//3//f/9//3//f/9//3//f/9//3//f/9//3//f/9//3//f/9//3//f/9//3//f/9//3//f/9//3//f/9//3//f/9//3//f/9//3//f/9//3//f/9//3//f/9//3//f/9//3//f/9//3//f/9//3//f/9//3//f/9//3//f/9//3//f/9//3//f/9//3//f/9//3//f957/3//f/9/dFJ1Ut97/3//f/9//3//f/9//3//f/9//3//f/9//3//f/9//3//f/9//3//f/9//3//f/9//3//f/9//3//f/9//3//f/9//3//f/9//3//f/9//3//f/9//3//f/9//3//f/9//3//f/9//3//f/9//3//f/9//3//f/9//3//f/9//3//f/9//3//f/9//3//f/9//3//f/9//3//f/9//3//f/9//3//f/9//3//f/9//3//f/9//3//f/9//3//f/9//3//f/9//3//f/9//3//f/9/2FrYWv9//3//f/9//3//f/9//3//f/9//3//f/9//3//f/9//3//f/9//3//f/9//3//f/9//3//f/9//3//f/9//3//f/9//3//f/9//3//f/9//3//f/9//3//f/9//3//f/9//3//f/9//3//f/9//3//f/9//3//f/9//3//f/9//3//f/9//3//f/9//3//f/9//3//f/9//3//f/9//3//f/9//3//f/9//3//f/9//3//f/9//3//f/9//3//f/9//3//f/9//3//f/9//3//f/9//3//f/9//3//f/9//3//f/9//3//f/9//3//f/9//3//f/9//3//f/9//3//f/9//3//f/9//3//f/9//3//f/9//3//f/9/nXfPObZW/3//f997/3//f/9//3//f/9//3//f/9//3//f/9//3//f/9//3//f/9//3//f/9//3//f/9//3//f/9//3//f/9//3//f/9//3//f/9//3//f/9//3//f/9//3//f/9//3//f/9//3//f/9//3//f/9//3//f/9//3//f/9//3//f/9//3//f/9//3//f/9//3//f/9//3//f/9//3//f/9//3//f/9//3//f/9//3//f/9//3//f/9//3//f/9//3//f/9//3//f/9//3//f/9/llK3Vv9//3//f/9//3//f/9//3//f/9//3//f/9//3//f/9//3//f/9//3//f/9//3//f/9//3//f/9//3//f/9//3//f/9//3//f/9//3//f/9//3//f/9//3//f/9//3//f/9//3//f/9//3//f/9//3//f/9//3//f/9//3//f/9//3//f/9//3//f/9//3//f/9//3//f/9//3//f/9//3//f/9//3//f/9//3//f/9//3//f/9//3//f/9//3//f/9//3//f/9//3//f/9//3//f/9//3//f/9//3//f/9//3//f/9//3//f/9//3//f/9//3//f/9//3//f/9//3//f/9//3//f/9//3//f/9//3//f/9//3//f/9//39ba/E9W2v/f/9//3/fe/9//3//f/9//3//f/9//3//f/9//3//f/9//3//f/9//3//f/9//3//f/9//3//f/9//3//f/9//3//f/9//3//f/9//3//f/9//3//f/9//3//f/9//3//f/9//3//f/9//3//f/9//3//f/9//3//f/9//3//f/9//3//f/9//3//f/9//3//f/9//3//f/9//3//f/9//3//f/9//3//f/9//3//f/9//3//f/9//3//f/9//3//f/9//3//f/9//3//f/9/dU75Wv9//3//f/9//3//f/9//3//f/9//3//f/9//3//f/9//3//f/9//3//f/9//3//f/9//3//f/9//3//f/9//3//f/9//3//f/9//3//f/9//3//f/9//3//f/9//3//f/9//3//f/9//3//f/9//3//f/9//3//f/9//3//f/9//3//f/9//3//f/9//3//f/9//3//f/9//3//f/9//3//f/9//3//f/9//3//f/9//3//f/9//3//f/9//3//f/9//3//f/9//3//f/9//3//f/9//3//f/9//3//f/9//3//f/9//3//f/9//3//f/9//3//f/9//3//f/9//3//f/9//3//f/9//3//f/9//3//f/9//3/ff/9//3//f/hedE58b/9//3/fe/9//3//f/9//3//f/9//3//f/9//3//f/9//3//f/9//3//f/9//3//f/9//3//f/9//3//f/9//3//f/9//3//f/9//3//f/9//3//f/9//3//f/9//3//f/9//3//f/9//3//f/9//3//f/9//3//f/9//3//f/9//3//f/9//3//f/9//3//f/9//3//f/9//3//f/9//3//f/9//3//f/9//3//f/9//3//f/9//3//f/9//3//f/9//3//f/9//3//f/9/dU4ZX/9//3//f/9//3//f/9//3//f/9//3//f/9//3//f/9//3//f/9//3//f/9//3//f/9//3//f/9//3//f/9//3//f/9//3//f/9//3//f/9//3//f/9//3//f/9//3//f/9//3//f/9//3//f/9//3//f/9//3//f/9//3//f/9//3//f/9//3//f/9//3//f/9//3//f/9//3//f/9//3//f/9//3//f/9//3//f/9//3//f/9//3//f/9//3//f/9//3//f/9//3//f/9//3//f/9//3//f/9//3//f/9//3//f/9//3//f/9//3//f/9//3//f/9//3//f/9//3//f/9//3//f/9//3//f/9//3//f/9//3//f/9//3//f/9/lVK2Vltv/3//f/9//3//f/9//3//f/9//3//f/9//3//f/9//3//f/9//3//f/9//3//f/9//3//f/9//3//f/9//3//f/9//3//f/9//3//f/9//3//f/9//3//f/9//3//f/9//3//f/9//3//f/9//3//f/9//3//f/9//3//f/9//3//f/9//3//f/9//3//f/9//3//f/9//3//f/9//3//f/9//3//f/9//3//f/9//3//f/9//3//f/9//3//f/9//3//f/9//3//f/9/dU5ca/9//3//f/9//3//f/9//3//f/9//3//f/9//3//f/9//3//f/9//3//f/9//3//f/9//3//f/9//3//f/9//3//f/9//3//f/9//3//f/9//3//f/9//3//f/9//3//f/9//3//f/9//3//f/9//3//f/9//3//f/9//3//f/9//3//f/9//3//f/9//3//f/9//3//f/9//3//f/9//3//f/9//3//f/9//3//f/9//3//f/9//3//f/9//3//f/9//3//f/9//3//f/9//3//f/9//3//f/9//3//f/9//3//f/9//3//f/9//3//f/9//3//f/9//3//f/9//3//f/9//3//f/9//3//f/9//3//f/9//3//f/9//3//f/9//3+VUpVSnXP/f/9//3//f/9//3//f/9//3//f/9//3//f/9//3//f/9//3//f/9//3//f/9//3//f/9//3//f/9//3//f/9//3//f/9//3//f/9//3//f/9//3//f/9//3//f/9//3//f/9//3//f/9//3//f/9//3//f/9//3//f/9//3//f/9//3//f/9//3//f/9//3//f/9//3//f/9//3//f/9//3//f/9//3//f/9//3//f/9//3//f/9//3//f/9//3//f/9//3//f997VEo6Y/9//3//f/9//3//f/9//3//f/9//3//f/9//3//f/9//3//f/9//3//f/9//3//f/9//3//f/9//3//f/9//3//f/9//3//f/9//3//f/9//3//f/9//3//f/9//3//f/9//3//f/9//3//f/9//3//f/9//3//f/9//3//f/9//3//f/9//3//f/9//3//f/9//3//f/9//3//f/9//3//f/9//3//f/9//3//f/9//3//f/9//3//f/9//3//f/9//3//f/9//3//f/9//3//f/9//3//f/9//3//f/9//3//f/9//3//f/9//3//f/9//3//f/9//3//f/9//3//f/9//3//f/9//3//f/9//3//f/9//3//f/9//3//f/9//3//f3ROlVbfe997/3//f/9//3/ee/9//3//f/9//3//f/9//3//f/9//3//f/9//3//f/9//3//f/9//3//f/9//3//f/9//3//f/9//3//f/9//3//f/9//3//f/9//3//f/9//3//f/9//3//f/9//3//f/9//3//f/9//3//f/9//3//f/9//3//f/9//3//f/9//3//f/9//3//f/9//3//f/9//3//f/9//3//f/9//3//f/9//3//f/9//3//f/9//3//f/9//3//f997EkJca/9//3//e/9//3//f/9//3//f/9//3//f/9//3//f/9//3//f/9//3//f/9//3//f/9//3//f/9//3//f/9//3//f/9//3//f/9//3//f/9//3//f/9//3//f/9//3//f/9//3//f/9//3//f/9//3//f/9//3//f/9//3//f/9//3//f/9//3//f/9//3//f/9//3//f/9//3//f/9//3//f/9//3//f/9//3//f/9//3//f/9//3//f/9//3//f/9//3//f/9//3//f/9//3//f/9//3//f/9//3//f/9//3//f/9//3//f/9//3//f/9//3//f/9//3//f/9//3//f/9//3//f/9//3//f/9//3//f/9//3//f/9//3//f/9//3//f997dU5USt9//3//f997/3//f/9//3//f/9//3//f/9//3//f/9//3//f/9//3//f/9//3//f/9//3//f/9//3//f/9//3//f/9//3//f/9//3//f/9//3//f/9//3//f/9//3//f/9//3//f/9//3//f/9//3//f/9//3//f/9//3//f/9//3//f/9//3//f/9//3//f/9//3//f/9//3//f/9//3//f/9//3//f/9//3//f/9//3//f/9//3//f/9//3//f/9//3//f7938T2ec/9//3//f/9//3//f/9//3//f/9//3//f/9//3//f/9//3//f/9//3//f/9//3//f/9//3//f/9//3//f/9//3//f/9//3//f/9//3//f/9//3//f/9//3//f/9//3//f/9//3//f/9//3//f/9//3//f/9//3//f/9//3//f/9//3//f/9//3//f/9//3//f/9//3//f/9//3//f/9//3//f/9//3//f/9//3//f/9//3//f/9//3//f/9//3//f/9//3//f/9//3//f/9//3//f/9//3//f/9//3//f/9//3//f/9//3//f/9//3//f/9//3//f/9//3//f/9//3//f/9//3//f/9//3//f/9//3//f/9//3//f/9//3//f/9//3//f/9/vneWUnVOv3f/f/9//3//f/9//3//f/9//3//f/9//3//f/9//3//f/9//3//f/9//3//f/9//3//f/9//3//f/9//3//f/9//3//f/9//3//f/9//3//f/9//3//f/9//3//f/9//3//f/9//3//f/9//3//f/9//3//f/9//3//f/9//3//f/9//3//f/9//3//f/9//3//f/9//3//f/9//3//f/9//3//f/9//3//f/9//3//f/9//3//f/9//3//f/9//3//f7978Dn/f/9//3//f/9//3//f/9//3//f/9//3//f/9//3//f/9//3//f/9//3//f/9//3//f/9//3//f/9//3//f/9//3//f/9//3//f/9//3//f/9//3//f/9//3//f/9//3//f/9//3//f/9//3//f/9//3//f/9//3//f/9//3//f/9//3//f/9//3//f/9//3//f/9//3//f/9//3//f/9//3//f/9//3//f/9//3//f/9//3//f/9//3//f/9//3//f/9//3//f/9//3//f/9//3//f/9//3//f/9//3//f/9//3//f/9//3//f/9//3//f/9//3//f/9//3//f/9//3//f/9//3//f/9//3//f/9//3//f/9//3//f/9//3//f/9/33v/f99//3+/dxJGE0adc/9//3/ee/9//3//f/9//3//f/9//3//f/9//3//f/9//3//f/9//3//f/9//3//f/9//3//f/9//3//f/9//3//f/9//3//f/9//3//f/9//3//f/9//3//f/9//3//f/9//3//f/9//3//f/9//3//f/9//3//f/9//3//f/9//3//f/9//3//f/9//3//f/9//3//f/9//3//f/9//3//f/9//3//f/9//3//f/9//3//f/9//3//f/9//3//f3xvET7/f/9//3//f/9//3//f/9//3//f/9//3//f/9//3//f/9//3//f/9//3//f/9//3//f/9//3//f/9//3//f/9//3//f/9//3//f/9//3//f/9//3//f/9//3//f/9//3//f/9//3//f/9//3//f/9//3//f/9//3//f/9//3//f/9//3//f/9//3//f/9//3//f/9//3//f/9//3//f/9//3//f/9//3//f/9//3//f/9//3//f/9//3//f/9//3//f/9//3//f/9//3//f/9//3//f/9//3//f/9//3//f/9//3//f/9//3//f/9//3//f/9//3//f/9//3//f/9//3//f/9//3//f/9//3//f/9//3//f/9//3//f/9//3//f/9//3++e/9//3//f593dU5USnxz/3//f/9//3//f/9//3//f/9//3//f/9//3//f/9//3//f/9//3//f/9//3//f/9//3//f/9//3//f/9//3//f/9//3//f/9//3//f/9//3//f/9//3//f/9//3//f/9//3//f/9//3//f/9//3//f/9//3//f/9//3//f/9//3//f/9//3//f/9//3//f/9//3//f/9//3//f/9//3//f/9//3//f/9//3//f/9//3//f/9//3//f/9//3//fxpjM0b/f/9//3//f/9//3//f/9//3//f/9//3//f/9//3//f/9//3//f/9//3//f/9//3//f/9//3//f/9//3//f/9//3//f/9//3//f/9//3//f/9//3//f/9//3//f/9//3//f/9//3//f/9//3//f/9//3//f/9//3//f/9//3//f/9//3//f/9//3//f/9//3//f/9//3//f/9//3//f/9//3//f/9//3//f/9//3//f/9//3//f/9//3//f/9//3//f/9//3//f/9//3//f/9//3//f/9//3//f/9//3//f/9//3//f/9//3//f/9//3//f/9//3//f/9//3//f/9//3//f/9//3//f/9//3//f/9//3//f/9//3//f/9//3//f/9//3//f/9//3/fe/9//39USlNKe2//f/9/3nv/f/9//3//f/9//3//f/9//3//f/9//3//f/9//3//f/9//3//f/9//3//f/9//3//f/9//3//f/9//3//f/9//3//f/9//3//f/9//3//f/9//3//f/9//3//f/9//3//f/9//3//f/9//3//f/9//3//f/9//3//f/9//3//f/9//3//f/9//3//f/9//3//f/9//3//f/9//3//f/9//3//f/9//3//f/9//3//f/9//3//f7dWllL/f/9//3//f/9//3//f/9//3//f/9//3//f/9//3//f/9//3//f/9//3//f/9//3//f/9//3//f/9//3//f/9//3//f/9//3//f/9//3//f/9//3//f/9//3//f/9//3//f/9//3//f/9//3//f/9//3//f/9//3//f/9//3//f/9//3//f/9//3//f/9//3//f/9//3//f/9//3//f/9//3//f/9//3//f/9//3//f/9//3//f/9//3//f/9//3//f/9//3//f/9//3//f/9//3//f/9//3//f/9//3//f/9//3//f/9//3//f/9//3//f/9//3//f/9//3//f/9//3//f/9//3//f/9//3//f/9//3//f/9//3//f/9//3//f/9//3//f/9//3//f/9/33v/f7ZWUkq2Vt9//3//f997/3//f/9//3//f/9//3//f/9//3//f/9//3//f/9//3//f/9//3//f/9//3//f/9//3//f/9//3//f/9//3//f/9//3//f/9//3//f/9//3//f/9//3//f/9//3//f/9//3//f/9//3//f/9//3//f/9//3//f/9//3//f/9//3//f/9//3//f/9//3//f/9//3//f/9//3//f/9//3//f/9//3//f/9//3//f/9//3//f7dW2Fr/f/9//3//f/9//3//f/9//3//f/9//3//f/9//3//f/9//3//f/9//3//f/9//3//f/9//3//f/9//3//f/9//3//f/9//3//f/9//3//f/9//3//f/9//3//f/9//3//f/9//3//f/9//3//f/9//3//f/9//3//f/9//3//f/9//3//f/9//3//f/9//3//f/9//3//f/9//3//f/9//3//f/9//3//f/9//3//f/9//3//f/9//3//f/9//3//f/9//3//f/9//3//f/9//3//f/9//3//f/9//3//f/9//3//f/9//3//f/9//3//f/9//3//f/9//3//f/9//3//f/9//3//f/9//3//f/9//3//f/9//3//f/9//3//f/9//3//f/9//3//f/9//3//f/9/+V4zShpj33v/f/9//3//f/9//3//f/9//3//f/9//3//f/9//3//f/9//3//f/9//3//f/9//3//f/9//3//f/9//3//f/9//3//f/9//3//f/9//3//f/9//3//f/9//3//f/9//3//f/9//3//f/9//3//f/9//3//f/9//3//f/9//3//f/9//3//f/9//3//f/9//3//f/9//3//f/9//3//f/9//3//f/9//n//f/9//3//f/9/33v/fxJCGmP/f/9/33//f/9//3//f/9//3//f/9//3//f/9//3//f/9//3//f/9//3//f/9//3//f/9//3//f/9//3//f/9//3//f/9//3//f/9//3//f/9//3//f/9//3//f/9//3//f/9//3//f/9//3//f/9//3//f/9//3//f/9//3//f/9//3//f/9//3//f/9//3//f/9//3//f/9//3//f/9//3//f/9//3//f/9//3//f/9//3//f/9//3//f/9//3//f/9//3//f/9//3//f/9//3//f/9//3//f/9//3//f/9//3//f/9//3//f/9//3//f/9//3//f/9//3//f/9//3//f/9//3//f/9//3//f/9//3//f/9//3//f/9//3//f/9//3//f/9//3//f/9//3//f/9//39+czNGllK/d/9//3//f/9//3//f/9//3//f917/3//f/9//3//f/9//3//f/9//3//f/9//3//f/9//3//f/9//3//f/9//3//f/9//3//f/9//3//f/9//3//f/9//3//f/9//3//f/9//3//f/9//3//f/9//3//f/9//3//f/9//3//f/9//3//f/9//3//f/9//3//f/9//3//f/9//3//f/9//3//f/9//3//f/9//3//f/9//3/ffxFCO2v/f/9//3//f/9//3//f/9//3//f/9//3//f/9//3//f/9//3//f/9//3//f/9//3//f/9//3//f/9//3//f/9//3//f/9//3//f/9//3//f/9//3//f/9//3//f/9//3//f/9//3//f/9//3//f/9//3//f/9//3//f/9//3//f/9//3//f/9//3//f/9//3//f/9//3//f/9//3//f/9//3//f/9//3//f/9//3//f/9//3//f/9//3//f/9//3//f/9//3//f/9//3//f/9//3//f/9//3//f/9//3//f/9//3//f/9//3//f/9//3//f/9//3//f/9//3//f/9//3//f/9//3//f/9//3//f/9//3//f/9//3//f/9//3//f/9//3//f/9//3//f/9//3//f/9//3//f99/dVIzRjpn/3//f/9//3//f/9//3//f/9//3//f/9//3//f/9//3//f/9//3//f/9//3//f/9//3//f/9//3//f/9//3//f/9//3//f/9//3//f/9//3//f/9//3//f/9//3//f/9//3//f/9//3//f/9//3//f/9//3//f/9//3//f/9//3//f/9//3//f/9//3//f/9//3//f/9//3//f/9//3//f/9//3//f/9//3//f997/399c9A9vnf/f/9//3//f/9//3//f/9//3//f/9//3//f/9//3//f/9//3//f/9//3//f/9//3//f/9//3//f/9//3//f/9//3//f/9//3//f/9//3//f/9//3//f/9//3//f/9//3//f/9//3//f/9//3//f/9//3//f/9//3//f/9//3//f/9//3//f/9//3//f/9//3//f/9//3//f/9//3//f/9//3//f/9//3//f/9//3//f/9//3//f/9//3//f/9//3//f/9//3//f/9//3//f/9//3//f/9//3//f/9//3//f/9//3//f/9//3//f/9//3//f/9//3//f/9//3//f/9//3//f/9//3//f/9//3//f/9//3//f/9//3//f/9//3//f/9//3//f/9//3//f/9//3//f/9//3//f/9//386Z3ROt1r/f/9//3//f/9//3//f/9//3//f/9//3//f/9//3//f/9//3//f/9//3//f/9//3//f/9//3//f/9//3//f/9//3//f/9//3//f/9//3//f/9//3//f/9//3//f/9//3//f/9//3//f/9//3//f/9//3//f/9//3//f/9//3//f/9//3//f/9//3//f/9//3//f/9//3//f/9//3//f/9//3//f/9//3//f797/3/YWjNG/3//f/9//3//f/9//3//f/9//3//f/9//3//f/9//3//f/9//3//f/9//3//f/9//3//f/9//3//f/9//3//f/9//3//f/9//3//f/9//3//f/9//3//f/9//3//f/9//3//f/9//3//f/9//3//f/9//3//f/9//3//f/9//3//f/9//3//f/9//3//f/9//3//f/9//3//f/9//3//f/9//3//f/9//3//f/9//3//f/9//3//f/9//3//f/9//3//f/9//3//f/9//3//f/9//3//f/9//3//f/9//3//f/9//3//f/9//3//f/9//3//f/9//3//f/9//3//f/9//3//f/9//3//f/9//3//f/9//3//f/9//3//f/9//3//f/9//3//f/9//3//f/9//3//f/9/33v/f/9/33//f51zU0pTSnxv/3//f997/3//f/9//3//f/9//3//f/9//3//f/9//3//f/9//3//f/9//3//f/9//3//f/9//3//f/9//3//f/9//3//f/9//3//f/9//3//f/9//3//f/9//3//f/9//3//f/9//3//f/9//3//f/9//3//f/9//3//f/9//3//f/9//3//f/9//3//f/9//3//f/9//3//f/9//nv/f/9//3//f/9//39TSrdW/3/ff/9//3//f/9//3//f/9//3//f/9//3//f/9//3//f/9//3//f/9//3//f/9//3//f/9//3//f/9//3//f/9//3//f/9//3//f/9//3//f/9//3//f/9//3//f/9//3//f/9//3//f/9//3//f/9//3//f/9//3//f/9//3//f/9//3//f/9//3//f/9//3//f/9//3//f/9//3//f/9//3//f/9//3//f/9//3//f/9//3//f/9//3//f/9//3//f/9//3//f/9//3//f/9//3//f/9//3//f/9//3//f/9//3//f/9//3//f/9//3//f/9//3//f/9//3//f/9//3//f/9//3//f/9//3//f/9//3//f/9//3//f/9//3//f/9//3//f/9//3//f/9//3//f/9//3//f/9//3/fe51z/3+VUpVSOmffe/9//3//f/9//3//f/9//3//f/9//3//f/9//3//f/9//3//f/9//3//f/9//3//f/9//3//f/9//3//f/9//3//f/9//3//f/9//3//f/9//3//f/9//3//f/9//3//f/9//3//f/9//3//f/9//3//f/9//3//f/9//3//f/9//3//f/9//3//f/9//3//f/9//3//f/9//3//f/9//3//f/9/33vxPXxv/3//f/9//3//f/9//3//f/9//3//f/9//3//f/9//3//f/9//3//f/9//3//f/9//3//f/9//3//f/9//3//f/9//3//f/9//3//f/9//3//f/9//3//f/9//3//f/9//3//f/9//3//f/9//3//f/9//3//f/9//3//f/9//3//f/9//3//f/9//3//f/9//3//f/9//3//f/9//3//f/9//3//f/9//3//f/9//3//f/9//3//f/9//3//f/9//3//f/9//3//f/9//3//f/9//3//f/9//3//f/9//3//f/9//3//f/9//3//f/9//3//f/9//3//f/9//3//f/9//3//f/9//3//f/9//3//f/9//3//f/9//3//f/9//3//f/9//3//f/9//3//f/9//3//f/9//3//f/9//3//f/9/3nv/f/he8D2WVr97/3//f997/3//f/9//3//f/9//3//f/9//3//f/9//3//f/9//3//f/9//3//f/9//3//f/9//3//f/9//3//f/9//3//f/9//3//f/9//3//f/9//3//f/9//3//f/9//3//f/9//3//f/9//3//f/9//3//f/9//3//f/9//3//f/9//3//f/9//3//f/9//3//f/9//3//f/9//3//f/9/OmcSQr57/3//f/9//3//f/9//3//f/9//3//f/9//3//f/9//3//f/9//3//f/9//3//f/9//3//f/9//3//f/9//3//f/9//3//f/9//3//f/9//3//f/9//3//f/9//3//f/9//3//f/9//3//f/9//3//f/9//3//f/9//3//f/9//3//f/9//3//f/9//3//f/9//3//f/9//3//f/9//3//f/9//3//f/9//3//f/9//3//f/9//3//f/9//3//f/9//3//f/9//3//f/9//3//f/9//3//f/9//3//f/9//3//f/9//3//f/9//3//f/9//3//f/9//3//f/9//3//f/9//3//f/9//3//f/9//3//f/9//3//f/9//3//f/9//3//f/9//3//f/9//3//f/9//3//f/9//3//f/9//3//f/9//3//f/9/vndTShJGO2f/f/9//3//f/9//3//f/9//3//f/9//3//f/9//3//f/9//3//f/9//3//f/9//3//f/9//3//f/9//3//f/9//3//f/9//3//f/9//3//f/9//3//f/9//3//f/9//3//f/9//3//f/9//3//f/9//3//f/9//3//f/9//3//f/9//3//f/9//3//f/9//3//f/9//3//f/9//3//f/9/2F4zSv9//3//f/9//3//f/9//3//f/9//3//f/9//3//f/9//3//f/9//3//f/9//3//f/9//3//f/9//3//f/9//3//f/9//3//f/9//3//f/9//3//f/9//3//f/9//3//f/9//3//f/9//3//f/9//3//f/9//3//f/9//3//f/9//3//f/9//3//f/9//3//f/9//3//f/9//3//f/9//3//f/9//3//f/9//3//f/9//3//f/9//3//f/9//3//f/9//3//f/9//3//f/9//3//f/9//3//f/9//3//f/9//3//f/9//3//f/9//3//f/9//3//f/9//3//f/9//3//f/9//3//f/9//3//f/9//3//f/9//3//f/9//3//f/9//3//f/9//3//f/9//3//f/9//3//f/9//3//f/9//3//f/9//3//f/9//3//fxljMkZ1Tp53/3//f997/3//f/9//3//f/9//3//f/9//3//f/9//3//f/9//3//f/9//3//f/9//3//f/9//3//f/9//3//f/9//3//f/9//3//f/9//3//f/9//3//f/9//3//f/9//3//f/9//3//f/9//3//f/9//3//f/9//3//f/9//3//f/9//3//f/9//3//f/9//3//f/9//3//f9978T0aY/9//3//f/9//3//f/9//3//f/9//3//f/9//3//f/9//3//f/9//3//f/9//3//f/9//3//f/9//3//f/9//3//f/9//3//f/9//3//f/9//3//f/9//3//f/9//3//f/9//3//f/9//3//f/9//3//f/9//3//f/9//3//f/9//3//f/9//3//f/9//3//f/9//3//f/9//3//f/9//3//f/9//3//f/9//3//f/9//3//f/9//3//f/9//3//f/9//3//f/9//3//f/9//3//f/9//3//f/9//3//f/9//3//f/9//3//f/9//3//f/9//3//f/9//3//f/9//3//f/9//3//f/9//3//f/9//3//f/9//3//f/9//3//f/9//3//f/9//3//f/9//3//f/9//3//f/9//3//f/9//3//f/9//3//f/9//3//f/9/fG+3VhFC2F7fe/9//3/fe/9//3//f/9//3//f/9//3//f/9//3//f/9//3//f/9//3//f/9//3//f/9//3//f/9//3//f/9//3//f/9//3//f/9//3//f/9//3//f/9//3//f/9//3//f/9//3//f/9//3//f/9//3//f/9//3//f/9//3//f/9//3//f/9//3//f/9//3//f/9//3+/e7938T2ed/9//3//f/9//3//f/9//3//f/9//3//f/9//3//f/9//3//f/9//3//f/9//3//f/9//3//f/9//3//f/9//3//f/9//3//f/9//3//f/9//3//f/9//3//f/9//3//f/9//3//f/9//3//f/9//3//f/9//3//f/9//3//f/9//3//f/9//3//f/9//3//f/9//3//f/9//3//f/9//3//f/9//3//f/9//3//f/9//3//f/9//3//f/9//3//f/9//3//f/9//3//f/9//3//f/9//3//f/9//3//f/9//3//f/9//3//f/9//3//f/9//3//f/9//3//f/9//3//f/9//3//f/9//3//f/9//3//f/9//3//f/9//3//f/9//3//f/9//3//f/9//3//f/9//3//f/9//3//f/9//3//f/9//3/fe/9//3/fe/9//3/fe1xrMkbXWnxv/3//f/9/33v/f/9//3//f/9//3//f/9//3//f/9//3//f/9//3//f/9//3//f/9//3//f/9//3//f/9//3//f/9//3//f/9//3//f/9//3//f/9//3//f/9//3//f/9//3//f/9//3//f/9//3//f/9//3//f/9//3//f/9//3//f/9//3//f/9//3//f/9/33/ff7ZWdU7/f/9//3//f/9//3//f/9//3//f/9//3//f/9//3//f/9//3//f/9//3//f/9//3//f/9//3//f/9//3//f/9//3//f/9//3//f/9//3//f/9//3//f/9//3//f/9//3//f/9//3//f/9//3//f/9//3//f/9//3//f/9//3//f/9//3//f/9//3//f/9//3//f/9//3//f/9//3//f/9//3//f/9//3//f/9//3//f/9//3//f/9//3//f/9//3//f/9//3//f/9//3//f/9//3//f/9//3//f/9//3//f/9//3//f/9//3//f/9//3//f/9//3//f/9//3//f/9//3//f/9//3//f/9//3//f/9//3//f/9//3//f/9//3//f/9//3//f/9//3//f/9//3//f/9//3//f/9//3//f/9//3//f/9//3//f/9//3//f/9//3//f/9/33t0ThFC+F7/f/9//3//f/9//3//f/9//3//f/9//3//f/9//3//f/9//3//f/9//3//f/9//3//f/9//3//f/9//3//f/9//3//f/9//3//f/9//3//f/9//3//f/9//3//f/9//3//f/9//3//f/9//3//f/9//3//f/9//3//f/9//3//f/9//3//f/9//3//f/9//3/fe9A5XGv/f/9//3//f/9//3//f/9//3//f/9//3//f/9//3//f/9//3//f/9//3//f/9//3//f/9//3//f/9//3//f/9//3//f/9//3//f/9//3//f/9//3//f/9//3//f/9//3//f/9//3//f/9//3//f/9//3//f/9//3//f/9//3//f/9//3//f/9//3//f/9//3//f/9//3//f/9//3//f/9//3//f/9//3//f/9//3//f/9//3//f/9//3//f/9//3//f/9//3//f/9//3//f/9//3//f/9//3//f/9//3//f/9//3//f/9//3//f/9//3//f/9//3//f/9//3//f/9//3//f/9//3//f/9//3//f/9//3//f/9//3//f/9//3//f/9//3//f/9//3//f/9//3//f/9//3//f/9//3//f/9//3//f/9//3//f/9//3//f/9//3/fe/9//3//f1trMkYRQjpn/3//f/9//3/fe/9//3//f/9/33v/f/9//3//f/9//3//f/9//3//f/9//3//f/9//3//f/9//3//f/9//3//f/9//3//f/9//3//f/9//3//f/9//3//f/9//3//f/9//3//f/9//3//f/9//3//f/9//3//f/9//3//f/9//3//f/9//3//f997/391TrdWv3f/f/9//3//f/9//3//f/9//3//f/9//3//f/9//3//f/9//3//f/9//3//f/9//3//f/9//3//f/9//3//f/9//3//f/9//3//f/9//3//f/9//3//f/9//3//f/9//3//f/9//3//f/9//3//f/9//3//f/9//3//f/9//3//f/9//3//f/9//3//f/9//3//f/9//3//f/9//3//f/9//3//f/9//3//f/9//3//f/9//3//f/9//3//f/9//3//f/9//3//f/9//3//f/9//3//f/9//3//f/9//3//f/9//3//f/9//3//f/9//3//f/9//3//f/9//3//f/9//3//f/9//3//f/9//3//f/9//3//f/9//3//f/9//3//f/9//3//f/9//3//f/9//3//f/9//3//f/9//3//f/9//3//f/9//3//f/9//3/fe/9//3//f/9//3/ff/9//38ZZ/A9c06cc753/3//f/9//3//f/9//3//f/9//3//f/9//3//f/9//3//f/9//3//f/9//3//f/9//3//f/9//3//f/9//3//f/9//3//f/9//3//f/9//3//f/9//3//f/9//3//f/9//3//f/9//3//f/9//3//f/9//3//f/9//3//f/9//3//f/9/GWMSRr93/3//f/9//3//f/9//3//f/9//3//f/9//3//f/9//3//f/9//3//f/9//3//f/9//3//f/9//3//f/9//3//f/9//3//f/9//3//f/9//3//f/9//3//f/9//3//f/9//3//f/9//3//f/9//3//f/9//3//f/9//3//f/9//3//f/9//3//f/9//3//f/9//3//f/9//3//f/9//3//f/9//3//f/9//3//f/9//3//f/9//3//f/9//3//f/9//3//f/9//3//f/9//3//f/9//3//f/9//3//f/9//3//f/9//3//f/9//3//f/9//3//f/9//3//f/9//3//f/9//3//f/9//3//f/9//3//f/9//3//f/9//3//f/9//3//f/9//3//f/9//3//f/9//3//f/9//3//f/9//3//f/9//3//f/9//3//f/9//3//f/9//3//f99733v/f/9//3//f/9/+F7wPddafG//f/9/33v/f/9//3//f/9//3//f/9//3//f/9//3//f/9//3//f/9//3//f/9//3//f/9//3//f/9//3//f/9//3//f/9//3//f/9//3//f/9//3//f/9//3//f/9//3//f/9//3//f/9//3//f/9//3//f/9//3//f/9//3/fe/9/MkYaY/9//3//f/9//3//f/9//3//f/9//3//f/9//3//f/9//3//f/9//3//f/9//3//f/9//3//f/9//3//f/9//3//f/9//3//f/9//3//f/9//3//f/9//3//f/9//3//f/9//3//f/9//3//f/9//3//f/9//3//f/9//3//f/9//3//f/9//3//f/9//3//f/9//3//f/9//3//f/9//3//f/9//3//f/9//3//f/9//3//f/9//3//f/9//3//f/9//3//f/9//3//f/9//3//f/9//3//f/9//3//f/9//3//f/9//3//f/9//3//f/9//3//f/9//3//f/9//3//f/9//3//f/9//3//f/9//3//f/9//3//f/9//3//f/9//3//f/9//3//f/9//3//f/9//3//f/9//3//f/9//3//f/9//3//f/9//3//f/9//3//f/9//3//f/9//3//f/9//3//f/9//3+9d3ROEUJ0Up1z/3//f/9//3//f/9//3//f/9//3//f/9//3//f/9//3//f/9//3//f/9//3//f/9//3//f/9//3//f/9//3//f/9//3//f/9//3//f/9//3//f/9//3//f/9//3//f/9//3//f/9//3//f/9//3//f/9//3//f/9//3//f9dalVL/f997/3//f/9//3//f/9//3//f/9//3//f/9//3//f/9//3//f/9//3//f/9//3//f/9//3//f/9//3//f/9//3//f/9//3//f/9//3//f/9//3//f/9//3//f/9//3//f/9//3//f/9//3//f/9//3//f/9//3//f/9//3//f/9//3//f/9//3//f/9//3//f/9//3//f/9//3//f/9//3//f/9//3//f/9//3//f/9//3//f/9//3//f/9//3//f/9//3//f/9//3//f/9//3//f/9//3//f/9//3//f/9//3//f/9//3//f/9//3//f/9//3//f/9//3//f/9//3//f/9//3//f/9//3//f/9//3//f/9//3//f/9//3//f/9//3//f/9//3//f/9//3//f/9//3//f/9//3//f/9//3//f/9//3//f/9//3//f/9//3//f/9//3//f/9//3//f/9//3//f/9//3//f/9/fHN0UjJGlVJba997/3//f/9//3//f/9//3//f/9//3//f/9//3//f/9//3//f/9//3/+f/9//3//f/9//3//f/9//3//f/9//3//f/9//3//f/9//3//f/9//3//f/9//3//f/9//3//f/9//3//f/9//3//f997/3//f/9//3/4XjJGOmf/f/9//3//f/9//3//f/9//3//f/9//3//f/9//3//f/9//3//f/9//3//f/9//3//f/9//3//f/9//3//f/9//3//f/9//3//f/9//3//f/9//3//f/9//3//f/9//3//f/9//3//f/9//3//f/9//3//f/9//3//f/9//3//f/9//3//f/9//3//f/9//3//f/9//3//f/9//3//f/9//3//f/9//3//f/9//3//f/9//3//f/9//3//f/9//3//f/9//3//f/9//3//f/9//3//f/9//3//f/9//3//f/9//3//f/9//3//f/9//3//f/9//3//f/9//3//f/9//3//f/9//3//f/9//3//f/9//3//f/9//3//f/9//3//f/9//3//f/9//3//f/9//3//f/9//3//f/9//3//f/9//3//f/9//3//f/9//3//f/9//3//f/9//3//f/9//3//f/9//3//f/9//3//f997/3//f553t1YzSrdWO2f/f/9//3//f/9//3//f/9//3//f/9/33v/f/9//3//f/9//3//f/9//3//f/9//3//f/9//3//f/9//3//f/9//3//f/9//3//f/9//3//f/9//3//f/9//3//f/9//3//f99//3//f/9//3//f/9/lVKVUhlj33v/f/9//3//f/9//3//f/9//3//f/9//3//f/9//3//f/9//3//f/9//3//f/9//3//f/9//3//f/9//3//f/9//3//f/9//3//f/9//3//f/9//3//f/9//3//f/9//3//f/9//3//f/9//3//f/9//3//f/9//3//f/9//3//f/9//3//f/9//3//f/9//3//f/9//3//f/9//3//f/9//3//f/9//3//f/9//3//f/9//3//f/9//3//f/9//3//f/9//3//f/9//3//f/9//3//f/9//3//f/9//3//f/9//3//f/9//3//f/9//3//f/9//3//f/9//3//f/9//3//f/9//3//f/9//3//f/9//3//f/9//3//f/9//3//f/9//3//f/9//3//f/9//3//f/9//3//f/9//3//f/9//3//f/9//3//f/9//3//f/9//3//f/9//3//f/9//3//f/9//3//f/9//3//f/9//3/fe/9//3+/e/heVEp0UhljnXf/f/9//3/fe/9/33v/f/9//3//f/9//3/ee/9//3//f/9//3//f/9//3//f/9//3//f/9//3//f/9//3//f/9//3//f/9//3//f/9//3//f/9//3//f/9//3//f/9/33v/f/9//3++dzpnU0o5Z997/3//f/9//3//f/9//3//f/9//3//f/9//3//f/9//3//f/9//3//f/9//3//f/9//3//f/9//3//f/9//3//f/9//3//f/9//3//f/9//3//f/9//3//f/9//3//f/9//3//f/9//3//f/9//3//f/9//3//f/9//3//f/9//3//f/9//3//f/9//3//f/9//3//f/9//3//f/9//3//f/9//3//f/9//3//f/9//3//f/9//3//f/9//3//f/9//3//f/9//3//f/9//3//f/9//3//f/9//3//f/9//3//f/9//3//f/9//3//f/9//3//f/9//3//f/9//3//f/9//3//f/9//3//f/9//3//f/9//3//f/9//3//f/9//3//f/9//3//f/9//3//f/9//3//f/9//3//f/9//3//f/9//3//f/9//3//f/9//3//f/9//3//f/9//3//f/9//3//f/9//3//f/9//3//f997/3//f/9//3//f/9/33sYY7VWlFLWWp1z/3//f/9/33v/f/9//3/fe/9//3//f/9//3//f/9//3//f/9//3//f/9//3//f/9//3//f/9//3//f/9//3//f/9//3//f/9//3//f/9//3//f/9//3//f/9//3//f/9//38ZY885nXP/f/9//3/ff/9//3//f/9//3//f/9//3//f/9//3//f/9//3//f/9//3//f/9//3//f/9//3//f/9//3//f/9//3//f/9//3//f/9//3//f/9//3//f/9//3//f/9//3//f/9//3//f/9//3//f/9//3//f/9//3//f/9//3//f/9//3//f/9//3//f/9//3//f/9//3//f/9//3//f/9//3//f/9//3//f/9//3//f/9//3//f/9//3//f/9//3//f/9//3//f/9//3//f/9//3//f/9//3//f/9//3//f/9//3//f/9//3//f/9//3//f/9//3//f/9//3//f/9//3//f/9//3//f/9//3//f/9//3//f/9//3//f/9//3//f/9//3//f/9//3//f/9//3//f/9//3//f/9//3//f/9//3//f/9//3//f/9//3//f/9//3//f/9//3//f/9//3//f/9//3//f/9//3//f/9//3//f/9//3/ff/9//3//f/9//3//f/9/fHO2VhBCMkoZY/9//3//f/9//3//f/9//3/fe/9//3//f/9//3//f/9//3//f/9//3//f/9//3//f/9//3//f/9//3//f/9//3//f/9//3//f/9//3//f/9//3//f/9//3//f/hiMka2Vt97/3//f/9//3//f/9//3//f/9//3//f/9//3//f/9//3//f/9//3//f/9//3//f/9//3//f/9//3//f/9//3//f/9//3//f/9//3//f/9//3//f/9//3//f/9//3//f/9//3//f/9//3//f/9//3//f/9//3//f/9//3//f/9//3//f/9//3//f/9//3//f/9//3//f/9//3//f/9//3//f/9//3//f/9//3//f/9//3//f/9//3//f/9//3//f/9//3//f/9//3//f/9//3//f/9//3//f/9//3//f/9//3//f/9//3//f/9//3//f/9//3//f/9//3//f/9//3//f/9//3//f/9//3//f/9//3//f/9//3//f/9//3//f/9//3//f/9//3//f/9//3//f/9//3//f/9//3//f/9//3//f/9//3//f/9//3//f/9//3//f/9//3//f/9//3//f/9//3//f/9//3//f/9//3//f/9//3//f/9//3//f/9//3/fe/9//3//f/9//3//f/9/Wmt0Tq45tlY6Z/9//3//f997/3//f/9//3//f/9//3//f/9//3//f/9//3//f/9//3//f/9//3//f/9//3//f/9//3//f/9//3//f/9//3//f/9//3//f/9/nXMyRtA9+F7/f/9//3//f/9//3//f/9//3//f/9//3//f/9//3//f/9//3//f/9//3//f/9//3//f/9//3//f/9//3//f/9//3//f/9//3//f/9//3//f/9//3//f/9//3//f/9//3//f/9//3//f/9//3//f/9//3//f/9//3//f/9//3//f/9//3//f/9//3//f/9//3//f/9//3//f/9//3//f/9//3//f/9//3//f/9//3//f/9//3//f/9//3//f/9//3//f/9//3//f/9//3//f/9//3//f/9//3//f/9//3//f/9//3//f/9//3//f/9//3//f/9//3//f/9//3//f/9//3//f/9//3//f/9//3//f/9//3//f/9//3//f/9//3//f/9//3//f/9//3//f/9//3//f/9//3//f/9//3//f/9//3//f/9//3//f/9//3//f/9//3//f/9//3//f/9//3//f/9//3//f/9//3//f/9//3//f/9//3//f/9//3//f/9//3//f/9//3//f/9//3//f/9//3//f/9/+F5TSs89dE5ba/9//3/fe99//3//f/9//3//f/9//3//f/9//3//f/9//3//f/9//3//f/9//3//f/9//3//f/9//3//f/9//3//f/9/33v/f3ROzzn5Yv9//3/fe753/3//f/9//3//f/9//3//f/9//3//f/9//3//f/9//3//f/9//3//f/9//3//f/9//3//f/9//3//f/9//3//f/9//3//f/9//3//f/9//3//f/9//3//f/9//3//f/9//3//f/9//3//f/9//3//f/9//3//f/9//3//f/9//3//f/9//3//f/9//3//f/9//3//f/9//3//f/9//3//f/9//3//f/9//3//f/9//3//f/9//3//f/9//3//f/9//3//f/9//3//f/9//3//f/9//3//f/9//3//f/9//3//f/9//3//f/9//3//f/9//3//f/9//3//f/9//3//f/9//3//f/9//3//f/9//3//f/9//3//f/9//3//f/9//3//f/9//3//f/9//3//f/9//3//f/9//3//f/9//3//f/9//3//f/9//3//f/9//3//f/9//3//f/9//3//f/9//3//f/9//3//f/9//3//f/9//3//f/9//3//f/9//3//f/9//3//f/9//3//f/9//3//f/9//3//f99/W2uVUvA9U0r4Yr53vnv/f/9//3//f/9//3//f/9//3//f/9//3//f/9//3//f/9//3//f/9//3//f/9//3//f/9//3/eezpnlVbxQbdWv3v/f/9//3//f/9//3//f/9//3//f/9//3/+f/9//3//f/9//3//f/9//3//f/9//3//f/9//3//f/9//3//f/9//3//f/9//3//f/9//3//f/9//3//f/9//3//f/9//3//f/9//3//f/9//3//f/9//3//f/9//3//f/9//3//f/9//3//f/9//3//f/9//3//f/9//3//f/9//3//f/9//3//f/9//3//f/9//3//f/9//3//f/9//3//f/9//3//f/9//3//f/9//3//f/9//3//f/9//3//f/9//3//f/9//3//f/9//3//f/9//3//f/9//3//f/9//3//f/9//3//f/9//3//f/9//3//f/9//3//f/9//3//f/9//3//f/9//3//f/9//3//f/9//3//f/9//3//f/9//3//f/9//3//f/9//3//f/9//3//f/9//3//f/9//3//f/9//3//f/9//3//f/9//3//f/9//3//f/9//3//f/9//3//f/9//3//f/9//3//f/9//3//f/9//3//f/9//3//f/9//3//f/9//3//f997Wmv3XhFCMkpTTrZWGWOdc/9//3//f/9//3//f/9//3//f/9//3//f/9//3//f/9//3//f/9//398cxljdE4yRlNKt1rfe/9//3//f/9//3//f/9//3//f/9//3//f/9//3//f/9//3//f/9//3//f/9//3//f/9//3//f/9//3//f/9//3//f/9//3//f/9//3//f/9//3//f/9//3//f/9//3//f/9//3//f/9//3//f/9//3//f/9//3//f/9//3//f/9//3//f/9//3//f/9//3//f/9//3//f/9//3//f/9//3//f/9//3//f/9//3//f/9//3//f/9//3//f/9//3//f/9//3//f/9//3//f/9//3//f/9//3//f/9//3//f/9//3//f/9//3//f/9//3//f/9//3//f/9//3//f/9//3//f/9//3//f/9//3//f/9//3//f/9//3//f/9//3//f/9//3//f/9//3//f/9//3//f/9//3//f/9//3//f/9//3//f/9//3//f/9//3//f/9//3//f/9//3//f/9//3//f/9//3//f/9//3//f/9//3//f/9//3//f/9//3//f/9//3//f/9//3//f/9//3//f/9//3//f/9//3//f/9//3//f/9//3//f/9//3//f/9//3/fe/9//3+dc/hetlZTSlNKU0p0TrZaW2udc997vnvfe753/3/fe997vnedczpn+F62VvA98D0yRpVS+F46Z997/3//f/9//3//f/9//3//f/9//3//f/9//3//f/9//3//f/9//3//f/9//3//f/9//3//f/9//3//f/9//3//f/9//3//f/9//3//f/9//3//f/9//3//f/9//3//f/9//3//f/9//3//f/9//3//f/9//3//f/9//3//f/9//3//f/9//3//f/9//3//f/9//3//f/9//3//f/9//3//f/9//3//f/9//3//f/9//3//f/9//3//f/9//3//f/9//3//f/9//3//f/9//3//f/9//3//f/9//3//f/9//3//f/9//3//f/9//3//f/9//3//f/9//3//f/9//3//f/9//3//f/9//3//f/9//3//f/9//3//f/9//3//f/9//3//f/9//3//f/9//3//f/9//3//f/9//3//f/9//3//f/9//3//f/9//3//f/9//3//f/9//3//f/9//3//f/9//3//f/9//3//f/9//3//f/9//3//f/9//3//f/9//3//f/9//3//f/9//3//f/9//3//f/9//3//f/9//3//f/9//3//f/9//3//f/9//3//f/9//3//f997/3//f/9//3//f753vnfXWtZadE4yRvA98D0QQjJGEUIRQvA98EERQnROtlb4Xt973nu+e/9//3//f/9//3//f/9//3//f/9//3//f/9//3//f/9//3//f/9//3//f/9//3//f/9//3//f/9//3//f/9//3//f/9//3//f/9//3//f/9//3//f/9//3//f/9//3//f/9//3//f/9//3//f/9//3//f/9//3//f/9//3//f/9//3//f/9//3//f/9//3//f/9//3//f/9//3//f/9//3//f/9//3//f/9//3//f/9//3//f/9//3//f/9//3//f/9//3//f/9//3//f/9//3//f/9//3//f/9//3//f/9//3//f/9//3//f/9//3//f/9//3//f/9//3//f/9//3//f/9//3//f/9//3//f/9//3//f/9//3//f/9//3//f/9//3//f/9//3//f/9//3//f/9//3//f/9//3//f/9//3//f/9//3//f/9//3//f/9//3//f/9//3//f/9//3//f/9//3//f/9//3//f/9//3//f/9//3//f/9//3//f/9//3//f/9//3//f/9//3//f/9//3//f/9//3//f/9//3//f/9//3//f/9//3//f/9//3//f/9//3//f/9//3//f/9//3//f/9//3//f/9/33v/f/9//3/ff/9/33//f/9//3//f/9//3//f/9//3//f/9/3nv/f/9//3//f/9//3//f/9//3//f/9//3//f/9//3//f/9//3//f/9//3//f/9//3//f/9//3//f/9//3//f/9//3//f/9//3//f/9//3//f/9//3//f/9//3//f/9//3//f/9//3//f/9//3//f/9//3//f/9//3//f/9//3//f/9//3//f/9//3//f/9//3//f/9//3//f/9//3//f/9//3//f/9//3//f/9//3//f/9//3//f/9//3//f/9//3//f/9//3//f/9//3//f/9//3//f/9//3//f/9//3//f/9//3//f/9//3//f/9//3//f/9//3//f/9//3//f/9//3//f/9//3//f/9//3//f/9//3//f/9//3//f/9//3//f/9//3//f/9//3//f/9//3//f/9//3//f/9//3//f/9//3//f/9//3//f/9//3//f/9//3//f/9//3//f/9//3//f/9//3//f/9//3//f/9//3//f/9//3//f/9//3//f/9//3//f/9//3//f/9//3//f/9//3//f/9//3//f/9//3//f/9//3//f/9//3//f/9//3//f/9//3//f/9//3//f/9//3//f/9//3//f/9//3//f/9//3//f/9//3/fe95733v/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33v/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gAAAA8AAAAAAAAAAAAAAB5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2018-07-25T21:30:04Z</xd:SigningTime>
          <xd:SigningCertificate>
            <xd:Cert>
              <xd:CertDigest>
                <DigestMethod Algorithm="http://www.w3.org/2001/04/xmlenc#sha256"/>
                <DigestValue>kbs7VhDpTr4ESDJrYc6SEsFHNKw3vVxJzyDKRBfw+Ig=</DigestValue>
              </xd:CertDigest>
              <xd:IssuerSerial>
                <X509IssuerName>E=e-sign@e-sign.cl, CN=E-Sign Firma Electronica Avanzada para Estado de Chile CA, OU=Class 2 Managed PKI Individual Subscriber CA, OU=Symantec Trust Network, O=E-Sign S.A., C=CL</X509IssuerName>
                <X509SerialNumber>100869949495430005031569662219204447783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ABAAB/AAAAAAAAAAAAAADPJwAApBEAACBFTUYAAAEALBgBAMsAAAAFAAAAAAAAAAAAAAAAAAAAgAcAADgEAAClAgAAfQEAAAAAAAAAAAAAAAAAANVVCgBI0AUACgAAABAAAAAAAAAAAAAAAEsAAAAQAAAAAAAAAAUAAAAeAAAAGAAAAAAAAAAAAAAAIQEAAIAAAAAnAAAAGAAAAAEAAAAAAAAAAAAAAAAAAAAlAAAADAAAAAEAAABMAAAAZAAAAAAAAAAAAAAAIAEAAH8AAAAAAAAAAAAAAC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8PDwAAAAAAAlAAAADAAAAAEAAABMAAAAZAAAAAAAAAAAAAAAIAEAAH8AAAAAAAAAAAAAACEBAACAAAAAIQDwAAAAAAAAAAAAAACAPwAAAAAAAAAAAACAPwAAAAAAAAAAAAAAAAAAAAAAAAAAAAAAAAAAAAAAAAAAJQAAAAwAAAAAAACAKAAAAAwAAAABAAAAJwAAABgAAAABAAAAAAAAAPDw8AAAAAAAJQAAAAwAAAABAAAATAAAAGQAAAAAAAAAAAAAACABAAB/AAAAAAAAAAAAAAAh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AAAAAAAlAAAADAAAAAEAAABMAAAAZAAAAAAAAAAAAAAAIAEAAH8AAAAAAAAAAAAAACEBAACAAAAAIQDwAAAAAAAAAAAAAACAPwAAAAAAAAAAAACAPwAAAAAAAAAAAAAAAAAAAAAAAAAAAAAAAAAAAAAAAAAAJQAAAAwAAAAAAACAKAAAAAwAAAABAAAAJwAAABgAAAABAAAAAAAAAP///wAAAAAAJQAAAAwAAAABAAAATAAAAGQAAAAAAAAAAAAAACA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AAD1AAAAHaF99WmhffVTAGUAZwBvADj4tRFVAEkAMRshHyIAigHAbSUA7QAAAHRtJQA7XAFoSADlCO0AAAABAAAARkAGCZRtJQDaWwFoBAAAAAIAAAAAAAAAAAAAAAAAAABGQAYJgG8lADUoSmjYZr8HBAAAAMDALQMYeyUAAABKaMhtJQBFK/JnIAAAAP////8AAAAAAAAAABUAAAAAAAAAcAAAAAEAAAABAAAAJAAAACQAAAAQAAAAAAAAAAAAvwfAwC0DAR0BAP////+WHAp/iG4lAIhuJQAwhQBoAAAAAAAAAACgG04NAAAAAAEAAAAAAAAASG4lAFY5qHZ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ABAAB8AAAAAAAAAFAAAAAh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CEBAACAAAAAAAAAAAAAAAAh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</Object>
  <Object Id="idInvalidSigLnImg">AQAAAGwAAAAAAAAAAAAAACABAAB/AAAAAAAAAAAAAADPJwAApBEAACBFTUYAAAEAyBsBANEAAAAFAAAAAAAAAAAAAAAAAAAAgAcAADgEAAClAgAAfQEAAAAAAAAAAAAAAAAAANVVCgBI0AUACgAAABAAAAAAAAAAAAAAAEsAAAAQAAAAAAAAAAUAAAAeAAAAGAAAAAAAAAAAAAAAIQEAAIAAAAAnAAAAGAAAAAEAAAAAAAAAAAAAAAAAAAAlAAAADAAAAAEAAABMAAAAZAAAAAAAAAAAAAAAIAEAAH8AAAAAAAAAAAAAAC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8PDwAAAAAAAlAAAADAAAAAEAAABMAAAAZAAAAAAAAAAAAAAAIAEAAH8AAAAAAAAAAAAAACEBAACAAAAAIQDwAAAAAAAAAAAAAACAPwAAAAAAAAAAAACAPwAAAAAAAAAAAAAAAAAAAAAAAAAAAAAAAAAAAAAAAAAAJQAAAAwAAAAAAACAKAAAAAwAAAABAAAAJwAAABgAAAABAAAAAAAAAPDw8AAAAAAAJQAAAAwAAAABAAAATAAAAGQAAAAAAAAAAAAAACABAAB/AAAAAAAAAAAAAAAh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AAAAAAAlAAAADAAAAAEAAABMAAAAZAAAAAAAAAAAAAAAIAEAAH8AAAAAAAAAAAAAACEBAACAAAAAIQDwAAAAAAAAAAAAAACAPwAAAAAAAAAAAACAPwAAAAAAAAAAAAAAAAAAAAAAAAAAAAAAAAAAAAAAAAAAJQAAAAwAAAAAAACAKAAAAAwAAAABAAAAJwAAABgAAAABAAAAAAAAAP///wAAAAAAJQAAAAwAAAABAAAATAAAAGQAAAAAAAAAAAAAACA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PUAAAAAcKDQcKDQcJDQ4WMShFrjFU1TJV1gECBAIDBAECBQoRKyZBowsTMQ9Q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lABgfcQIAAAAAYNIlAFglcQJIIHEC0NElAO4AuWUcI3EChgO1ZftUHPUAAAAAYNIlAFzSJQAAAC4AgJZxAtqYYnV0vXr14IRxApROLgAAAAAAsNElAIABrHYNXKd231undrDRJQBkAQAABGXSdARl0nQQRsEHAAgAAAACAAAAAAAA0NElAJds0nQAAAAAAAAAAArTJQAJAAAA+NIlAAkAAAAAAAAAAAAAAPjSJQAI0iUAmuzRdAAAAAAAAgAAAAAlAAkAAAD40iUACQAAAEwS03QAAAAAAAAAAPjSJQAJAAAAAAAAADTSJQBAMNF0AAAAAAACAAD40iU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B4ANBMFgmwXBUJIFF4AAEAAADY+cQHAAAAADDYVg14sg4JIFF4ADDzFwkAAAAAMNhWDTda8mcDAAAAQFryZwEAAAAoxeYIQDEoaLmP7WdoWSUAgAGsdg1cp3bfW6d2aFklAGQBAAAEZdJ0BGXSdGgsPQ0ACAAAAAIAAAAAAACIWSUAl2zSdAAAAAAAAAAAvFolAAYAAACwWiUABgAAAAAAAAAAAAAAsFolAMBZJQCa7NF0AAAAAAACAAAAACUABgAAALBaJQAGAAAATBLTdAAAAAAAAAAAsFolAAYAAAAAAAAA7FklAEAw0XQAAAAAAAIAALBaJQ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vwdwS6QRA6Ondn8mSmiZGAExAAAAADj4tREsbyUAthwhyCIAigFZKUpo7G0lAAAAAAAYJ78HLG8lACSIgBI0biUA6ShKaFMAZQBnAG8AZQAgAFUASQAAAAAABSlKaARvJQDhAAAArG0lADtcAWhIAOUI4QAAAAEAAACOS6QRAAAlANpbAWgEAAAABQAAAAAAAAAAAAAAAAAAAI5LpBG4byUANShKaNhmvwcEAAAAGCe/BwAAAABZKEpoAAAAAAAAZQBnAG8AZQAgAFUASQAAAAryiG4lAIhuJQDhAAAAJG4lAAAAAABwS6QRAAAAAAEAAAAAAAAASG4lAFY5qHZ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ABAAB8AAAAAAAAAFAAAAAh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CEBAACAAAAAAAAAAAAAAAAh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QKwaeM+0f/AR5WrG1Tv6JNWrQ9VBdjH+RPuONNdtBJk=</DigestValue>
    </Reference>
    <Reference Type="http://www.w3.org/2000/09/xmldsig#Object" URI="#idOfficeObject">
      <DigestMethod Algorithm="http://www.w3.org/2001/04/xmlenc#sha256"/>
      <DigestValue>IVKKUfnBPRFmRRk1TylOAC/XP+zBBTD1SZxrOrUbLOA=</DigestValue>
    </Reference>
    <Reference Type="http://uri.etsi.org/01903#SignedProperties" URI="#idSignedProperties">
      <Transforms>
        <Transform Algorithm="http://www.w3.org/TR/2001/REC-xml-c14n-20010315"/>
      </Transforms>
      <DigestMethod Algorithm="http://www.w3.org/2001/04/xmlenc#sha256"/>
      <DigestValue>yHkiM90Q/t0D18WSn90y778PgNMahaybGVJFTBI3wCc=</DigestValue>
    </Reference>
    <Reference Type="http://www.w3.org/2000/09/xmldsig#Object" URI="#idValidSigLnImg">
      <DigestMethod Algorithm="http://www.w3.org/2001/04/xmlenc#sha256"/>
      <DigestValue>KDRLURKtWIVnBS25bknrJ43E6anrxRDPuiIRP60QvNs=</DigestValue>
    </Reference>
    <Reference Type="http://www.w3.org/2000/09/xmldsig#Object" URI="#idInvalidSigLnImg">
      <DigestMethod Algorithm="http://www.w3.org/2001/04/xmlenc#sha256"/>
      <DigestValue>mN0aCGe6NbadJ0Oz8O8iGuWz6DhRNrBuPJfAM7OSYRQ=</DigestValue>
    </Reference>
  </SignedInfo>
  <SignatureValue>BicgyxGV9pxjDUa3jOMiXKCJDzz2ZB4m/1qtCjMmTNS8YnfATK6CKyOtpzOMcbmNssuKTIvGjjJ5
1/lcRSYBk2UMRE7vQO4x/gKE3PNLR0IW8mVNOPNPH08CLWrJ98mbd+yYg+FerJ7TEH1FJ0V00PAZ
daSrPbufk++7aObFjWfkMeJzpBE/fvnjtxWnmvzycTQPamY1k4Ah9Z5YwaHE+KWqzirqdKG2SAfw
GdXuE5rE6Vf4swCVh7QrBoaCR1Be6EZT2dULqgpBa6kVpJuGSt+BjnxoxwJuPF7I48+ricmvRm/T
ubLIeJ4Qq1YAWLBNqGBcel6cbzVSAQ9Z5a9ztw==</SignatureValue>
  <KeyInfo>
    <X509Data>
      <X509Certificate>MIIHKjCCBhKgAwIBAgIQSDzjgIXAy013APOyRQYP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KYIZIAYb4RQEGCQQDAQH/MB0GA1UdJQQWMBQGCCsGAQUFBwMCBggrBgEFBQcDBDAjBgNVHRIEHDAaoBgGCCsGAQQBwQECoAwWCjk5NTUxNzQwLUswDQYJKoZIhvcNAQELBQADggEBADxipwcXiSvpwL8jaM4E8Ca1wW7NZ25xdNZh7XO5evvkAEykWGqPS/hM3MAd0ZmP1AdGD9szlpshsUU1p2Z5By2O5o0e4nKIPB76S6M8GYJ51L1OylubMqXVmBOFsU55OHUaUnqRWsVmRnFEFDvKS+aBMIjIWK77xbtcM1Ba1Dxo7pGGCy1YUpy3KM9ibJ/+I28g4GDoARJf59V+0nnCHE0mTGQOyOiZRkCGRM40t+CjDVBiNYRYdpvS84qoMkrDJ/UAe9rdllakXxE58dH4G3P8pyiE/UHlifoo0JuJJ5ILEKcfwYJ75aK51vhaexTdAMBXI7KDSJHWjoQTguAIj9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Transform>
          <Transform Algorithm="http://www.w3.org/TR/2001/REC-xml-c14n-20010315"/>
        </Transforms>
        <DigestMethod Algorithm="http://www.w3.org/2001/04/xmlenc#sha256"/>
        <DigestValue>QdeVM7/5b8NtSoT60oke9G8XQsNyQ5eT3fM4f/A/Dl0=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commentsIds.xml?ContentType=application/vnd.openxmlformats-officedocument.wordprocessingml.commentsIds+xml">
        <DigestMethod Algorithm="http://www.w3.org/2001/04/xmlenc#sha256"/>
        <DigestValue>7im9tCjmuqo2zJBP8vH6L/+ljc7dAv3QCUPBdVccLas=</DigestValue>
      </Reference>
      <Reference URI="/word/document.xml?ContentType=application/vnd.openxmlformats-officedocument.wordprocessingml.document.main+xml">
        <DigestMethod Algorithm="http://www.w3.org/2001/04/xmlenc#sha256"/>
        <DigestValue>7m8PyXgx01kQabSezcjOk424pT5juaIRzHcyqHGXB68=</DigestValue>
      </Reference>
      <Reference URI="/word/endnotes.xml?ContentType=application/vnd.openxmlformats-officedocument.wordprocessingml.endnotes+xml">
        <DigestMethod Algorithm="http://www.w3.org/2001/04/xmlenc#sha256"/>
        <DigestValue>COtIlI/FCn01cfzHXRYzETAa9e+SE/hspTA4b7uYO5c=</DigestValue>
      </Reference>
      <Reference URI="/word/fontTable.xml?ContentType=application/vnd.openxmlformats-officedocument.wordprocessingml.fontTable+xml">
        <DigestMethod Algorithm="http://www.w3.org/2001/04/xmlenc#sha256"/>
        <DigestValue>899Duya/ip39RlphfjAyp0xDXKQplCr9ZAO/hPdJoLM=</DigestValue>
      </Reference>
      <Reference URI="/word/footer1.xml?ContentType=application/vnd.openxmlformats-officedocument.wordprocessingml.footer+xml">
        <DigestMethod Algorithm="http://www.w3.org/2001/04/xmlenc#sha256"/>
        <DigestValue>Hiplu3OICZEo9k+zVj4mX5h7RFYfyhkWateiTNZ7Kps=</DigestValue>
      </Reference>
      <Reference URI="/word/footer2.xml?ContentType=application/vnd.openxmlformats-officedocument.wordprocessingml.footer+xml">
        <DigestMethod Algorithm="http://www.w3.org/2001/04/xmlenc#sha256"/>
        <DigestValue>l3Bco8pm3SA30DBucu3j43aFAsFPTWGXQBFqdNEPLIU=</DigestValue>
      </Reference>
      <Reference URI="/word/footer3.xml?ContentType=application/vnd.openxmlformats-officedocument.wordprocessingml.footer+xml">
        <DigestMethod Algorithm="http://www.w3.org/2001/04/xmlenc#sha256"/>
        <DigestValue>UGv0Vmsnt9A4gQ61QXxSStv83gl6aS5N4ys/wgdLJes=</DigestValue>
      </Reference>
      <Reference URI="/word/footnotes.xml?ContentType=application/vnd.openxmlformats-officedocument.wordprocessingml.footnotes+xml">
        <DigestMethod Algorithm="http://www.w3.org/2001/04/xmlenc#sha256"/>
        <DigestValue>lDIolOT+ANXVCsVX35KFhM9o3QQbEOsxIvZ8bZay62Q=</DigestValue>
      </Reference>
      <Reference URI="/word/media/hdphoto1.wdp?ContentType=image/vnd.ms-photo">
        <DigestMethod Algorithm="http://www.w3.org/2001/04/xmlenc#sha256"/>
        <DigestValue>yxbf8Rbbzm2SE4GM0cLKxQWQCeN7InE2C8aFCoyTbwI=</DigestValue>
      </Reference>
      <Reference URI="/word/media/hdphoto2.wdp?ContentType=image/vnd.ms-photo">
        <DigestMethod Algorithm="http://www.w3.org/2001/04/xmlenc#sha256"/>
        <DigestValue>mbLrguO4Wx3wJqcHk8+mko6EFzejxhQtQ75Yoc2Y9cU=</DigestValue>
      </Reference>
      <Reference URI="/word/media/image1.jpeg?ContentType=image/jpeg">
        <DigestMethod Algorithm="http://www.w3.org/2001/04/xmlenc#sha256"/>
        <DigestValue>GvpFreXMUUd1NEGvNjFzkMVU2jL7ounzvyvZeJHIEQY=</DigestValue>
      </Reference>
      <Reference URI="/word/media/image10.jpeg?ContentType=image/jpeg">
        <DigestMethod Algorithm="http://www.w3.org/2001/04/xmlenc#sha256"/>
        <DigestValue>ERbRbFTTpsvGuCk+5/75kuqrj1ASAzMuvbyT0cK5fyo=</DigestValue>
      </Reference>
      <Reference URI="/word/media/image11.jpeg?ContentType=image/jpeg">
        <DigestMethod Algorithm="http://www.w3.org/2001/04/xmlenc#sha256"/>
        <DigestValue>Sgf+reb2X7Ny6w1WUHz/cXlECYMBGqpyIiQsLnjVN5M=</DigestValue>
      </Reference>
      <Reference URI="/word/media/image12.jpeg?ContentType=image/jpeg">
        <DigestMethod Algorithm="http://www.w3.org/2001/04/xmlenc#sha256"/>
        <DigestValue>4grYF5Y/66TQX4734Uo9NmTL41NQvaZ8VZ1JV5Is9i8=</DigestValue>
      </Reference>
      <Reference URI="/word/media/image13.jpeg?ContentType=image/jpeg">
        <DigestMethod Algorithm="http://www.w3.org/2001/04/xmlenc#sha256"/>
        <DigestValue>Mrbtz5DwT78BbBtTmGylMkp8gXvuyZF5NLIK43pgLhE=</DigestValue>
      </Reference>
      <Reference URI="/word/media/image14.jpeg?ContentType=image/jpeg">
        <DigestMethod Algorithm="http://www.w3.org/2001/04/xmlenc#sha256"/>
        <DigestValue>H/017Fj87Z7fJN+BtjhPJgxk8td2YwTtYH+J98WniZQ=</DigestValue>
      </Reference>
      <Reference URI="/word/media/image15.jpeg?ContentType=image/jpeg">
        <DigestMethod Algorithm="http://www.w3.org/2001/04/xmlenc#sha256"/>
        <DigestValue>O51xtKezy+xiEjdMp5dYK/1+LTr4vu3sy4cHy2g365U=</DigestValue>
      </Reference>
      <Reference URI="/word/media/image16.jpeg?ContentType=image/jpeg">
        <DigestMethod Algorithm="http://www.w3.org/2001/04/xmlenc#sha256"/>
        <DigestValue>P3rRZYq5b/pKoCoMn5jAQrQbrlIEFTAbVQ3GmXnFKFY=</DigestValue>
      </Reference>
      <Reference URI="/word/media/image17.png?ContentType=image/png">
        <DigestMethod Algorithm="http://www.w3.org/2001/04/xmlenc#sha256"/>
        <DigestValue>++3mYBto9P0b5D3S/Ep5EBSMxEpVfAwMaqLmbnkjtJw=</DigestValue>
      </Reference>
      <Reference URI="/word/media/image18.png?ContentType=image/png">
        <DigestMethod Algorithm="http://www.w3.org/2001/04/xmlenc#sha256"/>
        <DigestValue>3BSq7KjtssCVplVgBc4SVGp896Zf4SvCMgO3TShH2Hk=</DigestValue>
      </Reference>
      <Reference URI="/word/media/image19.png?ContentType=image/png">
        <DigestMethod Algorithm="http://www.w3.org/2001/04/xmlenc#sha256"/>
        <DigestValue>v5A8S5eeiOCJi7Dw7FpQAJf79zVB4/c2ctSm2fe1BcM=</DigestValue>
      </Reference>
      <Reference URI="/word/media/image2.emf?ContentType=image/x-emf">
        <DigestMethod Algorithm="http://www.w3.org/2001/04/xmlenc#sha256"/>
        <DigestValue>+4mOKgEic17sGXma2StRLXkIiCA41Fq3DBhITONg8jo=</DigestValue>
      </Reference>
      <Reference URI="/word/media/image20.png?ContentType=image/png">
        <DigestMethod Algorithm="http://www.w3.org/2001/04/xmlenc#sha256"/>
        <DigestValue>ZSE935CCfhKjVhE6DndsR22v6I27+oq7qRWy4lpBpmQ=</DigestValue>
      </Reference>
      <Reference URI="/word/media/image21.png?ContentType=image/png">
        <DigestMethod Algorithm="http://www.w3.org/2001/04/xmlenc#sha256"/>
        <DigestValue>TlVCAc3MjFQ6oSWOwsQ6VO65UVCUsBjo3DrB56mdnYc=</DigestValue>
      </Reference>
      <Reference URI="/word/media/image22.png?ContentType=image/png">
        <DigestMethod Algorithm="http://www.w3.org/2001/04/xmlenc#sha256"/>
        <DigestValue>LyheRoOcjzX/NIZfdJi84ArVsjdlL9Im+ZyP6B5zUqQ=</DigestValue>
      </Reference>
      <Reference URI="/word/media/image3.emf?ContentType=image/x-emf">
        <DigestMethod Algorithm="http://www.w3.org/2001/04/xmlenc#sha256"/>
        <DigestValue>+kPk2AoPGxp8MhPFoilNpX79qmh+gMPuZSpJ7O9INUM=</DigestValue>
      </Reference>
      <Reference URI="/word/media/image4.jpeg?ContentType=image/jpeg">
        <DigestMethod Algorithm="http://www.w3.org/2001/04/xmlenc#sha256"/>
        <DigestValue>cMt4cBuuQINDD3ByoH/BfqC68llTiPhmfILC3zTY1dQ=</DigestValue>
      </Reference>
      <Reference URI="/word/media/image5.jpeg?ContentType=image/jpeg">
        <DigestMethod Algorithm="http://www.w3.org/2001/04/xmlenc#sha256"/>
        <DigestValue>3By7iRoKgY9gPN4biwHHlLjGdFYzLoI6PM5eFtqAdsM=</DigestValue>
      </Reference>
      <Reference URI="/word/media/image6.jpeg?ContentType=image/jpeg">
        <DigestMethod Algorithm="http://www.w3.org/2001/04/xmlenc#sha256"/>
        <DigestValue>KfSuHH20LMsE/k4p7gfuB8mOTlwn8y3CfhwLTjzbO6M=</DigestValue>
      </Reference>
      <Reference URI="/word/media/image7.jpeg?ContentType=image/jpeg">
        <DigestMethod Algorithm="http://www.w3.org/2001/04/xmlenc#sha256"/>
        <DigestValue>lR7jA16Pbans9TKzptv4VqcHMFtIsarrd1iHQf4dXC0=</DigestValue>
      </Reference>
      <Reference URI="/word/media/image8.jpeg?ContentType=image/jpeg">
        <DigestMethod Algorithm="http://www.w3.org/2001/04/xmlenc#sha256"/>
        <DigestValue>aYu+3jOGgnIFhbyJq9tVzI5GqiGUkiOa393ETmz4TrA=</DigestValue>
      </Reference>
      <Reference URI="/word/media/image9.jpeg?ContentType=image/jpeg">
        <DigestMethod Algorithm="http://www.w3.org/2001/04/xmlenc#sha256"/>
        <DigestValue>GmlsCfUGODcfFvmwOpnUY5Vt18EkoWPM2S5okN6vlz0=</DigestValue>
      </Reference>
      <Reference URI="/word/numbering.xml?ContentType=application/vnd.openxmlformats-officedocument.wordprocessingml.numbering+xml">
        <DigestMethod Algorithm="http://www.w3.org/2001/04/xmlenc#sha256"/>
        <DigestValue>FO8uQtZsH+RFkhuXz/GZMLFlnJLPZ6mXJ8oyw3v7qnA=</DigestValue>
      </Reference>
      <Reference URI="/word/settings.xml?ContentType=application/vnd.openxmlformats-officedocument.wordprocessingml.settings+xml">
        <DigestMethod Algorithm="http://www.w3.org/2001/04/xmlenc#sha256"/>
        <DigestValue>zadAzEmpupd58Ot3J/oV/I+oRKTv4kooPt04L3LUNKs=</DigestValue>
      </Reference>
      <Reference URI="/word/styles.xml?ContentType=application/vnd.openxmlformats-officedocument.wordprocessingml.styles+xml">
        <DigestMethod Algorithm="http://www.w3.org/2001/04/xmlenc#sha256"/>
        <DigestValue>R7uR7uYsafM8d5QYsi5U/aK6h2zJOS3VGOyJ/hfIrYw=</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lHNVTY9LZ0sTLi/nKDvagO9Y5i2wzskIBNF6VcXdf8I=</DigestValue>
      </Reference>
    </Manifest>
    <SignatureProperties>
      <SignatureProperty Id="idSignatureTime" Target="#idPackageSignature">
        <mdssi:SignatureTime xmlns:mdssi="http://schemas.openxmlformats.org/package/2006/digital-signature">
          <mdssi:Format>YYYY-MM-DDThh:mm:ssTZD</mdssi:Format>
          <mdssi:Value>2018-07-25T21:34:18Z</mdssi:Value>
        </mdssi:SignatureTime>
      </SignatureProperty>
    </SignatureProperties>
  </Object>
  <Object Id="idOfficeObject">
    <SignatureProperties>
      <SignatureProperty Id="idOfficeV1Details" Target="#idPackageSignature">
        <SignatureInfoV1 xmlns="http://schemas.microsoft.com/office/2006/digsig">
          <SetupID>{7283C44E-3A6F-452F-9F09-CE3A59EFB17B}</SetupID>
          <SignatureText/>
          <SignatureImage>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95//3//f/9//3//f/9//3//f/9//3//f/9//3//f/9//3//f/9//3//f/9//3//f/9//3//f/9//3//f/9//3//f/9//3//f/9//3//f/9//3//f/9//3//f/9//3//f/9//3//f/9//3//f/9//3//f/9//3//f/9//3//f/9//3//f/9//3//f/9//3//f/9//3//f/9//3//f/9//3//f/9//3//f/9//3//f/9//3//f/9//3//f/9//3//f/9//3//f/9//3//f/9//3//f/9//3//f/9//3/fd/9//3v/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sAAAAAAAAAAAAAAHsAAAA8AAAAKQCqAAAAAAAAAAAAAACAPwAAAAAAAAAAAACAPwAAAAAAAAAAAAAAAAAAAAAAAAAAAAAAAAAAAAAAAAAAIgAAAAwAAAD/////RgAAABwAAAAQAAAARU1GKwJAAAAMAAAAAAAAAA4AAAAUAAAAAAAAABAAAAAUAAAA</SignatureImage>
          <SignatureComments/>
          <WindowsVersion>10.0</WindowsVersion>
          <OfficeVersion>16.0.10228/14</OfficeVersion>
          <ApplicationVersion>16.0.10228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2018-07-25T21:34:18Z</xd:SigningTime>
          <xd:SigningCertificate>
            <xd:Cert>
              <xd:CertDigest>
                <DigestMethod Algorithm="http://www.w3.org/2001/04/xmlenc#sha256"/>
                <DigestValue>Ilj2iBm3eZ64E2/uTQFdJ2RZuzJ0oPmtOAnTorENYcU=</DigestValue>
              </xd:CertDigest>
              <xd:IssuerSerial>
                <X509IssuerName>E=e-sign@e-sign.cl, CN=E-Sign Firma Electronica Avanzada para Estado de Chile CA, OU=Class 2 Managed PKI Individual Subscriber CA, OU=Symantec Trust Network, O=E-Sign S.A., C=CL</X509IssuerName>
                <X509SerialNumber>96020567797605443394782726912660082619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AAGQAAgAwAACBFTUYAAAEAoBMB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JECAAB+VPBhDoIYdwAAAAAAAMF23Of8AIEeHncAAAAAflTwYaEeHncY6PwAwKxwAX5U8GEAAAAAwKxwAQAAAADArHABAAAAAAAAAAAAAAAAAAAAAOC5cAEAAAAAAAAAAAAAAAAAAAAABAAAABzp/AAc6fwAAAIAABzo/AAAAIF19Of8AAQTeXUQAAAAHun8AAcAAABpb4F1KP+F/VQGeP8HAAAAFBN5dRzp/AAAAgAAHOn8AAAAAAAAAAAAAAAAAAAAAAAAAAAAAAAAAAAAAAAwo55hCQAAAG2lVkRQdsF2SOj8APJpgXUAAAAAAAIAABzp/AAHAAAAHOn8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v/f/9//3//f/9//3//f/9//3//f/9//3//f/9//3//f/9//3//f/9//3//f/9//3//f/9//3//f/9//3//f/9/AAD/f/9//3//f/9//3//f/9//3//f/9//3//f/9//3//f/9//3//f/9//3//f/9//3//f/9//3//f/9//3//f/9//3//f/9//3//f/9//3/ee/9//3//f/9//3//f/9//3//f/9//3//f/9//3//f/9//3//f/9//3//f/9//3//f/9//3//f/9//3//f/9//3//f/9//3//f/9//3//f/9//3//f/9//3//f/9//3//f/9//3//f/9//3//f/9//3//f/9//3//f/9//3//f/9//3//f/9//3//f/9//3//f/9//3//f/9//3//f/9//3//f/9//3//f/9//3//f/9//3/ee/9//3//f/9//3//f/9//3//f/9//3//f/9//3//f/9//3//f/9//3//f/9//3//f/5//3//f99//3//f/9//3//f/9//3//f/9//3//f/9//3//f/9//3//f/9//3//f/9/3n//f957/3//f/9//3//f/9/3nv/f/9//3//f/9//3//f/9//3//f/9//3//f/9//3//f/9//3//f/9//3//f/9//3//f/9//3//f/97/3v/f/9//3fec/9//3//f/9//3//f/9//3/ee/9//3//f/9//3//f/9//3//f/9//3//f/9//3//f/9//3//f/9//3//f/9//38AAP9//3//f/9//3//f/9//3//f/9//3//f/9//3//f/9//3//f/9//3//f/9//3//f/9//3//f/9//3//f/9//3//f/9//3//f/9//3//f/9//3//f/9//3//f/9//3//f/9//3//f/9//3//f/9//3//f/9//3//f/9//3//f/9//3//f/9//3//f/9//3//f/9//3//f/9//3//f/9//3//f/9//3//f/9//3//f/9//3//f/9//3//f/9//3//f/9//3//f/9//3//f/9//3//f/9//3//f/9//3//f/9//3//f/9//3//f/9//3//f/9//3//f/9//3//f/9//3//f/9//3//f/9//3//f/9//3//f/9//3//f/9//3//f/9//3//f/9//3//f/5//n/de/9//3//f/9//3//f/9//3//f/9//3//f/9//3//f713/3//f/9//3//f/9//3+9d/9//3//f95//3//f713/3//f/9//3//f/9/3nv/f/9//3//f/9//3//f/9//3//f/9//3//f/9//3//f/9//3//f/9//3//f/9//3//e/9//3v/f3tr/3u+c51v/3v/f/9/3nv/f/9//3//f/9//3//f/9//3//f/9//3//f/9//3//f/9//3//f/9//3//f/9//3//f/9//3//fwAA/3//f/9//3//f/9//3//f/9//3//f/9//3//f/9//3//f/9//3//f/9//3//f/9//3//f/9//3//f/9//3//e/9//3//f/9//3//f/9//3//f/9//3//f/9//3//f/9//3//f/9//3//f/9//3//f/9//3//f/9//3//f/9//3//f/9//3//f/9//3//f/9//3//f/9//3//f/9//3//f/9//3//f/9//3//f/9//3//f/9//3//f/9//3//f/9//3//f/9//3//f/9//3//f/9//3//f/9//3//f/9//3//f/9//3//f/9//3//f/9//3//f/9//3//f/9//3//f/9//3//f/9//3//f/9//3//f/9//3//f/9//3//f/9//3++d757/3//f/9//3//f/9//3//f/9//3//f753/3//f/9//3//f/9//3//f/9//3//f/9//3//f957/3//f/9//3//f/9//3//f/9//3//f953/3/ee/9//3//f/9//3//f/9//3//f/9//3//f/9//3//f/9//3//f/9//3//f/9//3//f/9//3//f/97/3v/e/9/vnPPMXNGETqdb/9//3//f957OWcYY/9//3//f/9//3//f/9//3//f/9//3//f/9//3//f/9//3//f/9//3//f/9//3//f/9/AAD/f/9//3//f/9//3//f/9//3//f/9//3//f/9//3//f/9//3//f/9//3//f/9//3/fe/9//3//f/97/3v/e/9//3//f/9//3//f/9//3//f/9//3//f/9//3//f/9//3//f/9//3//f/9//3//f/9//3//f/9//3//f/9//3//f/9//3//f/9//3//f/9//3//f/9//3//f/9//3//f/9//3//f/9//3//f/9//3//f/9//3//f/9//3//f/9//3//f/9//3//f/9//3//f/9//3//f/9//3//f/9//3//f/9//3//f/9//3//f/9//3//f/9//3//f/9//3//f/9/3nv/f/9//3//f/9//3//f/9//3//f/9//3//f/9//3//f/9//3//f/9//3//f/9//3//f957/3//f/97/3//f/9//3//f/9//3//f/9//3//f997/3//f997/3//f/97/3++d/9//3//f/97vnf/e/97/3//f/9//3//f/9//3//f/9//3//f/9//3//f/9//3//f/9//3//f/9//3/ee957/3//f/9//3//f/9//3//f/97fGtSQv97/3dbZxA6/3//f/9/3nv3XtZavXf/f/9//3//f/9//3//f/9//3//f/9//3//f/9//3//f/9//3//f/9//3//f/9//38AAP9//3//f/9//3//f/9//3//f/9//3//f/9//3//f/9//3//f/9//3//f/9//3//f/9//3v/e/93/3//f/9//3v/f/9//3//f/9//3//f/9//3//f/9//3//f/9//3//f/9//3//f/9//3//f/9//3//f/9//3//f/9//3//f/9//3//f/9//3//f/9//3//f/9//3//f/9//3//f/9//3//f/9//3//f/9//3//f/9//3//f/9//3//f/9//3//f/9//3//f/9//3//f/9//3//f/9//3//f/9//3//f/9//3//f/9//3//f/9//3//f/9//3//f/9//3//f/9//3//f/9//3//f/9//3//f/9//3//f/9//3//f/9//3//f/9//3//f997/3v/f/9//nv+e913/3//f/9/33v/e/9//3//f/9//3//f/9//3//e/97/3v/f/9//3//f/97/3//f/9//3//f953/3//f/97/3v/f/97/3/fd/9//3//f/9//3//f/9//3//f/9//3//f/9//3//f/9//3/ee9ZanHP/f/9//3//f957/3//f/97nGvwNf97vm//e/9/Mj7/e957/3//f/9/3nv/f957/3//f/9//3//f/9//3//f/9//3//f/9//3//f/9//3//f/9//3//f/9//3//fwAA/3//f/9//3//f/9//3//f/9//3//f/9//3//f/9//3//f/9//3//f/9//3//f/9//3//f/9//3/fd/93/3v/f/9//3//f/9//3//f/9//3//f/9//3//f/9//3//f/9//3//f/9//3//f/9//3//f/9//3//f/9//3//f/9//3//f/9//3//f/9//3//f/9//3//f/9//3//f/9//3//f/9//3//f/9//3//f/9//3//f/9//3//f/9//3//f/9//3//f/9//3//f/9//3//f/9//3//f/9//3//f/9//3//f/9//3//f/9//3//f/9//3//f/9//3//f/9//3//f/9/3nv/f/9//3//f/9//3//f/9//3//f/9//3//f/9/v3ffe/97/3//e/9//3/dd/9/3nf/f7ZSjS2/c/97/3v/e/9//3//f/97/3//e/97GV//f/9//3v/f/97lU7/f/97/3//e/97vnP/f/ha/3//f997/3//f753/398a/97/3//f/9//3//f/9//3//f/9//3//f/9//3//f957lFI5Z/9//3v/f/9//3v/f/97/3vOMf97/3ffc/97/3c6X3tr3nv/f/9//3//f/9//3//f/9//3//f/9//3//f/9//3//f/9//3//f/9//3//f/9//3//f/9//3//f/9/AAD/f/9//3//f/9//3//f/9//3//f/9//3//f/9//3//f/9//3//f/9//3//f/9//3+/c/97/3+/bztf+VZ9Z9933nf/f/9//3//f/9//3//f/9//3//f/9//3//f/9//3//f/9//3//f/9//3//f/9//3//f/9//3//f/9//3//f/9//3//f/9//3//f/9//3//f/9//3//f/9//3//f/9//3//f/9//3//f/9//3//f/9//3//f/9//3//f/9//3//f/9//3//f/9//3//f/9//3//f/9//3//f/9//3//f/9//3//f/9//3//f/9//3//f/9//3//f/9//3//f/9//385Z/9//3//f/9//3//f/9//3//f/9//3//f713OmdtKRI+fGv/f/9/3nP/f/9//nfed5ROWmP/f1xnbSmeb/97/3v/f/97/3//e/9//3s6Y1tn/3/fd/9/33dSQr1v/3f/e/9//3v/f3tnbCm2Uv97vW//f/9//3u2UnRKU0b/f/9//3//f/9//3//f/9//3//f/9//3//f/9//3/WWjln/3//f/9//3//f/9/nGuMKf97/3f/e/97/3v/dzpfOWP/f/9/3nv/f713/3//f/9//3//f/9//3//f/9//3//f/9//3//f/9//3//f/9//3//f/9//3//f/9//38AAP9//3//f/9//3//f/9//3//f/9//3//f/9//3//f/9//3//f/9//3//f/9//3v/f/9/+VqvLfA1+VZ9Z5ZOji3XWp1z/3//f997/3//f/9//3//f/9//3//f/9//3//f/9//3//e/9//3v/f997/3v/f/9//3//f/9//3//f/9//3//f/9//3//f/9//3//f/9//3//f/9//3//f/9//3//f/9//3//f/9//3//f/9//3//f/9//3//f/9//3//f/9//3//f/9//3//f/9//3//f/9//3//f/9//3//f/9//3//f/9//3//f/9//3//f/9//3//f/9//3//f/9//3/ee7VW33v/f953/3/ee/9//3//f/9//3//f957GF9TSv97O2P5Wr9z/3//f/97/3//f5xvET7/f55v/3//e9A133f/e997/3//e/9//3v/f55vVEb/f/97/3v/f/hWfGv/f/9733f/f5xvET7/f1NG/3v/f75z/3//f88xvnPfe/9//3//f/9//3//f/9//3//f/9//3//f/9//3//f/deGF//f953/3v/e/97/3v3Wpxv33f/e/9//3v/d/97W2P4Wv9//3//e/9//3//f/9//3//f/9//3//f/9//3//f/9//3//f/9//3//f/9//3//f/9//3//f/9//3//fwAA/3//f/9//3//f/9//3//f/9//3//f/9//3//f/9//3//f/5//3/ee/9//3//e/97GlvQNXxr/3++c997/3++d3xrbCk7Y/9//3v/f997/3//f/9//3/9e/9//3/+e/9//3v/d/93fWsSOtA18DnPMRpf/3v/f51z/3//f997/3//f/9//3v/f/9//3v/e/97/3//f/97/3f/f/9//3//f/9//3//f/9//3//f/9//3//f/9//3//f/9//3/+f/9//3v/d/97/3//f/9//3vfd/9//3f/f/97/3/+e/9//Xv/f/9//3//f/9//3//f/9//3//f/9//3//f/9//3//f/9/MkL/f997/3//f957/3//f/9//3//f/97lE7XUt93/3//ezI+/3//d/97/3//e/9/dErfd993/3v/f/9/vncQQv9//3//e997/3//f997Gl/yPf9//3//e/97/3/xOf9//3v/e/97EULfd/9//3v/e/97/3//f51vlU7/f/9//3//f/9//3//f/9//3//f/9//3//f/9//3//f/9/GWP4Wv9//3//f953/385Y3NK/3//f/9//3//f/97/3+da9dW/3//f/9//3//f/9//3//f/9//3//f/9//3//f/9//3//f/9//3//f/9//3//f/9//3//f/9//3//f/9/AAD/f/9//3//f/9//3//f/9//3//f/9//3//f/9//3//f/9/3X//f/9/fG//f/93Gl/QMf93/3/fd/9//3/ee/9/nW//f5ZONEL/e/97/3v/f/9//3/+f/5//n//f917/3//e79r8TW3Tv9733Pfc/9/Gl9MKbdW/3+/e/9//3/fe/97/3//e/97GVt1Rq8tbSUyPnxn/3v/f/97/3//f/9//3//f/9/33vee/9//3//f/9//3//f/9//3//f/57/3//e/973nO2Uo0tbCltKY4t0DEbW99z/3f/e/9//n//f/9//3//f/9//3//f/9//3//f/9//3//f/9//3//f/9//3sRPv9//3v/e/9/3nv/f/9//3//e/97W2f3Vv9733P/e/97dUq+b993/3v/e/97/3t0Rt93/3v/e/9//3//exhjOWP/f/9//3//f713/3/fe7E1v3ffd/97/3v/e9E133f/f/9/91oZY997/3v/e/9//3v/f/9/OmP5Wv9/33f/f/9//3//f/9//3//f/9//3//f/9//3//f/9//385Yzpfv2//e/97/3f/e841/3//e/9//3v/f/9//3//f55vt1L/f/97/3//f/9//3//f/9//3//f/9//3//f/9//3//f/9//3//f/9//3//f/9//3//f/9//3//f/9//38AAP9//3//f/9//3//f/9//3//f/9//3//f/9//3//f/9//3//f/9//3//f993/3syPhlb/3v/f953/3/ee/9//3//f3xr/3s8Y/E5/3v/f993/3/+e/9//n//f/9//3//f/978TV9Z/97/3f/d/9//3f/f/97U0bYWv9/33v/f/9//nv/f/973nM7Y55r33f/e/97Ol/wOWwpdE6ec/9/33//f957/3//f/9//3//f997/3//f/9//3//f/9//3//e/9zU0IQOntr/3/fd75z/3//e1xj8TXfc/9//3t6a/9//3//f/9//3//f/9//3//f/9//3//f/9//3//f/9//3//f/A1/3v/f/9//3//f/9//3//f71znG+UTv97/3v/e/9//3s6Y/ha/3v/e/9//3v/d1NG/3v/f/9//3//f/9//3syPv9//3v/f/97/3v/f59zFELfd/9//3f/d/9/Ezqeb/97/3vPMf9//3v/e/9733P/e993v3NcZztf/3f/f/9//3//f/9//3//f/9//3//f/9//3//f/9//3//fzljGVv/e79v/3vfc3NK3XP/e/9//3//f/9//3//f/9/nW+3Uv9//3//f/9//3//f/9//3//f/9//3//f/9//3//f/9//3//f/9//3//f/9//3//f/9//3//f/9//3//fwAA/3//f/9//3//f/9//3//f/9//3//f/9//3//f/9//3/df/9/3nv/f/9//3/XUtdS/3v/e75z/3//f957/3//f953/3//e/97+Vq4Vt93/3//f/9//3//f/5//3//f/9/GVvXUv97/3u+b/9/33P/e/9//3//f881nnO+d/9//3//f/9//3u+c/hW33P/d/97/3f/f/97/3udb9da8T3POb53e2//f/9//3++d753dEo7Z/97/3//f997/3v/f993zzE6X/97/3ved/9//3/fe/97/3v/exE6nWved/9/nHP/f/9//3//f/9//3//f/9//3//f/9//3//f/9//3//f/97zzXfd/9//3v/f/9//3//f71333sQPv973nP/e/97/3v/f75zU0b/e/9//3v/d75zdEb/e/9//3//f/9//3//e5ZKXWP/e/93/3//e/9733eQLf93/3f/d/973280Pv9z33P/e68tv2/fc/93/3uda1RCdUZcY/lWXWP/d993/3//f/9//3//f/9//3//f/9//3//f/9//3//f/9/WmeWTv97/3vfc/hWGF//e/9//3//f/97/3//f/9//3+ec7dS/3//e/9//3//f/9//3//f/9//3//f/9//3//f/9//3//f/9//3//f/9//3//f/9//3//f/9//3//f/9/AAD/f/9//3//f/9//3//f/9//3//f/9//3//f/9//3//f/9//3//f/9//3v/f64x/3v/e/93/3//f/9//3//f/9//3//f993/3//fzNCvnP/f/9//3v/f/9//3//e/9/33sRPv9/3nO+c/9//3v/f/9//3vfd/97vnPQOf9/33f/f/57/3//f/97Gl//f/9//3v/f/9//3v/e/9/33ued7531lZzSpxz3nf/f/9//390Sjpj33f/f/9//3v/e/9/Gl8aX51r/3//f/9//n//f/9//3f/d/93nWtTQv9/33v/f/9//3//f/9//3//f/9//3//f/9//3//f/9//3//f/9//3/wNd93/3//f/9//3//f/9//38yRr1z/3v/f/9//3v/f/97/3/wOf9//3v/f/93v3NTQv9//3//f/97/3//f/9/33OXSv97/3v/e/9/33ffd/Q5l0r/e/93/3P/czU+33P/e55rdUZ9ZxE2/3u/a99z/3f/d59r+VYSOpdK33f/f/9//3//f/9//3//f/9//3//f/9//3//f/9//398axpbfmf/e/93M0L/e/97/3//f/9//3//f/9//3//f55zt1b/f/97/3//f/9//3//f/9//3//f/9//3//f/9//3//f/9//3//f/9//3//f/9//3//f/9//3//f/9//38AAP9//3//f/9//3//f/9//3//f/9//3//f/9//3//f/9//3/ee/9//3/fe7ZS11b/f993/3v/f/97/3//f957/3//f/97/3++c/9/33fPNf9//3v/f/9//3/ee/9//398b1NG/3v/f/9/33ffd/9/33f/f/9//3v/dzJCW2f/f/9//3//f/97vneVUv9//3v/f5xv/3//f/9//3//f/9//3//f5tv/3//f/9//3/fe1NGXGf/e/97/3//e/9/33cyQt93/3//f/9/3n/+f/9//3//f/97/3ffczI+/3vfd/9//3//f/9//3//f/9//3//f/9//3//f/9//3//f/9//3//exI+v3P/f/97/3//f/9//39aZ1NK/3/ed/9//3//f/97/3//fxE6/3v/e/97/3udb1JC/3f/f/97/3//f/9//3f/e9Ex/3v/e/93/3v/e15nNT40Pn1n/3f/d/930jHfc/9z/3uvLb9vXGOWSv97/3v/d/97/3dcY/pW/3f/d/9//3//f/9//3//f/9//3//f/9//3//f/9//3//f71zVEL/e79v2FK/b99333f/f/9//3//f/9//3//f/9/nnO3Uv9//3v/f/9//3//f/9//3//f/9//3//f/9//3//f/9//3//f/9//3//f/9//3//f/9//3//f/9//3//fwAA/3//f/9//3//f/9//3//f/9//3//f/9//3//f/9//3//f/9//3//f/97zzX/f993/3/fd/9//3//e/9//3//f957/3//f/9/33v/f1NGnW//f/97/3//f/9//3//f9dW3nfed/9/3nf/f/9/33v/f/9/nW//f/97t1I7Y/9733f/f/5//3//f9dW/3//f/97/3//f/9/3Xv/f/9//3//f/9//nv/f/9//3v/f/97lU5ca/97/3//f/9//3/fd68x/3//f/9//3//f/5//3/9e/573nP/f/93fWcZX/9//3//f/9//3//f/9//3//f/9//3//f/9//3//f/9//3//f/9/VEbfd/97/3//e/9//3v/fzFC33v/f/9//3//f/9//3//f/9/MkL/d/93/3//e993UkL/e/97/3//f/9//3//d/93NEKfa/9//3f/e/9//38MHf97ry3/d/97XWM0Pv93/3v/fxI+vm//e1NC/3ffd/97/3+/b993t07/d/9//3//f/9//3//f/9//3//f/9//3//f/9//3//f/9/3ndUQv93/3N1Rv9//3f/f/97/3//f/9//3//f/9//3+ec7dW/3//f/9//3//f/9//3//f/9//3//f/9//3//f/9//3//f/9//3//f/9//3//f/9//3//f/9//3//f/9/AAD/f/9//3//f/9//3//f/9//3//f/9//3//f/9//3//f/9//3//f/9/GF/4Wv97/3++c/9//3v/f/9//3//f/5//3//f/973nf/f79333c6Y/97/3/ee/9//3//f997M0b/e/9//3//e/9/3nv/f/9//3//f95333P/exE6/3f/f/9//3//f997dEr/f997/3//f/9/3nv/f/9//3/ff/9//3//f/9//3/ed/9/33e2Uvle/3v/e/9/33f/f9930DW/d/9//3//f/5//n/+f/9//3//f/93/3e+b3VK33f/f/9//3//f/9//3//f/9//3//f/9//3//f/9//3//f/9//3+WTr9z/3v/e/9//3v/e1trtlb/f997/3//f/97/3//f/9/33d0Sr9z/3v/e/97/3t0St93/3//f/9//3//f/9//3f6Wjxj/3//f953/3vfe7lS/3tcZw82jCXxNf97/3vfd/97/3/PNVtnOmP4Wv97/3v/e/97/390Sv97/3//f/9//3//f/9//3//f/9//3//f/9//3//f/9//3//exM6/3vZUjxf33f/f/97/3//f/9//3//f/9//3//f55zt1L/f/97/3//f/9//3//f/9//3//f/9//3//f/9//3//f/9//3//f/9//3//f/9//3//f/9//3//f/9//38AAP9//3//f/9//3//f/9//3//f/9//3//f/9//3//f/9//3/ed/9//3vPNf97/3//d/9//3//f/9//3//f/9//3//f/9//3v/f/9//3//e64x/3//e/9//3v/f/9//3/ROf9//3//f/57/3//f/9//3//f/97/3//e/9/zzH/e/93/3//f/9//39TSv9//3//f/9//3//f/9//3//f/9//3//f/9//3//f/97/3//e9ha+Vr/f/97/3//f/9/33fQNf9733v/f/9//3/+f/5//n/+e/9//3v/e99zEj7/f/9//3//f/9//3//f/9//3//f/9//3//f/9//3//f/9//3//f9dW/3v/d/9//3v/e/9/Ukb/f/9//3v/f/9//3//f/9//3//f9dWnWv/f/9//3v/fzpjGF+9c/9//3//f/9//3/ed55zuFb/f/9//3//f/9//3//f/97/nv+d/97/3v/f/9/vnf/f993MkZzSs85/3//f/9/fG86Z1tr33v/f/9//3//f/9//3//f/9//3//f/9//3//f/9//3//f/9/VEJ+Z3VG/3vfd/93/3//e/9//3//f/9//3//f/9/fW/YVv97/3//f/9//3//f/9//3//f/9//3//f/9//3//f/9//3//f/9//3//f/9//3//f/9//3//f/9//3//fwAA/3//f/9//3//f/9//3//f/9//3//f/9//3//f/9//3//f/97/3s6Y5VO/3v/e/97/3v/f/9//3//f/9//3//f/5//3/+e/9/33v/f993MkLfd/97/3v/f/9//3//f/I9/3v/f/9//3//f/9//3//f/9//3//f/9//3vxNf97/3v/e/9//3//fxE+/3vfe/9//3//f/9//3//f/9//3//f/9//3//f/9/33v/f/97O2O2Uv9//3v/f/97/3ueb/E5/3v/f/9//3/ef/5/3Hv+f/9//3v/d/9733NUQt9733v/f/9//3//f/9//3//f/9//3//f/9//3//f/9//3//f/97Ol++b/97/3v/d/9/W2eVTv97/3v/e/9//3//f/9//3//f/97+FpbZ/9//3v/f/97fGs6Z953/3//f/5//3/9e/9/nnMzRv9//3/+f/9/v3vff/9//3//f/9//3v/e/9//3/ff/9//3+9d513nXf/f/9//3+9d3tvvXf/f/9//3//f/9//3//f/9//3//f/9//3//f/9//3//f/9//3/QNfpWO1//f/9//3v/f/9//3//f/9//3//f/9//399b9hW/3v/f/9//3//f/9//3//f/9//3//f/9//3//f/9//3//f/9//3//f/9//3//f/9//3//f/9//3//f/9/AAD/f/9//3//f/9//3//f/9//3//f/9//3//f/9//3//f/9//3//e1NGvW//e/9//3//f/9//3//f/9//3//f/9//n//f/9//3//f997/38YX3xr/3//e/9//3//e/9/8Tn/f/97/3//f/9//n//f/9//3//f/9//3//fzM+33P/e/9//3//f/9/8D3fe/9//3//f/9//3//f/9//3//f/9//3//e/9//3//f/9//3+eb1RK/3//f/97/3//f/97tlIaX993/3//f/5//3//f/9//3//e/9//3tcZ5ZS/3//f/9//3//f/9//3//f/9//3//f/9//3//f/9//3//f/9//3+db1xn/3//f99z/390Sr5z/3//f/9//3//f/9//3//f/9//38ZXztj/3//f/9//3/ed953/3v/f/9//3//f917/3++d1RK/3/+f/1//n//f/9//3//f/5//nv/f/9//3//f/9//3/ef/9/3n/+f/9//3//f/5//n//f/9//3//f/9//3//f/9//3//f/9//3//f/9//3//f/9//3//f/laO2P/f/9//3/fe/9//3//f/9//3//f/9//3//f1xr+V7/e/9//3//f/5//3//f/9//3//f/9//3//f/9//3//f/9//3//f/9//3//f/9//3//f/9//3//f/9//38AAP9//3//f/9//3//f/9//3//f/9//3//f/9//3//f/9//3v/f75vET7/f/97/3//f/9//3//f/9//3//f/9//3/+e/9//nv/f/9//3//f9531lb/f/97/3//e/97/3vxOf9//3//e/9//3//f/9//3//f/9//3//f/9/dUZ+Z/97/3//f/9//38SQv97/3//f/9//3//f/9//3//f/9//3//f/9//3//f/9//3//f/97EkL/f/9//3v/f/9//3++c/A1v2/fd5xv3nv/f5xz/3//e/9/v2//e7ZOvnO+d/9//3//f/9//3//f/9//3//f/9//3//f/9//3//f/9//3//e/97t1L/f/97/3vfc3RG/3//f/9//3//f/9//3/+f/9//3//eztn+Fr/f/9//3//f/9//3//f/9//3//f/9//n/de99/v3v/f/9//n//f99//3//f/9//n//f/9//3//f/9//3//f95//3/ef/9//3//f/9//3//f/9//3//f/9//3//f/9//3//f/9//3//f/9//3//f/9//3//f/9//3/fd/9/33f/f/9//3//f/9//3//f/9//3//f/9/W2caX/9//3//f/9//3//f/9//3//f/9//3//f/9//3//f/9//3//f/9//3//f/9//3//f/9//3//f/9//3//fwAA/3//f/9//3//f/9//3//f/9//3//f/9//3//f/9//3//f/97fGd0Sv9//3v/f/97/3//f/9//3//f/9//3//f/9//3//f/9//3//f/9//38yQv9//3//f/97/3v/fxI+/3v/f/9//3//f/9//3//f/9//3//f/9//391Sp9v/3f/f/5//3//f7dW33f/f/9//3//f/9//3//f/9//3//f/9//3//f/9//3//f/9//38yRt97/3//e/9//3v/f/97dEaWSv97/3//f997/3//e/97/3v/e99zlUr/e953/3//f/9//3//f/9//3//f/9//3//f/9//3//f/9//3//f/97/39URv97/3v/exlbGVv/f993/3//f/9//3//f/9//3//f/9/fGvXVv9//3//e/9//3//f/9//3//f/9//3//f957/3//f997/3/+f/9//3//f/9//3/+e/53/3v/e/9//3//f997/3++e/9//3//f/9//3//f/9//3//f/9//3//f/9//3//f/9//3//f/9//3//f/9//3//f/9//3//f/97/3//e/9//3//f957/3//f/9//3//f/9//38aXztn/3//f/97/3//f/9//3//f/9//3//f/9//3//f/9//3//f/9//3//f/9//3//f/9//3//f/9//3//f/9/AAD/f/9//3//f/9//3//f/9//3//f/9//3//f/9//3//f/97/3v4Whlf33f/f/9//3//f/9//3//f/9//3//f/9//3//f/9//3//f/9/33v/e841/3v/e/9//3v/f/97l05cZ/9//3v/f/9//3//f/9//3//f/9//3//f1RG33P/e/9//3//f/9/W2eeb/9//3//e/9//3//f/9//3//f/9//3//f/9//3//f/9//3//fzNGnXP/f/9//3//e/9//3/fb1M++Fbfd9hWGV//f993/3f/e99z+VaWTt93/3//f/9//3//f/9//3//f/9//3//f/9//3//f/9//3//f/9//3v/fxE6/3f/d/97dEbfc/9733f/f/9//n//f/5//3//f/9//3++d3RO/3//f/9//3v/f/9//3/+f/9//3//f913/3//e/9/vnf/f7x3/3//f/9//3//f/97/3//e/9//3//f/9//3//f753/3/fe/9//3//f/9//3//f/9//3//f/9//3//f/9//3//f/9//3//f/9//3//f/9//3//f753/3/ee/9//3/+f/9//3/+f/9//3//f/97/3//exlbO2P/f/97/3//f/9//3//f/9//3//f/9//3//f/9//3//f/9//3//f/9//3//f/9//3//f/9//3//f/9//38AAP9//3//f/9//3//f/9//3//f/9//3//f/9//3//f/9//3//e7ZSfGf/e/9//3//f/9//3//f/9//3//f/9//3//f/9//3//f/9//3//f/97ED7ed/97/3//f/9//3tcY7dS/3v/f/9//3/ff/9//3//f/9//3//f/9/0DX/f/9//3//f/9//3/fd/la/3//e/9//3//f/9//3//f/9//3//f/9//3//f/9//3//f/9/GWN8b997/3//f/97/3//f/97/3NTQvE50DUzQjNCXme/bzxf2VJUQn1r/3//f913/3//f/9//3//f/9//3//f/9//3//f/9//3//f/9//3//f/97ET7fd/97nmu2Tv97/3//e/9//3//f/9//n//f/9//3v/f997dEr/e/9//3//f/9//3//f/9//3//f/9//3//d/9//3v/f/9//3//f31rXWueb99z/3v/d99znmvfd75z33u+c/97/3//f/97/3//f/9//3//f/9//3//f/9//3//f/9//3//f/9//3//f/9//3//f/9//3//f/9//3//f/9//3//f917/3//f/9//3//f/9//3//e/97+FZ9Z/9//3//f/9//3//f/9//3//f/9//3//f/9//3//f/9//3//f/9//3//f/9//3//f/9//3//f/9//3//fwAA/3//f/9//3//f/9//3//f/9//3//f/9//3//f/9//3//d/9/dEada/9//3++d/9//3//f/9//3//f/9//3//f/9//3//f/9//3v/f/9//39SRt53/3v/f/9//3++c79zEj7/f/9//3//f99//3//f/9//3//f/9/vndMKf97/3/fe/9//3v/e/9/lk7/f/97/3v/f/9//3//f/9//3//f99//3//f/9//3//f/9//3//f/973nv/f/9//3//f/9//3f/e99z/3+VTt93XGfZVnZKXGO/b/93/3//f7x3/3//f/9//3//f/9//3//f/9//3//f/9//3//f/9//3//f/9//3fxOd93/3c7Y9hW/3v/f/97/3/ee/5//3/df/9//3//f/9//3tTRv97/3//f/9//3//f/9//3//f/5//3//f9dWv3P/e/973nf/f/9333c7YxI+jS1rJa0tri3QMRE+zznwOa81MkL/e753/3//e/9733v/f/9//3//f/9//3//f/9//3//f/9//3//f/9//3//f/9//3//f/9//3//f/9//3/+f/9//3/+f/5//n//f/9//3//e/9//3fYVlxn/3//f/9//3//f/5//3//f/9//3//f/9//3//f/9//3//f/9//3//f/9//3//f/9//3//f/9//3//f/9/AAD/f/9//3//f/9//3//f/9//3//f/9//3//f/9//3//f/9//3e2Tr5v/3//f/9//3//f/9//3//f/9//3//f/9//3//f/9//3//f/9//3//e5VOnGv/f/9//3//f/9//3sxQt57/3/ed/9//3//f/9//3//f/9//3//f/9//3//f/9//3//f/9//38SPv9//3//f/9//3//f/9//3//f/9//3//f/9//3//f/9//3//f/9//3//f/9//3//f/9//3//f/9//3//f/9//3//f/9//3//f/9//3//f/9//3//f/9//3//f/9//3//f/9//3//f/9//3//f/9//3//f/9//3v/f5VKnWv/fxE+/3v/e/9//3//f/9//3//f/9//3//f/9//3/fd3RK/3v/e/9//3//f/9//3//f/9//3//f/9/v3d1Sv9//3v/f/9//3v/f/9//3//f/9//3//f/9//3v/f51z33v/f885/3/ee/9//3//f/9//3//f/9//3//f/9//3//f/9//3//f/9//3//f/9//3//f/9//3//f/9//3//f/9//3//f/9//3//f/9//3/ed/9//3v/e5dOv3f/e/9//3//f/9//3//f/9//3//f/9//3//f/9//3//f/9//3//f/9//3//f/9//3//f/9//3//f/9//38AAP9//3//f/9//3//f/9//3//f/9//3//f/9//3//f/9//3v/d3VK33f/d/97/3//f/9//3//f/9//3//f/9//3//f/9//3//f/9//3//e/97tk6db/9//3//f/9//3//fxhj/3//f957/3//f957/3//f/9//3//f/9//3//f/9//3//f/9//3/fezNG/3v/f/9//3//f/9//3//f/9//3//f/9//3//f/9//3//f/9//3//f/9//3//f/9//3//f/9//3//f/9//3//f/9//3//f/9//3//f/9//3//f/9//3//f/9//3//f/9//3//f/9//3//f/9//3//f/9//3//e/9/+Vq+b3xrdEr/f/9//3//f/9//3//f/9//n//f/9//3//f/93dEb/d/93/3//f/9//3//f/9//3//f/9//3v/e3RKfW++c/9/33f/f/9//3//f/9//3//f/9//3//f713/3//f713vXeUUv9//3//f/9//3//f/9//3//f/9//3//f/9//3//f/9//3//f/9//3//f/9//3//f/9//3//f/9//3//f/9//3//f/9//3//f/97/3v/f/97VUa+d/9//3//f/9//3//f/9//3//f/9//3//f/9//3//f/9//3//f/9//3//f/9//3//f/9//3//f/9//3//fwAA/3//f/9//3//f/9//3//f/9//3//f/9//3//f/9//3//f/97dUr/e/97/3v/f/9//3//f/9//3//f/9//3//f/9//3//f/9//3//e/9//3v4Wr5v/3//f/9//3//f/9//3//f/9//3//f/9//3//f/9//3//f/9//3//f/9//3//f/9//3//f997dUr/e/97/3//f/9//3//f/9//3//f/9//3//f/9//3//f/9//3/ee957/3//f/9//3//f/9//3//f/9//3//f/9//3//f/9//3//f/9//3//f/9//3//f/9//3//f/9//3//f/9//3//f/9//3//f/9//3//f/9//3u+b1xntlL5Wv9//3//f/9//3//f/9//3//f/9//3//f/9//3eWTt9z/3v/f/9//3//f/9//3//f/9//3//f997fGuVTv9//3v/f/9//3//f/9//3//f/9//3//f/9//3//f/9//3//f7VW/3//f/9//3//f/9//3//f/9//3//f/9//3//f/9//3//f/9//3//f/9//3//f/9//3//f/9//3//f/9//3//f/9//3//f/9//3//f/97/3sSOv9//3//f/9//3//f/9//3//f/9//3//f/9//3//f/9//3//f/9//3//f/9//3//f/9//3//f/9//3//f/9/AAD/f/9//3//f/9//3//f/9//3//f/9//3//f/9//3//f/9//39TQv97/3v/e/9//3//f/9//3//f/9//3//f/9//3//f/9//3//f/9//3v/e/lavnP/e/9//3//f/9//3//f/9//3//f/9//3//f/9//3//f/9//3//f/9//3//f/9//nv/f/9/v3fYWr9z/3//f/9//3//f/9//3//f/9//3//f/9//3//f/9//3//f/9//3//f/9/3nv/f/9//3//f/9//3//f/9//3//f/9//3//f/9//3//f/9//3//f/9//3//f/9//3//f/9//3//f/9//3//f/9//3//f/9//3v/e993lU4yQp1v/3//f/9//3//f/9//3//f/9//3//f/9//3//e7ZOv3P/e/9//3//f/9//3//f/9//3//f/9//3//f3VOnW/fe/9//3//f/9//3//f/9//3//f/9/3nv/f713/3//f/9/vXf/f/9//3//f/9//3//f/9//3//f/9//3//f/9//3//f/9//3//f/9//3//f/9//3//f/9//3//f/9//3//f/9//3//f/9/3Xf/f/97/3v/d/E5/3//f/9//3//f/9//3//f/9//3//f/9//3//f/9//3//f/9//3//f/9//3//f/9//3//f/9//3//f/9//38AAP9//3//f/9//3//f/9//3//f/9//3//f/9//3//f/9//3//e3RG33f/e/97/3//e/9//3//f/9//3//f/9//3//f/9//3//f/9//3//f/97GV++b/9//3//f/9//3//f/9//3//f/9//3//f/9//3//f/9//3//f/9//3//f/9//3/ee/9//3//eztnnm//f/9//3//f/9//3//f/9//3//f/9//3//f/9//3//f/9/MUbWWpxz/3//f/9//3//f/9//3//f/9//3//f/9//3//f/9//3//f/9//3//f/9//3//f/9//3//f/9//3//f/9//3//f/9//3//f/9//3//f/97/3/wObZS33v/f/97/3//f/9//3//f/9//3//f/9//3//f/9711ada/97/3//f/9//3//f/9//3//f/9//3//f997fG91Tv9//3//f/9//3//f/9//3//f/9//3//f957/3//f/9//3//f/9//3//f/9//3//f/9//3//f/9//3//f/9//3//f/9//3//f/9//3//f/9//3//f/9//3//f/9//3//f/9//3//f/9//3/+e/9//3v/e993Mz7/f/9//3//f/9//3//f/9//3//f/9//3//f/9//3//f/9//3//f/9//3//f/9//3//f/9//3//f/9//3//fwAA/3//f/9//3//f/9//3//f/9//3//f/9//3//f/9//3//e/9/11bed997/3//f/9//3//f/9//3//f/9//3//f/9//3//f/9//3//f/97/3v4Wp5v/3v/f/9//3//f/9//3//f/9//3/ee/9//3//f/9//3//f/9//3//f/9//3//f/9//3//f997nnMaX/9//3//f/9//3//f/9//3//f/9//3//f/9//3//f/9//3+9d/9//3//f/9//3//f/9//3//f/9//3//f/9//3//f/9//3//f/9//3//f/9//3//f/9//3//f/9//3//f/9//3//f/9//3//f/9//3//f/9//3v/e1NGOmP/f/9//3//f/9//3//f/9//3//f/9//n//f/9//3vXVnxn/3v/f/9//3//f/9//3//f/9//3/fe/9//3//f3RO/3/fe/9//3//f/9//3//f/9//3//f/9/3nv/f/9/vXf/f/9//3//f/9//3//f/9//3//f/9//3//f/9//3//f/9//3//f/9//3//f/9//3//f/9//3//f/9//3//f/9//3//f/9//3//f957/3//d/97fmu3Tv9//3//f/9//3//f/9//3//f/9//3//f/9//3//f/9//3//f/9//3//f/9//3//f/9//3//f/9//3//f/9/AAD/f/9//3//f/9//3//f/9//3//f/9//3//f/9//3//f/9//3++d/97/3//f/9//3//f/9//3//f/9//3//f/9//3//f/9//3//f/97/3//exlbnW//f/9//3//f/9//3//f/9//3//f/9//3//f/9//3//f/9//3//f/9//3//f/9//3//f/97/3/fd9dW/3v/f/9//3//f/9//3//f/9//3//f/9//3//f/9//3//f/9//3//f/9//3//f/9//3//f/9//3//f/9//3//f/9//3//f/9//3//f/9//3//f/9//3//f/9//3//f/9//3//f/9//3//f/9//3//f/9//3/fe/9/W2ffd/9//3//f/9//3//f/9//3//f/9//3//f/5//3//exlbW2P/f/9//3//f/9//3//f/9//3//f/9//3v/f/9/nXPed/9//3//f/9//3//f/9//3//f/9//3//f/9//3//f957/3/ee/9//3//f/9//3//f/9//3//f/9//3//f/9//3//f/9//3//f/9//3//f/9//3//f/9//3//f/9//3//f/9//3//f/9//3//f/97/3s8Y/pa/3//f/9//3//f/9//3//f/9//3//f/9//3//f/9//3//f/9//3//f/9//3//f/9//3//f/9//3//f/9//38AAP9//3//f/9//3//f/9//3//f/9//3//f/9//3//f/9//3v/f/9//3//f/9//3//f/9//3//f/9//3//f/9//3//f/9//3//f/9//3//e/97GVu+c/97/3//f/9//3//f/9//3//f/9//3//f957/3//f/9//3//f/9//3//f/9//3//f/9/33v/f/9/VEr/e/9//3//f/9//3//f/9//3//f/9//3//f/9//3//f/9//3//f/9//3//f/9//3//f/9//3//f/9//3//f/9//3//f/9//3//f/9//3//f/9//3//f/9//3//f/9//3//f/9//3//f/9//3//f/9//3//f993/3//f/97/3//f/9//3//f/9//3//f/9//3//f/9//3//f/9/+VpbY/97/3//f/9//3//f/9//3//f/9//3//f997/3//f/9/33v/f/9//3//f/9//3//f/9//3//f/9//3/ee/9//3//f/9//3//f/9//3//f/9//3//f/9//3//f/9//3//f/9//3//f/9//3//f/9//3//f/9//3//f/9//3//f/9//3//f/9//3//f/9//3v/e9lWPGPfe/9//3//f/9//3//f/9//3//f/9//3//f/9//3//f/9//3//f/9//3//f/9//3//f/9//3//f/9//3//fwAA/3//f/9//3//f/9//3//f/9//3//f/9//3//f/9//3//f/9//3//f/9//3//f/9//3//f/9//3//f/9//3//f/9//3//f/9//3//f/9//3vXUp1v/3//f/9//3//f/9//3//f/9//3//f/9//3//f/9//3//f/9//3//f/9//3//f/9//3//f/9//3+OLf9//3//f/9//3//f/9//3//f/9//3//f/9//3//f/9//3//f/9//3//f/9//3//f/9//3//f/9//3//f/9//3//f/9//3//f/9//3//f/9//3//f/9//3//f/9//3//f/9//3//f/9//3//f/9//3//f/9//3//f/9//3//f/9//3//f/9//3//f/9//3//f/9//3//f/9//3v4Vp5v/3f/f/9//3//f/9//3//f/9//3//f/9//3//f/9//3//f/9//3//f/9//3//f/9//3//f/9//3//f/9//3//f/9//3//f/9//3//f/9//3//f/9//3//f/9//3//f/9//3//f/9//3//f/9//3//f/9//3//f/9//3//f/9//3//f/9//3/dd/9/3Xf/f/97l06ea/9//3//f/9//3//f/9//3//f/9//3//f/9//3//f/9//3//f/9//3//f/9//3//f/9//3//f/9//3//f/9/AAD/f/9//3//f/9//3//f/9//3//f/9//3//f/9//3//f/9//3//f/9//3//f/9//3//f/9//3//f/9//3//f/9//3//f/9//3//f/9//3v/e5VKnW//e/9//3v/f/9//3//f/9//3//f/9//3//f/9//3//f/9//3//f/9//3//f/9//3//f/9//3v/f64x/3//f/9//3//f/9//3//f/9//3//f/9//3//f/9//3//f/9//3//f/9//3//f/9//3//f/9//3//f/9//3//f/9//3//f/9//3//f/9//3//f/9//3//f/9//3//f/9//3//f/9//3//f/9//3//f/9//3//f/9//3//f/9//3//f/9//3//f/9//3//f/9//3//f/9//3//f9dWnmvfd/9//3//f/9//3//f/9//3//f/9//3//f/9//3//f/9//3//f/9//3//f/9//3//f/9//3//f/9//3//f/9//3//f/9//3//f/9//3//f/9//3//f/9//3//f/9//3//f/9//3//f/9//3//f/9//3//f/9//3//f/9//3//f/9//3//f/5//3//f/93/3tVQv93/3//f/9//3//f/9//3//f/9//3//f/9//3//f/9//3//f/9//3//f/9//3//f/9//3//f/9//3//f/9//38AAP9//3//f/9//3//f/9//3//f/9//3//f/9//3//f/9//3//f/9//3//f/9//3//f/9//3//f/9//3//f/9//3//f/9//3//f/9//3v/f/97lUqdb/9//3//f/9//3//f/9//3//f/9//3//f/9//3//f/9//3//f/9//3//f/9//3//f/9//3//f/9/8Tnfe/9//3//f/9//3//f/9//3//f/9//3//f/9//3//f/9//3//f/9//3//f/9//3//f/9//3//f/9//3//f/9//3//f/9//3//f/9//3//f/9//3//f/9//3//f/9//3//f/9//3//f/9//3//f/9//3//f/9//3//f/9//3//f/9//3//f/9//3//f/9//3//f/9//3//f/97GVt9Z/97/3//f/9//3//f/9//3//f/9//3//f/9//3//f/9//3//f/9//3//f/9//3//f/9//3//f/9//3//f/9//3//f/9//3//f/9//3//f/9//3//f/9//3//f/9//3//f/9//3//f/9//3//f/9//3//f/9//3//f/9//3//f/9//3//f/9//nv/f/9//3f/ezQ+/3v/f/9//3//f/9//3//f/9//3//f/9//3//f/9//3//f/9//3//f/9//3//f/9//3//f/9//3//f/9//3//fwAA/3//f/9//3//f/9//3//f/9//3//f/9//3//f/9//3//f/9//3//f/9//3//f/9//3//f/9//3//f/9//3//f/9//3//f/9//3//f/97/3tTRt93/3v/f/9//3/+f/9//3//f/9//3//f/9//3//f/9//3//f/9//3//f/9//3//f/9//3//f/97/38zQt93/3//f/9//3//f/9//3//f/9//3//f/9//3//f/9//3//f/9//3//f/9//3//f/9//3//f/9//3//f/9//3//f/9//3//f/9//3//f/9//3//f/9//3//f/9//3//f/9//3//f/9//3//f/9//3//f/9//3//f/9//3//f/9//3//f/9//3//f/9//3//f/9//3//f/97/3v5Wlxn/3f/f/9//3//f/9//3//f/9//3//f/9//3//f/9//3//f/9//3//f/9//3//f/9//3//f/9//3//f/9//3//f/9//3//f/9//3//f/9//3//f/9//3//f/9//3//f/9//3//f/9//3//f/9//3//f/9//3//f/9//3//f/9//3//f/9//3/+f957/3//e/97Ez7/e/9//3//f/9//3//f/9//3//f/9//3//f/9//3//f/9//3//f/9//3//f/9//3//f/9//3//f/9//3//f/9/AAD/f/9//3//f/9//3//f/9//3//f/9//3//f/9//3//f/9//3//f/9//3//f/9//3//f/9//3//f/9//3//f/9//3//f/9//3//f/9//3//e1NC/3f/f/9//3//f/9//3//f/9//3//f/9//3//f/9//3//f/9//3//f/9//3//f/9//3//f/9//3//e5ZSvnP/f/9//3//f/9//3//f/9//3//f/9//3//f/9//3//f/9//3//f/9//3//f/9//3//f/9//3//f/9//3//f/9//3//f/9//3//f/9//3//f/9//3//f/9//3//f/9//3//f/9//3//f/9//3//f/9//3//f/9//3//f/9//3//f/9//3//f/9//3//f/9//3//f/9//3//ezpfOl//e/9//3//f/9//3//f/9//3//f/9//3//f/9//3//f/9//3//f/9//3//f/9//3//f/9//3//f/9//3//f/9//3//f/9//3//f/9//3//f/9//3//f/9//3//f/9//3//f/9//3//f/9//3//f/9//3//f/9//3//f/9//3//f/9//3//f/9//3//e/9/fGeXSv97/3//f/9//3//f/9//3//f/9//3//f/9//3//f/9//3//f/9//3//f/9//3//f/9//3//f/9//3//f/9//38AAP9//3//f/9//3//f/9//3//f/9//3//f/9//3//f/9//3//f/9//3//f/9//3//f/9//3//f/9//3//f/9//3//f/9//3//f/9//3//e/978DX/e/97/3//f/9//3//f/9//3//f/9//3//f/9//3//f/9//3//f/9//3//f/9//3//f/9//3//e/9/+Vqec/9//3//f/9//3//f/9//3//f/9//3//f/9//3//f/9//3//f/9//3//f/9//3//f/9//3//f/9//3//f/9//3//f/9//3//f/9//3//f/9//3//f/9//3//f/9//3//f/9//3//f/9//3//f/9//3//f/9//3//f/9//3//f/9//3//f/9//3//f/9//3//f/5//3//e/97GV8aW/97/3//f/9//3//f/9//3//f/9//3//f/9//3//f/9//3//f/9//3//f/9//3//f/9//3//f/9//3//f/9//3//f/9//3//f/9//3//f/9//3//f/9//3//f/9//3//f/9//3//f/9//3//f/9//3//f/9//3//f/9//3//f/9//3//f957/3//f/97/3u2TvlW/3//f/9//3//f/9//3//f/9//3//f/9//3//f/9//3//f/9//3//f/9//3//f/9//3//f/9//3//f/9//3//fwAA/3//f/9//3//f/9//3//f/9//3//f/9//3//f/9//3//f/9//3//f/9//3//f/9//3//f/9//3//f/9//3//f/9//3//f/9//3//e/9//3vwNf97/3//f/9//3//f/9//3//f/9//3//f/9//3//f/9//3//f/9//3//f/9//3//f/9//3//f/9//3tcZ51v/3//f/9//3//f/9//3//f/9//3//f/9//3//f/9//3//f/9//3//f/9//3//f/9//3//f/9//3//f/9//3//f/9//3//f/9//3//f/9//3//f/9//3//f/9//3//f/9//3//f/9//3//f/9//3//f/9//3//f/9//3//f/9//3//f/9//3//f/9//3//f/9//3//f/9//3s7Y/lW/3//f/9//3//f/9//3//f/9//3//f/9//3//f/9//3//f/9//3//f/9//3//f/9//3//f/9//3//f/9//3//f/9//3//f/9//3//f/9//3//f/9//3//f/9//3//f/9//3//f/9//3//f/9//3//f/9//3//f/9//3//f/9//3//f/9//n//f/9//3v/e1RCfmv/e/9//3//f/9//3//f/9//3//f/9//3//f/9//3//f/9//3//f/9//3//f/9//3//f/9//3//f/9//3//f/9/AAD/f/9//3//f/9//3//f/9//3//f/9//3//f/9//3//f/9//3//f/9//3//f/9//3//f/9//3//f/9//3//f/9//3//f/9//3//f/9//3v/e9A1/3//e/9//3//f/9//3//f/9//3//f/9//3//f/9//3//f/9//3//f/9//3//f/9//3//f/9//3//f1xrnW//f/9//3//f/9//3//f/9//3//f/9//3//f/9//3//f/9//3//f/9//3//f/9//3//f/9//3//f/9//3//f/9//3//f/9//3//f/9//3//f/9//3//f/9//3//f/9//3//f/9//3//f/9//3//f/9//3//f/9//3//f/9//3//f/9//3//f/9//3//f/9//3//f/9//3v/ezpf+Vb/e/9//3//f/9//3//f/9//3//f/9//3//f/9//3//f/9//3//f/9//3//f/9//3//f/9//3//f/9//3//f/9//3//f/9//3//f/9//3//f/9//3//f/9//3//f/9//3//f/9//3//f/9//3//f/9//3//f/9//3//f/9//3//f/9//3//f/9/3Xv/f/9/tk7/d/97/3//f/9//3//f/9//3//f/9//3//f/9//3//f/9//3//f/9//3//f/9//3//f/9//3//f/9//3//f/9//38AAP9//3//f/9//3//f/9//3//f/9//3//f/9//3//f/9//3//f/9//3//f/9//3//f/9//3//f/9//3//f/9//3//f/5//3//e/9//3v/f/932FL/e/9//3//f/9//3//f/9//3//f/9//3//f/9//3//f/9//3//f/9//3//f/9//3//f/9//3/fe/9//3/XWv9//3//f/9//3//f/9//3//f/9//3//f/9//3//f/9//3//f/9//3//f/9//3//f/9//3//f/9//3//f/9//3//f/9//3//f/9//3//f/9//3//f/9//3//f/9//3//f/9//3//f/9//3//f/9//3//f/9//3//f/9//3//f/9//3//f/9//3//f/9//3//f/9//3//f993nm/YUv97/3v/f/9//3//f/9//3//f/9//3//f/9//3//f/9//3//f/9//3//f/9//3//f/9//3//f/9//3//f/9//3//f/9//3//f/9//3//f/9//3//f/9//3//f/9//3//f/9//3//f/9//3//f/9//3//f/9//3//f/9//3//f/9//3//f/9//3//f/9//3//f/9//3//f/9//3//f/9//3//f/9//3//f/9//3//f/9//3//f/9//3//f/9//3//f/9//3//f/9//3//f/9//3//fwAA/3//f/9//3//f/9//3//f/9//3//f/9//3//f/9//3//f/9//3//f/9//3//f/9//3//f/9//3//f/9//3//f/9//n//f/9//3v/e/97v2/5Vv9//3//f/9//3//f/9//3//f/9//3//f/9//3//f/9//3//f/9//3//f/9//3//f/9//3//f/9//3//f/de/3//f/9//3//f/9//3//f/9//3//f/9//3//f/9//3//f/9//3//f/9//3//f/9//3//f/9//3//f/9//3//f/9//3//f/9//3//f/9//3//f/9//3//f/9//3//f/9//3//f/9//3//f/9//3//f/9//3//f/9//3//f/9//3//f/9//3//f/9//3//f/9//3//f/9//3uda9dO/3v/f/9//3//f/9//3//f/9//3//f/9//3//f/9//3//f/9//3//f/9//3//f/9//3//f/9//3//f/9//3//f/9//3//f/9//3//f/9//3//f/9//3//f/9//3//f/9//3//f/9//3//f/9//3//f/9//3//f/9//3//f/9//3//f/9//3//f/9//3//f/9//3//f/9//3//f/9//3//f/9//3//f/9//3//f/9//3//f/9//3//f/9//3//f/9//3//f/9//3//f/9//3//f/9/AAD/f/9//3//f/9//3//f/9//3//f/9//3//f/9//3//f/9//3//f/9//3//f/9//3//f/9//3//f/9//3//f/9//3/+f/9//3//f/9//3s7X31r/3v/f/97/3//f/9//3//f/9//3//f/9//3//f/9//3//f/9//3//f/9//3//f/9//3//f/9//3//f957tVb/f/9//3//f/9//3//f/9//3//f/9//3//f/9//3//f/9//3//f/9//3//f/9//3//f/9//3//f/9//3//f/9//3//f/9//3//f/9//3//f/9//3//f/9//3//f/9//3//f/9//3//f/9//3//f/9//3//f/9//3//f/9//3//f/9//3//f/9//3//f/9//3//f/9//3//e79vtkr/e/97/3//f/9//3//f/9//3//f/9//3//f/9//3//f/9//3//f/9//3//f/9//3//f/9//3//f/9//3//f/9//3//f/9//3//f/9//3//f/9//3//f/9//3//f/9//3//f/9//3//f/9//3//f/9//3//f/9//3//f/9//3//f/9//3//f/9//3//f/9//3//f/9//3//f/9//3//f/9//3//f/9//3//f/9//3//f/9//3//f/9//3//f/9//3//f/9//3//f/9//3//f/9//38AAP9//3//f/9//3//f/9//3//f/9//3//f/9//3//f/9//3//f/9//3//f/9//3//f/9//3//f/9//3//f/9//3//f/9//3//f/9//3//d7dOvm//f/97/3v/f/9//3//f/9//3//f/9//3//f/9//3//f/9//3//f/9//3//f/9//3//f/9//3//f/9/vXfWWv9//3//f/9//3//f/9//3//f/9//3//f/9//3//f/9//3//f/9//3//f/9//3//f/9//3//f/9//3//f/9//3//f/9//3//f/9//3//f/9//3//f/9//3//f/9//3//f/9//3//f/9//3//f/9//3//f/9//3//f/9//3//f/9//3//f/9//3//f/9//3//f/9//3//f/97v3OVSv97/3v/f/9//3//f/9//3//f/9//3//f/9//3//f/9//3//f/9//3//f/9//3//f/9//3//f/9//3//f/9//3//f/9//3//f/9//3//f/9//3//f/9//3//f/9//3//f/9//3//f/9//3//f/9//3//f/9//3//f/9//3//f/9//3//f/9//3//f/9//3//f/9//3//f/9//3//f/9//3//f/9//3//f/9//3//f/9//3//f/9//3//f/9//3//f/9//3//f/9//3//f/9//3//fwAA/3//f/9//3//f/9//3//f/9//3//f/9//3//f/9//3//f/9//3//f/9//3//f/9//3//f/9//3//f/9//3//f/9//3//f/9//3//f/97MkL/d/9//3//f/9//3//f/9//3//f/9//3//f/9//3//f/9//3//f/9//3//f/9//3//f/9//3//f/9//3//f3tv/3//f/9//3//f/9//3//f/9//3//f/9//3//f/9//3//f/9//3//f/9//3//f/9//3//f/9//3//f/9//3//f/9//3//f/9//3//f/9//3//f/9//3//f/9//3//f/9//3//f/9//3//f/9//3//f/9//3//f/9//3//f/9//3//f/9//3//f/9//3//f/9//3//f/9//3v/d1RC/3//e/9//3//f/9//3//f/9//3//f/9//3//f/9//3//f/9//3//f/9//3//f/9//3//f/9//3//f/9//3//f/9//3//f/9//3//f/9//3//f/9//3//f/9//3//f/9//3//f/9//3//f/9//3//f/9//3//f/9//3//f/9//3//f/9//3//f/9//3//f/9//3//f/9//3//f/9//3//f/9//3//f/9//3//f/9//3//f/9//3//f/9//3//f/9//3//f/9//3//f/9//3//f/9/AAD/f/9//3//f/9//3//f/9//3//f/9//3//f/9//3//f/9//3//f/9//3//f/9//3//f/9//3//f/9//3//f/9//3//f/9//3//f/9//3vwOd93/3//e/9//3//f/9//3//f/9//3//f/9//3//f/9//3//f/9//3//f/9//3//f/9//3//f/9//3//f/9//3//f/9//3//f/9//3//f/9//3//f/9//3//f/9//3//f/9//3//f/9//3//f/9//3//f/9//3//f/9//3//f/9//3//f/9//3//f/9//3//f/9//3//f/9//3//f/9//3//f/9//3//f/9//3//f/9//3//f/9//3//f/9//3//f/9//3//f/9//3//f/9//3//f/9//3//f/93Mz7/e/97/3//f/9//3//f/9//3//f/9//3//f/9//3//f/9//3//f/9//3//f/9//3//f/9//3//f/9//3//f/9//3//f/9//3//f/9//3//f/9//3//f/9//3//f/9//3//f/9//3//f/9//3//f/9//3//f/9//3//f/9//3//f/9//3//f/9//3//f/9//3//f/9//3//f/9//3//f/9//3//f/9//3//f/9//3//f/9//3//f/9//3//f/9//3//f/9//3//f/9//3//f/9//38AAP9//3//f/9//3//f/9//3//f/9//3//f/9//3//f/9//3//f/9//3//f/9//3//f/9//3//f/9//3//f/9//3//f/9//3//f/9//3//f84x/3v/e/9//3//f/9//3//f/9//3//f/9//3//f/9//3//f/9//3//f/9//3//f/9//3//f/9//3//f957/3//f/9//3//f/9//3//f/9//3//f/9//3//f/9//3//f/9//3//f/9//3//f/9//3//f/9//3//f/9//3//f/9//3//f/9//3//f/9//3//f/9//3//f/9//3//f/9//3//f/9//3//f/9//3//f/9//3//f/9//3//f/9//3//f/9//3//f/9//3//f/9//3//f/9//3//f/9//38SOv9//3v/f/9//3//f/9//3//f/9//3//f/9//3//f/9//3//f/9//3//f/9//3//f/9//3//f/9//3//f/9//3//f/9//3//f/9//3//f/9//3//f/9//3//f/9//3//f/9//3//f/9//3//f/9//3//f/9//3//f/9//3//f/9//3//f/9//3//f/9//3//f/9//3//f/9//3//f/9//3//f/9//3//f/9//3//f/9//3//f/9//3//f/9//3//f/9//3//f/9//3//f/9//3//fwAA/3//f/9//3//f/9//3//f/9//3//f/9//3//f/9//3//f/9//3//f/9//3//f/9//3//f/9//3//f/9//3//f/9//3//f/9//3//f/97rjH/f/9//3v/f/9//3//f/9//3//f/9//3//f/9//3//f/9//3//f/9//3//f/9//3//f/9//3//f/9//3//f/9//3//f/9//3//f/9//3//f/9//3//f/9//3//f/9//3//f/9//3//f/9//3//f/9//3//f/9//3//f/9//3//f/9//3//f/9//3//f/9//3//f/9//3//f/9//3//f/9//3//f/9//3//f/9//3//f/9//3//f/9//3//f/9//3//f/9//3//f/9//3//f/9//3//f/9//3//exI+/3v/e/9//3//f/9//3//f/9//3//f/9//3//f/9//3//f/9//3//f/9//3//f/9//3//f/9//3//f/9//3//f/9//3//f/9//3//f/9//3//f/9//3//f/9//3//f/9//3//f/9//3//f/9//3//f/9//3//f/9//3//f/9//3//f/9//3//f/9//3//f/9//3//f/9//3//f/9//3//f/9//3//f/9//3//f/9//3//f/9//3//f/9//3//f/9//3//f/9//3//f/9//3//f/9/AAD/f/9//3//f/9//3//f/9//3//f/9//3//f/9//3//f/9//3//f/9//3//f/9//3//f/9//3//f/9//3//f/9//3//f/9//3//f/9//3/wPf9//3//f/9//3//f/9//3//f/9//3//f/9//3//f/9//3//f/9//3//f/9//3//f/9//3//f/9//3//f/9//3//f/9//3//f/9//3//f/9//3//f/9//3//f/9//3//f/9//3//f/9//3//f/9//3//f/9//3//f/9//3//f/9//3//f/9//3//f/9//3//f/9//3//f/9//3//f/9//3//f/9//3//f/9//3//f/9//3//f/9//3//f/9//3//f/9//3//f/9//3//f/9//3//f/9//3//f/9/11IZW/9//3//f/9//3//f/9//3//f/9//3//f/9//3//f/9//3//f/9//3//f/9//3//f/9//3//f/9//3//f/9//3//f/9//3//f/9//3//f/9//3//f/9//3//f/9//3//f/9//3//f/9//3//f/9//3//f/9//3//f/9//3//f/9//3//f/9//3//f/9//3//f/9//3//f/9//3//f/9//3//f/9//3//f/9//3//f/9//3//f/9//3//f/9//3//f/9//3//f/9//3//f/9//38AAP9//3//f/9//3//f/9//3//f/9//3//f/9//3//f/9//3//f/9//3//f/9//3//f/9//3//f/9//3//f/9//3//f/9//3//f/9//3/eezJG/3//f/9//3//f/9//3//f/9//3//f/9//3//f/9//3//f/9//3//f/9//3//f/9//3//f/9//3//f/9//3//f/9//3//f/9//3//f/9//3//f/9//3//f/9//3//f/9//3//f/9//3//f/9//3//f/9//3//f/9//3//f/9//3//f/9//3//f/9//3//f/9//3//f/9//3//f/9//3//f/9//3//f/9//3//f/9//3//f/9//3//f/9//3//f/9//3//f/9//3//f/9//3//f/9//3//f/9//3fXUtdW/3v/f/9//3//f/9//3//f/9//3//f/9//3//f/9//3//f/9//3//f/9//3//f/9//3//f/9//3//f/9//3//f/9//3//f/9//3//f/9//3//f/9//3//f/9//3//f/9//3//f/9//3//f/9//3//f/9//3//f/9//3//f/9//3//f/9//3//f/9//3//f/9//3//f/9//3//f/9//3//f/9//3//f/9//3//f/9//3//f/9//3//f/9//3//f/9//3//f/9//3//f/9//3//fwAA/3//f/9//3//f/9//3//f/9//3//f/9//3//f/9//3//f/9//3//f/9//3//f/9//3//f/9//3//f/9//3//f/9//3//f/9//3/+e/9/1lb/f/9//3//f/9//3//f/9//3//f/9//3//f/9//3//f/9//3//f/9//3//f/9//3//f/9//3//f/9//3//f/9//3//f/9//3//f/9//3//f/9//3//f/9//3//f/9//3//f/9//3//f/9//3//f/9//3//f/9//3//f/9//3//f/9//3//f/9//3//f/9//3//f/9//3//f/9//3//f/9//3//f/9//3//f/9//3//f/9//3//f/9//3//f/9//3//f/9//3//f/9//3//f/9//3//f/9//3//fztjW2Pfd/9//3//f/9//3//f/9//3//f/9//3//f/9//3//f/9//3//f/9//3//f/9//3//f/9//3//f/9//3//f/9//3//f/9//3//f/9//3//f/9//3//f/9//3//f/9//3//f/9//3//f/9//3//f/9//3//f/9//3//f/9//3//f/9//3//f/9//3//f/9//3//f/9//3//f/9//3//f/9//3//f/9//3//f/9//3//f/9//3//f/9//3//f/9//3//f/9//3//f/9//3//f/9/AAD/f/9//3//f/9//3//f/9//3//f/9//3//f/9//3//f/9//3//f/9//3//f/9//3//f/9//3//f/9//3//f/9//3//f/9//3//f/9//3+cc/9//3//f/9//3//f/9//3//f/9//3//f/9//3//f/9//3//f/9//3//f/9//3//f/9//3//f/9//3//f/9//3//f/9//3//f/9//3//f/9//3//f/9//3//f/9//3//f/9//3//f/9//3//f/9//3//f/9//3//f/9//3//f/9//3//f/9//3//f/9//3//f/9//3//f/9//3//f/9//3//f/9//3//f/9//3//f/9//3//f/9//3//f/9//3//f/9//3//f/9//3//f/9//3//f/9//3//f/9//3ffc/9//3//f/5//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d/9//3v/f/9//3//f/9//n//f/9//3//f/9//3//f/9//3//f/9//3//f/9//3//f/9//3//f/9//3//f/9//3//f/9//3//f/9//3//f/9//3//f/9//3//f/9//3//f/9//3//f/9//3//f/9//3//f/9//3//f/9//3//f/9//3//f/9//3//f/9//3//f/9//3//f/9//3//f/9//3//f/9//3//f/9//3//f/9//3//f/9//3//f/9//3//f/9//3//f/9//3//f/9//3//f/9/AAD/f/9//3//f/9//3//f/9//3//f/9//3//f/9//3//f/9//3//f/9//3//f/9//3//f/9//3//f/9//3//f/9//3//f/9//3//f/9//3//f/9//3//f/9//3//f/9//3//f/9//3//f/9//3//f/9//3//f/9//3//f/9//3//f/9//3//f/9//3//f/9//3//f/9//3//f/9//3//f/9//3//f/9//3//f/9//3//f/9//3//f/9//3//f/9//3//f/9//3//f/9//3//f/9//3//f/9//3//f/9//3//f/9//3//f/9//3//f/9//3//f/9//3//f/9//3//f/9//3//f/9//3//f/9//3//f/9//3//f/9//3//f/9//3//f/9//3//f/97/3//f/9//3//f/9//3//f/9//3//f/9//3//f/9//3//f/9//3//f/9//3//f/9//3//f/9//3//f/9//3//f/9//3//f/9//3//f/9//3//f/9//3//f/9//3//f/9//3//f/9//3//f/9//3//f/9//3//f/9//3//f/9//3//f/9//3//f/9//3//f/9//3//f/9//3//f/9//3//f/9//3//f/9//3//f/9//3//f/9//3//f/9//3//f/9//3//f/9//3//f/9//3//f/9//38AAP9//3//f/9//3//f/9//3//f/9//3//f/9//3//f/9//3//f/9//3//f/9//3//f/9//3//f/9//3//f/9//3//f/9//3//f/9//3/ef/9//3//f/9//3//f/9//3//f/9//3//f/9//3//f/9//3//f/9//3//f/9//3//f/9//3//f/9//3//f/9//3//f/9//3//f/9//3//f/9//3//f/9//3//f/9//3//f/9//3//f/9//3//f/9//3//f/9//3//f/9//3//f/9//3//f/9//3//f/9//3//f/9//3//f/9//3//f/9//3//f/9//3//f/9//3//f/9//3//f/9//3//f/9//3//f/9//3//f/9//3//f/9//3//f/9//3//f/9/33f/f/9//3//f/9//n//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wAAAAAoAAABQAAAAcQAAAFwAAAABAAAAAADIQQAAyEEKAAAAUAAAABMAAABMAAAAAAAAAAAAAAAAAAAA//////////90AAAASgB1AGwAaQBvACAATgD6APEAZQB6ACAATgBhAHIAYQBuAGoAbwAAAAQAAAAHAAAAAwAAAAMAAAAHAAAAAwAAAAgAAAAHAAAABwAAAAYAAAAFAAAAAwAAAAgAAAAGAAAABAAAAAYAAAAHAAAAAw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AAQAACgAAAGAAAACvAAAAbAAAAAEAAAAAAMhBAADIQQoAAABgAAAAHgAAAEwAAAAAAAAAAAAAAAAAAAD//////////4gAAABKAGUAZgBlACAATwBmAGkAYwBpAG4AYQAgAFIAZQBnAGkAbwBuAGEAbAAgAEMAbwBxAHUAaQBtAGIAbwAEAAAABgAAAAQAAAAGAAAAAwAAAAkAAAAEAAAAAwAAAAUAAAADAAAABwAAAAYAAAADAAAABwAAAAYAAAAHAAAAAwAAAAcAAAAHAAAABgAAAAMAAAADAAAABwAAAAcAAAAHAAAABwAAAAMAAAAJAAAABwAAAAc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</Object>
  <Object Id="idInvalidSigLnImg">AQAAAGwAAAAAAAAAAAAAAP8AAAB/AAAAAAAAAAAAAAAAGQAAgAwAACBFTUYAAAEAPBcB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SdQ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M2Gul0wo55hCQAAAAkAAAAQrUl2AAAAAKxq8GFIQUsAoLdTDDyp/ACCKNtdAAAAANSGul3Nf7pdAQAAANGBul2I6rlz2wYzDAEAAACFKs1dSEFLDKSp/AAZAAAASEFLDLDQVAxMKtd2BarecwQAAACwqfwAsKn8AAACAAAAAPwALG6BdYyo/AAEE3l1EAAAALKp/AAJAAAAaW+BdQAAAAFUBnj/CQAAABQTeXWwqfwAAAIAALCp/AAAAAAAAAAAAAAAAAAAAAAAAAAAAAAAAAAKAAsArGrwYRCtSXbV6lZE3Kj8APJpgXUAAAAAAAIAALCp/AAJAAAAsKn8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JECAAB+VPBhDoIYdwAAAAAAAMF23Of8AIEeHncAAAAAflTwYaEeHncY6PwAwKxwAX5U8GEAAAAAwKxwAQAAAADArHABAAAAAAAAAAAAAAAAAAAAAOC5cAEAAAAAAAAAAAAAAAAAAAAABAAAABzp/AAc6fwAAAIAABzo/AAAAIF19Of8AAQTeXUQAAAAHun8AAcAAABpb4F1KP+F/VQGeP8HAAAAFBN5dRzp/AAAAgAAHOn8AAAAAAAAAAAAAAAAAAAAAAAAAAAAAAAAAAAAAAAwo55hCQAAAG2lVkRQdsF2SOj8APJpgXUAAAAAAAIAABzp/AAHAAAAHOn8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lzdcG4XXxjDl4AAAAA2P0QCcihrBkQzEwMAAAAAEhIF14AAAAAZCK5c0Rm/ACEwLhdwCG5c6DKtBlISBdeoMq0GcwhuXMAAAAAHE8WXqBArxkBAAAAjGL8APMl210LAAAAmGL8AEwq13YFqt5zBAAAAIBj/ACAY/wAAAIAAAAA/AAsboF1XGL8AAQTeXUQAAAAgmP8AAYAAABpb4F1AAAAAVQGeP8GAAAAFBN5dYBj/AAAAgAAgGP8AAAAAAAAAAAAAAAAAAAAAAAAAAAAAAAAAAAAAAAAAAAAAAAAAIUgVkSsYvwA8mmBdQAAAAAAAgAAgGP8AAYAAACAY/w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v/f/9//3//f/9//3//f/9//3//f/9//3//f/9//3//f/9//3//f/9//3//f/9//3//f/9//3//f/9//3//f/9/AAD/f/9//3//f/9//3//f/9//3//f/9//3//f/9//3//f/9//3//f/9//3//f/9//3//f/9//3//f/9//3//f/9//3//f/9//3//f/9//3/ee/9//3//f/9//3//f/9//3//f/9//3//f/9//3//f/9//3//f/9//3//f/9//3//f/9//3//f/9//3//f/9//3//f/9//3//f/9//3//f/9//3//f/9//3//f/9//3//f/9//3//f/9//3//f/9//3//f/9//3//f/9//3//f/9//3//f/9//3//f/9//3//f/9//3//f/9//3//f/9//3//f/9//3//f/9//3//f/9//3/ee/9//3//f/9//3//f/9//3//f/9//3//f/9//3//f/9//3//f/9//3//f/9//3//f/5//3//f99//3//f/9//3//f/9//3//f/9//3//f/9//3//f/9//3//f/9//3//f/9/3n//f957/3//f/9//3//f/9/3nv/f/9//3//f/9//3//f/9//3//f/9//3//f/9//3//f/9//3//f/9//3//f/9//3//f/9//3//f/97/3v/f/9//3fec/9//3//f/9//3//f/9//3/ee/9//3//f/9//3//f/9//3//f/9//3//f/9//3//f/9//3//f/9//3//f/9//38AAP9//3//f/9//3//f/9//3//f/9//3//f/9//3//f/9//3//f/9//3//f/9//3//f/9//3//f/9//3//f/9//3//f/9//3//f/9//3//f/9//3//f/9//3//f/9//3//f/9//3//f/9//3//f/9//3//f/9//3//f/9//3//f/9//3//f/9//3//f/9//3//f/9//3//f/9//3//f/9//3//f/9//3//f/9//3//f/9//3//f/9//3//f/9//3//f/9//3//f/9//3//f/9//3//f/9//3//f/9//3//f/9//3//f/9//3//f/9//3//f/9//3//f/9//3//f/9//3//f/9//3//f/9//3//f/9//3//f/9//3//f/9//3//f/9//3//f/9//3//f/5//n/de/9//3//f/9//3//f/9//3//f/9//3//f/9//3//f713/3//f/9//3//f/9//3+9d/9//3//f95//3//f713/3//f/9//3//f/9/3nv/f/9//3//f/9//3//f/9//3//f/9//3//f/9//3//f/9//3//f/9//3//f/9//3//e/9//3v/f3tr/3u+c51v/3v/f/9/3nv/f/9//3//f/9//3//f/9//3//f/9//3//f/9//3//f/9//3//f/9//3//f/9//3//f/9//3//fwAA/3//f/9//3//f/9//3//f/9//3//f/9//3//f/9//3//f/9//3//f/9//3//f/9//3//f/9//3//f/9//3//e/9//3//f/9//3//f/9//3//f/9//3//f/9//3//f/9//3//f/9//3//f/9//3//f/9//3//f/9//3//f/9//3//f/9//3//f/9//3//f/9//3//f/9//3//f/9//3//f/9//3//f/9//3//f/9//3//f/9//3//f/9//3//f/9//3//f/9//3//f/9//3//f/9//3//f/9//3//f/9//3//f/9//3//f/9//3//f/9//3//f/9//3//f/9//3//f/9//3//f/9//3//f/9//3//f/9//3//f/9//3//f/9//3++d757/3//f/9//3//f/9//3//f/9//3//f753/3//f/9//3//f/9//3//f/9//3//f/9//3//f957/3//f/9//3//f/9//3//f/9//3//f953/3/ee/9//3//f/9//3//f/9//3//f/9//3//f/9//3//f/9//3//f/9//3//f/9//3//f/9//3//f/97/3v/e/9/vnPPMXNGETqdb/9//3//f957OWcYY/9//3//f/9//3//f/9//3//f/9//3//f/9//3//f/9//3//f/9//3//f/9//3//f/9/AAD/f/9//3//f/9//3//f/9//3//f/9//3//f/9//3//f/9//3//f/9//3//f/9//3/fe/9//3//f/97/3v/e/9//3//f/9//3//f/9//3//f/9//3//f/9//3//f/9//3//f/9//3//f/9//3//f/9//3//f/9//3//f/9//3//f/9//3//f/9//3//f/9//3//f/9//3//f/9//3//f/9//3//f/9//3//f/9//3//f/9//3//f/9//3//f/9//3//f/9//3//f/9//3//f/9//3//f/9//3//f/9//3//f/9//3//f/9//3//f/9//3//f/9//3//f/9//3//f/9/3nv/f/9//3//f/9//3//f/9//3//f/9//3//f/9//3//f/9//3//f/9//3//f/9//3//f957/3//f/97/3//f/9//3//f/9//3//f/9//3//f997/3//f997/3//f/97/3++d/9//3//f/97vnf/e/97/3//f/9//3//f/9//3//f/9//3//f/9//3//f/9//3//f/9//3//f/9//3/ee957/3//f/9//3//f/9//3//f/97fGtSQv97/3dbZxA6/3//f/9/3nv3XtZavXf/f/9//3//f/9//3//f/9//3//f/9//3//f/9//3//f/9//3//f/9//3//f/9//38AAP9//3//f/9//3//f/9//3//f/9//3//f/9//3//f/9//3//f/9//3//f/9//3//f/9//3v/e/93/3//f/9//3v/f/9//3//f/9//3//f/9//3//f/9//3//f/9//3//f/9//3//f/9//3//f/9//3//f/9//3//f/9//3//f/9//3//f/9//3//f/9//3//f/9//3//f/9//3//f/9//3//f/9//3//f/9//3//f/9//3//f/9//3//f/9//3//f/9//3//f/9//3//f/9//3//f/9//3//f/9//3//f/9//3//f/9//3//f/9//3//f/9//3//f/9//3//f/9//3//f/9//3//f/9//3//f/9//3//f/9//3//f/9//3//f/9//3//f997/3v/f/9//nv+e913/3//f/9/33v/e/9//3//f/9//3//f/9//3//e/97/3v/f/9//3//f/97/3//f/9//3//f953/3//f/97/3v/f/97/3/fd/9//3//f/9//3//f/9//3//f/9//3//f/9//3//f/9//3/ee9ZanHP/f/9//3//f957/3//f/97nGvwNf97vm//e/9/Mj7/e957/3//f/9/3nv/f957/3//f/9//3//f/9//3//f/9//3//f/9//3//f/9//3//f/9//3//f/9//3//fwAA/3//f/9//3//f/9//3//f/9//3//f/9//3//f/9//3//f/9//3//f/9//3//f/9//3//f/9//3/fd/93/3v/f/9//3//f/9//3//f/9//3//f/9//3//f/9//3//f/9//3//f/9//3//f/9//3//f/9//3//f/9//3//f/9//3//f/9//3//f/9//3//f/9//3//f/9//3//f/9//3//f/9//3//f/9//3//f/9//3//f/9//3//f/9//3//f/9//3//f/9//3//f/9//3//f/9//3//f/9//3//f/9//3//f/9//3//f/9//3//f/9//3//f/9//3//f/9//3//f/9/3nv/f/9//3//f/9//3//f/9//3//f/9//3//f/9/v3ffe/97/3//e/9//3/dd/9/3nf/f7ZSjS2/c/97/3v/e/9//3//f/97/3//e/97GV//f/9//3v/f/97lU7/f/97/3//e/97vnP/f/ha/3//f997/3//f753/398a/97/3//f/9//3//f/9//3//f/9//3//f/9//3//f957lFI5Z/9//3v/f/9//3v/f/97/3vOMf97/3ffc/97/3c6X3tr3nv/f/9//3//f/9//3//f/9//3//f/9//3//f/9//3//f/9//3//f/9//3//f/9//3//f/9//3//f/9/AAD/f/9//3//f/9//3//f/9//3//f/9//3//f/9//3//f/9//3//f/9//3//f/9//3+/c/97/3+/bztf+VZ9Z9933nf/f/9//3//f/9//3//f/9//3//f/9//3//f/9//3//f/9//3//f/9//3//f/9//3//f/9//3//f/9//3//f/9//3//f/9//3//f/9//3//f/9//3//f/9//3//f/9//3//f/9//3//f/9//3//f/9//3//f/9//3//f/9//3//f/9//3//f/9//3//f/9//3//f/9//3//f/9//3//f/9//3//f/9//3//f/9//3//f/9//3//f/9//3//f/9//385Z/9//3//f/9//3//f/9//3//f/9//3//f713OmdtKRI+fGv/f/9/3nP/f/9//nfed5ROWmP/f1xnbSmeb/97/3v/f/97/3//e/9//3s6Y1tn/3/fd/9/33dSQr1v/3f/e/9//3v/f3tnbCm2Uv97vW//f/9//3u2UnRKU0b/f/9//3//f/9//3//f/9//3//f/9//3//f/9//3/WWjln/3//f/9//3//f/9/nGuMKf97/3f/e/97/3v/dzpfOWP/f/9/3nv/f713/3//f/9//3//f/9//3//f/9//3//f/9//3//f/9//3//f/9//3//f/9//3//f/9//38AAP9//3//f/9//3//f/9//3//f/9//3//f/9//3//f/9//3//f/9//3//f/9//3v/f/9/+VqvLfA1+VZ9Z5ZOji3XWp1z/3//f997/3//f/9//3//f/9//3//f/9//3//f/9//3//e/9//3v/f997/3v/f/9//3//f/9//3//f/9//3//f/9//3//f/9//3//f/9//3//f/9//3//f/9//3//f/9//3//f/9//3//f/9//3//f/9//3//f/9//3//f/9//3//f/9//3//f/9//3//f/9//3//f/9//3//f/9//3//f/9//3//f/9//3//f/9//3//f/9//3//f/9//3/ee7VW33v/f953/3/ee/9//3//f/9//3//f957GF9TSv97O2P5Wr9z/3//f/97/3//f5xvET7/f55v/3//e9A133f/e997/3//e/9//3v/f55vVEb/f/97/3v/f/hWfGv/f/9733f/f5xvET7/f1NG/3v/f75z/3//f88xvnPfe/9//3//f/9//3//f/9//3//f/9//3//f/9//3//f/deGF//f953/3v/e/97/3v3Wpxv33f/e/9//3v/d/97W2P4Wv9//3//e/9//3//f/9//3//f/9//3//f/9//3//f/9//3//f/9//3//f/9//3//f/9//3//f/9//3//fwAA/3//f/9//3//f/9//3//f/9//3//f/9//3//f/9//3//f/5//3/ee/9//3//e/97GlvQNXxr/3++c997/3++d3xrbCk7Y/9//3v/f997/3//f/9//3/9e/9//3/+e/9//3v/d/93fWsSOtA18DnPMRpf/3v/f51z/3//f997/3//f/9//3v/f/9//3v/e/97/3//f/97/3f/f/9//3//f/9//3//f/9//3//f/9//3//f/9//3//f/9//3/+f/9//3v/d/97/3//f/9//3vfd/9//3f/f/97/3/+e/9//Xv/f/9//3//f/9//3//f/9//3//f/9//3//f/9//3//f/9/MkL/f997/3//f957/3//f/9//3//f/97lE7XUt93/3//ezI+/3//d/97/3//e/9/dErfd993/3v/f/9/vncQQv9//3//e997/3//f997Gl/yPf9//3//e/97/3/xOf9//3v/e/97EULfd/9//3v/e/97/3//f51vlU7/f/9//3//f/9//3//f/9//3//f/9//3//f/9//3//f/9/GWP4Wv9//3//f953/385Y3NK/3//f/9//3//f/97/3+da9dW/3//f/9//3//f/9//3//f/9//3//f/9//3//f/9//3//f/9//3//f/9//3//f/9//3//f/9//3//f/9/AAD/f/9//3//f/9//3//f/9//3//f/9//3//f/9//3//f/9/3X//f/9/fG//f/93Gl/QMf93/3/fd/9//3/ee/9/nW//f5ZONEL/e/97/3v/f/9//3/+f/5//n//f917/3//e79r8TW3Tv9733Pfc/9/Gl9MKbdW/3+/e/9//3/fe/97/3//e/97GVt1Rq8tbSUyPnxn/3v/f/97/3//f/9//3//f/9/33vee/9//3//f/9//3//f/9//3//f/57/3//e/973nO2Uo0tbCltKY4t0DEbW99z/3f/e/9//n//f/9//3//f/9//3//f/9//3//f/9//3//f/9//3//f/9//3sRPv9//3v/e/9/3nv/f/9//3//e/97W2f3Vv9733P/e/97dUq+b993/3v/e/97/3t0Rt93/3v/e/9//3//exhjOWP/f/9//3//f713/3/fe7E1v3ffd/97/3v/e9E133f/f/9/91oZY997/3v/e/9//3v/f/9/OmP5Wv9/33f/f/9//3//f/9//3//f/9//3//f/9//3//f/9//385Yzpfv2//e/97/3f/e841/3//e/9//3v/f/9//3//f55vt1L/f/97/3//f/9//3//f/9//3//f/9//3//f/9//3//f/9//3//f/9//3//f/9//3//f/9//3//f/9//38AAP9//3//f/9//3//f/9//3//f/9//3//f/9//3//f/9//3//f/9//3//f993/3syPhlb/3v/f953/3/ee/9//3//f3xr/3s8Y/E5/3v/f993/3/+e/9//n//f/9//3//f/978TV9Z/97/3f/d/9//3f/f/97U0bYWv9/33v/f/9//nv/f/973nM7Y55r33f/e/97Ol/wOWwpdE6ec/9/33//f957/3//f/9//3//f997/3//f/9//3//f/9//3//e/9zU0IQOntr/3/fd75z/3//e1xj8TXfc/9//3t6a/9//3//f/9//3//f/9//3//f/9//3//f/9//3//f/9//3//f/A1/3v/f/9//3//f/9//3//f71znG+UTv97/3v/e/9//3s6Y/ha/3v/e/9//3v/d1NG/3v/f/9//3//f/9//3syPv9//3v/f/97/3v/f59zFELfd/9//3f/d/9/Ezqeb/97/3vPMf9//3v/e/9733P/e993v3NcZztf/3f/f/9//3//f/9//3//f/9//3//f/9//3//f/9//3//fzljGVv/e79v/3vfc3NK3XP/e/9//3//f/9//3//f/9/nW+3Uv9//3//f/9//3//f/9//3//f/9//3//f/9//3//f/9//3//f/9//3//f/9//3//f/9//3//f/9//3//fwAA/3//f/9//3//f/9//3//f/9//3//f/9//3//f/9//3/df/9/3nv/f/9//3/XUtdS/3v/e75z/3//f957/3//f953/3//e/97+Vq4Vt93/3//f/9//3//f/5//3//f/9/GVvXUv97/3u+b/9/33P/e/9//3//f881nnO+d/9//3//f/9//3u+c/hW33P/d/97/3f/f/97/3udb9da8T3POb53e2//f/9//3++d753dEo7Z/97/3//f997/3v/f993zzE6X/97/3ved/9//3/fe/97/3v/exE6nWved/9/nHP/f/9//3//f/9//3//f/9//3//f/9//3//f/9//3//f/97zzXfd/9//3v/f/9//3//f71333sQPv973nP/e/97/3v/f75zU0b/e/9//3v/d75zdEb/e/9//3//f/9//3//e5ZKXWP/e/93/3//e/9733eQLf93/3f/d/973280Pv9z33P/e68tv2/fc/93/3uda1RCdUZcY/lWXWP/d993/3//f/9//3//f/9//3//f/9//3//f/9//3//f/9/WmeWTv97/3vfc/hWGF//e/9//3//f/97/3//f/9//3+ec7dS/3//e/9//3//f/9//3//f/9//3//f/9//3//f/9//3//f/9//3//f/9//3//f/9//3//f/9//3//f/9/AAD/f/9//3//f/9//3//f/9//3//f/9//3//f/9//3//f/9//3//f/9//3v/f64x/3v/e/93/3//f/9//3//f/9//3//f993/3//fzNCvnP/f/9//3v/f/9//3//e/9/33sRPv9/3nO+c/9//3v/f/9//3vfd/97vnPQOf9/33f/f/57/3//f/97Gl//f/9//3v/f/9//3v/e/9/33ued7531lZzSpxz3nf/f/9//390Sjpj33f/f/9//3v/e/9/Gl8aX51r/3//f/9//n//f/9//3f/d/93nWtTQv9/33v/f/9//3//f/9//3//f/9//3//f/9//3//f/9//3//f/9//3/wNd93/3//f/9//3//f/9//38yRr1z/3v/f/9//3v/f/97/3/wOf9//3v/f/93v3NTQv9//3//f/97/3//f/9/33OXSv97/3v/e/9/33ffd/Q5l0r/e/93/3P/czU+33P/e55rdUZ9ZxE2/3u/a99z/3f/d59r+VYSOpdK33f/f/9//3//f/9//3//f/9//3//f/9//3//f/9//398axpbfmf/e/93M0L/e/97/3//f/9//3//f/9//3//f55zt1b/f/97/3//f/9//3//f/9//3//f/9//3//f/9//3//f/9//3//f/9//3//f/9//3//f/9//3//f/9//38AAP9//3//f/9//3//f/9//3//f/9//3//f/9//3//f/9//3/ee/9//3/fe7ZS11b/f993/3v/f/97/3//f957/3//f/97/3++c/9/33fPNf9//3v/f/9//3/ee/9//398b1NG/3v/f/9/33ffd/9/33f/f/9//3v/dzJCW2f/f/9//3//f/97vneVUv9//3v/f5xv/3//f/9//3//f/9//3//f5tv/3//f/9//3/fe1NGXGf/e/97/3//e/9/33cyQt93/3//f/9/3n/+f/9//3//f/97/3ffczI+/3vfd/9//3//f/9//3//f/9//3//f/9//3//f/9//3//f/9//3//exI+v3P/f/97/3//f/9//39aZ1NK/3/ed/9//3//f/97/3//fxE6/3v/e/97/3udb1JC/3f/f/97/3//f/9//3f/e9Ex/3v/e/93/3v/e15nNT40Pn1n/3f/d/930jHfc/9z/3uvLb9vXGOWSv97/3v/d/97/3dcY/pW/3f/d/9//3//f/9//3//f/9//3//f/9//3//f/9//3//f71zVEL/e79v2FK/b99333f/f/9//3//f/9//3//f/9/nnO3Uv9//3v/f/9//3//f/9//3//f/9//3//f/9//3//f/9//3//f/9//3//f/9//3//f/9//3//f/9//3//fwAA/3//f/9//3//f/9//3//f/9//3//f/9//3//f/9//3//f/9//3//f/97zzX/f993/3/fd/9//3//e/9//3//f957/3//f/9/33v/f1NGnW//f/97/3//f/9//3//f9dW3nfed/9/3nf/f/9/33v/f/9/nW//f/97t1I7Y/9733f/f/5//3//f9dW/3//f/97/3//f/9/3Xv/f/9//3//f/9//nv/f/9//3v/f/97lU5ca/97/3//f/9//3/fd68x/3//f/9//3//f/5//3/9e/573nP/f/93fWcZX/9//3//f/9//3//f/9//3//f/9//3//f/9//3//f/9//3//f/9/VEbfd/97/3//e/9//3v/fzFC33v/f/9//3//f/9//3//f/9/MkL/d/93/3//e993UkL/e/97/3//f/9//3//d/93NEKfa/9//3f/e/9//38MHf97ry3/d/97XWM0Pv93/3v/fxI+vm//e1NC/3ffd/97/3+/b993t07/d/9//3//f/9//3//f/9//3//f/9//3//f/9//3//f/9/3ndUQv93/3N1Rv9//3f/f/97/3//f/9//3//f/9//3+ec7dW/3//f/9//3//f/9//3//f/9//3//f/9//3//f/9//3//f/9//3//f/9//3//f/9//3//f/9//3//f/9/AAD/f/9//3//f/9//3//f/9//3//f/9//3//f/9//3//f/9//3//f/9/GF/4Wv97/3++c/9//3v/f/9//3//f/5//3//f/973nf/f79333c6Y/97/3/ee/9//3//f997M0b/e/9//3//e/9/3nv/f/9//3//f95333P/exE6/3f/f/9//3//f997dEr/f997/3//f/9/3nv/f/9//3/ff/9//3//f/9//3/ed/9/33e2Uvle/3v/e/9/33f/f9930DW/d/9//3//f/5//n/+f/9//3//f/93/3e+b3VK33f/f/9//3//f/9//3//f/9//3//f/9//3//f/9//3//f/9//3+WTr9z/3v/e/9//3v/e1trtlb/f997/3//f/97/3//f/9/33d0Sr9z/3v/e/97/3t0St93/3//f/9//3//f/9//3f6Wjxj/3//f953/3vfe7lS/3tcZw82jCXxNf97/3vfd/97/3/PNVtnOmP4Wv97/3v/e/97/390Sv97/3//f/9//3//f/9//3//f/9//3//f/9//3//f/9//3//exM6/3vZUjxf33f/f/97/3//f/9//3//f/9//3//f55zt1L/f/97/3//f/9//3//f/9//3//f/9//3//f/9//3//f/9//3//f/9//3//f/9//3//f/9//3//f/9//38AAP9//3//f/9//3//f/9//3//f/9//3//f/9//3//f/9//3/ed/9//3vPNf97/3//d/9//3//f/9//3//f/9//3//f/9//3v/f/9//3//e64x/3//e/9//3v/f/9//3/ROf9//3//f/57/3//f/9//3//f/97/3//e/9/zzH/e/93/3//f/9//39TSv9//3//f/9//3//f/9//3//f/9//3//f/9//3//f/97/3//e9ha+Vr/f/97/3//f/9/33fQNf9733v/f/9//3/+f/5//n/+e/9//3v/e99zEj7/f/9//3//f/9//3//f/9//3//f/9//3//f/9//3//f/9//3//f9dW/3v/d/9//3v/e/9/Ukb/f/9//3v/f/9//3//f/9//3//f9dWnWv/f/9//3v/fzpjGF+9c/9//3//f/9//3/ed55zuFb/f/9//3//f/9//3//f/97/nv+d/97/3v/f/9/vnf/f993MkZzSs85/3//f/9/fG86Z1tr33v/f/9//3//f/9//3//f/9//3//f/9//3//f/9//3//f/9/VEJ+Z3VG/3vfd/93/3//e/9//3//f/9//3//f/9/fW/YVv97/3//f/9//3//f/9//3//f/9//3//f/9//3//f/9//3//f/9//3//f/9//3//f/9//3//f/9//3//fwAA/3//f/9//3//f/9//3//f/9//3//f/9//3//f/9//3//f/97/3s6Y5VO/3v/e/97/3v/f/9//3//f/9//3//f/5//3/+e/9/33v/f993MkLfd/97/3v/f/9//3//f/I9/3v/f/9//3//f/9//3//f/9//3//f/9//3vxNf97/3v/e/9//3//fxE+/3vfe/9//3//f/9//3//f/9//3//f/9//3//f/9/33v/f/97O2O2Uv9//3v/f/97/3ueb/E5/3v/f/9//3/ef/5/3Hv+f/9//3v/d/9733NUQt9733v/f/9//3//f/9//3//f/9//3//f/9//3//f/9//3//f/97Ol++b/97/3v/d/9/W2eVTv97/3v/e/9//3//f/9//3//f/97+FpbZ/9//3v/f/97fGs6Z953/3//f/5//3/9e/9/nnMzRv9//3/+f/9/v3vff/9//3//f/9//3v/e/9//3/ff/9//3+9d513nXf/f/9//3+9d3tvvXf/f/9//3//f/9//3//f/9//3//f/9//3//f/9//3//f/9//3/QNfpWO1//f/9//3v/f/9//3//f/9//3//f/9//399b9hW/3v/f/9//3//f/9//3//f/9//3//f/9//3//f/9//3//f/9//3//f/9//3//f/9//3//f/9//3//f/9/AAD/f/9//3//f/9//3//f/9//3//f/9//3//f/9//3//f/9//3//e1NGvW//e/9//3//f/9//3//f/9//3//f/9//n//f/9//3//f997/38YX3xr/3//e/9//3//e/9/8Tn/f/97/3//f/9//n//f/9//3//f/9//3//fzM+33P/e/9//3//f/9/8D3fe/9//3//f/9//3//f/9//3//f/9//3//e/9//3//f/9//3+eb1RK/3//f/97/3//f/97tlIaX993/3//f/5//3//f/9//3//e/9//3tcZ5ZS/3//f/9//3//f/9//3//f/9//3//f/9//3//f/9//3//f/9//3+db1xn/3//f99z/390Sr5z/3//f/9//3//f/9//3//f/9//38ZXztj/3//f/9//3/ed953/3v/f/9//3//f917/3++d1RK/3/+f/1//n//f/9//3//f/5//nv/f/9//3//f/9//3/ef/9/3n/+f/9//3//f/5//n//f/9//3//f/9//3//f/9//3//f/9//3//f/9//3//f/9//3//f/laO2P/f/9//3/fe/9//3//f/9//3//f/9//3//f1xr+V7/e/9//3//f/5//3//f/9//3//f/9//3//f/9//3//f/9//3//f/9//3//f/9//3//f/9//3//f/9//38AAP9//3//f/9//3//f/9//3//f/9//3//f/9//3//f/9//3v/f75vET7/f/97/3//f/9//3//f/9//3//f/9//3/+e/9//nv/f/9//3//f9531lb/f/97/3//e/97/3vxOf9//3//e/9//3//f/9//3//f/9//3//f/9/dUZ+Z/97/3//f/9//38SQv97/3//f/9//3//f/9//3//f/9//3//f/9//3//f/9//3//f/97EkL/f/9//3v/f/9//3++c/A1v2/fd5xv3nv/f5xz/3//e/9/v2//e7ZOvnO+d/9//3//f/9//3//f/9//3//f/9//3//f/9//3//f/9//3//e/97t1L/f/97/3vfc3RG/3//f/9//3//f/9//3/+f/9//3//eztn+Fr/f/9//3//f/9//3//f/9//3//f/9//n/de99/v3v/f/9//n//f99//3//f/9//n//f/9//3//f/9//3//f95//3/ef/9//3//f/9//3//f/9//3//f/9//3//f/9//3//f/9//3//f/9//3//f/9//3//f/9//3/fd/9/33f/f/9//3//f/9//3//f/9//3//f/9/W2caX/9//3//f/9//3//f/9//3//f/9//3//f/9//3//f/9//3//f/9//3//f/9//3//f/9//3//f/9//3//fwAA/3//f/9//3//f/9//3//f/9//3//f/9//3//f/9//3//f/97fGd0Sv9//3v/f/97/3//f/9//3//f/9//3//f/9//3//f/9//3//f/9//38yQv9//3//f/97/3v/fxI+/3v/f/9//3//f/9//3//f/9//3//f/9//391Sp9v/3f/f/5//3//f7dW33f/f/9//3//f/9//3//f/9//3//f/9//3//f/9//3//f/9//38yRt97/3//e/9//3v/f/97dEaWSv97/3//f997/3//e/97/3v/e99zlUr/e953/3//f/9//3//f/9//3//f/9//3//f/9//3//f/9//3//f/97/39URv97/3v/exlbGVv/f993/3//f/9//3//f/9//3//f/9/fGvXVv9//3//e/9//3//f/9//3//f/9//3//f957/3//f997/3/+f/9//3//f/9//3/+e/53/3v/e/9//3//f997/3++e/9//3//f/9//3//f/9//3//f/9//3//f/9//3//f/9//3//f/9//3//f/9//3//f/9//3//f/97/3//e/9//3//f957/3//f/9//3//f/9//38aXztn/3//f/97/3//f/9//3//f/9//3//f/9//3//f/9//3//f/9//3//f/9//3//f/9//3//f/9//3//f/9/AAD/f/9//3//f/9//3//f/9//3//f/9//3//f/9//3//f/97/3v4Whlf33f/f/9//3//f/9//3//f/9//3//f/9//3//f/9//3//f/9/33v/e841/3v/e/9//3v/f/97l05cZ/9//3v/f/9//3//f/9//3//f/9//3//f1RG33P/e/9//3//f/9/W2eeb/9//3//e/9//3//f/9//3//f/9//3//f/9//3//f/9//3//fzNGnXP/f/9//3//e/9//3/fb1M++Fbfd9hWGV//f993/3f/e99z+VaWTt93/3//f/9//3//f/9//3//f/9//3//f/9//3//f/9//3//f/9//3v/fxE6/3f/d/97dEbfc/9733f/f/9//n//f/5//3//f/9//3++d3RO/3//f/9//3v/f/9//3/+f/9//3//f913/3//e/9/vnf/f7x3/3//f/9//3//f/97/3//e/9//3//f/9//3//f753/3/fe/9//3//f/9//3//f/9//3//f/9//3//f/9//3//f/9//3//f/9//3//f/9//3//f753/3/ee/9//3/+f/9//3/+f/9//3//f/97/3//exlbO2P/f/97/3//f/9//3//f/9//3//f/9//3//f/9//3//f/9//3//f/9//3//f/9//3//f/9//3//f/9//38AAP9//3//f/9//3//f/9//3//f/9//3//f/9//3//f/9//3//e7ZSfGf/e/9//3//f/9//3//f/9//3//f/9//3//f/9//3//f/9//3//f/97ED7ed/97/3//f/9//3tcY7dS/3v/f/9//3/ff/9//3//f/9//3//f/9/0DX/f/9//3//f/9//3/fd/la/3//e/9//3//f/9//3//f/9//3//f/9//3//f/9//3//f/9/GWN8b997/3//f/97/3//f/97/3NTQvE50DUzQjNCXme/bzxf2VJUQn1r/3//f913/3//f/9//3//f/9//3//f/9//3//f/9//3//f/9//3//f/97ET7fd/97nmu2Tv97/3//e/9//3//f/9//n//f/9//3v/f997dEr/e/9//3//f/9//3//f/9//3//f/9//3//d/9//3v/f/9//3//f31rXWueb99z/3v/d99znmvfd75z33u+c/97/3//f/97/3//f/9//3//f/9//3//f/9//3//f/9//3//f/9//3//f/9//3//f/9//3//f/9//3//f/9//3//f917/3//f/9//3//f/9//3//e/97+FZ9Z/9//3//f/9//3//f/9//3//f/9//3//f/9//3//f/9//3//f/9//3//f/9//3//f/9//3//f/9//3//fwAA/3//f/9//3//f/9//3//f/9//3//f/9//3//f/9//3//d/9/dEada/9//3++d/9//3//f/9//3//f/9//3//f/9//3//f/9//3v/f/9//39SRt53/3v/f/9//3++c79zEj7/f/9//3//f99//3//f/9//3//f/9/vndMKf97/3/fe/9//3v/e/9/lk7/f/97/3v/f/9//3//f/9//3//f99//3//f/9//3//f/9//3//f/973nv/f/9//3//f/9//3f/e99z/3+VTt93XGfZVnZKXGO/b/93/3//f7x3/3//f/9//3//f/9//3//f/9//3//f/9//3//f/9//3//f/9//3fxOd93/3c7Y9hW/3v/f/97/3/ee/5//3/df/9//3//f/9//3tTRv97/3//f/9//3//f/9//3//f/5//3//f9dWv3P/e/973nf/f/9333c7YxI+jS1rJa0tri3QMRE+zznwOa81MkL/e753/3//e/9733v/f/9//3//f/9//3//f/9//3//f/9//3//f/9//3//f/9//3//f/9//3//f/9//3/+f/9//3/+f/5//n//f/9//3//e/9//3fYVlxn/3//f/9//3//f/5//3//f/9//3//f/9//3//f/9//3//f/9//3//f/9//3//f/9//3//f/9//3//f/9/AAD/f/9//3//f/9//3//f/9//3//f/9//3//f/9//3//f/9//3e2Tr5v/3//f/9//3//f/9//3//f/9//3//f/9//3//f/9//3//f/9//3//e5VOnGv/f/9//3//f/9//3sxQt57/3/ed/9//3//f/9//3//f/9//3//f/9//3//f/9//3//f/9//38SPv9//3//f/9//3//f/9//3//f/9//3//f/9//3//f/9//3//f/9//3//f/9//3//f/9//3//f/9//3//f/9//3//f/9//3//f/9//3//f/9//3//f/9//3//f/9//3//f/9//3//f/9//3//f/9//3//f/9//3v/f5VKnWv/fxE+/3v/e/9//3//f/9//3//f/9//3//f/9//3/fd3RK/3v/e/9//3//f/9//3//f/9//3//f/9/v3d1Sv9//3v/f/9//3v/f/9//3//f/9//3//f/9//3v/f51z33v/f885/3/ee/9//3//f/9//3//f/9//3//f/9//3//f/9//3//f/9//3//f/9//3//f/9//3//f/9//3//f/9//3//f/9//3//f/9//3/ed/9//3v/e5dOv3f/e/9//3//f/9//3//f/9//3//f/9//3//f/9//3//f/9//3//f/9//3//f/9//3//f/9//3//f/9//38AAP9//3//f/9//3//f/9//3//f/9//3//f/9//3//f/9//3v/d3VK33f/d/97/3//f/9//3//f/9//3//f/9//3//f/9//3//f/9//3//e/97tk6db/9//3//f/9//3//fxhj/3//f957/3//f957/3//f/9//3//f/9//3//f/9//3//f/9//3/fezNG/3v/f/9//3//f/9//3//f/9//3//f/9//3//f/9//3//f/9//3//f/9//3//f/9//3//f/9//3//f/9//3//f/9//3//f/9//3//f/9//3//f/9//3//f/9//3//f/9//3//f/9//3//f/9//3//f/9//3//e/9/+Vq+b3xrdEr/f/9//3//f/9//3//f/9//n//f/9//3//f/93dEb/d/93/3//f/9//3//f/9//3//f/9//3v/e3RKfW++c/9/33f/f/9//3//f/9//3//f/9//3//f713/3//f713vXeUUv9//3//f/9//3//f/9//3//f/9//3//f/9//3//f/9//3//f/9//3//f/9//3//f/9//3//f/9//3//f/9//3//f/9//3//f/97/3v/f/97VUa+d/9//3//f/9//3//f/9//3//f/9//3//f/9//3//f/9//3//f/9//3//f/9//3//f/9//3//f/9//3//fwAA/3//f/9//3//f/9//3//f/9//3//f/9//3//f/9//3//f/97dUr/e/97/3v/f/9//3//f/9//3//f/9//3//f/9//3//f/9//3//e/9//3v4Wr5v/3//f/9//3//f/9//3//f/9//3//f/9//3//f/9//3//f/9//3//f/9//3//f/9//3//f997dUr/e/97/3//f/9//3//f/9//3//f/9//3//f/9//3//f/9//3/ee957/3//f/9//3//f/9//3//f/9//3//f/9//3//f/9//3//f/9//3//f/9//3//f/9//3//f/9//3//f/9//3//f/9//3//f/9//3//f/9//3u+b1xntlL5Wv9//3//f/9//3//f/9//3//f/9//3//f/9//3eWTt9z/3v/f/9//3//f/9//3//f/9//3//f997fGuVTv9//3v/f/9//3//f/9//3//f/9//3//f/9//3//f/9//3//f7VW/3//f/9//3//f/9//3//f/9//3//f/9//3//f/9//3//f/9//3//f/9//3//f/9//3//f/9//3//f/9//3//f/9//3//f/9//3//f/97/3sSOv9//3//f/9//3//f/9//3//f/9//3//f/9//3//f/9//3//f/9//3//f/9//3//f/9//3//f/9//3//f/9/AAD/f/9//3//f/9//3//f/9//3//f/9//3//f/9//3//f/9//39TQv97/3v/e/9//3//f/9//3//f/9//3//f/9//3//f/9//3//f/9//3v/e/lavnP/e/9//3//f/9//3//f/9//3//f/9//3//f/9//3//f/9//3//f/9//3//f/9//nv/f/9/v3fYWr9z/3//f/9//3//f/9//3//f/9//3//f/9//3//f/9//3//f/9//3//f/9/3nv/f/9//3//f/9//3//f/9//3//f/9//3//f/9//3//f/9//3//f/9//3//f/9//3//f/9//3//f/9//3//f/9//3//f/9//3v/e993lU4yQp1v/3//f/9//3//f/9//3//f/9//3//f/9//3//e7ZOv3P/e/9//3//f/9//3//f/9//3//f/9//3//f3VOnW/fe/9//3//f/9//3//f/9//3//f/9/3nv/f713/3//f/9/vXf/f/9//3//f/9//3//f/9//3//f/9//3//f/9//3//f/9//3//f/9//3//f/9//3//f/9//3//f/9//3//f/9//3//f/9/3Xf/f/97/3v/d/E5/3//f/9//3//f/9//3//f/9//3//f/9//3//f/9//3//f/9//3//f/9//3//f/9//3//f/9//3//f/9//38AAP9//3//f/9//3//f/9//3//f/9//3//f/9//3//f/9//3//e3RG33f/e/97/3//e/9//3//f/9//3//f/9//3//f/9//3//f/9//3//f/97GV++b/9//3//f/9//3//f/9//3//f/9//3//f/9//3//f/9//3//f/9//3//f/9//3/ee/9//3//eztnnm//f/9//3//f/9//3//f/9//3//f/9//3//f/9//3//f/9/MUbWWpxz/3//f/9//3//f/9//3//f/9//3//f/9//3//f/9//3//f/9//3//f/9//3//f/9//3//f/9//3//f/9//3//f/9//3//f/9//3//f/97/3/wObZS33v/f/97/3//f/9//3//f/9//3//f/9//3//f/9711ada/97/3//f/9//3//f/9//3//f/9//3//f997fG91Tv9//3//f/9//3//f/9//3//f/9//3//f957/3//f/9//3//f/9//3//f/9//3//f/9//3//f/9//3//f/9//3//f/9//3//f/9//3//f/9//3//f/9//3//f/9//3//f/9//3//f/9//3/+e/9//3v/e993Mz7/f/9//3//f/9//3//f/9//3//f/9//3//f/9//3//f/9//3//f/9//3//f/9//3//f/9//3//f/9//3//fwAA/3//f/9//3//f/9//3//f/9//3//f/9//3//f/9//3//e/9/11bed997/3//f/9//3//f/9//3//f/9//3//f/9//3//f/9//3//f/97/3v4Wp5v/3v/f/9//3//f/9//3//f/9//3/ee/9//3//f/9//3//f/9//3//f/9//3//f/9//3//f997nnMaX/9//3//f/9//3//f/9//3//f/9//3//f/9//3//f/9//3+9d/9//3//f/9//3//f/9//3//f/9//3//f/9//3//f/9//3//f/9//3//f/9//3//f/9//3//f/9//3//f/9//3//f/9//3//f/9//3//f/9//3v/e1NGOmP/f/9//3//f/9//3//f/9//3//f/9//n//f/9//3vXVnxn/3v/f/9//3//f/9//3//f/9//3/fe/9//3//f3RO/3/fe/9//3//f/9//3//f/9//3//f/9/3nv/f/9/vXf/f/9//3//f/9//3//f/9//3//f/9//3//f/9//3//f/9//3//f/9//3//f/9//3//f/9//3//f/9//3//f/9//3//f/9//3//f957/3//d/97fmu3Tv9//3//f/9//3//f/9//3//f/9//3//f/9//3//f/9//3//f/9//3//f/9//3//f/9//3//f/9//3//f/9/AAD/f/9//3//f/9//3//f/9//3//f/9//3//f/9//3//f/9//3++d/97/3//f/9//3//f/9//3//f/9//3//f/9//3//f/9//3//f/97/3//exlbnW//f/9//3//f/9//3//f/9//3//f/9//3//f/9//3//f/9//3//f/9//3//f/9//3//f/97/3/fd9dW/3v/f/9//3//f/9//3//f/9//3//f/9//3//f/9//3//f/9//3//f/9//3//f/9//3//f/9//3//f/9//3//f/9//3//f/9//3//f/9//3//f/9//3//f/9//3//f/9//3//f/9//3//f/9//3//f/9//3/fe/9/W2ffd/9//3//f/9//3//f/9//3//f/9//3//f/5//3//exlbW2P/f/9//3//f/9//3//f/9//3//f/9//3v/f/9/nXPed/9//3//f/9//3//f/9//3//f/9//3//f/9//3//f957/3/ee/9//3//f/9//3//f/9//3//f/9//3//f/9//3//f/9//3//f/9//3//f/9//3//f/9//3//f/9//3//f/9//3//f/9//3//f/97/3s8Y/pa/3//f/9//3//f/9//3//f/9//3//f/9//3//f/9//3//f/9//3//f/9//3//f/9//3//f/9//3//f/9//38AAP9//3//f/9//3//f/9//3//f/9//3//f/9//3//f/9//3v/f/9//3//f/9//3//f/9//3//f/9//3//f/9//3//f/9//3//f/9//3//e/97GVu+c/97/3//f/9//3//f/9//3//f/9//3//f957/3//f/9//3//f/9//3//f/9//3//f/9/33v/f/9/VEr/e/9//3//f/9//3//f/9//3//f/9//3//f/9//3//f/9//3//f/9//3//f/9//3//f/9//3//f/9//3//f/9//3//f/9//3//f/9//3//f/9//3//f/9//3//f/9//3//f/9//3//f/9//3//f/9//3//f993/3//f/97/3//f/9//3//f/9//3//f/9//3//f/9//3//f/9/+VpbY/97/3//f/9//3//f/9//3//f/9//3//f997/3//f/9/33v/f/9//3//f/9//3//f/9//3//f/9//3/ee/9//3//f/9//3//f/9//3//f/9//3//f/9//3//f/9//3//f/9//3//f/9//3//f/9//3//f/9//3//f/9//3//f/9//3//f/9//3//f/9//3v/e9lWPGPfe/9//3//f/9//3//f/9//3//f/9//3//f/9//3//f/9//3//f/9//3//f/9//3//f/9//3//f/9//3//fwAA/3//f/9//3//f/9//3//f/9//3//f/9//3//f/9//3//f/9//3//f/9//3//f/9//3//f/9//3//f/9//3//f/9//3//f/9//3//f/9//3vXUp1v/3//f/9//3//f/9//3//f/9//3//f/9//3//f/9//3//f/9//3//f/9//3//f/9//3//f/9//3+OLf9//3//f/9//3//f/9//3//f/9//3//f/9//3//f/9//3//f/9//3//f/9//3//f/9//3//f/9//3//f/9//3//f/9//3//f/9//3//f/9//3//f/9//3//f/9//3//f/9//3//f/9//3//f/9//3//f/9//3//f/9//3//f/9//3//f/9//3//f/9//3//f/9//3//f/9//3v4Vp5v/3f/f/9//3//f/9//3//f/9//3//f/9//3//f/9//3//f/9//3//f/9//3//f/9//3//f/9//3//f/9//3//f/9//3//f/9//3//f/9//3//f/9//3//f/9//3//f/9//3//f/9//3//f/9//3//f/9//3//f/9//3//f/9//3//f/9//3/dd/9/3Xf/f/97l06ea/9//3//f/9//3//f/9//3//f/9//3//f/9//3//f/9//3//f/9//3//f/9//3//f/9//3//f/9//3//f/9/AAD/f/9//3//f/9//3//f/9//3//f/9//3//f/9//3//f/9//3//f/9//3//f/9//3//f/9//3//f/9//3//f/9//3//f/9//3//f/9//3v/e5VKnW//e/9//3v/f/9//3//f/9//3//f/9//3//f/9//3//f/9//3//f/9//3//f/9//3//f/9//3v/f64x/3//f/9//3//f/9//3//f/9//3//f/9//3//f/9//3//f/9//3//f/9//3//f/9//3//f/9//3//f/9//3//f/9//3//f/9//3//f/9//3//f/9//3//f/9//3//f/9//3//f/9//3//f/9//3//f/9//3//f/9//3//f/9//3//f/9//3//f/9//3//f/9//3//f/9//3//f9dWnmvfd/9//3//f/9//3//f/9//3//f/9//3//f/9//3//f/9//3//f/9//3//f/9//3//f/9//3//f/9//3//f/9//3//f/9//3//f/9//3//f/9//3//f/9//3//f/9//3//f/9//3//f/9//3//f/9//3//f/9//3//f/9//3//f/9//3//f/5//3//f/93/3tVQv93/3//f/9//3//f/9//3//f/9//3//f/9//3//f/9//3//f/9//3//f/9//3//f/9//3//f/9//3//f/9//38AAP9//3//f/9//3//f/9//3//f/9//3//f/9//3//f/9//3//f/9//3//f/9//3//f/9//3//f/9//3//f/9//3//f/9//3//f/9//3v/f/97lUqdb/9//3//f/9//3//f/9//3//f/9//3//f/9//3//f/9//3//f/9//3//f/9//3//f/9//3//f/9/8Tnfe/9//3//f/9//3//f/9//3//f/9//3//f/9//3//f/9//3//f/9//3//f/9//3//f/9//3//f/9//3//f/9//3//f/9//3//f/9//3//f/9//3//f/9//3//f/9//3//f/9//3//f/9//3//f/9//3//f/9//3//f/9//3//f/9//3//f/9//3//f/9//3//f/9//3//f/97GVt9Z/97/3//f/9//3//f/9//3//f/9//3//f/9//3//f/9//3//f/9//3//f/9//3//f/9//3//f/9//3//f/9//3//f/9//3//f/9//3//f/9//3//f/9//3//f/9//3//f/9//3//f/9//3//f/9//3//f/9//3//f/9//3//f/9//3//f/9//nv/f/9//3f/ezQ+/3v/f/9//3//f/9//3//f/9//3//f/9//3//f/9//3//f/9//3//f/9//3//f/9//3//f/9//3//f/9//3//fwAA/3//f/9//3//f/9//3//f/9//3//f/9//3//f/9//3//f/9//3//f/9//3//f/9//3//f/9//3//f/9//3//f/9//3//f/9//3//f/97/3tTRt93/3v/f/9//3/+f/9//3//f/9//3//f/9//3//f/9//3//f/9//3//f/9//3//f/9//3//f/97/38zQt93/3//f/9//3//f/9//3//f/9//3//f/9//3//f/9//3//f/9//3//f/9//3//f/9//3//f/9//3//f/9//3//f/9//3//f/9//3//f/9//3//f/9//3//f/9//3//f/9//3//f/9//3//f/9//3//f/9//3//f/9//3//f/9//3//f/9//3//f/9//3//f/9//3//f/97/3v5Wlxn/3f/f/9//3//f/9//3//f/9//3//f/9//3//f/9//3//f/9//3//f/9//3//f/9//3//f/9//3//f/9//3//f/9//3//f/9//3//f/9//3//f/9//3//f/9//3//f/9//3//f/9//3//f/9//3//f/9//3//f/9//3//f/9//3//f/9//3/+f957/3//e/97Ez7/e/9//3//f/9//3//f/9//3//f/9//3//f/9//3//f/9//3//f/9//3//f/9//3//f/9//3//f/9//3//f/9/AAD/f/9//3//f/9//3//f/9//3//f/9//3//f/9//3//f/9//3//f/9//3//f/9//3//f/9//3//f/9//3//f/9//3//f/9//3//f/9//3//e1NC/3f/f/9//3//f/9//3//f/9//3//f/9//3//f/9//3//f/9//3//f/9//3//f/9//3//f/9//3//e5ZSvnP/f/9//3//f/9//3//f/9//3//f/9//3//f/9//3//f/9//3//f/9//3//f/9//3//f/9//3//f/9//3//f/9//3//f/9//3//f/9//3//f/9//3//f/9//3//f/9//3//f/9//3//f/9//3//f/9//3//f/9//3//f/9//3//f/9//3//f/9//3//f/9//3//f/9//3//ezpfOl//e/9//3//f/9//3//f/9//3//f/9//3//f/9//3//f/9//3//f/9//3//f/9//3//f/9//3//f/9//3//f/9//3//f/9//3//f/9//3//f/9//3//f/9//3//f/9//3//f/9//3//f/9//3//f/9//3//f/9//3//f/9//3//f/9//3//f/9//3//e/9/fGeXSv97/3//f/9//3//f/9//3//f/9//3//f/9//3//f/9//3//f/9//3//f/9//3//f/9//3//f/9//3//f/9//38AAP9//3//f/9//3//f/9//3//f/9//3//f/9//3//f/9//3//f/9//3//f/9//3//f/9//3//f/9//3//f/9//3//f/9//3//f/9//3//e/978DX/e/97/3//f/9//3//f/9//3//f/9//3//f/9//3//f/9//3//f/9//3//f/9//3//f/9//3//e/9/+Vqec/9//3//f/9//3//f/9//3//f/9//3//f/9//3//f/9//3//f/9//3//f/9//3//f/9//3//f/9//3//f/9//3//f/9//3//f/9//3//f/9//3//f/9//3//f/9//3//f/9//3//f/9//3//f/9//3//f/9//3//f/9//3//f/9//3//f/9//3//f/9//3//f/5//3//e/97GV8aW/97/3//f/9//3//f/9//3//f/9//3//f/9//3//f/9//3//f/9//3//f/9//3//f/9//3//f/9//3//f/9//3//f/9//3//f/9//3//f/9//3//f/9//3//f/9//3//f/9//3//f/9//3//f/9//3//f/9//3//f/9//3//f/9//3//f957/3//f/97/3u2TvlW/3//f/9//3//f/9//3//f/9//3//f/9//3//f/9//3//f/9//3//f/9//3//f/9//3//f/9//3//f/9//3//fwAA/3//f/9//3//f/9//3//f/9//3//f/9//3//f/9//3//f/9//3//f/9//3//f/9//3//f/9//3//f/9//3//f/9//3//f/9//3//e/9//3vwNf97/3//f/9//3//f/9//3//f/9//3//f/9//3//f/9//3//f/9//3//f/9//3//f/9//3//f/9//3tcZ51v/3//f/9//3//f/9//3//f/9//3//f/9//3//f/9//3//f/9//3//f/9//3//f/9//3//f/9//3//f/9//3//f/9//3//f/9//3//f/9//3//f/9//3//f/9//3//f/9//3//f/9//3//f/9//3//f/9//3//f/9//3//f/9//3//f/9//3//f/9//3//f/9//3//f/9//3s7Y/lW/3//f/9//3//f/9//3//f/9//3//f/9//3//f/9//3//f/9//3//f/9//3//f/9//3//f/9//3//f/9//3//f/9//3//f/9//3//f/9//3//f/9//3//f/9//3//f/9//3//f/9//3//f/9//3//f/9//3//f/9//3//f/9//3//f/9//n//f/9//3v/e1RCfmv/e/9//3//f/9//3//f/9//3//f/9//3//f/9//3//f/9//3//f/9//3//f/9//3//f/9//3//f/9//3//f/9/AAD/f/9//3//f/9//3//f/9//3//f/9//3//f/9//3//f/9//3//f/9//3//f/9//3//f/9//3//f/9//3//f/9//3//f/9//3//f/9//3v/e9A1/3//e/9//3//f/9//3//f/9//3//f/9//3//f/9//3//f/9//3//f/9//3//f/9//3//f/9//3//f1xrnW//f/9//3//f/9//3//f/9//3//f/9//3//f/9//3//f/9//3//f/9//3//f/9//3//f/9//3//f/9//3//f/9//3//f/9//3//f/9//3//f/9//3//f/9//3//f/9//3//f/9//3//f/9//3//f/9//3//f/9//3//f/9//3//f/9//3//f/9//3//f/9//3//f/9//3v/ezpf+Vb/e/9//3//f/9//3//f/9//3//f/9//3//f/9//3//f/9//3//f/9//3//f/9//3//f/9//3//f/9//3//f/9//3//f/9//3//f/9//3//f/9//3//f/9//3//f/9//3//f/9//3//f/9//3//f/9//3//f/9//3//f/9//3//f/9//3//f/9/3Xv/f/9/tk7/d/97/3//f/9//3//f/9//3//f/9//3//f/9//3//f/9//3//f/9//3//f/9//3//f/9//3//f/9//3//f/9//38AAP9//3//f/9//3//f/9//3//f/9//3//f/9//3//f/9//3//f/9//3//f/9//3//f/9//3//f/9//3//f/9//3//f/5//3//e/9//3v/f/932FL/e/9//3//f/9//3//f/9//3//f/9//3//f/9//3//f/9//3//f/9//3//f/9//3//f/9//3/fe/9//3/XWv9//3//f/9//3//f/9//3//f/9//3//f/9//3//f/9//3//f/9//3//f/9//3//f/9//3//f/9//3//f/9//3//f/9//3//f/9//3//f/9//3//f/9//3//f/9//3//f/9//3//f/9//3//f/9//3//f/9//3//f/9//3//f/9//3//f/9//3//f/9//3//f/9//3//f993nm/YUv97/3v/f/9//3//f/9//3//f/9//3//f/9//3//f/9//3//f/9//3//f/9//3//f/9//3//f/9//3//f/9//3//f/9//3//f/9//3//f/9//3//f/9//3//f/9//3//f/9//3//f/9//3//f/9//3//f/9//3//f/9//3//f/9//3//f/9//3//f/9//3//f/9//3//f/9//3//f/9//3//f/9//3//f/9//3//f/9//3//f/9//3//f/9//3//f/9//3//f/9//3//f/9//3//fwAA/3//f/9//3//f/9//3//f/9//3//f/9//3//f/9//3//f/9//3//f/9//3//f/9//3//f/9//3//f/9//3//f/9//n//f/9//3v/e/97v2/5Vv9//3//f/9//3//f/9//3//f/9//3//f/9//3//f/9//3//f/9//3//f/9//3//f/9//3//f/9//3//f/de/3//f/9//3//f/9//3//f/9//3//f/9//3//f/9//3//f/9//3//f/9//3//f/9//3//f/9//3//f/9//3//f/9//3//f/9//3//f/9//3//f/9//3//f/9//3//f/9//3//f/9//3//f/9//3//f/9//3//f/9//3//f/9//3//f/9//3//f/9//3//f/9//3//f/9//3uda9dO/3v/f/9//3//f/9//3//f/9//3//f/9//3//f/9//3//f/9//3//f/9//3//f/9//3//f/9//3//f/9//3//f/9//3//f/9//3//f/9//3//f/9//3//f/9//3//f/9//3//f/9//3//f/9//3//f/9//3//f/9//3//f/9//3//f/9//3//f/9//3//f/9//3//f/9//3//f/9//3//f/9//3//f/9//3//f/9//3//f/9//3//f/9//3//f/9//3//f/9//3//f/9//3//f/9/AAD/f/9//3//f/9//3//f/9//3//f/9//3//f/9//3//f/9//3//f/9//3//f/9//3//f/9//3//f/9//3//f/9//3/+f/9//3//f/9//3s7X31r/3v/f/97/3//f/9//3//f/9//3//f/9//3//f/9//3//f/9//3//f/9//3//f/9//3//f/9//3//f957tVb/f/9//3//f/9//3//f/9//3//f/9//3//f/9//3//f/9//3//f/9//3//f/9//3//f/9//3//f/9//3//f/9//3//f/9//3//f/9//3//f/9//3//f/9//3//f/9//3//f/9//3//f/9//3//f/9//3//f/9//3//f/9//3//f/9//3//f/9//3//f/9//3//f/9//3//e79vtkr/e/97/3//f/9//3//f/9//3//f/9//3//f/9//3//f/9//3//f/9//3//f/9//3//f/9//3//f/9//3//f/9//3//f/9//3//f/9//3//f/9//3//f/9//3//f/9//3//f/9//3//f/9//3//f/9//3//f/9//3//f/9//3//f/9//3//f/9//3//f/9//3//f/9//3//f/9//3//f/9//3//f/9//3//f/9//3//f/9//3//f/9//3//f/9//3//f/9//3//f/9//3//f/9//38AAP9//3//f/9//3//f/9//3//f/9//3//f/9//3//f/9//3//f/9//3//f/9//3//f/9//3//f/9//3//f/9//3//f/9//3//f/9//3//d7dOvm//f/97/3v/f/9//3//f/9//3//f/9//3//f/9//3//f/9//3//f/9//3//f/9//3//f/9//3//f/9/vXfWWv9//3//f/9//3//f/9//3//f/9//3//f/9//3//f/9//3//f/9//3//f/9//3//f/9//3//f/9//3//f/9//3//f/9//3//f/9//3//f/9//3//f/9//3//f/9//3//f/9//3//f/9//3//f/9//3//f/9//3//f/9//3//f/9//3//f/9//3//f/9//3//f/9//3//f/97v3OVSv97/3v/f/9//3//f/9//3//f/9//3//f/9//3//f/9//3//f/9//3//f/9//3//f/9//3//f/9//3//f/9//3//f/9//3//f/9//3//f/9//3//f/9//3//f/9//3//f/9//3//f/9//3//f/9//3//f/9//3//f/9//3//f/9//3//f/9//3//f/9//3//f/9//3//f/9//3//f/9//3//f/9//3//f/9//3//f/9//3//f/9//3//f/9//3//f/9//3//f/9//3//f/9//3//fwAA/3//f/9//3//f/9//3//f/9//3//f/9//3//f/9//3//f/9//3//f/9//3//f/9//3//f/9//3//f/9//3//f/9//3//f/9//3//f/97MkL/d/9//3//f/9//3//f/9//3//f/9//3//f/9//3//f/9//3//f/9//3//f/9//3//f/9//3//f/9//3//f3tv/3//f/9//3//f/9//3//f/9//3//f/9//3//f/9//3//f/9//3//f/9//3//f/9//3//f/9//3//f/9//3//f/9//3//f/9//3//f/9//3//f/9//3//f/9//3//f/9//3//f/9//3//f/9//3//f/9//3//f/9//3//f/9//3//f/9//3//f/9//3//f/9//3//f/9//3v/d1RC/3//e/9//3//f/9//3//f/9//3//f/9//3//f/9//3//f/9//3//f/9//3//f/9//3//f/9//3//f/9//3//f/9//3//f/9//3//f/9//3//f/9//3//f/9//3//f/9//3//f/9//3//f/9//3//f/9//3//f/9//3//f/9//3//f/9//3//f/9//3//f/9//3//f/9//3//f/9//3//f/9//3//f/9//3//f/9//3//f/9//3//f/9//3//f/9//3//f/9//3//f/9//3//f/9/AAD/f/9//3//f/9//3//f/9//3//f/9//3//f/9//3//f/9//3//f/9//3//f/9//3//f/9//3//f/9//3//f/9//3//f/9//3//f/9//3vwOd93/3//e/9//3//f/9//3//f/9//3//f/9//3//f/9//3//f/9//3//f/9//3//f/9//3//f/9//3//f/9//3//f/9//3//f/9//3//f/9//3//f/9//3//f/9//3//f/9//3//f/9//3//f/9//3//f/9//3//f/9//3//f/9//3//f/9//3//f/9//3//f/9//3//f/9//3//f/9//3//f/9//3//f/9//3//f/9//3//f/9//3//f/9//3//f/9//3//f/9//3//f/9//3//f/9//3//f/93Mz7/e/97/3//f/9//3//f/9//3//f/9//3//f/9//3//f/9//3//f/9//3//f/9//3//f/9//3//f/9//3//f/9//3//f/9//3//f/9//3//f/9//3//f/9//3//f/9//3//f/9//3//f/9//3//f/9//3//f/9//3//f/9//3//f/9//3//f/9//3//f/9//3//f/9//3//f/9//3//f/9//3//f/9//3//f/9//3//f/9//3//f/9//3//f/9//3//f/9//3//f/9//3//f/9//38AAP9//3//f/9//3//f/9//3//f/9//3//f/9//3//f/9//3//f/9//3//f/9//3//f/9//3//f/9//3//f/9//3//f/9//3//f/9//3//f84x/3v/e/9//3//f/9//3//f/9//3//f/9//3//f/9//3//f/9//3//f/9//3//f/9//3//f/9//3//f957/3//f/9//3//f/9//3//f/9//3//f/9//3//f/9//3//f/9//3//f/9//3//f/9//3//f/9//3//f/9//3//f/9//3//f/9//3//f/9//3//f/9//3//f/9//3//f/9//3//f/9//3//f/9//3//f/9//3//f/9//3//f/9//3//f/9//3//f/9//3//f/9//3//f/9//3//f/9//38SOv9//3v/f/9//3//f/9//3//f/9//3//f/9//3//f/9//3//f/9//3//f/9//3//f/9//3//f/9//3//f/9//3//f/9//3//f/9//3//f/9//3//f/9//3//f/9//3//f/9//3//f/9//3//f/9//3//f/9//3//f/9//3//f/9//3//f/9//3//f/9//3//f/9//3//f/9//3//f/9//3//f/9//3//f/9//3//f/9//3//f/9//3//f/9//3//f/9//3//f/9//3//f/9//3//fwAA/3//f/9//3//f/9//3//f/9//3//f/9//3//f/9//3//f/9//3//f/9//3//f/9//3//f/9//3//f/9//3//f/9//3//f/9//3//f/97rjH/f/9//3v/f/9//3//f/9//3//f/9//3//f/9//3//f/9//3//f/9//3//f/9//3//f/9//3//f/9//3//f/9//3//f/9//3//f/9//3//f/9//3//f/9//3//f/9//3//f/9//3//f/9//3//f/9//3//f/9//3//f/9//3//f/9//3//f/9//3//f/9//3//f/9//3//f/9//3//f/9//3//f/9//3//f/9//3//f/9//3//f/9//3//f/9//3//f/9//3//f/9//3//f/9//3//f/9//3//exI+/3v/e/9//3//f/9//3//f/9//3//f/9//3//f/9//3//f/9//3//f/9//3//f/9//3//f/9//3//f/9//3//f/9//3//f/9//3//f/9//3//f/9//3//f/9//3//f/9//3//f/9//3//f/9//3//f/9//3//f/9//3//f/9//3//f/9//3//f/9//3//f/9//3//f/9//3//f/9//3//f/9//3//f/9//3//f/9//3//f/9//3//f/9//3//f/9//3//f/9//3//f/9//3//f/9/AAD/f/9//3//f/9//3//f/9//3//f/9//3//f/9//3//f/9//3//f/9//3//f/9//3//f/9//3//f/9//3//f/9//3//f/9//3//f/9//3/wPf9//3//f/9//3//f/9//3//f/9//3//f/9//3//f/9//3//f/9//3//f/9//3//f/9//3//f/9//3//f/9//3//f/9//3//f/9//3//f/9//3//f/9//3//f/9//3//f/9//3//f/9//3//f/9//3//f/9//3//f/9//3//f/9//3//f/9//3//f/9//3//f/9//3//f/9//3//f/9//3//f/9//3//f/9//3//f/9//3//f/9//3//f/9//3//f/9//3//f/9//3//f/9//3//f/9//3//f/9/11IZW/9//3//f/9//3//f/9//3//f/9//3//f/9//3//f/9//3//f/9//3//f/9//3//f/9//3//f/9//3//f/9//3//f/9//3//f/9//3//f/9//3//f/9//3//f/9//3//f/9//3//f/9//3//f/9//3//f/9//3//f/9//3//f/9//3//f/9//3//f/9//3//f/9//3//f/9//3//f/9//3//f/9//3//f/9//3//f/9//3//f/9//3//f/9//3//f/9//3//f/9//3//f/9//38AAP9//3//f/9//3//f/9//3//f/9//3//f/9//3//f/9//3//f/9//3//f/9//3//f/9//3//f/9//3//f/9//3//f/9//3//f/9//3/eezJG/3//f/9//3//f/9//3//f/9//3//f/9//3//f/9//3//f/9//3//f/9//3//f/9//3//f/9//3//f/9//3//f/9//3//f/9//3//f/9//3//f/9//3//f/9//3//f/9//3//f/9//3//f/9//3//f/9//3//f/9//3//f/9//3//f/9//3//f/9//3//f/9//3//f/9//3//f/9//3//f/9//3//f/9//3//f/9//3//f/9//3//f/9//3//f/9//3//f/9//3//f/9//3//f/9//3//f/9//3fXUtdW/3v/f/9//3//f/9//3//f/9//3//f/9//3//f/9//3//f/9//3//f/9//3//f/9//3//f/9//3//f/9//3//f/9//3//f/9//3//f/9//3//f/9//3//f/9//3//f/9//3//f/9//3//f/9//3//f/9//3//f/9//3//f/9//3//f/9//3//f/9//3//f/9//3//f/9//3//f/9//3//f/9//3//f/9//3//f/9//3//f/9//3//f/9//3//f/9//3//f/9//3//f/9//3//fwAA/3//f/9//3//f/9//3//f/9//3//f/9//3//f/9//3//f/9//3//f/9//3//f/9//3//f/9//3//f/9//3//f/9//3//f/9//3/+e/9/1lb/f/9//3//f/9//3//f/9//3//f/9//3//f/9//3//f/9//3//f/9//3//f/9//3//f/9//3//f/9//3//f/9//3//f/9//3//f/9//3//f/9//3//f/9//3//f/9//3//f/9//3//f/9//3//f/9//3//f/9//3//f/9//3//f/9//3//f/9//3//f/9//3//f/9//3//f/9//3//f/9//3//f/9//3//f/9//3//f/9//3//f/9//3//f/9//3//f/9//3//f/9//3//f/9//3//f/9//3//fztjW2Pfd/9//3//f/9//3//f/9//3//f/9//3//f/9//3//f/9//3//f/9//3//f/9//3//f/9//3//f/9//3//f/9//3//f/9//3//f/9//3//f/9//3//f/9//3//f/9//3//f/9//3//f/9//3//f/9//3//f/9//3//f/9//3//f/9//3//f/9//3//f/9//3//f/9//3//f/9//3//f/9//3//f/9//3//f/9//3//f/9//3//f/9//3//f/9//3//f/9//3//f/9//3//f/9/AAD/f/9//3//f/9//3//f/9//3//f/9//3//f/9//3//f/9//3//f/9//3//f/9//3//f/9//3//f/9//3//f/9//3//f/9//3//f/9//3+cc/9//3//f/9//3//f/9//3//f/9//3//f/9//3//f/9//3//f/9//3//f/9//3//f/9//3//f/9//3//f/9//3//f/9//3//f/9//3//f/9//3//f/9//3//f/9//3//f/9//3//f/9//3//f/9//3//f/9//3//f/9//3//f/9//3//f/9//3//f/9//3//f/9//3//f/9//3//f/9//3//f/9//3//f/9//3//f/9//3//f/9//3//f/9//3//f/9//3//f/9//3//f/9//3//f/9//3//f/9//3ffc/9//3//f/5//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d/9//3v/f/9//3//f/9//n//f/9//3//f/9//3//f/9//3//f/9//3//f/9//3//f/9//3//f/9//3//f/9//3//f/9//3//f/9//3//f/9//3//f/9//3//f/9//3//f/9//3//f/9//3//f/9//3//f/9//3//f/9//3//f/9//3//f/9//3//f/9//3//f/9//3//f/9//3//f/9//3//f/9//3//f/9//3//f/9//3//f/9//3//f/9//3//f/9//3//f/9//3//f/9//3//f/9/AAD/f/9//3//f/9//3//f/9//3//f/9//3//f/9//3//f/9//3//f/9//3//f/9//3//f/9//3//f/9//3//f/9//3//f/9//3//f/9//3//f/9//3//f/9//3//f/9//3//f/9//3//f/9//3//f/9//3//f/9//3//f/9//3//f/9//3//f/9//3//f/9//3//f/9//3//f/9//3//f/9//3//f/9//3//f/9//3//f/9//3//f/9//3//f/9//3//f/9//3//f/9//3//f/9//3//f/9//3//f/9//3//f/9//3//f/9//3//f/9//3//f/9//3//f/9//3//f/9//3//f/9//3//f/9//3//f/9//3//f/9//3//f/9//3//f/9//3//f/97/3//f/9//3//f/9//3//f/9//3//f/9//3//f/9//3//f/9//3//f/9//3//f/9//3//f/9//3//f/9//3//f/9//3//f/9//3//f/9//3//f/9//3//f/9//3//f/9//3//f/9//3//f/9//3//f/9//3//f/9//3//f/9//3//f/9//3//f/9//3//f/9//3//f/9//3//f/9//3//f/9//3//f/9//3//f/9//3//f/9//3//f/9//3//f/9//3//f/9//3//f/9//3//f/9//38AAP9//3//f/9//3//f/9//3//f/9//3//f/9//3//f/9//3//f/9//3//f/9//3//f/9//3//f/9//3//f/9//3//f/9//3//f/9//3/ef/9//3//f/9//3//f/9//3//f/9//3//f/9//3//f/9//3//f/9//3//f/9//3//f/9//3//f/9//3//f/9//3//f/9//3//f/9//3//f/9//3//f/9//3//f/9//3//f/9//3//f/9//3//f/9//3//f/9//3//f/9//3//f/9//3//f/9//3//f/9//3//f/9//3//f/9//3//f/9//3//f/9//3//f/9//3//f/9//3//f/9//3//f/9//3//f/9//3//f/9//3//f/9//3//f/9//3//f/9/33f/f/9//3//f/9//n//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wAAAAAoAAABQAAAAcQAAAFwAAAABAAAAAADIQQAAyEEKAAAAUAAAABMAAABMAAAAAAAAAAAAAAAAAAAA//////////90AAAASgB1AGwAaQBvACAATgD6APEAZQB6ACAATgBhAHIAYQBuAGoAbwAAAAQAAAAHAAAAAwAAAAMAAAAHAAAAAwAAAAgAAAAHAAAABwAAAAYAAAAFAAAAAwAAAAgAAAAGAAAABAAAAAYAAAAHAAAAAw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AAQAACgAAAGAAAACvAAAAbAAAAAEAAAAAAMhBAADIQQoAAABgAAAAHgAAAEwAAAAAAAAAAAAAAAAAAAD//////////4gAAABKAGUAZgBlACAATwBmAGkAYwBpAG4AYQAgAFIAZQBnAGkAbwBuAGEAbAAgAEMAbwBxAHUAaQBtAGIAbwAEAAAABgAAAAQAAAAGAAAAAwAAAAkAAAAEAAAAAwAAAAUAAAADAAAABwAAAAYAAAADAAAABwAAAAYAAAAHAAAAAwAAAAcAAAAHAAAABgAAAAMAAAADAAAABwAAAAcAAAAHAAAABwAAAAMAAAAJAAAABwAAAAc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QAAABgAAAAMAAAAAAAAABIAAAAMAAAAAQAAABYAAAAMAAAAAAAAAFQAAAA4AQAACgAAAHAAAADZAAAAfAAAAAEAAAAAAMhBAADIQQoAAABwAAAAJwAAAEwAAAAEAAAACQAAAHAAAADbAAAAfQAAAJwAAABGAGkAcgBtAGEAZABvACAAcABvAHIAOgAgAGoAdQBsAGkAbwAgAGEAbgBkAHIAZQBzACAAbgB1APEAZQB6ACAAbgBhAHIAYQBuAGoAbwAAAAYAAAADAAAABAAAAAkAAAAGAAAABwAAAAcAAAADAAAABwAAAAcAAAAEAAAAAwAAAAMAAAADAAAABwAAAAMAAAADAAAABwAAAAMAAAAGAAAABwAAAAcAAAAEAAAABgAAAAUAAAADAAAABwAAAAcAAAAHAAAABgAAAAUAAAADAAAABwAAAAYAAAAEAAAABgAAAAcAAAAD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09CA2E-4350-4012-AEAA-6B6C123A10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4900</Words>
  <Characters>26952</Characters>
  <Application>Microsoft Office Word</Application>
  <DocSecurity>0</DocSecurity>
  <Lines>224</Lines>
  <Paragraphs>63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31789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Pia Alejandra Valenzuela Marin</cp:lastModifiedBy>
  <cp:revision>2</cp:revision>
  <dcterms:created xsi:type="dcterms:W3CDTF">2018-07-25T21:29:00Z</dcterms:created>
  <dcterms:modified xsi:type="dcterms:W3CDTF">2018-07-25T21:29:00Z</dcterms:modified>
</cp:coreProperties>
</file>