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1A526B" w:rsidRDefault="001A526B" w:rsidP="00373994">
      <w:pPr>
        <w:spacing w:after="0" w:line="240" w:lineRule="auto"/>
        <w:jc w:val="center"/>
        <w:rPr>
          <w:rFonts w:ascii="Calibri" w:eastAsia="Calibri" w:hAnsi="Calibri" w:cs="Times New Roman"/>
          <w:b/>
          <w:sz w:val="24"/>
          <w:szCs w:val="24"/>
        </w:rPr>
      </w:pPr>
    </w:p>
    <w:p w:rsidR="000730B1" w:rsidRDefault="000730B1" w:rsidP="00373994">
      <w:pPr>
        <w:spacing w:after="0" w:line="240" w:lineRule="auto"/>
        <w:jc w:val="center"/>
        <w:rPr>
          <w:rFonts w:ascii="Calibri" w:eastAsia="Calibri" w:hAnsi="Calibri" w:cs="Times New Roman"/>
          <w:b/>
          <w:sz w:val="24"/>
          <w:szCs w:val="24"/>
        </w:rPr>
      </w:pPr>
    </w:p>
    <w:p w:rsidR="001A526B" w:rsidRPr="000730B1" w:rsidRDefault="000730B1" w:rsidP="00373994">
      <w:pPr>
        <w:spacing w:after="0" w:line="240" w:lineRule="auto"/>
        <w:jc w:val="center"/>
        <w:rPr>
          <w:rFonts w:ascii="Calibri" w:eastAsia="Calibri" w:hAnsi="Calibri" w:cs="Times New Roman"/>
          <w:b/>
          <w:sz w:val="24"/>
          <w:szCs w:val="24"/>
        </w:rPr>
      </w:pPr>
      <w:r w:rsidRPr="000730B1">
        <w:rPr>
          <w:rFonts w:ascii="Calibri" w:eastAsia="Calibri" w:hAnsi="Calibri" w:cs="Times New Roman"/>
          <w:b/>
          <w:sz w:val="24"/>
          <w:szCs w:val="24"/>
        </w:rPr>
        <w:t>EQUIPOS EXTRACCIÓN</w:t>
      </w:r>
    </w:p>
    <w:p w:rsidR="000730B1" w:rsidRPr="000730B1" w:rsidRDefault="006E6F76"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EDIFICIO</w:t>
      </w:r>
      <w:r w:rsidR="000730B1" w:rsidRPr="000730B1">
        <w:rPr>
          <w:rFonts w:ascii="Calibri" w:eastAsia="Calibri" w:hAnsi="Calibri" w:cs="Times New Roman"/>
          <w:b/>
          <w:sz w:val="24"/>
          <w:szCs w:val="24"/>
        </w:rPr>
        <w:t xml:space="preserve"> HOLANDA 100</w:t>
      </w:r>
    </w:p>
    <w:p w:rsidR="001A526B" w:rsidRPr="00427BB7" w:rsidRDefault="001A526B" w:rsidP="00373994">
      <w:pPr>
        <w:spacing w:after="0" w:line="240" w:lineRule="auto"/>
        <w:jc w:val="center"/>
        <w:rPr>
          <w:rFonts w:ascii="Calibri" w:eastAsia="Calibri" w:hAnsi="Calibri" w:cs="Calibri"/>
          <w:b/>
          <w:sz w:val="24"/>
          <w:szCs w:val="24"/>
          <w:highlight w:val="yellow"/>
        </w:rPr>
      </w:pPr>
    </w:p>
    <w:p w:rsidR="00557B4D" w:rsidRPr="00427BB7" w:rsidRDefault="00557B4D" w:rsidP="00373994">
      <w:pPr>
        <w:spacing w:after="0" w:line="240" w:lineRule="auto"/>
        <w:jc w:val="center"/>
        <w:rPr>
          <w:rFonts w:ascii="Calibri" w:eastAsia="Calibri" w:hAnsi="Calibri" w:cs="Calibri"/>
          <w:b/>
          <w:sz w:val="24"/>
          <w:szCs w:val="24"/>
          <w:highlight w:val="yellow"/>
        </w:rPr>
      </w:pPr>
    </w:p>
    <w:p w:rsidR="001A526B" w:rsidRPr="00075088"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r w:rsidRPr="00185041">
        <w:rPr>
          <w:rFonts w:ascii="Calibri" w:eastAsia="Calibri" w:hAnsi="Calibri" w:cs="Times New Roman"/>
          <w:b/>
          <w:sz w:val="24"/>
          <w:szCs w:val="24"/>
        </w:rPr>
        <w:t>DFZ-</w:t>
      </w:r>
      <w:bookmarkEnd w:id="4"/>
      <w:bookmarkEnd w:id="5"/>
      <w:bookmarkEnd w:id="6"/>
      <w:bookmarkEnd w:id="7"/>
      <w:r w:rsidR="00075088" w:rsidRPr="00185041">
        <w:rPr>
          <w:rFonts w:ascii="Calibri" w:eastAsia="Calibri" w:hAnsi="Calibri" w:cs="Times New Roman"/>
          <w:b/>
          <w:sz w:val="24"/>
          <w:szCs w:val="24"/>
        </w:rPr>
        <w:t>2018-</w:t>
      </w:r>
      <w:r w:rsidR="00185041" w:rsidRPr="00185041">
        <w:rPr>
          <w:rFonts w:ascii="Calibri" w:eastAsia="Calibri" w:hAnsi="Calibri" w:cs="Times New Roman"/>
          <w:b/>
          <w:sz w:val="24"/>
          <w:szCs w:val="24"/>
        </w:rPr>
        <w:t>2517</w:t>
      </w:r>
      <w:r w:rsidR="00075088" w:rsidRPr="00185041">
        <w:rPr>
          <w:rFonts w:ascii="Calibri" w:eastAsia="Calibri" w:hAnsi="Calibri" w:cs="Times New Roman"/>
          <w:b/>
          <w:sz w:val="24"/>
          <w:szCs w:val="24"/>
        </w:rPr>
        <w:t>-XIII-NE</w:t>
      </w:r>
    </w:p>
    <w:p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rsidTr="001A526B">
        <w:trPr>
          <w:trHeight w:val="567"/>
          <w:jc w:val="center"/>
        </w:trPr>
        <w:tc>
          <w:tcPr>
            <w:tcW w:w="1210"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B5B9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185041"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Pastore" o:suggestedsigner2="División de Fiscalización" o:suggestedsigneremail="Jefe1@sma.gob.cl" issignatureline="t"/>
                </v:shape>
              </w:pic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B5B9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185041"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4pt;height:56.2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tr>
    </w:tbl>
    <w:p w:rsidR="001A526B" w:rsidRDefault="001A526B" w:rsidP="00373994">
      <w:pPr>
        <w:spacing w:after="0" w:line="240" w:lineRule="auto"/>
        <w:jc w:val="center"/>
        <w:rPr>
          <w:rFonts w:ascii="Calibri" w:eastAsia="Calibri" w:hAnsi="Calibri" w:cs="Times New Roman"/>
          <w:b/>
          <w:szCs w:val="28"/>
        </w:rPr>
      </w:pPr>
    </w:p>
    <w:p w:rsidR="00797CE6" w:rsidRDefault="00797CE6" w:rsidP="00373994">
      <w:pPr>
        <w:spacing w:after="0" w:line="240" w:lineRule="auto"/>
        <w:jc w:val="center"/>
        <w:rPr>
          <w:rFonts w:ascii="Calibri" w:eastAsia="Calibri" w:hAnsi="Calibri" w:cs="Times New Roman"/>
          <w:b/>
          <w:szCs w:val="28"/>
        </w:rPr>
      </w:pPr>
    </w:p>
    <w:p w:rsidR="00797CE6" w:rsidRPr="001A526B" w:rsidRDefault="00185041" w:rsidP="00373994">
      <w:pPr>
        <w:spacing w:after="0" w:line="240" w:lineRule="auto"/>
        <w:jc w:val="center"/>
        <w:rPr>
          <w:rFonts w:ascii="Calibri" w:eastAsia="Calibri" w:hAnsi="Calibri" w:cs="Times New Roman"/>
          <w:b/>
          <w:szCs w:val="28"/>
        </w:rPr>
      </w:pPr>
      <w:bookmarkStart w:id="8" w:name="_GoBack"/>
      <w:bookmarkEnd w:id="8"/>
      <w:r w:rsidRPr="00E65EBA">
        <w:rPr>
          <w:rFonts w:ascii="Calibri" w:eastAsia="Calibri" w:hAnsi="Calibri" w:cs="Times New Roman"/>
          <w:b/>
          <w:szCs w:val="28"/>
        </w:rPr>
        <w:t>17</w:t>
      </w:r>
      <w:r w:rsidR="00797CE6" w:rsidRPr="00E65EBA">
        <w:rPr>
          <w:rFonts w:ascii="Calibri" w:eastAsia="Calibri" w:hAnsi="Calibri" w:cs="Times New Roman"/>
          <w:b/>
          <w:szCs w:val="28"/>
        </w:rPr>
        <w:t xml:space="preserve"> de </w:t>
      </w:r>
      <w:r w:rsidR="00557B4D" w:rsidRPr="00E65EBA">
        <w:rPr>
          <w:rFonts w:ascii="Calibri" w:eastAsia="Calibri" w:hAnsi="Calibri" w:cs="Times New Roman"/>
          <w:b/>
          <w:szCs w:val="28"/>
        </w:rPr>
        <w:t>octubre</w:t>
      </w:r>
      <w:r w:rsidR="00797CE6" w:rsidRPr="00E65EBA">
        <w:rPr>
          <w:rFonts w:ascii="Calibri" w:eastAsia="Calibri" w:hAnsi="Calibri" w:cs="Times New Roman"/>
          <w:b/>
          <w:szCs w:val="28"/>
        </w:rPr>
        <w:t xml:space="preserve"> de 2018</w:t>
      </w: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rsidR="001A526B" w:rsidRDefault="001A526B" w:rsidP="00373994">
      <w:pPr>
        <w:pStyle w:val="IFA1"/>
      </w:pPr>
      <w:bookmarkStart w:id="9" w:name="_Toc390777017"/>
      <w:bookmarkStart w:id="10" w:name="_Toc449519268"/>
      <w:r w:rsidRPr="001A526B">
        <w:lastRenderedPageBreak/>
        <w:t xml:space="preserve">IDENTIFICACIÓN </w:t>
      </w:r>
      <w:bookmarkEnd w:id="9"/>
      <w:r w:rsidRPr="001A526B">
        <w:t>DE LA UNIDAD FISCALIZABLE</w:t>
      </w:r>
      <w:bookmarkEnd w:id="10"/>
    </w:p>
    <w:p w:rsidR="001A526B" w:rsidRPr="001A526B" w:rsidRDefault="001A526B" w:rsidP="00ED21AD">
      <w:pPr>
        <w:pStyle w:val="Ttulo1"/>
        <w:numPr>
          <w:ilvl w:val="0"/>
          <w:numId w:val="0"/>
        </w:numPr>
        <w:ind w:left="567" w:hanging="567"/>
      </w:pPr>
    </w:p>
    <w:p w:rsidR="001A526B" w:rsidRDefault="001A526B" w:rsidP="00373994">
      <w:pPr>
        <w:pStyle w:val="Ttulo1"/>
      </w:pPr>
      <w:bookmarkStart w:id="11" w:name="_Toc449519269"/>
      <w:r w:rsidRPr="00373994">
        <w:t>Antecedentes Generales</w:t>
      </w:r>
      <w:bookmarkEnd w:id="11"/>
    </w:p>
    <w:p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A526B"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rsidR="001A526B" w:rsidRPr="002811DF" w:rsidRDefault="006E6F76"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Edificio</w:t>
            </w:r>
            <w:r w:rsidR="002451A2">
              <w:rPr>
                <w:rFonts w:ascii="Calibri" w:eastAsia="Calibri" w:hAnsi="Calibri" w:cs="Calibri"/>
                <w:sz w:val="20"/>
                <w:szCs w:val="20"/>
              </w:rPr>
              <w:t xml:space="preserve"> Holanda 100</w:t>
            </w:r>
          </w:p>
          <w:p w:rsidR="001A526B" w:rsidRPr="001A526B" w:rsidRDefault="001A526B" w:rsidP="00373994">
            <w:pPr>
              <w:spacing w:after="0" w:line="240" w:lineRule="auto"/>
              <w:jc w:val="both"/>
              <w:rPr>
                <w:rFonts w:ascii="Calibri" w:eastAsia="Calibri" w:hAnsi="Calibri" w:cs="Calibri"/>
                <w:sz w:val="20"/>
                <w:szCs w:val="20"/>
                <w:lang w:eastAsia="es-ES"/>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2811DF">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1A526B" w:rsidRDefault="001A526B" w:rsidP="00373994">
            <w:pPr>
              <w:spacing w:after="100" w:line="240" w:lineRule="auto"/>
              <w:ind w:left="46"/>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rsidR="00A46D0B" w:rsidRPr="001A526B" w:rsidRDefault="006E6F76" w:rsidP="00373994">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Holanda N°100</w:t>
            </w:r>
            <w:r w:rsidR="008C6F87">
              <w:rPr>
                <w:rFonts w:ascii="Calibri" w:eastAsia="Calibri" w:hAnsi="Calibri" w:cs="Calibri"/>
                <w:sz w:val="20"/>
                <w:szCs w:val="20"/>
              </w:rPr>
              <w:t>, Providencia, RM</w:t>
            </w:r>
          </w:p>
        </w:tc>
      </w:tr>
      <w:tr w:rsidR="001A526B" w:rsidRPr="001A526B"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2811DF">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557B4D">
              <w:rPr>
                <w:rFonts w:ascii="Calibri" w:eastAsia="Calibri" w:hAnsi="Calibri" w:cs="Calibri"/>
                <w:sz w:val="20"/>
                <w:szCs w:val="20"/>
              </w:rPr>
              <w:t>Providencia</w:t>
            </w:r>
          </w:p>
        </w:tc>
        <w:tc>
          <w:tcPr>
            <w:tcW w:w="2296" w:type="pct"/>
            <w:vMerge/>
            <w:tcBorders>
              <w:left w:val="single" w:sz="4" w:space="0" w:color="auto"/>
              <w:bottom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6E6F76">
              <w:rPr>
                <w:rFonts w:ascii="Calibri" w:eastAsia="Calibri" w:hAnsi="Calibri" w:cs="Calibri"/>
                <w:sz w:val="20"/>
                <w:szCs w:val="20"/>
              </w:rPr>
              <w:t>Edificio Holanda 100</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6E6F76">
              <w:rPr>
                <w:rFonts w:ascii="Calibri" w:eastAsia="Calibri" w:hAnsi="Calibri" w:cs="Calibri"/>
                <w:sz w:val="20"/>
                <w:szCs w:val="20"/>
              </w:rPr>
              <w:t>53.312.696-0</w:t>
            </w:r>
          </w:p>
        </w:tc>
      </w:tr>
      <w:tr w:rsidR="00020B75" w:rsidRPr="001A526B" w:rsidTr="004F6DA4">
        <w:trPr>
          <w:trHeight w:val="571"/>
          <w:jc w:val="center"/>
        </w:trPr>
        <w:tc>
          <w:tcPr>
            <w:tcW w:w="2704"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020B75" w:rsidRPr="00020B75" w:rsidRDefault="00020B75" w:rsidP="00020B75">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 xml:space="preserve">: </w:t>
            </w:r>
            <w:r w:rsidR="006E6F76">
              <w:rPr>
                <w:rFonts w:ascii="Calibri" w:eastAsia="Calibri" w:hAnsi="Calibri" w:cs="Calibri"/>
                <w:sz w:val="20"/>
                <w:szCs w:val="20"/>
              </w:rPr>
              <w:t>Holanda N°100</w:t>
            </w:r>
            <w:r w:rsidR="00557B4D">
              <w:rPr>
                <w:rFonts w:ascii="Calibri" w:eastAsia="Calibri" w:hAnsi="Calibri" w:cs="Calibri"/>
                <w:sz w:val="20"/>
                <w:szCs w:val="20"/>
              </w:rPr>
              <w:t>, Providencia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1A526B" w:rsidRDefault="00B50171" w:rsidP="00020B75">
            <w:pPr>
              <w:spacing w:after="100" w:line="240" w:lineRule="auto"/>
              <w:jc w:val="both"/>
              <w:rPr>
                <w:rFonts w:ascii="Calibri" w:eastAsia="Calibri" w:hAnsi="Calibri" w:cs="Calibri"/>
                <w:sz w:val="20"/>
                <w:szCs w:val="20"/>
              </w:rPr>
            </w:pPr>
            <w:r>
              <w:rPr>
                <w:rFonts w:ascii="Calibri" w:eastAsia="Calibri" w:hAnsi="Calibri" w:cs="Calibri"/>
                <w:b/>
                <w:noProof/>
                <w:sz w:val="20"/>
                <w:szCs w:val="20"/>
              </w:rPr>
              <mc:AlternateContent>
                <mc:Choice Requires="wps">
                  <w:drawing>
                    <wp:anchor distT="0" distB="0" distL="114300" distR="114300" simplePos="0" relativeHeight="251659264" behindDoc="0" locked="0" layoutInCell="1" allowOverlap="1">
                      <wp:simplePos x="0" y="0"/>
                      <wp:positionH relativeFrom="column">
                        <wp:posOffset>991234</wp:posOffset>
                      </wp:positionH>
                      <wp:positionV relativeFrom="paragraph">
                        <wp:posOffset>122555</wp:posOffset>
                      </wp:positionV>
                      <wp:extent cx="1476375" cy="647700"/>
                      <wp:effectExtent l="0" t="0" r="28575" b="19050"/>
                      <wp:wrapNone/>
                      <wp:docPr id="2" name="Conector recto 2"/>
                      <wp:cNvGraphicFramePr/>
                      <a:graphic xmlns:a="http://schemas.openxmlformats.org/drawingml/2006/main">
                        <a:graphicData uri="http://schemas.microsoft.com/office/word/2010/wordprocessingShape">
                          <wps:wsp>
                            <wps:cNvCnPr/>
                            <wps:spPr>
                              <a:xfrm flipV="1">
                                <a:off x="0" y="0"/>
                                <a:ext cx="1476375" cy="647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1EDBBA3" id="Conector recto 2"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78.05pt,9.65pt" to="194.3pt,6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" strokecolor="black [3200]" strokeweight=".5pt">
                      <v:stroke joinstyle="miter"/>
                    </v:line>
                  </w:pict>
                </mc:Fallback>
              </mc:AlternateContent>
            </w:r>
            <w:r w:rsidR="00020B75" w:rsidRPr="001A526B">
              <w:rPr>
                <w:rFonts w:ascii="Calibri" w:eastAsia="Calibri" w:hAnsi="Calibri" w:cs="Calibri"/>
                <w:b/>
                <w:sz w:val="20"/>
                <w:szCs w:val="20"/>
              </w:rPr>
              <w:t>Correo electrónico:</w:t>
            </w:r>
            <w:r w:rsidR="00020B75" w:rsidRPr="001A526B">
              <w:rPr>
                <w:rFonts w:ascii="Calibri" w:eastAsia="Calibri" w:hAnsi="Calibri" w:cs="Calibri"/>
                <w:sz w:val="20"/>
                <w:szCs w:val="20"/>
              </w:rPr>
              <w:t xml:space="preserve"> </w:t>
            </w:r>
          </w:p>
        </w:tc>
      </w:tr>
      <w:tr w:rsidR="00020B75" w:rsidRPr="001A526B" w:rsidTr="004F6DA4">
        <w:trPr>
          <w:trHeight w:val="571"/>
          <w:jc w:val="center"/>
        </w:trPr>
        <w:tc>
          <w:tcPr>
            <w:tcW w:w="2704"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1A526B" w:rsidRDefault="00020B75" w:rsidP="00020B75">
            <w:pPr>
              <w:spacing w:after="100" w:line="240" w:lineRule="auto"/>
              <w:jc w:val="both"/>
              <w:rPr>
                <w:rFonts w:ascii="Calibri" w:eastAsia="Calibri" w:hAnsi="Calibri" w:cs="Calibr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020B75" w:rsidRDefault="00020B75" w:rsidP="00020B75">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Teléfono: </w:t>
            </w:r>
          </w:p>
        </w:tc>
      </w:tr>
    </w:tbl>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2" w:name="_Toc352840379"/>
      <w:bookmarkStart w:id="13" w:name="_Toc352841439"/>
      <w:bookmarkStart w:id="14" w:name="_Toc353998106"/>
      <w:bookmarkStart w:id="15" w:name="_Toc353998179"/>
      <w:bookmarkStart w:id="16" w:name="_Toc382383533"/>
      <w:bookmarkStart w:id="17" w:name="_Toc382472355"/>
      <w:bookmarkStart w:id="18" w:name="_Toc390184267"/>
      <w:bookmarkStart w:id="19" w:name="_Toc390359998"/>
      <w:bookmarkStart w:id="20" w:name="_Toc390777019"/>
    </w:p>
    <w:p w:rsidR="001A526B" w:rsidRDefault="001A526B" w:rsidP="00373994">
      <w:pPr>
        <w:pStyle w:val="IFA1"/>
      </w:pPr>
      <w:bookmarkStart w:id="21" w:name="_Toc390777020"/>
      <w:bookmarkStart w:id="22" w:name="_Toc449519271"/>
      <w:bookmarkEnd w:id="12"/>
      <w:bookmarkEnd w:id="13"/>
      <w:bookmarkEnd w:id="14"/>
      <w:bookmarkEnd w:id="15"/>
      <w:bookmarkEnd w:id="16"/>
      <w:bookmarkEnd w:id="17"/>
      <w:bookmarkEnd w:id="18"/>
      <w:bookmarkEnd w:id="19"/>
      <w:bookmarkEnd w:id="20"/>
      <w:r w:rsidRPr="001A526B">
        <w:lastRenderedPageBreak/>
        <w:t>INSTRUMENTOS DE CARÁCTER AMBIENTAL FISCALIZADOS</w:t>
      </w:r>
      <w:bookmarkEnd w:id="21"/>
      <w:bookmarkEnd w:id="22"/>
    </w:p>
    <w:p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rsidTr="00C47F7B">
        <w:trPr>
          <w:trHeight w:val="498"/>
        </w:trPr>
        <w:tc>
          <w:tcPr>
            <w:tcW w:w="5000" w:type="pct"/>
            <w:gridSpan w:val="6"/>
            <w:shd w:val="clear" w:color="000000" w:fill="D9D9D9"/>
            <w:noWrap/>
          </w:tcPr>
          <w:p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23" w:name="_Toc352840392"/>
            <w:bookmarkStart w:id="24"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rsidTr="006A744A">
        <w:trPr>
          <w:trHeight w:val="498"/>
        </w:trPr>
        <w:tc>
          <w:tcPr>
            <w:tcW w:w="19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rsidTr="006A744A">
        <w:trPr>
          <w:trHeight w:val="498"/>
        </w:trPr>
        <w:tc>
          <w:tcPr>
            <w:tcW w:w="191" w:type="pct"/>
            <w:shd w:val="clear" w:color="auto" w:fill="auto"/>
            <w:noWrap/>
            <w:vAlign w:val="center"/>
            <w:hideMark/>
          </w:tcPr>
          <w:p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23"/>
      <w:bookmarkEnd w:id="24"/>
    </w:tbl>
    <w:p w:rsidR="00BF4051" w:rsidRDefault="00BF4051">
      <w:pPr>
        <w:rPr>
          <w:rFonts w:ascii="Calibri" w:eastAsia="Calibri" w:hAnsi="Calibri" w:cs="Calibri"/>
          <w:sz w:val="28"/>
          <w:szCs w:val="32"/>
        </w:rPr>
      </w:pPr>
    </w:p>
    <w:p w:rsidR="001A526B" w:rsidRDefault="00A25543" w:rsidP="00373994">
      <w:pPr>
        <w:pStyle w:val="IFA1"/>
      </w:pPr>
      <w:bookmarkStart w:id="25" w:name="_Toc390777030"/>
      <w:bookmarkStart w:id="26" w:name="_Toc449519274"/>
      <w:r>
        <w:t xml:space="preserve">HALLAZGOS </w:t>
      </w:r>
      <w:bookmarkStart w:id="27" w:name="_Ref352922216"/>
      <w:bookmarkStart w:id="28" w:name="_Toc353998120"/>
      <w:bookmarkStart w:id="29" w:name="_Toc353998193"/>
      <w:bookmarkStart w:id="30" w:name="_Toc382383547"/>
      <w:bookmarkStart w:id="31" w:name="_Toc382472369"/>
      <w:bookmarkStart w:id="32" w:name="_Toc390184279"/>
      <w:bookmarkStart w:id="33" w:name="_Toc390360010"/>
      <w:bookmarkStart w:id="34" w:name="_Toc390777031"/>
      <w:bookmarkEnd w:id="25"/>
      <w:bookmarkEnd w:id="26"/>
    </w:p>
    <w:p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803"/>
        <w:gridCol w:w="1801"/>
      </w:tblGrid>
      <w:tr w:rsidR="00F961CC" w:rsidRPr="0025129B" w:rsidTr="00880D62">
        <w:trPr>
          <w:trHeight w:val="395"/>
          <w:tblHeader/>
          <w:jc w:val="center"/>
        </w:trPr>
        <w:tc>
          <w:tcPr>
            <w:tcW w:w="521" w:type="pct"/>
            <w:shd w:val="clear" w:color="auto" w:fill="D9D9D9" w:themeFill="background1" w:themeFillShade="D9"/>
            <w:vAlign w:val="center"/>
          </w:tcPr>
          <w:bookmarkEnd w:id="27"/>
          <w:bookmarkEnd w:id="28"/>
          <w:bookmarkEnd w:id="29"/>
          <w:bookmarkEnd w:id="30"/>
          <w:bookmarkEnd w:id="31"/>
          <w:bookmarkEnd w:id="32"/>
          <w:bookmarkEnd w:id="33"/>
          <w:bookmarkEnd w:id="34"/>
          <w:p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508"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szCs w:val="22"/>
              </w:rPr>
              <w:t>Resultados/ Hallazgo</w:t>
            </w:r>
          </w:p>
        </w:tc>
        <w:tc>
          <w:tcPr>
            <w:tcW w:w="664" w:type="pct"/>
            <w:shd w:val="clear" w:color="auto" w:fill="D9D9D9" w:themeFill="background1" w:themeFillShade="D9"/>
          </w:tcPr>
          <w:p w:rsidR="00B3429A" w:rsidRDefault="00B3429A" w:rsidP="00373994">
            <w:pPr>
              <w:jc w:val="center"/>
              <w:rPr>
                <w:rFonts w:cstheme="minorHAnsi"/>
                <w:b/>
              </w:rPr>
            </w:pPr>
            <w:r>
              <w:rPr>
                <w:rFonts w:cstheme="minorHAnsi"/>
                <w:b/>
              </w:rPr>
              <w:t>Conclusiones</w:t>
            </w:r>
          </w:p>
        </w:tc>
      </w:tr>
      <w:tr w:rsidR="00A32786" w:rsidRPr="0023731E" w:rsidTr="00880D62">
        <w:trPr>
          <w:jc w:val="center"/>
        </w:trPr>
        <w:tc>
          <w:tcPr>
            <w:tcW w:w="521" w:type="pct"/>
            <w:vAlign w:val="center"/>
          </w:tcPr>
          <w:p w:rsidR="00B3429A" w:rsidRPr="0023731E" w:rsidRDefault="00B3429A" w:rsidP="00B3429A">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rsidR="00B3429A" w:rsidRDefault="00B3429A" w:rsidP="00B3429A">
            <w:pPr>
              <w:rPr>
                <w:rFonts w:asciiTheme="minorHAnsi" w:hAnsiTheme="minorHAnsi"/>
              </w:rPr>
            </w:pPr>
          </w:p>
          <w:p w:rsidR="00B3429A" w:rsidRDefault="00B3429A" w:rsidP="00B3429A">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rsidR="00B3429A" w:rsidRDefault="00B3429A" w:rsidP="00B3429A">
                  <w:pPr>
                    <w:rPr>
                      <w:rFonts w:asciiTheme="minorHAnsi" w:hAnsiTheme="minorHAnsi"/>
                      <w:sz w:val="18"/>
                    </w:rPr>
                  </w:pPr>
                  <w:r>
                    <w:rPr>
                      <w:rFonts w:asciiTheme="minorHAnsi" w:hAnsiTheme="minorHAnsi"/>
                      <w:sz w:val="18"/>
                    </w:rPr>
                    <w:t>Menor valor entre:</w:t>
                  </w:r>
                </w:p>
                <w:p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rsidR="00B3429A" w:rsidRDefault="00B3429A" w:rsidP="00B3429A">
            <w:pPr>
              <w:jc w:val="both"/>
              <w:rPr>
                <w:rFonts w:asciiTheme="minorHAnsi" w:hAnsiTheme="minorHAnsi"/>
              </w:rPr>
            </w:pPr>
          </w:p>
        </w:tc>
        <w:tc>
          <w:tcPr>
            <w:tcW w:w="2508" w:type="pct"/>
            <w:vAlign w:val="center"/>
          </w:tcPr>
          <w:p w:rsidR="00857632" w:rsidRDefault="00857632" w:rsidP="00A66D61">
            <w:pPr>
              <w:jc w:val="both"/>
              <w:rPr>
                <w:rFonts w:asciiTheme="minorHAnsi" w:hAnsiTheme="minorHAnsi"/>
              </w:rPr>
            </w:pPr>
            <w:r>
              <w:rPr>
                <w:rFonts w:asciiTheme="minorHAnsi" w:hAnsiTheme="minorHAnsi"/>
              </w:rPr>
              <w:t>Con fecha 13 de julio de 2018, a las 14:45, se realizó exitosamente una (01) medición de nivel de presión sonora en periodo diurno, de acuerdo con el procedimiento indicado en la Norma de Emisión (D.S. N°38/11 MMA), desde balcón de departamento 32-B, ubicado en Holanda N°124, comuna de Providencia (Receptor N°1), en condición de medición exterior.</w:t>
            </w:r>
          </w:p>
          <w:p w:rsidR="00857632" w:rsidRDefault="00857632" w:rsidP="00A66D61">
            <w:pPr>
              <w:jc w:val="both"/>
              <w:rPr>
                <w:rFonts w:asciiTheme="minorHAnsi" w:hAnsiTheme="minorHAnsi"/>
              </w:rPr>
            </w:pPr>
          </w:p>
          <w:p w:rsidR="00857632" w:rsidRDefault="00A52554" w:rsidP="00A66D61">
            <w:pPr>
              <w:jc w:val="both"/>
              <w:rPr>
                <w:rFonts w:asciiTheme="minorHAnsi" w:hAnsiTheme="minorHAnsi"/>
              </w:rPr>
            </w:pPr>
            <w:r>
              <w:rPr>
                <w:rFonts w:asciiTheme="minorHAnsi" w:hAnsiTheme="minorHAnsi"/>
              </w:rPr>
              <w:t xml:space="preserve">Una vez obtenido el Nivel de Presión Sonora Corregido, correspondiente a </w:t>
            </w:r>
            <w:r w:rsidR="00ED5F68">
              <w:rPr>
                <w:rFonts w:asciiTheme="minorHAnsi" w:hAnsiTheme="minorHAnsi"/>
              </w:rPr>
              <w:t xml:space="preserve">71 </w:t>
            </w:r>
            <w:proofErr w:type="spellStart"/>
            <w:r w:rsidR="00ED5F68">
              <w:rPr>
                <w:rFonts w:asciiTheme="minorHAnsi" w:hAnsiTheme="minorHAnsi"/>
              </w:rPr>
              <w:t>dBA</w:t>
            </w:r>
            <w:proofErr w:type="spellEnd"/>
            <w:r w:rsidR="00ED5F68">
              <w:rPr>
                <w:rFonts w:asciiTheme="minorHAnsi" w:hAnsiTheme="minorHAnsi"/>
              </w:rPr>
              <w:t xml:space="preserve"> de acuerdo con fichas de evaluación de ruido de la actividad, se realizó la evaluación de los niveles medidos. Para esto, se homologó la zona donde se ubica </w:t>
            </w:r>
            <w:r w:rsidR="00027828">
              <w:rPr>
                <w:rFonts w:asciiTheme="minorHAnsi" w:hAnsiTheme="minorHAnsi"/>
              </w:rPr>
              <w:t>el</w:t>
            </w:r>
            <w:r w:rsidR="00ED5F68">
              <w:rPr>
                <w:rFonts w:asciiTheme="minorHAnsi" w:hAnsiTheme="minorHAnsi"/>
              </w:rPr>
              <w:t xml:space="preserve"> receptor, concluyéndose que esta, correspondiente a Zona </w:t>
            </w:r>
            <w:proofErr w:type="spellStart"/>
            <w:r w:rsidR="00ED5F68">
              <w:rPr>
                <w:rFonts w:asciiTheme="minorHAnsi" w:hAnsiTheme="minorHAnsi"/>
              </w:rPr>
              <w:t>UpR</w:t>
            </w:r>
            <w:proofErr w:type="spellEnd"/>
            <w:r w:rsidR="00ED5F68">
              <w:rPr>
                <w:rFonts w:asciiTheme="minorHAnsi" w:hAnsiTheme="minorHAnsi"/>
              </w:rPr>
              <w:t xml:space="preserve"> y </w:t>
            </w:r>
            <w:proofErr w:type="spellStart"/>
            <w:r w:rsidR="00ED5F68">
              <w:rPr>
                <w:rFonts w:asciiTheme="minorHAnsi" w:hAnsiTheme="minorHAnsi"/>
              </w:rPr>
              <w:t>E</w:t>
            </w:r>
            <w:r w:rsidR="00EF6A81">
              <w:rPr>
                <w:rFonts w:asciiTheme="minorHAnsi" w:hAnsiTheme="minorHAnsi"/>
              </w:rPr>
              <w:t>Cr</w:t>
            </w:r>
            <w:proofErr w:type="spellEnd"/>
            <w:r w:rsidR="00ED5F68">
              <w:rPr>
                <w:rFonts w:asciiTheme="minorHAnsi" w:hAnsiTheme="minorHAnsi"/>
              </w:rPr>
              <w:t xml:space="preserve"> del Plan Regulador de Providencia, es homologable a Zona III del D.S. N°38/11 MMA.</w:t>
            </w:r>
          </w:p>
          <w:p w:rsidR="00AA4235" w:rsidRDefault="00AA4235" w:rsidP="00AA4235">
            <w:pPr>
              <w:jc w:val="both"/>
              <w:rPr>
                <w:rFonts w:asciiTheme="minorHAnsi" w:hAnsiTheme="minorHAnsi"/>
              </w:rPr>
            </w:pPr>
          </w:p>
          <w:p w:rsidR="00FC75EA" w:rsidRPr="0023731E" w:rsidRDefault="00AA4235" w:rsidP="00AA4235">
            <w:pPr>
              <w:jc w:val="both"/>
              <w:rPr>
                <w:rFonts w:cstheme="minorHAnsi"/>
              </w:rPr>
            </w:pPr>
            <w:r>
              <w:rPr>
                <w:rFonts w:asciiTheme="minorHAnsi" w:hAnsiTheme="minorHAnsi"/>
              </w:rPr>
              <w:t>Con base a los límites que se deben cumplir para esta zona (</w:t>
            </w:r>
            <w:r w:rsidR="00ED5F68">
              <w:rPr>
                <w:rFonts w:asciiTheme="minorHAnsi" w:hAnsiTheme="minorHAnsi"/>
              </w:rPr>
              <w:t>65</w:t>
            </w:r>
            <w:r>
              <w:rPr>
                <w:rFonts w:asciiTheme="minorHAnsi" w:hAnsiTheme="minorHAnsi"/>
              </w:rPr>
              <w:t xml:space="preserve"> </w:t>
            </w:r>
            <w:proofErr w:type="spellStart"/>
            <w:r>
              <w:rPr>
                <w:rFonts w:asciiTheme="minorHAnsi" w:hAnsiTheme="minorHAnsi"/>
              </w:rPr>
              <w:t>dBA</w:t>
            </w:r>
            <w:proofErr w:type="spellEnd"/>
            <w:r>
              <w:rPr>
                <w:rFonts w:asciiTheme="minorHAnsi" w:hAnsiTheme="minorHAnsi"/>
              </w:rPr>
              <w:t xml:space="preserve"> en periodo </w:t>
            </w:r>
            <w:r w:rsidR="00ED5F68">
              <w:rPr>
                <w:rFonts w:asciiTheme="minorHAnsi" w:hAnsiTheme="minorHAnsi"/>
              </w:rPr>
              <w:t>diurno</w:t>
            </w:r>
            <w:r>
              <w:rPr>
                <w:rFonts w:asciiTheme="minorHAnsi" w:hAnsiTheme="minorHAnsi"/>
              </w:rPr>
              <w:t xml:space="preserve">), y el NPC obtenido a partir de las mediciones realizadas en fecha anteriormente señalada, se indica que existe superación en el receptor N°1, presentándose una excedencia de </w:t>
            </w:r>
            <w:r w:rsidR="00ED5F68">
              <w:rPr>
                <w:rFonts w:asciiTheme="minorHAnsi" w:hAnsiTheme="minorHAnsi"/>
              </w:rPr>
              <w:t>6</w:t>
            </w:r>
            <w:r>
              <w:rPr>
                <w:rFonts w:asciiTheme="minorHAnsi" w:hAnsiTheme="minorHAnsi"/>
              </w:rPr>
              <w:t xml:space="preserve"> </w:t>
            </w:r>
            <w:proofErr w:type="spellStart"/>
            <w:r>
              <w:rPr>
                <w:rFonts w:asciiTheme="minorHAnsi" w:hAnsiTheme="minorHAnsi"/>
              </w:rPr>
              <w:t>dBA</w:t>
            </w:r>
            <w:proofErr w:type="spellEnd"/>
            <w:r>
              <w:rPr>
                <w:rFonts w:asciiTheme="minorHAnsi" w:hAnsiTheme="minorHAnsi"/>
              </w:rPr>
              <w:t xml:space="preserve"> en periodo </w:t>
            </w:r>
            <w:r w:rsidR="00ED5F68">
              <w:rPr>
                <w:rFonts w:asciiTheme="minorHAnsi" w:hAnsiTheme="minorHAnsi"/>
              </w:rPr>
              <w:t>diurno</w:t>
            </w:r>
            <w:r>
              <w:rPr>
                <w:rFonts w:asciiTheme="minorHAnsi" w:hAnsiTheme="minorHAnsi"/>
              </w:rPr>
              <w:t>.</w:t>
            </w:r>
          </w:p>
        </w:tc>
        <w:tc>
          <w:tcPr>
            <w:tcW w:w="664" w:type="pct"/>
            <w:vAlign w:val="center"/>
          </w:tcPr>
          <w:p w:rsidR="00B3429A" w:rsidRPr="0023731E" w:rsidRDefault="00B3429A" w:rsidP="007A603A">
            <w:pPr>
              <w:widowControl w:val="0"/>
              <w:overflowPunct w:val="0"/>
              <w:autoSpaceDE w:val="0"/>
              <w:autoSpaceDN w:val="0"/>
              <w:adjustRightInd w:val="0"/>
              <w:spacing w:after="120"/>
              <w:jc w:val="both"/>
              <w:rPr>
                <w:rFonts w:cstheme="minorHAnsi"/>
              </w:rPr>
            </w:pPr>
            <w:r w:rsidRPr="00D14619">
              <w:rPr>
                <w:rFonts w:asciiTheme="minorHAnsi" w:hAnsiTheme="minorHAnsi"/>
              </w:rPr>
              <w:t>Existe superación del límite establecido por la normativa para Zona </w:t>
            </w:r>
            <w:r w:rsidR="008C6F87">
              <w:rPr>
                <w:rFonts w:asciiTheme="minorHAnsi" w:hAnsiTheme="minorHAnsi"/>
              </w:rPr>
              <w:t>I</w:t>
            </w:r>
            <w:r w:rsidRPr="00D14619">
              <w:rPr>
                <w:rFonts w:asciiTheme="minorHAnsi" w:hAnsiTheme="minorHAnsi"/>
              </w:rPr>
              <w:t xml:space="preserve">II en periodo </w:t>
            </w:r>
            <w:r w:rsidR="00ED5F68">
              <w:rPr>
                <w:rFonts w:asciiTheme="minorHAnsi" w:hAnsiTheme="minorHAnsi"/>
              </w:rPr>
              <w:t>diurno</w:t>
            </w:r>
            <w:r w:rsidRPr="00D14619">
              <w:rPr>
                <w:rFonts w:asciiTheme="minorHAnsi" w:hAnsiTheme="minorHAnsi"/>
              </w:rPr>
              <w:t xml:space="preserve">, generándose una excedencia </w:t>
            </w:r>
            <w:r w:rsidR="00ED5F68">
              <w:rPr>
                <w:rFonts w:asciiTheme="minorHAnsi" w:hAnsiTheme="minorHAnsi"/>
              </w:rPr>
              <w:t>6</w:t>
            </w:r>
            <w:r w:rsidRPr="00D14619">
              <w:rPr>
                <w:rFonts w:asciiTheme="minorHAnsi" w:hAnsiTheme="minorHAnsi"/>
              </w:rPr>
              <w:t xml:space="preserve"> </w:t>
            </w:r>
            <w:proofErr w:type="spellStart"/>
            <w:r w:rsidRPr="00D14619">
              <w:rPr>
                <w:rFonts w:asciiTheme="minorHAnsi" w:hAnsiTheme="minorHAnsi"/>
              </w:rPr>
              <w:t>dBA</w:t>
            </w:r>
            <w:proofErr w:type="spellEnd"/>
            <w:r w:rsidRPr="00D14619">
              <w:rPr>
                <w:rFonts w:asciiTheme="minorHAnsi" w:hAnsiTheme="minorHAnsi"/>
              </w:rPr>
              <w:t xml:space="preserve"> en la ubicación del receptor N°1, por parte </w:t>
            </w:r>
            <w:r w:rsidR="00ED5F68">
              <w:rPr>
                <w:rFonts w:asciiTheme="minorHAnsi" w:hAnsiTheme="minorHAnsi"/>
              </w:rPr>
              <w:t>del dispositivo</w:t>
            </w:r>
            <w:r w:rsidRPr="00D14619">
              <w:rPr>
                <w:rFonts w:asciiTheme="minorHAnsi" w:hAnsiTheme="minorHAnsi"/>
              </w:rPr>
              <w:t xml:space="preserve"> que conforma la fuente de ruido identificada.</w:t>
            </w:r>
          </w:p>
        </w:tc>
      </w:tr>
    </w:tbl>
    <w:p w:rsidR="003A1B6E" w:rsidRDefault="003A1B6E"/>
    <w:p w:rsidR="003A1B6E" w:rsidRDefault="003A1B6E"/>
    <w:p w:rsidR="008128E2" w:rsidRDefault="008128E2" w:rsidP="007E1652">
      <w:pPr>
        <w:pStyle w:val="IFA1"/>
        <w:numPr>
          <w:ilvl w:val="0"/>
          <w:numId w:val="0"/>
        </w:numPr>
        <w:ind w:left="432"/>
        <w:sectPr w:rsidR="008128E2" w:rsidSect="000A28D4">
          <w:type w:val="nextColumn"/>
          <w:pgSz w:w="15840" w:h="12240" w:orient="landscape" w:code="1"/>
          <w:pgMar w:top="1134" w:right="1134" w:bottom="1134" w:left="1134" w:header="709" w:footer="709" w:gutter="0"/>
          <w:cols w:space="708"/>
          <w:docGrid w:linePitch="360"/>
        </w:sectPr>
      </w:pPr>
      <w:bookmarkStart w:id="35" w:name="_Toc352840404"/>
      <w:bookmarkStart w:id="36" w:name="_Toc352841464"/>
      <w:bookmarkStart w:id="37" w:name="_Toc447875253"/>
    </w:p>
    <w:p w:rsidR="00ED76CA" w:rsidRPr="001A526B" w:rsidRDefault="00ED76CA" w:rsidP="00ED76CA">
      <w:pPr>
        <w:pStyle w:val="IFA1"/>
      </w:pPr>
      <w:bookmarkStart w:id="38" w:name="_Toc352840405"/>
      <w:bookmarkStart w:id="39" w:name="_Toc352841465"/>
      <w:bookmarkStart w:id="40" w:name="_Toc447875255"/>
      <w:bookmarkStart w:id="41" w:name="_Toc449519286"/>
      <w:bookmarkEnd w:id="35"/>
      <w:bookmarkEnd w:id="36"/>
      <w:bookmarkEnd w:id="37"/>
      <w:r w:rsidRPr="001A526B">
        <w:lastRenderedPageBreak/>
        <w:t>ANEXOS</w:t>
      </w:r>
      <w:bookmarkEnd w:id="38"/>
      <w:bookmarkEnd w:id="39"/>
      <w:bookmarkEnd w:id="40"/>
      <w:bookmarkEnd w:id="41"/>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rsidTr="003D2BFA">
        <w:trPr>
          <w:trHeight w:val="286"/>
          <w:jc w:val="center"/>
        </w:trPr>
        <w:tc>
          <w:tcPr>
            <w:tcW w:w="1038"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rsidTr="003D2BFA">
        <w:trPr>
          <w:trHeight w:val="286"/>
          <w:jc w:val="center"/>
        </w:trPr>
        <w:tc>
          <w:tcPr>
            <w:tcW w:w="1038" w:type="pct"/>
            <w:vAlign w:val="center"/>
          </w:tcPr>
          <w:p w:rsidR="00ED76CA" w:rsidRPr="00E41150" w:rsidRDefault="00ED76CA" w:rsidP="003F7FFE">
            <w:pPr>
              <w:jc w:val="center"/>
              <w:rPr>
                <w:rFonts w:cs="Calibri"/>
                <w:lang w:val="es-CL" w:eastAsia="en-US"/>
              </w:rPr>
            </w:pPr>
            <w:r w:rsidRPr="00E41150">
              <w:rPr>
                <w:rFonts w:cs="Calibri"/>
                <w:lang w:val="es-CL" w:eastAsia="en-US"/>
              </w:rPr>
              <w:t>1</w:t>
            </w:r>
          </w:p>
        </w:tc>
        <w:tc>
          <w:tcPr>
            <w:tcW w:w="3962" w:type="pct"/>
            <w:vAlign w:val="center"/>
          </w:tcPr>
          <w:p w:rsidR="00ED76CA" w:rsidRPr="00E41150" w:rsidRDefault="008C6F87" w:rsidP="003F7FFE">
            <w:pPr>
              <w:jc w:val="both"/>
              <w:rPr>
                <w:rFonts w:cs="Calibri"/>
                <w:lang w:val="es-CL" w:eastAsia="en-US"/>
              </w:rPr>
            </w:pPr>
            <w:r>
              <w:rPr>
                <w:rFonts w:cs="Calibri"/>
                <w:lang w:val="es-CL" w:eastAsia="en-US"/>
              </w:rPr>
              <w:t>Fichas de Reporte Técnico</w:t>
            </w:r>
          </w:p>
        </w:tc>
      </w:tr>
    </w:tbl>
    <w:p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B32BB" w:rsidRDefault="008B32BB" w:rsidP="00E56524">
      <w:pPr>
        <w:spacing w:after="0" w:line="240" w:lineRule="auto"/>
      </w:pPr>
      <w:r>
        <w:separator/>
      </w:r>
    </w:p>
  </w:endnote>
  <w:endnote w:type="continuationSeparator" w:id="0">
    <w:p w:rsidR="008B32BB" w:rsidRDefault="008B32BB"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B32BB" w:rsidRDefault="008B32BB" w:rsidP="00E56524">
      <w:pPr>
        <w:spacing w:after="0" w:line="240" w:lineRule="auto"/>
      </w:pPr>
      <w:r>
        <w:separator/>
      </w:r>
    </w:p>
  </w:footnote>
  <w:footnote w:type="continuationSeparator" w:id="0">
    <w:p w:rsidR="008B32BB" w:rsidRDefault="008B32BB"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27828"/>
    <w:rsid w:val="00031478"/>
    <w:rsid w:val="00035D6C"/>
    <w:rsid w:val="00040110"/>
    <w:rsid w:val="000730B1"/>
    <w:rsid w:val="00075088"/>
    <w:rsid w:val="000831D0"/>
    <w:rsid w:val="0009093C"/>
    <w:rsid w:val="000949F8"/>
    <w:rsid w:val="000A28D4"/>
    <w:rsid w:val="000B41A1"/>
    <w:rsid w:val="000D1791"/>
    <w:rsid w:val="000F0BEF"/>
    <w:rsid w:val="000F741D"/>
    <w:rsid w:val="001029E5"/>
    <w:rsid w:val="001119EA"/>
    <w:rsid w:val="00126F49"/>
    <w:rsid w:val="001435BD"/>
    <w:rsid w:val="00145020"/>
    <w:rsid w:val="001520B1"/>
    <w:rsid w:val="001753A8"/>
    <w:rsid w:val="001758A4"/>
    <w:rsid w:val="00181EA1"/>
    <w:rsid w:val="00185041"/>
    <w:rsid w:val="001902F7"/>
    <w:rsid w:val="00191FC0"/>
    <w:rsid w:val="001924A3"/>
    <w:rsid w:val="001A526B"/>
    <w:rsid w:val="001B5B97"/>
    <w:rsid w:val="001C286B"/>
    <w:rsid w:val="001D007D"/>
    <w:rsid w:val="001F0817"/>
    <w:rsid w:val="001F43E2"/>
    <w:rsid w:val="001F4D94"/>
    <w:rsid w:val="00217CB7"/>
    <w:rsid w:val="00222266"/>
    <w:rsid w:val="0023731E"/>
    <w:rsid w:val="00242300"/>
    <w:rsid w:val="002451A2"/>
    <w:rsid w:val="00245BFA"/>
    <w:rsid w:val="00252A8D"/>
    <w:rsid w:val="00262413"/>
    <w:rsid w:val="00262969"/>
    <w:rsid w:val="002811DF"/>
    <w:rsid w:val="00283CC4"/>
    <w:rsid w:val="002A1CCA"/>
    <w:rsid w:val="002A2F83"/>
    <w:rsid w:val="002D28DB"/>
    <w:rsid w:val="002E78C9"/>
    <w:rsid w:val="002F4206"/>
    <w:rsid w:val="002F5C2A"/>
    <w:rsid w:val="002F7A59"/>
    <w:rsid w:val="00302F26"/>
    <w:rsid w:val="00303FFB"/>
    <w:rsid w:val="00311CE1"/>
    <w:rsid w:val="003159A1"/>
    <w:rsid w:val="0031781C"/>
    <w:rsid w:val="003360C8"/>
    <w:rsid w:val="003437A1"/>
    <w:rsid w:val="003541F5"/>
    <w:rsid w:val="00372CC5"/>
    <w:rsid w:val="00373994"/>
    <w:rsid w:val="00382531"/>
    <w:rsid w:val="00382709"/>
    <w:rsid w:val="00390BA5"/>
    <w:rsid w:val="003A1B6E"/>
    <w:rsid w:val="003B5F82"/>
    <w:rsid w:val="003C2B6A"/>
    <w:rsid w:val="003C445F"/>
    <w:rsid w:val="003C57B5"/>
    <w:rsid w:val="003D2BFA"/>
    <w:rsid w:val="003E7908"/>
    <w:rsid w:val="004003A3"/>
    <w:rsid w:val="004137CE"/>
    <w:rsid w:val="00427BB7"/>
    <w:rsid w:val="00444262"/>
    <w:rsid w:val="0044610D"/>
    <w:rsid w:val="00475C09"/>
    <w:rsid w:val="004A1CC6"/>
    <w:rsid w:val="004B58F6"/>
    <w:rsid w:val="004C005C"/>
    <w:rsid w:val="004D3EDB"/>
    <w:rsid w:val="004F0F22"/>
    <w:rsid w:val="004F4B42"/>
    <w:rsid w:val="005023E1"/>
    <w:rsid w:val="005250C4"/>
    <w:rsid w:val="0052653A"/>
    <w:rsid w:val="005344C0"/>
    <w:rsid w:val="005379BE"/>
    <w:rsid w:val="00541F23"/>
    <w:rsid w:val="00557B4D"/>
    <w:rsid w:val="005674CD"/>
    <w:rsid w:val="0057401F"/>
    <w:rsid w:val="005849CA"/>
    <w:rsid w:val="005D4C8D"/>
    <w:rsid w:val="005F15F8"/>
    <w:rsid w:val="00600B72"/>
    <w:rsid w:val="00622D5A"/>
    <w:rsid w:val="006521E8"/>
    <w:rsid w:val="00652670"/>
    <w:rsid w:val="00662D8F"/>
    <w:rsid w:val="006704AA"/>
    <w:rsid w:val="006A744A"/>
    <w:rsid w:val="006E6F76"/>
    <w:rsid w:val="006F4EA6"/>
    <w:rsid w:val="00703D09"/>
    <w:rsid w:val="00731D1D"/>
    <w:rsid w:val="007342B0"/>
    <w:rsid w:val="00742F86"/>
    <w:rsid w:val="00762E5C"/>
    <w:rsid w:val="0079133A"/>
    <w:rsid w:val="00791465"/>
    <w:rsid w:val="0079303D"/>
    <w:rsid w:val="00797CE6"/>
    <w:rsid w:val="007A603A"/>
    <w:rsid w:val="007B0047"/>
    <w:rsid w:val="007E1652"/>
    <w:rsid w:val="007E4E5B"/>
    <w:rsid w:val="008043E3"/>
    <w:rsid w:val="00812741"/>
    <w:rsid w:val="008128E2"/>
    <w:rsid w:val="00821BBE"/>
    <w:rsid w:val="00822447"/>
    <w:rsid w:val="00856872"/>
    <w:rsid w:val="00857632"/>
    <w:rsid w:val="00860E07"/>
    <w:rsid w:val="00866FCB"/>
    <w:rsid w:val="00880D62"/>
    <w:rsid w:val="00883170"/>
    <w:rsid w:val="00886996"/>
    <w:rsid w:val="008A37E4"/>
    <w:rsid w:val="008A7AC7"/>
    <w:rsid w:val="008B32BB"/>
    <w:rsid w:val="008C6F87"/>
    <w:rsid w:val="009076E5"/>
    <w:rsid w:val="0091355D"/>
    <w:rsid w:val="0093042A"/>
    <w:rsid w:val="00930588"/>
    <w:rsid w:val="00933D7F"/>
    <w:rsid w:val="00934B70"/>
    <w:rsid w:val="0095256C"/>
    <w:rsid w:val="00960014"/>
    <w:rsid w:val="00974804"/>
    <w:rsid w:val="009A164C"/>
    <w:rsid w:val="009A3990"/>
    <w:rsid w:val="009B1653"/>
    <w:rsid w:val="009B1DB6"/>
    <w:rsid w:val="009C417E"/>
    <w:rsid w:val="009D4B32"/>
    <w:rsid w:val="009D7458"/>
    <w:rsid w:val="00A0414A"/>
    <w:rsid w:val="00A10FA1"/>
    <w:rsid w:val="00A25543"/>
    <w:rsid w:val="00A32786"/>
    <w:rsid w:val="00A32DB4"/>
    <w:rsid w:val="00A37206"/>
    <w:rsid w:val="00A425B7"/>
    <w:rsid w:val="00A46D0B"/>
    <w:rsid w:val="00A52554"/>
    <w:rsid w:val="00A6065A"/>
    <w:rsid w:val="00A62905"/>
    <w:rsid w:val="00A66D61"/>
    <w:rsid w:val="00A8203A"/>
    <w:rsid w:val="00A84366"/>
    <w:rsid w:val="00A950F6"/>
    <w:rsid w:val="00AA081B"/>
    <w:rsid w:val="00AA4235"/>
    <w:rsid w:val="00AB67AE"/>
    <w:rsid w:val="00AB6C4F"/>
    <w:rsid w:val="00AC3423"/>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606DC"/>
    <w:rsid w:val="00B71C9C"/>
    <w:rsid w:val="00B7275D"/>
    <w:rsid w:val="00B75D9D"/>
    <w:rsid w:val="00B81222"/>
    <w:rsid w:val="00B83385"/>
    <w:rsid w:val="00B84311"/>
    <w:rsid w:val="00B90FD7"/>
    <w:rsid w:val="00BC14C4"/>
    <w:rsid w:val="00BE6D40"/>
    <w:rsid w:val="00BF4051"/>
    <w:rsid w:val="00C11245"/>
    <w:rsid w:val="00C147D8"/>
    <w:rsid w:val="00C26752"/>
    <w:rsid w:val="00C40499"/>
    <w:rsid w:val="00C42E42"/>
    <w:rsid w:val="00C47F7B"/>
    <w:rsid w:val="00C55567"/>
    <w:rsid w:val="00C6077B"/>
    <w:rsid w:val="00C765B1"/>
    <w:rsid w:val="00C9264B"/>
    <w:rsid w:val="00CA469D"/>
    <w:rsid w:val="00CB07DC"/>
    <w:rsid w:val="00CB4AA0"/>
    <w:rsid w:val="00CE3600"/>
    <w:rsid w:val="00CE4BED"/>
    <w:rsid w:val="00D14619"/>
    <w:rsid w:val="00D15C75"/>
    <w:rsid w:val="00D200F9"/>
    <w:rsid w:val="00D34851"/>
    <w:rsid w:val="00D870B9"/>
    <w:rsid w:val="00D95123"/>
    <w:rsid w:val="00DA6C2A"/>
    <w:rsid w:val="00DB0482"/>
    <w:rsid w:val="00DB0CD9"/>
    <w:rsid w:val="00DD0A8E"/>
    <w:rsid w:val="00DE5B14"/>
    <w:rsid w:val="00DF70E4"/>
    <w:rsid w:val="00E10176"/>
    <w:rsid w:val="00E322DA"/>
    <w:rsid w:val="00E32EED"/>
    <w:rsid w:val="00E33C1D"/>
    <w:rsid w:val="00E34B3C"/>
    <w:rsid w:val="00E41150"/>
    <w:rsid w:val="00E505B0"/>
    <w:rsid w:val="00E529E9"/>
    <w:rsid w:val="00E56524"/>
    <w:rsid w:val="00E65EBA"/>
    <w:rsid w:val="00E7162E"/>
    <w:rsid w:val="00E71D23"/>
    <w:rsid w:val="00E72E74"/>
    <w:rsid w:val="00E93179"/>
    <w:rsid w:val="00EB4016"/>
    <w:rsid w:val="00EC2933"/>
    <w:rsid w:val="00ED21AD"/>
    <w:rsid w:val="00ED5F68"/>
    <w:rsid w:val="00ED740B"/>
    <w:rsid w:val="00ED76CA"/>
    <w:rsid w:val="00EF51FB"/>
    <w:rsid w:val="00EF6A81"/>
    <w:rsid w:val="00F15068"/>
    <w:rsid w:val="00F444C7"/>
    <w:rsid w:val="00F8465A"/>
    <w:rsid w:val="00F9547B"/>
    <w:rsid w:val="00F961CC"/>
    <w:rsid w:val="00FB4561"/>
    <w:rsid w:val="00FB517C"/>
    <w:rsid w:val="00FC48A1"/>
    <w:rsid w:val="00FC5FD6"/>
    <w:rsid w:val="00FC75EA"/>
    <w:rsid w:val="00FD7B3B"/>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E0EAC8"/>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8pT11Z+X5/WjNhpZtnns4eoxSAK7QO3hGQCFUiepbtI=</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ZgZORabmhnVF5VI0U3ZvQxEnZ4UCvEigjWu8VoQSo98=</DigestValue>
    </Reference>
    <Reference Type="http://www.w3.org/2000/09/xmldsig#Object" URI="#idValidSigLnImg">
      <DigestMethod Algorithm="http://www.w3.org/2001/04/xmlenc#sha256"/>
      <DigestValue>m0vRv5Fuj1MY7qh7v5ryhAINy/2ykXuTHFSqqDoJPPI=</DigestValue>
    </Reference>
    <Reference Type="http://www.w3.org/2000/09/xmldsig#Object" URI="#idInvalidSigLnImg">
      <DigestMethod Algorithm="http://www.w3.org/2001/04/xmlenc#sha256"/>
      <DigestValue>z3ylmdZYpMU6sdtffaZsUoKi/Xx+MeS/d5D9Ti0nEJg=</DigestValue>
    </Reference>
  </SignedInfo>
  <SignatureValue>TYBbP0TlUvd80Acj1+Q1z5SShASWCh+sOIY6EbJyP6VGgcZHncSovrOnF6PcxH+p6ilzn4sBjWyr
ujo3v9sYf3ovIYkSCawdxkPw9cZrZvNN2fDt+n0T4c2doF1I1HL4cfr/4GKn+tLQoll9X1JSdVnm
9PznSqOVqG5oebPJaaEnOx89HIlhKi4z+K7Dm1igIspRdg5mtZRRNn3i7qADSTrg8uOypP0A2EKn
EHkd+Qduq8JwU9N+rDX8ywuaLua3jY1+2JM45t30wwLjp0VIzn8gUBLX9ncaUoY3qlPegbEQvkH2
Z98+PbQbRjFDKebKan+FkEuQK0t3pBhHk5UJ6A==</SignatureValue>
  <KeyInfo>
    <X509Data>
      <X509Certificate>MIIHJTCCBg2gAwIBAgIQCoecaWZDBOpmykFOvUSy8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zAwMDAwMFoXDTE4MTEwM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ANJLSVi5UW0X0nPwa+qL7LG/JrnjfBO6UfNpLzG8E8oDpcAQMr1DFNZgDTB8tECB73b4y0UjAK9YN8DbmON5dGbS8XQmnLXhAWHVdVmgMdZnvTHisaY6TkwE8qegrb6bBDrOUSX7ZQ7gjkev2JJV1H7xYNcIGWg4Qzj8ZjTJvJ3H1YD3NM2o1qQKd4UMVnF5b47HXIM0U1INbKqxkBnMwJnHdGJ6RzTEhQCJTNlFtKTeBwEJJkIsSInaZEmca47KOJbZJWZSj0KrlCPSxgeJnyOf3OYBvDfjCcW4oTqwUF4/bzcDZI0uSjKUL+MfRRzZRk+bTl+TfF/iO75wQGaXN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usIet/j+Pcgf6YLs4uWtZ9y5OxFfIJNuD6hz46nAO/0=</DigestValue>
      </Reference>
      <Reference URI="/word/endnotes.xml?ContentType=application/vnd.openxmlformats-officedocument.wordprocessingml.endnotes+xml">
        <DigestMethod Algorithm="http://www.w3.org/2001/04/xmlenc#sha256"/>
        <DigestValue>PQJHpJla+DtMRIaEm6kdegvqPm/sBiBq7y9ALCa8ijg=</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8yycAs9KLfNDXDt8mDBVarCAHVBpw785/gEVaYkmD+c=</DigestValue>
      </Reference>
      <Reference URI="/word/footer2.xml?ContentType=application/vnd.openxmlformats-officedocument.wordprocessingml.footer+xml">
        <DigestMethod Algorithm="http://www.w3.org/2001/04/xmlenc#sha256"/>
        <DigestValue>TMzdXewSSDk3Q1WPZNT+y/zKFnjyvTAxzJPb6/Eecy0=</DigestValue>
      </Reference>
      <Reference URI="/word/footnotes.xml?ContentType=application/vnd.openxmlformats-officedocument.wordprocessingml.footnotes+xml">
        <DigestMethod Algorithm="http://www.w3.org/2001/04/xmlenc#sha256"/>
        <DigestValue>/pqPLZkpwm64LrAWMzV6j0WF+9ybR++stAADxbl+dMo=</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EpNjQTNmMcfPfMypcjZtoGt2/CWuDZj6M9zms9Jvcgs=</DigestValue>
      </Reference>
      <Reference URI="/word/media/image3.emf?ContentType=image/x-emf">
        <DigestMethod Algorithm="http://www.w3.org/2001/04/xmlenc#sha256"/>
        <DigestValue>cuEnMiYETMCEeYTQUl7VBQzNNASYI207LiVQoxjf7Js=</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oCuPYfJ5KCLIcNhl/3LZDJfa/D0i0FetFH7egXjxUlU=</DigestValue>
      </Reference>
      <Reference URI="/word/styles.xml?ContentType=application/vnd.openxmlformats-officedocument.wordprocessingml.styles+xml">
        <DigestMethod Algorithm="http://www.w3.org/2001/04/xmlenc#sha256"/>
        <DigestValue>qqEPyPROf9FWlERMAyQkoLQdaEKWgYjL+ig4Ggpzyys=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2018-10-25T20:41:29Z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2018-10-25T20:41:29Z</xd:SigningTime>
          <xd:SigningCertificate>
            <xd:Cert>
              <xd:CertDigest>
                <DigestMethod Algorithm="http://www.w3.org/2001/04/xmlenc#sha256"/>
                <DigestValue>leX6JlnvuKZEyzmH6hy7pquwPS/k6gcqBWM8zC7pd+o=</DigestValue>
              </xd:CertDigest>
              <xd:IssuerSerial>
                <X509IssuerName>E=e-sign@e-sign.cl, CN=E-Sign Firma Electronica Avanzada para Estado de Chile CA, OU=Class 2 Managed PKI Individual Subscriber CA, OU=Symantec Trust Network, O=E-Sign S.A., C=CL</X509IssuerName>
                <X509SerialNumber>13996412440255086362333496935415329521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E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ALsIRyAAAAAAC8WREHsIRyANw3KwCVuEht3DcrANw3KwCcnUhtAAAAAPm3SG2MBIJtuDx0bbg8dG2AQnRt+BkQCwAAAAD/////AAAAAJ2QSAAYOCsAgAE5dg5cNHbgWzR2GDgrAGQBAACNYjt1jWI7dXjjCwsACAAAAAIAAAAAAAA4OCsAImo7dQAAAAAAAAAAbDkrAAYAAABgOSsABgAAAAAAAAAAAAAAYDkrAHA4KwDu6jp1AAAAAAACAAAAACsABgAAAGA5KwAGAAAATBI8dQAAAAAAAAAAYDkrAAYAAAAAAAAAnDgrAJUuOnUAAAAAAAIAAGA5K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hAaD4///yAQAAAAAAAPzrDQSA+P//CABYfvv2//8AAAAAAAAAAODrDQSA+P////8AAAAAAADYsAgYGQAAABSB8ebi4Fht6LEkCHD/3xHYsAgYrRYh3CIAigGIaysAXGsrAGgZEAsgDQSEIG4rALHhWG0gDQSEAAAAAOixJAg4lfwDDG0rANCxgW0KsQgYAAAAANCxgW0gDQAA2LAIGBkAAAAAAAAABwAAANiwCBgAAAAAAAAAAJBrKwBkzkptIAAAAP////8AAAAAAAAAABEAAAAAAAAAMAAAAAEAAAABAAAADQAAAA0AAAAQAAAAAAAAAAAAJAg4lfwDAB4BAP/////FGQpNUGwrAFBsKwB6sVhtAAAAAAAAAAAgwB4LAAAAAAEAAAAAAAAAEGwrAC8wN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kAAABcAAAAAQAAAKsKDUJyHA1CCgAAAFAAAAAPAAAATAAAAAAAAAAAAAAAAAAAAP//////////bAAAAEMAbABhAHUAZABpAGEAIABQAGEAcwB0AG8AcgBlAGkuBwAAAAMAAAAGAAAABwAAAAcAAAADAAAABgAAAAMAAAAGAAAABgAAAAUAAAAE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BlK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Object Id="idInvalidSigLnImg">AQAAAGwAAAAAAAAAAAAAAP8AAAB/AAAAAAAAAAAAAABDIwAApBEAACBFTUYAAAEAr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cd9IvUXZYiKRuKCykbv//AAAAAEx1floAANCUKwAAAAAAAAAAAHj5bAAklCsAUPNNdQAAAAAAAENoYXJVcHBlclcAlSsA9XGgdypp4QH+////fJQrAIABOXYOXDR24Fs0dnyUKwBkAQAAjWI7dY1iO3Wgjv4DAAgAAAACAAAAAAAAnJQrACJqO3UAAAAAAAAAANaVKwAJAAAAxJUrAAkAAAAAAAAAAAAAAMSVKwDUlCsA7uo6dQAAAAAAAgAAAAArAAkAAADElSsACQAAAEwSPHUAAAAAAAAAAMSVKwAJAAAAAAAAAACVKwCVLjp1AAAAAAACAADElSs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GEBoPj///IBAAAAAAAA/OsNBID4//8IAFh++/b//wAAAAAAAAAA4OsNBID4/////wAAAACbdwAAagCAym0A+CwFC2QBAACNYjt1jWI7dXjjCwsACAAAAAIAAAAAAAA4OCsAImo7dQAAAAAAAAAAbDkrAAYAAABgOSsABgAAAAAAAAAAAAAADC0FC5B5AgsMLQULAgAAAAAAAAAIAgAAjWI7dY1iO3X+Vid0AAgAAAACAAAAAAAAkDgrACJqO3UAAAAAAAAAAMY5KwAHAAAAuDkrAAcAAAAAAAAAAAAAALg5KwDIOCsA7uo6dQAAAAAAAgAAAAArAAcAAAC4OSsABwAAAEwSPHUAAAAAAAAAALg5KwAHAAAAAAAAAPQ4KwCVLjp1AAAAAAACAAC4OS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ALsIRyAAAAAAC8WREHsIRyANw3KwCVuEht3DcrANw3KwCcnUhtAAAAAPm3SG2MBIJtuDx0bbg8dG2AQnRt+BkQCwAAAAD/////AAAAAJ2QSAAYOCsAgAE5dg5cNHbgWzR2GDgrAGQBAACNYjt1jWI7dXjjCwsACAAAAAIAAAAAAAA4OCsAImo7dQAAAAAAAAAAbDkrAAYAAABgOSsABgAAAAAAAAAAAAAAYDkrAHA4KwDu6jp1AAAAAAACAAAAACsABgAAAGA5KwAGAAAATBI8dQAAAAAAAAAAYDkrAAYAAAAAAAAAnDgrAJUuOnUAAAAAAAIAAGA5K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hAaD4///yAQAAAAAAAPzrDQSA+P//CABYfvv2//8AAAAAAAAAAODrDQSA+P////8AAAAAJAhwUUIY/p00dm+JqW2+EgFMAAAAAHD/3xH0bCsAzRkhRiIAigFJjKlttGsrAAAAAADosSQI9GwrACSIgBL8aysA2YupbVMAZQBnAG8AZQAgAFUASQAAAAAA9YupbcxsKwDhAAAAdGsrAEvkWW0gnckK4QAAAAEAAACOUUIYAAArAOrjWW0EAAAABQAAAAAAAAAAAAAAAAAAAI5RQhiAbSsAJYupbSB3VQgEAAAA6LEkCAAAAABJi6ltAAAAAAAAZQBnAG8AZQAgAFUASQAAAApNUGwrAFBsKwDhAAAA7GsrAAAAAABwUUIYAAAAAAEAAAAAAAAAEGwrAC8wN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kAAABcAAAAAQAAAKsKDUJyHA1CCgAAAFAAAAAPAAAATAAAAAAAAAAAAAAAAAAAAP//////////bAAAAEMAbABhAHUAZABpAGEAIABQAGEAcwB0AG8AcgBlAMP/BwAAAAMAAAAGAAAABwAAAAcAAAADAAAABgAAAAMAAAAGAAAABgAAAAUAAAAE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EDEE8A-52C2-4141-9299-787DABF799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661</TotalTime>
  <Pages>4</Pages>
  <Words>455</Words>
  <Characters>2503</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139</cp:revision>
  <dcterms:created xsi:type="dcterms:W3CDTF">2016-04-20T21:15:00Z</dcterms:created>
  <dcterms:modified xsi:type="dcterms:W3CDTF">2018-10-17T19:38:00Z</dcterms:modified>
</cp:coreProperties>
</file>