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5543FF" w14:textId="77777777" w:rsidR="00D870B9" w:rsidRPr="00C036C2" w:rsidRDefault="002B1737" w:rsidP="00E5775B">
      <w:pPr>
        <w:pStyle w:val="TEXTRCA"/>
        <w:jc w:val="center"/>
        <w:rPr>
          <w:i w:val="0"/>
          <w:sz w:val="28"/>
        </w:rPr>
      </w:pPr>
      <w:r w:rsidRPr="00172AF0">
        <w:rPr>
          <w:noProof/>
          <w:lang w:eastAsia="es-CL"/>
        </w:rPr>
        <w:drawing>
          <wp:inline distT="0" distB="0" distL="0" distR="0" wp14:anchorId="3354B8FA" wp14:editId="54491ED8">
            <wp:extent cx="3355340" cy="236918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screen">
                      <a:extLst>
                        <a:ext uri="{28A0092B-C50C-407E-A947-70E740481C1C}">
                          <a14:useLocalDpi xmlns:a14="http://schemas.microsoft.com/office/drawing/2010/main"/>
                        </a:ext>
                      </a:extLst>
                    </a:blip>
                    <a:srcRect/>
                    <a:stretch>
                      <a:fillRect/>
                    </a:stretch>
                  </pic:blipFill>
                  <pic:spPr bwMode="auto">
                    <a:xfrm>
                      <a:off x="0" y="0"/>
                      <a:ext cx="3355340" cy="2369185"/>
                    </a:xfrm>
                    <a:prstGeom prst="rect">
                      <a:avLst/>
                    </a:prstGeom>
                    <a:noFill/>
                    <a:ln>
                      <a:noFill/>
                    </a:ln>
                  </pic:spPr>
                </pic:pic>
              </a:graphicData>
            </a:graphic>
          </wp:inline>
        </w:drawing>
      </w:r>
    </w:p>
    <w:p w14:paraId="401E92EF" w14:textId="77777777" w:rsidR="00B32B3B" w:rsidRPr="001029E5" w:rsidRDefault="00B32B3B" w:rsidP="00B32B3B">
      <w:pPr>
        <w:jc w:val="center"/>
        <w:rPr>
          <w:sz w:val="28"/>
          <w:szCs w:val="28"/>
        </w:rPr>
      </w:pPr>
    </w:p>
    <w:p w14:paraId="6FF7BA0E" w14:textId="77777777" w:rsidR="007A7DEB" w:rsidRPr="007A7DEB" w:rsidRDefault="007A7DEB" w:rsidP="007A7DEB">
      <w:pPr>
        <w:jc w:val="center"/>
        <w:rPr>
          <w:b/>
          <w:sz w:val="24"/>
          <w:szCs w:val="24"/>
        </w:rPr>
      </w:pPr>
      <w:bookmarkStart w:id="0" w:name="_Toc350847214"/>
      <w:bookmarkStart w:id="1" w:name="_Toc350928658"/>
      <w:bookmarkStart w:id="2" w:name="_Toc350937995"/>
      <w:bookmarkStart w:id="3" w:name="_Toc351623557"/>
      <w:r w:rsidRPr="007A7DEB">
        <w:rPr>
          <w:b/>
          <w:sz w:val="24"/>
          <w:szCs w:val="24"/>
        </w:rPr>
        <w:t>INFORME TÉCNICO DE FISCALIZACIÓN AMBIENTAL</w:t>
      </w:r>
      <w:bookmarkEnd w:id="0"/>
      <w:bookmarkEnd w:id="1"/>
      <w:bookmarkEnd w:id="2"/>
      <w:bookmarkEnd w:id="3"/>
    </w:p>
    <w:p w14:paraId="0DA9A61F" w14:textId="77777777" w:rsidR="007A7DEB" w:rsidRDefault="007A7DEB" w:rsidP="007A7DEB">
      <w:pPr>
        <w:jc w:val="center"/>
        <w:rPr>
          <w:rFonts w:cs="Calibri"/>
          <w:b/>
          <w:sz w:val="24"/>
          <w:szCs w:val="24"/>
        </w:rPr>
      </w:pPr>
    </w:p>
    <w:p w14:paraId="4056B0A1" w14:textId="77777777" w:rsidR="00D22E71" w:rsidRDefault="00CE29FB" w:rsidP="007A7DEB">
      <w:pPr>
        <w:jc w:val="center"/>
        <w:rPr>
          <w:rFonts w:cs="Calibri"/>
          <w:b/>
          <w:sz w:val="24"/>
          <w:szCs w:val="24"/>
        </w:rPr>
      </w:pPr>
      <w:r>
        <w:rPr>
          <w:rFonts w:cs="Calibri"/>
          <w:b/>
          <w:sz w:val="24"/>
          <w:szCs w:val="24"/>
        </w:rPr>
        <w:t>Fiscalización Ambiental</w:t>
      </w:r>
    </w:p>
    <w:p w14:paraId="58C2E143" w14:textId="77777777" w:rsidR="004B4617" w:rsidRDefault="004B4617" w:rsidP="007A7DEB">
      <w:pPr>
        <w:jc w:val="center"/>
        <w:rPr>
          <w:rFonts w:cs="Calibri"/>
          <w:b/>
          <w:sz w:val="24"/>
          <w:szCs w:val="24"/>
        </w:rPr>
      </w:pPr>
    </w:p>
    <w:p w14:paraId="474899D6" w14:textId="77777777" w:rsidR="004B4617" w:rsidRPr="007A7DEB" w:rsidRDefault="004B4617" w:rsidP="007A7DEB">
      <w:pPr>
        <w:jc w:val="center"/>
        <w:rPr>
          <w:rFonts w:cs="Calibri"/>
          <w:b/>
          <w:sz w:val="24"/>
          <w:szCs w:val="24"/>
        </w:rPr>
      </w:pPr>
    </w:p>
    <w:p w14:paraId="4742800E" w14:textId="77777777" w:rsidR="00DE4E12" w:rsidRPr="00DE4E12" w:rsidRDefault="00DE4E12" w:rsidP="00DE4E12">
      <w:pPr>
        <w:jc w:val="center"/>
        <w:rPr>
          <w:b/>
          <w:color w:val="000000"/>
          <w:sz w:val="24"/>
          <w:szCs w:val="24"/>
        </w:rPr>
      </w:pPr>
      <w:r w:rsidRPr="00DE4E12">
        <w:rPr>
          <w:b/>
          <w:color w:val="000000"/>
          <w:sz w:val="24"/>
          <w:szCs w:val="24"/>
        </w:rPr>
        <w:t xml:space="preserve">PLANTEL PORCINO DE  </w:t>
      </w:r>
    </w:p>
    <w:p w14:paraId="5D3786B4" w14:textId="77777777" w:rsidR="00DE4E12" w:rsidRPr="00DE4E12" w:rsidRDefault="00DE4E12" w:rsidP="00DE4E12">
      <w:pPr>
        <w:jc w:val="center"/>
        <w:rPr>
          <w:b/>
          <w:color w:val="000000"/>
          <w:sz w:val="24"/>
          <w:szCs w:val="24"/>
        </w:rPr>
      </w:pPr>
      <w:r w:rsidRPr="00DE4E12">
        <w:rPr>
          <w:b/>
          <w:color w:val="000000"/>
          <w:sz w:val="24"/>
          <w:szCs w:val="24"/>
        </w:rPr>
        <w:t>10</w:t>
      </w:r>
      <w:r w:rsidR="00F1726B">
        <w:rPr>
          <w:b/>
          <w:color w:val="000000"/>
          <w:sz w:val="24"/>
          <w:szCs w:val="24"/>
        </w:rPr>
        <w:t xml:space="preserve"> MIL </w:t>
      </w:r>
      <w:r w:rsidRPr="00DE4E12">
        <w:rPr>
          <w:b/>
          <w:color w:val="000000"/>
          <w:sz w:val="24"/>
          <w:szCs w:val="24"/>
        </w:rPr>
        <w:t>MADRES SAN AGUSTÍN DEL ARBOLITO</w:t>
      </w:r>
    </w:p>
    <w:p w14:paraId="36379DA1" w14:textId="77777777" w:rsidR="007A7DEB" w:rsidRDefault="007A7DEB" w:rsidP="007A7DEB">
      <w:pPr>
        <w:jc w:val="center"/>
        <w:rPr>
          <w:rFonts w:cs="Calibri"/>
          <w:b/>
          <w:sz w:val="24"/>
          <w:szCs w:val="24"/>
        </w:rPr>
      </w:pPr>
    </w:p>
    <w:p w14:paraId="0EA6F518" w14:textId="77777777" w:rsidR="004B4617" w:rsidRPr="007A7DEB" w:rsidRDefault="004B4617" w:rsidP="007A7DEB">
      <w:pPr>
        <w:jc w:val="center"/>
        <w:rPr>
          <w:rFonts w:cs="Calibri"/>
          <w:b/>
          <w:sz w:val="24"/>
          <w:szCs w:val="24"/>
        </w:rPr>
      </w:pPr>
    </w:p>
    <w:p w14:paraId="3FA368B7" w14:textId="77777777" w:rsidR="00817131" w:rsidRDefault="00817131" w:rsidP="007A7DEB">
      <w:pPr>
        <w:jc w:val="center"/>
        <w:rPr>
          <w:b/>
          <w:color w:val="000000"/>
          <w:sz w:val="24"/>
          <w:szCs w:val="24"/>
        </w:rPr>
      </w:pPr>
    </w:p>
    <w:p w14:paraId="361557C3" w14:textId="0FDA2AAA" w:rsidR="007A7DEB" w:rsidRDefault="00534FEF" w:rsidP="007A7DEB">
      <w:pPr>
        <w:jc w:val="center"/>
        <w:rPr>
          <w:b/>
          <w:color w:val="000000"/>
          <w:sz w:val="24"/>
          <w:szCs w:val="24"/>
        </w:rPr>
      </w:pPr>
      <w:r w:rsidRPr="002F2A3E">
        <w:rPr>
          <w:b/>
          <w:color w:val="000000"/>
          <w:sz w:val="24"/>
          <w:szCs w:val="24"/>
        </w:rPr>
        <w:t>DFZ-2018-1993-VII-RCA</w:t>
      </w:r>
    </w:p>
    <w:p w14:paraId="029B4DAD" w14:textId="1AFFA40A" w:rsidR="00817131" w:rsidRDefault="00817131" w:rsidP="007A7DEB">
      <w:pPr>
        <w:jc w:val="center"/>
        <w:rPr>
          <w:b/>
          <w:color w:val="000000"/>
          <w:sz w:val="24"/>
          <w:szCs w:val="24"/>
        </w:rPr>
      </w:pPr>
    </w:p>
    <w:p w14:paraId="5C44E455" w14:textId="59F87369" w:rsidR="00817131" w:rsidRDefault="00817131" w:rsidP="007A7DEB">
      <w:pPr>
        <w:jc w:val="center"/>
        <w:rPr>
          <w:b/>
          <w:color w:val="000000"/>
          <w:sz w:val="24"/>
          <w:szCs w:val="24"/>
        </w:rPr>
      </w:pPr>
    </w:p>
    <w:p w14:paraId="2B705784" w14:textId="77777777" w:rsidR="00817131" w:rsidRPr="002F2A3E" w:rsidRDefault="00817131" w:rsidP="007A7DEB">
      <w:pPr>
        <w:jc w:val="center"/>
        <w:rPr>
          <w:b/>
          <w:color w:val="000000"/>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2F2A3E" w14:paraId="7AA0D1E1" w14:textId="77777777" w:rsidTr="001C2BC9">
        <w:trPr>
          <w:trHeight w:val="567"/>
          <w:jc w:val="center"/>
        </w:trPr>
        <w:tc>
          <w:tcPr>
            <w:tcW w:w="1210" w:type="dxa"/>
            <w:shd w:val="clear" w:color="auto" w:fill="D9D9D9"/>
            <w:vAlign w:val="center"/>
          </w:tcPr>
          <w:p w14:paraId="55A265B7" w14:textId="77777777" w:rsidR="007A7DEB" w:rsidRPr="007A7DEB" w:rsidRDefault="007A7DEB" w:rsidP="007A7DEB">
            <w:pPr>
              <w:jc w:val="center"/>
              <w:rPr>
                <w:rFonts w:cs="Calibri"/>
                <w:b/>
                <w:sz w:val="18"/>
                <w:szCs w:val="18"/>
                <w:highlight w:val="yellow"/>
              </w:rPr>
            </w:pPr>
          </w:p>
        </w:tc>
        <w:tc>
          <w:tcPr>
            <w:tcW w:w="2116" w:type="dxa"/>
            <w:shd w:val="clear" w:color="auto" w:fill="D9D9D9"/>
            <w:vAlign w:val="center"/>
          </w:tcPr>
          <w:p w14:paraId="5224FA51" w14:textId="77777777" w:rsidR="007A7DEB" w:rsidRPr="007A7DEB" w:rsidRDefault="007A7DEB" w:rsidP="007A7DEB">
            <w:pPr>
              <w:jc w:val="center"/>
              <w:rPr>
                <w:rFonts w:cs="Calibri"/>
                <w:b/>
                <w:sz w:val="18"/>
                <w:szCs w:val="18"/>
                <w:highlight w:val="yellow"/>
                <w:lang w:val="es-ES_tradnl"/>
              </w:rPr>
            </w:pPr>
            <w:r w:rsidRPr="007A7DEB">
              <w:rPr>
                <w:rFonts w:cs="Calibri"/>
                <w:b/>
                <w:sz w:val="18"/>
                <w:szCs w:val="18"/>
                <w:lang w:val="es-ES_tradnl"/>
              </w:rPr>
              <w:t>Nombre</w:t>
            </w:r>
          </w:p>
        </w:tc>
        <w:tc>
          <w:tcPr>
            <w:tcW w:w="2662" w:type="dxa"/>
            <w:shd w:val="clear" w:color="auto" w:fill="D9D9D9"/>
            <w:vAlign w:val="center"/>
          </w:tcPr>
          <w:p w14:paraId="6FA3D149" w14:textId="77777777" w:rsidR="007A7DEB" w:rsidRPr="007A7DEB" w:rsidRDefault="007A7DEB" w:rsidP="007A7DEB">
            <w:pPr>
              <w:jc w:val="center"/>
              <w:rPr>
                <w:rFonts w:cs="Calibri"/>
                <w:b/>
                <w:sz w:val="18"/>
                <w:szCs w:val="18"/>
                <w:highlight w:val="yellow"/>
                <w:lang w:val="es-ES_tradnl"/>
              </w:rPr>
            </w:pPr>
            <w:r w:rsidRPr="007A7DEB">
              <w:rPr>
                <w:rFonts w:cs="Calibri"/>
                <w:b/>
                <w:sz w:val="18"/>
                <w:szCs w:val="18"/>
                <w:lang w:val="es-ES_tradnl"/>
              </w:rPr>
              <w:t>Firma</w:t>
            </w:r>
          </w:p>
        </w:tc>
      </w:tr>
      <w:tr w:rsidR="007A7DEB" w:rsidRPr="002F2A3E" w14:paraId="3CCC8F87"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6A0A864" w14:textId="77777777" w:rsidR="007A7DEB" w:rsidRPr="007A7DEB" w:rsidRDefault="007A7DEB" w:rsidP="007A7DEB">
            <w:pPr>
              <w:jc w:val="center"/>
              <w:rPr>
                <w:rFonts w:cs="Calibri"/>
                <w:sz w:val="18"/>
                <w:szCs w:val="18"/>
                <w:lang w:val="es-ES_tradnl"/>
              </w:rPr>
            </w:pPr>
            <w:r w:rsidRPr="007A7DEB">
              <w:rPr>
                <w:rFonts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C68BD59" w14:textId="77777777" w:rsidR="007A7DEB" w:rsidRPr="007A7DEB" w:rsidRDefault="004925A8" w:rsidP="007A7DEB">
            <w:pPr>
              <w:jc w:val="center"/>
              <w:rPr>
                <w:rFonts w:cs="Calibri"/>
                <w:b/>
                <w:sz w:val="18"/>
                <w:szCs w:val="18"/>
                <w:lang w:val="es-ES_tradnl"/>
              </w:rPr>
            </w:pPr>
            <w:r>
              <w:rPr>
                <w:rFonts w:cs="Calibri"/>
                <w:b/>
                <w:sz w:val="18"/>
                <w:szCs w:val="18"/>
                <w:lang w:val="es-ES_tradnl"/>
              </w:rPr>
              <w:t>Eduardo Peña M.</w:t>
            </w:r>
          </w:p>
        </w:tc>
        <w:tc>
          <w:tcPr>
            <w:tcW w:w="2662" w:type="dxa"/>
            <w:tcBorders>
              <w:top w:val="single" w:sz="4" w:space="0" w:color="auto"/>
              <w:left w:val="single" w:sz="4" w:space="0" w:color="auto"/>
              <w:bottom w:val="single" w:sz="4" w:space="0" w:color="auto"/>
              <w:right w:val="single" w:sz="4" w:space="0" w:color="auto"/>
            </w:tcBorders>
            <w:vAlign w:val="center"/>
          </w:tcPr>
          <w:p w14:paraId="3934E1F0" w14:textId="77777777" w:rsidR="007A7DEB" w:rsidRPr="007A7DEB" w:rsidRDefault="00F0782E" w:rsidP="007A7DEB">
            <w:pPr>
              <w:jc w:val="center"/>
              <w:rPr>
                <w:rFonts w:cs="Calibri"/>
                <w:sz w:val="18"/>
                <w:szCs w:val="18"/>
                <w:lang w:val="es-ES_tradnl"/>
              </w:rPr>
            </w:pPr>
            <w:r>
              <w:rPr>
                <w:rFonts w:cs="Calibri"/>
                <w:sz w:val="16"/>
                <w:szCs w:val="16"/>
              </w:rPr>
              <w:pict w14:anchorId="14311E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7.05pt">
                  <v:imagedata r:id="rId9" o:title=""/>
                  <o:lock v:ext="edit" ungrouping="t" rotation="t" aspectratio="f" cropping="t" verticies="t" text="t" grouping="t"/>
                  <o:signatureline v:ext="edit" id="{4617164B-0E03-45F4-87AA-F1F547CC8B2B}" provid="{00000000-0000-0000-0000-000000000000}" o:suggestedsigner="Eduardo Peña M." o:suggestedsigner2="Jefe Oficina SMA Maule" showsigndate="f" issignatureline="t"/>
                </v:shape>
              </w:pict>
            </w:r>
          </w:p>
        </w:tc>
      </w:tr>
      <w:tr w:rsidR="007A7DEB" w:rsidRPr="002F2A3E" w14:paraId="0169E6CC"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EAAF1A2" w14:textId="77777777" w:rsidR="007A7DEB" w:rsidRPr="007A7DEB" w:rsidRDefault="007A7DEB" w:rsidP="007A7DEB">
            <w:pPr>
              <w:jc w:val="center"/>
              <w:rPr>
                <w:rFonts w:cs="Calibri"/>
                <w:sz w:val="18"/>
                <w:szCs w:val="18"/>
                <w:lang w:val="es-ES_tradnl"/>
              </w:rPr>
            </w:pPr>
            <w:r w:rsidRPr="007A7DEB">
              <w:rPr>
                <w:rFonts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04812F" w14:textId="77777777" w:rsidR="007A7DEB" w:rsidRPr="007A7DEB" w:rsidRDefault="004925A8" w:rsidP="007A7DEB">
            <w:pPr>
              <w:jc w:val="center"/>
              <w:rPr>
                <w:rFonts w:cs="Calibri"/>
                <w:b/>
                <w:sz w:val="18"/>
                <w:szCs w:val="18"/>
                <w:lang w:val="es-ES_tradnl"/>
              </w:rPr>
            </w:pPr>
            <w:r>
              <w:rPr>
                <w:rFonts w:cs="Calibr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7ADCBDCA" w14:textId="77777777" w:rsidR="007A7DEB" w:rsidRPr="007A7DEB" w:rsidRDefault="00F0782E" w:rsidP="007A7DEB">
            <w:pPr>
              <w:jc w:val="center"/>
              <w:rPr>
                <w:rFonts w:cs="Calibri"/>
                <w:sz w:val="18"/>
                <w:szCs w:val="18"/>
              </w:rPr>
            </w:pPr>
            <w:bookmarkStart w:id="4" w:name="_GoBack"/>
            <w:r>
              <w:rPr>
                <w:rFonts w:cs="Calibri"/>
                <w:sz w:val="18"/>
                <w:szCs w:val="18"/>
              </w:rPr>
              <w:pict w14:anchorId="3B590EE4">
                <v:shape id="_x0000_i1026" type="#_x0000_t75" alt="Línea de firma de Microsoft Office..." style="width:114.1pt;height:54.3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o Bustos Z." o:suggestedsigner2="Fiscalizador DFZ" showsigndate="f" issignatureline="t"/>
                </v:shape>
              </w:pict>
            </w:r>
            <w:bookmarkEnd w:id="4"/>
          </w:p>
        </w:tc>
      </w:tr>
    </w:tbl>
    <w:p w14:paraId="56C7CFB0" w14:textId="77777777" w:rsidR="007A7DEB" w:rsidRPr="007A7DEB" w:rsidRDefault="007A7DEB" w:rsidP="007A7DEB">
      <w:pPr>
        <w:jc w:val="center"/>
        <w:rPr>
          <w:b/>
          <w:szCs w:val="28"/>
        </w:rPr>
      </w:pPr>
    </w:p>
    <w:p w14:paraId="4A7779E4" w14:textId="77777777" w:rsidR="007A7DEB" w:rsidRPr="007A7DEB" w:rsidRDefault="007A7DEB" w:rsidP="007A7DEB">
      <w:pPr>
        <w:jc w:val="center"/>
        <w:rPr>
          <w:rFonts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648BF4CB" w14:textId="77777777" w:rsidR="00196BE7" w:rsidRPr="002F2A3E" w:rsidRDefault="00196BE7" w:rsidP="002F2A3E">
      <w:pPr>
        <w:pBdr>
          <w:bottom w:val="single" w:sz="8" w:space="4" w:color="5B9BD5"/>
        </w:pBdr>
        <w:tabs>
          <w:tab w:val="left" w:pos="440"/>
          <w:tab w:val="right" w:leader="dot" w:pos="9395"/>
        </w:tabs>
        <w:spacing w:before="120" w:after="120"/>
        <w:contextualSpacing/>
        <w:jc w:val="center"/>
        <w:rPr>
          <w:rFonts w:ascii="Calibri Light" w:eastAsia="Times New Roman" w:hAnsi="Calibri Light"/>
          <w:b/>
          <w:bCs/>
          <w:caps/>
          <w:color w:val="323E4F"/>
          <w:spacing w:val="5"/>
          <w:kern w:val="28"/>
          <w:sz w:val="18"/>
          <w:szCs w:val="20"/>
        </w:rPr>
      </w:pPr>
      <w:r w:rsidRPr="002F2A3E">
        <w:rPr>
          <w:rFonts w:ascii="Calibri Light" w:eastAsia="Times New Roman" w:hAnsi="Calibri Light"/>
          <w:b/>
          <w:bCs/>
          <w:caps/>
          <w:color w:val="323E4F"/>
          <w:spacing w:val="5"/>
          <w:kern w:val="28"/>
          <w:sz w:val="24"/>
          <w:szCs w:val="20"/>
        </w:rPr>
        <w:lastRenderedPageBreak/>
        <w:t>TABLA</w:t>
      </w:r>
      <w:r w:rsidRPr="002F2A3E">
        <w:rPr>
          <w:rFonts w:ascii="Calibri Light" w:eastAsia="Times New Roman" w:hAnsi="Calibri Light"/>
          <w:b/>
          <w:bCs/>
          <w:caps/>
          <w:color w:val="323E4F"/>
          <w:spacing w:val="5"/>
          <w:kern w:val="28"/>
          <w:sz w:val="18"/>
          <w:szCs w:val="20"/>
        </w:rPr>
        <w:t xml:space="preserve"> </w:t>
      </w:r>
      <w:r w:rsidRPr="002F2A3E">
        <w:rPr>
          <w:rFonts w:ascii="Calibri Light" w:eastAsia="Times New Roman" w:hAnsi="Calibri Light"/>
          <w:b/>
          <w:bCs/>
          <w:caps/>
          <w:color w:val="323E4F"/>
          <w:spacing w:val="5"/>
          <w:kern w:val="28"/>
          <w:sz w:val="24"/>
          <w:szCs w:val="20"/>
        </w:rPr>
        <w:t>DE CONTENIDO</w:t>
      </w:r>
    </w:p>
    <w:p w14:paraId="683B0F32" w14:textId="77777777" w:rsidR="00196BE7" w:rsidRPr="002F2A3E" w:rsidRDefault="00196BE7" w:rsidP="002F2A3E">
      <w:pPr>
        <w:pBdr>
          <w:bottom w:val="single" w:sz="8" w:space="4" w:color="5B9BD5"/>
        </w:pBdr>
        <w:tabs>
          <w:tab w:val="left" w:pos="440"/>
          <w:tab w:val="right" w:leader="dot" w:pos="9395"/>
        </w:tabs>
        <w:spacing w:before="120" w:after="120"/>
        <w:contextualSpacing/>
        <w:rPr>
          <w:rFonts w:ascii="Calibri Light" w:eastAsia="Times New Roman" w:hAnsi="Calibri Light"/>
          <w:b/>
          <w:bCs/>
          <w:caps/>
          <w:color w:val="323E4F"/>
          <w:spacing w:val="5"/>
          <w:kern w:val="28"/>
          <w:sz w:val="18"/>
          <w:szCs w:val="20"/>
        </w:rPr>
      </w:pPr>
    </w:p>
    <w:p w14:paraId="2F78612B" w14:textId="33863888" w:rsidR="00DB0DB8" w:rsidRDefault="008F6C87">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r w:rsidRPr="002F2A3E">
        <w:rPr>
          <w:rFonts w:ascii="Calibri Light" w:eastAsia="Times New Roman" w:hAnsi="Calibri Light" w:cs="Times New Roman"/>
          <w:caps w:val="0"/>
          <w:color w:val="323E4F"/>
          <w:spacing w:val="5"/>
          <w:kern w:val="28"/>
          <w:sz w:val="22"/>
          <w:lang w:val="es-ES"/>
        </w:rPr>
        <w:fldChar w:fldCharType="begin"/>
      </w:r>
      <w:r w:rsidRPr="002F2A3E">
        <w:rPr>
          <w:rFonts w:ascii="Calibri Light" w:eastAsia="Times New Roman" w:hAnsi="Calibri Light" w:cs="Times New Roman"/>
          <w:caps w:val="0"/>
          <w:color w:val="323E4F"/>
          <w:spacing w:val="5"/>
          <w:kern w:val="28"/>
          <w:sz w:val="22"/>
          <w:lang w:val="es-ES"/>
        </w:rPr>
        <w:instrText xml:space="preserve"> TOC \o "1-3" \h \z \u </w:instrText>
      </w:r>
      <w:r w:rsidRPr="002F2A3E">
        <w:rPr>
          <w:rFonts w:ascii="Calibri Light" w:eastAsia="Times New Roman" w:hAnsi="Calibri Light" w:cs="Times New Roman"/>
          <w:caps w:val="0"/>
          <w:color w:val="323E4F"/>
          <w:spacing w:val="5"/>
          <w:kern w:val="28"/>
          <w:sz w:val="22"/>
          <w:lang w:val="es-ES"/>
        </w:rPr>
        <w:fldChar w:fldCharType="separate"/>
      </w:r>
      <w:hyperlink w:anchor="_Toc528754649" w:history="1">
        <w:r w:rsidR="00DB0DB8" w:rsidRPr="001F5B8D">
          <w:rPr>
            <w:rStyle w:val="Hipervnculo"/>
            <w:noProof/>
          </w:rPr>
          <w:t>1</w:t>
        </w:r>
        <w:r w:rsidR="00DB0DB8">
          <w:rPr>
            <w:rFonts w:asciiTheme="minorHAnsi" w:eastAsiaTheme="minorEastAsia" w:hAnsiTheme="minorHAnsi" w:cstheme="minorBidi"/>
            <w:b w:val="0"/>
            <w:bCs w:val="0"/>
            <w:caps w:val="0"/>
            <w:noProof/>
            <w:sz w:val="22"/>
            <w:szCs w:val="22"/>
            <w:lang w:eastAsia="es-CL"/>
          </w:rPr>
          <w:tab/>
        </w:r>
        <w:r w:rsidR="00DB0DB8" w:rsidRPr="001F5B8D">
          <w:rPr>
            <w:rStyle w:val="Hipervnculo"/>
            <w:noProof/>
          </w:rPr>
          <w:t>RESUMEN</w:t>
        </w:r>
        <w:r w:rsidR="00DB0DB8">
          <w:rPr>
            <w:noProof/>
            <w:webHidden/>
          </w:rPr>
          <w:tab/>
        </w:r>
        <w:r w:rsidR="00DB0DB8">
          <w:rPr>
            <w:noProof/>
            <w:webHidden/>
          </w:rPr>
          <w:fldChar w:fldCharType="begin"/>
        </w:r>
        <w:r w:rsidR="00DB0DB8">
          <w:rPr>
            <w:noProof/>
            <w:webHidden/>
          </w:rPr>
          <w:instrText xml:space="preserve"> PAGEREF _Toc528754649 \h </w:instrText>
        </w:r>
        <w:r w:rsidR="00DB0DB8">
          <w:rPr>
            <w:noProof/>
            <w:webHidden/>
          </w:rPr>
        </w:r>
        <w:r w:rsidR="00DB0DB8">
          <w:rPr>
            <w:noProof/>
            <w:webHidden/>
          </w:rPr>
          <w:fldChar w:fldCharType="separate"/>
        </w:r>
        <w:r w:rsidR="00DB0DB8">
          <w:rPr>
            <w:noProof/>
            <w:webHidden/>
          </w:rPr>
          <w:t>2</w:t>
        </w:r>
        <w:r w:rsidR="00DB0DB8">
          <w:rPr>
            <w:noProof/>
            <w:webHidden/>
          </w:rPr>
          <w:fldChar w:fldCharType="end"/>
        </w:r>
      </w:hyperlink>
    </w:p>
    <w:p w14:paraId="38348B9C" w14:textId="3663FD8D" w:rsidR="00DB0DB8" w:rsidRDefault="00F0782E">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528754650" w:history="1">
        <w:r w:rsidR="00DB0DB8" w:rsidRPr="001F5B8D">
          <w:rPr>
            <w:rStyle w:val="Hipervnculo"/>
            <w:noProof/>
          </w:rPr>
          <w:t>2</w:t>
        </w:r>
        <w:r w:rsidR="00DB0DB8">
          <w:rPr>
            <w:rFonts w:asciiTheme="minorHAnsi" w:eastAsiaTheme="minorEastAsia" w:hAnsiTheme="minorHAnsi" w:cstheme="minorBidi"/>
            <w:b w:val="0"/>
            <w:bCs w:val="0"/>
            <w:caps w:val="0"/>
            <w:noProof/>
            <w:sz w:val="22"/>
            <w:szCs w:val="22"/>
            <w:lang w:eastAsia="es-CL"/>
          </w:rPr>
          <w:tab/>
        </w:r>
        <w:r w:rsidR="00DB0DB8" w:rsidRPr="001F5B8D">
          <w:rPr>
            <w:rStyle w:val="Hipervnculo"/>
            <w:noProof/>
          </w:rPr>
          <w:t>IDENTIFICACIÓN DE LA UNIDAD FISCALIZABLE</w:t>
        </w:r>
        <w:r w:rsidR="00DB0DB8">
          <w:rPr>
            <w:noProof/>
            <w:webHidden/>
          </w:rPr>
          <w:tab/>
        </w:r>
        <w:r w:rsidR="00DB0DB8">
          <w:rPr>
            <w:noProof/>
            <w:webHidden/>
          </w:rPr>
          <w:fldChar w:fldCharType="begin"/>
        </w:r>
        <w:r w:rsidR="00DB0DB8">
          <w:rPr>
            <w:noProof/>
            <w:webHidden/>
          </w:rPr>
          <w:instrText xml:space="preserve"> PAGEREF _Toc528754650 \h </w:instrText>
        </w:r>
        <w:r w:rsidR="00DB0DB8">
          <w:rPr>
            <w:noProof/>
            <w:webHidden/>
          </w:rPr>
        </w:r>
        <w:r w:rsidR="00DB0DB8">
          <w:rPr>
            <w:noProof/>
            <w:webHidden/>
          </w:rPr>
          <w:fldChar w:fldCharType="separate"/>
        </w:r>
        <w:r w:rsidR="00DB0DB8">
          <w:rPr>
            <w:noProof/>
            <w:webHidden/>
          </w:rPr>
          <w:t>3</w:t>
        </w:r>
        <w:r w:rsidR="00DB0DB8">
          <w:rPr>
            <w:noProof/>
            <w:webHidden/>
          </w:rPr>
          <w:fldChar w:fldCharType="end"/>
        </w:r>
      </w:hyperlink>
    </w:p>
    <w:p w14:paraId="52DCA31B" w14:textId="02FF9647"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51" w:history="1">
        <w:r w:rsidR="00DB0DB8" w:rsidRPr="001F5B8D">
          <w:rPr>
            <w:rStyle w:val="Hipervnculo"/>
            <w:noProof/>
          </w:rPr>
          <w:t>2.1</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Antecedentes Generales</w:t>
        </w:r>
        <w:r w:rsidR="00DB0DB8">
          <w:rPr>
            <w:noProof/>
            <w:webHidden/>
          </w:rPr>
          <w:tab/>
        </w:r>
        <w:r w:rsidR="00DB0DB8">
          <w:rPr>
            <w:noProof/>
            <w:webHidden/>
          </w:rPr>
          <w:fldChar w:fldCharType="begin"/>
        </w:r>
        <w:r w:rsidR="00DB0DB8">
          <w:rPr>
            <w:noProof/>
            <w:webHidden/>
          </w:rPr>
          <w:instrText xml:space="preserve"> PAGEREF _Toc528754651 \h </w:instrText>
        </w:r>
        <w:r w:rsidR="00DB0DB8">
          <w:rPr>
            <w:noProof/>
            <w:webHidden/>
          </w:rPr>
        </w:r>
        <w:r w:rsidR="00DB0DB8">
          <w:rPr>
            <w:noProof/>
            <w:webHidden/>
          </w:rPr>
          <w:fldChar w:fldCharType="separate"/>
        </w:r>
        <w:r w:rsidR="00DB0DB8">
          <w:rPr>
            <w:noProof/>
            <w:webHidden/>
          </w:rPr>
          <w:t>3</w:t>
        </w:r>
        <w:r w:rsidR="00DB0DB8">
          <w:rPr>
            <w:noProof/>
            <w:webHidden/>
          </w:rPr>
          <w:fldChar w:fldCharType="end"/>
        </w:r>
      </w:hyperlink>
    </w:p>
    <w:p w14:paraId="756A2EED" w14:textId="3652CE10"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52" w:history="1">
        <w:r w:rsidR="00DB0DB8" w:rsidRPr="001F5B8D">
          <w:rPr>
            <w:rStyle w:val="Hipervnculo"/>
            <w:noProof/>
          </w:rPr>
          <w:t>2.2</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Ubicación y Layout</w:t>
        </w:r>
        <w:r w:rsidR="00DB0DB8">
          <w:rPr>
            <w:noProof/>
            <w:webHidden/>
          </w:rPr>
          <w:tab/>
        </w:r>
        <w:r w:rsidR="00DB0DB8">
          <w:rPr>
            <w:noProof/>
            <w:webHidden/>
          </w:rPr>
          <w:fldChar w:fldCharType="begin"/>
        </w:r>
        <w:r w:rsidR="00DB0DB8">
          <w:rPr>
            <w:noProof/>
            <w:webHidden/>
          </w:rPr>
          <w:instrText xml:space="preserve"> PAGEREF _Toc528754652 \h </w:instrText>
        </w:r>
        <w:r w:rsidR="00DB0DB8">
          <w:rPr>
            <w:noProof/>
            <w:webHidden/>
          </w:rPr>
        </w:r>
        <w:r w:rsidR="00DB0DB8">
          <w:rPr>
            <w:noProof/>
            <w:webHidden/>
          </w:rPr>
          <w:fldChar w:fldCharType="separate"/>
        </w:r>
        <w:r w:rsidR="00DB0DB8">
          <w:rPr>
            <w:noProof/>
            <w:webHidden/>
          </w:rPr>
          <w:t>5</w:t>
        </w:r>
        <w:r w:rsidR="00DB0DB8">
          <w:rPr>
            <w:noProof/>
            <w:webHidden/>
          </w:rPr>
          <w:fldChar w:fldCharType="end"/>
        </w:r>
      </w:hyperlink>
    </w:p>
    <w:p w14:paraId="05973E6D" w14:textId="7805DFC3" w:rsidR="00DB0DB8" w:rsidRDefault="00F0782E">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528754653" w:history="1">
        <w:r w:rsidR="00DB0DB8" w:rsidRPr="001F5B8D">
          <w:rPr>
            <w:rStyle w:val="Hipervnculo"/>
            <w:noProof/>
          </w:rPr>
          <w:t>2.2.1</w:t>
        </w:r>
        <w:r w:rsidR="00DB0DB8">
          <w:rPr>
            <w:rFonts w:asciiTheme="minorHAnsi" w:eastAsiaTheme="minorEastAsia" w:hAnsiTheme="minorHAnsi" w:cstheme="minorBidi"/>
            <w:i w:val="0"/>
            <w:iCs w:val="0"/>
            <w:noProof/>
            <w:sz w:val="22"/>
            <w:szCs w:val="22"/>
            <w:lang w:eastAsia="es-CL"/>
          </w:rPr>
          <w:tab/>
        </w:r>
        <w:r w:rsidR="00DB0DB8" w:rsidRPr="001F5B8D">
          <w:rPr>
            <w:rStyle w:val="Hipervnculo"/>
            <w:noProof/>
          </w:rPr>
          <w:t>Ubicación local</w:t>
        </w:r>
        <w:r w:rsidR="00DB0DB8">
          <w:rPr>
            <w:noProof/>
            <w:webHidden/>
          </w:rPr>
          <w:tab/>
        </w:r>
        <w:r w:rsidR="00DB0DB8">
          <w:rPr>
            <w:noProof/>
            <w:webHidden/>
          </w:rPr>
          <w:fldChar w:fldCharType="begin"/>
        </w:r>
        <w:r w:rsidR="00DB0DB8">
          <w:rPr>
            <w:noProof/>
            <w:webHidden/>
          </w:rPr>
          <w:instrText xml:space="preserve"> PAGEREF _Toc528754653 \h </w:instrText>
        </w:r>
        <w:r w:rsidR="00DB0DB8">
          <w:rPr>
            <w:noProof/>
            <w:webHidden/>
          </w:rPr>
        </w:r>
        <w:r w:rsidR="00DB0DB8">
          <w:rPr>
            <w:noProof/>
            <w:webHidden/>
          </w:rPr>
          <w:fldChar w:fldCharType="separate"/>
        </w:r>
        <w:r w:rsidR="00DB0DB8">
          <w:rPr>
            <w:noProof/>
            <w:webHidden/>
          </w:rPr>
          <w:t>5</w:t>
        </w:r>
        <w:r w:rsidR="00DB0DB8">
          <w:rPr>
            <w:noProof/>
            <w:webHidden/>
          </w:rPr>
          <w:fldChar w:fldCharType="end"/>
        </w:r>
      </w:hyperlink>
    </w:p>
    <w:p w14:paraId="164286AF" w14:textId="6DFCCB57" w:rsidR="00DB0DB8" w:rsidRDefault="00F0782E">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528754654" w:history="1">
        <w:r w:rsidR="00DB0DB8" w:rsidRPr="001F5B8D">
          <w:rPr>
            <w:rStyle w:val="Hipervnculo"/>
            <w:noProof/>
          </w:rPr>
          <w:t>2.2.2</w:t>
        </w:r>
        <w:r w:rsidR="00DB0DB8">
          <w:rPr>
            <w:rFonts w:asciiTheme="minorHAnsi" w:eastAsiaTheme="minorEastAsia" w:hAnsiTheme="minorHAnsi" w:cstheme="minorBidi"/>
            <w:i w:val="0"/>
            <w:iCs w:val="0"/>
            <w:noProof/>
            <w:sz w:val="22"/>
            <w:szCs w:val="22"/>
            <w:lang w:eastAsia="es-CL"/>
          </w:rPr>
          <w:tab/>
        </w:r>
        <w:r w:rsidR="00DB0DB8" w:rsidRPr="001F5B8D">
          <w:rPr>
            <w:rStyle w:val="Hipervnculo"/>
            <w:noProof/>
          </w:rPr>
          <w:t>Layout del proyecto.</w:t>
        </w:r>
        <w:r w:rsidR="00DB0DB8">
          <w:rPr>
            <w:noProof/>
            <w:webHidden/>
          </w:rPr>
          <w:tab/>
        </w:r>
        <w:r w:rsidR="00DB0DB8">
          <w:rPr>
            <w:noProof/>
            <w:webHidden/>
          </w:rPr>
          <w:fldChar w:fldCharType="begin"/>
        </w:r>
        <w:r w:rsidR="00DB0DB8">
          <w:rPr>
            <w:noProof/>
            <w:webHidden/>
          </w:rPr>
          <w:instrText xml:space="preserve"> PAGEREF _Toc528754654 \h </w:instrText>
        </w:r>
        <w:r w:rsidR="00DB0DB8">
          <w:rPr>
            <w:noProof/>
            <w:webHidden/>
          </w:rPr>
        </w:r>
        <w:r w:rsidR="00DB0DB8">
          <w:rPr>
            <w:noProof/>
            <w:webHidden/>
          </w:rPr>
          <w:fldChar w:fldCharType="separate"/>
        </w:r>
        <w:r w:rsidR="00DB0DB8">
          <w:rPr>
            <w:noProof/>
            <w:webHidden/>
          </w:rPr>
          <w:t>6</w:t>
        </w:r>
        <w:r w:rsidR="00DB0DB8">
          <w:rPr>
            <w:noProof/>
            <w:webHidden/>
          </w:rPr>
          <w:fldChar w:fldCharType="end"/>
        </w:r>
      </w:hyperlink>
    </w:p>
    <w:p w14:paraId="1135AC10" w14:textId="1FE00183" w:rsidR="00DB0DB8" w:rsidRDefault="00F0782E">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528754655" w:history="1">
        <w:r w:rsidR="00DB0DB8" w:rsidRPr="001F5B8D">
          <w:rPr>
            <w:rStyle w:val="Hipervnculo"/>
            <w:noProof/>
          </w:rPr>
          <w:t>3</w:t>
        </w:r>
        <w:r w:rsidR="00DB0DB8">
          <w:rPr>
            <w:rFonts w:asciiTheme="minorHAnsi" w:eastAsiaTheme="minorEastAsia" w:hAnsiTheme="minorHAnsi" w:cstheme="minorBidi"/>
            <w:b w:val="0"/>
            <w:bCs w:val="0"/>
            <w:caps w:val="0"/>
            <w:noProof/>
            <w:sz w:val="22"/>
            <w:szCs w:val="22"/>
            <w:lang w:eastAsia="es-CL"/>
          </w:rPr>
          <w:tab/>
        </w:r>
        <w:r w:rsidR="00DB0DB8" w:rsidRPr="001F5B8D">
          <w:rPr>
            <w:rStyle w:val="Hipervnculo"/>
            <w:noProof/>
          </w:rPr>
          <w:t>INSTRUMENTOS DE CARÁCTER AMBIENTAL FISCALIZADOS</w:t>
        </w:r>
        <w:r w:rsidR="00DB0DB8">
          <w:rPr>
            <w:noProof/>
            <w:webHidden/>
          </w:rPr>
          <w:tab/>
        </w:r>
        <w:r w:rsidR="00DB0DB8">
          <w:rPr>
            <w:noProof/>
            <w:webHidden/>
          </w:rPr>
          <w:fldChar w:fldCharType="begin"/>
        </w:r>
        <w:r w:rsidR="00DB0DB8">
          <w:rPr>
            <w:noProof/>
            <w:webHidden/>
          </w:rPr>
          <w:instrText xml:space="preserve"> PAGEREF _Toc528754655 \h </w:instrText>
        </w:r>
        <w:r w:rsidR="00DB0DB8">
          <w:rPr>
            <w:noProof/>
            <w:webHidden/>
          </w:rPr>
        </w:r>
        <w:r w:rsidR="00DB0DB8">
          <w:rPr>
            <w:noProof/>
            <w:webHidden/>
          </w:rPr>
          <w:fldChar w:fldCharType="separate"/>
        </w:r>
        <w:r w:rsidR="00DB0DB8">
          <w:rPr>
            <w:noProof/>
            <w:webHidden/>
          </w:rPr>
          <w:t>7</w:t>
        </w:r>
        <w:r w:rsidR="00DB0DB8">
          <w:rPr>
            <w:noProof/>
            <w:webHidden/>
          </w:rPr>
          <w:fldChar w:fldCharType="end"/>
        </w:r>
      </w:hyperlink>
    </w:p>
    <w:p w14:paraId="53169609" w14:textId="57553AC1" w:rsidR="00DB0DB8" w:rsidRDefault="00F0782E">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528754656" w:history="1">
        <w:r w:rsidR="00DB0DB8" w:rsidRPr="001F5B8D">
          <w:rPr>
            <w:rStyle w:val="Hipervnculo"/>
            <w:noProof/>
          </w:rPr>
          <w:t>4</w:t>
        </w:r>
        <w:r w:rsidR="00DB0DB8">
          <w:rPr>
            <w:rFonts w:asciiTheme="minorHAnsi" w:eastAsiaTheme="minorEastAsia" w:hAnsiTheme="minorHAnsi" w:cstheme="minorBidi"/>
            <w:b w:val="0"/>
            <w:bCs w:val="0"/>
            <w:caps w:val="0"/>
            <w:noProof/>
            <w:sz w:val="22"/>
            <w:szCs w:val="22"/>
            <w:lang w:eastAsia="es-CL"/>
          </w:rPr>
          <w:tab/>
        </w:r>
        <w:r w:rsidR="00DB0DB8" w:rsidRPr="001F5B8D">
          <w:rPr>
            <w:rStyle w:val="Hipervnculo"/>
            <w:noProof/>
          </w:rPr>
          <w:t>ANTECEDENTES DE LA ACTIVIDAD DE FISCALIZACIÓN</w:t>
        </w:r>
        <w:r w:rsidR="00DB0DB8">
          <w:rPr>
            <w:noProof/>
            <w:webHidden/>
          </w:rPr>
          <w:tab/>
        </w:r>
        <w:r w:rsidR="00DB0DB8">
          <w:rPr>
            <w:noProof/>
            <w:webHidden/>
          </w:rPr>
          <w:fldChar w:fldCharType="begin"/>
        </w:r>
        <w:r w:rsidR="00DB0DB8">
          <w:rPr>
            <w:noProof/>
            <w:webHidden/>
          </w:rPr>
          <w:instrText xml:space="preserve"> PAGEREF _Toc528754656 \h </w:instrText>
        </w:r>
        <w:r w:rsidR="00DB0DB8">
          <w:rPr>
            <w:noProof/>
            <w:webHidden/>
          </w:rPr>
        </w:r>
        <w:r w:rsidR="00DB0DB8">
          <w:rPr>
            <w:noProof/>
            <w:webHidden/>
          </w:rPr>
          <w:fldChar w:fldCharType="separate"/>
        </w:r>
        <w:r w:rsidR="00DB0DB8">
          <w:rPr>
            <w:noProof/>
            <w:webHidden/>
          </w:rPr>
          <w:t>8</w:t>
        </w:r>
        <w:r w:rsidR="00DB0DB8">
          <w:rPr>
            <w:noProof/>
            <w:webHidden/>
          </w:rPr>
          <w:fldChar w:fldCharType="end"/>
        </w:r>
      </w:hyperlink>
    </w:p>
    <w:p w14:paraId="2486C843" w14:textId="77A5BA1D"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57" w:history="1">
        <w:r w:rsidR="00DB0DB8" w:rsidRPr="001F5B8D">
          <w:rPr>
            <w:rStyle w:val="Hipervnculo"/>
            <w:noProof/>
          </w:rPr>
          <w:t>4.1</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Motivo de la Actividad de Fiscalización</w:t>
        </w:r>
        <w:r w:rsidR="00DB0DB8">
          <w:rPr>
            <w:noProof/>
            <w:webHidden/>
          </w:rPr>
          <w:tab/>
        </w:r>
        <w:r w:rsidR="00DB0DB8">
          <w:rPr>
            <w:noProof/>
            <w:webHidden/>
          </w:rPr>
          <w:fldChar w:fldCharType="begin"/>
        </w:r>
        <w:r w:rsidR="00DB0DB8">
          <w:rPr>
            <w:noProof/>
            <w:webHidden/>
          </w:rPr>
          <w:instrText xml:space="preserve"> PAGEREF _Toc528754657 \h </w:instrText>
        </w:r>
        <w:r w:rsidR="00DB0DB8">
          <w:rPr>
            <w:noProof/>
            <w:webHidden/>
          </w:rPr>
        </w:r>
        <w:r w:rsidR="00DB0DB8">
          <w:rPr>
            <w:noProof/>
            <w:webHidden/>
          </w:rPr>
          <w:fldChar w:fldCharType="separate"/>
        </w:r>
        <w:r w:rsidR="00DB0DB8">
          <w:rPr>
            <w:noProof/>
            <w:webHidden/>
          </w:rPr>
          <w:t>8</w:t>
        </w:r>
        <w:r w:rsidR="00DB0DB8">
          <w:rPr>
            <w:noProof/>
            <w:webHidden/>
          </w:rPr>
          <w:fldChar w:fldCharType="end"/>
        </w:r>
      </w:hyperlink>
    </w:p>
    <w:p w14:paraId="61BD88E1" w14:textId="2F3E59EC"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58" w:history="1">
        <w:r w:rsidR="00DB0DB8" w:rsidRPr="001F5B8D">
          <w:rPr>
            <w:rStyle w:val="Hipervnculo"/>
            <w:noProof/>
          </w:rPr>
          <w:t>4.2</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Materia Específica Objeto de la Fiscalización Ambiental</w:t>
        </w:r>
        <w:r w:rsidR="00DB0DB8">
          <w:rPr>
            <w:noProof/>
            <w:webHidden/>
          </w:rPr>
          <w:tab/>
        </w:r>
        <w:r w:rsidR="00DB0DB8">
          <w:rPr>
            <w:noProof/>
            <w:webHidden/>
          </w:rPr>
          <w:fldChar w:fldCharType="begin"/>
        </w:r>
        <w:r w:rsidR="00DB0DB8">
          <w:rPr>
            <w:noProof/>
            <w:webHidden/>
          </w:rPr>
          <w:instrText xml:space="preserve"> PAGEREF _Toc528754658 \h </w:instrText>
        </w:r>
        <w:r w:rsidR="00DB0DB8">
          <w:rPr>
            <w:noProof/>
            <w:webHidden/>
          </w:rPr>
        </w:r>
        <w:r w:rsidR="00DB0DB8">
          <w:rPr>
            <w:noProof/>
            <w:webHidden/>
          </w:rPr>
          <w:fldChar w:fldCharType="separate"/>
        </w:r>
        <w:r w:rsidR="00DB0DB8">
          <w:rPr>
            <w:noProof/>
            <w:webHidden/>
          </w:rPr>
          <w:t>8</w:t>
        </w:r>
        <w:r w:rsidR="00DB0DB8">
          <w:rPr>
            <w:noProof/>
            <w:webHidden/>
          </w:rPr>
          <w:fldChar w:fldCharType="end"/>
        </w:r>
      </w:hyperlink>
    </w:p>
    <w:p w14:paraId="3F391813" w14:textId="410237B6"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59" w:history="1">
        <w:r w:rsidR="00DB0DB8" w:rsidRPr="001F5B8D">
          <w:rPr>
            <w:rStyle w:val="Hipervnculo"/>
            <w:noProof/>
          </w:rPr>
          <w:t>4.3</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Aspectos relativos a la ejecución de la Inspección Ambiental</w:t>
        </w:r>
        <w:r w:rsidR="00DB0DB8">
          <w:rPr>
            <w:noProof/>
            <w:webHidden/>
          </w:rPr>
          <w:tab/>
        </w:r>
        <w:r w:rsidR="00DB0DB8">
          <w:rPr>
            <w:noProof/>
            <w:webHidden/>
          </w:rPr>
          <w:fldChar w:fldCharType="begin"/>
        </w:r>
        <w:r w:rsidR="00DB0DB8">
          <w:rPr>
            <w:noProof/>
            <w:webHidden/>
          </w:rPr>
          <w:instrText xml:space="preserve"> PAGEREF _Toc528754659 \h </w:instrText>
        </w:r>
        <w:r w:rsidR="00DB0DB8">
          <w:rPr>
            <w:noProof/>
            <w:webHidden/>
          </w:rPr>
        </w:r>
        <w:r w:rsidR="00DB0DB8">
          <w:rPr>
            <w:noProof/>
            <w:webHidden/>
          </w:rPr>
          <w:fldChar w:fldCharType="separate"/>
        </w:r>
        <w:r w:rsidR="00DB0DB8">
          <w:rPr>
            <w:noProof/>
            <w:webHidden/>
          </w:rPr>
          <w:t>8</w:t>
        </w:r>
        <w:r w:rsidR="00DB0DB8">
          <w:rPr>
            <w:noProof/>
            <w:webHidden/>
          </w:rPr>
          <w:fldChar w:fldCharType="end"/>
        </w:r>
      </w:hyperlink>
    </w:p>
    <w:p w14:paraId="0C5D5FCE" w14:textId="49474074" w:rsidR="00DB0DB8" w:rsidRDefault="00F0782E">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528754660" w:history="1">
        <w:r w:rsidR="00DB0DB8" w:rsidRPr="001F5B8D">
          <w:rPr>
            <w:rStyle w:val="Hipervnculo"/>
            <w:noProof/>
          </w:rPr>
          <w:t>4.3.1</w:t>
        </w:r>
        <w:r w:rsidR="00DB0DB8">
          <w:rPr>
            <w:rFonts w:asciiTheme="minorHAnsi" w:eastAsiaTheme="minorEastAsia" w:hAnsiTheme="minorHAnsi" w:cstheme="minorBidi"/>
            <w:i w:val="0"/>
            <w:iCs w:val="0"/>
            <w:noProof/>
            <w:sz w:val="22"/>
            <w:szCs w:val="22"/>
            <w:lang w:eastAsia="es-CL"/>
          </w:rPr>
          <w:tab/>
        </w:r>
        <w:r w:rsidR="00DB0DB8" w:rsidRPr="001F5B8D">
          <w:rPr>
            <w:rStyle w:val="Hipervnculo"/>
            <w:noProof/>
          </w:rPr>
          <w:t>Ejecución de la inspección</w:t>
        </w:r>
        <w:r w:rsidR="00DB0DB8">
          <w:rPr>
            <w:noProof/>
            <w:webHidden/>
          </w:rPr>
          <w:tab/>
        </w:r>
        <w:r w:rsidR="00DB0DB8">
          <w:rPr>
            <w:noProof/>
            <w:webHidden/>
          </w:rPr>
          <w:fldChar w:fldCharType="begin"/>
        </w:r>
        <w:r w:rsidR="00DB0DB8">
          <w:rPr>
            <w:noProof/>
            <w:webHidden/>
          </w:rPr>
          <w:instrText xml:space="preserve"> PAGEREF _Toc528754660 \h </w:instrText>
        </w:r>
        <w:r w:rsidR="00DB0DB8">
          <w:rPr>
            <w:noProof/>
            <w:webHidden/>
          </w:rPr>
        </w:r>
        <w:r w:rsidR="00DB0DB8">
          <w:rPr>
            <w:noProof/>
            <w:webHidden/>
          </w:rPr>
          <w:fldChar w:fldCharType="separate"/>
        </w:r>
        <w:r w:rsidR="00DB0DB8">
          <w:rPr>
            <w:noProof/>
            <w:webHidden/>
          </w:rPr>
          <w:t>8</w:t>
        </w:r>
        <w:r w:rsidR="00DB0DB8">
          <w:rPr>
            <w:noProof/>
            <w:webHidden/>
          </w:rPr>
          <w:fldChar w:fldCharType="end"/>
        </w:r>
      </w:hyperlink>
    </w:p>
    <w:p w14:paraId="75311F93" w14:textId="377EE118" w:rsidR="00DB0DB8" w:rsidRDefault="00F0782E">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528754661" w:history="1">
        <w:r w:rsidR="00DB0DB8" w:rsidRPr="001F5B8D">
          <w:rPr>
            <w:rStyle w:val="Hipervnculo"/>
            <w:noProof/>
          </w:rPr>
          <w:t>4.3.2</w:t>
        </w:r>
        <w:r w:rsidR="00DB0DB8">
          <w:rPr>
            <w:rFonts w:asciiTheme="minorHAnsi" w:eastAsiaTheme="minorEastAsia" w:hAnsiTheme="minorHAnsi" w:cstheme="minorBidi"/>
            <w:i w:val="0"/>
            <w:iCs w:val="0"/>
            <w:noProof/>
            <w:sz w:val="22"/>
            <w:szCs w:val="22"/>
            <w:lang w:eastAsia="es-CL"/>
          </w:rPr>
          <w:tab/>
        </w:r>
        <w:r w:rsidR="00DB0DB8" w:rsidRPr="001F5B8D">
          <w:rPr>
            <w:rStyle w:val="Hipervnculo"/>
            <w:noProof/>
          </w:rPr>
          <w:t>Esquema de recorrido</w:t>
        </w:r>
        <w:r w:rsidR="00DB0DB8">
          <w:rPr>
            <w:noProof/>
            <w:webHidden/>
          </w:rPr>
          <w:tab/>
        </w:r>
        <w:r w:rsidR="00DB0DB8">
          <w:rPr>
            <w:noProof/>
            <w:webHidden/>
          </w:rPr>
          <w:fldChar w:fldCharType="begin"/>
        </w:r>
        <w:r w:rsidR="00DB0DB8">
          <w:rPr>
            <w:noProof/>
            <w:webHidden/>
          </w:rPr>
          <w:instrText xml:space="preserve"> PAGEREF _Toc528754661 \h </w:instrText>
        </w:r>
        <w:r w:rsidR="00DB0DB8">
          <w:rPr>
            <w:noProof/>
            <w:webHidden/>
          </w:rPr>
        </w:r>
        <w:r w:rsidR="00DB0DB8">
          <w:rPr>
            <w:noProof/>
            <w:webHidden/>
          </w:rPr>
          <w:fldChar w:fldCharType="separate"/>
        </w:r>
        <w:r w:rsidR="00DB0DB8">
          <w:rPr>
            <w:noProof/>
            <w:webHidden/>
          </w:rPr>
          <w:t>9</w:t>
        </w:r>
        <w:r w:rsidR="00DB0DB8">
          <w:rPr>
            <w:noProof/>
            <w:webHidden/>
          </w:rPr>
          <w:fldChar w:fldCharType="end"/>
        </w:r>
      </w:hyperlink>
    </w:p>
    <w:p w14:paraId="78953E03" w14:textId="11F01824" w:rsidR="00DB0DB8" w:rsidRDefault="00F0782E">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528754662" w:history="1">
        <w:r w:rsidR="00DB0DB8" w:rsidRPr="001F5B8D">
          <w:rPr>
            <w:rStyle w:val="Hipervnculo"/>
            <w:noProof/>
          </w:rPr>
          <w:t>4.3.3</w:t>
        </w:r>
        <w:r w:rsidR="00DB0DB8">
          <w:rPr>
            <w:rFonts w:asciiTheme="minorHAnsi" w:eastAsiaTheme="minorEastAsia" w:hAnsiTheme="minorHAnsi" w:cstheme="minorBidi"/>
            <w:i w:val="0"/>
            <w:iCs w:val="0"/>
            <w:noProof/>
            <w:sz w:val="22"/>
            <w:szCs w:val="22"/>
            <w:lang w:eastAsia="es-CL"/>
          </w:rPr>
          <w:tab/>
        </w:r>
        <w:r w:rsidR="00DB0DB8" w:rsidRPr="001F5B8D">
          <w:rPr>
            <w:rStyle w:val="Hipervnculo"/>
            <w:noProof/>
          </w:rPr>
          <w:t>Detalle del Recorrido de la Inspección</w:t>
        </w:r>
        <w:r w:rsidR="00DB0DB8">
          <w:rPr>
            <w:noProof/>
            <w:webHidden/>
          </w:rPr>
          <w:tab/>
        </w:r>
        <w:r w:rsidR="00DB0DB8">
          <w:rPr>
            <w:noProof/>
            <w:webHidden/>
          </w:rPr>
          <w:fldChar w:fldCharType="begin"/>
        </w:r>
        <w:r w:rsidR="00DB0DB8">
          <w:rPr>
            <w:noProof/>
            <w:webHidden/>
          </w:rPr>
          <w:instrText xml:space="preserve"> PAGEREF _Toc528754662 \h </w:instrText>
        </w:r>
        <w:r w:rsidR="00DB0DB8">
          <w:rPr>
            <w:noProof/>
            <w:webHidden/>
          </w:rPr>
        </w:r>
        <w:r w:rsidR="00DB0DB8">
          <w:rPr>
            <w:noProof/>
            <w:webHidden/>
          </w:rPr>
          <w:fldChar w:fldCharType="separate"/>
        </w:r>
        <w:r w:rsidR="00DB0DB8">
          <w:rPr>
            <w:noProof/>
            <w:webHidden/>
          </w:rPr>
          <w:t>9</w:t>
        </w:r>
        <w:r w:rsidR="00DB0DB8">
          <w:rPr>
            <w:noProof/>
            <w:webHidden/>
          </w:rPr>
          <w:fldChar w:fldCharType="end"/>
        </w:r>
      </w:hyperlink>
    </w:p>
    <w:p w14:paraId="107903C9" w14:textId="2057AC28" w:rsidR="00DB0DB8" w:rsidRDefault="00F0782E">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528754663" w:history="1">
        <w:r w:rsidR="00DB0DB8" w:rsidRPr="001F5B8D">
          <w:rPr>
            <w:rStyle w:val="Hipervnculo"/>
            <w:noProof/>
          </w:rPr>
          <w:t>4.3.4</w:t>
        </w:r>
        <w:r w:rsidR="00DB0DB8">
          <w:rPr>
            <w:rFonts w:asciiTheme="minorHAnsi" w:eastAsiaTheme="minorEastAsia" w:hAnsiTheme="minorHAnsi" w:cstheme="minorBidi"/>
            <w:i w:val="0"/>
            <w:iCs w:val="0"/>
            <w:noProof/>
            <w:sz w:val="22"/>
            <w:szCs w:val="22"/>
            <w:lang w:eastAsia="es-CL"/>
          </w:rPr>
          <w:tab/>
        </w:r>
        <w:r w:rsidR="00DB0DB8" w:rsidRPr="001F5B8D">
          <w:rPr>
            <w:rStyle w:val="Hipervnculo"/>
            <w:noProof/>
          </w:rPr>
          <w:t>Esquema de recorrido de inspección efectuado por personal de CONAF</w:t>
        </w:r>
        <w:r w:rsidR="00DB0DB8">
          <w:rPr>
            <w:noProof/>
            <w:webHidden/>
          </w:rPr>
          <w:tab/>
        </w:r>
        <w:r w:rsidR="00DB0DB8">
          <w:rPr>
            <w:noProof/>
            <w:webHidden/>
          </w:rPr>
          <w:fldChar w:fldCharType="begin"/>
        </w:r>
        <w:r w:rsidR="00DB0DB8">
          <w:rPr>
            <w:noProof/>
            <w:webHidden/>
          </w:rPr>
          <w:instrText xml:space="preserve"> PAGEREF _Toc528754663 \h </w:instrText>
        </w:r>
        <w:r w:rsidR="00DB0DB8">
          <w:rPr>
            <w:noProof/>
            <w:webHidden/>
          </w:rPr>
        </w:r>
        <w:r w:rsidR="00DB0DB8">
          <w:rPr>
            <w:noProof/>
            <w:webHidden/>
          </w:rPr>
          <w:fldChar w:fldCharType="separate"/>
        </w:r>
        <w:r w:rsidR="00DB0DB8">
          <w:rPr>
            <w:noProof/>
            <w:webHidden/>
          </w:rPr>
          <w:t>10</w:t>
        </w:r>
        <w:r w:rsidR="00DB0DB8">
          <w:rPr>
            <w:noProof/>
            <w:webHidden/>
          </w:rPr>
          <w:fldChar w:fldCharType="end"/>
        </w:r>
      </w:hyperlink>
    </w:p>
    <w:p w14:paraId="0D92F1E4" w14:textId="5E5A5E6C" w:rsidR="00DB0DB8" w:rsidRDefault="00F0782E">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528754664" w:history="1">
        <w:r w:rsidR="00DB0DB8" w:rsidRPr="001F5B8D">
          <w:rPr>
            <w:rStyle w:val="Hipervnculo"/>
            <w:noProof/>
          </w:rPr>
          <w:t>4.3.5</w:t>
        </w:r>
        <w:r w:rsidR="00DB0DB8">
          <w:rPr>
            <w:rFonts w:asciiTheme="minorHAnsi" w:eastAsiaTheme="minorEastAsia" w:hAnsiTheme="minorHAnsi" w:cstheme="minorBidi"/>
            <w:i w:val="0"/>
            <w:iCs w:val="0"/>
            <w:noProof/>
            <w:sz w:val="22"/>
            <w:szCs w:val="22"/>
            <w:lang w:eastAsia="es-CL"/>
          </w:rPr>
          <w:tab/>
        </w:r>
        <w:r w:rsidR="00DB0DB8" w:rsidRPr="001F5B8D">
          <w:rPr>
            <w:rStyle w:val="Hipervnculo"/>
            <w:noProof/>
          </w:rPr>
          <w:t>Detalle del recorrido de Inspección efectuado por personal de CONAF</w:t>
        </w:r>
        <w:r w:rsidR="00DB0DB8">
          <w:rPr>
            <w:noProof/>
            <w:webHidden/>
          </w:rPr>
          <w:tab/>
        </w:r>
        <w:r w:rsidR="00DB0DB8">
          <w:rPr>
            <w:noProof/>
            <w:webHidden/>
          </w:rPr>
          <w:fldChar w:fldCharType="begin"/>
        </w:r>
        <w:r w:rsidR="00DB0DB8">
          <w:rPr>
            <w:noProof/>
            <w:webHidden/>
          </w:rPr>
          <w:instrText xml:space="preserve"> PAGEREF _Toc528754664 \h </w:instrText>
        </w:r>
        <w:r w:rsidR="00DB0DB8">
          <w:rPr>
            <w:noProof/>
            <w:webHidden/>
          </w:rPr>
        </w:r>
        <w:r w:rsidR="00DB0DB8">
          <w:rPr>
            <w:noProof/>
            <w:webHidden/>
          </w:rPr>
          <w:fldChar w:fldCharType="separate"/>
        </w:r>
        <w:r w:rsidR="00DB0DB8">
          <w:rPr>
            <w:noProof/>
            <w:webHidden/>
          </w:rPr>
          <w:t>10</w:t>
        </w:r>
        <w:r w:rsidR="00DB0DB8">
          <w:rPr>
            <w:noProof/>
            <w:webHidden/>
          </w:rPr>
          <w:fldChar w:fldCharType="end"/>
        </w:r>
      </w:hyperlink>
    </w:p>
    <w:p w14:paraId="59567053" w14:textId="47AE5FB3"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65" w:history="1">
        <w:r w:rsidR="00DB0DB8" w:rsidRPr="001F5B8D">
          <w:rPr>
            <w:rStyle w:val="Hipervnculo"/>
            <w:rFonts w:eastAsia="Times New Roman"/>
            <w:noProof/>
          </w:rPr>
          <w:t>4.3.</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Revisión Documental</w:t>
        </w:r>
        <w:r w:rsidR="00DB0DB8">
          <w:rPr>
            <w:noProof/>
            <w:webHidden/>
          </w:rPr>
          <w:tab/>
        </w:r>
        <w:r w:rsidR="00DB0DB8">
          <w:rPr>
            <w:noProof/>
            <w:webHidden/>
          </w:rPr>
          <w:fldChar w:fldCharType="begin"/>
        </w:r>
        <w:r w:rsidR="00DB0DB8">
          <w:rPr>
            <w:noProof/>
            <w:webHidden/>
          </w:rPr>
          <w:instrText xml:space="preserve"> PAGEREF _Toc528754665 \h </w:instrText>
        </w:r>
        <w:r w:rsidR="00DB0DB8">
          <w:rPr>
            <w:noProof/>
            <w:webHidden/>
          </w:rPr>
        </w:r>
        <w:r w:rsidR="00DB0DB8">
          <w:rPr>
            <w:noProof/>
            <w:webHidden/>
          </w:rPr>
          <w:fldChar w:fldCharType="separate"/>
        </w:r>
        <w:r w:rsidR="00DB0DB8">
          <w:rPr>
            <w:noProof/>
            <w:webHidden/>
          </w:rPr>
          <w:t>11</w:t>
        </w:r>
        <w:r w:rsidR="00DB0DB8">
          <w:rPr>
            <w:noProof/>
            <w:webHidden/>
          </w:rPr>
          <w:fldChar w:fldCharType="end"/>
        </w:r>
      </w:hyperlink>
    </w:p>
    <w:p w14:paraId="641FF857" w14:textId="7BE6B1B0" w:rsidR="00DB0DB8" w:rsidRDefault="00F0782E">
      <w:pPr>
        <w:pStyle w:val="TDC2"/>
        <w:tabs>
          <w:tab w:val="left" w:pos="1000"/>
          <w:tab w:val="right" w:leader="dot" w:pos="9962"/>
        </w:tabs>
        <w:rPr>
          <w:rFonts w:asciiTheme="minorHAnsi" w:eastAsiaTheme="minorEastAsia" w:hAnsiTheme="minorHAnsi" w:cstheme="minorBidi"/>
          <w:smallCaps w:val="0"/>
          <w:noProof/>
          <w:sz w:val="22"/>
          <w:szCs w:val="22"/>
          <w:lang w:eastAsia="es-CL"/>
        </w:rPr>
      </w:pPr>
      <w:hyperlink w:anchor="_Toc528754666" w:history="1">
        <w:r w:rsidR="00DB0DB8" w:rsidRPr="001F5B8D">
          <w:rPr>
            <w:rStyle w:val="Hipervnculo"/>
            <w:rFonts w:eastAsia="Times New Roman"/>
            <w:noProof/>
          </w:rPr>
          <w:t>4.3.1.</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Documentos Revisados</w:t>
        </w:r>
        <w:r w:rsidR="00DB0DB8">
          <w:rPr>
            <w:noProof/>
            <w:webHidden/>
          </w:rPr>
          <w:tab/>
        </w:r>
        <w:r w:rsidR="00DB0DB8">
          <w:rPr>
            <w:noProof/>
            <w:webHidden/>
          </w:rPr>
          <w:fldChar w:fldCharType="begin"/>
        </w:r>
        <w:r w:rsidR="00DB0DB8">
          <w:rPr>
            <w:noProof/>
            <w:webHidden/>
          </w:rPr>
          <w:instrText xml:space="preserve"> PAGEREF _Toc528754666 \h </w:instrText>
        </w:r>
        <w:r w:rsidR="00DB0DB8">
          <w:rPr>
            <w:noProof/>
            <w:webHidden/>
          </w:rPr>
        </w:r>
        <w:r w:rsidR="00DB0DB8">
          <w:rPr>
            <w:noProof/>
            <w:webHidden/>
          </w:rPr>
          <w:fldChar w:fldCharType="separate"/>
        </w:r>
        <w:r w:rsidR="00DB0DB8">
          <w:rPr>
            <w:noProof/>
            <w:webHidden/>
          </w:rPr>
          <w:t>11</w:t>
        </w:r>
        <w:r w:rsidR="00DB0DB8">
          <w:rPr>
            <w:noProof/>
            <w:webHidden/>
          </w:rPr>
          <w:fldChar w:fldCharType="end"/>
        </w:r>
      </w:hyperlink>
    </w:p>
    <w:p w14:paraId="398719CB" w14:textId="00668E5A" w:rsidR="00DB0DB8" w:rsidRDefault="00F0782E">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528754667" w:history="1">
        <w:r w:rsidR="00DB0DB8" w:rsidRPr="001F5B8D">
          <w:rPr>
            <w:rStyle w:val="Hipervnculo"/>
            <w:noProof/>
          </w:rPr>
          <w:t>5</w:t>
        </w:r>
        <w:r w:rsidR="00DB0DB8">
          <w:rPr>
            <w:rFonts w:asciiTheme="minorHAnsi" w:eastAsiaTheme="minorEastAsia" w:hAnsiTheme="minorHAnsi" w:cstheme="minorBidi"/>
            <w:b w:val="0"/>
            <w:bCs w:val="0"/>
            <w:caps w:val="0"/>
            <w:noProof/>
            <w:sz w:val="22"/>
            <w:szCs w:val="22"/>
            <w:lang w:eastAsia="es-CL"/>
          </w:rPr>
          <w:tab/>
        </w:r>
        <w:r w:rsidR="00DB0DB8" w:rsidRPr="001F5B8D">
          <w:rPr>
            <w:rStyle w:val="Hipervnculo"/>
            <w:noProof/>
          </w:rPr>
          <w:t>HECHOS CONSTATADOS.</w:t>
        </w:r>
        <w:r w:rsidR="00DB0DB8">
          <w:rPr>
            <w:noProof/>
            <w:webHidden/>
          </w:rPr>
          <w:tab/>
        </w:r>
        <w:r w:rsidR="00DB0DB8">
          <w:rPr>
            <w:noProof/>
            <w:webHidden/>
          </w:rPr>
          <w:fldChar w:fldCharType="begin"/>
        </w:r>
        <w:r w:rsidR="00DB0DB8">
          <w:rPr>
            <w:noProof/>
            <w:webHidden/>
          </w:rPr>
          <w:instrText xml:space="preserve"> PAGEREF _Toc528754667 \h </w:instrText>
        </w:r>
        <w:r w:rsidR="00DB0DB8">
          <w:rPr>
            <w:noProof/>
            <w:webHidden/>
          </w:rPr>
        </w:r>
        <w:r w:rsidR="00DB0DB8">
          <w:rPr>
            <w:noProof/>
            <w:webHidden/>
          </w:rPr>
          <w:fldChar w:fldCharType="separate"/>
        </w:r>
        <w:r w:rsidR="00DB0DB8">
          <w:rPr>
            <w:noProof/>
            <w:webHidden/>
          </w:rPr>
          <w:t>13</w:t>
        </w:r>
        <w:r w:rsidR="00DB0DB8">
          <w:rPr>
            <w:noProof/>
            <w:webHidden/>
          </w:rPr>
          <w:fldChar w:fldCharType="end"/>
        </w:r>
      </w:hyperlink>
    </w:p>
    <w:p w14:paraId="0EF541B6" w14:textId="5545CA26"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68" w:history="1">
        <w:r w:rsidR="00DB0DB8" w:rsidRPr="001F5B8D">
          <w:rPr>
            <w:rStyle w:val="Hipervnculo"/>
            <w:noProof/>
          </w:rPr>
          <w:t>5.1</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Avance de obras</w:t>
        </w:r>
        <w:r w:rsidR="00DB0DB8">
          <w:rPr>
            <w:noProof/>
            <w:webHidden/>
          </w:rPr>
          <w:tab/>
        </w:r>
        <w:r w:rsidR="00DB0DB8">
          <w:rPr>
            <w:noProof/>
            <w:webHidden/>
          </w:rPr>
          <w:fldChar w:fldCharType="begin"/>
        </w:r>
        <w:r w:rsidR="00DB0DB8">
          <w:rPr>
            <w:noProof/>
            <w:webHidden/>
          </w:rPr>
          <w:instrText xml:space="preserve"> PAGEREF _Toc528754668 \h </w:instrText>
        </w:r>
        <w:r w:rsidR="00DB0DB8">
          <w:rPr>
            <w:noProof/>
            <w:webHidden/>
          </w:rPr>
        </w:r>
        <w:r w:rsidR="00DB0DB8">
          <w:rPr>
            <w:noProof/>
            <w:webHidden/>
          </w:rPr>
          <w:fldChar w:fldCharType="separate"/>
        </w:r>
        <w:r w:rsidR="00DB0DB8">
          <w:rPr>
            <w:noProof/>
            <w:webHidden/>
          </w:rPr>
          <w:t>13</w:t>
        </w:r>
        <w:r w:rsidR="00DB0DB8">
          <w:rPr>
            <w:noProof/>
            <w:webHidden/>
          </w:rPr>
          <w:fldChar w:fldCharType="end"/>
        </w:r>
      </w:hyperlink>
    </w:p>
    <w:p w14:paraId="71E6A919" w14:textId="1E6374FF"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69" w:history="1">
        <w:r w:rsidR="00DB0DB8" w:rsidRPr="001F5B8D">
          <w:rPr>
            <w:rStyle w:val="Hipervnculo"/>
            <w:noProof/>
          </w:rPr>
          <w:t>5.2</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Obras hidráulicas y modificaciones de cauce</w:t>
        </w:r>
        <w:r w:rsidR="00DB0DB8">
          <w:rPr>
            <w:noProof/>
            <w:webHidden/>
          </w:rPr>
          <w:tab/>
        </w:r>
        <w:r w:rsidR="00DB0DB8">
          <w:rPr>
            <w:noProof/>
            <w:webHidden/>
          </w:rPr>
          <w:fldChar w:fldCharType="begin"/>
        </w:r>
        <w:r w:rsidR="00DB0DB8">
          <w:rPr>
            <w:noProof/>
            <w:webHidden/>
          </w:rPr>
          <w:instrText xml:space="preserve"> PAGEREF _Toc528754669 \h </w:instrText>
        </w:r>
        <w:r w:rsidR="00DB0DB8">
          <w:rPr>
            <w:noProof/>
            <w:webHidden/>
          </w:rPr>
        </w:r>
        <w:r w:rsidR="00DB0DB8">
          <w:rPr>
            <w:noProof/>
            <w:webHidden/>
          </w:rPr>
          <w:fldChar w:fldCharType="separate"/>
        </w:r>
        <w:r w:rsidR="00DB0DB8">
          <w:rPr>
            <w:noProof/>
            <w:webHidden/>
          </w:rPr>
          <w:t>17</w:t>
        </w:r>
        <w:r w:rsidR="00DB0DB8">
          <w:rPr>
            <w:noProof/>
            <w:webHidden/>
          </w:rPr>
          <w:fldChar w:fldCharType="end"/>
        </w:r>
      </w:hyperlink>
    </w:p>
    <w:p w14:paraId="38F216F3" w14:textId="1BE43F4E"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70" w:history="1">
        <w:r w:rsidR="00DB0DB8" w:rsidRPr="001F5B8D">
          <w:rPr>
            <w:rStyle w:val="Hipervnculo"/>
            <w:noProof/>
          </w:rPr>
          <w:t>5.3</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Manejo de mortalidades</w:t>
        </w:r>
        <w:r w:rsidR="00DB0DB8">
          <w:rPr>
            <w:noProof/>
            <w:webHidden/>
          </w:rPr>
          <w:tab/>
        </w:r>
        <w:r w:rsidR="00DB0DB8">
          <w:rPr>
            <w:noProof/>
            <w:webHidden/>
          </w:rPr>
          <w:fldChar w:fldCharType="begin"/>
        </w:r>
        <w:r w:rsidR="00DB0DB8">
          <w:rPr>
            <w:noProof/>
            <w:webHidden/>
          </w:rPr>
          <w:instrText xml:space="preserve"> PAGEREF _Toc528754670 \h </w:instrText>
        </w:r>
        <w:r w:rsidR="00DB0DB8">
          <w:rPr>
            <w:noProof/>
            <w:webHidden/>
          </w:rPr>
        </w:r>
        <w:r w:rsidR="00DB0DB8">
          <w:rPr>
            <w:noProof/>
            <w:webHidden/>
          </w:rPr>
          <w:fldChar w:fldCharType="separate"/>
        </w:r>
        <w:r w:rsidR="00DB0DB8">
          <w:rPr>
            <w:noProof/>
            <w:webHidden/>
          </w:rPr>
          <w:t>20</w:t>
        </w:r>
        <w:r w:rsidR="00DB0DB8">
          <w:rPr>
            <w:noProof/>
            <w:webHidden/>
          </w:rPr>
          <w:fldChar w:fldCharType="end"/>
        </w:r>
      </w:hyperlink>
    </w:p>
    <w:p w14:paraId="3A672D49" w14:textId="4ACFCF48"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71" w:history="1">
        <w:r w:rsidR="00DB0DB8" w:rsidRPr="001F5B8D">
          <w:rPr>
            <w:rStyle w:val="Hipervnculo"/>
            <w:noProof/>
          </w:rPr>
          <w:t>5.4</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Generación y manejo de olores</w:t>
        </w:r>
        <w:r w:rsidR="00DB0DB8">
          <w:rPr>
            <w:noProof/>
            <w:webHidden/>
          </w:rPr>
          <w:tab/>
        </w:r>
        <w:r w:rsidR="00DB0DB8">
          <w:rPr>
            <w:noProof/>
            <w:webHidden/>
          </w:rPr>
          <w:fldChar w:fldCharType="begin"/>
        </w:r>
        <w:r w:rsidR="00DB0DB8">
          <w:rPr>
            <w:noProof/>
            <w:webHidden/>
          </w:rPr>
          <w:instrText xml:space="preserve"> PAGEREF _Toc528754671 \h </w:instrText>
        </w:r>
        <w:r w:rsidR="00DB0DB8">
          <w:rPr>
            <w:noProof/>
            <w:webHidden/>
          </w:rPr>
        </w:r>
        <w:r w:rsidR="00DB0DB8">
          <w:rPr>
            <w:noProof/>
            <w:webHidden/>
          </w:rPr>
          <w:fldChar w:fldCharType="separate"/>
        </w:r>
        <w:r w:rsidR="00DB0DB8">
          <w:rPr>
            <w:noProof/>
            <w:webHidden/>
          </w:rPr>
          <w:t>22</w:t>
        </w:r>
        <w:r w:rsidR="00DB0DB8">
          <w:rPr>
            <w:noProof/>
            <w:webHidden/>
          </w:rPr>
          <w:fldChar w:fldCharType="end"/>
        </w:r>
      </w:hyperlink>
    </w:p>
    <w:p w14:paraId="23412E86" w14:textId="4A784E4A"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72" w:history="1">
        <w:r w:rsidR="00DB0DB8" w:rsidRPr="001F5B8D">
          <w:rPr>
            <w:rStyle w:val="Hipervnculo"/>
            <w:noProof/>
          </w:rPr>
          <w:t>5.5</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Manejo de purines</w:t>
        </w:r>
        <w:r w:rsidR="00DB0DB8">
          <w:rPr>
            <w:noProof/>
            <w:webHidden/>
          </w:rPr>
          <w:tab/>
        </w:r>
        <w:r w:rsidR="00DB0DB8">
          <w:rPr>
            <w:noProof/>
            <w:webHidden/>
          </w:rPr>
          <w:fldChar w:fldCharType="begin"/>
        </w:r>
        <w:r w:rsidR="00DB0DB8">
          <w:rPr>
            <w:noProof/>
            <w:webHidden/>
          </w:rPr>
          <w:instrText xml:space="preserve"> PAGEREF _Toc528754672 \h </w:instrText>
        </w:r>
        <w:r w:rsidR="00DB0DB8">
          <w:rPr>
            <w:noProof/>
            <w:webHidden/>
          </w:rPr>
        </w:r>
        <w:r w:rsidR="00DB0DB8">
          <w:rPr>
            <w:noProof/>
            <w:webHidden/>
          </w:rPr>
          <w:fldChar w:fldCharType="separate"/>
        </w:r>
        <w:r w:rsidR="00DB0DB8">
          <w:rPr>
            <w:noProof/>
            <w:webHidden/>
          </w:rPr>
          <w:t>27</w:t>
        </w:r>
        <w:r w:rsidR="00DB0DB8">
          <w:rPr>
            <w:noProof/>
            <w:webHidden/>
          </w:rPr>
          <w:fldChar w:fldCharType="end"/>
        </w:r>
      </w:hyperlink>
    </w:p>
    <w:p w14:paraId="16A29ED4" w14:textId="02F5B450" w:rsidR="00DB0DB8" w:rsidRDefault="00F0782E">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528754673" w:history="1">
        <w:r w:rsidR="00DB0DB8" w:rsidRPr="001F5B8D">
          <w:rPr>
            <w:rStyle w:val="Hipervnculo"/>
            <w:noProof/>
          </w:rPr>
          <w:t>5.6</w:t>
        </w:r>
        <w:r w:rsidR="00DB0DB8">
          <w:rPr>
            <w:rFonts w:asciiTheme="minorHAnsi" w:eastAsiaTheme="minorEastAsia" w:hAnsiTheme="minorHAnsi" w:cstheme="minorBidi"/>
            <w:smallCaps w:val="0"/>
            <w:noProof/>
            <w:sz w:val="22"/>
            <w:szCs w:val="22"/>
            <w:lang w:eastAsia="es-CL"/>
          </w:rPr>
          <w:tab/>
        </w:r>
        <w:r w:rsidR="00DB0DB8" w:rsidRPr="001F5B8D">
          <w:rPr>
            <w:rStyle w:val="Hipervnculo"/>
            <w:noProof/>
          </w:rPr>
          <w:t>Manejo de flora</w:t>
        </w:r>
        <w:r w:rsidR="00DB0DB8">
          <w:rPr>
            <w:noProof/>
            <w:webHidden/>
          </w:rPr>
          <w:tab/>
        </w:r>
        <w:r w:rsidR="00DB0DB8">
          <w:rPr>
            <w:noProof/>
            <w:webHidden/>
          </w:rPr>
          <w:fldChar w:fldCharType="begin"/>
        </w:r>
        <w:r w:rsidR="00DB0DB8">
          <w:rPr>
            <w:noProof/>
            <w:webHidden/>
          </w:rPr>
          <w:instrText xml:space="preserve"> PAGEREF _Toc528754673 \h </w:instrText>
        </w:r>
        <w:r w:rsidR="00DB0DB8">
          <w:rPr>
            <w:noProof/>
            <w:webHidden/>
          </w:rPr>
        </w:r>
        <w:r w:rsidR="00DB0DB8">
          <w:rPr>
            <w:noProof/>
            <w:webHidden/>
          </w:rPr>
          <w:fldChar w:fldCharType="separate"/>
        </w:r>
        <w:r w:rsidR="00DB0DB8">
          <w:rPr>
            <w:noProof/>
            <w:webHidden/>
          </w:rPr>
          <w:t>36</w:t>
        </w:r>
        <w:r w:rsidR="00DB0DB8">
          <w:rPr>
            <w:noProof/>
            <w:webHidden/>
          </w:rPr>
          <w:fldChar w:fldCharType="end"/>
        </w:r>
      </w:hyperlink>
    </w:p>
    <w:p w14:paraId="77B3DDD0" w14:textId="028378A4" w:rsidR="00DB0DB8" w:rsidRDefault="00F0782E">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528754674" w:history="1">
        <w:r w:rsidR="00DB0DB8" w:rsidRPr="001F5B8D">
          <w:rPr>
            <w:rStyle w:val="Hipervnculo"/>
            <w:noProof/>
          </w:rPr>
          <w:t>6</w:t>
        </w:r>
        <w:r w:rsidR="00DB0DB8">
          <w:rPr>
            <w:rFonts w:asciiTheme="minorHAnsi" w:eastAsiaTheme="minorEastAsia" w:hAnsiTheme="minorHAnsi" w:cstheme="minorBidi"/>
            <w:b w:val="0"/>
            <w:bCs w:val="0"/>
            <w:caps w:val="0"/>
            <w:noProof/>
            <w:sz w:val="22"/>
            <w:szCs w:val="22"/>
            <w:lang w:eastAsia="es-CL"/>
          </w:rPr>
          <w:tab/>
        </w:r>
        <w:r w:rsidR="00DB0DB8" w:rsidRPr="001F5B8D">
          <w:rPr>
            <w:rStyle w:val="Hipervnculo"/>
            <w:noProof/>
          </w:rPr>
          <w:t>CONCLUSIONES</w:t>
        </w:r>
        <w:r w:rsidR="00DB0DB8">
          <w:rPr>
            <w:noProof/>
            <w:webHidden/>
          </w:rPr>
          <w:tab/>
        </w:r>
        <w:r w:rsidR="00DB0DB8">
          <w:rPr>
            <w:noProof/>
            <w:webHidden/>
          </w:rPr>
          <w:fldChar w:fldCharType="begin"/>
        </w:r>
        <w:r w:rsidR="00DB0DB8">
          <w:rPr>
            <w:noProof/>
            <w:webHidden/>
          </w:rPr>
          <w:instrText xml:space="preserve"> PAGEREF _Toc528754674 \h </w:instrText>
        </w:r>
        <w:r w:rsidR="00DB0DB8">
          <w:rPr>
            <w:noProof/>
            <w:webHidden/>
          </w:rPr>
        </w:r>
        <w:r w:rsidR="00DB0DB8">
          <w:rPr>
            <w:noProof/>
            <w:webHidden/>
          </w:rPr>
          <w:fldChar w:fldCharType="separate"/>
        </w:r>
        <w:r w:rsidR="00DB0DB8">
          <w:rPr>
            <w:noProof/>
            <w:webHidden/>
          </w:rPr>
          <w:t>49</w:t>
        </w:r>
        <w:r w:rsidR="00DB0DB8">
          <w:rPr>
            <w:noProof/>
            <w:webHidden/>
          </w:rPr>
          <w:fldChar w:fldCharType="end"/>
        </w:r>
      </w:hyperlink>
    </w:p>
    <w:p w14:paraId="4A517A9C" w14:textId="5040D812" w:rsidR="00DB0DB8" w:rsidRDefault="00F0782E">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528754675" w:history="1">
        <w:r w:rsidR="00DB0DB8" w:rsidRPr="001F5B8D">
          <w:rPr>
            <w:rStyle w:val="Hipervnculo"/>
            <w:noProof/>
          </w:rPr>
          <w:t>7</w:t>
        </w:r>
        <w:r w:rsidR="00DB0DB8">
          <w:rPr>
            <w:rFonts w:asciiTheme="minorHAnsi" w:eastAsiaTheme="minorEastAsia" w:hAnsiTheme="minorHAnsi" w:cstheme="minorBidi"/>
            <w:b w:val="0"/>
            <w:bCs w:val="0"/>
            <w:caps w:val="0"/>
            <w:noProof/>
            <w:sz w:val="22"/>
            <w:szCs w:val="22"/>
            <w:lang w:eastAsia="es-CL"/>
          </w:rPr>
          <w:tab/>
        </w:r>
        <w:r w:rsidR="00DB0DB8" w:rsidRPr="001F5B8D">
          <w:rPr>
            <w:rStyle w:val="Hipervnculo"/>
            <w:noProof/>
          </w:rPr>
          <w:t>ANEXOS</w:t>
        </w:r>
        <w:r w:rsidR="00DB0DB8">
          <w:rPr>
            <w:noProof/>
            <w:webHidden/>
          </w:rPr>
          <w:tab/>
        </w:r>
        <w:r w:rsidR="00DB0DB8">
          <w:rPr>
            <w:noProof/>
            <w:webHidden/>
          </w:rPr>
          <w:fldChar w:fldCharType="begin"/>
        </w:r>
        <w:r w:rsidR="00DB0DB8">
          <w:rPr>
            <w:noProof/>
            <w:webHidden/>
          </w:rPr>
          <w:instrText xml:space="preserve"> PAGEREF _Toc528754675 \h </w:instrText>
        </w:r>
        <w:r w:rsidR="00DB0DB8">
          <w:rPr>
            <w:noProof/>
            <w:webHidden/>
          </w:rPr>
        </w:r>
        <w:r w:rsidR="00DB0DB8">
          <w:rPr>
            <w:noProof/>
            <w:webHidden/>
          </w:rPr>
          <w:fldChar w:fldCharType="separate"/>
        </w:r>
        <w:r w:rsidR="00DB0DB8">
          <w:rPr>
            <w:noProof/>
            <w:webHidden/>
          </w:rPr>
          <w:t>56</w:t>
        </w:r>
        <w:r w:rsidR="00DB0DB8">
          <w:rPr>
            <w:noProof/>
            <w:webHidden/>
          </w:rPr>
          <w:fldChar w:fldCharType="end"/>
        </w:r>
      </w:hyperlink>
    </w:p>
    <w:p w14:paraId="705742EA" w14:textId="494D245A" w:rsidR="00196BE7" w:rsidRPr="00E5775B" w:rsidRDefault="008F6C87" w:rsidP="00196BE7">
      <w:pPr>
        <w:rPr>
          <w:rFonts w:cs="Calibri"/>
          <w:b/>
          <w:sz w:val="22"/>
          <w:szCs w:val="20"/>
        </w:rPr>
      </w:pPr>
      <w:r w:rsidRPr="002F2A3E">
        <w:rPr>
          <w:rFonts w:ascii="Calibri Light" w:eastAsia="Times New Roman" w:hAnsi="Calibri Light"/>
          <w:caps/>
          <w:color w:val="323E4F"/>
          <w:spacing w:val="5"/>
          <w:kern w:val="28"/>
          <w:sz w:val="22"/>
          <w:szCs w:val="20"/>
          <w:lang w:val="es-ES"/>
        </w:rPr>
        <w:fldChar w:fldCharType="end"/>
      </w:r>
    </w:p>
    <w:p w14:paraId="5EAEEF09" w14:textId="77777777" w:rsidR="00196BE7" w:rsidRDefault="00196BE7" w:rsidP="00196BE7">
      <w:pPr>
        <w:rPr>
          <w:rFonts w:cs="Calibri"/>
          <w:b/>
          <w:szCs w:val="20"/>
        </w:rPr>
      </w:pPr>
    </w:p>
    <w:p w14:paraId="781518FD" w14:textId="77777777" w:rsidR="00D14AAD" w:rsidRPr="004438A3" w:rsidRDefault="00990A11" w:rsidP="00990A11">
      <w:pPr>
        <w:jc w:val="center"/>
        <w:rPr>
          <w:rFonts w:cs="Calibri"/>
          <w:b/>
          <w:szCs w:val="20"/>
        </w:rPr>
      </w:pPr>
      <w:r>
        <w:rPr>
          <w:rFonts w:cs="Calibri"/>
          <w:b/>
          <w:szCs w:val="20"/>
        </w:rPr>
        <w:br w:type="page"/>
      </w:r>
    </w:p>
    <w:p w14:paraId="5C6C9141" w14:textId="77777777" w:rsidR="00990A11" w:rsidRDefault="00D42470" w:rsidP="00990A11">
      <w:pPr>
        <w:pStyle w:val="Ttulo1"/>
      </w:pPr>
      <w:bookmarkStart w:id="5" w:name="_Toc449085405"/>
      <w:bookmarkStart w:id="6" w:name="_Toc496801397"/>
      <w:bookmarkStart w:id="7" w:name="_Toc500155329"/>
      <w:bookmarkStart w:id="8" w:name="_Toc528754649"/>
      <w:r w:rsidRPr="00D42470">
        <w:lastRenderedPageBreak/>
        <w:t>RESUMEN</w:t>
      </w:r>
      <w:bookmarkEnd w:id="5"/>
      <w:bookmarkEnd w:id="6"/>
      <w:bookmarkEnd w:id="7"/>
      <w:bookmarkEnd w:id="8"/>
    </w:p>
    <w:p w14:paraId="4C0D4174" w14:textId="77777777" w:rsidR="00990A11" w:rsidRPr="00990A11" w:rsidRDefault="00990A11" w:rsidP="00990A11">
      <w:pPr>
        <w:pStyle w:val="Listaconnmeros"/>
        <w:numPr>
          <w:ilvl w:val="0"/>
          <w:numId w:val="0"/>
        </w:numPr>
      </w:pPr>
    </w:p>
    <w:p w14:paraId="3394ECFD" w14:textId="02412061" w:rsidR="00D42470" w:rsidRDefault="00D42470" w:rsidP="0040090F">
      <w:pPr>
        <w:rPr>
          <w:rFonts w:cs="Calibri"/>
          <w:szCs w:val="20"/>
        </w:rPr>
      </w:pPr>
      <w:r w:rsidRPr="00F1726B">
        <w:rPr>
          <w:rFonts w:cs="Calibri"/>
          <w:szCs w:val="20"/>
        </w:rPr>
        <w:t xml:space="preserve">El presente documento da cuenta de los resultados de la actividad de fiscalización ambiental realizada por </w:t>
      </w:r>
      <w:r w:rsidR="00F1726B">
        <w:rPr>
          <w:rFonts w:cs="Calibri"/>
          <w:szCs w:val="20"/>
        </w:rPr>
        <w:t xml:space="preserve">la Superintendencia del Medio Ambiente (SMA), </w:t>
      </w:r>
      <w:r w:rsidRPr="00F1726B">
        <w:rPr>
          <w:rFonts w:cs="Calibri"/>
          <w:szCs w:val="20"/>
        </w:rPr>
        <w:t>junto a</w:t>
      </w:r>
      <w:r w:rsidR="002C6539">
        <w:rPr>
          <w:rFonts w:cs="Calibri"/>
          <w:szCs w:val="20"/>
        </w:rPr>
        <w:t xml:space="preserve"> </w:t>
      </w:r>
      <w:r w:rsidR="00F1726B">
        <w:rPr>
          <w:rFonts w:cs="Calibri"/>
          <w:szCs w:val="20"/>
        </w:rPr>
        <w:t xml:space="preserve">la SEREMI de Salud </w:t>
      </w:r>
      <w:r w:rsidR="002C6539">
        <w:rPr>
          <w:rFonts w:cs="Calibri"/>
          <w:szCs w:val="20"/>
        </w:rPr>
        <w:t xml:space="preserve">y CONAF de la </w:t>
      </w:r>
      <w:r w:rsidR="00F1726B">
        <w:rPr>
          <w:rFonts w:cs="Calibri"/>
          <w:szCs w:val="20"/>
        </w:rPr>
        <w:t>Región del Maule</w:t>
      </w:r>
      <w:r w:rsidRPr="00F1726B">
        <w:rPr>
          <w:rFonts w:cs="Calibri"/>
          <w:szCs w:val="20"/>
        </w:rPr>
        <w:t>, a la unidad fiscalizable “</w:t>
      </w:r>
      <w:r w:rsidR="0040090F" w:rsidRPr="0040090F">
        <w:rPr>
          <w:rFonts w:cs="Calibri"/>
          <w:szCs w:val="20"/>
        </w:rPr>
        <w:t xml:space="preserve">Plantel Porcino </w:t>
      </w:r>
      <w:r w:rsidR="0040090F">
        <w:rPr>
          <w:rFonts w:cs="Calibri"/>
          <w:szCs w:val="20"/>
        </w:rPr>
        <w:t>d</w:t>
      </w:r>
      <w:r w:rsidR="0040090F" w:rsidRPr="0040090F">
        <w:rPr>
          <w:rFonts w:cs="Calibri"/>
          <w:szCs w:val="20"/>
        </w:rPr>
        <w:t>e</w:t>
      </w:r>
      <w:r w:rsidR="0040090F">
        <w:rPr>
          <w:rFonts w:cs="Calibri"/>
          <w:szCs w:val="20"/>
        </w:rPr>
        <w:t xml:space="preserve"> </w:t>
      </w:r>
      <w:r w:rsidR="0040090F" w:rsidRPr="0040090F">
        <w:rPr>
          <w:rFonts w:cs="Calibri"/>
          <w:szCs w:val="20"/>
        </w:rPr>
        <w:t xml:space="preserve">10 Mil Madres San Agustín </w:t>
      </w:r>
      <w:r w:rsidR="0040090F">
        <w:rPr>
          <w:rFonts w:cs="Calibri"/>
          <w:szCs w:val="20"/>
        </w:rPr>
        <w:t>d</w:t>
      </w:r>
      <w:r w:rsidR="0040090F" w:rsidRPr="0040090F">
        <w:rPr>
          <w:rFonts w:cs="Calibri"/>
          <w:szCs w:val="20"/>
        </w:rPr>
        <w:t>el Arbolito</w:t>
      </w:r>
      <w:r w:rsidRPr="00F1726B">
        <w:rPr>
          <w:rFonts w:cs="Calibri"/>
          <w:szCs w:val="20"/>
        </w:rPr>
        <w:t>”</w:t>
      </w:r>
      <w:r w:rsidR="005933B2" w:rsidRPr="00F1726B">
        <w:rPr>
          <w:rFonts w:cs="Calibri"/>
          <w:szCs w:val="20"/>
        </w:rPr>
        <w:t xml:space="preserve">, localizada en </w:t>
      </w:r>
      <w:r w:rsidR="0040090F">
        <w:rPr>
          <w:rFonts w:cs="Calibri"/>
          <w:szCs w:val="20"/>
        </w:rPr>
        <w:t xml:space="preserve">el predio San Agustín del Arbolito, </w:t>
      </w:r>
      <w:r w:rsidR="002C6539">
        <w:rPr>
          <w:rFonts w:cs="Calibri"/>
          <w:szCs w:val="20"/>
        </w:rPr>
        <w:t>C</w:t>
      </w:r>
      <w:r w:rsidR="0040090F">
        <w:rPr>
          <w:rFonts w:cs="Calibri"/>
          <w:szCs w:val="20"/>
        </w:rPr>
        <w:t>omuna San Javier, Región del Maul</w:t>
      </w:r>
      <w:r w:rsidR="0082198A">
        <w:rPr>
          <w:rFonts w:cs="Calibri"/>
          <w:szCs w:val="20"/>
        </w:rPr>
        <w:t>e</w:t>
      </w:r>
      <w:r w:rsidR="00EC30BF">
        <w:rPr>
          <w:rFonts w:cs="Calibri"/>
          <w:szCs w:val="20"/>
        </w:rPr>
        <w:t>,</w:t>
      </w:r>
      <w:r w:rsidRPr="00F1726B">
        <w:rPr>
          <w:rFonts w:cs="Calibri"/>
          <w:szCs w:val="20"/>
        </w:rPr>
        <w:t xml:space="preserve"> </w:t>
      </w:r>
      <w:r w:rsidR="002C6539">
        <w:rPr>
          <w:rFonts w:cs="Calibri"/>
          <w:szCs w:val="20"/>
        </w:rPr>
        <w:t xml:space="preserve">actividad que fue </w:t>
      </w:r>
      <w:r w:rsidRPr="00F1726B">
        <w:rPr>
          <w:rFonts w:cs="Calibri"/>
          <w:szCs w:val="20"/>
        </w:rPr>
        <w:t xml:space="preserve">desarrollada </w:t>
      </w:r>
      <w:r w:rsidR="00B3324F">
        <w:rPr>
          <w:rFonts w:cs="Calibri"/>
          <w:szCs w:val="20"/>
        </w:rPr>
        <w:t>el día 31 de julio de 2018.</w:t>
      </w:r>
    </w:p>
    <w:p w14:paraId="73546453" w14:textId="77777777" w:rsidR="00242BC2" w:rsidRDefault="00242BC2" w:rsidP="0040090F">
      <w:pPr>
        <w:rPr>
          <w:rFonts w:cs="Calibri"/>
          <w:szCs w:val="20"/>
        </w:rPr>
      </w:pPr>
    </w:p>
    <w:p w14:paraId="0799A9C2" w14:textId="7D762BD8" w:rsidR="00242BC2" w:rsidRPr="00F1726B" w:rsidRDefault="00242BC2" w:rsidP="0040090F">
      <w:pPr>
        <w:rPr>
          <w:rFonts w:cs="Calibri"/>
          <w:szCs w:val="20"/>
        </w:rPr>
      </w:pPr>
      <w:r>
        <w:rPr>
          <w:rFonts w:cs="Calibri"/>
          <w:szCs w:val="20"/>
        </w:rPr>
        <w:t xml:space="preserve">La </w:t>
      </w:r>
      <w:r w:rsidR="00A418E0">
        <w:rPr>
          <w:rFonts w:cs="Calibri"/>
          <w:szCs w:val="20"/>
        </w:rPr>
        <w:t xml:space="preserve">actividad </w:t>
      </w:r>
      <w:r>
        <w:rPr>
          <w:rFonts w:cs="Calibri"/>
          <w:szCs w:val="20"/>
        </w:rPr>
        <w:t>contempló la fiscalización de los hechos presentados en denuncias ciudadanas durante el periodo 2018, asociados a operación no autorizada de un biodigestor y generación de olores molestos</w:t>
      </w:r>
      <w:r w:rsidR="00176715">
        <w:rPr>
          <w:rFonts w:cs="Calibri"/>
          <w:szCs w:val="20"/>
        </w:rPr>
        <w:t>, y los hechos presentados por la SEREMI de Salud de la Región del Maule, asociados a la fiscalización sectorial efectuada a la unidad fiscalizable con fecha 13 de septiembre de 2018.</w:t>
      </w:r>
    </w:p>
    <w:p w14:paraId="2D1236A5" w14:textId="77777777" w:rsidR="00D42470" w:rsidRPr="00F1726B" w:rsidRDefault="00D42470" w:rsidP="00D42470">
      <w:pPr>
        <w:rPr>
          <w:rFonts w:cs="Calibri"/>
          <w:szCs w:val="20"/>
        </w:rPr>
      </w:pPr>
    </w:p>
    <w:p w14:paraId="2EC71024" w14:textId="77777777" w:rsidR="00DE4E12" w:rsidRPr="00F1726B" w:rsidRDefault="00D42470" w:rsidP="00D42470">
      <w:pPr>
        <w:rPr>
          <w:rFonts w:cs="Calibri"/>
          <w:szCs w:val="20"/>
        </w:rPr>
      </w:pPr>
      <w:r w:rsidRPr="00F1726B">
        <w:rPr>
          <w:rFonts w:cs="Calibri"/>
          <w:szCs w:val="20"/>
        </w:rPr>
        <w:t>Los proyectos que componen la unidad fiscalizable y que fueron fiscalizados durante el desarrollo de la actividad, consisten en</w:t>
      </w:r>
      <w:r w:rsidR="00DE4E12" w:rsidRPr="00F1726B">
        <w:rPr>
          <w:rFonts w:cs="Calibri"/>
          <w:szCs w:val="20"/>
        </w:rPr>
        <w:t>:</w:t>
      </w:r>
    </w:p>
    <w:p w14:paraId="25C2F166" w14:textId="77777777" w:rsidR="00DE4E12" w:rsidRPr="00F1726B" w:rsidRDefault="00DE4E12" w:rsidP="00D42470">
      <w:pPr>
        <w:rPr>
          <w:rFonts w:cs="Calibri"/>
          <w:szCs w:val="20"/>
        </w:rPr>
      </w:pPr>
    </w:p>
    <w:p w14:paraId="42B391FF" w14:textId="749B72DD" w:rsidR="00DE4E12" w:rsidRDefault="00DE4E12" w:rsidP="00F0782E">
      <w:pPr>
        <w:spacing w:line="276" w:lineRule="auto"/>
        <w:rPr>
          <w:szCs w:val="20"/>
        </w:rPr>
      </w:pPr>
      <w:r w:rsidRPr="00F1726B">
        <w:rPr>
          <w:szCs w:val="20"/>
        </w:rPr>
        <w:t xml:space="preserve">“Plantel Porcino de 10 mil Madres San Agustín del Arbolito”: </w:t>
      </w:r>
      <w:r w:rsidR="00442FB5">
        <w:rPr>
          <w:szCs w:val="20"/>
        </w:rPr>
        <w:t>C</w:t>
      </w:r>
      <w:r w:rsidRPr="00F1726B">
        <w:rPr>
          <w:szCs w:val="20"/>
        </w:rPr>
        <w:t xml:space="preserve">alificado ambientalmente favorable mediante la Resolución de Calificación Ambiental (RCA) N.° 165/2008, consiste en el establecimiento de un plantel de </w:t>
      </w:r>
      <w:r w:rsidR="00B25D22" w:rsidRPr="00F1726B">
        <w:rPr>
          <w:szCs w:val="20"/>
        </w:rPr>
        <w:t xml:space="preserve">crianza y engorda de cerdos, en un sistema de dos grupos de producción distribuidos en </w:t>
      </w:r>
      <w:r w:rsidRPr="00F1726B">
        <w:rPr>
          <w:szCs w:val="20"/>
        </w:rPr>
        <w:t xml:space="preserve">un predio de 1.000,68 ha de superficie, ubicado en el predio San Agustín del Arbolito, </w:t>
      </w:r>
      <w:r w:rsidR="00B25D22" w:rsidRPr="00F1726B">
        <w:rPr>
          <w:szCs w:val="20"/>
        </w:rPr>
        <w:t xml:space="preserve">ubicado </w:t>
      </w:r>
      <w:r w:rsidRPr="00F1726B">
        <w:rPr>
          <w:szCs w:val="20"/>
        </w:rPr>
        <w:t>en el camino a Ciénagas del Name y Sauzal.</w:t>
      </w:r>
      <w:r w:rsidR="00EC30BF">
        <w:rPr>
          <w:szCs w:val="20"/>
        </w:rPr>
        <w:t xml:space="preserve"> </w:t>
      </w:r>
      <w:r w:rsidRPr="00F1726B">
        <w:rPr>
          <w:szCs w:val="20"/>
        </w:rPr>
        <w:t>El proyecto considera un tratamiento de los residuos generados en los pabellones (purines)</w:t>
      </w:r>
      <w:r w:rsidR="00EC30BF">
        <w:rPr>
          <w:szCs w:val="20"/>
        </w:rPr>
        <w:t>,</w:t>
      </w:r>
      <w:r w:rsidRPr="00F1726B">
        <w:rPr>
          <w:szCs w:val="20"/>
        </w:rPr>
        <w:t xml:space="preserve"> para ser utilizados como fertilizantes de 238 hectáreas de pino</w:t>
      </w:r>
      <w:r w:rsidR="00C862BF" w:rsidRPr="00F1726B">
        <w:rPr>
          <w:szCs w:val="20"/>
        </w:rPr>
        <w:t>, en el caso de la fracción sólida,</w:t>
      </w:r>
      <w:r w:rsidRPr="00F1726B">
        <w:rPr>
          <w:szCs w:val="20"/>
        </w:rPr>
        <w:t xml:space="preserve"> y </w:t>
      </w:r>
      <w:r w:rsidR="00C862BF" w:rsidRPr="00F1726B">
        <w:rPr>
          <w:szCs w:val="20"/>
        </w:rPr>
        <w:t xml:space="preserve">como regadío de 267 hectáreas de pinos </w:t>
      </w:r>
      <w:r w:rsidRPr="00F1726B">
        <w:rPr>
          <w:szCs w:val="20"/>
        </w:rPr>
        <w:t xml:space="preserve">los residuos líquidos, </w:t>
      </w:r>
      <w:r w:rsidR="00C862BF" w:rsidRPr="00F1726B">
        <w:rPr>
          <w:szCs w:val="20"/>
        </w:rPr>
        <w:t xml:space="preserve">previamente </w:t>
      </w:r>
      <w:r w:rsidRPr="00F1726B">
        <w:rPr>
          <w:szCs w:val="20"/>
        </w:rPr>
        <w:t xml:space="preserve">tratados en lagunas anaeróbicas. Para los residuos generados en los meses de mayor precipitación, se considera el almacenamiento en galpones techados </w:t>
      </w:r>
      <w:r w:rsidR="00B25D22" w:rsidRPr="00F1726B">
        <w:rPr>
          <w:szCs w:val="20"/>
        </w:rPr>
        <w:t xml:space="preserve">para los </w:t>
      </w:r>
      <w:r w:rsidRPr="00F1726B">
        <w:rPr>
          <w:szCs w:val="20"/>
        </w:rPr>
        <w:t xml:space="preserve">sólidos y en un </w:t>
      </w:r>
      <w:r w:rsidR="00B25D22" w:rsidRPr="00F1726B">
        <w:rPr>
          <w:szCs w:val="20"/>
        </w:rPr>
        <w:t xml:space="preserve">embalse especialmente diseñado para el caso de </w:t>
      </w:r>
      <w:r w:rsidRPr="00F1726B">
        <w:rPr>
          <w:szCs w:val="20"/>
        </w:rPr>
        <w:t xml:space="preserve">los líquidos. </w:t>
      </w:r>
    </w:p>
    <w:p w14:paraId="0A928472" w14:textId="77777777" w:rsidR="00F0782E" w:rsidRDefault="00F0782E" w:rsidP="00DE4E12">
      <w:pPr>
        <w:spacing w:after="120" w:line="276" w:lineRule="auto"/>
        <w:rPr>
          <w:szCs w:val="20"/>
        </w:rPr>
      </w:pPr>
    </w:p>
    <w:p w14:paraId="7DF4C976" w14:textId="77777777" w:rsidR="00EC30BF" w:rsidRDefault="00EC30BF" w:rsidP="00745112">
      <w:pPr>
        <w:spacing w:after="120" w:line="276" w:lineRule="auto"/>
        <w:rPr>
          <w:szCs w:val="20"/>
        </w:rPr>
      </w:pPr>
      <w:r>
        <w:rPr>
          <w:szCs w:val="20"/>
        </w:rPr>
        <w:t xml:space="preserve">“Optimización del Sistema de Manejo de Purines del Primer Grupo de Pabellones del Plantel Porcino de 10 Mil Madres, San Agustín del Arbolito”: </w:t>
      </w:r>
      <w:r w:rsidR="00854C10">
        <w:rPr>
          <w:szCs w:val="20"/>
        </w:rPr>
        <w:t>C</w:t>
      </w:r>
      <w:r>
        <w:rPr>
          <w:szCs w:val="20"/>
        </w:rPr>
        <w:t xml:space="preserve">alificado </w:t>
      </w:r>
      <w:r w:rsidR="00854C10">
        <w:rPr>
          <w:szCs w:val="20"/>
        </w:rPr>
        <w:t>ambientalmente</w:t>
      </w:r>
      <w:r>
        <w:rPr>
          <w:szCs w:val="20"/>
        </w:rPr>
        <w:t xml:space="preserve"> favorable mediante RCA N.° </w:t>
      </w:r>
      <w:r w:rsidR="00854C10">
        <w:rPr>
          <w:szCs w:val="20"/>
        </w:rPr>
        <w:t xml:space="preserve">92/2018, el proyecto </w:t>
      </w:r>
      <w:r w:rsidR="00F640E6">
        <w:rPr>
          <w:szCs w:val="20"/>
        </w:rPr>
        <w:t xml:space="preserve">corresponde a una </w:t>
      </w:r>
      <w:r w:rsidR="00854C10">
        <w:rPr>
          <w:szCs w:val="20"/>
        </w:rPr>
        <w:t>modificación del proyecto original calificado mediante RCA N.° 165/2008</w:t>
      </w:r>
      <w:r w:rsidR="00F640E6">
        <w:rPr>
          <w:szCs w:val="20"/>
        </w:rPr>
        <w:t xml:space="preserve"> y considera, b</w:t>
      </w:r>
      <w:r w:rsidR="00745112">
        <w:rPr>
          <w:szCs w:val="20"/>
        </w:rPr>
        <w:t xml:space="preserve">ásicamente, </w:t>
      </w:r>
      <w:r w:rsidR="00F640E6">
        <w:rPr>
          <w:szCs w:val="20"/>
        </w:rPr>
        <w:t>la modificación d</w:t>
      </w:r>
      <w:r w:rsidR="00745112" w:rsidRPr="00745112">
        <w:rPr>
          <w:szCs w:val="20"/>
        </w:rPr>
        <w:t>el tratamiento de purines original mediante la</w:t>
      </w:r>
      <w:r w:rsidR="00745112">
        <w:rPr>
          <w:szCs w:val="20"/>
        </w:rPr>
        <w:t xml:space="preserve"> </w:t>
      </w:r>
      <w:r w:rsidR="00745112" w:rsidRPr="00745112">
        <w:rPr>
          <w:szCs w:val="20"/>
        </w:rPr>
        <w:t>implementación de un biodigestor anaeróbico</w:t>
      </w:r>
      <w:r w:rsidR="00F640E6">
        <w:rPr>
          <w:szCs w:val="20"/>
        </w:rPr>
        <w:t>,</w:t>
      </w:r>
      <w:r w:rsidR="00745112" w:rsidRPr="00745112">
        <w:rPr>
          <w:szCs w:val="20"/>
        </w:rPr>
        <w:t xml:space="preserve"> para el primer grupo de 24 pabellones de cría y engorda, reemplazando los</w:t>
      </w:r>
      <w:r w:rsidR="00745112">
        <w:rPr>
          <w:szCs w:val="20"/>
        </w:rPr>
        <w:t xml:space="preserve"> </w:t>
      </w:r>
      <w:r w:rsidR="00745112" w:rsidRPr="00745112">
        <w:rPr>
          <w:szCs w:val="20"/>
        </w:rPr>
        <w:t>pozos de homogeneización y las lagunas anaeróbicas contemplados en el proyecto original, de tal modo que se separa el</w:t>
      </w:r>
      <w:r w:rsidR="00745112">
        <w:rPr>
          <w:szCs w:val="20"/>
        </w:rPr>
        <w:t xml:space="preserve"> </w:t>
      </w:r>
      <w:r w:rsidR="00745112" w:rsidRPr="00745112">
        <w:rPr>
          <w:szCs w:val="20"/>
        </w:rPr>
        <w:t>digestato (efluente tratado que sale del biodigestor) en sus fracciones líquida y sólida las que se almacenan y disponen</w:t>
      </w:r>
      <w:r w:rsidR="00745112">
        <w:rPr>
          <w:szCs w:val="20"/>
        </w:rPr>
        <w:t xml:space="preserve"> </w:t>
      </w:r>
      <w:r w:rsidR="00745112" w:rsidRPr="00745112">
        <w:rPr>
          <w:szCs w:val="20"/>
        </w:rPr>
        <w:t>separadamente.</w:t>
      </w:r>
      <w:r w:rsidR="00745112">
        <w:rPr>
          <w:szCs w:val="20"/>
        </w:rPr>
        <w:t xml:space="preserve"> </w:t>
      </w:r>
      <w:r w:rsidR="00745112" w:rsidRPr="00745112">
        <w:rPr>
          <w:szCs w:val="20"/>
        </w:rPr>
        <w:t>La implementación de la optimización no implica modificación de consideración del sistema productivo, administrativo, ni de</w:t>
      </w:r>
      <w:r w:rsidR="00745112">
        <w:rPr>
          <w:szCs w:val="20"/>
        </w:rPr>
        <w:t xml:space="preserve"> </w:t>
      </w:r>
      <w:r w:rsidR="00745112" w:rsidRPr="00745112">
        <w:rPr>
          <w:szCs w:val="20"/>
        </w:rPr>
        <w:t xml:space="preserve">gestión zoosanitaria del </w:t>
      </w:r>
      <w:r w:rsidR="00745112">
        <w:rPr>
          <w:szCs w:val="20"/>
        </w:rPr>
        <w:t>p</w:t>
      </w:r>
      <w:r w:rsidR="00745112" w:rsidRPr="00745112">
        <w:rPr>
          <w:szCs w:val="20"/>
        </w:rPr>
        <w:t>royecto original.</w:t>
      </w:r>
    </w:p>
    <w:p w14:paraId="32E1AE4D" w14:textId="77777777" w:rsidR="00D42470" w:rsidRPr="00F1726B" w:rsidRDefault="00D42470" w:rsidP="00D42470">
      <w:pPr>
        <w:rPr>
          <w:rFonts w:cs="Calibri"/>
          <w:szCs w:val="20"/>
        </w:rPr>
      </w:pPr>
    </w:p>
    <w:p w14:paraId="16E89252" w14:textId="77777777" w:rsidR="00D42470" w:rsidRPr="00F1726B" w:rsidRDefault="00036A63" w:rsidP="00036A63">
      <w:pPr>
        <w:spacing w:line="276" w:lineRule="auto"/>
        <w:contextualSpacing/>
        <w:rPr>
          <w:rFonts w:cs="Calibri"/>
          <w:color w:val="FF0000"/>
          <w:szCs w:val="20"/>
        </w:rPr>
      </w:pPr>
      <w:r w:rsidRPr="00F1726B">
        <w:rPr>
          <w:rFonts w:cs="Calibri"/>
          <w:szCs w:val="20"/>
        </w:rPr>
        <w:t>las materias relevantes objeto de la fiscalización incluyeron</w:t>
      </w:r>
      <w:r>
        <w:rPr>
          <w:rFonts w:cs="Calibri"/>
          <w:szCs w:val="20"/>
        </w:rPr>
        <w:t xml:space="preserve"> el a</w:t>
      </w:r>
      <w:r>
        <w:rPr>
          <w:rFonts w:eastAsia="Times New Roman" w:cs="Calibri"/>
          <w:szCs w:val="16"/>
          <w:lang w:eastAsia="es-CL"/>
        </w:rPr>
        <w:t xml:space="preserve">vance de obras, obras hidráulicas y modificaciones de cauce, </w:t>
      </w:r>
      <w:r w:rsidR="00AF189E">
        <w:rPr>
          <w:rFonts w:eastAsia="Times New Roman" w:cs="Calibri"/>
          <w:szCs w:val="16"/>
          <w:lang w:eastAsia="es-CL"/>
        </w:rPr>
        <w:t>manejo de mortalidades</w:t>
      </w:r>
      <w:r w:rsidR="00C21E41">
        <w:rPr>
          <w:rFonts w:eastAsia="Times New Roman" w:cs="Calibri"/>
          <w:szCs w:val="16"/>
          <w:lang w:eastAsia="es-CL"/>
        </w:rPr>
        <w:t>,</w:t>
      </w:r>
      <w:r w:rsidR="00C21E41" w:rsidRPr="00C21E41">
        <w:rPr>
          <w:rFonts w:eastAsia="Times New Roman" w:cs="Calibri"/>
          <w:szCs w:val="16"/>
          <w:lang w:eastAsia="es-CL"/>
        </w:rPr>
        <w:t xml:space="preserve"> </w:t>
      </w:r>
      <w:r w:rsidR="00C21E41">
        <w:rPr>
          <w:rFonts w:eastAsia="Times New Roman" w:cs="Calibri"/>
          <w:szCs w:val="16"/>
          <w:lang w:eastAsia="es-CL"/>
        </w:rPr>
        <w:t>manejo de purines</w:t>
      </w:r>
      <w:r w:rsidR="00AF189E">
        <w:rPr>
          <w:rFonts w:eastAsia="Times New Roman" w:cs="Calibri"/>
          <w:szCs w:val="16"/>
          <w:lang w:eastAsia="es-CL"/>
        </w:rPr>
        <w:t xml:space="preserve">, </w:t>
      </w:r>
      <w:r>
        <w:rPr>
          <w:rFonts w:eastAsia="Times New Roman" w:cs="Calibri"/>
          <w:szCs w:val="16"/>
          <w:lang w:eastAsia="es-CL"/>
        </w:rPr>
        <w:t xml:space="preserve">generación y manejo de olores y </w:t>
      </w:r>
      <w:r w:rsidR="00AF189E">
        <w:rPr>
          <w:rFonts w:eastAsia="Times New Roman" w:cs="Calibri"/>
          <w:szCs w:val="16"/>
          <w:lang w:eastAsia="es-CL"/>
        </w:rPr>
        <w:t>manejo de flora</w:t>
      </w:r>
      <w:r w:rsidRPr="00F1726B">
        <w:rPr>
          <w:rFonts w:cs="Calibri"/>
          <w:szCs w:val="20"/>
        </w:rPr>
        <w:t xml:space="preserve">. </w:t>
      </w:r>
    </w:p>
    <w:p w14:paraId="73421F2A" w14:textId="77777777" w:rsidR="00D42470" w:rsidRPr="00F1726B" w:rsidRDefault="00D42470" w:rsidP="00D42470">
      <w:pPr>
        <w:rPr>
          <w:rFonts w:cs="Calibri"/>
          <w:szCs w:val="20"/>
        </w:rPr>
      </w:pPr>
    </w:p>
    <w:p w14:paraId="4AB2841F" w14:textId="324C9795" w:rsidR="00E20355" w:rsidRDefault="005C01A2" w:rsidP="00D42470">
      <w:pPr>
        <w:rPr>
          <w:rFonts w:cs="Calibri"/>
          <w:szCs w:val="20"/>
        </w:rPr>
      </w:pPr>
      <w:r>
        <w:rPr>
          <w:rFonts w:cs="Calibri"/>
          <w:szCs w:val="20"/>
        </w:rPr>
        <w:t xml:space="preserve">De las actividades comprendidas en el proceso de fiscalización, se desprenden los siguientes </w:t>
      </w:r>
      <w:r w:rsidR="00D42470" w:rsidRPr="00F1726B">
        <w:rPr>
          <w:rFonts w:cs="Calibri"/>
          <w:szCs w:val="20"/>
        </w:rPr>
        <w:t>hechos que representan hallazgos</w:t>
      </w:r>
      <w:r>
        <w:rPr>
          <w:rFonts w:cs="Calibri"/>
          <w:szCs w:val="20"/>
        </w:rPr>
        <w:t xml:space="preserve">: </w:t>
      </w:r>
      <w:r w:rsidR="00F0782E">
        <w:rPr>
          <w:rFonts w:cs="Calibri"/>
          <w:szCs w:val="20"/>
        </w:rPr>
        <w:t>N</w:t>
      </w:r>
      <w:r w:rsidRPr="005C01A2">
        <w:rPr>
          <w:rFonts w:cs="Calibri"/>
          <w:szCs w:val="20"/>
        </w:rPr>
        <w:t xml:space="preserve">o acreditar las autorizaciones previas del órgano competente (Dirección General de Aguas), para la ejecución de obras </w:t>
      </w:r>
      <w:r w:rsidR="00021D55">
        <w:rPr>
          <w:rFonts w:cs="Calibri"/>
          <w:szCs w:val="20"/>
        </w:rPr>
        <w:t xml:space="preserve">hidráulicas </w:t>
      </w:r>
      <w:r w:rsidRPr="005C01A2">
        <w:rPr>
          <w:rFonts w:cs="Calibri"/>
          <w:szCs w:val="20"/>
        </w:rPr>
        <w:t>e intervenciones</w:t>
      </w:r>
      <w:r w:rsidR="00021D55">
        <w:rPr>
          <w:rFonts w:cs="Calibri"/>
          <w:szCs w:val="20"/>
        </w:rPr>
        <w:t xml:space="preserve"> de cauce</w:t>
      </w:r>
      <w:r w:rsidR="00E20355">
        <w:rPr>
          <w:rFonts w:cs="Calibri"/>
          <w:szCs w:val="20"/>
        </w:rPr>
        <w:t>; n</w:t>
      </w:r>
      <w:r w:rsidR="00021D55" w:rsidRPr="00021D55">
        <w:rPr>
          <w:rFonts w:cs="Calibri"/>
          <w:szCs w:val="20"/>
        </w:rPr>
        <w:t xml:space="preserve">o </w:t>
      </w:r>
      <w:r w:rsidR="00F0782E">
        <w:rPr>
          <w:rFonts w:cs="Calibri"/>
          <w:szCs w:val="20"/>
        </w:rPr>
        <w:t>ejecutar</w:t>
      </w:r>
      <w:r w:rsidR="00021D55" w:rsidRPr="00021D55">
        <w:rPr>
          <w:rFonts w:cs="Calibri"/>
          <w:szCs w:val="20"/>
        </w:rPr>
        <w:t xml:space="preserve"> y/o no acredita</w:t>
      </w:r>
      <w:r w:rsidR="00F0782E">
        <w:rPr>
          <w:rFonts w:cs="Calibri"/>
          <w:szCs w:val="20"/>
        </w:rPr>
        <w:t>r</w:t>
      </w:r>
      <w:r w:rsidR="00021D55" w:rsidRPr="00021D55">
        <w:rPr>
          <w:rFonts w:cs="Calibri"/>
          <w:szCs w:val="20"/>
        </w:rPr>
        <w:t>, al momento de la inspección, la implementación de las medidas asociadas a manejo y seguimiento de olores</w:t>
      </w:r>
      <w:r w:rsidR="00E20355">
        <w:rPr>
          <w:rFonts w:cs="Calibri"/>
          <w:szCs w:val="20"/>
        </w:rPr>
        <w:t>; n</w:t>
      </w:r>
      <w:r w:rsidR="00021D55" w:rsidRPr="00021D55">
        <w:rPr>
          <w:rFonts w:cs="Calibri"/>
          <w:szCs w:val="20"/>
        </w:rPr>
        <w:t>o realizar el tratamiento de los purines generados en la unidad fiscalizable</w:t>
      </w:r>
      <w:r w:rsidR="00F0782E">
        <w:rPr>
          <w:rFonts w:cs="Calibri"/>
          <w:szCs w:val="20"/>
        </w:rPr>
        <w:t>,</w:t>
      </w:r>
      <w:r w:rsidR="00021D55" w:rsidRPr="00021D55">
        <w:rPr>
          <w:rFonts w:cs="Calibri"/>
          <w:szCs w:val="20"/>
        </w:rPr>
        <w:t xml:space="preserve"> conforme a las especificaciones técnicas establecidas en la evaluación ambienta</w:t>
      </w:r>
      <w:r w:rsidR="00E20355">
        <w:rPr>
          <w:rFonts w:cs="Calibri"/>
          <w:szCs w:val="20"/>
        </w:rPr>
        <w:t>l; n</w:t>
      </w:r>
      <w:r w:rsidR="00021D55" w:rsidRPr="00021D55">
        <w:rPr>
          <w:rFonts w:cs="Calibri"/>
          <w:szCs w:val="20"/>
        </w:rPr>
        <w:t xml:space="preserve">o </w:t>
      </w:r>
      <w:r w:rsidR="00021D55">
        <w:rPr>
          <w:rFonts w:cs="Calibri"/>
          <w:szCs w:val="20"/>
        </w:rPr>
        <w:t xml:space="preserve">ejecutar en su totalidad la </w:t>
      </w:r>
      <w:r w:rsidR="00021D55" w:rsidRPr="00021D55">
        <w:rPr>
          <w:rFonts w:cs="Calibri"/>
          <w:szCs w:val="20"/>
        </w:rPr>
        <w:t xml:space="preserve">reforestación comprometida, </w:t>
      </w:r>
      <w:r w:rsidR="00021D55">
        <w:rPr>
          <w:rFonts w:cs="Calibri"/>
          <w:szCs w:val="20"/>
        </w:rPr>
        <w:t xml:space="preserve">presentando un </w:t>
      </w:r>
      <w:r w:rsidR="00021D55" w:rsidRPr="00021D55">
        <w:rPr>
          <w:rFonts w:cs="Calibri"/>
          <w:szCs w:val="20"/>
        </w:rPr>
        <w:t>déficit de 0,62 ha en la superficie considerada en el Plan de Manejo autorizad</w:t>
      </w:r>
      <w:r w:rsidR="00021D55">
        <w:rPr>
          <w:rFonts w:cs="Calibri"/>
          <w:szCs w:val="20"/>
        </w:rPr>
        <w:t>o</w:t>
      </w:r>
      <w:r w:rsidR="00021D55" w:rsidRPr="00021D55">
        <w:rPr>
          <w:rFonts w:cs="Calibri"/>
          <w:szCs w:val="20"/>
        </w:rPr>
        <w:t xml:space="preserve"> por CONAF</w:t>
      </w:r>
      <w:r w:rsidR="00E20355">
        <w:rPr>
          <w:rFonts w:cs="Calibri"/>
          <w:szCs w:val="20"/>
        </w:rPr>
        <w:t xml:space="preserve">; </w:t>
      </w:r>
      <w:r w:rsidR="00A959B3">
        <w:rPr>
          <w:rFonts w:cs="Calibri"/>
          <w:szCs w:val="20"/>
        </w:rPr>
        <w:t xml:space="preserve">presenta una </w:t>
      </w:r>
      <w:r w:rsidR="00B0604E">
        <w:rPr>
          <w:rFonts w:cs="Calibri"/>
          <w:szCs w:val="20"/>
        </w:rPr>
        <w:t xml:space="preserve">reforestación </w:t>
      </w:r>
      <w:r w:rsidR="00A959B3">
        <w:rPr>
          <w:rFonts w:cs="Calibri"/>
          <w:szCs w:val="20"/>
        </w:rPr>
        <w:t xml:space="preserve">no </w:t>
      </w:r>
      <w:r w:rsidR="00B0604E">
        <w:rPr>
          <w:rFonts w:cs="Calibri"/>
          <w:szCs w:val="20"/>
        </w:rPr>
        <w:t>conforme a lo establecido en el Plan de Manejo Forestal, presentando un prendimiento</w:t>
      </w:r>
      <w:r w:rsidR="00A959B3">
        <w:rPr>
          <w:rFonts w:cs="Calibri"/>
          <w:szCs w:val="20"/>
        </w:rPr>
        <w:t xml:space="preserve"> bajo en las especies,</w:t>
      </w:r>
      <w:r w:rsidR="00B0604E">
        <w:rPr>
          <w:rFonts w:cs="Calibri"/>
          <w:szCs w:val="20"/>
        </w:rPr>
        <w:t xml:space="preserve"> cercano al 50%; </w:t>
      </w:r>
      <w:r w:rsidR="00E20355">
        <w:rPr>
          <w:rFonts w:cs="Calibri"/>
          <w:szCs w:val="20"/>
        </w:rPr>
        <w:t>n</w:t>
      </w:r>
      <w:r w:rsidR="00021D55" w:rsidRPr="00021D55">
        <w:rPr>
          <w:rFonts w:cs="Calibri"/>
          <w:szCs w:val="20"/>
        </w:rPr>
        <w:t>o implementar franja con eucaliptos</w:t>
      </w:r>
      <w:r w:rsidR="00F0782E">
        <w:rPr>
          <w:rFonts w:cs="Calibri"/>
          <w:szCs w:val="20"/>
        </w:rPr>
        <w:t>,</w:t>
      </w:r>
      <w:r w:rsidR="00021D55" w:rsidRPr="00021D55">
        <w:rPr>
          <w:rFonts w:cs="Calibri"/>
          <w:szCs w:val="20"/>
        </w:rPr>
        <w:t xml:space="preserve"> como cortina vegetal </w:t>
      </w:r>
      <w:r w:rsidR="00F0782E">
        <w:rPr>
          <w:rFonts w:cs="Calibri"/>
          <w:szCs w:val="20"/>
        </w:rPr>
        <w:t>,</w:t>
      </w:r>
      <w:r w:rsidR="00021D55" w:rsidRPr="00021D55">
        <w:rPr>
          <w:rFonts w:cs="Calibri"/>
          <w:szCs w:val="20"/>
        </w:rPr>
        <w:t xml:space="preserve">en los límites </w:t>
      </w:r>
      <w:r w:rsidR="00A959B3">
        <w:rPr>
          <w:rFonts w:cs="Calibri"/>
          <w:szCs w:val="20"/>
        </w:rPr>
        <w:t>prediales</w:t>
      </w:r>
      <w:r w:rsidR="00E20355">
        <w:rPr>
          <w:rFonts w:cs="Calibri"/>
          <w:szCs w:val="20"/>
        </w:rPr>
        <w:t>, y no implementar el “</w:t>
      </w:r>
      <w:r w:rsidR="00E20355" w:rsidRPr="00E20355">
        <w:rPr>
          <w:rFonts w:cs="Calibri"/>
          <w:szCs w:val="20"/>
        </w:rPr>
        <w:t>Programa de Prevención, Control y Supresión del Fuego</w:t>
      </w:r>
      <w:r w:rsidR="00A959B3">
        <w:rPr>
          <w:rFonts w:cs="Calibri"/>
          <w:szCs w:val="20"/>
        </w:rPr>
        <w:t>”</w:t>
      </w:r>
      <w:r w:rsidR="00E20355" w:rsidRPr="00E20355">
        <w:rPr>
          <w:rFonts w:cs="Calibri"/>
          <w:szCs w:val="20"/>
        </w:rPr>
        <w:t xml:space="preserve"> en la etapa de construcción del proyecto</w:t>
      </w:r>
      <w:r w:rsidR="00E20355">
        <w:rPr>
          <w:rFonts w:cs="Calibri"/>
          <w:szCs w:val="20"/>
        </w:rPr>
        <w:t>.</w:t>
      </w:r>
    </w:p>
    <w:p w14:paraId="3D836876" w14:textId="77777777" w:rsidR="00E20355" w:rsidRDefault="00E20355">
      <w:pPr>
        <w:jc w:val="left"/>
        <w:rPr>
          <w:rFonts w:cs="Calibri"/>
          <w:szCs w:val="20"/>
        </w:rPr>
      </w:pPr>
      <w:r>
        <w:rPr>
          <w:rFonts w:cs="Calibri"/>
          <w:szCs w:val="20"/>
        </w:rPr>
        <w:br w:type="page"/>
      </w:r>
    </w:p>
    <w:p w14:paraId="754B507A" w14:textId="77777777" w:rsidR="00D42470" w:rsidRDefault="00D42470" w:rsidP="00987770">
      <w:pPr>
        <w:pStyle w:val="Ttulo1"/>
      </w:pPr>
      <w:bookmarkStart w:id="9" w:name="_Toc390777017"/>
      <w:bookmarkStart w:id="10" w:name="_Toc449085406"/>
      <w:bookmarkStart w:id="11" w:name="_Toc496801398"/>
      <w:bookmarkStart w:id="12" w:name="_Toc500155330"/>
      <w:bookmarkStart w:id="13" w:name="_Toc528754650"/>
      <w:r w:rsidRPr="00D42470">
        <w:lastRenderedPageBreak/>
        <w:t xml:space="preserve">IDENTIFICACIÓN </w:t>
      </w:r>
      <w:bookmarkEnd w:id="9"/>
      <w:r w:rsidRPr="00D42470">
        <w:t>DE LA UNIDAD FISCALIZABLE</w:t>
      </w:r>
      <w:bookmarkEnd w:id="10"/>
      <w:bookmarkEnd w:id="11"/>
      <w:bookmarkEnd w:id="12"/>
      <w:bookmarkEnd w:id="13"/>
    </w:p>
    <w:p w14:paraId="655B61D0" w14:textId="77777777" w:rsidR="00F640E6" w:rsidRPr="00F640E6" w:rsidRDefault="00F640E6" w:rsidP="00F640E6">
      <w:pPr>
        <w:pStyle w:val="Listaconnmeros"/>
        <w:numPr>
          <w:ilvl w:val="0"/>
          <w:numId w:val="0"/>
        </w:numPr>
        <w:ind w:left="360"/>
      </w:pPr>
    </w:p>
    <w:p w14:paraId="7DC44E63" w14:textId="77777777" w:rsidR="00D42470" w:rsidRPr="00D42470" w:rsidRDefault="00D42470" w:rsidP="00987770">
      <w:pPr>
        <w:pStyle w:val="Ttulo2"/>
      </w:pPr>
      <w:bookmarkStart w:id="14" w:name="_Toc449085407"/>
      <w:bookmarkStart w:id="15" w:name="_Toc496801399"/>
      <w:bookmarkStart w:id="16" w:name="_Toc500155331"/>
      <w:bookmarkStart w:id="17" w:name="_Toc528754651"/>
      <w:r w:rsidRPr="00D42470">
        <w:t>Antecedentes Generales</w:t>
      </w:r>
      <w:bookmarkEnd w:id="14"/>
      <w:bookmarkEnd w:id="15"/>
      <w:bookmarkEnd w:id="16"/>
      <w:bookmarkEnd w:id="17"/>
    </w:p>
    <w:p w14:paraId="6F002665" w14:textId="77777777" w:rsidR="00D42470" w:rsidRDefault="00D42470" w:rsidP="00D42470">
      <w:pPr>
        <w:contextualSpacing/>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B25D22" w:rsidRPr="002F2A3E" w14:paraId="6DBC448D" w14:textId="77777777" w:rsidTr="00AE0399">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CDE966" w14:textId="77777777" w:rsidR="00B25D22" w:rsidRPr="00B25D22" w:rsidRDefault="00B25D22" w:rsidP="00B25D22">
            <w:pPr>
              <w:rPr>
                <w:rFonts w:cs="Calibri"/>
                <w:szCs w:val="20"/>
              </w:rPr>
            </w:pPr>
            <w:r w:rsidRPr="00B25D22">
              <w:rPr>
                <w:rFonts w:cs="Calibri"/>
                <w:b/>
                <w:szCs w:val="20"/>
              </w:rPr>
              <w:t>Identificación de la actividad, instalación, proyecto o fuente fiscalizada:</w:t>
            </w:r>
            <w:r w:rsidRPr="00B25D22">
              <w:rPr>
                <w:rFonts w:cs="Calibri"/>
                <w:szCs w:val="20"/>
              </w:rPr>
              <w:t xml:space="preserve"> </w:t>
            </w:r>
          </w:p>
          <w:p w14:paraId="3D7FDFDF" w14:textId="77777777" w:rsidR="00B25D22" w:rsidRPr="00B25D22" w:rsidRDefault="00B25D22" w:rsidP="00B25D22">
            <w:pPr>
              <w:ind w:left="134" w:right="81"/>
              <w:rPr>
                <w:rFonts w:cs="Calibri"/>
                <w:szCs w:val="20"/>
                <w:lang w:eastAsia="es-ES"/>
              </w:rPr>
            </w:pPr>
            <w:r w:rsidRPr="00B25D22">
              <w:rPr>
                <w:rFonts w:cs="Calibri"/>
                <w:szCs w:val="20"/>
              </w:rPr>
              <w:t>Plantel Porcino de 10 mil Madres San Agustín del Arbolito</w:t>
            </w:r>
            <w:r w:rsidRPr="00B25D22">
              <w:rPr>
                <w:rFonts w:cs="Calibri"/>
                <w:szCs w:val="20"/>
                <w:lang w:eastAsia="es-ES"/>
              </w:rPr>
              <w:t xml:space="preserve"> </w:t>
            </w:r>
          </w:p>
        </w:tc>
      </w:tr>
      <w:tr w:rsidR="00B25D22" w:rsidRPr="002F2A3E" w14:paraId="7E9FB26B" w14:textId="77777777" w:rsidTr="00AE0399">
        <w:trPr>
          <w:trHeight w:val="72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9ECD8E" w14:textId="77777777" w:rsidR="00B25D22" w:rsidRPr="00B25D22" w:rsidRDefault="00B25D22" w:rsidP="00B25D22">
            <w:pPr>
              <w:rPr>
                <w:rFonts w:cs="Calibri"/>
                <w:b/>
                <w:szCs w:val="20"/>
              </w:rPr>
            </w:pPr>
            <w:r w:rsidRPr="00B25D22">
              <w:rPr>
                <w:rFonts w:cs="Calibri"/>
                <w:b/>
                <w:szCs w:val="20"/>
              </w:rPr>
              <w:t xml:space="preserve">Región: </w:t>
            </w:r>
          </w:p>
          <w:p w14:paraId="6940B5FF" w14:textId="77777777" w:rsidR="00B25D22" w:rsidRPr="00B25D22" w:rsidRDefault="00B25D22" w:rsidP="00B25D22">
            <w:pPr>
              <w:rPr>
                <w:rFonts w:cs="Calibri"/>
                <w:szCs w:val="20"/>
              </w:rPr>
            </w:pPr>
            <w:r w:rsidRPr="00B25D22">
              <w:rPr>
                <w:rFonts w:cs="Calibri"/>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7292E9AD" w14:textId="77777777" w:rsidR="00B25D22" w:rsidRPr="00B25D22" w:rsidRDefault="00B25D22" w:rsidP="00B25D22">
            <w:pPr>
              <w:spacing w:after="100" w:line="276" w:lineRule="auto"/>
              <w:ind w:left="46"/>
              <w:rPr>
                <w:rFonts w:cs="Calibri"/>
                <w:b/>
                <w:szCs w:val="20"/>
              </w:rPr>
            </w:pPr>
            <w:r w:rsidRPr="00B25D22">
              <w:rPr>
                <w:rFonts w:cs="Calibri"/>
                <w:b/>
                <w:szCs w:val="20"/>
              </w:rPr>
              <w:t>Ubicación específica de la actividad, proyecto o fuente fiscalizada:</w:t>
            </w:r>
            <w:r w:rsidRPr="00B25D22">
              <w:rPr>
                <w:rFonts w:cs="Calibri"/>
                <w:szCs w:val="20"/>
              </w:rPr>
              <w:t xml:space="preserve"> </w:t>
            </w:r>
          </w:p>
          <w:p w14:paraId="091B7D39" w14:textId="77777777" w:rsidR="00B25D22" w:rsidRPr="00B25D22" w:rsidRDefault="00B25D22" w:rsidP="00B25D22">
            <w:pPr>
              <w:ind w:left="134" w:right="81"/>
              <w:rPr>
                <w:rFonts w:cs="Calibri"/>
                <w:szCs w:val="20"/>
              </w:rPr>
            </w:pPr>
            <w:r w:rsidRPr="00B25D22">
              <w:rPr>
                <w:rFonts w:cs="Calibri"/>
                <w:szCs w:val="20"/>
              </w:rPr>
              <w:t>Predio San Agustín del Arbolito, Comuna de San Javier</w:t>
            </w:r>
            <w:r w:rsidR="007A0430">
              <w:rPr>
                <w:rFonts w:cs="Calibri"/>
                <w:szCs w:val="20"/>
              </w:rPr>
              <w:t>, Región del Maule. Acceso</w:t>
            </w:r>
            <w:r w:rsidRPr="00B25D22">
              <w:rPr>
                <w:rFonts w:cs="Calibri"/>
                <w:szCs w:val="20"/>
              </w:rPr>
              <w:t xml:space="preserve"> por el antiguo camino a Cauquenes, hoy Ciénaga de Name y Sauzal. También se puede acceder por la Ruta Los Conquistadores.</w:t>
            </w:r>
          </w:p>
        </w:tc>
      </w:tr>
      <w:tr w:rsidR="00B25D22" w:rsidRPr="002F2A3E" w14:paraId="048DE66C" w14:textId="77777777" w:rsidTr="00AE0399">
        <w:trPr>
          <w:trHeight w:val="73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8CB459" w14:textId="77777777" w:rsidR="00B25D22" w:rsidRPr="00B25D22" w:rsidRDefault="00B25D22" w:rsidP="00B25D22">
            <w:pPr>
              <w:rPr>
                <w:rFonts w:cs="Calibri"/>
                <w:b/>
                <w:szCs w:val="20"/>
              </w:rPr>
            </w:pPr>
            <w:r w:rsidRPr="00B25D22">
              <w:rPr>
                <w:rFonts w:cs="Calibri"/>
                <w:b/>
                <w:szCs w:val="20"/>
              </w:rPr>
              <w:t xml:space="preserve">Provincia: </w:t>
            </w:r>
          </w:p>
          <w:p w14:paraId="63EF8F60" w14:textId="77777777" w:rsidR="00B25D22" w:rsidRPr="00B25D22" w:rsidRDefault="00B25D22" w:rsidP="00B25D22">
            <w:pPr>
              <w:rPr>
                <w:rFonts w:cs="Calibri"/>
                <w:szCs w:val="20"/>
              </w:rPr>
            </w:pPr>
            <w:r w:rsidRPr="00B25D22">
              <w:rPr>
                <w:rFonts w:cs="Calibri"/>
                <w:szCs w:val="20"/>
              </w:rPr>
              <w:t>Talca</w:t>
            </w:r>
          </w:p>
        </w:tc>
        <w:tc>
          <w:tcPr>
            <w:tcW w:w="2296" w:type="pct"/>
            <w:vMerge/>
            <w:tcBorders>
              <w:left w:val="single" w:sz="4" w:space="0" w:color="auto"/>
              <w:right w:val="single" w:sz="4" w:space="0" w:color="auto"/>
            </w:tcBorders>
            <w:shd w:val="clear" w:color="auto" w:fill="FFFFFF"/>
          </w:tcPr>
          <w:p w14:paraId="785C35EE" w14:textId="77777777" w:rsidR="00B25D22" w:rsidRPr="00B25D22" w:rsidRDefault="00B25D22" w:rsidP="00B25D22">
            <w:pPr>
              <w:ind w:left="188"/>
              <w:rPr>
                <w:rFonts w:cs="Calibri"/>
                <w:b/>
                <w:szCs w:val="20"/>
              </w:rPr>
            </w:pPr>
          </w:p>
        </w:tc>
      </w:tr>
      <w:tr w:rsidR="00B25D22" w:rsidRPr="002F2A3E" w14:paraId="6006854E" w14:textId="77777777" w:rsidTr="00AE0399">
        <w:trPr>
          <w:trHeight w:val="57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CD738E" w14:textId="77777777" w:rsidR="00B25D22" w:rsidRPr="00B25D22" w:rsidRDefault="00B25D22" w:rsidP="00B25D22">
            <w:pPr>
              <w:rPr>
                <w:rFonts w:cs="Calibri"/>
                <w:b/>
                <w:szCs w:val="20"/>
              </w:rPr>
            </w:pPr>
            <w:r w:rsidRPr="00B25D22">
              <w:rPr>
                <w:rFonts w:cs="Calibri"/>
                <w:b/>
                <w:szCs w:val="20"/>
              </w:rPr>
              <w:t xml:space="preserve">Comuna: </w:t>
            </w:r>
          </w:p>
          <w:p w14:paraId="2ED702E0" w14:textId="77777777" w:rsidR="00B25D22" w:rsidRPr="00B25D22" w:rsidRDefault="00B25D22" w:rsidP="00B25D22">
            <w:pPr>
              <w:rPr>
                <w:rFonts w:cs="Calibri"/>
                <w:szCs w:val="20"/>
              </w:rPr>
            </w:pPr>
            <w:r w:rsidRPr="00B25D22">
              <w:rPr>
                <w:rFonts w:cs="Calibri"/>
                <w:szCs w:val="20"/>
              </w:rPr>
              <w:t>San Javier</w:t>
            </w:r>
          </w:p>
          <w:p w14:paraId="0996219F" w14:textId="77777777" w:rsidR="00B25D22" w:rsidRPr="00B25D22" w:rsidRDefault="00B25D22" w:rsidP="00B25D22">
            <w:pPr>
              <w:rPr>
                <w:rFonts w:cs="Calibri"/>
                <w:szCs w:val="20"/>
              </w:rPr>
            </w:pPr>
          </w:p>
        </w:tc>
        <w:tc>
          <w:tcPr>
            <w:tcW w:w="2296" w:type="pct"/>
            <w:vMerge/>
            <w:tcBorders>
              <w:left w:val="single" w:sz="4" w:space="0" w:color="auto"/>
              <w:bottom w:val="single" w:sz="4" w:space="0" w:color="auto"/>
              <w:right w:val="single" w:sz="4" w:space="0" w:color="auto"/>
            </w:tcBorders>
            <w:shd w:val="clear" w:color="auto" w:fill="FFFFFF"/>
          </w:tcPr>
          <w:p w14:paraId="5F9486DC" w14:textId="77777777" w:rsidR="00B25D22" w:rsidRPr="00B25D22" w:rsidRDefault="00B25D22" w:rsidP="00B25D22">
            <w:pPr>
              <w:ind w:left="188"/>
              <w:rPr>
                <w:rFonts w:cs="Calibri"/>
                <w:b/>
                <w:szCs w:val="20"/>
              </w:rPr>
            </w:pPr>
          </w:p>
        </w:tc>
      </w:tr>
      <w:tr w:rsidR="00B25D22" w:rsidRPr="002F2A3E" w14:paraId="3E933180" w14:textId="77777777" w:rsidTr="00AE0399">
        <w:trPr>
          <w:trHeight w:val="85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34E3F0" w14:textId="77777777" w:rsidR="00B25D22" w:rsidRPr="00B25D22" w:rsidRDefault="00B25D22" w:rsidP="00B25D22">
            <w:pPr>
              <w:spacing w:after="100" w:line="276" w:lineRule="auto"/>
              <w:rPr>
                <w:rFonts w:cs="Calibri"/>
                <w:szCs w:val="20"/>
              </w:rPr>
            </w:pPr>
            <w:r w:rsidRPr="00B25D22">
              <w:rPr>
                <w:rFonts w:cs="Calibri"/>
                <w:b/>
                <w:szCs w:val="20"/>
              </w:rPr>
              <w:t>Titular de la actividad, instalación, proyecto o fuente fiscalizada:</w:t>
            </w:r>
            <w:r w:rsidRPr="00B25D22">
              <w:rPr>
                <w:rFonts w:cs="Calibri"/>
                <w:szCs w:val="20"/>
              </w:rPr>
              <w:t xml:space="preserve"> </w:t>
            </w:r>
          </w:p>
          <w:p w14:paraId="09196FE4" w14:textId="77777777" w:rsidR="00B25D22" w:rsidRPr="00B25D22" w:rsidRDefault="00B25D22" w:rsidP="00B25D22">
            <w:pPr>
              <w:spacing w:line="276" w:lineRule="auto"/>
              <w:rPr>
                <w:rFonts w:cs="Calibri"/>
                <w:szCs w:val="20"/>
              </w:rPr>
            </w:pPr>
            <w:r>
              <w:rPr>
                <w:rFonts w:cs="Calibri"/>
                <w:szCs w:val="20"/>
              </w:rPr>
              <w:t xml:space="preserve">Agrícola </w:t>
            </w:r>
            <w:r w:rsidRPr="00B25D22">
              <w:rPr>
                <w:rFonts w:cs="Calibri"/>
                <w:szCs w:val="20"/>
              </w:rPr>
              <w:t>COEXCA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E6417D" w14:textId="77777777" w:rsidR="00B25D22" w:rsidRPr="00B25D22" w:rsidRDefault="00B25D22" w:rsidP="00B25D22">
            <w:pPr>
              <w:spacing w:after="100" w:line="276" w:lineRule="auto"/>
              <w:rPr>
                <w:rFonts w:cs="Calibri"/>
                <w:b/>
                <w:szCs w:val="20"/>
              </w:rPr>
            </w:pPr>
            <w:r w:rsidRPr="00B25D22">
              <w:rPr>
                <w:rFonts w:cs="Calibri"/>
                <w:b/>
                <w:szCs w:val="20"/>
              </w:rPr>
              <w:t>RUT o RUN:</w:t>
            </w:r>
            <w:r w:rsidRPr="00B25D22">
              <w:rPr>
                <w:rFonts w:cs="Calibri"/>
                <w:szCs w:val="20"/>
              </w:rPr>
              <w:t xml:space="preserve"> </w:t>
            </w:r>
          </w:p>
          <w:p w14:paraId="2F6B3313" w14:textId="77777777" w:rsidR="00B25D22" w:rsidRPr="00B25D22" w:rsidRDefault="0049348D" w:rsidP="00B25D22">
            <w:pPr>
              <w:rPr>
                <w:rFonts w:cs="Calibri"/>
                <w:szCs w:val="20"/>
                <w:lang w:val="es-ES" w:eastAsia="es-ES"/>
              </w:rPr>
            </w:pPr>
            <w:r>
              <w:rPr>
                <w:rFonts w:cs="Calibri"/>
                <w:szCs w:val="20"/>
                <w:lang w:val="es-ES" w:eastAsia="es-ES"/>
              </w:rPr>
              <w:t>76.427.647-7</w:t>
            </w:r>
          </w:p>
        </w:tc>
      </w:tr>
      <w:tr w:rsidR="00B25D22" w:rsidRPr="002F2A3E" w14:paraId="4B433232" w14:textId="77777777" w:rsidTr="00AE0399">
        <w:trPr>
          <w:trHeight w:val="673"/>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DECDEC" w14:textId="77777777" w:rsidR="00B25D22" w:rsidRPr="00B25D22" w:rsidRDefault="00B25D22" w:rsidP="00B25D22">
            <w:pPr>
              <w:spacing w:after="100" w:line="276" w:lineRule="auto"/>
              <w:rPr>
                <w:rFonts w:cs="Calibri"/>
                <w:b/>
                <w:szCs w:val="20"/>
              </w:rPr>
            </w:pPr>
            <w:r w:rsidRPr="00B25D22">
              <w:rPr>
                <w:rFonts w:cs="Calibri"/>
                <w:b/>
                <w:szCs w:val="20"/>
              </w:rPr>
              <w:t>Domicilio titular:</w:t>
            </w:r>
            <w:r w:rsidRPr="00B25D22">
              <w:rPr>
                <w:rFonts w:cs="Calibri"/>
                <w:szCs w:val="20"/>
              </w:rPr>
              <w:t xml:space="preserve"> </w:t>
            </w:r>
          </w:p>
          <w:p w14:paraId="118EA915" w14:textId="77777777" w:rsidR="00B25D22" w:rsidRPr="00B25D22" w:rsidRDefault="0049348D" w:rsidP="00B25D22">
            <w:pPr>
              <w:rPr>
                <w:rFonts w:cs="Calibri"/>
                <w:szCs w:val="20"/>
              </w:rPr>
            </w:pPr>
            <w:r w:rsidRPr="00B25D22">
              <w:rPr>
                <w:rFonts w:cs="Calibri"/>
                <w:szCs w:val="20"/>
              </w:rPr>
              <w:t>Longitudinal Sur, Km 259</w:t>
            </w:r>
            <w:r>
              <w:rPr>
                <w:rFonts w:cs="Calibri"/>
                <w:szCs w:val="20"/>
              </w:rPr>
              <w:t>, Talca,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F95602" w14:textId="77777777" w:rsidR="00B25D22" w:rsidRPr="00B25D22" w:rsidRDefault="00B25D22" w:rsidP="00B25D22">
            <w:pPr>
              <w:spacing w:after="100" w:line="276" w:lineRule="auto"/>
              <w:rPr>
                <w:rFonts w:cs="Calibri"/>
                <w:b/>
                <w:szCs w:val="20"/>
              </w:rPr>
            </w:pPr>
            <w:r w:rsidRPr="00B25D22">
              <w:rPr>
                <w:rFonts w:cs="Calibri"/>
                <w:b/>
                <w:szCs w:val="20"/>
              </w:rPr>
              <w:t>Correo electrónico:</w:t>
            </w:r>
            <w:r w:rsidRPr="00B25D22">
              <w:rPr>
                <w:rFonts w:cs="Calibri"/>
                <w:szCs w:val="20"/>
              </w:rPr>
              <w:t xml:space="preserve"> </w:t>
            </w:r>
          </w:p>
          <w:p w14:paraId="00655A3B" w14:textId="77777777" w:rsidR="00B25D22" w:rsidRPr="00B25D22" w:rsidRDefault="00B25D22" w:rsidP="00B25D22">
            <w:pPr>
              <w:rPr>
                <w:rFonts w:cs="Calibri"/>
                <w:szCs w:val="20"/>
              </w:rPr>
            </w:pPr>
            <w:r w:rsidRPr="00B25D22">
              <w:rPr>
                <w:rFonts w:cs="Calibri"/>
                <w:szCs w:val="20"/>
              </w:rPr>
              <w:t>ggarcia@coexca.cl</w:t>
            </w:r>
          </w:p>
        </w:tc>
      </w:tr>
      <w:tr w:rsidR="00B25D22" w:rsidRPr="002F2A3E" w14:paraId="0A57A4FB" w14:textId="77777777" w:rsidTr="00AE0399">
        <w:trPr>
          <w:trHeight w:val="58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BE97ACF" w14:textId="77777777" w:rsidR="00B25D22" w:rsidRPr="00B25D22" w:rsidRDefault="00B25D22" w:rsidP="00B25D22">
            <w:pPr>
              <w:jc w:val="left"/>
              <w:rPr>
                <w:rFonts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194CD5" w14:textId="77777777" w:rsidR="00B25D22" w:rsidRPr="00B25D22" w:rsidRDefault="00B25D22" w:rsidP="00B25D22">
            <w:pPr>
              <w:spacing w:after="100" w:line="276" w:lineRule="auto"/>
              <w:rPr>
                <w:rFonts w:cs="Calibri"/>
                <w:b/>
                <w:szCs w:val="20"/>
              </w:rPr>
            </w:pPr>
            <w:r w:rsidRPr="00B25D22">
              <w:rPr>
                <w:rFonts w:cs="Calibri"/>
                <w:b/>
                <w:szCs w:val="20"/>
              </w:rPr>
              <w:t>Teléfono:</w:t>
            </w:r>
            <w:r w:rsidRPr="00B25D22">
              <w:rPr>
                <w:rFonts w:cs="Calibri"/>
                <w:szCs w:val="20"/>
              </w:rPr>
              <w:t xml:space="preserve"> </w:t>
            </w:r>
          </w:p>
          <w:p w14:paraId="20A58E7A" w14:textId="77777777" w:rsidR="00B25D22" w:rsidRPr="00B25D22" w:rsidRDefault="0049348D" w:rsidP="00B25D22">
            <w:pPr>
              <w:rPr>
                <w:rFonts w:cs="Calibri"/>
                <w:szCs w:val="20"/>
              </w:rPr>
            </w:pPr>
            <w:r>
              <w:rPr>
                <w:rFonts w:cs="Calibri"/>
                <w:szCs w:val="20"/>
              </w:rPr>
              <w:t>+56 993199580</w:t>
            </w:r>
          </w:p>
        </w:tc>
      </w:tr>
      <w:tr w:rsidR="00B25D22" w:rsidRPr="002F2A3E" w14:paraId="0A6AA6FE" w14:textId="77777777" w:rsidTr="00AE0399">
        <w:trPr>
          <w:trHeight w:val="65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60EFAC" w14:textId="77777777" w:rsidR="00B25D22" w:rsidRPr="00B25D22" w:rsidRDefault="00B25D22" w:rsidP="00B25D22">
            <w:pPr>
              <w:spacing w:after="100" w:line="276" w:lineRule="auto"/>
              <w:rPr>
                <w:rFonts w:cs="Calibri"/>
                <w:b/>
                <w:szCs w:val="20"/>
                <w:lang w:val="es-ES" w:eastAsia="es-ES"/>
              </w:rPr>
            </w:pPr>
            <w:r w:rsidRPr="00B25D22">
              <w:rPr>
                <w:rFonts w:cs="Calibri"/>
                <w:b/>
                <w:szCs w:val="20"/>
              </w:rPr>
              <w:t>Identificación del representante legal:</w:t>
            </w:r>
            <w:r w:rsidRPr="00B25D22">
              <w:rPr>
                <w:rFonts w:cs="Calibri"/>
                <w:szCs w:val="20"/>
              </w:rPr>
              <w:t xml:space="preserve"> </w:t>
            </w:r>
          </w:p>
          <w:p w14:paraId="24D7860F" w14:textId="77777777" w:rsidR="00B25D22" w:rsidRPr="00B25D22" w:rsidRDefault="00B25D22" w:rsidP="00B25D22">
            <w:pPr>
              <w:rPr>
                <w:rFonts w:cs="Calibri"/>
                <w:szCs w:val="20"/>
              </w:rPr>
            </w:pPr>
            <w:r w:rsidRPr="00B25D22">
              <w:rPr>
                <w:rFonts w:cs="Calibri"/>
                <w:szCs w:val="20"/>
              </w:rPr>
              <w:t>Guillermo García González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3EA87D" w14:textId="77777777" w:rsidR="00B25D22" w:rsidRPr="00B25D22" w:rsidRDefault="00B25D22" w:rsidP="00B25D22">
            <w:pPr>
              <w:spacing w:after="100" w:line="276" w:lineRule="auto"/>
              <w:rPr>
                <w:rFonts w:cs="Calibri"/>
                <w:b/>
                <w:szCs w:val="20"/>
                <w:lang w:val="es-ES" w:eastAsia="es-ES"/>
              </w:rPr>
            </w:pPr>
            <w:r w:rsidRPr="00B25D22">
              <w:rPr>
                <w:rFonts w:cs="Calibri"/>
                <w:b/>
                <w:szCs w:val="20"/>
              </w:rPr>
              <w:t>RUT o RUN:</w:t>
            </w:r>
            <w:r w:rsidRPr="00B25D22">
              <w:rPr>
                <w:rFonts w:cs="Calibri"/>
                <w:szCs w:val="20"/>
              </w:rPr>
              <w:t xml:space="preserve"> </w:t>
            </w:r>
          </w:p>
          <w:p w14:paraId="2DD2C8B6" w14:textId="77777777" w:rsidR="00B25D22" w:rsidRPr="00B25D22" w:rsidRDefault="00B25D22" w:rsidP="00B25D22">
            <w:pPr>
              <w:spacing w:after="100"/>
              <w:jc w:val="left"/>
              <w:rPr>
                <w:rFonts w:cs="Calibri"/>
                <w:szCs w:val="20"/>
                <w:lang w:val="es-ES" w:eastAsia="es-ES"/>
              </w:rPr>
            </w:pPr>
            <w:r w:rsidRPr="00B25D22">
              <w:rPr>
                <w:rFonts w:cs="Calibri"/>
                <w:szCs w:val="20"/>
                <w:lang w:val="es-ES" w:eastAsia="es-ES"/>
              </w:rPr>
              <w:t>10.712.733-K</w:t>
            </w:r>
          </w:p>
        </w:tc>
      </w:tr>
      <w:tr w:rsidR="00B25D22" w:rsidRPr="002F2A3E" w14:paraId="1AD1FFFD" w14:textId="77777777" w:rsidTr="00AE0399">
        <w:trPr>
          <w:trHeight w:val="50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950C94" w14:textId="77777777" w:rsidR="00B25D22" w:rsidRPr="00B25D22" w:rsidRDefault="00B25D22" w:rsidP="00B25D22">
            <w:pPr>
              <w:spacing w:after="100" w:line="276" w:lineRule="auto"/>
              <w:rPr>
                <w:rFonts w:cs="Calibri"/>
                <w:b/>
                <w:szCs w:val="20"/>
              </w:rPr>
            </w:pPr>
            <w:r w:rsidRPr="00B25D22">
              <w:rPr>
                <w:rFonts w:cs="Calibri"/>
                <w:b/>
                <w:szCs w:val="20"/>
              </w:rPr>
              <w:t>Domicilio representante legal:</w:t>
            </w:r>
            <w:r w:rsidRPr="00B25D22">
              <w:rPr>
                <w:rFonts w:cs="Calibri"/>
                <w:szCs w:val="20"/>
              </w:rPr>
              <w:t xml:space="preserve"> </w:t>
            </w:r>
          </w:p>
          <w:p w14:paraId="49106D58" w14:textId="77777777" w:rsidR="00B25D22" w:rsidRPr="00B25D22" w:rsidRDefault="00B25D22" w:rsidP="00B25D22">
            <w:pPr>
              <w:rPr>
                <w:rFonts w:cs="Calibri"/>
                <w:szCs w:val="20"/>
                <w:lang w:val="es-ES" w:eastAsia="es-ES"/>
              </w:rPr>
            </w:pPr>
            <w:r w:rsidRPr="00B25D22">
              <w:rPr>
                <w:rFonts w:cs="Calibri"/>
                <w:szCs w:val="20"/>
              </w:rPr>
              <w:t>Longitudinal Sur, Km 259</w:t>
            </w:r>
            <w:r w:rsidR="0049348D">
              <w:rPr>
                <w:rFonts w:cs="Calibri"/>
                <w:szCs w:val="20"/>
              </w:rPr>
              <w:t>, Talca,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3FB22C" w14:textId="77777777" w:rsidR="00B25D22" w:rsidRPr="00B25D22" w:rsidRDefault="00B25D22" w:rsidP="00B25D22">
            <w:pPr>
              <w:spacing w:after="100" w:line="276" w:lineRule="auto"/>
              <w:rPr>
                <w:rFonts w:cs="Calibri"/>
                <w:szCs w:val="20"/>
              </w:rPr>
            </w:pPr>
            <w:r w:rsidRPr="00B25D22">
              <w:rPr>
                <w:rFonts w:cs="Calibri"/>
                <w:b/>
                <w:szCs w:val="20"/>
              </w:rPr>
              <w:t>Correo electrónico:</w:t>
            </w:r>
            <w:r w:rsidRPr="00B25D22">
              <w:rPr>
                <w:rFonts w:cs="Calibri"/>
                <w:szCs w:val="20"/>
              </w:rPr>
              <w:t xml:space="preserve"> </w:t>
            </w:r>
          </w:p>
          <w:p w14:paraId="24A2F65C" w14:textId="77777777" w:rsidR="00B25D22" w:rsidRPr="00B25D22" w:rsidRDefault="00B25D22" w:rsidP="00B25D22">
            <w:pPr>
              <w:spacing w:after="100" w:line="276" w:lineRule="auto"/>
              <w:rPr>
                <w:rFonts w:cs="Calibri"/>
                <w:szCs w:val="20"/>
                <w:lang w:val="es-ES" w:eastAsia="es-ES"/>
              </w:rPr>
            </w:pPr>
            <w:r w:rsidRPr="00B25D22">
              <w:rPr>
                <w:rFonts w:cs="Calibri"/>
                <w:szCs w:val="20"/>
              </w:rPr>
              <w:t>ggarcia@coexca.cl</w:t>
            </w:r>
          </w:p>
        </w:tc>
      </w:tr>
      <w:tr w:rsidR="00B25D22" w:rsidRPr="002F2A3E" w14:paraId="257AFE20" w14:textId="77777777" w:rsidTr="00AE0399">
        <w:trPr>
          <w:trHeight w:val="36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565B37" w14:textId="77777777" w:rsidR="00B25D22" w:rsidRPr="00B25D22" w:rsidRDefault="00B25D22" w:rsidP="00B25D22">
            <w:pPr>
              <w:jc w:val="left"/>
              <w:rPr>
                <w:rFonts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F5F956" w14:textId="77777777" w:rsidR="00B25D22" w:rsidRPr="00B25D22" w:rsidRDefault="00B25D22" w:rsidP="00B25D22">
            <w:pPr>
              <w:spacing w:after="100" w:line="276" w:lineRule="auto"/>
              <w:rPr>
                <w:rFonts w:cs="Calibri"/>
                <w:szCs w:val="20"/>
              </w:rPr>
            </w:pPr>
            <w:r w:rsidRPr="00B25D22">
              <w:rPr>
                <w:rFonts w:cs="Calibri"/>
                <w:b/>
                <w:szCs w:val="20"/>
              </w:rPr>
              <w:t>Teléfono:</w:t>
            </w:r>
            <w:r w:rsidRPr="00B25D22">
              <w:rPr>
                <w:rFonts w:cs="Calibri"/>
                <w:szCs w:val="20"/>
              </w:rPr>
              <w:t xml:space="preserve"> </w:t>
            </w:r>
          </w:p>
          <w:p w14:paraId="636B4676" w14:textId="77777777" w:rsidR="00B25D22" w:rsidRPr="00B25D22" w:rsidRDefault="0049348D" w:rsidP="00B25D22">
            <w:pPr>
              <w:spacing w:after="100" w:line="276" w:lineRule="auto"/>
              <w:rPr>
                <w:rFonts w:cs="Calibri"/>
                <w:szCs w:val="20"/>
                <w:lang w:val="es-ES" w:eastAsia="es-ES"/>
              </w:rPr>
            </w:pPr>
            <w:r>
              <w:rPr>
                <w:rFonts w:cs="Calibri"/>
                <w:szCs w:val="20"/>
              </w:rPr>
              <w:t>+56 993199580</w:t>
            </w:r>
          </w:p>
        </w:tc>
      </w:tr>
      <w:tr w:rsidR="00B25D22" w:rsidRPr="002F2A3E" w14:paraId="3C037936" w14:textId="77777777" w:rsidTr="00AE039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73E29F" w14:textId="77777777" w:rsidR="00B25D22" w:rsidRPr="00B25D22" w:rsidRDefault="00B25D22" w:rsidP="00B25D22">
            <w:pPr>
              <w:spacing w:after="100" w:line="276" w:lineRule="auto"/>
              <w:ind w:left="425" w:hanging="425"/>
              <w:rPr>
                <w:rFonts w:cs="Calibri"/>
                <w:szCs w:val="20"/>
              </w:rPr>
            </w:pPr>
            <w:r w:rsidRPr="00B25D22">
              <w:rPr>
                <w:rFonts w:cs="Calibri"/>
                <w:b/>
                <w:szCs w:val="20"/>
              </w:rPr>
              <w:t>Fase de la actividad, proyecto o fuente fiscalizada:</w:t>
            </w:r>
            <w:r w:rsidRPr="00B25D22">
              <w:rPr>
                <w:rFonts w:cs="Calibri"/>
                <w:szCs w:val="20"/>
              </w:rPr>
              <w:t xml:space="preserve"> </w:t>
            </w:r>
          </w:p>
          <w:p w14:paraId="4AC9D52A" w14:textId="77777777" w:rsidR="00B25D22" w:rsidRPr="00B25D22" w:rsidRDefault="00B25D22" w:rsidP="00B25D22">
            <w:pPr>
              <w:rPr>
                <w:rFonts w:cs="Calibri"/>
                <w:szCs w:val="20"/>
              </w:rPr>
            </w:pPr>
            <w:r>
              <w:rPr>
                <w:rFonts w:cs="Calibri"/>
                <w:szCs w:val="20"/>
              </w:rPr>
              <w:t>Operación</w:t>
            </w:r>
          </w:p>
        </w:tc>
      </w:tr>
    </w:tbl>
    <w:p w14:paraId="6C4DD4FF" w14:textId="77777777" w:rsidR="00B25D22" w:rsidRDefault="00B25D22" w:rsidP="00D42470">
      <w:pPr>
        <w:contextualSpacing/>
      </w:pPr>
    </w:p>
    <w:p w14:paraId="00F12650" w14:textId="77777777" w:rsidR="00181F4F" w:rsidRPr="00D42470" w:rsidRDefault="00181F4F" w:rsidP="00D42470">
      <w:pPr>
        <w:contextualSpacing/>
      </w:pPr>
    </w:p>
    <w:p w14:paraId="3E577F4A" w14:textId="77777777" w:rsidR="00D42470" w:rsidRPr="00D42470" w:rsidRDefault="00D42470" w:rsidP="00D42470">
      <w:pPr>
        <w:contextualSpacing/>
      </w:pPr>
    </w:p>
    <w:p w14:paraId="3DBB0483" w14:textId="77777777" w:rsidR="00D42470" w:rsidRPr="00D42470" w:rsidRDefault="00D42470" w:rsidP="00D42470">
      <w:pPr>
        <w:jc w:val="center"/>
        <w:rPr>
          <w:rFonts w:cs="Calibri"/>
          <w:sz w:val="28"/>
          <w:szCs w:val="32"/>
        </w:rPr>
      </w:pPr>
    </w:p>
    <w:p w14:paraId="4AA8F799" w14:textId="77777777" w:rsidR="00D42470" w:rsidRPr="00D42470" w:rsidRDefault="00D42470" w:rsidP="00D17ACC">
      <w:pPr>
        <w:numPr>
          <w:ilvl w:val="1"/>
          <w:numId w:val="4"/>
        </w:numPr>
        <w:tabs>
          <w:tab w:val="num" w:pos="360"/>
        </w:tabs>
        <w:ind w:left="989" w:hanging="705"/>
        <w:contextualSpacing/>
        <w:outlineLvl w:val="0"/>
        <w:rPr>
          <w:rFonts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4F2F7289" w14:textId="77777777" w:rsidR="009F535C" w:rsidRDefault="009F535C" w:rsidP="009F535C">
      <w:pPr>
        <w:pStyle w:val="Ttulo2"/>
      </w:pPr>
      <w:bookmarkStart w:id="27" w:name="_Toc449085408"/>
      <w:bookmarkStart w:id="28" w:name="_Toc496801400"/>
      <w:bookmarkStart w:id="29" w:name="_Toc500155332"/>
      <w:bookmarkStart w:id="30" w:name="_Toc518463637"/>
      <w:bookmarkStart w:id="31" w:name="_Toc528754652"/>
      <w:bookmarkEnd w:id="18"/>
      <w:bookmarkEnd w:id="19"/>
      <w:bookmarkEnd w:id="20"/>
      <w:bookmarkEnd w:id="21"/>
      <w:bookmarkEnd w:id="22"/>
      <w:bookmarkEnd w:id="23"/>
      <w:bookmarkEnd w:id="24"/>
      <w:bookmarkEnd w:id="25"/>
      <w:bookmarkEnd w:id="26"/>
      <w:r w:rsidRPr="00D42470">
        <w:lastRenderedPageBreak/>
        <w:t>Ubicación y Layou</w:t>
      </w:r>
      <w:bookmarkEnd w:id="27"/>
      <w:r>
        <w:t>t</w:t>
      </w:r>
      <w:bookmarkEnd w:id="28"/>
      <w:bookmarkEnd w:id="29"/>
      <w:bookmarkEnd w:id="30"/>
      <w:bookmarkEnd w:id="31"/>
    </w:p>
    <w:p w14:paraId="6A49D652" w14:textId="77777777" w:rsidR="009F535C" w:rsidRPr="004F0772" w:rsidRDefault="009F535C" w:rsidP="009F535C"/>
    <w:p w14:paraId="2DAFFEDA" w14:textId="77777777" w:rsidR="009F535C" w:rsidRDefault="009F535C" w:rsidP="009F535C">
      <w:pPr>
        <w:pStyle w:val="Ttulo3"/>
      </w:pPr>
      <w:bookmarkStart w:id="32" w:name="_Toc518463638"/>
      <w:bookmarkStart w:id="33" w:name="_Toc528754653"/>
      <w:bookmarkStart w:id="34" w:name="_Toc496258055"/>
      <w:r>
        <w:t>U</w:t>
      </w:r>
      <w:r w:rsidRPr="00450C10">
        <w:t>bicación local</w:t>
      </w:r>
      <w:bookmarkEnd w:id="32"/>
      <w:bookmarkEnd w:id="33"/>
      <w:r>
        <w:t xml:space="preserve"> </w:t>
      </w:r>
      <w:bookmarkEnd w:id="34"/>
    </w:p>
    <w:tbl>
      <w:tblPr>
        <w:tblpPr w:leftFromText="141" w:rightFromText="141" w:vertAnchor="text" w:tblpY="3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9F535C" w:rsidRPr="002F2A3E" w14:paraId="09E4E2A5" w14:textId="77777777" w:rsidTr="002F2A3E">
        <w:trPr>
          <w:trHeight w:val="135"/>
        </w:trPr>
        <w:tc>
          <w:tcPr>
            <w:tcW w:w="13562" w:type="dxa"/>
            <w:shd w:val="clear" w:color="auto" w:fill="auto"/>
          </w:tcPr>
          <w:p w14:paraId="53D0BCB9" w14:textId="78CCFF34" w:rsidR="009F535C" w:rsidRPr="009C327C" w:rsidRDefault="00AE433B" w:rsidP="009C327C">
            <w:pPr>
              <w:rPr>
                <w:b/>
                <w:lang w:val="es-ES" w:eastAsia="es-ES"/>
              </w:rPr>
            </w:pPr>
            <w:r w:rsidRPr="009C327C">
              <w:rPr>
                <w:b/>
                <w:lang w:val="es-ES" w:eastAsia="es-ES"/>
              </w:rPr>
              <w:t xml:space="preserve">Figura </w:t>
            </w:r>
            <w:r w:rsidRPr="009C327C">
              <w:rPr>
                <w:b/>
                <w:lang w:val="es-ES" w:eastAsia="es-ES"/>
              </w:rPr>
              <w:fldChar w:fldCharType="begin"/>
            </w:r>
            <w:r w:rsidRPr="009C327C">
              <w:rPr>
                <w:b/>
                <w:lang w:val="es-ES" w:eastAsia="es-ES"/>
              </w:rPr>
              <w:instrText xml:space="preserve"> SEQ Figura \* ARABIC </w:instrText>
            </w:r>
            <w:r w:rsidRPr="009C327C">
              <w:rPr>
                <w:b/>
                <w:lang w:val="es-ES" w:eastAsia="es-ES"/>
              </w:rPr>
              <w:fldChar w:fldCharType="separate"/>
            </w:r>
            <w:r w:rsidR="00DB3171">
              <w:rPr>
                <w:b/>
                <w:noProof/>
                <w:lang w:val="es-ES" w:eastAsia="es-ES"/>
              </w:rPr>
              <w:t>1</w:t>
            </w:r>
            <w:r w:rsidRPr="009C327C">
              <w:rPr>
                <w:b/>
                <w:lang w:val="es-ES" w:eastAsia="es-ES"/>
              </w:rPr>
              <w:fldChar w:fldCharType="end"/>
            </w:r>
            <w:r w:rsidR="009F535C" w:rsidRPr="009C327C">
              <w:rPr>
                <w:b/>
                <w:lang w:val="es-ES" w:eastAsia="es-ES"/>
              </w:rPr>
              <w:t xml:space="preserve">.: </w:t>
            </w:r>
            <w:r w:rsidR="009F535C" w:rsidRPr="009C327C">
              <w:rPr>
                <w:lang w:val="es-ES" w:eastAsia="es-ES"/>
              </w:rPr>
              <w:t xml:space="preserve">Mapa de ubicación local de Unidad Fiscalizable (Fuente: </w:t>
            </w:r>
            <w:r w:rsidR="00B25D22" w:rsidRPr="009C327C">
              <w:rPr>
                <w:lang w:val="es-ES" w:eastAsia="es-ES"/>
              </w:rPr>
              <w:t>Elaboración propia en base a imagen Google Maps</w:t>
            </w:r>
            <w:r w:rsidR="009F535C" w:rsidRPr="009C327C">
              <w:rPr>
                <w:lang w:val="es-ES" w:eastAsia="es-ES"/>
              </w:rPr>
              <w:t>).</w:t>
            </w:r>
          </w:p>
        </w:tc>
      </w:tr>
      <w:tr w:rsidR="009F535C" w:rsidRPr="002F2A3E" w14:paraId="665B640C" w14:textId="77777777" w:rsidTr="002F2A3E">
        <w:trPr>
          <w:trHeight w:val="7571"/>
        </w:trPr>
        <w:tc>
          <w:tcPr>
            <w:tcW w:w="13562" w:type="dxa"/>
            <w:shd w:val="clear" w:color="auto" w:fill="auto"/>
            <w:vAlign w:val="center"/>
          </w:tcPr>
          <w:p w14:paraId="2CD79AD3" w14:textId="77777777" w:rsidR="009F535C" w:rsidRPr="002F2A3E" w:rsidRDefault="002B1737" w:rsidP="002F2A3E">
            <w:pPr>
              <w:jc w:val="center"/>
              <w:rPr>
                <w:sz w:val="22"/>
                <w:szCs w:val="18"/>
                <w:lang w:val="es-ES" w:eastAsia="es-CL"/>
              </w:rPr>
            </w:pPr>
            <w:r>
              <w:rPr>
                <w:noProof/>
              </w:rPr>
              <mc:AlternateContent>
                <mc:Choice Requires="wps">
                  <w:drawing>
                    <wp:anchor distT="0" distB="0" distL="114300" distR="114300" simplePos="0" relativeHeight="251667456" behindDoc="0" locked="0" layoutInCell="1" allowOverlap="1" wp14:anchorId="629D0456" wp14:editId="3CBC4A55">
                      <wp:simplePos x="0" y="0"/>
                      <wp:positionH relativeFrom="column">
                        <wp:posOffset>3642995</wp:posOffset>
                      </wp:positionH>
                      <wp:positionV relativeFrom="paragraph">
                        <wp:posOffset>2489200</wp:posOffset>
                      </wp:positionV>
                      <wp:extent cx="3632200" cy="497840"/>
                      <wp:effectExtent l="0" t="0" r="0" b="0"/>
                      <wp:wrapNone/>
                      <wp:docPr id="141"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2200" cy="497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895604" w14:textId="77777777" w:rsidR="00F0782E" w:rsidRDefault="00F0782E" w:rsidP="002C6539">
                                  <w:pPr>
                                    <w:jc w:val="left"/>
                                    <w:rPr>
                                      <w:b/>
                                      <w:color w:val="C00000"/>
                                      <w:sz w:val="18"/>
                                    </w:rPr>
                                  </w:pPr>
                                  <w:r>
                                    <w:rPr>
                                      <w:b/>
                                      <w:color w:val="C00000"/>
                                      <w:sz w:val="18"/>
                                    </w:rPr>
                                    <w:t xml:space="preserve">Plantel porcino de 10 Mil Madres </w:t>
                                  </w:r>
                                </w:p>
                                <w:p w14:paraId="7DB5AFA4" w14:textId="77777777" w:rsidR="00F0782E" w:rsidRPr="00501AAD" w:rsidRDefault="00F0782E" w:rsidP="002C6539">
                                  <w:pPr>
                                    <w:jc w:val="left"/>
                                    <w:rPr>
                                      <w:b/>
                                      <w:color w:val="C00000"/>
                                      <w:sz w:val="18"/>
                                    </w:rPr>
                                  </w:pPr>
                                  <w:r>
                                    <w:rPr>
                                      <w:b/>
                                      <w:color w:val="C00000"/>
                                      <w:sz w:val="18"/>
                                    </w:rPr>
                                    <w:t>San Agustín del Arbolito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29D0456" id="_x0000_t202" coordsize="21600,21600" o:spt="202" path="m,l,21600r21600,l21600,xe">
                      <v:stroke joinstyle="miter"/>
                      <v:path gradientshapeok="t" o:connecttype="rect"/>
                    </v:shapetype>
                    <v:shape id="Cuadro de texto 12" o:spid="_x0000_s1026" type="#_x0000_t202" style="position:absolute;left:0;text-align:left;margin-left:286.85pt;margin-top:196pt;width:286pt;height:39.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" filled="f" stroked="f">
                      <v:textbox>
                        <w:txbxContent>
                          <w:p w14:paraId="26895604" w14:textId="77777777" w:rsidR="00F0782E" w:rsidRDefault="00F0782E" w:rsidP="002C6539">
                            <w:pPr>
                              <w:jc w:val="left"/>
                              <w:rPr>
                                <w:b/>
                                <w:color w:val="C00000"/>
                                <w:sz w:val="18"/>
                              </w:rPr>
                            </w:pPr>
                            <w:r>
                              <w:rPr>
                                <w:b/>
                                <w:color w:val="C00000"/>
                                <w:sz w:val="18"/>
                              </w:rPr>
                              <w:t xml:space="preserve">Plantel porcino de 10 Mil Madres </w:t>
                            </w:r>
                          </w:p>
                          <w:p w14:paraId="7DB5AFA4" w14:textId="77777777" w:rsidR="00F0782E" w:rsidRPr="00501AAD" w:rsidRDefault="00F0782E" w:rsidP="002C6539">
                            <w:pPr>
                              <w:jc w:val="left"/>
                              <w:rPr>
                                <w:b/>
                                <w:color w:val="C00000"/>
                                <w:sz w:val="18"/>
                              </w:rPr>
                            </w:pPr>
                            <w:r>
                              <w:rPr>
                                <w:b/>
                                <w:color w:val="C00000"/>
                                <w:sz w:val="18"/>
                              </w:rPr>
                              <w:t>San Agustín del Arbolito</w:t>
                            </w:r>
                          </w:p>
                        </w:txbxContent>
                      </v:textbox>
                    </v:shape>
                  </w:pict>
                </mc:Fallback>
              </mc:AlternateContent>
            </w:r>
            <w:r>
              <w:rPr>
                <w:noProof/>
              </w:rPr>
              <w:drawing>
                <wp:anchor distT="0" distB="0" distL="114300" distR="114300" simplePos="0" relativeHeight="251632640" behindDoc="0" locked="0" layoutInCell="1" allowOverlap="1" wp14:anchorId="1E7C78B8" wp14:editId="282FFC84">
                  <wp:simplePos x="0" y="0"/>
                  <wp:positionH relativeFrom="column">
                    <wp:posOffset>7995285</wp:posOffset>
                  </wp:positionH>
                  <wp:positionV relativeFrom="paragraph">
                    <wp:posOffset>55880</wp:posOffset>
                  </wp:positionV>
                  <wp:extent cx="335915" cy="409575"/>
                  <wp:effectExtent l="0" t="0" r="0" b="0"/>
                  <wp:wrapNone/>
                  <wp:docPr id="112" name="Imagen 10"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C:\Users\patricio.bustos\AppData\Local\Microsoft\Windows\Temporary Internet Files\Content.IE5\0YZ6K843\MC900239015[1].wmf"/>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3693C">
              <w:rPr>
                <w:b/>
                <w:noProof/>
                <w:sz w:val="24"/>
                <w:szCs w:val="20"/>
                <w:lang w:val="es-ES" w:eastAsia="es-CL"/>
              </w:rPr>
              <w:drawing>
                <wp:inline distT="0" distB="0" distL="0" distR="0" wp14:anchorId="53F72D57" wp14:editId="4C935732">
                  <wp:extent cx="8531860" cy="4516120"/>
                  <wp:effectExtent l="0" t="0" r="0" b="0"/>
                  <wp:docPr id="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3">
                            <a:extLst>
                              <a:ext uri="{28A0092B-C50C-407E-A947-70E740481C1C}">
                                <a14:useLocalDpi xmlns:a14="http://schemas.microsoft.com/office/drawing/2010/main"/>
                              </a:ext>
                            </a:extLst>
                          </a:blip>
                          <a:srcRect/>
                          <a:stretch>
                            <a:fillRect/>
                          </a:stretch>
                        </pic:blipFill>
                        <pic:spPr bwMode="auto">
                          <a:xfrm>
                            <a:off x="0" y="0"/>
                            <a:ext cx="8531860" cy="4516120"/>
                          </a:xfrm>
                          <a:prstGeom prst="rect">
                            <a:avLst/>
                          </a:prstGeom>
                          <a:noFill/>
                          <a:ln>
                            <a:noFill/>
                          </a:ln>
                        </pic:spPr>
                      </pic:pic>
                    </a:graphicData>
                  </a:graphic>
                </wp:inline>
              </w:drawing>
            </w:r>
          </w:p>
        </w:tc>
      </w:tr>
    </w:tbl>
    <w:p w14:paraId="5B1A0091" w14:textId="77777777" w:rsidR="00AE433B" w:rsidRDefault="00AE433B" w:rsidP="00AE433B">
      <w:bookmarkStart w:id="35" w:name="_Toc518463639"/>
    </w:p>
    <w:p w14:paraId="0F949D36" w14:textId="77777777" w:rsidR="009F535C" w:rsidRPr="00450C10" w:rsidRDefault="009F535C" w:rsidP="009F535C">
      <w:pPr>
        <w:pStyle w:val="Ttulo3"/>
      </w:pPr>
      <w:bookmarkStart w:id="36" w:name="_Toc528754654"/>
      <w:r w:rsidRPr="00450C10">
        <w:lastRenderedPageBreak/>
        <w:t>Layout del proyecto.</w:t>
      </w:r>
      <w:bookmarkEnd w:id="35"/>
      <w:bookmarkEnd w:id="36"/>
      <w:r w:rsidRPr="005768BE">
        <w:rPr>
          <w:noProof/>
          <w:sz w:val="24"/>
          <w:lang w:eastAsia="es-CL"/>
        </w:rPr>
        <w:t xml:space="preserve"> </w:t>
      </w:r>
    </w:p>
    <w:tbl>
      <w:tblPr>
        <w:tblpPr w:leftFromText="141" w:rightFromText="141" w:vertAnchor="text" w:horzAnchor="margin" w:tblpY="4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9F535C" w:rsidRPr="002F2A3E" w14:paraId="1D8697D5" w14:textId="77777777" w:rsidTr="002F2A3E">
        <w:trPr>
          <w:trHeight w:val="135"/>
        </w:trPr>
        <w:tc>
          <w:tcPr>
            <w:tcW w:w="13562" w:type="dxa"/>
            <w:shd w:val="clear" w:color="auto" w:fill="auto"/>
          </w:tcPr>
          <w:p w14:paraId="535FCE9F" w14:textId="6DA37A77" w:rsidR="009F535C" w:rsidRPr="002F2A3E" w:rsidRDefault="009F535C" w:rsidP="002F2A3E">
            <w:pPr>
              <w:rPr>
                <w:szCs w:val="20"/>
                <w:lang w:val="es-ES" w:eastAsia="es-ES"/>
              </w:rPr>
            </w:pPr>
            <w:r w:rsidRPr="009C327C">
              <w:rPr>
                <w:b/>
                <w:szCs w:val="20"/>
                <w:lang w:val="es-ES" w:eastAsia="es-ES"/>
              </w:rPr>
              <w:t xml:space="preserve">Figura </w:t>
            </w:r>
            <w:r w:rsidRPr="009C327C">
              <w:rPr>
                <w:b/>
                <w:szCs w:val="20"/>
                <w:lang w:val="es-ES" w:eastAsia="es-ES"/>
              </w:rPr>
              <w:fldChar w:fldCharType="begin"/>
            </w:r>
            <w:r w:rsidRPr="009C327C">
              <w:rPr>
                <w:b/>
                <w:szCs w:val="20"/>
                <w:lang w:val="es-ES" w:eastAsia="es-ES"/>
              </w:rPr>
              <w:instrText xml:space="preserve"> SEQ Figura \* ARABIC </w:instrText>
            </w:r>
            <w:r w:rsidRPr="009C327C">
              <w:rPr>
                <w:b/>
                <w:szCs w:val="20"/>
                <w:lang w:val="es-ES" w:eastAsia="es-ES"/>
              </w:rPr>
              <w:fldChar w:fldCharType="separate"/>
            </w:r>
            <w:r w:rsidR="00DB3171">
              <w:rPr>
                <w:b/>
                <w:noProof/>
                <w:szCs w:val="20"/>
                <w:lang w:val="es-ES" w:eastAsia="es-ES"/>
              </w:rPr>
              <w:t>2</w:t>
            </w:r>
            <w:r w:rsidRPr="009C327C">
              <w:rPr>
                <w:b/>
                <w:szCs w:val="20"/>
                <w:lang w:val="es-ES" w:eastAsia="es-ES"/>
              </w:rPr>
              <w:fldChar w:fldCharType="end"/>
            </w:r>
            <w:r w:rsidRPr="009C327C">
              <w:rPr>
                <w:b/>
                <w:szCs w:val="20"/>
                <w:lang w:val="es-ES" w:eastAsia="es-ES"/>
              </w:rPr>
              <w:t>.:</w:t>
            </w:r>
            <w:r w:rsidRPr="002F2A3E">
              <w:rPr>
                <w:szCs w:val="20"/>
                <w:lang w:val="es-ES" w:eastAsia="es-ES"/>
              </w:rPr>
              <w:t xml:space="preserve"> Layout de la Unidad Fiscalizable (Fuente: </w:t>
            </w:r>
            <w:r w:rsidR="00261402" w:rsidRPr="002F2A3E">
              <w:rPr>
                <w:szCs w:val="20"/>
                <w:lang w:val="es-ES" w:eastAsia="es-ES"/>
              </w:rPr>
              <w:t>Elaboración propia en base a plano contenido en Adenda 1 de la DIA “Optimización del Sistema de Manejo de Purines del Primer Grupo de 24 Pabellones del Plantel Porcino de 10 Mil Madres, San Agustín del Arbolito</w:t>
            </w:r>
            <w:r w:rsidRPr="002F2A3E">
              <w:rPr>
                <w:szCs w:val="20"/>
                <w:lang w:val="es-ES" w:eastAsia="es-ES"/>
              </w:rPr>
              <w:t>).</w:t>
            </w:r>
          </w:p>
        </w:tc>
      </w:tr>
      <w:tr w:rsidR="009F535C" w:rsidRPr="002F2A3E" w14:paraId="53C44144" w14:textId="77777777" w:rsidTr="002F2A3E">
        <w:trPr>
          <w:trHeight w:val="7427"/>
        </w:trPr>
        <w:tc>
          <w:tcPr>
            <w:tcW w:w="13562" w:type="dxa"/>
            <w:shd w:val="clear" w:color="auto" w:fill="auto"/>
            <w:vAlign w:val="center"/>
          </w:tcPr>
          <w:p w14:paraId="4F7B99B3" w14:textId="77777777" w:rsidR="009F535C" w:rsidRPr="002F2A3E" w:rsidRDefault="002B1737" w:rsidP="002F2A3E">
            <w:pPr>
              <w:jc w:val="center"/>
              <w:rPr>
                <w:sz w:val="22"/>
                <w:szCs w:val="18"/>
                <w:lang w:val="es-ES" w:eastAsia="es-CL"/>
              </w:rPr>
            </w:pPr>
            <w:r>
              <w:rPr>
                <w:noProof/>
              </w:rPr>
              <mc:AlternateContent>
                <mc:Choice Requires="wps">
                  <w:drawing>
                    <wp:anchor distT="0" distB="0" distL="114300" distR="114300" simplePos="0" relativeHeight="251638784" behindDoc="0" locked="0" layoutInCell="1" allowOverlap="1" wp14:anchorId="4B84E4EB" wp14:editId="444ED759">
                      <wp:simplePos x="0" y="0"/>
                      <wp:positionH relativeFrom="column">
                        <wp:posOffset>6120130</wp:posOffset>
                      </wp:positionH>
                      <wp:positionV relativeFrom="paragraph">
                        <wp:posOffset>899795</wp:posOffset>
                      </wp:positionV>
                      <wp:extent cx="1476375" cy="254635"/>
                      <wp:effectExtent l="876300" t="0" r="9525" b="0"/>
                      <wp:wrapNone/>
                      <wp:docPr id="111"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6375" cy="254635"/>
                              </a:xfrm>
                              <a:prstGeom prst="borderCallout2">
                                <a:avLst>
                                  <a:gd name="adj1" fmla="val 34848"/>
                                  <a:gd name="adj2" fmla="val 1123"/>
                                  <a:gd name="adj3" fmla="val 32614"/>
                                  <a:gd name="adj4" fmla="val -8535"/>
                                  <a:gd name="adj5" fmla="val 75694"/>
                                  <a:gd name="adj6" fmla="val -56024"/>
                                </a:avLst>
                              </a:prstGeom>
                              <a:noFill/>
                              <a:ln w="12700" cap="flat" cmpd="sng" algn="ctr">
                                <a:solidFill>
                                  <a:srgbClr val="FFFF00"/>
                                </a:solidFill>
                                <a:prstDash val="solid"/>
                                <a:miter lim="800000"/>
                                <a:tailEnd type="oval"/>
                              </a:ln>
                              <a:effectLst/>
                            </wps:spPr>
                            <wps:txbx>
                              <w:txbxContent>
                                <w:p w14:paraId="7149062A" w14:textId="77777777" w:rsidR="00F0782E" w:rsidRDefault="00F0782E" w:rsidP="00F2272D">
                                  <w:pPr>
                                    <w:jc w:val="center"/>
                                    <w:rPr>
                                      <w:b/>
                                      <w:color w:val="FFFF00"/>
                                      <w:sz w:val="16"/>
                                    </w:rPr>
                                  </w:pPr>
                                  <w:r>
                                    <w:rPr>
                                      <w:b/>
                                      <w:color w:val="FFFF00"/>
                                      <w:sz w:val="16"/>
                                    </w:rPr>
                                    <w:t xml:space="preserve">Laguna de acumulación </w:t>
                                  </w:r>
                                </w:p>
                                <w:p w14:paraId="197E659B" w14:textId="77777777" w:rsidR="00F0782E" w:rsidRPr="00B702FA" w:rsidRDefault="00F0782E" w:rsidP="00F2272D">
                                  <w:pPr>
                                    <w:jc w:val="center"/>
                                    <w:rPr>
                                      <w:b/>
                                      <w:color w:val="FFFF00"/>
                                      <w:sz w:val="16"/>
                                    </w:rPr>
                                  </w:pPr>
                                  <w:r>
                                    <w:rPr>
                                      <w:b/>
                                      <w:color w:val="FFFF00"/>
                                      <w:sz w:val="16"/>
                                    </w:rPr>
                                    <w:t>digestato líquido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84E4EB"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6 Llamada con línea 2" o:spid="_x0000_s1027" type="#_x0000_t48" style="position:absolute;left:0;text-align:left;margin-left:481.9pt;margin-top:70.85pt;width:116.25pt;height:20.0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" adj="-12101,16350,-1844,7045,243,7527" filled="f" strokecolor="yellow" strokeweight="1pt">
                      <v:stroke startarrow="oval"/>
                      <v:textbox inset="0,0,0,0">
                        <w:txbxContent>
                          <w:p w14:paraId="7149062A" w14:textId="77777777" w:rsidR="00F0782E" w:rsidRDefault="00F0782E" w:rsidP="00F2272D">
                            <w:pPr>
                              <w:jc w:val="center"/>
                              <w:rPr>
                                <w:b/>
                                <w:color w:val="FFFF00"/>
                                <w:sz w:val="16"/>
                              </w:rPr>
                            </w:pPr>
                            <w:r>
                              <w:rPr>
                                <w:b/>
                                <w:color w:val="FFFF00"/>
                                <w:sz w:val="16"/>
                              </w:rPr>
                              <w:t xml:space="preserve">Laguna de acumulación </w:t>
                            </w:r>
                          </w:p>
                          <w:p w14:paraId="197E659B" w14:textId="77777777" w:rsidR="00F0782E" w:rsidRPr="00B702FA" w:rsidRDefault="00F0782E" w:rsidP="00F2272D">
                            <w:pPr>
                              <w:jc w:val="center"/>
                              <w:rPr>
                                <w:b/>
                                <w:color w:val="FFFF00"/>
                                <w:sz w:val="16"/>
                              </w:rPr>
                            </w:pPr>
                            <w:r>
                              <w:rPr>
                                <w:b/>
                                <w:color w:val="FFFF00"/>
                                <w:sz w:val="16"/>
                              </w:rPr>
                              <w:t>digestato líquido</w:t>
                            </w:r>
                          </w:p>
                        </w:txbxContent>
                      </v:textbox>
                      <o:callout v:ext="edit" minusy="t"/>
                    </v:shape>
                  </w:pict>
                </mc:Fallback>
              </mc:AlternateContent>
            </w:r>
            <w:r>
              <w:rPr>
                <w:noProof/>
              </w:rPr>
              <mc:AlternateContent>
                <mc:Choice Requires="wps">
                  <w:drawing>
                    <wp:anchor distT="0" distB="0" distL="114300" distR="114300" simplePos="0" relativeHeight="251639808" behindDoc="0" locked="0" layoutInCell="1" allowOverlap="1" wp14:anchorId="1FA85237" wp14:editId="1766DC81">
                      <wp:simplePos x="0" y="0"/>
                      <wp:positionH relativeFrom="column">
                        <wp:posOffset>5059045</wp:posOffset>
                      </wp:positionH>
                      <wp:positionV relativeFrom="paragraph">
                        <wp:posOffset>3020060</wp:posOffset>
                      </wp:positionV>
                      <wp:extent cx="1447800" cy="270510"/>
                      <wp:effectExtent l="1047750" t="266700" r="0" b="0"/>
                      <wp:wrapNone/>
                      <wp:docPr id="110"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800" cy="270510"/>
                              </a:xfrm>
                              <a:prstGeom prst="borderCallout2">
                                <a:avLst>
                                  <a:gd name="adj1" fmla="val 44216"/>
                                  <a:gd name="adj2" fmla="val 214"/>
                                  <a:gd name="adj3" fmla="val 46971"/>
                                  <a:gd name="adj4" fmla="val -4998"/>
                                  <a:gd name="adj5" fmla="val -87861"/>
                                  <a:gd name="adj6" fmla="val -69435"/>
                                </a:avLst>
                              </a:prstGeom>
                              <a:noFill/>
                              <a:ln w="12700" cap="flat" cmpd="sng" algn="ctr">
                                <a:solidFill>
                                  <a:srgbClr val="FFFF00"/>
                                </a:solidFill>
                                <a:prstDash val="solid"/>
                                <a:miter lim="800000"/>
                                <a:tailEnd type="oval"/>
                              </a:ln>
                              <a:effectLst/>
                            </wps:spPr>
                            <wps:txbx>
                              <w:txbxContent>
                                <w:p w14:paraId="7FFA2B3C" w14:textId="77777777" w:rsidR="00F0782E" w:rsidRPr="00B702FA" w:rsidRDefault="00F0782E" w:rsidP="00F2272D">
                                  <w:pPr>
                                    <w:jc w:val="center"/>
                                    <w:rPr>
                                      <w:b/>
                                      <w:color w:val="FFFF00"/>
                                      <w:sz w:val="16"/>
                                    </w:rPr>
                                  </w:pPr>
                                  <w:r>
                                    <w:rPr>
                                      <w:b/>
                                      <w:color w:val="FFFF00"/>
                                      <w:sz w:val="16"/>
                                    </w:rPr>
                                    <w:t xml:space="preserve">Zona de disposición digestato líquido (riego)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A85237" id="_x0000_s1028" type="#_x0000_t48" style="position:absolute;left:0;text-align:left;margin-left:398.35pt;margin-top:237.8pt;width:114pt;height:21.3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" adj="-14998,-18978,-1080,10146,46,9551" filled="f" strokecolor="yellow" strokeweight="1pt">
                      <v:stroke startarrow="oval"/>
                      <v:textbox inset="0,0,0,0">
                        <w:txbxContent>
                          <w:p w14:paraId="7FFA2B3C" w14:textId="77777777" w:rsidR="00F0782E" w:rsidRPr="00B702FA" w:rsidRDefault="00F0782E" w:rsidP="00F2272D">
                            <w:pPr>
                              <w:jc w:val="center"/>
                              <w:rPr>
                                <w:b/>
                                <w:color w:val="FFFF00"/>
                                <w:sz w:val="16"/>
                              </w:rPr>
                            </w:pPr>
                            <w:r>
                              <w:rPr>
                                <w:b/>
                                <w:color w:val="FFFF00"/>
                                <w:sz w:val="16"/>
                              </w:rPr>
                              <w:t xml:space="preserve">Zona de disposición digestato líquido (riego) </w:t>
                            </w:r>
                          </w:p>
                        </w:txbxContent>
                      </v:textbox>
                    </v:shape>
                  </w:pict>
                </mc:Fallback>
              </mc:AlternateContent>
            </w:r>
            <w:r>
              <w:rPr>
                <w:noProof/>
              </w:rPr>
              <mc:AlternateContent>
                <mc:Choice Requires="wps">
                  <w:drawing>
                    <wp:anchor distT="0" distB="0" distL="114300" distR="114300" simplePos="0" relativeHeight="251640832" behindDoc="0" locked="0" layoutInCell="1" allowOverlap="1" wp14:anchorId="6025F024" wp14:editId="2A7A8685">
                      <wp:simplePos x="0" y="0"/>
                      <wp:positionH relativeFrom="column">
                        <wp:posOffset>3522980</wp:posOffset>
                      </wp:positionH>
                      <wp:positionV relativeFrom="paragraph">
                        <wp:posOffset>4285615</wp:posOffset>
                      </wp:positionV>
                      <wp:extent cx="1740535" cy="254635"/>
                      <wp:effectExtent l="971550" t="190500" r="0" b="0"/>
                      <wp:wrapNone/>
                      <wp:docPr id="109"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0535" cy="254635"/>
                              </a:xfrm>
                              <a:prstGeom prst="borderCallout2">
                                <a:avLst>
                                  <a:gd name="adj1" fmla="val 49961"/>
                                  <a:gd name="adj2" fmla="val 1055"/>
                                  <a:gd name="adj3" fmla="val 45105"/>
                                  <a:gd name="adj4" fmla="val -4898"/>
                                  <a:gd name="adj5" fmla="val -58395"/>
                                  <a:gd name="adj6" fmla="val -54123"/>
                                </a:avLst>
                              </a:prstGeom>
                              <a:noFill/>
                              <a:ln w="12700" cap="flat" cmpd="sng" algn="ctr">
                                <a:solidFill>
                                  <a:srgbClr val="FFFF00"/>
                                </a:solidFill>
                                <a:prstDash val="solid"/>
                                <a:miter lim="800000"/>
                                <a:tailEnd type="oval"/>
                              </a:ln>
                              <a:effectLst/>
                            </wps:spPr>
                            <wps:txbx>
                              <w:txbxContent>
                                <w:p w14:paraId="774DA1BA" w14:textId="77777777" w:rsidR="00F0782E" w:rsidRPr="00B702FA" w:rsidRDefault="00F0782E" w:rsidP="00F2272D">
                                  <w:pPr>
                                    <w:jc w:val="center"/>
                                    <w:rPr>
                                      <w:b/>
                                      <w:color w:val="FFFF00"/>
                                      <w:sz w:val="16"/>
                                    </w:rPr>
                                  </w:pPr>
                                  <w:r>
                                    <w:rPr>
                                      <w:b/>
                                      <w:color w:val="FFFF00"/>
                                      <w:sz w:val="16"/>
                                    </w:rPr>
                                    <w:t>Zona de disposición digestato sólido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25F024" id="_x0000_s1029" type="#_x0000_t48" style="position:absolute;left:0;text-align:left;margin-left:277.4pt;margin-top:337.45pt;width:137.05pt;height:20.0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" adj="-11691,-12613,-1058,9743,228,10792" filled="f" strokecolor="yellow" strokeweight="1pt">
                      <v:stroke startarrow="oval"/>
                      <v:textbox inset="0,0,0,0">
                        <w:txbxContent>
                          <w:p w14:paraId="774DA1BA" w14:textId="77777777" w:rsidR="00F0782E" w:rsidRPr="00B702FA" w:rsidRDefault="00F0782E" w:rsidP="00F2272D">
                            <w:pPr>
                              <w:jc w:val="center"/>
                              <w:rPr>
                                <w:b/>
                                <w:color w:val="FFFF00"/>
                                <w:sz w:val="16"/>
                              </w:rPr>
                            </w:pPr>
                            <w:r>
                              <w:rPr>
                                <w:b/>
                                <w:color w:val="FFFF00"/>
                                <w:sz w:val="16"/>
                              </w:rPr>
                              <w:t>Zona de disposición digestato sólido</w:t>
                            </w:r>
                          </w:p>
                        </w:txbxContent>
                      </v:textbox>
                    </v:shape>
                  </w:pict>
                </mc:Fallback>
              </mc:AlternateContent>
            </w:r>
            <w:r>
              <w:rPr>
                <w:noProof/>
              </w:rPr>
              <mc:AlternateContent>
                <mc:Choice Requires="wps">
                  <w:drawing>
                    <wp:anchor distT="0" distB="0" distL="114300" distR="114300" simplePos="0" relativeHeight="251637760" behindDoc="0" locked="0" layoutInCell="1" allowOverlap="1" wp14:anchorId="3987764E" wp14:editId="1CD26DF2">
                      <wp:simplePos x="0" y="0"/>
                      <wp:positionH relativeFrom="column">
                        <wp:posOffset>5958205</wp:posOffset>
                      </wp:positionH>
                      <wp:positionV relativeFrom="paragraph">
                        <wp:posOffset>366395</wp:posOffset>
                      </wp:positionV>
                      <wp:extent cx="874395" cy="254635"/>
                      <wp:effectExtent l="742950" t="0" r="1905" b="240665"/>
                      <wp:wrapNone/>
                      <wp:docPr id="108"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4395" cy="254635"/>
                              </a:xfrm>
                              <a:prstGeom prst="borderCallout2">
                                <a:avLst>
                                  <a:gd name="adj1" fmla="val 26130"/>
                                  <a:gd name="adj2" fmla="val 762"/>
                                  <a:gd name="adj3" fmla="val 27637"/>
                                  <a:gd name="adj4" fmla="val -6896"/>
                                  <a:gd name="adj5" fmla="val 187329"/>
                                  <a:gd name="adj6" fmla="val -80864"/>
                                </a:avLst>
                              </a:prstGeom>
                              <a:noFill/>
                              <a:ln w="12700" cap="flat" cmpd="sng" algn="ctr">
                                <a:solidFill>
                                  <a:srgbClr val="FFFF00"/>
                                </a:solidFill>
                                <a:prstDash val="solid"/>
                                <a:miter lim="800000"/>
                                <a:tailEnd type="oval"/>
                              </a:ln>
                              <a:effectLst/>
                            </wps:spPr>
                            <wps:txbx>
                              <w:txbxContent>
                                <w:p w14:paraId="24C2CB8B" w14:textId="77777777" w:rsidR="00F0782E" w:rsidRPr="00B702FA" w:rsidRDefault="00F0782E" w:rsidP="00AE0399">
                                  <w:pPr>
                                    <w:jc w:val="center"/>
                                    <w:rPr>
                                      <w:b/>
                                      <w:color w:val="FFFF00"/>
                                      <w:sz w:val="16"/>
                                    </w:rPr>
                                  </w:pPr>
                                  <w:r>
                                    <w:rPr>
                                      <w:b/>
                                      <w:color w:val="FFFF00"/>
                                      <w:sz w:val="16"/>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87764E" id="_x0000_s1030" type="#_x0000_t48" style="position:absolute;left:0;text-align:left;margin-left:469.15pt;margin-top:28.85pt;width:68.85pt;height:20.0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" adj="-17467,40463,-1490,5970,165,5644" filled="f" strokecolor="yellow" strokeweight="1pt">
                      <v:stroke startarrow="oval"/>
                      <v:textbox inset="0,0,0,0">
                        <w:txbxContent>
                          <w:p w14:paraId="24C2CB8B" w14:textId="77777777" w:rsidR="00F0782E" w:rsidRPr="00B702FA" w:rsidRDefault="00F0782E" w:rsidP="00AE0399">
                            <w:pPr>
                              <w:jc w:val="center"/>
                              <w:rPr>
                                <w:b/>
                                <w:color w:val="FFFF00"/>
                                <w:sz w:val="16"/>
                              </w:rPr>
                            </w:pPr>
                            <w:r>
                              <w:rPr>
                                <w:b/>
                                <w:color w:val="FFFF00"/>
                                <w:sz w:val="16"/>
                              </w:rPr>
                              <w:t>Biodigestor</w:t>
                            </w:r>
                          </w:p>
                        </w:txbxContent>
                      </v:textbox>
                      <o:callout v:ext="edit" minusy="t"/>
                    </v:shape>
                  </w:pict>
                </mc:Fallback>
              </mc:AlternateContent>
            </w:r>
            <w:r>
              <w:rPr>
                <w:noProof/>
              </w:rPr>
              <mc:AlternateContent>
                <mc:Choice Requires="wps">
                  <w:drawing>
                    <wp:anchor distT="0" distB="0" distL="114300" distR="114300" simplePos="0" relativeHeight="251636736" behindDoc="0" locked="0" layoutInCell="1" allowOverlap="1" wp14:anchorId="4FD0AE10" wp14:editId="13B26ACA">
                      <wp:simplePos x="0" y="0"/>
                      <wp:positionH relativeFrom="column">
                        <wp:posOffset>3326130</wp:posOffset>
                      </wp:positionH>
                      <wp:positionV relativeFrom="paragraph">
                        <wp:posOffset>767080</wp:posOffset>
                      </wp:positionV>
                      <wp:extent cx="874395" cy="254635"/>
                      <wp:effectExtent l="0" t="0" r="935355" b="50165"/>
                      <wp:wrapNone/>
                      <wp:docPr id="107"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4395" cy="254635"/>
                              </a:xfrm>
                              <a:prstGeom prst="borderCallout2">
                                <a:avLst>
                                  <a:gd name="adj1" fmla="val 16327"/>
                                  <a:gd name="adj2" fmla="val 101331"/>
                                  <a:gd name="adj3" fmla="val 17214"/>
                                  <a:gd name="adj4" fmla="val 109349"/>
                                  <a:gd name="adj5" fmla="val 108172"/>
                                  <a:gd name="adj6" fmla="val 202851"/>
                                </a:avLst>
                              </a:prstGeom>
                              <a:noFill/>
                              <a:ln w="12700" cap="flat" cmpd="sng" algn="ctr">
                                <a:solidFill>
                                  <a:srgbClr val="FFFF00"/>
                                </a:solidFill>
                                <a:prstDash val="solid"/>
                                <a:miter lim="800000"/>
                                <a:tailEnd type="oval"/>
                              </a:ln>
                              <a:effectLst/>
                            </wps:spPr>
                            <wps:txbx>
                              <w:txbxContent>
                                <w:p w14:paraId="15AFE84D" w14:textId="77777777" w:rsidR="00F0782E" w:rsidRPr="00B702FA" w:rsidRDefault="00F0782E" w:rsidP="00AE0399">
                                  <w:pPr>
                                    <w:jc w:val="center"/>
                                    <w:rPr>
                                      <w:b/>
                                      <w:color w:val="FFFF00"/>
                                      <w:sz w:val="16"/>
                                    </w:rPr>
                                  </w:pPr>
                                  <w:r>
                                    <w:rPr>
                                      <w:b/>
                                      <w:color w:val="FFFF00"/>
                                      <w:sz w:val="16"/>
                                    </w:rPr>
                                    <w:t>Cancha de secado de lodos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D0AE10" id="80 Llamada con línea 2" o:spid="_x0000_s1031" type="#_x0000_t48" style="position:absolute;left:0;text-align:left;margin-left:261.9pt;margin-top:60.4pt;width:68.85pt;height:20.0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" adj="43816,23365,23619,3718,21887,3527" filled="f" strokecolor="yellow" strokeweight="1pt">
                      <v:stroke startarrow="oval"/>
                      <v:textbox inset="0,0,0,0">
                        <w:txbxContent>
                          <w:p w14:paraId="15AFE84D" w14:textId="77777777" w:rsidR="00F0782E" w:rsidRPr="00B702FA" w:rsidRDefault="00F0782E" w:rsidP="00AE0399">
                            <w:pPr>
                              <w:jc w:val="center"/>
                              <w:rPr>
                                <w:b/>
                                <w:color w:val="FFFF00"/>
                                <w:sz w:val="16"/>
                              </w:rPr>
                            </w:pPr>
                            <w:r>
                              <w:rPr>
                                <w:b/>
                                <w:color w:val="FFFF00"/>
                                <w:sz w:val="16"/>
                              </w:rPr>
                              <w:t>Cancha de secado de lodos</w:t>
                            </w:r>
                          </w:p>
                        </w:txbxContent>
                      </v:textbox>
                      <o:callout v:ext="edit" minusx="t" minusy="t"/>
                    </v:shape>
                  </w:pict>
                </mc:Fallback>
              </mc:AlternateContent>
            </w:r>
            <w:r>
              <w:rPr>
                <w:noProof/>
              </w:rPr>
              <mc:AlternateContent>
                <mc:Choice Requires="wps">
                  <w:drawing>
                    <wp:anchor distT="0" distB="0" distL="114300" distR="114300" simplePos="0" relativeHeight="251635712" behindDoc="0" locked="0" layoutInCell="1" allowOverlap="1" wp14:anchorId="3EB78C18" wp14:editId="22863DDA">
                      <wp:simplePos x="0" y="0"/>
                      <wp:positionH relativeFrom="column">
                        <wp:posOffset>3234055</wp:posOffset>
                      </wp:positionH>
                      <wp:positionV relativeFrom="paragraph">
                        <wp:posOffset>99695</wp:posOffset>
                      </wp:positionV>
                      <wp:extent cx="874395" cy="254635"/>
                      <wp:effectExtent l="0" t="0" r="916305" b="88265"/>
                      <wp:wrapNone/>
                      <wp:docPr id="106"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4395" cy="254635"/>
                              </a:xfrm>
                              <a:prstGeom prst="borderCallout2">
                                <a:avLst>
                                  <a:gd name="adj1" fmla="val 12682"/>
                                  <a:gd name="adj2" fmla="val 98062"/>
                                  <a:gd name="adj3" fmla="val 17311"/>
                                  <a:gd name="adj4" fmla="val 112439"/>
                                  <a:gd name="adj5" fmla="val 122744"/>
                                  <a:gd name="adj6" fmla="val 200132"/>
                                </a:avLst>
                              </a:prstGeom>
                              <a:noFill/>
                              <a:ln w="12700" cap="flat" cmpd="sng" algn="ctr">
                                <a:solidFill>
                                  <a:srgbClr val="FFFF00"/>
                                </a:solidFill>
                                <a:prstDash val="solid"/>
                                <a:miter lim="800000"/>
                                <a:tailEnd type="oval"/>
                              </a:ln>
                              <a:effectLst/>
                            </wps:spPr>
                            <wps:txbx>
                              <w:txbxContent>
                                <w:p w14:paraId="08CFA4EB" w14:textId="77777777" w:rsidR="00F0782E" w:rsidRPr="00B702FA" w:rsidRDefault="00F0782E" w:rsidP="00AE0399">
                                  <w:pPr>
                                    <w:jc w:val="center"/>
                                    <w:rPr>
                                      <w:b/>
                                      <w:color w:val="FFFF00"/>
                                      <w:sz w:val="16"/>
                                    </w:rPr>
                                  </w:pPr>
                                  <w:r>
                                    <w:rPr>
                                      <w:b/>
                                      <w:color w:val="FFFF00"/>
                                      <w:sz w:val="16"/>
                                    </w:rPr>
                                    <w:t>Pabellones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B78C18" id="_x0000_s1032" type="#_x0000_t48" style="position:absolute;left:0;text-align:left;margin-left:254.65pt;margin-top:7.85pt;width:68.85pt;height:20.0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" adj="43229,26513,24287,3739,21181,2739" filled="f" strokecolor="yellow" strokeweight="1pt">
                      <v:stroke startarrow="oval"/>
                      <v:textbox inset="0,0,0,0">
                        <w:txbxContent>
                          <w:p w14:paraId="08CFA4EB" w14:textId="77777777" w:rsidR="00F0782E" w:rsidRPr="00B702FA" w:rsidRDefault="00F0782E" w:rsidP="00AE0399">
                            <w:pPr>
                              <w:jc w:val="center"/>
                              <w:rPr>
                                <w:b/>
                                <w:color w:val="FFFF00"/>
                                <w:sz w:val="16"/>
                              </w:rPr>
                            </w:pPr>
                            <w:r>
                              <w:rPr>
                                <w:b/>
                                <w:color w:val="FFFF00"/>
                                <w:sz w:val="16"/>
                              </w:rPr>
                              <w:t>Pabellones</w:t>
                            </w:r>
                          </w:p>
                        </w:txbxContent>
                      </v:textbox>
                      <o:callout v:ext="edit" minusx="t" minusy="t"/>
                    </v:shape>
                  </w:pict>
                </mc:Fallback>
              </mc:AlternateContent>
            </w:r>
            <w:r w:rsidRPr="0093693C">
              <w:rPr>
                <w:noProof/>
                <w:szCs w:val="20"/>
                <w:lang w:val="es-ES" w:eastAsia="es-ES"/>
              </w:rPr>
              <w:drawing>
                <wp:inline distT="0" distB="0" distL="0" distR="0" wp14:anchorId="12FF9277" wp14:editId="71A29088">
                  <wp:extent cx="7028815" cy="5080635"/>
                  <wp:effectExtent l="0" t="0" r="0" b="0"/>
                  <wp:docPr id="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4">
                            <a:extLst>
                              <a:ext uri="{28A0092B-C50C-407E-A947-70E740481C1C}">
                                <a14:useLocalDpi xmlns:a14="http://schemas.microsoft.com/office/drawing/2010/main"/>
                              </a:ext>
                            </a:extLst>
                          </a:blip>
                          <a:srcRect/>
                          <a:stretch>
                            <a:fillRect/>
                          </a:stretch>
                        </pic:blipFill>
                        <pic:spPr bwMode="auto">
                          <a:xfrm>
                            <a:off x="0" y="0"/>
                            <a:ext cx="7028815" cy="5080635"/>
                          </a:xfrm>
                          <a:prstGeom prst="rect">
                            <a:avLst/>
                          </a:prstGeom>
                          <a:noFill/>
                          <a:ln>
                            <a:noFill/>
                          </a:ln>
                        </pic:spPr>
                      </pic:pic>
                    </a:graphicData>
                  </a:graphic>
                </wp:inline>
              </w:drawing>
            </w:r>
            <w:r w:rsidR="009F535C" w:rsidRPr="002F2A3E">
              <w:rPr>
                <w:b/>
                <w:noProof/>
                <w:color w:val="FF0000"/>
                <w:sz w:val="22"/>
                <w:szCs w:val="18"/>
                <w:lang w:val="es-ES" w:eastAsia="es-CL"/>
              </w:rPr>
              <w:t xml:space="preserve"> </w:t>
            </w:r>
          </w:p>
        </w:tc>
      </w:tr>
    </w:tbl>
    <w:p w14:paraId="2B08B45B"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07FBDB0F" w14:textId="77777777" w:rsidR="00D42470" w:rsidRDefault="00D42470" w:rsidP="00987770">
      <w:pPr>
        <w:pStyle w:val="Ttulo1"/>
      </w:pPr>
      <w:bookmarkStart w:id="37" w:name="_Toc390777020"/>
      <w:bookmarkStart w:id="38" w:name="_Toc449085409"/>
      <w:bookmarkStart w:id="39" w:name="_Toc496801402"/>
      <w:bookmarkStart w:id="40" w:name="_Toc500155334"/>
      <w:bookmarkStart w:id="41" w:name="_Toc528754655"/>
      <w:r w:rsidRPr="00D42470">
        <w:lastRenderedPageBreak/>
        <w:t>INSTRUMENTOS DE CARÁCTER AMBIENTAL FISCALIZADOS</w:t>
      </w:r>
      <w:bookmarkEnd w:id="37"/>
      <w:bookmarkEnd w:id="38"/>
      <w:bookmarkEnd w:id="39"/>
      <w:bookmarkEnd w:id="40"/>
      <w:bookmarkEnd w:id="41"/>
    </w:p>
    <w:p w14:paraId="640F7350" w14:textId="77777777" w:rsidR="00D14AAD" w:rsidRPr="00D42470" w:rsidRDefault="00D14AAD" w:rsidP="00054316">
      <w:pPr>
        <w:rPr>
          <w:rFonts w:cs="Calibri"/>
          <w:b/>
          <w:sz w:val="24"/>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1276"/>
        <w:gridCol w:w="2977"/>
        <w:gridCol w:w="6479"/>
      </w:tblGrid>
      <w:tr w:rsidR="00F13810" w:rsidRPr="002F2A3E" w14:paraId="1731D5B1" w14:textId="77777777" w:rsidTr="005B246F">
        <w:trPr>
          <w:trHeight w:val="498"/>
          <w:jc w:val="center"/>
        </w:trPr>
        <w:tc>
          <w:tcPr>
            <w:tcW w:w="13562" w:type="dxa"/>
            <w:gridSpan w:val="6"/>
            <w:shd w:val="clear" w:color="000000" w:fill="D9D9D9"/>
            <w:noWrap/>
            <w:vAlign w:val="center"/>
          </w:tcPr>
          <w:p w14:paraId="3FC7ABFD" w14:textId="77777777" w:rsidR="00F13810" w:rsidRPr="00D42470" w:rsidRDefault="00F13810" w:rsidP="005B246F">
            <w:pPr>
              <w:spacing w:line="0" w:lineRule="atLeast"/>
              <w:jc w:val="center"/>
              <w:rPr>
                <w:rFonts w:eastAsia="Times New Roman" w:cs="Calibri"/>
                <w:b/>
                <w:bCs/>
                <w:color w:val="000000"/>
                <w:szCs w:val="20"/>
                <w:lang w:eastAsia="es-CL"/>
              </w:rPr>
            </w:pPr>
            <w:r w:rsidRPr="00D42470">
              <w:rPr>
                <w:rFonts w:eastAsia="Times New Roman" w:cs="Calibri"/>
                <w:b/>
                <w:bCs/>
                <w:color w:val="000000"/>
                <w:szCs w:val="20"/>
                <w:lang w:eastAsia="es-CL"/>
              </w:rPr>
              <w:t>Identificación de Instrumentos de Carácter Ambiental fiscalizados.</w:t>
            </w:r>
          </w:p>
          <w:p w14:paraId="6A1DE046" w14:textId="77777777" w:rsidR="00F13810" w:rsidRPr="00D42470" w:rsidRDefault="00F13810" w:rsidP="005B246F">
            <w:pPr>
              <w:spacing w:line="0" w:lineRule="atLeast"/>
              <w:jc w:val="center"/>
              <w:rPr>
                <w:rFonts w:eastAsia="Times New Roman" w:cs="Calibri"/>
                <w:b/>
                <w:bCs/>
                <w:color w:val="000000"/>
                <w:szCs w:val="20"/>
                <w:lang w:eastAsia="es-CL"/>
              </w:rPr>
            </w:pPr>
          </w:p>
        </w:tc>
      </w:tr>
      <w:tr w:rsidR="00F13810" w:rsidRPr="002F2A3E" w14:paraId="598F9737" w14:textId="77777777" w:rsidTr="005B246F">
        <w:trPr>
          <w:trHeight w:val="517"/>
          <w:jc w:val="center"/>
        </w:trPr>
        <w:tc>
          <w:tcPr>
            <w:tcW w:w="421" w:type="dxa"/>
            <w:shd w:val="clear" w:color="auto" w:fill="auto"/>
            <w:vAlign w:val="center"/>
            <w:hideMark/>
          </w:tcPr>
          <w:p w14:paraId="6DDFAF3B" w14:textId="77777777" w:rsidR="00F13810" w:rsidRPr="00D42470" w:rsidRDefault="00F13810" w:rsidP="005B246F">
            <w:pPr>
              <w:spacing w:line="0" w:lineRule="atLeast"/>
              <w:jc w:val="center"/>
              <w:rPr>
                <w:rFonts w:eastAsia="Times New Roman" w:cs="Calibri"/>
                <w:b/>
                <w:bCs/>
                <w:szCs w:val="20"/>
                <w:lang w:eastAsia="es-CL"/>
              </w:rPr>
            </w:pPr>
            <w:r w:rsidRPr="00D42470">
              <w:rPr>
                <w:rFonts w:eastAsia="Times New Roman" w:cs="Calibri"/>
                <w:b/>
                <w:bCs/>
                <w:szCs w:val="20"/>
                <w:lang w:eastAsia="es-CL"/>
              </w:rPr>
              <w:t>N°</w:t>
            </w:r>
          </w:p>
        </w:tc>
        <w:tc>
          <w:tcPr>
            <w:tcW w:w="1275" w:type="dxa"/>
            <w:shd w:val="clear" w:color="auto" w:fill="auto"/>
            <w:vAlign w:val="center"/>
            <w:hideMark/>
          </w:tcPr>
          <w:p w14:paraId="395252A9" w14:textId="77777777" w:rsidR="00F13810" w:rsidRPr="00D42470" w:rsidRDefault="00F13810" w:rsidP="005B246F">
            <w:pPr>
              <w:spacing w:line="0" w:lineRule="atLeast"/>
              <w:jc w:val="center"/>
              <w:rPr>
                <w:rFonts w:eastAsia="Times New Roman" w:cs="Calibri"/>
                <w:b/>
                <w:bCs/>
                <w:szCs w:val="20"/>
                <w:lang w:eastAsia="es-CL"/>
              </w:rPr>
            </w:pPr>
            <w:r w:rsidRPr="00D42470">
              <w:rPr>
                <w:rFonts w:eastAsia="Times New Roman" w:cs="Calibri"/>
                <w:b/>
                <w:bCs/>
                <w:szCs w:val="20"/>
                <w:lang w:eastAsia="es-CL"/>
              </w:rPr>
              <w:t>Tipo de instrumento</w:t>
            </w:r>
          </w:p>
        </w:tc>
        <w:tc>
          <w:tcPr>
            <w:tcW w:w="1134" w:type="dxa"/>
            <w:shd w:val="clear" w:color="auto" w:fill="auto"/>
            <w:vAlign w:val="center"/>
            <w:hideMark/>
          </w:tcPr>
          <w:p w14:paraId="2639EA59" w14:textId="77777777" w:rsidR="00F13810" w:rsidRPr="00D42470" w:rsidRDefault="00F13810" w:rsidP="005B246F">
            <w:pPr>
              <w:spacing w:line="0" w:lineRule="atLeast"/>
              <w:jc w:val="center"/>
              <w:rPr>
                <w:rFonts w:eastAsia="Times New Roman" w:cs="Calibri"/>
                <w:b/>
                <w:bCs/>
                <w:szCs w:val="20"/>
                <w:lang w:eastAsia="es-CL"/>
              </w:rPr>
            </w:pPr>
            <w:r>
              <w:rPr>
                <w:rFonts w:eastAsia="Times New Roman" w:cs="Calibri"/>
                <w:b/>
                <w:bCs/>
                <w:szCs w:val="20"/>
                <w:lang w:eastAsia="es-CL"/>
              </w:rPr>
              <w:t>N.°/año</w:t>
            </w:r>
          </w:p>
        </w:tc>
        <w:tc>
          <w:tcPr>
            <w:tcW w:w="1276" w:type="dxa"/>
            <w:shd w:val="clear" w:color="auto" w:fill="auto"/>
            <w:vAlign w:val="center"/>
            <w:hideMark/>
          </w:tcPr>
          <w:p w14:paraId="16E020B7" w14:textId="77777777" w:rsidR="00F13810" w:rsidRPr="00D42470" w:rsidRDefault="00F13810" w:rsidP="005B246F">
            <w:pPr>
              <w:spacing w:line="0" w:lineRule="atLeast"/>
              <w:jc w:val="center"/>
              <w:rPr>
                <w:rFonts w:eastAsia="Times New Roman" w:cs="Calibri"/>
                <w:b/>
                <w:bCs/>
                <w:szCs w:val="20"/>
                <w:lang w:eastAsia="es-CL"/>
              </w:rPr>
            </w:pPr>
            <w:r w:rsidRPr="00D42470">
              <w:rPr>
                <w:rFonts w:eastAsia="Times New Roman" w:cs="Calibri"/>
                <w:b/>
                <w:bCs/>
                <w:szCs w:val="20"/>
                <w:lang w:eastAsia="es-CL"/>
              </w:rPr>
              <w:t>Comisión/ Institución</w:t>
            </w:r>
          </w:p>
        </w:tc>
        <w:tc>
          <w:tcPr>
            <w:tcW w:w="2977" w:type="dxa"/>
            <w:shd w:val="clear" w:color="auto" w:fill="auto"/>
            <w:vAlign w:val="center"/>
            <w:hideMark/>
          </w:tcPr>
          <w:p w14:paraId="2F53D1CA" w14:textId="77777777" w:rsidR="00F13810" w:rsidRPr="00D42470" w:rsidRDefault="00F13810" w:rsidP="005B246F">
            <w:pPr>
              <w:spacing w:line="0" w:lineRule="atLeast"/>
              <w:jc w:val="center"/>
              <w:rPr>
                <w:rFonts w:eastAsia="Times New Roman" w:cs="Calibri"/>
                <w:b/>
                <w:bCs/>
                <w:szCs w:val="20"/>
                <w:lang w:eastAsia="es-CL"/>
              </w:rPr>
            </w:pPr>
            <w:r>
              <w:rPr>
                <w:rFonts w:eastAsia="Times New Roman" w:cs="Calibri"/>
                <w:b/>
                <w:bCs/>
                <w:szCs w:val="20"/>
                <w:lang w:eastAsia="es-CL"/>
              </w:rPr>
              <w:t>Título</w:t>
            </w:r>
          </w:p>
        </w:tc>
        <w:tc>
          <w:tcPr>
            <w:tcW w:w="6479" w:type="dxa"/>
            <w:vAlign w:val="center"/>
          </w:tcPr>
          <w:p w14:paraId="3DA40CE6" w14:textId="77777777" w:rsidR="00F13810" w:rsidRPr="00D42470" w:rsidRDefault="00F13810" w:rsidP="005B246F">
            <w:pPr>
              <w:spacing w:line="0" w:lineRule="atLeast"/>
              <w:jc w:val="center"/>
              <w:rPr>
                <w:rFonts w:eastAsia="Times New Roman" w:cs="Calibri"/>
                <w:b/>
                <w:bCs/>
                <w:szCs w:val="20"/>
                <w:lang w:eastAsia="es-CL"/>
              </w:rPr>
            </w:pPr>
            <w:r w:rsidRPr="00D42470">
              <w:rPr>
                <w:rFonts w:eastAsia="Times New Roman" w:cs="Calibri"/>
                <w:b/>
                <w:bCs/>
                <w:szCs w:val="20"/>
                <w:lang w:eastAsia="es-CL"/>
              </w:rPr>
              <w:t>Comentarios</w:t>
            </w:r>
          </w:p>
        </w:tc>
      </w:tr>
      <w:tr w:rsidR="005B246F" w:rsidRPr="002F2A3E" w14:paraId="253C77D3" w14:textId="77777777" w:rsidTr="005B246F">
        <w:trPr>
          <w:trHeight w:val="498"/>
          <w:jc w:val="center"/>
        </w:trPr>
        <w:tc>
          <w:tcPr>
            <w:tcW w:w="421" w:type="dxa"/>
            <w:shd w:val="clear" w:color="auto" w:fill="auto"/>
            <w:noWrap/>
            <w:vAlign w:val="center"/>
          </w:tcPr>
          <w:p w14:paraId="74A8F3A4" w14:textId="77777777" w:rsidR="005B246F" w:rsidRPr="002F2A3E" w:rsidRDefault="005B246F" w:rsidP="005B246F">
            <w:pPr>
              <w:spacing w:line="0" w:lineRule="atLeast"/>
              <w:jc w:val="center"/>
              <w:rPr>
                <w:color w:val="000000"/>
              </w:rPr>
            </w:pPr>
            <w:r w:rsidRPr="002F2A3E">
              <w:rPr>
                <w:color w:val="000000"/>
              </w:rPr>
              <w:t>1</w:t>
            </w:r>
          </w:p>
        </w:tc>
        <w:tc>
          <w:tcPr>
            <w:tcW w:w="1275" w:type="dxa"/>
            <w:shd w:val="clear" w:color="auto" w:fill="auto"/>
            <w:noWrap/>
            <w:vAlign w:val="center"/>
          </w:tcPr>
          <w:p w14:paraId="1097D28B" w14:textId="77777777" w:rsidR="005B246F" w:rsidRPr="002F2A3E" w:rsidRDefault="005B246F" w:rsidP="005B246F">
            <w:pPr>
              <w:spacing w:line="0" w:lineRule="atLeast"/>
              <w:jc w:val="center"/>
              <w:rPr>
                <w:color w:val="000000"/>
              </w:rPr>
            </w:pPr>
            <w:r w:rsidRPr="002F2A3E">
              <w:rPr>
                <w:color w:val="000000"/>
              </w:rPr>
              <w:t>RCA</w:t>
            </w:r>
          </w:p>
        </w:tc>
        <w:tc>
          <w:tcPr>
            <w:tcW w:w="1134" w:type="dxa"/>
            <w:shd w:val="clear" w:color="auto" w:fill="auto"/>
            <w:noWrap/>
            <w:vAlign w:val="center"/>
          </w:tcPr>
          <w:p w14:paraId="2B74CAA1" w14:textId="77777777" w:rsidR="005B246F" w:rsidRPr="002F2A3E" w:rsidRDefault="005B246F" w:rsidP="005B246F">
            <w:pPr>
              <w:spacing w:line="0" w:lineRule="atLeast"/>
              <w:jc w:val="center"/>
              <w:rPr>
                <w:color w:val="000000"/>
              </w:rPr>
            </w:pPr>
            <w:r w:rsidRPr="002F2A3E">
              <w:rPr>
                <w:color w:val="000000"/>
              </w:rPr>
              <w:t>165/2008</w:t>
            </w:r>
          </w:p>
        </w:tc>
        <w:tc>
          <w:tcPr>
            <w:tcW w:w="1276" w:type="dxa"/>
            <w:shd w:val="clear" w:color="auto" w:fill="auto"/>
            <w:noWrap/>
            <w:vAlign w:val="center"/>
          </w:tcPr>
          <w:p w14:paraId="3A8E5BCE" w14:textId="77777777" w:rsidR="005B246F" w:rsidRPr="002F2A3E" w:rsidRDefault="005B246F" w:rsidP="005B246F">
            <w:pPr>
              <w:spacing w:line="0" w:lineRule="atLeast"/>
              <w:jc w:val="center"/>
              <w:rPr>
                <w:color w:val="000000"/>
              </w:rPr>
            </w:pPr>
            <w:r w:rsidRPr="002F2A3E">
              <w:rPr>
                <w:color w:val="000000"/>
              </w:rPr>
              <w:t>COREMA Región del Maule</w:t>
            </w:r>
          </w:p>
        </w:tc>
        <w:tc>
          <w:tcPr>
            <w:tcW w:w="2977" w:type="dxa"/>
            <w:shd w:val="clear" w:color="auto" w:fill="auto"/>
            <w:noWrap/>
            <w:vAlign w:val="center"/>
          </w:tcPr>
          <w:p w14:paraId="0264B519" w14:textId="77777777" w:rsidR="005B246F" w:rsidRPr="002F2A3E" w:rsidRDefault="005B246F" w:rsidP="00745112">
            <w:pPr>
              <w:spacing w:line="0" w:lineRule="atLeast"/>
              <w:jc w:val="center"/>
              <w:rPr>
                <w:color w:val="000000"/>
              </w:rPr>
            </w:pPr>
            <w:r w:rsidRPr="002F2A3E">
              <w:rPr>
                <w:color w:val="000000"/>
              </w:rPr>
              <w:t>Plantel Porcino de 10 mil Madres San Agustín del</w:t>
            </w:r>
            <w:r w:rsidR="00745112" w:rsidRPr="002F2A3E">
              <w:rPr>
                <w:color w:val="000000"/>
              </w:rPr>
              <w:t xml:space="preserve"> </w:t>
            </w:r>
            <w:r w:rsidRPr="002F2A3E">
              <w:rPr>
                <w:color w:val="000000"/>
              </w:rPr>
              <w:t>Arbolito</w:t>
            </w:r>
          </w:p>
        </w:tc>
        <w:tc>
          <w:tcPr>
            <w:tcW w:w="6479" w:type="dxa"/>
            <w:vAlign w:val="center"/>
          </w:tcPr>
          <w:p w14:paraId="67BC4AE7" w14:textId="77777777" w:rsidR="00F0782E" w:rsidRDefault="00A8420A" w:rsidP="005B246F">
            <w:pPr>
              <w:spacing w:line="0" w:lineRule="atLeast"/>
              <w:jc w:val="center"/>
              <w:rPr>
                <w:rFonts w:eastAsia="Times New Roman" w:cs="Calibri"/>
                <w:color w:val="000000"/>
                <w:szCs w:val="20"/>
                <w:lang w:eastAsia="es-CL"/>
              </w:rPr>
            </w:pPr>
            <w:r w:rsidRPr="002F2A3E">
              <w:rPr>
                <w:rFonts w:eastAsia="Times New Roman" w:cs="Calibri"/>
                <w:color w:val="000000"/>
                <w:szCs w:val="20"/>
                <w:lang w:eastAsia="es-CL"/>
              </w:rPr>
              <w:t>El titular del proyecto realizó una</w:t>
            </w:r>
            <w:r w:rsidR="005B246F" w:rsidRPr="002F2A3E">
              <w:rPr>
                <w:rFonts w:eastAsia="Times New Roman" w:cs="Calibri"/>
                <w:color w:val="000000"/>
                <w:szCs w:val="20"/>
                <w:lang w:eastAsia="es-CL"/>
              </w:rPr>
              <w:t xml:space="preserve"> consulta de pertinencia</w:t>
            </w:r>
            <w:r w:rsidR="00F0782E">
              <w:rPr>
                <w:rFonts w:eastAsia="Times New Roman" w:cs="Calibri"/>
                <w:color w:val="000000"/>
                <w:szCs w:val="20"/>
                <w:lang w:eastAsia="es-CL"/>
              </w:rPr>
              <w:t>,</w:t>
            </w:r>
            <w:r w:rsidR="005B246F" w:rsidRPr="002F2A3E">
              <w:rPr>
                <w:rFonts w:eastAsia="Times New Roman" w:cs="Calibri"/>
                <w:color w:val="000000"/>
                <w:szCs w:val="20"/>
                <w:lang w:eastAsia="es-CL"/>
              </w:rPr>
              <w:t xml:space="preserve"> denominada “Ajuste en Manejo de Mortalidad de Cerdos en Plantel San Agustín del Arbolito”, correspondiente a una propuesta de modificación en el tratamiento y disposición de la mortalidad, cambiando la incineración </w:t>
            </w:r>
            <w:r w:rsidR="00F0782E">
              <w:rPr>
                <w:rFonts w:eastAsia="Times New Roman" w:cs="Calibri"/>
                <w:color w:val="000000"/>
                <w:szCs w:val="20"/>
                <w:lang w:eastAsia="es-CL"/>
              </w:rPr>
              <w:t xml:space="preserve">de mortalidades </w:t>
            </w:r>
            <w:r w:rsidR="005B246F" w:rsidRPr="002F2A3E">
              <w:rPr>
                <w:rFonts w:eastAsia="Times New Roman" w:cs="Calibri"/>
                <w:color w:val="000000"/>
                <w:szCs w:val="20"/>
                <w:lang w:eastAsia="es-CL"/>
              </w:rPr>
              <w:t>por el envío</w:t>
            </w:r>
            <w:r w:rsidR="00F0782E">
              <w:rPr>
                <w:rFonts w:eastAsia="Times New Roman" w:cs="Calibri"/>
                <w:color w:val="000000"/>
                <w:szCs w:val="20"/>
                <w:lang w:eastAsia="es-CL"/>
              </w:rPr>
              <w:t xml:space="preserve"> de estas</w:t>
            </w:r>
            <w:r w:rsidR="005B246F" w:rsidRPr="002F2A3E">
              <w:rPr>
                <w:rFonts w:eastAsia="Times New Roman" w:cs="Calibri"/>
                <w:color w:val="000000"/>
                <w:szCs w:val="20"/>
                <w:lang w:eastAsia="es-CL"/>
              </w:rPr>
              <w:t xml:space="preserve"> a un tercero autorizado. </w:t>
            </w:r>
          </w:p>
          <w:p w14:paraId="32F7743C" w14:textId="77777777" w:rsidR="00F0782E" w:rsidRDefault="00F0782E" w:rsidP="005B246F">
            <w:pPr>
              <w:spacing w:line="0" w:lineRule="atLeast"/>
              <w:jc w:val="center"/>
              <w:rPr>
                <w:rFonts w:eastAsia="Times New Roman" w:cs="Calibri"/>
                <w:color w:val="000000"/>
                <w:szCs w:val="20"/>
                <w:lang w:eastAsia="es-CL"/>
              </w:rPr>
            </w:pPr>
          </w:p>
          <w:p w14:paraId="6C842997" w14:textId="5DF326C9" w:rsidR="005B246F" w:rsidRPr="002F2A3E" w:rsidRDefault="005B246F" w:rsidP="005B246F">
            <w:pPr>
              <w:spacing w:line="0" w:lineRule="atLeast"/>
              <w:jc w:val="center"/>
              <w:rPr>
                <w:rFonts w:eastAsia="Times New Roman" w:cs="Calibri"/>
                <w:color w:val="000000"/>
                <w:szCs w:val="20"/>
                <w:lang w:eastAsia="es-CL"/>
              </w:rPr>
            </w:pPr>
            <w:r w:rsidRPr="002F2A3E">
              <w:rPr>
                <w:rFonts w:eastAsia="Times New Roman" w:cs="Calibri"/>
                <w:color w:val="000000"/>
                <w:szCs w:val="20"/>
                <w:lang w:eastAsia="es-CL"/>
              </w:rPr>
              <w:t>Mediante Res. Ex. N.° 93/2016</w:t>
            </w:r>
            <w:r w:rsidR="00A8420A" w:rsidRPr="002F2A3E">
              <w:rPr>
                <w:rFonts w:eastAsia="Times New Roman" w:cs="Calibri"/>
                <w:color w:val="000000"/>
                <w:szCs w:val="20"/>
                <w:lang w:eastAsia="es-CL"/>
              </w:rPr>
              <w:t>,</w:t>
            </w:r>
            <w:r w:rsidRPr="002F2A3E">
              <w:rPr>
                <w:rFonts w:eastAsia="Times New Roman" w:cs="Calibri"/>
                <w:color w:val="000000"/>
                <w:szCs w:val="20"/>
                <w:lang w:eastAsia="es-CL"/>
              </w:rPr>
              <w:t xml:space="preserve"> el SEA Región del Maule resolvió que dicha modificación no requiere </w:t>
            </w:r>
            <w:r w:rsidR="00F0782E" w:rsidRPr="002F2A3E">
              <w:rPr>
                <w:rFonts w:eastAsia="Times New Roman" w:cs="Calibri"/>
                <w:color w:val="000000"/>
                <w:szCs w:val="20"/>
                <w:lang w:eastAsia="es-CL"/>
              </w:rPr>
              <w:t xml:space="preserve">de forma obligatoria </w:t>
            </w:r>
            <w:r w:rsidRPr="002F2A3E">
              <w:rPr>
                <w:rFonts w:eastAsia="Times New Roman" w:cs="Calibri"/>
                <w:color w:val="000000"/>
                <w:szCs w:val="20"/>
                <w:lang w:eastAsia="es-CL"/>
              </w:rPr>
              <w:t>ingresar al SEIA.</w:t>
            </w:r>
          </w:p>
        </w:tc>
      </w:tr>
      <w:tr w:rsidR="005B246F" w:rsidRPr="002F2A3E" w14:paraId="6805E5D0" w14:textId="77777777" w:rsidTr="005B246F">
        <w:trPr>
          <w:trHeight w:val="498"/>
          <w:jc w:val="center"/>
        </w:trPr>
        <w:tc>
          <w:tcPr>
            <w:tcW w:w="421" w:type="dxa"/>
            <w:shd w:val="clear" w:color="auto" w:fill="auto"/>
            <w:noWrap/>
            <w:vAlign w:val="center"/>
          </w:tcPr>
          <w:p w14:paraId="1BCDAEB3" w14:textId="77777777" w:rsidR="005B246F" w:rsidRPr="00D42470" w:rsidRDefault="00745112" w:rsidP="005B246F">
            <w:pPr>
              <w:spacing w:line="0" w:lineRule="atLeast"/>
              <w:jc w:val="center"/>
              <w:rPr>
                <w:rFonts w:eastAsia="Times New Roman" w:cs="Calibri"/>
                <w:color w:val="000000"/>
                <w:szCs w:val="20"/>
                <w:lang w:eastAsia="es-CL"/>
              </w:rPr>
            </w:pPr>
            <w:r>
              <w:rPr>
                <w:rFonts w:eastAsia="Times New Roman" w:cs="Calibri"/>
                <w:color w:val="000000"/>
                <w:szCs w:val="20"/>
                <w:lang w:eastAsia="es-CL"/>
              </w:rPr>
              <w:t>2</w:t>
            </w:r>
          </w:p>
        </w:tc>
        <w:tc>
          <w:tcPr>
            <w:tcW w:w="1275" w:type="dxa"/>
            <w:shd w:val="clear" w:color="auto" w:fill="auto"/>
            <w:noWrap/>
            <w:vAlign w:val="center"/>
          </w:tcPr>
          <w:p w14:paraId="3CB3C2B9" w14:textId="77777777" w:rsidR="005B246F" w:rsidRPr="00D42470" w:rsidRDefault="00745112" w:rsidP="005B246F">
            <w:pPr>
              <w:spacing w:line="0" w:lineRule="atLeast"/>
              <w:jc w:val="center"/>
              <w:rPr>
                <w:rFonts w:eastAsia="Times New Roman" w:cs="Calibri"/>
                <w:color w:val="000000"/>
                <w:szCs w:val="20"/>
                <w:lang w:eastAsia="es-CL"/>
              </w:rPr>
            </w:pPr>
            <w:r>
              <w:rPr>
                <w:rFonts w:eastAsia="Times New Roman" w:cs="Calibri"/>
                <w:color w:val="000000"/>
                <w:szCs w:val="20"/>
                <w:lang w:eastAsia="es-CL"/>
              </w:rPr>
              <w:t>RCA</w:t>
            </w:r>
          </w:p>
        </w:tc>
        <w:tc>
          <w:tcPr>
            <w:tcW w:w="1134" w:type="dxa"/>
            <w:shd w:val="clear" w:color="auto" w:fill="auto"/>
            <w:noWrap/>
            <w:vAlign w:val="center"/>
          </w:tcPr>
          <w:p w14:paraId="574207CD" w14:textId="77777777" w:rsidR="005B246F" w:rsidRPr="00D42470" w:rsidRDefault="00745112" w:rsidP="005B246F">
            <w:pPr>
              <w:spacing w:line="0" w:lineRule="atLeast"/>
              <w:jc w:val="center"/>
              <w:rPr>
                <w:rFonts w:eastAsia="Times New Roman" w:cs="Calibri"/>
                <w:color w:val="000000"/>
                <w:szCs w:val="20"/>
                <w:lang w:eastAsia="es-CL"/>
              </w:rPr>
            </w:pPr>
            <w:r>
              <w:rPr>
                <w:rFonts w:eastAsia="Times New Roman" w:cs="Calibri"/>
                <w:color w:val="000000"/>
                <w:szCs w:val="20"/>
                <w:lang w:eastAsia="es-CL"/>
              </w:rPr>
              <w:t>92/2018</w:t>
            </w:r>
          </w:p>
        </w:tc>
        <w:tc>
          <w:tcPr>
            <w:tcW w:w="1276" w:type="dxa"/>
            <w:shd w:val="clear" w:color="auto" w:fill="auto"/>
            <w:noWrap/>
            <w:vAlign w:val="center"/>
          </w:tcPr>
          <w:p w14:paraId="1B322016" w14:textId="77777777" w:rsidR="005B246F" w:rsidRPr="00D42470" w:rsidRDefault="00745112" w:rsidP="005B246F">
            <w:pPr>
              <w:spacing w:line="0" w:lineRule="atLeast"/>
              <w:jc w:val="center"/>
              <w:rPr>
                <w:rFonts w:eastAsia="Times New Roman" w:cs="Calibri"/>
                <w:color w:val="000000"/>
                <w:szCs w:val="20"/>
                <w:lang w:eastAsia="es-CL"/>
              </w:rPr>
            </w:pPr>
            <w:r>
              <w:rPr>
                <w:rFonts w:eastAsia="Times New Roman" w:cs="Calibri"/>
                <w:color w:val="000000"/>
                <w:szCs w:val="20"/>
                <w:lang w:eastAsia="es-CL"/>
              </w:rPr>
              <w:t xml:space="preserve">Comisión de Evaluación de la Región del Maule </w:t>
            </w:r>
          </w:p>
        </w:tc>
        <w:tc>
          <w:tcPr>
            <w:tcW w:w="2977" w:type="dxa"/>
            <w:shd w:val="clear" w:color="auto" w:fill="auto"/>
            <w:noWrap/>
            <w:vAlign w:val="center"/>
          </w:tcPr>
          <w:p w14:paraId="6D05B2F2" w14:textId="77777777" w:rsidR="005B246F" w:rsidRPr="00D42470" w:rsidRDefault="00745112" w:rsidP="005B246F">
            <w:pPr>
              <w:spacing w:line="0" w:lineRule="atLeast"/>
              <w:jc w:val="center"/>
              <w:rPr>
                <w:rFonts w:eastAsia="Times New Roman" w:cs="Calibri"/>
                <w:color w:val="000000"/>
                <w:szCs w:val="20"/>
                <w:lang w:eastAsia="es-CL"/>
              </w:rPr>
            </w:pPr>
            <w:r w:rsidRPr="002F2A3E">
              <w:rPr>
                <w:color w:val="000000"/>
              </w:rPr>
              <w:t>Optimización del Sistema de Manejo de Purines del Primer Grupo de 24 Pabellones del Plantel Porcino de 10 mil Madres San Agustín del Arbolito</w:t>
            </w:r>
          </w:p>
        </w:tc>
        <w:tc>
          <w:tcPr>
            <w:tcW w:w="6479" w:type="dxa"/>
            <w:vAlign w:val="center"/>
          </w:tcPr>
          <w:p w14:paraId="0EAEEEA5" w14:textId="77777777" w:rsidR="005B246F" w:rsidRPr="00D42470" w:rsidRDefault="00021D55" w:rsidP="005B246F">
            <w:pPr>
              <w:spacing w:line="0" w:lineRule="atLeast"/>
              <w:jc w:val="center"/>
              <w:rPr>
                <w:rFonts w:eastAsia="Times New Roman" w:cs="Calibri"/>
                <w:color w:val="000000"/>
                <w:szCs w:val="20"/>
                <w:lang w:eastAsia="es-CL"/>
              </w:rPr>
            </w:pPr>
            <w:r>
              <w:rPr>
                <w:rFonts w:eastAsia="Times New Roman" w:cs="Calibri"/>
                <w:color w:val="000000"/>
                <w:szCs w:val="20"/>
                <w:lang w:eastAsia="es-CL"/>
              </w:rPr>
              <w:t>No presenta consultas de pertinencia</w:t>
            </w:r>
          </w:p>
        </w:tc>
      </w:tr>
    </w:tbl>
    <w:p w14:paraId="454E4D68" w14:textId="77777777" w:rsidR="00D42470" w:rsidRDefault="00D42470" w:rsidP="00E22786">
      <w:pPr>
        <w:contextualSpacing/>
        <w:rPr>
          <w:sz w:val="24"/>
          <w:szCs w:val="24"/>
        </w:rPr>
      </w:pPr>
    </w:p>
    <w:p w14:paraId="67FC5762" w14:textId="77777777" w:rsidR="000E0F57" w:rsidRDefault="000E0F57" w:rsidP="00E22786">
      <w:pPr>
        <w:contextualSpacing/>
        <w:rPr>
          <w:sz w:val="24"/>
          <w:szCs w:val="24"/>
        </w:rPr>
      </w:pPr>
    </w:p>
    <w:p w14:paraId="56B14B2D" w14:textId="77777777" w:rsidR="00F13810" w:rsidRDefault="008208D5">
      <w:pPr>
        <w:sectPr w:rsidR="00F13810" w:rsidSect="00F13810">
          <w:type w:val="nextColumn"/>
          <w:pgSz w:w="15840" w:h="12240" w:orient="landscape" w:code="1"/>
          <w:pgMar w:top="1134" w:right="1134" w:bottom="1134" w:left="1134" w:header="708" w:footer="708" w:gutter="0"/>
          <w:cols w:space="708"/>
          <w:docGrid w:linePitch="360"/>
        </w:sectPr>
      </w:pPr>
      <w:bookmarkStart w:id="42" w:name="_Toc352840385"/>
      <w:bookmarkStart w:id="43" w:name="_Toc352841445"/>
      <w:bookmarkStart w:id="44" w:name="_Toc447875232"/>
      <w:bookmarkStart w:id="45" w:name="_Toc449085410"/>
      <w:bookmarkStart w:id="46" w:name="_Toc496801403"/>
      <w:r>
        <w:br w:type="page"/>
      </w:r>
    </w:p>
    <w:p w14:paraId="6A9DF1DC" w14:textId="77777777" w:rsidR="00D42470" w:rsidRDefault="00D42470" w:rsidP="00987770">
      <w:pPr>
        <w:pStyle w:val="Ttulo1"/>
      </w:pPr>
      <w:bookmarkStart w:id="47" w:name="_Toc500155335"/>
      <w:bookmarkStart w:id="48" w:name="_Toc528754656"/>
      <w:r w:rsidRPr="00D42470">
        <w:lastRenderedPageBreak/>
        <w:t>ANTECEDENTES DE LA ACTIVIDAD DE FISCALIZACIÓN</w:t>
      </w:r>
      <w:bookmarkEnd w:id="42"/>
      <w:bookmarkEnd w:id="43"/>
      <w:bookmarkEnd w:id="44"/>
      <w:bookmarkEnd w:id="45"/>
      <w:bookmarkEnd w:id="46"/>
      <w:bookmarkEnd w:id="47"/>
      <w:bookmarkEnd w:id="48"/>
    </w:p>
    <w:p w14:paraId="48547012" w14:textId="77777777" w:rsidR="00F13810" w:rsidRPr="00F13810" w:rsidRDefault="00F13810" w:rsidP="00F13810">
      <w:pPr>
        <w:pStyle w:val="Listaconnmeros"/>
        <w:numPr>
          <w:ilvl w:val="0"/>
          <w:numId w:val="0"/>
        </w:numPr>
        <w:ind w:left="360"/>
      </w:pPr>
    </w:p>
    <w:p w14:paraId="6A5C32A3" w14:textId="77777777" w:rsidR="00D42470" w:rsidRDefault="00D42470" w:rsidP="00987770">
      <w:pPr>
        <w:pStyle w:val="Ttulo2"/>
      </w:pPr>
      <w:bookmarkStart w:id="49" w:name="_Toc352840386"/>
      <w:bookmarkStart w:id="50" w:name="_Toc352841446"/>
      <w:bookmarkStart w:id="51" w:name="_Toc353998112"/>
      <w:bookmarkStart w:id="52" w:name="_Toc353998185"/>
      <w:bookmarkStart w:id="53" w:name="_Toc382383537"/>
      <w:bookmarkStart w:id="54" w:name="_Toc382472359"/>
      <w:bookmarkStart w:id="55" w:name="_Toc390184270"/>
      <w:bookmarkStart w:id="56" w:name="_Toc390360001"/>
      <w:bookmarkStart w:id="57" w:name="_Toc390777022"/>
      <w:bookmarkStart w:id="58" w:name="_Toc447875233"/>
      <w:bookmarkStart w:id="59" w:name="_Toc449085411"/>
      <w:bookmarkStart w:id="60" w:name="_Toc496801404"/>
      <w:bookmarkStart w:id="61" w:name="_Toc500155336"/>
      <w:bookmarkStart w:id="62" w:name="_Toc528754657"/>
      <w:r w:rsidRPr="00D42470">
        <w:t>Motivo de la Actividad de Fiscalización</w:t>
      </w:r>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6E0F77B8" w14:textId="77777777" w:rsidR="005B246F" w:rsidRPr="005B246F" w:rsidRDefault="005B246F" w:rsidP="005B246F"/>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1921"/>
        <w:gridCol w:w="530"/>
        <w:gridCol w:w="7021"/>
      </w:tblGrid>
      <w:tr w:rsidR="00D42470" w:rsidRPr="002F2A3E" w14:paraId="08E222CB" w14:textId="77777777" w:rsidTr="002F2A3E">
        <w:trPr>
          <w:trHeight w:val="350"/>
        </w:trPr>
        <w:tc>
          <w:tcPr>
            <w:tcW w:w="1210" w:type="pct"/>
            <w:gridSpan w:val="2"/>
            <w:shd w:val="clear" w:color="auto" w:fill="auto"/>
            <w:vAlign w:val="center"/>
          </w:tcPr>
          <w:p w14:paraId="6270CC3F" w14:textId="77777777" w:rsidR="00D42470" w:rsidRPr="002F2A3E" w:rsidRDefault="00D42470" w:rsidP="002F2A3E">
            <w:pPr>
              <w:rPr>
                <w:b/>
                <w:szCs w:val="20"/>
                <w:lang w:val="es-ES" w:eastAsia="es-ES"/>
              </w:rPr>
            </w:pPr>
            <w:r w:rsidRPr="002F2A3E">
              <w:rPr>
                <w:b/>
                <w:szCs w:val="20"/>
                <w:lang w:val="es-ES" w:eastAsia="es-ES"/>
              </w:rPr>
              <w:t>Motivo</w:t>
            </w:r>
          </w:p>
        </w:tc>
        <w:tc>
          <w:tcPr>
            <w:tcW w:w="3790" w:type="pct"/>
            <w:gridSpan w:val="2"/>
            <w:shd w:val="clear" w:color="auto" w:fill="auto"/>
            <w:vAlign w:val="center"/>
          </w:tcPr>
          <w:p w14:paraId="1C587736" w14:textId="77777777" w:rsidR="00D42470" w:rsidRPr="002F2A3E" w:rsidRDefault="00D42470" w:rsidP="002F2A3E">
            <w:pPr>
              <w:rPr>
                <w:b/>
                <w:szCs w:val="20"/>
                <w:lang w:val="es-ES" w:eastAsia="es-ES"/>
              </w:rPr>
            </w:pPr>
            <w:r w:rsidRPr="002F2A3E">
              <w:rPr>
                <w:b/>
                <w:szCs w:val="20"/>
                <w:lang w:val="es-ES" w:eastAsia="es-ES"/>
              </w:rPr>
              <w:t>Descripción</w:t>
            </w:r>
          </w:p>
        </w:tc>
      </w:tr>
      <w:tr w:rsidR="00D42470" w:rsidRPr="002F2A3E" w14:paraId="4AF1269E" w14:textId="77777777" w:rsidTr="002F2A3E">
        <w:trPr>
          <w:trHeight w:val="481"/>
        </w:trPr>
        <w:tc>
          <w:tcPr>
            <w:tcW w:w="246" w:type="pct"/>
            <w:shd w:val="clear" w:color="auto" w:fill="auto"/>
            <w:vAlign w:val="center"/>
          </w:tcPr>
          <w:p w14:paraId="665D86DB" w14:textId="77777777" w:rsidR="00D42470" w:rsidRPr="002F2A3E" w:rsidRDefault="005B246F" w:rsidP="002F2A3E">
            <w:pPr>
              <w:jc w:val="center"/>
              <w:rPr>
                <w:szCs w:val="20"/>
                <w:lang w:val="es-ES" w:eastAsia="es-ES"/>
              </w:rPr>
            </w:pPr>
            <w:r w:rsidRPr="002F2A3E">
              <w:rPr>
                <w:rFonts w:ascii="MS Gothic" w:eastAsia="MS Gothic" w:hAnsi="MS Gothic" w:hint="eastAsia"/>
                <w:szCs w:val="20"/>
                <w:lang w:val="es-ES" w:eastAsia="es-ES"/>
              </w:rPr>
              <w:t>☒</w:t>
            </w:r>
          </w:p>
        </w:tc>
        <w:tc>
          <w:tcPr>
            <w:tcW w:w="964" w:type="pct"/>
            <w:shd w:val="clear" w:color="auto" w:fill="auto"/>
            <w:vAlign w:val="center"/>
          </w:tcPr>
          <w:p w14:paraId="2D0B79D8" w14:textId="77777777" w:rsidR="00D42470" w:rsidRPr="002F2A3E" w:rsidRDefault="00D42470" w:rsidP="002F2A3E">
            <w:pPr>
              <w:rPr>
                <w:szCs w:val="20"/>
                <w:lang w:val="es-ES" w:eastAsia="es-ES"/>
              </w:rPr>
            </w:pPr>
            <w:r w:rsidRPr="002F2A3E">
              <w:rPr>
                <w:szCs w:val="20"/>
                <w:lang w:val="es-ES" w:eastAsia="es-ES"/>
              </w:rPr>
              <w:t>Programada</w:t>
            </w:r>
          </w:p>
        </w:tc>
        <w:tc>
          <w:tcPr>
            <w:tcW w:w="3790" w:type="pct"/>
            <w:gridSpan w:val="2"/>
            <w:shd w:val="clear" w:color="auto" w:fill="auto"/>
            <w:vAlign w:val="center"/>
          </w:tcPr>
          <w:p w14:paraId="2C4E17BB" w14:textId="77777777" w:rsidR="005B246F" w:rsidRPr="002F2A3E" w:rsidRDefault="005B246F" w:rsidP="002F2A3E">
            <w:pPr>
              <w:rPr>
                <w:szCs w:val="20"/>
                <w:lang w:val="es-ES" w:eastAsia="es-ES"/>
              </w:rPr>
            </w:pPr>
            <w:r w:rsidRPr="002F2A3E">
              <w:rPr>
                <w:szCs w:val="20"/>
                <w:lang w:val="es-ES" w:eastAsia="es-ES"/>
              </w:rPr>
              <w:t>Según La Resolución Exenta SMA N° 1.524 de fecha 26 de diciembre de 2017, que fija el Programa y Subprogramas Sectoriales de Fiscalización Ambiental de Resoluciones de Calificación Ambiental para el año 2018</w:t>
            </w:r>
          </w:p>
        </w:tc>
      </w:tr>
      <w:tr w:rsidR="00D42470" w:rsidRPr="002F2A3E" w14:paraId="0AF8787B" w14:textId="77777777" w:rsidTr="002F2A3E">
        <w:trPr>
          <w:trHeight w:val="350"/>
        </w:trPr>
        <w:tc>
          <w:tcPr>
            <w:tcW w:w="246" w:type="pct"/>
            <w:vMerge w:val="restart"/>
            <w:shd w:val="clear" w:color="auto" w:fill="auto"/>
            <w:vAlign w:val="center"/>
          </w:tcPr>
          <w:p w14:paraId="20635264" w14:textId="77777777" w:rsidR="00D42470" w:rsidRPr="002F2A3E" w:rsidRDefault="00242BC2" w:rsidP="002F2A3E">
            <w:pPr>
              <w:jc w:val="center"/>
              <w:rPr>
                <w:szCs w:val="20"/>
                <w:lang w:val="es-ES" w:eastAsia="es-ES"/>
              </w:rPr>
            </w:pPr>
            <w:r w:rsidRPr="002F2A3E">
              <w:rPr>
                <w:rFonts w:ascii="MS Gothic" w:eastAsia="MS Gothic" w:hAnsi="MS Gothic" w:hint="eastAsia"/>
                <w:szCs w:val="20"/>
                <w:lang w:val="es-ES" w:eastAsia="es-ES"/>
              </w:rPr>
              <w:t>☒</w:t>
            </w:r>
          </w:p>
        </w:tc>
        <w:tc>
          <w:tcPr>
            <w:tcW w:w="964" w:type="pct"/>
            <w:vMerge w:val="restart"/>
            <w:shd w:val="clear" w:color="auto" w:fill="auto"/>
            <w:vAlign w:val="center"/>
          </w:tcPr>
          <w:p w14:paraId="1D5C9BC0" w14:textId="77777777" w:rsidR="00D42470" w:rsidRPr="002F2A3E" w:rsidRDefault="00D42470" w:rsidP="002F2A3E">
            <w:pPr>
              <w:rPr>
                <w:szCs w:val="20"/>
                <w:lang w:val="es-ES" w:eastAsia="es-ES"/>
              </w:rPr>
            </w:pPr>
            <w:r w:rsidRPr="002F2A3E">
              <w:rPr>
                <w:szCs w:val="20"/>
                <w:lang w:val="es-ES" w:eastAsia="es-ES"/>
              </w:rPr>
              <w:t>No programada</w:t>
            </w:r>
          </w:p>
        </w:tc>
        <w:tc>
          <w:tcPr>
            <w:tcW w:w="266" w:type="pct"/>
            <w:shd w:val="clear" w:color="auto" w:fill="auto"/>
            <w:vAlign w:val="center"/>
          </w:tcPr>
          <w:p w14:paraId="04CFCAED" w14:textId="77777777" w:rsidR="00D42470" w:rsidRPr="002F2A3E" w:rsidRDefault="00242BC2" w:rsidP="002F2A3E">
            <w:pPr>
              <w:jc w:val="center"/>
              <w:rPr>
                <w:szCs w:val="20"/>
                <w:lang w:val="es-ES" w:eastAsia="es-ES"/>
              </w:rPr>
            </w:pPr>
            <w:r w:rsidRPr="002F2A3E">
              <w:rPr>
                <w:rFonts w:ascii="MS Gothic" w:eastAsia="MS Gothic" w:hAnsi="MS Gothic" w:hint="eastAsia"/>
                <w:szCs w:val="20"/>
                <w:lang w:val="es-ES" w:eastAsia="es-ES"/>
              </w:rPr>
              <w:t>☒</w:t>
            </w:r>
          </w:p>
        </w:tc>
        <w:tc>
          <w:tcPr>
            <w:tcW w:w="3524" w:type="pct"/>
            <w:shd w:val="clear" w:color="auto" w:fill="auto"/>
            <w:vAlign w:val="center"/>
          </w:tcPr>
          <w:p w14:paraId="32A8A616" w14:textId="77777777" w:rsidR="00D42470" w:rsidRPr="002F2A3E" w:rsidRDefault="00D42470" w:rsidP="002F2A3E">
            <w:pPr>
              <w:rPr>
                <w:szCs w:val="20"/>
                <w:lang w:val="es-ES" w:eastAsia="es-ES"/>
              </w:rPr>
            </w:pPr>
            <w:r w:rsidRPr="002F2A3E">
              <w:rPr>
                <w:szCs w:val="20"/>
                <w:lang w:val="es-ES" w:eastAsia="es-ES"/>
              </w:rPr>
              <w:t>Denuncia</w:t>
            </w:r>
          </w:p>
        </w:tc>
      </w:tr>
      <w:tr w:rsidR="00D42470" w:rsidRPr="002F2A3E" w14:paraId="41403B49" w14:textId="77777777" w:rsidTr="002F2A3E">
        <w:trPr>
          <w:trHeight w:val="372"/>
        </w:trPr>
        <w:tc>
          <w:tcPr>
            <w:tcW w:w="246" w:type="pct"/>
            <w:vMerge/>
            <w:shd w:val="clear" w:color="auto" w:fill="auto"/>
          </w:tcPr>
          <w:p w14:paraId="7932BC08" w14:textId="77777777" w:rsidR="00D42470" w:rsidRPr="002F2A3E" w:rsidRDefault="00D42470" w:rsidP="002F2A3E">
            <w:pPr>
              <w:rPr>
                <w:szCs w:val="20"/>
                <w:lang w:val="es-ES" w:eastAsia="es-ES"/>
              </w:rPr>
            </w:pPr>
          </w:p>
        </w:tc>
        <w:tc>
          <w:tcPr>
            <w:tcW w:w="964" w:type="pct"/>
            <w:vMerge/>
            <w:shd w:val="clear" w:color="auto" w:fill="auto"/>
          </w:tcPr>
          <w:p w14:paraId="2A646556" w14:textId="77777777" w:rsidR="00D42470" w:rsidRPr="002F2A3E" w:rsidRDefault="00D42470" w:rsidP="002F2A3E">
            <w:pPr>
              <w:rPr>
                <w:szCs w:val="20"/>
                <w:lang w:val="es-ES" w:eastAsia="es-ES"/>
              </w:rPr>
            </w:pPr>
          </w:p>
        </w:tc>
        <w:tc>
          <w:tcPr>
            <w:tcW w:w="266" w:type="pct"/>
            <w:shd w:val="clear" w:color="auto" w:fill="auto"/>
            <w:vAlign w:val="center"/>
          </w:tcPr>
          <w:p w14:paraId="68905368" w14:textId="77777777" w:rsidR="00D42470" w:rsidRPr="002F2A3E" w:rsidRDefault="001C744B" w:rsidP="002F2A3E">
            <w:pPr>
              <w:jc w:val="center"/>
              <w:rPr>
                <w:szCs w:val="20"/>
                <w:lang w:val="es-ES" w:eastAsia="es-ES"/>
              </w:rPr>
            </w:pPr>
            <w:r w:rsidRPr="002F2A3E">
              <w:rPr>
                <w:rFonts w:ascii="MS Gothic" w:eastAsia="MS Gothic" w:hAnsi="MS Gothic" w:hint="eastAsia"/>
                <w:szCs w:val="20"/>
                <w:lang w:val="es-ES" w:eastAsia="es-ES"/>
              </w:rPr>
              <w:t>☐</w:t>
            </w:r>
          </w:p>
        </w:tc>
        <w:tc>
          <w:tcPr>
            <w:tcW w:w="3524" w:type="pct"/>
            <w:shd w:val="clear" w:color="auto" w:fill="auto"/>
            <w:vAlign w:val="center"/>
          </w:tcPr>
          <w:p w14:paraId="03DC9B58" w14:textId="77777777" w:rsidR="00D42470" w:rsidRPr="002F2A3E" w:rsidRDefault="00D42470" w:rsidP="002F2A3E">
            <w:pPr>
              <w:rPr>
                <w:szCs w:val="20"/>
                <w:lang w:val="es-ES" w:eastAsia="es-ES"/>
              </w:rPr>
            </w:pPr>
            <w:r w:rsidRPr="002F2A3E">
              <w:rPr>
                <w:szCs w:val="20"/>
                <w:lang w:val="es-ES" w:eastAsia="es-ES"/>
              </w:rPr>
              <w:t>Autodenuncia</w:t>
            </w:r>
          </w:p>
        </w:tc>
      </w:tr>
      <w:tr w:rsidR="00D42470" w:rsidRPr="002F2A3E" w14:paraId="05753782" w14:textId="77777777" w:rsidTr="002F2A3E">
        <w:trPr>
          <w:trHeight w:val="372"/>
        </w:trPr>
        <w:tc>
          <w:tcPr>
            <w:tcW w:w="246" w:type="pct"/>
            <w:vMerge/>
            <w:shd w:val="clear" w:color="auto" w:fill="auto"/>
          </w:tcPr>
          <w:p w14:paraId="582F41D3" w14:textId="77777777" w:rsidR="00D42470" w:rsidRPr="002F2A3E" w:rsidRDefault="00D42470" w:rsidP="002F2A3E">
            <w:pPr>
              <w:rPr>
                <w:szCs w:val="20"/>
                <w:lang w:val="es-ES" w:eastAsia="es-ES"/>
              </w:rPr>
            </w:pPr>
          </w:p>
        </w:tc>
        <w:tc>
          <w:tcPr>
            <w:tcW w:w="964" w:type="pct"/>
            <w:vMerge/>
            <w:shd w:val="clear" w:color="auto" w:fill="auto"/>
          </w:tcPr>
          <w:p w14:paraId="27FD217B" w14:textId="77777777" w:rsidR="00D42470" w:rsidRPr="002F2A3E" w:rsidRDefault="00D42470" w:rsidP="002F2A3E">
            <w:pPr>
              <w:rPr>
                <w:szCs w:val="20"/>
                <w:lang w:val="es-ES" w:eastAsia="es-ES"/>
              </w:rPr>
            </w:pPr>
          </w:p>
        </w:tc>
        <w:tc>
          <w:tcPr>
            <w:tcW w:w="266" w:type="pct"/>
            <w:shd w:val="clear" w:color="auto" w:fill="auto"/>
            <w:vAlign w:val="center"/>
          </w:tcPr>
          <w:p w14:paraId="34FA3FC1" w14:textId="77777777" w:rsidR="00D42470" w:rsidRPr="002F2A3E" w:rsidRDefault="001C744B" w:rsidP="002F2A3E">
            <w:pPr>
              <w:jc w:val="center"/>
              <w:rPr>
                <w:szCs w:val="20"/>
                <w:lang w:val="es-ES" w:eastAsia="es-ES"/>
              </w:rPr>
            </w:pPr>
            <w:r w:rsidRPr="002F2A3E">
              <w:rPr>
                <w:rFonts w:ascii="MS Gothic" w:eastAsia="MS Gothic" w:hAnsi="MS Gothic" w:hint="eastAsia"/>
                <w:szCs w:val="20"/>
                <w:lang w:val="es-ES" w:eastAsia="es-ES"/>
              </w:rPr>
              <w:t>☐</w:t>
            </w:r>
          </w:p>
        </w:tc>
        <w:tc>
          <w:tcPr>
            <w:tcW w:w="3524" w:type="pct"/>
            <w:shd w:val="clear" w:color="auto" w:fill="auto"/>
            <w:vAlign w:val="center"/>
          </w:tcPr>
          <w:p w14:paraId="7F6CA14E" w14:textId="77777777" w:rsidR="00D42470" w:rsidRPr="002F2A3E" w:rsidRDefault="00D42470" w:rsidP="002F2A3E">
            <w:pPr>
              <w:rPr>
                <w:szCs w:val="20"/>
                <w:lang w:val="es-ES" w:eastAsia="es-ES"/>
              </w:rPr>
            </w:pPr>
            <w:r w:rsidRPr="002F2A3E">
              <w:rPr>
                <w:szCs w:val="20"/>
                <w:lang w:val="es-ES" w:eastAsia="es-ES"/>
              </w:rPr>
              <w:t>De Oficio</w:t>
            </w:r>
          </w:p>
        </w:tc>
      </w:tr>
      <w:tr w:rsidR="00D42470" w:rsidRPr="002F2A3E" w14:paraId="6FC20C19" w14:textId="77777777" w:rsidTr="002F2A3E">
        <w:trPr>
          <w:trHeight w:val="372"/>
        </w:trPr>
        <w:tc>
          <w:tcPr>
            <w:tcW w:w="246" w:type="pct"/>
            <w:vMerge/>
            <w:shd w:val="clear" w:color="auto" w:fill="auto"/>
          </w:tcPr>
          <w:p w14:paraId="7CDF279A" w14:textId="77777777" w:rsidR="00D42470" w:rsidRPr="002F2A3E" w:rsidRDefault="00D42470" w:rsidP="002F2A3E">
            <w:pPr>
              <w:rPr>
                <w:szCs w:val="20"/>
                <w:lang w:val="es-ES" w:eastAsia="es-ES"/>
              </w:rPr>
            </w:pPr>
          </w:p>
        </w:tc>
        <w:tc>
          <w:tcPr>
            <w:tcW w:w="964" w:type="pct"/>
            <w:vMerge/>
            <w:shd w:val="clear" w:color="auto" w:fill="auto"/>
          </w:tcPr>
          <w:p w14:paraId="17FF33B0" w14:textId="77777777" w:rsidR="00D42470" w:rsidRPr="002F2A3E" w:rsidRDefault="00D42470" w:rsidP="002F2A3E">
            <w:pPr>
              <w:rPr>
                <w:szCs w:val="20"/>
                <w:lang w:val="es-ES" w:eastAsia="es-ES"/>
              </w:rPr>
            </w:pPr>
          </w:p>
        </w:tc>
        <w:tc>
          <w:tcPr>
            <w:tcW w:w="266" w:type="pct"/>
            <w:shd w:val="clear" w:color="auto" w:fill="auto"/>
            <w:vAlign w:val="center"/>
          </w:tcPr>
          <w:p w14:paraId="346E9A6A" w14:textId="77777777" w:rsidR="00D42470" w:rsidRPr="002F2A3E" w:rsidRDefault="001C744B" w:rsidP="002F2A3E">
            <w:pPr>
              <w:jc w:val="center"/>
              <w:rPr>
                <w:color w:val="FF0000"/>
                <w:szCs w:val="20"/>
                <w:lang w:val="es-ES" w:eastAsia="es-ES"/>
              </w:rPr>
            </w:pPr>
            <w:r w:rsidRPr="002F2A3E">
              <w:rPr>
                <w:rFonts w:ascii="MS Gothic" w:eastAsia="MS Gothic" w:hAnsi="MS Gothic" w:hint="eastAsia"/>
                <w:color w:val="000000"/>
                <w:szCs w:val="20"/>
                <w:lang w:val="es-ES" w:eastAsia="es-ES"/>
              </w:rPr>
              <w:t>☐</w:t>
            </w:r>
          </w:p>
        </w:tc>
        <w:tc>
          <w:tcPr>
            <w:tcW w:w="3524" w:type="pct"/>
            <w:shd w:val="clear" w:color="auto" w:fill="auto"/>
            <w:vAlign w:val="center"/>
          </w:tcPr>
          <w:p w14:paraId="1226A62F" w14:textId="77777777" w:rsidR="00D42470" w:rsidRPr="002F2A3E" w:rsidRDefault="00D42470" w:rsidP="002F2A3E">
            <w:pPr>
              <w:rPr>
                <w:szCs w:val="20"/>
                <w:lang w:val="es-ES" w:eastAsia="es-ES"/>
              </w:rPr>
            </w:pPr>
            <w:r w:rsidRPr="002F2A3E">
              <w:rPr>
                <w:szCs w:val="20"/>
                <w:lang w:val="es-ES" w:eastAsia="es-ES"/>
              </w:rPr>
              <w:t>Otro</w:t>
            </w:r>
          </w:p>
        </w:tc>
      </w:tr>
      <w:tr w:rsidR="00D42470" w:rsidRPr="002F2A3E" w14:paraId="59285399" w14:textId="77777777" w:rsidTr="002F2A3E">
        <w:trPr>
          <w:trHeight w:val="372"/>
        </w:trPr>
        <w:tc>
          <w:tcPr>
            <w:tcW w:w="246" w:type="pct"/>
            <w:vMerge/>
            <w:shd w:val="clear" w:color="auto" w:fill="auto"/>
          </w:tcPr>
          <w:p w14:paraId="02570FAD" w14:textId="77777777" w:rsidR="00D42470" w:rsidRPr="002F2A3E" w:rsidRDefault="00D42470" w:rsidP="002F2A3E">
            <w:pPr>
              <w:rPr>
                <w:szCs w:val="20"/>
                <w:lang w:val="es-ES" w:eastAsia="es-ES"/>
              </w:rPr>
            </w:pPr>
          </w:p>
        </w:tc>
        <w:tc>
          <w:tcPr>
            <w:tcW w:w="964" w:type="pct"/>
            <w:vMerge/>
            <w:shd w:val="clear" w:color="auto" w:fill="auto"/>
          </w:tcPr>
          <w:p w14:paraId="6101053C" w14:textId="77777777" w:rsidR="00D42470" w:rsidRPr="002F2A3E" w:rsidRDefault="00D42470" w:rsidP="002F2A3E">
            <w:pPr>
              <w:rPr>
                <w:szCs w:val="20"/>
                <w:lang w:val="es-ES" w:eastAsia="es-ES"/>
              </w:rPr>
            </w:pPr>
          </w:p>
        </w:tc>
        <w:tc>
          <w:tcPr>
            <w:tcW w:w="3790" w:type="pct"/>
            <w:gridSpan w:val="2"/>
            <w:shd w:val="clear" w:color="auto" w:fill="auto"/>
            <w:vAlign w:val="center"/>
          </w:tcPr>
          <w:p w14:paraId="7F32C123" w14:textId="468AC708" w:rsidR="00D42470" w:rsidRPr="002F2A3E" w:rsidRDefault="00E53682" w:rsidP="002F2A3E">
            <w:pPr>
              <w:rPr>
                <w:szCs w:val="20"/>
                <w:lang w:val="es-ES" w:eastAsia="es-ES"/>
              </w:rPr>
            </w:pPr>
            <w:r w:rsidRPr="002F2A3E">
              <w:rPr>
                <w:szCs w:val="20"/>
                <w:lang w:val="es-ES" w:eastAsia="es-ES"/>
              </w:rPr>
              <w:t>Detalles</w:t>
            </w:r>
            <w:r w:rsidR="00D42470" w:rsidRPr="002F2A3E">
              <w:rPr>
                <w:szCs w:val="20"/>
                <w:lang w:val="es-ES" w:eastAsia="es-ES"/>
              </w:rPr>
              <w:t xml:space="preserve">: </w:t>
            </w:r>
            <w:r w:rsidR="00242BC2" w:rsidRPr="002F2A3E">
              <w:rPr>
                <w:szCs w:val="20"/>
                <w:lang w:val="es-ES" w:eastAsia="es-ES"/>
              </w:rPr>
              <w:t>Se abordaron l</w:t>
            </w:r>
            <w:r w:rsidR="006A1C2C" w:rsidRPr="002F2A3E">
              <w:rPr>
                <w:szCs w:val="20"/>
                <w:lang w:val="es-ES" w:eastAsia="es-ES"/>
              </w:rPr>
              <w:t xml:space="preserve">os hechos contenidos en </w:t>
            </w:r>
            <w:r w:rsidR="00242BC2" w:rsidRPr="002F2A3E">
              <w:rPr>
                <w:szCs w:val="20"/>
                <w:lang w:val="es-ES" w:eastAsia="es-ES"/>
              </w:rPr>
              <w:t xml:space="preserve">denuncias ciudadanas presentadas ante la SMA, </w:t>
            </w:r>
            <w:r w:rsidR="006A1C2C" w:rsidRPr="002F2A3E">
              <w:rPr>
                <w:szCs w:val="20"/>
                <w:lang w:val="es-ES" w:eastAsia="es-ES"/>
              </w:rPr>
              <w:t>según c</w:t>
            </w:r>
            <w:r w:rsidR="00242BC2" w:rsidRPr="002F2A3E">
              <w:rPr>
                <w:szCs w:val="20"/>
                <w:lang w:val="es-ES" w:eastAsia="es-ES"/>
              </w:rPr>
              <w:t>ódigos</w:t>
            </w:r>
            <w:r w:rsidR="006A1C2C" w:rsidRPr="002F2A3E">
              <w:rPr>
                <w:szCs w:val="20"/>
                <w:lang w:val="es-ES" w:eastAsia="es-ES"/>
              </w:rPr>
              <w:t xml:space="preserve"> de </w:t>
            </w:r>
            <w:r w:rsidR="006A1C2C" w:rsidRPr="00367119">
              <w:rPr>
                <w:szCs w:val="20"/>
                <w:lang w:val="es-ES" w:eastAsia="es-ES"/>
              </w:rPr>
              <w:t>ingreso</w:t>
            </w:r>
            <w:r w:rsidR="00242BC2" w:rsidRPr="00367119">
              <w:rPr>
                <w:szCs w:val="20"/>
                <w:lang w:val="es-ES" w:eastAsia="es-ES"/>
              </w:rPr>
              <w:t>: 32-VII-2018,</w:t>
            </w:r>
            <w:r w:rsidR="006A1C2C" w:rsidRPr="00367119">
              <w:rPr>
                <w:szCs w:val="20"/>
                <w:lang w:val="es-ES" w:eastAsia="es-ES"/>
              </w:rPr>
              <w:t xml:space="preserve"> </w:t>
            </w:r>
            <w:r w:rsidR="006A1C2C" w:rsidRPr="00367119">
              <w:rPr>
                <w:szCs w:val="20"/>
                <w:lang w:eastAsia="es-ES"/>
              </w:rPr>
              <w:t>33-VII-2018</w:t>
            </w:r>
            <w:r w:rsidR="00242BC2" w:rsidRPr="00367119">
              <w:rPr>
                <w:szCs w:val="20"/>
                <w:lang w:val="es-ES" w:eastAsia="es-ES"/>
              </w:rPr>
              <w:t xml:space="preserve"> </w:t>
            </w:r>
            <w:r w:rsidR="006A1C2C" w:rsidRPr="00367119">
              <w:rPr>
                <w:szCs w:val="20"/>
                <w:lang w:val="es-ES" w:eastAsia="es-ES"/>
              </w:rPr>
              <w:t xml:space="preserve">y </w:t>
            </w:r>
            <w:r w:rsidR="00367119" w:rsidRPr="00367119">
              <w:rPr>
                <w:szCs w:val="20"/>
                <w:lang w:val="es-ES" w:eastAsia="es-ES"/>
              </w:rPr>
              <w:t>60</w:t>
            </w:r>
            <w:r w:rsidR="006A1C2C" w:rsidRPr="00367119">
              <w:rPr>
                <w:szCs w:val="20"/>
                <w:lang w:eastAsia="es-ES"/>
              </w:rPr>
              <w:t>-VII-2018.</w:t>
            </w:r>
            <w:r w:rsidR="00176715">
              <w:rPr>
                <w:szCs w:val="20"/>
                <w:lang w:eastAsia="es-ES"/>
              </w:rPr>
              <w:t xml:space="preserve"> </w:t>
            </w:r>
            <w:r w:rsidR="009730C0">
              <w:rPr>
                <w:szCs w:val="20"/>
                <w:lang w:eastAsia="es-ES"/>
              </w:rPr>
              <w:t>Además,</w:t>
            </w:r>
            <w:r w:rsidR="00895D15">
              <w:rPr>
                <w:szCs w:val="20"/>
                <w:lang w:eastAsia="es-ES"/>
              </w:rPr>
              <w:t xml:space="preserve"> se consideran los hechos presentados por la SEREMI de Salud de la Región del Maule</w:t>
            </w:r>
            <w:r w:rsidR="00F0782E">
              <w:rPr>
                <w:szCs w:val="20"/>
                <w:lang w:eastAsia="es-ES"/>
              </w:rPr>
              <w:t xml:space="preserve"> mediante Ord. N.°</w:t>
            </w:r>
            <w:r w:rsidR="006645DB">
              <w:rPr>
                <w:szCs w:val="20"/>
                <w:lang w:eastAsia="es-ES"/>
              </w:rPr>
              <w:t xml:space="preserve"> 2260/</w:t>
            </w:r>
            <w:proofErr w:type="gramStart"/>
            <w:r w:rsidR="006645DB">
              <w:rPr>
                <w:szCs w:val="20"/>
                <w:lang w:eastAsia="es-ES"/>
              </w:rPr>
              <w:t>2018</w:t>
            </w:r>
            <w:r w:rsidR="00F0782E">
              <w:rPr>
                <w:szCs w:val="20"/>
                <w:lang w:eastAsia="es-ES"/>
              </w:rPr>
              <w:t xml:space="preserve"> </w:t>
            </w:r>
            <w:r w:rsidR="00895D15">
              <w:rPr>
                <w:szCs w:val="20"/>
                <w:lang w:eastAsia="es-ES"/>
              </w:rPr>
              <w:t>,</w:t>
            </w:r>
            <w:proofErr w:type="gramEnd"/>
            <w:r w:rsidR="00895D15">
              <w:rPr>
                <w:szCs w:val="20"/>
                <w:lang w:eastAsia="es-ES"/>
              </w:rPr>
              <w:t xml:space="preserve"> asociados a inspección sectorial de fecha 13-09-2018.</w:t>
            </w:r>
          </w:p>
        </w:tc>
      </w:tr>
    </w:tbl>
    <w:p w14:paraId="7B1C0665" w14:textId="77777777" w:rsidR="005933B2" w:rsidRDefault="005933B2" w:rsidP="00054316">
      <w:pPr>
        <w:rPr>
          <w:rFonts w:cs="Calibri"/>
          <w:b/>
          <w:sz w:val="24"/>
          <w:szCs w:val="20"/>
        </w:rPr>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bookmarkStart w:id="72" w:name="_Toc447875234"/>
      <w:bookmarkStart w:id="73" w:name="_Toc449085412"/>
    </w:p>
    <w:p w14:paraId="7D2E4D85" w14:textId="77777777" w:rsidR="00D42470" w:rsidRDefault="00D42470" w:rsidP="00987770">
      <w:pPr>
        <w:pStyle w:val="Ttulo2"/>
      </w:pPr>
      <w:bookmarkStart w:id="74" w:name="_Toc496801405"/>
      <w:bookmarkStart w:id="75" w:name="_Toc500155337"/>
      <w:bookmarkStart w:id="76" w:name="_Toc528754658"/>
      <w:r w:rsidRPr="00D42470">
        <w:t>Materia Específica Objeto de la Fiscalización Ambiental</w:t>
      </w:r>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7460D8D4" w14:textId="77777777" w:rsidR="00D14AAD" w:rsidRPr="00D42470" w:rsidRDefault="00D14AAD" w:rsidP="00054316">
      <w:pPr>
        <w:rPr>
          <w:rFonts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2F2A3E" w14:paraId="284FD474"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26B4469" w14:textId="77777777" w:rsidR="00D42470" w:rsidRDefault="005B246F" w:rsidP="00D17ACC">
            <w:pPr>
              <w:numPr>
                <w:ilvl w:val="0"/>
                <w:numId w:val="3"/>
              </w:numPr>
              <w:spacing w:line="276" w:lineRule="auto"/>
              <w:ind w:left="454" w:hanging="425"/>
              <w:contextualSpacing/>
              <w:rPr>
                <w:rFonts w:eastAsia="Times New Roman" w:cs="Calibri"/>
                <w:szCs w:val="16"/>
                <w:lang w:eastAsia="es-CL"/>
              </w:rPr>
            </w:pPr>
            <w:r>
              <w:rPr>
                <w:rFonts w:eastAsia="Times New Roman" w:cs="Calibri"/>
                <w:szCs w:val="16"/>
                <w:lang w:eastAsia="es-CL"/>
              </w:rPr>
              <w:t>Avance de obras</w:t>
            </w:r>
          </w:p>
          <w:p w14:paraId="282C52AD" w14:textId="77777777" w:rsidR="00C21E41" w:rsidRDefault="00C21E41" w:rsidP="00D17ACC">
            <w:pPr>
              <w:numPr>
                <w:ilvl w:val="0"/>
                <w:numId w:val="3"/>
              </w:numPr>
              <w:spacing w:line="276" w:lineRule="auto"/>
              <w:ind w:left="454" w:hanging="425"/>
              <w:contextualSpacing/>
              <w:rPr>
                <w:rFonts w:eastAsia="Times New Roman" w:cs="Calibri"/>
                <w:szCs w:val="16"/>
                <w:lang w:eastAsia="es-CL"/>
              </w:rPr>
            </w:pPr>
            <w:r>
              <w:rPr>
                <w:rFonts w:eastAsia="Times New Roman" w:cs="Calibri"/>
                <w:szCs w:val="16"/>
                <w:lang w:eastAsia="es-CL"/>
              </w:rPr>
              <w:t xml:space="preserve">Obras </w:t>
            </w:r>
            <w:r w:rsidR="00050D13">
              <w:rPr>
                <w:rFonts w:eastAsia="Times New Roman" w:cs="Calibri"/>
                <w:szCs w:val="16"/>
                <w:lang w:eastAsia="es-CL"/>
              </w:rPr>
              <w:t>h</w:t>
            </w:r>
            <w:r>
              <w:rPr>
                <w:rFonts w:eastAsia="Times New Roman" w:cs="Calibri"/>
                <w:szCs w:val="16"/>
                <w:lang w:eastAsia="es-CL"/>
              </w:rPr>
              <w:t xml:space="preserve">idráulicas y modificaciones de cauce </w:t>
            </w:r>
          </w:p>
          <w:p w14:paraId="476C8B37" w14:textId="77777777" w:rsidR="00C21E41" w:rsidRDefault="00C21E41" w:rsidP="00D17ACC">
            <w:pPr>
              <w:numPr>
                <w:ilvl w:val="0"/>
                <w:numId w:val="3"/>
              </w:numPr>
              <w:spacing w:line="276" w:lineRule="auto"/>
              <w:ind w:left="454" w:hanging="425"/>
              <w:contextualSpacing/>
              <w:rPr>
                <w:rFonts w:eastAsia="Times New Roman" w:cs="Calibri"/>
                <w:szCs w:val="16"/>
                <w:lang w:eastAsia="es-CL"/>
              </w:rPr>
            </w:pPr>
            <w:r>
              <w:rPr>
                <w:rFonts w:eastAsia="Times New Roman" w:cs="Calibri"/>
                <w:szCs w:val="16"/>
                <w:lang w:eastAsia="es-CL"/>
              </w:rPr>
              <w:t xml:space="preserve">Manejo de mortalidades </w:t>
            </w:r>
          </w:p>
          <w:p w14:paraId="2A25AB0D" w14:textId="77777777" w:rsidR="00F9664B" w:rsidRDefault="00F9664B" w:rsidP="00D17ACC">
            <w:pPr>
              <w:numPr>
                <w:ilvl w:val="0"/>
                <w:numId w:val="3"/>
              </w:numPr>
              <w:spacing w:line="276" w:lineRule="auto"/>
              <w:ind w:left="454" w:hanging="425"/>
              <w:contextualSpacing/>
              <w:rPr>
                <w:rFonts w:eastAsia="Times New Roman" w:cs="Calibri"/>
                <w:szCs w:val="16"/>
                <w:lang w:eastAsia="es-CL"/>
              </w:rPr>
            </w:pPr>
            <w:r>
              <w:rPr>
                <w:rFonts w:eastAsia="Times New Roman" w:cs="Calibri"/>
                <w:szCs w:val="16"/>
                <w:lang w:eastAsia="es-CL"/>
              </w:rPr>
              <w:t>Generación y manejo de olores</w:t>
            </w:r>
          </w:p>
          <w:p w14:paraId="021FE50C" w14:textId="77777777" w:rsidR="00C21E41" w:rsidRDefault="005B246F" w:rsidP="00D17ACC">
            <w:pPr>
              <w:numPr>
                <w:ilvl w:val="0"/>
                <w:numId w:val="3"/>
              </w:numPr>
              <w:spacing w:line="276" w:lineRule="auto"/>
              <w:ind w:left="454" w:hanging="425"/>
              <w:contextualSpacing/>
              <w:rPr>
                <w:rFonts w:eastAsia="Times New Roman" w:cs="Calibri"/>
                <w:szCs w:val="16"/>
                <w:lang w:eastAsia="es-CL"/>
              </w:rPr>
            </w:pPr>
            <w:r>
              <w:rPr>
                <w:rFonts w:eastAsia="Times New Roman" w:cs="Calibri"/>
                <w:szCs w:val="16"/>
                <w:lang w:eastAsia="es-CL"/>
              </w:rPr>
              <w:t>Manejo de purines</w:t>
            </w:r>
            <w:r w:rsidR="00C21E41">
              <w:rPr>
                <w:rFonts w:eastAsia="Times New Roman" w:cs="Calibri"/>
                <w:szCs w:val="16"/>
                <w:lang w:eastAsia="es-CL"/>
              </w:rPr>
              <w:t xml:space="preserve"> </w:t>
            </w:r>
          </w:p>
          <w:p w14:paraId="1CA2B03D" w14:textId="77777777" w:rsidR="00D42470" w:rsidRPr="00AF189E" w:rsidRDefault="00AF189E" w:rsidP="00D17ACC">
            <w:pPr>
              <w:numPr>
                <w:ilvl w:val="0"/>
                <w:numId w:val="3"/>
              </w:numPr>
              <w:spacing w:line="276" w:lineRule="auto"/>
              <w:ind w:left="454" w:hanging="425"/>
              <w:contextualSpacing/>
              <w:rPr>
                <w:rFonts w:eastAsia="Times New Roman" w:cs="Calibri"/>
                <w:szCs w:val="16"/>
                <w:lang w:eastAsia="es-CL"/>
              </w:rPr>
            </w:pPr>
            <w:r>
              <w:rPr>
                <w:rFonts w:eastAsia="Times New Roman" w:cs="Calibri"/>
                <w:szCs w:val="16"/>
                <w:lang w:eastAsia="es-CL"/>
              </w:rPr>
              <w:t>Manejo de flora</w:t>
            </w:r>
          </w:p>
        </w:tc>
      </w:tr>
    </w:tbl>
    <w:p w14:paraId="19962AC7" w14:textId="77777777" w:rsidR="00D42470" w:rsidRDefault="00D42470" w:rsidP="00D42470"/>
    <w:p w14:paraId="30F3D675" w14:textId="77777777" w:rsidR="005933B2" w:rsidRDefault="005933B2" w:rsidP="00D42470"/>
    <w:p w14:paraId="157708E5" w14:textId="77777777" w:rsidR="00D42470" w:rsidRDefault="00D42470" w:rsidP="00987770">
      <w:pPr>
        <w:pStyle w:val="Ttulo2"/>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0184272"/>
      <w:bookmarkStart w:id="86" w:name="_Toc390360003"/>
      <w:bookmarkStart w:id="87" w:name="_Toc390777024"/>
      <w:bookmarkStart w:id="88" w:name="_Toc447875235"/>
      <w:bookmarkStart w:id="89" w:name="_Toc449085413"/>
      <w:bookmarkStart w:id="90" w:name="_Toc496801406"/>
      <w:bookmarkStart w:id="91" w:name="_Toc500155338"/>
      <w:bookmarkStart w:id="92" w:name="_Toc528754659"/>
      <w:r w:rsidRPr="00D42470">
        <w:t>Aspectos relativos a la ejecución de la Inspección Ambiental</w:t>
      </w:r>
      <w:bookmarkStart w:id="93" w:name="_Toc353998115"/>
      <w:bookmarkStart w:id="94" w:name="_Toc353998188"/>
      <w:bookmarkStart w:id="95" w:name="_Toc382383540"/>
      <w:bookmarkStart w:id="96" w:name="_Toc382472362"/>
      <w:bookmarkStart w:id="97" w:name="_Toc390184273"/>
      <w:bookmarkStart w:id="98" w:name="_Toc390360004"/>
      <w:bookmarkStart w:id="99" w:name="_Toc390777025"/>
      <w:bookmarkStart w:id="100" w:name="_Toc44787523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129CEA1F" w14:textId="77777777" w:rsidR="008208D5" w:rsidRPr="008208D5" w:rsidRDefault="008208D5" w:rsidP="008208D5"/>
    <w:p w14:paraId="28CE7231" w14:textId="77777777" w:rsidR="00990A11" w:rsidRPr="009D32F0" w:rsidRDefault="00D42470" w:rsidP="009D32F0">
      <w:pPr>
        <w:pStyle w:val="Ttulo3"/>
        <w:rPr>
          <w:rFonts w:eastAsia="Calibri"/>
        </w:rPr>
      </w:pPr>
      <w:bookmarkStart w:id="101" w:name="_Toc500155339"/>
      <w:bookmarkStart w:id="102" w:name="_Toc528754660"/>
      <w:bookmarkStart w:id="103" w:name="_Toc449085414"/>
      <w:r w:rsidRPr="009D32F0">
        <w:rPr>
          <w:rFonts w:eastAsia="Calibri"/>
        </w:rPr>
        <w:t>Ejecución de la inspección</w:t>
      </w:r>
      <w:bookmarkEnd w:id="101"/>
      <w:bookmarkEnd w:id="102"/>
      <w:r w:rsidR="00990A11" w:rsidRPr="009D32F0">
        <w:rPr>
          <w:rFonts w:eastAsia="Calibri"/>
        </w:rPr>
        <w:t xml:space="preserve"> </w:t>
      </w:r>
    </w:p>
    <w:p w14:paraId="12FF8DDB" w14:textId="77777777" w:rsidR="00D42470" w:rsidRDefault="00D42470" w:rsidP="00990A11">
      <w:r w:rsidRPr="00987770">
        <w:t xml:space="preserve"> </w:t>
      </w:r>
      <w:bookmarkEnd w:id="93"/>
      <w:bookmarkEnd w:id="94"/>
      <w:bookmarkEnd w:id="95"/>
      <w:bookmarkEnd w:id="96"/>
      <w:bookmarkEnd w:id="97"/>
      <w:bookmarkEnd w:id="98"/>
      <w:bookmarkEnd w:id="99"/>
      <w:bookmarkEnd w:id="100"/>
      <w:bookmarkEnd w:id="10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973B27" w:rsidRPr="002F2A3E" w14:paraId="072DB8C3" w14:textId="77777777" w:rsidTr="004F0772">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0F1CC0B" w14:textId="77777777" w:rsidR="00973B27" w:rsidRPr="002F2A3E" w:rsidRDefault="00973B27" w:rsidP="00354EF9">
            <w:pPr>
              <w:rPr>
                <w:b/>
                <w:szCs w:val="20"/>
              </w:rPr>
            </w:pPr>
            <w:r w:rsidRPr="002F2A3E">
              <w:rPr>
                <w:b/>
                <w:szCs w:val="20"/>
              </w:rPr>
              <w:t>Fecha:</w:t>
            </w:r>
            <w:r w:rsidR="009C0B15" w:rsidRPr="002F2A3E">
              <w:rPr>
                <w:b/>
                <w:szCs w:val="20"/>
              </w:rPr>
              <w:t xml:space="preserve"> </w:t>
            </w:r>
            <w:r w:rsidR="009C0B15" w:rsidRPr="002F2A3E">
              <w:rPr>
                <w:szCs w:val="20"/>
              </w:rPr>
              <w:t>31-07-2018</w:t>
            </w:r>
          </w:p>
        </w:tc>
      </w:tr>
      <w:tr w:rsidR="000D1F6C" w:rsidRPr="002F2A3E" w14:paraId="7C89CEF0" w14:textId="77777777" w:rsidTr="004F0772">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015C093" w14:textId="77777777" w:rsidR="000D1F6C" w:rsidRPr="002F2A3E" w:rsidRDefault="000D1F6C" w:rsidP="00354EF9">
            <w:pPr>
              <w:rPr>
                <w:b/>
                <w:szCs w:val="20"/>
              </w:rPr>
            </w:pPr>
            <w:r w:rsidRPr="002F2A3E">
              <w:rPr>
                <w:b/>
                <w:szCs w:val="20"/>
              </w:rPr>
              <w:t>Existió oposición al ingreso:</w:t>
            </w:r>
            <w:r w:rsidRPr="002F2A3E">
              <w:rPr>
                <w:szCs w:val="20"/>
              </w:rPr>
              <w:t xml:space="preserve"> </w:t>
            </w:r>
            <w:r w:rsidR="002F2A3E" w:rsidRPr="002F2A3E">
              <w:rPr>
                <w:szCs w:val="20"/>
              </w:rPr>
              <w:t>No</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5D896F90" w14:textId="77777777" w:rsidR="000D1F6C" w:rsidRPr="002F2A3E" w:rsidRDefault="000D1F6C" w:rsidP="00354EF9">
            <w:pPr>
              <w:rPr>
                <w:b/>
                <w:szCs w:val="20"/>
              </w:rPr>
            </w:pPr>
            <w:r w:rsidRPr="002F2A3E">
              <w:rPr>
                <w:b/>
                <w:szCs w:val="20"/>
              </w:rPr>
              <w:t xml:space="preserve">Existió auxilio de fuerza pública: </w:t>
            </w:r>
            <w:r w:rsidR="002F2A3E" w:rsidRPr="002F2A3E">
              <w:rPr>
                <w:szCs w:val="20"/>
              </w:rPr>
              <w:t>No</w:t>
            </w:r>
          </w:p>
        </w:tc>
      </w:tr>
      <w:tr w:rsidR="000D1F6C" w:rsidRPr="002F2A3E" w14:paraId="2FD266C6" w14:textId="77777777" w:rsidTr="004F0772">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DD4BCAE" w14:textId="77777777" w:rsidR="000D1F6C" w:rsidRPr="002F2A3E" w:rsidRDefault="000D1F6C" w:rsidP="00354EF9">
            <w:pPr>
              <w:rPr>
                <w:b/>
                <w:szCs w:val="20"/>
              </w:rPr>
            </w:pPr>
            <w:r w:rsidRPr="002F2A3E">
              <w:rPr>
                <w:b/>
                <w:szCs w:val="20"/>
              </w:rPr>
              <w:t xml:space="preserve">Existió colaboración por parte de los fiscalizados: </w:t>
            </w:r>
            <w:r w:rsidR="002F2A3E" w:rsidRPr="002F2A3E">
              <w:rPr>
                <w:szCs w:val="20"/>
              </w:rPr>
              <w:t>Sí</w:t>
            </w:r>
            <w:r w:rsidRPr="002F2A3E">
              <w:rPr>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755743D6" w14:textId="77777777" w:rsidR="000D1F6C" w:rsidRPr="002F2A3E" w:rsidRDefault="000D1F6C" w:rsidP="00354EF9">
            <w:pPr>
              <w:rPr>
                <w:b/>
                <w:szCs w:val="20"/>
              </w:rPr>
            </w:pPr>
            <w:r w:rsidRPr="002F2A3E">
              <w:rPr>
                <w:b/>
                <w:szCs w:val="20"/>
              </w:rPr>
              <w:t xml:space="preserve">Existió trato respetuoso y deferente: </w:t>
            </w:r>
            <w:r w:rsidR="002F2A3E" w:rsidRPr="002F2A3E">
              <w:rPr>
                <w:szCs w:val="20"/>
              </w:rPr>
              <w:t>Sí</w:t>
            </w:r>
          </w:p>
        </w:tc>
      </w:tr>
      <w:tr w:rsidR="000D1F6C" w:rsidRPr="002F2A3E" w14:paraId="7BA41639" w14:textId="77777777" w:rsidTr="004F0772">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5BD817D" w14:textId="77777777" w:rsidR="000D1F6C" w:rsidRPr="002F2A3E" w:rsidRDefault="000D1F6C" w:rsidP="00354EF9">
            <w:pPr>
              <w:rPr>
                <w:b/>
                <w:szCs w:val="20"/>
              </w:rPr>
            </w:pPr>
            <w:r w:rsidRPr="002F2A3E">
              <w:rPr>
                <w:b/>
                <w:szCs w:val="20"/>
              </w:rPr>
              <w:t xml:space="preserve">Entrega de antecedentes solicitados: </w:t>
            </w:r>
            <w:r w:rsidR="002F2A3E" w:rsidRPr="002F2A3E">
              <w:rPr>
                <w:szCs w:val="20"/>
              </w:rPr>
              <w:t>No</w:t>
            </w:r>
            <w:r w:rsidRPr="002F2A3E">
              <w:rPr>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421D5DCB" w14:textId="0B3D606C" w:rsidR="000D1F6C" w:rsidRPr="002F2A3E" w:rsidRDefault="000D1F6C" w:rsidP="00354EF9">
            <w:r w:rsidRPr="002F2A3E">
              <w:t xml:space="preserve"> </w:t>
            </w:r>
            <w:r w:rsidRPr="002F2A3E">
              <w:rPr>
                <w:b/>
              </w:rPr>
              <w:t>Entrega de acta:</w:t>
            </w:r>
            <w:r w:rsidRPr="002F2A3E">
              <w:t xml:space="preserve"> </w:t>
            </w:r>
            <w:r w:rsidR="009C0B15" w:rsidRPr="002F2A3E">
              <w:t>Sí (</w:t>
            </w:r>
            <w:r w:rsidR="00442FB5" w:rsidRPr="002F2A3E">
              <w:t xml:space="preserve">Anexo </w:t>
            </w:r>
            <w:r w:rsidR="003277F5">
              <w:rPr>
                <w:noProof/>
              </w:rPr>
              <w:fldChar w:fldCharType="begin"/>
            </w:r>
            <w:r w:rsidR="003277F5">
              <w:rPr>
                <w:noProof/>
              </w:rPr>
              <w:instrText xml:space="preserve"> SEQ Anexo \* ARABIC </w:instrText>
            </w:r>
            <w:r w:rsidR="003277F5">
              <w:rPr>
                <w:noProof/>
              </w:rPr>
              <w:fldChar w:fldCharType="separate"/>
            </w:r>
            <w:r w:rsidR="00DB3171">
              <w:rPr>
                <w:noProof/>
              </w:rPr>
              <w:t>1</w:t>
            </w:r>
            <w:r w:rsidR="003277F5">
              <w:rPr>
                <w:noProof/>
              </w:rPr>
              <w:fldChar w:fldCharType="end"/>
            </w:r>
            <w:r w:rsidR="009C0B15" w:rsidRPr="002F2A3E">
              <w:t>)</w:t>
            </w:r>
          </w:p>
        </w:tc>
      </w:tr>
      <w:tr w:rsidR="000D1F6C" w:rsidRPr="002F2A3E" w14:paraId="4860EF7F" w14:textId="77777777" w:rsidTr="004F0772">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0F594F9" w14:textId="038D9690" w:rsidR="000D1F6C" w:rsidRPr="002F2A3E" w:rsidRDefault="000D1F6C" w:rsidP="00354EF9">
            <w:pPr>
              <w:rPr>
                <w:b/>
                <w:szCs w:val="20"/>
              </w:rPr>
            </w:pPr>
            <w:r w:rsidRPr="002F2A3E">
              <w:rPr>
                <w:b/>
                <w:szCs w:val="20"/>
              </w:rPr>
              <w:t>Observaciones:</w:t>
            </w:r>
            <w:r w:rsidRPr="002F2A3E">
              <w:rPr>
                <w:b/>
                <w:color w:val="FF0000"/>
                <w:szCs w:val="20"/>
              </w:rPr>
              <w:t xml:space="preserve"> </w:t>
            </w:r>
            <w:r w:rsidR="009E053E" w:rsidRPr="002F2A3E">
              <w:rPr>
                <w:color w:val="000000"/>
                <w:szCs w:val="20"/>
              </w:rPr>
              <w:t>Se realizó un cambio en el orden de las estaciones de inspección planificadas, en atención a aspectos de orden logístico.</w:t>
            </w:r>
            <w:r w:rsidR="00F544F7">
              <w:rPr>
                <w:color w:val="000000"/>
                <w:szCs w:val="20"/>
              </w:rPr>
              <w:t xml:space="preserve"> Además, consideró la fiscalización de sectores de corta y reforestación, efectuado por personal de CONAF, </w:t>
            </w:r>
            <w:r w:rsidR="006645DB">
              <w:rPr>
                <w:color w:val="000000"/>
                <w:szCs w:val="20"/>
              </w:rPr>
              <w:t xml:space="preserve">por separado y </w:t>
            </w:r>
            <w:r w:rsidR="002C777F">
              <w:rPr>
                <w:color w:val="000000"/>
                <w:szCs w:val="20"/>
              </w:rPr>
              <w:t xml:space="preserve">en paralelo a las actividades desarrolladas por los fiscalizadores de la SMA y Seremi de Salud de la Región del Maule, </w:t>
            </w:r>
            <w:r w:rsidR="00F544F7">
              <w:rPr>
                <w:color w:val="000000"/>
                <w:szCs w:val="20"/>
              </w:rPr>
              <w:t>enfocad</w:t>
            </w:r>
            <w:r w:rsidR="006645DB">
              <w:rPr>
                <w:color w:val="000000"/>
                <w:szCs w:val="20"/>
              </w:rPr>
              <w:t>a</w:t>
            </w:r>
            <w:r w:rsidR="00F544F7">
              <w:rPr>
                <w:color w:val="000000"/>
                <w:szCs w:val="20"/>
              </w:rPr>
              <w:t xml:space="preserve"> </w:t>
            </w:r>
            <w:r w:rsidR="002C777F">
              <w:rPr>
                <w:color w:val="000000"/>
                <w:szCs w:val="20"/>
              </w:rPr>
              <w:t xml:space="preserve">específicamente </w:t>
            </w:r>
            <w:r w:rsidR="00F544F7">
              <w:rPr>
                <w:color w:val="000000"/>
                <w:szCs w:val="20"/>
              </w:rPr>
              <w:t>en el aspecto ambiental Flora</w:t>
            </w:r>
            <w:r w:rsidR="006645DB">
              <w:rPr>
                <w:color w:val="000000"/>
                <w:szCs w:val="20"/>
              </w:rPr>
              <w:t xml:space="preserve"> (Planes de Manejo Forestal)</w:t>
            </w:r>
            <w:r w:rsidR="00F544F7">
              <w:rPr>
                <w:color w:val="000000"/>
                <w:szCs w:val="20"/>
              </w:rPr>
              <w:t>.</w:t>
            </w:r>
          </w:p>
        </w:tc>
      </w:tr>
    </w:tbl>
    <w:p w14:paraId="49D0A936" w14:textId="77777777" w:rsidR="00F13810" w:rsidRDefault="008208D5">
      <w:pPr>
        <w:rPr>
          <w:iCs/>
        </w:rPr>
        <w:sectPr w:rsidR="00F13810" w:rsidSect="00F13810">
          <w:pgSz w:w="12240" w:h="15840" w:code="1"/>
          <w:pgMar w:top="1134" w:right="1134" w:bottom="1134" w:left="1134" w:header="708" w:footer="708" w:gutter="0"/>
          <w:cols w:space="708"/>
          <w:docGrid w:linePitch="360"/>
        </w:sectPr>
      </w:pPr>
      <w:bookmarkStart w:id="104" w:name="_Toc390184274"/>
      <w:bookmarkStart w:id="105" w:name="_Toc390360005"/>
      <w:bookmarkStart w:id="106" w:name="_Toc390777026"/>
      <w:bookmarkStart w:id="107" w:name="_Toc447875237"/>
      <w:bookmarkStart w:id="108" w:name="_Toc449085415"/>
      <w:bookmarkStart w:id="109" w:name="_Toc352840390"/>
      <w:bookmarkStart w:id="110" w:name="_Toc352841450"/>
      <w:bookmarkStart w:id="111" w:name="_Toc353998117"/>
      <w:bookmarkStart w:id="112" w:name="_Toc353998190"/>
      <w:bookmarkStart w:id="113" w:name="_Toc382383541"/>
      <w:bookmarkStart w:id="114" w:name="_Toc382472363"/>
      <w:r>
        <w:rPr>
          <w:iCs/>
        </w:rPr>
        <w:br w:type="page"/>
      </w:r>
    </w:p>
    <w:p w14:paraId="64F860CB" w14:textId="77777777" w:rsidR="004F0772" w:rsidRPr="00367119" w:rsidRDefault="00D42470" w:rsidP="009D32F0">
      <w:pPr>
        <w:pStyle w:val="Ttulo3"/>
        <w:rPr>
          <w:rFonts w:eastAsia="Calibri"/>
        </w:rPr>
      </w:pPr>
      <w:bookmarkStart w:id="115" w:name="_Toc528754661"/>
      <w:bookmarkStart w:id="116" w:name="_Toc500155340"/>
      <w:r w:rsidRPr="00367119">
        <w:lastRenderedPageBreak/>
        <w:t>Esquema de recorrido</w:t>
      </w:r>
      <w:bookmarkEnd w:id="115"/>
      <w:r w:rsidRPr="00367119">
        <w:rPr>
          <w:rFonts w:eastAsia="Calibri"/>
        </w:rPr>
        <w:t xml:space="preserve"> </w:t>
      </w:r>
      <w:bookmarkEnd w:id="104"/>
      <w:bookmarkEnd w:id="105"/>
      <w:bookmarkEnd w:id="106"/>
      <w:bookmarkEnd w:id="107"/>
      <w:bookmarkEnd w:id="108"/>
      <w:bookmarkEnd w:id="116"/>
    </w:p>
    <w:p w14:paraId="27A64655" w14:textId="77777777" w:rsidR="004F0772" w:rsidRPr="004F0772" w:rsidRDefault="004F0772" w:rsidP="004F0772"/>
    <w:tbl>
      <w:tblPr>
        <w:tblpPr w:leftFromText="141" w:rightFromText="141" w:vertAnchor="text" w:horzAnchor="margin" w:tblpY="-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21053" w:rsidRPr="002F2A3E" w14:paraId="58248FDE" w14:textId="77777777" w:rsidTr="002F2A3E">
        <w:trPr>
          <w:trHeight w:val="135"/>
        </w:trPr>
        <w:tc>
          <w:tcPr>
            <w:tcW w:w="9962" w:type="dxa"/>
            <w:shd w:val="clear" w:color="auto" w:fill="auto"/>
          </w:tcPr>
          <w:p w14:paraId="30E4E4A6" w14:textId="7FDB4F3F" w:rsidR="00D21053" w:rsidRPr="002F2A3E" w:rsidRDefault="00D21053" w:rsidP="002F2A3E">
            <w:pPr>
              <w:jc w:val="left"/>
              <w:rPr>
                <w:szCs w:val="20"/>
                <w:lang w:val="es-ES" w:eastAsia="es-ES"/>
              </w:rPr>
            </w:pPr>
            <w:bookmarkStart w:id="117" w:name="_Toc390184275"/>
            <w:bookmarkStart w:id="118" w:name="_Toc390360006"/>
            <w:bookmarkStart w:id="119" w:name="_Toc390777027"/>
            <w:bookmarkStart w:id="120" w:name="_Toc447875238"/>
            <w:bookmarkStart w:id="121" w:name="_Toc449085416"/>
            <w:r w:rsidRPr="002F2A3E">
              <w:rPr>
                <w:b/>
                <w:szCs w:val="20"/>
                <w:lang w:val="es-ES" w:eastAsia="es-ES"/>
              </w:rPr>
              <w:t xml:space="preserve">Figura </w:t>
            </w:r>
            <w:r w:rsidRPr="002F2A3E">
              <w:rPr>
                <w:b/>
                <w:szCs w:val="20"/>
                <w:lang w:val="es-ES" w:eastAsia="es-ES"/>
              </w:rPr>
              <w:fldChar w:fldCharType="begin"/>
            </w:r>
            <w:r w:rsidRPr="002F2A3E">
              <w:rPr>
                <w:b/>
                <w:szCs w:val="20"/>
                <w:lang w:val="es-ES" w:eastAsia="es-ES"/>
              </w:rPr>
              <w:instrText xml:space="preserve"> SEQ Figura \* ARABIC </w:instrText>
            </w:r>
            <w:r w:rsidRPr="002F2A3E">
              <w:rPr>
                <w:b/>
                <w:szCs w:val="20"/>
                <w:lang w:val="es-ES" w:eastAsia="es-ES"/>
              </w:rPr>
              <w:fldChar w:fldCharType="separate"/>
            </w:r>
            <w:r w:rsidR="00DB3171">
              <w:rPr>
                <w:b/>
                <w:noProof/>
                <w:szCs w:val="20"/>
                <w:lang w:val="es-ES" w:eastAsia="es-ES"/>
              </w:rPr>
              <w:t>3</w:t>
            </w:r>
            <w:r w:rsidRPr="002F2A3E">
              <w:rPr>
                <w:b/>
                <w:szCs w:val="20"/>
                <w:lang w:val="es-ES" w:eastAsia="es-ES"/>
              </w:rPr>
              <w:fldChar w:fldCharType="end"/>
            </w:r>
            <w:r w:rsidRPr="002F2A3E">
              <w:rPr>
                <w:b/>
                <w:szCs w:val="20"/>
                <w:lang w:val="es-ES" w:eastAsia="es-ES"/>
              </w:rPr>
              <w:t>.:</w:t>
            </w:r>
            <w:r w:rsidRPr="002F2A3E">
              <w:rPr>
                <w:szCs w:val="20"/>
                <w:lang w:val="es-ES" w:eastAsia="es-ES"/>
              </w:rPr>
              <w:t xml:space="preserve"> Estaciones Inspeccionadas</w:t>
            </w:r>
            <w:r w:rsidR="00F0782E">
              <w:rPr>
                <w:szCs w:val="20"/>
                <w:lang w:val="es-ES" w:eastAsia="es-ES"/>
              </w:rPr>
              <w:t xml:space="preserve"> el </w:t>
            </w:r>
            <w:proofErr w:type="gramStart"/>
            <w:r w:rsidR="00F0782E">
              <w:rPr>
                <w:szCs w:val="20"/>
                <w:lang w:val="es-ES" w:eastAsia="es-ES"/>
              </w:rPr>
              <w:t xml:space="preserve">día </w:t>
            </w:r>
            <w:r w:rsidR="00FC752F">
              <w:rPr>
                <w:szCs w:val="20"/>
                <w:lang w:val="es-ES" w:eastAsia="es-ES"/>
              </w:rPr>
              <w:t xml:space="preserve"> 31</w:t>
            </w:r>
            <w:proofErr w:type="gramEnd"/>
            <w:r w:rsidR="00FC752F">
              <w:rPr>
                <w:szCs w:val="20"/>
                <w:lang w:val="es-ES" w:eastAsia="es-ES"/>
              </w:rPr>
              <w:t>-07-</w:t>
            </w:r>
            <w:r w:rsidR="00F0782E">
              <w:rPr>
                <w:szCs w:val="20"/>
                <w:lang w:val="es-ES" w:eastAsia="es-ES"/>
              </w:rPr>
              <w:t xml:space="preserve">2018 </w:t>
            </w:r>
            <w:r w:rsidR="00F0782E" w:rsidRPr="002F2A3E">
              <w:rPr>
                <w:szCs w:val="20"/>
                <w:lang w:val="es-ES" w:eastAsia="es-ES"/>
              </w:rPr>
              <w:t>(</w:t>
            </w:r>
            <w:r w:rsidRPr="002F2A3E">
              <w:rPr>
                <w:szCs w:val="20"/>
                <w:lang w:val="es-ES" w:eastAsia="es-ES"/>
              </w:rPr>
              <w:t xml:space="preserve">Fuente: Elaboración propia en base a imagen </w:t>
            </w:r>
            <w:r w:rsidR="00215714" w:rsidRPr="002F2A3E">
              <w:rPr>
                <w:szCs w:val="20"/>
                <w:lang w:val="es-ES" w:eastAsia="es-ES"/>
              </w:rPr>
              <w:t xml:space="preserve">satelital </w:t>
            </w:r>
            <w:r w:rsidR="00AE0399" w:rsidRPr="002F2A3E">
              <w:rPr>
                <w:szCs w:val="20"/>
                <w:lang w:eastAsia="es-ES"/>
              </w:rPr>
              <w:t>SPOT</w:t>
            </w:r>
            <w:r w:rsidRPr="002F2A3E">
              <w:rPr>
                <w:szCs w:val="20"/>
                <w:lang w:val="es-ES" w:eastAsia="es-ES"/>
              </w:rPr>
              <w:t>).</w:t>
            </w:r>
          </w:p>
        </w:tc>
      </w:tr>
      <w:tr w:rsidR="00D21053" w:rsidRPr="002F2A3E" w14:paraId="3667FC69" w14:textId="77777777" w:rsidTr="002F2A3E">
        <w:trPr>
          <w:trHeight w:val="5305"/>
        </w:trPr>
        <w:tc>
          <w:tcPr>
            <w:tcW w:w="9962" w:type="dxa"/>
            <w:shd w:val="clear" w:color="auto" w:fill="auto"/>
            <w:vAlign w:val="center"/>
          </w:tcPr>
          <w:p w14:paraId="0DB01024" w14:textId="585803B9" w:rsidR="005A7A69" w:rsidRPr="002F2A3E" w:rsidRDefault="002B1737" w:rsidP="002F2A3E">
            <w:pPr>
              <w:jc w:val="center"/>
              <w:rPr>
                <w:b/>
                <w:noProof/>
                <w:color w:val="FF0000"/>
                <w:sz w:val="22"/>
                <w:szCs w:val="18"/>
                <w:lang w:val="es-ES" w:eastAsia="es-CL"/>
              </w:rPr>
            </w:pPr>
            <w:r>
              <w:rPr>
                <w:noProof/>
              </w:rPr>
              <mc:AlternateContent>
                <mc:Choice Requires="wpg">
                  <w:drawing>
                    <wp:anchor distT="0" distB="0" distL="114300" distR="114300" simplePos="0" relativeHeight="251644928" behindDoc="0" locked="0" layoutInCell="1" allowOverlap="1" wp14:anchorId="048F9F2E" wp14:editId="14DA5F3C">
                      <wp:simplePos x="0" y="0"/>
                      <wp:positionH relativeFrom="column">
                        <wp:posOffset>2936240</wp:posOffset>
                      </wp:positionH>
                      <wp:positionV relativeFrom="paragraph">
                        <wp:posOffset>578485</wp:posOffset>
                      </wp:positionV>
                      <wp:extent cx="314325" cy="225425"/>
                      <wp:effectExtent l="38100" t="19050" r="0" b="60325"/>
                      <wp:wrapNone/>
                      <wp:docPr id="102" name="Grupo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1" y="-5944"/>
                                <a:chExt cx="314407" cy="225643"/>
                              </a:xfrm>
                            </wpg:grpSpPr>
                            <wps:wsp>
                              <wps:cNvPr id="103"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 name="Cuadro de texto 12"/>
                              <wps:cNvSpPr txBox="1">
                                <a:spLocks noChangeArrowheads="1"/>
                              </wps:cNvSpPr>
                              <wps:spPr bwMode="auto">
                                <a:xfrm>
                                  <a:off x="1"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7E04B6" w14:textId="77777777" w:rsidR="00F0782E" w:rsidRPr="00DC3BB4" w:rsidRDefault="00F0782E" w:rsidP="00AE0399">
                                    <w:pPr>
                                      <w:rPr>
                                        <w:b/>
                                        <w:color w:val="FFFF00"/>
                                      </w:rPr>
                                    </w:pPr>
                                    <w:r w:rsidRPr="00DC3BB4">
                                      <w:rPr>
                                        <w:b/>
                                        <w:color w:val="FFFF00"/>
                                      </w:rPr>
                                      <w:t>E</w:t>
                                    </w:r>
                                    <w:r>
                                      <w:rPr>
                                        <w:b/>
                                        <w:color w:val="FFFF00"/>
                                      </w:rPr>
                                      <w:t>4</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48F9F2E" id="Grupo 34" o:spid="_x0000_s1033" style="position:absolute;left:0;text-align:left;margin-left:231.2pt;margin-top:45.55pt;width:24.75pt;height:17.75pt;z-index:251644928;mso-width-relative:margin;mso-height-relative:margin" coordorigin="1,-594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">
                      <v:oval id="7 Elipse" o:spid="_x0000_s1034"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" fillcolor="#c72b1b" stroked="f">
                        <v:shadow on="t" color="black" opacity="41287f" offset="0,1.5pt"/>
                      </v:oval>
                      <v:shape id="_x0000_s1035" type="#_x0000_t202" style="position:absolute;left:1;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" filled="f" stroked="f">
                        <v:textbox>
                          <w:txbxContent>
                            <w:p w14:paraId="2D7E04B6" w14:textId="77777777" w:rsidR="00F0782E" w:rsidRPr="00DC3BB4" w:rsidRDefault="00F0782E" w:rsidP="00AE0399">
                              <w:pPr>
                                <w:rPr>
                                  <w:b/>
                                  <w:color w:val="FFFF00"/>
                                </w:rPr>
                              </w:pPr>
                              <w:r w:rsidRPr="00DC3BB4">
                                <w:rPr>
                                  <w:b/>
                                  <w:color w:val="FFFF00"/>
                                </w:rPr>
                                <w:t>E</w:t>
                              </w:r>
                              <w:r>
                                <w:rPr>
                                  <w:b/>
                                  <w:color w:val="FFFF00"/>
                                </w:rPr>
                                <w:t>4</w:t>
                              </w:r>
                            </w:p>
                          </w:txbxContent>
                        </v:textbox>
                      </v:shape>
                    </v:group>
                  </w:pict>
                </mc:Fallback>
              </mc:AlternateContent>
            </w:r>
            <w:r>
              <w:rPr>
                <w:noProof/>
              </w:rPr>
              <mc:AlternateContent>
                <mc:Choice Requires="wpg">
                  <w:drawing>
                    <wp:anchor distT="0" distB="0" distL="114300" distR="114300" simplePos="0" relativeHeight="251643904" behindDoc="0" locked="0" layoutInCell="1" allowOverlap="1" wp14:anchorId="18844B21" wp14:editId="2642EBA9">
                      <wp:simplePos x="0" y="0"/>
                      <wp:positionH relativeFrom="column">
                        <wp:posOffset>3442335</wp:posOffset>
                      </wp:positionH>
                      <wp:positionV relativeFrom="paragraph">
                        <wp:posOffset>1839595</wp:posOffset>
                      </wp:positionV>
                      <wp:extent cx="314325" cy="224790"/>
                      <wp:effectExtent l="19050" t="19050" r="0" b="60960"/>
                      <wp:wrapNone/>
                      <wp:docPr id="97" name="Grupo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4790"/>
                                <a:chOff x="-15906" y="-168001"/>
                                <a:chExt cx="314407" cy="225643"/>
                              </a:xfrm>
                            </wpg:grpSpPr>
                            <wps:wsp>
                              <wps:cNvPr id="98" name="7 Elipse"/>
                              <wps:cNvSpPr/>
                              <wps:spPr>
                                <a:xfrm>
                                  <a:off x="57549" y="-103748"/>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Cuadro de texto 12"/>
                              <wps:cNvSpPr txBox="1">
                                <a:spLocks noChangeArrowheads="1"/>
                              </wps:cNvSpPr>
                              <wps:spPr bwMode="auto">
                                <a:xfrm>
                                  <a:off x="-15906" y="-168001"/>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CBE326" w14:textId="77777777" w:rsidR="00F0782E" w:rsidRPr="00DC3BB4" w:rsidRDefault="00F0782E" w:rsidP="00AE0399">
                                    <w:pPr>
                                      <w:rPr>
                                        <w:b/>
                                        <w:color w:val="FFFF00"/>
                                      </w:rPr>
                                    </w:pPr>
                                    <w:r w:rsidRPr="00DC3BB4">
                                      <w:rPr>
                                        <w:b/>
                                        <w:color w:val="FFFF00"/>
                                      </w:rPr>
                                      <w:t>E</w:t>
                                    </w:r>
                                    <w:r>
                                      <w:rPr>
                                        <w:b/>
                                        <w:color w:val="FFFF00"/>
                                      </w:rPr>
                                      <w:t>3</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8844B21" id="Grupo 31" o:spid="_x0000_s1036" style="position:absolute;left:0;text-align:left;margin-left:271.05pt;margin-top:144.85pt;width:24.75pt;height:17.7pt;z-index:251643904;mso-width-relative:margin;mso-height-relative:margin" coordorigin="-15906,-168001"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">
                      <v:oval id="7 Elipse" o:spid="_x0000_s1037" style="position:absolute;left:57549;top:-103748;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" fillcolor="#c72b1b" stroked="f">
                        <v:shadow on="t" color="black" opacity="41287f" offset="0,1.5pt"/>
                      </v:oval>
                      <v:shape id="_x0000_s1038" type="#_x0000_t202" style="position:absolute;left:-15906;top:-168001;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" filled="f" stroked="f">
                        <v:textbox>
                          <w:txbxContent>
                            <w:p w14:paraId="25CBE326" w14:textId="77777777" w:rsidR="00F0782E" w:rsidRPr="00DC3BB4" w:rsidRDefault="00F0782E" w:rsidP="00AE0399">
                              <w:pPr>
                                <w:rPr>
                                  <w:b/>
                                  <w:color w:val="FFFF00"/>
                                </w:rPr>
                              </w:pPr>
                              <w:r w:rsidRPr="00DC3BB4">
                                <w:rPr>
                                  <w:b/>
                                  <w:color w:val="FFFF00"/>
                                </w:rPr>
                                <w:t>E</w:t>
                              </w:r>
                              <w:r>
                                <w:rPr>
                                  <w:b/>
                                  <w:color w:val="FFFF00"/>
                                </w:rPr>
                                <w:t>3</w:t>
                              </w:r>
                            </w:p>
                          </w:txbxContent>
                        </v:textbox>
                      </v:shape>
                    </v:group>
                  </w:pict>
                </mc:Fallback>
              </mc:AlternateContent>
            </w:r>
            <w:r>
              <w:rPr>
                <w:noProof/>
              </w:rPr>
              <mc:AlternateContent>
                <mc:Choice Requires="wpg">
                  <w:drawing>
                    <wp:anchor distT="0" distB="0" distL="114300" distR="114300" simplePos="0" relativeHeight="251648000" behindDoc="0" locked="0" layoutInCell="1" allowOverlap="1" wp14:anchorId="70576E7C" wp14:editId="65367ECF">
                      <wp:simplePos x="0" y="0"/>
                      <wp:positionH relativeFrom="column">
                        <wp:posOffset>679450</wp:posOffset>
                      </wp:positionH>
                      <wp:positionV relativeFrom="paragraph">
                        <wp:posOffset>2722245</wp:posOffset>
                      </wp:positionV>
                      <wp:extent cx="314325" cy="225425"/>
                      <wp:effectExtent l="19050" t="19050" r="0" b="60325"/>
                      <wp:wrapNone/>
                      <wp:docPr id="94" name="Grupo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5940" y="-5944"/>
                                <a:chExt cx="314407" cy="225643"/>
                              </a:xfrm>
                            </wpg:grpSpPr>
                            <wps:wsp>
                              <wps:cNvPr id="95"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Cuadro de texto 12"/>
                              <wps:cNvSpPr txBox="1">
                                <a:spLocks noChangeArrowheads="1"/>
                              </wps:cNvSpPr>
                              <wps:spPr bwMode="auto">
                                <a:xfrm>
                                  <a:off x="-5940"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4D6AF" w14:textId="77777777" w:rsidR="00F0782E" w:rsidRPr="00DC3BB4" w:rsidRDefault="00F0782E" w:rsidP="00F640E6">
                                    <w:pPr>
                                      <w:rPr>
                                        <w:b/>
                                        <w:color w:val="FFFF00"/>
                                      </w:rPr>
                                    </w:pPr>
                                    <w:r w:rsidRPr="00DC3BB4">
                                      <w:rPr>
                                        <w:b/>
                                        <w:color w:val="FFFF00"/>
                                      </w:rPr>
                                      <w:t>E</w:t>
                                    </w:r>
                                    <w:r>
                                      <w:rPr>
                                        <w:b/>
                                        <w:color w:val="FFFF00"/>
                                      </w:rPr>
                                      <w:t>6</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0576E7C" id="Grupo 37" o:spid="_x0000_s1039" style="position:absolute;left:0;text-align:left;margin-left:53.5pt;margin-top:214.35pt;width:24.75pt;height:17.75pt;z-index:251648000;mso-width-relative:margin;mso-height-relative:margin" coordorigin="-5940,-594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">
                      <v:oval id="7 Elipse" o:spid="_x0000_s1040"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" fillcolor="#c72b1b" stroked="f">
                        <v:shadow on="t" color="black" opacity="41287f" offset="0,1.5pt"/>
                      </v:oval>
                      <v:shape id="_x0000_s1041" type="#_x0000_t202" style="position:absolute;left:-5940;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" filled="f" stroked="f">
                        <v:textbox>
                          <w:txbxContent>
                            <w:p w14:paraId="40B4D6AF" w14:textId="77777777" w:rsidR="00F0782E" w:rsidRPr="00DC3BB4" w:rsidRDefault="00F0782E" w:rsidP="00F640E6">
                              <w:pPr>
                                <w:rPr>
                                  <w:b/>
                                  <w:color w:val="FFFF00"/>
                                </w:rPr>
                              </w:pPr>
                              <w:r w:rsidRPr="00DC3BB4">
                                <w:rPr>
                                  <w:b/>
                                  <w:color w:val="FFFF00"/>
                                </w:rPr>
                                <w:t>E</w:t>
                              </w:r>
                              <w:r>
                                <w:rPr>
                                  <w:b/>
                                  <w:color w:val="FFFF00"/>
                                </w:rPr>
                                <w:t>6</w:t>
                              </w:r>
                            </w:p>
                          </w:txbxContent>
                        </v:textbox>
                      </v:shape>
                    </v:group>
                  </w:pict>
                </mc:Fallback>
              </mc:AlternateContent>
            </w:r>
            <w:r>
              <w:rPr>
                <w:noProof/>
              </w:rPr>
              <mc:AlternateContent>
                <mc:Choice Requires="wpg">
                  <w:drawing>
                    <wp:anchor distT="0" distB="0" distL="114300" distR="114300" simplePos="0" relativeHeight="251646976" behindDoc="0" locked="0" layoutInCell="1" allowOverlap="1" wp14:anchorId="76ABBD76" wp14:editId="35905825">
                      <wp:simplePos x="0" y="0"/>
                      <wp:positionH relativeFrom="column">
                        <wp:posOffset>1648460</wp:posOffset>
                      </wp:positionH>
                      <wp:positionV relativeFrom="paragraph">
                        <wp:posOffset>3160395</wp:posOffset>
                      </wp:positionV>
                      <wp:extent cx="314325" cy="225425"/>
                      <wp:effectExtent l="19050" t="19050" r="0" b="60325"/>
                      <wp:wrapNone/>
                      <wp:docPr id="90" name="Grupo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11877" y="-5944"/>
                                <a:chExt cx="314407" cy="225643"/>
                              </a:xfrm>
                            </wpg:grpSpPr>
                            <wps:wsp>
                              <wps:cNvPr id="91"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Cuadro de texto 12"/>
                              <wps:cNvSpPr txBox="1">
                                <a:spLocks noChangeArrowheads="1"/>
                              </wps:cNvSpPr>
                              <wps:spPr bwMode="auto">
                                <a:xfrm>
                                  <a:off x="-11877"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11D60F" w14:textId="77777777" w:rsidR="00F0782E" w:rsidRPr="00DC3BB4" w:rsidRDefault="00F0782E" w:rsidP="00AE0399">
                                    <w:pPr>
                                      <w:rPr>
                                        <w:b/>
                                        <w:color w:val="FFFF00"/>
                                      </w:rPr>
                                    </w:pPr>
                                    <w:r w:rsidRPr="00DC3BB4">
                                      <w:rPr>
                                        <w:b/>
                                        <w:color w:val="FFFF00"/>
                                      </w:rPr>
                                      <w:t>E</w:t>
                                    </w:r>
                                    <w:r>
                                      <w:rPr>
                                        <w:b/>
                                        <w:color w:val="FFFF00"/>
                                      </w:rPr>
                                      <w:t>3</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6ABBD76" id="Grupo 43" o:spid="_x0000_s1042" style="position:absolute;left:0;text-align:left;margin-left:129.8pt;margin-top:248.85pt;width:24.75pt;height:17.75pt;z-index:251646976;mso-width-relative:margin;mso-height-relative:margin" coordorigin="-11877,-594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">
                      <v:oval id="7 Elipse" o:spid="_x0000_s1043"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" fillcolor="#c72b1b" stroked="f">
                        <v:shadow on="t" color="black" opacity="41287f" offset="0,1.5pt"/>
                      </v:oval>
                      <v:shape id="_x0000_s1044" type="#_x0000_t202" style="position:absolute;left:-11877;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" filled="f" stroked="f">
                        <v:textbox>
                          <w:txbxContent>
                            <w:p w14:paraId="4011D60F" w14:textId="77777777" w:rsidR="00F0782E" w:rsidRPr="00DC3BB4" w:rsidRDefault="00F0782E" w:rsidP="00AE0399">
                              <w:pPr>
                                <w:rPr>
                                  <w:b/>
                                  <w:color w:val="FFFF00"/>
                                </w:rPr>
                              </w:pPr>
                              <w:r w:rsidRPr="00DC3BB4">
                                <w:rPr>
                                  <w:b/>
                                  <w:color w:val="FFFF00"/>
                                </w:rPr>
                                <w:t>E</w:t>
                              </w:r>
                              <w:r>
                                <w:rPr>
                                  <w:b/>
                                  <w:color w:val="FFFF00"/>
                                </w:rPr>
                                <w:t>3</w:t>
                              </w:r>
                            </w:p>
                          </w:txbxContent>
                        </v:textbox>
                      </v:shape>
                    </v:group>
                  </w:pict>
                </mc:Fallback>
              </mc:AlternateContent>
            </w:r>
            <w:r>
              <w:rPr>
                <w:noProof/>
              </w:rPr>
              <mc:AlternateContent>
                <mc:Choice Requires="wpg">
                  <w:drawing>
                    <wp:anchor distT="0" distB="0" distL="114300" distR="114300" simplePos="0" relativeHeight="251645952" behindDoc="0" locked="0" layoutInCell="1" allowOverlap="1" wp14:anchorId="7D925C14" wp14:editId="72E366E5">
                      <wp:simplePos x="0" y="0"/>
                      <wp:positionH relativeFrom="column">
                        <wp:posOffset>3402965</wp:posOffset>
                      </wp:positionH>
                      <wp:positionV relativeFrom="paragraph">
                        <wp:posOffset>396875</wp:posOffset>
                      </wp:positionV>
                      <wp:extent cx="314325" cy="225425"/>
                      <wp:effectExtent l="38100" t="19050" r="0" b="60325"/>
                      <wp:wrapNone/>
                      <wp:docPr id="81" name="Grupo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1" y="-5944"/>
                                <a:chExt cx="314407" cy="225643"/>
                              </a:xfrm>
                            </wpg:grpSpPr>
                            <wps:wsp>
                              <wps:cNvPr id="85"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Cuadro de texto 12"/>
                              <wps:cNvSpPr txBox="1">
                                <a:spLocks noChangeArrowheads="1"/>
                              </wps:cNvSpPr>
                              <wps:spPr bwMode="auto">
                                <a:xfrm>
                                  <a:off x="1"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D9141C" w14:textId="77777777" w:rsidR="00F0782E" w:rsidRPr="00DC3BB4" w:rsidRDefault="00F0782E" w:rsidP="00AE0399">
                                    <w:pPr>
                                      <w:rPr>
                                        <w:b/>
                                        <w:color w:val="FFFF00"/>
                                      </w:rPr>
                                    </w:pPr>
                                    <w:r w:rsidRPr="00DC3BB4">
                                      <w:rPr>
                                        <w:b/>
                                        <w:color w:val="FFFF00"/>
                                      </w:rPr>
                                      <w:t>E</w:t>
                                    </w:r>
                                    <w:r>
                                      <w:rPr>
                                        <w:b/>
                                        <w:color w:val="FFFF00"/>
                                      </w:rPr>
                                      <w:t>5</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D925C14" id="Grupo 40" o:spid="_x0000_s1045" style="position:absolute;left:0;text-align:left;margin-left:267.95pt;margin-top:31.25pt;width:24.75pt;height:17.75pt;z-index:251645952;mso-width-relative:margin;mso-height-relative:margin" coordorigin="1,-594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">
                      <v:oval id="7 Elipse" o:spid="_x0000_s1046"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" fillcolor="#c72b1b" stroked="f">
                        <v:shadow on="t" color="black" opacity="41287f" offset="0,1.5pt"/>
                      </v:oval>
                      <v:shape id="_x0000_s1047" type="#_x0000_t202" style="position:absolute;left:1;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" filled="f" stroked="f">
                        <v:textbox>
                          <w:txbxContent>
                            <w:p w14:paraId="4ED9141C" w14:textId="77777777" w:rsidR="00F0782E" w:rsidRPr="00DC3BB4" w:rsidRDefault="00F0782E" w:rsidP="00AE0399">
                              <w:pPr>
                                <w:rPr>
                                  <w:b/>
                                  <w:color w:val="FFFF00"/>
                                </w:rPr>
                              </w:pPr>
                              <w:r w:rsidRPr="00DC3BB4">
                                <w:rPr>
                                  <w:b/>
                                  <w:color w:val="FFFF00"/>
                                </w:rPr>
                                <w:t>E</w:t>
                              </w:r>
                              <w:r>
                                <w:rPr>
                                  <w:b/>
                                  <w:color w:val="FFFF00"/>
                                </w:rPr>
                                <w:t>5</w:t>
                              </w:r>
                            </w:p>
                          </w:txbxContent>
                        </v:textbox>
                      </v:shape>
                    </v:group>
                  </w:pict>
                </mc:Fallback>
              </mc:AlternateContent>
            </w:r>
            <w:r>
              <w:rPr>
                <w:noProof/>
              </w:rPr>
              <mc:AlternateContent>
                <mc:Choice Requires="wpg">
                  <w:drawing>
                    <wp:anchor distT="0" distB="0" distL="114300" distR="114300" simplePos="0" relativeHeight="251642880" behindDoc="0" locked="0" layoutInCell="1" allowOverlap="1" wp14:anchorId="18EF544F" wp14:editId="30820A94">
                      <wp:simplePos x="0" y="0"/>
                      <wp:positionH relativeFrom="column">
                        <wp:posOffset>2838450</wp:posOffset>
                      </wp:positionH>
                      <wp:positionV relativeFrom="paragraph">
                        <wp:posOffset>1871980</wp:posOffset>
                      </wp:positionV>
                      <wp:extent cx="314325" cy="225425"/>
                      <wp:effectExtent l="38100" t="19050" r="0" b="60325"/>
                      <wp:wrapNone/>
                      <wp:docPr id="72" name="Grupo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1" y="-5944"/>
                                <a:chExt cx="314407" cy="225643"/>
                              </a:xfrm>
                            </wpg:grpSpPr>
                            <wps:wsp>
                              <wps:cNvPr id="79"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Cuadro de texto 12"/>
                              <wps:cNvSpPr txBox="1">
                                <a:spLocks noChangeArrowheads="1"/>
                              </wps:cNvSpPr>
                              <wps:spPr bwMode="auto">
                                <a:xfrm>
                                  <a:off x="1"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BA2618" w14:textId="77777777" w:rsidR="00F0782E" w:rsidRPr="00DC3BB4" w:rsidRDefault="00F0782E" w:rsidP="00AE0399">
                                    <w:pPr>
                                      <w:rPr>
                                        <w:b/>
                                        <w:color w:val="FFFF00"/>
                                      </w:rPr>
                                    </w:pPr>
                                    <w:r w:rsidRPr="00DC3BB4">
                                      <w:rPr>
                                        <w:b/>
                                        <w:color w:val="FFFF00"/>
                                      </w:rPr>
                                      <w:t>E</w:t>
                                    </w:r>
                                    <w:r>
                                      <w:rPr>
                                        <w:b/>
                                        <w:color w:val="FFFF00"/>
                                      </w:rPr>
                                      <w:t>2</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8EF544F" id="Grupo 20" o:spid="_x0000_s1048" style="position:absolute;left:0;text-align:left;margin-left:223.5pt;margin-top:147.4pt;width:24.75pt;height:17.75pt;z-index:251642880;mso-width-relative:margin;mso-height-relative:margin" coordorigin="1,-594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">
                      <v:oval id="7 Elipse" o:spid="_x0000_s1049"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" fillcolor="#c72b1b" stroked="f">
                        <v:shadow on="t" color="black" opacity="41287f" offset="0,1.5pt"/>
                      </v:oval>
                      <v:shape id="_x0000_s1050" type="#_x0000_t202" style="position:absolute;left:1;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" filled="f" stroked="f">
                        <v:textbox>
                          <w:txbxContent>
                            <w:p w14:paraId="0EBA2618" w14:textId="77777777" w:rsidR="00F0782E" w:rsidRPr="00DC3BB4" w:rsidRDefault="00F0782E" w:rsidP="00AE0399">
                              <w:pPr>
                                <w:rPr>
                                  <w:b/>
                                  <w:color w:val="FFFF00"/>
                                </w:rPr>
                              </w:pPr>
                              <w:r w:rsidRPr="00DC3BB4">
                                <w:rPr>
                                  <w:b/>
                                  <w:color w:val="FFFF00"/>
                                </w:rPr>
                                <w:t>E</w:t>
                              </w:r>
                              <w:r>
                                <w:rPr>
                                  <w:b/>
                                  <w:color w:val="FFFF00"/>
                                </w:rPr>
                                <w:t>2</w:t>
                              </w:r>
                            </w:p>
                          </w:txbxContent>
                        </v:textbox>
                      </v:shape>
                    </v:group>
                  </w:pict>
                </mc:Fallback>
              </mc:AlternateContent>
            </w:r>
            <w:r>
              <w:rPr>
                <w:noProof/>
              </w:rPr>
              <mc:AlternateContent>
                <mc:Choice Requires="wpg">
                  <w:drawing>
                    <wp:anchor distT="0" distB="0" distL="114300" distR="114300" simplePos="0" relativeHeight="251641856" behindDoc="0" locked="0" layoutInCell="1" allowOverlap="1" wp14:anchorId="07DCAC3B" wp14:editId="37C80C74">
                      <wp:simplePos x="0" y="0"/>
                      <wp:positionH relativeFrom="column">
                        <wp:posOffset>2557780</wp:posOffset>
                      </wp:positionH>
                      <wp:positionV relativeFrom="paragraph">
                        <wp:posOffset>1283335</wp:posOffset>
                      </wp:positionV>
                      <wp:extent cx="314325" cy="225425"/>
                      <wp:effectExtent l="19050" t="19050" r="0" b="60325"/>
                      <wp:wrapNone/>
                      <wp:docPr id="69" name="Grupo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5940" y="-5944"/>
                                <a:chExt cx="314407" cy="225643"/>
                              </a:xfrm>
                            </wpg:grpSpPr>
                            <wps:wsp>
                              <wps:cNvPr id="70"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Cuadro de texto 12"/>
                              <wps:cNvSpPr txBox="1">
                                <a:spLocks noChangeArrowheads="1"/>
                              </wps:cNvSpPr>
                              <wps:spPr bwMode="auto">
                                <a:xfrm>
                                  <a:off x="-5940"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B1287D" w14:textId="77777777" w:rsidR="00F0782E" w:rsidRPr="00DC3BB4" w:rsidRDefault="00F0782E" w:rsidP="00AE0399">
                                    <w:pPr>
                                      <w:rPr>
                                        <w:b/>
                                        <w:color w:val="FFFF00"/>
                                      </w:rPr>
                                    </w:pPr>
                                    <w:r w:rsidRPr="00DC3BB4">
                                      <w:rPr>
                                        <w:b/>
                                        <w:color w:val="FFFF00"/>
                                      </w:rPr>
                                      <w:t>E1</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7DCAC3B" id="Grupo 25" o:spid="_x0000_s1051" style="position:absolute;left:0;text-align:left;margin-left:201.4pt;margin-top:101.05pt;width:24.75pt;height:17.75pt;z-index:251641856;mso-width-relative:margin;mso-height-relative:margin" coordorigin="-5940,-594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">
                      <v:oval id="7 Elipse" o:spid="_x0000_s1052"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" fillcolor="#c72b1b" stroked="f">
                        <v:shadow on="t" color="black" opacity="41287f" offset="0,1.5pt"/>
                      </v:oval>
                      <v:shape id="_x0000_s1053" type="#_x0000_t202" style="position:absolute;left:-5940;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" filled="f" stroked="f">
                        <v:textbox>
                          <w:txbxContent>
                            <w:p w14:paraId="35B1287D" w14:textId="77777777" w:rsidR="00F0782E" w:rsidRPr="00DC3BB4" w:rsidRDefault="00F0782E" w:rsidP="00AE0399">
                              <w:pPr>
                                <w:rPr>
                                  <w:b/>
                                  <w:color w:val="FFFF00"/>
                                </w:rPr>
                              </w:pPr>
                              <w:r w:rsidRPr="00DC3BB4">
                                <w:rPr>
                                  <w:b/>
                                  <w:color w:val="FFFF00"/>
                                </w:rPr>
                                <w:t>E1</w:t>
                              </w:r>
                            </w:p>
                          </w:txbxContent>
                        </v:textbox>
                      </v:shape>
                    </v:group>
                  </w:pict>
                </mc:Fallback>
              </mc:AlternateContent>
            </w:r>
            <w:r>
              <w:rPr>
                <w:noProof/>
              </w:rPr>
              <w:drawing>
                <wp:anchor distT="0" distB="0" distL="114300" distR="114300" simplePos="0" relativeHeight="251634688" behindDoc="0" locked="0" layoutInCell="1" allowOverlap="1" wp14:anchorId="1092A0C0" wp14:editId="642D9AB9">
                  <wp:simplePos x="0" y="0"/>
                  <wp:positionH relativeFrom="column">
                    <wp:posOffset>5089525</wp:posOffset>
                  </wp:positionH>
                  <wp:positionV relativeFrom="paragraph">
                    <wp:posOffset>92075</wp:posOffset>
                  </wp:positionV>
                  <wp:extent cx="339090" cy="413385"/>
                  <wp:effectExtent l="0" t="0" r="0" b="0"/>
                  <wp:wrapNone/>
                  <wp:docPr id="58" name="Imagen 3"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patricio.bustos\AppData\Local\Microsoft\Windows\Temporary Internet Files\Content.IE5\0YZ6K843\MC900239015[1].wmf"/>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339090" cy="413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3693C">
              <w:rPr>
                <w:noProof/>
                <w:szCs w:val="20"/>
                <w:lang w:val="es-ES" w:eastAsia="es-ES"/>
              </w:rPr>
              <w:drawing>
                <wp:inline distT="0" distB="0" distL="0" distR="0" wp14:anchorId="2F8ACDCA" wp14:editId="4393B80F">
                  <wp:extent cx="4937760" cy="3665855"/>
                  <wp:effectExtent l="0" t="0" r="0" b="0"/>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5">
                            <a:extLst>
                              <a:ext uri="{28A0092B-C50C-407E-A947-70E740481C1C}">
                                <a14:useLocalDpi xmlns:a14="http://schemas.microsoft.com/office/drawing/2010/main"/>
                              </a:ext>
                            </a:extLst>
                          </a:blip>
                          <a:srcRect/>
                          <a:stretch>
                            <a:fillRect/>
                          </a:stretch>
                        </pic:blipFill>
                        <pic:spPr bwMode="auto">
                          <a:xfrm>
                            <a:off x="0" y="0"/>
                            <a:ext cx="4937760" cy="3665855"/>
                          </a:xfrm>
                          <a:prstGeom prst="rect">
                            <a:avLst/>
                          </a:prstGeom>
                          <a:noFill/>
                          <a:ln>
                            <a:noFill/>
                          </a:ln>
                        </pic:spPr>
                      </pic:pic>
                    </a:graphicData>
                  </a:graphic>
                </wp:inline>
              </w:drawing>
            </w:r>
          </w:p>
        </w:tc>
      </w:tr>
    </w:tbl>
    <w:p w14:paraId="4E4B1EFC" w14:textId="77777777" w:rsidR="00990A11" w:rsidRDefault="00D42470" w:rsidP="00367119">
      <w:pPr>
        <w:pStyle w:val="Ttulo3"/>
      </w:pPr>
      <w:bookmarkStart w:id="122" w:name="_Toc528754662"/>
      <w:bookmarkStart w:id="123" w:name="_Toc500155341"/>
      <w:r w:rsidRPr="002F2A3E">
        <w:t>Detalle del Recorrido de la Inspección</w:t>
      </w:r>
      <w:bookmarkEnd w:id="109"/>
      <w:bookmarkEnd w:id="110"/>
      <w:bookmarkEnd w:id="122"/>
      <w:r w:rsidR="00D14AAD" w:rsidRPr="001F41B4">
        <w:t xml:space="preserve"> </w:t>
      </w:r>
    </w:p>
    <w:bookmarkEnd w:id="111"/>
    <w:bookmarkEnd w:id="112"/>
    <w:bookmarkEnd w:id="113"/>
    <w:bookmarkEnd w:id="114"/>
    <w:bookmarkEnd w:id="117"/>
    <w:bookmarkEnd w:id="118"/>
    <w:bookmarkEnd w:id="119"/>
    <w:bookmarkEnd w:id="120"/>
    <w:bookmarkEnd w:id="121"/>
    <w:bookmarkEnd w:id="123"/>
    <w:p w14:paraId="32F09765" w14:textId="77777777" w:rsidR="00D42470" w:rsidRPr="00990A11" w:rsidRDefault="00D42470" w:rsidP="00990A11">
      <w:pPr>
        <w:rPr>
          <w:color w:val="FF0000"/>
        </w:rPr>
      </w:pPr>
    </w:p>
    <w:tbl>
      <w:tblPr>
        <w:tblW w:w="5000" w:type="pct"/>
        <w:jc w:val="center"/>
        <w:tblCellMar>
          <w:left w:w="70" w:type="dxa"/>
          <w:right w:w="70" w:type="dxa"/>
        </w:tblCellMar>
        <w:tblLook w:val="04A0" w:firstRow="1" w:lastRow="0" w:firstColumn="1" w:lastColumn="0" w:noHBand="0" w:noVBand="1"/>
      </w:tblPr>
      <w:tblGrid>
        <w:gridCol w:w="1413"/>
        <w:gridCol w:w="8549"/>
      </w:tblGrid>
      <w:tr w:rsidR="008208D5" w:rsidRPr="002F2A3E" w14:paraId="1AB5CAAD" w14:textId="77777777" w:rsidTr="009E053E">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14:paraId="52ECBC1B" w14:textId="77777777" w:rsidR="008208D5" w:rsidRPr="0031512B" w:rsidRDefault="008208D5" w:rsidP="00AE0399">
            <w:pPr>
              <w:jc w:val="center"/>
              <w:rPr>
                <w:rFonts w:cs="Calibri"/>
                <w:b/>
                <w:szCs w:val="20"/>
                <w:lang w:val="es-ES_tradnl"/>
              </w:rPr>
            </w:pPr>
            <w:r w:rsidRPr="0031512B">
              <w:rPr>
                <w:rFonts w:cs="Calibri"/>
                <w:b/>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14:paraId="5EF93D69" w14:textId="77777777" w:rsidR="008208D5" w:rsidRPr="0031512B" w:rsidRDefault="008208D5" w:rsidP="00036A63">
            <w:pPr>
              <w:ind w:left="57" w:right="57"/>
              <w:jc w:val="center"/>
              <w:rPr>
                <w:rFonts w:cs="Calibri"/>
                <w:b/>
                <w:szCs w:val="20"/>
              </w:rPr>
            </w:pPr>
            <w:r w:rsidRPr="0031512B">
              <w:rPr>
                <w:rFonts w:cs="Calibri"/>
                <w:b/>
                <w:szCs w:val="20"/>
              </w:rPr>
              <w:t>Nombre/ Descripción de estación</w:t>
            </w:r>
          </w:p>
        </w:tc>
      </w:tr>
      <w:tr w:rsidR="008208D5" w:rsidRPr="002F2A3E" w14:paraId="1523B628" w14:textId="77777777" w:rsidTr="009E053E">
        <w:trPr>
          <w:trHeight w:val="128"/>
          <w:jc w:val="center"/>
        </w:trPr>
        <w:tc>
          <w:tcPr>
            <w:tcW w:w="709" w:type="pct"/>
            <w:tcBorders>
              <w:top w:val="single" w:sz="4" w:space="0" w:color="auto"/>
              <w:left w:val="single" w:sz="8" w:space="0" w:color="auto"/>
              <w:bottom w:val="single" w:sz="4" w:space="0" w:color="auto"/>
              <w:right w:val="single" w:sz="4" w:space="0" w:color="auto"/>
            </w:tcBorders>
            <w:noWrap/>
            <w:vAlign w:val="center"/>
            <w:hideMark/>
          </w:tcPr>
          <w:p w14:paraId="4B2D070B" w14:textId="77777777" w:rsidR="008208D5" w:rsidRPr="0031512B" w:rsidRDefault="005A7A69" w:rsidP="00AE0399">
            <w:pPr>
              <w:jc w:val="center"/>
              <w:rPr>
                <w:rFonts w:eastAsia="Times New Roman" w:cs="Calibri"/>
                <w:szCs w:val="20"/>
                <w:lang w:val="es-ES_tradnl" w:eastAsia="es-CL"/>
              </w:rPr>
            </w:pPr>
            <w:r>
              <w:rPr>
                <w:rFonts w:eastAsia="Times New Roman" w:cs="Calibri"/>
                <w:szCs w:val="20"/>
                <w:lang w:val="es-ES_tradnl" w:eastAsia="es-CL"/>
              </w:rPr>
              <w:t>1</w:t>
            </w:r>
          </w:p>
        </w:tc>
        <w:tc>
          <w:tcPr>
            <w:tcW w:w="4291" w:type="pct"/>
            <w:tcBorders>
              <w:top w:val="single" w:sz="4" w:space="0" w:color="auto"/>
              <w:left w:val="single" w:sz="4" w:space="0" w:color="auto"/>
              <w:bottom w:val="single" w:sz="4" w:space="0" w:color="auto"/>
              <w:right w:val="single" w:sz="8" w:space="0" w:color="auto"/>
            </w:tcBorders>
            <w:vAlign w:val="center"/>
          </w:tcPr>
          <w:p w14:paraId="197413AE" w14:textId="77777777" w:rsidR="008208D5" w:rsidRPr="0031512B" w:rsidRDefault="009E053E" w:rsidP="00036A63">
            <w:pPr>
              <w:jc w:val="center"/>
              <w:rPr>
                <w:rFonts w:eastAsia="Times New Roman" w:cs="Calibri"/>
                <w:szCs w:val="20"/>
                <w:lang w:val="es-ES_tradnl" w:eastAsia="es-CL"/>
              </w:rPr>
            </w:pPr>
            <w:r>
              <w:rPr>
                <w:rFonts w:eastAsia="Times New Roman" w:cs="Calibri"/>
                <w:szCs w:val="20"/>
                <w:lang w:val="es-ES_tradnl" w:eastAsia="es-CL"/>
              </w:rPr>
              <w:t>Pabellones</w:t>
            </w:r>
            <w:r w:rsidR="00FD13DD">
              <w:rPr>
                <w:rFonts w:eastAsia="Times New Roman" w:cs="Calibri"/>
                <w:szCs w:val="20"/>
                <w:lang w:val="es-ES_tradnl" w:eastAsia="es-CL"/>
              </w:rPr>
              <w:t xml:space="preserve"> (</w:t>
            </w:r>
            <w:r w:rsidR="005A7A69">
              <w:rPr>
                <w:rFonts w:eastAsia="Times New Roman" w:cs="Calibri"/>
                <w:szCs w:val="20"/>
                <w:lang w:val="es-ES_tradnl" w:eastAsia="es-CL"/>
              </w:rPr>
              <w:t>construcciones</w:t>
            </w:r>
            <w:r w:rsidR="00FD13DD">
              <w:rPr>
                <w:rFonts w:eastAsia="Times New Roman" w:cs="Calibri"/>
                <w:szCs w:val="20"/>
                <w:lang w:val="es-ES_tradnl" w:eastAsia="es-CL"/>
              </w:rPr>
              <w:t xml:space="preserve"> destinad</w:t>
            </w:r>
            <w:r w:rsidR="005A7A69">
              <w:rPr>
                <w:rFonts w:eastAsia="Times New Roman" w:cs="Calibri"/>
                <w:szCs w:val="20"/>
                <w:lang w:val="es-ES_tradnl" w:eastAsia="es-CL"/>
              </w:rPr>
              <w:t>a</w:t>
            </w:r>
            <w:r w:rsidR="00FD13DD">
              <w:rPr>
                <w:rFonts w:eastAsia="Times New Roman" w:cs="Calibri"/>
                <w:szCs w:val="20"/>
                <w:lang w:val="es-ES_tradnl" w:eastAsia="es-CL"/>
              </w:rPr>
              <w:t xml:space="preserve">s a </w:t>
            </w:r>
            <w:r w:rsidR="005A7A69">
              <w:rPr>
                <w:rFonts w:eastAsia="Times New Roman" w:cs="Calibri"/>
                <w:szCs w:val="20"/>
                <w:lang w:val="es-ES_tradnl" w:eastAsia="es-CL"/>
              </w:rPr>
              <w:t xml:space="preserve">la </w:t>
            </w:r>
            <w:r w:rsidR="00FD13DD">
              <w:rPr>
                <w:rFonts w:eastAsia="Times New Roman" w:cs="Calibri"/>
                <w:szCs w:val="20"/>
                <w:lang w:val="es-ES_tradnl" w:eastAsia="es-CL"/>
              </w:rPr>
              <w:t>crianza y engorda de cerdos)</w:t>
            </w:r>
          </w:p>
        </w:tc>
      </w:tr>
      <w:tr w:rsidR="008208D5" w:rsidRPr="002F2A3E" w14:paraId="7C5086F2" w14:textId="77777777" w:rsidTr="009E053E">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160FDC00" w14:textId="77777777" w:rsidR="008208D5" w:rsidRPr="0031512B" w:rsidRDefault="005A7A69" w:rsidP="00AE0399">
            <w:pPr>
              <w:jc w:val="center"/>
              <w:rPr>
                <w:rFonts w:eastAsia="Times New Roman" w:cs="Calibri"/>
                <w:szCs w:val="20"/>
                <w:lang w:val="es-ES_tradnl" w:eastAsia="es-CL"/>
              </w:rPr>
            </w:pPr>
            <w:r>
              <w:rPr>
                <w:rFonts w:eastAsia="Times New Roman" w:cs="Calibri"/>
                <w:szCs w:val="20"/>
                <w:lang w:val="es-ES_tradnl" w:eastAsia="es-CL"/>
              </w:rPr>
              <w:t>2</w:t>
            </w:r>
          </w:p>
        </w:tc>
        <w:tc>
          <w:tcPr>
            <w:tcW w:w="4291" w:type="pct"/>
            <w:tcBorders>
              <w:top w:val="single" w:sz="4" w:space="0" w:color="auto"/>
              <w:left w:val="single" w:sz="4" w:space="0" w:color="auto"/>
              <w:bottom w:val="single" w:sz="4" w:space="0" w:color="auto"/>
              <w:right w:val="single" w:sz="8" w:space="0" w:color="auto"/>
            </w:tcBorders>
            <w:vAlign w:val="center"/>
          </w:tcPr>
          <w:p w14:paraId="797799B4" w14:textId="77777777" w:rsidR="008208D5" w:rsidRPr="0031512B" w:rsidRDefault="00FD13DD" w:rsidP="00036A63">
            <w:pPr>
              <w:jc w:val="center"/>
              <w:rPr>
                <w:rFonts w:eastAsia="Times New Roman" w:cs="Calibri"/>
                <w:szCs w:val="20"/>
                <w:lang w:val="es-ES_tradnl" w:eastAsia="es-CL"/>
              </w:rPr>
            </w:pPr>
            <w:r>
              <w:rPr>
                <w:rFonts w:eastAsia="Times New Roman" w:cs="Calibri"/>
                <w:szCs w:val="20"/>
                <w:lang w:val="es-ES_tradnl" w:eastAsia="es-CL"/>
              </w:rPr>
              <w:t>Sistema de tratamiento de purines (sistemas diseñado para el tratamiento de los residuos generado en los pabellones, previo a su disposición final como abono y</w:t>
            </w:r>
            <w:r w:rsidR="005A7A69">
              <w:rPr>
                <w:rFonts w:eastAsia="Times New Roman" w:cs="Calibri"/>
                <w:szCs w:val="20"/>
                <w:lang w:val="es-ES_tradnl" w:eastAsia="es-CL"/>
              </w:rPr>
              <w:t>/o</w:t>
            </w:r>
            <w:r>
              <w:rPr>
                <w:rFonts w:eastAsia="Times New Roman" w:cs="Calibri"/>
                <w:szCs w:val="20"/>
                <w:lang w:val="es-ES_tradnl" w:eastAsia="es-CL"/>
              </w:rPr>
              <w:t xml:space="preserve"> riego)</w:t>
            </w:r>
          </w:p>
        </w:tc>
      </w:tr>
      <w:tr w:rsidR="008208D5" w:rsidRPr="002F2A3E" w14:paraId="785019A5" w14:textId="77777777" w:rsidTr="009E053E">
        <w:trPr>
          <w:trHeight w:val="64"/>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3855FC28" w14:textId="77777777" w:rsidR="008208D5" w:rsidRPr="0031512B" w:rsidRDefault="005A7A69" w:rsidP="00AE0399">
            <w:pPr>
              <w:jc w:val="center"/>
              <w:rPr>
                <w:rFonts w:eastAsia="Times New Roman" w:cs="Calibri"/>
                <w:szCs w:val="20"/>
                <w:lang w:val="es-ES_tradnl" w:eastAsia="es-CL"/>
              </w:rPr>
            </w:pPr>
            <w:r>
              <w:rPr>
                <w:rFonts w:eastAsia="Times New Roman" w:cs="Calibri"/>
                <w:szCs w:val="20"/>
                <w:lang w:val="es-ES_tradnl" w:eastAsia="es-CL"/>
              </w:rPr>
              <w:t>3</w:t>
            </w:r>
          </w:p>
        </w:tc>
        <w:tc>
          <w:tcPr>
            <w:tcW w:w="4291" w:type="pct"/>
            <w:tcBorders>
              <w:top w:val="single" w:sz="4" w:space="0" w:color="auto"/>
              <w:left w:val="single" w:sz="4" w:space="0" w:color="auto"/>
              <w:bottom w:val="single" w:sz="4" w:space="0" w:color="auto"/>
              <w:right w:val="single" w:sz="8" w:space="0" w:color="auto"/>
            </w:tcBorders>
            <w:vAlign w:val="center"/>
          </w:tcPr>
          <w:p w14:paraId="55B76951" w14:textId="77777777" w:rsidR="008208D5" w:rsidRPr="0031512B" w:rsidRDefault="00FD13DD" w:rsidP="00036A63">
            <w:pPr>
              <w:jc w:val="center"/>
              <w:rPr>
                <w:rFonts w:eastAsia="Times New Roman" w:cs="Calibri"/>
                <w:szCs w:val="20"/>
                <w:lang w:val="es-ES_tradnl" w:eastAsia="es-CL"/>
              </w:rPr>
            </w:pPr>
            <w:r>
              <w:rPr>
                <w:rFonts w:eastAsia="Times New Roman" w:cs="Calibri"/>
                <w:szCs w:val="20"/>
                <w:lang w:val="es-ES_tradnl" w:eastAsia="es-CL"/>
              </w:rPr>
              <w:t>Sector de acopios (zonas destinadas al acopio de estériles e inertes)</w:t>
            </w:r>
            <w:r w:rsidR="00F640E6">
              <w:rPr>
                <w:rFonts w:eastAsia="Times New Roman" w:cs="Calibri"/>
                <w:szCs w:val="20"/>
                <w:lang w:val="es-ES_tradnl" w:eastAsia="es-CL"/>
              </w:rPr>
              <w:t xml:space="preserve"> - 2 zonas</w:t>
            </w:r>
          </w:p>
        </w:tc>
      </w:tr>
      <w:tr w:rsidR="008208D5" w:rsidRPr="002F2A3E" w14:paraId="3D49DF7B" w14:textId="77777777" w:rsidTr="009E053E">
        <w:trPr>
          <w:trHeight w:val="81"/>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33F4CB40" w14:textId="77777777" w:rsidR="008208D5" w:rsidRPr="0031512B" w:rsidRDefault="005A7A69" w:rsidP="00AE0399">
            <w:pPr>
              <w:jc w:val="center"/>
              <w:rPr>
                <w:rFonts w:eastAsia="Times New Roman" w:cs="Calibri"/>
                <w:szCs w:val="20"/>
                <w:lang w:val="es-ES_tradnl" w:eastAsia="es-CL"/>
              </w:rPr>
            </w:pPr>
            <w:r>
              <w:rPr>
                <w:rFonts w:eastAsia="Times New Roman" w:cs="Calibri"/>
                <w:szCs w:val="20"/>
                <w:lang w:val="es-ES_tradnl" w:eastAsia="es-CL"/>
              </w:rPr>
              <w:t>4</w:t>
            </w:r>
          </w:p>
        </w:tc>
        <w:tc>
          <w:tcPr>
            <w:tcW w:w="4291" w:type="pct"/>
            <w:tcBorders>
              <w:top w:val="single" w:sz="4" w:space="0" w:color="auto"/>
              <w:left w:val="single" w:sz="4" w:space="0" w:color="auto"/>
              <w:bottom w:val="single" w:sz="4" w:space="0" w:color="auto"/>
              <w:right w:val="single" w:sz="8" w:space="0" w:color="auto"/>
            </w:tcBorders>
            <w:vAlign w:val="center"/>
          </w:tcPr>
          <w:p w14:paraId="512616EA" w14:textId="77777777" w:rsidR="008208D5" w:rsidRPr="0031512B" w:rsidRDefault="00FD13DD" w:rsidP="00036A63">
            <w:pPr>
              <w:jc w:val="center"/>
              <w:rPr>
                <w:rFonts w:eastAsia="Times New Roman" w:cs="Calibri"/>
                <w:szCs w:val="20"/>
                <w:lang w:val="es-ES_tradnl" w:eastAsia="es-CL"/>
              </w:rPr>
            </w:pPr>
            <w:r>
              <w:rPr>
                <w:rFonts w:eastAsia="Times New Roman" w:cs="Calibri"/>
                <w:szCs w:val="20"/>
                <w:lang w:val="es-ES_tradnl" w:eastAsia="es-CL"/>
              </w:rPr>
              <w:t>Modificación de cauce (cauces que presentan modificaciones asociados a la construcción de obras hidráulicas</w:t>
            </w:r>
            <w:r w:rsidR="005A7A69">
              <w:rPr>
                <w:rFonts w:eastAsia="Times New Roman" w:cs="Calibri"/>
                <w:szCs w:val="20"/>
                <w:lang w:val="es-ES_tradnl" w:eastAsia="es-CL"/>
              </w:rPr>
              <w:t xml:space="preserve"> entre</w:t>
            </w:r>
            <w:r>
              <w:rPr>
                <w:rFonts w:eastAsia="Times New Roman" w:cs="Calibri"/>
                <w:szCs w:val="20"/>
                <w:lang w:val="es-ES_tradnl" w:eastAsia="es-CL"/>
              </w:rPr>
              <w:t xml:space="preserve"> otros)</w:t>
            </w:r>
          </w:p>
        </w:tc>
      </w:tr>
      <w:tr w:rsidR="00FD13DD" w:rsidRPr="002F2A3E" w14:paraId="4120267E" w14:textId="77777777" w:rsidTr="009E053E">
        <w:trPr>
          <w:trHeight w:val="81"/>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560F4EAB" w14:textId="77777777" w:rsidR="00FD13DD" w:rsidRPr="0031512B" w:rsidRDefault="005A7A69" w:rsidP="00AE0399">
            <w:pPr>
              <w:jc w:val="center"/>
              <w:rPr>
                <w:rFonts w:eastAsia="Times New Roman" w:cs="Calibri"/>
                <w:szCs w:val="20"/>
                <w:lang w:val="es-ES_tradnl" w:eastAsia="es-CL"/>
              </w:rPr>
            </w:pPr>
            <w:r>
              <w:rPr>
                <w:rFonts w:eastAsia="Times New Roman" w:cs="Calibri"/>
                <w:szCs w:val="20"/>
                <w:lang w:val="es-ES_tradnl" w:eastAsia="es-CL"/>
              </w:rPr>
              <w:t>5</w:t>
            </w:r>
          </w:p>
        </w:tc>
        <w:tc>
          <w:tcPr>
            <w:tcW w:w="4291" w:type="pct"/>
            <w:tcBorders>
              <w:top w:val="single" w:sz="4" w:space="0" w:color="auto"/>
              <w:left w:val="single" w:sz="4" w:space="0" w:color="auto"/>
              <w:bottom w:val="single" w:sz="4" w:space="0" w:color="auto"/>
              <w:right w:val="single" w:sz="8" w:space="0" w:color="auto"/>
            </w:tcBorders>
            <w:vAlign w:val="center"/>
          </w:tcPr>
          <w:p w14:paraId="2449DFEC" w14:textId="77777777" w:rsidR="00FD13DD" w:rsidRDefault="00FD13DD" w:rsidP="00036A63">
            <w:pPr>
              <w:jc w:val="center"/>
              <w:rPr>
                <w:rFonts w:eastAsia="Times New Roman" w:cs="Calibri"/>
                <w:szCs w:val="20"/>
                <w:lang w:val="es-ES_tradnl" w:eastAsia="es-CL"/>
              </w:rPr>
            </w:pPr>
            <w:r>
              <w:rPr>
                <w:rFonts w:eastAsia="Times New Roman" w:cs="Calibri"/>
                <w:szCs w:val="20"/>
                <w:lang w:val="es-ES_tradnl" w:eastAsia="es-CL"/>
              </w:rPr>
              <w:t xml:space="preserve">Manejo de mortandades (zona destinada al manejo de las mortalidades de cerdos </w:t>
            </w:r>
            <w:r w:rsidR="005A7A69">
              <w:rPr>
                <w:rFonts w:eastAsia="Times New Roman" w:cs="Calibri"/>
                <w:szCs w:val="20"/>
                <w:lang w:val="es-ES_tradnl" w:eastAsia="es-CL"/>
              </w:rPr>
              <w:t xml:space="preserve">producidas dentro del </w:t>
            </w:r>
            <w:r>
              <w:rPr>
                <w:rFonts w:eastAsia="Times New Roman" w:cs="Calibri"/>
                <w:szCs w:val="20"/>
                <w:lang w:val="es-ES_tradnl" w:eastAsia="es-CL"/>
              </w:rPr>
              <w:t>plantel)</w:t>
            </w:r>
          </w:p>
        </w:tc>
      </w:tr>
      <w:tr w:rsidR="00FD13DD" w:rsidRPr="002F2A3E" w14:paraId="00D64222" w14:textId="77777777" w:rsidTr="009E053E">
        <w:trPr>
          <w:trHeight w:val="81"/>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09718DBD" w14:textId="77777777" w:rsidR="00FD13DD" w:rsidRPr="0031512B" w:rsidRDefault="005A7A69" w:rsidP="00AE0399">
            <w:pPr>
              <w:jc w:val="center"/>
              <w:rPr>
                <w:rFonts w:eastAsia="Times New Roman" w:cs="Calibri"/>
                <w:szCs w:val="20"/>
                <w:lang w:val="es-ES_tradnl" w:eastAsia="es-CL"/>
              </w:rPr>
            </w:pPr>
            <w:r>
              <w:rPr>
                <w:rFonts w:eastAsia="Times New Roman" w:cs="Calibri"/>
                <w:szCs w:val="20"/>
                <w:lang w:val="es-ES_tradnl" w:eastAsia="es-CL"/>
              </w:rPr>
              <w:t>6</w:t>
            </w:r>
          </w:p>
        </w:tc>
        <w:tc>
          <w:tcPr>
            <w:tcW w:w="4291" w:type="pct"/>
            <w:tcBorders>
              <w:top w:val="single" w:sz="4" w:space="0" w:color="auto"/>
              <w:left w:val="single" w:sz="4" w:space="0" w:color="auto"/>
              <w:bottom w:val="single" w:sz="4" w:space="0" w:color="auto"/>
              <w:right w:val="single" w:sz="8" w:space="0" w:color="auto"/>
            </w:tcBorders>
            <w:vAlign w:val="center"/>
          </w:tcPr>
          <w:p w14:paraId="64573698" w14:textId="77777777" w:rsidR="00FD13DD" w:rsidRDefault="00FD13DD" w:rsidP="00036A63">
            <w:pPr>
              <w:jc w:val="center"/>
              <w:rPr>
                <w:rFonts w:eastAsia="Times New Roman" w:cs="Calibri"/>
                <w:szCs w:val="20"/>
                <w:lang w:val="es-ES_tradnl" w:eastAsia="es-CL"/>
              </w:rPr>
            </w:pPr>
            <w:r>
              <w:rPr>
                <w:rFonts w:eastAsia="Times New Roman" w:cs="Calibri"/>
                <w:szCs w:val="20"/>
                <w:lang w:val="es-ES_tradnl" w:eastAsia="es-CL"/>
              </w:rPr>
              <w:t>Sectores de manejo forestal</w:t>
            </w:r>
            <w:r w:rsidR="00F544F7">
              <w:rPr>
                <w:rFonts w:eastAsia="Times New Roman" w:cs="Calibri"/>
                <w:szCs w:val="20"/>
                <w:lang w:val="es-ES_tradnl" w:eastAsia="es-CL"/>
              </w:rPr>
              <w:t xml:space="preserve"> fiscalizado por CONAF (ver Figura 4)</w:t>
            </w:r>
          </w:p>
        </w:tc>
      </w:tr>
    </w:tbl>
    <w:p w14:paraId="36B3CED2" w14:textId="77777777" w:rsidR="00EF1051" w:rsidRPr="00EF1051" w:rsidRDefault="00EF1051" w:rsidP="00EF1051"/>
    <w:p w14:paraId="2B12182C" w14:textId="77777777" w:rsidR="00994185" w:rsidRDefault="00994185">
      <w:pPr>
        <w:jc w:val="left"/>
        <w:rPr>
          <w:rFonts w:cs="Calibri"/>
          <w:b/>
          <w:bCs/>
          <w:szCs w:val="20"/>
        </w:rPr>
      </w:pPr>
      <w:bookmarkStart w:id="124" w:name="_Toc382383544"/>
      <w:bookmarkStart w:id="125" w:name="_Toc382472366"/>
      <w:bookmarkStart w:id="126" w:name="_Toc390184276"/>
      <w:bookmarkStart w:id="127" w:name="_Toc390360007"/>
      <w:bookmarkStart w:id="128" w:name="_Toc390777028"/>
      <w:bookmarkStart w:id="129" w:name="_Toc352840392"/>
      <w:bookmarkStart w:id="130" w:name="_Toc352841452"/>
      <w:r>
        <w:rPr>
          <w:rFonts w:cs="Calibri"/>
          <w:b/>
          <w:bCs/>
          <w:szCs w:val="20"/>
        </w:rPr>
        <w:br w:type="page"/>
      </w:r>
    </w:p>
    <w:p w14:paraId="703612AB" w14:textId="032B5806" w:rsidR="00994185" w:rsidRDefault="00994185" w:rsidP="00DB0DB8">
      <w:pPr>
        <w:pStyle w:val="Ttulo3"/>
        <w:rPr>
          <w:rFonts w:eastAsia="Calibri"/>
        </w:rPr>
      </w:pPr>
      <w:bookmarkStart w:id="131" w:name="_Toc528754663"/>
      <w:r w:rsidRPr="002F2A3E">
        <w:lastRenderedPageBreak/>
        <w:t>Esquema de recorrido</w:t>
      </w:r>
      <w:r w:rsidR="00F544F7">
        <w:t xml:space="preserve"> de inspección</w:t>
      </w:r>
      <w:r w:rsidRPr="00D42470">
        <w:rPr>
          <w:rFonts w:eastAsia="Calibri"/>
        </w:rPr>
        <w:t xml:space="preserve"> </w:t>
      </w:r>
      <w:r>
        <w:rPr>
          <w:rFonts w:eastAsia="Calibri"/>
        </w:rPr>
        <w:t xml:space="preserve">efectuado por </w:t>
      </w:r>
      <w:r w:rsidR="00DB0DB8">
        <w:rPr>
          <w:rFonts w:eastAsia="Calibri"/>
        </w:rPr>
        <w:t xml:space="preserve">personal de </w:t>
      </w:r>
      <w:r>
        <w:rPr>
          <w:rFonts w:eastAsia="Calibri"/>
        </w:rPr>
        <w:t>CONAF</w:t>
      </w:r>
      <w:bookmarkEnd w:id="131"/>
      <w:r w:rsidR="009730C0">
        <w:rPr>
          <w:rFonts w:eastAsia="Calibri"/>
        </w:rPr>
        <w:t xml:space="preserve"> </w:t>
      </w:r>
    </w:p>
    <w:p w14:paraId="65771D49" w14:textId="77777777" w:rsidR="00D42470" w:rsidRDefault="00D42470" w:rsidP="00994185">
      <w:pPr>
        <w:rPr>
          <w:rFonts w:cs="Calibri"/>
          <w:b/>
          <w:bCs/>
          <w:szCs w:val="20"/>
        </w:rPr>
      </w:pPr>
    </w:p>
    <w:tbl>
      <w:tblPr>
        <w:tblpPr w:leftFromText="141" w:rightFromText="141" w:vertAnchor="text" w:horzAnchor="margin" w:tblpY="-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994185" w:rsidRPr="002F2A3E" w14:paraId="39B7F5F0" w14:textId="77777777" w:rsidTr="00447BBE">
        <w:trPr>
          <w:trHeight w:val="135"/>
        </w:trPr>
        <w:tc>
          <w:tcPr>
            <w:tcW w:w="9962" w:type="dxa"/>
            <w:shd w:val="clear" w:color="auto" w:fill="auto"/>
          </w:tcPr>
          <w:p w14:paraId="25AB5A67" w14:textId="3CDE9103" w:rsidR="00994185" w:rsidRPr="002F2A3E" w:rsidRDefault="00994185" w:rsidP="00447BBE">
            <w:pPr>
              <w:jc w:val="left"/>
              <w:rPr>
                <w:szCs w:val="20"/>
                <w:lang w:val="es-ES" w:eastAsia="es-ES"/>
              </w:rPr>
            </w:pPr>
            <w:r w:rsidRPr="002F2A3E">
              <w:rPr>
                <w:b/>
                <w:szCs w:val="20"/>
                <w:lang w:val="es-ES" w:eastAsia="es-ES"/>
              </w:rPr>
              <w:t xml:space="preserve">Figura </w:t>
            </w:r>
            <w:r w:rsidRPr="002F2A3E">
              <w:rPr>
                <w:b/>
                <w:szCs w:val="20"/>
                <w:lang w:val="es-ES" w:eastAsia="es-ES"/>
              </w:rPr>
              <w:fldChar w:fldCharType="begin"/>
            </w:r>
            <w:r w:rsidRPr="002F2A3E">
              <w:rPr>
                <w:b/>
                <w:szCs w:val="20"/>
                <w:lang w:val="es-ES" w:eastAsia="es-ES"/>
              </w:rPr>
              <w:instrText xml:space="preserve"> SEQ Figura \* ARABIC </w:instrText>
            </w:r>
            <w:r w:rsidRPr="002F2A3E">
              <w:rPr>
                <w:b/>
                <w:szCs w:val="20"/>
                <w:lang w:val="es-ES" w:eastAsia="es-ES"/>
              </w:rPr>
              <w:fldChar w:fldCharType="separate"/>
            </w:r>
            <w:r w:rsidR="00DB3171">
              <w:rPr>
                <w:b/>
                <w:noProof/>
                <w:szCs w:val="20"/>
                <w:lang w:val="es-ES" w:eastAsia="es-ES"/>
              </w:rPr>
              <w:t>4</w:t>
            </w:r>
            <w:r w:rsidRPr="002F2A3E">
              <w:rPr>
                <w:b/>
                <w:szCs w:val="20"/>
                <w:lang w:val="es-ES" w:eastAsia="es-ES"/>
              </w:rPr>
              <w:fldChar w:fldCharType="end"/>
            </w:r>
            <w:r w:rsidRPr="002F2A3E">
              <w:rPr>
                <w:b/>
                <w:szCs w:val="20"/>
                <w:lang w:val="es-ES" w:eastAsia="es-ES"/>
              </w:rPr>
              <w:t>.:</w:t>
            </w:r>
            <w:r w:rsidR="00F544F7">
              <w:rPr>
                <w:b/>
                <w:szCs w:val="20"/>
                <w:lang w:val="es-ES" w:eastAsia="es-ES"/>
              </w:rPr>
              <w:t xml:space="preserve"> </w:t>
            </w:r>
            <w:r w:rsidR="006C7874" w:rsidRPr="006C7874">
              <w:rPr>
                <w:szCs w:val="20"/>
                <w:lang w:val="es-ES" w:eastAsia="es-ES"/>
              </w:rPr>
              <w:t>Esquema de recorrido efectuado por CONAF</w:t>
            </w:r>
            <w:r w:rsidR="006C7874">
              <w:rPr>
                <w:szCs w:val="20"/>
                <w:lang w:val="es-ES" w:eastAsia="es-ES"/>
              </w:rPr>
              <w:t xml:space="preserve"> </w:t>
            </w:r>
            <w:r w:rsidR="006645DB">
              <w:rPr>
                <w:szCs w:val="20"/>
                <w:lang w:val="es-ES" w:eastAsia="es-ES"/>
              </w:rPr>
              <w:t xml:space="preserve">en fiscalización de </w:t>
            </w:r>
            <w:r w:rsidR="00FC752F">
              <w:rPr>
                <w:szCs w:val="20"/>
                <w:lang w:val="es-ES" w:eastAsia="es-ES"/>
              </w:rPr>
              <w:t xml:space="preserve">31-07-2018 </w:t>
            </w:r>
            <w:r w:rsidR="006C7874">
              <w:rPr>
                <w:szCs w:val="20"/>
                <w:lang w:val="es-ES" w:eastAsia="es-ES"/>
              </w:rPr>
              <w:t>(Fuente: Reporte Técnico CONAF)</w:t>
            </w:r>
          </w:p>
        </w:tc>
      </w:tr>
      <w:tr w:rsidR="00994185" w:rsidRPr="002F2A3E" w14:paraId="267F2F75" w14:textId="77777777" w:rsidTr="00447BBE">
        <w:trPr>
          <w:trHeight w:val="5305"/>
        </w:trPr>
        <w:tc>
          <w:tcPr>
            <w:tcW w:w="9962" w:type="dxa"/>
            <w:shd w:val="clear" w:color="auto" w:fill="auto"/>
            <w:vAlign w:val="center"/>
          </w:tcPr>
          <w:p w14:paraId="6162CDD4" w14:textId="05E03A5F" w:rsidR="00994185" w:rsidRPr="002F2A3E" w:rsidRDefault="002B1737" w:rsidP="00447BBE">
            <w:pPr>
              <w:jc w:val="center"/>
              <w:rPr>
                <w:b/>
                <w:noProof/>
                <w:color w:val="FF0000"/>
                <w:sz w:val="22"/>
                <w:szCs w:val="18"/>
                <w:lang w:val="es-ES" w:eastAsia="es-CL"/>
              </w:rPr>
            </w:pPr>
            <w:r w:rsidRPr="00172AF0">
              <w:rPr>
                <w:noProof/>
              </w:rPr>
              <w:drawing>
                <wp:inline distT="0" distB="0" distL="0" distR="0" wp14:anchorId="6835E75D" wp14:editId="062C0669">
                  <wp:extent cx="6011932" cy="3623094"/>
                  <wp:effectExtent l="0" t="0" r="8255" b="0"/>
                  <wp:docPr id="7" name="Imagen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0"/>
                          <pic:cNvPicPr>
                            <a:picLocks noChangeAspect="1" noChangeArrowheads="1"/>
                          </pic:cNvPicPr>
                        </pic:nvPicPr>
                        <pic:blipFill>
                          <a:blip r:embed="rId16" cstate="screen">
                            <a:extLst>
                              <a:ext uri="{BEBA8EAE-BF5A-486C-A8C5-ECC9F3942E4B}">
                                <a14:imgProps xmlns:a14="http://schemas.microsoft.com/office/drawing/2010/main">
                                  <a14:imgLayer r:embed="rId17">
                                    <a14:imgEffect>
                                      <a14:sharpenSoften amount="25000"/>
                                    </a14:imgEffect>
                                  </a14:imgLayer>
                                </a14:imgProps>
                              </a:ext>
                              <a:ext uri="{28A0092B-C50C-407E-A947-70E740481C1C}">
                                <a14:useLocalDpi xmlns:a14="http://schemas.microsoft.com/office/drawing/2010/main"/>
                              </a:ext>
                            </a:extLst>
                          </a:blip>
                          <a:srcRect/>
                          <a:stretch>
                            <a:fillRect/>
                          </a:stretch>
                        </pic:blipFill>
                        <pic:spPr bwMode="auto">
                          <a:xfrm>
                            <a:off x="0" y="0"/>
                            <a:ext cx="6016414" cy="3625795"/>
                          </a:xfrm>
                          <a:prstGeom prst="rect">
                            <a:avLst/>
                          </a:prstGeom>
                          <a:noFill/>
                          <a:ln>
                            <a:noFill/>
                          </a:ln>
                        </pic:spPr>
                      </pic:pic>
                    </a:graphicData>
                  </a:graphic>
                </wp:inline>
              </w:drawing>
            </w:r>
          </w:p>
        </w:tc>
      </w:tr>
    </w:tbl>
    <w:p w14:paraId="784C757D" w14:textId="77777777" w:rsidR="00994185" w:rsidRDefault="00994185" w:rsidP="00994185">
      <w:pPr>
        <w:rPr>
          <w:rFonts w:cs="Calibri"/>
          <w:b/>
          <w:bCs/>
          <w:szCs w:val="20"/>
        </w:rPr>
      </w:pPr>
    </w:p>
    <w:p w14:paraId="28444262" w14:textId="48CAD240" w:rsidR="00994185" w:rsidRDefault="00994185" w:rsidP="00DB0DB8">
      <w:pPr>
        <w:pStyle w:val="Ttulo3"/>
      </w:pPr>
      <w:bookmarkStart w:id="132" w:name="_Toc528754664"/>
      <w:r w:rsidRPr="002F2A3E">
        <w:t xml:space="preserve">Detalle del </w:t>
      </w:r>
      <w:r w:rsidR="00F544F7">
        <w:t>r</w:t>
      </w:r>
      <w:r w:rsidRPr="002F2A3E">
        <w:t>ecorrido de Inspección</w:t>
      </w:r>
      <w:r w:rsidRPr="001F41B4">
        <w:t xml:space="preserve"> </w:t>
      </w:r>
      <w:r w:rsidR="00F544F7">
        <w:t xml:space="preserve">efectuado por </w:t>
      </w:r>
      <w:r w:rsidR="00DB0DB8">
        <w:t xml:space="preserve">personal de </w:t>
      </w:r>
      <w:r w:rsidR="00F544F7">
        <w:t>CONAF</w:t>
      </w:r>
      <w:bookmarkEnd w:id="132"/>
      <w:r w:rsidR="009730C0">
        <w:t xml:space="preserve"> </w:t>
      </w:r>
    </w:p>
    <w:p w14:paraId="5DB37ABF" w14:textId="77777777" w:rsidR="00994185" w:rsidRPr="00990A11" w:rsidRDefault="00994185" w:rsidP="00994185">
      <w:pPr>
        <w:rPr>
          <w:color w:val="FF0000"/>
        </w:rPr>
      </w:pPr>
    </w:p>
    <w:tbl>
      <w:tblPr>
        <w:tblW w:w="5000" w:type="pct"/>
        <w:jc w:val="center"/>
        <w:tblCellMar>
          <w:left w:w="70" w:type="dxa"/>
          <w:right w:w="70" w:type="dxa"/>
        </w:tblCellMar>
        <w:tblLook w:val="04A0" w:firstRow="1" w:lastRow="0" w:firstColumn="1" w:lastColumn="0" w:noHBand="0" w:noVBand="1"/>
      </w:tblPr>
      <w:tblGrid>
        <w:gridCol w:w="1413"/>
        <w:gridCol w:w="8549"/>
      </w:tblGrid>
      <w:tr w:rsidR="00994185" w:rsidRPr="002F2A3E" w14:paraId="0CEDBD4A" w14:textId="77777777" w:rsidTr="00447BBE">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14:paraId="4978E6B9" w14:textId="77777777" w:rsidR="00994185" w:rsidRPr="0031512B" w:rsidRDefault="00994185" w:rsidP="00447BBE">
            <w:pPr>
              <w:jc w:val="center"/>
              <w:rPr>
                <w:rFonts w:cs="Calibri"/>
                <w:b/>
                <w:szCs w:val="20"/>
                <w:lang w:val="es-ES_tradnl"/>
              </w:rPr>
            </w:pPr>
            <w:r w:rsidRPr="0031512B">
              <w:rPr>
                <w:rFonts w:cs="Calibri"/>
                <w:b/>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14:paraId="3E383248" w14:textId="77777777" w:rsidR="00994185" w:rsidRPr="0031512B" w:rsidRDefault="00994185" w:rsidP="00447BBE">
            <w:pPr>
              <w:ind w:left="57" w:right="57"/>
              <w:jc w:val="center"/>
              <w:rPr>
                <w:rFonts w:cs="Calibri"/>
                <w:b/>
                <w:szCs w:val="20"/>
              </w:rPr>
            </w:pPr>
            <w:r w:rsidRPr="0031512B">
              <w:rPr>
                <w:rFonts w:cs="Calibri"/>
                <w:b/>
                <w:szCs w:val="20"/>
              </w:rPr>
              <w:t>Nombre/ Descripción de estación</w:t>
            </w:r>
          </w:p>
        </w:tc>
      </w:tr>
      <w:tr w:rsidR="00994185" w:rsidRPr="002F2A3E" w14:paraId="3D749C5D" w14:textId="77777777" w:rsidTr="00447BBE">
        <w:trPr>
          <w:trHeight w:val="128"/>
          <w:jc w:val="center"/>
        </w:trPr>
        <w:tc>
          <w:tcPr>
            <w:tcW w:w="709" w:type="pct"/>
            <w:tcBorders>
              <w:top w:val="single" w:sz="4" w:space="0" w:color="auto"/>
              <w:left w:val="single" w:sz="8" w:space="0" w:color="auto"/>
              <w:bottom w:val="single" w:sz="4" w:space="0" w:color="auto"/>
              <w:right w:val="single" w:sz="4" w:space="0" w:color="auto"/>
            </w:tcBorders>
            <w:noWrap/>
            <w:vAlign w:val="center"/>
            <w:hideMark/>
          </w:tcPr>
          <w:p w14:paraId="17837E27" w14:textId="77777777" w:rsidR="00994185" w:rsidRPr="0031512B" w:rsidRDefault="00994185" w:rsidP="00447BBE">
            <w:pPr>
              <w:jc w:val="center"/>
              <w:rPr>
                <w:rFonts w:eastAsia="Times New Roman" w:cs="Calibri"/>
                <w:szCs w:val="20"/>
                <w:lang w:val="es-ES_tradnl" w:eastAsia="es-CL"/>
              </w:rPr>
            </w:pPr>
            <w:r>
              <w:rPr>
                <w:rFonts w:eastAsia="Times New Roman" w:cs="Calibri"/>
                <w:szCs w:val="20"/>
                <w:lang w:val="es-ES_tradnl" w:eastAsia="es-CL"/>
              </w:rPr>
              <w:t>1</w:t>
            </w:r>
            <w:r w:rsidR="00BC5E1B">
              <w:rPr>
                <w:rFonts w:eastAsia="Times New Roman" w:cs="Calibri"/>
                <w:szCs w:val="20"/>
                <w:lang w:val="es-ES_tradnl" w:eastAsia="es-CL"/>
              </w:rPr>
              <w:t>-F</w:t>
            </w:r>
          </w:p>
        </w:tc>
        <w:tc>
          <w:tcPr>
            <w:tcW w:w="4291" w:type="pct"/>
            <w:tcBorders>
              <w:top w:val="single" w:sz="4" w:space="0" w:color="auto"/>
              <w:left w:val="single" w:sz="4" w:space="0" w:color="auto"/>
              <w:bottom w:val="single" w:sz="4" w:space="0" w:color="auto"/>
              <w:right w:val="single" w:sz="8" w:space="0" w:color="auto"/>
            </w:tcBorders>
            <w:vAlign w:val="center"/>
          </w:tcPr>
          <w:p w14:paraId="2A8B4F79" w14:textId="77777777" w:rsidR="00994185" w:rsidRPr="00B341C4" w:rsidRDefault="00B341C4" w:rsidP="00B341C4">
            <w:pPr>
              <w:jc w:val="center"/>
              <w:rPr>
                <w:rFonts w:eastAsia="Times New Roman" w:cs="Calibri"/>
                <w:szCs w:val="20"/>
                <w:lang w:eastAsia="es-CL"/>
              </w:rPr>
            </w:pPr>
            <w:r>
              <w:rPr>
                <w:rFonts w:eastAsia="Times New Roman" w:cs="Calibri"/>
                <w:szCs w:val="20"/>
                <w:lang w:eastAsia="es-CL"/>
              </w:rPr>
              <w:t xml:space="preserve">Zona de obra permanentes: </w:t>
            </w:r>
            <w:r w:rsidRPr="00B341C4">
              <w:rPr>
                <w:rFonts w:eastAsia="Times New Roman" w:cs="Calibri"/>
                <w:szCs w:val="20"/>
                <w:lang w:eastAsia="es-CL"/>
              </w:rPr>
              <w:t>Sector de construcción de obras permanentes y temporales,</w:t>
            </w:r>
            <w:r>
              <w:rPr>
                <w:rFonts w:eastAsia="Times New Roman" w:cs="Calibri"/>
                <w:szCs w:val="20"/>
                <w:lang w:eastAsia="es-CL"/>
              </w:rPr>
              <w:t xml:space="preserve"> para lo cual </w:t>
            </w:r>
            <w:r w:rsidR="007A2B5B" w:rsidRPr="007A2B5B">
              <w:rPr>
                <w:rFonts w:eastAsia="Times New Roman" w:cs="Calibri"/>
                <w:szCs w:val="20"/>
                <w:lang w:eastAsia="es-CL"/>
              </w:rPr>
              <w:t xml:space="preserve">se hizo necesaria la corta de plantaciones forestales de </w:t>
            </w:r>
            <w:r w:rsidR="007A2B5B" w:rsidRPr="007A2B5B">
              <w:rPr>
                <w:rFonts w:eastAsia="Times New Roman" w:cs="Calibri"/>
                <w:i/>
                <w:iCs/>
                <w:szCs w:val="20"/>
                <w:lang w:eastAsia="es-CL"/>
              </w:rPr>
              <w:t>Pinus</w:t>
            </w:r>
            <w:r>
              <w:rPr>
                <w:rFonts w:eastAsia="Times New Roman" w:cs="Calibri"/>
                <w:i/>
                <w:iCs/>
                <w:szCs w:val="20"/>
                <w:lang w:eastAsia="es-CL"/>
              </w:rPr>
              <w:t xml:space="preserve"> </w:t>
            </w:r>
            <w:r w:rsidR="007A2B5B" w:rsidRPr="007A2B5B">
              <w:rPr>
                <w:rFonts w:eastAsia="Times New Roman" w:cs="Calibri"/>
                <w:i/>
                <w:iCs/>
                <w:szCs w:val="20"/>
                <w:lang w:eastAsia="es-CL"/>
              </w:rPr>
              <w:t xml:space="preserve">radiata </w:t>
            </w:r>
            <w:r w:rsidR="007A2B5B" w:rsidRPr="007A2B5B">
              <w:rPr>
                <w:rFonts w:eastAsia="Times New Roman" w:cs="Calibri"/>
                <w:szCs w:val="20"/>
                <w:lang w:eastAsia="es-CL"/>
              </w:rPr>
              <w:t xml:space="preserve">localizadas en terrenos de aptitud </w:t>
            </w:r>
            <w:r w:rsidRPr="007A2B5B">
              <w:rPr>
                <w:rFonts w:eastAsia="Times New Roman" w:cs="Calibri"/>
                <w:szCs w:val="20"/>
                <w:lang w:eastAsia="es-CL"/>
              </w:rPr>
              <w:t xml:space="preserve">preferentemente </w:t>
            </w:r>
            <w:r>
              <w:rPr>
                <w:rFonts w:eastAsia="Times New Roman" w:cs="Calibri"/>
                <w:szCs w:val="20"/>
                <w:lang w:eastAsia="es-CL"/>
              </w:rPr>
              <w:t xml:space="preserve">forestal </w:t>
            </w:r>
            <w:r w:rsidR="007A2B5B" w:rsidRPr="007A2B5B">
              <w:rPr>
                <w:rFonts w:eastAsia="Times New Roman" w:cs="Calibri"/>
                <w:szCs w:val="20"/>
                <w:lang w:eastAsia="es-CL"/>
              </w:rPr>
              <w:t>(APF).</w:t>
            </w:r>
          </w:p>
        </w:tc>
      </w:tr>
      <w:tr w:rsidR="00994185" w:rsidRPr="002F2A3E" w14:paraId="28D2F3B5" w14:textId="77777777" w:rsidTr="00447BBE">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3D9F7999" w14:textId="77777777" w:rsidR="00994185" w:rsidRPr="0031512B" w:rsidRDefault="00994185" w:rsidP="00447BBE">
            <w:pPr>
              <w:jc w:val="center"/>
              <w:rPr>
                <w:rFonts w:eastAsia="Times New Roman" w:cs="Calibri"/>
                <w:szCs w:val="20"/>
                <w:lang w:val="es-ES_tradnl" w:eastAsia="es-CL"/>
              </w:rPr>
            </w:pPr>
            <w:r>
              <w:rPr>
                <w:rFonts w:eastAsia="Times New Roman" w:cs="Calibri"/>
                <w:szCs w:val="20"/>
                <w:lang w:val="es-ES_tradnl" w:eastAsia="es-CL"/>
              </w:rPr>
              <w:t>2</w:t>
            </w:r>
            <w:r w:rsidR="00BC5E1B">
              <w:rPr>
                <w:rFonts w:eastAsia="Times New Roman" w:cs="Calibri"/>
                <w:szCs w:val="20"/>
                <w:lang w:val="es-ES_tradnl" w:eastAsia="es-CL"/>
              </w:rPr>
              <w:t>-F</w:t>
            </w:r>
          </w:p>
        </w:tc>
        <w:tc>
          <w:tcPr>
            <w:tcW w:w="4291" w:type="pct"/>
            <w:tcBorders>
              <w:top w:val="single" w:sz="4" w:space="0" w:color="auto"/>
              <w:left w:val="single" w:sz="4" w:space="0" w:color="auto"/>
              <w:bottom w:val="single" w:sz="4" w:space="0" w:color="auto"/>
              <w:right w:val="single" w:sz="8" w:space="0" w:color="auto"/>
            </w:tcBorders>
            <w:vAlign w:val="center"/>
          </w:tcPr>
          <w:p w14:paraId="2A08A5F2" w14:textId="77777777" w:rsidR="00994185" w:rsidRPr="0031512B" w:rsidRDefault="00B341C4" w:rsidP="00B341C4">
            <w:pPr>
              <w:jc w:val="center"/>
              <w:rPr>
                <w:rFonts w:eastAsia="Times New Roman" w:cs="Calibri"/>
                <w:szCs w:val="20"/>
                <w:lang w:val="es-ES_tradnl" w:eastAsia="es-CL"/>
              </w:rPr>
            </w:pPr>
            <w:r>
              <w:rPr>
                <w:rFonts w:eastAsia="Times New Roman" w:cs="Calibri"/>
                <w:szCs w:val="20"/>
                <w:lang w:eastAsia="es-CL"/>
              </w:rPr>
              <w:t xml:space="preserve">Reforestación 9/2017: </w:t>
            </w:r>
            <w:r w:rsidRPr="00B341C4">
              <w:rPr>
                <w:rFonts w:eastAsia="Times New Roman" w:cs="Calibri"/>
                <w:szCs w:val="20"/>
                <w:lang w:eastAsia="es-CL"/>
              </w:rPr>
              <w:t>Corresponde a la zona de ejecución de la reforestación aprobada</w:t>
            </w:r>
            <w:r>
              <w:rPr>
                <w:rFonts w:eastAsia="Times New Roman" w:cs="Calibri"/>
                <w:szCs w:val="20"/>
                <w:lang w:eastAsia="es-CL"/>
              </w:rPr>
              <w:t xml:space="preserve"> </w:t>
            </w:r>
            <w:r w:rsidRPr="00B341C4">
              <w:rPr>
                <w:rFonts w:eastAsia="Times New Roman" w:cs="Calibri"/>
                <w:szCs w:val="20"/>
                <w:lang w:eastAsia="es-CL"/>
              </w:rPr>
              <w:t>mediante Resolución de Plan de Manejo corta y reforestación de</w:t>
            </w:r>
            <w:r>
              <w:rPr>
                <w:rFonts w:eastAsia="Times New Roman" w:cs="Calibri"/>
                <w:szCs w:val="20"/>
                <w:lang w:eastAsia="es-CL"/>
              </w:rPr>
              <w:t xml:space="preserve"> </w:t>
            </w:r>
            <w:r w:rsidRPr="00B341C4">
              <w:rPr>
                <w:rFonts w:eastAsia="Times New Roman" w:cs="Calibri"/>
                <w:szCs w:val="20"/>
                <w:lang w:eastAsia="es-CL"/>
              </w:rPr>
              <w:t xml:space="preserve">bosques para ejecutar obras civiles </w:t>
            </w:r>
            <w:r>
              <w:rPr>
                <w:rFonts w:eastAsia="Times New Roman" w:cs="Calibri"/>
                <w:szCs w:val="20"/>
                <w:lang w:eastAsia="es-CL"/>
              </w:rPr>
              <w:t xml:space="preserve">N.° </w:t>
            </w:r>
            <w:r w:rsidRPr="00B341C4">
              <w:rPr>
                <w:rFonts w:eastAsia="Times New Roman" w:cs="Calibri"/>
                <w:szCs w:val="20"/>
                <w:lang w:eastAsia="es-CL"/>
              </w:rPr>
              <w:t>9/2017 de 16.02.2017</w:t>
            </w:r>
            <w:r>
              <w:rPr>
                <w:rFonts w:eastAsia="Times New Roman" w:cs="Calibri"/>
                <w:szCs w:val="20"/>
                <w:lang w:eastAsia="es-CL"/>
              </w:rPr>
              <w:t>.</w:t>
            </w:r>
          </w:p>
        </w:tc>
      </w:tr>
      <w:tr w:rsidR="00994185" w:rsidRPr="002F2A3E" w14:paraId="1449342D" w14:textId="77777777" w:rsidTr="00447BBE">
        <w:trPr>
          <w:trHeight w:val="64"/>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3FDC2279" w14:textId="77777777" w:rsidR="00994185" w:rsidRPr="0031512B" w:rsidRDefault="00994185" w:rsidP="00447BBE">
            <w:pPr>
              <w:jc w:val="center"/>
              <w:rPr>
                <w:rFonts w:eastAsia="Times New Roman" w:cs="Calibri"/>
                <w:szCs w:val="20"/>
                <w:lang w:val="es-ES_tradnl" w:eastAsia="es-CL"/>
              </w:rPr>
            </w:pPr>
            <w:r>
              <w:rPr>
                <w:rFonts w:eastAsia="Times New Roman" w:cs="Calibri"/>
                <w:szCs w:val="20"/>
                <w:lang w:val="es-ES_tradnl" w:eastAsia="es-CL"/>
              </w:rPr>
              <w:t>3</w:t>
            </w:r>
            <w:r w:rsidR="00BC5E1B">
              <w:rPr>
                <w:rFonts w:eastAsia="Times New Roman" w:cs="Calibri"/>
                <w:szCs w:val="20"/>
                <w:lang w:val="es-ES_tradnl" w:eastAsia="es-CL"/>
              </w:rPr>
              <w:t>-F</w:t>
            </w:r>
          </w:p>
        </w:tc>
        <w:tc>
          <w:tcPr>
            <w:tcW w:w="4291" w:type="pct"/>
            <w:tcBorders>
              <w:top w:val="single" w:sz="4" w:space="0" w:color="auto"/>
              <w:left w:val="single" w:sz="4" w:space="0" w:color="auto"/>
              <w:bottom w:val="single" w:sz="4" w:space="0" w:color="auto"/>
              <w:right w:val="single" w:sz="8" w:space="0" w:color="auto"/>
            </w:tcBorders>
            <w:vAlign w:val="center"/>
          </w:tcPr>
          <w:p w14:paraId="7B234CE0" w14:textId="77777777" w:rsidR="00994185" w:rsidRPr="0031512B" w:rsidRDefault="004D4C34" w:rsidP="00B341C4">
            <w:pPr>
              <w:jc w:val="center"/>
              <w:rPr>
                <w:rFonts w:eastAsia="Times New Roman" w:cs="Calibri"/>
                <w:szCs w:val="20"/>
                <w:lang w:val="es-ES_tradnl" w:eastAsia="es-CL"/>
              </w:rPr>
            </w:pPr>
            <w:r>
              <w:rPr>
                <w:rFonts w:eastAsia="Times New Roman" w:cs="Calibri"/>
                <w:szCs w:val="20"/>
                <w:lang w:eastAsia="es-CL"/>
              </w:rPr>
              <w:t xml:space="preserve">Reforestación 261/210-73/16: </w:t>
            </w:r>
            <w:r w:rsidR="00B341C4" w:rsidRPr="00B341C4">
              <w:rPr>
                <w:rFonts w:eastAsia="Times New Roman" w:cs="Calibri"/>
                <w:szCs w:val="20"/>
                <w:lang w:eastAsia="es-CL"/>
              </w:rPr>
              <w:t>Corresponde a la zona de ejecución de la reforestación aprobada</w:t>
            </w:r>
            <w:r w:rsidR="00B341C4">
              <w:rPr>
                <w:rFonts w:eastAsia="Times New Roman" w:cs="Calibri"/>
                <w:szCs w:val="20"/>
                <w:lang w:eastAsia="es-CL"/>
              </w:rPr>
              <w:t xml:space="preserve"> </w:t>
            </w:r>
            <w:r w:rsidR="00B341C4" w:rsidRPr="00B341C4">
              <w:rPr>
                <w:rFonts w:eastAsia="Times New Roman" w:cs="Calibri"/>
                <w:szCs w:val="20"/>
                <w:lang w:eastAsia="es-CL"/>
              </w:rPr>
              <w:t xml:space="preserve">mediante Resolución de Plan de Manejo de corrección </w:t>
            </w:r>
            <w:r w:rsidR="00B341C4">
              <w:rPr>
                <w:rFonts w:eastAsia="Times New Roman" w:cs="Calibri"/>
                <w:szCs w:val="20"/>
                <w:lang w:eastAsia="es-CL"/>
              </w:rPr>
              <w:t xml:space="preserve">N.° </w:t>
            </w:r>
            <w:r w:rsidR="00B341C4" w:rsidRPr="00B341C4">
              <w:rPr>
                <w:rFonts w:eastAsia="Times New Roman" w:cs="Calibri"/>
                <w:szCs w:val="20"/>
                <w:lang w:eastAsia="es-CL"/>
              </w:rPr>
              <w:t>261/210-</w:t>
            </w:r>
            <w:r w:rsidR="00B341C4">
              <w:rPr>
                <w:rFonts w:eastAsia="Times New Roman" w:cs="Calibri"/>
                <w:szCs w:val="20"/>
                <w:lang w:eastAsia="es-CL"/>
              </w:rPr>
              <w:t xml:space="preserve"> </w:t>
            </w:r>
            <w:r w:rsidR="00B341C4" w:rsidRPr="00B341C4">
              <w:rPr>
                <w:rFonts w:eastAsia="Times New Roman" w:cs="Calibri"/>
                <w:szCs w:val="20"/>
                <w:lang w:eastAsia="es-CL"/>
              </w:rPr>
              <w:t>73/16 de 30.09.2016</w:t>
            </w:r>
          </w:p>
        </w:tc>
      </w:tr>
      <w:tr w:rsidR="00994185" w:rsidRPr="002F2A3E" w14:paraId="78B4BB39" w14:textId="77777777" w:rsidTr="00447BBE">
        <w:trPr>
          <w:trHeight w:val="81"/>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57634D21" w14:textId="77777777" w:rsidR="00994185" w:rsidRPr="0031512B" w:rsidRDefault="00994185" w:rsidP="00447BBE">
            <w:pPr>
              <w:jc w:val="center"/>
              <w:rPr>
                <w:rFonts w:eastAsia="Times New Roman" w:cs="Calibri"/>
                <w:szCs w:val="20"/>
                <w:lang w:val="es-ES_tradnl" w:eastAsia="es-CL"/>
              </w:rPr>
            </w:pPr>
            <w:r>
              <w:rPr>
                <w:rFonts w:eastAsia="Times New Roman" w:cs="Calibri"/>
                <w:szCs w:val="20"/>
                <w:lang w:val="es-ES_tradnl" w:eastAsia="es-CL"/>
              </w:rPr>
              <w:t>4</w:t>
            </w:r>
            <w:r w:rsidR="00BC5E1B">
              <w:rPr>
                <w:rFonts w:eastAsia="Times New Roman" w:cs="Calibri"/>
                <w:szCs w:val="20"/>
                <w:lang w:val="es-ES_tradnl" w:eastAsia="es-CL"/>
              </w:rPr>
              <w:t>-F</w:t>
            </w:r>
          </w:p>
        </w:tc>
        <w:tc>
          <w:tcPr>
            <w:tcW w:w="4291" w:type="pct"/>
            <w:tcBorders>
              <w:top w:val="single" w:sz="4" w:space="0" w:color="auto"/>
              <w:left w:val="single" w:sz="4" w:space="0" w:color="auto"/>
              <w:bottom w:val="single" w:sz="4" w:space="0" w:color="auto"/>
              <w:right w:val="single" w:sz="8" w:space="0" w:color="auto"/>
            </w:tcBorders>
            <w:vAlign w:val="center"/>
          </w:tcPr>
          <w:p w14:paraId="1792E054" w14:textId="77777777" w:rsidR="00994185" w:rsidRPr="0031512B" w:rsidRDefault="004D4C34" w:rsidP="004D4C34">
            <w:pPr>
              <w:jc w:val="center"/>
              <w:rPr>
                <w:rFonts w:eastAsia="Times New Roman" w:cs="Calibri"/>
                <w:szCs w:val="20"/>
                <w:lang w:val="es-ES_tradnl" w:eastAsia="es-CL"/>
              </w:rPr>
            </w:pPr>
            <w:r w:rsidRPr="004D4C34">
              <w:rPr>
                <w:rFonts w:eastAsia="Times New Roman" w:cs="Calibri"/>
                <w:szCs w:val="20"/>
                <w:lang w:eastAsia="es-CL"/>
              </w:rPr>
              <w:t>Reforestación 183/38-73/16</w:t>
            </w:r>
            <w:r>
              <w:rPr>
                <w:rFonts w:eastAsia="Times New Roman" w:cs="Calibri"/>
                <w:szCs w:val="20"/>
                <w:lang w:eastAsia="es-CL"/>
              </w:rPr>
              <w:t xml:space="preserve">: </w:t>
            </w:r>
            <w:r w:rsidRPr="004D4C34">
              <w:rPr>
                <w:rFonts w:eastAsia="Times New Roman" w:cs="Calibri"/>
                <w:szCs w:val="20"/>
                <w:lang w:eastAsia="es-CL"/>
              </w:rPr>
              <w:t>Corresponde a la zona de ejecución de la reforestación aprobada</w:t>
            </w:r>
            <w:r>
              <w:rPr>
                <w:rFonts w:eastAsia="Times New Roman" w:cs="Calibri"/>
                <w:szCs w:val="20"/>
                <w:lang w:eastAsia="es-CL"/>
              </w:rPr>
              <w:t xml:space="preserve"> </w:t>
            </w:r>
            <w:r w:rsidRPr="004D4C34">
              <w:rPr>
                <w:rFonts w:eastAsia="Times New Roman" w:cs="Calibri"/>
                <w:szCs w:val="20"/>
                <w:lang w:eastAsia="es-CL"/>
              </w:rPr>
              <w:t>mediante Resolución de Plan de Manejo corta y reforestación de</w:t>
            </w:r>
            <w:r>
              <w:rPr>
                <w:rFonts w:eastAsia="Times New Roman" w:cs="Calibri"/>
                <w:szCs w:val="20"/>
                <w:lang w:eastAsia="es-CL"/>
              </w:rPr>
              <w:t xml:space="preserve"> </w:t>
            </w:r>
            <w:r w:rsidRPr="004D4C34">
              <w:rPr>
                <w:rFonts w:eastAsia="Times New Roman" w:cs="Calibri"/>
                <w:szCs w:val="20"/>
                <w:lang w:eastAsia="es-CL"/>
              </w:rPr>
              <w:t xml:space="preserve">bosques para ejecutar obras civiles </w:t>
            </w:r>
            <w:r>
              <w:rPr>
                <w:rFonts w:eastAsia="Times New Roman" w:cs="Calibri"/>
                <w:szCs w:val="20"/>
                <w:lang w:eastAsia="es-CL"/>
              </w:rPr>
              <w:t xml:space="preserve">N.° </w:t>
            </w:r>
            <w:r w:rsidRPr="004D4C34">
              <w:rPr>
                <w:rFonts w:eastAsia="Times New Roman" w:cs="Calibri"/>
                <w:szCs w:val="20"/>
                <w:lang w:eastAsia="es-CL"/>
              </w:rPr>
              <w:t>183/38-73/16 de 16.06.2015</w:t>
            </w:r>
          </w:p>
        </w:tc>
      </w:tr>
    </w:tbl>
    <w:p w14:paraId="487F6933" w14:textId="77777777" w:rsidR="00994185" w:rsidRPr="00EF1051" w:rsidRDefault="00994185" w:rsidP="00994185"/>
    <w:p w14:paraId="5AF3AE28" w14:textId="77777777" w:rsidR="00994185" w:rsidRDefault="00994185" w:rsidP="00994185">
      <w:pPr>
        <w:jc w:val="left"/>
        <w:rPr>
          <w:rFonts w:cs="Calibri"/>
          <w:b/>
          <w:bCs/>
          <w:szCs w:val="20"/>
        </w:rPr>
      </w:pPr>
      <w:r>
        <w:rPr>
          <w:rFonts w:cs="Calibri"/>
          <w:b/>
          <w:bCs/>
          <w:szCs w:val="20"/>
        </w:rPr>
        <w:br w:type="page"/>
      </w:r>
    </w:p>
    <w:p w14:paraId="516D0C32" w14:textId="77777777" w:rsidR="00994185" w:rsidRPr="0031512B" w:rsidRDefault="00994185" w:rsidP="00D42470">
      <w:pPr>
        <w:numPr>
          <w:ilvl w:val="1"/>
          <w:numId w:val="0"/>
        </w:numPr>
        <w:ind w:left="576" w:hanging="576"/>
        <w:contextualSpacing/>
        <w:outlineLvl w:val="1"/>
        <w:rPr>
          <w:rFonts w:cs="Calibri"/>
          <w:b/>
          <w:bCs/>
          <w:szCs w:val="20"/>
        </w:rPr>
        <w:sectPr w:rsidR="00994185" w:rsidRPr="0031512B" w:rsidSect="00F13810">
          <w:pgSz w:w="12240" w:h="15840" w:code="1"/>
          <w:pgMar w:top="1134" w:right="1134" w:bottom="1134" w:left="1134" w:header="708" w:footer="708" w:gutter="0"/>
          <w:cols w:space="708"/>
          <w:docGrid w:linePitch="360"/>
        </w:sectPr>
      </w:pPr>
    </w:p>
    <w:p w14:paraId="5F79C7EF" w14:textId="77777777" w:rsidR="00D42470" w:rsidRDefault="00D42470" w:rsidP="00D17ACC">
      <w:pPr>
        <w:pStyle w:val="Ttulo2"/>
        <w:numPr>
          <w:ilvl w:val="1"/>
          <w:numId w:val="6"/>
        </w:numPr>
      </w:pPr>
      <w:bookmarkStart w:id="133" w:name="_Toc449085417"/>
      <w:bookmarkStart w:id="134" w:name="_Toc496801407"/>
      <w:bookmarkStart w:id="135" w:name="_Toc500155342"/>
      <w:bookmarkStart w:id="136" w:name="_Toc528754665"/>
      <w:bookmarkEnd w:id="124"/>
      <w:bookmarkEnd w:id="125"/>
      <w:bookmarkEnd w:id="126"/>
      <w:bookmarkEnd w:id="127"/>
      <w:bookmarkEnd w:id="128"/>
      <w:r w:rsidRPr="00D42470">
        <w:lastRenderedPageBreak/>
        <w:t>Revisión Documental</w:t>
      </w:r>
      <w:bookmarkEnd w:id="133"/>
      <w:bookmarkEnd w:id="134"/>
      <w:bookmarkEnd w:id="135"/>
      <w:bookmarkEnd w:id="136"/>
    </w:p>
    <w:p w14:paraId="5DF7F9A2" w14:textId="77777777" w:rsidR="00F03CD4" w:rsidRPr="00F03CD4" w:rsidRDefault="00F03CD4" w:rsidP="00F03CD4"/>
    <w:p w14:paraId="0D30A594" w14:textId="77777777" w:rsidR="00D42470" w:rsidRDefault="00D42470" w:rsidP="00D17ACC">
      <w:pPr>
        <w:pStyle w:val="Ttulo2"/>
        <w:numPr>
          <w:ilvl w:val="2"/>
          <w:numId w:val="6"/>
        </w:numPr>
      </w:pPr>
      <w:bookmarkStart w:id="137" w:name="_Toc382383545"/>
      <w:bookmarkStart w:id="138" w:name="_Toc382472367"/>
      <w:bookmarkStart w:id="139" w:name="_Toc390184277"/>
      <w:bookmarkStart w:id="140" w:name="_Toc390360008"/>
      <w:bookmarkStart w:id="141" w:name="_Toc390777029"/>
      <w:bookmarkStart w:id="142" w:name="_Toc449085418"/>
      <w:bookmarkStart w:id="143" w:name="_Toc500155343"/>
      <w:bookmarkStart w:id="144" w:name="_Toc528754666"/>
      <w:r w:rsidRPr="00D42470">
        <w:t>Documentos Revisados</w:t>
      </w:r>
      <w:bookmarkEnd w:id="137"/>
      <w:bookmarkEnd w:id="138"/>
      <w:bookmarkEnd w:id="139"/>
      <w:bookmarkEnd w:id="140"/>
      <w:bookmarkEnd w:id="141"/>
      <w:bookmarkEnd w:id="142"/>
      <w:bookmarkEnd w:id="143"/>
      <w:bookmarkEnd w:id="144"/>
    </w:p>
    <w:p w14:paraId="1E4CDD8F" w14:textId="77777777" w:rsidR="00F67953" w:rsidRPr="00D42470" w:rsidRDefault="00F67953" w:rsidP="00054316">
      <w:pPr>
        <w:rPr>
          <w:rFonts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50"/>
        <w:gridCol w:w="5209"/>
        <w:gridCol w:w="3307"/>
        <w:gridCol w:w="2082"/>
        <w:gridCol w:w="2504"/>
      </w:tblGrid>
      <w:tr w:rsidR="005933B2" w:rsidRPr="002F2A3E" w14:paraId="61A9DE15" w14:textId="77777777" w:rsidTr="009C03D5">
        <w:trPr>
          <w:trHeight w:val="567"/>
        </w:trPr>
        <w:tc>
          <w:tcPr>
            <w:tcW w:w="166" w:type="pct"/>
            <w:shd w:val="clear" w:color="auto" w:fill="D9D9D9"/>
          </w:tcPr>
          <w:p w14:paraId="05DC72AC" w14:textId="77777777" w:rsidR="005933B2" w:rsidRPr="00D42470" w:rsidRDefault="005933B2" w:rsidP="009C03D5">
            <w:pPr>
              <w:jc w:val="center"/>
              <w:rPr>
                <w:b/>
                <w:bCs/>
                <w:szCs w:val="20"/>
                <w:lang w:val="es-ES" w:eastAsia="es-ES"/>
              </w:rPr>
            </w:pPr>
            <w:r w:rsidRPr="00D42470">
              <w:rPr>
                <w:b/>
                <w:bCs/>
                <w:szCs w:val="20"/>
                <w:lang w:val="es-ES" w:eastAsia="es-ES"/>
              </w:rPr>
              <w:t>ID</w:t>
            </w:r>
          </w:p>
        </w:tc>
        <w:tc>
          <w:tcPr>
            <w:tcW w:w="1922" w:type="pct"/>
            <w:shd w:val="clear" w:color="auto" w:fill="D9D9D9"/>
            <w:tcMar>
              <w:top w:w="0" w:type="dxa"/>
              <w:left w:w="108" w:type="dxa"/>
              <w:bottom w:w="0" w:type="dxa"/>
              <w:right w:w="108" w:type="dxa"/>
            </w:tcMar>
          </w:tcPr>
          <w:p w14:paraId="7527DB0A" w14:textId="77777777" w:rsidR="005933B2" w:rsidRPr="00D42470" w:rsidRDefault="005933B2" w:rsidP="009C03D5">
            <w:pPr>
              <w:jc w:val="center"/>
              <w:rPr>
                <w:b/>
                <w:bCs/>
                <w:szCs w:val="20"/>
                <w:lang w:val="es-ES" w:eastAsia="es-ES"/>
              </w:rPr>
            </w:pPr>
            <w:r w:rsidRPr="00D42470">
              <w:rPr>
                <w:b/>
                <w:bCs/>
                <w:szCs w:val="20"/>
                <w:lang w:val="es-ES" w:eastAsia="es-ES"/>
              </w:rPr>
              <w:t xml:space="preserve">Nombre del </w:t>
            </w:r>
            <w:r w:rsidR="00F7456A">
              <w:rPr>
                <w:b/>
                <w:bCs/>
                <w:szCs w:val="20"/>
                <w:lang w:val="es-ES" w:eastAsia="es-ES"/>
              </w:rPr>
              <w:t>documento</w:t>
            </w:r>
            <w:r w:rsidRPr="00D42470">
              <w:rPr>
                <w:b/>
                <w:bCs/>
                <w:szCs w:val="20"/>
                <w:lang w:val="es-ES" w:eastAsia="es-ES"/>
              </w:rPr>
              <w:t xml:space="preserve"> revisado</w:t>
            </w:r>
          </w:p>
        </w:tc>
        <w:tc>
          <w:tcPr>
            <w:tcW w:w="1220" w:type="pct"/>
            <w:shd w:val="clear" w:color="auto" w:fill="D9D9D9"/>
          </w:tcPr>
          <w:p w14:paraId="150B156F" w14:textId="77777777" w:rsidR="005933B2" w:rsidRPr="00D42470" w:rsidRDefault="007C1EB9" w:rsidP="009C03D5">
            <w:pPr>
              <w:jc w:val="center"/>
              <w:rPr>
                <w:b/>
                <w:bCs/>
                <w:szCs w:val="20"/>
                <w:lang w:val="es-ES" w:eastAsia="es-ES"/>
              </w:rPr>
            </w:pPr>
            <w:r>
              <w:rPr>
                <w:b/>
                <w:bCs/>
                <w:szCs w:val="20"/>
                <w:lang w:val="es-ES" w:eastAsia="es-ES"/>
              </w:rPr>
              <w:t xml:space="preserve">Origen/ </w:t>
            </w:r>
            <w:r w:rsidR="005933B2" w:rsidRPr="00D42470">
              <w:rPr>
                <w:b/>
                <w:bCs/>
                <w:szCs w:val="20"/>
                <w:lang w:val="es-ES" w:eastAsia="es-ES"/>
              </w:rPr>
              <w:t>Fuente</w:t>
            </w:r>
          </w:p>
          <w:p w14:paraId="6541EE1B" w14:textId="77777777" w:rsidR="005933B2" w:rsidRPr="00D42470" w:rsidRDefault="005933B2" w:rsidP="009C03D5">
            <w:pPr>
              <w:jc w:val="center"/>
              <w:rPr>
                <w:b/>
                <w:bCs/>
                <w:szCs w:val="20"/>
                <w:lang w:val="es-ES" w:eastAsia="es-ES"/>
              </w:rPr>
            </w:pPr>
          </w:p>
        </w:tc>
        <w:tc>
          <w:tcPr>
            <w:tcW w:w="768" w:type="pct"/>
            <w:shd w:val="clear" w:color="auto" w:fill="D9D9D9"/>
          </w:tcPr>
          <w:p w14:paraId="2D587726" w14:textId="77777777" w:rsidR="005933B2" w:rsidRPr="00D42470" w:rsidRDefault="005933B2" w:rsidP="009C03D5">
            <w:pPr>
              <w:jc w:val="center"/>
              <w:rPr>
                <w:b/>
                <w:bCs/>
                <w:szCs w:val="20"/>
                <w:lang w:val="es-ES" w:eastAsia="es-ES"/>
              </w:rPr>
            </w:pPr>
            <w:r w:rsidRPr="00D42470">
              <w:rPr>
                <w:b/>
                <w:bCs/>
                <w:szCs w:val="20"/>
                <w:lang w:val="es-ES" w:eastAsia="es-ES"/>
              </w:rPr>
              <w:t>Organismo encomendado</w:t>
            </w:r>
          </w:p>
        </w:tc>
        <w:tc>
          <w:tcPr>
            <w:tcW w:w="924" w:type="pct"/>
            <w:shd w:val="clear" w:color="auto" w:fill="D9D9D9"/>
          </w:tcPr>
          <w:p w14:paraId="35DFB184" w14:textId="77777777" w:rsidR="005933B2" w:rsidRPr="00D42470" w:rsidRDefault="005933B2" w:rsidP="009C03D5">
            <w:pPr>
              <w:jc w:val="center"/>
              <w:rPr>
                <w:b/>
                <w:bCs/>
                <w:szCs w:val="20"/>
                <w:lang w:val="es-ES" w:eastAsia="es-ES"/>
              </w:rPr>
            </w:pPr>
            <w:r w:rsidRPr="00D42470">
              <w:rPr>
                <w:b/>
                <w:bCs/>
                <w:szCs w:val="20"/>
                <w:lang w:val="es-ES" w:eastAsia="es-ES"/>
              </w:rPr>
              <w:t>Observaciones</w:t>
            </w:r>
          </w:p>
        </w:tc>
      </w:tr>
      <w:tr w:rsidR="005933B2" w:rsidRPr="002F2A3E" w14:paraId="63D3E7A0" w14:textId="77777777" w:rsidTr="009C03D5">
        <w:trPr>
          <w:trHeight w:val="409"/>
        </w:trPr>
        <w:tc>
          <w:tcPr>
            <w:tcW w:w="166" w:type="pct"/>
          </w:tcPr>
          <w:p w14:paraId="4CB9B042" w14:textId="77777777" w:rsidR="005933B2" w:rsidRPr="00D42470" w:rsidRDefault="007518F3" w:rsidP="009C03D5">
            <w:pPr>
              <w:jc w:val="center"/>
              <w:rPr>
                <w:szCs w:val="20"/>
                <w:lang w:val="es-ES"/>
              </w:rPr>
            </w:pPr>
            <w:r>
              <w:rPr>
                <w:szCs w:val="20"/>
                <w:lang w:val="es-ES"/>
              </w:rPr>
              <w:t>1</w:t>
            </w:r>
          </w:p>
        </w:tc>
        <w:tc>
          <w:tcPr>
            <w:tcW w:w="1922" w:type="pct"/>
            <w:tcMar>
              <w:top w:w="0" w:type="dxa"/>
              <w:left w:w="108" w:type="dxa"/>
              <w:bottom w:w="0" w:type="dxa"/>
              <w:right w:w="108" w:type="dxa"/>
            </w:tcMar>
          </w:tcPr>
          <w:p w14:paraId="0AABABA5" w14:textId="77777777" w:rsidR="005933B2" w:rsidRPr="00D42470" w:rsidRDefault="00BB4A2B" w:rsidP="00036A63">
            <w:pPr>
              <w:jc w:val="center"/>
              <w:rPr>
                <w:szCs w:val="20"/>
                <w:lang w:val="es-ES"/>
              </w:rPr>
            </w:pPr>
            <w:r w:rsidRPr="00BB4A2B">
              <w:rPr>
                <w:szCs w:val="20"/>
                <w:lang w:val="es-ES"/>
              </w:rPr>
              <w:t>Registros para habilitar respecto de reclamos por olores</w:t>
            </w:r>
            <w:r w:rsidR="007518F3">
              <w:rPr>
                <w:szCs w:val="20"/>
                <w:lang w:val="es-ES"/>
              </w:rPr>
              <w:t xml:space="preserve"> </w:t>
            </w:r>
            <w:r w:rsidRPr="00BB4A2B">
              <w:rPr>
                <w:szCs w:val="20"/>
                <w:lang w:val="es-ES"/>
              </w:rPr>
              <w:t>molestos dentro y fuera de la</w:t>
            </w:r>
            <w:r w:rsidR="007518F3">
              <w:rPr>
                <w:szCs w:val="20"/>
                <w:lang w:val="es-ES"/>
              </w:rPr>
              <w:t xml:space="preserve"> </w:t>
            </w:r>
            <w:r>
              <w:rPr>
                <w:szCs w:val="20"/>
                <w:lang w:val="es-ES"/>
              </w:rPr>
              <w:t>instalación</w:t>
            </w:r>
            <w:r w:rsidR="004D4C34">
              <w:rPr>
                <w:szCs w:val="20"/>
                <w:lang w:val="es-ES"/>
              </w:rPr>
              <w:t>,</w:t>
            </w:r>
            <w:r w:rsidRPr="00BB4A2B">
              <w:rPr>
                <w:szCs w:val="20"/>
                <w:lang w:val="es-ES"/>
              </w:rPr>
              <w:t xml:space="preserve"> de</w:t>
            </w:r>
            <w:r w:rsidR="007518F3">
              <w:rPr>
                <w:szCs w:val="20"/>
                <w:lang w:val="es-ES"/>
              </w:rPr>
              <w:t xml:space="preserve"> </w:t>
            </w:r>
            <w:r w:rsidRPr="00BB4A2B">
              <w:rPr>
                <w:szCs w:val="20"/>
                <w:lang w:val="es-ES"/>
              </w:rPr>
              <w:t>acuerdo a compromiso establecido en RCA N</w:t>
            </w:r>
            <w:r>
              <w:rPr>
                <w:szCs w:val="20"/>
                <w:lang w:val="es-ES"/>
              </w:rPr>
              <w:t>.°</w:t>
            </w:r>
            <w:r w:rsidRPr="00BB4A2B">
              <w:rPr>
                <w:szCs w:val="20"/>
                <w:lang w:val="es-ES"/>
              </w:rPr>
              <w:t xml:space="preserve"> 92/2018.</w:t>
            </w:r>
          </w:p>
        </w:tc>
        <w:tc>
          <w:tcPr>
            <w:tcW w:w="1220" w:type="pct"/>
          </w:tcPr>
          <w:p w14:paraId="76E4A058" w14:textId="77777777" w:rsidR="005933B2" w:rsidRPr="00D42470" w:rsidRDefault="009C03D5" w:rsidP="009C03D5">
            <w:pPr>
              <w:jc w:val="center"/>
              <w:rPr>
                <w:szCs w:val="20"/>
                <w:lang w:val="es-ES"/>
              </w:rPr>
            </w:pPr>
            <w:r>
              <w:rPr>
                <w:szCs w:val="20"/>
                <w:lang w:val="es-ES"/>
              </w:rPr>
              <w:t>Antecedentes solicitados durante la inspección de fecha 31-07-2018</w:t>
            </w:r>
          </w:p>
        </w:tc>
        <w:tc>
          <w:tcPr>
            <w:tcW w:w="768" w:type="pct"/>
          </w:tcPr>
          <w:p w14:paraId="3BE85425" w14:textId="77777777" w:rsidR="005933B2" w:rsidRPr="00D42470" w:rsidRDefault="009C03D5" w:rsidP="009C03D5">
            <w:pPr>
              <w:jc w:val="center"/>
              <w:rPr>
                <w:szCs w:val="20"/>
                <w:lang w:val="es-ES" w:eastAsia="es-ES"/>
              </w:rPr>
            </w:pPr>
            <w:r>
              <w:rPr>
                <w:szCs w:val="20"/>
                <w:lang w:val="es-ES" w:eastAsia="es-ES"/>
              </w:rPr>
              <w:t>SMA</w:t>
            </w:r>
          </w:p>
        </w:tc>
        <w:tc>
          <w:tcPr>
            <w:tcW w:w="924" w:type="pct"/>
          </w:tcPr>
          <w:p w14:paraId="5AF0D2CD" w14:textId="77777777" w:rsidR="005933B2" w:rsidRPr="00D42470" w:rsidRDefault="004D4C34" w:rsidP="00914EBA">
            <w:pPr>
              <w:jc w:val="center"/>
              <w:rPr>
                <w:szCs w:val="20"/>
                <w:lang w:val="es-ES" w:eastAsia="es-ES"/>
              </w:rPr>
            </w:pPr>
            <w:r>
              <w:rPr>
                <w:szCs w:val="20"/>
                <w:lang w:val="es-ES"/>
              </w:rPr>
              <w:t xml:space="preserve">Considera el </w:t>
            </w:r>
            <w:r w:rsidRPr="00BB4A2B">
              <w:rPr>
                <w:szCs w:val="20"/>
                <w:lang w:val="es-ES"/>
              </w:rPr>
              <w:t>formato tipo</w:t>
            </w:r>
            <w:r w:rsidR="00BC5E1B">
              <w:rPr>
                <w:szCs w:val="20"/>
                <w:lang w:val="es-ES"/>
              </w:rPr>
              <w:t xml:space="preserve"> utilizado</w:t>
            </w:r>
            <w:r w:rsidRPr="00BB4A2B">
              <w:rPr>
                <w:szCs w:val="20"/>
                <w:lang w:val="es-ES"/>
              </w:rPr>
              <w:t xml:space="preserve"> y </w:t>
            </w:r>
            <w:r w:rsidR="00BC5E1B">
              <w:rPr>
                <w:szCs w:val="20"/>
                <w:lang w:val="es-ES"/>
              </w:rPr>
              <w:t>la identificación de los</w:t>
            </w:r>
            <w:r w:rsidRPr="00BB4A2B">
              <w:rPr>
                <w:szCs w:val="20"/>
                <w:lang w:val="es-ES"/>
              </w:rPr>
              <w:t xml:space="preserve"> lugares de </w:t>
            </w:r>
            <w:r>
              <w:rPr>
                <w:szCs w:val="20"/>
                <w:lang w:val="es-ES"/>
              </w:rPr>
              <w:t>implementación</w:t>
            </w:r>
            <w:r w:rsidRPr="00BB4A2B">
              <w:rPr>
                <w:szCs w:val="20"/>
                <w:lang w:val="es-ES"/>
              </w:rPr>
              <w:t xml:space="preserve"> </w:t>
            </w:r>
          </w:p>
        </w:tc>
      </w:tr>
      <w:tr w:rsidR="00036A63" w:rsidRPr="002F2A3E" w14:paraId="5D51E374" w14:textId="77777777" w:rsidTr="009C03D5">
        <w:trPr>
          <w:trHeight w:val="361"/>
        </w:trPr>
        <w:tc>
          <w:tcPr>
            <w:tcW w:w="166" w:type="pct"/>
          </w:tcPr>
          <w:p w14:paraId="5369C735" w14:textId="77777777" w:rsidR="00036A63" w:rsidRPr="00D42470" w:rsidRDefault="00036A63" w:rsidP="00036A63">
            <w:pPr>
              <w:jc w:val="center"/>
              <w:rPr>
                <w:szCs w:val="20"/>
                <w:lang w:val="es-ES"/>
              </w:rPr>
            </w:pPr>
            <w:r>
              <w:rPr>
                <w:szCs w:val="20"/>
                <w:lang w:val="es-ES"/>
              </w:rPr>
              <w:t>2</w:t>
            </w:r>
          </w:p>
        </w:tc>
        <w:tc>
          <w:tcPr>
            <w:tcW w:w="1922" w:type="pct"/>
            <w:tcMar>
              <w:top w:w="0" w:type="dxa"/>
              <w:left w:w="108" w:type="dxa"/>
              <w:bottom w:w="0" w:type="dxa"/>
              <w:right w:w="108" w:type="dxa"/>
            </w:tcMar>
          </w:tcPr>
          <w:p w14:paraId="1C0C0D2E" w14:textId="77777777" w:rsidR="00036A63" w:rsidRPr="00D42470" w:rsidRDefault="00036A63" w:rsidP="00036A63">
            <w:pPr>
              <w:jc w:val="center"/>
              <w:rPr>
                <w:szCs w:val="20"/>
                <w:lang w:val="es-ES"/>
              </w:rPr>
            </w:pPr>
            <w:r w:rsidRPr="00BB4A2B">
              <w:rPr>
                <w:szCs w:val="20"/>
                <w:lang w:val="es-ES"/>
              </w:rPr>
              <w:t xml:space="preserve">Permiso sectorial asociado a PAS 155 de la obra </w:t>
            </w:r>
            <w:r>
              <w:rPr>
                <w:szCs w:val="20"/>
                <w:lang w:val="es-ES"/>
              </w:rPr>
              <w:t>hidráulica</w:t>
            </w:r>
            <w:r w:rsidRPr="00BB4A2B">
              <w:rPr>
                <w:szCs w:val="20"/>
                <w:lang w:val="es-ES"/>
              </w:rPr>
              <w:t xml:space="preserve"> (piscina de</w:t>
            </w:r>
            <w:r>
              <w:rPr>
                <w:szCs w:val="20"/>
                <w:lang w:val="es-ES"/>
              </w:rPr>
              <w:t xml:space="preserve"> </w:t>
            </w:r>
            <w:r w:rsidRPr="00BB4A2B">
              <w:rPr>
                <w:szCs w:val="20"/>
                <w:lang w:val="es-ES"/>
              </w:rPr>
              <w:t>acumulación) de fracción líquida de digestato.</w:t>
            </w:r>
          </w:p>
        </w:tc>
        <w:tc>
          <w:tcPr>
            <w:tcW w:w="1220" w:type="pct"/>
          </w:tcPr>
          <w:p w14:paraId="156257C9"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78CE64BA" w14:textId="77777777" w:rsidR="00036A63" w:rsidRPr="00D42470" w:rsidRDefault="00036A63" w:rsidP="00036A63">
            <w:pPr>
              <w:jc w:val="center"/>
              <w:rPr>
                <w:szCs w:val="20"/>
                <w:lang w:val="es-ES" w:eastAsia="es-ES"/>
              </w:rPr>
            </w:pPr>
            <w:r>
              <w:rPr>
                <w:szCs w:val="20"/>
                <w:lang w:val="es-ES" w:eastAsia="es-ES"/>
              </w:rPr>
              <w:t>SMA</w:t>
            </w:r>
          </w:p>
        </w:tc>
        <w:tc>
          <w:tcPr>
            <w:tcW w:w="924" w:type="pct"/>
          </w:tcPr>
          <w:p w14:paraId="20FB21F1" w14:textId="77777777" w:rsidR="00036A63" w:rsidRPr="002F2A3E" w:rsidRDefault="00BC5E1B" w:rsidP="00036A63">
            <w:pPr>
              <w:jc w:val="center"/>
            </w:pPr>
            <w:r>
              <w:t>-</w:t>
            </w:r>
          </w:p>
        </w:tc>
      </w:tr>
      <w:tr w:rsidR="00036A63" w:rsidRPr="002F2A3E" w14:paraId="5F07831A" w14:textId="77777777" w:rsidTr="009C03D5">
        <w:trPr>
          <w:trHeight w:val="379"/>
        </w:trPr>
        <w:tc>
          <w:tcPr>
            <w:tcW w:w="166" w:type="pct"/>
          </w:tcPr>
          <w:p w14:paraId="298FCF3B" w14:textId="77777777" w:rsidR="00036A63" w:rsidRPr="00D42470" w:rsidRDefault="00036A63" w:rsidP="00036A63">
            <w:pPr>
              <w:jc w:val="center"/>
              <w:rPr>
                <w:szCs w:val="20"/>
                <w:lang w:val="es-ES"/>
              </w:rPr>
            </w:pPr>
            <w:r>
              <w:rPr>
                <w:szCs w:val="20"/>
                <w:lang w:val="es-ES"/>
              </w:rPr>
              <w:t>3</w:t>
            </w:r>
          </w:p>
        </w:tc>
        <w:tc>
          <w:tcPr>
            <w:tcW w:w="1922" w:type="pct"/>
            <w:tcMar>
              <w:top w:w="0" w:type="dxa"/>
              <w:left w:w="70" w:type="dxa"/>
              <w:bottom w:w="0" w:type="dxa"/>
              <w:right w:w="70" w:type="dxa"/>
            </w:tcMar>
          </w:tcPr>
          <w:p w14:paraId="0D0DC81A" w14:textId="77777777" w:rsidR="00036A63" w:rsidRPr="00D42470" w:rsidRDefault="00036A63" w:rsidP="00036A63">
            <w:pPr>
              <w:jc w:val="center"/>
              <w:rPr>
                <w:szCs w:val="20"/>
                <w:lang w:val="es-ES"/>
              </w:rPr>
            </w:pPr>
            <w:r w:rsidRPr="00BB4A2B">
              <w:rPr>
                <w:szCs w:val="20"/>
                <w:lang w:val="es-ES"/>
              </w:rPr>
              <w:t xml:space="preserve">Permiso sectorial asociado a PAS 156 </w:t>
            </w:r>
            <w:r>
              <w:rPr>
                <w:szCs w:val="20"/>
                <w:lang w:val="es-ES"/>
              </w:rPr>
              <w:t>d</w:t>
            </w:r>
            <w:r w:rsidRPr="00BB4A2B">
              <w:rPr>
                <w:szCs w:val="20"/>
                <w:lang w:val="es-ES"/>
              </w:rPr>
              <w:t>e</w:t>
            </w:r>
            <w:r>
              <w:rPr>
                <w:szCs w:val="20"/>
                <w:lang w:val="es-ES"/>
              </w:rPr>
              <w:t xml:space="preserve"> </w:t>
            </w:r>
            <w:r w:rsidRPr="00BB4A2B">
              <w:rPr>
                <w:szCs w:val="20"/>
                <w:lang w:val="es-ES"/>
              </w:rPr>
              <w:t>la obra denominada atravieso de quebrada</w:t>
            </w:r>
          </w:p>
        </w:tc>
        <w:tc>
          <w:tcPr>
            <w:tcW w:w="1220" w:type="pct"/>
          </w:tcPr>
          <w:p w14:paraId="64C253BA"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0E12EEF3" w14:textId="77777777" w:rsidR="00036A63" w:rsidRPr="00D42470" w:rsidRDefault="00036A63" w:rsidP="00036A63">
            <w:pPr>
              <w:ind w:left="149"/>
              <w:jc w:val="center"/>
              <w:rPr>
                <w:szCs w:val="20"/>
                <w:lang w:val="es-ES" w:eastAsia="es-ES"/>
              </w:rPr>
            </w:pPr>
            <w:r>
              <w:rPr>
                <w:szCs w:val="20"/>
                <w:lang w:val="es-ES" w:eastAsia="es-ES"/>
              </w:rPr>
              <w:t>SMA</w:t>
            </w:r>
          </w:p>
        </w:tc>
        <w:tc>
          <w:tcPr>
            <w:tcW w:w="924" w:type="pct"/>
          </w:tcPr>
          <w:p w14:paraId="076594BB" w14:textId="77777777" w:rsidR="00036A63" w:rsidRPr="002F2A3E" w:rsidRDefault="00874587" w:rsidP="008F560C">
            <w:pPr>
              <w:jc w:val="center"/>
            </w:pPr>
            <w:r>
              <w:t>Se hace referencia a la obra instalada en el camino de acceso a pabellones</w:t>
            </w:r>
          </w:p>
        </w:tc>
      </w:tr>
      <w:tr w:rsidR="00036A63" w:rsidRPr="002F2A3E" w14:paraId="6729A33C" w14:textId="77777777" w:rsidTr="009C03D5">
        <w:trPr>
          <w:trHeight w:val="379"/>
        </w:trPr>
        <w:tc>
          <w:tcPr>
            <w:tcW w:w="166" w:type="pct"/>
          </w:tcPr>
          <w:p w14:paraId="3E3D6CFD" w14:textId="77777777" w:rsidR="00036A63" w:rsidRPr="00D42470" w:rsidRDefault="00036A63" w:rsidP="00036A63">
            <w:pPr>
              <w:jc w:val="center"/>
              <w:rPr>
                <w:szCs w:val="20"/>
                <w:lang w:val="es-ES"/>
              </w:rPr>
            </w:pPr>
            <w:r>
              <w:rPr>
                <w:szCs w:val="20"/>
                <w:lang w:val="es-ES"/>
              </w:rPr>
              <w:t>4</w:t>
            </w:r>
          </w:p>
        </w:tc>
        <w:tc>
          <w:tcPr>
            <w:tcW w:w="1922" w:type="pct"/>
            <w:tcMar>
              <w:top w:w="0" w:type="dxa"/>
              <w:left w:w="70" w:type="dxa"/>
              <w:bottom w:w="0" w:type="dxa"/>
              <w:right w:w="70" w:type="dxa"/>
            </w:tcMar>
          </w:tcPr>
          <w:p w14:paraId="558AF901" w14:textId="77777777" w:rsidR="00036A63" w:rsidRPr="00BB4A2B" w:rsidRDefault="00036A63" w:rsidP="00036A63">
            <w:pPr>
              <w:jc w:val="center"/>
              <w:rPr>
                <w:szCs w:val="20"/>
                <w:lang w:val="es-ES"/>
              </w:rPr>
            </w:pPr>
            <w:r w:rsidRPr="009D0B84">
              <w:rPr>
                <w:szCs w:val="20"/>
                <w:lang w:val="es-ES"/>
              </w:rPr>
              <w:t>Informe</w:t>
            </w:r>
            <w:r>
              <w:rPr>
                <w:szCs w:val="20"/>
                <w:lang w:val="es-ES"/>
              </w:rPr>
              <w:t xml:space="preserve"> </w:t>
            </w:r>
            <w:r w:rsidRPr="009D0B84">
              <w:rPr>
                <w:szCs w:val="20"/>
                <w:lang w:val="es-ES"/>
              </w:rPr>
              <w:t>(s) de análisis de impermea</w:t>
            </w:r>
            <w:r>
              <w:rPr>
                <w:szCs w:val="20"/>
                <w:lang w:val="es-ES"/>
              </w:rPr>
              <w:t>bili</w:t>
            </w:r>
            <w:r w:rsidRPr="009D0B84">
              <w:rPr>
                <w:szCs w:val="20"/>
                <w:lang w:val="es-ES"/>
              </w:rPr>
              <w:t>dad de tranque (piscina de acumulación) de</w:t>
            </w:r>
            <w:r>
              <w:rPr>
                <w:szCs w:val="20"/>
                <w:lang w:val="es-ES"/>
              </w:rPr>
              <w:t xml:space="preserve"> </w:t>
            </w:r>
            <w:r w:rsidRPr="009D0B84">
              <w:rPr>
                <w:szCs w:val="20"/>
                <w:lang w:val="es-ES"/>
              </w:rPr>
              <w:t>fracción l</w:t>
            </w:r>
            <w:r>
              <w:rPr>
                <w:szCs w:val="20"/>
                <w:lang w:val="es-ES"/>
              </w:rPr>
              <w:t>í</w:t>
            </w:r>
            <w:r w:rsidRPr="009D0B84">
              <w:rPr>
                <w:szCs w:val="20"/>
                <w:lang w:val="es-ES"/>
              </w:rPr>
              <w:t>quida de digestato.</w:t>
            </w:r>
          </w:p>
        </w:tc>
        <w:tc>
          <w:tcPr>
            <w:tcW w:w="1220" w:type="pct"/>
          </w:tcPr>
          <w:p w14:paraId="4F7F8610"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6A46E076" w14:textId="77777777" w:rsidR="00036A63" w:rsidRPr="00D42470" w:rsidRDefault="00036A63" w:rsidP="00036A63">
            <w:pPr>
              <w:ind w:left="149"/>
              <w:jc w:val="center"/>
              <w:rPr>
                <w:szCs w:val="20"/>
                <w:lang w:val="es-ES" w:eastAsia="es-ES"/>
              </w:rPr>
            </w:pPr>
            <w:r>
              <w:rPr>
                <w:szCs w:val="20"/>
                <w:lang w:val="es-ES" w:eastAsia="es-ES"/>
              </w:rPr>
              <w:t>SMA</w:t>
            </w:r>
          </w:p>
        </w:tc>
        <w:tc>
          <w:tcPr>
            <w:tcW w:w="924" w:type="pct"/>
          </w:tcPr>
          <w:p w14:paraId="3C1E081A" w14:textId="77777777" w:rsidR="00036A63" w:rsidRPr="002F2A3E" w:rsidRDefault="00874587" w:rsidP="00036A63">
            <w:pPr>
              <w:jc w:val="center"/>
            </w:pPr>
            <w:r>
              <w:t>Se solicita antecedentes a la fecha y en caso de ser efectiva la acumulación de digestato</w:t>
            </w:r>
          </w:p>
        </w:tc>
      </w:tr>
      <w:tr w:rsidR="00036A63" w:rsidRPr="002F2A3E" w14:paraId="355F05E8" w14:textId="77777777" w:rsidTr="009C03D5">
        <w:trPr>
          <w:trHeight w:val="379"/>
        </w:trPr>
        <w:tc>
          <w:tcPr>
            <w:tcW w:w="166" w:type="pct"/>
          </w:tcPr>
          <w:p w14:paraId="4368342D" w14:textId="77777777" w:rsidR="00036A63" w:rsidRPr="00D42470" w:rsidRDefault="00036A63" w:rsidP="00036A63">
            <w:pPr>
              <w:jc w:val="center"/>
              <w:rPr>
                <w:szCs w:val="20"/>
                <w:lang w:val="es-ES"/>
              </w:rPr>
            </w:pPr>
            <w:r>
              <w:rPr>
                <w:szCs w:val="20"/>
                <w:lang w:val="es-ES"/>
              </w:rPr>
              <w:t>5</w:t>
            </w:r>
          </w:p>
        </w:tc>
        <w:tc>
          <w:tcPr>
            <w:tcW w:w="1922" w:type="pct"/>
            <w:tcMar>
              <w:top w:w="0" w:type="dxa"/>
              <w:left w:w="70" w:type="dxa"/>
              <w:bottom w:w="0" w:type="dxa"/>
              <w:right w:w="70" w:type="dxa"/>
            </w:tcMar>
          </w:tcPr>
          <w:p w14:paraId="0FA67419" w14:textId="1EA3E620" w:rsidR="00036A63" w:rsidRPr="00BB4A2B" w:rsidRDefault="004D4C34" w:rsidP="00036A63">
            <w:pPr>
              <w:jc w:val="center"/>
              <w:rPr>
                <w:szCs w:val="20"/>
                <w:lang w:val="es-ES"/>
              </w:rPr>
            </w:pPr>
            <w:r>
              <w:rPr>
                <w:szCs w:val="20"/>
                <w:lang w:val="es-ES"/>
              </w:rPr>
              <w:t>I</w:t>
            </w:r>
            <w:r w:rsidR="00036A63" w:rsidRPr="009D0B84">
              <w:rPr>
                <w:szCs w:val="20"/>
                <w:lang w:val="es-ES"/>
              </w:rPr>
              <w:t>nforme de seguimiento de inmisión de olores en receptores cercanos a la</w:t>
            </w:r>
            <w:r w:rsidR="00036A63">
              <w:rPr>
                <w:szCs w:val="20"/>
                <w:lang w:val="es-ES"/>
              </w:rPr>
              <w:t xml:space="preserve"> </w:t>
            </w:r>
            <w:r w:rsidR="00036A63" w:rsidRPr="009D0B84">
              <w:rPr>
                <w:szCs w:val="20"/>
                <w:lang w:val="es-ES"/>
              </w:rPr>
              <w:t>instalación de acuerdo a compromiso establecido en RCA N</w:t>
            </w:r>
            <w:r w:rsidR="00CD6999">
              <w:rPr>
                <w:szCs w:val="20"/>
                <w:lang w:val="es-ES"/>
              </w:rPr>
              <w:t>°</w:t>
            </w:r>
            <w:r w:rsidR="00036A63" w:rsidRPr="009D0B84">
              <w:rPr>
                <w:szCs w:val="20"/>
                <w:lang w:val="es-ES"/>
              </w:rPr>
              <w:t xml:space="preserve"> 92/2018.</w:t>
            </w:r>
          </w:p>
        </w:tc>
        <w:tc>
          <w:tcPr>
            <w:tcW w:w="1220" w:type="pct"/>
          </w:tcPr>
          <w:p w14:paraId="7FC09D13"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1B56D25F" w14:textId="77777777" w:rsidR="00036A63" w:rsidRPr="00D42470" w:rsidRDefault="00036A63" w:rsidP="00036A63">
            <w:pPr>
              <w:ind w:left="149"/>
              <w:jc w:val="center"/>
              <w:rPr>
                <w:szCs w:val="20"/>
                <w:lang w:val="es-ES" w:eastAsia="es-ES"/>
              </w:rPr>
            </w:pPr>
            <w:r>
              <w:rPr>
                <w:szCs w:val="20"/>
                <w:lang w:val="es-ES" w:eastAsia="es-ES"/>
              </w:rPr>
              <w:t>SMA</w:t>
            </w:r>
          </w:p>
        </w:tc>
        <w:tc>
          <w:tcPr>
            <w:tcW w:w="924" w:type="pct"/>
          </w:tcPr>
          <w:p w14:paraId="6CD152B6" w14:textId="77777777" w:rsidR="00036A63" w:rsidRPr="002F2A3E" w:rsidRDefault="004D4C34" w:rsidP="00036A63">
            <w:pPr>
              <w:jc w:val="center"/>
            </w:pPr>
            <w:r>
              <w:t>Se solicita el informe de la última actividad efectuada, lo que no fue remitido</w:t>
            </w:r>
          </w:p>
        </w:tc>
      </w:tr>
      <w:tr w:rsidR="00036A63" w:rsidRPr="002F2A3E" w14:paraId="1DB3EAC9" w14:textId="77777777" w:rsidTr="009C03D5">
        <w:trPr>
          <w:trHeight w:val="379"/>
        </w:trPr>
        <w:tc>
          <w:tcPr>
            <w:tcW w:w="166" w:type="pct"/>
          </w:tcPr>
          <w:p w14:paraId="19725D71" w14:textId="77777777" w:rsidR="00036A63" w:rsidRPr="00D42470" w:rsidRDefault="00036A63" w:rsidP="00036A63">
            <w:pPr>
              <w:jc w:val="center"/>
              <w:rPr>
                <w:szCs w:val="20"/>
                <w:lang w:val="es-ES"/>
              </w:rPr>
            </w:pPr>
            <w:r>
              <w:rPr>
                <w:szCs w:val="20"/>
                <w:lang w:val="es-ES"/>
              </w:rPr>
              <w:t>6</w:t>
            </w:r>
          </w:p>
        </w:tc>
        <w:tc>
          <w:tcPr>
            <w:tcW w:w="1922" w:type="pct"/>
            <w:tcMar>
              <w:top w:w="0" w:type="dxa"/>
              <w:left w:w="70" w:type="dxa"/>
              <w:bottom w:w="0" w:type="dxa"/>
              <w:right w:w="70" w:type="dxa"/>
            </w:tcMar>
          </w:tcPr>
          <w:p w14:paraId="53776874" w14:textId="77777777" w:rsidR="00036A63" w:rsidRPr="009D0B84" w:rsidRDefault="00036A63" w:rsidP="00036A63">
            <w:pPr>
              <w:jc w:val="center"/>
              <w:rPr>
                <w:szCs w:val="20"/>
                <w:lang w:val="es-ES"/>
              </w:rPr>
            </w:pPr>
            <w:r w:rsidRPr="009D0B84">
              <w:rPr>
                <w:szCs w:val="20"/>
                <w:lang w:val="es-ES"/>
              </w:rPr>
              <w:t>Informe con fecha estimada de inicio de operación del biodigesto</w:t>
            </w:r>
            <w:r>
              <w:rPr>
                <w:szCs w:val="20"/>
                <w:lang w:val="es-ES"/>
              </w:rPr>
              <w:t>r</w:t>
            </w:r>
            <w:r w:rsidRPr="009D0B84">
              <w:rPr>
                <w:szCs w:val="20"/>
                <w:lang w:val="es-ES"/>
              </w:rPr>
              <w:t>.</w:t>
            </w:r>
          </w:p>
        </w:tc>
        <w:tc>
          <w:tcPr>
            <w:tcW w:w="1220" w:type="pct"/>
          </w:tcPr>
          <w:p w14:paraId="26EF1105"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3C6CAF5A" w14:textId="77777777" w:rsidR="00036A63" w:rsidRPr="00D42470" w:rsidRDefault="00036A63" w:rsidP="00036A63">
            <w:pPr>
              <w:ind w:left="149"/>
              <w:jc w:val="center"/>
              <w:rPr>
                <w:szCs w:val="20"/>
                <w:lang w:val="es-ES" w:eastAsia="es-ES"/>
              </w:rPr>
            </w:pPr>
            <w:r>
              <w:rPr>
                <w:szCs w:val="20"/>
                <w:lang w:val="es-ES" w:eastAsia="es-ES"/>
              </w:rPr>
              <w:t>SMA</w:t>
            </w:r>
          </w:p>
        </w:tc>
        <w:tc>
          <w:tcPr>
            <w:tcW w:w="924" w:type="pct"/>
          </w:tcPr>
          <w:p w14:paraId="308FF4ED" w14:textId="77777777" w:rsidR="00036A63" w:rsidRPr="002F2A3E" w:rsidRDefault="004D4C34" w:rsidP="00036A63">
            <w:pPr>
              <w:jc w:val="center"/>
            </w:pPr>
            <w:r>
              <w:rPr>
                <w:szCs w:val="20"/>
                <w:lang w:val="es-ES"/>
              </w:rPr>
              <w:t xml:space="preserve">Se solicita la </w:t>
            </w:r>
            <w:r w:rsidRPr="009D0B84">
              <w:rPr>
                <w:szCs w:val="20"/>
                <w:lang w:val="es-ES"/>
              </w:rPr>
              <w:t>capacidad del equipo y estimativo de la capacidad al momento del</w:t>
            </w:r>
            <w:r>
              <w:rPr>
                <w:szCs w:val="20"/>
                <w:lang w:val="es-ES"/>
              </w:rPr>
              <w:t xml:space="preserve"> </w:t>
            </w:r>
            <w:r w:rsidRPr="009D0B84">
              <w:rPr>
                <w:szCs w:val="20"/>
                <w:lang w:val="es-ES"/>
              </w:rPr>
              <w:t>inicio de la operación</w:t>
            </w:r>
            <w:r w:rsidR="00036A63" w:rsidRPr="00257C37">
              <w:rPr>
                <w:szCs w:val="20"/>
                <w:lang w:val="es-ES" w:eastAsia="es-ES"/>
              </w:rPr>
              <w:t>-</w:t>
            </w:r>
          </w:p>
        </w:tc>
      </w:tr>
      <w:tr w:rsidR="00036A63" w:rsidRPr="002F2A3E" w14:paraId="059E48F6" w14:textId="77777777" w:rsidTr="009C03D5">
        <w:trPr>
          <w:trHeight w:val="379"/>
        </w:trPr>
        <w:tc>
          <w:tcPr>
            <w:tcW w:w="166" w:type="pct"/>
          </w:tcPr>
          <w:p w14:paraId="1A42EDD3" w14:textId="77777777" w:rsidR="00036A63" w:rsidRPr="00D42470" w:rsidRDefault="00036A63" w:rsidP="00036A63">
            <w:pPr>
              <w:jc w:val="center"/>
              <w:rPr>
                <w:szCs w:val="20"/>
                <w:lang w:val="es-ES"/>
              </w:rPr>
            </w:pPr>
            <w:r>
              <w:rPr>
                <w:szCs w:val="20"/>
                <w:lang w:val="es-ES"/>
              </w:rPr>
              <w:t>7</w:t>
            </w:r>
          </w:p>
        </w:tc>
        <w:tc>
          <w:tcPr>
            <w:tcW w:w="1922" w:type="pct"/>
            <w:tcMar>
              <w:top w:w="0" w:type="dxa"/>
              <w:left w:w="70" w:type="dxa"/>
              <w:bottom w:w="0" w:type="dxa"/>
              <w:right w:w="70" w:type="dxa"/>
            </w:tcMar>
          </w:tcPr>
          <w:p w14:paraId="14AA7219" w14:textId="10C01040" w:rsidR="00036A63" w:rsidRPr="009D0B84" w:rsidRDefault="00036A63" w:rsidP="00036A63">
            <w:pPr>
              <w:jc w:val="center"/>
              <w:rPr>
                <w:szCs w:val="20"/>
                <w:lang w:val="es-ES"/>
              </w:rPr>
            </w:pPr>
            <w:r w:rsidRPr="007518F3">
              <w:rPr>
                <w:szCs w:val="20"/>
                <w:lang w:val="es-ES"/>
              </w:rPr>
              <w:t>Autorizaciones sectoriales asociados a los PAS N</w:t>
            </w:r>
            <w:r>
              <w:rPr>
                <w:szCs w:val="20"/>
                <w:lang w:val="es-ES"/>
              </w:rPr>
              <w:t xml:space="preserve">.° </w:t>
            </w:r>
            <w:r w:rsidRPr="007518F3">
              <w:rPr>
                <w:szCs w:val="20"/>
                <w:lang w:val="es-ES"/>
              </w:rPr>
              <w:t>139 y N</w:t>
            </w:r>
            <w:r>
              <w:rPr>
                <w:szCs w:val="20"/>
                <w:lang w:val="es-ES"/>
              </w:rPr>
              <w:t>.°</w:t>
            </w:r>
            <w:r w:rsidRPr="007518F3">
              <w:rPr>
                <w:szCs w:val="20"/>
                <w:lang w:val="es-ES"/>
              </w:rPr>
              <w:t xml:space="preserve"> 140 establecidos en la RCA N</w:t>
            </w:r>
            <w:r>
              <w:rPr>
                <w:szCs w:val="20"/>
                <w:lang w:val="es-ES"/>
              </w:rPr>
              <w:t xml:space="preserve">.° </w:t>
            </w:r>
            <w:r w:rsidRPr="007518F3">
              <w:rPr>
                <w:szCs w:val="20"/>
                <w:lang w:val="es-ES"/>
              </w:rPr>
              <w:t>92/2018.</w:t>
            </w:r>
          </w:p>
        </w:tc>
        <w:tc>
          <w:tcPr>
            <w:tcW w:w="1220" w:type="pct"/>
          </w:tcPr>
          <w:p w14:paraId="69E7F6A1"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02ED7E9F" w14:textId="77777777" w:rsidR="00036A63" w:rsidRPr="00D42470" w:rsidRDefault="00036A63" w:rsidP="00036A63">
            <w:pPr>
              <w:ind w:left="149"/>
              <w:jc w:val="center"/>
              <w:rPr>
                <w:szCs w:val="20"/>
                <w:lang w:val="es-ES" w:eastAsia="es-ES"/>
              </w:rPr>
            </w:pPr>
            <w:r>
              <w:rPr>
                <w:szCs w:val="20"/>
                <w:lang w:val="es-ES" w:eastAsia="es-ES"/>
              </w:rPr>
              <w:t>SMA</w:t>
            </w:r>
          </w:p>
        </w:tc>
        <w:tc>
          <w:tcPr>
            <w:tcW w:w="924" w:type="pct"/>
          </w:tcPr>
          <w:p w14:paraId="6C1F3E19" w14:textId="77777777" w:rsidR="00036A63" w:rsidRPr="002F2A3E" w:rsidRDefault="00036A63" w:rsidP="00036A63">
            <w:pPr>
              <w:jc w:val="center"/>
            </w:pPr>
            <w:r w:rsidRPr="00257C37">
              <w:rPr>
                <w:szCs w:val="20"/>
                <w:lang w:val="es-ES" w:eastAsia="es-ES"/>
              </w:rPr>
              <w:t>-</w:t>
            </w:r>
          </w:p>
        </w:tc>
      </w:tr>
      <w:tr w:rsidR="00036A63" w:rsidRPr="002F2A3E" w14:paraId="25816321" w14:textId="77777777" w:rsidTr="009C03D5">
        <w:trPr>
          <w:trHeight w:val="208"/>
        </w:trPr>
        <w:tc>
          <w:tcPr>
            <w:tcW w:w="166" w:type="pct"/>
          </w:tcPr>
          <w:p w14:paraId="2461C3EF" w14:textId="77777777" w:rsidR="00036A63" w:rsidRPr="00D42470" w:rsidRDefault="00036A63" w:rsidP="00036A63">
            <w:pPr>
              <w:jc w:val="center"/>
              <w:rPr>
                <w:szCs w:val="20"/>
                <w:lang w:val="es-ES"/>
              </w:rPr>
            </w:pPr>
            <w:r>
              <w:rPr>
                <w:szCs w:val="20"/>
                <w:lang w:val="es-ES"/>
              </w:rPr>
              <w:t>8</w:t>
            </w:r>
          </w:p>
        </w:tc>
        <w:tc>
          <w:tcPr>
            <w:tcW w:w="1922" w:type="pct"/>
            <w:tcMar>
              <w:top w:w="0" w:type="dxa"/>
              <w:left w:w="70" w:type="dxa"/>
              <w:bottom w:w="0" w:type="dxa"/>
              <w:right w:w="70" w:type="dxa"/>
            </w:tcMar>
          </w:tcPr>
          <w:p w14:paraId="55A67500" w14:textId="77777777" w:rsidR="00036A63" w:rsidRPr="009D0B84" w:rsidRDefault="00036A63" w:rsidP="00036A63">
            <w:pPr>
              <w:jc w:val="center"/>
              <w:rPr>
                <w:szCs w:val="20"/>
                <w:lang w:val="es-ES"/>
              </w:rPr>
            </w:pPr>
            <w:r>
              <w:rPr>
                <w:szCs w:val="20"/>
                <w:lang w:val="es-ES"/>
              </w:rPr>
              <w:t>I</w:t>
            </w:r>
            <w:r w:rsidRPr="007518F3">
              <w:rPr>
                <w:szCs w:val="20"/>
                <w:lang w:val="es-ES"/>
              </w:rPr>
              <w:t>nforme técnico, el tipo de sistema de abatimiento de olores a implementar en pabellones y la fecha estimativa de imple</w:t>
            </w:r>
            <w:r>
              <w:rPr>
                <w:szCs w:val="20"/>
                <w:lang w:val="es-ES"/>
              </w:rPr>
              <w:t>me</w:t>
            </w:r>
            <w:r w:rsidRPr="007518F3">
              <w:rPr>
                <w:szCs w:val="20"/>
                <w:lang w:val="es-ES"/>
              </w:rPr>
              <w:t>ntación.</w:t>
            </w:r>
          </w:p>
        </w:tc>
        <w:tc>
          <w:tcPr>
            <w:tcW w:w="1220" w:type="pct"/>
          </w:tcPr>
          <w:p w14:paraId="6DE35E49"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46A4F5D4" w14:textId="77777777" w:rsidR="00036A63" w:rsidRPr="00D42470" w:rsidRDefault="00036A63" w:rsidP="00036A63">
            <w:pPr>
              <w:ind w:left="149"/>
              <w:jc w:val="center"/>
              <w:rPr>
                <w:szCs w:val="20"/>
                <w:lang w:val="es-ES" w:eastAsia="es-ES"/>
              </w:rPr>
            </w:pPr>
            <w:r>
              <w:rPr>
                <w:szCs w:val="20"/>
                <w:lang w:val="es-ES" w:eastAsia="es-ES"/>
              </w:rPr>
              <w:t>SMA</w:t>
            </w:r>
          </w:p>
        </w:tc>
        <w:tc>
          <w:tcPr>
            <w:tcW w:w="924" w:type="pct"/>
          </w:tcPr>
          <w:p w14:paraId="4177A1A7" w14:textId="77777777" w:rsidR="00036A63" w:rsidRPr="002F2A3E" w:rsidRDefault="004D4C34" w:rsidP="00036A63">
            <w:pPr>
              <w:jc w:val="center"/>
            </w:pPr>
            <w:r>
              <w:t>Se solicita fecha estimativa de implementación</w:t>
            </w:r>
          </w:p>
        </w:tc>
      </w:tr>
      <w:tr w:rsidR="00036A63" w:rsidRPr="002F2A3E" w14:paraId="0EB59606" w14:textId="77777777" w:rsidTr="009C03D5">
        <w:trPr>
          <w:trHeight w:val="208"/>
        </w:trPr>
        <w:tc>
          <w:tcPr>
            <w:tcW w:w="166" w:type="pct"/>
          </w:tcPr>
          <w:p w14:paraId="6FC4AC32" w14:textId="77777777" w:rsidR="00036A63" w:rsidRDefault="00036A63" w:rsidP="00036A63">
            <w:pPr>
              <w:jc w:val="center"/>
              <w:rPr>
                <w:szCs w:val="20"/>
                <w:lang w:val="es-ES"/>
              </w:rPr>
            </w:pPr>
            <w:r>
              <w:rPr>
                <w:szCs w:val="20"/>
                <w:lang w:val="es-ES"/>
              </w:rPr>
              <w:t>9</w:t>
            </w:r>
          </w:p>
          <w:p w14:paraId="670EF7BE" w14:textId="77777777" w:rsidR="00036A63" w:rsidRDefault="00036A63" w:rsidP="00036A63">
            <w:pPr>
              <w:jc w:val="center"/>
              <w:rPr>
                <w:szCs w:val="20"/>
                <w:lang w:val="es-ES"/>
              </w:rPr>
            </w:pPr>
          </w:p>
          <w:p w14:paraId="44431E59" w14:textId="77777777" w:rsidR="00036A63" w:rsidRDefault="00036A63" w:rsidP="00036A63">
            <w:pPr>
              <w:jc w:val="center"/>
              <w:rPr>
                <w:szCs w:val="20"/>
                <w:lang w:val="es-ES"/>
              </w:rPr>
            </w:pPr>
          </w:p>
        </w:tc>
        <w:tc>
          <w:tcPr>
            <w:tcW w:w="1922" w:type="pct"/>
            <w:tcMar>
              <w:top w:w="0" w:type="dxa"/>
              <w:left w:w="70" w:type="dxa"/>
              <w:bottom w:w="0" w:type="dxa"/>
              <w:right w:w="70" w:type="dxa"/>
            </w:tcMar>
          </w:tcPr>
          <w:p w14:paraId="5DF00C81" w14:textId="263E67B3" w:rsidR="00036A63" w:rsidRDefault="00036A63" w:rsidP="00036A63">
            <w:pPr>
              <w:jc w:val="center"/>
              <w:rPr>
                <w:szCs w:val="20"/>
                <w:lang w:val="es-ES"/>
              </w:rPr>
            </w:pPr>
            <w:r w:rsidRPr="00E45021">
              <w:rPr>
                <w:szCs w:val="20"/>
                <w:lang w:val="es-ES"/>
              </w:rPr>
              <w:t>Cartografía actualizada con imagen en fotográfica actualizada, georreferenciada (en Datum WGS 84, Huso o 18</w:t>
            </w:r>
            <w:r w:rsidR="00CD6999">
              <w:rPr>
                <w:szCs w:val="20"/>
                <w:lang w:val="es-ES"/>
              </w:rPr>
              <w:t>)</w:t>
            </w:r>
            <w:r w:rsidRPr="00E45021">
              <w:rPr>
                <w:szCs w:val="20"/>
                <w:lang w:val="es-ES"/>
              </w:rPr>
              <w:t xml:space="preserve">. Además, para cada rodal debe indicar Resolución de Plan de Manejo asociada, superficie </w:t>
            </w:r>
            <w:r w:rsidR="00CD6999">
              <w:rPr>
                <w:szCs w:val="20"/>
                <w:lang w:val="es-ES"/>
              </w:rPr>
              <w:t>(</w:t>
            </w:r>
            <w:r w:rsidRPr="00E45021">
              <w:rPr>
                <w:szCs w:val="20"/>
                <w:lang w:val="es-ES"/>
              </w:rPr>
              <w:t xml:space="preserve">ha), densidad de plantación y densidad actual (plantas/ha), estado fitosanitario actual, especies y % de plantas utilizadas por especie. Esta cartografía deberá ir a acompañada con la información y resultados de un inventario </w:t>
            </w:r>
            <w:r w:rsidRPr="00E45021">
              <w:rPr>
                <w:szCs w:val="20"/>
                <w:lang w:val="es-ES"/>
              </w:rPr>
              <w:lastRenderedPageBreak/>
              <w:t>forestal, cuyas parcelas deben estar claramente identificadas y g georreferenciadas.</w:t>
            </w:r>
          </w:p>
        </w:tc>
        <w:tc>
          <w:tcPr>
            <w:tcW w:w="1220" w:type="pct"/>
          </w:tcPr>
          <w:p w14:paraId="5D1C9856" w14:textId="77777777" w:rsidR="00036A63" w:rsidRPr="002F2A3E" w:rsidRDefault="00036A63" w:rsidP="00036A63">
            <w:pPr>
              <w:jc w:val="center"/>
            </w:pPr>
            <w:r w:rsidRPr="00A4086D">
              <w:rPr>
                <w:szCs w:val="20"/>
                <w:lang w:val="es-ES"/>
              </w:rPr>
              <w:lastRenderedPageBreak/>
              <w:t>Antecedentes solicitados durante la inspección de fecha 31-07-2018</w:t>
            </w:r>
          </w:p>
        </w:tc>
        <w:tc>
          <w:tcPr>
            <w:tcW w:w="768" w:type="pct"/>
          </w:tcPr>
          <w:p w14:paraId="2D0D1587" w14:textId="77777777" w:rsidR="00036A63" w:rsidRPr="00D42470" w:rsidRDefault="00036A63" w:rsidP="00036A63">
            <w:pPr>
              <w:ind w:left="149"/>
              <w:jc w:val="center"/>
              <w:rPr>
                <w:szCs w:val="20"/>
                <w:lang w:val="es-ES" w:eastAsia="es-ES"/>
              </w:rPr>
            </w:pPr>
            <w:r>
              <w:rPr>
                <w:szCs w:val="20"/>
                <w:lang w:val="es-ES" w:eastAsia="es-ES"/>
              </w:rPr>
              <w:t>CONAF</w:t>
            </w:r>
          </w:p>
        </w:tc>
        <w:tc>
          <w:tcPr>
            <w:tcW w:w="924" w:type="pct"/>
          </w:tcPr>
          <w:p w14:paraId="69FFA04D" w14:textId="77777777" w:rsidR="00036A63" w:rsidRPr="002F2A3E" w:rsidRDefault="004D4C34" w:rsidP="00036A63">
            <w:pPr>
              <w:jc w:val="center"/>
            </w:pPr>
            <w:r>
              <w:t xml:space="preserve">Se solicita que se identifiquen </w:t>
            </w:r>
            <w:r w:rsidR="00874587">
              <w:t xml:space="preserve">los </w:t>
            </w:r>
            <w:r>
              <w:t>rodales</w:t>
            </w:r>
          </w:p>
        </w:tc>
      </w:tr>
      <w:tr w:rsidR="00036A63" w:rsidRPr="002F2A3E" w14:paraId="1DED4AB5" w14:textId="77777777" w:rsidTr="009C03D5">
        <w:trPr>
          <w:trHeight w:val="208"/>
        </w:trPr>
        <w:tc>
          <w:tcPr>
            <w:tcW w:w="166" w:type="pct"/>
          </w:tcPr>
          <w:p w14:paraId="674914CE" w14:textId="77777777" w:rsidR="00036A63" w:rsidRDefault="00036A63" w:rsidP="00036A63">
            <w:pPr>
              <w:jc w:val="center"/>
              <w:rPr>
                <w:szCs w:val="20"/>
                <w:lang w:val="es-ES"/>
              </w:rPr>
            </w:pPr>
            <w:r>
              <w:rPr>
                <w:szCs w:val="20"/>
                <w:lang w:val="es-ES"/>
              </w:rPr>
              <w:t>10</w:t>
            </w:r>
          </w:p>
          <w:p w14:paraId="79B01E9D" w14:textId="77777777" w:rsidR="00036A63" w:rsidRDefault="00036A63" w:rsidP="00036A63">
            <w:pPr>
              <w:jc w:val="center"/>
              <w:rPr>
                <w:szCs w:val="20"/>
                <w:lang w:val="es-ES"/>
              </w:rPr>
            </w:pPr>
          </w:p>
          <w:p w14:paraId="74936FEF" w14:textId="77777777" w:rsidR="00036A63" w:rsidRDefault="00036A63" w:rsidP="00036A63">
            <w:pPr>
              <w:jc w:val="center"/>
              <w:rPr>
                <w:szCs w:val="20"/>
                <w:lang w:val="es-ES"/>
              </w:rPr>
            </w:pPr>
          </w:p>
          <w:p w14:paraId="573A0A40" w14:textId="77777777" w:rsidR="00036A63" w:rsidRDefault="00036A63" w:rsidP="00036A63">
            <w:pPr>
              <w:jc w:val="center"/>
              <w:rPr>
                <w:szCs w:val="20"/>
                <w:lang w:val="es-ES"/>
              </w:rPr>
            </w:pPr>
          </w:p>
          <w:p w14:paraId="68A81EC7" w14:textId="77777777" w:rsidR="00036A63" w:rsidRDefault="00036A63" w:rsidP="00036A63">
            <w:pPr>
              <w:jc w:val="center"/>
              <w:rPr>
                <w:szCs w:val="20"/>
                <w:lang w:val="es-ES"/>
              </w:rPr>
            </w:pPr>
          </w:p>
        </w:tc>
        <w:tc>
          <w:tcPr>
            <w:tcW w:w="1922" w:type="pct"/>
            <w:tcMar>
              <w:top w:w="0" w:type="dxa"/>
              <w:left w:w="70" w:type="dxa"/>
              <w:bottom w:w="0" w:type="dxa"/>
              <w:right w:w="70" w:type="dxa"/>
            </w:tcMar>
          </w:tcPr>
          <w:p w14:paraId="14B196DB" w14:textId="77777777" w:rsidR="00036A63" w:rsidRPr="00E45021" w:rsidRDefault="00036A63" w:rsidP="00036A63">
            <w:pPr>
              <w:jc w:val="center"/>
              <w:rPr>
                <w:szCs w:val="20"/>
                <w:lang w:val="es-ES"/>
              </w:rPr>
            </w:pPr>
            <w:r w:rsidRPr="00E45021">
              <w:rPr>
                <w:szCs w:val="20"/>
                <w:lang w:val="es-ES"/>
              </w:rPr>
              <w:t>Cartografía actualizada con imagen en fotográfica actualizada,</w:t>
            </w:r>
            <w:r w:rsidRPr="00844A19">
              <w:rPr>
                <w:szCs w:val="20"/>
                <w:lang w:val="es-ES"/>
              </w:rPr>
              <w:t xml:space="preserve"> de las</w:t>
            </w:r>
            <w:r>
              <w:rPr>
                <w:szCs w:val="20"/>
                <w:lang w:val="es-ES"/>
              </w:rPr>
              <w:t xml:space="preserve"> </w:t>
            </w:r>
            <w:r w:rsidRPr="00844A19">
              <w:rPr>
                <w:szCs w:val="20"/>
                <w:lang w:val="es-ES"/>
              </w:rPr>
              <w:t>zonas de obras permanentes y temporales asociadas al proyecto.</w:t>
            </w:r>
          </w:p>
        </w:tc>
        <w:tc>
          <w:tcPr>
            <w:tcW w:w="1220" w:type="pct"/>
          </w:tcPr>
          <w:p w14:paraId="7BF50BDF"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02D572AF" w14:textId="77777777" w:rsidR="00036A63" w:rsidRPr="002F2A3E" w:rsidRDefault="00036A63" w:rsidP="00036A63">
            <w:pPr>
              <w:jc w:val="center"/>
            </w:pPr>
            <w:r w:rsidRPr="00BC3861">
              <w:rPr>
                <w:szCs w:val="20"/>
                <w:lang w:val="es-ES" w:eastAsia="es-ES"/>
              </w:rPr>
              <w:t>CONAF</w:t>
            </w:r>
          </w:p>
        </w:tc>
        <w:tc>
          <w:tcPr>
            <w:tcW w:w="924" w:type="pct"/>
          </w:tcPr>
          <w:p w14:paraId="519D630A" w14:textId="77777777" w:rsidR="00036A63" w:rsidRPr="002F2A3E" w:rsidRDefault="00874587" w:rsidP="00036A63">
            <w:pPr>
              <w:jc w:val="center"/>
            </w:pPr>
            <w:r>
              <w:rPr>
                <w:lang w:val="es-ES"/>
              </w:rPr>
              <w:t>S</w:t>
            </w:r>
            <w:r w:rsidR="00BC5E1B">
              <w:rPr>
                <w:lang w:val="es-ES"/>
              </w:rPr>
              <w:t>e</w:t>
            </w:r>
            <w:r>
              <w:rPr>
                <w:lang w:val="es-ES"/>
              </w:rPr>
              <w:t xml:space="preserve"> solicita</w:t>
            </w:r>
            <w:r w:rsidR="00BC5E1B">
              <w:rPr>
                <w:lang w:val="es-ES"/>
              </w:rPr>
              <w:t xml:space="preserve"> identificación de </w:t>
            </w:r>
            <w:r w:rsidRPr="00874587">
              <w:rPr>
                <w:lang w:val="es-ES"/>
              </w:rPr>
              <w:t>los sectores efectivos de corta de bosque, superficie (</w:t>
            </w:r>
            <w:r w:rsidR="00BC5E1B" w:rsidRPr="00874587">
              <w:rPr>
                <w:lang w:val="es-ES"/>
              </w:rPr>
              <w:t>h</w:t>
            </w:r>
            <w:r w:rsidR="00BC5E1B">
              <w:rPr>
                <w:lang w:val="es-ES"/>
              </w:rPr>
              <w:t>a</w:t>
            </w:r>
            <w:r w:rsidRPr="00874587">
              <w:rPr>
                <w:lang w:val="es-ES"/>
              </w:rPr>
              <w:t>) y Resolución de Plan de Manejo</w:t>
            </w:r>
            <w:r w:rsidR="00BC5E1B">
              <w:rPr>
                <w:lang w:val="es-ES"/>
              </w:rPr>
              <w:t>,</w:t>
            </w:r>
            <w:r w:rsidRPr="00874587">
              <w:rPr>
                <w:lang w:val="es-ES"/>
              </w:rPr>
              <w:t xml:space="preserve"> asociado </w:t>
            </w:r>
            <w:r w:rsidR="00BC5E1B">
              <w:rPr>
                <w:lang w:val="es-ES"/>
              </w:rPr>
              <w:t>a rodales</w:t>
            </w:r>
          </w:p>
        </w:tc>
      </w:tr>
      <w:tr w:rsidR="00036A63" w:rsidRPr="002F2A3E" w14:paraId="71A3A472" w14:textId="77777777" w:rsidTr="009C03D5">
        <w:trPr>
          <w:trHeight w:val="208"/>
        </w:trPr>
        <w:tc>
          <w:tcPr>
            <w:tcW w:w="166" w:type="pct"/>
          </w:tcPr>
          <w:p w14:paraId="3357C497" w14:textId="77777777" w:rsidR="00036A63" w:rsidRDefault="00036A63" w:rsidP="00036A63">
            <w:pPr>
              <w:jc w:val="center"/>
              <w:rPr>
                <w:szCs w:val="20"/>
                <w:lang w:val="es-ES"/>
              </w:rPr>
            </w:pPr>
            <w:r>
              <w:rPr>
                <w:szCs w:val="20"/>
                <w:lang w:val="es-ES"/>
              </w:rPr>
              <w:t>11</w:t>
            </w:r>
          </w:p>
        </w:tc>
        <w:tc>
          <w:tcPr>
            <w:tcW w:w="1922" w:type="pct"/>
            <w:tcMar>
              <w:top w:w="0" w:type="dxa"/>
              <w:left w:w="70" w:type="dxa"/>
              <w:bottom w:w="0" w:type="dxa"/>
              <w:right w:w="70" w:type="dxa"/>
            </w:tcMar>
          </w:tcPr>
          <w:p w14:paraId="491DAF98" w14:textId="77777777" w:rsidR="00036A63" w:rsidRPr="00E45021" w:rsidRDefault="00036A63" w:rsidP="00036A63">
            <w:pPr>
              <w:jc w:val="center"/>
              <w:rPr>
                <w:szCs w:val="20"/>
                <w:lang w:val="es-ES"/>
              </w:rPr>
            </w:pPr>
            <w:r>
              <w:rPr>
                <w:szCs w:val="20"/>
                <w:lang w:val="es-ES"/>
              </w:rPr>
              <w:t>Medios verificadores del Programa de Control y Supresión de Fuego.</w:t>
            </w:r>
          </w:p>
        </w:tc>
        <w:tc>
          <w:tcPr>
            <w:tcW w:w="1220" w:type="pct"/>
          </w:tcPr>
          <w:p w14:paraId="12E632C9"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24371752" w14:textId="77777777" w:rsidR="00036A63" w:rsidRPr="002F2A3E" w:rsidRDefault="00036A63" w:rsidP="00036A63">
            <w:pPr>
              <w:jc w:val="center"/>
            </w:pPr>
            <w:r w:rsidRPr="00BC3861">
              <w:rPr>
                <w:szCs w:val="20"/>
                <w:lang w:val="es-ES" w:eastAsia="es-ES"/>
              </w:rPr>
              <w:t>CONAF</w:t>
            </w:r>
          </w:p>
        </w:tc>
        <w:tc>
          <w:tcPr>
            <w:tcW w:w="924" w:type="pct"/>
          </w:tcPr>
          <w:p w14:paraId="70867782" w14:textId="77777777" w:rsidR="00036A63" w:rsidRPr="002F2A3E" w:rsidRDefault="00036A63" w:rsidP="00036A63">
            <w:pPr>
              <w:jc w:val="center"/>
            </w:pPr>
            <w:r w:rsidRPr="00257C37">
              <w:rPr>
                <w:szCs w:val="20"/>
                <w:lang w:val="es-ES" w:eastAsia="es-ES"/>
              </w:rPr>
              <w:t>-</w:t>
            </w:r>
          </w:p>
        </w:tc>
      </w:tr>
      <w:tr w:rsidR="00036A63" w:rsidRPr="002F2A3E" w14:paraId="23C22E32" w14:textId="77777777" w:rsidTr="009C03D5">
        <w:trPr>
          <w:trHeight w:val="208"/>
        </w:trPr>
        <w:tc>
          <w:tcPr>
            <w:tcW w:w="166" w:type="pct"/>
          </w:tcPr>
          <w:p w14:paraId="2DE88ABF" w14:textId="77777777" w:rsidR="00036A63" w:rsidRDefault="00036A63" w:rsidP="00036A63">
            <w:pPr>
              <w:jc w:val="center"/>
              <w:rPr>
                <w:szCs w:val="20"/>
                <w:lang w:val="es-ES"/>
              </w:rPr>
            </w:pPr>
            <w:r>
              <w:rPr>
                <w:szCs w:val="20"/>
                <w:lang w:val="es-ES"/>
              </w:rPr>
              <w:t>12</w:t>
            </w:r>
          </w:p>
        </w:tc>
        <w:tc>
          <w:tcPr>
            <w:tcW w:w="1922" w:type="pct"/>
            <w:tcMar>
              <w:top w:w="0" w:type="dxa"/>
              <w:left w:w="70" w:type="dxa"/>
              <w:bottom w:w="0" w:type="dxa"/>
              <w:right w:w="70" w:type="dxa"/>
            </w:tcMar>
          </w:tcPr>
          <w:p w14:paraId="4D1F996D" w14:textId="77777777" w:rsidR="00036A63" w:rsidRDefault="00036A63" w:rsidP="00036A63">
            <w:pPr>
              <w:jc w:val="center"/>
              <w:rPr>
                <w:szCs w:val="20"/>
                <w:lang w:val="es-ES"/>
              </w:rPr>
            </w:pPr>
            <w:r>
              <w:rPr>
                <w:szCs w:val="20"/>
                <w:lang w:val="es-ES"/>
              </w:rPr>
              <w:t>Identificación de áreas de protección de los sectores de quebradas contiguas a los sectores de las aplicaciones de digestato líquido, en donde no habrá disposición de digestato</w:t>
            </w:r>
          </w:p>
        </w:tc>
        <w:tc>
          <w:tcPr>
            <w:tcW w:w="1220" w:type="pct"/>
          </w:tcPr>
          <w:p w14:paraId="504DD4D8" w14:textId="77777777" w:rsidR="00036A63" w:rsidRPr="002F2A3E" w:rsidRDefault="00036A63" w:rsidP="00036A63">
            <w:pPr>
              <w:jc w:val="center"/>
            </w:pPr>
            <w:r w:rsidRPr="00A4086D">
              <w:rPr>
                <w:szCs w:val="20"/>
                <w:lang w:val="es-ES"/>
              </w:rPr>
              <w:t>Antecedentes solicitados durante la inspección de fecha 31-07-2018</w:t>
            </w:r>
          </w:p>
        </w:tc>
        <w:tc>
          <w:tcPr>
            <w:tcW w:w="768" w:type="pct"/>
          </w:tcPr>
          <w:p w14:paraId="54EB5209" w14:textId="77777777" w:rsidR="00036A63" w:rsidRPr="002F2A3E" w:rsidRDefault="00036A63" w:rsidP="00036A63">
            <w:pPr>
              <w:jc w:val="center"/>
            </w:pPr>
            <w:r w:rsidRPr="00BC3861">
              <w:rPr>
                <w:szCs w:val="20"/>
                <w:lang w:val="es-ES" w:eastAsia="es-ES"/>
              </w:rPr>
              <w:t>CONAF</w:t>
            </w:r>
          </w:p>
        </w:tc>
        <w:tc>
          <w:tcPr>
            <w:tcW w:w="924" w:type="pct"/>
          </w:tcPr>
          <w:p w14:paraId="62B70EDD" w14:textId="77777777" w:rsidR="00036A63" w:rsidRPr="002F2A3E" w:rsidRDefault="00874587" w:rsidP="00036A63">
            <w:pPr>
              <w:jc w:val="center"/>
            </w:pPr>
            <w:r>
              <w:t>Se solicita información en cartografía georreferenciada</w:t>
            </w:r>
          </w:p>
        </w:tc>
      </w:tr>
      <w:tr w:rsidR="00454497" w:rsidRPr="002F2A3E" w14:paraId="75DDFBAE" w14:textId="77777777" w:rsidTr="009C03D5">
        <w:trPr>
          <w:trHeight w:val="208"/>
        </w:trPr>
        <w:tc>
          <w:tcPr>
            <w:tcW w:w="166" w:type="pct"/>
          </w:tcPr>
          <w:p w14:paraId="6B72FBF1" w14:textId="77777777" w:rsidR="00454497" w:rsidRDefault="00454497" w:rsidP="00454497">
            <w:pPr>
              <w:jc w:val="center"/>
              <w:rPr>
                <w:szCs w:val="20"/>
                <w:lang w:val="es-ES"/>
              </w:rPr>
            </w:pPr>
            <w:r>
              <w:rPr>
                <w:szCs w:val="20"/>
                <w:lang w:val="es-ES"/>
              </w:rPr>
              <w:t>13</w:t>
            </w:r>
          </w:p>
        </w:tc>
        <w:tc>
          <w:tcPr>
            <w:tcW w:w="1922" w:type="pct"/>
            <w:tcMar>
              <w:top w:w="0" w:type="dxa"/>
              <w:left w:w="70" w:type="dxa"/>
              <w:bottom w:w="0" w:type="dxa"/>
              <w:right w:w="70" w:type="dxa"/>
            </w:tcMar>
          </w:tcPr>
          <w:p w14:paraId="35384D34" w14:textId="77777777" w:rsidR="00454497" w:rsidRDefault="00874587" w:rsidP="00454497">
            <w:pPr>
              <w:jc w:val="center"/>
              <w:rPr>
                <w:szCs w:val="20"/>
                <w:lang w:val="es-ES"/>
              </w:rPr>
            </w:pPr>
            <w:r>
              <w:rPr>
                <w:szCs w:val="20"/>
                <w:lang w:val="es-ES"/>
              </w:rPr>
              <w:t>Identificación de</w:t>
            </w:r>
            <w:r w:rsidR="00454497">
              <w:rPr>
                <w:szCs w:val="20"/>
                <w:lang w:val="es-ES"/>
              </w:rPr>
              <w:t xml:space="preserve"> zonas de obra permanentes y temporales asociadas al proyecto, con identificación de zonas de corta efectiva de bosque</w:t>
            </w:r>
          </w:p>
        </w:tc>
        <w:tc>
          <w:tcPr>
            <w:tcW w:w="1220" w:type="pct"/>
          </w:tcPr>
          <w:p w14:paraId="4BF69915" w14:textId="77777777" w:rsidR="00454497" w:rsidRPr="00A4086D" w:rsidRDefault="00454497" w:rsidP="00454497">
            <w:pPr>
              <w:jc w:val="center"/>
              <w:rPr>
                <w:szCs w:val="20"/>
                <w:lang w:val="es-ES"/>
              </w:rPr>
            </w:pPr>
            <w:r>
              <w:rPr>
                <w:szCs w:val="20"/>
                <w:lang w:val="es-ES"/>
              </w:rPr>
              <w:t>Antecedentes solicitados a través de la Res. Ex. SMA N.° 40 de fecha 27 de septiembre de 2018</w:t>
            </w:r>
          </w:p>
        </w:tc>
        <w:tc>
          <w:tcPr>
            <w:tcW w:w="768" w:type="pct"/>
          </w:tcPr>
          <w:p w14:paraId="4E5BA8A0" w14:textId="77777777" w:rsidR="00454497" w:rsidRPr="002F2A3E" w:rsidRDefault="00454497" w:rsidP="00454497">
            <w:pPr>
              <w:jc w:val="center"/>
            </w:pPr>
            <w:r w:rsidRPr="002F717A">
              <w:rPr>
                <w:szCs w:val="20"/>
                <w:lang w:val="es-ES" w:eastAsia="es-ES"/>
              </w:rPr>
              <w:t>CONAF</w:t>
            </w:r>
          </w:p>
        </w:tc>
        <w:tc>
          <w:tcPr>
            <w:tcW w:w="924" w:type="pct"/>
          </w:tcPr>
          <w:p w14:paraId="2D60CE7A" w14:textId="77777777" w:rsidR="00454497" w:rsidRPr="00257C37" w:rsidRDefault="00874587" w:rsidP="00454497">
            <w:pPr>
              <w:jc w:val="center"/>
              <w:rPr>
                <w:szCs w:val="20"/>
                <w:lang w:val="es-ES" w:eastAsia="es-ES"/>
              </w:rPr>
            </w:pPr>
            <w:r>
              <w:rPr>
                <w:szCs w:val="20"/>
                <w:lang w:val="es-ES" w:eastAsia="es-ES"/>
              </w:rPr>
              <w:t>Se solicita información en cartografía georreferenciada</w:t>
            </w:r>
          </w:p>
        </w:tc>
      </w:tr>
      <w:tr w:rsidR="00454497" w:rsidRPr="002F2A3E" w14:paraId="40DEB2E1" w14:textId="77777777" w:rsidTr="009C03D5">
        <w:trPr>
          <w:trHeight w:val="208"/>
        </w:trPr>
        <w:tc>
          <w:tcPr>
            <w:tcW w:w="166" w:type="pct"/>
          </w:tcPr>
          <w:p w14:paraId="600D287D" w14:textId="77777777" w:rsidR="00454497" w:rsidRDefault="00454497" w:rsidP="00454497">
            <w:pPr>
              <w:jc w:val="center"/>
              <w:rPr>
                <w:szCs w:val="20"/>
                <w:lang w:val="es-ES"/>
              </w:rPr>
            </w:pPr>
            <w:r>
              <w:rPr>
                <w:szCs w:val="20"/>
                <w:lang w:val="es-ES"/>
              </w:rPr>
              <w:t>14</w:t>
            </w:r>
          </w:p>
        </w:tc>
        <w:tc>
          <w:tcPr>
            <w:tcW w:w="1922" w:type="pct"/>
            <w:tcMar>
              <w:top w:w="0" w:type="dxa"/>
              <w:left w:w="70" w:type="dxa"/>
              <w:bottom w:w="0" w:type="dxa"/>
              <w:right w:w="70" w:type="dxa"/>
            </w:tcMar>
          </w:tcPr>
          <w:p w14:paraId="73D71B00" w14:textId="77777777" w:rsidR="00454497" w:rsidRDefault="00454497" w:rsidP="00454497">
            <w:pPr>
              <w:jc w:val="center"/>
              <w:rPr>
                <w:szCs w:val="20"/>
                <w:lang w:val="es-ES"/>
              </w:rPr>
            </w:pPr>
            <w:r>
              <w:rPr>
                <w:szCs w:val="20"/>
                <w:lang w:val="es-ES"/>
              </w:rPr>
              <w:t>Justificación respecto de desplazamiento del sitio de reforestación, en conformidad a las observaciones efectuadas por CONAF</w:t>
            </w:r>
          </w:p>
        </w:tc>
        <w:tc>
          <w:tcPr>
            <w:tcW w:w="1220" w:type="pct"/>
          </w:tcPr>
          <w:p w14:paraId="1E33B5CE" w14:textId="77777777" w:rsidR="00454497" w:rsidRPr="00A4086D" w:rsidRDefault="00454497" w:rsidP="00454497">
            <w:pPr>
              <w:jc w:val="center"/>
              <w:rPr>
                <w:szCs w:val="20"/>
                <w:lang w:val="es-ES"/>
              </w:rPr>
            </w:pPr>
            <w:r w:rsidRPr="006A1C2C">
              <w:rPr>
                <w:szCs w:val="20"/>
                <w:lang w:val="es-ES"/>
              </w:rPr>
              <w:t>Antecedentes solicitados a través de la Res. Ex. SMA N.° 40 de fecha 27 de septiembre de 2018</w:t>
            </w:r>
          </w:p>
        </w:tc>
        <w:tc>
          <w:tcPr>
            <w:tcW w:w="768" w:type="pct"/>
          </w:tcPr>
          <w:p w14:paraId="40D25B67" w14:textId="77777777" w:rsidR="00454497" w:rsidRPr="002F2A3E" w:rsidRDefault="00454497" w:rsidP="00454497">
            <w:pPr>
              <w:jc w:val="center"/>
            </w:pPr>
            <w:r w:rsidRPr="002F717A">
              <w:rPr>
                <w:szCs w:val="20"/>
                <w:lang w:val="es-ES" w:eastAsia="es-ES"/>
              </w:rPr>
              <w:t>CONAF</w:t>
            </w:r>
          </w:p>
        </w:tc>
        <w:tc>
          <w:tcPr>
            <w:tcW w:w="924" w:type="pct"/>
          </w:tcPr>
          <w:p w14:paraId="610967C4" w14:textId="77777777" w:rsidR="00454497" w:rsidRPr="00257C37" w:rsidRDefault="00874587" w:rsidP="00454497">
            <w:pPr>
              <w:jc w:val="center"/>
              <w:rPr>
                <w:szCs w:val="20"/>
                <w:lang w:val="es-ES" w:eastAsia="es-ES"/>
              </w:rPr>
            </w:pPr>
            <w:r>
              <w:rPr>
                <w:szCs w:val="20"/>
                <w:lang w:val="es-ES" w:eastAsia="es-ES"/>
              </w:rPr>
              <w:t>Antecedentes descritos en el los hechos constatados en el acta de inspección</w:t>
            </w:r>
          </w:p>
        </w:tc>
      </w:tr>
      <w:tr w:rsidR="00FC752F" w:rsidRPr="002F2A3E" w14:paraId="169D9BE8" w14:textId="77777777" w:rsidTr="009C03D5">
        <w:trPr>
          <w:trHeight w:val="208"/>
        </w:trPr>
        <w:tc>
          <w:tcPr>
            <w:tcW w:w="166" w:type="pct"/>
          </w:tcPr>
          <w:p w14:paraId="3A813210" w14:textId="77777777" w:rsidR="00FC752F" w:rsidRDefault="00FC752F" w:rsidP="00454497">
            <w:pPr>
              <w:jc w:val="center"/>
              <w:rPr>
                <w:szCs w:val="20"/>
                <w:lang w:val="es-ES"/>
              </w:rPr>
            </w:pPr>
            <w:r>
              <w:rPr>
                <w:szCs w:val="20"/>
                <w:lang w:val="es-ES"/>
              </w:rPr>
              <w:t>15</w:t>
            </w:r>
          </w:p>
        </w:tc>
        <w:tc>
          <w:tcPr>
            <w:tcW w:w="1922" w:type="pct"/>
            <w:tcMar>
              <w:top w:w="0" w:type="dxa"/>
              <w:left w:w="70" w:type="dxa"/>
              <w:bottom w:w="0" w:type="dxa"/>
              <w:right w:w="70" w:type="dxa"/>
            </w:tcMar>
          </w:tcPr>
          <w:p w14:paraId="096A5EDE" w14:textId="77777777" w:rsidR="00FC752F" w:rsidRDefault="00FC752F" w:rsidP="00454497">
            <w:pPr>
              <w:jc w:val="center"/>
              <w:rPr>
                <w:szCs w:val="20"/>
                <w:lang w:val="es-ES"/>
              </w:rPr>
            </w:pPr>
            <w:r>
              <w:rPr>
                <w:szCs w:val="20"/>
                <w:lang w:val="es-ES"/>
              </w:rPr>
              <w:t xml:space="preserve">Antecedentes </w:t>
            </w:r>
            <w:r w:rsidR="00FB538D">
              <w:rPr>
                <w:szCs w:val="20"/>
                <w:lang w:val="es-ES"/>
              </w:rPr>
              <w:t xml:space="preserve">adicionales </w:t>
            </w:r>
            <w:r>
              <w:rPr>
                <w:szCs w:val="20"/>
                <w:lang w:val="es-ES"/>
              </w:rPr>
              <w:t>respecto a medidas para control y seguimiento de olores</w:t>
            </w:r>
            <w:r w:rsidR="00FB538D">
              <w:rPr>
                <w:szCs w:val="20"/>
                <w:lang w:val="es-ES"/>
              </w:rPr>
              <w:t xml:space="preserve"> implementados a la fecha</w:t>
            </w:r>
          </w:p>
        </w:tc>
        <w:tc>
          <w:tcPr>
            <w:tcW w:w="1220" w:type="pct"/>
          </w:tcPr>
          <w:p w14:paraId="50C60FF6" w14:textId="77777777" w:rsidR="00FC752F" w:rsidRPr="006A1C2C" w:rsidRDefault="00FC752F" w:rsidP="00454497">
            <w:pPr>
              <w:jc w:val="center"/>
              <w:rPr>
                <w:szCs w:val="20"/>
                <w:lang w:val="es-ES"/>
              </w:rPr>
            </w:pPr>
            <w:r>
              <w:rPr>
                <w:szCs w:val="20"/>
                <w:lang w:val="es-ES"/>
              </w:rPr>
              <w:t>Antecedentes solicitados mediante Res. Ex. SMA N.° 41 de fecha 10 de octubre de 2018</w:t>
            </w:r>
          </w:p>
        </w:tc>
        <w:tc>
          <w:tcPr>
            <w:tcW w:w="768" w:type="pct"/>
          </w:tcPr>
          <w:p w14:paraId="595F3BBD" w14:textId="77777777" w:rsidR="00FC752F" w:rsidRPr="002F717A" w:rsidRDefault="00FC752F" w:rsidP="00454497">
            <w:pPr>
              <w:jc w:val="center"/>
              <w:rPr>
                <w:szCs w:val="20"/>
                <w:lang w:val="es-ES" w:eastAsia="es-ES"/>
              </w:rPr>
            </w:pPr>
            <w:r>
              <w:rPr>
                <w:szCs w:val="20"/>
                <w:lang w:val="es-ES" w:eastAsia="es-ES"/>
              </w:rPr>
              <w:t>SMA</w:t>
            </w:r>
          </w:p>
        </w:tc>
        <w:tc>
          <w:tcPr>
            <w:tcW w:w="924" w:type="pct"/>
          </w:tcPr>
          <w:p w14:paraId="3583A6AA" w14:textId="2DEC4D58" w:rsidR="00FC752F" w:rsidRDefault="00FC752F" w:rsidP="00454497">
            <w:pPr>
              <w:jc w:val="center"/>
              <w:rPr>
                <w:szCs w:val="20"/>
                <w:lang w:val="es-ES" w:eastAsia="es-ES"/>
              </w:rPr>
            </w:pPr>
            <w:r>
              <w:rPr>
                <w:szCs w:val="20"/>
                <w:lang w:val="es-ES" w:eastAsia="es-ES"/>
              </w:rPr>
              <w:t xml:space="preserve">Se solicita </w:t>
            </w:r>
            <w:r w:rsidR="00FB538D">
              <w:rPr>
                <w:szCs w:val="20"/>
                <w:lang w:val="es-ES" w:eastAsia="es-ES"/>
              </w:rPr>
              <w:t xml:space="preserve">fecha, forma y medio utilizado para implementar la medida comprometida por RCA 92/2018, respecto de mantener fichas a disposición, en caso de existir generación de olores molestos, que pudieran afectar a </w:t>
            </w:r>
            <w:r w:rsidR="00147429">
              <w:rPr>
                <w:szCs w:val="20"/>
                <w:lang w:val="es-ES" w:eastAsia="es-ES"/>
              </w:rPr>
              <w:t>las personas</w:t>
            </w:r>
            <w:r w:rsidR="00FB538D">
              <w:rPr>
                <w:szCs w:val="20"/>
                <w:lang w:val="es-ES" w:eastAsia="es-ES"/>
              </w:rPr>
              <w:t xml:space="preserve"> de carácter interno o externo a la UF</w:t>
            </w:r>
          </w:p>
        </w:tc>
      </w:tr>
    </w:tbl>
    <w:p w14:paraId="3772C615" w14:textId="77777777" w:rsidR="00DE5798" w:rsidRDefault="00DE5798" w:rsidP="00054316">
      <w:pPr>
        <w:rPr>
          <w:b/>
        </w:rPr>
      </w:pPr>
      <w:bookmarkStart w:id="145" w:name="_Toc390777030"/>
      <w:bookmarkStart w:id="146" w:name="_Toc449085419"/>
      <w:bookmarkStart w:id="147" w:name="_Toc496801408"/>
      <w:bookmarkEnd w:id="129"/>
      <w:bookmarkEnd w:id="130"/>
    </w:p>
    <w:p w14:paraId="4925F350" w14:textId="77777777" w:rsidR="00054316" w:rsidRDefault="00054316">
      <w:pPr>
        <w:rPr>
          <w:rFonts w:cs="Calibri"/>
          <w:b/>
          <w:sz w:val="24"/>
          <w:szCs w:val="20"/>
        </w:rPr>
      </w:pPr>
      <w:r>
        <w:br w:type="page"/>
      </w:r>
    </w:p>
    <w:p w14:paraId="4FF41C2D" w14:textId="77777777" w:rsidR="00D42470" w:rsidRPr="00D42470" w:rsidRDefault="00D42470" w:rsidP="00DE5798">
      <w:pPr>
        <w:pStyle w:val="Ttulo1"/>
      </w:pPr>
      <w:bookmarkStart w:id="148" w:name="_Toc500155344"/>
      <w:bookmarkStart w:id="149" w:name="_Toc528754667"/>
      <w:r w:rsidRPr="00D42470">
        <w:lastRenderedPageBreak/>
        <w:t>HECHOS CONSTATADOS.</w:t>
      </w:r>
      <w:bookmarkStart w:id="150" w:name="_Ref352922216"/>
      <w:bookmarkStart w:id="151" w:name="_Toc353998120"/>
      <w:bookmarkStart w:id="152" w:name="_Toc353998193"/>
      <w:bookmarkStart w:id="153" w:name="_Toc382383547"/>
      <w:bookmarkStart w:id="154" w:name="_Toc382472369"/>
      <w:bookmarkStart w:id="155" w:name="_Toc390184279"/>
      <w:bookmarkStart w:id="156" w:name="_Toc390360010"/>
      <w:bookmarkStart w:id="157" w:name="_Toc390777031"/>
      <w:bookmarkEnd w:id="145"/>
      <w:bookmarkEnd w:id="146"/>
      <w:bookmarkEnd w:id="147"/>
      <w:bookmarkEnd w:id="148"/>
      <w:bookmarkEnd w:id="149"/>
    </w:p>
    <w:p w14:paraId="62E9DB90" w14:textId="77777777" w:rsidR="00DE5798" w:rsidRDefault="00DE5798">
      <w:pPr>
        <w:rPr>
          <w:rFonts w:cs="Calibri"/>
          <w:b/>
          <w:sz w:val="24"/>
          <w:szCs w:val="20"/>
        </w:rPr>
      </w:pPr>
    </w:p>
    <w:p w14:paraId="40990EC3" w14:textId="77777777" w:rsidR="00D42470" w:rsidRDefault="00365C9E" w:rsidP="00DE5798">
      <w:pPr>
        <w:pStyle w:val="Ttulo2"/>
      </w:pPr>
      <w:bookmarkStart w:id="158" w:name="_Toc528754668"/>
      <w:bookmarkEnd w:id="150"/>
      <w:bookmarkEnd w:id="151"/>
      <w:bookmarkEnd w:id="152"/>
      <w:bookmarkEnd w:id="153"/>
      <w:bookmarkEnd w:id="154"/>
      <w:bookmarkEnd w:id="155"/>
      <w:bookmarkEnd w:id="156"/>
      <w:bookmarkEnd w:id="157"/>
      <w:r>
        <w:t>Avance de obras</w:t>
      </w:r>
      <w:bookmarkEnd w:id="158"/>
    </w:p>
    <w:p w14:paraId="4AD81473" w14:textId="77777777" w:rsidR="00993EE5" w:rsidRPr="00993EE5" w:rsidRDefault="00993EE5" w:rsidP="00993EE5"/>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D42470" w:rsidRPr="002F2A3E" w14:paraId="611B6040" w14:textId="77777777" w:rsidTr="002F2A3E">
        <w:trPr>
          <w:trHeight w:val="142"/>
        </w:trPr>
        <w:tc>
          <w:tcPr>
            <w:tcW w:w="1389" w:type="pct"/>
            <w:shd w:val="clear" w:color="auto" w:fill="auto"/>
          </w:tcPr>
          <w:p w14:paraId="5E954FCD" w14:textId="1B7BC2FF" w:rsidR="00D42470" w:rsidRPr="009C327C" w:rsidRDefault="00993EE5" w:rsidP="009C327C">
            <w:pPr>
              <w:rPr>
                <w:b/>
                <w:lang w:val="es-ES" w:eastAsia="es-ES"/>
              </w:rPr>
            </w:pPr>
            <w:r w:rsidRPr="009C327C">
              <w:rPr>
                <w:b/>
                <w:lang w:val="es-ES" w:eastAsia="es-ES"/>
              </w:rPr>
              <w:t xml:space="preserve">Número de Hecho Constatado </w:t>
            </w:r>
            <w:r w:rsidRPr="009C327C">
              <w:rPr>
                <w:b/>
                <w:lang w:val="es-ES" w:eastAsia="es-ES"/>
              </w:rPr>
              <w:fldChar w:fldCharType="begin"/>
            </w:r>
            <w:r w:rsidRPr="009C327C">
              <w:rPr>
                <w:b/>
                <w:lang w:val="es-ES" w:eastAsia="es-ES"/>
              </w:rPr>
              <w:instrText xml:space="preserve"> SEQ Número_de_Hecho_Constatado \* ARABIC </w:instrText>
            </w:r>
            <w:r w:rsidRPr="009C327C">
              <w:rPr>
                <w:b/>
                <w:lang w:val="es-ES" w:eastAsia="es-ES"/>
              </w:rPr>
              <w:fldChar w:fldCharType="separate"/>
            </w:r>
            <w:r w:rsidR="00DB3171">
              <w:rPr>
                <w:b/>
                <w:noProof/>
                <w:lang w:val="es-ES" w:eastAsia="es-ES"/>
              </w:rPr>
              <w:t>1</w:t>
            </w:r>
            <w:r w:rsidRPr="009C327C">
              <w:rPr>
                <w:b/>
                <w:lang w:val="es-ES" w:eastAsia="es-ES"/>
              </w:rPr>
              <w:fldChar w:fldCharType="end"/>
            </w:r>
          </w:p>
        </w:tc>
        <w:tc>
          <w:tcPr>
            <w:tcW w:w="3611" w:type="pct"/>
            <w:shd w:val="clear" w:color="auto" w:fill="auto"/>
          </w:tcPr>
          <w:p w14:paraId="21234504" w14:textId="77777777" w:rsidR="00D42470" w:rsidRPr="002F2A3E" w:rsidRDefault="00D42470" w:rsidP="009C327C">
            <w:pPr>
              <w:rPr>
                <w:szCs w:val="20"/>
                <w:lang w:val="es-ES" w:eastAsia="es-ES"/>
              </w:rPr>
            </w:pPr>
            <w:r w:rsidRPr="002F2A3E">
              <w:rPr>
                <w:rFonts w:eastAsia="Times New Roman"/>
                <w:b/>
                <w:bCs/>
                <w:color w:val="000000"/>
                <w:szCs w:val="20"/>
                <w:lang w:val="es-ES" w:eastAsia="es-CL"/>
              </w:rPr>
              <w:t>Estación N°</w:t>
            </w:r>
            <w:r w:rsidRPr="002F2A3E">
              <w:rPr>
                <w:rFonts w:eastAsia="Times New Roman"/>
                <w:b/>
                <w:color w:val="000000"/>
                <w:szCs w:val="20"/>
                <w:lang w:val="es-ES" w:eastAsia="es-CL"/>
              </w:rPr>
              <w:t>:</w:t>
            </w:r>
            <w:r w:rsidR="0080612B" w:rsidRPr="002F2A3E">
              <w:rPr>
                <w:rFonts w:eastAsia="Times New Roman"/>
                <w:b/>
                <w:color w:val="000000"/>
                <w:szCs w:val="20"/>
                <w:lang w:val="es-ES" w:eastAsia="es-CL"/>
              </w:rPr>
              <w:t xml:space="preserve"> </w:t>
            </w:r>
            <w:r w:rsidR="0074472E">
              <w:rPr>
                <w:rFonts w:eastAsia="Times New Roman"/>
                <w:b/>
                <w:color w:val="000000"/>
                <w:szCs w:val="20"/>
                <w:lang w:val="es-ES" w:eastAsia="es-CL"/>
              </w:rPr>
              <w:t>1,2,3 y 4</w:t>
            </w:r>
          </w:p>
        </w:tc>
      </w:tr>
      <w:tr w:rsidR="00F14D23" w:rsidRPr="002F2A3E" w14:paraId="03257AF8" w14:textId="77777777" w:rsidTr="002F2A3E">
        <w:trPr>
          <w:trHeight w:val="627"/>
        </w:trPr>
        <w:tc>
          <w:tcPr>
            <w:tcW w:w="5000" w:type="pct"/>
            <w:gridSpan w:val="2"/>
            <w:shd w:val="clear" w:color="auto" w:fill="auto"/>
          </w:tcPr>
          <w:p w14:paraId="7248611F" w14:textId="77777777" w:rsidR="0080612B" w:rsidRPr="002F2A3E" w:rsidRDefault="00F14D23" w:rsidP="002F2A3E">
            <w:pPr>
              <w:rPr>
                <w:b/>
                <w:szCs w:val="20"/>
                <w:lang w:val="es-ES" w:eastAsia="es-ES"/>
              </w:rPr>
            </w:pPr>
            <w:r w:rsidRPr="002F2A3E">
              <w:rPr>
                <w:b/>
                <w:szCs w:val="20"/>
                <w:lang w:val="es-ES" w:eastAsia="es-ES"/>
              </w:rPr>
              <w:t>Exigencia (s):</w:t>
            </w:r>
          </w:p>
          <w:p w14:paraId="5DC2D55A" w14:textId="77777777" w:rsidR="00F14D23" w:rsidRPr="002F2A3E" w:rsidRDefault="0080612B" w:rsidP="002F2A3E">
            <w:pPr>
              <w:rPr>
                <w:b/>
                <w:szCs w:val="20"/>
                <w:lang w:val="es-ES" w:eastAsia="es-ES"/>
              </w:rPr>
            </w:pPr>
            <w:r w:rsidRPr="002F2A3E">
              <w:rPr>
                <w:b/>
                <w:szCs w:val="20"/>
                <w:lang w:val="es-ES" w:eastAsia="es-ES"/>
              </w:rPr>
              <w:t>Considerando N.° 5 - RCA N.° 92/20</w:t>
            </w:r>
            <w:r w:rsidR="00661CA5" w:rsidRPr="002F2A3E">
              <w:rPr>
                <w:b/>
                <w:szCs w:val="20"/>
                <w:lang w:val="es-ES" w:eastAsia="es-ES"/>
              </w:rPr>
              <w:t>1</w:t>
            </w:r>
            <w:r w:rsidRPr="002F2A3E">
              <w:rPr>
                <w:b/>
                <w:szCs w:val="20"/>
                <w:lang w:val="es-ES" w:eastAsia="es-ES"/>
              </w:rPr>
              <w:t>8</w:t>
            </w:r>
          </w:p>
          <w:p w14:paraId="167FB78A" w14:textId="77777777" w:rsidR="00F14D23" w:rsidRPr="002F2A3E" w:rsidRDefault="0080612B" w:rsidP="002F2A3E">
            <w:pPr>
              <w:rPr>
                <w:szCs w:val="20"/>
                <w:lang w:val="es-ES" w:eastAsia="es-ES"/>
              </w:rPr>
            </w:pPr>
            <w:r w:rsidRPr="002F2A3E">
              <w:rPr>
                <w:i/>
                <w:szCs w:val="20"/>
                <w:lang w:val="es-ES" w:eastAsia="es-ES"/>
              </w:rPr>
              <w:t>“</w:t>
            </w:r>
            <w:r w:rsidRPr="002F2A3E">
              <w:rPr>
                <w:i/>
                <w:szCs w:val="20"/>
                <w:lang w:eastAsia="es-ES"/>
              </w:rPr>
              <w:t>El PROYECTO OPTIMIZACIÓN DEL SISTEMA DE MANEJO DE PURINES DEL PRIMER GRUPO DE 24 PABELLONES DEL PLANTEL PORCINO DE 10 MIL MADRES, SAN AGUSTÍN DEL ARBOLITO considera modificar el tratamiento de purines original mediante la implementación de un biodigestor anaeróbico para el primer grupo de 24 pabellones de cría y engorda, reemplazando los pozos de homogeneización y las lagunas anaeróbicas, contemplados en el proyecto original, de tal modo que se separa el digestato (efluente tratado que sale del biodigestor) en sus fracciones líquida y sólida las que se almacenan y disponen separadamente”</w:t>
            </w:r>
            <w:r w:rsidRPr="002F2A3E">
              <w:rPr>
                <w:szCs w:val="20"/>
                <w:lang w:eastAsia="es-ES"/>
              </w:rPr>
              <w:t>.</w:t>
            </w:r>
            <w:r w:rsidRPr="002F2A3E">
              <w:rPr>
                <w:szCs w:val="20"/>
                <w:lang w:val="es-ES" w:eastAsia="es-ES"/>
              </w:rPr>
              <w:t xml:space="preserve"> </w:t>
            </w:r>
          </w:p>
          <w:p w14:paraId="3CB0D471" w14:textId="77777777" w:rsidR="00661CA5" w:rsidRPr="002F2A3E" w:rsidRDefault="00661CA5" w:rsidP="002F2A3E">
            <w:pPr>
              <w:rPr>
                <w:szCs w:val="20"/>
                <w:lang w:val="es-ES" w:eastAsia="es-ES"/>
              </w:rPr>
            </w:pPr>
            <w:r w:rsidRPr="002F2A3E">
              <w:rPr>
                <w:b/>
                <w:szCs w:val="20"/>
                <w:lang w:val="es-ES" w:eastAsia="es-ES"/>
              </w:rPr>
              <w:t>Respuesta</w:t>
            </w:r>
            <w:r w:rsidR="00901026" w:rsidRPr="002F2A3E">
              <w:rPr>
                <w:b/>
                <w:szCs w:val="20"/>
                <w:lang w:val="es-ES" w:eastAsia="es-ES"/>
              </w:rPr>
              <w:t xml:space="preserve"> 1.19, Adenda 1- DIA “</w:t>
            </w:r>
            <w:r w:rsidR="00901026" w:rsidRPr="002F2A3E">
              <w:rPr>
                <w:b/>
                <w:szCs w:val="20"/>
                <w:lang w:eastAsia="es-ES"/>
              </w:rPr>
              <w:t>Optimización del Sistema de Manejo de Purines del Primer Grupo de 24 Pabellones del Plantel Porcino de 10 mil Madres San Agustín del Arbolito”.</w:t>
            </w:r>
          </w:p>
          <w:p w14:paraId="66D2CC70" w14:textId="77777777" w:rsidR="00661CA5" w:rsidRPr="002F2A3E" w:rsidRDefault="00901026" w:rsidP="002F2A3E">
            <w:pPr>
              <w:rPr>
                <w:i/>
                <w:szCs w:val="20"/>
                <w:lang w:val="es-ES" w:eastAsia="es-ES"/>
              </w:rPr>
            </w:pPr>
            <w:r w:rsidRPr="002F2A3E">
              <w:rPr>
                <w:b/>
                <w:bCs/>
                <w:i/>
                <w:szCs w:val="20"/>
                <w:lang w:eastAsia="es-ES"/>
              </w:rPr>
              <w:t xml:space="preserve">“Respuesta a y b.: </w:t>
            </w:r>
            <w:r w:rsidRPr="002F2A3E">
              <w:rPr>
                <w:i/>
                <w:szCs w:val="20"/>
                <w:lang w:eastAsia="es-ES"/>
              </w:rPr>
              <w:t>para la construcción del Proyecto se contemplan dos clases de acopios, uno de ellos producto de los escarpes, donde habrá material vegetal y tocones y, otro de material inerte producto de excavaciones.</w:t>
            </w:r>
          </w:p>
          <w:p w14:paraId="3FF9D947" w14:textId="77777777" w:rsidR="00661CA5" w:rsidRPr="002F2A3E" w:rsidRDefault="00901026" w:rsidP="002F2A3E">
            <w:pPr>
              <w:rPr>
                <w:i/>
                <w:szCs w:val="20"/>
                <w:lang w:val="es-ES" w:eastAsia="es-ES"/>
              </w:rPr>
            </w:pPr>
            <w:r w:rsidRPr="002F2A3E">
              <w:rPr>
                <w:i/>
                <w:szCs w:val="20"/>
                <w:lang w:eastAsia="es-ES"/>
              </w:rPr>
              <w:t>El primero, que corresponde a la remoción de la capa superficial de suelo, de alrededor de 30 cm espesor, que será acopiado temporalmente al interior del predio del Proyecto, en las coordenadas UTM Datum WGS 84 (H-18) de la localización:</w:t>
            </w:r>
          </w:p>
          <w:p w14:paraId="6F11448B" w14:textId="77777777" w:rsidR="00901026" w:rsidRPr="002F2A3E" w:rsidRDefault="00901026" w:rsidP="00D17ACC">
            <w:pPr>
              <w:pStyle w:val="Prrafodelista"/>
              <w:numPr>
                <w:ilvl w:val="0"/>
                <w:numId w:val="7"/>
              </w:numPr>
              <w:rPr>
                <w:i/>
                <w:szCs w:val="20"/>
                <w:lang w:val="es-ES" w:eastAsia="es-ES"/>
              </w:rPr>
            </w:pPr>
            <w:r w:rsidRPr="002F2A3E">
              <w:rPr>
                <w:i/>
                <w:szCs w:val="20"/>
                <w:lang w:val="es-ES" w:eastAsia="es-ES"/>
              </w:rPr>
              <w:t>N: 6.037.720.</w:t>
            </w:r>
          </w:p>
          <w:p w14:paraId="047F7AD7" w14:textId="77777777" w:rsidR="00661CA5" w:rsidRPr="002F2A3E" w:rsidRDefault="00901026" w:rsidP="00D17ACC">
            <w:pPr>
              <w:pStyle w:val="Prrafodelista"/>
              <w:numPr>
                <w:ilvl w:val="0"/>
                <w:numId w:val="7"/>
              </w:numPr>
              <w:rPr>
                <w:i/>
                <w:szCs w:val="20"/>
                <w:lang w:val="es-ES" w:eastAsia="es-ES"/>
              </w:rPr>
            </w:pPr>
            <w:r w:rsidRPr="002F2A3E">
              <w:rPr>
                <w:i/>
                <w:szCs w:val="20"/>
                <w:lang w:val="es-ES" w:eastAsia="es-ES"/>
              </w:rPr>
              <w:t>E: 769.350.</w:t>
            </w:r>
          </w:p>
          <w:p w14:paraId="299844C7" w14:textId="77777777" w:rsidR="00661CA5" w:rsidRPr="002F2A3E" w:rsidRDefault="00901026" w:rsidP="002F2A3E">
            <w:pPr>
              <w:rPr>
                <w:i/>
                <w:szCs w:val="20"/>
                <w:lang w:eastAsia="es-ES"/>
              </w:rPr>
            </w:pPr>
            <w:r w:rsidRPr="002F2A3E">
              <w:rPr>
                <w:i/>
                <w:szCs w:val="20"/>
                <w:lang w:eastAsia="es-ES"/>
              </w:rPr>
              <w:t>Como destino final de este material se contempla su reutilización dentro de la propiedad de Agrícola COEXCA S.A., de modo que enriquezca la calidad agrícola del suelo existente. Por último, se señala que se asegurará que la aplicación de este material no afectará las zonas protegidas para la flora y fauna ni cursos o cuerpos de agua.</w:t>
            </w:r>
          </w:p>
          <w:p w14:paraId="51934262" w14:textId="77777777" w:rsidR="00661CA5" w:rsidRPr="002F2A3E" w:rsidRDefault="00901026" w:rsidP="002F2A3E">
            <w:pPr>
              <w:rPr>
                <w:i/>
                <w:szCs w:val="20"/>
                <w:lang w:val="es-ES" w:eastAsia="es-ES"/>
              </w:rPr>
            </w:pPr>
            <w:r w:rsidRPr="002F2A3E">
              <w:rPr>
                <w:i/>
                <w:szCs w:val="20"/>
                <w:lang w:eastAsia="es-ES"/>
              </w:rPr>
              <w:t>El segundo, que corresponde a material inerte producto de las excavaciones del lugar de emplazamiento del biodigestor y plataformas, será acopiado al interior del predio del Proyecto en las coordenadas UTM Datum WGS 84 (H-18) de la localización:</w:t>
            </w:r>
          </w:p>
          <w:p w14:paraId="19669D5E" w14:textId="77777777" w:rsidR="00901026" w:rsidRPr="002F2A3E" w:rsidRDefault="00901026" w:rsidP="00D17ACC">
            <w:pPr>
              <w:pStyle w:val="Prrafodelista"/>
              <w:numPr>
                <w:ilvl w:val="0"/>
                <w:numId w:val="7"/>
              </w:numPr>
              <w:rPr>
                <w:i/>
                <w:szCs w:val="20"/>
                <w:lang w:eastAsia="es-ES"/>
              </w:rPr>
            </w:pPr>
            <w:r w:rsidRPr="002F2A3E">
              <w:rPr>
                <w:i/>
                <w:szCs w:val="20"/>
                <w:lang w:eastAsia="es-ES"/>
              </w:rPr>
              <w:t xml:space="preserve">N: 6.038.280 </w:t>
            </w:r>
          </w:p>
          <w:p w14:paraId="10AFEAFB" w14:textId="77777777" w:rsidR="00901026" w:rsidRPr="002F2A3E" w:rsidRDefault="00901026" w:rsidP="00D17ACC">
            <w:pPr>
              <w:pStyle w:val="Prrafodelista"/>
              <w:numPr>
                <w:ilvl w:val="0"/>
                <w:numId w:val="7"/>
              </w:numPr>
              <w:rPr>
                <w:i/>
                <w:szCs w:val="20"/>
                <w:lang w:eastAsia="es-ES"/>
              </w:rPr>
            </w:pPr>
            <w:r w:rsidRPr="002F2A3E">
              <w:rPr>
                <w:i/>
                <w:szCs w:val="20"/>
                <w:lang w:eastAsia="es-ES"/>
              </w:rPr>
              <w:t xml:space="preserve">E: 770.150. </w:t>
            </w:r>
          </w:p>
          <w:p w14:paraId="47D64BC4" w14:textId="77777777" w:rsidR="00661CA5" w:rsidRPr="002F2A3E" w:rsidRDefault="00901026" w:rsidP="002F2A3E">
            <w:pPr>
              <w:rPr>
                <w:szCs w:val="20"/>
                <w:lang w:val="es-ES" w:eastAsia="es-ES"/>
              </w:rPr>
            </w:pPr>
            <w:r w:rsidRPr="002F2A3E">
              <w:rPr>
                <w:i/>
                <w:szCs w:val="20"/>
                <w:lang w:eastAsia="es-ES"/>
              </w:rPr>
              <w:t>Este material será reutilizado en el mismo Proyecto, específicamente en la construcción de los taludes de la laguna de acumulación, en donde se utilizarán aproximadamente 45.800 m3; en el caso de eventuales excedentes, éstos serán dispuestos dentro de la misma propiedad de Agrícola COEXCA S.A., en una localización en donde se asegure que no se afectará la flora y fauna ni cursos o cuerpos de agua”</w:t>
            </w:r>
            <w:r w:rsidRPr="002F2A3E">
              <w:rPr>
                <w:szCs w:val="20"/>
                <w:lang w:eastAsia="es-ES"/>
              </w:rPr>
              <w:t>.</w:t>
            </w:r>
          </w:p>
        </w:tc>
      </w:tr>
      <w:tr w:rsidR="00F14D23" w:rsidRPr="002F2A3E" w14:paraId="5B67372F" w14:textId="77777777" w:rsidTr="002F2A3E">
        <w:trPr>
          <w:trHeight w:val="627"/>
        </w:trPr>
        <w:tc>
          <w:tcPr>
            <w:tcW w:w="5000" w:type="pct"/>
            <w:gridSpan w:val="2"/>
            <w:shd w:val="clear" w:color="auto" w:fill="auto"/>
          </w:tcPr>
          <w:p w14:paraId="4FEB2AA0" w14:textId="77777777" w:rsidR="006C4AF8" w:rsidRPr="002F2A3E" w:rsidRDefault="00F14D23" w:rsidP="002F2A3E">
            <w:pPr>
              <w:rPr>
                <w:szCs w:val="20"/>
                <w:lang w:val="es-ES" w:eastAsia="es-ES"/>
              </w:rPr>
            </w:pPr>
            <w:r w:rsidRPr="002F2A3E">
              <w:rPr>
                <w:b/>
                <w:szCs w:val="20"/>
                <w:lang w:val="es-ES" w:eastAsia="es-ES"/>
              </w:rPr>
              <w:t>Hecho (s):</w:t>
            </w:r>
            <w:r w:rsidRPr="002F2A3E">
              <w:rPr>
                <w:szCs w:val="20"/>
                <w:lang w:val="es-ES" w:eastAsia="es-ES"/>
              </w:rPr>
              <w:t xml:space="preserve"> </w:t>
            </w:r>
          </w:p>
          <w:p w14:paraId="0BCF0E41" w14:textId="75391D33" w:rsidR="0092092C" w:rsidRPr="002F2A3E" w:rsidRDefault="006645DB" w:rsidP="002F2A3E">
            <w:pPr>
              <w:rPr>
                <w:szCs w:val="20"/>
                <w:lang w:val="es-ES" w:eastAsia="es-ES"/>
              </w:rPr>
            </w:pPr>
            <w:r>
              <w:rPr>
                <w:szCs w:val="20"/>
                <w:lang w:val="es-ES" w:eastAsia="es-ES"/>
              </w:rPr>
              <w:t>La inspección de fecha 31-07-2018 consider</w:t>
            </w:r>
            <w:r w:rsidR="0092092C" w:rsidRPr="002F2A3E">
              <w:rPr>
                <w:szCs w:val="20"/>
                <w:lang w:val="es-ES" w:eastAsia="es-ES"/>
              </w:rPr>
              <w:t>ó un recorrido por las instalaciones de la unidad fiscalizable</w:t>
            </w:r>
            <w:r>
              <w:rPr>
                <w:szCs w:val="20"/>
                <w:lang w:val="es-ES" w:eastAsia="es-ES"/>
              </w:rPr>
              <w:t xml:space="preserve">. Durante la actividad, se </w:t>
            </w:r>
            <w:r w:rsidR="0092092C" w:rsidRPr="002F2A3E">
              <w:rPr>
                <w:szCs w:val="20"/>
                <w:lang w:val="es-ES" w:eastAsia="es-ES"/>
              </w:rPr>
              <w:t>verific</w:t>
            </w:r>
            <w:r>
              <w:rPr>
                <w:szCs w:val="20"/>
                <w:lang w:val="es-ES" w:eastAsia="es-ES"/>
              </w:rPr>
              <w:t>aron</w:t>
            </w:r>
            <w:r w:rsidR="0092092C" w:rsidRPr="002F2A3E">
              <w:rPr>
                <w:szCs w:val="20"/>
                <w:lang w:val="es-ES" w:eastAsia="es-ES"/>
              </w:rPr>
              <w:t xml:space="preserve"> los siguientes estados de avance y obras asociadas:</w:t>
            </w:r>
          </w:p>
          <w:p w14:paraId="21627ABA" w14:textId="77777777" w:rsidR="0092092C" w:rsidRPr="002F2A3E" w:rsidRDefault="0092092C" w:rsidP="002F2A3E">
            <w:pPr>
              <w:rPr>
                <w:szCs w:val="20"/>
                <w:lang w:val="es-ES" w:eastAsia="es-ES"/>
              </w:rPr>
            </w:pPr>
          </w:p>
          <w:p w14:paraId="5A0B045D" w14:textId="3B6F630D" w:rsidR="0056135D" w:rsidRPr="002F2A3E" w:rsidRDefault="0092092C" w:rsidP="002F2A3E">
            <w:pPr>
              <w:rPr>
                <w:iCs/>
                <w:color w:val="000000"/>
                <w:szCs w:val="20"/>
                <w:lang w:val="es-ES" w:eastAsia="es-ES"/>
              </w:rPr>
            </w:pPr>
            <w:r w:rsidRPr="002F2A3E">
              <w:rPr>
                <w:iCs/>
                <w:szCs w:val="20"/>
                <w:lang w:eastAsia="es-ES"/>
              </w:rPr>
              <w:t xml:space="preserve">Se constató la habilitación de los pabellones del primer grupo, según establece la RCA N.° 92/2018. Al momento de la inspección se </w:t>
            </w:r>
            <w:r w:rsidR="00E563B2" w:rsidRPr="002F2A3E">
              <w:rPr>
                <w:iCs/>
                <w:szCs w:val="20"/>
                <w:lang w:eastAsia="es-ES"/>
              </w:rPr>
              <w:t xml:space="preserve">verifica que </w:t>
            </w:r>
            <w:r w:rsidRPr="002F2A3E">
              <w:rPr>
                <w:iCs/>
                <w:szCs w:val="20"/>
                <w:lang w:eastAsia="es-ES"/>
              </w:rPr>
              <w:t>los 24 pabellones proyectados</w:t>
            </w:r>
            <w:r w:rsidR="00E563B2" w:rsidRPr="002F2A3E">
              <w:rPr>
                <w:iCs/>
                <w:szCs w:val="20"/>
                <w:lang w:eastAsia="es-ES"/>
              </w:rPr>
              <w:t xml:space="preserve"> se encuentran construidos</w:t>
            </w:r>
            <w:r w:rsidR="00F777CE" w:rsidRPr="002F2A3E">
              <w:rPr>
                <w:iCs/>
                <w:szCs w:val="20"/>
                <w:lang w:eastAsia="es-ES"/>
              </w:rPr>
              <w:t xml:space="preserve"> (Fotografía 1)</w:t>
            </w:r>
            <w:r w:rsidRPr="002F2A3E">
              <w:rPr>
                <w:iCs/>
                <w:szCs w:val="20"/>
                <w:lang w:eastAsia="es-ES"/>
              </w:rPr>
              <w:t xml:space="preserve">. </w:t>
            </w:r>
            <w:r w:rsidR="00E563B2" w:rsidRPr="002F2A3E">
              <w:rPr>
                <w:iCs/>
                <w:szCs w:val="20"/>
                <w:lang w:eastAsia="es-ES"/>
              </w:rPr>
              <w:t xml:space="preserve">Los pabellones corresponden a </w:t>
            </w:r>
            <w:r w:rsidRPr="002F2A3E">
              <w:rPr>
                <w:iCs/>
                <w:szCs w:val="20"/>
                <w:lang w:eastAsia="es-ES"/>
              </w:rPr>
              <w:t xml:space="preserve">galpones cerrados, techados y cercados con malla </w:t>
            </w:r>
            <w:r w:rsidR="006645DB">
              <w:rPr>
                <w:iCs/>
                <w:szCs w:val="20"/>
                <w:lang w:eastAsia="es-ES"/>
              </w:rPr>
              <w:t>ACMA</w:t>
            </w:r>
            <w:r w:rsidRPr="002F2A3E">
              <w:rPr>
                <w:iCs/>
                <w:szCs w:val="20"/>
                <w:lang w:eastAsia="es-ES"/>
              </w:rPr>
              <w:t xml:space="preserve"> en su perímetro </w:t>
            </w:r>
            <w:r w:rsidR="00C7530A" w:rsidRPr="002F2A3E">
              <w:rPr>
                <w:iCs/>
                <w:szCs w:val="20"/>
                <w:lang w:eastAsia="es-ES"/>
              </w:rPr>
              <w:t xml:space="preserve">general o </w:t>
            </w:r>
            <w:r w:rsidRPr="002F2A3E">
              <w:rPr>
                <w:iCs/>
                <w:szCs w:val="20"/>
                <w:lang w:eastAsia="es-ES"/>
              </w:rPr>
              <w:t>total. Se observa que los pabellones cuentan con silos de alimentación</w:t>
            </w:r>
            <w:r w:rsidR="00F777CE" w:rsidRPr="002F2A3E">
              <w:rPr>
                <w:iCs/>
                <w:szCs w:val="20"/>
                <w:lang w:eastAsia="es-ES"/>
              </w:rPr>
              <w:t xml:space="preserve"> (Fotografía 2)</w:t>
            </w:r>
            <w:r w:rsidRPr="002F2A3E">
              <w:rPr>
                <w:iCs/>
                <w:szCs w:val="20"/>
                <w:lang w:eastAsia="es-ES"/>
              </w:rPr>
              <w:t xml:space="preserve">. </w:t>
            </w:r>
            <w:r w:rsidR="0056135D" w:rsidRPr="002F2A3E">
              <w:rPr>
                <w:iCs/>
                <w:szCs w:val="20"/>
                <w:lang w:eastAsia="es-ES"/>
              </w:rPr>
              <w:t>Respecto de las existencias, se consultó a</w:t>
            </w:r>
            <w:r w:rsidR="0056135D" w:rsidRPr="002F2A3E">
              <w:rPr>
                <w:iCs/>
                <w:color w:val="000000"/>
                <w:szCs w:val="20"/>
                <w:lang w:val="es-ES" w:eastAsia="es-ES"/>
              </w:rPr>
              <w:t xml:space="preserve">l Sr. Felipe Ibáñez, Subgerente de Producción, quién indicó que existen 24 pabellones construidos, y </w:t>
            </w:r>
            <w:r w:rsidR="00F777CE" w:rsidRPr="002F2A3E">
              <w:rPr>
                <w:iCs/>
                <w:color w:val="000000"/>
                <w:szCs w:val="20"/>
                <w:lang w:val="es-ES" w:eastAsia="es-ES"/>
              </w:rPr>
              <w:t>que,</w:t>
            </w:r>
            <w:r w:rsidR="0056135D" w:rsidRPr="002F2A3E">
              <w:rPr>
                <w:iCs/>
                <w:color w:val="000000"/>
                <w:szCs w:val="20"/>
                <w:lang w:val="es-ES" w:eastAsia="es-ES"/>
              </w:rPr>
              <w:t xml:space="preserve"> de estos, 16 se encuentran habilitados con animales, ya que los otros 8 se encuentran </w:t>
            </w:r>
            <w:r w:rsidR="0056135D" w:rsidRPr="002F2A3E">
              <w:rPr>
                <w:iCs/>
                <w:color w:val="000000"/>
                <w:szCs w:val="20"/>
                <w:lang w:val="es-ES" w:eastAsia="es-ES"/>
              </w:rPr>
              <w:lastRenderedPageBreak/>
              <w:t xml:space="preserve">pendiente de recepción municipal. Además, señaló que a la fecha mantienen una existencia total de 20.000 cerdos en crianza y engorda. Agrega que los cerdos llegan de 21 días de vida al plantel, y son vendidos al alcanzar los 175 días aproximadamente. </w:t>
            </w:r>
          </w:p>
          <w:p w14:paraId="73B358F8" w14:textId="77777777" w:rsidR="0092092C" w:rsidRPr="002F2A3E" w:rsidRDefault="0092092C" w:rsidP="002F2A3E">
            <w:pPr>
              <w:rPr>
                <w:iCs/>
                <w:szCs w:val="20"/>
                <w:lang w:eastAsia="es-ES"/>
              </w:rPr>
            </w:pPr>
          </w:p>
          <w:p w14:paraId="42692598" w14:textId="246FA820" w:rsidR="003D759C" w:rsidRPr="002F2A3E" w:rsidRDefault="0056135D" w:rsidP="002F2A3E">
            <w:pPr>
              <w:rPr>
                <w:szCs w:val="20"/>
                <w:lang w:val="es-ES" w:eastAsia="es-ES"/>
              </w:rPr>
            </w:pPr>
            <w:r w:rsidRPr="002F2A3E">
              <w:rPr>
                <w:szCs w:val="20"/>
                <w:lang w:val="es-ES" w:eastAsia="es-ES"/>
              </w:rPr>
              <w:t xml:space="preserve">Se inspeccionó la operación del sistema de tratamiento de purines </w:t>
            </w:r>
            <w:r w:rsidR="00910208" w:rsidRPr="002F2A3E">
              <w:rPr>
                <w:szCs w:val="20"/>
                <w:lang w:val="es-ES" w:eastAsia="es-ES"/>
              </w:rPr>
              <w:t xml:space="preserve">proyectado, según RCA N.° 92/2018, </w:t>
            </w:r>
            <w:r w:rsidRPr="002F2A3E">
              <w:rPr>
                <w:szCs w:val="20"/>
                <w:lang w:val="es-ES" w:eastAsia="es-ES"/>
              </w:rPr>
              <w:t xml:space="preserve">constatando que </w:t>
            </w:r>
            <w:r w:rsidR="003526F0" w:rsidRPr="002F2A3E">
              <w:rPr>
                <w:szCs w:val="20"/>
                <w:lang w:val="es-ES" w:eastAsia="es-ES"/>
              </w:rPr>
              <w:t>el sistema aún no se encuentra operativo, ya que sólo se ha implementado el sistema acumulación y evacuación</w:t>
            </w:r>
            <w:r w:rsidR="00BA57AB" w:rsidRPr="002F2A3E">
              <w:rPr>
                <w:szCs w:val="20"/>
                <w:lang w:val="es-ES" w:eastAsia="es-ES"/>
              </w:rPr>
              <w:t xml:space="preserve"> del purín,</w:t>
            </w:r>
            <w:r w:rsidR="003526F0" w:rsidRPr="002F2A3E">
              <w:rPr>
                <w:szCs w:val="20"/>
                <w:lang w:val="es-ES" w:eastAsia="es-ES"/>
              </w:rPr>
              <w:t xml:space="preserve"> desde pabellones </w:t>
            </w:r>
            <w:r w:rsidR="00BA57AB" w:rsidRPr="002F2A3E">
              <w:rPr>
                <w:szCs w:val="20"/>
                <w:lang w:val="es-ES" w:eastAsia="es-ES"/>
              </w:rPr>
              <w:t xml:space="preserve">al </w:t>
            </w:r>
            <w:r w:rsidR="003526F0" w:rsidRPr="002F2A3E">
              <w:rPr>
                <w:szCs w:val="20"/>
                <w:lang w:val="es-ES" w:eastAsia="es-ES"/>
              </w:rPr>
              <w:t>sistema de tratamiento de purines</w:t>
            </w:r>
            <w:r w:rsidR="00BA57AB" w:rsidRPr="002F2A3E">
              <w:rPr>
                <w:szCs w:val="20"/>
                <w:lang w:val="es-ES" w:eastAsia="es-ES"/>
              </w:rPr>
              <w:t>. Además, se implementó el biodigestor</w:t>
            </w:r>
            <w:r w:rsidR="00F777CE" w:rsidRPr="002F2A3E">
              <w:rPr>
                <w:szCs w:val="20"/>
                <w:lang w:val="es-ES" w:eastAsia="es-ES"/>
              </w:rPr>
              <w:t xml:space="preserve"> (Fotografía 3)</w:t>
            </w:r>
            <w:r w:rsidR="00BA57AB" w:rsidRPr="002F2A3E">
              <w:rPr>
                <w:szCs w:val="20"/>
                <w:lang w:val="es-ES" w:eastAsia="es-ES"/>
              </w:rPr>
              <w:t xml:space="preserve">, pero utilizado sólo como acumulador de purín, ya que aún no se encuentra operativo por falta de piezas y partes, y </w:t>
            </w:r>
            <w:r w:rsidR="00657C68">
              <w:rPr>
                <w:szCs w:val="20"/>
                <w:lang w:val="es-ES" w:eastAsia="es-ES"/>
              </w:rPr>
              <w:t xml:space="preserve">la laguna </w:t>
            </w:r>
            <w:r w:rsidR="006645DB">
              <w:rPr>
                <w:szCs w:val="20"/>
                <w:lang w:val="es-ES" w:eastAsia="es-ES"/>
              </w:rPr>
              <w:t xml:space="preserve">de </w:t>
            </w:r>
            <w:r w:rsidR="006645DB" w:rsidRPr="002F2A3E">
              <w:rPr>
                <w:szCs w:val="20"/>
                <w:lang w:val="es-ES" w:eastAsia="es-ES"/>
              </w:rPr>
              <w:t>acumulación</w:t>
            </w:r>
            <w:r w:rsidR="003526F0" w:rsidRPr="002F2A3E">
              <w:rPr>
                <w:szCs w:val="20"/>
                <w:lang w:val="es-ES" w:eastAsia="es-ES"/>
              </w:rPr>
              <w:t xml:space="preserve"> de biodegestato líquido</w:t>
            </w:r>
            <w:r w:rsidR="00F777CE" w:rsidRPr="002F2A3E">
              <w:rPr>
                <w:szCs w:val="20"/>
                <w:lang w:val="es-ES" w:eastAsia="es-ES"/>
              </w:rPr>
              <w:t xml:space="preserve"> (Fotografía 4)</w:t>
            </w:r>
            <w:r w:rsidR="00910208" w:rsidRPr="002F2A3E">
              <w:rPr>
                <w:szCs w:val="20"/>
                <w:lang w:val="es-ES" w:eastAsia="es-ES"/>
              </w:rPr>
              <w:t xml:space="preserve">, </w:t>
            </w:r>
            <w:r w:rsidR="00BA57AB" w:rsidRPr="002F2A3E">
              <w:rPr>
                <w:szCs w:val="20"/>
                <w:lang w:val="es-ES" w:eastAsia="es-ES"/>
              </w:rPr>
              <w:t xml:space="preserve">también sin operar, ya que no existía generación de digestato líquido </w:t>
            </w:r>
            <w:r w:rsidR="00C438C2" w:rsidRPr="002F2A3E">
              <w:rPr>
                <w:szCs w:val="20"/>
                <w:lang w:val="es-ES" w:eastAsia="es-ES"/>
              </w:rPr>
              <w:t xml:space="preserve">hasta ese momento. </w:t>
            </w:r>
          </w:p>
          <w:p w14:paraId="56D409AA" w14:textId="77777777" w:rsidR="00C438C2" w:rsidRPr="002F2A3E" w:rsidRDefault="00C438C2" w:rsidP="002F2A3E">
            <w:pPr>
              <w:rPr>
                <w:szCs w:val="20"/>
                <w:lang w:val="es-ES" w:eastAsia="es-ES"/>
              </w:rPr>
            </w:pPr>
          </w:p>
          <w:p w14:paraId="1F83A99C" w14:textId="77777777" w:rsidR="00661CA5" w:rsidRPr="002F2A3E" w:rsidRDefault="00C438C2" w:rsidP="002F2A3E">
            <w:pPr>
              <w:spacing w:line="259" w:lineRule="auto"/>
              <w:rPr>
                <w:iCs/>
                <w:color w:val="000000"/>
                <w:szCs w:val="20"/>
                <w:lang w:val="es-ES" w:eastAsia="es-ES"/>
              </w:rPr>
            </w:pPr>
            <w:r w:rsidRPr="002F2A3E">
              <w:rPr>
                <w:iCs/>
                <w:color w:val="000000"/>
                <w:szCs w:val="20"/>
                <w:lang w:val="es-ES" w:eastAsia="es-ES"/>
              </w:rPr>
              <w:t>Se visitaron los dos sectores destinados al acopio de residuos sólidos (tierra, estériles y otros) implementados dentro de la unidad fiscalizable. El primero de ellos</w:t>
            </w:r>
            <w:r w:rsidR="00F777CE" w:rsidRPr="002F2A3E">
              <w:rPr>
                <w:iCs/>
                <w:color w:val="000000"/>
                <w:szCs w:val="20"/>
                <w:lang w:val="es-ES" w:eastAsia="es-ES"/>
              </w:rPr>
              <w:t xml:space="preserve"> (Fotografía 5)</w:t>
            </w:r>
            <w:r w:rsidRPr="002F2A3E">
              <w:rPr>
                <w:iCs/>
                <w:color w:val="000000"/>
                <w:szCs w:val="20"/>
                <w:lang w:val="es-ES" w:eastAsia="es-ES"/>
              </w:rPr>
              <w:t>, ubicado cercano al sector donde se ubica la laguna acumulación de fracción liquida de digestato (purín tratado), está conformado por material inerte de diversa índole (rocas y tierra), acumulado en montículos de distintas alturas que alcanzan hasta llegar a los 5 metros de altura desde el nivel del suelo aproximadamente. El segundo acopio, denominado acopio vegetal</w:t>
            </w:r>
            <w:r w:rsidR="00F777CE" w:rsidRPr="002F2A3E">
              <w:rPr>
                <w:iCs/>
                <w:color w:val="000000"/>
                <w:szCs w:val="20"/>
                <w:lang w:val="es-ES" w:eastAsia="es-ES"/>
              </w:rPr>
              <w:t xml:space="preserve"> (Fotografía 6)</w:t>
            </w:r>
            <w:r w:rsidRPr="002F2A3E">
              <w:rPr>
                <w:iCs/>
                <w:color w:val="000000"/>
                <w:szCs w:val="20"/>
                <w:lang w:val="es-ES" w:eastAsia="es-ES"/>
              </w:rPr>
              <w:t>, se ubica al sur de los pabellones y corresponde a material antiguo de los escarpes efectuados durante la instalación de faenas</w:t>
            </w:r>
            <w:r w:rsidR="009E633F" w:rsidRPr="002F2A3E">
              <w:rPr>
                <w:iCs/>
                <w:color w:val="000000"/>
                <w:szCs w:val="20"/>
                <w:lang w:val="es-ES" w:eastAsia="es-ES"/>
              </w:rPr>
              <w:t xml:space="preserve">. Este acopio, está distribuido en </w:t>
            </w:r>
            <w:r w:rsidRPr="002F2A3E">
              <w:rPr>
                <w:iCs/>
                <w:color w:val="000000"/>
                <w:szCs w:val="20"/>
                <w:lang w:val="es-ES" w:eastAsia="es-ES"/>
              </w:rPr>
              <w:t>montículos de tierra de aproximadamente 1,5 metros de altura, emplazados en un sector de espinales. Se observa que existe una quebrada ubicada en el sector perimetral del acopio. Se realizó un recorrido por la quebrada señalada, constatando que no existe intervención o acumulación de material sobre esta.</w:t>
            </w:r>
            <w:r w:rsidR="00F777CE" w:rsidRPr="002F2A3E">
              <w:rPr>
                <w:iCs/>
                <w:color w:val="000000"/>
                <w:szCs w:val="20"/>
                <w:lang w:val="es-ES" w:eastAsia="es-ES"/>
              </w:rPr>
              <w:t xml:space="preserve"> Se </w:t>
            </w:r>
            <w:r w:rsidR="00323175" w:rsidRPr="002F2A3E">
              <w:rPr>
                <w:iCs/>
                <w:color w:val="000000"/>
                <w:szCs w:val="20"/>
                <w:lang w:val="es-ES" w:eastAsia="es-ES"/>
              </w:rPr>
              <w:t xml:space="preserve">cotejó la ubicación de los acopios, constatando que </w:t>
            </w:r>
            <w:r w:rsidR="00442FB5" w:rsidRPr="002F2A3E">
              <w:rPr>
                <w:iCs/>
                <w:color w:val="000000"/>
                <w:szCs w:val="20"/>
                <w:lang w:val="es-ES" w:eastAsia="es-ES"/>
              </w:rPr>
              <w:t xml:space="preserve">estos se </w:t>
            </w:r>
            <w:r w:rsidR="00323175" w:rsidRPr="002F2A3E">
              <w:rPr>
                <w:iCs/>
                <w:color w:val="000000"/>
                <w:szCs w:val="20"/>
                <w:lang w:val="es-ES" w:eastAsia="es-ES"/>
              </w:rPr>
              <w:t>encuentran ubicados en los sectores establecidos en la evaluación ambiental, según Adenda 1 de la DIA “Optimización del Sistema de Manejo de Purines del Primer Grupo de 24 Pabellones del Plantel Porcino de 10 mil Madres San Agustín del Arbolito”</w:t>
            </w:r>
            <w:r w:rsidR="00442FB5" w:rsidRPr="002F2A3E">
              <w:rPr>
                <w:iCs/>
                <w:color w:val="000000"/>
                <w:szCs w:val="20"/>
                <w:lang w:val="es-ES" w:eastAsia="es-ES"/>
              </w:rPr>
              <w:t xml:space="preserve">. Sin perjuicio de lo anterior, cabe señalar que estos acopios fueron detectados anteriormente durante la inspección del año 2017 </w:t>
            </w:r>
            <w:r w:rsidR="00442FB5" w:rsidRPr="002F2A3E">
              <w:rPr>
                <w:iCs/>
                <w:color w:val="000000"/>
                <w:szCs w:val="20"/>
                <w:lang w:eastAsia="es-ES"/>
              </w:rPr>
              <w:t>(Exp. DFZ-2017-207-VII-RCA-IA), anterior a la aprobación de la RCA N.° 92/2018.</w:t>
            </w:r>
          </w:p>
          <w:p w14:paraId="190E79E6" w14:textId="77777777" w:rsidR="00F9664B" w:rsidRPr="002F2A3E" w:rsidRDefault="00F9664B" w:rsidP="002F2A3E">
            <w:pPr>
              <w:spacing w:line="259" w:lineRule="auto"/>
              <w:rPr>
                <w:iCs/>
                <w:color w:val="000000"/>
                <w:szCs w:val="20"/>
                <w:lang w:val="es-ES" w:eastAsia="es-ES"/>
              </w:rPr>
            </w:pPr>
          </w:p>
        </w:tc>
      </w:tr>
    </w:tbl>
    <w:p w14:paraId="21BCDC9E" w14:textId="77777777" w:rsidR="002F2A3E" w:rsidRPr="002F2A3E" w:rsidRDefault="002F2A3E" w:rsidP="002F2A3E">
      <w:pPr>
        <w:rPr>
          <w:vanish/>
        </w:rPr>
      </w:pPr>
      <w:bookmarkStart w:id="159" w:name="_Toc352840403"/>
      <w:bookmarkStart w:id="160" w:name="_Toc352841463"/>
      <w:bookmarkStart w:id="161" w:name="_Toc447875250"/>
      <w:bookmarkStart w:id="162" w:name="_Toc449085428"/>
      <w:bookmarkStart w:id="163" w:name="_Toc496801410"/>
    </w:p>
    <w:tbl>
      <w:tblPr>
        <w:tblpPr w:leftFromText="141" w:rightFromText="141" w:vertAnchor="page" w:horzAnchor="margin" w:tblpY="1054"/>
        <w:tblW w:w="13687" w:type="dxa"/>
        <w:tblCellMar>
          <w:left w:w="70" w:type="dxa"/>
          <w:right w:w="70" w:type="dxa"/>
        </w:tblCellMar>
        <w:tblLook w:val="04A0" w:firstRow="1" w:lastRow="0" w:firstColumn="1" w:lastColumn="0" w:noHBand="0" w:noVBand="1"/>
      </w:tblPr>
      <w:tblGrid>
        <w:gridCol w:w="2828"/>
        <w:gridCol w:w="4035"/>
        <w:gridCol w:w="2792"/>
        <w:gridCol w:w="4032"/>
      </w:tblGrid>
      <w:tr w:rsidR="004D58E6" w:rsidRPr="002F2A3E" w14:paraId="71EBEA69" w14:textId="77777777" w:rsidTr="00783584">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686B5E" w14:textId="77777777" w:rsidR="004D58E6" w:rsidRPr="002F2A3E" w:rsidRDefault="004D58E6" w:rsidP="00783584">
            <w:pPr>
              <w:jc w:val="center"/>
              <w:rPr>
                <w:rFonts w:eastAsia="Times New Roman"/>
                <w:b/>
                <w:bCs/>
                <w:color w:val="000000"/>
                <w:szCs w:val="20"/>
              </w:rPr>
            </w:pPr>
            <w:r w:rsidRPr="002F2A3E">
              <w:rPr>
                <w:b/>
              </w:rPr>
              <w:lastRenderedPageBreak/>
              <w:br w:type="page"/>
            </w:r>
            <w:r w:rsidRPr="002F2A3E">
              <w:br w:type="page"/>
            </w:r>
            <w:r w:rsidRPr="002F2A3E">
              <w:br w:type="page"/>
            </w:r>
            <w:r w:rsidRPr="002F2A3E">
              <w:br w:type="page"/>
            </w:r>
            <w:r w:rsidRPr="002F2A3E">
              <w:br w:type="page"/>
            </w:r>
            <w:r w:rsidRPr="002F2A3E">
              <w:rPr>
                <w:rFonts w:eastAsia="Times New Roman"/>
                <w:b/>
                <w:bCs/>
                <w:color w:val="000000"/>
                <w:szCs w:val="20"/>
              </w:rPr>
              <w:t xml:space="preserve">Registros </w:t>
            </w:r>
          </w:p>
        </w:tc>
      </w:tr>
      <w:tr w:rsidR="002C7682" w:rsidRPr="002F2A3E" w14:paraId="771F98C1" w14:textId="77777777" w:rsidTr="00783584">
        <w:trPr>
          <w:trHeight w:val="3428"/>
        </w:trPr>
        <w:tc>
          <w:tcPr>
            <w:tcW w:w="2507" w:type="pct"/>
            <w:gridSpan w:val="2"/>
            <w:tcBorders>
              <w:top w:val="nil"/>
              <w:left w:val="single" w:sz="4" w:space="0" w:color="auto"/>
              <w:right w:val="single" w:sz="4" w:space="0" w:color="auto"/>
            </w:tcBorders>
            <w:shd w:val="clear" w:color="auto" w:fill="auto"/>
            <w:noWrap/>
            <w:vAlign w:val="center"/>
            <w:hideMark/>
          </w:tcPr>
          <w:p w14:paraId="028CA241" w14:textId="77777777" w:rsidR="004D58E6" w:rsidRPr="002F2A3E" w:rsidRDefault="002B1737" w:rsidP="00783584">
            <w:pPr>
              <w:jc w:val="center"/>
              <w:rPr>
                <w:rFonts w:eastAsia="Times New Roman"/>
                <w:color w:val="000000"/>
                <w:szCs w:val="20"/>
              </w:rPr>
            </w:pPr>
            <w:r>
              <w:rPr>
                <w:noProof/>
              </w:rPr>
              <mc:AlternateContent>
                <mc:Choice Requires="wps">
                  <w:drawing>
                    <wp:anchor distT="0" distB="0" distL="114300" distR="114300" simplePos="0" relativeHeight="251651072" behindDoc="0" locked="0" layoutInCell="1" allowOverlap="1" wp14:anchorId="01EBE70B" wp14:editId="520B4020">
                      <wp:simplePos x="0" y="0"/>
                      <wp:positionH relativeFrom="column">
                        <wp:posOffset>1683385</wp:posOffset>
                      </wp:positionH>
                      <wp:positionV relativeFrom="paragraph">
                        <wp:posOffset>331470</wp:posOffset>
                      </wp:positionV>
                      <wp:extent cx="647065" cy="238125"/>
                      <wp:effectExtent l="0" t="0" r="635" b="9525"/>
                      <wp:wrapNone/>
                      <wp:docPr id="49" name="2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7065" cy="238125"/>
                              </a:xfrm>
                              <a:prstGeom prst="rect">
                                <a:avLst/>
                              </a:prstGeom>
                              <a:solidFill>
                                <a:sysClr val="window" lastClr="FFFFFF"/>
                              </a:solidFill>
                              <a:ln w="12700" cap="flat" cmpd="sng" algn="ctr">
                                <a:solidFill>
                                  <a:srgbClr val="C00000"/>
                                </a:solidFill>
                                <a:prstDash val="solid"/>
                                <a:miter lim="800000"/>
                              </a:ln>
                              <a:effectLst/>
                            </wps:spPr>
                            <wps:txbx>
                              <w:txbxContent>
                                <w:p w14:paraId="6FEC3651" w14:textId="77777777" w:rsidR="00F0782E" w:rsidRPr="004138B7" w:rsidRDefault="00F0782E" w:rsidP="00F44955">
                                  <w:pPr>
                                    <w:jc w:val="center"/>
                                    <w:rPr>
                                      <w:b/>
                                      <w:sz w:val="18"/>
                                    </w:rPr>
                                  </w:pPr>
                                  <w:r>
                                    <w:rPr>
                                      <w:b/>
                                      <w:sz w:val="18"/>
                                    </w:rPr>
                                    <w:t>Pabellones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EBE70B" id="23 Rectángulo" o:spid="_x0000_s1054" style="position:absolute;left:0;text-align:left;margin-left:132.55pt;margin-top:26.1pt;width:50.95pt;height:18.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" fillcolor="window" strokecolor="#c00000" strokeweight="1pt">
                      <v:path arrowok="t"/>
                      <v:textbox inset="0,0,0,0">
                        <w:txbxContent>
                          <w:p w14:paraId="6FEC3651" w14:textId="77777777" w:rsidR="00F0782E" w:rsidRPr="004138B7" w:rsidRDefault="00F0782E" w:rsidP="00F44955">
                            <w:pPr>
                              <w:jc w:val="center"/>
                              <w:rPr>
                                <w:b/>
                                <w:sz w:val="18"/>
                              </w:rPr>
                            </w:pPr>
                            <w:r>
                              <w:rPr>
                                <w:b/>
                                <w:sz w:val="18"/>
                              </w:rPr>
                              <w:t>Pabellones</w:t>
                            </w:r>
                          </w:p>
                        </w:txbxContent>
                      </v:textbox>
                    </v:rect>
                  </w:pict>
                </mc:Fallback>
              </mc:AlternateContent>
            </w:r>
            <w:r>
              <w:rPr>
                <w:noProof/>
              </w:rPr>
              <mc:AlternateContent>
                <mc:Choice Requires="wps">
                  <w:drawing>
                    <wp:anchor distT="0" distB="0" distL="114300" distR="114300" simplePos="0" relativeHeight="251652096" behindDoc="0" locked="0" layoutInCell="1" allowOverlap="1" wp14:anchorId="14A7EF23" wp14:editId="098DBE3A">
                      <wp:simplePos x="0" y="0"/>
                      <wp:positionH relativeFrom="column">
                        <wp:posOffset>2075815</wp:posOffset>
                      </wp:positionH>
                      <wp:positionV relativeFrom="paragraph">
                        <wp:posOffset>586105</wp:posOffset>
                      </wp:positionV>
                      <wp:extent cx="45085" cy="224790"/>
                      <wp:effectExtent l="38100" t="0" r="31115" b="41910"/>
                      <wp:wrapNone/>
                      <wp:docPr id="50" name="2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85" cy="224790"/>
                              </a:xfrm>
                              <a:prstGeom prst="straightConnector1">
                                <a:avLst/>
                              </a:prstGeom>
                              <a:noFill/>
                              <a:ln w="22225" cap="flat" cmpd="sng" algn="ctr">
                                <a:solidFill>
                                  <a:srgbClr val="C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0B5E764D" id="_x0000_t32" coordsize="21600,21600" o:spt="32" o:oned="t" path="m,l21600,21600e" filled="f">
                      <v:path arrowok="t" fillok="f" o:connecttype="none"/>
                      <o:lock v:ext="edit" shapetype="t"/>
                    </v:shapetype>
                    <v:shape id="24 Conector recto de flecha" o:spid="_x0000_s1026" type="#_x0000_t32" style="position:absolute;margin-left:163.45pt;margin-top:46.15pt;width:3.55pt;height:17.7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" strokecolor="#c00000" strokeweight="1.75pt">
                      <v:stroke endarrow="block" joinstyle="miter"/>
                      <o:lock v:ext="edit" shapetype="f"/>
                    </v:shape>
                  </w:pict>
                </mc:Fallback>
              </mc:AlternateContent>
            </w:r>
            <w:r w:rsidRPr="00172AF0">
              <w:rPr>
                <w:noProof/>
              </w:rPr>
              <w:drawing>
                <wp:inline distT="0" distB="0" distL="0" distR="0" wp14:anchorId="1DC76681" wp14:editId="05B41585">
                  <wp:extent cx="2838450" cy="2122805"/>
                  <wp:effectExtent l="0" t="0" r="0" b="0"/>
                  <wp:docPr id="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0" y="0"/>
                            <a:ext cx="2838450" cy="2122805"/>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68393E80" w14:textId="77777777" w:rsidR="004D58E6" w:rsidRPr="002F2A3E" w:rsidRDefault="002B1737" w:rsidP="00783584">
            <w:pPr>
              <w:jc w:val="center"/>
              <w:rPr>
                <w:rFonts w:eastAsia="Times New Roman"/>
                <w:color w:val="000000"/>
                <w:szCs w:val="20"/>
              </w:rPr>
            </w:pPr>
            <w:r>
              <w:rPr>
                <w:noProof/>
              </w:rPr>
              <mc:AlternateContent>
                <mc:Choice Requires="wpg">
                  <w:drawing>
                    <wp:anchor distT="0" distB="0" distL="114300" distR="114300" simplePos="0" relativeHeight="251649024" behindDoc="0" locked="0" layoutInCell="1" allowOverlap="1" wp14:anchorId="68AA3AB3" wp14:editId="659AC562">
                      <wp:simplePos x="0" y="0"/>
                      <wp:positionH relativeFrom="column">
                        <wp:posOffset>1257935</wp:posOffset>
                      </wp:positionH>
                      <wp:positionV relativeFrom="paragraph">
                        <wp:posOffset>600710</wp:posOffset>
                      </wp:positionV>
                      <wp:extent cx="1664335" cy="240665"/>
                      <wp:effectExtent l="0" t="0" r="12065" b="6985"/>
                      <wp:wrapNone/>
                      <wp:docPr id="52"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64335" cy="240665"/>
                                <a:chOff x="232870" y="284145"/>
                                <a:chExt cx="1667007" cy="240665"/>
                              </a:xfrm>
                            </wpg:grpSpPr>
                            <wps:wsp>
                              <wps:cNvPr id="53" name="23 Rectángulo"/>
                              <wps:cNvSpPr/>
                              <wps:spPr>
                                <a:xfrm>
                                  <a:off x="232870" y="284145"/>
                                  <a:ext cx="1115118" cy="240665"/>
                                </a:xfrm>
                                <a:prstGeom prst="rect">
                                  <a:avLst/>
                                </a:prstGeom>
                                <a:solidFill>
                                  <a:sysClr val="window" lastClr="FFFFFF"/>
                                </a:solidFill>
                                <a:ln w="12700" cap="flat" cmpd="sng" algn="ctr">
                                  <a:solidFill>
                                    <a:srgbClr val="C00000"/>
                                  </a:solidFill>
                                  <a:prstDash val="solid"/>
                                  <a:miter lim="800000"/>
                                </a:ln>
                                <a:effectLst/>
                              </wps:spPr>
                              <wps:txbx>
                                <w:txbxContent>
                                  <w:p w14:paraId="3ABC2708" w14:textId="77777777" w:rsidR="00F0782E" w:rsidRPr="004138B7" w:rsidRDefault="00F0782E" w:rsidP="00050D13">
                                    <w:pPr>
                                      <w:jc w:val="center"/>
                                      <w:rPr>
                                        <w:b/>
                                        <w:sz w:val="18"/>
                                      </w:rPr>
                                    </w:pPr>
                                    <w:r>
                                      <w:rPr>
                                        <w:b/>
                                        <w:sz w:val="18"/>
                                      </w:rPr>
                                      <w:t>Silo de alimentación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5" name="24 Conector recto de flecha"/>
                              <wps:cNvCnPr>
                                <a:stCxn id="53" idx="3"/>
                              </wps:cNvCnPr>
                              <wps:spPr>
                                <a:xfrm flipV="1">
                                  <a:off x="1347988" y="374724"/>
                                  <a:ext cx="551889" cy="29754"/>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68AA3AB3" id="22 Grupo" o:spid="_x0000_s1055" style="position:absolute;left:0;text-align:left;margin-left:99.05pt;margin-top:47.3pt;width:131.05pt;height:18.95pt;z-index:251649024;mso-width-relative:margin;mso-height-relative:margin" coordorigin="2328,2841" coordsize="16670,24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">
                      <v:rect id="_x0000_s1056" style="position:absolute;left:2328;top:2841;width:11151;height:24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" fillcolor="window" strokecolor="#c00000" strokeweight="1pt">
                        <v:textbox inset="0,0,0,0">
                          <w:txbxContent>
                            <w:p w14:paraId="3ABC2708" w14:textId="77777777" w:rsidR="00F0782E" w:rsidRPr="004138B7" w:rsidRDefault="00F0782E" w:rsidP="00050D13">
                              <w:pPr>
                                <w:jc w:val="center"/>
                                <w:rPr>
                                  <w:b/>
                                  <w:sz w:val="18"/>
                                </w:rPr>
                              </w:pPr>
                              <w:r>
                                <w:rPr>
                                  <w:b/>
                                  <w:sz w:val="18"/>
                                </w:rPr>
                                <w:t>Silo de alimentación</w:t>
                              </w:r>
                            </w:p>
                          </w:txbxContent>
                        </v:textbox>
                      </v:rect>
                      <v:shapetype id="_x0000_t32" coordsize="21600,21600" o:spt="32" o:oned="t" path="m,l21600,21600e" filled="f">
                        <v:path arrowok="t" fillok="f" o:connecttype="none"/>
                        <o:lock v:ext="edit" shapetype="t"/>
                      </v:shapetype>
                      <v:shape id="24 Conector recto de flecha" o:spid="_x0000_s1057" type="#_x0000_t32" style="position:absolute;left:13479;top:3747;width:5519;height:29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" strokecolor="#c00000" strokeweight="1.75pt">
                        <v:stroke endarrow="block" joinstyle="miter"/>
                      </v:shape>
                    </v:group>
                  </w:pict>
                </mc:Fallback>
              </mc:AlternateContent>
            </w:r>
            <w:r w:rsidRPr="00172AF0">
              <w:rPr>
                <w:noProof/>
              </w:rPr>
              <w:drawing>
                <wp:inline distT="0" distB="0" distL="0" distR="0" wp14:anchorId="7D933111" wp14:editId="12CE4BAB">
                  <wp:extent cx="2878455" cy="2154555"/>
                  <wp:effectExtent l="0" t="0" r="0" b="0"/>
                  <wp:docPr id="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9" cstate="screen">
                            <a:extLst>
                              <a:ext uri="{28A0092B-C50C-407E-A947-70E740481C1C}">
                                <a14:useLocalDpi xmlns:a14="http://schemas.microsoft.com/office/drawing/2010/main"/>
                              </a:ext>
                            </a:extLst>
                          </a:blip>
                          <a:srcRect/>
                          <a:stretch>
                            <a:fillRect/>
                          </a:stretch>
                        </pic:blipFill>
                        <pic:spPr bwMode="auto">
                          <a:xfrm>
                            <a:off x="0" y="0"/>
                            <a:ext cx="2878455" cy="2154555"/>
                          </a:xfrm>
                          <a:prstGeom prst="rect">
                            <a:avLst/>
                          </a:prstGeom>
                          <a:noFill/>
                          <a:ln>
                            <a:noFill/>
                          </a:ln>
                        </pic:spPr>
                      </pic:pic>
                    </a:graphicData>
                  </a:graphic>
                </wp:inline>
              </w:drawing>
            </w:r>
            <w:r w:rsidR="004D58E6" w:rsidRPr="002F2A3E">
              <w:rPr>
                <w:rFonts w:eastAsia="Times New Roman"/>
                <w:color w:val="000000"/>
                <w:szCs w:val="20"/>
              </w:rPr>
              <w:t xml:space="preserve"> </w:t>
            </w:r>
            <w:r w:rsidR="004D58E6" w:rsidRPr="002F2A3E">
              <w:t xml:space="preserve"> </w:t>
            </w:r>
          </w:p>
        </w:tc>
      </w:tr>
      <w:tr w:rsidR="002C7682" w:rsidRPr="002F2A3E" w14:paraId="6AAAF990" w14:textId="77777777" w:rsidTr="00783584">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1234164F" w14:textId="6F0E4E8B" w:rsidR="004D58E6" w:rsidRPr="002F2A3E" w:rsidRDefault="004D58E6" w:rsidP="00783584">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1</w:t>
            </w:r>
            <w:r w:rsidRPr="002F2A3E">
              <w:rPr>
                <w:noProof/>
              </w:rPr>
              <w:fldChar w:fldCharType="end"/>
            </w:r>
            <w:r w:rsidRPr="002F2A3E">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73488147" w14:textId="77777777" w:rsidR="004D58E6" w:rsidRPr="002F2A3E" w:rsidRDefault="004D58E6" w:rsidP="00783584">
            <w:pPr>
              <w:spacing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c>
          <w:tcPr>
            <w:tcW w:w="1020" w:type="pct"/>
            <w:tcBorders>
              <w:top w:val="single" w:sz="4" w:space="0" w:color="auto"/>
              <w:left w:val="nil"/>
              <w:bottom w:val="single" w:sz="4" w:space="0" w:color="auto"/>
              <w:right w:val="nil"/>
            </w:tcBorders>
            <w:shd w:val="clear" w:color="auto" w:fill="auto"/>
            <w:noWrap/>
            <w:hideMark/>
          </w:tcPr>
          <w:p w14:paraId="3F9483EB" w14:textId="7BBD81EA" w:rsidR="004D58E6" w:rsidRPr="002F2A3E" w:rsidRDefault="004D58E6" w:rsidP="00783584">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2</w:t>
            </w:r>
            <w:r w:rsidRPr="002F2A3E">
              <w:rPr>
                <w:noProof/>
              </w:rPr>
              <w:fldChar w:fldCharType="end"/>
            </w:r>
            <w:r w:rsidRPr="002F2A3E">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3F95A36A" w14:textId="77777777" w:rsidR="004D58E6" w:rsidRPr="002F2A3E" w:rsidRDefault="004D58E6" w:rsidP="00783584">
            <w:pPr>
              <w:spacing w:after="100" w:afterAutospacing="1"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r>
      <w:tr w:rsidR="002C7682" w:rsidRPr="002F2A3E" w14:paraId="49BA852B" w14:textId="77777777" w:rsidTr="00783584">
        <w:trPr>
          <w:trHeight w:val="423"/>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C350445" w14:textId="77777777" w:rsidR="004D58E6" w:rsidRPr="002F2A3E" w:rsidRDefault="004D58E6" w:rsidP="00783584">
            <w:pPr>
              <w:rPr>
                <w:rFonts w:eastAsia="Times New Roman"/>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BA0A21" w:rsidRPr="002F2A3E">
              <w:rPr>
                <w:rFonts w:eastAsia="Times New Roman"/>
                <w:color w:val="000000"/>
                <w:sz w:val="18"/>
                <w:szCs w:val="18"/>
              </w:rPr>
              <w:t>Vista general de los pabellones del plantel.</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F1A7AD" w14:textId="77777777" w:rsidR="004D58E6" w:rsidRPr="002F2A3E" w:rsidRDefault="004D58E6" w:rsidP="00783584">
            <w:pPr>
              <w:rPr>
                <w:rFonts w:eastAsia="Times New Roman"/>
                <w:b/>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BA0A21" w:rsidRPr="002F2A3E">
              <w:rPr>
                <w:rFonts w:eastAsia="Times New Roman"/>
                <w:color w:val="000000"/>
                <w:sz w:val="18"/>
                <w:szCs w:val="18"/>
              </w:rPr>
              <w:t xml:space="preserve">Vista lateral en primer plano de uno de los pabellones, donde se puede apreciar el silo de </w:t>
            </w:r>
            <w:r w:rsidR="00A14BFC" w:rsidRPr="002F2A3E">
              <w:rPr>
                <w:rFonts w:eastAsia="Times New Roman"/>
                <w:color w:val="000000"/>
                <w:sz w:val="18"/>
                <w:szCs w:val="18"/>
              </w:rPr>
              <w:t xml:space="preserve">acumulación de alimento, parte del sistema de </w:t>
            </w:r>
            <w:r w:rsidR="00BA0A21" w:rsidRPr="002F2A3E">
              <w:rPr>
                <w:rFonts w:eastAsia="Times New Roman"/>
                <w:color w:val="000000"/>
                <w:sz w:val="18"/>
                <w:szCs w:val="18"/>
              </w:rPr>
              <w:t>alimentación</w:t>
            </w:r>
            <w:r w:rsidR="00A14BFC" w:rsidRPr="002F2A3E">
              <w:rPr>
                <w:rFonts w:eastAsia="Times New Roman"/>
                <w:color w:val="000000"/>
                <w:sz w:val="18"/>
                <w:szCs w:val="18"/>
              </w:rPr>
              <w:t>.</w:t>
            </w:r>
          </w:p>
        </w:tc>
      </w:tr>
      <w:tr w:rsidR="002C7682" w:rsidRPr="002F2A3E" w14:paraId="3D3468C2" w14:textId="77777777" w:rsidTr="00783584">
        <w:trPr>
          <w:trHeight w:val="423"/>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13939CFD" w14:textId="77777777" w:rsidR="004D58E6" w:rsidRPr="002F2A3E" w:rsidRDefault="004D58E6" w:rsidP="00783584">
            <w:pPr>
              <w:rPr>
                <w:rFonts w:eastAsia="Times New Roman"/>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20FA4BA3" w14:textId="77777777" w:rsidR="004D58E6" w:rsidRPr="002F2A3E" w:rsidRDefault="004D58E6" w:rsidP="00783584">
            <w:pPr>
              <w:rPr>
                <w:rFonts w:eastAsia="Times New Roman"/>
                <w:color w:val="000000"/>
                <w:szCs w:val="20"/>
              </w:rPr>
            </w:pPr>
          </w:p>
        </w:tc>
      </w:tr>
      <w:tr w:rsidR="004D58E6" w:rsidRPr="002F2A3E" w14:paraId="07F0689F" w14:textId="77777777" w:rsidTr="00783584">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A3AB54" w14:textId="77777777" w:rsidR="004D58E6" w:rsidRPr="002F2A3E" w:rsidRDefault="004D58E6" w:rsidP="00783584">
            <w:pPr>
              <w:jc w:val="center"/>
              <w:rPr>
                <w:rFonts w:eastAsia="Times New Roman"/>
                <w:b/>
                <w:bCs/>
                <w:color w:val="000000"/>
                <w:szCs w:val="20"/>
              </w:rPr>
            </w:pPr>
            <w:r w:rsidRPr="002F2A3E">
              <w:rPr>
                <w:b/>
              </w:rPr>
              <w:br w:type="page"/>
            </w:r>
            <w:r w:rsidRPr="002F2A3E">
              <w:br w:type="page"/>
            </w:r>
            <w:r w:rsidRPr="002F2A3E">
              <w:br w:type="page"/>
            </w:r>
            <w:r w:rsidRPr="002F2A3E">
              <w:br w:type="page"/>
            </w:r>
            <w:r w:rsidRPr="002F2A3E">
              <w:br w:type="page"/>
            </w:r>
            <w:r w:rsidRPr="002F2A3E">
              <w:rPr>
                <w:rFonts w:eastAsia="Times New Roman"/>
                <w:b/>
                <w:bCs/>
                <w:color w:val="000000"/>
                <w:szCs w:val="20"/>
              </w:rPr>
              <w:t xml:space="preserve">Registros </w:t>
            </w:r>
          </w:p>
        </w:tc>
      </w:tr>
      <w:tr w:rsidR="002C7682" w:rsidRPr="002F2A3E" w14:paraId="30C2278C" w14:textId="77777777" w:rsidTr="00783584">
        <w:trPr>
          <w:trHeight w:val="3196"/>
        </w:trPr>
        <w:tc>
          <w:tcPr>
            <w:tcW w:w="2506" w:type="pct"/>
            <w:gridSpan w:val="2"/>
            <w:tcBorders>
              <w:top w:val="nil"/>
              <w:left w:val="single" w:sz="4" w:space="0" w:color="auto"/>
              <w:right w:val="single" w:sz="4" w:space="0" w:color="auto"/>
            </w:tcBorders>
            <w:shd w:val="clear" w:color="auto" w:fill="auto"/>
            <w:noWrap/>
            <w:vAlign w:val="center"/>
            <w:hideMark/>
          </w:tcPr>
          <w:p w14:paraId="2CEA4A98" w14:textId="77777777" w:rsidR="004D58E6" w:rsidRPr="002F2A3E" w:rsidRDefault="002B1737" w:rsidP="00783584">
            <w:pPr>
              <w:jc w:val="center"/>
              <w:rPr>
                <w:rFonts w:eastAsia="Times New Roman"/>
                <w:color w:val="000000"/>
                <w:szCs w:val="20"/>
              </w:rPr>
            </w:pPr>
            <w:r>
              <w:rPr>
                <w:noProof/>
              </w:rPr>
              <mc:AlternateContent>
                <mc:Choice Requires="wps">
                  <w:drawing>
                    <wp:anchor distT="0" distB="0" distL="114300" distR="114300" simplePos="0" relativeHeight="251658240" behindDoc="0" locked="0" layoutInCell="1" allowOverlap="1" wp14:anchorId="0F39A794" wp14:editId="31DEA50B">
                      <wp:simplePos x="0" y="0"/>
                      <wp:positionH relativeFrom="column">
                        <wp:posOffset>2134870</wp:posOffset>
                      </wp:positionH>
                      <wp:positionV relativeFrom="paragraph">
                        <wp:posOffset>628650</wp:posOffset>
                      </wp:positionV>
                      <wp:extent cx="45085" cy="241300"/>
                      <wp:effectExtent l="38100" t="0" r="31115" b="44450"/>
                      <wp:wrapNone/>
                      <wp:docPr id="44" name="Conector recto de flecha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85" cy="241300"/>
                              </a:xfrm>
                              <a:prstGeom prst="straightConnector1">
                                <a:avLst/>
                              </a:prstGeom>
                              <a:noFill/>
                              <a:ln w="25400" cap="flat" cmpd="sng" algn="ctr">
                                <a:solidFill>
                                  <a:srgbClr val="C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20C695C" id="Conector recto de flecha 8" o:spid="_x0000_s1026" type="#_x0000_t32" style="position:absolute;margin-left:168.1pt;margin-top:49.5pt;width:3.55pt;height:1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" strokecolor="#c00000" strokeweight="2pt">
                      <v:stroke endarrow="block" joinstyle="miter"/>
                      <o:lock v:ext="edit" shapetype="f"/>
                    </v:shape>
                  </w:pict>
                </mc:Fallback>
              </mc:AlternateContent>
            </w:r>
            <w:r>
              <w:rPr>
                <w:noProof/>
              </w:rPr>
              <mc:AlternateContent>
                <mc:Choice Requires="wps">
                  <w:drawing>
                    <wp:anchor distT="0" distB="0" distL="114300" distR="114300" simplePos="0" relativeHeight="251650048" behindDoc="0" locked="0" layoutInCell="1" allowOverlap="1" wp14:anchorId="456E6D63" wp14:editId="3867595D">
                      <wp:simplePos x="0" y="0"/>
                      <wp:positionH relativeFrom="column">
                        <wp:posOffset>1852295</wp:posOffset>
                      </wp:positionH>
                      <wp:positionV relativeFrom="paragraph">
                        <wp:posOffset>443865</wp:posOffset>
                      </wp:positionV>
                      <wp:extent cx="638175" cy="189865"/>
                      <wp:effectExtent l="0" t="0" r="9525" b="635"/>
                      <wp:wrapNone/>
                      <wp:docPr id="43" name="2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8175" cy="189865"/>
                              </a:xfrm>
                              <a:prstGeom prst="rect">
                                <a:avLst/>
                              </a:prstGeom>
                              <a:solidFill>
                                <a:sysClr val="window" lastClr="FFFFFF"/>
                              </a:solidFill>
                              <a:ln w="12700" cap="flat" cmpd="sng" algn="ctr">
                                <a:solidFill>
                                  <a:srgbClr val="C00000"/>
                                </a:solidFill>
                                <a:prstDash val="solid"/>
                                <a:miter lim="800000"/>
                              </a:ln>
                              <a:effectLst/>
                            </wps:spPr>
                            <wps:txbx>
                              <w:txbxContent>
                                <w:p w14:paraId="24329054" w14:textId="77777777" w:rsidR="00F0782E" w:rsidRPr="004138B7" w:rsidRDefault="00F0782E" w:rsidP="00A14BFC">
                                  <w:pPr>
                                    <w:jc w:val="center"/>
                                    <w:rPr>
                                      <w:b/>
                                      <w:sz w:val="18"/>
                                    </w:rPr>
                                  </w:pPr>
                                  <w:r>
                                    <w:rPr>
                                      <w:b/>
                                      <w:sz w:val="18"/>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6E6D63" id="_x0000_s1058" style="position:absolute;left:0;text-align:left;margin-left:145.85pt;margin-top:34.95pt;width:50.25pt;height:14.9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" fillcolor="window" strokecolor="#c00000" strokeweight="1pt">
                      <v:path arrowok="t"/>
                      <v:textbox inset="0,0,0,0">
                        <w:txbxContent>
                          <w:p w14:paraId="24329054" w14:textId="77777777" w:rsidR="00F0782E" w:rsidRPr="004138B7" w:rsidRDefault="00F0782E" w:rsidP="00A14BFC">
                            <w:pPr>
                              <w:jc w:val="center"/>
                              <w:rPr>
                                <w:b/>
                                <w:sz w:val="18"/>
                              </w:rPr>
                            </w:pPr>
                            <w:r>
                              <w:rPr>
                                <w:b/>
                                <w:sz w:val="18"/>
                              </w:rPr>
                              <w:t>Biodigestor</w:t>
                            </w:r>
                          </w:p>
                        </w:txbxContent>
                      </v:textbox>
                    </v:rect>
                  </w:pict>
                </mc:Fallback>
              </mc:AlternateContent>
            </w:r>
            <w:r w:rsidRPr="00172AF0">
              <w:rPr>
                <w:noProof/>
              </w:rPr>
              <w:drawing>
                <wp:inline distT="0" distB="0" distL="0" distR="0" wp14:anchorId="6FDC1BED" wp14:editId="6A283673">
                  <wp:extent cx="2783205" cy="2083435"/>
                  <wp:effectExtent l="0" t="0" r="0" b="0"/>
                  <wp:docPr id="10"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20" cstate="screen">
                            <a:extLst>
                              <a:ext uri="{28A0092B-C50C-407E-A947-70E740481C1C}">
                                <a14:useLocalDpi xmlns:a14="http://schemas.microsoft.com/office/drawing/2010/main"/>
                              </a:ext>
                            </a:extLst>
                          </a:blip>
                          <a:srcRect/>
                          <a:stretch>
                            <a:fillRect/>
                          </a:stretch>
                        </pic:blipFill>
                        <pic:spPr bwMode="auto">
                          <a:xfrm>
                            <a:off x="0" y="0"/>
                            <a:ext cx="2783205" cy="2083435"/>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333C70DA" w14:textId="77777777" w:rsidR="004D58E6" w:rsidRPr="002F2A3E" w:rsidRDefault="002B1737" w:rsidP="00783584">
            <w:pPr>
              <w:jc w:val="center"/>
              <w:rPr>
                <w:rFonts w:eastAsia="Times New Roman"/>
                <w:color w:val="000000"/>
                <w:szCs w:val="20"/>
              </w:rPr>
            </w:pPr>
            <w:r>
              <w:rPr>
                <w:noProof/>
              </w:rPr>
              <mc:AlternateContent>
                <mc:Choice Requires="wps">
                  <w:drawing>
                    <wp:anchor distT="0" distB="0" distL="114300" distR="114300" simplePos="0" relativeHeight="251653120" behindDoc="0" locked="0" layoutInCell="1" allowOverlap="1" wp14:anchorId="23BDD496" wp14:editId="44914D2B">
                      <wp:simplePos x="0" y="0"/>
                      <wp:positionH relativeFrom="column">
                        <wp:posOffset>1376680</wp:posOffset>
                      </wp:positionH>
                      <wp:positionV relativeFrom="paragraph">
                        <wp:posOffset>269240</wp:posOffset>
                      </wp:positionV>
                      <wp:extent cx="989965" cy="278765"/>
                      <wp:effectExtent l="0" t="0" r="635" b="6985"/>
                      <wp:wrapNone/>
                      <wp:docPr id="51" name="2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9965" cy="278765"/>
                              </a:xfrm>
                              <a:prstGeom prst="rect">
                                <a:avLst/>
                              </a:prstGeom>
                              <a:solidFill>
                                <a:sysClr val="window" lastClr="FFFFFF"/>
                              </a:solidFill>
                              <a:ln w="12700" cap="flat" cmpd="sng" algn="ctr">
                                <a:solidFill>
                                  <a:srgbClr val="C00000"/>
                                </a:solidFill>
                                <a:prstDash val="solid"/>
                                <a:miter lim="800000"/>
                              </a:ln>
                              <a:effectLst/>
                            </wps:spPr>
                            <wps:txbx>
                              <w:txbxContent>
                                <w:p w14:paraId="674C33A3" w14:textId="77777777" w:rsidR="00F0782E" w:rsidRPr="004138B7" w:rsidRDefault="00F0782E" w:rsidP="00F44955">
                                  <w:pPr>
                                    <w:jc w:val="center"/>
                                    <w:rPr>
                                      <w:b/>
                                      <w:sz w:val="18"/>
                                    </w:rPr>
                                  </w:pPr>
                                  <w:r>
                                    <w:rPr>
                                      <w:b/>
                                      <w:sz w:val="18"/>
                                    </w:rPr>
                                    <w:t>Laguna de acumulación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BDD496" id="_x0000_s1059" style="position:absolute;left:0;text-align:left;margin-left:108.4pt;margin-top:21.2pt;width:77.95pt;height:21.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" fillcolor="window" strokecolor="#c00000" strokeweight="1pt">
                      <v:path arrowok="t"/>
                      <v:textbox inset="0,0,0,0">
                        <w:txbxContent>
                          <w:p w14:paraId="674C33A3" w14:textId="77777777" w:rsidR="00F0782E" w:rsidRPr="004138B7" w:rsidRDefault="00F0782E" w:rsidP="00F44955">
                            <w:pPr>
                              <w:jc w:val="center"/>
                              <w:rPr>
                                <w:b/>
                                <w:sz w:val="18"/>
                              </w:rPr>
                            </w:pPr>
                            <w:r>
                              <w:rPr>
                                <w:b/>
                                <w:sz w:val="18"/>
                              </w:rPr>
                              <w:t>Laguna de acumulación</w:t>
                            </w:r>
                          </w:p>
                        </w:txbxContent>
                      </v:textbox>
                    </v:rect>
                  </w:pict>
                </mc:Fallback>
              </mc:AlternateContent>
            </w:r>
            <w:r>
              <w:rPr>
                <w:noProof/>
              </w:rPr>
              <mc:AlternateContent>
                <mc:Choice Requires="wps">
                  <w:drawing>
                    <wp:anchor distT="0" distB="0" distL="114300" distR="114300" simplePos="0" relativeHeight="251654144" behindDoc="0" locked="0" layoutInCell="1" allowOverlap="1" wp14:anchorId="154A39D3" wp14:editId="5B9906E7">
                      <wp:simplePos x="0" y="0"/>
                      <wp:positionH relativeFrom="column">
                        <wp:posOffset>1937385</wp:posOffset>
                      </wp:positionH>
                      <wp:positionV relativeFrom="paragraph">
                        <wp:posOffset>556260</wp:posOffset>
                      </wp:positionV>
                      <wp:extent cx="45085" cy="353060"/>
                      <wp:effectExtent l="38100" t="0" r="50165" b="46990"/>
                      <wp:wrapNone/>
                      <wp:docPr id="54" name="2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85" cy="353060"/>
                              </a:xfrm>
                              <a:prstGeom prst="straightConnector1">
                                <a:avLst/>
                              </a:prstGeom>
                              <a:noFill/>
                              <a:ln w="22225" cap="flat" cmpd="sng" algn="ctr">
                                <a:solidFill>
                                  <a:srgbClr val="C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229A85C" id="24 Conector recto de flecha" o:spid="_x0000_s1026" type="#_x0000_t32" style="position:absolute;margin-left:152.55pt;margin-top:43.8pt;width:3.55pt;height:27.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" strokecolor="#c00000" strokeweight="1.75pt">
                      <v:stroke endarrow="block" joinstyle="miter"/>
                      <o:lock v:ext="edit" shapetype="f"/>
                    </v:shape>
                  </w:pict>
                </mc:Fallback>
              </mc:AlternateContent>
            </w:r>
            <w:r w:rsidRPr="00172AF0">
              <w:rPr>
                <w:noProof/>
              </w:rPr>
              <w:drawing>
                <wp:inline distT="0" distB="0" distL="0" distR="0" wp14:anchorId="18AAAF0D" wp14:editId="670A451C">
                  <wp:extent cx="2743200" cy="2067560"/>
                  <wp:effectExtent l="0" t="0" r="0" b="0"/>
                  <wp:docPr id="1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21" cstate="screen">
                            <a:extLst>
                              <a:ext uri="{28A0092B-C50C-407E-A947-70E740481C1C}">
                                <a14:useLocalDpi xmlns:a14="http://schemas.microsoft.com/office/drawing/2010/main"/>
                              </a:ext>
                            </a:extLst>
                          </a:blip>
                          <a:srcRect/>
                          <a:stretch>
                            <a:fillRect/>
                          </a:stretch>
                        </pic:blipFill>
                        <pic:spPr bwMode="auto">
                          <a:xfrm>
                            <a:off x="0" y="0"/>
                            <a:ext cx="2743200" cy="2067560"/>
                          </a:xfrm>
                          <a:prstGeom prst="rect">
                            <a:avLst/>
                          </a:prstGeom>
                          <a:noFill/>
                          <a:ln>
                            <a:noFill/>
                          </a:ln>
                        </pic:spPr>
                      </pic:pic>
                    </a:graphicData>
                  </a:graphic>
                </wp:inline>
              </w:drawing>
            </w:r>
            <w:r w:rsidR="004D58E6" w:rsidRPr="002F2A3E">
              <w:rPr>
                <w:rFonts w:eastAsia="Times New Roman"/>
                <w:color w:val="000000"/>
                <w:szCs w:val="20"/>
              </w:rPr>
              <w:t xml:space="preserve"> </w:t>
            </w:r>
            <w:r w:rsidR="004D58E6" w:rsidRPr="002F2A3E">
              <w:t xml:space="preserve"> </w:t>
            </w:r>
          </w:p>
        </w:tc>
      </w:tr>
      <w:tr w:rsidR="002C7682" w:rsidRPr="002F2A3E" w14:paraId="0D509F2E" w14:textId="77777777" w:rsidTr="00783584">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23740339" w14:textId="737907C8" w:rsidR="004D58E6" w:rsidRPr="002F2A3E" w:rsidRDefault="004D58E6" w:rsidP="00783584">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3</w:t>
            </w:r>
            <w:r w:rsidRPr="002F2A3E">
              <w:rPr>
                <w:noProof/>
              </w:rPr>
              <w:fldChar w:fldCharType="end"/>
            </w:r>
            <w:r w:rsidRPr="002F2A3E">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34AC619F" w14:textId="77777777" w:rsidR="004D58E6" w:rsidRPr="002F2A3E" w:rsidRDefault="004D58E6" w:rsidP="00783584">
            <w:pPr>
              <w:spacing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c>
          <w:tcPr>
            <w:tcW w:w="1020" w:type="pct"/>
            <w:tcBorders>
              <w:top w:val="single" w:sz="4" w:space="0" w:color="auto"/>
              <w:left w:val="nil"/>
              <w:bottom w:val="single" w:sz="4" w:space="0" w:color="auto"/>
              <w:right w:val="nil"/>
            </w:tcBorders>
            <w:shd w:val="clear" w:color="auto" w:fill="auto"/>
            <w:noWrap/>
            <w:hideMark/>
          </w:tcPr>
          <w:p w14:paraId="5429E847" w14:textId="33B71547" w:rsidR="004D58E6" w:rsidRPr="002F2A3E" w:rsidRDefault="004D58E6" w:rsidP="00783584">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4</w:t>
            </w:r>
            <w:r w:rsidRPr="002F2A3E">
              <w:rPr>
                <w:noProof/>
              </w:rPr>
              <w:fldChar w:fldCharType="end"/>
            </w:r>
            <w:r w:rsidRPr="002F2A3E">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66C0CBA0" w14:textId="77777777" w:rsidR="004D58E6" w:rsidRPr="002F2A3E" w:rsidRDefault="004D58E6" w:rsidP="00783584">
            <w:pPr>
              <w:spacing w:after="100" w:afterAutospacing="1"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r>
      <w:tr w:rsidR="002C7682" w:rsidRPr="002F2A3E" w14:paraId="5ABD2379" w14:textId="77777777" w:rsidTr="00783584">
        <w:trPr>
          <w:trHeight w:val="423"/>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8F76A52" w14:textId="77777777" w:rsidR="004D58E6" w:rsidRPr="002F2A3E" w:rsidRDefault="004D58E6" w:rsidP="00783584">
            <w:pPr>
              <w:rPr>
                <w:rFonts w:eastAsia="Times New Roman"/>
                <w:color w:val="000000"/>
                <w:sz w:val="18"/>
                <w:szCs w:val="18"/>
              </w:rPr>
            </w:pPr>
            <w:r w:rsidRPr="002F2A3E">
              <w:rPr>
                <w:rFonts w:eastAsia="Times New Roman"/>
                <w:b/>
                <w:color w:val="000000"/>
                <w:sz w:val="18"/>
                <w:szCs w:val="18"/>
              </w:rPr>
              <w:t>Descripción Medio de Prueba:</w:t>
            </w:r>
            <w:r w:rsidR="00A14BFC" w:rsidRPr="002F2A3E">
              <w:rPr>
                <w:rFonts w:eastAsia="Times New Roman"/>
                <w:b/>
                <w:color w:val="000000"/>
                <w:sz w:val="18"/>
                <w:szCs w:val="18"/>
              </w:rPr>
              <w:t xml:space="preserve"> </w:t>
            </w:r>
            <w:r w:rsidR="00A14BFC" w:rsidRPr="002F2A3E">
              <w:rPr>
                <w:rFonts w:eastAsia="Times New Roman"/>
                <w:color w:val="000000"/>
                <w:sz w:val="18"/>
                <w:szCs w:val="18"/>
              </w:rPr>
              <w:t>Vista</w:t>
            </w:r>
            <w:r w:rsidR="00A14BFC" w:rsidRPr="002F2A3E">
              <w:rPr>
                <w:rFonts w:eastAsia="Times New Roman"/>
                <w:b/>
                <w:color w:val="000000"/>
                <w:sz w:val="18"/>
                <w:szCs w:val="18"/>
              </w:rPr>
              <w:t xml:space="preserve"> </w:t>
            </w:r>
            <w:r w:rsidR="00A14BFC" w:rsidRPr="002F2A3E">
              <w:rPr>
                <w:rFonts w:eastAsia="Times New Roman"/>
                <w:color w:val="000000"/>
                <w:sz w:val="18"/>
                <w:szCs w:val="18"/>
              </w:rPr>
              <w:t>general del biodigestor implementado en la unidad fiscalizable</w:t>
            </w:r>
            <w:r w:rsidR="000F5E53" w:rsidRPr="002F2A3E">
              <w:rPr>
                <w:rFonts w:eastAsia="Times New Roman"/>
                <w:color w:val="000000"/>
                <w:sz w:val="18"/>
                <w:szCs w:val="18"/>
              </w:rPr>
              <w:t>.</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6B6B7FC" w14:textId="77777777" w:rsidR="004D58E6" w:rsidRPr="002F2A3E" w:rsidRDefault="004D58E6" w:rsidP="00783584">
            <w:pPr>
              <w:rPr>
                <w:rFonts w:eastAsia="Times New Roman"/>
                <w:b/>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A14BFC" w:rsidRPr="002F2A3E">
              <w:rPr>
                <w:rFonts w:eastAsia="Times New Roman"/>
                <w:color w:val="000000"/>
                <w:sz w:val="18"/>
                <w:szCs w:val="18"/>
              </w:rPr>
              <w:t xml:space="preserve">Vista de la laguna de acumulación de digestato líquido, Se puede apreciar acumulación de aguas lluvia en su interior. </w:t>
            </w:r>
          </w:p>
        </w:tc>
      </w:tr>
      <w:tr w:rsidR="002C7682" w:rsidRPr="002F2A3E" w14:paraId="6AE9D56E" w14:textId="77777777" w:rsidTr="00783584">
        <w:trPr>
          <w:trHeight w:val="481"/>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2506CC93" w14:textId="77777777" w:rsidR="004D58E6" w:rsidRPr="002F2A3E" w:rsidRDefault="004D58E6" w:rsidP="00783584">
            <w:pPr>
              <w:rPr>
                <w:rFonts w:eastAsia="Times New Roman"/>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10E2E14C" w14:textId="77777777" w:rsidR="004D58E6" w:rsidRPr="002F2A3E" w:rsidRDefault="004D58E6" w:rsidP="00783584">
            <w:pPr>
              <w:rPr>
                <w:rFonts w:eastAsia="Times New Roman"/>
                <w:color w:val="000000"/>
                <w:szCs w:val="20"/>
              </w:rPr>
            </w:pPr>
          </w:p>
        </w:tc>
      </w:tr>
    </w:tbl>
    <w:p w14:paraId="27ADDF57" w14:textId="77777777" w:rsidR="00A14BFC" w:rsidRDefault="00A14BFC"/>
    <w:tbl>
      <w:tblPr>
        <w:tblW w:w="13687" w:type="dxa"/>
        <w:jc w:val="center"/>
        <w:tblCellMar>
          <w:left w:w="70" w:type="dxa"/>
          <w:right w:w="70" w:type="dxa"/>
        </w:tblCellMar>
        <w:tblLook w:val="04A0" w:firstRow="1" w:lastRow="0" w:firstColumn="1" w:lastColumn="0" w:noHBand="0" w:noVBand="1"/>
      </w:tblPr>
      <w:tblGrid>
        <w:gridCol w:w="2828"/>
        <w:gridCol w:w="4035"/>
        <w:gridCol w:w="2792"/>
        <w:gridCol w:w="4032"/>
      </w:tblGrid>
      <w:tr w:rsidR="00AA7415" w:rsidRPr="002F2A3E" w14:paraId="2BEF33AE" w14:textId="77777777" w:rsidTr="00050D13">
        <w:trPr>
          <w:trHeight w:val="13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5DC22E" w14:textId="77777777" w:rsidR="00AA7415" w:rsidRPr="002F2A3E" w:rsidRDefault="00AA7415" w:rsidP="00050D13">
            <w:pPr>
              <w:jc w:val="center"/>
              <w:rPr>
                <w:rFonts w:eastAsia="Times New Roman"/>
                <w:b/>
                <w:bCs/>
                <w:color w:val="000000"/>
                <w:szCs w:val="20"/>
              </w:rPr>
            </w:pPr>
            <w:bookmarkStart w:id="164" w:name="_Toc500155346"/>
            <w:bookmarkStart w:id="165" w:name="_Hlk501552468"/>
            <w:r w:rsidRPr="002F2A3E">
              <w:rPr>
                <w:b/>
              </w:rPr>
              <w:br w:type="page"/>
            </w:r>
            <w:r w:rsidRPr="002F2A3E">
              <w:br w:type="page"/>
            </w:r>
            <w:r w:rsidRPr="002F2A3E">
              <w:br w:type="page"/>
            </w:r>
            <w:r w:rsidRPr="002F2A3E">
              <w:br w:type="page"/>
            </w:r>
            <w:r w:rsidRPr="002F2A3E">
              <w:br w:type="page"/>
            </w:r>
            <w:r w:rsidRPr="002F2A3E">
              <w:rPr>
                <w:rFonts w:eastAsia="Times New Roman"/>
                <w:b/>
                <w:bCs/>
                <w:color w:val="000000"/>
                <w:szCs w:val="20"/>
              </w:rPr>
              <w:t xml:space="preserve">Registros </w:t>
            </w:r>
          </w:p>
        </w:tc>
      </w:tr>
      <w:tr w:rsidR="00AA7415" w:rsidRPr="002F2A3E" w14:paraId="77DE212C" w14:textId="77777777" w:rsidTr="00050D13">
        <w:trPr>
          <w:trHeight w:val="3395"/>
          <w:jc w:val="center"/>
        </w:trPr>
        <w:tc>
          <w:tcPr>
            <w:tcW w:w="2507" w:type="pct"/>
            <w:gridSpan w:val="2"/>
            <w:tcBorders>
              <w:top w:val="nil"/>
              <w:left w:val="single" w:sz="4" w:space="0" w:color="auto"/>
              <w:right w:val="single" w:sz="4" w:space="0" w:color="auto"/>
            </w:tcBorders>
            <w:shd w:val="clear" w:color="auto" w:fill="auto"/>
            <w:noWrap/>
            <w:vAlign w:val="center"/>
            <w:hideMark/>
          </w:tcPr>
          <w:p w14:paraId="129E734E" w14:textId="77777777" w:rsidR="00AA7415" w:rsidRPr="002F2A3E" w:rsidRDefault="002B1737" w:rsidP="00050D13">
            <w:pPr>
              <w:jc w:val="center"/>
              <w:rPr>
                <w:rFonts w:eastAsia="Times New Roman"/>
                <w:color w:val="000000"/>
                <w:szCs w:val="20"/>
              </w:rPr>
            </w:pPr>
            <w:r>
              <w:rPr>
                <w:noProof/>
              </w:rPr>
              <mc:AlternateContent>
                <mc:Choice Requires="wps">
                  <w:drawing>
                    <wp:anchor distT="0" distB="0" distL="114300" distR="114300" simplePos="0" relativeHeight="251655168" behindDoc="0" locked="0" layoutInCell="1" allowOverlap="1" wp14:anchorId="100A36A4" wp14:editId="72DEE188">
                      <wp:simplePos x="0" y="0"/>
                      <wp:positionH relativeFrom="column">
                        <wp:posOffset>250190</wp:posOffset>
                      </wp:positionH>
                      <wp:positionV relativeFrom="paragraph">
                        <wp:posOffset>847725</wp:posOffset>
                      </wp:positionV>
                      <wp:extent cx="3962400" cy="1219200"/>
                      <wp:effectExtent l="0" t="0" r="0" b="0"/>
                      <wp:wrapNone/>
                      <wp:docPr id="56" name="54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19200"/>
                              </a:xfrm>
                              <a:prstGeom prst="ellipse">
                                <a:avLst/>
                              </a:prstGeom>
                              <a:noFill/>
                              <a:ln w="1905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3C27AE" id="54 Elipse" o:spid="_x0000_s1026" style="position:absolute;margin-left:19.7pt;margin-top:66.75pt;width:312pt;height:9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" filled="f" strokecolor="#c00000" strokeweight="1.5pt">
                      <v:stroke joinstyle="miter"/>
                      <v:path arrowok="t"/>
                    </v:oval>
                  </w:pict>
                </mc:Fallback>
              </mc:AlternateContent>
            </w:r>
            <w:r w:rsidRPr="00172AF0">
              <w:rPr>
                <w:noProof/>
              </w:rPr>
              <w:drawing>
                <wp:inline distT="0" distB="0" distL="0" distR="0" wp14:anchorId="6B7F01D5" wp14:editId="02764A15">
                  <wp:extent cx="4230370" cy="3172460"/>
                  <wp:effectExtent l="0" t="0" r="0" b="0"/>
                  <wp:docPr id="12"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4230370" cy="3172460"/>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63BA29B0" w14:textId="77777777" w:rsidR="00AA7415" w:rsidRPr="002F2A3E" w:rsidRDefault="002B1737" w:rsidP="00050D13">
            <w:pPr>
              <w:jc w:val="center"/>
              <w:rPr>
                <w:rFonts w:eastAsia="Times New Roman"/>
                <w:color w:val="000000"/>
                <w:szCs w:val="20"/>
              </w:rPr>
            </w:pPr>
            <w:r>
              <w:rPr>
                <w:noProof/>
              </w:rPr>
              <mc:AlternateContent>
                <mc:Choice Requires="wps">
                  <w:drawing>
                    <wp:anchor distT="0" distB="0" distL="114300" distR="114300" simplePos="0" relativeHeight="251656192" behindDoc="0" locked="0" layoutInCell="1" allowOverlap="1" wp14:anchorId="0F04CB4B" wp14:editId="45F7B08C">
                      <wp:simplePos x="0" y="0"/>
                      <wp:positionH relativeFrom="column">
                        <wp:posOffset>231140</wp:posOffset>
                      </wp:positionH>
                      <wp:positionV relativeFrom="paragraph">
                        <wp:posOffset>1022350</wp:posOffset>
                      </wp:positionV>
                      <wp:extent cx="3848100" cy="1050290"/>
                      <wp:effectExtent l="0" t="0" r="0" b="0"/>
                      <wp:wrapNone/>
                      <wp:docPr id="57" name="54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48100" cy="1050290"/>
                              </a:xfrm>
                              <a:prstGeom prst="ellipse">
                                <a:avLst/>
                              </a:prstGeom>
                              <a:noFill/>
                              <a:ln w="1905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C46CD20" id="54 Elipse" o:spid="_x0000_s1026" style="position:absolute;margin-left:18.2pt;margin-top:80.5pt;width:303pt;height:82.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" filled="f" strokecolor="#c00000" strokeweight="1.5pt">
                      <v:stroke joinstyle="miter"/>
                      <v:path arrowok="t"/>
                    </v:oval>
                  </w:pict>
                </mc:Fallback>
              </mc:AlternateContent>
            </w:r>
            <w:r w:rsidRPr="00172AF0">
              <w:rPr>
                <w:noProof/>
              </w:rPr>
              <w:drawing>
                <wp:inline distT="0" distB="0" distL="0" distR="0" wp14:anchorId="4A3CD375" wp14:editId="1A891F39">
                  <wp:extent cx="4142740" cy="3100881"/>
                  <wp:effectExtent l="0" t="0" r="0" b="4445"/>
                  <wp:docPr id="13"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4143564" cy="3101498"/>
                          </a:xfrm>
                          <a:prstGeom prst="rect">
                            <a:avLst/>
                          </a:prstGeom>
                          <a:noFill/>
                          <a:ln>
                            <a:noFill/>
                          </a:ln>
                        </pic:spPr>
                      </pic:pic>
                    </a:graphicData>
                  </a:graphic>
                </wp:inline>
              </w:drawing>
            </w:r>
            <w:r w:rsidR="00AA7415" w:rsidRPr="002F2A3E">
              <w:rPr>
                <w:rFonts w:eastAsia="Times New Roman"/>
                <w:color w:val="000000"/>
                <w:szCs w:val="20"/>
              </w:rPr>
              <w:t xml:space="preserve"> </w:t>
            </w:r>
            <w:r w:rsidR="00AA7415" w:rsidRPr="002F2A3E">
              <w:t xml:space="preserve"> </w:t>
            </w:r>
          </w:p>
        </w:tc>
      </w:tr>
      <w:tr w:rsidR="00AA7415" w:rsidRPr="002F2A3E" w14:paraId="7A3B94A5" w14:textId="77777777" w:rsidTr="00050D13">
        <w:trPr>
          <w:trHeight w:val="20"/>
          <w:jc w:val="center"/>
        </w:trPr>
        <w:tc>
          <w:tcPr>
            <w:tcW w:w="1033" w:type="pct"/>
            <w:tcBorders>
              <w:top w:val="single" w:sz="4" w:space="0" w:color="auto"/>
              <w:left w:val="single" w:sz="4" w:space="0" w:color="auto"/>
              <w:bottom w:val="single" w:sz="4" w:space="0" w:color="auto"/>
              <w:right w:val="nil"/>
            </w:tcBorders>
            <w:shd w:val="clear" w:color="auto" w:fill="auto"/>
            <w:noWrap/>
            <w:hideMark/>
          </w:tcPr>
          <w:p w14:paraId="1FAB85D4" w14:textId="22DCC11E" w:rsidR="00AA7415" w:rsidRPr="002F2A3E" w:rsidRDefault="00AA7415" w:rsidP="00050D13">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5</w:t>
            </w:r>
            <w:r w:rsidRPr="002F2A3E">
              <w:rPr>
                <w:noProof/>
              </w:rPr>
              <w:fldChar w:fldCharType="end"/>
            </w:r>
            <w:r w:rsidRPr="002F2A3E">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1239DEC6" w14:textId="77777777" w:rsidR="00AA7415" w:rsidRPr="002F2A3E" w:rsidRDefault="00A14BFC" w:rsidP="00050D13">
            <w:pPr>
              <w:spacing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c>
          <w:tcPr>
            <w:tcW w:w="1020" w:type="pct"/>
            <w:tcBorders>
              <w:top w:val="single" w:sz="4" w:space="0" w:color="auto"/>
              <w:left w:val="nil"/>
              <w:bottom w:val="single" w:sz="4" w:space="0" w:color="auto"/>
              <w:right w:val="nil"/>
            </w:tcBorders>
            <w:shd w:val="clear" w:color="auto" w:fill="auto"/>
            <w:noWrap/>
            <w:hideMark/>
          </w:tcPr>
          <w:p w14:paraId="512413B7" w14:textId="21FD267D" w:rsidR="00AA7415" w:rsidRPr="002F2A3E" w:rsidRDefault="00AA7415" w:rsidP="00050D13">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6</w:t>
            </w:r>
            <w:r w:rsidRPr="002F2A3E">
              <w:rPr>
                <w:noProof/>
              </w:rPr>
              <w:fldChar w:fldCharType="end"/>
            </w:r>
            <w:r w:rsidRPr="002F2A3E">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70153FC0" w14:textId="77777777" w:rsidR="00AA7415" w:rsidRPr="002F2A3E" w:rsidRDefault="00A14BFC" w:rsidP="00050D13">
            <w:pPr>
              <w:spacing w:after="100" w:afterAutospacing="1"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r>
      <w:tr w:rsidR="00AA7415" w:rsidRPr="002F2A3E" w14:paraId="08AC214A" w14:textId="77777777" w:rsidTr="00021D55">
        <w:trPr>
          <w:trHeight w:val="244"/>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AC26D5C" w14:textId="77777777" w:rsidR="00AA7415" w:rsidRPr="002F2A3E" w:rsidRDefault="00AA7415" w:rsidP="00050D13">
            <w:pPr>
              <w:rPr>
                <w:rFonts w:eastAsia="Times New Roman"/>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0F5E53" w:rsidRPr="002F2A3E">
              <w:rPr>
                <w:rFonts w:eastAsia="Times New Roman"/>
                <w:color w:val="000000"/>
                <w:sz w:val="18"/>
                <w:szCs w:val="18"/>
              </w:rPr>
              <w:t>Vista del acopio de material constatado en el sector donde se ubica la obra laguna de acumulación de biodegestato líquido.</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FEA4028" w14:textId="77777777" w:rsidR="00AA7415" w:rsidRPr="002F2A3E" w:rsidRDefault="00AA7415" w:rsidP="00050D13">
            <w:pPr>
              <w:rPr>
                <w:rFonts w:eastAsia="Times New Roman"/>
                <w:b/>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0F5E53" w:rsidRPr="002F2A3E">
              <w:rPr>
                <w:rFonts w:eastAsia="Times New Roman"/>
                <w:color w:val="000000"/>
                <w:sz w:val="18"/>
                <w:szCs w:val="18"/>
              </w:rPr>
              <w:t xml:space="preserve">Acopio denominado de tierra vegetal </w:t>
            </w:r>
            <w:r w:rsidR="00F44955" w:rsidRPr="002F2A3E">
              <w:rPr>
                <w:rFonts w:eastAsia="Times New Roman"/>
                <w:color w:val="000000"/>
                <w:sz w:val="18"/>
                <w:szCs w:val="18"/>
              </w:rPr>
              <w:t>ubicado al sur de los pabellones.</w:t>
            </w:r>
          </w:p>
        </w:tc>
      </w:tr>
      <w:tr w:rsidR="00AA7415" w:rsidRPr="002F2A3E" w14:paraId="63E7095D" w14:textId="77777777" w:rsidTr="00050D13">
        <w:trPr>
          <w:trHeight w:val="481"/>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4E85D6F1" w14:textId="77777777" w:rsidR="00AA7415" w:rsidRPr="002F2A3E" w:rsidRDefault="00AA7415" w:rsidP="00050D13">
            <w:pPr>
              <w:rPr>
                <w:rFonts w:eastAsia="Times New Roman"/>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7F93CB31" w14:textId="77777777" w:rsidR="00AA7415" w:rsidRPr="002F2A3E" w:rsidRDefault="00AA7415" w:rsidP="00050D13">
            <w:pPr>
              <w:rPr>
                <w:rFonts w:eastAsia="Times New Roman"/>
                <w:color w:val="000000"/>
                <w:szCs w:val="20"/>
              </w:rPr>
            </w:pPr>
          </w:p>
        </w:tc>
      </w:tr>
    </w:tbl>
    <w:p w14:paraId="315F2AA6" w14:textId="77777777" w:rsidR="00D326D1" w:rsidRDefault="00D326D1" w:rsidP="00050D13"/>
    <w:p w14:paraId="2AF3F16E" w14:textId="77777777" w:rsidR="00050D13" w:rsidRDefault="00D326D1" w:rsidP="00050D13">
      <w:pPr>
        <w:pStyle w:val="Ttulo2"/>
      </w:pPr>
      <w:r>
        <w:br w:type="page"/>
      </w:r>
      <w:bookmarkStart w:id="166" w:name="_Toc528754669"/>
      <w:r w:rsidR="00050D13">
        <w:lastRenderedPageBreak/>
        <w:t>Obras hidráulicas y modificaciones de cauce</w:t>
      </w:r>
      <w:bookmarkEnd w:id="166"/>
    </w:p>
    <w:p w14:paraId="6B81DB9B" w14:textId="77777777" w:rsidR="00C13552" w:rsidRPr="00C13552" w:rsidRDefault="00C13552" w:rsidP="00C13552"/>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06015C" w:rsidRPr="002F2A3E" w14:paraId="37457DF5" w14:textId="77777777" w:rsidTr="002F2A3E">
        <w:trPr>
          <w:trHeight w:val="142"/>
        </w:trPr>
        <w:tc>
          <w:tcPr>
            <w:tcW w:w="1389" w:type="pct"/>
            <w:shd w:val="clear" w:color="auto" w:fill="auto"/>
          </w:tcPr>
          <w:p w14:paraId="6FD2B08F" w14:textId="1EA248E7" w:rsidR="0006015C" w:rsidRPr="009C327C" w:rsidRDefault="0006015C" w:rsidP="009C327C">
            <w:pPr>
              <w:rPr>
                <w:b/>
                <w:lang w:val="es-ES" w:eastAsia="es-ES"/>
              </w:rPr>
            </w:pPr>
            <w:r w:rsidRPr="009C327C">
              <w:rPr>
                <w:b/>
                <w:lang w:val="es-ES" w:eastAsia="es-ES"/>
              </w:rPr>
              <w:t xml:space="preserve">Número de Hecho Constatado </w:t>
            </w:r>
            <w:r w:rsidRPr="009C327C">
              <w:rPr>
                <w:b/>
                <w:lang w:val="es-ES" w:eastAsia="es-ES"/>
              </w:rPr>
              <w:fldChar w:fldCharType="begin"/>
            </w:r>
            <w:r w:rsidRPr="009C327C">
              <w:rPr>
                <w:b/>
                <w:lang w:val="es-ES" w:eastAsia="es-ES"/>
              </w:rPr>
              <w:instrText xml:space="preserve"> SEQ Número_de_Hecho_Constatado \* ARABIC </w:instrText>
            </w:r>
            <w:r w:rsidRPr="009C327C">
              <w:rPr>
                <w:b/>
                <w:lang w:val="es-ES" w:eastAsia="es-ES"/>
              </w:rPr>
              <w:fldChar w:fldCharType="separate"/>
            </w:r>
            <w:r w:rsidR="00DB3171">
              <w:rPr>
                <w:b/>
                <w:noProof/>
                <w:lang w:val="es-ES" w:eastAsia="es-ES"/>
              </w:rPr>
              <w:t>2</w:t>
            </w:r>
            <w:r w:rsidRPr="009C327C">
              <w:rPr>
                <w:b/>
                <w:lang w:val="es-ES" w:eastAsia="es-ES"/>
              </w:rPr>
              <w:fldChar w:fldCharType="end"/>
            </w:r>
          </w:p>
        </w:tc>
        <w:tc>
          <w:tcPr>
            <w:tcW w:w="3611" w:type="pct"/>
            <w:shd w:val="clear" w:color="auto" w:fill="auto"/>
          </w:tcPr>
          <w:p w14:paraId="00CC437B" w14:textId="77777777" w:rsidR="0006015C" w:rsidRPr="002F2A3E" w:rsidRDefault="0006015C" w:rsidP="009C327C">
            <w:pPr>
              <w:rPr>
                <w:rFonts w:eastAsia="Times New Roman"/>
                <w:b/>
                <w:color w:val="000000"/>
                <w:szCs w:val="20"/>
                <w:lang w:val="es-ES" w:eastAsia="es-CL"/>
              </w:rPr>
            </w:pPr>
            <w:r w:rsidRPr="002F2A3E">
              <w:rPr>
                <w:rFonts w:eastAsia="Times New Roman"/>
                <w:b/>
                <w:bCs/>
                <w:color w:val="000000"/>
                <w:szCs w:val="20"/>
                <w:lang w:val="es-ES" w:eastAsia="es-CL"/>
              </w:rPr>
              <w:t>Estación N°</w:t>
            </w:r>
            <w:r w:rsidRPr="002F2A3E">
              <w:rPr>
                <w:rFonts w:eastAsia="Times New Roman"/>
                <w:b/>
                <w:color w:val="000000"/>
                <w:szCs w:val="20"/>
                <w:lang w:val="es-ES" w:eastAsia="es-CL"/>
              </w:rPr>
              <w:t xml:space="preserve">: 4 </w:t>
            </w:r>
          </w:p>
        </w:tc>
      </w:tr>
      <w:tr w:rsidR="0006015C" w:rsidRPr="002F2A3E" w14:paraId="095A7F0A" w14:textId="77777777" w:rsidTr="002F2A3E">
        <w:trPr>
          <w:trHeight w:val="627"/>
        </w:trPr>
        <w:tc>
          <w:tcPr>
            <w:tcW w:w="5000" w:type="pct"/>
            <w:gridSpan w:val="2"/>
            <w:shd w:val="clear" w:color="auto" w:fill="auto"/>
          </w:tcPr>
          <w:p w14:paraId="7FFDE349" w14:textId="77777777" w:rsidR="0006015C" w:rsidRPr="002F2A3E" w:rsidRDefault="0006015C" w:rsidP="002F2A3E">
            <w:pPr>
              <w:rPr>
                <w:b/>
                <w:szCs w:val="20"/>
                <w:lang w:val="es-ES" w:eastAsia="es-ES"/>
              </w:rPr>
            </w:pPr>
            <w:r w:rsidRPr="002F2A3E">
              <w:rPr>
                <w:b/>
                <w:szCs w:val="20"/>
                <w:lang w:val="es-ES" w:eastAsia="es-ES"/>
              </w:rPr>
              <w:t>Exigencia (s):</w:t>
            </w:r>
          </w:p>
          <w:p w14:paraId="4A057788" w14:textId="77777777" w:rsidR="0006015C" w:rsidRPr="002F2A3E" w:rsidRDefault="0006015C" w:rsidP="002F2A3E">
            <w:pPr>
              <w:rPr>
                <w:b/>
                <w:szCs w:val="20"/>
                <w:lang w:val="es-ES" w:eastAsia="es-ES"/>
              </w:rPr>
            </w:pPr>
            <w:r w:rsidRPr="002F2A3E">
              <w:rPr>
                <w:b/>
                <w:szCs w:val="20"/>
                <w:lang w:val="es-ES" w:eastAsia="es-ES"/>
              </w:rPr>
              <w:t>Considerando N.° 10.2.3. - RCA N.° 92/2018</w:t>
            </w:r>
          </w:p>
          <w:p w14:paraId="4EC77ABE" w14:textId="77777777" w:rsidR="0006015C" w:rsidRPr="002F2A3E" w:rsidRDefault="002B1737" w:rsidP="002F2A3E">
            <w:pPr>
              <w:rPr>
                <w:b/>
                <w:szCs w:val="20"/>
                <w:lang w:val="es-ES" w:eastAsia="es-ES"/>
              </w:rPr>
            </w:pPr>
            <w:r>
              <w:rPr>
                <w:noProof/>
              </w:rPr>
              <w:drawing>
                <wp:anchor distT="0" distB="0" distL="114300" distR="114300" simplePos="0" relativeHeight="251680768" behindDoc="0" locked="0" layoutInCell="1" allowOverlap="1" wp14:anchorId="197FA0E1" wp14:editId="504BA30A">
                  <wp:simplePos x="0" y="0"/>
                  <wp:positionH relativeFrom="column">
                    <wp:posOffset>-11430</wp:posOffset>
                  </wp:positionH>
                  <wp:positionV relativeFrom="paragraph">
                    <wp:posOffset>147320</wp:posOffset>
                  </wp:positionV>
                  <wp:extent cx="5379085" cy="2590800"/>
                  <wp:effectExtent l="19050" t="19050" r="12065" b="19050"/>
                  <wp:wrapSquare wrapText="bothSides"/>
                  <wp:docPr id="47"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5"/>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a:off x="0" y="0"/>
                            <a:ext cx="5379085" cy="2590800"/>
                          </a:xfrm>
                          <a:prstGeom prst="rect">
                            <a:avLst/>
                          </a:prstGeom>
                          <a:noFill/>
                          <a:ln w="952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p>
          <w:p w14:paraId="55BC98CC" w14:textId="77777777" w:rsidR="0006015C" w:rsidRPr="002F2A3E" w:rsidRDefault="0006015C" w:rsidP="002F2A3E">
            <w:pPr>
              <w:rPr>
                <w:szCs w:val="20"/>
                <w:lang w:val="es-ES" w:eastAsia="es-ES"/>
              </w:rPr>
            </w:pPr>
          </w:p>
          <w:p w14:paraId="3F3EB8C7" w14:textId="77777777" w:rsidR="0006015C" w:rsidRPr="002F2A3E" w:rsidRDefault="0006015C" w:rsidP="002F2A3E">
            <w:pPr>
              <w:rPr>
                <w:szCs w:val="20"/>
                <w:lang w:val="es-ES" w:eastAsia="es-ES"/>
              </w:rPr>
            </w:pPr>
          </w:p>
          <w:p w14:paraId="64438EFF" w14:textId="77777777" w:rsidR="0006015C" w:rsidRPr="002F2A3E" w:rsidRDefault="0006015C" w:rsidP="002F2A3E">
            <w:pPr>
              <w:rPr>
                <w:szCs w:val="20"/>
                <w:lang w:val="es-ES" w:eastAsia="es-ES"/>
              </w:rPr>
            </w:pPr>
          </w:p>
          <w:p w14:paraId="0ED1AB46" w14:textId="77777777" w:rsidR="0006015C" w:rsidRPr="002F2A3E" w:rsidRDefault="0006015C" w:rsidP="002F2A3E">
            <w:pPr>
              <w:rPr>
                <w:szCs w:val="20"/>
                <w:lang w:val="es-ES" w:eastAsia="es-ES"/>
              </w:rPr>
            </w:pPr>
          </w:p>
          <w:p w14:paraId="1CA45FB8" w14:textId="77777777" w:rsidR="0006015C" w:rsidRPr="002F2A3E" w:rsidRDefault="0006015C" w:rsidP="002F2A3E">
            <w:pPr>
              <w:rPr>
                <w:szCs w:val="20"/>
                <w:lang w:val="es-ES" w:eastAsia="es-ES"/>
              </w:rPr>
            </w:pPr>
          </w:p>
          <w:p w14:paraId="68F8CDAA" w14:textId="77777777" w:rsidR="0006015C" w:rsidRPr="002F2A3E" w:rsidRDefault="0006015C" w:rsidP="002F2A3E">
            <w:pPr>
              <w:rPr>
                <w:szCs w:val="20"/>
                <w:lang w:val="es-ES" w:eastAsia="es-ES"/>
              </w:rPr>
            </w:pPr>
          </w:p>
          <w:p w14:paraId="2BF6D8F6" w14:textId="77777777" w:rsidR="0006015C" w:rsidRPr="002F2A3E" w:rsidRDefault="0006015C" w:rsidP="002F2A3E">
            <w:pPr>
              <w:rPr>
                <w:szCs w:val="20"/>
                <w:lang w:val="es-ES" w:eastAsia="es-ES"/>
              </w:rPr>
            </w:pPr>
          </w:p>
          <w:p w14:paraId="37EE25EA" w14:textId="77777777" w:rsidR="0006015C" w:rsidRPr="002F2A3E" w:rsidRDefault="0006015C" w:rsidP="002F2A3E">
            <w:pPr>
              <w:rPr>
                <w:szCs w:val="20"/>
                <w:lang w:val="es-ES" w:eastAsia="es-ES"/>
              </w:rPr>
            </w:pPr>
          </w:p>
          <w:p w14:paraId="463165F6" w14:textId="77777777" w:rsidR="0006015C" w:rsidRPr="002F2A3E" w:rsidRDefault="0006015C" w:rsidP="002F2A3E">
            <w:pPr>
              <w:rPr>
                <w:szCs w:val="20"/>
                <w:lang w:val="es-ES" w:eastAsia="es-ES"/>
              </w:rPr>
            </w:pPr>
          </w:p>
          <w:p w14:paraId="7021740B" w14:textId="77777777" w:rsidR="0006015C" w:rsidRPr="002F2A3E" w:rsidRDefault="0006015C" w:rsidP="002F2A3E">
            <w:pPr>
              <w:rPr>
                <w:szCs w:val="20"/>
                <w:lang w:val="es-ES" w:eastAsia="es-ES"/>
              </w:rPr>
            </w:pPr>
          </w:p>
          <w:p w14:paraId="4E6DB67E" w14:textId="77777777" w:rsidR="0006015C" w:rsidRDefault="0006015C" w:rsidP="002F2A3E">
            <w:pPr>
              <w:rPr>
                <w:szCs w:val="20"/>
                <w:lang w:val="es-ES" w:eastAsia="es-ES"/>
              </w:rPr>
            </w:pPr>
          </w:p>
          <w:p w14:paraId="61FEDA36" w14:textId="77777777" w:rsidR="00825A36" w:rsidRDefault="00825A36" w:rsidP="002F2A3E">
            <w:pPr>
              <w:rPr>
                <w:szCs w:val="20"/>
                <w:lang w:val="es-ES" w:eastAsia="es-ES"/>
              </w:rPr>
            </w:pPr>
          </w:p>
          <w:p w14:paraId="09062CAD" w14:textId="77777777" w:rsidR="00825A36" w:rsidRDefault="00825A36" w:rsidP="002F2A3E">
            <w:pPr>
              <w:rPr>
                <w:szCs w:val="20"/>
                <w:lang w:val="es-ES" w:eastAsia="es-ES"/>
              </w:rPr>
            </w:pPr>
          </w:p>
          <w:p w14:paraId="4CECA145" w14:textId="77777777" w:rsidR="00825A36" w:rsidRDefault="00825A36" w:rsidP="002F2A3E">
            <w:pPr>
              <w:rPr>
                <w:szCs w:val="20"/>
                <w:lang w:val="es-ES" w:eastAsia="es-ES"/>
              </w:rPr>
            </w:pPr>
          </w:p>
          <w:p w14:paraId="2CF3A54A" w14:textId="77777777" w:rsidR="00825A36" w:rsidRDefault="00825A36" w:rsidP="002F2A3E">
            <w:pPr>
              <w:rPr>
                <w:szCs w:val="20"/>
                <w:lang w:val="es-ES" w:eastAsia="es-ES"/>
              </w:rPr>
            </w:pPr>
          </w:p>
          <w:p w14:paraId="1A18DDD4" w14:textId="77777777" w:rsidR="00825A36" w:rsidRDefault="00825A36" w:rsidP="002F2A3E">
            <w:pPr>
              <w:rPr>
                <w:szCs w:val="20"/>
                <w:lang w:val="es-ES" w:eastAsia="es-ES"/>
              </w:rPr>
            </w:pPr>
          </w:p>
          <w:p w14:paraId="4702CE9B" w14:textId="77777777" w:rsidR="00825A36" w:rsidRDefault="00825A36" w:rsidP="002F2A3E">
            <w:pPr>
              <w:rPr>
                <w:szCs w:val="20"/>
                <w:lang w:val="es-ES" w:eastAsia="es-ES"/>
              </w:rPr>
            </w:pPr>
          </w:p>
          <w:p w14:paraId="51BCD9D0" w14:textId="77777777" w:rsidR="00825A36" w:rsidRDefault="00723109" w:rsidP="002F2A3E">
            <w:pPr>
              <w:rPr>
                <w:szCs w:val="20"/>
                <w:lang w:val="es-ES" w:eastAsia="es-ES"/>
              </w:rPr>
            </w:pPr>
            <w:r>
              <w:rPr>
                <w:noProof/>
              </w:rPr>
              <w:drawing>
                <wp:anchor distT="0" distB="0" distL="114300" distR="114300" simplePos="0" relativeHeight="251657216" behindDoc="0" locked="0" layoutInCell="1" allowOverlap="1" wp14:anchorId="00BAA588" wp14:editId="136CFF4B">
                  <wp:simplePos x="0" y="0"/>
                  <wp:positionH relativeFrom="column">
                    <wp:posOffset>-29845</wp:posOffset>
                  </wp:positionH>
                  <wp:positionV relativeFrom="paragraph">
                    <wp:posOffset>70485</wp:posOffset>
                  </wp:positionV>
                  <wp:extent cx="5405755" cy="2085975"/>
                  <wp:effectExtent l="19050" t="19050" r="23495" b="28575"/>
                  <wp:wrapSquare wrapText="bothSides"/>
                  <wp:docPr id="4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5" cstate="screen">
                            <a:extLst>
                              <a:ext uri="{28A0092B-C50C-407E-A947-70E740481C1C}">
                                <a14:useLocalDpi xmlns:a14="http://schemas.microsoft.com/office/drawing/2010/main"/>
                              </a:ext>
                            </a:extLst>
                          </a:blip>
                          <a:srcRect l="2" r="333"/>
                          <a:stretch>
                            <a:fillRect/>
                          </a:stretch>
                        </pic:blipFill>
                        <pic:spPr bwMode="auto">
                          <a:xfrm>
                            <a:off x="0" y="0"/>
                            <a:ext cx="5405755" cy="2085975"/>
                          </a:xfrm>
                          <a:prstGeom prst="rect">
                            <a:avLst/>
                          </a:prstGeom>
                          <a:noFill/>
                          <a:ln w="9525" algn="ctr">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p>
          <w:p w14:paraId="54FCE1AB" w14:textId="77777777" w:rsidR="00825A36" w:rsidRDefault="00825A36" w:rsidP="002F2A3E">
            <w:pPr>
              <w:rPr>
                <w:szCs w:val="20"/>
                <w:lang w:val="es-ES" w:eastAsia="es-ES"/>
              </w:rPr>
            </w:pPr>
          </w:p>
          <w:p w14:paraId="046A468D" w14:textId="77777777" w:rsidR="00825A36" w:rsidRDefault="00825A36" w:rsidP="002F2A3E">
            <w:pPr>
              <w:rPr>
                <w:szCs w:val="20"/>
                <w:lang w:val="es-ES" w:eastAsia="es-ES"/>
              </w:rPr>
            </w:pPr>
          </w:p>
          <w:p w14:paraId="7C213223" w14:textId="77777777" w:rsidR="00825A36" w:rsidRDefault="00825A36" w:rsidP="002F2A3E">
            <w:pPr>
              <w:rPr>
                <w:szCs w:val="20"/>
                <w:lang w:val="es-ES" w:eastAsia="es-ES"/>
              </w:rPr>
            </w:pPr>
          </w:p>
          <w:p w14:paraId="208D5B48" w14:textId="77777777" w:rsidR="00825A36" w:rsidRDefault="00825A36" w:rsidP="002F2A3E">
            <w:pPr>
              <w:rPr>
                <w:szCs w:val="20"/>
                <w:lang w:val="es-ES" w:eastAsia="es-ES"/>
              </w:rPr>
            </w:pPr>
          </w:p>
          <w:p w14:paraId="69F3A8A7" w14:textId="77777777" w:rsidR="00825A36" w:rsidRDefault="00825A36" w:rsidP="002F2A3E">
            <w:pPr>
              <w:rPr>
                <w:szCs w:val="20"/>
                <w:lang w:val="es-ES" w:eastAsia="es-ES"/>
              </w:rPr>
            </w:pPr>
          </w:p>
          <w:p w14:paraId="439A0428" w14:textId="77777777" w:rsidR="00825A36" w:rsidRDefault="00825A36" w:rsidP="002F2A3E">
            <w:pPr>
              <w:rPr>
                <w:szCs w:val="20"/>
                <w:lang w:val="es-ES" w:eastAsia="es-ES"/>
              </w:rPr>
            </w:pPr>
          </w:p>
          <w:p w14:paraId="069E452E" w14:textId="77777777" w:rsidR="00825A36" w:rsidRDefault="00825A36" w:rsidP="002F2A3E">
            <w:pPr>
              <w:rPr>
                <w:szCs w:val="20"/>
                <w:lang w:val="es-ES" w:eastAsia="es-ES"/>
              </w:rPr>
            </w:pPr>
          </w:p>
          <w:p w14:paraId="00D0B69A" w14:textId="77777777" w:rsidR="00825A36" w:rsidRDefault="00825A36" w:rsidP="002F2A3E">
            <w:pPr>
              <w:rPr>
                <w:szCs w:val="20"/>
                <w:lang w:val="es-ES" w:eastAsia="es-ES"/>
              </w:rPr>
            </w:pPr>
          </w:p>
          <w:p w14:paraId="61F9F0F5" w14:textId="77777777" w:rsidR="00825A36" w:rsidRDefault="00825A36" w:rsidP="002F2A3E">
            <w:pPr>
              <w:rPr>
                <w:szCs w:val="20"/>
                <w:lang w:val="es-ES" w:eastAsia="es-ES"/>
              </w:rPr>
            </w:pPr>
          </w:p>
          <w:p w14:paraId="4C9DDDFE" w14:textId="77777777" w:rsidR="00825A36" w:rsidRDefault="00825A36" w:rsidP="002F2A3E">
            <w:pPr>
              <w:rPr>
                <w:szCs w:val="20"/>
                <w:lang w:val="es-ES" w:eastAsia="es-ES"/>
              </w:rPr>
            </w:pPr>
          </w:p>
          <w:p w14:paraId="5F5A294C" w14:textId="77777777" w:rsidR="00825A36" w:rsidRDefault="00825A36" w:rsidP="002F2A3E">
            <w:pPr>
              <w:rPr>
                <w:szCs w:val="20"/>
                <w:lang w:val="es-ES" w:eastAsia="es-ES"/>
              </w:rPr>
            </w:pPr>
          </w:p>
          <w:p w14:paraId="20EF2227" w14:textId="77777777" w:rsidR="00825A36" w:rsidRPr="002F2A3E" w:rsidRDefault="00825A36" w:rsidP="002F2A3E">
            <w:pPr>
              <w:rPr>
                <w:szCs w:val="20"/>
                <w:lang w:val="es-ES" w:eastAsia="es-ES"/>
              </w:rPr>
            </w:pPr>
          </w:p>
          <w:p w14:paraId="10FDE7F8" w14:textId="77777777" w:rsidR="0006015C" w:rsidRPr="002F2A3E" w:rsidRDefault="0006015C" w:rsidP="002F2A3E">
            <w:pPr>
              <w:rPr>
                <w:szCs w:val="20"/>
                <w:lang w:val="es-ES" w:eastAsia="es-ES"/>
              </w:rPr>
            </w:pPr>
          </w:p>
          <w:p w14:paraId="77B8D89A" w14:textId="77777777" w:rsidR="0006015C" w:rsidRPr="002F2A3E" w:rsidRDefault="0006015C" w:rsidP="002F2A3E">
            <w:pPr>
              <w:rPr>
                <w:szCs w:val="20"/>
                <w:lang w:val="es-ES" w:eastAsia="es-ES"/>
              </w:rPr>
            </w:pPr>
          </w:p>
        </w:tc>
      </w:tr>
      <w:tr w:rsidR="0006015C" w:rsidRPr="002F2A3E" w14:paraId="54D467B1" w14:textId="77777777" w:rsidTr="002F2A3E">
        <w:trPr>
          <w:trHeight w:val="627"/>
        </w:trPr>
        <w:tc>
          <w:tcPr>
            <w:tcW w:w="5000" w:type="pct"/>
            <w:gridSpan w:val="2"/>
            <w:shd w:val="clear" w:color="auto" w:fill="auto"/>
          </w:tcPr>
          <w:p w14:paraId="6FC8561B" w14:textId="77777777" w:rsidR="0006015C" w:rsidRPr="002F2A3E" w:rsidRDefault="0006015C" w:rsidP="002F2A3E">
            <w:pPr>
              <w:rPr>
                <w:szCs w:val="20"/>
                <w:lang w:val="es-ES" w:eastAsia="es-ES"/>
              </w:rPr>
            </w:pPr>
            <w:r w:rsidRPr="002F2A3E">
              <w:rPr>
                <w:b/>
                <w:szCs w:val="20"/>
                <w:lang w:val="es-ES" w:eastAsia="es-ES"/>
              </w:rPr>
              <w:lastRenderedPageBreak/>
              <w:t>Hecho (s):</w:t>
            </w:r>
            <w:r w:rsidRPr="002F2A3E">
              <w:rPr>
                <w:szCs w:val="20"/>
                <w:lang w:val="es-ES" w:eastAsia="es-ES"/>
              </w:rPr>
              <w:t xml:space="preserve"> </w:t>
            </w:r>
          </w:p>
          <w:p w14:paraId="739C41D7" w14:textId="370A8B4B" w:rsidR="00EB466F" w:rsidRPr="002F2A3E" w:rsidRDefault="006645DB" w:rsidP="00D17ACC">
            <w:pPr>
              <w:pStyle w:val="Prrafodelista"/>
              <w:numPr>
                <w:ilvl w:val="0"/>
                <w:numId w:val="8"/>
              </w:numPr>
              <w:rPr>
                <w:iCs/>
                <w:szCs w:val="20"/>
                <w:lang w:eastAsia="es-ES"/>
              </w:rPr>
            </w:pPr>
            <w:r>
              <w:rPr>
                <w:iCs/>
                <w:szCs w:val="20"/>
                <w:lang w:eastAsia="es-ES"/>
              </w:rPr>
              <w:t xml:space="preserve">Durante la actividad de fecha 31-07-2018, se realizó </w:t>
            </w:r>
            <w:r w:rsidR="001017C0" w:rsidRPr="002F2A3E">
              <w:rPr>
                <w:iCs/>
                <w:szCs w:val="20"/>
                <w:lang w:eastAsia="es-ES"/>
              </w:rPr>
              <w:t xml:space="preserve">la inspección de la obra hidráulica denominada atravieso, que se encuentra ubicada en el sector de acceso a los pabellones (camino de acceso). En el </w:t>
            </w:r>
            <w:r w:rsidR="00301558" w:rsidRPr="002F2A3E">
              <w:rPr>
                <w:iCs/>
                <w:szCs w:val="20"/>
                <w:lang w:eastAsia="es-ES"/>
              </w:rPr>
              <w:t>lugar se</w:t>
            </w:r>
            <w:r w:rsidR="001017C0" w:rsidRPr="002F2A3E">
              <w:rPr>
                <w:iCs/>
                <w:szCs w:val="20"/>
                <w:lang w:eastAsia="es-ES"/>
              </w:rPr>
              <w:t xml:space="preserve"> constató que existe una modificación de cauce, </w:t>
            </w:r>
            <w:r w:rsidR="00D33E63">
              <w:rPr>
                <w:iCs/>
                <w:szCs w:val="20"/>
                <w:lang w:eastAsia="es-ES"/>
              </w:rPr>
              <w:t>en coordenadas UTM: 227.468</w:t>
            </w:r>
            <w:r w:rsidR="0010740A">
              <w:rPr>
                <w:iCs/>
                <w:szCs w:val="20"/>
                <w:lang w:eastAsia="es-ES"/>
              </w:rPr>
              <w:t xml:space="preserve"> m </w:t>
            </w:r>
            <w:r w:rsidR="00D33E63">
              <w:rPr>
                <w:iCs/>
                <w:szCs w:val="20"/>
                <w:lang w:eastAsia="es-ES"/>
              </w:rPr>
              <w:t>E; 6</w:t>
            </w:r>
            <w:r w:rsidR="0010740A">
              <w:rPr>
                <w:iCs/>
                <w:szCs w:val="20"/>
                <w:lang w:eastAsia="es-ES"/>
              </w:rPr>
              <w:t>.</w:t>
            </w:r>
            <w:r w:rsidR="00D33E63">
              <w:rPr>
                <w:iCs/>
                <w:szCs w:val="20"/>
                <w:lang w:eastAsia="es-ES"/>
              </w:rPr>
              <w:t>038</w:t>
            </w:r>
            <w:r w:rsidR="0010740A">
              <w:rPr>
                <w:iCs/>
                <w:szCs w:val="20"/>
                <w:lang w:eastAsia="es-ES"/>
              </w:rPr>
              <w:t>.</w:t>
            </w:r>
            <w:r w:rsidR="00D33E63">
              <w:rPr>
                <w:iCs/>
                <w:szCs w:val="20"/>
                <w:lang w:eastAsia="es-ES"/>
              </w:rPr>
              <w:t>640</w:t>
            </w:r>
            <w:r w:rsidR="0010740A">
              <w:rPr>
                <w:iCs/>
                <w:szCs w:val="20"/>
                <w:lang w:eastAsia="es-ES"/>
              </w:rPr>
              <w:t xml:space="preserve"> m </w:t>
            </w:r>
            <w:r w:rsidR="00D33E63">
              <w:rPr>
                <w:iCs/>
                <w:szCs w:val="20"/>
                <w:lang w:eastAsia="es-ES"/>
              </w:rPr>
              <w:t>N (</w:t>
            </w:r>
            <w:r w:rsidR="0010740A">
              <w:rPr>
                <w:iCs/>
                <w:szCs w:val="20"/>
                <w:lang w:eastAsia="es-ES"/>
              </w:rPr>
              <w:t xml:space="preserve">Datum </w:t>
            </w:r>
            <w:r w:rsidR="00D33E63">
              <w:rPr>
                <w:iCs/>
                <w:szCs w:val="20"/>
                <w:lang w:eastAsia="es-ES"/>
              </w:rPr>
              <w:t>WGS 84</w:t>
            </w:r>
            <w:r w:rsidR="0010740A">
              <w:rPr>
                <w:iCs/>
                <w:szCs w:val="20"/>
                <w:lang w:eastAsia="es-ES"/>
              </w:rPr>
              <w:t>, H</w:t>
            </w:r>
            <w:r w:rsidR="00D33E63">
              <w:rPr>
                <w:iCs/>
                <w:szCs w:val="20"/>
                <w:lang w:eastAsia="es-ES"/>
              </w:rPr>
              <w:t xml:space="preserve">19S), </w:t>
            </w:r>
            <w:r w:rsidR="001017C0" w:rsidRPr="002F2A3E">
              <w:rPr>
                <w:iCs/>
                <w:szCs w:val="20"/>
                <w:lang w:eastAsia="es-ES"/>
              </w:rPr>
              <w:t>correspondiente a un atravieso implementado sobre una quebrada, obra hidráulica que comprende un cajón de hormigón armado de aproximadamente 10 m de ancho, que en su base posee una sección circular para permitir el flujo o paso de aguas dentro de la quebrada</w:t>
            </w:r>
            <w:r w:rsidR="003A3AC5" w:rsidRPr="002F2A3E">
              <w:rPr>
                <w:iCs/>
                <w:szCs w:val="20"/>
                <w:lang w:eastAsia="es-ES"/>
              </w:rPr>
              <w:t xml:space="preserve"> (Fotografía 7)</w:t>
            </w:r>
            <w:r w:rsidR="0010740A">
              <w:rPr>
                <w:iCs/>
                <w:szCs w:val="20"/>
                <w:lang w:eastAsia="es-ES"/>
              </w:rPr>
              <w:t xml:space="preserve">. La obra, </w:t>
            </w:r>
            <w:r w:rsidR="00D33E63">
              <w:rPr>
                <w:iCs/>
                <w:szCs w:val="20"/>
                <w:lang w:eastAsia="es-ES"/>
              </w:rPr>
              <w:t>correspond</w:t>
            </w:r>
            <w:r w:rsidR="0010740A">
              <w:rPr>
                <w:iCs/>
                <w:szCs w:val="20"/>
                <w:lang w:eastAsia="es-ES"/>
              </w:rPr>
              <w:t>e</w:t>
            </w:r>
            <w:r w:rsidR="00D33E63">
              <w:rPr>
                <w:iCs/>
                <w:szCs w:val="20"/>
                <w:lang w:eastAsia="es-ES"/>
              </w:rPr>
              <w:t xml:space="preserve"> a la obra individualizada en el Considerando </w:t>
            </w:r>
            <w:r w:rsidR="0010740A">
              <w:rPr>
                <w:iCs/>
                <w:szCs w:val="20"/>
                <w:lang w:eastAsia="es-ES"/>
              </w:rPr>
              <w:t>10.2.3 de la RCA N.° 92/2018 como modificación de cauce, que requiere de permiso ambiental sectorial (PAS) N.° 156</w:t>
            </w:r>
            <w:r w:rsidR="001017C0" w:rsidRPr="002F2A3E">
              <w:rPr>
                <w:iCs/>
                <w:szCs w:val="20"/>
                <w:lang w:eastAsia="es-ES"/>
              </w:rPr>
              <w:t>. Cabe señalar, que esta obra fue también constatada durante la fiscalización ambiental programada efectuada el año 2017 (Exp. DFZ-2017-207-VII-RCA-IA).</w:t>
            </w:r>
          </w:p>
          <w:p w14:paraId="4C96D502" w14:textId="77777777" w:rsidR="00EB466F" w:rsidRPr="002F2A3E" w:rsidRDefault="00EB466F" w:rsidP="002F2A3E">
            <w:pPr>
              <w:pStyle w:val="Prrafodelista"/>
              <w:ind w:left="360"/>
              <w:rPr>
                <w:iCs/>
                <w:szCs w:val="20"/>
                <w:lang w:eastAsia="es-ES"/>
              </w:rPr>
            </w:pPr>
          </w:p>
          <w:p w14:paraId="517689F6" w14:textId="37242993" w:rsidR="001017C0" w:rsidRPr="002F2A3E" w:rsidRDefault="001017C0" w:rsidP="00D17ACC">
            <w:pPr>
              <w:pStyle w:val="Prrafodelista"/>
              <w:numPr>
                <w:ilvl w:val="0"/>
                <w:numId w:val="8"/>
              </w:numPr>
              <w:rPr>
                <w:iCs/>
                <w:szCs w:val="20"/>
                <w:lang w:eastAsia="es-ES"/>
              </w:rPr>
            </w:pPr>
            <w:r w:rsidRPr="002F2A3E">
              <w:rPr>
                <w:iCs/>
                <w:szCs w:val="20"/>
                <w:lang w:eastAsia="es-ES"/>
              </w:rPr>
              <w:t xml:space="preserve">Sumado a lo anterior, es preciso señalar que durante la </w:t>
            </w:r>
            <w:r w:rsidR="00F12AA4" w:rsidRPr="002F2A3E">
              <w:rPr>
                <w:iCs/>
                <w:szCs w:val="20"/>
                <w:lang w:eastAsia="es-ES"/>
              </w:rPr>
              <w:t xml:space="preserve">actividad de </w:t>
            </w:r>
            <w:r w:rsidRPr="002F2A3E">
              <w:rPr>
                <w:iCs/>
                <w:szCs w:val="20"/>
                <w:lang w:eastAsia="es-ES"/>
              </w:rPr>
              <w:t xml:space="preserve">inspección se solicitó al titular el permiso sectorial de la Dirección General de Aguas asociado a </w:t>
            </w:r>
            <w:r w:rsidR="00F12AA4" w:rsidRPr="002F2A3E">
              <w:rPr>
                <w:iCs/>
                <w:szCs w:val="20"/>
                <w:lang w:eastAsia="es-ES"/>
              </w:rPr>
              <w:t>l</w:t>
            </w:r>
            <w:r w:rsidRPr="002F2A3E">
              <w:rPr>
                <w:iCs/>
                <w:szCs w:val="20"/>
                <w:lang w:eastAsia="es-ES"/>
              </w:rPr>
              <w:t>a obra. Con fecha 22 de agosto de 2018</w:t>
            </w:r>
            <w:r w:rsidR="00301558">
              <w:rPr>
                <w:iCs/>
                <w:szCs w:val="20"/>
                <w:lang w:eastAsia="es-ES"/>
              </w:rPr>
              <w:t>,</w:t>
            </w:r>
            <w:r w:rsidR="00F12AA4" w:rsidRPr="002F2A3E">
              <w:rPr>
                <w:iCs/>
                <w:szCs w:val="20"/>
                <w:lang w:eastAsia="es-ES"/>
              </w:rPr>
              <w:t xml:space="preserve"> el titular remitió los antecedentes requeridos durante la inspección</w:t>
            </w:r>
            <w:r w:rsidR="00EB466F" w:rsidRPr="002F2A3E">
              <w:rPr>
                <w:iCs/>
                <w:szCs w:val="20"/>
                <w:lang w:eastAsia="es-ES"/>
              </w:rPr>
              <w:t xml:space="preserve"> </w:t>
            </w:r>
            <w:r w:rsidR="00442FB5" w:rsidRPr="002F2A3E">
              <w:rPr>
                <w:iCs/>
                <w:szCs w:val="20"/>
                <w:lang w:eastAsia="es-ES"/>
              </w:rPr>
              <w:t>(</w:t>
            </w:r>
            <w:r w:rsidR="00EB466F" w:rsidRPr="002F2A3E">
              <w:rPr>
                <w:iCs/>
                <w:szCs w:val="20"/>
                <w:lang w:eastAsia="es-ES"/>
              </w:rPr>
              <w:t xml:space="preserve">Anexo </w:t>
            </w:r>
            <w:r w:rsidR="00EB466F" w:rsidRPr="002F2A3E">
              <w:rPr>
                <w:iCs/>
                <w:szCs w:val="20"/>
                <w:lang w:val="es-ES" w:eastAsia="es-ES"/>
              </w:rPr>
              <w:fldChar w:fldCharType="begin"/>
            </w:r>
            <w:r w:rsidR="00EB466F" w:rsidRPr="002F2A3E">
              <w:rPr>
                <w:iCs/>
                <w:szCs w:val="20"/>
                <w:lang w:eastAsia="es-ES"/>
              </w:rPr>
              <w:instrText xml:space="preserve"> SEQ Anexo \* ARABIC </w:instrText>
            </w:r>
            <w:r w:rsidR="00EB466F" w:rsidRPr="002F2A3E">
              <w:rPr>
                <w:iCs/>
                <w:szCs w:val="20"/>
                <w:lang w:val="es-ES" w:eastAsia="es-ES"/>
              </w:rPr>
              <w:fldChar w:fldCharType="separate"/>
            </w:r>
            <w:r w:rsidR="00DB3171">
              <w:rPr>
                <w:iCs/>
                <w:noProof/>
                <w:szCs w:val="20"/>
                <w:lang w:eastAsia="es-ES"/>
              </w:rPr>
              <w:t>2</w:t>
            </w:r>
            <w:r w:rsidR="00EB466F" w:rsidRPr="002F2A3E">
              <w:rPr>
                <w:iCs/>
                <w:szCs w:val="20"/>
                <w:lang w:val="es-ES" w:eastAsia="es-ES"/>
              </w:rPr>
              <w:fldChar w:fldCharType="end"/>
            </w:r>
            <w:r w:rsidR="00442FB5" w:rsidRPr="002F2A3E">
              <w:rPr>
                <w:iCs/>
                <w:szCs w:val="20"/>
                <w:lang w:val="es-ES" w:eastAsia="es-ES"/>
              </w:rPr>
              <w:t>)</w:t>
            </w:r>
            <w:r w:rsidR="00F12AA4" w:rsidRPr="002F2A3E">
              <w:rPr>
                <w:iCs/>
                <w:szCs w:val="20"/>
                <w:lang w:eastAsia="es-ES"/>
              </w:rPr>
              <w:t>, señalando lo siguiente:</w:t>
            </w:r>
          </w:p>
          <w:p w14:paraId="4B979335" w14:textId="77777777" w:rsidR="00F12AA4" w:rsidRPr="002F2A3E" w:rsidRDefault="00F12AA4" w:rsidP="002F2A3E">
            <w:pPr>
              <w:ind w:left="360"/>
              <w:rPr>
                <w:i/>
                <w:iCs/>
                <w:szCs w:val="20"/>
                <w:lang w:val="es-ES" w:eastAsia="es-ES"/>
              </w:rPr>
            </w:pPr>
          </w:p>
          <w:p w14:paraId="10F7473A" w14:textId="77777777" w:rsidR="00F12AA4" w:rsidRPr="002F2A3E" w:rsidRDefault="00F12AA4" w:rsidP="002F2A3E">
            <w:pPr>
              <w:ind w:left="360"/>
              <w:rPr>
                <w:iCs/>
                <w:szCs w:val="20"/>
                <w:lang w:eastAsia="es-ES"/>
              </w:rPr>
            </w:pPr>
            <w:r w:rsidRPr="002F2A3E">
              <w:rPr>
                <w:i/>
                <w:iCs/>
                <w:szCs w:val="20"/>
                <w:lang w:val="es-ES" w:eastAsia="es-ES"/>
              </w:rPr>
              <w:t xml:space="preserve">“Respuesta: </w:t>
            </w:r>
            <w:r w:rsidRPr="000F190C">
              <w:rPr>
                <w:i/>
                <w:iCs/>
                <w:szCs w:val="20"/>
                <w:lang w:val="es-ES" w:eastAsia="es-ES"/>
              </w:rPr>
              <w:t xml:space="preserve">se </w:t>
            </w:r>
            <w:r w:rsidRPr="009D32F0">
              <w:rPr>
                <w:i/>
                <w:iCs/>
                <w:szCs w:val="20"/>
                <w:lang w:val="es-ES" w:eastAsia="es-ES"/>
              </w:rPr>
              <w:t xml:space="preserve">seña la que en la actualidad el titular ha presentado los antecedentes técnicos necesarios para la tramitación del permiso sectorial asociado al PAS N° 155, ante la Dirección </w:t>
            </w:r>
            <w:r w:rsidRPr="009D32F0">
              <w:rPr>
                <w:i/>
                <w:iCs/>
                <w:szCs w:val="20"/>
                <w:lang w:eastAsia="es-ES"/>
              </w:rPr>
              <w:t xml:space="preserve">General de Aguas, según </w:t>
            </w:r>
            <w:r w:rsidRPr="000F190C">
              <w:rPr>
                <w:i/>
                <w:iCs/>
                <w:szCs w:val="20"/>
                <w:lang w:eastAsia="es-ES"/>
              </w:rPr>
              <w:t xml:space="preserve">se </w:t>
            </w:r>
            <w:r w:rsidRPr="009D32F0">
              <w:rPr>
                <w:i/>
                <w:iCs/>
                <w:szCs w:val="20"/>
                <w:lang w:eastAsia="es-ES"/>
              </w:rPr>
              <w:t>puede constatar en el Anexo B de la presente</w:t>
            </w:r>
            <w:r w:rsidRPr="002F2A3E">
              <w:rPr>
                <w:iCs/>
                <w:szCs w:val="20"/>
                <w:lang w:eastAsia="es-ES"/>
              </w:rPr>
              <w:t>”.</w:t>
            </w:r>
          </w:p>
          <w:p w14:paraId="79742FEB" w14:textId="77777777" w:rsidR="00F12AA4" w:rsidRPr="002F2A3E" w:rsidRDefault="00F12AA4" w:rsidP="002F2A3E">
            <w:pPr>
              <w:pStyle w:val="Prrafodelista"/>
              <w:ind w:left="360"/>
              <w:rPr>
                <w:iCs/>
                <w:szCs w:val="20"/>
                <w:lang w:eastAsia="es-ES"/>
              </w:rPr>
            </w:pPr>
          </w:p>
          <w:p w14:paraId="795F3EE2" w14:textId="7525D1A3" w:rsidR="00842F1B" w:rsidRDefault="00F12AA4" w:rsidP="002F2A3E">
            <w:pPr>
              <w:pStyle w:val="Prrafodelista"/>
              <w:ind w:left="360"/>
              <w:rPr>
                <w:iCs/>
                <w:szCs w:val="20"/>
                <w:lang w:eastAsia="es-ES"/>
              </w:rPr>
            </w:pPr>
            <w:r w:rsidRPr="002F2A3E">
              <w:rPr>
                <w:iCs/>
                <w:szCs w:val="20"/>
                <w:lang w:eastAsia="es-ES"/>
              </w:rPr>
              <w:t xml:space="preserve">Revisados los antecedentes remitidos por el titular, se establece que los medios de verificación presentados corresponden a dos documentos: </w:t>
            </w:r>
            <w:r w:rsidR="00EB466F" w:rsidRPr="002F2A3E">
              <w:rPr>
                <w:iCs/>
                <w:szCs w:val="20"/>
                <w:lang w:eastAsia="es-ES"/>
              </w:rPr>
              <w:t>el primero de ellos</w:t>
            </w:r>
            <w:r w:rsidR="00E275FF" w:rsidRPr="002F2A3E">
              <w:rPr>
                <w:iCs/>
                <w:szCs w:val="20"/>
                <w:lang w:eastAsia="es-ES"/>
              </w:rPr>
              <w:t>,</w:t>
            </w:r>
            <w:r w:rsidR="00EB466F" w:rsidRPr="002F2A3E">
              <w:rPr>
                <w:iCs/>
                <w:szCs w:val="20"/>
                <w:lang w:eastAsia="es-ES"/>
              </w:rPr>
              <w:t xml:space="preserve"> correspondiente a un</w:t>
            </w:r>
            <w:r w:rsidR="00442FB5" w:rsidRPr="002F2A3E">
              <w:rPr>
                <w:iCs/>
                <w:szCs w:val="20"/>
                <w:lang w:eastAsia="es-ES"/>
              </w:rPr>
              <w:t xml:space="preserve"> </w:t>
            </w:r>
            <w:r w:rsidR="00EB466F" w:rsidRPr="002F2A3E">
              <w:rPr>
                <w:iCs/>
                <w:szCs w:val="20"/>
                <w:lang w:eastAsia="es-ES"/>
              </w:rPr>
              <w:t>c</w:t>
            </w:r>
            <w:r w:rsidRPr="002F2A3E">
              <w:rPr>
                <w:iCs/>
                <w:szCs w:val="20"/>
                <w:lang w:eastAsia="es-ES"/>
              </w:rPr>
              <w:t xml:space="preserve">omprobante de </w:t>
            </w:r>
            <w:r w:rsidR="00E275FF" w:rsidRPr="002F2A3E">
              <w:rPr>
                <w:iCs/>
                <w:szCs w:val="20"/>
                <w:lang w:eastAsia="es-ES"/>
              </w:rPr>
              <w:t xml:space="preserve">ingreso de </w:t>
            </w:r>
            <w:r w:rsidR="00442FB5" w:rsidRPr="002F2A3E">
              <w:rPr>
                <w:iCs/>
                <w:szCs w:val="20"/>
                <w:lang w:eastAsia="es-ES"/>
              </w:rPr>
              <w:t xml:space="preserve">una solicitud para la aprobación </w:t>
            </w:r>
            <w:r w:rsidR="009D32F0" w:rsidRPr="002F2A3E">
              <w:rPr>
                <w:iCs/>
                <w:szCs w:val="20"/>
                <w:lang w:eastAsia="es-ES"/>
              </w:rPr>
              <w:t>de</w:t>
            </w:r>
            <w:r w:rsidR="009D32F0">
              <w:rPr>
                <w:iCs/>
                <w:szCs w:val="20"/>
                <w:lang w:eastAsia="es-ES"/>
              </w:rPr>
              <w:t xml:space="preserve">l </w:t>
            </w:r>
            <w:r w:rsidR="009D32F0" w:rsidRPr="002F2A3E">
              <w:rPr>
                <w:iCs/>
                <w:szCs w:val="20"/>
                <w:lang w:eastAsia="es-ES"/>
              </w:rPr>
              <w:t>acumulador</w:t>
            </w:r>
            <w:r w:rsidRPr="002F2A3E">
              <w:rPr>
                <w:iCs/>
                <w:szCs w:val="20"/>
                <w:lang w:eastAsia="es-ES"/>
              </w:rPr>
              <w:t xml:space="preserve"> de digestato líquido, presentado ante la Gobernación Provincial de Linares</w:t>
            </w:r>
            <w:r w:rsidR="00C469FC" w:rsidRPr="002F2A3E">
              <w:rPr>
                <w:iCs/>
                <w:szCs w:val="20"/>
                <w:lang w:eastAsia="es-ES"/>
              </w:rPr>
              <w:t xml:space="preserve"> con fecha 14 de agosto de 2018</w:t>
            </w:r>
            <w:r w:rsidR="00E275FF" w:rsidRPr="002F2A3E">
              <w:rPr>
                <w:iCs/>
                <w:szCs w:val="20"/>
                <w:lang w:eastAsia="es-ES"/>
              </w:rPr>
              <w:t xml:space="preserve">. Dicho antecedente no corresponde a </w:t>
            </w:r>
            <w:r w:rsidRPr="002F2A3E">
              <w:rPr>
                <w:iCs/>
                <w:szCs w:val="20"/>
                <w:lang w:eastAsia="es-ES"/>
              </w:rPr>
              <w:t>lo solicitado</w:t>
            </w:r>
            <w:r w:rsidR="00842F1B">
              <w:rPr>
                <w:iCs/>
                <w:szCs w:val="20"/>
                <w:lang w:eastAsia="es-ES"/>
              </w:rPr>
              <w:t>, pero está asociado a la autorización asociada al PAS 156 por la obra de laguna acumuladora de digestato líquido, conforme a RCA N.° 92/2018</w:t>
            </w:r>
            <w:r w:rsidRPr="002F2A3E">
              <w:rPr>
                <w:iCs/>
                <w:szCs w:val="20"/>
                <w:lang w:eastAsia="es-ES"/>
              </w:rPr>
              <w:t xml:space="preserve">. </w:t>
            </w:r>
          </w:p>
          <w:p w14:paraId="55FC4F53" w14:textId="77777777" w:rsidR="00842F1B" w:rsidRDefault="00842F1B" w:rsidP="002F2A3E">
            <w:pPr>
              <w:pStyle w:val="Prrafodelista"/>
              <w:ind w:left="360"/>
              <w:rPr>
                <w:iCs/>
                <w:szCs w:val="20"/>
                <w:lang w:eastAsia="es-ES"/>
              </w:rPr>
            </w:pPr>
          </w:p>
          <w:p w14:paraId="4B7BFA4B" w14:textId="77777777" w:rsidR="00842F1B" w:rsidRDefault="00F12AA4" w:rsidP="002F2A3E">
            <w:pPr>
              <w:pStyle w:val="Prrafodelista"/>
              <w:ind w:left="360"/>
              <w:rPr>
                <w:iCs/>
                <w:szCs w:val="20"/>
                <w:lang w:eastAsia="es-ES"/>
              </w:rPr>
            </w:pPr>
            <w:r w:rsidRPr="002F2A3E">
              <w:rPr>
                <w:iCs/>
                <w:szCs w:val="20"/>
                <w:lang w:eastAsia="es-ES"/>
              </w:rPr>
              <w:t xml:space="preserve">Por otra parte, </w:t>
            </w:r>
            <w:r w:rsidR="00C469FC" w:rsidRPr="002F2A3E">
              <w:rPr>
                <w:iCs/>
                <w:szCs w:val="20"/>
                <w:lang w:eastAsia="es-ES"/>
              </w:rPr>
              <w:t xml:space="preserve">se adjuntó </w:t>
            </w:r>
            <w:r w:rsidR="00EB466F" w:rsidRPr="002F2A3E">
              <w:rPr>
                <w:iCs/>
                <w:szCs w:val="20"/>
                <w:lang w:eastAsia="es-ES"/>
              </w:rPr>
              <w:t xml:space="preserve">el escrito dirigido </w:t>
            </w:r>
            <w:r w:rsidR="00984A8D" w:rsidRPr="002F2A3E">
              <w:rPr>
                <w:iCs/>
                <w:szCs w:val="20"/>
                <w:lang w:eastAsia="es-ES"/>
              </w:rPr>
              <w:t>a la Dirección General de Aguas</w:t>
            </w:r>
            <w:r w:rsidR="00C469FC" w:rsidRPr="002F2A3E">
              <w:rPr>
                <w:iCs/>
                <w:szCs w:val="20"/>
                <w:lang w:eastAsia="es-ES"/>
              </w:rPr>
              <w:t>,</w:t>
            </w:r>
            <w:r w:rsidR="00984A8D" w:rsidRPr="002F2A3E">
              <w:rPr>
                <w:iCs/>
                <w:szCs w:val="20"/>
                <w:lang w:eastAsia="es-ES"/>
              </w:rPr>
              <w:t xml:space="preserve"> </w:t>
            </w:r>
            <w:r w:rsidR="00C36A9D" w:rsidRPr="002F2A3E">
              <w:rPr>
                <w:iCs/>
                <w:szCs w:val="20"/>
                <w:lang w:eastAsia="es-ES"/>
              </w:rPr>
              <w:t>presentado ante la Gobernación Provincial de Linares</w:t>
            </w:r>
            <w:r w:rsidR="00E275FF" w:rsidRPr="002F2A3E">
              <w:rPr>
                <w:iCs/>
                <w:szCs w:val="20"/>
                <w:lang w:eastAsia="es-ES"/>
              </w:rPr>
              <w:t>,</w:t>
            </w:r>
            <w:r w:rsidR="00C36A9D" w:rsidRPr="002F2A3E">
              <w:rPr>
                <w:iCs/>
                <w:szCs w:val="20"/>
                <w:lang w:eastAsia="es-ES"/>
              </w:rPr>
              <w:t xml:space="preserve"> con fecha 14 de agosto de 2018, </w:t>
            </w:r>
            <w:r w:rsidR="00842F1B">
              <w:rPr>
                <w:iCs/>
                <w:szCs w:val="20"/>
                <w:lang w:eastAsia="es-ES"/>
              </w:rPr>
              <w:t xml:space="preserve">también </w:t>
            </w:r>
            <w:r w:rsidR="00984A8D" w:rsidRPr="002F2A3E">
              <w:rPr>
                <w:iCs/>
                <w:szCs w:val="20"/>
                <w:lang w:eastAsia="es-ES"/>
              </w:rPr>
              <w:t xml:space="preserve">correspondiente a la solicitud de aprobación de la obra acumulador de digestato líquido. </w:t>
            </w:r>
          </w:p>
          <w:p w14:paraId="6E3DF299" w14:textId="77777777" w:rsidR="00842F1B" w:rsidRDefault="00842F1B" w:rsidP="002F2A3E">
            <w:pPr>
              <w:pStyle w:val="Prrafodelista"/>
              <w:ind w:left="360"/>
              <w:rPr>
                <w:iCs/>
                <w:szCs w:val="20"/>
                <w:lang w:eastAsia="es-ES"/>
              </w:rPr>
            </w:pPr>
          </w:p>
          <w:p w14:paraId="5990D23D" w14:textId="46E84FC7" w:rsidR="00984A8D" w:rsidRPr="002F2A3E" w:rsidRDefault="00842F1B" w:rsidP="002F2A3E">
            <w:pPr>
              <w:pStyle w:val="Prrafodelista"/>
              <w:ind w:left="360"/>
              <w:rPr>
                <w:iCs/>
                <w:szCs w:val="20"/>
                <w:lang w:eastAsia="es-ES"/>
              </w:rPr>
            </w:pPr>
            <w:r>
              <w:rPr>
                <w:iCs/>
                <w:szCs w:val="20"/>
                <w:lang w:eastAsia="es-ES"/>
              </w:rPr>
              <w:t>Respecto de la laguna de biodegestato líquido, es</w:t>
            </w:r>
            <w:r w:rsidR="00F42E05" w:rsidRPr="002F2A3E">
              <w:rPr>
                <w:iCs/>
                <w:szCs w:val="20"/>
                <w:lang w:eastAsia="es-ES"/>
              </w:rPr>
              <w:t xml:space="preserve"> necesario aclarar </w:t>
            </w:r>
            <w:r w:rsidR="003404D3" w:rsidRPr="002F2A3E">
              <w:rPr>
                <w:iCs/>
                <w:szCs w:val="20"/>
                <w:lang w:eastAsia="es-ES"/>
              </w:rPr>
              <w:t>que</w:t>
            </w:r>
            <w:r w:rsidR="00323175" w:rsidRPr="002F2A3E">
              <w:rPr>
                <w:iCs/>
                <w:szCs w:val="20"/>
                <w:lang w:eastAsia="es-ES"/>
              </w:rPr>
              <w:t xml:space="preserve"> se encuentra </w:t>
            </w:r>
            <w:r w:rsidR="00F42E05" w:rsidRPr="002F2A3E">
              <w:rPr>
                <w:iCs/>
                <w:szCs w:val="20"/>
                <w:lang w:eastAsia="es-ES"/>
              </w:rPr>
              <w:t>construida</w:t>
            </w:r>
            <w:r w:rsidR="003404D3" w:rsidRPr="002F2A3E">
              <w:rPr>
                <w:iCs/>
                <w:szCs w:val="20"/>
                <w:lang w:eastAsia="es-ES"/>
              </w:rPr>
              <w:t>, tal como se indica en el Hecho Constatado N.° 1</w:t>
            </w:r>
            <w:r w:rsidR="00F42E05" w:rsidRPr="002F2A3E">
              <w:rPr>
                <w:iCs/>
                <w:szCs w:val="20"/>
                <w:lang w:eastAsia="es-ES"/>
              </w:rPr>
              <w:t xml:space="preserve"> (</w:t>
            </w:r>
            <w:r w:rsidR="003404D3" w:rsidRPr="002F2A3E">
              <w:rPr>
                <w:iCs/>
                <w:szCs w:val="20"/>
                <w:lang w:eastAsia="es-ES"/>
              </w:rPr>
              <w:t xml:space="preserve">ver </w:t>
            </w:r>
            <w:r w:rsidR="00F42E05" w:rsidRPr="002F2A3E">
              <w:rPr>
                <w:iCs/>
                <w:szCs w:val="20"/>
                <w:lang w:eastAsia="es-ES"/>
              </w:rPr>
              <w:t>Fotografía 8)</w:t>
            </w:r>
            <w:r>
              <w:rPr>
                <w:iCs/>
                <w:szCs w:val="20"/>
                <w:lang w:eastAsia="es-ES"/>
              </w:rPr>
              <w:t xml:space="preserve">. Esta obra </w:t>
            </w:r>
            <w:r w:rsidR="00E275FF" w:rsidRPr="002F2A3E">
              <w:rPr>
                <w:iCs/>
                <w:szCs w:val="20"/>
                <w:lang w:eastAsia="es-ES"/>
              </w:rPr>
              <w:t>también se habría constatado durante la actividad de fiscalización d</w:t>
            </w:r>
            <w:r w:rsidR="00EB466F" w:rsidRPr="002F2A3E">
              <w:rPr>
                <w:iCs/>
                <w:szCs w:val="20"/>
                <w:lang w:eastAsia="es-ES"/>
              </w:rPr>
              <w:t>el año 2017 (Exp. DFZ-2017-207-VII-RCA-IA)</w:t>
            </w:r>
            <w:r w:rsidR="00F42E05" w:rsidRPr="002F2A3E">
              <w:rPr>
                <w:iCs/>
                <w:szCs w:val="20"/>
                <w:lang w:eastAsia="es-ES"/>
              </w:rPr>
              <w:t>. En atención a estos antecedentes, es posible concluir que esta obra no c</w:t>
            </w:r>
            <w:r w:rsidR="008F7B84" w:rsidRPr="002F2A3E">
              <w:rPr>
                <w:iCs/>
                <w:szCs w:val="20"/>
                <w:lang w:eastAsia="es-ES"/>
              </w:rPr>
              <w:t>uenta</w:t>
            </w:r>
            <w:r w:rsidR="00F42E05" w:rsidRPr="002F2A3E">
              <w:rPr>
                <w:iCs/>
                <w:szCs w:val="20"/>
                <w:lang w:eastAsia="es-ES"/>
              </w:rPr>
              <w:t xml:space="preserve"> </w:t>
            </w:r>
            <w:r w:rsidR="00E275FF" w:rsidRPr="002F2A3E">
              <w:rPr>
                <w:iCs/>
                <w:szCs w:val="20"/>
                <w:lang w:eastAsia="es-ES"/>
              </w:rPr>
              <w:t xml:space="preserve">con </w:t>
            </w:r>
            <w:r w:rsidR="008F7B84" w:rsidRPr="002F2A3E">
              <w:rPr>
                <w:iCs/>
                <w:szCs w:val="20"/>
                <w:lang w:eastAsia="es-ES"/>
              </w:rPr>
              <w:t xml:space="preserve">la </w:t>
            </w:r>
            <w:r w:rsidR="00E275FF" w:rsidRPr="002F2A3E">
              <w:rPr>
                <w:iCs/>
                <w:szCs w:val="20"/>
                <w:lang w:eastAsia="es-ES"/>
              </w:rPr>
              <w:t xml:space="preserve">aprobación </w:t>
            </w:r>
            <w:r>
              <w:rPr>
                <w:iCs/>
                <w:szCs w:val="20"/>
                <w:lang w:eastAsia="es-ES"/>
              </w:rPr>
              <w:t xml:space="preserve">previa </w:t>
            </w:r>
            <w:r w:rsidR="00E275FF" w:rsidRPr="002F2A3E">
              <w:rPr>
                <w:iCs/>
                <w:szCs w:val="20"/>
                <w:lang w:eastAsia="es-ES"/>
              </w:rPr>
              <w:t>de la DGA</w:t>
            </w:r>
            <w:r w:rsidR="003404D3" w:rsidRPr="002F2A3E">
              <w:rPr>
                <w:iCs/>
                <w:szCs w:val="20"/>
                <w:lang w:eastAsia="es-ES"/>
              </w:rPr>
              <w:t xml:space="preserve"> </w:t>
            </w:r>
            <w:r>
              <w:rPr>
                <w:iCs/>
                <w:szCs w:val="20"/>
                <w:lang w:eastAsia="es-ES"/>
              </w:rPr>
              <w:t xml:space="preserve">para su construcción, </w:t>
            </w:r>
            <w:r w:rsidR="00AB1B05">
              <w:rPr>
                <w:iCs/>
                <w:szCs w:val="20"/>
                <w:lang w:eastAsia="es-ES"/>
              </w:rPr>
              <w:t xml:space="preserve">cuya tramitación está </w:t>
            </w:r>
            <w:r>
              <w:rPr>
                <w:iCs/>
                <w:szCs w:val="20"/>
                <w:lang w:eastAsia="es-ES"/>
              </w:rPr>
              <w:t>asociad</w:t>
            </w:r>
            <w:r w:rsidR="00AB1B05">
              <w:rPr>
                <w:iCs/>
                <w:szCs w:val="20"/>
                <w:lang w:eastAsia="es-ES"/>
              </w:rPr>
              <w:t>a</w:t>
            </w:r>
            <w:r>
              <w:rPr>
                <w:iCs/>
                <w:szCs w:val="20"/>
                <w:lang w:eastAsia="es-ES"/>
              </w:rPr>
              <w:t xml:space="preserve"> al PAS 156</w:t>
            </w:r>
            <w:r w:rsidR="004A3FD7" w:rsidRPr="002F2A3E">
              <w:rPr>
                <w:iCs/>
                <w:szCs w:val="20"/>
                <w:lang w:eastAsia="es-ES"/>
              </w:rPr>
              <w:t xml:space="preserve">. </w:t>
            </w:r>
          </w:p>
          <w:p w14:paraId="23DE5557" w14:textId="77777777" w:rsidR="00984A8D" w:rsidRPr="002F2A3E" w:rsidRDefault="00984A8D" w:rsidP="002F2A3E">
            <w:pPr>
              <w:pStyle w:val="Prrafodelista"/>
              <w:ind w:left="360"/>
              <w:rPr>
                <w:iCs/>
                <w:szCs w:val="20"/>
                <w:lang w:eastAsia="es-ES"/>
              </w:rPr>
            </w:pPr>
          </w:p>
          <w:p w14:paraId="237CA2A7" w14:textId="015BCAF7" w:rsidR="000B3DF5" w:rsidRDefault="00984A8D" w:rsidP="002F2A3E">
            <w:pPr>
              <w:rPr>
                <w:iCs/>
                <w:szCs w:val="20"/>
                <w:lang w:eastAsia="es-ES"/>
              </w:rPr>
            </w:pPr>
            <w:r w:rsidRPr="002F2A3E">
              <w:rPr>
                <w:iCs/>
                <w:szCs w:val="20"/>
                <w:lang w:eastAsia="es-ES"/>
              </w:rPr>
              <w:t xml:space="preserve">De lo anteriormente expuesto, </w:t>
            </w:r>
            <w:r w:rsidR="008F7B84" w:rsidRPr="002F2A3E">
              <w:rPr>
                <w:iCs/>
                <w:szCs w:val="20"/>
                <w:lang w:eastAsia="es-ES"/>
              </w:rPr>
              <w:t>se establece que</w:t>
            </w:r>
            <w:r w:rsidRPr="002F2A3E">
              <w:rPr>
                <w:iCs/>
                <w:szCs w:val="20"/>
                <w:lang w:eastAsia="es-ES"/>
              </w:rPr>
              <w:t xml:space="preserve"> </w:t>
            </w:r>
            <w:r w:rsidR="004A3FD7" w:rsidRPr="002F2A3E">
              <w:rPr>
                <w:iCs/>
                <w:szCs w:val="20"/>
                <w:lang w:eastAsia="es-ES"/>
              </w:rPr>
              <w:t xml:space="preserve">el titular </w:t>
            </w:r>
            <w:r w:rsidR="00EB466F" w:rsidRPr="002F2A3E">
              <w:rPr>
                <w:iCs/>
                <w:szCs w:val="20"/>
                <w:lang w:eastAsia="es-ES"/>
              </w:rPr>
              <w:t xml:space="preserve">no </w:t>
            </w:r>
            <w:r w:rsidRPr="002F2A3E">
              <w:rPr>
                <w:iCs/>
                <w:szCs w:val="20"/>
                <w:lang w:eastAsia="es-ES"/>
              </w:rPr>
              <w:t xml:space="preserve">acredita </w:t>
            </w:r>
            <w:r w:rsidR="00DB21C0" w:rsidRPr="002F2A3E">
              <w:rPr>
                <w:iCs/>
                <w:szCs w:val="20"/>
                <w:lang w:eastAsia="es-ES"/>
              </w:rPr>
              <w:t>contar con l</w:t>
            </w:r>
            <w:r w:rsidR="000B3DF5" w:rsidRPr="002F2A3E">
              <w:rPr>
                <w:iCs/>
                <w:szCs w:val="20"/>
                <w:lang w:eastAsia="es-ES"/>
              </w:rPr>
              <w:t>as autorizaciones</w:t>
            </w:r>
            <w:r w:rsidR="00EB466F" w:rsidRPr="002F2A3E">
              <w:rPr>
                <w:iCs/>
                <w:szCs w:val="20"/>
                <w:lang w:eastAsia="es-ES"/>
              </w:rPr>
              <w:t xml:space="preserve"> </w:t>
            </w:r>
            <w:r w:rsidRPr="002F2A3E">
              <w:rPr>
                <w:iCs/>
                <w:szCs w:val="20"/>
                <w:lang w:eastAsia="es-ES"/>
              </w:rPr>
              <w:t>sectorial</w:t>
            </w:r>
            <w:r w:rsidR="00DB21C0" w:rsidRPr="002F2A3E">
              <w:rPr>
                <w:iCs/>
                <w:szCs w:val="20"/>
                <w:lang w:eastAsia="es-ES"/>
              </w:rPr>
              <w:t>es</w:t>
            </w:r>
            <w:r w:rsidRPr="002F2A3E">
              <w:rPr>
                <w:iCs/>
                <w:szCs w:val="20"/>
                <w:lang w:eastAsia="es-ES"/>
              </w:rPr>
              <w:t xml:space="preserve"> del órgano competente </w:t>
            </w:r>
            <w:r w:rsidR="00EB466F" w:rsidRPr="002F2A3E">
              <w:rPr>
                <w:iCs/>
                <w:szCs w:val="20"/>
                <w:lang w:eastAsia="es-ES"/>
              </w:rPr>
              <w:t xml:space="preserve">para </w:t>
            </w:r>
            <w:r w:rsidR="000B3DF5" w:rsidRPr="002F2A3E">
              <w:rPr>
                <w:iCs/>
                <w:szCs w:val="20"/>
                <w:lang w:eastAsia="es-ES"/>
              </w:rPr>
              <w:t xml:space="preserve">la </w:t>
            </w:r>
            <w:r w:rsidR="008F7B84" w:rsidRPr="002F2A3E">
              <w:rPr>
                <w:iCs/>
                <w:szCs w:val="20"/>
                <w:lang w:eastAsia="es-ES"/>
              </w:rPr>
              <w:t>modificación de cauce</w:t>
            </w:r>
            <w:r w:rsidR="00301558">
              <w:rPr>
                <w:iCs/>
                <w:szCs w:val="20"/>
                <w:lang w:eastAsia="es-ES"/>
              </w:rPr>
              <w:t>,</w:t>
            </w:r>
            <w:r w:rsidR="008F7B84" w:rsidRPr="002F2A3E">
              <w:rPr>
                <w:iCs/>
                <w:szCs w:val="20"/>
                <w:lang w:eastAsia="es-ES"/>
              </w:rPr>
              <w:t xml:space="preserve"> asociada a la </w:t>
            </w:r>
            <w:r w:rsidR="000B3DF5" w:rsidRPr="002F2A3E">
              <w:rPr>
                <w:iCs/>
                <w:szCs w:val="20"/>
                <w:lang w:eastAsia="es-ES"/>
              </w:rPr>
              <w:t xml:space="preserve">construcción de un atravieso </w:t>
            </w:r>
            <w:r w:rsidR="008F7B84" w:rsidRPr="002F2A3E">
              <w:rPr>
                <w:iCs/>
                <w:szCs w:val="20"/>
                <w:lang w:eastAsia="es-ES"/>
              </w:rPr>
              <w:t xml:space="preserve">en el sector del </w:t>
            </w:r>
            <w:r w:rsidR="000B3DF5" w:rsidRPr="002F2A3E">
              <w:rPr>
                <w:iCs/>
                <w:szCs w:val="20"/>
                <w:lang w:eastAsia="es-ES"/>
              </w:rPr>
              <w:t xml:space="preserve">camino de acceso </w:t>
            </w:r>
            <w:r w:rsidR="008F7B84" w:rsidRPr="002F2A3E">
              <w:rPr>
                <w:iCs/>
                <w:szCs w:val="20"/>
                <w:lang w:eastAsia="es-ES"/>
              </w:rPr>
              <w:t>a la zona</w:t>
            </w:r>
            <w:r w:rsidR="000B3DF5" w:rsidRPr="002F2A3E">
              <w:rPr>
                <w:iCs/>
                <w:szCs w:val="20"/>
                <w:lang w:eastAsia="es-ES"/>
              </w:rPr>
              <w:t xml:space="preserve"> de pabellones, </w:t>
            </w:r>
            <w:r w:rsidR="004E610D" w:rsidRPr="002F2A3E">
              <w:rPr>
                <w:iCs/>
                <w:szCs w:val="20"/>
                <w:lang w:eastAsia="es-ES"/>
              </w:rPr>
              <w:t>ni</w:t>
            </w:r>
            <w:r w:rsidR="000B3DF5" w:rsidRPr="002F2A3E">
              <w:rPr>
                <w:iCs/>
                <w:szCs w:val="20"/>
                <w:lang w:eastAsia="es-ES"/>
              </w:rPr>
              <w:t xml:space="preserve"> para la </w:t>
            </w:r>
            <w:r w:rsidR="008F7B84" w:rsidRPr="002F2A3E">
              <w:rPr>
                <w:iCs/>
                <w:szCs w:val="20"/>
                <w:lang w:eastAsia="es-ES"/>
              </w:rPr>
              <w:t xml:space="preserve">construcción de una </w:t>
            </w:r>
            <w:r w:rsidR="000B3DF5" w:rsidRPr="002F2A3E">
              <w:rPr>
                <w:iCs/>
                <w:szCs w:val="20"/>
                <w:lang w:eastAsia="es-ES"/>
              </w:rPr>
              <w:t xml:space="preserve">obra </w:t>
            </w:r>
            <w:r w:rsidR="008F7B84" w:rsidRPr="002F2A3E">
              <w:rPr>
                <w:iCs/>
                <w:szCs w:val="20"/>
                <w:lang w:eastAsia="es-ES"/>
              </w:rPr>
              <w:t xml:space="preserve">de acumulación </w:t>
            </w:r>
            <w:r w:rsidR="00EB466F" w:rsidRPr="002F2A3E">
              <w:rPr>
                <w:iCs/>
                <w:szCs w:val="20"/>
                <w:lang w:eastAsia="es-ES"/>
              </w:rPr>
              <w:t>de digestato</w:t>
            </w:r>
            <w:r w:rsidRPr="002F2A3E">
              <w:rPr>
                <w:iCs/>
                <w:szCs w:val="20"/>
                <w:lang w:eastAsia="es-ES"/>
              </w:rPr>
              <w:t xml:space="preserve"> líquido</w:t>
            </w:r>
            <w:r w:rsidR="00AB1B05">
              <w:rPr>
                <w:iCs/>
                <w:szCs w:val="20"/>
                <w:lang w:eastAsia="es-ES"/>
              </w:rPr>
              <w:t xml:space="preserve">. En </w:t>
            </w:r>
            <w:r w:rsidR="00AB1B05" w:rsidRPr="00AB1B05">
              <w:rPr>
                <w:iCs/>
                <w:szCs w:val="20"/>
                <w:lang w:eastAsia="es-ES"/>
              </w:rPr>
              <w:t xml:space="preserve">este último caso </w:t>
            </w:r>
            <w:r w:rsidR="00AB1B05">
              <w:rPr>
                <w:iCs/>
                <w:szCs w:val="20"/>
                <w:lang w:eastAsia="es-ES"/>
              </w:rPr>
              <w:t xml:space="preserve">acredita </w:t>
            </w:r>
            <w:r w:rsidR="00C13552" w:rsidRPr="002F2A3E">
              <w:rPr>
                <w:iCs/>
                <w:szCs w:val="20"/>
                <w:lang w:eastAsia="es-ES"/>
              </w:rPr>
              <w:t xml:space="preserve">sólo la </w:t>
            </w:r>
            <w:r w:rsidR="00AB1B05">
              <w:rPr>
                <w:iCs/>
                <w:szCs w:val="20"/>
                <w:lang w:eastAsia="es-ES"/>
              </w:rPr>
              <w:t xml:space="preserve">presentación de una </w:t>
            </w:r>
            <w:r w:rsidR="00C13552" w:rsidRPr="002F2A3E">
              <w:rPr>
                <w:iCs/>
                <w:szCs w:val="20"/>
                <w:lang w:eastAsia="es-ES"/>
              </w:rPr>
              <w:t>solicitud</w:t>
            </w:r>
            <w:r w:rsidRPr="002F2A3E">
              <w:rPr>
                <w:iCs/>
                <w:szCs w:val="20"/>
                <w:lang w:eastAsia="es-ES"/>
              </w:rPr>
              <w:t xml:space="preserve"> para aprobación</w:t>
            </w:r>
            <w:r w:rsidR="00E275FF" w:rsidRPr="002F2A3E">
              <w:rPr>
                <w:iCs/>
                <w:szCs w:val="20"/>
                <w:lang w:eastAsia="es-ES"/>
              </w:rPr>
              <w:t xml:space="preserve"> </w:t>
            </w:r>
            <w:r w:rsidR="00DB21C0" w:rsidRPr="002F2A3E">
              <w:rPr>
                <w:iCs/>
                <w:szCs w:val="20"/>
                <w:lang w:eastAsia="es-ES"/>
              </w:rPr>
              <w:t xml:space="preserve">de la obra </w:t>
            </w:r>
            <w:r w:rsidR="008F7B84" w:rsidRPr="002F2A3E">
              <w:rPr>
                <w:iCs/>
                <w:szCs w:val="20"/>
                <w:lang w:eastAsia="es-ES"/>
              </w:rPr>
              <w:t>(dirigida</w:t>
            </w:r>
            <w:r w:rsidR="00DB21C0" w:rsidRPr="002F2A3E">
              <w:rPr>
                <w:iCs/>
                <w:szCs w:val="20"/>
                <w:lang w:eastAsia="es-ES"/>
              </w:rPr>
              <w:t xml:space="preserve"> a la DGA</w:t>
            </w:r>
            <w:r w:rsidR="008F7B84" w:rsidRPr="002F2A3E">
              <w:rPr>
                <w:iCs/>
                <w:szCs w:val="20"/>
                <w:lang w:eastAsia="es-ES"/>
              </w:rPr>
              <w:t xml:space="preserve"> y presentada</w:t>
            </w:r>
            <w:r w:rsidR="00DB21C0" w:rsidRPr="002F2A3E">
              <w:rPr>
                <w:iCs/>
                <w:szCs w:val="20"/>
                <w:lang w:eastAsia="es-ES"/>
              </w:rPr>
              <w:t xml:space="preserve"> en oficinas de la Gobernación Provincial de Linares</w:t>
            </w:r>
            <w:r w:rsidR="008F7B84" w:rsidRPr="002F2A3E">
              <w:rPr>
                <w:iCs/>
                <w:szCs w:val="20"/>
                <w:lang w:eastAsia="es-ES"/>
              </w:rPr>
              <w:t xml:space="preserve"> con fecha 14-08-2018)</w:t>
            </w:r>
            <w:r w:rsidR="00DB21C0" w:rsidRPr="002F2A3E">
              <w:rPr>
                <w:iCs/>
                <w:szCs w:val="20"/>
                <w:lang w:eastAsia="es-ES"/>
              </w:rPr>
              <w:t xml:space="preserve">. </w:t>
            </w:r>
          </w:p>
          <w:p w14:paraId="7F78B569" w14:textId="77777777" w:rsidR="00F202BE" w:rsidRPr="002F2A3E" w:rsidRDefault="00F202BE" w:rsidP="002F2A3E">
            <w:pPr>
              <w:rPr>
                <w:iCs/>
                <w:szCs w:val="20"/>
                <w:lang w:eastAsia="es-ES"/>
              </w:rPr>
            </w:pPr>
          </w:p>
        </w:tc>
      </w:tr>
    </w:tbl>
    <w:p w14:paraId="739AD687" w14:textId="77777777" w:rsidR="00F202BE" w:rsidRDefault="00F202BE" w:rsidP="00C13552"/>
    <w:p w14:paraId="1624E218" w14:textId="77777777" w:rsidR="00F202BE" w:rsidRDefault="00F202BE">
      <w:pPr>
        <w:jc w:val="left"/>
      </w:pPr>
      <w:r>
        <w:br w:type="page"/>
      </w:r>
    </w:p>
    <w:tbl>
      <w:tblPr>
        <w:tblW w:w="13550" w:type="dxa"/>
        <w:jc w:val="center"/>
        <w:tblCellMar>
          <w:left w:w="70" w:type="dxa"/>
          <w:right w:w="70" w:type="dxa"/>
        </w:tblCellMar>
        <w:tblLook w:val="04A0" w:firstRow="1" w:lastRow="0" w:firstColumn="1" w:lastColumn="0" w:noHBand="0" w:noVBand="1"/>
      </w:tblPr>
      <w:tblGrid>
        <w:gridCol w:w="2692"/>
        <w:gridCol w:w="4035"/>
        <w:gridCol w:w="2791"/>
        <w:gridCol w:w="4032"/>
      </w:tblGrid>
      <w:tr w:rsidR="000E6E78" w:rsidRPr="002F2A3E" w14:paraId="6BFC56F4" w14:textId="77777777" w:rsidTr="003A3AC5">
        <w:trPr>
          <w:trHeight w:val="13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E8B1DE" w14:textId="77777777" w:rsidR="000E6E78" w:rsidRPr="002F2A3E" w:rsidRDefault="000E6E78" w:rsidP="0092092C">
            <w:pPr>
              <w:jc w:val="center"/>
              <w:rPr>
                <w:rFonts w:eastAsia="Times New Roman"/>
                <w:b/>
                <w:bCs/>
                <w:color w:val="000000"/>
                <w:szCs w:val="20"/>
              </w:rPr>
            </w:pPr>
            <w:r w:rsidRPr="002F2A3E">
              <w:rPr>
                <w:b/>
              </w:rPr>
              <w:lastRenderedPageBreak/>
              <w:br w:type="page"/>
            </w:r>
            <w:r w:rsidRPr="002F2A3E">
              <w:br w:type="page"/>
            </w:r>
            <w:r w:rsidRPr="002F2A3E">
              <w:br w:type="page"/>
            </w:r>
            <w:r w:rsidRPr="002F2A3E">
              <w:br w:type="page"/>
            </w:r>
            <w:r w:rsidRPr="002F2A3E">
              <w:br w:type="page"/>
            </w:r>
            <w:r w:rsidRPr="002F2A3E">
              <w:rPr>
                <w:rFonts w:eastAsia="Times New Roman"/>
                <w:b/>
                <w:bCs/>
                <w:color w:val="000000"/>
                <w:szCs w:val="20"/>
              </w:rPr>
              <w:t xml:space="preserve">Registros </w:t>
            </w:r>
          </w:p>
        </w:tc>
      </w:tr>
      <w:tr w:rsidR="003A3AC5" w:rsidRPr="002F2A3E" w14:paraId="126E257D" w14:textId="77777777" w:rsidTr="003A3AC5">
        <w:trPr>
          <w:trHeight w:val="3395"/>
          <w:jc w:val="center"/>
        </w:trPr>
        <w:tc>
          <w:tcPr>
            <w:tcW w:w="2482" w:type="pct"/>
            <w:gridSpan w:val="2"/>
            <w:tcBorders>
              <w:top w:val="nil"/>
              <w:left w:val="single" w:sz="4" w:space="0" w:color="auto"/>
              <w:right w:val="single" w:sz="4" w:space="0" w:color="auto"/>
            </w:tcBorders>
            <w:shd w:val="clear" w:color="auto" w:fill="auto"/>
            <w:noWrap/>
            <w:vAlign w:val="center"/>
            <w:hideMark/>
          </w:tcPr>
          <w:p w14:paraId="4AA0CF84" w14:textId="77777777" w:rsidR="000E6E78" w:rsidRPr="002F2A3E" w:rsidRDefault="002B1737" w:rsidP="0092092C">
            <w:pPr>
              <w:jc w:val="center"/>
              <w:rPr>
                <w:rFonts w:eastAsia="Times New Roman"/>
                <w:color w:val="000000"/>
                <w:szCs w:val="20"/>
              </w:rPr>
            </w:pPr>
            <w:r>
              <w:rPr>
                <w:noProof/>
              </w:rPr>
              <mc:AlternateContent>
                <mc:Choice Requires="wpg">
                  <w:drawing>
                    <wp:anchor distT="0" distB="0" distL="114300" distR="114300" simplePos="0" relativeHeight="251660288" behindDoc="0" locked="0" layoutInCell="1" allowOverlap="1" wp14:anchorId="578A8C27" wp14:editId="792FAA70">
                      <wp:simplePos x="0" y="0"/>
                      <wp:positionH relativeFrom="column">
                        <wp:posOffset>2679700</wp:posOffset>
                      </wp:positionH>
                      <wp:positionV relativeFrom="paragraph">
                        <wp:posOffset>327025</wp:posOffset>
                      </wp:positionV>
                      <wp:extent cx="1123315" cy="276860"/>
                      <wp:effectExtent l="38100" t="0" r="635" b="27940"/>
                      <wp:wrapNone/>
                      <wp:docPr id="63"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23315" cy="276860"/>
                                <a:chOff x="-251646" y="176876"/>
                                <a:chExt cx="1129001" cy="278765"/>
                              </a:xfrm>
                            </wpg:grpSpPr>
                            <wps:wsp>
                              <wps:cNvPr id="64" name="23 Rectángulo"/>
                              <wps:cNvSpPr/>
                              <wps:spPr>
                                <a:xfrm>
                                  <a:off x="-14278" y="176876"/>
                                  <a:ext cx="891633" cy="278765"/>
                                </a:xfrm>
                                <a:prstGeom prst="rect">
                                  <a:avLst/>
                                </a:prstGeom>
                                <a:solidFill>
                                  <a:sysClr val="window" lastClr="FFFFFF"/>
                                </a:solidFill>
                                <a:ln w="12700" cap="flat" cmpd="sng" algn="ctr">
                                  <a:solidFill>
                                    <a:srgbClr val="C00000"/>
                                  </a:solidFill>
                                  <a:prstDash val="solid"/>
                                  <a:miter lim="800000"/>
                                </a:ln>
                                <a:effectLst/>
                              </wps:spPr>
                              <wps:txbx>
                                <w:txbxContent>
                                  <w:p w14:paraId="6D6D34EA" w14:textId="77777777" w:rsidR="00F0782E" w:rsidRPr="004138B7" w:rsidRDefault="00F0782E" w:rsidP="0092092C">
                                    <w:pPr>
                                      <w:jc w:val="center"/>
                                      <w:rPr>
                                        <w:b/>
                                        <w:sz w:val="18"/>
                                      </w:rPr>
                                    </w:pPr>
                                    <w:r>
                                      <w:rPr>
                                        <w:b/>
                                        <w:sz w:val="18"/>
                                      </w:rPr>
                                      <w:t>Camino de acceso a pabellones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5" name="24 Conector recto de flecha"/>
                              <wps:cNvCnPr>
                                <a:stCxn id="64" idx="1"/>
                              </wps:cNvCnPr>
                              <wps:spPr>
                                <a:xfrm flipH="1">
                                  <a:off x="-251646" y="316259"/>
                                  <a:ext cx="237368" cy="88949"/>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78A8C27" id="_x0000_s1060" style="position:absolute;left:0;text-align:left;margin-left:211pt;margin-top:25.75pt;width:88.45pt;height:21.8pt;z-index:251660288;mso-width-relative:margin;mso-height-relative:margin" coordorigin="-2516,1768" coordsize="11290,2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">
                      <v:rect id="_x0000_s1061" style="position:absolute;left:-142;top:1768;width:8915;height:2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" fillcolor="window" strokecolor="#c00000" strokeweight="1pt">
                        <v:textbox inset="0,0,0,0">
                          <w:txbxContent>
                            <w:p w14:paraId="6D6D34EA" w14:textId="77777777" w:rsidR="00F0782E" w:rsidRPr="004138B7" w:rsidRDefault="00F0782E" w:rsidP="0092092C">
                              <w:pPr>
                                <w:jc w:val="center"/>
                                <w:rPr>
                                  <w:b/>
                                  <w:sz w:val="18"/>
                                </w:rPr>
                              </w:pPr>
                              <w:r>
                                <w:rPr>
                                  <w:b/>
                                  <w:sz w:val="18"/>
                                </w:rPr>
                                <w:t>Camino de acceso a pabellones</w:t>
                              </w:r>
                            </w:p>
                          </w:txbxContent>
                        </v:textbox>
                      </v:rect>
                      <v:shape id="24 Conector recto de flecha" o:spid="_x0000_s1062" type="#_x0000_t32" style="position:absolute;left:-2516;top:3162;width:2374;height:8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" strokecolor="#c00000" strokeweight="1.75pt">
                        <v:stroke endarrow="block" joinstyle="miter"/>
                      </v:shape>
                    </v:group>
                  </w:pict>
                </mc:Fallback>
              </mc:AlternateContent>
            </w:r>
            <w:r>
              <w:rPr>
                <w:noProof/>
              </w:rPr>
              <mc:AlternateContent>
                <mc:Choice Requires="wpg">
                  <w:drawing>
                    <wp:anchor distT="0" distB="0" distL="114300" distR="114300" simplePos="0" relativeHeight="251661312" behindDoc="0" locked="0" layoutInCell="1" allowOverlap="1" wp14:anchorId="34AA935C" wp14:editId="0EE3EFE4">
                      <wp:simplePos x="0" y="0"/>
                      <wp:positionH relativeFrom="column">
                        <wp:posOffset>2795905</wp:posOffset>
                      </wp:positionH>
                      <wp:positionV relativeFrom="paragraph">
                        <wp:posOffset>1403985</wp:posOffset>
                      </wp:positionV>
                      <wp:extent cx="824865" cy="408940"/>
                      <wp:effectExtent l="0" t="0" r="0" b="29210"/>
                      <wp:wrapNone/>
                      <wp:docPr id="66"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24865" cy="408940"/>
                                <a:chOff x="-751763" y="436934"/>
                                <a:chExt cx="826749" cy="613249"/>
                              </a:xfrm>
                            </wpg:grpSpPr>
                            <wps:wsp>
                              <wps:cNvPr id="67" name="23 Rectángulo"/>
                              <wps:cNvSpPr/>
                              <wps:spPr>
                                <a:xfrm>
                                  <a:off x="-751763" y="436934"/>
                                  <a:ext cx="826749" cy="278765"/>
                                </a:xfrm>
                                <a:prstGeom prst="rect">
                                  <a:avLst/>
                                </a:prstGeom>
                                <a:solidFill>
                                  <a:sysClr val="window" lastClr="FFFFFF"/>
                                </a:solidFill>
                                <a:ln w="12700" cap="flat" cmpd="sng" algn="ctr">
                                  <a:solidFill>
                                    <a:srgbClr val="C00000"/>
                                  </a:solidFill>
                                  <a:prstDash val="solid"/>
                                  <a:miter lim="800000"/>
                                </a:ln>
                                <a:effectLst/>
                              </wps:spPr>
                              <wps:txbx>
                                <w:txbxContent>
                                  <w:p w14:paraId="71C0468E" w14:textId="77777777" w:rsidR="00F0782E" w:rsidRPr="004138B7" w:rsidRDefault="00F0782E" w:rsidP="0092092C">
                                    <w:pPr>
                                      <w:jc w:val="center"/>
                                      <w:rPr>
                                        <w:b/>
                                        <w:sz w:val="18"/>
                                      </w:rPr>
                                    </w:pPr>
                                    <w:r>
                                      <w:rPr>
                                        <w:b/>
                                        <w:sz w:val="18"/>
                                      </w:rPr>
                                      <w:t>Quebrada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8" name="24 Conector recto de flecha"/>
                              <wps:cNvCnPr/>
                              <wps:spPr>
                                <a:xfrm flipH="1">
                                  <a:off x="-526090" y="762997"/>
                                  <a:ext cx="47871" cy="287186"/>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34AA935C" id="_x0000_s1063" style="position:absolute;left:0;text-align:left;margin-left:220.15pt;margin-top:110.55pt;width:64.95pt;height:32.2pt;z-index:251661312;mso-width-relative:margin;mso-height-relative:margin" coordorigin="-7517,4369" coordsize="8267,6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">
                      <v:rect id="_x0000_s1064" style="position:absolute;left:-7517;top:4369;width:8266;height:27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" fillcolor="window" strokecolor="#c00000" strokeweight="1pt">
                        <v:textbox inset="0,0,0,0">
                          <w:txbxContent>
                            <w:p w14:paraId="71C0468E" w14:textId="77777777" w:rsidR="00F0782E" w:rsidRPr="004138B7" w:rsidRDefault="00F0782E" w:rsidP="0092092C">
                              <w:pPr>
                                <w:jc w:val="center"/>
                                <w:rPr>
                                  <w:b/>
                                  <w:sz w:val="18"/>
                                </w:rPr>
                              </w:pPr>
                              <w:r>
                                <w:rPr>
                                  <w:b/>
                                  <w:sz w:val="18"/>
                                </w:rPr>
                                <w:t>Quebrada</w:t>
                              </w:r>
                            </w:p>
                          </w:txbxContent>
                        </v:textbox>
                      </v:rect>
                      <v:shape id="24 Conector recto de flecha" o:spid="_x0000_s1065" type="#_x0000_t32" style="position:absolute;left:-5260;top:7629;width:478;height:28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" strokecolor="#c00000" strokeweight="1.75pt">
                        <v:stroke endarrow="block" joinstyle="miter"/>
                      </v:shape>
                    </v:group>
                  </w:pict>
                </mc:Fallback>
              </mc:AlternateContent>
            </w:r>
            <w:r>
              <w:rPr>
                <w:noProof/>
              </w:rPr>
              <mc:AlternateContent>
                <mc:Choice Requires="wpg">
                  <w:drawing>
                    <wp:anchor distT="0" distB="0" distL="114300" distR="114300" simplePos="0" relativeHeight="251659264" behindDoc="0" locked="0" layoutInCell="1" allowOverlap="1" wp14:anchorId="5976AB88" wp14:editId="389F78F7">
                      <wp:simplePos x="0" y="0"/>
                      <wp:positionH relativeFrom="column">
                        <wp:posOffset>2264410</wp:posOffset>
                      </wp:positionH>
                      <wp:positionV relativeFrom="paragraph">
                        <wp:posOffset>899160</wp:posOffset>
                      </wp:positionV>
                      <wp:extent cx="1466850" cy="211455"/>
                      <wp:effectExtent l="38100" t="38100" r="0" b="0"/>
                      <wp:wrapNone/>
                      <wp:docPr id="60"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66850" cy="211455"/>
                                <a:chOff x="-402927" y="375313"/>
                                <a:chExt cx="1468590" cy="212024"/>
                              </a:xfrm>
                            </wpg:grpSpPr>
                            <wps:wsp>
                              <wps:cNvPr id="61" name="23 Rectángulo"/>
                              <wps:cNvSpPr/>
                              <wps:spPr>
                                <a:xfrm>
                                  <a:off x="75063" y="375313"/>
                                  <a:ext cx="990600" cy="212024"/>
                                </a:xfrm>
                                <a:prstGeom prst="rect">
                                  <a:avLst/>
                                </a:prstGeom>
                                <a:solidFill>
                                  <a:sysClr val="window" lastClr="FFFFFF"/>
                                </a:solidFill>
                                <a:ln w="12700" cap="flat" cmpd="sng" algn="ctr">
                                  <a:solidFill>
                                    <a:srgbClr val="C00000"/>
                                  </a:solidFill>
                                  <a:prstDash val="solid"/>
                                  <a:miter lim="800000"/>
                                </a:ln>
                                <a:effectLst/>
                              </wps:spPr>
                              <wps:txbx>
                                <w:txbxContent>
                                  <w:p w14:paraId="086F5359" w14:textId="77777777" w:rsidR="00F0782E" w:rsidRPr="004138B7" w:rsidRDefault="00F0782E" w:rsidP="0092092C">
                                    <w:pPr>
                                      <w:jc w:val="center"/>
                                      <w:rPr>
                                        <w:b/>
                                        <w:sz w:val="18"/>
                                      </w:rPr>
                                    </w:pPr>
                                    <w:r>
                                      <w:rPr>
                                        <w:b/>
                                        <w:sz w:val="18"/>
                                      </w:rPr>
                                      <w:t>Obra de atravieso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2" name="24 Conector recto de flecha"/>
                              <wps:cNvCnPr>
                                <a:stCxn id="61" idx="1"/>
                              </wps:cNvCnPr>
                              <wps:spPr>
                                <a:xfrm flipH="1" flipV="1">
                                  <a:off x="-402927" y="397817"/>
                                  <a:ext cx="477990" cy="83508"/>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976AB88" id="_x0000_s1066" style="position:absolute;left:0;text-align:left;margin-left:178.3pt;margin-top:70.8pt;width:115.5pt;height:16.65pt;z-index:251659264;mso-width-relative:margin;mso-height-relative:margin" coordorigin="-4029,3753" coordsize="14685,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">
                      <v:rect id="_x0000_s1067" style="position:absolute;left:750;top:3753;width:9906;height:2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" fillcolor="window" strokecolor="#c00000" strokeweight="1pt">
                        <v:textbox inset="0,0,0,0">
                          <w:txbxContent>
                            <w:p w14:paraId="086F5359" w14:textId="77777777" w:rsidR="00F0782E" w:rsidRPr="004138B7" w:rsidRDefault="00F0782E" w:rsidP="0092092C">
                              <w:pPr>
                                <w:jc w:val="center"/>
                                <w:rPr>
                                  <w:b/>
                                  <w:sz w:val="18"/>
                                </w:rPr>
                              </w:pPr>
                              <w:r>
                                <w:rPr>
                                  <w:b/>
                                  <w:sz w:val="18"/>
                                </w:rPr>
                                <w:t>Obra de atravieso</w:t>
                              </w:r>
                            </w:p>
                          </w:txbxContent>
                        </v:textbox>
                      </v:rect>
                      <v:shape id="24 Conector recto de flecha" o:spid="_x0000_s1068" type="#_x0000_t32" style="position:absolute;left:-4029;top:3978;width:4779;height:83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" strokecolor="#c00000" strokeweight="1.75pt">
                        <v:stroke endarrow="block" joinstyle="miter"/>
                      </v:shape>
                    </v:group>
                  </w:pict>
                </mc:Fallback>
              </mc:AlternateContent>
            </w:r>
            <w:r w:rsidRPr="00172AF0">
              <w:rPr>
                <w:noProof/>
              </w:rPr>
              <w:drawing>
                <wp:inline distT="0" distB="0" distL="0" distR="0" wp14:anchorId="58F07F89" wp14:editId="1D598283">
                  <wp:extent cx="3657600" cy="2759075"/>
                  <wp:effectExtent l="0" t="0" r="0" b="0"/>
                  <wp:docPr id="14"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8"/>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3657600" cy="2759075"/>
                          </a:xfrm>
                          <a:prstGeom prst="rect">
                            <a:avLst/>
                          </a:prstGeom>
                          <a:noFill/>
                          <a:ln>
                            <a:noFill/>
                          </a:ln>
                        </pic:spPr>
                      </pic:pic>
                    </a:graphicData>
                  </a:graphic>
                </wp:inline>
              </w:drawing>
            </w:r>
          </w:p>
        </w:tc>
        <w:tc>
          <w:tcPr>
            <w:tcW w:w="2518" w:type="pct"/>
            <w:gridSpan w:val="2"/>
            <w:tcBorders>
              <w:top w:val="nil"/>
              <w:left w:val="single" w:sz="4" w:space="0" w:color="auto"/>
              <w:right w:val="single" w:sz="4" w:space="0" w:color="auto"/>
            </w:tcBorders>
            <w:shd w:val="clear" w:color="auto" w:fill="auto"/>
            <w:noWrap/>
            <w:vAlign w:val="center"/>
            <w:hideMark/>
          </w:tcPr>
          <w:p w14:paraId="1645E4FB" w14:textId="77777777" w:rsidR="000E6E78" w:rsidRPr="002F2A3E" w:rsidRDefault="002B1737" w:rsidP="0092092C">
            <w:pPr>
              <w:jc w:val="center"/>
              <w:rPr>
                <w:rFonts w:eastAsia="Times New Roman"/>
                <w:color w:val="000000"/>
                <w:szCs w:val="20"/>
              </w:rPr>
            </w:pPr>
            <w:r w:rsidRPr="00172AF0">
              <w:rPr>
                <w:noProof/>
              </w:rPr>
              <w:drawing>
                <wp:inline distT="0" distB="0" distL="0" distR="0" wp14:anchorId="0DF0A9F8" wp14:editId="64B5426B">
                  <wp:extent cx="3578225" cy="2695575"/>
                  <wp:effectExtent l="0" t="0" r="0" b="0"/>
                  <wp:docPr id="15"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pic:cNvPicPr>
                            <a:picLocks noChangeAspect="1" noChangeArrowheads="1"/>
                          </pic:cNvPicPr>
                        </pic:nvPicPr>
                        <pic:blipFill>
                          <a:blip r:embed="rId27" cstate="screen">
                            <a:extLst>
                              <a:ext uri="{28A0092B-C50C-407E-A947-70E740481C1C}">
                                <a14:useLocalDpi xmlns:a14="http://schemas.microsoft.com/office/drawing/2010/main"/>
                              </a:ext>
                            </a:extLst>
                          </a:blip>
                          <a:srcRect/>
                          <a:stretch>
                            <a:fillRect/>
                          </a:stretch>
                        </pic:blipFill>
                        <pic:spPr bwMode="auto">
                          <a:xfrm>
                            <a:off x="0" y="0"/>
                            <a:ext cx="3578225" cy="2695575"/>
                          </a:xfrm>
                          <a:prstGeom prst="rect">
                            <a:avLst/>
                          </a:prstGeom>
                          <a:noFill/>
                          <a:ln>
                            <a:noFill/>
                          </a:ln>
                        </pic:spPr>
                      </pic:pic>
                    </a:graphicData>
                  </a:graphic>
                </wp:inline>
              </w:drawing>
            </w:r>
            <w:r w:rsidR="000E6E78" w:rsidRPr="002F2A3E">
              <w:rPr>
                <w:rFonts w:eastAsia="Times New Roman"/>
                <w:color w:val="000000"/>
                <w:szCs w:val="20"/>
              </w:rPr>
              <w:t xml:space="preserve"> </w:t>
            </w:r>
            <w:r w:rsidR="000E6E78" w:rsidRPr="002F2A3E">
              <w:t xml:space="preserve"> </w:t>
            </w:r>
          </w:p>
        </w:tc>
      </w:tr>
      <w:tr w:rsidR="003A3AC5" w:rsidRPr="002F2A3E" w14:paraId="4082E16F" w14:textId="77777777" w:rsidTr="003A3AC5">
        <w:trPr>
          <w:trHeight w:val="20"/>
          <w:jc w:val="center"/>
        </w:trPr>
        <w:tc>
          <w:tcPr>
            <w:tcW w:w="993" w:type="pct"/>
            <w:tcBorders>
              <w:top w:val="single" w:sz="4" w:space="0" w:color="auto"/>
              <w:left w:val="single" w:sz="4" w:space="0" w:color="auto"/>
              <w:bottom w:val="single" w:sz="4" w:space="0" w:color="auto"/>
              <w:right w:val="nil"/>
            </w:tcBorders>
            <w:shd w:val="clear" w:color="auto" w:fill="auto"/>
            <w:noWrap/>
            <w:hideMark/>
          </w:tcPr>
          <w:p w14:paraId="26A0D7A5" w14:textId="48B7E8C6" w:rsidR="000E6E78" w:rsidRPr="002F2A3E" w:rsidRDefault="000E6E78" w:rsidP="0092092C">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7</w:t>
            </w:r>
            <w:r w:rsidRPr="002F2A3E">
              <w:rPr>
                <w:noProof/>
              </w:rPr>
              <w:fldChar w:fldCharType="end"/>
            </w:r>
            <w:r w:rsidRPr="002F2A3E">
              <w:t>.</w:t>
            </w:r>
          </w:p>
        </w:tc>
        <w:tc>
          <w:tcPr>
            <w:tcW w:w="1489" w:type="pct"/>
            <w:tcBorders>
              <w:top w:val="single" w:sz="4" w:space="0" w:color="auto"/>
              <w:left w:val="single" w:sz="4" w:space="0" w:color="auto"/>
              <w:bottom w:val="single" w:sz="4" w:space="0" w:color="auto"/>
              <w:right w:val="single" w:sz="4" w:space="0" w:color="000000"/>
            </w:tcBorders>
            <w:shd w:val="clear" w:color="auto" w:fill="auto"/>
            <w:noWrap/>
            <w:hideMark/>
          </w:tcPr>
          <w:p w14:paraId="037DA75E" w14:textId="77777777" w:rsidR="000E6E78" w:rsidRPr="002F2A3E" w:rsidRDefault="008F7B84" w:rsidP="0092092C">
            <w:pPr>
              <w:spacing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c>
          <w:tcPr>
            <w:tcW w:w="1030" w:type="pct"/>
            <w:tcBorders>
              <w:top w:val="single" w:sz="4" w:space="0" w:color="auto"/>
              <w:left w:val="nil"/>
              <w:bottom w:val="single" w:sz="4" w:space="0" w:color="auto"/>
              <w:right w:val="nil"/>
            </w:tcBorders>
            <w:shd w:val="clear" w:color="auto" w:fill="auto"/>
            <w:noWrap/>
            <w:hideMark/>
          </w:tcPr>
          <w:p w14:paraId="068A6D23" w14:textId="671A6FBF" w:rsidR="000E6E78" w:rsidRPr="002F2A3E" w:rsidRDefault="000E6E78" w:rsidP="0092092C">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8</w:t>
            </w:r>
            <w:r w:rsidRPr="002F2A3E">
              <w:rPr>
                <w:noProof/>
              </w:rPr>
              <w:fldChar w:fldCharType="end"/>
            </w:r>
            <w:r w:rsidRPr="002F2A3E">
              <w:t>.</w:t>
            </w:r>
          </w:p>
        </w:tc>
        <w:tc>
          <w:tcPr>
            <w:tcW w:w="1488" w:type="pct"/>
            <w:tcBorders>
              <w:top w:val="single" w:sz="4" w:space="0" w:color="auto"/>
              <w:left w:val="single" w:sz="4" w:space="0" w:color="auto"/>
              <w:bottom w:val="single" w:sz="4" w:space="0" w:color="auto"/>
              <w:right w:val="single" w:sz="4" w:space="0" w:color="000000"/>
            </w:tcBorders>
            <w:shd w:val="clear" w:color="auto" w:fill="auto"/>
            <w:noWrap/>
            <w:hideMark/>
          </w:tcPr>
          <w:p w14:paraId="07897CBC" w14:textId="77777777" w:rsidR="000E6E78" w:rsidRPr="002F2A3E" w:rsidRDefault="008F7B84" w:rsidP="0092092C">
            <w:pPr>
              <w:spacing w:after="100" w:afterAutospacing="1"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r>
      <w:tr w:rsidR="003A3AC5" w:rsidRPr="002F2A3E" w14:paraId="35FD4A90" w14:textId="77777777" w:rsidTr="00301558">
        <w:trPr>
          <w:trHeight w:val="220"/>
          <w:jc w:val="center"/>
        </w:trPr>
        <w:tc>
          <w:tcPr>
            <w:tcW w:w="248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80F2E72" w14:textId="77777777" w:rsidR="000E6E78" w:rsidRPr="002F2A3E" w:rsidRDefault="000E6E78" w:rsidP="004953BA">
            <w:pPr>
              <w:rPr>
                <w:rFonts w:eastAsia="Times New Roman"/>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4953BA" w:rsidRPr="002F2A3E">
              <w:rPr>
                <w:rFonts w:eastAsia="Times New Roman"/>
                <w:color w:val="000000"/>
                <w:sz w:val="18"/>
                <w:szCs w:val="18"/>
              </w:rPr>
              <w:t xml:space="preserve">Obra de atravieso en quebrada, </w:t>
            </w:r>
            <w:r w:rsidR="00561E75" w:rsidRPr="002F2A3E">
              <w:rPr>
                <w:rFonts w:eastAsia="Times New Roman"/>
                <w:color w:val="000000"/>
                <w:sz w:val="18"/>
                <w:szCs w:val="18"/>
              </w:rPr>
              <w:t xml:space="preserve">ubicada </w:t>
            </w:r>
            <w:r w:rsidR="004953BA" w:rsidRPr="002F2A3E">
              <w:rPr>
                <w:rFonts w:eastAsia="Times New Roman"/>
                <w:color w:val="000000"/>
                <w:sz w:val="18"/>
                <w:szCs w:val="18"/>
              </w:rPr>
              <w:t xml:space="preserve">en </w:t>
            </w:r>
            <w:r w:rsidR="00561E75" w:rsidRPr="002F2A3E">
              <w:rPr>
                <w:rFonts w:eastAsia="Times New Roman"/>
                <w:color w:val="000000"/>
                <w:sz w:val="18"/>
                <w:szCs w:val="18"/>
              </w:rPr>
              <w:t xml:space="preserve">el </w:t>
            </w:r>
            <w:r w:rsidR="004953BA" w:rsidRPr="002F2A3E">
              <w:rPr>
                <w:rFonts w:eastAsia="Times New Roman"/>
                <w:color w:val="000000"/>
                <w:sz w:val="18"/>
                <w:szCs w:val="18"/>
              </w:rPr>
              <w:t>camino de acceso a pabellones.</w:t>
            </w:r>
          </w:p>
        </w:tc>
        <w:tc>
          <w:tcPr>
            <w:tcW w:w="251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975C46C" w14:textId="243952C6" w:rsidR="000E6E78" w:rsidRPr="002F2A3E" w:rsidRDefault="000E6E78" w:rsidP="004953BA">
            <w:pPr>
              <w:rPr>
                <w:rFonts w:eastAsia="Times New Roman"/>
                <w:b/>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4953BA" w:rsidRPr="002F2A3E">
              <w:rPr>
                <w:rFonts w:eastAsia="Times New Roman"/>
                <w:color w:val="000000"/>
                <w:sz w:val="18"/>
                <w:szCs w:val="18"/>
              </w:rPr>
              <w:t xml:space="preserve">Obra </w:t>
            </w:r>
            <w:r w:rsidR="00323175" w:rsidRPr="002F2A3E">
              <w:rPr>
                <w:rFonts w:eastAsia="Times New Roman"/>
                <w:color w:val="000000"/>
                <w:sz w:val="18"/>
                <w:szCs w:val="18"/>
              </w:rPr>
              <w:t xml:space="preserve">destinada a la </w:t>
            </w:r>
            <w:r w:rsidR="009A5A75" w:rsidRPr="002F2A3E">
              <w:rPr>
                <w:rFonts w:eastAsia="Times New Roman"/>
                <w:color w:val="000000"/>
                <w:sz w:val="18"/>
                <w:szCs w:val="18"/>
              </w:rPr>
              <w:t>acumulación de</w:t>
            </w:r>
            <w:r w:rsidR="004953BA" w:rsidRPr="002F2A3E">
              <w:rPr>
                <w:rFonts w:eastAsia="Times New Roman"/>
                <w:color w:val="000000"/>
                <w:sz w:val="18"/>
                <w:szCs w:val="18"/>
              </w:rPr>
              <w:t xml:space="preserve"> digestato líquido.</w:t>
            </w:r>
          </w:p>
        </w:tc>
      </w:tr>
      <w:tr w:rsidR="003A3AC5" w:rsidRPr="002F2A3E" w14:paraId="366E135C" w14:textId="77777777" w:rsidTr="003A3AC5">
        <w:trPr>
          <w:trHeight w:val="481"/>
          <w:jc w:val="center"/>
        </w:trPr>
        <w:tc>
          <w:tcPr>
            <w:tcW w:w="2482" w:type="pct"/>
            <w:gridSpan w:val="2"/>
            <w:vMerge/>
            <w:tcBorders>
              <w:top w:val="single" w:sz="4" w:space="0" w:color="auto"/>
              <w:left w:val="single" w:sz="4" w:space="0" w:color="auto"/>
              <w:bottom w:val="single" w:sz="4" w:space="0" w:color="000000"/>
              <w:right w:val="single" w:sz="4" w:space="0" w:color="000000"/>
            </w:tcBorders>
            <w:vAlign w:val="center"/>
            <w:hideMark/>
          </w:tcPr>
          <w:p w14:paraId="51223C5F" w14:textId="77777777" w:rsidR="000E6E78" w:rsidRPr="002F2A3E" w:rsidRDefault="000E6E78" w:rsidP="0092092C">
            <w:pPr>
              <w:rPr>
                <w:rFonts w:eastAsia="Times New Roman"/>
                <w:color w:val="000000"/>
                <w:szCs w:val="20"/>
              </w:rPr>
            </w:pPr>
          </w:p>
        </w:tc>
        <w:tc>
          <w:tcPr>
            <w:tcW w:w="2518" w:type="pct"/>
            <w:gridSpan w:val="2"/>
            <w:vMerge/>
            <w:tcBorders>
              <w:top w:val="single" w:sz="4" w:space="0" w:color="auto"/>
              <w:left w:val="single" w:sz="4" w:space="0" w:color="auto"/>
              <w:bottom w:val="single" w:sz="4" w:space="0" w:color="000000"/>
              <w:right w:val="single" w:sz="4" w:space="0" w:color="000000"/>
            </w:tcBorders>
            <w:vAlign w:val="center"/>
            <w:hideMark/>
          </w:tcPr>
          <w:p w14:paraId="2972DBFC" w14:textId="77777777" w:rsidR="000E6E78" w:rsidRPr="002F2A3E" w:rsidRDefault="000E6E78" w:rsidP="0092092C">
            <w:pPr>
              <w:rPr>
                <w:rFonts w:eastAsia="Times New Roman"/>
                <w:color w:val="000000"/>
                <w:szCs w:val="20"/>
              </w:rPr>
            </w:pPr>
          </w:p>
        </w:tc>
      </w:tr>
    </w:tbl>
    <w:p w14:paraId="37E98ED5" w14:textId="77777777" w:rsidR="000E6E78" w:rsidRDefault="000E6E78">
      <w:pPr>
        <w:spacing w:line="259" w:lineRule="auto"/>
        <w:jc w:val="left"/>
        <w:rPr>
          <w:rFonts w:cs="Calibri"/>
          <w:b/>
          <w:sz w:val="24"/>
        </w:rPr>
      </w:pPr>
    </w:p>
    <w:p w14:paraId="16195620" w14:textId="77777777" w:rsidR="000E6E78" w:rsidRDefault="000E6E78">
      <w:pPr>
        <w:spacing w:line="259" w:lineRule="auto"/>
        <w:jc w:val="left"/>
        <w:rPr>
          <w:rFonts w:cs="Calibri"/>
          <w:b/>
          <w:sz w:val="24"/>
        </w:rPr>
      </w:pPr>
      <w:r>
        <w:rPr>
          <w:rFonts w:cs="Calibri"/>
          <w:b/>
          <w:sz w:val="24"/>
        </w:rPr>
        <w:br w:type="page"/>
      </w:r>
    </w:p>
    <w:p w14:paraId="6509CDCF" w14:textId="77777777" w:rsidR="00442FB5" w:rsidRDefault="00DE0A8A" w:rsidP="00DE0A8A">
      <w:pPr>
        <w:pStyle w:val="Ttulo2"/>
      </w:pPr>
      <w:bookmarkStart w:id="167" w:name="_Toc528754670"/>
      <w:r>
        <w:lastRenderedPageBreak/>
        <w:t>Manejo de mortalidades</w:t>
      </w:r>
      <w:bookmarkEnd w:id="167"/>
    </w:p>
    <w:p w14:paraId="44296347" w14:textId="77777777" w:rsidR="00DE0A8A" w:rsidRDefault="00DE0A8A" w:rsidP="00DE0A8A"/>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DE0A8A" w:rsidRPr="002F2A3E" w14:paraId="6EB8C236" w14:textId="77777777" w:rsidTr="002F2A3E">
        <w:trPr>
          <w:trHeight w:val="142"/>
        </w:trPr>
        <w:tc>
          <w:tcPr>
            <w:tcW w:w="1389" w:type="pct"/>
            <w:shd w:val="clear" w:color="auto" w:fill="auto"/>
          </w:tcPr>
          <w:p w14:paraId="02D275E9" w14:textId="40D7EA9D" w:rsidR="00DE0A8A" w:rsidRPr="009C327C" w:rsidRDefault="00DE0A8A" w:rsidP="009C327C">
            <w:pPr>
              <w:rPr>
                <w:b/>
                <w:lang w:val="es-ES" w:eastAsia="es-ES"/>
              </w:rPr>
            </w:pPr>
            <w:r w:rsidRPr="009C327C">
              <w:rPr>
                <w:b/>
                <w:lang w:val="es-ES" w:eastAsia="es-ES"/>
              </w:rPr>
              <w:t xml:space="preserve">Número de Hecho Constatado </w:t>
            </w:r>
            <w:r w:rsidRPr="009C327C">
              <w:rPr>
                <w:b/>
                <w:lang w:val="es-ES" w:eastAsia="es-ES"/>
              </w:rPr>
              <w:fldChar w:fldCharType="begin"/>
            </w:r>
            <w:r w:rsidRPr="009C327C">
              <w:rPr>
                <w:b/>
                <w:lang w:val="es-ES" w:eastAsia="es-ES"/>
              </w:rPr>
              <w:instrText xml:space="preserve"> SEQ Número_de_Hecho_Constatado \* ARABIC </w:instrText>
            </w:r>
            <w:r w:rsidRPr="009C327C">
              <w:rPr>
                <w:b/>
                <w:lang w:val="es-ES" w:eastAsia="es-ES"/>
              </w:rPr>
              <w:fldChar w:fldCharType="separate"/>
            </w:r>
            <w:r w:rsidR="00DB3171">
              <w:rPr>
                <w:b/>
                <w:noProof/>
                <w:lang w:val="es-ES" w:eastAsia="es-ES"/>
              </w:rPr>
              <w:t>3</w:t>
            </w:r>
            <w:r w:rsidRPr="009C327C">
              <w:rPr>
                <w:b/>
                <w:lang w:val="es-ES" w:eastAsia="es-ES"/>
              </w:rPr>
              <w:fldChar w:fldCharType="end"/>
            </w:r>
          </w:p>
        </w:tc>
        <w:tc>
          <w:tcPr>
            <w:tcW w:w="3611" w:type="pct"/>
            <w:shd w:val="clear" w:color="auto" w:fill="auto"/>
          </w:tcPr>
          <w:p w14:paraId="5F021A53" w14:textId="77777777" w:rsidR="00DE0A8A" w:rsidRPr="002F2A3E" w:rsidRDefault="00DE0A8A" w:rsidP="009C327C">
            <w:pPr>
              <w:rPr>
                <w:szCs w:val="20"/>
                <w:lang w:val="es-ES" w:eastAsia="es-ES"/>
              </w:rPr>
            </w:pPr>
            <w:r w:rsidRPr="002F2A3E">
              <w:rPr>
                <w:rFonts w:eastAsia="Times New Roman"/>
                <w:b/>
                <w:bCs/>
                <w:color w:val="000000"/>
                <w:szCs w:val="20"/>
                <w:lang w:val="es-ES" w:eastAsia="es-CL"/>
              </w:rPr>
              <w:t>Estación N°</w:t>
            </w:r>
            <w:r w:rsidRPr="002F2A3E">
              <w:rPr>
                <w:rFonts w:eastAsia="Times New Roman"/>
                <w:b/>
                <w:color w:val="000000"/>
                <w:szCs w:val="20"/>
                <w:lang w:val="es-ES" w:eastAsia="es-CL"/>
              </w:rPr>
              <w:t xml:space="preserve">: 5 </w:t>
            </w:r>
          </w:p>
        </w:tc>
      </w:tr>
      <w:tr w:rsidR="00DE0A8A" w:rsidRPr="002F2A3E" w14:paraId="7C58E52A" w14:textId="77777777" w:rsidTr="002F2A3E">
        <w:trPr>
          <w:trHeight w:val="627"/>
        </w:trPr>
        <w:tc>
          <w:tcPr>
            <w:tcW w:w="5000" w:type="pct"/>
            <w:gridSpan w:val="2"/>
            <w:shd w:val="clear" w:color="auto" w:fill="auto"/>
          </w:tcPr>
          <w:p w14:paraId="40FF7D37" w14:textId="77777777" w:rsidR="00982D24" w:rsidRPr="002F2A3E" w:rsidRDefault="00DE0A8A" w:rsidP="002F2A3E">
            <w:pPr>
              <w:rPr>
                <w:b/>
                <w:szCs w:val="20"/>
                <w:lang w:val="es-ES" w:eastAsia="es-ES"/>
              </w:rPr>
            </w:pPr>
            <w:r w:rsidRPr="002F2A3E">
              <w:rPr>
                <w:b/>
                <w:szCs w:val="20"/>
                <w:lang w:val="es-ES" w:eastAsia="es-ES"/>
              </w:rPr>
              <w:t>Exigencia (s):</w:t>
            </w:r>
          </w:p>
          <w:p w14:paraId="24737A87" w14:textId="77777777" w:rsidR="00DE0A8A" w:rsidRPr="002F2A3E" w:rsidRDefault="00982D24" w:rsidP="002F2A3E">
            <w:pPr>
              <w:rPr>
                <w:b/>
                <w:szCs w:val="20"/>
                <w:lang w:val="es-ES" w:eastAsia="es-ES"/>
              </w:rPr>
            </w:pPr>
            <w:r w:rsidRPr="002F2A3E">
              <w:rPr>
                <w:b/>
                <w:szCs w:val="20"/>
                <w:lang w:val="es-ES" w:eastAsia="es-ES"/>
              </w:rPr>
              <w:t>Considerando N.°3.6.6 - RCA N.° 165/2008</w:t>
            </w:r>
          </w:p>
          <w:p w14:paraId="7D3054D2" w14:textId="77777777" w:rsidR="00982D24" w:rsidRPr="002F2A3E" w:rsidRDefault="00982D24" w:rsidP="002F2A3E">
            <w:pPr>
              <w:rPr>
                <w:szCs w:val="20"/>
                <w:lang w:eastAsia="es-ES"/>
              </w:rPr>
            </w:pPr>
            <w:r w:rsidRPr="002F2A3E">
              <w:rPr>
                <w:szCs w:val="20"/>
                <w:lang w:eastAsia="es-ES"/>
              </w:rPr>
              <w:t xml:space="preserve">“Se maneja un porcentaje de mortalidad que se aproxima al 1% de cerdos por ciclo, equivalente a 8 cerdos muertos por día, los que serán dispuestos en un incinerador dentro del predio. </w:t>
            </w:r>
          </w:p>
          <w:p w14:paraId="61F12D04" w14:textId="3A144F9E" w:rsidR="00454497" w:rsidRPr="00331E75" w:rsidRDefault="00982D24" w:rsidP="002F2A3E">
            <w:pPr>
              <w:rPr>
                <w:szCs w:val="20"/>
                <w:lang w:eastAsia="es-ES"/>
              </w:rPr>
            </w:pPr>
            <w:r w:rsidRPr="002F2A3E">
              <w:rPr>
                <w:szCs w:val="20"/>
                <w:lang w:eastAsia="es-ES"/>
              </w:rPr>
              <w:t>El incinerador de ladrillos y concreto, cuenta con una puerta y con una capacidad de 5,9 m3, el cual será alimentado con leña. La frecuencia de incineración de los cerdos será diaria. Las cenizas serán dispuestas junto con los residuos sólidos domésticos, para su posterior retiro.”</w:t>
            </w:r>
          </w:p>
        </w:tc>
      </w:tr>
      <w:tr w:rsidR="00DE0A8A" w:rsidRPr="002F2A3E" w14:paraId="7B3087AD" w14:textId="77777777" w:rsidTr="002F2A3E">
        <w:trPr>
          <w:trHeight w:val="627"/>
        </w:trPr>
        <w:tc>
          <w:tcPr>
            <w:tcW w:w="5000" w:type="pct"/>
            <w:gridSpan w:val="2"/>
            <w:shd w:val="clear" w:color="auto" w:fill="auto"/>
          </w:tcPr>
          <w:p w14:paraId="795C7FFB" w14:textId="77777777" w:rsidR="00DE0A8A" w:rsidRPr="002F2A3E" w:rsidRDefault="00DE0A8A" w:rsidP="002F2A3E">
            <w:pPr>
              <w:rPr>
                <w:b/>
                <w:szCs w:val="20"/>
                <w:lang w:val="es-ES" w:eastAsia="es-ES"/>
              </w:rPr>
            </w:pPr>
            <w:r w:rsidRPr="002F2A3E">
              <w:rPr>
                <w:b/>
                <w:szCs w:val="20"/>
                <w:lang w:val="es-ES" w:eastAsia="es-ES"/>
              </w:rPr>
              <w:t>Hecho (s):</w:t>
            </w:r>
            <w:r w:rsidR="00454497" w:rsidRPr="002F2A3E">
              <w:rPr>
                <w:b/>
                <w:szCs w:val="20"/>
                <w:lang w:val="es-ES" w:eastAsia="es-ES"/>
              </w:rPr>
              <w:t xml:space="preserve"> </w:t>
            </w:r>
          </w:p>
          <w:p w14:paraId="6CA6A69C" w14:textId="20C4DAB2" w:rsidR="000F3984" w:rsidRPr="002F2A3E" w:rsidRDefault="000F3984" w:rsidP="002F2A3E">
            <w:pPr>
              <w:rPr>
                <w:iCs/>
                <w:szCs w:val="20"/>
                <w:lang w:eastAsia="es-ES"/>
              </w:rPr>
            </w:pPr>
            <w:r w:rsidRPr="002F2A3E">
              <w:rPr>
                <w:iCs/>
                <w:szCs w:val="20"/>
                <w:lang w:eastAsia="es-ES"/>
              </w:rPr>
              <w:t>Se visitó el sector destinado al manejo de mortalidades, constatando que este se ubica posterior al sector de ingreso, al costado de la estación de transferencia (sector destinado al manejo de cerdos que llegan al plantel), y que está compuesto por un container provisto de un equipo de frío para mantener los cerdos a temperatura de congelación</w:t>
            </w:r>
            <w:r w:rsidR="00ED4CF3" w:rsidRPr="002F2A3E">
              <w:rPr>
                <w:iCs/>
                <w:szCs w:val="20"/>
                <w:lang w:eastAsia="es-ES"/>
              </w:rPr>
              <w:t xml:space="preserve"> (fotografía 9)</w:t>
            </w:r>
            <w:r w:rsidRPr="002F2A3E">
              <w:rPr>
                <w:iCs/>
                <w:szCs w:val="20"/>
                <w:lang w:eastAsia="es-ES"/>
              </w:rPr>
              <w:t>. En el interior se observó la presencia de cerdos muertos congelados, los cuales se encuentran dispuestos en depósitos plásticos. Al momento de la inspección, el container se encontraba con una cantidad de cerdos menor al 50% de su capacidad total</w:t>
            </w:r>
            <w:r w:rsidR="00BD74A9" w:rsidRPr="002F2A3E">
              <w:rPr>
                <w:iCs/>
                <w:szCs w:val="20"/>
                <w:lang w:eastAsia="es-ES"/>
              </w:rPr>
              <w:t xml:space="preserve"> (fotografía 10)</w:t>
            </w:r>
            <w:r w:rsidRPr="002F2A3E">
              <w:rPr>
                <w:iCs/>
                <w:szCs w:val="20"/>
                <w:lang w:eastAsia="es-ES"/>
              </w:rPr>
              <w:t xml:space="preserve">.  </w:t>
            </w:r>
            <w:r w:rsidR="00331E75">
              <w:rPr>
                <w:iCs/>
                <w:szCs w:val="20"/>
                <w:lang w:eastAsia="es-ES"/>
              </w:rPr>
              <w:t>Por otra parte, se observó animales muertos en el acceso de alguno de los pabellones, dispuestos para su retiro.</w:t>
            </w:r>
          </w:p>
          <w:p w14:paraId="50529433" w14:textId="77777777" w:rsidR="000F3984" w:rsidRPr="002F2A3E" w:rsidRDefault="000F3984" w:rsidP="002F2A3E">
            <w:pPr>
              <w:rPr>
                <w:szCs w:val="20"/>
                <w:lang w:val="es-ES" w:eastAsia="es-ES"/>
              </w:rPr>
            </w:pPr>
          </w:p>
          <w:p w14:paraId="0B0C472A" w14:textId="35C8D239" w:rsidR="000F3984" w:rsidRDefault="000F3984" w:rsidP="002F2A3E">
            <w:pPr>
              <w:rPr>
                <w:szCs w:val="20"/>
                <w:lang w:val="es-ES" w:eastAsia="es-ES"/>
              </w:rPr>
            </w:pPr>
            <w:r w:rsidRPr="002F2A3E">
              <w:rPr>
                <w:szCs w:val="20"/>
                <w:lang w:val="es-ES" w:eastAsia="es-ES"/>
              </w:rPr>
              <w:t xml:space="preserve">De acuerdo a lo observado, es posible establecer que el titular no realiza un manejo de mortalidades de acuerdo a lo especificado en la RCA N.° 165/2018. Sin perjuicio de lo anterior, el titular presentó una consulta de pertinencia ante el SEA de la Región del Maule, respecto a la modificación en el manejo de las mortalidades, </w:t>
            </w:r>
            <w:r w:rsidR="00BD74A9" w:rsidRPr="002F2A3E">
              <w:rPr>
                <w:szCs w:val="20"/>
                <w:lang w:val="es-ES" w:eastAsia="es-ES"/>
              </w:rPr>
              <w:t xml:space="preserve">reemplazando el manejo mediante el retiro diario de mortalidades desde galpones para ser almacenados en contenedores dentro de bins, que posteriormente serán retirados por camiones. Esta consulta fue </w:t>
            </w:r>
            <w:r w:rsidRPr="002F2A3E">
              <w:rPr>
                <w:szCs w:val="20"/>
                <w:lang w:val="es-ES" w:eastAsia="es-ES"/>
              </w:rPr>
              <w:t>resuelt</w:t>
            </w:r>
            <w:r w:rsidR="00BD74A9" w:rsidRPr="002F2A3E">
              <w:rPr>
                <w:szCs w:val="20"/>
                <w:lang w:val="es-ES" w:eastAsia="es-ES"/>
              </w:rPr>
              <w:t>a</w:t>
            </w:r>
            <w:r w:rsidRPr="002F2A3E">
              <w:rPr>
                <w:szCs w:val="20"/>
                <w:lang w:val="es-ES" w:eastAsia="es-ES"/>
              </w:rPr>
              <w:t xml:space="preserve"> mediante la Res. Ex. N.° 93/2016 </w:t>
            </w:r>
            <w:r w:rsidR="00BD74A9" w:rsidRPr="002F2A3E">
              <w:rPr>
                <w:szCs w:val="20"/>
                <w:lang w:val="es-ES" w:eastAsia="es-ES"/>
              </w:rPr>
              <w:t xml:space="preserve">del SEA </w:t>
            </w:r>
            <w:r w:rsidRPr="002F2A3E">
              <w:rPr>
                <w:szCs w:val="20"/>
                <w:lang w:val="es-ES" w:eastAsia="es-ES"/>
              </w:rPr>
              <w:t xml:space="preserve">de la Región del Maule, </w:t>
            </w:r>
            <w:r w:rsidR="00BD74A9" w:rsidRPr="002F2A3E">
              <w:rPr>
                <w:szCs w:val="20"/>
                <w:lang w:val="es-ES" w:eastAsia="es-ES"/>
              </w:rPr>
              <w:t>estableciendo que dichas modificaciones no requieren de ingreso obligatorio al SEIA</w:t>
            </w:r>
            <w:r w:rsidR="00331E75">
              <w:rPr>
                <w:szCs w:val="20"/>
                <w:lang w:val="es-ES" w:eastAsia="es-ES"/>
              </w:rPr>
              <w:t>, según quedó establecido en dicho pronunciamiento:</w:t>
            </w:r>
          </w:p>
          <w:p w14:paraId="7435B55D" w14:textId="4B7B96C3" w:rsidR="00331E75" w:rsidRDefault="00331E75" w:rsidP="002F2A3E">
            <w:pPr>
              <w:rPr>
                <w:szCs w:val="20"/>
                <w:lang w:val="es-ES" w:eastAsia="es-ES"/>
              </w:rPr>
            </w:pPr>
          </w:p>
          <w:p w14:paraId="1CDE3FDF" w14:textId="77777777" w:rsidR="00331E75" w:rsidRPr="00331E75" w:rsidRDefault="00331E75" w:rsidP="00331E75">
            <w:pPr>
              <w:rPr>
                <w:szCs w:val="20"/>
                <w:lang w:eastAsia="es-ES"/>
              </w:rPr>
            </w:pPr>
            <w:r w:rsidRPr="00331E75">
              <w:rPr>
                <w:b/>
                <w:szCs w:val="20"/>
                <w:lang w:eastAsia="es-ES"/>
              </w:rPr>
              <w:t xml:space="preserve">Resuelvo 1° - Res. Ex. SEA N.° 93/2016  </w:t>
            </w:r>
          </w:p>
          <w:p w14:paraId="5F5398EB" w14:textId="15451ABE" w:rsidR="00331E75" w:rsidRDefault="00331E75" w:rsidP="00331E75">
            <w:pPr>
              <w:rPr>
                <w:szCs w:val="20"/>
                <w:lang w:val="es-ES" w:eastAsia="es-ES"/>
              </w:rPr>
            </w:pPr>
            <w:r w:rsidRPr="00331E75">
              <w:rPr>
                <w:i/>
                <w:szCs w:val="20"/>
                <w:lang w:val="es-ES" w:eastAsia="es-ES"/>
              </w:rPr>
              <w:t>“</w:t>
            </w:r>
            <w:r w:rsidRPr="00331E75">
              <w:rPr>
                <w:i/>
                <w:szCs w:val="20"/>
                <w:lang w:eastAsia="es-ES"/>
              </w:rPr>
              <w:t xml:space="preserve">Que, el proyecto denominado </w:t>
            </w:r>
            <w:r w:rsidRPr="00331E75">
              <w:rPr>
                <w:i/>
                <w:iCs/>
                <w:szCs w:val="20"/>
                <w:lang w:eastAsia="es-ES"/>
              </w:rPr>
              <w:t xml:space="preserve">"Ajuste en Manejo de Mortalidad de Cerdos en Plantel San Agustín del Arbolito", </w:t>
            </w:r>
            <w:r w:rsidRPr="00331E75">
              <w:rPr>
                <w:i/>
                <w:szCs w:val="20"/>
                <w:lang w:eastAsia="es-ES"/>
              </w:rPr>
              <w:t xml:space="preserve">presentado por medio de una consulta de pertinencia de ingreso de fecha 05 de septiembre de 2016, por el Sr. Guillermo García González, en representación de Agrícola Coexca S.A., ante el </w:t>
            </w:r>
            <w:r w:rsidRPr="00331E75">
              <w:rPr>
                <w:i/>
                <w:iCs/>
                <w:szCs w:val="20"/>
                <w:lang w:eastAsia="es-ES"/>
              </w:rPr>
              <w:t xml:space="preserve">Servicio </w:t>
            </w:r>
            <w:r w:rsidRPr="00331E75">
              <w:rPr>
                <w:i/>
                <w:szCs w:val="20"/>
                <w:lang w:eastAsia="es-ES"/>
              </w:rPr>
              <w:t xml:space="preserve">de Evaluación Ambiental Región del Maule, </w:t>
            </w:r>
            <w:r w:rsidRPr="00331E75">
              <w:rPr>
                <w:b/>
                <w:bCs/>
                <w:i/>
                <w:szCs w:val="20"/>
                <w:lang w:eastAsia="es-ES"/>
              </w:rPr>
              <w:t xml:space="preserve">no requiere ingresar al Sistema de Evaluación de Impacto Ambiental (SEIA) de forma obligatoria, </w:t>
            </w:r>
            <w:r w:rsidRPr="00331E75">
              <w:rPr>
                <w:i/>
                <w:szCs w:val="20"/>
                <w:lang w:eastAsia="es-ES"/>
              </w:rPr>
              <w:t>en atención a los antecedentes presentados por el Titular y según lo dispuesto en los considerandos de la presente Resolución Exenta”.</w:t>
            </w:r>
          </w:p>
          <w:p w14:paraId="7112D98A" w14:textId="77777777" w:rsidR="00BD74A9" w:rsidRPr="002F2A3E" w:rsidRDefault="00BD74A9" w:rsidP="002F2A3E">
            <w:pPr>
              <w:rPr>
                <w:szCs w:val="20"/>
                <w:lang w:val="es-ES" w:eastAsia="es-ES"/>
              </w:rPr>
            </w:pPr>
          </w:p>
        </w:tc>
      </w:tr>
    </w:tbl>
    <w:p w14:paraId="0FD2047E" w14:textId="77777777" w:rsidR="00DE0A8A" w:rsidRPr="00DE0A8A" w:rsidRDefault="00DE0A8A" w:rsidP="00DE0A8A"/>
    <w:p w14:paraId="07030701" w14:textId="77777777" w:rsidR="00F9664B" w:rsidRDefault="00F9664B">
      <w:pPr>
        <w:spacing w:line="259" w:lineRule="auto"/>
        <w:jc w:val="left"/>
      </w:pPr>
      <w:r>
        <w:br w:type="page"/>
      </w:r>
    </w:p>
    <w:tbl>
      <w:tblPr>
        <w:tblW w:w="13687" w:type="dxa"/>
        <w:jc w:val="center"/>
        <w:tblCellMar>
          <w:left w:w="70" w:type="dxa"/>
          <w:right w:w="70" w:type="dxa"/>
        </w:tblCellMar>
        <w:tblLook w:val="04A0" w:firstRow="1" w:lastRow="0" w:firstColumn="1" w:lastColumn="0" w:noHBand="0" w:noVBand="1"/>
      </w:tblPr>
      <w:tblGrid>
        <w:gridCol w:w="2828"/>
        <w:gridCol w:w="4035"/>
        <w:gridCol w:w="2792"/>
        <w:gridCol w:w="4032"/>
      </w:tblGrid>
      <w:tr w:rsidR="00BD74A9" w:rsidRPr="002F2A3E" w14:paraId="4F8AA767" w14:textId="77777777" w:rsidTr="00442FB5">
        <w:trPr>
          <w:trHeight w:val="13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3071CE" w14:textId="77777777" w:rsidR="00BD74A9" w:rsidRPr="002F2A3E" w:rsidRDefault="00BD74A9" w:rsidP="00442FB5">
            <w:pPr>
              <w:jc w:val="center"/>
              <w:rPr>
                <w:rFonts w:eastAsia="Times New Roman"/>
                <w:b/>
                <w:bCs/>
                <w:color w:val="000000"/>
                <w:szCs w:val="20"/>
              </w:rPr>
            </w:pPr>
            <w:r w:rsidRPr="002F2A3E">
              <w:rPr>
                <w:b/>
              </w:rPr>
              <w:lastRenderedPageBreak/>
              <w:br w:type="page"/>
            </w:r>
            <w:r w:rsidRPr="002F2A3E">
              <w:br w:type="page"/>
            </w:r>
            <w:r w:rsidRPr="002F2A3E">
              <w:br w:type="page"/>
            </w:r>
            <w:r w:rsidRPr="002F2A3E">
              <w:br w:type="page"/>
            </w:r>
            <w:r w:rsidRPr="002F2A3E">
              <w:br w:type="page"/>
            </w:r>
            <w:r w:rsidRPr="002F2A3E">
              <w:rPr>
                <w:rFonts w:eastAsia="Times New Roman"/>
                <w:b/>
                <w:bCs/>
                <w:color w:val="000000"/>
                <w:szCs w:val="20"/>
              </w:rPr>
              <w:t xml:space="preserve">Registros </w:t>
            </w:r>
          </w:p>
        </w:tc>
      </w:tr>
      <w:tr w:rsidR="00BD74A9" w:rsidRPr="002F2A3E" w14:paraId="237AAE10" w14:textId="77777777" w:rsidTr="00442FB5">
        <w:trPr>
          <w:trHeight w:val="3395"/>
          <w:jc w:val="center"/>
        </w:trPr>
        <w:tc>
          <w:tcPr>
            <w:tcW w:w="2507" w:type="pct"/>
            <w:gridSpan w:val="2"/>
            <w:tcBorders>
              <w:top w:val="nil"/>
              <w:left w:val="single" w:sz="4" w:space="0" w:color="auto"/>
              <w:right w:val="single" w:sz="4" w:space="0" w:color="auto"/>
            </w:tcBorders>
            <w:shd w:val="clear" w:color="auto" w:fill="auto"/>
            <w:noWrap/>
            <w:vAlign w:val="center"/>
            <w:hideMark/>
          </w:tcPr>
          <w:p w14:paraId="154503C5" w14:textId="77777777" w:rsidR="00BD74A9" w:rsidRPr="002F2A3E" w:rsidRDefault="002B1737" w:rsidP="00442FB5">
            <w:pPr>
              <w:jc w:val="center"/>
              <w:rPr>
                <w:rFonts w:eastAsia="Times New Roman"/>
                <w:color w:val="000000"/>
                <w:szCs w:val="20"/>
              </w:rPr>
            </w:pPr>
            <w:r w:rsidRPr="00172AF0">
              <w:rPr>
                <w:noProof/>
              </w:rPr>
              <w:drawing>
                <wp:inline distT="0" distB="0" distL="0" distR="0" wp14:anchorId="18C1ECF9" wp14:editId="62ACC7B9">
                  <wp:extent cx="3991610" cy="2989580"/>
                  <wp:effectExtent l="0" t="0" r="0" b="0"/>
                  <wp:docPr id="1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28">
                            <a:extLst>
                              <a:ext uri="{28A0092B-C50C-407E-A947-70E740481C1C}">
                                <a14:useLocalDpi xmlns:a14="http://schemas.microsoft.com/office/drawing/2010/main"/>
                              </a:ext>
                            </a:extLst>
                          </a:blip>
                          <a:srcRect/>
                          <a:stretch>
                            <a:fillRect/>
                          </a:stretch>
                        </pic:blipFill>
                        <pic:spPr bwMode="auto">
                          <a:xfrm>
                            <a:off x="0" y="0"/>
                            <a:ext cx="3991610" cy="2989580"/>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13AE5EE2" w14:textId="77777777" w:rsidR="00BD74A9" w:rsidRPr="002F2A3E" w:rsidRDefault="002B1737" w:rsidP="00442FB5">
            <w:pPr>
              <w:jc w:val="center"/>
              <w:rPr>
                <w:rFonts w:eastAsia="Times New Roman"/>
                <w:color w:val="000000"/>
                <w:szCs w:val="20"/>
              </w:rPr>
            </w:pPr>
            <w:r w:rsidRPr="00172AF0">
              <w:rPr>
                <w:noProof/>
              </w:rPr>
              <w:drawing>
                <wp:inline distT="0" distB="0" distL="0" distR="0" wp14:anchorId="1976F80D" wp14:editId="0416B729">
                  <wp:extent cx="3959860" cy="2981960"/>
                  <wp:effectExtent l="0" t="0" r="0" b="0"/>
                  <wp:docPr id="17"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3959860" cy="2981960"/>
                          </a:xfrm>
                          <a:prstGeom prst="rect">
                            <a:avLst/>
                          </a:prstGeom>
                          <a:noFill/>
                          <a:ln>
                            <a:noFill/>
                          </a:ln>
                        </pic:spPr>
                      </pic:pic>
                    </a:graphicData>
                  </a:graphic>
                </wp:inline>
              </w:drawing>
            </w:r>
            <w:r w:rsidR="00BD74A9" w:rsidRPr="002F2A3E">
              <w:rPr>
                <w:rFonts w:eastAsia="Times New Roman"/>
                <w:color w:val="000000"/>
                <w:szCs w:val="20"/>
              </w:rPr>
              <w:t xml:space="preserve"> </w:t>
            </w:r>
            <w:r w:rsidR="00BD74A9" w:rsidRPr="002F2A3E">
              <w:t xml:space="preserve"> </w:t>
            </w:r>
          </w:p>
        </w:tc>
      </w:tr>
      <w:tr w:rsidR="00ED4CF3" w:rsidRPr="002F2A3E" w14:paraId="44A847C6" w14:textId="77777777" w:rsidTr="00442FB5">
        <w:trPr>
          <w:trHeight w:val="20"/>
          <w:jc w:val="center"/>
        </w:trPr>
        <w:tc>
          <w:tcPr>
            <w:tcW w:w="1033" w:type="pct"/>
            <w:tcBorders>
              <w:top w:val="single" w:sz="4" w:space="0" w:color="auto"/>
              <w:left w:val="single" w:sz="4" w:space="0" w:color="auto"/>
              <w:bottom w:val="single" w:sz="4" w:space="0" w:color="auto"/>
              <w:right w:val="nil"/>
            </w:tcBorders>
            <w:shd w:val="clear" w:color="auto" w:fill="auto"/>
            <w:noWrap/>
            <w:hideMark/>
          </w:tcPr>
          <w:p w14:paraId="34746ADD" w14:textId="5DBEAC6D" w:rsidR="00ED4CF3" w:rsidRPr="002F2A3E" w:rsidRDefault="00ED4CF3" w:rsidP="00ED4CF3">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9</w:t>
            </w:r>
            <w:r w:rsidRPr="002F2A3E">
              <w:rPr>
                <w:noProof/>
              </w:rPr>
              <w:fldChar w:fldCharType="end"/>
            </w:r>
            <w:r w:rsidRPr="002F2A3E">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71346BF6" w14:textId="77777777" w:rsidR="00ED4CF3" w:rsidRPr="002F2A3E" w:rsidRDefault="00ED4CF3" w:rsidP="00ED4CF3">
            <w:pPr>
              <w:spacing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c>
          <w:tcPr>
            <w:tcW w:w="1020" w:type="pct"/>
            <w:tcBorders>
              <w:top w:val="single" w:sz="4" w:space="0" w:color="auto"/>
              <w:left w:val="nil"/>
              <w:bottom w:val="single" w:sz="4" w:space="0" w:color="auto"/>
              <w:right w:val="nil"/>
            </w:tcBorders>
            <w:shd w:val="clear" w:color="auto" w:fill="auto"/>
            <w:noWrap/>
            <w:hideMark/>
          </w:tcPr>
          <w:p w14:paraId="031EA7BE" w14:textId="1BA0C1BB" w:rsidR="00ED4CF3" w:rsidRPr="002F2A3E" w:rsidRDefault="00ED4CF3" w:rsidP="00ED4CF3">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DB3171">
              <w:rPr>
                <w:noProof/>
              </w:rPr>
              <w:t>10</w:t>
            </w:r>
            <w:r w:rsidRPr="002F2A3E">
              <w:rPr>
                <w:noProof/>
              </w:rPr>
              <w:fldChar w:fldCharType="end"/>
            </w:r>
            <w:r w:rsidRPr="002F2A3E">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4A15E2BD" w14:textId="77777777" w:rsidR="00ED4CF3" w:rsidRPr="002F2A3E" w:rsidRDefault="00ED4CF3" w:rsidP="00ED4CF3">
            <w:pPr>
              <w:spacing w:line="180" w:lineRule="atLeast"/>
              <w:contextualSpacing/>
              <w:rPr>
                <w:rFonts w:eastAsia="Times New Roman"/>
                <w:b/>
                <w:color w:val="000000"/>
                <w:sz w:val="18"/>
                <w:szCs w:val="18"/>
              </w:rPr>
            </w:pPr>
            <w:r w:rsidRPr="002F2A3E">
              <w:rPr>
                <w:rFonts w:eastAsia="Times New Roman"/>
                <w:b/>
                <w:color w:val="000000"/>
                <w:sz w:val="18"/>
                <w:szCs w:val="18"/>
              </w:rPr>
              <w:t xml:space="preserve">Fecha: </w:t>
            </w:r>
            <w:r w:rsidR="002F2A3E" w:rsidRPr="002F2A3E">
              <w:rPr>
                <w:rFonts w:eastAsia="Times New Roman"/>
                <w:b/>
                <w:color w:val="000000"/>
                <w:sz w:val="18"/>
                <w:szCs w:val="18"/>
              </w:rPr>
              <w:t>31-07-2018</w:t>
            </w:r>
          </w:p>
        </w:tc>
      </w:tr>
      <w:tr w:rsidR="00BD74A9" w:rsidRPr="002F2A3E" w14:paraId="368CEBFB" w14:textId="77777777" w:rsidTr="00DE0A8A">
        <w:trPr>
          <w:trHeight w:val="423"/>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6D662FB" w14:textId="7088595D" w:rsidR="00BD74A9" w:rsidRPr="002F2A3E" w:rsidRDefault="00BD74A9" w:rsidP="00DE0A8A">
            <w:pPr>
              <w:spacing w:line="240" w:lineRule="atLeast"/>
              <w:rPr>
                <w:rFonts w:eastAsia="Times New Roman"/>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ED4CF3" w:rsidRPr="002F2A3E">
              <w:rPr>
                <w:rFonts w:eastAsia="Times New Roman"/>
                <w:color w:val="000000"/>
                <w:sz w:val="18"/>
                <w:szCs w:val="18"/>
              </w:rPr>
              <w:t>Fotografía del container destinado al almacenamiento de mortalidades dentro de la unidad fiscalizable. Como se aprecia en la fotografía, el cont</w:t>
            </w:r>
            <w:r w:rsidR="00440469">
              <w:rPr>
                <w:rFonts w:eastAsia="Times New Roman"/>
                <w:color w:val="000000"/>
                <w:sz w:val="18"/>
                <w:szCs w:val="18"/>
              </w:rPr>
              <w:t>a</w:t>
            </w:r>
            <w:r w:rsidR="00ED4CF3" w:rsidRPr="002F2A3E">
              <w:rPr>
                <w:rFonts w:eastAsia="Times New Roman"/>
                <w:color w:val="000000"/>
                <w:sz w:val="18"/>
                <w:szCs w:val="18"/>
              </w:rPr>
              <w:t>iner cuenta con sistema de frío para mantener los cerdos a temperatura de congelación.</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99FE7CF" w14:textId="350CDFB8" w:rsidR="00BD74A9" w:rsidRPr="002F2A3E" w:rsidRDefault="00BD74A9" w:rsidP="00DE0A8A">
            <w:pPr>
              <w:spacing w:line="240" w:lineRule="atLeast"/>
              <w:rPr>
                <w:rFonts w:eastAsia="Times New Roman"/>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F9664B" w:rsidRPr="002F2A3E">
              <w:rPr>
                <w:rFonts w:eastAsia="Times New Roman"/>
                <w:color w:val="000000"/>
                <w:sz w:val="18"/>
                <w:szCs w:val="18"/>
              </w:rPr>
              <w:t xml:space="preserve">Vista del interior del container destinado al almacenamiento de mortalidades. </w:t>
            </w:r>
            <w:r w:rsidR="00380DB1" w:rsidRPr="002F2A3E">
              <w:rPr>
                <w:rFonts w:eastAsia="Times New Roman"/>
                <w:color w:val="000000"/>
                <w:sz w:val="18"/>
                <w:szCs w:val="18"/>
              </w:rPr>
              <w:t>Como se aprecia en la fotografía, l</w:t>
            </w:r>
            <w:r w:rsidR="00F9664B" w:rsidRPr="002F2A3E">
              <w:rPr>
                <w:rFonts w:eastAsia="Times New Roman"/>
                <w:color w:val="000000"/>
                <w:sz w:val="18"/>
                <w:szCs w:val="18"/>
              </w:rPr>
              <w:t xml:space="preserve">os animales muertos </w:t>
            </w:r>
            <w:r w:rsidR="00F97473" w:rsidRPr="002F2A3E">
              <w:rPr>
                <w:rFonts w:eastAsia="Times New Roman"/>
                <w:color w:val="000000"/>
                <w:sz w:val="18"/>
                <w:szCs w:val="18"/>
              </w:rPr>
              <w:t>(</w:t>
            </w:r>
            <w:r w:rsidR="00F9664B" w:rsidRPr="002F2A3E">
              <w:rPr>
                <w:rFonts w:eastAsia="Times New Roman"/>
                <w:color w:val="000000"/>
                <w:sz w:val="18"/>
                <w:szCs w:val="18"/>
              </w:rPr>
              <w:t>congelados</w:t>
            </w:r>
            <w:r w:rsidR="00F97473" w:rsidRPr="002F2A3E">
              <w:rPr>
                <w:rFonts w:eastAsia="Times New Roman"/>
                <w:color w:val="000000"/>
                <w:sz w:val="18"/>
                <w:szCs w:val="18"/>
              </w:rPr>
              <w:t xml:space="preserve">) se encuentran </w:t>
            </w:r>
            <w:r w:rsidR="00F9664B" w:rsidRPr="002F2A3E">
              <w:rPr>
                <w:rFonts w:eastAsia="Times New Roman"/>
                <w:color w:val="000000"/>
                <w:sz w:val="18"/>
                <w:szCs w:val="18"/>
              </w:rPr>
              <w:t xml:space="preserve">dispuestos en </w:t>
            </w:r>
            <w:r w:rsidR="009A5A75" w:rsidRPr="002F2A3E">
              <w:rPr>
                <w:rFonts w:eastAsia="Times New Roman"/>
                <w:color w:val="000000"/>
                <w:sz w:val="18"/>
                <w:szCs w:val="18"/>
              </w:rPr>
              <w:t>bins</w:t>
            </w:r>
            <w:r w:rsidR="009A5A75">
              <w:rPr>
                <w:rFonts w:eastAsia="Times New Roman"/>
                <w:color w:val="000000"/>
                <w:sz w:val="18"/>
                <w:szCs w:val="18"/>
              </w:rPr>
              <w:t>.</w:t>
            </w:r>
          </w:p>
        </w:tc>
      </w:tr>
      <w:tr w:rsidR="00BD74A9" w:rsidRPr="002F2A3E" w14:paraId="390CE9A6" w14:textId="77777777" w:rsidTr="00442FB5">
        <w:trPr>
          <w:trHeight w:val="481"/>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5745D8B8" w14:textId="77777777" w:rsidR="00BD74A9" w:rsidRPr="002F2A3E" w:rsidRDefault="00BD74A9" w:rsidP="00442FB5">
            <w:pPr>
              <w:rPr>
                <w:rFonts w:eastAsia="Times New Roman"/>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2D97F132" w14:textId="77777777" w:rsidR="00BD74A9" w:rsidRPr="002F2A3E" w:rsidRDefault="00BD74A9" w:rsidP="00442FB5">
            <w:pPr>
              <w:rPr>
                <w:rFonts w:eastAsia="Times New Roman"/>
                <w:color w:val="000000"/>
                <w:szCs w:val="20"/>
              </w:rPr>
            </w:pPr>
          </w:p>
        </w:tc>
      </w:tr>
    </w:tbl>
    <w:p w14:paraId="3F6C6104" w14:textId="77777777" w:rsidR="00BD74A9" w:rsidRDefault="00BD74A9">
      <w:pPr>
        <w:spacing w:line="259" w:lineRule="auto"/>
        <w:jc w:val="left"/>
      </w:pPr>
    </w:p>
    <w:p w14:paraId="3BD2BCE1" w14:textId="77777777" w:rsidR="00BD74A9" w:rsidRDefault="00BD74A9">
      <w:pPr>
        <w:spacing w:line="259" w:lineRule="auto"/>
        <w:jc w:val="left"/>
      </w:pPr>
      <w:r>
        <w:br w:type="page"/>
      </w:r>
    </w:p>
    <w:p w14:paraId="1EA4E932" w14:textId="77777777" w:rsidR="005E0A17" w:rsidRDefault="005E0A17" w:rsidP="005E0A17">
      <w:pPr>
        <w:pStyle w:val="Ttulo2"/>
      </w:pPr>
      <w:bookmarkStart w:id="168" w:name="_Toc528754671"/>
      <w:r>
        <w:lastRenderedPageBreak/>
        <w:t>Generación y manejo de olores</w:t>
      </w:r>
      <w:bookmarkEnd w:id="168"/>
    </w:p>
    <w:p w14:paraId="3792D465" w14:textId="77777777" w:rsidR="005E0A17" w:rsidRDefault="005E0A17" w:rsidP="005E0A17"/>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5E0A17" w:rsidRPr="002F2A3E" w14:paraId="59F626B8" w14:textId="77777777" w:rsidTr="002F2A3E">
        <w:trPr>
          <w:trHeight w:val="142"/>
        </w:trPr>
        <w:tc>
          <w:tcPr>
            <w:tcW w:w="1389" w:type="pct"/>
            <w:shd w:val="clear" w:color="auto" w:fill="auto"/>
          </w:tcPr>
          <w:p w14:paraId="16EAE722" w14:textId="1BCB8B57" w:rsidR="005E0A17" w:rsidRPr="009C327C" w:rsidRDefault="005E0A17" w:rsidP="009C327C">
            <w:pPr>
              <w:rPr>
                <w:b/>
                <w:lang w:val="es-ES" w:eastAsia="es-ES"/>
              </w:rPr>
            </w:pPr>
            <w:r w:rsidRPr="009C327C">
              <w:rPr>
                <w:b/>
                <w:lang w:val="es-ES" w:eastAsia="es-ES"/>
              </w:rPr>
              <w:t xml:space="preserve">Número de Hecho Constatado </w:t>
            </w:r>
            <w:r w:rsidRPr="009C327C">
              <w:rPr>
                <w:b/>
                <w:lang w:val="es-ES" w:eastAsia="es-ES"/>
              </w:rPr>
              <w:fldChar w:fldCharType="begin"/>
            </w:r>
            <w:r w:rsidRPr="009C327C">
              <w:rPr>
                <w:b/>
                <w:lang w:val="es-ES" w:eastAsia="es-ES"/>
              </w:rPr>
              <w:instrText xml:space="preserve"> SEQ Número_de_Hecho_Constatado \* ARABIC </w:instrText>
            </w:r>
            <w:r w:rsidRPr="009C327C">
              <w:rPr>
                <w:b/>
                <w:lang w:val="es-ES" w:eastAsia="es-ES"/>
              </w:rPr>
              <w:fldChar w:fldCharType="separate"/>
            </w:r>
            <w:r w:rsidR="00DB3171">
              <w:rPr>
                <w:b/>
                <w:noProof/>
                <w:lang w:val="es-ES" w:eastAsia="es-ES"/>
              </w:rPr>
              <w:t>4</w:t>
            </w:r>
            <w:r w:rsidRPr="009C327C">
              <w:rPr>
                <w:b/>
                <w:lang w:val="es-ES" w:eastAsia="es-ES"/>
              </w:rPr>
              <w:fldChar w:fldCharType="end"/>
            </w:r>
          </w:p>
        </w:tc>
        <w:tc>
          <w:tcPr>
            <w:tcW w:w="3611" w:type="pct"/>
            <w:shd w:val="clear" w:color="auto" w:fill="auto"/>
          </w:tcPr>
          <w:p w14:paraId="4CB1BEEB" w14:textId="77777777" w:rsidR="005E0A17" w:rsidRPr="002F2A3E" w:rsidRDefault="005E0A17" w:rsidP="009C327C">
            <w:pPr>
              <w:rPr>
                <w:szCs w:val="20"/>
                <w:lang w:val="es-ES" w:eastAsia="es-ES"/>
              </w:rPr>
            </w:pPr>
            <w:r w:rsidRPr="002F2A3E">
              <w:rPr>
                <w:rFonts w:eastAsia="Times New Roman"/>
                <w:b/>
                <w:bCs/>
                <w:color w:val="000000"/>
                <w:szCs w:val="20"/>
                <w:lang w:val="es-ES" w:eastAsia="es-CL"/>
              </w:rPr>
              <w:t>Estación N°</w:t>
            </w:r>
            <w:r w:rsidRPr="002F2A3E">
              <w:rPr>
                <w:rFonts w:eastAsia="Times New Roman"/>
                <w:b/>
                <w:color w:val="000000"/>
                <w:szCs w:val="20"/>
                <w:lang w:val="es-ES" w:eastAsia="es-CL"/>
              </w:rPr>
              <w:t>: -</w:t>
            </w:r>
          </w:p>
        </w:tc>
      </w:tr>
      <w:tr w:rsidR="005E0A17" w:rsidRPr="002F2A3E" w14:paraId="69E70477" w14:textId="77777777" w:rsidTr="002F2A3E">
        <w:trPr>
          <w:trHeight w:val="627"/>
        </w:trPr>
        <w:tc>
          <w:tcPr>
            <w:tcW w:w="5000" w:type="pct"/>
            <w:gridSpan w:val="2"/>
            <w:shd w:val="clear" w:color="auto" w:fill="auto"/>
          </w:tcPr>
          <w:p w14:paraId="53384985" w14:textId="77777777" w:rsidR="005E0A17" w:rsidRPr="002F2A3E" w:rsidRDefault="005E0A17" w:rsidP="002F2A3E">
            <w:pPr>
              <w:rPr>
                <w:b/>
                <w:szCs w:val="20"/>
                <w:lang w:val="es-ES" w:eastAsia="es-ES"/>
              </w:rPr>
            </w:pPr>
            <w:r w:rsidRPr="002F2A3E">
              <w:rPr>
                <w:b/>
                <w:szCs w:val="20"/>
                <w:lang w:val="es-ES" w:eastAsia="es-ES"/>
              </w:rPr>
              <w:t>Exigencia (s):</w:t>
            </w:r>
          </w:p>
          <w:p w14:paraId="316943A4" w14:textId="77777777" w:rsidR="005E0A17" w:rsidRPr="002F2A3E" w:rsidRDefault="005E0A17" w:rsidP="002F2A3E">
            <w:pPr>
              <w:rPr>
                <w:b/>
                <w:szCs w:val="20"/>
                <w:lang w:val="es-ES" w:eastAsia="es-ES"/>
              </w:rPr>
            </w:pPr>
            <w:r w:rsidRPr="002F2A3E">
              <w:rPr>
                <w:b/>
                <w:szCs w:val="20"/>
                <w:lang w:val="es-ES" w:eastAsia="es-ES"/>
              </w:rPr>
              <w:t>Considerando N.° 5.4.5.4. - RCA N.° 92/2018</w:t>
            </w:r>
          </w:p>
          <w:p w14:paraId="2E54B9A1" w14:textId="77777777" w:rsidR="005E0A17" w:rsidRPr="002F2A3E" w:rsidRDefault="005E0A17" w:rsidP="002F2A3E">
            <w:pPr>
              <w:rPr>
                <w:i/>
                <w:szCs w:val="20"/>
                <w:lang w:val="es-ES" w:eastAsia="es-ES"/>
              </w:rPr>
            </w:pPr>
            <w:r w:rsidRPr="002F2A3E">
              <w:rPr>
                <w:i/>
                <w:szCs w:val="20"/>
                <w:lang w:val="es-ES" w:eastAsia="es-ES"/>
              </w:rPr>
              <w:t>“Tabla 5.4.5.4.</w:t>
            </w:r>
          </w:p>
          <w:p w14:paraId="0362212B" w14:textId="77777777" w:rsidR="005E0A17" w:rsidRPr="002F2A3E" w:rsidRDefault="00A53F5A" w:rsidP="002F2A3E">
            <w:pPr>
              <w:rPr>
                <w:i/>
                <w:szCs w:val="20"/>
                <w:lang w:val="es-ES" w:eastAsia="es-ES"/>
              </w:rPr>
            </w:pPr>
            <w:r>
              <w:rPr>
                <w:i/>
                <w:szCs w:val="20"/>
                <w:lang w:val="es-ES" w:eastAsia="es-ES"/>
              </w:rPr>
              <w:t xml:space="preserve">Otras </w:t>
            </w:r>
            <w:r w:rsidR="005E0A17" w:rsidRPr="002F2A3E">
              <w:rPr>
                <w:i/>
                <w:szCs w:val="20"/>
                <w:lang w:val="es-ES" w:eastAsia="es-ES"/>
              </w:rPr>
              <w:t>Emisiones Fase de Operación</w:t>
            </w:r>
          </w:p>
          <w:p w14:paraId="669F33A1" w14:textId="77777777" w:rsidR="005E0A17" w:rsidRPr="002F2A3E" w:rsidRDefault="005E0A17" w:rsidP="002F2A3E">
            <w:pPr>
              <w:rPr>
                <w:i/>
                <w:szCs w:val="20"/>
                <w:lang w:eastAsia="es-ES"/>
              </w:rPr>
            </w:pPr>
            <w:r w:rsidRPr="002F2A3E">
              <w:rPr>
                <w:i/>
                <w:szCs w:val="20"/>
                <w:lang w:eastAsia="es-ES"/>
              </w:rPr>
              <w:t>Se entregan antecedentes en la DIA Anexo 9 ESTUDIO DE DISPERSIÓN DE OLORES, en ADENDA ANEXO I ESTUDIO DE DISPERSIÓN DE OLORES V2 y ANEXO M de ADENDA COMPLETARIA ESTUDIO DE DISPERSIÓN DE OLORES Y EL EFECTO SINÉRGICO.</w:t>
            </w:r>
          </w:p>
          <w:p w14:paraId="048C8C7F" w14:textId="77777777" w:rsidR="005E0A17" w:rsidRDefault="005E0A17" w:rsidP="002F2A3E">
            <w:pPr>
              <w:rPr>
                <w:i/>
                <w:szCs w:val="20"/>
                <w:lang w:eastAsia="es-ES"/>
              </w:rPr>
            </w:pPr>
            <w:r w:rsidRPr="002F2A3E">
              <w:rPr>
                <w:i/>
                <w:szCs w:val="20"/>
                <w:lang w:eastAsia="es-ES"/>
              </w:rPr>
              <w:t>El análisis realizado a lo largo del proceso de evaluación concluye lo siguiente:</w:t>
            </w:r>
          </w:p>
          <w:p w14:paraId="1EF691EC" w14:textId="77777777" w:rsidR="001D6AC2" w:rsidRPr="002F2A3E" w:rsidRDefault="001D6AC2" w:rsidP="002F2A3E">
            <w:pPr>
              <w:rPr>
                <w:i/>
                <w:szCs w:val="20"/>
                <w:lang w:eastAsia="es-ES"/>
              </w:rPr>
            </w:pPr>
          </w:p>
          <w:p w14:paraId="7448BD88" w14:textId="77777777" w:rsidR="005E0A17" w:rsidRPr="002F2A3E" w:rsidRDefault="005E0A17" w:rsidP="00D17ACC">
            <w:pPr>
              <w:pStyle w:val="Prrafodelista"/>
              <w:numPr>
                <w:ilvl w:val="0"/>
                <w:numId w:val="9"/>
              </w:numPr>
              <w:rPr>
                <w:i/>
                <w:szCs w:val="20"/>
                <w:lang w:val="es-ES" w:eastAsia="es-ES"/>
              </w:rPr>
            </w:pPr>
            <w:r w:rsidRPr="002F2A3E">
              <w:rPr>
                <w:i/>
                <w:szCs w:val="20"/>
                <w:lang w:eastAsia="es-ES"/>
              </w:rPr>
              <w:t>Que se descarta la generación de un efecto sinérgico entre las emisiones del Proyecto en conjunto con las cuatro fuentes con RCA con potencial de generar olor.</w:t>
            </w:r>
          </w:p>
          <w:p w14:paraId="259C1074" w14:textId="77777777" w:rsidR="005E0A17" w:rsidRPr="00E22CF8" w:rsidRDefault="005E0A17" w:rsidP="00D17ACC">
            <w:pPr>
              <w:pStyle w:val="Prrafodelista"/>
              <w:numPr>
                <w:ilvl w:val="0"/>
                <w:numId w:val="9"/>
              </w:numPr>
              <w:rPr>
                <w:i/>
                <w:szCs w:val="20"/>
                <w:lang w:val="es-ES" w:eastAsia="es-ES"/>
              </w:rPr>
            </w:pPr>
            <w:r w:rsidRPr="002F2A3E">
              <w:rPr>
                <w:i/>
                <w:szCs w:val="20"/>
                <w:lang w:eastAsia="es-ES"/>
              </w:rPr>
              <w:t>Que en ninguno de los receptores discretos se superan el límite internacional de referencia (8</w:t>
            </w:r>
            <w:r w:rsidR="00485DAB">
              <w:rPr>
                <w:i/>
                <w:szCs w:val="20"/>
                <w:lang w:eastAsia="es-ES"/>
              </w:rPr>
              <w:t>OU</w:t>
            </w:r>
            <w:r w:rsidRPr="002F2A3E">
              <w:rPr>
                <w:i/>
                <w:szCs w:val="20"/>
                <w:lang w:eastAsia="es-ES"/>
              </w:rPr>
              <w:t>E/m</w:t>
            </w:r>
            <w:r w:rsidR="00485DAB" w:rsidRPr="00485DAB">
              <w:rPr>
                <w:i/>
                <w:szCs w:val="20"/>
                <w:vertAlign w:val="superscript"/>
                <w:lang w:eastAsia="es-ES"/>
              </w:rPr>
              <w:t>3</w:t>
            </w:r>
            <w:r w:rsidRPr="002F2A3E">
              <w:rPr>
                <w:i/>
                <w:szCs w:val="20"/>
                <w:lang w:eastAsia="es-ES"/>
              </w:rPr>
              <w:t xml:space="preserve">), por lo </w:t>
            </w:r>
            <w:r w:rsidR="00485DAB" w:rsidRPr="002F2A3E">
              <w:rPr>
                <w:i/>
                <w:szCs w:val="20"/>
                <w:lang w:eastAsia="es-ES"/>
              </w:rPr>
              <w:t>tanto,</w:t>
            </w:r>
            <w:r w:rsidRPr="002F2A3E">
              <w:rPr>
                <w:i/>
                <w:szCs w:val="20"/>
                <w:lang w:eastAsia="es-ES"/>
              </w:rPr>
              <w:t xml:space="preserve"> se descarta fundadamente el efecto sobre la salud y calidad de vida de las personas dentro del área de influencia de la componente de olor.</w:t>
            </w:r>
          </w:p>
          <w:p w14:paraId="6F300A54" w14:textId="77777777" w:rsidR="00E22CF8" w:rsidRPr="002F2A3E" w:rsidRDefault="00E22CF8" w:rsidP="00E22CF8">
            <w:pPr>
              <w:pStyle w:val="Prrafodelista"/>
              <w:ind w:left="360"/>
              <w:rPr>
                <w:i/>
                <w:szCs w:val="20"/>
                <w:lang w:val="es-ES" w:eastAsia="es-ES"/>
              </w:rPr>
            </w:pPr>
          </w:p>
          <w:p w14:paraId="210930B4" w14:textId="77777777" w:rsidR="005E0A17" w:rsidRPr="002F2A3E" w:rsidRDefault="005E0A17" w:rsidP="002F2A3E">
            <w:pPr>
              <w:rPr>
                <w:i/>
                <w:szCs w:val="20"/>
                <w:lang w:eastAsia="es-ES"/>
              </w:rPr>
            </w:pPr>
            <w:r w:rsidRPr="002F2A3E">
              <w:rPr>
                <w:i/>
                <w:szCs w:val="20"/>
                <w:lang w:eastAsia="es-ES"/>
              </w:rPr>
              <w:t>Se mantendrán registros de reclamos por denuncias de malos olores de los receptores identificados, como así también eventos detectados por trabajadores de Agrícola COEXCA S.A.</w:t>
            </w:r>
          </w:p>
          <w:p w14:paraId="789E2A5A" w14:textId="77777777" w:rsidR="001D6AC2" w:rsidRDefault="001D6AC2" w:rsidP="002F2A3E">
            <w:pPr>
              <w:rPr>
                <w:i/>
                <w:szCs w:val="20"/>
                <w:lang w:eastAsia="es-ES"/>
              </w:rPr>
            </w:pPr>
          </w:p>
          <w:p w14:paraId="66CBAB0A" w14:textId="77777777" w:rsidR="005E0A17" w:rsidRDefault="005E0A17" w:rsidP="002F2A3E">
            <w:pPr>
              <w:rPr>
                <w:i/>
                <w:szCs w:val="20"/>
                <w:lang w:eastAsia="es-ES"/>
              </w:rPr>
            </w:pPr>
            <w:r w:rsidRPr="002F2A3E">
              <w:rPr>
                <w:i/>
                <w:szCs w:val="20"/>
                <w:lang w:eastAsia="es-ES"/>
              </w:rPr>
              <w:t>En el caso que se detecte emisión de olores molestos correspondiente a alguna de las fuentes odoríferas del Proyecto, se definirán las medidas correctivas necesarias, dependiendo de la instalación.</w:t>
            </w:r>
          </w:p>
          <w:p w14:paraId="2E6D91A6" w14:textId="77777777" w:rsidR="001D6AC2" w:rsidRPr="002F2A3E" w:rsidRDefault="001D6AC2" w:rsidP="002F2A3E">
            <w:pPr>
              <w:rPr>
                <w:i/>
                <w:szCs w:val="20"/>
                <w:lang w:eastAsia="es-ES"/>
              </w:rPr>
            </w:pPr>
          </w:p>
          <w:p w14:paraId="3C79602D" w14:textId="77777777" w:rsidR="005E0A17" w:rsidRPr="002F2A3E" w:rsidRDefault="005E0A17" w:rsidP="002F2A3E">
            <w:pPr>
              <w:rPr>
                <w:i/>
                <w:szCs w:val="20"/>
                <w:lang w:eastAsia="es-ES"/>
              </w:rPr>
            </w:pPr>
            <w:r w:rsidRPr="002F2A3E">
              <w:rPr>
                <w:i/>
                <w:szCs w:val="20"/>
                <w:lang w:eastAsia="es-ES"/>
              </w:rPr>
              <w:t>Se considera la implementación un sistema de neutralización de olores que operara como mínimo, entre las 00.00 y 06.00 hr., todos los días en los meses de marzo, octubre, noviembre y diciembre, de modo de “</w:t>
            </w:r>
            <w:r w:rsidR="00485DAB" w:rsidRPr="002F2A3E">
              <w:rPr>
                <w:i/>
                <w:szCs w:val="20"/>
                <w:lang w:eastAsia="es-ES"/>
              </w:rPr>
              <w:t>sobre asegurar</w:t>
            </w:r>
            <w:r w:rsidRPr="002F2A3E">
              <w:rPr>
                <w:i/>
                <w:szCs w:val="20"/>
                <w:lang w:eastAsia="es-ES"/>
              </w:rPr>
              <w:t>” que no se superen las 3 OUe/m</w:t>
            </w:r>
            <w:r w:rsidRPr="002F2A3E">
              <w:rPr>
                <w:i/>
                <w:szCs w:val="20"/>
                <w:vertAlign w:val="superscript"/>
                <w:lang w:eastAsia="es-ES"/>
              </w:rPr>
              <w:t xml:space="preserve">3 </w:t>
            </w:r>
            <w:r w:rsidRPr="002F2A3E">
              <w:rPr>
                <w:i/>
                <w:szCs w:val="20"/>
                <w:lang w:eastAsia="es-ES"/>
              </w:rPr>
              <w:t>por un máximo de 2% continuo de las horas al año.</w:t>
            </w:r>
          </w:p>
          <w:p w14:paraId="176B7425" w14:textId="77777777" w:rsidR="001D6AC2" w:rsidRDefault="001D6AC2" w:rsidP="002F2A3E">
            <w:pPr>
              <w:rPr>
                <w:i/>
                <w:szCs w:val="20"/>
                <w:lang w:eastAsia="es-ES"/>
              </w:rPr>
            </w:pPr>
          </w:p>
          <w:p w14:paraId="10536219" w14:textId="77777777" w:rsidR="005E0A17" w:rsidRPr="002F2A3E" w:rsidRDefault="005E0A17" w:rsidP="002F2A3E">
            <w:pPr>
              <w:rPr>
                <w:szCs w:val="20"/>
                <w:lang w:val="es-ES" w:eastAsia="es-ES"/>
              </w:rPr>
            </w:pPr>
            <w:r w:rsidRPr="002F2A3E">
              <w:rPr>
                <w:i/>
                <w:szCs w:val="20"/>
                <w:lang w:eastAsia="es-ES"/>
              </w:rPr>
              <w:t xml:space="preserve">Se realizarán dos mediciones de olor, una en </w:t>
            </w:r>
            <w:r w:rsidR="00D27F66" w:rsidRPr="002F2A3E">
              <w:rPr>
                <w:i/>
                <w:szCs w:val="20"/>
                <w:lang w:eastAsia="es-ES"/>
              </w:rPr>
              <w:t>febrero</w:t>
            </w:r>
            <w:r w:rsidRPr="002F2A3E">
              <w:rPr>
                <w:i/>
                <w:szCs w:val="20"/>
                <w:lang w:eastAsia="es-ES"/>
              </w:rPr>
              <w:t xml:space="preserve"> y otra en </w:t>
            </w:r>
            <w:r w:rsidR="006D6903" w:rsidRPr="002F2A3E">
              <w:rPr>
                <w:i/>
                <w:szCs w:val="20"/>
                <w:lang w:eastAsia="es-ES"/>
              </w:rPr>
              <w:t>junio</w:t>
            </w:r>
            <w:r w:rsidRPr="002F2A3E">
              <w:rPr>
                <w:i/>
                <w:szCs w:val="20"/>
                <w:lang w:eastAsia="es-ES"/>
              </w:rPr>
              <w:t>, durante el primer año de operación, basándose en una adaptación de la NCh 3533:2017 para panelistas de campo y utilizando como referencia la norma chilena NCh 3533/:2017 homologada de la norma técnica alemana VDI 3940 para Medición del impacto de olor mediante inspección de campo-medición de la frecuencia del impacto de olores reconocibles”.</w:t>
            </w:r>
          </w:p>
        </w:tc>
      </w:tr>
      <w:tr w:rsidR="005E0A17" w:rsidRPr="002F2A3E" w14:paraId="3E8ABA0C" w14:textId="77777777" w:rsidTr="002F2A3E">
        <w:trPr>
          <w:trHeight w:val="627"/>
        </w:trPr>
        <w:tc>
          <w:tcPr>
            <w:tcW w:w="5000" w:type="pct"/>
            <w:gridSpan w:val="2"/>
            <w:shd w:val="clear" w:color="auto" w:fill="auto"/>
          </w:tcPr>
          <w:p w14:paraId="5EA32996" w14:textId="77777777" w:rsidR="005E0A17" w:rsidRPr="002F2A3E" w:rsidRDefault="005E0A17" w:rsidP="002F2A3E">
            <w:pPr>
              <w:rPr>
                <w:szCs w:val="20"/>
                <w:lang w:val="es-ES" w:eastAsia="es-ES"/>
              </w:rPr>
            </w:pPr>
            <w:r w:rsidRPr="002F2A3E">
              <w:rPr>
                <w:b/>
                <w:szCs w:val="20"/>
                <w:lang w:val="es-ES" w:eastAsia="es-ES"/>
              </w:rPr>
              <w:t>Hecho (s):</w:t>
            </w:r>
            <w:r w:rsidRPr="002F2A3E">
              <w:rPr>
                <w:szCs w:val="20"/>
                <w:lang w:val="es-ES" w:eastAsia="es-ES"/>
              </w:rPr>
              <w:t xml:space="preserve"> </w:t>
            </w:r>
          </w:p>
          <w:p w14:paraId="347F4FF6" w14:textId="77777777" w:rsidR="005E0A17" w:rsidRPr="002F2A3E" w:rsidRDefault="00F97473" w:rsidP="00D17ACC">
            <w:pPr>
              <w:pStyle w:val="Prrafodelista"/>
              <w:numPr>
                <w:ilvl w:val="0"/>
                <w:numId w:val="10"/>
              </w:numPr>
              <w:rPr>
                <w:iCs/>
                <w:color w:val="000000"/>
                <w:szCs w:val="20"/>
                <w:lang w:val="es-ES" w:eastAsia="es-ES"/>
              </w:rPr>
            </w:pPr>
            <w:r w:rsidRPr="002F2A3E">
              <w:rPr>
                <w:szCs w:val="20"/>
                <w:lang w:val="es-ES" w:eastAsia="es-ES"/>
              </w:rPr>
              <w:t xml:space="preserve">Durante la actividad de inspección se consultó al Sr. Felipe Ibáñez, Subgerente de Producción, </w:t>
            </w:r>
            <w:r w:rsidR="0065085F" w:rsidRPr="002F2A3E">
              <w:rPr>
                <w:iCs/>
                <w:color w:val="000000"/>
                <w:szCs w:val="20"/>
                <w:lang w:val="es-ES" w:eastAsia="es-ES"/>
              </w:rPr>
              <w:t xml:space="preserve">respecto al control de olores en los pabellones, el Sr. Ibáñez indicó que se encuentra en tramitación la instalación de un sistema de abatimiento de olores con a la empresa </w:t>
            </w:r>
            <w:proofErr w:type="spellStart"/>
            <w:r w:rsidR="0065085F" w:rsidRPr="002F2A3E">
              <w:rPr>
                <w:iCs/>
                <w:color w:val="000000"/>
                <w:szCs w:val="20"/>
                <w:lang w:val="es-ES" w:eastAsia="es-ES"/>
              </w:rPr>
              <w:t>Nicolaides</w:t>
            </w:r>
            <w:proofErr w:type="spellEnd"/>
            <w:r w:rsidR="0065085F" w:rsidRPr="002F2A3E">
              <w:rPr>
                <w:iCs/>
                <w:color w:val="000000"/>
                <w:szCs w:val="20"/>
                <w:lang w:val="es-ES" w:eastAsia="es-ES"/>
              </w:rPr>
              <w:t>, que corresponde a un sistema de destrucción de entes generadores de olor (bacterias entre otros).</w:t>
            </w:r>
          </w:p>
          <w:p w14:paraId="132B5C7F" w14:textId="77777777" w:rsidR="0065085F" w:rsidRPr="002F2A3E" w:rsidRDefault="0065085F" w:rsidP="006B6E57">
            <w:pPr>
              <w:pStyle w:val="Prrafodelista"/>
              <w:ind w:left="708" w:hanging="348"/>
              <w:rPr>
                <w:iCs/>
                <w:color w:val="000000"/>
                <w:szCs w:val="20"/>
                <w:lang w:val="es-ES" w:eastAsia="es-ES"/>
              </w:rPr>
            </w:pPr>
          </w:p>
          <w:p w14:paraId="01883C99" w14:textId="77777777" w:rsidR="0065085F" w:rsidRPr="002F2A3E" w:rsidRDefault="0065085F" w:rsidP="00D17ACC">
            <w:pPr>
              <w:pStyle w:val="Prrafodelista"/>
              <w:numPr>
                <w:ilvl w:val="0"/>
                <w:numId w:val="10"/>
              </w:numPr>
              <w:rPr>
                <w:iCs/>
                <w:color w:val="000000"/>
                <w:szCs w:val="20"/>
                <w:lang w:val="es-ES" w:eastAsia="es-ES"/>
              </w:rPr>
            </w:pPr>
            <w:r w:rsidRPr="002F2A3E">
              <w:rPr>
                <w:iCs/>
                <w:color w:val="000000"/>
                <w:szCs w:val="20"/>
                <w:lang w:val="es-ES" w:eastAsia="es-ES"/>
              </w:rPr>
              <w:t>Mediante acta de inspección se solicitó al titular, los siguientes antecedentes asociados a emisiones odorantes:</w:t>
            </w:r>
          </w:p>
          <w:p w14:paraId="62895F7E" w14:textId="77777777" w:rsidR="0065085F" w:rsidRPr="002F2A3E" w:rsidRDefault="0065085F" w:rsidP="0065085F">
            <w:pPr>
              <w:pStyle w:val="Prrafodelista"/>
              <w:rPr>
                <w:iCs/>
                <w:color w:val="000000"/>
                <w:szCs w:val="20"/>
                <w:lang w:val="es-ES" w:eastAsia="es-ES"/>
              </w:rPr>
            </w:pPr>
          </w:p>
          <w:p w14:paraId="4B216188" w14:textId="77777777" w:rsidR="0065085F" w:rsidRDefault="0065085F" w:rsidP="00D17ACC">
            <w:pPr>
              <w:pStyle w:val="Prrafodelista"/>
              <w:numPr>
                <w:ilvl w:val="0"/>
                <w:numId w:val="11"/>
              </w:numPr>
              <w:rPr>
                <w:iCs/>
                <w:color w:val="000000"/>
                <w:szCs w:val="20"/>
                <w:lang w:val="es-ES" w:eastAsia="es-ES"/>
              </w:rPr>
            </w:pPr>
            <w:r w:rsidRPr="002F2A3E">
              <w:rPr>
                <w:iCs/>
                <w:color w:val="000000"/>
                <w:szCs w:val="20"/>
                <w:lang w:val="es-ES" w:eastAsia="es-ES"/>
              </w:rPr>
              <w:t>Registros para habilitar reclamos por olores molestos dentro y fuera de la instalación. Además, remitir formato tipo y señalar lugares de implementación a la fecha, de acuerdo a compromiso establecido en RCA N.° 92/2018.</w:t>
            </w:r>
          </w:p>
          <w:p w14:paraId="5AA76DE7" w14:textId="77777777" w:rsidR="009620B2" w:rsidRPr="002F2A3E" w:rsidRDefault="009620B2" w:rsidP="009620B2">
            <w:pPr>
              <w:pStyle w:val="Prrafodelista"/>
              <w:rPr>
                <w:iCs/>
                <w:color w:val="000000"/>
                <w:szCs w:val="20"/>
                <w:lang w:val="es-ES" w:eastAsia="es-ES"/>
              </w:rPr>
            </w:pPr>
          </w:p>
          <w:p w14:paraId="64302C67" w14:textId="77777777" w:rsidR="0065085F" w:rsidRPr="009620B2" w:rsidRDefault="0065085F" w:rsidP="00D17ACC">
            <w:pPr>
              <w:pStyle w:val="Prrafodelista"/>
              <w:numPr>
                <w:ilvl w:val="0"/>
                <w:numId w:val="11"/>
              </w:numPr>
              <w:rPr>
                <w:iCs/>
                <w:color w:val="000000"/>
                <w:szCs w:val="20"/>
                <w:lang w:val="es-ES" w:eastAsia="es-ES"/>
              </w:rPr>
            </w:pPr>
            <w:r w:rsidRPr="002F2A3E">
              <w:rPr>
                <w:iCs/>
                <w:color w:val="000000"/>
                <w:szCs w:val="20"/>
                <w:lang w:eastAsia="es-ES"/>
              </w:rPr>
              <w:t>Último informe de seguimiento de inmisión de olores en receptores cercanos a la instalación de acuerdo a compromiso establecido en RCA N.° 92/2018.</w:t>
            </w:r>
          </w:p>
          <w:p w14:paraId="2724646E" w14:textId="77777777" w:rsidR="009620B2" w:rsidRPr="009620B2" w:rsidRDefault="009620B2" w:rsidP="009620B2">
            <w:pPr>
              <w:pStyle w:val="Prrafodelista"/>
              <w:rPr>
                <w:iCs/>
                <w:color w:val="000000"/>
                <w:szCs w:val="20"/>
                <w:lang w:val="es-ES" w:eastAsia="es-ES"/>
              </w:rPr>
            </w:pPr>
          </w:p>
          <w:p w14:paraId="3A2D90D9" w14:textId="77777777" w:rsidR="0065085F" w:rsidRPr="002F2A3E" w:rsidRDefault="0065085F" w:rsidP="00D17ACC">
            <w:pPr>
              <w:pStyle w:val="Prrafodelista"/>
              <w:numPr>
                <w:ilvl w:val="0"/>
                <w:numId w:val="11"/>
              </w:numPr>
              <w:rPr>
                <w:iCs/>
                <w:color w:val="000000"/>
                <w:szCs w:val="20"/>
                <w:lang w:val="es-ES" w:eastAsia="es-ES"/>
              </w:rPr>
            </w:pPr>
            <w:r w:rsidRPr="002F2A3E">
              <w:rPr>
                <w:iCs/>
                <w:color w:val="000000"/>
                <w:szCs w:val="20"/>
                <w:lang w:eastAsia="es-ES"/>
              </w:rPr>
              <w:t>Especificar mediante informe técnico, el tipo de sistema de abatimiento de olores a implementar en pabellones y la fecha estimativa de implementación.</w:t>
            </w:r>
          </w:p>
          <w:p w14:paraId="011ABA37" w14:textId="77777777" w:rsidR="0065085F" w:rsidRPr="002F2A3E" w:rsidRDefault="0065085F" w:rsidP="0065085F">
            <w:pPr>
              <w:pStyle w:val="Prrafodelista"/>
              <w:rPr>
                <w:iCs/>
                <w:color w:val="000000"/>
                <w:szCs w:val="20"/>
                <w:lang w:val="es-ES" w:eastAsia="es-ES"/>
              </w:rPr>
            </w:pPr>
          </w:p>
          <w:p w14:paraId="79667A3D" w14:textId="4021676C" w:rsidR="0065085F" w:rsidRPr="002F2A3E" w:rsidRDefault="0065085F" w:rsidP="002F2A3E">
            <w:pPr>
              <w:ind w:left="360"/>
              <w:rPr>
                <w:iCs/>
                <w:color w:val="000000"/>
                <w:szCs w:val="20"/>
                <w:lang w:val="es-ES" w:eastAsia="es-ES"/>
              </w:rPr>
            </w:pPr>
            <w:r w:rsidRPr="002F2A3E">
              <w:rPr>
                <w:iCs/>
                <w:color w:val="000000"/>
                <w:szCs w:val="20"/>
                <w:lang w:val="es-ES" w:eastAsia="es-ES"/>
              </w:rPr>
              <w:t>Con fecha 22 de agosto de 2018</w:t>
            </w:r>
            <w:r w:rsidR="00E67F92">
              <w:rPr>
                <w:iCs/>
                <w:color w:val="000000"/>
                <w:szCs w:val="20"/>
                <w:lang w:val="es-ES" w:eastAsia="es-ES"/>
              </w:rPr>
              <w:t xml:space="preserve"> (Anexo 2)</w:t>
            </w:r>
            <w:r w:rsidRPr="002F2A3E">
              <w:rPr>
                <w:iCs/>
                <w:color w:val="000000"/>
                <w:szCs w:val="20"/>
                <w:lang w:val="es-ES" w:eastAsia="es-ES"/>
              </w:rPr>
              <w:t>, el titular ingreso presentación con los antecedentes solicitados durante la inspección, señalando respecto de los documen</w:t>
            </w:r>
            <w:r w:rsidR="00EC3064" w:rsidRPr="002F2A3E">
              <w:rPr>
                <w:iCs/>
                <w:color w:val="000000"/>
                <w:szCs w:val="20"/>
                <w:lang w:val="es-ES" w:eastAsia="es-ES"/>
              </w:rPr>
              <w:t xml:space="preserve">tos asociados a emisiones odorantes, </w:t>
            </w:r>
            <w:r w:rsidRPr="002F2A3E">
              <w:rPr>
                <w:iCs/>
                <w:color w:val="000000"/>
                <w:szCs w:val="20"/>
                <w:lang w:val="es-ES" w:eastAsia="es-ES"/>
              </w:rPr>
              <w:t>lo siguiente:</w:t>
            </w:r>
          </w:p>
          <w:p w14:paraId="6B6C6115" w14:textId="77777777" w:rsidR="0065085F" w:rsidRPr="002F2A3E" w:rsidRDefault="0065085F" w:rsidP="002F2A3E">
            <w:pPr>
              <w:ind w:left="360"/>
              <w:rPr>
                <w:iCs/>
                <w:color w:val="000000"/>
                <w:szCs w:val="20"/>
                <w:lang w:val="es-ES" w:eastAsia="es-ES"/>
              </w:rPr>
            </w:pPr>
          </w:p>
          <w:p w14:paraId="37D54FCD" w14:textId="77777777" w:rsidR="00EC3064" w:rsidRPr="002F2A3E" w:rsidRDefault="00EC3064" w:rsidP="002F2A3E">
            <w:pPr>
              <w:ind w:left="360"/>
              <w:rPr>
                <w:i/>
                <w:iCs/>
                <w:color w:val="000000"/>
                <w:szCs w:val="20"/>
                <w:lang w:val="es-ES" w:eastAsia="es-ES"/>
              </w:rPr>
            </w:pPr>
            <w:r w:rsidRPr="002F2A3E">
              <w:rPr>
                <w:iCs/>
                <w:color w:val="000000"/>
                <w:szCs w:val="20"/>
                <w:u w:val="single"/>
                <w:lang w:eastAsia="es-ES"/>
              </w:rPr>
              <w:t>Respecto al antecedente N.° 1</w:t>
            </w:r>
            <w:r w:rsidRPr="002F2A3E">
              <w:rPr>
                <w:i/>
                <w:iCs/>
                <w:color w:val="000000"/>
                <w:szCs w:val="20"/>
                <w:lang w:eastAsia="es-ES"/>
              </w:rPr>
              <w:t xml:space="preserve">: “Respuesta: en el Anexo A de la presente, se adjunta el formato de registro de reclamos por </w:t>
            </w:r>
            <w:r w:rsidR="00691236" w:rsidRPr="002F2A3E">
              <w:rPr>
                <w:i/>
                <w:iCs/>
                <w:color w:val="000000"/>
                <w:szCs w:val="20"/>
                <w:lang w:eastAsia="es-ES"/>
              </w:rPr>
              <w:t>olor</w:t>
            </w:r>
            <w:r w:rsidRPr="002F2A3E">
              <w:rPr>
                <w:i/>
                <w:iCs/>
                <w:color w:val="000000"/>
                <w:szCs w:val="20"/>
                <w:lang w:eastAsia="es-ES"/>
              </w:rPr>
              <w:t>es molestos. En cuanto al lugar de implementación para recibir las consultas y reclamos por parte de la comunidad, cabe señalar que este corresponde a la garita de control de acceso al predio”.</w:t>
            </w:r>
          </w:p>
          <w:p w14:paraId="0D6337FA" w14:textId="77777777" w:rsidR="00EC3064" w:rsidRPr="002F2A3E" w:rsidRDefault="00EC3064" w:rsidP="002F2A3E">
            <w:pPr>
              <w:ind w:left="360"/>
              <w:rPr>
                <w:iCs/>
                <w:color w:val="000000"/>
                <w:szCs w:val="20"/>
                <w:lang w:val="es-ES" w:eastAsia="es-ES"/>
              </w:rPr>
            </w:pPr>
            <w:r w:rsidRPr="002F2A3E">
              <w:rPr>
                <w:iCs/>
                <w:color w:val="000000"/>
                <w:szCs w:val="20"/>
                <w:lang w:val="es-ES" w:eastAsia="es-ES"/>
              </w:rPr>
              <w:t xml:space="preserve"> </w:t>
            </w:r>
          </w:p>
          <w:p w14:paraId="326736C1" w14:textId="77777777" w:rsidR="0080488E" w:rsidRPr="002F2A3E" w:rsidRDefault="00EC3064" w:rsidP="002F2A3E">
            <w:pPr>
              <w:ind w:left="360"/>
              <w:rPr>
                <w:i/>
                <w:iCs/>
                <w:color w:val="000000"/>
                <w:szCs w:val="20"/>
                <w:lang w:eastAsia="es-ES"/>
              </w:rPr>
            </w:pPr>
            <w:r w:rsidRPr="002F2A3E">
              <w:rPr>
                <w:iCs/>
                <w:color w:val="000000"/>
                <w:szCs w:val="20"/>
                <w:u w:val="single"/>
                <w:lang w:eastAsia="es-ES"/>
              </w:rPr>
              <w:t>Respecto al antecedente N.° 2:</w:t>
            </w:r>
            <w:r w:rsidRPr="002F2A3E">
              <w:rPr>
                <w:iCs/>
                <w:color w:val="000000"/>
                <w:szCs w:val="20"/>
                <w:lang w:eastAsia="es-ES"/>
              </w:rPr>
              <w:t xml:space="preserve"> “</w:t>
            </w:r>
            <w:r w:rsidRPr="002F2A3E">
              <w:rPr>
                <w:i/>
                <w:iCs/>
                <w:color w:val="000000"/>
                <w:szCs w:val="20"/>
                <w:lang w:val="es-ES" w:eastAsia="es-ES"/>
              </w:rPr>
              <w:t>Respuesta: respecto a lo solicitado, cabe señalar a usted, que de acuerdo a lo señalado en el considerando 14 (observaciones ciudadanas) de la RCA N° 92/2018, el compromiso asociado al seguimiento de la inmisión de olores en receptores cercanos a la instalación se encuentra asociado a la fase de operación del Proyecto, específicamente, al primer año de operación. Al respecto, el considerando citado seña la textualmente: " ... que se ha comprometido un seguimiento de la inmisión de olores en los receptores identificados, se realizarán dos mediciones de olor, una en Febrero y otra en junio, durante el primer a</w:t>
            </w:r>
            <w:r w:rsidR="00691236" w:rsidRPr="002F2A3E">
              <w:rPr>
                <w:i/>
                <w:iCs/>
                <w:color w:val="000000"/>
                <w:szCs w:val="20"/>
                <w:lang w:val="es-ES" w:eastAsia="es-ES"/>
              </w:rPr>
              <w:t>ño</w:t>
            </w:r>
            <w:r w:rsidRPr="002F2A3E">
              <w:rPr>
                <w:i/>
                <w:iCs/>
                <w:color w:val="000000"/>
                <w:szCs w:val="20"/>
                <w:lang w:val="es-ES" w:eastAsia="es-ES"/>
              </w:rPr>
              <w:t xml:space="preserve"> de operación, basándose en una adaptación de la NCh 3533:2017 para panelistas de campo y utilizando como referencia la norma chilena NCh 3533/:2017 homologada de la norma técnica alemana VD/ 3940 para Medición del impacto de olor mediante inspección de campo medición</w:t>
            </w:r>
            <w:r w:rsidR="00691236" w:rsidRPr="002F2A3E">
              <w:rPr>
                <w:i/>
                <w:iCs/>
                <w:color w:val="000000"/>
                <w:szCs w:val="20"/>
                <w:lang w:val="es-ES" w:eastAsia="es-ES"/>
              </w:rPr>
              <w:t xml:space="preserve"> </w:t>
            </w:r>
            <w:r w:rsidRPr="002F2A3E">
              <w:rPr>
                <w:i/>
                <w:iCs/>
                <w:color w:val="000000"/>
                <w:szCs w:val="20"/>
                <w:lang w:val="es-ES" w:eastAsia="es-ES"/>
              </w:rPr>
              <w:t xml:space="preserve">de la frecuencia del impacto de olores reconocibles. El detalle de las actividades y </w:t>
            </w:r>
            <w:r w:rsidRPr="002F2A3E">
              <w:rPr>
                <w:i/>
                <w:iCs/>
                <w:color w:val="000000"/>
                <w:szCs w:val="20"/>
                <w:lang w:eastAsia="es-ES"/>
              </w:rPr>
              <w:t>metodología de seguimiento se encuentran en la respuesta 5.1.6.- de la Adenda Complementaria</w:t>
            </w:r>
            <w:r w:rsidR="0080488E" w:rsidRPr="002F2A3E">
              <w:rPr>
                <w:i/>
                <w:iCs/>
                <w:color w:val="000000"/>
                <w:szCs w:val="20"/>
                <w:lang w:eastAsia="es-ES"/>
              </w:rPr>
              <w:t>.</w:t>
            </w:r>
          </w:p>
          <w:p w14:paraId="3CAC6826" w14:textId="77777777" w:rsidR="0080488E" w:rsidRPr="002F2A3E" w:rsidRDefault="0080488E" w:rsidP="002F2A3E">
            <w:pPr>
              <w:ind w:left="360"/>
              <w:rPr>
                <w:i/>
                <w:iCs/>
                <w:color w:val="000000"/>
                <w:szCs w:val="20"/>
                <w:lang w:eastAsia="es-ES"/>
              </w:rPr>
            </w:pPr>
          </w:p>
          <w:p w14:paraId="3D245212" w14:textId="1F44676A" w:rsidR="00EC3064" w:rsidRPr="002F2A3E" w:rsidRDefault="0080488E" w:rsidP="002F2A3E">
            <w:pPr>
              <w:ind w:left="360"/>
              <w:rPr>
                <w:iCs/>
                <w:color w:val="000000"/>
                <w:szCs w:val="20"/>
                <w:lang w:val="es-ES" w:eastAsia="es-ES"/>
              </w:rPr>
            </w:pPr>
            <w:r w:rsidRPr="002F2A3E">
              <w:rPr>
                <w:i/>
                <w:iCs/>
                <w:color w:val="000000"/>
                <w:szCs w:val="20"/>
                <w:lang w:val="es-ES" w:eastAsia="es-ES"/>
              </w:rPr>
              <w:t xml:space="preserve">De acuerdo a lo anterior, y según lo informado a través de la plataforma "Sistema RCA" de la SMA, el Proyecto a la fecha se encuentra en fase de construcción, por lo que dicho compromiso aún no es exigible. No obstante, el titular se encuentra gestionado con expertos en la materia, de modo que, una vez iniciada la fase de operación, se pueda realizar de manera oportuna el seguimiento </w:t>
            </w:r>
            <w:r w:rsidRPr="002F2A3E">
              <w:rPr>
                <w:i/>
                <w:iCs/>
                <w:color w:val="000000"/>
                <w:szCs w:val="20"/>
                <w:lang w:eastAsia="es-ES"/>
              </w:rPr>
              <w:t>comprometido”.</w:t>
            </w:r>
          </w:p>
          <w:p w14:paraId="356D5554" w14:textId="77777777" w:rsidR="0065085F" w:rsidRPr="002F2A3E" w:rsidRDefault="0065085F" w:rsidP="002F2A3E">
            <w:pPr>
              <w:rPr>
                <w:iCs/>
                <w:color w:val="000000"/>
                <w:szCs w:val="20"/>
                <w:lang w:val="es-ES" w:eastAsia="es-ES"/>
              </w:rPr>
            </w:pPr>
          </w:p>
          <w:p w14:paraId="3E6F5AB9" w14:textId="77777777" w:rsidR="0080488E" w:rsidRDefault="0080488E" w:rsidP="002F2A3E">
            <w:pPr>
              <w:ind w:left="360"/>
              <w:rPr>
                <w:i/>
                <w:iCs/>
                <w:color w:val="000000"/>
                <w:szCs w:val="20"/>
                <w:lang w:eastAsia="es-ES"/>
              </w:rPr>
            </w:pPr>
            <w:r w:rsidRPr="002F2A3E">
              <w:rPr>
                <w:iCs/>
                <w:color w:val="000000"/>
                <w:szCs w:val="20"/>
                <w:u w:val="single"/>
                <w:lang w:eastAsia="es-ES"/>
              </w:rPr>
              <w:t>Respecto al antecedente N.° 3:</w:t>
            </w:r>
            <w:r w:rsidRPr="002F2A3E">
              <w:rPr>
                <w:i/>
                <w:iCs/>
                <w:color w:val="000000"/>
                <w:szCs w:val="20"/>
                <w:lang w:eastAsia="es-ES"/>
              </w:rPr>
              <w:t xml:space="preserve"> “</w:t>
            </w:r>
            <w:r w:rsidRPr="002F2A3E">
              <w:rPr>
                <w:i/>
                <w:iCs/>
                <w:color w:val="000000"/>
                <w:szCs w:val="20"/>
                <w:lang w:val="es-ES" w:eastAsia="es-ES"/>
              </w:rPr>
              <w:t>Re</w:t>
            </w:r>
            <w:r w:rsidR="00691236" w:rsidRPr="002F2A3E">
              <w:rPr>
                <w:i/>
                <w:iCs/>
                <w:color w:val="000000"/>
                <w:szCs w:val="20"/>
                <w:lang w:val="es-ES" w:eastAsia="es-ES"/>
              </w:rPr>
              <w:t>sp</w:t>
            </w:r>
            <w:r w:rsidRPr="002F2A3E">
              <w:rPr>
                <w:i/>
                <w:iCs/>
                <w:color w:val="000000"/>
                <w:szCs w:val="20"/>
                <w:lang w:val="es-ES" w:eastAsia="es-ES"/>
              </w:rPr>
              <w:t xml:space="preserve">uesta: en el Anexo </w:t>
            </w:r>
            <w:r w:rsidR="00691236" w:rsidRPr="002F2A3E">
              <w:rPr>
                <w:i/>
                <w:iCs/>
                <w:color w:val="000000"/>
                <w:szCs w:val="20"/>
                <w:lang w:val="es-ES" w:eastAsia="es-ES"/>
              </w:rPr>
              <w:t>F</w:t>
            </w:r>
            <w:r w:rsidRPr="002F2A3E">
              <w:rPr>
                <w:i/>
                <w:iCs/>
                <w:color w:val="000000"/>
                <w:szCs w:val="20"/>
                <w:lang w:val="es-ES" w:eastAsia="es-ES"/>
              </w:rPr>
              <w:t xml:space="preserve"> de la presente, se adjunta informe técnico que especifica el tipo de sistema</w:t>
            </w:r>
            <w:r w:rsidR="00691236" w:rsidRPr="002F2A3E">
              <w:rPr>
                <w:i/>
                <w:iCs/>
                <w:color w:val="000000"/>
                <w:szCs w:val="20"/>
                <w:lang w:val="es-ES" w:eastAsia="es-ES"/>
              </w:rPr>
              <w:t xml:space="preserve"> </w:t>
            </w:r>
            <w:r w:rsidRPr="002F2A3E">
              <w:rPr>
                <w:i/>
                <w:iCs/>
                <w:color w:val="000000"/>
                <w:szCs w:val="20"/>
                <w:lang w:val="es-ES" w:eastAsia="es-ES"/>
              </w:rPr>
              <w:t>de abatimiento de olores a implementar e n los pabellones. La fecha estimativa de implementación</w:t>
            </w:r>
            <w:r w:rsidR="00691236" w:rsidRPr="002F2A3E">
              <w:rPr>
                <w:i/>
                <w:iCs/>
                <w:color w:val="000000"/>
                <w:szCs w:val="20"/>
                <w:lang w:val="es-ES" w:eastAsia="es-ES"/>
              </w:rPr>
              <w:t xml:space="preserve"> </w:t>
            </w:r>
            <w:r w:rsidRPr="002F2A3E">
              <w:rPr>
                <w:i/>
                <w:iCs/>
                <w:color w:val="000000"/>
                <w:szCs w:val="20"/>
                <w:lang w:eastAsia="es-ES"/>
              </w:rPr>
              <w:t>corresponde al último trimestre de 2018</w:t>
            </w:r>
            <w:r w:rsidR="00691236" w:rsidRPr="002F2A3E">
              <w:rPr>
                <w:i/>
                <w:iCs/>
                <w:color w:val="000000"/>
                <w:szCs w:val="20"/>
                <w:lang w:eastAsia="es-ES"/>
              </w:rPr>
              <w:t>”</w:t>
            </w:r>
            <w:r w:rsidRPr="002F2A3E">
              <w:rPr>
                <w:i/>
                <w:iCs/>
                <w:color w:val="000000"/>
                <w:szCs w:val="20"/>
                <w:lang w:eastAsia="es-ES"/>
              </w:rPr>
              <w:t>.</w:t>
            </w:r>
          </w:p>
          <w:p w14:paraId="50F83190" w14:textId="77777777" w:rsidR="009620B2" w:rsidRDefault="009620B2" w:rsidP="002F2A3E">
            <w:pPr>
              <w:ind w:left="360"/>
              <w:rPr>
                <w:i/>
                <w:iCs/>
                <w:color w:val="000000"/>
                <w:szCs w:val="20"/>
                <w:lang w:val="es-ES" w:eastAsia="es-ES"/>
              </w:rPr>
            </w:pPr>
          </w:p>
          <w:p w14:paraId="5C9250A8" w14:textId="182BB69A" w:rsidR="009620B2" w:rsidRDefault="00D41EF9" w:rsidP="009620B2">
            <w:pPr>
              <w:ind w:left="360"/>
              <w:rPr>
                <w:lang w:val="es-ES" w:eastAsia="es-ES"/>
              </w:rPr>
            </w:pPr>
            <w:r>
              <w:rPr>
                <w:lang w:val="es-ES" w:eastAsia="es-ES"/>
              </w:rPr>
              <w:t>Revisada</w:t>
            </w:r>
            <w:r w:rsidRPr="00D41EF9">
              <w:rPr>
                <w:lang w:val="es-ES" w:eastAsia="es-ES"/>
              </w:rPr>
              <w:t xml:space="preserve"> la documentación aportada </w:t>
            </w:r>
            <w:r w:rsidR="009620B2">
              <w:rPr>
                <w:lang w:val="es-ES" w:eastAsia="es-ES"/>
              </w:rPr>
              <w:t>por el titular, se estableció pertinente requerir mayor</w:t>
            </w:r>
            <w:r>
              <w:rPr>
                <w:lang w:val="es-ES" w:eastAsia="es-ES"/>
              </w:rPr>
              <w:t xml:space="preserve"> información </w:t>
            </w:r>
            <w:r w:rsidRPr="00D41EF9">
              <w:rPr>
                <w:lang w:val="es-ES" w:eastAsia="es-ES"/>
              </w:rPr>
              <w:t>respecto</w:t>
            </w:r>
            <w:r w:rsidR="009620B2" w:rsidRPr="00D41EF9">
              <w:rPr>
                <w:lang w:val="es-ES" w:eastAsia="es-ES"/>
              </w:rPr>
              <w:t xml:space="preserve"> al antecedente N.°</w:t>
            </w:r>
            <w:r w:rsidR="009620B2">
              <w:rPr>
                <w:lang w:val="es-ES" w:eastAsia="es-ES"/>
              </w:rPr>
              <w:t xml:space="preserve"> 1, </w:t>
            </w:r>
            <w:r w:rsidR="00301558">
              <w:rPr>
                <w:lang w:val="es-ES" w:eastAsia="es-ES"/>
              </w:rPr>
              <w:t>implementación de registro para reclamos por olores molestos</w:t>
            </w:r>
            <w:r w:rsidR="009620B2">
              <w:rPr>
                <w:lang w:val="es-ES" w:eastAsia="es-ES"/>
              </w:rPr>
              <w:t>, dictándose para el caso la Res. Ex. SMA N.° 41/2018, solicitando</w:t>
            </w:r>
            <w:r w:rsidR="00D43A9E">
              <w:rPr>
                <w:lang w:val="es-ES" w:eastAsia="es-ES"/>
              </w:rPr>
              <w:t xml:space="preserve"> </w:t>
            </w:r>
            <w:r w:rsidR="009620B2">
              <w:rPr>
                <w:lang w:val="es-ES" w:eastAsia="es-ES"/>
              </w:rPr>
              <w:t xml:space="preserve">especificar las fechas de implementación de las fichas a disposición interna y externa </w:t>
            </w:r>
            <w:r w:rsidR="00D43A9E">
              <w:rPr>
                <w:lang w:val="es-ES" w:eastAsia="es-ES"/>
              </w:rPr>
              <w:t>para denunciar</w:t>
            </w:r>
            <w:r w:rsidR="009620B2">
              <w:rPr>
                <w:lang w:val="es-ES" w:eastAsia="es-ES"/>
              </w:rPr>
              <w:t xml:space="preserve"> eventos de olores</w:t>
            </w:r>
            <w:r w:rsidR="00D43A9E">
              <w:rPr>
                <w:lang w:val="es-ES" w:eastAsia="es-ES"/>
              </w:rPr>
              <w:t xml:space="preserve">, </w:t>
            </w:r>
            <w:r w:rsidR="009620B2">
              <w:rPr>
                <w:lang w:val="es-ES" w:eastAsia="es-ES"/>
              </w:rPr>
              <w:t>la forma y/o medio en que se ha informado a la comunidad respecto de la existencia de estas ficha</w:t>
            </w:r>
            <w:r w:rsidR="00D43A9E">
              <w:rPr>
                <w:lang w:val="es-ES" w:eastAsia="es-ES"/>
              </w:rPr>
              <w:t xml:space="preserve">s y </w:t>
            </w:r>
            <w:r w:rsidR="009620B2">
              <w:rPr>
                <w:lang w:val="es-ES" w:eastAsia="es-ES"/>
              </w:rPr>
              <w:t>el número de reclamos recibidos por esta vía</w:t>
            </w:r>
            <w:r w:rsidR="00D43A9E">
              <w:rPr>
                <w:lang w:val="es-ES" w:eastAsia="es-ES"/>
              </w:rPr>
              <w:t xml:space="preserve"> a la fecha.</w:t>
            </w:r>
          </w:p>
          <w:p w14:paraId="742D13B8" w14:textId="77777777" w:rsidR="009620B2" w:rsidRDefault="009620B2" w:rsidP="009620B2">
            <w:pPr>
              <w:ind w:left="360"/>
              <w:rPr>
                <w:lang w:val="es-ES" w:eastAsia="es-ES"/>
              </w:rPr>
            </w:pPr>
          </w:p>
          <w:p w14:paraId="005A801F" w14:textId="57997402" w:rsidR="00485DAB" w:rsidRDefault="009620B2" w:rsidP="00FE5E3B">
            <w:pPr>
              <w:keepNext/>
              <w:ind w:left="360"/>
              <w:rPr>
                <w:lang w:val="es-ES" w:eastAsia="es-ES"/>
              </w:rPr>
            </w:pPr>
            <w:r>
              <w:rPr>
                <w:lang w:val="es-ES" w:eastAsia="es-ES"/>
              </w:rPr>
              <w:t xml:space="preserve">Con fecha </w:t>
            </w:r>
            <w:r w:rsidR="00264BB0">
              <w:rPr>
                <w:lang w:val="es-ES" w:eastAsia="es-ES"/>
              </w:rPr>
              <w:t>19 de octubre de 2018, en respuesta al requerimiento de información efectuado mediante Res. Ex. SMA N.° 41/2018</w:t>
            </w:r>
            <w:r w:rsidR="00DA7D16">
              <w:rPr>
                <w:lang w:val="es-ES"/>
              </w:rPr>
              <w:t xml:space="preserve"> (</w:t>
            </w:r>
            <w:r w:rsidR="00DA7D16">
              <w:t xml:space="preserve">Anexo </w:t>
            </w:r>
            <w:r w:rsidR="00FB538D">
              <w:rPr>
                <w:noProof/>
              </w:rPr>
              <w:fldChar w:fldCharType="begin"/>
            </w:r>
            <w:r w:rsidR="00FB538D">
              <w:rPr>
                <w:noProof/>
              </w:rPr>
              <w:instrText xml:space="preserve"> SEQ Anexo \* ARABIC </w:instrText>
            </w:r>
            <w:r w:rsidR="00FB538D">
              <w:rPr>
                <w:noProof/>
              </w:rPr>
              <w:fldChar w:fldCharType="separate"/>
            </w:r>
            <w:r w:rsidR="00DB3171">
              <w:rPr>
                <w:noProof/>
              </w:rPr>
              <w:t>3</w:t>
            </w:r>
            <w:r w:rsidR="00FB538D">
              <w:rPr>
                <w:noProof/>
              </w:rPr>
              <w:fldChar w:fldCharType="end"/>
            </w:r>
            <w:r w:rsidR="00DA7D16">
              <w:t>)</w:t>
            </w:r>
            <w:r w:rsidR="00264BB0">
              <w:rPr>
                <w:lang w:val="es-ES" w:eastAsia="es-ES"/>
              </w:rPr>
              <w:t xml:space="preserve">, Agrícola Coexca presentó los antecedentes </w:t>
            </w:r>
            <w:r w:rsidR="00D27F66">
              <w:rPr>
                <w:lang w:val="es-ES" w:eastAsia="es-ES"/>
              </w:rPr>
              <w:t xml:space="preserve">requeridos </w:t>
            </w:r>
            <w:r w:rsidR="00FE5E3B">
              <w:rPr>
                <w:lang w:val="es-ES" w:eastAsia="es-ES"/>
              </w:rPr>
              <w:t>(</w:t>
            </w:r>
            <w:r w:rsidR="00FE5E3B" w:rsidRPr="00FE5E3B">
              <w:t xml:space="preserve">Anexo </w:t>
            </w:r>
            <w:r w:rsidR="003277F5">
              <w:rPr>
                <w:noProof/>
              </w:rPr>
              <w:fldChar w:fldCharType="begin"/>
            </w:r>
            <w:r w:rsidR="003277F5">
              <w:rPr>
                <w:noProof/>
              </w:rPr>
              <w:instrText xml:space="preserve"> SEQ Anexo \* ARABIC </w:instrText>
            </w:r>
            <w:r w:rsidR="003277F5">
              <w:rPr>
                <w:noProof/>
              </w:rPr>
              <w:fldChar w:fldCharType="separate"/>
            </w:r>
            <w:r w:rsidR="00DB3171">
              <w:rPr>
                <w:noProof/>
              </w:rPr>
              <w:t>4</w:t>
            </w:r>
            <w:r w:rsidR="003277F5">
              <w:rPr>
                <w:noProof/>
              </w:rPr>
              <w:fldChar w:fldCharType="end"/>
            </w:r>
            <w:r w:rsidR="00FE5E3B">
              <w:t>)</w:t>
            </w:r>
            <w:r w:rsidR="00485DAB">
              <w:rPr>
                <w:lang w:val="es-ES" w:eastAsia="es-ES"/>
              </w:rPr>
              <w:t xml:space="preserve">. Del análisis </w:t>
            </w:r>
            <w:r w:rsidR="00301558">
              <w:rPr>
                <w:lang w:val="es-ES" w:eastAsia="es-ES"/>
              </w:rPr>
              <w:t>a dichos antecedente</w:t>
            </w:r>
            <w:r w:rsidR="00485DAB">
              <w:rPr>
                <w:lang w:val="es-ES" w:eastAsia="es-ES"/>
              </w:rPr>
              <w:t>s</w:t>
            </w:r>
            <w:r w:rsidR="003D1AB4">
              <w:rPr>
                <w:lang w:val="es-ES" w:eastAsia="es-ES"/>
              </w:rPr>
              <w:t>,</w:t>
            </w:r>
            <w:r w:rsidR="00485DAB">
              <w:rPr>
                <w:lang w:val="es-ES" w:eastAsia="es-ES"/>
              </w:rPr>
              <w:t xml:space="preserve"> se desprende lo siguiente:</w:t>
            </w:r>
          </w:p>
          <w:p w14:paraId="2AF1C58F" w14:textId="77777777" w:rsidR="00485DAB" w:rsidRDefault="00485DAB" w:rsidP="009620B2">
            <w:pPr>
              <w:ind w:left="360"/>
              <w:rPr>
                <w:lang w:val="es-ES" w:eastAsia="es-ES"/>
              </w:rPr>
            </w:pPr>
          </w:p>
          <w:p w14:paraId="032E0280" w14:textId="2A0FDA93" w:rsidR="003D1AB4" w:rsidRDefault="00485DAB" w:rsidP="008C3AF0">
            <w:pPr>
              <w:keepNext/>
              <w:ind w:left="360"/>
              <w:rPr>
                <w:lang w:val="es-ES" w:eastAsia="es-ES"/>
              </w:rPr>
            </w:pPr>
            <w:r w:rsidRPr="00022C29">
              <w:rPr>
                <w:lang w:val="es-ES" w:eastAsia="es-ES"/>
              </w:rPr>
              <w:lastRenderedPageBreak/>
              <w:t>Respecto de</w:t>
            </w:r>
            <w:r w:rsidR="00264BB0" w:rsidRPr="00022C29">
              <w:rPr>
                <w:lang w:val="es-ES" w:eastAsia="es-ES"/>
              </w:rPr>
              <w:t xml:space="preserve"> la implementación de un registro para la recepción de denuncias por olores molestos</w:t>
            </w:r>
            <w:r w:rsidRPr="00022C29">
              <w:rPr>
                <w:lang w:val="es-ES" w:eastAsia="es-ES"/>
              </w:rPr>
              <w:t xml:space="preserve">, según </w:t>
            </w:r>
            <w:r w:rsidR="00301558">
              <w:rPr>
                <w:lang w:val="es-ES" w:eastAsia="es-ES"/>
              </w:rPr>
              <w:t>informa</w:t>
            </w:r>
            <w:r w:rsidRPr="00022C29">
              <w:rPr>
                <w:lang w:val="es-ES" w:eastAsia="es-ES"/>
              </w:rPr>
              <w:t xml:space="preserve"> el titular, </w:t>
            </w:r>
            <w:r w:rsidR="00D27F66" w:rsidRPr="00022C29">
              <w:rPr>
                <w:lang w:val="es-ES" w:eastAsia="es-ES"/>
              </w:rPr>
              <w:t xml:space="preserve">esta </w:t>
            </w:r>
            <w:r w:rsidRPr="00022C29">
              <w:rPr>
                <w:lang w:val="es-ES" w:eastAsia="es-ES"/>
              </w:rPr>
              <w:t>habría sido habilitada</w:t>
            </w:r>
            <w:r w:rsidR="00264BB0" w:rsidRPr="00022C29">
              <w:rPr>
                <w:lang w:val="es-ES" w:eastAsia="es-ES"/>
              </w:rPr>
              <w:t xml:space="preserve"> a partir del día 16 de agosto de 2018</w:t>
            </w:r>
            <w:r w:rsidRPr="00022C29">
              <w:rPr>
                <w:lang w:val="es-ES" w:eastAsia="es-ES"/>
              </w:rPr>
              <w:t xml:space="preserve">; </w:t>
            </w:r>
            <w:r w:rsidR="00264BB0" w:rsidRPr="00022C29">
              <w:rPr>
                <w:lang w:val="es-ES" w:eastAsia="es-ES"/>
              </w:rPr>
              <w:t>es decir, con fecha posterior a la fiscalización</w:t>
            </w:r>
            <w:r w:rsidR="004A737F" w:rsidRPr="00022C29">
              <w:rPr>
                <w:lang w:val="es-ES" w:eastAsia="es-ES"/>
              </w:rPr>
              <w:t xml:space="preserve"> de fecha 31 de julio de 2018</w:t>
            </w:r>
            <w:r w:rsidR="003811A7" w:rsidRPr="00022C29">
              <w:rPr>
                <w:lang w:val="es-ES" w:eastAsia="es-ES"/>
              </w:rPr>
              <w:t xml:space="preserve">, </w:t>
            </w:r>
            <w:r w:rsidR="004A737F" w:rsidRPr="00022C29">
              <w:rPr>
                <w:lang w:val="es-ES" w:eastAsia="es-ES"/>
              </w:rPr>
              <w:t xml:space="preserve">ocasión en que </w:t>
            </w:r>
            <w:r w:rsidR="003811A7" w:rsidRPr="00022C29">
              <w:rPr>
                <w:lang w:val="es-ES" w:eastAsia="es-ES"/>
              </w:rPr>
              <w:t xml:space="preserve">se constató </w:t>
            </w:r>
            <w:r w:rsidR="004A737F" w:rsidRPr="00022C29">
              <w:rPr>
                <w:lang w:val="es-ES" w:eastAsia="es-ES"/>
              </w:rPr>
              <w:t xml:space="preserve">la </w:t>
            </w:r>
            <w:r w:rsidR="003811A7" w:rsidRPr="00022C29">
              <w:rPr>
                <w:lang w:val="es-ES" w:eastAsia="es-ES"/>
              </w:rPr>
              <w:t xml:space="preserve">operación </w:t>
            </w:r>
            <w:r w:rsidR="004A737F" w:rsidRPr="00022C29">
              <w:rPr>
                <w:lang w:val="es-ES" w:eastAsia="es-ES"/>
              </w:rPr>
              <w:t xml:space="preserve">de </w:t>
            </w:r>
            <w:r w:rsidR="003811A7" w:rsidRPr="00022C29">
              <w:rPr>
                <w:lang w:val="es-ES" w:eastAsia="es-ES"/>
              </w:rPr>
              <w:t>16 pabellones</w:t>
            </w:r>
            <w:r w:rsidR="004A737F" w:rsidRPr="00022C29">
              <w:rPr>
                <w:lang w:val="es-ES" w:eastAsia="es-ES"/>
              </w:rPr>
              <w:t>,</w:t>
            </w:r>
            <w:r w:rsidR="001E3B5C" w:rsidRPr="00022C29">
              <w:rPr>
                <w:lang w:val="es-ES" w:eastAsia="es-ES"/>
              </w:rPr>
              <w:t xml:space="preserve"> de los 24 que considera el proyecto</w:t>
            </w:r>
            <w:r w:rsidR="004A737F" w:rsidRPr="00022C29">
              <w:rPr>
                <w:lang w:val="es-ES" w:eastAsia="es-ES"/>
              </w:rPr>
              <w:t xml:space="preserve"> (RCA N.° 92/2018), con la consecuente generación de purines. </w:t>
            </w:r>
          </w:p>
          <w:p w14:paraId="24F7A0CF" w14:textId="77777777" w:rsidR="003D1AB4" w:rsidRDefault="003D1AB4" w:rsidP="008C3AF0">
            <w:pPr>
              <w:keepNext/>
              <w:ind w:left="360"/>
              <w:rPr>
                <w:lang w:val="es-ES" w:eastAsia="es-ES"/>
              </w:rPr>
            </w:pPr>
          </w:p>
          <w:p w14:paraId="5CD9C54C" w14:textId="4B2C9C2E" w:rsidR="007966D5" w:rsidRDefault="007966D5" w:rsidP="008C3AF0">
            <w:pPr>
              <w:keepNext/>
              <w:ind w:left="360"/>
              <w:rPr>
                <w:lang w:val="es-ES" w:eastAsia="es-ES"/>
              </w:rPr>
            </w:pPr>
            <w:r>
              <w:rPr>
                <w:lang w:val="es-ES" w:eastAsia="es-ES"/>
              </w:rPr>
              <w:t>C</w:t>
            </w:r>
            <w:r w:rsidR="004A737F" w:rsidRPr="00022C29">
              <w:rPr>
                <w:lang w:val="es-ES" w:eastAsia="es-ES"/>
              </w:rPr>
              <w:t>abe señalar que el</w:t>
            </w:r>
            <w:r w:rsidR="00301558">
              <w:rPr>
                <w:lang w:val="es-ES" w:eastAsia="es-ES"/>
              </w:rPr>
              <w:t xml:space="preserve"> anteriormente el</w:t>
            </w:r>
            <w:r w:rsidR="004A737F" w:rsidRPr="00022C29">
              <w:rPr>
                <w:lang w:val="es-ES" w:eastAsia="es-ES"/>
              </w:rPr>
              <w:t xml:space="preserve"> titular</w:t>
            </w:r>
            <w:r>
              <w:rPr>
                <w:lang w:val="es-ES" w:eastAsia="es-ES"/>
              </w:rPr>
              <w:t>,</w:t>
            </w:r>
            <w:r w:rsidR="004A737F" w:rsidRPr="00022C29">
              <w:rPr>
                <w:lang w:val="es-ES" w:eastAsia="es-ES"/>
              </w:rPr>
              <w:t xml:space="preserve"> mediante carta ingresada con fecha 19 de junio de 2018, inform</w:t>
            </w:r>
            <w:r w:rsidR="00866EF3" w:rsidRPr="00022C29">
              <w:rPr>
                <w:lang w:val="es-ES" w:eastAsia="es-ES"/>
              </w:rPr>
              <w:t>ó</w:t>
            </w:r>
            <w:r>
              <w:rPr>
                <w:lang w:val="es-ES" w:eastAsia="es-ES"/>
              </w:rPr>
              <w:t>:</w:t>
            </w:r>
          </w:p>
          <w:p w14:paraId="41A685AC" w14:textId="2C62FAD7" w:rsidR="007966D5" w:rsidRDefault="007966D5" w:rsidP="008C3AF0">
            <w:pPr>
              <w:keepNext/>
              <w:ind w:left="360"/>
              <w:rPr>
                <w:lang w:val="es-ES" w:eastAsia="es-ES"/>
              </w:rPr>
            </w:pPr>
          </w:p>
          <w:p w14:paraId="6C3DDE66" w14:textId="2CD34D71" w:rsidR="007966D5" w:rsidRPr="007966D5" w:rsidRDefault="007966D5" w:rsidP="007966D5">
            <w:pPr>
              <w:keepNext/>
              <w:ind w:left="360"/>
              <w:rPr>
                <w:i/>
                <w:lang w:val="es-ES" w:eastAsia="es-ES"/>
              </w:rPr>
            </w:pPr>
            <w:r>
              <w:rPr>
                <w:i/>
                <w:lang w:eastAsia="es-ES"/>
              </w:rPr>
              <w:t>“</w:t>
            </w:r>
            <w:r w:rsidRPr="007966D5">
              <w:rPr>
                <w:i/>
                <w:lang w:eastAsia="es-ES"/>
              </w:rPr>
              <w:t xml:space="preserve">En cumplimiento de lo dispuesto en la Resolución </w:t>
            </w:r>
            <w:r>
              <w:rPr>
                <w:i/>
                <w:lang w:eastAsia="es-ES"/>
              </w:rPr>
              <w:t xml:space="preserve">N.° </w:t>
            </w:r>
            <w:r w:rsidRPr="007966D5">
              <w:rPr>
                <w:i/>
                <w:lang w:eastAsia="es-ES"/>
              </w:rPr>
              <w:t xml:space="preserve">1518 Exenta, de fecha 6 de enero de 2014 de la Superintendencia del Medio Ambiente y la Resolución Exenta </w:t>
            </w:r>
            <w:r>
              <w:rPr>
                <w:i/>
                <w:iCs/>
                <w:lang w:eastAsia="es-ES"/>
              </w:rPr>
              <w:t>N.°</w:t>
            </w:r>
            <w:r w:rsidRPr="007966D5">
              <w:rPr>
                <w:i/>
                <w:iCs/>
                <w:lang w:eastAsia="es-ES"/>
              </w:rPr>
              <w:t xml:space="preserve"> </w:t>
            </w:r>
            <w:r w:rsidRPr="007966D5">
              <w:rPr>
                <w:i/>
                <w:lang w:eastAsia="es-ES"/>
              </w:rPr>
              <w:t xml:space="preserve">92/2018 de la Comisión Regional del Medio Ambiente de la Región del Maule, que calificó como ambientalmente favorable el Proyecto denominado </w:t>
            </w:r>
            <w:r w:rsidRPr="007966D5">
              <w:rPr>
                <w:i/>
                <w:iCs/>
                <w:lang w:eastAsia="es-ES"/>
              </w:rPr>
              <w:t xml:space="preserve">"Optimización del Sistema de Manejo de Purines del Primer Grupo de 24 Pabellones del Plantel Porcino de 10.000 Madres de San Agustín del Arbolito”': </w:t>
            </w:r>
            <w:r w:rsidRPr="007966D5">
              <w:rPr>
                <w:i/>
                <w:lang w:eastAsia="es-ES"/>
              </w:rPr>
              <w:t>informamos a usted el inicio de la fase de implementación del proyecto, el cual está contemplado para el día 15 de junio de 2018</w:t>
            </w:r>
            <w:r>
              <w:rPr>
                <w:i/>
                <w:lang w:eastAsia="es-ES"/>
              </w:rPr>
              <w:t>”</w:t>
            </w:r>
            <w:r w:rsidRPr="007966D5">
              <w:rPr>
                <w:i/>
                <w:lang w:eastAsia="es-ES"/>
              </w:rPr>
              <w:t>.</w:t>
            </w:r>
          </w:p>
          <w:p w14:paraId="3940AB95" w14:textId="14C5A51C" w:rsidR="007966D5" w:rsidRDefault="007966D5" w:rsidP="008C3AF0">
            <w:pPr>
              <w:keepNext/>
              <w:ind w:left="360"/>
              <w:rPr>
                <w:lang w:val="es-ES" w:eastAsia="es-ES"/>
              </w:rPr>
            </w:pPr>
          </w:p>
          <w:p w14:paraId="1834BD72" w14:textId="0A5E7B7D" w:rsidR="00D27F66" w:rsidRPr="00022C29" w:rsidRDefault="008A6FAB" w:rsidP="008C3AF0">
            <w:pPr>
              <w:keepNext/>
              <w:ind w:left="360"/>
              <w:rPr>
                <w:lang w:val="es-ES" w:eastAsia="es-ES"/>
              </w:rPr>
            </w:pPr>
            <w:r w:rsidRPr="008A6FAB">
              <w:rPr>
                <w:iCs/>
                <w:lang w:eastAsia="es-ES"/>
              </w:rPr>
              <w:t>En adición</w:t>
            </w:r>
            <w:r>
              <w:rPr>
                <w:iCs/>
                <w:lang w:eastAsia="es-ES"/>
              </w:rPr>
              <w:t xml:space="preserve"> a lo anterior</w:t>
            </w:r>
            <w:r w:rsidR="00866EF3" w:rsidRPr="00022C29">
              <w:rPr>
                <w:iCs/>
                <w:lang w:eastAsia="es-ES"/>
              </w:rPr>
              <w:t xml:space="preserve">, </w:t>
            </w:r>
            <w:r>
              <w:rPr>
                <w:iCs/>
                <w:lang w:eastAsia="es-ES"/>
              </w:rPr>
              <w:t xml:space="preserve">se hace presente que, </w:t>
            </w:r>
            <w:r w:rsidR="00866EF3" w:rsidRPr="00022C29">
              <w:rPr>
                <w:iCs/>
                <w:lang w:eastAsia="es-ES"/>
              </w:rPr>
              <w:t>con fecha 22 de septiembre de 2017, el titular del proyecto</w:t>
            </w:r>
            <w:r w:rsidR="007966D5">
              <w:rPr>
                <w:iCs/>
                <w:lang w:eastAsia="es-ES"/>
              </w:rPr>
              <w:t xml:space="preserve"> informó</w:t>
            </w:r>
            <w:r w:rsidR="00022C29" w:rsidRPr="00022C29">
              <w:rPr>
                <w:iCs/>
                <w:lang w:eastAsia="es-ES"/>
              </w:rPr>
              <w:t xml:space="preserve"> inicio </w:t>
            </w:r>
            <w:r w:rsidR="00866EF3" w:rsidRPr="00022C29">
              <w:rPr>
                <w:iCs/>
                <w:lang w:eastAsia="es-ES"/>
              </w:rPr>
              <w:t xml:space="preserve">de operación del Proyecto </w:t>
            </w:r>
            <w:r w:rsidR="005109DF" w:rsidRPr="00022C29">
              <w:rPr>
                <w:iCs/>
                <w:lang w:eastAsia="es-ES"/>
              </w:rPr>
              <w:t>"Plantel Porcino de 10.000 Madres de San Agustín del Arbolito'</w:t>
            </w:r>
            <w:r w:rsidR="00022C29" w:rsidRPr="00022C29">
              <w:rPr>
                <w:iCs/>
                <w:lang w:eastAsia="es-ES"/>
              </w:rPr>
              <w:t xml:space="preserve"> (RCA N.° 165/2008)</w:t>
            </w:r>
            <w:r w:rsidR="005109DF" w:rsidRPr="00022C29">
              <w:rPr>
                <w:iCs/>
                <w:lang w:eastAsia="es-ES"/>
              </w:rPr>
              <w:t xml:space="preserve">, considerado para el día 01 de noviembre de 2017 </w:t>
            </w:r>
            <w:r w:rsidR="008C3AF0">
              <w:rPr>
                <w:iCs/>
                <w:lang w:eastAsia="es-ES"/>
              </w:rPr>
              <w:t>(</w:t>
            </w:r>
            <w:r w:rsidR="008C3AF0" w:rsidRPr="008C3AF0">
              <w:t xml:space="preserve">Anexo </w:t>
            </w:r>
            <w:r w:rsidR="003277F5">
              <w:rPr>
                <w:noProof/>
              </w:rPr>
              <w:fldChar w:fldCharType="begin"/>
            </w:r>
            <w:r w:rsidR="003277F5">
              <w:rPr>
                <w:noProof/>
              </w:rPr>
              <w:instrText xml:space="preserve"> SEQ Anexo \* ARABIC </w:instrText>
            </w:r>
            <w:r w:rsidR="003277F5">
              <w:rPr>
                <w:noProof/>
              </w:rPr>
              <w:fldChar w:fldCharType="separate"/>
            </w:r>
            <w:r w:rsidR="00DB3171">
              <w:rPr>
                <w:noProof/>
              </w:rPr>
              <w:t>6</w:t>
            </w:r>
            <w:r w:rsidR="003277F5">
              <w:rPr>
                <w:noProof/>
              </w:rPr>
              <w:fldChar w:fldCharType="end"/>
            </w:r>
            <w:r w:rsidR="008C3AF0">
              <w:t>)</w:t>
            </w:r>
            <w:r w:rsidR="005109DF" w:rsidRPr="00022C29">
              <w:rPr>
                <w:b/>
                <w:iCs/>
                <w:lang w:eastAsia="es-ES"/>
              </w:rPr>
              <w:t>.</w:t>
            </w:r>
            <w:r>
              <w:rPr>
                <w:b/>
                <w:iCs/>
                <w:lang w:eastAsia="es-ES"/>
              </w:rPr>
              <w:t xml:space="preserve"> </w:t>
            </w:r>
          </w:p>
          <w:p w14:paraId="3A546CA5" w14:textId="77777777" w:rsidR="00264BB0" w:rsidRDefault="004A737F" w:rsidP="00022C29">
            <w:pPr>
              <w:ind w:left="360"/>
              <w:rPr>
                <w:lang w:val="es-ES" w:eastAsia="es-ES"/>
              </w:rPr>
            </w:pPr>
            <w:r>
              <w:rPr>
                <w:lang w:val="es-ES" w:eastAsia="es-ES"/>
              </w:rPr>
              <w:t xml:space="preserve"> </w:t>
            </w:r>
          </w:p>
          <w:p w14:paraId="748C4459" w14:textId="4426FED8" w:rsidR="00301558" w:rsidRDefault="00301558" w:rsidP="00301558">
            <w:pPr>
              <w:keepNext/>
              <w:ind w:left="360"/>
              <w:rPr>
                <w:lang w:val="es-ES" w:eastAsia="es-ES"/>
              </w:rPr>
            </w:pPr>
            <w:r>
              <w:rPr>
                <w:lang w:val="es-ES" w:eastAsia="es-ES"/>
              </w:rPr>
              <w:t xml:space="preserve">Es menester hacer presente que, revisada la plataforma informática para proyectos con RCA de la SMA, según lo dispuesto en Res. Ex. SMA N.° 1518/2013, para el caso del proyecto </w:t>
            </w:r>
            <w:r w:rsidRPr="007966D5">
              <w:rPr>
                <w:i/>
                <w:iCs/>
                <w:lang w:eastAsia="es-ES"/>
              </w:rPr>
              <w:t>"Optimización del Sistema de Manejo de Purines del Primer Grupo</w:t>
            </w:r>
            <w:r w:rsidRPr="000B70B8">
              <w:rPr>
                <w:i/>
                <w:iCs/>
                <w:lang w:eastAsia="es-ES"/>
              </w:rPr>
              <w:t xml:space="preserve"> </w:t>
            </w:r>
            <w:r w:rsidRPr="007966D5">
              <w:rPr>
                <w:i/>
                <w:iCs/>
                <w:lang w:eastAsia="es-ES"/>
              </w:rPr>
              <w:t>de 24 Pabellones del Plantel Porcino de 10.000 Madres de San Agustín del Arbolito</w:t>
            </w:r>
            <w:r w:rsidRPr="000B70B8">
              <w:rPr>
                <w:i/>
                <w:iCs/>
                <w:lang w:eastAsia="es-ES"/>
              </w:rPr>
              <w:t>”</w:t>
            </w:r>
            <w:r>
              <w:rPr>
                <w:i/>
                <w:iCs/>
                <w:lang w:eastAsia="es-ES"/>
              </w:rPr>
              <w:t xml:space="preserve">, </w:t>
            </w:r>
            <w:r w:rsidRPr="008A6FAB">
              <w:rPr>
                <w:iCs/>
                <w:lang w:eastAsia="es-ES"/>
              </w:rPr>
              <w:t>esta figura</w:t>
            </w:r>
            <w:r>
              <w:rPr>
                <w:i/>
                <w:iCs/>
                <w:lang w:eastAsia="es-ES"/>
              </w:rPr>
              <w:t xml:space="preserve"> </w:t>
            </w:r>
            <w:r>
              <w:rPr>
                <w:lang w:val="es-ES" w:eastAsia="es-ES"/>
              </w:rPr>
              <w:t>en etapa de construcción, a la fecha de elaboración del presente informe.</w:t>
            </w:r>
          </w:p>
          <w:p w14:paraId="270B8FB1" w14:textId="77777777" w:rsidR="00301558" w:rsidRDefault="00301558" w:rsidP="00301558">
            <w:pPr>
              <w:keepNext/>
              <w:ind w:left="360"/>
              <w:rPr>
                <w:lang w:val="es-ES" w:eastAsia="es-ES"/>
              </w:rPr>
            </w:pPr>
          </w:p>
          <w:p w14:paraId="53D8D28D" w14:textId="77777777" w:rsidR="0065085F" w:rsidRDefault="00BE2F53" w:rsidP="00BE2F53">
            <w:pPr>
              <w:ind w:left="360"/>
              <w:rPr>
                <w:iCs/>
                <w:color w:val="000000"/>
                <w:lang w:val="es-ES" w:eastAsia="es-ES"/>
              </w:rPr>
            </w:pPr>
            <w:r>
              <w:rPr>
                <w:iCs/>
                <w:color w:val="000000"/>
                <w:lang w:val="es-ES" w:eastAsia="es-ES"/>
              </w:rPr>
              <w:t xml:space="preserve">Respecto de la forma en que se ha informado a la comunidad respecto del sistema de registro de denuncias de olores, </w:t>
            </w:r>
            <w:r w:rsidR="002E7BC4">
              <w:rPr>
                <w:iCs/>
                <w:color w:val="000000"/>
                <w:lang w:val="es-ES" w:eastAsia="es-ES"/>
              </w:rPr>
              <w:t>señala lo siguiente:</w:t>
            </w:r>
          </w:p>
          <w:p w14:paraId="4012588B" w14:textId="77777777" w:rsidR="002E7BC4" w:rsidRDefault="002E7BC4" w:rsidP="002E7BC4">
            <w:pPr>
              <w:ind w:left="360"/>
              <w:rPr>
                <w:iCs/>
                <w:color w:val="000000"/>
                <w:szCs w:val="20"/>
                <w:lang w:val="es-ES" w:eastAsia="es-ES"/>
              </w:rPr>
            </w:pPr>
          </w:p>
          <w:p w14:paraId="1ADBA6DD" w14:textId="77777777" w:rsidR="002E7BC4" w:rsidRDefault="002E7BC4" w:rsidP="002E7BC4">
            <w:pPr>
              <w:ind w:left="360"/>
              <w:rPr>
                <w:i/>
                <w:iCs/>
                <w:color w:val="000000"/>
                <w:szCs w:val="20"/>
                <w:lang w:val="es-ES" w:eastAsia="es-ES"/>
              </w:rPr>
            </w:pPr>
            <w:r>
              <w:rPr>
                <w:iCs/>
                <w:color w:val="000000"/>
                <w:szCs w:val="20"/>
                <w:lang w:val="es-ES" w:eastAsia="es-ES"/>
              </w:rPr>
              <w:t>“</w:t>
            </w:r>
            <w:r w:rsidRPr="002E7BC4">
              <w:rPr>
                <w:i/>
                <w:iCs/>
                <w:color w:val="000000"/>
                <w:szCs w:val="20"/>
                <w:lang w:val="es-ES" w:eastAsia="es-ES"/>
              </w:rPr>
              <w:t>Dado que el protocolo de registro de denuncias de malos olores se implementó recientemente en el Plantel de Cerdos San Agustín, no se han realizado la totalidad de las actividades específicas de difusión planificadas para dicho protocolo a la comunidad. Sin embargo, en este momento se tiene habilitado un número telefónico que la comunidad conoce actualmente y por el cual se puede comunicar y realizar las posibles denuncias vía telefónica y por WhatsApp, que se responden de la manera más inmediata posible</w:t>
            </w:r>
            <w:r>
              <w:rPr>
                <w:i/>
                <w:iCs/>
                <w:color w:val="000000"/>
                <w:szCs w:val="20"/>
                <w:lang w:val="es-ES" w:eastAsia="es-ES"/>
              </w:rPr>
              <w:t>”</w:t>
            </w:r>
            <w:r w:rsidRPr="002E7BC4">
              <w:rPr>
                <w:i/>
                <w:iCs/>
                <w:color w:val="000000"/>
                <w:szCs w:val="20"/>
                <w:lang w:val="es-ES" w:eastAsia="es-ES"/>
              </w:rPr>
              <w:t>.</w:t>
            </w:r>
          </w:p>
          <w:p w14:paraId="779D2201" w14:textId="77777777" w:rsidR="00B44652" w:rsidRDefault="00B44652" w:rsidP="002E7BC4">
            <w:pPr>
              <w:ind w:left="360"/>
              <w:rPr>
                <w:i/>
                <w:iCs/>
                <w:color w:val="000000"/>
                <w:szCs w:val="20"/>
                <w:lang w:val="es-ES" w:eastAsia="es-ES"/>
              </w:rPr>
            </w:pPr>
          </w:p>
          <w:p w14:paraId="622E89A1" w14:textId="30757F2F" w:rsidR="00B44652" w:rsidRDefault="000968B3" w:rsidP="00B44652">
            <w:pPr>
              <w:ind w:left="360"/>
              <w:rPr>
                <w:i/>
                <w:iCs/>
                <w:color w:val="000000"/>
                <w:szCs w:val="20"/>
                <w:lang w:eastAsia="es-ES"/>
              </w:rPr>
            </w:pPr>
            <w:r>
              <w:rPr>
                <w:i/>
                <w:iCs/>
                <w:color w:val="000000"/>
                <w:szCs w:val="20"/>
                <w:lang w:eastAsia="es-ES"/>
              </w:rPr>
              <w:t>“</w:t>
            </w:r>
            <w:r w:rsidR="00B44652" w:rsidRPr="00B44652">
              <w:rPr>
                <w:i/>
                <w:iCs/>
                <w:color w:val="000000"/>
                <w:szCs w:val="20"/>
                <w:lang w:eastAsia="es-ES"/>
              </w:rPr>
              <w:t>Este número telefónico fue socializado a los líderes vecinales en una actividad comunitaria que se llevó</w:t>
            </w:r>
            <w:r w:rsidR="00B44652">
              <w:rPr>
                <w:i/>
                <w:iCs/>
                <w:color w:val="000000"/>
                <w:szCs w:val="20"/>
                <w:lang w:eastAsia="es-ES"/>
              </w:rPr>
              <w:t xml:space="preserve"> </w:t>
            </w:r>
            <w:r w:rsidR="00B44652" w:rsidRPr="00B44652">
              <w:rPr>
                <w:i/>
                <w:iCs/>
                <w:color w:val="000000"/>
                <w:szCs w:val="20"/>
                <w:lang w:eastAsia="es-ES"/>
              </w:rPr>
              <w:t>a cabo el sábado 18 de agosto de 2018, en la que se dio a conocer también el sistema neutralizador de</w:t>
            </w:r>
            <w:r w:rsidR="00B44652">
              <w:rPr>
                <w:i/>
                <w:iCs/>
                <w:color w:val="000000"/>
                <w:szCs w:val="20"/>
                <w:lang w:eastAsia="es-ES"/>
              </w:rPr>
              <w:t xml:space="preserve"> </w:t>
            </w:r>
            <w:r w:rsidR="00B44652" w:rsidRPr="00B44652">
              <w:rPr>
                <w:i/>
                <w:iCs/>
                <w:color w:val="000000"/>
                <w:szCs w:val="20"/>
                <w:lang w:eastAsia="es-ES"/>
              </w:rPr>
              <w:t>olores que consiste en un dueto ubicado en parte del perímetro de los planteles, en los costados Norte</w:t>
            </w:r>
            <w:r w:rsidR="00B44652">
              <w:rPr>
                <w:i/>
                <w:iCs/>
                <w:color w:val="000000"/>
                <w:szCs w:val="20"/>
                <w:lang w:eastAsia="es-ES"/>
              </w:rPr>
              <w:t xml:space="preserve"> </w:t>
            </w:r>
            <w:r w:rsidR="00B44652" w:rsidRPr="00B44652">
              <w:rPr>
                <w:i/>
                <w:iCs/>
                <w:color w:val="000000"/>
                <w:szCs w:val="20"/>
                <w:lang w:eastAsia="es-ES"/>
              </w:rPr>
              <w:t xml:space="preserve">y Este, el que permitirá la aspersión del producto </w:t>
            </w:r>
            <w:proofErr w:type="spellStart"/>
            <w:r w:rsidR="00B44652" w:rsidRPr="00B44652">
              <w:rPr>
                <w:i/>
                <w:iCs/>
                <w:color w:val="000000"/>
                <w:szCs w:val="20"/>
                <w:lang w:eastAsia="es-ES"/>
              </w:rPr>
              <w:t>Ecosorb</w:t>
            </w:r>
            <w:proofErr w:type="spellEnd"/>
            <w:r w:rsidR="00B44652" w:rsidRPr="00B44652">
              <w:rPr>
                <w:i/>
                <w:iCs/>
                <w:color w:val="000000"/>
                <w:szCs w:val="20"/>
                <w:lang w:eastAsia="es-ES"/>
              </w:rPr>
              <w:t xml:space="preserve"> 606 nebulizado en la corriente de aire,</w:t>
            </w:r>
            <w:r w:rsidR="00B44652">
              <w:rPr>
                <w:i/>
                <w:iCs/>
                <w:color w:val="000000"/>
                <w:szCs w:val="20"/>
                <w:lang w:eastAsia="es-ES"/>
              </w:rPr>
              <w:t xml:space="preserve"> </w:t>
            </w:r>
            <w:r w:rsidR="00B44652" w:rsidRPr="00B44652">
              <w:rPr>
                <w:i/>
                <w:iCs/>
                <w:color w:val="000000"/>
                <w:szCs w:val="20"/>
                <w:lang w:eastAsia="es-ES"/>
              </w:rPr>
              <w:t>ubicados cada 2 metros, enmascarando los olores generados en los planteles. Este sistema se</w:t>
            </w:r>
            <w:r w:rsidR="00B44652">
              <w:rPr>
                <w:i/>
                <w:iCs/>
                <w:color w:val="000000"/>
                <w:szCs w:val="20"/>
                <w:lang w:eastAsia="es-ES"/>
              </w:rPr>
              <w:t xml:space="preserve"> </w:t>
            </w:r>
            <w:r w:rsidR="00B44652" w:rsidRPr="00B44652">
              <w:rPr>
                <w:i/>
                <w:iCs/>
                <w:color w:val="000000"/>
                <w:szCs w:val="20"/>
                <w:lang w:eastAsia="es-ES"/>
              </w:rPr>
              <w:t>implementó recientemente en la planta</w:t>
            </w:r>
            <w:r>
              <w:rPr>
                <w:i/>
                <w:iCs/>
                <w:color w:val="000000"/>
                <w:szCs w:val="20"/>
                <w:lang w:eastAsia="es-ES"/>
              </w:rPr>
              <w:t>”</w:t>
            </w:r>
            <w:r w:rsidR="00B44652" w:rsidRPr="00B44652">
              <w:rPr>
                <w:i/>
                <w:iCs/>
                <w:color w:val="000000"/>
                <w:szCs w:val="20"/>
                <w:lang w:eastAsia="es-ES"/>
              </w:rPr>
              <w:t>.</w:t>
            </w:r>
          </w:p>
          <w:p w14:paraId="2E62DCB3" w14:textId="77777777" w:rsidR="00B44652" w:rsidRDefault="00B44652" w:rsidP="00B44652">
            <w:pPr>
              <w:ind w:left="360"/>
              <w:rPr>
                <w:i/>
                <w:iCs/>
                <w:color w:val="000000"/>
                <w:szCs w:val="20"/>
                <w:lang w:eastAsia="es-ES"/>
              </w:rPr>
            </w:pPr>
          </w:p>
          <w:p w14:paraId="21B9987E" w14:textId="364B0AA5" w:rsidR="00B44652" w:rsidRDefault="000968B3" w:rsidP="00B44652">
            <w:pPr>
              <w:ind w:left="360"/>
              <w:rPr>
                <w:i/>
                <w:iCs/>
                <w:color w:val="000000"/>
                <w:szCs w:val="20"/>
                <w:lang w:eastAsia="es-ES"/>
              </w:rPr>
            </w:pPr>
            <w:r>
              <w:rPr>
                <w:i/>
                <w:iCs/>
                <w:color w:val="000000"/>
                <w:szCs w:val="20"/>
                <w:lang w:eastAsia="es-ES"/>
              </w:rPr>
              <w:t>“</w:t>
            </w:r>
            <w:r w:rsidR="00B44652" w:rsidRPr="00B44652">
              <w:rPr>
                <w:i/>
                <w:iCs/>
                <w:color w:val="000000"/>
                <w:szCs w:val="20"/>
                <w:lang w:eastAsia="es-ES"/>
              </w:rPr>
              <w:t>No obstante y con el ánimo de establecer medidas efectivas para el relacionamiento con los vecinos del</w:t>
            </w:r>
            <w:r w:rsidR="00B44652">
              <w:rPr>
                <w:i/>
                <w:iCs/>
                <w:color w:val="000000"/>
                <w:szCs w:val="20"/>
                <w:lang w:eastAsia="es-ES"/>
              </w:rPr>
              <w:t xml:space="preserve"> </w:t>
            </w:r>
            <w:r w:rsidR="00B44652" w:rsidRPr="00B44652">
              <w:rPr>
                <w:i/>
                <w:iCs/>
                <w:color w:val="000000"/>
                <w:szCs w:val="20"/>
                <w:lang w:eastAsia="es-ES"/>
              </w:rPr>
              <w:t>Plantel de Cerdos San Agustín y comunicar oportunamente los instrumentos de medición y registro de</w:t>
            </w:r>
            <w:r w:rsidR="00B44652">
              <w:rPr>
                <w:i/>
                <w:iCs/>
                <w:color w:val="000000"/>
                <w:szCs w:val="20"/>
                <w:lang w:eastAsia="es-ES"/>
              </w:rPr>
              <w:t xml:space="preserve"> </w:t>
            </w:r>
            <w:r w:rsidR="00B44652" w:rsidRPr="00B44652">
              <w:rPr>
                <w:i/>
                <w:iCs/>
                <w:color w:val="000000"/>
                <w:szCs w:val="20"/>
                <w:lang w:eastAsia="es-ES"/>
              </w:rPr>
              <w:t xml:space="preserve">los impactos socio-ambientales, </w:t>
            </w:r>
            <w:r w:rsidR="00B42EBF" w:rsidRPr="00B44652">
              <w:rPr>
                <w:i/>
                <w:iCs/>
                <w:color w:val="000000"/>
                <w:szCs w:val="20"/>
                <w:lang w:eastAsia="es-ES"/>
              </w:rPr>
              <w:t>Agrícola</w:t>
            </w:r>
            <w:r w:rsidR="00B44652" w:rsidRPr="00B44652">
              <w:rPr>
                <w:i/>
                <w:iCs/>
                <w:color w:val="000000"/>
                <w:szCs w:val="20"/>
                <w:lang w:eastAsia="es-ES"/>
              </w:rPr>
              <w:t xml:space="preserve"> Coexca S.A. se encuentra en desarrollo un proyecto de</w:t>
            </w:r>
            <w:r w:rsidR="00B44652">
              <w:rPr>
                <w:i/>
                <w:iCs/>
                <w:color w:val="000000"/>
                <w:szCs w:val="20"/>
                <w:lang w:eastAsia="es-ES"/>
              </w:rPr>
              <w:t xml:space="preserve"> </w:t>
            </w:r>
            <w:r w:rsidR="00B44652" w:rsidRPr="00B44652">
              <w:rPr>
                <w:i/>
                <w:iCs/>
                <w:color w:val="000000"/>
                <w:szCs w:val="20"/>
                <w:lang w:eastAsia="es-ES"/>
              </w:rPr>
              <w:t>relacionamiento comunitario, con el objetivo de conocer de cerca a sus vecinos, su posición frente al</w:t>
            </w:r>
            <w:r w:rsidR="00B44652">
              <w:rPr>
                <w:i/>
                <w:iCs/>
                <w:color w:val="000000"/>
                <w:szCs w:val="20"/>
                <w:lang w:eastAsia="es-ES"/>
              </w:rPr>
              <w:t xml:space="preserve"> </w:t>
            </w:r>
            <w:r w:rsidR="00B44652" w:rsidRPr="00B44652">
              <w:rPr>
                <w:i/>
                <w:iCs/>
                <w:color w:val="000000"/>
                <w:szCs w:val="20"/>
                <w:lang w:eastAsia="es-ES"/>
              </w:rPr>
              <w:t>proyecto, sus necesidades, y socializar con ellos los canales disponibles de comunicación e información</w:t>
            </w:r>
            <w:r w:rsidR="00B44652">
              <w:rPr>
                <w:i/>
                <w:iCs/>
                <w:color w:val="000000"/>
                <w:szCs w:val="20"/>
                <w:lang w:eastAsia="es-ES"/>
              </w:rPr>
              <w:t xml:space="preserve"> </w:t>
            </w:r>
            <w:r w:rsidR="00B44652" w:rsidRPr="00B44652">
              <w:rPr>
                <w:i/>
                <w:iCs/>
                <w:color w:val="000000"/>
                <w:szCs w:val="20"/>
                <w:lang w:eastAsia="es-ES"/>
              </w:rPr>
              <w:t>del Plantel</w:t>
            </w:r>
            <w:r>
              <w:rPr>
                <w:i/>
                <w:iCs/>
                <w:color w:val="000000"/>
                <w:szCs w:val="20"/>
                <w:lang w:eastAsia="es-ES"/>
              </w:rPr>
              <w:t>”</w:t>
            </w:r>
            <w:r w:rsidR="00B44652" w:rsidRPr="00B44652">
              <w:rPr>
                <w:i/>
                <w:iCs/>
                <w:color w:val="000000"/>
                <w:szCs w:val="20"/>
                <w:lang w:eastAsia="es-ES"/>
              </w:rPr>
              <w:t>.</w:t>
            </w:r>
          </w:p>
          <w:p w14:paraId="681BEEF7" w14:textId="77777777" w:rsidR="00B44652" w:rsidRDefault="00B44652" w:rsidP="00B44652">
            <w:pPr>
              <w:ind w:left="360"/>
              <w:rPr>
                <w:i/>
                <w:iCs/>
                <w:color w:val="000000"/>
                <w:szCs w:val="20"/>
                <w:lang w:val="es-ES" w:eastAsia="es-ES"/>
              </w:rPr>
            </w:pPr>
          </w:p>
          <w:p w14:paraId="12AB67BA" w14:textId="4D8CF249" w:rsidR="00B44652" w:rsidRDefault="000968B3" w:rsidP="00B44652">
            <w:pPr>
              <w:ind w:left="360"/>
              <w:rPr>
                <w:i/>
                <w:iCs/>
                <w:color w:val="000000"/>
                <w:szCs w:val="20"/>
                <w:lang w:eastAsia="es-ES"/>
              </w:rPr>
            </w:pPr>
            <w:r>
              <w:rPr>
                <w:i/>
                <w:iCs/>
                <w:color w:val="000000"/>
                <w:szCs w:val="20"/>
                <w:lang w:eastAsia="es-ES"/>
              </w:rPr>
              <w:t>“</w:t>
            </w:r>
            <w:r w:rsidR="00B44652" w:rsidRPr="00B44652">
              <w:rPr>
                <w:i/>
                <w:iCs/>
                <w:color w:val="000000"/>
                <w:szCs w:val="20"/>
                <w:lang w:eastAsia="es-ES"/>
              </w:rPr>
              <w:t>Esta estrategia proyecta implementarse en un plazo aproximado de 6 meses, la cual pretende identificar</w:t>
            </w:r>
            <w:r w:rsidR="00B44652">
              <w:rPr>
                <w:i/>
                <w:iCs/>
                <w:color w:val="000000"/>
                <w:szCs w:val="20"/>
                <w:lang w:eastAsia="es-ES"/>
              </w:rPr>
              <w:t xml:space="preserve"> </w:t>
            </w:r>
            <w:r w:rsidR="00B44652" w:rsidRPr="00B44652">
              <w:rPr>
                <w:i/>
                <w:iCs/>
                <w:color w:val="000000"/>
                <w:szCs w:val="20"/>
                <w:lang w:eastAsia="es-ES"/>
              </w:rPr>
              <w:t>en una primera etapa el entorno de impacto del proyecto y conocer sus posiciones frente al mismo,</w:t>
            </w:r>
            <w:r w:rsidR="00B44652">
              <w:rPr>
                <w:i/>
                <w:iCs/>
                <w:color w:val="000000"/>
                <w:szCs w:val="20"/>
                <w:lang w:eastAsia="es-ES"/>
              </w:rPr>
              <w:t xml:space="preserve"> </w:t>
            </w:r>
            <w:r w:rsidR="00B44652" w:rsidRPr="00B44652">
              <w:rPr>
                <w:i/>
                <w:iCs/>
                <w:color w:val="000000"/>
                <w:szCs w:val="20"/>
                <w:lang w:eastAsia="es-ES"/>
              </w:rPr>
              <w:t>para luego, iniciar una segunda etapa que se enfocará en trabajar principalmente con aquella población</w:t>
            </w:r>
            <w:r w:rsidR="00B44652">
              <w:rPr>
                <w:i/>
                <w:iCs/>
                <w:color w:val="000000"/>
                <w:szCs w:val="20"/>
                <w:lang w:eastAsia="es-ES"/>
              </w:rPr>
              <w:t xml:space="preserve"> </w:t>
            </w:r>
            <w:r w:rsidR="00B44652" w:rsidRPr="00B44652">
              <w:rPr>
                <w:i/>
                <w:iCs/>
                <w:color w:val="000000"/>
                <w:szCs w:val="20"/>
                <w:lang w:eastAsia="es-ES"/>
              </w:rPr>
              <w:t>sensible a la recepción de olores, con el fin de consolidar una política de sustentabilidad social colectiva</w:t>
            </w:r>
            <w:r w:rsidR="00B44652">
              <w:rPr>
                <w:i/>
                <w:iCs/>
                <w:color w:val="000000"/>
                <w:szCs w:val="20"/>
                <w:lang w:eastAsia="es-ES"/>
              </w:rPr>
              <w:t xml:space="preserve"> </w:t>
            </w:r>
            <w:r w:rsidR="00B44652" w:rsidRPr="00B44652">
              <w:rPr>
                <w:i/>
                <w:iCs/>
                <w:color w:val="000000"/>
                <w:szCs w:val="20"/>
                <w:lang w:eastAsia="es-ES"/>
              </w:rPr>
              <w:t xml:space="preserve">entre </w:t>
            </w:r>
            <w:r w:rsidR="00B42EBF" w:rsidRPr="00B44652">
              <w:rPr>
                <w:i/>
                <w:iCs/>
                <w:color w:val="000000"/>
                <w:szCs w:val="20"/>
                <w:lang w:eastAsia="es-ES"/>
              </w:rPr>
              <w:t>Agrícola</w:t>
            </w:r>
            <w:r w:rsidR="00B44652" w:rsidRPr="00B44652">
              <w:rPr>
                <w:i/>
                <w:iCs/>
                <w:color w:val="000000"/>
                <w:szCs w:val="20"/>
                <w:lang w:eastAsia="es-ES"/>
              </w:rPr>
              <w:t xml:space="preserve"> Coexca S.A y la comunidad</w:t>
            </w:r>
            <w:r>
              <w:rPr>
                <w:i/>
                <w:iCs/>
                <w:color w:val="000000"/>
                <w:szCs w:val="20"/>
                <w:lang w:eastAsia="es-ES"/>
              </w:rPr>
              <w:t>”</w:t>
            </w:r>
            <w:r w:rsidR="00B44652" w:rsidRPr="00B44652">
              <w:rPr>
                <w:i/>
                <w:iCs/>
                <w:color w:val="000000"/>
                <w:szCs w:val="20"/>
                <w:lang w:eastAsia="es-ES"/>
              </w:rPr>
              <w:t>.</w:t>
            </w:r>
          </w:p>
          <w:p w14:paraId="54B716EC" w14:textId="77777777" w:rsidR="00B44652" w:rsidRDefault="00B44652" w:rsidP="00B44652">
            <w:pPr>
              <w:rPr>
                <w:i/>
                <w:iCs/>
                <w:color w:val="000000"/>
                <w:szCs w:val="20"/>
                <w:lang w:val="es-ES" w:eastAsia="es-ES"/>
              </w:rPr>
            </w:pPr>
          </w:p>
          <w:p w14:paraId="0EF73919" w14:textId="77777777" w:rsidR="00B44652" w:rsidRDefault="008027E7" w:rsidP="00704E61">
            <w:pPr>
              <w:tabs>
                <w:tab w:val="left" w:pos="8064"/>
              </w:tabs>
              <w:ind w:left="360"/>
              <w:rPr>
                <w:iCs/>
                <w:color w:val="000000"/>
                <w:szCs w:val="20"/>
                <w:lang w:val="es-ES" w:eastAsia="es-ES"/>
              </w:rPr>
            </w:pPr>
            <w:r>
              <w:rPr>
                <w:iCs/>
                <w:color w:val="000000"/>
                <w:szCs w:val="20"/>
                <w:lang w:val="es-ES" w:eastAsia="es-ES"/>
              </w:rPr>
              <w:t>La</w:t>
            </w:r>
            <w:r w:rsidR="00B44652">
              <w:rPr>
                <w:iCs/>
                <w:color w:val="000000"/>
                <w:szCs w:val="20"/>
                <w:lang w:val="es-ES" w:eastAsia="es-ES"/>
              </w:rPr>
              <w:t xml:space="preserve"> estrategia planteada por el </w:t>
            </w:r>
            <w:r w:rsidR="00B42EBF">
              <w:rPr>
                <w:iCs/>
                <w:color w:val="000000"/>
                <w:szCs w:val="20"/>
                <w:lang w:val="es-ES" w:eastAsia="es-ES"/>
              </w:rPr>
              <w:t xml:space="preserve">titular, </w:t>
            </w:r>
            <w:r>
              <w:rPr>
                <w:iCs/>
                <w:color w:val="000000"/>
                <w:szCs w:val="20"/>
                <w:lang w:val="es-ES" w:eastAsia="es-ES"/>
              </w:rPr>
              <w:t>es posible de resumir en los</w:t>
            </w:r>
            <w:r w:rsidR="00B44652">
              <w:rPr>
                <w:iCs/>
                <w:color w:val="000000"/>
                <w:szCs w:val="20"/>
                <w:lang w:val="es-ES" w:eastAsia="es-ES"/>
              </w:rPr>
              <w:t xml:space="preserve"> </w:t>
            </w:r>
            <w:r w:rsidR="00B42EBF">
              <w:rPr>
                <w:iCs/>
                <w:color w:val="000000"/>
                <w:szCs w:val="20"/>
                <w:lang w:val="es-ES" w:eastAsia="es-ES"/>
              </w:rPr>
              <w:t>siguientes puntos</w:t>
            </w:r>
            <w:r w:rsidR="00B44652">
              <w:rPr>
                <w:iCs/>
                <w:color w:val="000000"/>
                <w:szCs w:val="20"/>
                <w:lang w:val="es-ES" w:eastAsia="es-ES"/>
              </w:rPr>
              <w:t>:</w:t>
            </w:r>
            <w:r w:rsidR="00704E61">
              <w:rPr>
                <w:iCs/>
                <w:color w:val="000000"/>
                <w:szCs w:val="20"/>
                <w:lang w:val="es-ES" w:eastAsia="es-ES"/>
              </w:rPr>
              <w:tab/>
            </w:r>
          </w:p>
          <w:p w14:paraId="3D5633FF" w14:textId="77777777" w:rsidR="00B44652" w:rsidRDefault="00B44652" w:rsidP="00B44652">
            <w:pPr>
              <w:ind w:left="360"/>
              <w:rPr>
                <w:iCs/>
                <w:color w:val="000000"/>
                <w:szCs w:val="20"/>
                <w:lang w:val="es-ES" w:eastAsia="es-ES"/>
              </w:rPr>
            </w:pPr>
          </w:p>
          <w:p w14:paraId="2F159528" w14:textId="77777777" w:rsidR="00B44652" w:rsidRDefault="00B44652" w:rsidP="00D17ACC">
            <w:pPr>
              <w:pStyle w:val="Prrafodelista"/>
              <w:numPr>
                <w:ilvl w:val="0"/>
                <w:numId w:val="15"/>
              </w:numPr>
              <w:rPr>
                <w:iCs/>
                <w:color w:val="000000"/>
                <w:szCs w:val="20"/>
                <w:lang w:val="es-ES" w:eastAsia="es-ES"/>
              </w:rPr>
            </w:pPr>
            <w:r w:rsidRPr="00B44652">
              <w:rPr>
                <w:iCs/>
                <w:color w:val="000000"/>
                <w:szCs w:val="20"/>
                <w:lang w:val="es-ES" w:eastAsia="es-ES"/>
              </w:rPr>
              <w:t>IDENTIFICACIÓN GEOREFERENCIAL DE VECINOS</w:t>
            </w:r>
            <w:r w:rsidR="00B42EBF">
              <w:rPr>
                <w:iCs/>
                <w:color w:val="000000"/>
                <w:szCs w:val="20"/>
                <w:lang w:val="es-ES" w:eastAsia="es-ES"/>
              </w:rPr>
              <w:t>: Principalmente, corresponde en identificar la comunidad próxima al proyecto para abordar el relacionamiento comunitario.</w:t>
            </w:r>
          </w:p>
          <w:p w14:paraId="6A07D900" w14:textId="77777777" w:rsidR="00B42EBF" w:rsidRDefault="00B42EBF" w:rsidP="00B42EBF">
            <w:pPr>
              <w:pStyle w:val="Prrafodelista"/>
              <w:rPr>
                <w:iCs/>
                <w:color w:val="000000"/>
                <w:szCs w:val="20"/>
                <w:lang w:val="es-ES" w:eastAsia="es-ES"/>
              </w:rPr>
            </w:pPr>
          </w:p>
          <w:p w14:paraId="4A1CBB0D" w14:textId="0CE8F5F0" w:rsidR="00B44652" w:rsidRDefault="00B42EBF" w:rsidP="00D17ACC">
            <w:pPr>
              <w:pStyle w:val="Prrafodelista"/>
              <w:numPr>
                <w:ilvl w:val="0"/>
                <w:numId w:val="15"/>
              </w:numPr>
              <w:rPr>
                <w:iCs/>
                <w:color w:val="000000"/>
                <w:szCs w:val="20"/>
                <w:lang w:val="es-ES" w:eastAsia="es-ES"/>
              </w:rPr>
            </w:pPr>
            <w:r w:rsidRPr="00B42EBF">
              <w:rPr>
                <w:iCs/>
                <w:color w:val="000000"/>
                <w:szCs w:val="20"/>
                <w:lang w:val="es-ES" w:eastAsia="es-ES"/>
              </w:rPr>
              <w:t>RELACIONAMIENTO COMUNITARIO</w:t>
            </w:r>
            <w:r>
              <w:rPr>
                <w:iCs/>
                <w:color w:val="000000"/>
                <w:szCs w:val="20"/>
                <w:lang w:val="es-ES" w:eastAsia="es-ES"/>
              </w:rPr>
              <w:t xml:space="preserve">: Principalmente, </w:t>
            </w:r>
            <w:r w:rsidR="000968B3">
              <w:rPr>
                <w:iCs/>
                <w:color w:val="000000"/>
                <w:szCs w:val="20"/>
                <w:lang w:val="es-ES" w:eastAsia="es-ES"/>
              </w:rPr>
              <w:t xml:space="preserve">consiste en </w:t>
            </w:r>
            <w:r>
              <w:rPr>
                <w:iCs/>
                <w:color w:val="000000"/>
                <w:szCs w:val="20"/>
                <w:lang w:val="es-ES" w:eastAsia="es-ES"/>
              </w:rPr>
              <w:t>realizar trabajo cercano con la comunidad para establecer canales de comunicación con juntas de vecin</w:t>
            </w:r>
            <w:r w:rsidR="00912579">
              <w:rPr>
                <w:iCs/>
                <w:color w:val="000000"/>
                <w:szCs w:val="20"/>
                <w:lang w:val="es-ES" w:eastAsia="es-ES"/>
              </w:rPr>
              <w:t>o</w:t>
            </w:r>
            <w:r>
              <w:rPr>
                <w:iCs/>
                <w:color w:val="000000"/>
                <w:szCs w:val="20"/>
                <w:lang w:val="es-ES" w:eastAsia="es-ES"/>
              </w:rPr>
              <w:t>s y otras organizaciones; la socialización y difusión de instrumentos y canales de comunicación por medio de reuniones</w:t>
            </w:r>
            <w:r w:rsidR="008027E7">
              <w:rPr>
                <w:iCs/>
                <w:color w:val="000000"/>
                <w:szCs w:val="20"/>
                <w:lang w:val="es-ES" w:eastAsia="es-ES"/>
              </w:rPr>
              <w:t xml:space="preserve"> y</w:t>
            </w:r>
            <w:r>
              <w:rPr>
                <w:iCs/>
                <w:color w:val="000000"/>
                <w:szCs w:val="20"/>
                <w:lang w:val="es-ES" w:eastAsia="es-ES"/>
              </w:rPr>
              <w:t xml:space="preserve"> mesas de </w:t>
            </w:r>
            <w:r w:rsidR="008027E7">
              <w:rPr>
                <w:iCs/>
                <w:color w:val="000000"/>
                <w:szCs w:val="20"/>
                <w:lang w:val="es-ES" w:eastAsia="es-ES"/>
              </w:rPr>
              <w:t>trabajo</w:t>
            </w:r>
            <w:r w:rsidR="00173441">
              <w:rPr>
                <w:iCs/>
                <w:color w:val="000000"/>
                <w:szCs w:val="20"/>
                <w:lang w:val="es-ES" w:eastAsia="es-ES"/>
              </w:rPr>
              <w:t xml:space="preserve">, </w:t>
            </w:r>
            <w:r w:rsidR="008027E7">
              <w:rPr>
                <w:iCs/>
                <w:color w:val="000000"/>
                <w:szCs w:val="20"/>
                <w:lang w:val="es-ES" w:eastAsia="es-ES"/>
              </w:rPr>
              <w:t>entre</w:t>
            </w:r>
            <w:r>
              <w:rPr>
                <w:iCs/>
                <w:color w:val="000000"/>
                <w:szCs w:val="20"/>
                <w:lang w:val="es-ES" w:eastAsia="es-ES"/>
              </w:rPr>
              <w:t xml:space="preserve"> otros, y la habilitación de canales adicionales de contacto entre la comunidad y la empresa para reclamos y denuncias en distintos formatos (formato físico, correo electrónico, página web, etc.)</w:t>
            </w:r>
            <w:r w:rsidR="008027E7">
              <w:rPr>
                <w:iCs/>
                <w:color w:val="000000"/>
                <w:szCs w:val="20"/>
                <w:lang w:val="es-ES" w:eastAsia="es-ES"/>
              </w:rPr>
              <w:t>.</w:t>
            </w:r>
          </w:p>
          <w:p w14:paraId="4B40CAB2" w14:textId="77777777" w:rsidR="008027E7" w:rsidRDefault="008027E7" w:rsidP="008027E7">
            <w:pPr>
              <w:rPr>
                <w:iCs/>
                <w:color w:val="000000"/>
                <w:szCs w:val="20"/>
                <w:lang w:val="es-ES" w:eastAsia="es-ES"/>
              </w:rPr>
            </w:pPr>
          </w:p>
          <w:p w14:paraId="0FACFADD" w14:textId="1C3AF9A6" w:rsidR="008027E7" w:rsidRPr="008027E7" w:rsidRDefault="008027E7" w:rsidP="008C3AF0">
            <w:pPr>
              <w:keepNext/>
              <w:ind w:left="360"/>
              <w:rPr>
                <w:iCs/>
                <w:color w:val="000000"/>
                <w:szCs w:val="20"/>
                <w:lang w:val="es-ES" w:eastAsia="es-ES"/>
              </w:rPr>
            </w:pPr>
            <w:r>
              <w:rPr>
                <w:iCs/>
                <w:color w:val="000000"/>
                <w:szCs w:val="20"/>
                <w:lang w:val="es-ES" w:eastAsia="es-ES"/>
              </w:rPr>
              <w:t xml:space="preserve">Finalmente, </w:t>
            </w:r>
            <w:r w:rsidR="00C67F6A">
              <w:rPr>
                <w:iCs/>
                <w:color w:val="000000"/>
                <w:szCs w:val="20"/>
                <w:lang w:val="es-ES" w:eastAsia="es-ES"/>
              </w:rPr>
              <w:t>en la misma presentación</w:t>
            </w:r>
            <w:r>
              <w:rPr>
                <w:iCs/>
                <w:color w:val="000000"/>
                <w:szCs w:val="20"/>
                <w:lang w:val="es-ES" w:eastAsia="es-ES"/>
              </w:rPr>
              <w:t xml:space="preserve">, el titular </w:t>
            </w:r>
            <w:r w:rsidR="000968B3">
              <w:rPr>
                <w:iCs/>
                <w:color w:val="000000"/>
                <w:szCs w:val="20"/>
                <w:lang w:val="es-ES" w:eastAsia="es-ES"/>
              </w:rPr>
              <w:t xml:space="preserve">adjunta </w:t>
            </w:r>
            <w:r>
              <w:rPr>
                <w:iCs/>
                <w:color w:val="000000"/>
                <w:szCs w:val="20"/>
                <w:lang w:val="es-ES" w:eastAsia="es-ES"/>
              </w:rPr>
              <w:t>un listado de denuncia</w:t>
            </w:r>
            <w:r w:rsidR="00C67F6A">
              <w:rPr>
                <w:iCs/>
                <w:color w:val="000000"/>
                <w:szCs w:val="20"/>
                <w:lang w:val="es-ES" w:eastAsia="es-ES"/>
              </w:rPr>
              <w:t>s</w:t>
            </w:r>
            <w:r>
              <w:rPr>
                <w:iCs/>
                <w:color w:val="000000"/>
                <w:szCs w:val="20"/>
                <w:lang w:val="es-ES" w:eastAsia="es-ES"/>
              </w:rPr>
              <w:t xml:space="preserve"> de eventos de olores, que habrían sido informadas </w:t>
            </w:r>
            <w:r w:rsidR="00C67F6A">
              <w:rPr>
                <w:iCs/>
                <w:color w:val="000000"/>
                <w:szCs w:val="20"/>
                <w:lang w:val="es-ES" w:eastAsia="es-ES"/>
              </w:rPr>
              <w:t xml:space="preserve">al titular </w:t>
            </w:r>
            <w:r>
              <w:rPr>
                <w:iCs/>
                <w:color w:val="000000"/>
                <w:szCs w:val="20"/>
                <w:lang w:val="es-ES" w:eastAsia="es-ES"/>
              </w:rPr>
              <w:t>mediante WhatsApp entre los días 04 de septiembre y 17 de octubre del 2018</w:t>
            </w:r>
            <w:r w:rsidR="00C67F6A">
              <w:rPr>
                <w:iCs/>
                <w:color w:val="000000"/>
                <w:szCs w:val="20"/>
                <w:lang w:val="es-ES" w:eastAsia="es-ES"/>
              </w:rPr>
              <w:t>,</w:t>
            </w:r>
            <w:r>
              <w:rPr>
                <w:iCs/>
                <w:color w:val="000000"/>
                <w:szCs w:val="20"/>
                <w:lang w:val="es-ES" w:eastAsia="es-ES"/>
              </w:rPr>
              <w:t xml:space="preserve"> asociado a 5 personas que ha</w:t>
            </w:r>
            <w:r w:rsidR="00173441">
              <w:rPr>
                <w:iCs/>
                <w:color w:val="000000"/>
                <w:szCs w:val="20"/>
                <w:lang w:val="es-ES" w:eastAsia="es-ES"/>
              </w:rPr>
              <w:t>brían</w:t>
            </w:r>
            <w:r>
              <w:rPr>
                <w:iCs/>
                <w:color w:val="000000"/>
                <w:szCs w:val="20"/>
                <w:lang w:val="es-ES" w:eastAsia="es-ES"/>
              </w:rPr>
              <w:t xml:space="preserve"> presentado quejas por olores molestos</w:t>
            </w:r>
            <w:r w:rsidR="00173441">
              <w:rPr>
                <w:iCs/>
                <w:color w:val="000000"/>
                <w:szCs w:val="20"/>
                <w:lang w:val="es-ES" w:eastAsia="es-ES"/>
              </w:rPr>
              <w:t>, donde también se presentan las acciones correctivas que habrían sido aplicadas por el titular para mitigar olores, principalmente asociadas al uso de neutralizador de olores y la elevación de temperatura en el biodigestor</w:t>
            </w:r>
            <w:r w:rsidR="007C44BF">
              <w:rPr>
                <w:iCs/>
                <w:color w:val="000000"/>
                <w:szCs w:val="20"/>
                <w:lang w:val="es-ES" w:eastAsia="es-ES"/>
              </w:rPr>
              <w:t xml:space="preserve"> en uno de los casos</w:t>
            </w:r>
            <w:r w:rsidR="00EF5C28">
              <w:rPr>
                <w:iCs/>
                <w:color w:val="000000"/>
                <w:szCs w:val="20"/>
                <w:lang w:val="es-ES" w:eastAsia="es-ES"/>
              </w:rPr>
              <w:t xml:space="preserve"> </w:t>
            </w:r>
            <w:r w:rsidR="008C3AF0">
              <w:rPr>
                <w:iCs/>
                <w:color w:val="000000"/>
                <w:szCs w:val="20"/>
                <w:lang w:val="es-ES" w:eastAsia="es-ES"/>
              </w:rPr>
              <w:t>(</w:t>
            </w:r>
            <w:r w:rsidR="008C3AF0" w:rsidRPr="008C3AF0">
              <w:t xml:space="preserve">Anexo </w:t>
            </w:r>
            <w:r w:rsidR="003277F5">
              <w:rPr>
                <w:noProof/>
              </w:rPr>
              <w:fldChar w:fldCharType="begin"/>
            </w:r>
            <w:r w:rsidR="003277F5">
              <w:rPr>
                <w:noProof/>
              </w:rPr>
              <w:instrText xml:space="preserve"> SEQ Anexo \* ARABIC </w:instrText>
            </w:r>
            <w:r w:rsidR="003277F5">
              <w:rPr>
                <w:noProof/>
              </w:rPr>
              <w:fldChar w:fldCharType="separate"/>
            </w:r>
            <w:r w:rsidR="00DB3171">
              <w:rPr>
                <w:noProof/>
              </w:rPr>
              <w:t>7</w:t>
            </w:r>
            <w:r w:rsidR="003277F5">
              <w:rPr>
                <w:noProof/>
              </w:rPr>
              <w:fldChar w:fldCharType="end"/>
            </w:r>
            <w:r w:rsidR="008C3AF0">
              <w:t>)</w:t>
            </w:r>
            <w:r w:rsidR="00173441">
              <w:rPr>
                <w:iCs/>
                <w:color w:val="000000"/>
                <w:szCs w:val="20"/>
                <w:lang w:val="es-ES" w:eastAsia="es-ES"/>
              </w:rPr>
              <w:t>.</w:t>
            </w:r>
          </w:p>
          <w:p w14:paraId="7A20AED9" w14:textId="77777777" w:rsidR="00B42EBF" w:rsidRDefault="00B42EBF" w:rsidP="00B42EBF">
            <w:pPr>
              <w:pStyle w:val="Prrafodelista"/>
              <w:rPr>
                <w:iCs/>
                <w:color w:val="000000"/>
                <w:szCs w:val="20"/>
                <w:lang w:val="es-ES" w:eastAsia="es-ES"/>
              </w:rPr>
            </w:pPr>
          </w:p>
          <w:p w14:paraId="52E0AE5F" w14:textId="77777777" w:rsidR="00EF5C28" w:rsidRDefault="00EF5C28" w:rsidP="00EF5C28">
            <w:pPr>
              <w:pStyle w:val="Prrafodelista"/>
              <w:ind w:left="0"/>
              <w:rPr>
                <w:iCs/>
                <w:color w:val="000000"/>
                <w:szCs w:val="20"/>
                <w:lang w:val="es-ES" w:eastAsia="es-ES"/>
              </w:rPr>
            </w:pPr>
            <w:r>
              <w:rPr>
                <w:iCs/>
                <w:color w:val="000000"/>
                <w:szCs w:val="20"/>
                <w:lang w:val="es-ES" w:eastAsia="es-ES"/>
              </w:rPr>
              <w:t>En base a los antecedentes presentados preliminarmente, es posible</w:t>
            </w:r>
            <w:r w:rsidR="00E15592">
              <w:rPr>
                <w:iCs/>
                <w:color w:val="000000"/>
                <w:szCs w:val="20"/>
                <w:lang w:val="es-ES" w:eastAsia="es-ES"/>
              </w:rPr>
              <w:t xml:space="preserve"> establecer</w:t>
            </w:r>
            <w:r>
              <w:rPr>
                <w:iCs/>
                <w:color w:val="000000"/>
                <w:szCs w:val="20"/>
                <w:lang w:val="es-ES" w:eastAsia="es-ES"/>
              </w:rPr>
              <w:t xml:space="preserve"> lo siguiente:</w:t>
            </w:r>
          </w:p>
          <w:p w14:paraId="108E4FF3" w14:textId="77777777" w:rsidR="00EF5C28" w:rsidRDefault="00EF5C28" w:rsidP="00EF5C28">
            <w:pPr>
              <w:rPr>
                <w:iCs/>
                <w:color w:val="000000"/>
                <w:szCs w:val="20"/>
                <w:lang w:val="es-ES" w:eastAsia="es-ES"/>
              </w:rPr>
            </w:pPr>
          </w:p>
          <w:p w14:paraId="3E9DE429" w14:textId="1D8812F9" w:rsidR="00EF5C28" w:rsidRPr="002E2C4C" w:rsidRDefault="00EF5C28" w:rsidP="00D17ACC">
            <w:pPr>
              <w:pStyle w:val="Prrafodelista"/>
              <w:numPr>
                <w:ilvl w:val="0"/>
                <w:numId w:val="16"/>
              </w:numPr>
              <w:rPr>
                <w:iCs/>
                <w:color w:val="000000"/>
                <w:szCs w:val="20"/>
                <w:lang w:val="es-ES" w:eastAsia="es-ES"/>
              </w:rPr>
            </w:pPr>
            <w:r w:rsidRPr="00704E61">
              <w:rPr>
                <w:iCs/>
                <w:color w:val="000000"/>
                <w:szCs w:val="20"/>
                <w:lang w:val="es-ES" w:eastAsia="es-ES"/>
              </w:rPr>
              <w:t xml:space="preserve">A la fecha de la </w:t>
            </w:r>
            <w:r w:rsidR="00704E61" w:rsidRPr="00704E61">
              <w:rPr>
                <w:iCs/>
                <w:color w:val="000000"/>
                <w:szCs w:val="20"/>
                <w:lang w:val="es-ES" w:eastAsia="es-ES"/>
              </w:rPr>
              <w:t xml:space="preserve">inspección, </w:t>
            </w:r>
            <w:r w:rsidR="00216068">
              <w:rPr>
                <w:iCs/>
                <w:color w:val="000000"/>
                <w:szCs w:val="20"/>
                <w:lang w:val="es-ES" w:eastAsia="es-ES"/>
              </w:rPr>
              <w:t xml:space="preserve">31 de julio de 2018, </w:t>
            </w:r>
            <w:r w:rsidRPr="00704E61">
              <w:rPr>
                <w:iCs/>
                <w:color w:val="000000"/>
                <w:szCs w:val="20"/>
                <w:lang w:val="es-ES" w:eastAsia="es-ES"/>
              </w:rPr>
              <w:t xml:space="preserve">no </w:t>
            </w:r>
            <w:r w:rsidR="00704E61" w:rsidRPr="00704E61">
              <w:rPr>
                <w:iCs/>
                <w:color w:val="000000"/>
                <w:szCs w:val="20"/>
                <w:lang w:val="es-ES" w:eastAsia="es-ES"/>
              </w:rPr>
              <w:t xml:space="preserve">se </w:t>
            </w:r>
            <w:r w:rsidR="002E2C4C">
              <w:rPr>
                <w:iCs/>
                <w:color w:val="000000"/>
                <w:szCs w:val="20"/>
                <w:lang w:val="es-ES" w:eastAsia="es-ES"/>
              </w:rPr>
              <w:t xml:space="preserve">encontraba </w:t>
            </w:r>
            <w:r w:rsidR="00704E61" w:rsidRPr="00704E61">
              <w:rPr>
                <w:iCs/>
                <w:color w:val="000000"/>
                <w:szCs w:val="20"/>
                <w:lang w:val="es-ES" w:eastAsia="es-ES"/>
              </w:rPr>
              <w:t xml:space="preserve">implementado el sistema de fichas para registro de molestias asociadas a olores comprometido en la RCA </w:t>
            </w:r>
            <w:r w:rsidR="001D6AC2" w:rsidRPr="00704E61">
              <w:rPr>
                <w:iCs/>
                <w:color w:val="000000"/>
                <w:szCs w:val="20"/>
                <w:lang w:val="es-ES" w:eastAsia="es-ES"/>
              </w:rPr>
              <w:t>N.° 92</w:t>
            </w:r>
            <w:r w:rsidR="00704E61" w:rsidRPr="00704E61">
              <w:rPr>
                <w:iCs/>
                <w:color w:val="000000"/>
                <w:szCs w:val="20"/>
                <w:lang w:val="es-ES" w:eastAsia="es-ES"/>
              </w:rPr>
              <w:t xml:space="preserve">/2018, </w:t>
            </w:r>
            <w:r w:rsidR="00704E61">
              <w:rPr>
                <w:iCs/>
                <w:color w:val="000000"/>
                <w:szCs w:val="20"/>
                <w:lang w:val="es-ES" w:eastAsia="es-ES"/>
              </w:rPr>
              <w:t>a fin de</w:t>
            </w:r>
            <w:r w:rsidR="00704E61" w:rsidRPr="00704E61">
              <w:rPr>
                <w:iCs/>
                <w:color w:val="000000"/>
                <w:szCs w:val="20"/>
                <w:lang w:val="es-ES" w:eastAsia="es-ES"/>
              </w:rPr>
              <w:t xml:space="preserve"> consignar denuncias o reclamos</w:t>
            </w:r>
            <w:r w:rsidR="002E2C4C">
              <w:rPr>
                <w:iCs/>
                <w:color w:val="000000"/>
                <w:szCs w:val="20"/>
                <w:lang w:val="es-ES" w:eastAsia="es-ES"/>
              </w:rPr>
              <w:t xml:space="preserve"> asociados a olores</w:t>
            </w:r>
            <w:r w:rsidR="00704E61">
              <w:rPr>
                <w:iCs/>
                <w:color w:val="000000"/>
                <w:szCs w:val="20"/>
                <w:lang w:val="es-ES" w:eastAsia="es-ES"/>
              </w:rPr>
              <w:t>,</w:t>
            </w:r>
            <w:r w:rsidR="00704E61" w:rsidRPr="00704E61">
              <w:rPr>
                <w:iCs/>
                <w:color w:val="000000"/>
                <w:szCs w:val="20"/>
                <w:lang w:val="es-ES" w:eastAsia="es-ES"/>
              </w:rPr>
              <w:t xml:space="preserve"> tanto internas como externas al plantel, lo que habría sido implementado en fecha posterior</w:t>
            </w:r>
            <w:r w:rsidR="00496D3A">
              <w:rPr>
                <w:iCs/>
                <w:color w:val="000000"/>
                <w:szCs w:val="20"/>
                <w:lang w:val="es-ES" w:eastAsia="es-ES"/>
              </w:rPr>
              <w:t>, específicamente el día</w:t>
            </w:r>
            <w:r w:rsidR="00704E61" w:rsidRPr="00704E61">
              <w:rPr>
                <w:iCs/>
                <w:color w:val="000000"/>
                <w:szCs w:val="20"/>
                <w:lang w:val="es-ES" w:eastAsia="es-ES"/>
              </w:rPr>
              <w:t xml:space="preserve"> 16 de agosto de 2018 según señal</w:t>
            </w:r>
            <w:r w:rsidR="00496D3A">
              <w:rPr>
                <w:iCs/>
                <w:color w:val="000000"/>
                <w:szCs w:val="20"/>
                <w:lang w:val="es-ES" w:eastAsia="es-ES"/>
              </w:rPr>
              <w:t>ó</w:t>
            </w:r>
            <w:r w:rsidR="00704E61" w:rsidRPr="00704E61">
              <w:rPr>
                <w:iCs/>
                <w:color w:val="000000"/>
                <w:szCs w:val="20"/>
                <w:lang w:val="es-ES" w:eastAsia="es-ES"/>
              </w:rPr>
              <w:t xml:space="preserve"> el titular</w:t>
            </w:r>
            <w:r w:rsidR="00496D3A">
              <w:rPr>
                <w:iCs/>
                <w:color w:val="000000"/>
                <w:szCs w:val="20"/>
                <w:lang w:val="es-ES" w:eastAsia="es-ES"/>
              </w:rPr>
              <w:t xml:space="preserve"> en su presentación de fecha </w:t>
            </w:r>
            <w:r w:rsidR="00496D3A" w:rsidRPr="00496D3A">
              <w:rPr>
                <w:iCs/>
                <w:color w:val="000000"/>
                <w:szCs w:val="20"/>
                <w:lang w:val="es-ES" w:eastAsia="es-ES"/>
              </w:rPr>
              <w:t>19 de octubre de 2018</w:t>
            </w:r>
            <w:r w:rsidR="00496D3A">
              <w:rPr>
                <w:iCs/>
                <w:color w:val="000000"/>
                <w:szCs w:val="20"/>
                <w:lang w:val="es-ES" w:eastAsia="es-ES"/>
              </w:rPr>
              <w:t>. Lo anterior, considerando que</w:t>
            </w:r>
            <w:r w:rsidR="00F308C6">
              <w:rPr>
                <w:iCs/>
                <w:color w:val="000000"/>
                <w:szCs w:val="20"/>
                <w:lang w:val="es-ES" w:eastAsia="es-ES"/>
              </w:rPr>
              <w:t xml:space="preserve">, según informo el titular en su momento, </w:t>
            </w:r>
            <w:r w:rsidR="00496D3A">
              <w:rPr>
                <w:iCs/>
                <w:color w:val="000000"/>
                <w:szCs w:val="20"/>
                <w:lang w:val="es-ES" w:eastAsia="es-ES"/>
              </w:rPr>
              <w:t xml:space="preserve">el </w:t>
            </w:r>
            <w:r w:rsidR="00496D3A" w:rsidRPr="00496D3A">
              <w:rPr>
                <w:iCs/>
                <w:color w:val="000000"/>
                <w:szCs w:val="20"/>
                <w:lang w:eastAsia="es-ES"/>
              </w:rPr>
              <w:t>Proyecto "Plantel Porcino de 10.000 Madres de San Agustín del Arbolito'</w:t>
            </w:r>
            <w:r w:rsidR="002E2C4C">
              <w:rPr>
                <w:iCs/>
                <w:color w:val="000000"/>
                <w:szCs w:val="20"/>
                <w:lang w:eastAsia="es-ES"/>
              </w:rPr>
              <w:t xml:space="preserve"> habría iniciado operaciones </w:t>
            </w:r>
            <w:r w:rsidR="00496D3A" w:rsidRPr="00496D3A">
              <w:rPr>
                <w:iCs/>
                <w:color w:val="000000"/>
                <w:szCs w:val="20"/>
                <w:lang w:eastAsia="es-ES"/>
              </w:rPr>
              <w:t>el día 01 de noviembre de 2017</w:t>
            </w:r>
            <w:r w:rsidR="002E2C4C">
              <w:rPr>
                <w:iCs/>
                <w:color w:val="000000"/>
                <w:szCs w:val="20"/>
                <w:lang w:eastAsia="es-ES"/>
              </w:rPr>
              <w:t xml:space="preserve"> y el Proyecto “</w:t>
            </w:r>
            <w:r w:rsidR="002E2C4C" w:rsidRPr="002E2C4C">
              <w:rPr>
                <w:iCs/>
                <w:color w:val="000000"/>
                <w:szCs w:val="20"/>
                <w:lang w:eastAsia="es-ES"/>
              </w:rPr>
              <w:t>Optimización del Sistema de Manejo de Purines del Primer Grupo de 24 Pabellones del Plantel Porcino de 10.000 Madres de San Agustín del Arbolito"</w:t>
            </w:r>
            <w:r w:rsidR="002E2C4C">
              <w:rPr>
                <w:iCs/>
                <w:color w:val="000000"/>
                <w:szCs w:val="20"/>
                <w:lang w:eastAsia="es-ES"/>
              </w:rPr>
              <w:t>,</w:t>
            </w:r>
            <w:r w:rsidR="002E2C4C" w:rsidRPr="002E2C4C">
              <w:rPr>
                <w:iCs/>
                <w:color w:val="000000"/>
                <w:szCs w:val="20"/>
                <w:lang w:eastAsia="es-ES"/>
              </w:rPr>
              <w:t xml:space="preserve"> el día 15 de junio de 2018</w:t>
            </w:r>
            <w:r w:rsidR="002E2C4C">
              <w:rPr>
                <w:iCs/>
                <w:color w:val="000000"/>
                <w:szCs w:val="20"/>
                <w:lang w:eastAsia="es-ES"/>
              </w:rPr>
              <w:t>.</w:t>
            </w:r>
            <w:r w:rsidR="00F308C6">
              <w:rPr>
                <w:iCs/>
                <w:color w:val="000000"/>
                <w:szCs w:val="20"/>
                <w:lang w:eastAsia="es-ES"/>
              </w:rPr>
              <w:t xml:space="preserve"> </w:t>
            </w:r>
          </w:p>
          <w:p w14:paraId="4A46CC4A" w14:textId="77777777" w:rsidR="002E2C4C" w:rsidRPr="002E2C4C" w:rsidRDefault="002E2C4C" w:rsidP="002E2C4C">
            <w:pPr>
              <w:pStyle w:val="Prrafodelista"/>
              <w:rPr>
                <w:iCs/>
                <w:color w:val="000000"/>
                <w:szCs w:val="20"/>
                <w:lang w:val="es-ES" w:eastAsia="es-ES"/>
              </w:rPr>
            </w:pPr>
          </w:p>
          <w:p w14:paraId="19181318" w14:textId="4BCC705B" w:rsidR="009B62FD" w:rsidRDefault="009B62FD" w:rsidP="00D17ACC">
            <w:pPr>
              <w:pStyle w:val="Prrafodelista"/>
              <w:numPr>
                <w:ilvl w:val="0"/>
                <w:numId w:val="16"/>
              </w:numPr>
              <w:rPr>
                <w:iCs/>
                <w:color w:val="000000"/>
                <w:szCs w:val="20"/>
                <w:lang w:val="es-ES" w:eastAsia="es-ES"/>
              </w:rPr>
            </w:pPr>
            <w:r>
              <w:rPr>
                <w:iCs/>
                <w:color w:val="000000"/>
                <w:szCs w:val="20"/>
                <w:lang w:val="es-ES" w:eastAsia="es-ES"/>
              </w:rPr>
              <w:t>N</w:t>
            </w:r>
            <w:r w:rsidR="002E2C4C">
              <w:rPr>
                <w:iCs/>
                <w:color w:val="000000"/>
                <w:szCs w:val="20"/>
                <w:lang w:val="es-ES" w:eastAsia="es-ES"/>
              </w:rPr>
              <w:t xml:space="preserve">o se han efectuado las mediciones de olor comprometidas en el Considerando N.° </w:t>
            </w:r>
            <w:r w:rsidR="002E2C4C" w:rsidRPr="002E2C4C">
              <w:rPr>
                <w:iCs/>
                <w:color w:val="000000"/>
                <w:szCs w:val="20"/>
                <w:lang w:val="es-ES" w:eastAsia="es-ES"/>
              </w:rPr>
              <w:t xml:space="preserve">5.4.5.4. </w:t>
            </w:r>
            <w:r w:rsidR="002E2C4C">
              <w:rPr>
                <w:iCs/>
                <w:color w:val="000000"/>
                <w:szCs w:val="20"/>
                <w:lang w:val="es-ES" w:eastAsia="es-ES"/>
              </w:rPr>
              <w:t>de la</w:t>
            </w:r>
            <w:r w:rsidR="002E2C4C" w:rsidRPr="002E2C4C">
              <w:rPr>
                <w:iCs/>
                <w:color w:val="000000"/>
                <w:szCs w:val="20"/>
                <w:lang w:val="es-ES" w:eastAsia="es-ES"/>
              </w:rPr>
              <w:t xml:space="preserve"> RCA N.° 92/</w:t>
            </w:r>
            <w:r w:rsidR="002E2C4C">
              <w:rPr>
                <w:iCs/>
                <w:color w:val="000000"/>
                <w:szCs w:val="20"/>
                <w:lang w:val="es-ES" w:eastAsia="es-ES"/>
              </w:rPr>
              <w:t xml:space="preserve"> 2018, que </w:t>
            </w:r>
            <w:r w:rsidR="001D6AC2">
              <w:rPr>
                <w:iCs/>
                <w:color w:val="000000"/>
                <w:szCs w:val="20"/>
                <w:lang w:val="es-ES" w:eastAsia="es-ES"/>
              </w:rPr>
              <w:t xml:space="preserve">establece “se realizaran dos </w:t>
            </w:r>
            <w:r w:rsidR="002E2C4C" w:rsidRPr="002E2C4C">
              <w:rPr>
                <w:i/>
                <w:iCs/>
                <w:color w:val="000000"/>
                <w:szCs w:val="20"/>
                <w:lang w:eastAsia="es-ES"/>
              </w:rPr>
              <w:t xml:space="preserve">mediciones de olor, una en febrero y otra en </w:t>
            </w:r>
            <w:r w:rsidR="001D6AC2" w:rsidRPr="002E2C4C">
              <w:rPr>
                <w:i/>
                <w:iCs/>
                <w:color w:val="000000"/>
                <w:szCs w:val="20"/>
                <w:lang w:eastAsia="es-ES"/>
              </w:rPr>
              <w:t>junio</w:t>
            </w:r>
            <w:r w:rsidR="002E2C4C" w:rsidRPr="002E2C4C">
              <w:rPr>
                <w:i/>
                <w:iCs/>
                <w:color w:val="000000"/>
                <w:szCs w:val="20"/>
                <w:lang w:eastAsia="es-ES"/>
              </w:rPr>
              <w:t>, durante el primer año de operación, basándose en una adaptación de la NCh 3533:2017 para panelistas de campo y utilizando como referencia la norma chilena NCh 3533/:2017 homologada de la norma técnica alemana VDI 3940 para Medición del impacto de olor mediante inspección de campo-medición de la frecuencia del impacto de olores reconocibles”</w:t>
            </w:r>
            <w:r w:rsidR="001D6AC2">
              <w:rPr>
                <w:i/>
                <w:iCs/>
                <w:color w:val="000000"/>
                <w:szCs w:val="20"/>
                <w:lang w:eastAsia="es-ES"/>
              </w:rPr>
              <w:t xml:space="preserve">. </w:t>
            </w:r>
            <w:r w:rsidR="001D6AC2" w:rsidRPr="001D6AC2">
              <w:rPr>
                <w:iCs/>
                <w:color w:val="000000"/>
                <w:szCs w:val="20"/>
                <w:lang w:eastAsia="es-ES"/>
              </w:rPr>
              <w:t>Lo anterior</w:t>
            </w:r>
            <w:r w:rsidR="001D6AC2">
              <w:rPr>
                <w:iCs/>
                <w:color w:val="000000"/>
                <w:szCs w:val="20"/>
                <w:lang w:eastAsia="es-ES"/>
              </w:rPr>
              <w:t>, en atención a que tal y como se plantea en el punto anterior, el titular habría iniciado operaciones</w:t>
            </w:r>
            <w:r w:rsidR="007F7409">
              <w:rPr>
                <w:iCs/>
                <w:color w:val="000000"/>
                <w:szCs w:val="20"/>
                <w:lang w:eastAsia="es-ES"/>
              </w:rPr>
              <w:t xml:space="preserve"> </w:t>
            </w:r>
            <w:r w:rsidR="001D6AC2">
              <w:rPr>
                <w:iCs/>
                <w:color w:val="000000"/>
                <w:szCs w:val="20"/>
                <w:lang w:eastAsia="es-ES"/>
              </w:rPr>
              <w:t xml:space="preserve">el día </w:t>
            </w:r>
            <w:r w:rsidR="00496D3A" w:rsidRPr="00496D3A">
              <w:rPr>
                <w:iCs/>
                <w:color w:val="000000"/>
                <w:szCs w:val="20"/>
                <w:lang w:eastAsia="es-ES"/>
              </w:rPr>
              <w:t>01 de noviembre de 2017</w:t>
            </w:r>
            <w:r w:rsidR="001D6AC2">
              <w:rPr>
                <w:iCs/>
                <w:color w:val="000000"/>
                <w:szCs w:val="20"/>
                <w:lang w:eastAsia="es-ES"/>
              </w:rPr>
              <w:t xml:space="preserve"> para el proyecto original</w:t>
            </w:r>
            <w:r w:rsidR="007F7409">
              <w:rPr>
                <w:iCs/>
                <w:color w:val="000000"/>
                <w:szCs w:val="20"/>
                <w:lang w:eastAsia="es-ES"/>
              </w:rPr>
              <w:t xml:space="preserve"> (RCA N.° 165/2008)</w:t>
            </w:r>
            <w:r w:rsidR="001D6AC2">
              <w:rPr>
                <w:iCs/>
                <w:color w:val="000000"/>
                <w:szCs w:val="20"/>
                <w:lang w:eastAsia="es-ES"/>
              </w:rPr>
              <w:t xml:space="preserve"> y el día </w:t>
            </w:r>
            <w:r w:rsidR="00DA5A3D">
              <w:rPr>
                <w:iCs/>
                <w:color w:val="000000"/>
                <w:szCs w:val="20"/>
                <w:lang w:eastAsia="es-ES"/>
              </w:rPr>
              <w:t>1</w:t>
            </w:r>
            <w:r w:rsidR="002E2C4C" w:rsidRPr="002E2C4C">
              <w:rPr>
                <w:iCs/>
                <w:color w:val="000000"/>
                <w:szCs w:val="20"/>
                <w:lang w:eastAsia="es-ES"/>
              </w:rPr>
              <w:t>5 de junio de 2018</w:t>
            </w:r>
            <w:r w:rsidR="001D6AC2">
              <w:rPr>
                <w:iCs/>
                <w:color w:val="000000"/>
                <w:szCs w:val="20"/>
                <w:lang w:eastAsia="es-ES"/>
              </w:rPr>
              <w:t xml:space="preserve"> para el proyecto </w:t>
            </w:r>
            <w:r w:rsidR="001D6AC2" w:rsidRPr="001D6AC2">
              <w:rPr>
                <w:iCs/>
                <w:color w:val="000000"/>
                <w:szCs w:val="20"/>
                <w:lang w:val="es-ES" w:eastAsia="es-ES"/>
              </w:rPr>
              <w:t>optimizado</w:t>
            </w:r>
            <w:r w:rsidR="007F7409">
              <w:rPr>
                <w:iCs/>
                <w:color w:val="000000"/>
                <w:szCs w:val="20"/>
                <w:lang w:val="es-ES" w:eastAsia="es-ES"/>
              </w:rPr>
              <w:t xml:space="preserve"> (RCA N.° 92/2018)</w:t>
            </w:r>
            <w:r w:rsidR="001D6AC2">
              <w:rPr>
                <w:iCs/>
                <w:color w:val="000000"/>
                <w:szCs w:val="20"/>
                <w:lang w:val="es-ES" w:eastAsia="es-ES"/>
              </w:rPr>
              <w:t>.</w:t>
            </w:r>
            <w:r w:rsidR="007F7409">
              <w:rPr>
                <w:iCs/>
                <w:color w:val="000000"/>
                <w:szCs w:val="20"/>
                <w:lang w:val="es-ES" w:eastAsia="es-ES"/>
              </w:rPr>
              <w:t xml:space="preserve"> </w:t>
            </w:r>
            <w:r>
              <w:rPr>
                <w:iCs/>
                <w:color w:val="000000"/>
                <w:szCs w:val="20"/>
                <w:lang w:val="es-ES" w:eastAsia="es-ES"/>
              </w:rPr>
              <w:t xml:space="preserve"> </w:t>
            </w:r>
            <w:r w:rsidR="007F7409">
              <w:rPr>
                <w:iCs/>
                <w:color w:val="000000"/>
                <w:szCs w:val="20"/>
                <w:lang w:val="es-ES" w:eastAsia="es-ES"/>
              </w:rPr>
              <w:t>En complemento a esta situación, cabe hacer presente que el inicio de operaciones del proyecto original</w:t>
            </w:r>
            <w:r w:rsidR="008D2964">
              <w:rPr>
                <w:iCs/>
                <w:color w:val="000000"/>
                <w:szCs w:val="20"/>
                <w:lang w:val="es-ES" w:eastAsia="es-ES"/>
              </w:rPr>
              <w:t>,</w:t>
            </w:r>
            <w:r w:rsidR="007F7409">
              <w:rPr>
                <w:iCs/>
                <w:color w:val="000000"/>
                <w:szCs w:val="20"/>
                <w:lang w:val="es-ES" w:eastAsia="es-ES"/>
              </w:rPr>
              <w:t xml:space="preserve"> no consideró la implementación del tratamiento de purines establecido </w:t>
            </w:r>
            <w:r w:rsidR="00707602">
              <w:rPr>
                <w:iCs/>
                <w:color w:val="000000"/>
                <w:szCs w:val="20"/>
                <w:lang w:val="es-ES" w:eastAsia="es-ES"/>
              </w:rPr>
              <w:t xml:space="preserve">en </w:t>
            </w:r>
            <w:r w:rsidR="007F7409">
              <w:rPr>
                <w:iCs/>
                <w:color w:val="000000"/>
                <w:szCs w:val="20"/>
                <w:lang w:val="es-ES" w:eastAsia="es-ES"/>
              </w:rPr>
              <w:t>dicho proyecto,</w:t>
            </w:r>
            <w:r w:rsidR="008D2964">
              <w:rPr>
                <w:iCs/>
                <w:color w:val="000000"/>
                <w:szCs w:val="20"/>
                <w:lang w:val="es-ES" w:eastAsia="es-ES"/>
              </w:rPr>
              <w:t xml:space="preserve"> consistente en un tratamiento primerio (homogenización, separación de sólidos, sedimentación de sólidos, aplicación de sólidos como fertilizante), tratamiento secundario (laguna anaeróbica con ingreso y evacuación continua de efluente) y tratamiento terciario (regadío de plantación forestal y depuración de efluente invernal en embalse humedal). Es decir, la implementación del proyecto original, consideró el tratamiento de purines</w:t>
            </w:r>
            <w:r w:rsidR="00FE4C40">
              <w:rPr>
                <w:iCs/>
                <w:color w:val="000000"/>
                <w:szCs w:val="20"/>
                <w:lang w:val="es-ES" w:eastAsia="es-ES"/>
              </w:rPr>
              <w:t xml:space="preserve"> del proyecto</w:t>
            </w:r>
            <w:r w:rsidR="008D2964">
              <w:rPr>
                <w:iCs/>
                <w:color w:val="000000"/>
                <w:szCs w:val="20"/>
                <w:lang w:val="es-ES" w:eastAsia="es-ES"/>
              </w:rPr>
              <w:t xml:space="preserve"> optimizado (RCA N.° 92/2018), permitiendo, por tanto, </w:t>
            </w:r>
            <w:r w:rsidR="00FE4C40">
              <w:rPr>
                <w:iCs/>
                <w:color w:val="000000"/>
                <w:szCs w:val="20"/>
                <w:lang w:val="es-ES" w:eastAsia="es-ES"/>
              </w:rPr>
              <w:t xml:space="preserve">establecer que </w:t>
            </w:r>
            <w:r w:rsidR="008D2964">
              <w:rPr>
                <w:iCs/>
                <w:color w:val="000000"/>
                <w:szCs w:val="20"/>
                <w:lang w:val="es-ES" w:eastAsia="es-ES"/>
              </w:rPr>
              <w:t>el inicio de proyecto informado para el día 01 de noviembre de 2017</w:t>
            </w:r>
            <w:r w:rsidR="00FE4C40">
              <w:rPr>
                <w:iCs/>
                <w:color w:val="000000"/>
                <w:szCs w:val="20"/>
                <w:lang w:val="es-ES" w:eastAsia="es-ES"/>
              </w:rPr>
              <w:t>,</w:t>
            </w:r>
            <w:r w:rsidR="008D2964">
              <w:rPr>
                <w:iCs/>
                <w:color w:val="000000"/>
                <w:szCs w:val="20"/>
                <w:lang w:val="es-ES" w:eastAsia="es-ES"/>
              </w:rPr>
              <w:t xml:space="preserve"> </w:t>
            </w:r>
            <w:r w:rsidR="00FE4C40">
              <w:rPr>
                <w:iCs/>
                <w:color w:val="000000"/>
                <w:szCs w:val="20"/>
                <w:lang w:val="es-ES" w:eastAsia="es-ES"/>
              </w:rPr>
              <w:t>incluía</w:t>
            </w:r>
            <w:r w:rsidR="008D2964">
              <w:rPr>
                <w:iCs/>
                <w:color w:val="000000"/>
                <w:szCs w:val="20"/>
                <w:lang w:val="es-ES" w:eastAsia="es-ES"/>
              </w:rPr>
              <w:t xml:space="preserve"> </w:t>
            </w:r>
            <w:r w:rsidR="00FE4C40">
              <w:rPr>
                <w:iCs/>
                <w:color w:val="000000"/>
                <w:szCs w:val="20"/>
                <w:lang w:val="es-ES" w:eastAsia="es-ES"/>
              </w:rPr>
              <w:t>las modificaciones del proyecto optimizado (</w:t>
            </w:r>
            <w:r w:rsidR="008D2964">
              <w:rPr>
                <w:iCs/>
                <w:color w:val="000000"/>
                <w:szCs w:val="20"/>
                <w:lang w:val="es-ES" w:eastAsia="es-ES"/>
              </w:rPr>
              <w:t>RCA N.° 92/2018</w:t>
            </w:r>
            <w:r w:rsidR="00FE4C40">
              <w:rPr>
                <w:iCs/>
                <w:color w:val="000000"/>
                <w:szCs w:val="20"/>
                <w:lang w:val="es-ES" w:eastAsia="es-ES"/>
              </w:rPr>
              <w:t>)</w:t>
            </w:r>
            <w:r w:rsidR="008D2964">
              <w:rPr>
                <w:iCs/>
                <w:color w:val="000000"/>
                <w:szCs w:val="20"/>
                <w:lang w:val="es-ES" w:eastAsia="es-ES"/>
              </w:rPr>
              <w:t>.</w:t>
            </w:r>
          </w:p>
          <w:p w14:paraId="4BA13BE3" w14:textId="77777777" w:rsidR="00EF5C28" w:rsidRPr="007F7409" w:rsidRDefault="00EF5C28" w:rsidP="007F7409">
            <w:pPr>
              <w:rPr>
                <w:iCs/>
                <w:color w:val="000000"/>
                <w:szCs w:val="20"/>
                <w:lang w:val="es-ES" w:eastAsia="es-ES"/>
              </w:rPr>
            </w:pPr>
          </w:p>
          <w:p w14:paraId="038347D7" w14:textId="77777777" w:rsidR="001D6AC2" w:rsidRPr="001D6AC2" w:rsidRDefault="001D6AC2" w:rsidP="001D6AC2">
            <w:pPr>
              <w:pStyle w:val="Prrafodelista"/>
              <w:rPr>
                <w:iCs/>
                <w:color w:val="000000"/>
                <w:szCs w:val="20"/>
                <w:lang w:val="es-ES" w:eastAsia="es-ES"/>
              </w:rPr>
            </w:pPr>
          </w:p>
          <w:p w14:paraId="5E67A472" w14:textId="268721E2" w:rsidR="00B44652" w:rsidRDefault="002B3048" w:rsidP="00D17ACC">
            <w:pPr>
              <w:pStyle w:val="Prrafodelista"/>
              <w:numPr>
                <w:ilvl w:val="0"/>
                <w:numId w:val="16"/>
              </w:numPr>
              <w:rPr>
                <w:iCs/>
                <w:color w:val="000000"/>
                <w:szCs w:val="20"/>
                <w:lang w:val="es-ES" w:eastAsia="es-ES"/>
              </w:rPr>
            </w:pPr>
            <w:r>
              <w:rPr>
                <w:iCs/>
                <w:color w:val="000000"/>
                <w:szCs w:val="20"/>
                <w:lang w:val="es-ES" w:eastAsia="es-ES"/>
              </w:rPr>
              <w:lastRenderedPageBreak/>
              <w:t>A</w:t>
            </w:r>
            <w:r w:rsidR="00216068">
              <w:rPr>
                <w:iCs/>
                <w:color w:val="000000"/>
                <w:szCs w:val="20"/>
                <w:lang w:val="es-ES" w:eastAsia="es-ES"/>
              </w:rPr>
              <w:t xml:space="preserve"> la fecha de la inspecció</w:t>
            </w:r>
            <w:r w:rsidR="006D6903">
              <w:rPr>
                <w:iCs/>
                <w:color w:val="000000"/>
                <w:szCs w:val="20"/>
                <w:lang w:val="es-ES" w:eastAsia="es-ES"/>
              </w:rPr>
              <w:t>n de</w:t>
            </w:r>
            <w:r w:rsidR="000968B3">
              <w:rPr>
                <w:iCs/>
                <w:color w:val="000000"/>
                <w:szCs w:val="20"/>
                <w:lang w:val="es-ES" w:eastAsia="es-ES"/>
              </w:rPr>
              <w:t xml:space="preserve"> fecha </w:t>
            </w:r>
            <w:r w:rsidR="00216068">
              <w:rPr>
                <w:iCs/>
                <w:color w:val="000000"/>
                <w:szCs w:val="20"/>
                <w:lang w:val="es-ES" w:eastAsia="es-ES"/>
              </w:rPr>
              <w:t xml:space="preserve">31 de julio de 2018, no se encentraba implementado el sistema de control de olores establecido </w:t>
            </w:r>
            <w:r w:rsidR="00216068" w:rsidRPr="00216068">
              <w:rPr>
                <w:iCs/>
                <w:color w:val="000000"/>
                <w:szCs w:val="20"/>
                <w:lang w:val="es-ES" w:eastAsia="es-ES"/>
              </w:rPr>
              <w:t>en el Considerando N.° 5.4.5.4. de la RCA N.° 92/ 2018</w:t>
            </w:r>
            <w:r w:rsidR="006D6903">
              <w:rPr>
                <w:iCs/>
                <w:color w:val="000000"/>
                <w:szCs w:val="20"/>
                <w:lang w:val="es-ES" w:eastAsia="es-ES"/>
              </w:rPr>
              <w:t xml:space="preserve"> (</w:t>
            </w:r>
            <w:r w:rsidR="00216068">
              <w:rPr>
                <w:i/>
                <w:iCs/>
                <w:color w:val="000000"/>
                <w:szCs w:val="20"/>
                <w:lang w:eastAsia="es-ES"/>
              </w:rPr>
              <w:t>“</w:t>
            </w:r>
            <w:r w:rsidR="00216068" w:rsidRPr="00216068">
              <w:rPr>
                <w:i/>
                <w:iCs/>
                <w:color w:val="000000"/>
                <w:szCs w:val="20"/>
                <w:lang w:eastAsia="es-ES"/>
              </w:rPr>
              <w:t>sistema de neutralización de olores que operara como mínimo, entre las 00.00 y 06.00 hr., todos los días en los meses de marzo, octubre, noviembre y diciembre, de modo de “sobre asegurar” que no se superen las 3 OUe/m</w:t>
            </w:r>
            <w:r w:rsidR="00216068" w:rsidRPr="00216068">
              <w:rPr>
                <w:i/>
                <w:iCs/>
                <w:color w:val="000000"/>
                <w:szCs w:val="20"/>
                <w:vertAlign w:val="superscript"/>
                <w:lang w:eastAsia="es-ES"/>
              </w:rPr>
              <w:t xml:space="preserve">3 </w:t>
            </w:r>
            <w:r w:rsidR="00216068" w:rsidRPr="00216068">
              <w:rPr>
                <w:i/>
                <w:iCs/>
                <w:color w:val="000000"/>
                <w:szCs w:val="20"/>
                <w:lang w:eastAsia="es-ES"/>
              </w:rPr>
              <w:t>por un máximo de 2% continuo de las horas al año</w:t>
            </w:r>
            <w:r w:rsidR="006D6903">
              <w:rPr>
                <w:i/>
                <w:iCs/>
                <w:color w:val="000000"/>
                <w:szCs w:val="20"/>
                <w:lang w:eastAsia="es-ES"/>
              </w:rPr>
              <w:t>)</w:t>
            </w:r>
            <w:r w:rsidR="00216068">
              <w:rPr>
                <w:i/>
                <w:iCs/>
                <w:color w:val="000000"/>
                <w:szCs w:val="20"/>
                <w:lang w:eastAsia="es-ES"/>
              </w:rPr>
              <w:t>”,</w:t>
            </w:r>
            <w:r w:rsidR="006D6903">
              <w:rPr>
                <w:i/>
                <w:iCs/>
                <w:color w:val="000000"/>
                <w:szCs w:val="20"/>
                <w:lang w:eastAsia="es-ES"/>
              </w:rPr>
              <w:t xml:space="preserve"> </w:t>
            </w:r>
            <w:r w:rsidR="006D6903" w:rsidRPr="006D6903">
              <w:rPr>
                <w:iCs/>
                <w:color w:val="000000"/>
                <w:szCs w:val="20"/>
                <w:lang w:eastAsia="es-ES"/>
              </w:rPr>
              <w:t xml:space="preserve">toda vez que el titular </w:t>
            </w:r>
            <w:r w:rsidR="006D6903">
              <w:rPr>
                <w:iCs/>
                <w:color w:val="000000"/>
                <w:szCs w:val="20"/>
                <w:lang w:eastAsia="es-ES"/>
              </w:rPr>
              <w:t xml:space="preserve">ha </w:t>
            </w:r>
            <w:r w:rsidR="006D6903" w:rsidRPr="006D6903">
              <w:rPr>
                <w:iCs/>
                <w:color w:val="000000"/>
                <w:szCs w:val="20"/>
                <w:lang w:eastAsia="es-ES"/>
              </w:rPr>
              <w:t>señala</w:t>
            </w:r>
            <w:r w:rsidR="006D6903">
              <w:rPr>
                <w:iCs/>
                <w:color w:val="000000"/>
                <w:szCs w:val="20"/>
                <w:lang w:eastAsia="es-ES"/>
              </w:rPr>
              <w:t>do</w:t>
            </w:r>
            <w:r w:rsidR="006D6903" w:rsidRPr="006D6903">
              <w:rPr>
                <w:iCs/>
                <w:color w:val="000000"/>
                <w:szCs w:val="20"/>
                <w:lang w:eastAsia="es-ES"/>
              </w:rPr>
              <w:t xml:space="preserve"> </w:t>
            </w:r>
            <w:r w:rsidR="006D6903">
              <w:rPr>
                <w:iCs/>
                <w:color w:val="000000"/>
                <w:szCs w:val="20"/>
                <w:lang w:eastAsia="es-ES"/>
              </w:rPr>
              <w:t>como</w:t>
            </w:r>
            <w:r w:rsidR="006D6903" w:rsidRPr="006D6903">
              <w:rPr>
                <w:iCs/>
                <w:color w:val="000000"/>
                <w:szCs w:val="20"/>
                <w:lang w:eastAsia="es-ES"/>
              </w:rPr>
              <w:t xml:space="preserve"> fecha estimativa de implementación </w:t>
            </w:r>
            <w:r w:rsidR="006D6903">
              <w:rPr>
                <w:iCs/>
                <w:color w:val="000000"/>
                <w:szCs w:val="20"/>
                <w:lang w:eastAsia="es-ES"/>
              </w:rPr>
              <w:t xml:space="preserve"> de este sistema para </w:t>
            </w:r>
            <w:r w:rsidR="006D6903" w:rsidRPr="006D6903">
              <w:rPr>
                <w:iCs/>
                <w:color w:val="000000"/>
                <w:szCs w:val="20"/>
                <w:lang w:eastAsia="es-ES"/>
              </w:rPr>
              <w:t xml:space="preserve">el último trimestre de 2018. Lo anterior, considerando </w:t>
            </w:r>
            <w:r w:rsidR="006D6903">
              <w:rPr>
                <w:iCs/>
                <w:color w:val="000000"/>
                <w:szCs w:val="20"/>
                <w:lang w:eastAsia="es-ES"/>
              </w:rPr>
              <w:t xml:space="preserve">que </w:t>
            </w:r>
            <w:r w:rsidR="006D6903" w:rsidRPr="006D6903">
              <w:rPr>
                <w:iCs/>
                <w:color w:val="000000"/>
                <w:szCs w:val="20"/>
                <w:lang w:eastAsia="es-ES"/>
              </w:rPr>
              <w:t>el</w:t>
            </w:r>
            <w:r w:rsidR="00216068" w:rsidRPr="006D6903">
              <w:rPr>
                <w:iCs/>
                <w:color w:val="000000"/>
                <w:szCs w:val="20"/>
                <w:lang w:eastAsia="es-ES"/>
              </w:rPr>
              <w:t xml:space="preserve"> inici</w:t>
            </w:r>
            <w:r w:rsidR="006D6903">
              <w:rPr>
                <w:iCs/>
                <w:color w:val="000000"/>
                <w:szCs w:val="20"/>
                <w:lang w:eastAsia="es-ES"/>
              </w:rPr>
              <w:t xml:space="preserve">o de </w:t>
            </w:r>
            <w:r w:rsidR="006D6903" w:rsidRPr="006D6903">
              <w:rPr>
                <w:iCs/>
                <w:color w:val="000000"/>
                <w:szCs w:val="20"/>
                <w:lang w:eastAsia="es-ES"/>
              </w:rPr>
              <w:t xml:space="preserve">operaciones </w:t>
            </w:r>
            <w:r w:rsidR="006D6903">
              <w:rPr>
                <w:iCs/>
                <w:color w:val="000000"/>
                <w:szCs w:val="20"/>
                <w:lang w:eastAsia="es-ES"/>
              </w:rPr>
              <w:t xml:space="preserve">habría ocurrido </w:t>
            </w:r>
            <w:r w:rsidR="00216068" w:rsidRPr="006D6903">
              <w:rPr>
                <w:iCs/>
                <w:color w:val="000000"/>
                <w:szCs w:val="20"/>
                <w:lang w:eastAsia="es-ES"/>
              </w:rPr>
              <w:t xml:space="preserve">el día </w:t>
            </w:r>
            <w:r w:rsidR="00496D3A" w:rsidRPr="00496D3A">
              <w:rPr>
                <w:iCs/>
                <w:color w:val="000000"/>
                <w:szCs w:val="20"/>
                <w:lang w:eastAsia="es-ES"/>
              </w:rPr>
              <w:t>01 de noviembre de 2017</w:t>
            </w:r>
            <w:r w:rsidR="00216068" w:rsidRPr="006D6903">
              <w:rPr>
                <w:iCs/>
                <w:color w:val="000000"/>
                <w:szCs w:val="20"/>
                <w:lang w:eastAsia="es-ES"/>
              </w:rPr>
              <w:t xml:space="preserve"> para el proyecto original</w:t>
            </w:r>
            <w:r w:rsidR="00F308C6">
              <w:rPr>
                <w:iCs/>
                <w:color w:val="000000"/>
                <w:szCs w:val="20"/>
                <w:lang w:eastAsia="es-ES"/>
              </w:rPr>
              <w:t xml:space="preserve"> (RCA N.° 165/2008)</w:t>
            </w:r>
            <w:r w:rsidR="00216068" w:rsidRPr="006D6903">
              <w:rPr>
                <w:iCs/>
                <w:color w:val="000000"/>
                <w:szCs w:val="20"/>
                <w:lang w:eastAsia="es-ES"/>
              </w:rPr>
              <w:t xml:space="preserve"> y el día </w:t>
            </w:r>
            <w:r w:rsidR="00AD4A4B">
              <w:rPr>
                <w:iCs/>
                <w:color w:val="000000"/>
                <w:szCs w:val="20"/>
                <w:lang w:eastAsia="es-ES"/>
              </w:rPr>
              <w:t>1</w:t>
            </w:r>
            <w:r w:rsidR="002E2C4C" w:rsidRPr="002E2C4C">
              <w:rPr>
                <w:iCs/>
                <w:color w:val="000000"/>
                <w:szCs w:val="20"/>
                <w:lang w:eastAsia="es-ES"/>
              </w:rPr>
              <w:t>5 de junio de 2018</w:t>
            </w:r>
            <w:r w:rsidR="00216068" w:rsidRPr="006D6903">
              <w:rPr>
                <w:iCs/>
                <w:color w:val="000000"/>
                <w:szCs w:val="20"/>
                <w:lang w:eastAsia="es-ES"/>
              </w:rPr>
              <w:t xml:space="preserve"> para el proyecto </w:t>
            </w:r>
            <w:r w:rsidR="00216068" w:rsidRPr="00216068">
              <w:rPr>
                <w:iCs/>
                <w:color w:val="000000"/>
                <w:szCs w:val="20"/>
                <w:lang w:val="es-ES" w:eastAsia="es-ES"/>
              </w:rPr>
              <w:t>optimizado</w:t>
            </w:r>
            <w:r w:rsidR="00F308C6">
              <w:rPr>
                <w:iCs/>
                <w:color w:val="000000"/>
                <w:szCs w:val="20"/>
                <w:lang w:val="es-ES" w:eastAsia="es-ES"/>
              </w:rPr>
              <w:t xml:space="preserve"> (RCA N.° 92/2018)</w:t>
            </w:r>
            <w:r w:rsidR="006D6903">
              <w:rPr>
                <w:iCs/>
                <w:color w:val="000000"/>
                <w:szCs w:val="20"/>
                <w:lang w:val="es-ES" w:eastAsia="es-ES"/>
              </w:rPr>
              <w:t>.</w:t>
            </w:r>
            <w:r w:rsidR="00F308C6">
              <w:rPr>
                <w:iCs/>
                <w:color w:val="000000"/>
                <w:szCs w:val="20"/>
                <w:lang w:val="es-ES" w:eastAsia="es-ES"/>
              </w:rPr>
              <w:t xml:space="preserve"> </w:t>
            </w:r>
          </w:p>
          <w:p w14:paraId="491CA319" w14:textId="77777777" w:rsidR="00A53F5A" w:rsidRDefault="00A53F5A" w:rsidP="00A53F5A">
            <w:pPr>
              <w:rPr>
                <w:iCs/>
                <w:color w:val="000000"/>
                <w:szCs w:val="20"/>
                <w:lang w:val="es-ES" w:eastAsia="es-ES"/>
              </w:rPr>
            </w:pPr>
          </w:p>
          <w:p w14:paraId="6AA9CF52" w14:textId="657EFCF3" w:rsidR="00A53F5A" w:rsidRPr="00A53F5A" w:rsidRDefault="00A53F5A" w:rsidP="00A53F5A">
            <w:pPr>
              <w:rPr>
                <w:iCs/>
                <w:color w:val="000000"/>
                <w:szCs w:val="20"/>
                <w:lang w:val="es-ES" w:eastAsia="es-ES"/>
              </w:rPr>
            </w:pPr>
            <w:r>
              <w:rPr>
                <w:iCs/>
                <w:color w:val="000000"/>
                <w:szCs w:val="20"/>
                <w:lang w:val="es-ES" w:eastAsia="es-ES"/>
              </w:rPr>
              <w:t>Finalmente, es menester hacer presente que existen diversas</w:t>
            </w:r>
            <w:r w:rsidR="006B6C83">
              <w:rPr>
                <w:iCs/>
                <w:color w:val="000000"/>
                <w:szCs w:val="20"/>
                <w:lang w:val="es-ES" w:eastAsia="es-ES"/>
              </w:rPr>
              <w:t xml:space="preserve"> denuncias </w:t>
            </w:r>
            <w:r w:rsidR="00367119">
              <w:rPr>
                <w:iCs/>
                <w:color w:val="000000"/>
                <w:szCs w:val="20"/>
                <w:lang w:val="es-ES" w:eastAsia="es-ES"/>
              </w:rPr>
              <w:t xml:space="preserve">y/o avisos </w:t>
            </w:r>
            <w:r>
              <w:rPr>
                <w:iCs/>
                <w:color w:val="000000"/>
                <w:szCs w:val="20"/>
                <w:lang w:val="es-ES" w:eastAsia="es-ES"/>
              </w:rPr>
              <w:t>asociad</w:t>
            </w:r>
            <w:r w:rsidR="00367119">
              <w:rPr>
                <w:iCs/>
                <w:color w:val="000000"/>
                <w:szCs w:val="20"/>
                <w:lang w:val="es-ES" w:eastAsia="es-ES"/>
              </w:rPr>
              <w:t>o</w:t>
            </w:r>
            <w:r>
              <w:rPr>
                <w:iCs/>
                <w:color w:val="000000"/>
                <w:szCs w:val="20"/>
                <w:lang w:val="es-ES" w:eastAsia="es-ES"/>
              </w:rPr>
              <w:t>s a olores molestos</w:t>
            </w:r>
            <w:r w:rsidR="00367119">
              <w:rPr>
                <w:iCs/>
                <w:color w:val="000000"/>
                <w:szCs w:val="20"/>
                <w:lang w:val="es-ES" w:eastAsia="es-ES"/>
              </w:rPr>
              <w:t xml:space="preserve"> por parte de la comunidad, a saber:</w:t>
            </w:r>
            <w:r>
              <w:rPr>
                <w:iCs/>
                <w:color w:val="000000"/>
                <w:szCs w:val="20"/>
                <w:lang w:val="es-ES" w:eastAsia="es-ES"/>
              </w:rPr>
              <w:t xml:space="preserve"> </w:t>
            </w:r>
            <w:r w:rsidR="006B6C83">
              <w:rPr>
                <w:iCs/>
                <w:color w:val="000000"/>
                <w:szCs w:val="20"/>
                <w:lang w:val="es-ES" w:eastAsia="es-ES"/>
              </w:rPr>
              <w:t xml:space="preserve">avisos por molestias asociadas </w:t>
            </w:r>
            <w:r w:rsidR="003C23A5">
              <w:rPr>
                <w:iCs/>
                <w:color w:val="000000"/>
                <w:szCs w:val="20"/>
                <w:lang w:val="es-ES" w:eastAsia="es-ES"/>
              </w:rPr>
              <w:t xml:space="preserve">a </w:t>
            </w:r>
            <w:r w:rsidR="006B6C83">
              <w:rPr>
                <w:iCs/>
                <w:color w:val="000000"/>
                <w:szCs w:val="20"/>
                <w:lang w:val="es-ES" w:eastAsia="es-ES"/>
              </w:rPr>
              <w:t xml:space="preserve">olores molestos efectuado </w:t>
            </w:r>
            <w:r w:rsidR="00367119">
              <w:rPr>
                <w:iCs/>
                <w:color w:val="000000"/>
                <w:szCs w:val="20"/>
                <w:lang w:val="es-ES" w:eastAsia="es-ES"/>
              </w:rPr>
              <w:t xml:space="preserve">directamente ante el titular, </w:t>
            </w:r>
            <w:r w:rsidR="00263AA8">
              <w:rPr>
                <w:iCs/>
                <w:color w:val="000000"/>
                <w:szCs w:val="20"/>
                <w:lang w:val="es-ES" w:eastAsia="es-ES"/>
              </w:rPr>
              <w:t>registr</w:t>
            </w:r>
            <w:r w:rsidR="006B6C83">
              <w:rPr>
                <w:iCs/>
                <w:color w:val="000000"/>
                <w:szCs w:val="20"/>
                <w:lang w:val="es-ES" w:eastAsia="es-ES"/>
              </w:rPr>
              <w:t>o</w:t>
            </w:r>
            <w:r w:rsidR="00263AA8">
              <w:rPr>
                <w:iCs/>
                <w:color w:val="000000"/>
                <w:szCs w:val="20"/>
                <w:lang w:val="es-ES" w:eastAsia="es-ES"/>
              </w:rPr>
              <w:t xml:space="preserve"> vía WhatsApp (Anexo 7</w:t>
            </w:r>
            <w:r w:rsidR="003C23A5">
              <w:rPr>
                <w:iCs/>
                <w:color w:val="000000"/>
                <w:szCs w:val="20"/>
                <w:lang w:val="es-ES" w:eastAsia="es-ES"/>
              </w:rPr>
              <w:t>); 70</w:t>
            </w:r>
            <w:r w:rsidR="006B6C83">
              <w:rPr>
                <w:iCs/>
                <w:color w:val="000000"/>
                <w:szCs w:val="20"/>
                <w:lang w:val="es-ES" w:eastAsia="es-ES"/>
              </w:rPr>
              <w:t xml:space="preserve"> casos de </w:t>
            </w:r>
            <w:r w:rsidR="00263AA8">
              <w:rPr>
                <w:iCs/>
                <w:color w:val="000000"/>
                <w:szCs w:val="20"/>
                <w:lang w:val="es-ES" w:eastAsia="es-ES"/>
              </w:rPr>
              <w:t xml:space="preserve">denuncias </w:t>
            </w:r>
            <w:r w:rsidR="006B6C83">
              <w:rPr>
                <w:iCs/>
                <w:color w:val="000000"/>
                <w:szCs w:val="20"/>
                <w:lang w:val="es-ES" w:eastAsia="es-ES"/>
              </w:rPr>
              <w:t xml:space="preserve">por olores </w:t>
            </w:r>
            <w:r w:rsidR="00263AA8">
              <w:rPr>
                <w:iCs/>
                <w:color w:val="000000"/>
                <w:szCs w:val="20"/>
                <w:lang w:val="es-ES" w:eastAsia="es-ES"/>
              </w:rPr>
              <w:t>presentadas ante la SEREMI de Salud de la Región del Maule</w:t>
            </w:r>
            <w:r w:rsidR="006B6C83">
              <w:rPr>
                <w:iCs/>
                <w:color w:val="000000"/>
                <w:szCs w:val="20"/>
                <w:lang w:val="es-ES" w:eastAsia="es-ES"/>
              </w:rPr>
              <w:t xml:space="preserve">, según se informa en </w:t>
            </w:r>
            <w:r w:rsidRPr="00A53F5A">
              <w:rPr>
                <w:iCs/>
                <w:color w:val="000000"/>
                <w:szCs w:val="20"/>
                <w:lang w:val="es-ES" w:eastAsia="es-ES"/>
              </w:rPr>
              <w:t>Ord. N.° 2260</w:t>
            </w:r>
            <w:r w:rsidR="00263AA8">
              <w:rPr>
                <w:iCs/>
                <w:color w:val="000000"/>
                <w:szCs w:val="20"/>
                <w:lang w:val="es-ES" w:eastAsia="es-ES"/>
              </w:rPr>
              <w:t>/</w:t>
            </w:r>
            <w:r w:rsidRPr="00A53F5A">
              <w:rPr>
                <w:iCs/>
                <w:color w:val="000000"/>
                <w:szCs w:val="20"/>
                <w:lang w:val="es-ES" w:eastAsia="es-ES"/>
              </w:rPr>
              <w:t>2018 (</w:t>
            </w:r>
            <w:r w:rsidR="00263AA8">
              <w:rPr>
                <w:iCs/>
                <w:color w:val="000000"/>
                <w:szCs w:val="20"/>
                <w:lang w:val="es-ES" w:eastAsia="es-ES"/>
              </w:rPr>
              <w:t>Anexo 8</w:t>
            </w:r>
            <w:r w:rsidRPr="00A53F5A">
              <w:rPr>
                <w:iCs/>
                <w:color w:val="000000"/>
                <w:szCs w:val="20"/>
                <w:lang w:eastAsia="es-ES"/>
              </w:rPr>
              <w:t>)</w:t>
            </w:r>
            <w:r>
              <w:rPr>
                <w:iCs/>
                <w:color w:val="000000"/>
                <w:szCs w:val="20"/>
                <w:lang w:eastAsia="es-ES"/>
              </w:rPr>
              <w:t>, y</w:t>
            </w:r>
            <w:r w:rsidR="00263AA8">
              <w:rPr>
                <w:iCs/>
                <w:color w:val="000000"/>
                <w:szCs w:val="20"/>
                <w:lang w:eastAsia="es-ES"/>
              </w:rPr>
              <w:t xml:space="preserve"> denuncia presentada </w:t>
            </w:r>
            <w:r w:rsidR="006B6C83">
              <w:rPr>
                <w:iCs/>
                <w:color w:val="000000"/>
                <w:szCs w:val="20"/>
                <w:lang w:eastAsia="es-ES"/>
              </w:rPr>
              <w:t xml:space="preserve">por persona natural </w:t>
            </w:r>
            <w:r w:rsidR="00263AA8">
              <w:rPr>
                <w:iCs/>
                <w:color w:val="000000"/>
                <w:szCs w:val="20"/>
                <w:lang w:eastAsia="es-ES"/>
              </w:rPr>
              <w:t xml:space="preserve">ante la SMA, ingresada con el código </w:t>
            </w:r>
            <w:r w:rsidR="00205E48">
              <w:rPr>
                <w:iCs/>
                <w:color w:val="000000"/>
                <w:szCs w:val="20"/>
                <w:lang w:eastAsia="es-ES"/>
              </w:rPr>
              <w:t>60</w:t>
            </w:r>
            <w:r w:rsidR="00263AA8" w:rsidRPr="00263AA8">
              <w:rPr>
                <w:iCs/>
                <w:color w:val="000000"/>
                <w:szCs w:val="20"/>
                <w:lang w:eastAsia="es-ES"/>
              </w:rPr>
              <w:t>-VII-201</w:t>
            </w:r>
            <w:r w:rsidR="00205E48">
              <w:rPr>
                <w:iCs/>
                <w:color w:val="000000"/>
                <w:szCs w:val="20"/>
                <w:lang w:eastAsia="es-ES"/>
              </w:rPr>
              <w:t>8</w:t>
            </w:r>
            <w:r w:rsidR="000968B3">
              <w:rPr>
                <w:iCs/>
                <w:color w:val="000000"/>
                <w:szCs w:val="20"/>
                <w:lang w:eastAsia="es-ES"/>
              </w:rPr>
              <w:t xml:space="preserve"> (disponible en registro de denuncias SMA)</w:t>
            </w:r>
            <w:r w:rsidR="00263AA8">
              <w:rPr>
                <w:iCs/>
                <w:color w:val="000000"/>
                <w:szCs w:val="20"/>
                <w:lang w:eastAsia="es-ES"/>
              </w:rPr>
              <w:t>.</w:t>
            </w:r>
          </w:p>
          <w:p w14:paraId="0F836372" w14:textId="77777777" w:rsidR="006D6903" w:rsidRPr="006D6903" w:rsidRDefault="006D6903" w:rsidP="006D6903">
            <w:pPr>
              <w:rPr>
                <w:iCs/>
                <w:color w:val="000000"/>
                <w:szCs w:val="20"/>
                <w:lang w:val="es-ES" w:eastAsia="es-ES"/>
              </w:rPr>
            </w:pPr>
          </w:p>
        </w:tc>
      </w:tr>
    </w:tbl>
    <w:p w14:paraId="6B102996" w14:textId="77777777" w:rsidR="005E0A17" w:rsidRDefault="005E0A17" w:rsidP="005E0A17"/>
    <w:p w14:paraId="6618476A" w14:textId="77777777" w:rsidR="005E0A17" w:rsidRDefault="005E0A17">
      <w:pPr>
        <w:spacing w:line="259" w:lineRule="auto"/>
        <w:jc w:val="left"/>
        <w:rPr>
          <w:rFonts w:cs="Calibri"/>
          <w:b/>
          <w:sz w:val="28"/>
          <w:szCs w:val="20"/>
        </w:rPr>
      </w:pPr>
      <w:r>
        <w:br w:type="page"/>
      </w:r>
    </w:p>
    <w:p w14:paraId="4C78AB50" w14:textId="77777777" w:rsidR="003A74A3" w:rsidRDefault="003A74A3" w:rsidP="003A74A3">
      <w:pPr>
        <w:pStyle w:val="Ttulo2"/>
        <w:rPr>
          <w:sz w:val="28"/>
          <w:szCs w:val="20"/>
        </w:rPr>
      </w:pPr>
      <w:bookmarkStart w:id="169" w:name="_Toc528754672"/>
      <w:r>
        <w:lastRenderedPageBreak/>
        <w:t>Manejo de purines</w:t>
      </w:r>
      <w:bookmarkEnd w:id="169"/>
    </w:p>
    <w:p w14:paraId="4C50F4ED" w14:textId="77777777" w:rsidR="003A74A3" w:rsidRDefault="003A74A3" w:rsidP="003A74A3"/>
    <w:tbl>
      <w:tblPr>
        <w:tblW w:w="50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4"/>
        <w:gridCol w:w="9812"/>
      </w:tblGrid>
      <w:tr w:rsidR="003A74A3" w:rsidRPr="002F2A3E" w14:paraId="6A636E79" w14:textId="77777777" w:rsidTr="00F70B95">
        <w:trPr>
          <w:trHeight w:val="142"/>
        </w:trPr>
        <w:tc>
          <w:tcPr>
            <w:tcW w:w="1389" w:type="pct"/>
            <w:shd w:val="clear" w:color="auto" w:fill="auto"/>
          </w:tcPr>
          <w:p w14:paraId="58D11245" w14:textId="2CA13A28" w:rsidR="003A74A3" w:rsidRPr="009C327C" w:rsidRDefault="003A74A3" w:rsidP="009C327C">
            <w:pPr>
              <w:rPr>
                <w:b/>
                <w:lang w:val="es-ES" w:eastAsia="es-ES"/>
              </w:rPr>
            </w:pPr>
            <w:r w:rsidRPr="009C327C">
              <w:rPr>
                <w:b/>
                <w:lang w:val="es-ES" w:eastAsia="es-ES"/>
              </w:rPr>
              <w:t xml:space="preserve">Número de Hecho Constatado </w:t>
            </w:r>
            <w:r w:rsidRPr="009C327C">
              <w:rPr>
                <w:b/>
                <w:lang w:val="es-ES" w:eastAsia="es-ES"/>
              </w:rPr>
              <w:fldChar w:fldCharType="begin"/>
            </w:r>
            <w:r w:rsidRPr="009C327C">
              <w:rPr>
                <w:b/>
                <w:lang w:val="es-ES" w:eastAsia="es-ES"/>
              </w:rPr>
              <w:instrText xml:space="preserve"> SEQ Número_de_Hecho_Constatado \* ARABIC </w:instrText>
            </w:r>
            <w:r w:rsidRPr="009C327C">
              <w:rPr>
                <w:b/>
                <w:lang w:val="es-ES" w:eastAsia="es-ES"/>
              </w:rPr>
              <w:fldChar w:fldCharType="separate"/>
            </w:r>
            <w:r w:rsidR="00DB3171">
              <w:rPr>
                <w:b/>
                <w:noProof/>
                <w:lang w:val="es-ES" w:eastAsia="es-ES"/>
              </w:rPr>
              <w:t>5</w:t>
            </w:r>
            <w:r w:rsidRPr="009C327C">
              <w:rPr>
                <w:b/>
                <w:lang w:val="es-ES" w:eastAsia="es-ES"/>
              </w:rPr>
              <w:fldChar w:fldCharType="end"/>
            </w:r>
          </w:p>
        </w:tc>
        <w:tc>
          <w:tcPr>
            <w:tcW w:w="3611" w:type="pct"/>
            <w:shd w:val="clear" w:color="auto" w:fill="auto"/>
          </w:tcPr>
          <w:p w14:paraId="67B6C9AA" w14:textId="77777777" w:rsidR="003A74A3" w:rsidRPr="002F2A3E" w:rsidRDefault="003A74A3" w:rsidP="009C327C">
            <w:pPr>
              <w:rPr>
                <w:szCs w:val="20"/>
                <w:lang w:val="es-ES" w:eastAsia="es-ES"/>
              </w:rPr>
            </w:pPr>
            <w:r w:rsidRPr="002F2A3E">
              <w:rPr>
                <w:rFonts w:eastAsia="Times New Roman"/>
                <w:b/>
                <w:bCs/>
                <w:color w:val="000000"/>
                <w:szCs w:val="20"/>
                <w:lang w:val="es-ES" w:eastAsia="es-CL"/>
              </w:rPr>
              <w:t>Estación N°</w:t>
            </w:r>
            <w:r w:rsidRPr="002F2A3E">
              <w:rPr>
                <w:rFonts w:eastAsia="Times New Roman"/>
                <w:b/>
                <w:color w:val="000000"/>
                <w:szCs w:val="20"/>
                <w:lang w:val="es-ES" w:eastAsia="es-CL"/>
              </w:rPr>
              <w:t>: 2</w:t>
            </w:r>
          </w:p>
        </w:tc>
      </w:tr>
      <w:tr w:rsidR="003A74A3" w:rsidRPr="002F2A3E" w14:paraId="724A9357" w14:textId="77777777" w:rsidTr="00F70B95">
        <w:trPr>
          <w:trHeight w:val="627"/>
        </w:trPr>
        <w:tc>
          <w:tcPr>
            <w:tcW w:w="5000" w:type="pct"/>
            <w:gridSpan w:val="2"/>
            <w:shd w:val="clear" w:color="auto" w:fill="auto"/>
          </w:tcPr>
          <w:p w14:paraId="0392117F" w14:textId="77777777" w:rsidR="00242347" w:rsidRPr="002F2A3E" w:rsidRDefault="003A74A3" w:rsidP="002F2A3E">
            <w:pPr>
              <w:rPr>
                <w:b/>
                <w:szCs w:val="20"/>
                <w:lang w:val="es-ES" w:eastAsia="es-ES"/>
              </w:rPr>
            </w:pPr>
            <w:r w:rsidRPr="002F2A3E">
              <w:rPr>
                <w:b/>
                <w:szCs w:val="20"/>
                <w:lang w:val="es-ES" w:eastAsia="es-ES"/>
              </w:rPr>
              <w:t>Exigencia (s):</w:t>
            </w:r>
          </w:p>
          <w:p w14:paraId="15B5DA14" w14:textId="77777777" w:rsidR="00085080" w:rsidRPr="002F2A3E" w:rsidRDefault="00242347" w:rsidP="002F2A3E">
            <w:pPr>
              <w:rPr>
                <w:b/>
                <w:szCs w:val="20"/>
                <w:lang w:val="es-ES" w:eastAsia="es-ES"/>
              </w:rPr>
            </w:pPr>
            <w:r w:rsidRPr="002F2A3E">
              <w:rPr>
                <w:b/>
                <w:szCs w:val="20"/>
                <w:lang w:val="es-ES" w:eastAsia="es-ES"/>
              </w:rPr>
              <w:t xml:space="preserve">Considerando N.° </w:t>
            </w:r>
            <w:r w:rsidR="00C3026C" w:rsidRPr="002F2A3E">
              <w:rPr>
                <w:b/>
                <w:szCs w:val="20"/>
                <w:lang w:val="es-ES" w:eastAsia="es-ES"/>
              </w:rPr>
              <w:t>5.4.1</w:t>
            </w:r>
            <w:r w:rsidR="00085080" w:rsidRPr="002F2A3E">
              <w:rPr>
                <w:b/>
                <w:szCs w:val="20"/>
                <w:lang w:val="es-ES" w:eastAsia="es-ES"/>
              </w:rPr>
              <w:t>- RCA N.° 92/2018</w:t>
            </w:r>
          </w:p>
          <w:p w14:paraId="7C7BF9CB" w14:textId="77777777" w:rsidR="00C3026C" w:rsidRPr="002F2A3E" w:rsidRDefault="00C3026C" w:rsidP="002F2A3E">
            <w:pPr>
              <w:rPr>
                <w:i/>
                <w:szCs w:val="20"/>
                <w:lang w:val="es-ES" w:eastAsia="es-ES"/>
              </w:rPr>
            </w:pPr>
            <w:r w:rsidRPr="002F2A3E">
              <w:rPr>
                <w:i/>
                <w:szCs w:val="20"/>
                <w:lang w:val="es-ES" w:eastAsia="es-ES"/>
              </w:rPr>
              <w:t>Partes obras y acciones Fase de Operación</w:t>
            </w:r>
          </w:p>
          <w:p w14:paraId="3B2ADA5B" w14:textId="77777777" w:rsidR="00C3026C" w:rsidRPr="002F2A3E" w:rsidRDefault="00C3026C" w:rsidP="002F2A3E">
            <w:pPr>
              <w:rPr>
                <w:szCs w:val="20"/>
                <w:lang w:eastAsia="es-ES"/>
              </w:rPr>
            </w:pPr>
            <w:r w:rsidRPr="002F2A3E">
              <w:rPr>
                <w:szCs w:val="20"/>
                <w:lang w:val="es-ES" w:eastAsia="es-ES"/>
              </w:rPr>
              <w:t>“</w:t>
            </w:r>
            <w:r w:rsidRPr="00FB7518">
              <w:rPr>
                <w:rStyle w:val="TEXTRCACar"/>
                <w:lang w:eastAsia="es-ES"/>
              </w:rPr>
              <w:t>2.- Proceso de digestión anaeróbica</w:t>
            </w:r>
          </w:p>
          <w:p w14:paraId="7607A767" w14:textId="77777777" w:rsidR="00C3026C" w:rsidRPr="00C3026C" w:rsidRDefault="00C3026C" w:rsidP="002F2A3E">
            <w:pPr>
              <w:pStyle w:val="TEXTRCA"/>
              <w:rPr>
                <w:lang w:eastAsia="es-ES"/>
              </w:rPr>
            </w:pPr>
            <w:r w:rsidRPr="00C3026C">
              <w:rPr>
                <w:lang w:eastAsia="es-ES"/>
              </w:rPr>
              <w:t>La digestión anaeróbica corresponde a la transformación biológica, en ausencia de oxígeno,</w:t>
            </w:r>
            <w:r>
              <w:rPr>
                <w:lang w:eastAsia="es-ES"/>
              </w:rPr>
              <w:t xml:space="preserve"> </w:t>
            </w:r>
            <w:r w:rsidRPr="00C3026C">
              <w:rPr>
                <w:lang w:eastAsia="es-ES"/>
              </w:rPr>
              <w:t>de compuestos orgánicos complejos provenientes de los purines, en materia orgánica</w:t>
            </w:r>
            <w:r>
              <w:rPr>
                <w:lang w:eastAsia="es-ES"/>
              </w:rPr>
              <w:t xml:space="preserve"> </w:t>
            </w:r>
            <w:r w:rsidRPr="00C3026C">
              <w:rPr>
                <w:lang w:eastAsia="es-ES"/>
              </w:rPr>
              <w:t>biodegradada, y biogás.</w:t>
            </w:r>
          </w:p>
          <w:p w14:paraId="1EAE0C29" w14:textId="77777777" w:rsidR="00C3026C" w:rsidRPr="00C3026C" w:rsidRDefault="00C3026C" w:rsidP="002F2A3E">
            <w:pPr>
              <w:pStyle w:val="TEXTRCA"/>
              <w:rPr>
                <w:lang w:eastAsia="es-ES"/>
              </w:rPr>
            </w:pPr>
            <w:r w:rsidRPr="00C3026C">
              <w:rPr>
                <w:lang w:eastAsia="es-ES"/>
              </w:rPr>
              <w:t>El proceso de digestión anaeróbica se realizará en un biodigestor anaeróbico con gasómetro,</w:t>
            </w:r>
            <w:r w:rsidR="00FB7518">
              <w:rPr>
                <w:lang w:eastAsia="es-ES"/>
              </w:rPr>
              <w:t xml:space="preserve"> </w:t>
            </w:r>
            <w:r w:rsidRPr="00C3026C">
              <w:rPr>
                <w:lang w:eastAsia="es-ES"/>
              </w:rPr>
              <w:t>consistente en un cilindro de hormigón armado con capacidad total es de 6.000 m3 y un</w:t>
            </w:r>
            <w:r w:rsidR="00FB7518">
              <w:rPr>
                <w:lang w:eastAsia="es-ES"/>
              </w:rPr>
              <w:t xml:space="preserve"> </w:t>
            </w:r>
            <w:r w:rsidRPr="00C3026C">
              <w:rPr>
                <w:lang w:eastAsia="es-ES"/>
              </w:rPr>
              <w:t>tiempo de residencia de la materia orgánica (en el interior del biodigestor de 19 días).</w:t>
            </w:r>
          </w:p>
          <w:p w14:paraId="1615508C" w14:textId="77777777" w:rsidR="00C3026C" w:rsidRPr="002F2A3E" w:rsidRDefault="00C3026C" w:rsidP="002F2A3E">
            <w:pPr>
              <w:pStyle w:val="TEXTRCA"/>
              <w:rPr>
                <w:lang w:val="es-ES" w:eastAsia="es-ES"/>
              </w:rPr>
            </w:pPr>
            <w:r w:rsidRPr="00C3026C">
              <w:rPr>
                <w:lang w:eastAsia="es-ES"/>
              </w:rPr>
              <w:t>Las dimensiones del biodigestor son: 39 m de diámetro, con una altura total de 3,5 m. con la</w:t>
            </w:r>
            <w:r w:rsidR="00FB7518">
              <w:rPr>
                <w:lang w:eastAsia="es-ES"/>
              </w:rPr>
              <w:t xml:space="preserve"> </w:t>
            </w:r>
            <w:r w:rsidRPr="00C3026C">
              <w:rPr>
                <w:lang w:eastAsia="es-ES"/>
              </w:rPr>
              <w:t>mayor parte enterrada, las paredes del estanque son construidas de hormigón, y la base está</w:t>
            </w:r>
            <w:r w:rsidR="00FB7518">
              <w:rPr>
                <w:lang w:eastAsia="es-ES"/>
              </w:rPr>
              <w:t xml:space="preserve"> </w:t>
            </w:r>
            <w:r w:rsidRPr="00C3026C">
              <w:rPr>
                <w:lang w:eastAsia="es-ES"/>
              </w:rPr>
              <w:t>impermeabilizada por una geomembrana de HDPE.</w:t>
            </w:r>
          </w:p>
          <w:p w14:paraId="4ABFC18F" w14:textId="77777777" w:rsidR="00FB7518" w:rsidRPr="002F2A3E" w:rsidRDefault="00FB7518" w:rsidP="002F2A3E">
            <w:pPr>
              <w:pStyle w:val="TEXTRCA"/>
              <w:rPr>
                <w:rFonts w:ascii="Calibri-Light" w:hAnsi="Calibri-Light" w:cs="Calibri-Light"/>
                <w:szCs w:val="20"/>
                <w:lang w:val="es-ES" w:eastAsia="es-ES"/>
              </w:rPr>
            </w:pPr>
            <w:r w:rsidRPr="002F2A3E">
              <w:rPr>
                <w:rFonts w:ascii="Calibri-Light" w:hAnsi="Calibri-Light" w:cs="Calibri-Light"/>
                <w:szCs w:val="20"/>
                <w:lang w:val="es-ES" w:eastAsia="es-ES"/>
              </w:rPr>
              <w:t>El almacenamiento del biogás producido se efectúa en el mismo biodigestor, el que posee en su parte superior un gasómetro, que consiste en membrana inflable de caucho de etileno propileno dieno (EPDM), con una capacidad de almacenamiento de 3.800 m</w:t>
            </w:r>
            <w:r w:rsidRPr="002F2A3E">
              <w:rPr>
                <w:rFonts w:ascii="Calibri-Light" w:hAnsi="Calibri-Light" w:cs="Calibri-Light"/>
                <w:szCs w:val="20"/>
                <w:vertAlign w:val="superscript"/>
                <w:lang w:val="es-ES" w:eastAsia="es-ES"/>
              </w:rPr>
              <w:t>3</w:t>
            </w:r>
            <w:r w:rsidRPr="002F2A3E">
              <w:rPr>
                <w:rFonts w:ascii="Calibri-Light" w:hAnsi="Calibri-Light" w:cs="Calibri-Light"/>
                <w:szCs w:val="20"/>
                <w:lang w:val="es-ES" w:eastAsia="es-ES"/>
              </w:rPr>
              <w:t xml:space="preserve"> de biogás.</w:t>
            </w:r>
          </w:p>
          <w:p w14:paraId="3971555B" w14:textId="77777777" w:rsidR="00085080" w:rsidRPr="002F2A3E" w:rsidRDefault="00FB7518" w:rsidP="002F2A3E">
            <w:pPr>
              <w:pStyle w:val="TEXTRCA"/>
              <w:rPr>
                <w:lang w:val="es-ES" w:eastAsia="es-ES"/>
              </w:rPr>
            </w:pPr>
            <w:r w:rsidRPr="002F2A3E">
              <w:rPr>
                <w:lang w:val="es-ES" w:eastAsia="es-ES"/>
              </w:rPr>
              <w:t>Terminado el proceso de digestión con los purines estabilizados, éstos son retirados del biodigestor y son separados en fracción sólida y líquida en una prensa para ser dispuestos en forma segregada”.</w:t>
            </w:r>
          </w:p>
          <w:p w14:paraId="4BE445B2" w14:textId="77777777" w:rsidR="00085080" w:rsidRPr="002F2A3E" w:rsidRDefault="00FB7518" w:rsidP="002F2A3E">
            <w:pPr>
              <w:pStyle w:val="TEXTRCA"/>
              <w:rPr>
                <w:lang w:val="es-ES" w:eastAsia="es-ES"/>
              </w:rPr>
            </w:pPr>
            <w:r w:rsidRPr="002F2A3E">
              <w:rPr>
                <w:lang w:val="es-ES" w:eastAsia="es-ES"/>
              </w:rPr>
              <w:t>… 4.</w:t>
            </w:r>
            <w:r w:rsidR="004D09FD" w:rsidRPr="002F2A3E">
              <w:rPr>
                <w:lang w:val="es-ES" w:eastAsia="es-ES"/>
              </w:rPr>
              <w:t xml:space="preserve">- </w:t>
            </w:r>
            <w:r w:rsidRPr="002F2A3E">
              <w:rPr>
                <w:lang w:val="es-ES" w:eastAsia="es-ES"/>
              </w:rPr>
              <w:t>Manejo del Digestato Líquido (fracción líquida)</w:t>
            </w:r>
          </w:p>
          <w:p w14:paraId="0F529C01" w14:textId="77777777" w:rsidR="00FB7518" w:rsidRPr="002F2A3E" w:rsidRDefault="004D09FD" w:rsidP="002F2A3E">
            <w:pPr>
              <w:pStyle w:val="TEXTRCA"/>
              <w:rPr>
                <w:lang w:val="es-ES" w:eastAsia="es-ES"/>
              </w:rPr>
            </w:pPr>
            <w:r w:rsidRPr="004D09FD">
              <w:rPr>
                <w:lang w:eastAsia="es-ES"/>
              </w:rPr>
              <w:t>El efluente líquido acumulado en una laguna con capacidad de 55.492,7 m3 hasta el</w:t>
            </w:r>
            <w:r>
              <w:rPr>
                <w:lang w:eastAsia="es-ES"/>
              </w:rPr>
              <w:t xml:space="preserve"> </w:t>
            </w:r>
            <w:r w:rsidRPr="004D09FD">
              <w:rPr>
                <w:lang w:eastAsia="es-ES"/>
              </w:rPr>
              <w:t>coronamiento, con capacidad de almacenamiento equivalente a 4 meses. La capacidad de</w:t>
            </w:r>
            <w:r>
              <w:rPr>
                <w:lang w:eastAsia="es-ES"/>
              </w:rPr>
              <w:t xml:space="preserve"> </w:t>
            </w:r>
            <w:r w:rsidRPr="004D09FD">
              <w:rPr>
                <w:lang w:eastAsia="es-ES"/>
              </w:rPr>
              <w:t>almacenamiento corresponde a los meses de mayo a agosto en los cuales la demanda es</w:t>
            </w:r>
            <w:r>
              <w:rPr>
                <w:lang w:eastAsia="es-ES"/>
              </w:rPr>
              <w:t xml:space="preserve"> </w:t>
            </w:r>
            <w:r w:rsidRPr="004D09FD">
              <w:rPr>
                <w:lang w:eastAsia="es-ES"/>
              </w:rPr>
              <w:t>inferior a la oferta hídrica (ya que existe un superávit en la oferta de agua frente a la</w:t>
            </w:r>
            <w:r>
              <w:rPr>
                <w:lang w:eastAsia="es-ES"/>
              </w:rPr>
              <w:t xml:space="preserve"> </w:t>
            </w:r>
            <w:r w:rsidRPr="004D09FD">
              <w:rPr>
                <w:lang w:eastAsia="es-ES"/>
              </w:rPr>
              <w:t xml:space="preserve">demanda evapotranspirativa de la especie </w:t>
            </w:r>
            <w:r w:rsidRPr="002F2A3E">
              <w:rPr>
                <w:iCs/>
                <w:lang w:eastAsia="es-ES"/>
              </w:rPr>
              <w:t xml:space="preserve">Pinus radiata </w:t>
            </w:r>
            <w:r w:rsidRPr="004D09FD">
              <w:rPr>
                <w:lang w:eastAsia="es-ES"/>
              </w:rPr>
              <w:t>para la superficie de regadío</w:t>
            </w:r>
            <w:r>
              <w:rPr>
                <w:lang w:eastAsia="es-ES"/>
              </w:rPr>
              <w:t xml:space="preserve"> </w:t>
            </w:r>
            <w:r w:rsidRPr="004D09FD">
              <w:rPr>
                <w:lang w:eastAsia="es-ES"/>
              </w:rPr>
              <w:t>considerada), de tal modo que el efluente generado entre los meses de mayo a agosto será</w:t>
            </w:r>
            <w:r>
              <w:rPr>
                <w:lang w:eastAsia="es-ES"/>
              </w:rPr>
              <w:t xml:space="preserve"> </w:t>
            </w:r>
            <w:r w:rsidRPr="004D09FD">
              <w:rPr>
                <w:lang w:eastAsia="es-ES"/>
              </w:rPr>
              <w:t>acumulado, y no será incorporado al suelo, evitando con ello el riesgo de generar</w:t>
            </w:r>
            <w:r>
              <w:rPr>
                <w:lang w:eastAsia="es-ES"/>
              </w:rPr>
              <w:t xml:space="preserve"> </w:t>
            </w:r>
            <w:r w:rsidRPr="004D09FD">
              <w:rPr>
                <w:lang w:eastAsia="es-ES"/>
              </w:rPr>
              <w:t>escurrimiento superficial</w:t>
            </w:r>
            <w:r>
              <w:rPr>
                <w:lang w:eastAsia="es-ES"/>
              </w:rPr>
              <w:t>.”</w:t>
            </w:r>
          </w:p>
          <w:p w14:paraId="6F3779C6" w14:textId="77777777" w:rsidR="003A74A3" w:rsidRPr="002F2A3E" w:rsidRDefault="00BC5C24" w:rsidP="002F2A3E">
            <w:pPr>
              <w:rPr>
                <w:b/>
                <w:szCs w:val="20"/>
                <w:lang w:val="es-ES" w:eastAsia="es-ES"/>
              </w:rPr>
            </w:pPr>
            <w:r w:rsidRPr="002F2A3E">
              <w:rPr>
                <w:b/>
                <w:szCs w:val="20"/>
                <w:lang w:val="es-ES" w:eastAsia="es-ES"/>
              </w:rPr>
              <w:t>Considerando N.° 14.1.4 - RCA N.° 92/2018</w:t>
            </w:r>
          </w:p>
          <w:p w14:paraId="3E478F99" w14:textId="77777777" w:rsidR="00BC5C24" w:rsidRPr="002F2A3E" w:rsidRDefault="00BC5C24" w:rsidP="002F2A3E">
            <w:pPr>
              <w:rPr>
                <w:i/>
                <w:szCs w:val="20"/>
                <w:lang w:eastAsia="es-ES"/>
              </w:rPr>
            </w:pPr>
            <w:r w:rsidRPr="002F2A3E">
              <w:rPr>
                <w:i/>
                <w:szCs w:val="20"/>
                <w:lang w:val="es-ES" w:eastAsia="es-ES"/>
              </w:rPr>
              <w:t xml:space="preserve">“Esta Comisión de Evaluación considera pertinente la observación, toda vez que se consulta por una forma de ingreso al SEIA. Al respecto se aclara que el presente proyecto corresponde a una modificación de un proyecto ya calificado ambientalmente mediante </w:t>
            </w:r>
            <w:r w:rsidRPr="002F2A3E">
              <w:rPr>
                <w:i/>
                <w:szCs w:val="20"/>
                <w:lang w:eastAsia="es-ES"/>
              </w:rPr>
              <w:t>la RCA 165/2008. De acuerdo a lo anterior, tal como se indica en la DIA, el proyecto contempla introducir una mejora en el sistema de tratamiento de los purines, respecto de lo aprobado mediante RCA 165/2008, consistente en la incorporación de la tecnología de biodigestión anaeróbica y que ésta involucra que los efluentes sean utilizados para riego. La implementación del biodigestor anaeróbico se establece con el propósito de manejar los purines en un sistema encapsulado, que impedirán que éstos tengan contacto con el ambiente, de modo de evitar o disminuir la generación de malos olores producto de la descomposición de la materia orgánica presente en los purines</w:t>
            </w:r>
            <w:r w:rsidR="00242347" w:rsidRPr="002F2A3E">
              <w:rPr>
                <w:i/>
                <w:szCs w:val="20"/>
                <w:lang w:eastAsia="es-ES"/>
              </w:rPr>
              <w:t>.</w:t>
            </w:r>
            <w:r w:rsidRPr="002F2A3E">
              <w:rPr>
                <w:i/>
                <w:szCs w:val="20"/>
                <w:lang w:eastAsia="es-ES"/>
              </w:rPr>
              <w:t>”</w:t>
            </w:r>
          </w:p>
          <w:p w14:paraId="5A5CC55C" w14:textId="77777777" w:rsidR="00517BB8" w:rsidRPr="002F2A3E" w:rsidRDefault="00517BB8" w:rsidP="002F2A3E">
            <w:pPr>
              <w:rPr>
                <w:b/>
                <w:szCs w:val="20"/>
                <w:lang w:eastAsia="es-ES"/>
              </w:rPr>
            </w:pPr>
            <w:r w:rsidRPr="002F2A3E">
              <w:rPr>
                <w:b/>
                <w:szCs w:val="20"/>
                <w:lang w:eastAsia="es-ES"/>
              </w:rPr>
              <w:t>Considerando N.° 14.2.12 - RCA N.° 92/2018</w:t>
            </w:r>
          </w:p>
          <w:p w14:paraId="340C4007" w14:textId="77777777" w:rsidR="00517BB8" w:rsidRPr="002F2A3E" w:rsidRDefault="00517BB8" w:rsidP="002F2A3E">
            <w:pPr>
              <w:rPr>
                <w:szCs w:val="20"/>
                <w:lang w:eastAsia="es-ES"/>
              </w:rPr>
            </w:pPr>
            <w:r w:rsidRPr="002F2A3E">
              <w:rPr>
                <w:i/>
                <w:szCs w:val="20"/>
                <w:lang w:eastAsia="es-ES"/>
              </w:rPr>
              <w:t>“</w:t>
            </w:r>
            <w:r w:rsidRPr="002F2A3E">
              <w:rPr>
                <w:i/>
                <w:szCs w:val="20"/>
                <w:lang w:val="es-ES" w:eastAsia="es-ES"/>
              </w:rPr>
              <w:t xml:space="preserve">Además, en el mismo estudio para la Subsecretaría del Medio Ambiente, se señala textualmente: “Dentro de las técnicas de manejo de purines, se indica la separación de purín en fracciones líquidas y sólidas para su posterior tratamiento, lo cual reduce significativamente las emisiones de olor al permitir tratar de forma distintas los sólidos y líquidos”; técnica que está contemplada implementar en el Proyecto, dado que el digesto sólido y líquido, a la salida del biodigestor, serán manejados por separado. Es decir, el presente Proyecto no ha hecho otra cosa que simplemente implementar las </w:t>
            </w:r>
            <w:r w:rsidRPr="002F2A3E">
              <w:rPr>
                <w:szCs w:val="20"/>
                <w:lang w:eastAsia="es-ES"/>
              </w:rPr>
              <w:t>recomendaciones señaladas por las autoridades.”</w:t>
            </w:r>
          </w:p>
          <w:p w14:paraId="55010BB5" w14:textId="77777777" w:rsidR="000A6BD8" w:rsidRPr="002F2A3E" w:rsidRDefault="000A6BD8" w:rsidP="002F2A3E">
            <w:pPr>
              <w:rPr>
                <w:b/>
                <w:szCs w:val="20"/>
                <w:lang w:eastAsia="es-ES"/>
              </w:rPr>
            </w:pPr>
            <w:r w:rsidRPr="002F2A3E">
              <w:rPr>
                <w:b/>
                <w:szCs w:val="20"/>
                <w:lang w:eastAsia="es-ES"/>
              </w:rPr>
              <w:t>Considerando N.° 14.3.8 - RCA N.° 92/2018</w:t>
            </w:r>
          </w:p>
          <w:p w14:paraId="242AFD51" w14:textId="77777777" w:rsidR="000A6BD8" w:rsidRPr="00AC2288" w:rsidRDefault="000A6BD8" w:rsidP="002F2A3E">
            <w:pPr>
              <w:rPr>
                <w:i/>
                <w:szCs w:val="20"/>
                <w:lang w:eastAsia="es-ES"/>
              </w:rPr>
            </w:pPr>
            <w:r w:rsidRPr="00AC2288">
              <w:rPr>
                <w:i/>
                <w:szCs w:val="20"/>
                <w:lang w:eastAsia="es-ES"/>
              </w:rPr>
              <w:t>“</w:t>
            </w:r>
            <w:r w:rsidRPr="00AC2288">
              <w:rPr>
                <w:i/>
                <w:szCs w:val="20"/>
                <w:lang w:val="es-ES" w:eastAsia="es-ES"/>
              </w:rPr>
              <w:t xml:space="preserve">Por otra parte, la digestión anaeróbica elimina el problema de emisión de olores molestos, como, por ejemplo, el olor a amoniaco, </w:t>
            </w:r>
            <w:r w:rsidRPr="00AC2288">
              <w:rPr>
                <w:i/>
                <w:szCs w:val="20"/>
                <w:lang w:eastAsia="es-ES"/>
              </w:rPr>
              <w:t>producto de la acumulación de excretas y orina sin tratar…”</w:t>
            </w:r>
          </w:p>
          <w:p w14:paraId="043C75CC" w14:textId="77777777" w:rsidR="0038228C" w:rsidRDefault="0038228C" w:rsidP="002F2A3E">
            <w:pPr>
              <w:rPr>
                <w:b/>
                <w:szCs w:val="20"/>
                <w:lang w:eastAsia="es-ES"/>
              </w:rPr>
            </w:pPr>
          </w:p>
          <w:p w14:paraId="2044C8BF" w14:textId="2B0BF180" w:rsidR="00242347" w:rsidRPr="002F2A3E" w:rsidRDefault="00242347" w:rsidP="002F2A3E">
            <w:pPr>
              <w:rPr>
                <w:b/>
                <w:szCs w:val="20"/>
                <w:lang w:eastAsia="es-ES"/>
              </w:rPr>
            </w:pPr>
            <w:r w:rsidRPr="002F2A3E">
              <w:rPr>
                <w:b/>
                <w:szCs w:val="20"/>
                <w:lang w:eastAsia="es-ES"/>
              </w:rPr>
              <w:lastRenderedPageBreak/>
              <w:t>Considerando N.° 14.4.8 - RCA N.° 92/2018</w:t>
            </w:r>
          </w:p>
          <w:p w14:paraId="45E77A38" w14:textId="77777777" w:rsidR="00A66FD1" w:rsidRDefault="00242347" w:rsidP="002F2A3E">
            <w:pPr>
              <w:rPr>
                <w:i/>
                <w:szCs w:val="20"/>
                <w:lang w:eastAsia="es-ES"/>
              </w:rPr>
            </w:pPr>
            <w:r w:rsidRPr="002F2A3E">
              <w:rPr>
                <w:i/>
                <w:szCs w:val="20"/>
                <w:lang w:eastAsia="es-ES"/>
              </w:rPr>
              <w:t>“</w:t>
            </w:r>
            <w:r w:rsidRPr="002F2A3E">
              <w:rPr>
                <w:i/>
                <w:szCs w:val="20"/>
                <w:lang w:val="es-ES" w:eastAsia="es-ES"/>
              </w:rPr>
              <w:t xml:space="preserve">Esta Comisión de Evaluación considera pertinente la observación planteada dado que se trata de aspectos relacionados con la descripción del proyecto. Al respecto se indica que la plataforma del biodigestor corresponde a una superficie de terreno nivelado y </w:t>
            </w:r>
            <w:r w:rsidRPr="002F2A3E">
              <w:rPr>
                <w:i/>
                <w:szCs w:val="20"/>
                <w:lang w:eastAsia="es-ES"/>
              </w:rPr>
              <w:t>estabilizado sobre la cual se construye la estructura del biodigestor.”</w:t>
            </w:r>
          </w:p>
          <w:p w14:paraId="18C112C6" w14:textId="1043F3AB" w:rsidR="0038228C" w:rsidRPr="00DB0DB8" w:rsidRDefault="0038228C" w:rsidP="0038228C">
            <w:pPr>
              <w:rPr>
                <w:b/>
                <w:i/>
                <w:szCs w:val="20"/>
                <w:lang w:eastAsia="es-ES"/>
              </w:rPr>
            </w:pPr>
            <w:r w:rsidRPr="00DB0DB8">
              <w:rPr>
                <w:b/>
                <w:i/>
                <w:szCs w:val="20"/>
                <w:lang w:eastAsia="es-ES"/>
              </w:rPr>
              <w:t>Considerando N.°13.4 - RCA N.° 92/2018</w:t>
            </w:r>
          </w:p>
          <w:p w14:paraId="09D60355" w14:textId="7A15DE14" w:rsidR="0038228C" w:rsidRPr="002F2A3E" w:rsidRDefault="0038228C" w:rsidP="0038228C">
            <w:pPr>
              <w:rPr>
                <w:i/>
                <w:szCs w:val="20"/>
                <w:lang w:eastAsia="es-ES"/>
              </w:rPr>
            </w:pPr>
            <w:r w:rsidRPr="00DB0DB8">
              <w:rPr>
                <w:i/>
                <w:szCs w:val="20"/>
                <w:lang w:eastAsia="es-ES"/>
              </w:rPr>
              <w:t>“Se deberá realizar cada seis meses un análisis de la impermeabilidad de la geomembrana del tranque, que contiene el digestato líquido y remitir a la Superintendencia del Medio Ambiente”.</w:t>
            </w:r>
          </w:p>
        </w:tc>
      </w:tr>
      <w:tr w:rsidR="003A74A3" w:rsidRPr="002F2A3E" w14:paraId="048B0BC3" w14:textId="77777777" w:rsidTr="00F70B95">
        <w:trPr>
          <w:trHeight w:val="64"/>
        </w:trPr>
        <w:tc>
          <w:tcPr>
            <w:tcW w:w="5000" w:type="pct"/>
            <w:gridSpan w:val="2"/>
            <w:shd w:val="clear" w:color="auto" w:fill="auto"/>
          </w:tcPr>
          <w:p w14:paraId="32036B0A" w14:textId="77777777" w:rsidR="003A74A3" w:rsidRPr="002F2A3E" w:rsidRDefault="003A74A3" w:rsidP="002F2A3E">
            <w:pPr>
              <w:rPr>
                <w:szCs w:val="20"/>
                <w:lang w:val="es-ES" w:eastAsia="es-ES"/>
              </w:rPr>
            </w:pPr>
            <w:r w:rsidRPr="002F2A3E">
              <w:rPr>
                <w:b/>
                <w:szCs w:val="20"/>
                <w:lang w:val="es-ES" w:eastAsia="es-ES"/>
              </w:rPr>
              <w:lastRenderedPageBreak/>
              <w:t>Hecho (s):</w:t>
            </w:r>
            <w:r w:rsidRPr="002F2A3E">
              <w:rPr>
                <w:szCs w:val="20"/>
                <w:lang w:val="es-ES" w:eastAsia="es-ES"/>
              </w:rPr>
              <w:t xml:space="preserve"> </w:t>
            </w:r>
          </w:p>
          <w:p w14:paraId="482E30FB" w14:textId="5A632322" w:rsidR="00B526A0" w:rsidRPr="002F2A3E" w:rsidRDefault="00B526A0" w:rsidP="00D17ACC">
            <w:pPr>
              <w:pStyle w:val="Prrafodelista"/>
              <w:numPr>
                <w:ilvl w:val="0"/>
                <w:numId w:val="12"/>
              </w:numPr>
              <w:spacing w:line="259" w:lineRule="auto"/>
              <w:rPr>
                <w:iCs/>
                <w:color w:val="000000"/>
                <w:szCs w:val="20"/>
                <w:lang w:val="es-ES" w:eastAsia="es-ES"/>
              </w:rPr>
            </w:pPr>
            <w:r w:rsidRPr="002F2A3E">
              <w:rPr>
                <w:iCs/>
                <w:color w:val="000000"/>
                <w:szCs w:val="20"/>
                <w:lang w:val="es-ES" w:eastAsia="es-ES"/>
              </w:rPr>
              <w:t>Se inspeccionó el sistema de tratamiento de purines, constatando que los purines son evacuados desde los pabellones hacia una unidad de geometría circular, construida en hormigón y sellada herméticamente con una cúpula</w:t>
            </w:r>
            <w:r w:rsidR="009203C3">
              <w:rPr>
                <w:iCs/>
                <w:color w:val="000000"/>
                <w:szCs w:val="20"/>
                <w:lang w:val="es-ES" w:eastAsia="es-ES"/>
              </w:rPr>
              <w:t xml:space="preserve"> (Fotografía 11)</w:t>
            </w:r>
            <w:r w:rsidRPr="002F2A3E">
              <w:rPr>
                <w:iCs/>
                <w:color w:val="000000"/>
                <w:szCs w:val="20"/>
                <w:lang w:val="es-ES" w:eastAsia="es-ES"/>
              </w:rPr>
              <w:t>. Se consulta respecto de la operación de la unidad. Al respecto, el Sr. Ibáñez, Subgerente de Producción, señaló que se trata de la unidad que operará como biodigestor a futuro, pero que a la fecha se utiliza como homogenizador, dado que la unidad sólo se utiliza para recibir y acumular los purines, en espera de la instalación de las obras y partes necesarias para la operación del biodigestor, que será operado por una empresa externa (tercero). Agrega que el biodigestor estaría en operación en aproximadamente 2 meses más, según lo proyectado, y que se utilizara para la acumulación de purines hasta esa fecha, explicando que el material acumulado es requerido para la puesta a punto de la unidad. Finalmente, señala que la unidad posee una capacidad volumétrica de 6.000 m</w:t>
            </w:r>
            <w:r w:rsidRPr="002F2A3E">
              <w:rPr>
                <w:iCs/>
                <w:color w:val="000000"/>
                <w:szCs w:val="20"/>
                <w:vertAlign w:val="superscript"/>
                <w:lang w:val="es-ES" w:eastAsia="es-ES"/>
              </w:rPr>
              <w:t>3</w:t>
            </w:r>
            <w:r w:rsidRPr="002F2A3E">
              <w:rPr>
                <w:iCs/>
                <w:color w:val="000000"/>
                <w:szCs w:val="20"/>
                <w:lang w:val="es-ES" w:eastAsia="es-ES"/>
              </w:rPr>
              <w:t>.</w:t>
            </w:r>
          </w:p>
          <w:p w14:paraId="2F19D890" w14:textId="77777777" w:rsidR="00B526A0" w:rsidRPr="002F2A3E" w:rsidRDefault="00B526A0" w:rsidP="002F2A3E">
            <w:pPr>
              <w:pStyle w:val="Prrafodelista"/>
              <w:spacing w:line="259" w:lineRule="auto"/>
              <w:ind w:left="360"/>
              <w:rPr>
                <w:iCs/>
                <w:color w:val="000000"/>
                <w:szCs w:val="20"/>
                <w:lang w:val="es-ES" w:eastAsia="es-ES"/>
              </w:rPr>
            </w:pPr>
          </w:p>
          <w:p w14:paraId="0D95DBD1" w14:textId="023DC7BE" w:rsidR="00B526A0" w:rsidRPr="002F2A3E" w:rsidRDefault="00B526A0" w:rsidP="002F2A3E">
            <w:pPr>
              <w:spacing w:line="259" w:lineRule="auto"/>
              <w:ind w:left="360"/>
              <w:rPr>
                <w:iCs/>
                <w:color w:val="000000"/>
                <w:szCs w:val="20"/>
                <w:lang w:val="es-ES" w:eastAsia="es-ES"/>
              </w:rPr>
            </w:pPr>
            <w:r w:rsidRPr="002F2A3E">
              <w:rPr>
                <w:iCs/>
                <w:color w:val="000000"/>
                <w:szCs w:val="20"/>
                <w:lang w:val="es-ES" w:eastAsia="es-ES"/>
              </w:rPr>
              <w:t>Cabe hacer presente que cercano al lugar donde se ubica el biodigestor</w:t>
            </w:r>
            <w:r w:rsidR="009458F1" w:rsidRPr="002F2A3E">
              <w:rPr>
                <w:iCs/>
                <w:color w:val="000000"/>
                <w:szCs w:val="20"/>
                <w:lang w:val="es-ES" w:eastAsia="es-ES"/>
              </w:rPr>
              <w:t>,</w:t>
            </w:r>
            <w:r w:rsidRPr="002F2A3E">
              <w:rPr>
                <w:iCs/>
                <w:color w:val="000000"/>
                <w:szCs w:val="20"/>
                <w:lang w:val="es-ES" w:eastAsia="es-ES"/>
              </w:rPr>
              <w:t xml:space="preserve"> se detectó apozamiento de aguas lluvia y material de tipo barroso (distinto a las características del suelo circundante), específicamente en el sector donde se ubica la cañería que traslada los purines desde la cámara de inspección (ubicada entre pabellones y biodigestor) hacia el biodigestor, principalmente en el sector donde se ubica una válvula paso que regula el flujo de purines</w:t>
            </w:r>
            <w:r w:rsidR="0084581A">
              <w:rPr>
                <w:iCs/>
                <w:color w:val="000000"/>
                <w:szCs w:val="20"/>
                <w:lang w:val="es-ES" w:eastAsia="es-ES"/>
              </w:rPr>
              <w:t xml:space="preserve"> (ver Fotografía 1</w:t>
            </w:r>
            <w:r w:rsidR="003001AC">
              <w:rPr>
                <w:iCs/>
                <w:color w:val="000000"/>
                <w:szCs w:val="20"/>
                <w:lang w:val="es-ES" w:eastAsia="es-ES"/>
              </w:rPr>
              <w:t>2</w:t>
            </w:r>
            <w:r w:rsidR="0084581A">
              <w:rPr>
                <w:iCs/>
                <w:color w:val="000000"/>
                <w:szCs w:val="20"/>
                <w:lang w:val="es-ES" w:eastAsia="es-ES"/>
              </w:rPr>
              <w:t>)</w:t>
            </w:r>
            <w:r w:rsidRPr="002F2A3E">
              <w:rPr>
                <w:iCs/>
                <w:color w:val="000000"/>
                <w:szCs w:val="20"/>
                <w:lang w:val="es-ES" w:eastAsia="es-ES"/>
              </w:rPr>
              <w:t>. Se observó una zanja ciega que contiene parte de las aguas apozadas en dicho lugar</w:t>
            </w:r>
            <w:r w:rsidR="0084581A">
              <w:rPr>
                <w:iCs/>
                <w:color w:val="000000"/>
                <w:szCs w:val="20"/>
                <w:lang w:val="es-ES" w:eastAsia="es-ES"/>
              </w:rPr>
              <w:t xml:space="preserve"> </w:t>
            </w:r>
            <w:r w:rsidR="0084581A" w:rsidRPr="0084581A">
              <w:rPr>
                <w:iCs/>
                <w:color w:val="000000"/>
                <w:szCs w:val="20"/>
                <w:lang w:val="es-ES" w:eastAsia="es-ES"/>
              </w:rPr>
              <w:t>(ver Fotografía</w:t>
            </w:r>
            <w:r w:rsidR="0084581A">
              <w:rPr>
                <w:iCs/>
                <w:color w:val="000000"/>
                <w:szCs w:val="20"/>
                <w:lang w:val="es-ES" w:eastAsia="es-ES"/>
              </w:rPr>
              <w:t xml:space="preserve"> </w:t>
            </w:r>
            <w:r w:rsidR="0084581A" w:rsidRPr="0084581A">
              <w:rPr>
                <w:iCs/>
                <w:color w:val="000000"/>
                <w:szCs w:val="20"/>
                <w:lang w:val="es-ES" w:eastAsia="es-ES"/>
              </w:rPr>
              <w:t>1</w:t>
            </w:r>
            <w:r w:rsidR="003001AC">
              <w:rPr>
                <w:iCs/>
                <w:color w:val="000000"/>
                <w:szCs w:val="20"/>
                <w:lang w:val="es-ES" w:eastAsia="es-ES"/>
              </w:rPr>
              <w:t>3</w:t>
            </w:r>
            <w:r w:rsidR="0084581A" w:rsidRPr="0084581A">
              <w:rPr>
                <w:iCs/>
                <w:color w:val="000000"/>
                <w:szCs w:val="20"/>
                <w:lang w:val="es-ES" w:eastAsia="es-ES"/>
              </w:rPr>
              <w:t>)</w:t>
            </w:r>
            <w:r w:rsidRPr="002F2A3E">
              <w:rPr>
                <w:iCs/>
                <w:color w:val="000000"/>
                <w:szCs w:val="20"/>
                <w:lang w:val="es-ES" w:eastAsia="es-ES"/>
              </w:rPr>
              <w:t>. Consultado respecto de esta situación, el Sr. Ibáñez, Subgerente de Producción, señaló que se construyó la zanja para eliminar el apozamiento en el sector, pero que no tiene salida, tal como fue posible constatar. Es menester indicar que las aguas acumuladas presentan turbidez. Por otra parte, se detectó apozamiento en la base del contorno del biodigestor, con abundante presencia de algas verdes</w:t>
            </w:r>
            <w:r w:rsidR="0084581A">
              <w:rPr>
                <w:iCs/>
                <w:color w:val="000000"/>
                <w:szCs w:val="20"/>
                <w:lang w:val="es-ES" w:eastAsia="es-ES"/>
              </w:rPr>
              <w:t xml:space="preserve"> (ver Fotografía 14)</w:t>
            </w:r>
            <w:r w:rsidRPr="002F2A3E">
              <w:rPr>
                <w:iCs/>
                <w:color w:val="000000"/>
                <w:szCs w:val="20"/>
                <w:lang w:val="es-ES" w:eastAsia="es-ES"/>
              </w:rPr>
              <w:t>. Se realizó una medición de pH con papel tornasol, detectando que el pH alcanzaba un valor de 8 unidades de pH. Se realizó medición de pH en 3 pozas de aguas lluvia en distintos puntos de la instalación, constatando que el pH en otros puntos es de 6</w:t>
            </w:r>
            <w:r w:rsidR="002F04A3">
              <w:rPr>
                <w:iCs/>
                <w:color w:val="000000"/>
                <w:szCs w:val="20"/>
                <w:lang w:val="es-ES" w:eastAsia="es-ES"/>
              </w:rPr>
              <w:t xml:space="preserve"> unidades</w:t>
            </w:r>
            <w:r w:rsidRPr="002F2A3E">
              <w:rPr>
                <w:iCs/>
                <w:color w:val="000000"/>
                <w:szCs w:val="20"/>
                <w:lang w:val="es-ES" w:eastAsia="es-ES"/>
              </w:rPr>
              <w:t xml:space="preserve">.  En el lugar </w:t>
            </w:r>
            <w:r w:rsidR="00D85AC5">
              <w:rPr>
                <w:iCs/>
                <w:color w:val="000000"/>
                <w:szCs w:val="20"/>
                <w:lang w:val="es-ES" w:eastAsia="es-ES"/>
              </w:rPr>
              <w:t xml:space="preserve">de emplazamiento del biodigestor </w:t>
            </w:r>
            <w:r w:rsidRPr="002F2A3E">
              <w:rPr>
                <w:iCs/>
                <w:color w:val="000000"/>
                <w:szCs w:val="20"/>
                <w:lang w:val="es-ES" w:eastAsia="es-ES"/>
              </w:rPr>
              <w:t>se observó un sector donde se instaló un galpón con piso de hormigón, donde el Sr, Ibáñez señala que se instalará parte de las obras anexas al biodigestor, en cuyo sector se observó presencia de aguas lluvias aposadas</w:t>
            </w:r>
            <w:r w:rsidR="00D85AC5">
              <w:rPr>
                <w:iCs/>
                <w:color w:val="000000"/>
                <w:szCs w:val="20"/>
                <w:lang w:val="es-ES" w:eastAsia="es-ES"/>
              </w:rPr>
              <w:t xml:space="preserve"> (Fotografía 1</w:t>
            </w:r>
            <w:r w:rsidR="009E33B7">
              <w:rPr>
                <w:iCs/>
                <w:color w:val="000000"/>
                <w:szCs w:val="20"/>
                <w:lang w:val="es-ES" w:eastAsia="es-ES"/>
              </w:rPr>
              <w:t>5</w:t>
            </w:r>
            <w:r w:rsidR="00D85AC5">
              <w:rPr>
                <w:iCs/>
                <w:color w:val="000000"/>
                <w:szCs w:val="20"/>
                <w:lang w:val="es-ES" w:eastAsia="es-ES"/>
              </w:rPr>
              <w:t>)</w:t>
            </w:r>
            <w:r w:rsidRPr="002F2A3E">
              <w:rPr>
                <w:iCs/>
                <w:color w:val="000000"/>
                <w:szCs w:val="20"/>
                <w:lang w:val="es-ES" w:eastAsia="es-ES"/>
              </w:rPr>
              <w:t>. También se observó que se encuentra en construcción parte de la unidad destinada al tratamiento del digestato (separación de fracciones y prensado), que es generado en el biodigestor.</w:t>
            </w:r>
          </w:p>
          <w:p w14:paraId="491E89B0" w14:textId="77777777" w:rsidR="00B526A0" w:rsidRPr="002F2A3E" w:rsidRDefault="00B526A0" w:rsidP="002F2A3E">
            <w:pPr>
              <w:pStyle w:val="Prrafodelista"/>
              <w:spacing w:line="259" w:lineRule="auto"/>
              <w:ind w:left="360"/>
              <w:rPr>
                <w:iCs/>
                <w:color w:val="000000"/>
                <w:szCs w:val="20"/>
                <w:lang w:val="es-ES" w:eastAsia="es-ES"/>
              </w:rPr>
            </w:pPr>
          </w:p>
          <w:p w14:paraId="3394F796" w14:textId="28329DD9" w:rsidR="00B526A0" w:rsidRPr="002F2A3E" w:rsidRDefault="00B526A0" w:rsidP="002F2A3E">
            <w:pPr>
              <w:ind w:left="360"/>
              <w:rPr>
                <w:iCs/>
                <w:color w:val="000000"/>
                <w:szCs w:val="20"/>
                <w:lang w:val="es-ES" w:eastAsia="es-ES"/>
              </w:rPr>
            </w:pPr>
            <w:r w:rsidRPr="002F2A3E">
              <w:rPr>
                <w:iCs/>
                <w:color w:val="000000"/>
                <w:szCs w:val="20"/>
                <w:lang w:eastAsia="es-ES"/>
              </w:rPr>
              <w:t xml:space="preserve">Por otra parte, se visitó la laguna de acumulación de fracción líquida del digestato, constatando que corresponde a una laguna o piscina excavada en el suelo e impermeabilizada con geomembrana, de aproximadamente 100 m x 200 m, que el momento de la </w:t>
            </w:r>
            <w:r w:rsidRPr="002F2A3E">
              <w:rPr>
                <w:iCs/>
                <w:color w:val="000000"/>
                <w:szCs w:val="20"/>
                <w:lang w:val="es-ES" w:eastAsia="es-ES"/>
              </w:rPr>
              <w:t>inspección se encuentra vacía, observándose sin embargo algunos apozamiento de aguas en su interior, correspondiente a aguas lluvia, según especificó el Sr. Ibáñez</w:t>
            </w:r>
            <w:r w:rsidR="007119DF" w:rsidRPr="002F2A3E">
              <w:rPr>
                <w:iCs/>
                <w:color w:val="000000"/>
                <w:szCs w:val="20"/>
                <w:lang w:val="es-ES" w:eastAsia="es-ES"/>
              </w:rPr>
              <w:t>, Subgerente de producción</w:t>
            </w:r>
            <w:r w:rsidR="0084581A">
              <w:rPr>
                <w:iCs/>
                <w:color w:val="000000"/>
                <w:szCs w:val="20"/>
                <w:lang w:val="es-ES" w:eastAsia="es-ES"/>
              </w:rPr>
              <w:t xml:space="preserve"> (</w:t>
            </w:r>
            <w:r w:rsidR="0008033A">
              <w:rPr>
                <w:iCs/>
                <w:color w:val="000000"/>
                <w:szCs w:val="20"/>
                <w:lang w:val="es-ES" w:eastAsia="es-ES"/>
              </w:rPr>
              <w:t xml:space="preserve">ver </w:t>
            </w:r>
            <w:r w:rsidR="0084581A">
              <w:rPr>
                <w:iCs/>
                <w:color w:val="000000"/>
                <w:szCs w:val="20"/>
                <w:lang w:val="es-ES" w:eastAsia="es-ES"/>
              </w:rPr>
              <w:t>Fotografía 1</w:t>
            </w:r>
            <w:r w:rsidR="003001AC">
              <w:rPr>
                <w:iCs/>
                <w:color w:val="000000"/>
                <w:szCs w:val="20"/>
                <w:lang w:val="es-ES" w:eastAsia="es-ES"/>
              </w:rPr>
              <w:t>6</w:t>
            </w:r>
            <w:r w:rsidR="0084581A">
              <w:rPr>
                <w:iCs/>
                <w:color w:val="000000"/>
                <w:szCs w:val="20"/>
                <w:lang w:val="es-ES" w:eastAsia="es-ES"/>
              </w:rPr>
              <w:t>)</w:t>
            </w:r>
            <w:r w:rsidRPr="002F2A3E">
              <w:rPr>
                <w:iCs/>
                <w:color w:val="000000"/>
                <w:szCs w:val="20"/>
                <w:lang w:val="es-ES" w:eastAsia="es-ES"/>
              </w:rPr>
              <w:t>.</w:t>
            </w:r>
          </w:p>
          <w:p w14:paraId="74EAF661" w14:textId="77777777" w:rsidR="00B526A0" w:rsidRPr="002F2A3E" w:rsidRDefault="00B526A0" w:rsidP="002F2A3E">
            <w:pPr>
              <w:ind w:left="360"/>
              <w:rPr>
                <w:iCs/>
                <w:color w:val="000000"/>
                <w:szCs w:val="20"/>
                <w:lang w:val="es-ES" w:eastAsia="es-ES"/>
              </w:rPr>
            </w:pPr>
          </w:p>
          <w:p w14:paraId="74FACC9D" w14:textId="77777777" w:rsidR="00B526A0" w:rsidRPr="002F2A3E" w:rsidRDefault="00B526A0" w:rsidP="002F2A3E">
            <w:pPr>
              <w:spacing w:line="259" w:lineRule="auto"/>
              <w:ind w:left="360"/>
              <w:rPr>
                <w:iCs/>
                <w:color w:val="000000"/>
                <w:szCs w:val="20"/>
                <w:lang w:val="es-ES" w:eastAsia="es-ES"/>
              </w:rPr>
            </w:pPr>
            <w:r w:rsidRPr="002F2A3E">
              <w:rPr>
                <w:iCs/>
                <w:color w:val="000000"/>
                <w:szCs w:val="20"/>
                <w:lang w:val="es-ES" w:eastAsia="es-ES"/>
              </w:rPr>
              <w:t>Finalmente cabe hacer presente que el Sr. Ibáñez indica que no se realiza tratamiento de purines a la fecha, sólo acumulación, ni tampoco se realiza riego con purines tratados. Ambas situaciones corroboradas por personal fiscalizador en el lugar.</w:t>
            </w:r>
          </w:p>
          <w:p w14:paraId="54889A18" w14:textId="77777777" w:rsidR="0005745F" w:rsidRDefault="0005745F" w:rsidP="002F2A3E">
            <w:pPr>
              <w:spacing w:line="259" w:lineRule="auto"/>
              <w:ind w:left="360"/>
              <w:rPr>
                <w:iCs/>
                <w:color w:val="000000"/>
                <w:szCs w:val="20"/>
                <w:lang w:val="es-ES" w:eastAsia="es-ES"/>
              </w:rPr>
            </w:pPr>
          </w:p>
          <w:p w14:paraId="178C7CB0" w14:textId="796AC4A8" w:rsidR="00B526A0" w:rsidRDefault="00B526A0" w:rsidP="002F2A3E">
            <w:pPr>
              <w:spacing w:line="259" w:lineRule="auto"/>
              <w:ind w:left="360"/>
              <w:rPr>
                <w:iCs/>
                <w:color w:val="000000"/>
                <w:szCs w:val="20"/>
                <w:lang w:val="es-ES" w:eastAsia="es-ES"/>
              </w:rPr>
            </w:pPr>
            <w:r w:rsidRPr="002F2A3E">
              <w:rPr>
                <w:iCs/>
                <w:color w:val="000000"/>
                <w:szCs w:val="20"/>
                <w:lang w:val="es-ES" w:eastAsia="es-ES"/>
              </w:rPr>
              <w:t>A la fecha de la inspección</w:t>
            </w:r>
            <w:r w:rsidR="00F03DA1">
              <w:rPr>
                <w:iCs/>
                <w:color w:val="000000"/>
                <w:szCs w:val="20"/>
                <w:lang w:val="es-ES" w:eastAsia="es-ES"/>
              </w:rPr>
              <w:t xml:space="preserve">, </w:t>
            </w:r>
            <w:r w:rsidRPr="002F2A3E">
              <w:rPr>
                <w:iCs/>
                <w:color w:val="000000"/>
                <w:szCs w:val="20"/>
                <w:lang w:val="es-ES" w:eastAsia="es-ES"/>
              </w:rPr>
              <w:t>se constató que no se encuentra habilitada el área de cancha de secado de biodegestato (fracción sólida).</w:t>
            </w:r>
          </w:p>
          <w:p w14:paraId="1007521A" w14:textId="03E566AC" w:rsidR="00F70B95" w:rsidRDefault="00F70B95" w:rsidP="002F2A3E">
            <w:pPr>
              <w:spacing w:line="259" w:lineRule="auto"/>
              <w:ind w:left="360"/>
              <w:rPr>
                <w:iCs/>
                <w:color w:val="000000"/>
                <w:szCs w:val="20"/>
                <w:lang w:val="es-ES" w:eastAsia="es-ES"/>
              </w:rPr>
            </w:pPr>
          </w:p>
          <w:p w14:paraId="0989A14F" w14:textId="4DE6A09C" w:rsidR="00F70B95" w:rsidRPr="00DB0DB8" w:rsidRDefault="00F70B95" w:rsidP="00F70B95">
            <w:pPr>
              <w:pStyle w:val="Prrafodelista"/>
              <w:numPr>
                <w:ilvl w:val="0"/>
                <w:numId w:val="12"/>
              </w:numPr>
              <w:spacing w:line="259" w:lineRule="auto"/>
              <w:rPr>
                <w:iCs/>
                <w:color w:val="000000"/>
                <w:szCs w:val="20"/>
                <w:lang w:val="es-ES" w:eastAsia="es-ES"/>
              </w:rPr>
            </w:pPr>
            <w:r w:rsidRPr="00DB0DB8">
              <w:rPr>
                <w:iCs/>
                <w:color w:val="000000"/>
                <w:szCs w:val="20"/>
                <w:lang w:val="es-ES" w:eastAsia="es-ES"/>
              </w:rPr>
              <w:lastRenderedPageBreak/>
              <w:t xml:space="preserve">Sumado a lo anterior, se solicitó al titular remitir un informe respecto al estado del arte del biodigestor y fecha probable de inicio de operación del equipo. En la respuesta, remitida por el titular con fecha 22 de agosto de 2018 (Anexo 2), el titular </w:t>
            </w:r>
            <w:r w:rsidR="00E73B2C" w:rsidRPr="00DB0DB8">
              <w:rPr>
                <w:iCs/>
                <w:color w:val="000000"/>
                <w:szCs w:val="20"/>
                <w:lang w:val="es-ES" w:eastAsia="es-ES"/>
              </w:rPr>
              <w:t>remitió informe, señalando lo siguiente</w:t>
            </w:r>
            <w:r w:rsidRPr="00DB0DB8">
              <w:rPr>
                <w:iCs/>
                <w:color w:val="000000"/>
                <w:szCs w:val="20"/>
                <w:lang w:val="es-ES" w:eastAsia="es-ES"/>
              </w:rPr>
              <w:t>:</w:t>
            </w:r>
          </w:p>
          <w:p w14:paraId="3AC8E4B5" w14:textId="06773E11" w:rsidR="00E73B2C" w:rsidRPr="00DB0DB8" w:rsidRDefault="00E73B2C" w:rsidP="00E73B2C">
            <w:pPr>
              <w:spacing w:line="259" w:lineRule="auto"/>
              <w:rPr>
                <w:iCs/>
                <w:color w:val="000000"/>
                <w:szCs w:val="20"/>
                <w:lang w:val="es-ES" w:eastAsia="es-ES"/>
              </w:rPr>
            </w:pPr>
          </w:p>
          <w:p w14:paraId="039A2522" w14:textId="2F36D959" w:rsidR="00E73B2C" w:rsidRPr="00DB0DB8" w:rsidRDefault="00E73B2C" w:rsidP="00E73B2C">
            <w:pPr>
              <w:pStyle w:val="Prrafodelista"/>
              <w:spacing w:line="259" w:lineRule="auto"/>
              <w:ind w:left="360"/>
              <w:rPr>
                <w:i/>
                <w:iCs/>
                <w:color w:val="000000"/>
                <w:szCs w:val="20"/>
                <w:lang w:val="es-ES" w:eastAsia="es-ES"/>
              </w:rPr>
            </w:pPr>
            <w:r w:rsidRPr="00DB0DB8">
              <w:rPr>
                <w:i/>
                <w:iCs/>
                <w:color w:val="000000"/>
                <w:szCs w:val="20"/>
                <w:lang w:val="es-ES" w:eastAsia="es-ES"/>
              </w:rPr>
              <w:t>“II.</w:t>
            </w:r>
            <w:r w:rsidRPr="00DB0DB8">
              <w:rPr>
                <w:i/>
                <w:iCs/>
                <w:color w:val="000000"/>
                <w:szCs w:val="20"/>
                <w:lang w:val="es-ES" w:eastAsia="es-ES"/>
              </w:rPr>
              <w:tab/>
              <w:t>Avances en la construcción e instalación</w:t>
            </w:r>
          </w:p>
          <w:p w14:paraId="4B8F2DEB" w14:textId="77777777" w:rsidR="00E73B2C" w:rsidRPr="00DB0DB8" w:rsidRDefault="00E73B2C" w:rsidP="00E73B2C">
            <w:pPr>
              <w:pStyle w:val="Prrafodelista"/>
              <w:spacing w:line="259" w:lineRule="auto"/>
              <w:ind w:left="360"/>
              <w:rPr>
                <w:i/>
                <w:iCs/>
                <w:color w:val="000000"/>
                <w:szCs w:val="20"/>
                <w:lang w:val="es-ES" w:eastAsia="es-ES"/>
              </w:rPr>
            </w:pPr>
          </w:p>
          <w:p w14:paraId="2794C248" w14:textId="4EE15C6C" w:rsidR="00E73B2C" w:rsidRPr="00DB0DB8" w:rsidRDefault="00E73B2C" w:rsidP="00E73B2C">
            <w:pPr>
              <w:pStyle w:val="Prrafodelista"/>
              <w:spacing w:line="259" w:lineRule="auto"/>
              <w:ind w:left="360"/>
              <w:rPr>
                <w:i/>
                <w:iCs/>
                <w:color w:val="000000"/>
                <w:szCs w:val="20"/>
                <w:lang w:val="es-ES" w:eastAsia="es-ES"/>
              </w:rPr>
            </w:pPr>
            <w:r w:rsidRPr="00DB0DB8">
              <w:rPr>
                <w:i/>
                <w:iCs/>
                <w:color w:val="000000"/>
                <w:szCs w:val="20"/>
                <w:lang w:val="es-ES" w:eastAsia="es-ES"/>
              </w:rPr>
              <w:t>1)</w:t>
            </w:r>
            <w:r w:rsidRPr="00DB0DB8">
              <w:rPr>
                <w:i/>
                <w:iCs/>
                <w:color w:val="000000"/>
                <w:szCs w:val="20"/>
                <w:lang w:val="es-ES" w:eastAsia="es-ES"/>
              </w:rPr>
              <w:tab/>
              <w:t>Debido a que el proyecto de optimización fue recientemente aprobado por la autoridad ambiental, la construcción del biodigestor está en desarrollo. Actualmente nos encontramos en proceso de compra y transporte de las distintas unidades que conforman el biodigestor, para posteriormente realizar su montaje.</w:t>
            </w:r>
          </w:p>
          <w:p w14:paraId="212B61FF" w14:textId="185B27DD" w:rsidR="00E73B2C" w:rsidRPr="00DB0DB8" w:rsidRDefault="00E73B2C" w:rsidP="00E73B2C">
            <w:pPr>
              <w:pStyle w:val="Prrafodelista"/>
              <w:spacing w:line="259" w:lineRule="auto"/>
              <w:ind w:left="360"/>
              <w:rPr>
                <w:i/>
                <w:iCs/>
                <w:color w:val="000000"/>
                <w:szCs w:val="20"/>
                <w:lang w:val="es-ES" w:eastAsia="es-ES"/>
              </w:rPr>
            </w:pPr>
          </w:p>
          <w:p w14:paraId="09A787CF" w14:textId="77777777" w:rsidR="00E73B2C" w:rsidRPr="00DB0DB8" w:rsidRDefault="00E73B2C" w:rsidP="00E73B2C">
            <w:pPr>
              <w:pStyle w:val="Prrafodelista"/>
              <w:spacing w:line="259" w:lineRule="auto"/>
              <w:ind w:left="360"/>
              <w:rPr>
                <w:i/>
                <w:iCs/>
                <w:color w:val="000000"/>
                <w:szCs w:val="20"/>
                <w:lang w:val="es-ES" w:eastAsia="es-ES"/>
              </w:rPr>
            </w:pPr>
            <w:r w:rsidRPr="00DB0DB8">
              <w:rPr>
                <w:i/>
                <w:iCs/>
                <w:color w:val="000000"/>
                <w:szCs w:val="20"/>
                <w:lang w:val="es-ES" w:eastAsia="es-ES"/>
              </w:rPr>
              <w:t>a)</w:t>
            </w:r>
            <w:r w:rsidRPr="00DB0DB8">
              <w:rPr>
                <w:i/>
                <w:iCs/>
                <w:color w:val="000000"/>
                <w:szCs w:val="20"/>
                <w:lang w:val="es-ES" w:eastAsia="es-ES"/>
              </w:rPr>
              <w:tab/>
              <w:t>Por ahora los siguientes equipos se encuentran almacenados en el plantel de cerdos, sin ser instalados:</w:t>
            </w:r>
          </w:p>
          <w:p w14:paraId="7B11D880" w14:textId="77777777" w:rsidR="00E73B2C" w:rsidRPr="00DB0DB8" w:rsidRDefault="00E73B2C" w:rsidP="00E73B2C">
            <w:pPr>
              <w:pStyle w:val="Prrafodelista"/>
              <w:spacing w:line="259" w:lineRule="auto"/>
              <w:ind w:left="360"/>
              <w:rPr>
                <w:i/>
                <w:iCs/>
                <w:color w:val="000000"/>
                <w:szCs w:val="20"/>
                <w:lang w:val="es-ES" w:eastAsia="es-ES"/>
              </w:rPr>
            </w:pPr>
          </w:p>
          <w:p w14:paraId="76ABB190" w14:textId="77777777" w:rsidR="00E73B2C" w:rsidRPr="00DB0DB8" w:rsidRDefault="00E73B2C" w:rsidP="00E73B2C">
            <w:pPr>
              <w:pStyle w:val="Prrafodelista"/>
              <w:spacing w:line="259" w:lineRule="auto"/>
              <w:ind w:left="708"/>
              <w:rPr>
                <w:i/>
                <w:iCs/>
                <w:color w:val="000000"/>
                <w:szCs w:val="20"/>
                <w:lang w:val="es-ES" w:eastAsia="es-ES"/>
              </w:rPr>
            </w:pPr>
            <w:r w:rsidRPr="00DB0DB8">
              <w:rPr>
                <w:i/>
                <w:iCs/>
                <w:color w:val="000000"/>
                <w:szCs w:val="20"/>
                <w:lang w:val="es-ES" w:eastAsia="es-ES"/>
              </w:rPr>
              <w:t>a.</w:t>
            </w:r>
            <w:r w:rsidRPr="00DB0DB8">
              <w:rPr>
                <w:i/>
                <w:iCs/>
                <w:color w:val="000000"/>
                <w:szCs w:val="20"/>
                <w:lang w:val="es-ES" w:eastAsia="es-ES"/>
              </w:rPr>
              <w:tab/>
              <w:t>Caldera a biogás</w:t>
            </w:r>
          </w:p>
          <w:p w14:paraId="33C7E650" w14:textId="77777777" w:rsidR="00E73B2C" w:rsidRPr="00DB0DB8" w:rsidRDefault="00E73B2C" w:rsidP="00E73B2C">
            <w:pPr>
              <w:pStyle w:val="Prrafodelista"/>
              <w:spacing w:line="259" w:lineRule="auto"/>
              <w:ind w:left="708"/>
              <w:rPr>
                <w:i/>
                <w:iCs/>
                <w:color w:val="000000"/>
                <w:szCs w:val="20"/>
                <w:lang w:val="es-ES" w:eastAsia="es-ES"/>
              </w:rPr>
            </w:pPr>
            <w:r w:rsidRPr="00DB0DB8">
              <w:rPr>
                <w:i/>
                <w:iCs/>
                <w:color w:val="000000"/>
                <w:szCs w:val="20"/>
                <w:lang w:val="es-ES" w:eastAsia="es-ES"/>
              </w:rPr>
              <w:t>b.</w:t>
            </w:r>
            <w:r w:rsidRPr="00DB0DB8">
              <w:rPr>
                <w:i/>
                <w:iCs/>
                <w:color w:val="000000"/>
                <w:szCs w:val="20"/>
                <w:lang w:val="es-ES" w:eastAsia="es-ES"/>
              </w:rPr>
              <w:tab/>
              <w:t>Intercambiador de calor</w:t>
            </w:r>
          </w:p>
          <w:p w14:paraId="16DB4E6D" w14:textId="77777777" w:rsidR="00E73B2C" w:rsidRPr="00DB0DB8" w:rsidRDefault="00E73B2C" w:rsidP="00E73B2C">
            <w:pPr>
              <w:pStyle w:val="Prrafodelista"/>
              <w:spacing w:line="259" w:lineRule="auto"/>
              <w:ind w:left="708"/>
              <w:rPr>
                <w:i/>
                <w:iCs/>
                <w:color w:val="000000"/>
                <w:szCs w:val="20"/>
                <w:lang w:val="es-ES" w:eastAsia="es-ES"/>
              </w:rPr>
            </w:pPr>
            <w:r w:rsidRPr="00DB0DB8">
              <w:rPr>
                <w:i/>
                <w:iCs/>
                <w:color w:val="000000"/>
                <w:szCs w:val="20"/>
                <w:lang w:val="es-ES" w:eastAsia="es-ES"/>
              </w:rPr>
              <w:t>c.</w:t>
            </w:r>
            <w:r w:rsidRPr="00DB0DB8">
              <w:rPr>
                <w:i/>
                <w:iCs/>
                <w:color w:val="000000"/>
                <w:szCs w:val="20"/>
                <w:lang w:val="es-ES" w:eastAsia="es-ES"/>
              </w:rPr>
              <w:tab/>
              <w:t>Bomba de recirculación de sustratos</w:t>
            </w:r>
          </w:p>
          <w:p w14:paraId="765C6A62" w14:textId="77777777" w:rsidR="00E73B2C" w:rsidRPr="00DB0DB8" w:rsidRDefault="00E73B2C" w:rsidP="00E73B2C">
            <w:pPr>
              <w:pStyle w:val="Prrafodelista"/>
              <w:spacing w:line="259" w:lineRule="auto"/>
              <w:ind w:left="708"/>
              <w:rPr>
                <w:i/>
                <w:iCs/>
                <w:color w:val="000000"/>
                <w:szCs w:val="20"/>
                <w:lang w:val="es-ES" w:eastAsia="es-ES"/>
              </w:rPr>
            </w:pPr>
            <w:r w:rsidRPr="00DB0DB8">
              <w:rPr>
                <w:i/>
                <w:iCs/>
                <w:color w:val="000000"/>
                <w:szCs w:val="20"/>
                <w:lang w:val="es-ES" w:eastAsia="es-ES"/>
              </w:rPr>
              <w:t>d.</w:t>
            </w:r>
            <w:r w:rsidRPr="00DB0DB8">
              <w:rPr>
                <w:i/>
                <w:iCs/>
                <w:color w:val="000000"/>
                <w:szCs w:val="20"/>
                <w:lang w:val="es-ES" w:eastAsia="es-ES"/>
              </w:rPr>
              <w:tab/>
              <w:t>Soplador de biogás</w:t>
            </w:r>
          </w:p>
          <w:p w14:paraId="7C1513E9" w14:textId="526A3A0C" w:rsidR="00E73B2C" w:rsidRPr="00DB0DB8" w:rsidRDefault="00E73B2C" w:rsidP="00E73B2C">
            <w:pPr>
              <w:pStyle w:val="Prrafodelista"/>
              <w:spacing w:line="259" w:lineRule="auto"/>
              <w:ind w:left="708"/>
              <w:rPr>
                <w:i/>
                <w:iCs/>
                <w:color w:val="000000"/>
                <w:szCs w:val="20"/>
                <w:lang w:val="es-ES" w:eastAsia="es-ES"/>
              </w:rPr>
            </w:pPr>
            <w:r w:rsidRPr="00DB0DB8">
              <w:rPr>
                <w:i/>
                <w:iCs/>
                <w:color w:val="000000"/>
                <w:szCs w:val="20"/>
                <w:lang w:val="es-ES" w:eastAsia="es-ES"/>
              </w:rPr>
              <w:t>e.</w:t>
            </w:r>
            <w:r w:rsidRPr="00DB0DB8">
              <w:rPr>
                <w:i/>
                <w:iCs/>
                <w:color w:val="000000"/>
                <w:szCs w:val="20"/>
                <w:lang w:val="es-ES" w:eastAsia="es-ES"/>
              </w:rPr>
              <w:tab/>
              <w:t>Antorcha a biogás</w:t>
            </w:r>
          </w:p>
          <w:p w14:paraId="2FF0B0A7" w14:textId="2F902945" w:rsidR="00E73B2C" w:rsidRPr="00DB0DB8" w:rsidRDefault="00E73B2C" w:rsidP="00E73B2C">
            <w:pPr>
              <w:spacing w:line="259" w:lineRule="auto"/>
              <w:rPr>
                <w:i/>
                <w:iCs/>
                <w:color w:val="000000"/>
                <w:szCs w:val="20"/>
                <w:lang w:val="es-ES" w:eastAsia="es-ES"/>
              </w:rPr>
            </w:pPr>
          </w:p>
          <w:p w14:paraId="5492F7FB" w14:textId="30824B0B" w:rsidR="00E73B2C" w:rsidRPr="00DB0DB8" w:rsidRDefault="00E73B2C" w:rsidP="00E73B2C">
            <w:pPr>
              <w:pStyle w:val="Prrafodelista"/>
              <w:spacing w:line="259" w:lineRule="auto"/>
              <w:ind w:left="360"/>
              <w:rPr>
                <w:i/>
                <w:iCs/>
                <w:color w:val="000000"/>
                <w:szCs w:val="20"/>
                <w:lang w:val="es-ES" w:eastAsia="es-ES"/>
              </w:rPr>
            </w:pPr>
            <w:r w:rsidRPr="00DB0DB8">
              <w:rPr>
                <w:i/>
                <w:iCs/>
                <w:color w:val="000000"/>
                <w:szCs w:val="20"/>
                <w:lang w:val="es-ES" w:eastAsia="es-ES"/>
              </w:rPr>
              <w:t>b)</w:t>
            </w:r>
            <w:r w:rsidRPr="00DB0DB8">
              <w:rPr>
                <w:i/>
                <w:iCs/>
                <w:color w:val="000000"/>
                <w:szCs w:val="20"/>
                <w:lang w:val="es-ES" w:eastAsia="es-ES"/>
              </w:rPr>
              <w:tab/>
              <w:t xml:space="preserve">Los siguientes son los equipos que se encuentran </w:t>
            </w:r>
            <w:r w:rsidR="00DD448F" w:rsidRPr="00DB0DB8">
              <w:rPr>
                <w:i/>
                <w:iCs/>
                <w:color w:val="000000"/>
                <w:szCs w:val="20"/>
                <w:lang w:val="es-ES" w:eastAsia="es-ES"/>
              </w:rPr>
              <w:t>comprados,</w:t>
            </w:r>
            <w:r w:rsidRPr="00DB0DB8">
              <w:rPr>
                <w:i/>
                <w:iCs/>
                <w:color w:val="000000"/>
                <w:szCs w:val="20"/>
                <w:lang w:val="es-ES" w:eastAsia="es-ES"/>
              </w:rPr>
              <w:t xml:space="preserve"> pero en trámite de transporte:</w:t>
            </w:r>
          </w:p>
          <w:p w14:paraId="25402AFB" w14:textId="77777777" w:rsidR="00E73B2C" w:rsidRPr="00DB0DB8" w:rsidRDefault="00E73B2C" w:rsidP="00E73B2C">
            <w:pPr>
              <w:spacing w:line="259" w:lineRule="auto"/>
              <w:ind w:left="708"/>
              <w:rPr>
                <w:i/>
                <w:iCs/>
                <w:color w:val="000000"/>
                <w:szCs w:val="20"/>
                <w:lang w:val="es-ES" w:eastAsia="es-ES"/>
              </w:rPr>
            </w:pPr>
            <w:r w:rsidRPr="00DB0DB8">
              <w:rPr>
                <w:i/>
                <w:iCs/>
                <w:color w:val="000000"/>
                <w:szCs w:val="20"/>
                <w:lang w:val="es-ES" w:eastAsia="es-ES"/>
              </w:rPr>
              <w:t>a.</w:t>
            </w:r>
            <w:r w:rsidRPr="00DB0DB8">
              <w:rPr>
                <w:i/>
                <w:iCs/>
                <w:color w:val="000000"/>
                <w:szCs w:val="20"/>
                <w:lang w:val="es-ES" w:eastAsia="es-ES"/>
              </w:rPr>
              <w:tab/>
              <w:t>Planta de secado de biogás</w:t>
            </w:r>
          </w:p>
          <w:p w14:paraId="29BDAE03" w14:textId="77777777" w:rsidR="00E73B2C" w:rsidRPr="00DB0DB8" w:rsidRDefault="00E73B2C" w:rsidP="00E73B2C">
            <w:pPr>
              <w:spacing w:line="259" w:lineRule="auto"/>
              <w:ind w:left="708"/>
              <w:rPr>
                <w:i/>
                <w:iCs/>
                <w:color w:val="000000"/>
                <w:szCs w:val="20"/>
                <w:lang w:val="es-ES" w:eastAsia="es-ES"/>
              </w:rPr>
            </w:pPr>
            <w:r w:rsidRPr="00DB0DB8">
              <w:rPr>
                <w:i/>
                <w:iCs/>
                <w:color w:val="000000"/>
                <w:szCs w:val="20"/>
                <w:lang w:val="es-ES" w:eastAsia="es-ES"/>
              </w:rPr>
              <w:t>b.</w:t>
            </w:r>
            <w:r w:rsidRPr="00DB0DB8">
              <w:rPr>
                <w:i/>
                <w:iCs/>
                <w:color w:val="000000"/>
                <w:szCs w:val="20"/>
                <w:lang w:val="es-ES" w:eastAsia="es-ES"/>
              </w:rPr>
              <w:tab/>
              <w:t>Estanque de expansión para la caldera</w:t>
            </w:r>
          </w:p>
          <w:p w14:paraId="488C19E0" w14:textId="377B5CAD" w:rsidR="00E73B2C" w:rsidRPr="00DB0DB8" w:rsidRDefault="00E73B2C" w:rsidP="00E73B2C">
            <w:pPr>
              <w:spacing w:line="259" w:lineRule="auto"/>
              <w:ind w:left="708"/>
              <w:rPr>
                <w:i/>
                <w:iCs/>
                <w:color w:val="000000"/>
                <w:szCs w:val="20"/>
                <w:lang w:val="es-ES" w:eastAsia="es-ES"/>
              </w:rPr>
            </w:pPr>
            <w:r w:rsidRPr="00DB0DB8">
              <w:rPr>
                <w:i/>
                <w:iCs/>
                <w:color w:val="000000"/>
                <w:szCs w:val="20"/>
                <w:lang w:val="es-ES" w:eastAsia="es-ES"/>
              </w:rPr>
              <w:t>c.</w:t>
            </w:r>
            <w:r w:rsidRPr="00DB0DB8">
              <w:rPr>
                <w:i/>
                <w:iCs/>
                <w:color w:val="000000"/>
                <w:szCs w:val="20"/>
                <w:lang w:val="es-ES" w:eastAsia="es-ES"/>
              </w:rPr>
              <w:tab/>
              <w:t>Válvulas varias</w:t>
            </w:r>
            <w:r w:rsidR="000968B3">
              <w:rPr>
                <w:i/>
                <w:iCs/>
                <w:color w:val="000000"/>
                <w:szCs w:val="20"/>
                <w:lang w:val="es-ES" w:eastAsia="es-ES"/>
              </w:rPr>
              <w:t>”</w:t>
            </w:r>
          </w:p>
          <w:p w14:paraId="53353E9B" w14:textId="77777777" w:rsidR="00E73B2C" w:rsidRPr="00DB0DB8" w:rsidRDefault="00E73B2C" w:rsidP="00E73B2C">
            <w:pPr>
              <w:spacing w:line="259" w:lineRule="auto"/>
              <w:ind w:left="360"/>
              <w:rPr>
                <w:i/>
                <w:iCs/>
                <w:color w:val="000000"/>
                <w:szCs w:val="20"/>
                <w:lang w:val="es-ES" w:eastAsia="es-ES"/>
              </w:rPr>
            </w:pPr>
          </w:p>
          <w:p w14:paraId="07FE2667" w14:textId="1F281F30" w:rsidR="00E73B2C" w:rsidRPr="00DB0DB8" w:rsidRDefault="000968B3" w:rsidP="00E73B2C">
            <w:pPr>
              <w:spacing w:line="259" w:lineRule="auto"/>
              <w:ind w:left="360"/>
              <w:rPr>
                <w:i/>
                <w:iCs/>
                <w:color w:val="000000"/>
                <w:szCs w:val="20"/>
                <w:lang w:val="es-ES" w:eastAsia="es-ES"/>
              </w:rPr>
            </w:pPr>
            <w:r>
              <w:rPr>
                <w:i/>
                <w:iCs/>
                <w:color w:val="000000"/>
                <w:szCs w:val="20"/>
                <w:lang w:val="es-ES" w:eastAsia="es-ES"/>
              </w:rPr>
              <w:t>“</w:t>
            </w:r>
            <w:r w:rsidR="00E73B2C" w:rsidRPr="00DB0DB8">
              <w:rPr>
                <w:i/>
                <w:iCs/>
                <w:color w:val="000000"/>
                <w:szCs w:val="20"/>
                <w:lang w:val="es-ES" w:eastAsia="es-ES"/>
              </w:rPr>
              <w:t>III.</w:t>
            </w:r>
            <w:r w:rsidR="00E73B2C" w:rsidRPr="00DB0DB8">
              <w:rPr>
                <w:i/>
                <w:iCs/>
                <w:color w:val="000000"/>
                <w:szCs w:val="20"/>
                <w:lang w:val="es-ES" w:eastAsia="es-ES"/>
              </w:rPr>
              <w:tab/>
              <w:t>Programa de puesta en marcha</w:t>
            </w:r>
          </w:p>
          <w:p w14:paraId="3C13E74E" w14:textId="77777777" w:rsidR="00E73B2C" w:rsidRPr="00DB0DB8" w:rsidRDefault="00E73B2C" w:rsidP="00E73B2C">
            <w:pPr>
              <w:spacing w:line="259" w:lineRule="auto"/>
              <w:ind w:left="360"/>
              <w:rPr>
                <w:i/>
                <w:iCs/>
                <w:color w:val="000000"/>
                <w:szCs w:val="20"/>
                <w:lang w:val="es-ES" w:eastAsia="es-ES"/>
              </w:rPr>
            </w:pPr>
          </w:p>
          <w:p w14:paraId="629D636A" w14:textId="77777777" w:rsidR="00E73B2C" w:rsidRPr="00DD448F" w:rsidRDefault="00E73B2C" w:rsidP="00E73B2C">
            <w:pPr>
              <w:spacing w:line="259" w:lineRule="auto"/>
              <w:ind w:left="360"/>
              <w:rPr>
                <w:i/>
                <w:iCs/>
                <w:color w:val="000000"/>
                <w:szCs w:val="20"/>
                <w:lang w:val="es-ES" w:eastAsia="es-ES"/>
              </w:rPr>
            </w:pPr>
            <w:r w:rsidRPr="00DD448F">
              <w:rPr>
                <w:i/>
                <w:iCs/>
                <w:color w:val="000000"/>
                <w:szCs w:val="20"/>
                <w:lang w:val="es-ES" w:eastAsia="es-ES"/>
              </w:rPr>
              <w:t>Se estima con fecha 20 de agosto el término de la instalación y montaje de los equipos y todas las cañerías de sustratos y de conducción de biogás. Una vez concluida estas actividades, se dará por iniciada la puesta en marcha del biodigestor.</w:t>
            </w:r>
          </w:p>
          <w:p w14:paraId="4AFBCFAB" w14:textId="77777777" w:rsidR="00E73B2C" w:rsidRPr="00DD448F" w:rsidRDefault="00E73B2C" w:rsidP="00E73B2C">
            <w:pPr>
              <w:spacing w:line="259" w:lineRule="auto"/>
              <w:ind w:left="360"/>
              <w:rPr>
                <w:i/>
                <w:iCs/>
                <w:color w:val="000000"/>
                <w:szCs w:val="20"/>
                <w:lang w:val="es-ES" w:eastAsia="es-ES"/>
              </w:rPr>
            </w:pPr>
          </w:p>
          <w:p w14:paraId="395ABE1F" w14:textId="77777777" w:rsidR="00E73B2C" w:rsidRPr="00DD448F" w:rsidRDefault="00E73B2C" w:rsidP="00E73B2C">
            <w:pPr>
              <w:spacing w:line="259" w:lineRule="auto"/>
              <w:ind w:left="360"/>
              <w:rPr>
                <w:i/>
                <w:iCs/>
                <w:color w:val="000000"/>
                <w:szCs w:val="20"/>
                <w:lang w:val="es-ES" w:eastAsia="es-ES"/>
              </w:rPr>
            </w:pPr>
            <w:r w:rsidRPr="00DD448F">
              <w:rPr>
                <w:i/>
                <w:iCs/>
                <w:color w:val="000000"/>
                <w:szCs w:val="20"/>
                <w:lang w:val="es-ES" w:eastAsia="es-ES"/>
              </w:rPr>
              <w:t>Para la puesta en marcha se ha calculado con un plazo de 12 semanas (3 meses) para llegar a capacidad total de recepción de purines. Este volumen corresponde a 331,2 m</w:t>
            </w:r>
            <w:r w:rsidRPr="00DD448F">
              <w:rPr>
                <w:i/>
                <w:iCs/>
                <w:color w:val="000000"/>
                <w:szCs w:val="20"/>
                <w:vertAlign w:val="superscript"/>
                <w:lang w:val="es-ES" w:eastAsia="es-ES"/>
              </w:rPr>
              <w:t>3</w:t>
            </w:r>
            <w:r w:rsidRPr="00DD448F">
              <w:rPr>
                <w:i/>
                <w:iCs/>
                <w:color w:val="000000"/>
                <w:szCs w:val="20"/>
                <w:lang w:val="es-ES" w:eastAsia="es-ES"/>
              </w:rPr>
              <w:t>/día en promedio. La puesta en marcha iniciará con una capacidad promedio diaria de 45,4 m</w:t>
            </w:r>
            <w:r w:rsidRPr="00DD448F">
              <w:rPr>
                <w:i/>
                <w:iCs/>
                <w:color w:val="000000"/>
                <w:szCs w:val="20"/>
                <w:vertAlign w:val="superscript"/>
                <w:lang w:val="es-ES" w:eastAsia="es-ES"/>
              </w:rPr>
              <w:t>3</w:t>
            </w:r>
            <w:r w:rsidRPr="00DD448F">
              <w:rPr>
                <w:i/>
                <w:iCs/>
                <w:color w:val="000000"/>
                <w:szCs w:val="20"/>
                <w:lang w:val="es-ES" w:eastAsia="es-ES"/>
              </w:rPr>
              <w:t>/día de purín, correspondiente a la generación actual, que se está almacenando en forma previa a la puesta en marcha del biodigestor. El aumento de capacidad será relativamente lineal en el período de los 3 meses, debido a que en el mismo plazo la producción pasará de 16 pabellones en operación, correspondiente a 20.000 cerdos, a los 24 pabellones totales en el mismo plazo ya señalado, llegando a los 41.400 cerdos.</w:t>
            </w:r>
          </w:p>
          <w:p w14:paraId="693C6D6C" w14:textId="77777777" w:rsidR="00E73B2C" w:rsidRPr="00DD448F" w:rsidRDefault="00E73B2C" w:rsidP="00E73B2C">
            <w:pPr>
              <w:spacing w:line="259" w:lineRule="auto"/>
              <w:ind w:left="360"/>
              <w:rPr>
                <w:i/>
                <w:iCs/>
                <w:color w:val="000000"/>
                <w:szCs w:val="20"/>
                <w:lang w:val="es-ES" w:eastAsia="es-ES"/>
              </w:rPr>
            </w:pPr>
          </w:p>
          <w:p w14:paraId="12A082F1" w14:textId="56009652" w:rsidR="00F70B95" w:rsidRPr="00DD448F" w:rsidRDefault="00E73B2C" w:rsidP="00E73B2C">
            <w:pPr>
              <w:spacing w:line="259" w:lineRule="auto"/>
              <w:ind w:left="360"/>
              <w:rPr>
                <w:iCs/>
                <w:color w:val="000000"/>
                <w:szCs w:val="20"/>
                <w:lang w:val="es-ES" w:eastAsia="es-ES"/>
              </w:rPr>
            </w:pPr>
            <w:r w:rsidRPr="00DD448F">
              <w:rPr>
                <w:i/>
                <w:iCs/>
                <w:color w:val="000000"/>
                <w:szCs w:val="20"/>
                <w:lang w:val="es-ES" w:eastAsia="es-ES"/>
              </w:rPr>
              <w:t>De esta forma, para fines de noviembre del presente año, el biodigestor llegará a operación completa”</w:t>
            </w:r>
            <w:r w:rsidRPr="00DD448F">
              <w:rPr>
                <w:iCs/>
                <w:color w:val="000000"/>
                <w:szCs w:val="20"/>
                <w:lang w:val="es-ES" w:eastAsia="es-ES"/>
              </w:rPr>
              <w:t>.</w:t>
            </w:r>
          </w:p>
          <w:p w14:paraId="64C99543" w14:textId="24701165" w:rsidR="0038228C" w:rsidRPr="00DD448F" w:rsidRDefault="0038228C" w:rsidP="002F2A3E">
            <w:pPr>
              <w:spacing w:line="259" w:lineRule="auto"/>
              <w:ind w:left="360"/>
              <w:rPr>
                <w:iCs/>
                <w:color w:val="000000"/>
                <w:szCs w:val="20"/>
                <w:lang w:val="es-ES" w:eastAsia="es-ES"/>
              </w:rPr>
            </w:pPr>
          </w:p>
          <w:p w14:paraId="3D70A0DA" w14:textId="2BEDA468" w:rsidR="00E67F92" w:rsidRPr="00DD448F" w:rsidRDefault="0038228C" w:rsidP="0038228C">
            <w:pPr>
              <w:pStyle w:val="Prrafodelista"/>
              <w:numPr>
                <w:ilvl w:val="0"/>
                <w:numId w:val="12"/>
              </w:numPr>
              <w:spacing w:line="259" w:lineRule="auto"/>
              <w:rPr>
                <w:iCs/>
                <w:color w:val="000000"/>
                <w:szCs w:val="20"/>
                <w:lang w:val="es-ES" w:eastAsia="es-ES"/>
              </w:rPr>
            </w:pPr>
            <w:r w:rsidRPr="00DD448F">
              <w:rPr>
                <w:iCs/>
                <w:color w:val="000000"/>
                <w:szCs w:val="20"/>
                <w:lang w:val="es-ES" w:eastAsia="es-ES"/>
              </w:rPr>
              <w:t>Durante la fiscalización se solicitó al titular remitir los antecedentes asociados a</w:t>
            </w:r>
            <w:r w:rsidR="006B6E57" w:rsidRPr="00DD448F">
              <w:rPr>
                <w:iCs/>
                <w:color w:val="000000"/>
                <w:szCs w:val="20"/>
                <w:lang w:val="es-ES" w:eastAsia="es-ES"/>
              </w:rPr>
              <w:t xml:space="preserve">l análisis de permeabilidad de la membrana de la laguna de acumulación de digestato líquido. </w:t>
            </w:r>
            <w:r w:rsidR="00E67F92" w:rsidRPr="00DD448F">
              <w:rPr>
                <w:iCs/>
                <w:color w:val="000000"/>
                <w:szCs w:val="20"/>
                <w:lang w:val="es-ES" w:eastAsia="es-ES"/>
              </w:rPr>
              <w:t>En presentación de fecha 22 de agosto</w:t>
            </w:r>
            <w:r w:rsidR="00CD4549" w:rsidRPr="00DD448F">
              <w:rPr>
                <w:iCs/>
                <w:color w:val="000000"/>
                <w:szCs w:val="20"/>
                <w:lang w:val="es-ES" w:eastAsia="es-ES"/>
              </w:rPr>
              <w:t>,</w:t>
            </w:r>
            <w:r w:rsidR="00E67F92" w:rsidRPr="00DD448F">
              <w:rPr>
                <w:iCs/>
                <w:color w:val="000000"/>
                <w:szCs w:val="20"/>
                <w:lang w:val="es-ES" w:eastAsia="es-ES"/>
              </w:rPr>
              <w:t xml:space="preserve"> el titular dio respuesta al requerimiento, indicando lo siguiente:</w:t>
            </w:r>
          </w:p>
          <w:p w14:paraId="376B80F4" w14:textId="77777777" w:rsidR="00E67F92" w:rsidRPr="00DD448F" w:rsidRDefault="00E67F92" w:rsidP="00E67F92">
            <w:pPr>
              <w:spacing w:line="259" w:lineRule="auto"/>
              <w:rPr>
                <w:iCs/>
                <w:color w:val="000000"/>
                <w:szCs w:val="20"/>
                <w:lang w:val="es-ES" w:eastAsia="es-ES"/>
              </w:rPr>
            </w:pPr>
          </w:p>
          <w:p w14:paraId="273F8025" w14:textId="3F7EE913" w:rsidR="00CD4549" w:rsidRPr="00DD448F" w:rsidRDefault="00CD4549" w:rsidP="00CD4549">
            <w:pPr>
              <w:spacing w:line="259" w:lineRule="auto"/>
              <w:ind w:left="360"/>
              <w:rPr>
                <w:i/>
                <w:iCs/>
                <w:color w:val="000000"/>
                <w:szCs w:val="20"/>
                <w:lang w:eastAsia="es-ES"/>
              </w:rPr>
            </w:pPr>
            <w:r w:rsidRPr="00DD448F">
              <w:rPr>
                <w:i/>
                <w:iCs/>
                <w:color w:val="000000"/>
                <w:szCs w:val="20"/>
                <w:lang w:eastAsia="es-ES"/>
              </w:rPr>
              <w:t>“</w:t>
            </w:r>
            <w:r w:rsidR="00E67F92" w:rsidRPr="00DD448F">
              <w:rPr>
                <w:i/>
                <w:iCs/>
                <w:color w:val="000000"/>
                <w:szCs w:val="20"/>
                <w:lang w:eastAsia="es-ES"/>
              </w:rPr>
              <w:t>Respuesta: En el Anexo C de la presente, se adjuntan los ensayos del laboratorio concernientes a la construcción y el sistema de impermeabilización de piscina de digestato líquido. Dichos ensayos, certifican la densidad alcanzada por la compactación de todas las capas que conforman los muros ele la piscina, las cuales se encuentran sobre el mínimo solicitado por la ingeniería en planos y especificaciones. Asimismo, se incluyen, los ensayos ele resistencia de hormigón del vertedero y de calidad del geotextil y la geomembrana</w:t>
            </w:r>
            <w:r w:rsidR="000968B3">
              <w:rPr>
                <w:i/>
                <w:iCs/>
                <w:color w:val="000000"/>
                <w:szCs w:val="20"/>
                <w:lang w:eastAsia="es-ES"/>
              </w:rPr>
              <w:t>”</w:t>
            </w:r>
            <w:r w:rsidR="00E67F92" w:rsidRPr="00DD448F">
              <w:rPr>
                <w:i/>
                <w:iCs/>
                <w:color w:val="000000"/>
                <w:szCs w:val="20"/>
                <w:lang w:eastAsia="es-ES"/>
              </w:rPr>
              <w:t xml:space="preserve">. </w:t>
            </w:r>
          </w:p>
          <w:p w14:paraId="5DACD200" w14:textId="77777777" w:rsidR="00CD4549" w:rsidRPr="00DD448F" w:rsidRDefault="00CD4549" w:rsidP="00CD4549">
            <w:pPr>
              <w:spacing w:line="259" w:lineRule="auto"/>
              <w:ind w:left="360"/>
              <w:rPr>
                <w:i/>
                <w:iCs/>
                <w:color w:val="000000"/>
                <w:szCs w:val="20"/>
                <w:lang w:eastAsia="es-ES"/>
              </w:rPr>
            </w:pPr>
          </w:p>
          <w:p w14:paraId="01D98FBB" w14:textId="72CB4F40" w:rsidR="00E67F92" w:rsidRPr="00DD448F" w:rsidRDefault="000968B3" w:rsidP="00CD4549">
            <w:pPr>
              <w:spacing w:line="259" w:lineRule="auto"/>
              <w:ind w:left="360"/>
              <w:rPr>
                <w:i/>
                <w:iCs/>
                <w:color w:val="000000"/>
                <w:szCs w:val="20"/>
                <w:lang w:val="es-ES" w:eastAsia="es-ES"/>
              </w:rPr>
            </w:pPr>
            <w:r>
              <w:rPr>
                <w:i/>
                <w:iCs/>
                <w:color w:val="000000"/>
                <w:szCs w:val="20"/>
                <w:lang w:eastAsia="es-ES"/>
              </w:rPr>
              <w:t>“</w:t>
            </w:r>
            <w:r w:rsidR="00E67F92" w:rsidRPr="00DD448F">
              <w:rPr>
                <w:i/>
                <w:iCs/>
                <w:color w:val="000000"/>
                <w:szCs w:val="20"/>
                <w:lang w:eastAsia="es-ES"/>
              </w:rPr>
              <w:t xml:space="preserve">Sin perjuicio de lo antes expuesto, cabe precisar que, el tranque, o piscina, cuenta con impermeabilización mediante una geomembrana </w:t>
            </w:r>
            <w:proofErr w:type="spellStart"/>
            <w:r w:rsidR="00E67F92" w:rsidRPr="00DD448F">
              <w:rPr>
                <w:i/>
                <w:iCs/>
                <w:color w:val="000000"/>
                <w:szCs w:val="20"/>
                <w:lang w:eastAsia="es-ES"/>
              </w:rPr>
              <w:t>Geotene</w:t>
            </w:r>
            <w:proofErr w:type="spellEnd"/>
            <w:r w:rsidR="00E67F92" w:rsidRPr="00DD448F">
              <w:rPr>
                <w:i/>
                <w:iCs/>
                <w:color w:val="000000"/>
                <w:szCs w:val="20"/>
                <w:lang w:eastAsia="es-ES"/>
              </w:rPr>
              <w:t>® HDPE de 1,00 mm de espesor y densidad 0,940 g/cm</w:t>
            </w:r>
            <w:r w:rsidR="00E67F92" w:rsidRPr="00DD448F">
              <w:rPr>
                <w:i/>
                <w:iCs/>
                <w:color w:val="000000"/>
                <w:szCs w:val="20"/>
                <w:vertAlign w:val="superscript"/>
                <w:lang w:eastAsia="es-ES"/>
              </w:rPr>
              <w:t>3</w:t>
            </w:r>
            <w:r w:rsidR="00E67F92" w:rsidRPr="00DD448F">
              <w:rPr>
                <w:i/>
                <w:iCs/>
                <w:color w:val="000000"/>
                <w:szCs w:val="20"/>
                <w:lang w:eastAsia="es-ES"/>
              </w:rPr>
              <w:t>, según se indica junto a otros parámetros en certificado 11935-1111/16 del 25 de noviembre de 2016 y un geotextil no tejido PAVCO NW019</w:t>
            </w:r>
            <w:r w:rsidR="00CD4549" w:rsidRPr="00DD448F">
              <w:rPr>
                <w:i/>
                <w:iCs/>
                <w:color w:val="000000"/>
                <w:szCs w:val="20"/>
                <w:lang w:eastAsia="es-ES"/>
              </w:rPr>
              <w:t xml:space="preserve"> </w:t>
            </w:r>
            <w:r w:rsidR="00E67F92" w:rsidRPr="00DD448F">
              <w:rPr>
                <w:i/>
                <w:iCs/>
                <w:color w:val="000000"/>
                <w:szCs w:val="20"/>
                <w:lang w:eastAsia="es-ES"/>
              </w:rPr>
              <w:t xml:space="preserve">m cuya resistencia a tensión es de 180 lb por Método </w:t>
            </w:r>
            <w:proofErr w:type="spellStart"/>
            <w:r w:rsidR="00E67F92" w:rsidRPr="00DD448F">
              <w:rPr>
                <w:i/>
                <w:iCs/>
                <w:color w:val="000000"/>
                <w:szCs w:val="20"/>
                <w:lang w:eastAsia="es-ES"/>
              </w:rPr>
              <w:t>Grab</w:t>
            </w:r>
            <w:proofErr w:type="spellEnd"/>
            <w:r w:rsidR="00E67F92" w:rsidRPr="00DD448F">
              <w:rPr>
                <w:i/>
                <w:iCs/>
                <w:color w:val="000000"/>
                <w:szCs w:val="20"/>
                <w:lang w:eastAsia="es-ES"/>
              </w:rPr>
              <w:t xml:space="preserve"> y resistencia a punzonamiento por método CBR de 1.9 KN, que asegura que</w:t>
            </w:r>
            <w:r w:rsidR="00E67F92" w:rsidRPr="00DD448F">
              <w:rPr>
                <w:i/>
                <w:iCs/>
                <w:color w:val="000000"/>
                <w:szCs w:val="20"/>
                <w:lang w:val="es-ES" w:eastAsia="es-ES"/>
              </w:rPr>
              <w:t xml:space="preserve"> </w:t>
            </w:r>
            <w:r w:rsidR="00CD4549" w:rsidRPr="00DD448F">
              <w:rPr>
                <w:i/>
                <w:iCs/>
                <w:color w:val="000000"/>
                <w:szCs w:val="20"/>
                <w:lang w:eastAsia="es-ES"/>
              </w:rPr>
              <w:t>la piscina es completamente impermeable en el fondo y taludes. El material empleado en la conformación de Jos taludes se clasifica según USSC como SP-S M y SM-SC y se establece como parámetro un porcentaje mínimo del 90% del Proctor modificado a alcanzar</w:t>
            </w:r>
            <w:r>
              <w:rPr>
                <w:i/>
                <w:iCs/>
                <w:color w:val="000000"/>
                <w:szCs w:val="20"/>
                <w:lang w:eastAsia="es-ES"/>
              </w:rPr>
              <w:t>”</w:t>
            </w:r>
            <w:r w:rsidR="00CD4549" w:rsidRPr="00DD448F">
              <w:rPr>
                <w:i/>
                <w:iCs/>
                <w:color w:val="000000"/>
                <w:szCs w:val="20"/>
                <w:lang w:eastAsia="es-ES"/>
              </w:rPr>
              <w:t>.</w:t>
            </w:r>
          </w:p>
          <w:p w14:paraId="4726D0CD" w14:textId="77777777" w:rsidR="00E67F92" w:rsidRPr="00DD448F" w:rsidRDefault="00E67F92" w:rsidP="00CD4549">
            <w:pPr>
              <w:spacing w:line="259" w:lineRule="auto"/>
              <w:ind w:left="360"/>
              <w:rPr>
                <w:i/>
                <w:iCs/>
                <w:color w:val="000000"/>
                <w:szCs w:val="20"/>
                <w:lang w:val="es-ES" w:eastAsia="es-ES"/>
              </w:rPr>
            </w:pPr>
          </w:p>
          <w:p w14:paraId="28DE2F00" w14:textId="6C38B923" w:rsidR="00E67F92" w:rsidRPr="00DD448F" w:rsidRDefault="000968B3" w:rsidP="00CD4549">
            <w:pPr>
              <w:spacing w:line="259" w:lineRule="auto"/>
              <w:ind w:left="360"/>
              <w:rPr>
                <w:i/>
                <w:iCs/>
                <w:color w:val="000000"/>
                <w:szCs w:val="20"/>
                <w:lang w:val="es-ES" w:eastAsia="es-ES"/>
              </w:rPr>
            </w:pPr>
            <w:r>
              <w:rPr>
                <w:i/>
                <w:iCs/>
                <w:color w:val="000000"/>
                <w:szCs w:val="20"/>
                <w:lang w:eastAsia="es-ES"/>
              </w:rPr>
              <w:t>“</w:t>
            </w:r>
            <w:r w:rsidR="00CD4549" w:rsidRPr="00DD448F">
              <w:rPr>
                <w:i/>
                <w:iCs/>
                <w:color w:val="000000"/>
                <w:szCs w:val="20"/>
                <w:lang w:eastAsia="es-ES"/>
              </w:rPr>
              <w:t>Con lo anterior se asegura que la piscina es completamente estable e impermeable, dado que, la obra se hizo fielmente de acuerdo a planos y especificaciones, sumado a la certificación de calidad de materia les y la certificación de instalación”.</w:t>
            </w:r>
          </w:p>
          <w:p w14:paraId="04F7BF84" w14:textId="77777777" w:rsidR="00E67F92" w:rsidRPr="00E73B2C" w:rsidRDefault="00E67F92" w:rsidP="00E67F92">
            <w:pPr>
              <w:spacing w:line="259" w:lineRule="auto"/>
              <w:rPr>
                <w:iCs/>
                <w:color w:val="000000"/>
                <w:szCs w:val="20"/>
                <w:highlight w:val="yellow"/>
                <w:lang w:val="es-ES" w:eastAsia="es-ES"/>
              </w:rPr>
            </w:pPr>
          </w:p>
          <w:p w14:paraId="19D05B52" w14:textId="5E44052D" w:rsidR="00E67F92" w:rsidRPr="00DB0DB8" w:rsidRDefault="005D28BF" w:rsidP="005D28BF">
            <w:pPr>
              <w:spacing w:line="259" w:lineRule="auto"/>
              <w:ind w:left="360"/>
              <w:rPr>
                <w:iCs/>
                <w:color w:val="000000"/>
                <w:szCs w:val="20"/>
                <w:lang w:val="es-ES" w:eastAsia="es-ES"/>
              </w:rPr>
            </w:pPr>
            <w:r w:rsidRPr="00DB0DB8">
              <w:rPr>
                <w:iCs/>
                <w:color w:val="000000"/>
                <w:szCs w:val="20"/>
                <w:lang w:val="es-ES" w:eastAsia="es-ES"/>
              </w:rPr>
              <w:t>A lo anterior, se adjunta</w:t>
            </w:r>
            <w:r w:rsidR="0073062B" w:rsidRPr="00DB0DB8">
              <w:rPr>
                <w:iCs/>
                <w:color w:val="000000"/>
                <w:szCs w:val="20"/>
                <w:lang w:val="es-ES" w:eastAsia="es-ES"/>
              </w:rPr>
              <w:t>:</w:t>
            </w:r>
            <w:r w:rsidRPr="00DB0DB8">
              <w:rPr>
                <w:iCs/>
                <w:color w:val="000000"/>
                <w:szCs w:val="20"/>
                <w:lang w:val="es-ES" w:eastAsia="es-ES"/>
              </w:rPr>
              <w:t xml:space="preserve"> certificado</w:t>
            </w:r>
            <w:r w:rsidR="0073062B" w:rsidRPr="00DB0DB8">
              <w:rPr>
                <w:iCs/>
                <w:color w:val="000000"/>
                <w:szCs w:val="20"/>
                <w:lang w:val="es-ES" w:eastAsia="es-ES"/>
              </w:rPr>
              <w:t>s</w:t>
            </w:r>
            <w:r w:rsidRPr="00DB0DB8">
              <w:rPr>
                <w:iCs/>
                <w:color w:val="000000"/>
                <w:szCs w:val="20"/>
                <w:lang w:val="es-ES" w:eastAsia="es-ES"/>
              </w:rPr>
              <w:t xml:space="preserve"> de calidad de materiales</w:t>
            </w:r>
            <w:r w:rsidR="0073062B" w:rsidRPr="00DB0DB8">
              <w:rPr>
                <w:iCs/>
                <w:color w:val="000000"/>
                <w:szCs w:val="20"/>
                <w:lang w:val="es-ES" w:eastAsia="es-ES"/>
              </w:rPr>
              <w:t xml:space="preserve"> de geomembranas;</w:t>
            </w:r>
            <w:r w:rsidRPr="00DB0DB8">
              <w:rPr>
                <w:iCs/>
                <w:color w:val="000000"/>
                <w:szCs w:val="20"/>
                <w:lang w:val="es-ES" w:eastAsia="es-ES"/>
              </w:rPr>
              <w:t xml:space="preserve"> un ensayo de resistencia</w:t>
            </w:r>
            <w:r w:rsidR="0073062B" w:rsidRPr="00DB0DB8">
              <w:rPr>
                <w:iCs/>
                <w:color w:val="000000"/>
                <w:szCs w:val="20"/>
                <w:lang w:val="es-ES" w:eastAsia="es-ES"/>
              </w:rPr>
              <w:t xml:space="preserve"> al radier de fundación de rebalse de la laguna,</w:t>
            </w:r>
            <w:r w:rsidRPr="00DB0DB8">
              <w:rPr>
                <w:iCs/>
                <w:color w:val="000000"/>
                <w:szCs w:val="20"/>
                <w:lang w:val="es-ES" w:eastAsia="es-ES"/>
              </w:rPr>
              <w:t xml:space="preserve"> y ensayos de densidad</w:t>
            </w:r>
            <w:r w:rsidR="00F70B95" w:rsidRPr="00DB0DB8">
              <w:rPr>
                <w:iCs/>
                <w:color w:val="000000"/>
                <w:szCs w:val="20"/>
                <w:lang w:val="es-ES" w:eastAsia="es-ES"/>
              </w:rPr>
              <w:t xml:space="preserve"> del material que conforma la plataforma del tranque</w:t>
            </w:r>
            <w:r w:rsidRPr="00DB0DB8">
              <w:rPr>
                <w:iCs/>
                <w:color w:val="000000"/>
                <w:szCs w:val="20"/>
                <w:lang w:val="es-ES" w:eastAsia="es-ES"/>
              </w:rPr>
              <w:t xml:space="preserve">. </w:t>
            </w:r>
          </w:p>
          <w:p w14:paraId="42670199" w14:textId="0813ABAF" w:rsidR="0073062B" w:rsidRPr="00DB0DB8" w:rsidRDefault="0073062B" w:rsidP="005D28BF">
            <w:pPr>
              <w:spacing w:line="259" w:lineRule="auto"/>
              <w:ind w:left="360"/>
              <w:rPr>
                <w:iCs/>
                <w:color w:val="000000"/>
                <w:szCs w:val="20"/>
                <w:lang w:val="es-ES" w:eastAsia="es-ES"/>
              </w:rPr>
            </w:pPr>
          </w:p>
          <w:p w14:paraId="75AE1410" w14:textId="628A9F5E" w:rsidR="0073062B" w:rsidRDefault="0073062B" w:rsidP="005D28BF">
            <w:pPr>
              <w:spacing w:line="259" w:lineRule="auto"/>
              <w:ind w:left="360"/>
              <w:rPr>
                <w:iCs/>
                <w:color w:val="000000"/>
                <w:szCs w:val="20"/>
                <w:lang w:val="es-ES" w:eastAsia="es-ES"/>
              </w:rPr>
            </w:pPr>
            <w:r w:rsidRPr="00DB0DB8">
              <w:rPr>
                <w:iCs/>
                <w:color w:val="000000"/>
                <w:szCs w:val="20"/>
                <w:lang w:val="es-ES" w:eastAsia="es-ES"/>
              </w:rPr>
              <w:t xml:space="preserve">Analizados los antecedentes remitidos por el titular, se establece que no acredita la realización de un </w:t>
            </w:r>
            <w:r w:rsidRPr="00DB0DB8">
              <w:rPr>
                <w:iCs/>
                <w:color w:val="000000" w:themeColor="text1"/>
                <w:szCs w:val="20"/>
                <w:lang w:val="es-ES" w:eastAsia="es-ES"/>
              </w:rPr>
              <w:t>análisis de permeabilidad de la membrana basal de la laguna de digestato líquido, toda vez que los ensayos remitidos</w:t>
            </w:r>
            <w:r w:rsidR="00F70B95" w:rsidRPr="00DB0DB8">
              <w:rPr>
                <w:iCs/>
                <w:color w:val="000000" w:themeColor="text1"/>
                <w:szCs w:val="20"/>
                <w:lang w:val="es-ES" w:eastAsia="es-ES"/>
              </w:rPr>
              <w:t>,</w:t>
            </w:r>
            <w:r w:rsidRPr="00DB0DB8">
              <w:rPr>
                <w:iCs/>
                <w:color w:val="000000" w:themeColor="text1"/>
                <w:szCs w:val="20"/>
                <w:lang w:val="es-ES" w:eastAsia="es-ES"/>
              </w:rPr>
              <w:t xml:space="preserve"> </w:t>
            </w:r>
            <w:r w:rsidR="00F70B95" w:rsidRPr="00DB0DB8">
              <w:rPr>
                <w:iCs/>
                <w:color w:val="000000" w:themeColor="text1"/>
                <w:szCs w:val="20"/>
                <w:lang w:val="es-ES" w:eastAsia="es-ES"/>
              </w:rPr>
              <w:t xml:space="preserve">corresponden a otro tipo de pruebas, efectuadas en obras y partes </w:t>
            </w:r>
            <w:r w:rsidR="00DB0DB8">
              <w:rPr>
                <w:iCs/>
                <w:color w:val="000000" w:themeColor="text1"/>
                <w:szCs w:val="20"/>
                <w:lang w:val="es-ES" w:eastAsia="es-ES"/>
              </w:rPr>
              <w:t xml:space="preserve">diferentes </w:t>
            </w:r>
            <w:r w:rsidR="00F70B95" w:rsidRPr="00DB0DB8">
              <w:rPr>
                <w:iCs/>
                <w:color w:val="000000" w:themeColor="text1"/>
                <w:szCs w:val="20"/>
                <w:lang w:val="es-ES" w:eastAsia="es-ES"/>
              </w:rPr>
              <w:t>de la laguna</w:t>
            </w:r>
            <w:r w:rsidRPr="00DB0DB8">
              <w:rPr>
                <w:iCs/>
                <w:color w:val="000000" w:themeColor="text1"/>
                <w:szCs w:val="20"/>
                <w:lang w:val="es-ES" w:eastAsia="es-ES"/>
              </w:rPr>
              <w:t>. Sin perjuicio de lo anterior, al momento de la inspección</w:t>
            </w:r>
            <w:r w:rsidR="00DB0DB8">
              <w:rPr>
                <w:iCs/>
                <w:color w:val="000000" w:themeColor="text1"/>
                <w:szCs w:val="20"/>
                <w:lang w:val="es-ES" w:eastAsia="es-ES"/>
              </w:rPr>
              <w:t xml:space="preserve"> (31-07-2018)</w:t>
            </w:r>
            <w:r w:rsidRPr="00DB0DB8">
              <w:rPr>
                <w:iCs/>
                <w:color w:val="000000" w:themeColor="text1"/>
                <w:szCs w:val="20"/>
                <w:lang w:val="es-ES" w:eastAsia="es-ES"/>
              </w:rPr>
              <w:t xml:space="preserve">, la laguna de acumulación contenía </w:t>
            </w:r>
            <w:r w:rsidR="00DB0DB8" w:rsidRPr="00DB0DB8">
              <w:rPr>
                <w:iCs/>
                <w:color w:val="000000" w:themeColor="text1"/>
                <w:szCs w:val="20"/>
                <w:lang w:val="es-ES" w:eastAsia="es-ES"/>
              </w:rPr>
              <w:t>aguas lluvia en su interior</w:t>
            </w:r>
            <w:r w:rsidR="00DB0DB8">
              <w:rPr>
                <w:iCs/>
                <w:color w:val="000000" w:themeColor="text1"/>
                <w:szCs w:val="20"/>
                <w:lang w:val="es-ES" w:eastAsia="es-ES"/>
              </w:rPr>
              <w:t xml:space="preserve"> y no </w:t>
            </w:r>
            <w:r w:rsidRPr="00DB0DB8">
              <w:rPr>
                <w:iCs/>
                <w:color w:val="000000" w:themeColor="text1"/>
                <w:szCs w:val="20"/>
                <w:lang w:val="es-ES" w:eastAsia="es-ES"/>
              </w:rPr>
              <w:t>digestato líquido.</w:t>
            </w:r>
          </w:p>
          <w:p w14:paraId="039829FB" w14:textId="09B0EB1A" w:rsidR="00B875BE" w:rsidRDefault="006B6E57" w:rsidP="0073062B">
            <w:pPr>
              <w:spacing w:line="259" w:lineRule="auto"/>
              <w:rPr>
                <w:iCs/>
                <w:color w:val="000000"/>
                <w:szCs w:val="20"/>
                <w:lang w:val="es-ES" w:eastAsia="es-ES"/>
              </w:rPr>
            </w:pPr>
            <w:r w:rsidRPr="00E67F92">
              <w:rPr>
                <w:iCs/>
                <w:color w:val="000000"/>
                <w:szCs w:val="20"/>
                <w:lang w:val="es-ES" w:eastAsia="es-ES"/>
              </w:rPr>
              <w:t xml:space="preserve"> </w:t>
            </w:r>
          </w:p>
          <w:p w14:paraId="7F8F44F1" w14:textId="1B24C293" w:rsidR="0037597A" w:rsidRPr="008C3AF0" w:rsidRDefault="0037597A" w:rsidP="00D17ACC">
            <w:pPr>
              <w:pStyle w:val="Prrafodelista"/>
              <w:keepNext/>
              <w:numPr>
                <w:ilvl w:val="0"/>
                <w:numId w:val="12"/>
              </w:numPr>
              <w:rPr>
                <w:iCs/>
                <w:color w:val="000000"/>
                <w:szCs w:val="20"/>
                <w:lang w:val="es-ES" w:eastAsia="es-ES"/>
              </w:rPr>
            </w:pPr>
            <w:r w:rsidRPr="0037597A">
              <w:rPr>
                <w:iCs/>
                <w:color w:val="000000"/>
                <w:szCs w:val="20"/>
                <w:lang w:val="es-ES" w:eastAsia="es-ES"/>
              </w:rPr>
              <w:t>Mediante Ord. N.° 2260 de fecha 17 de octubre de 2018</w:t>
            </w:r>
            <w:r w:rsidR="008C3AF0" w:rsidRPr="008C3AF0">
              <w:rPr>
                <w:iCs/>
                <w:color w:val="000000"/>
                <w:szCs w:val="20"/>
                <w:lang w:val="es-ES" w:eastAsia="es-ES"/>
              </w:rPr>
              <w:t xml:space="preserve"> (</w:t>
            </w:r>
            <w:r w:rsidR="008C3AF0" w:rsidRPr="008C3AF0">
              <w:t xml:space="preserve">Anexo </w:t>
            </w:r>
            <w:r w:rsidR="003277F5">
              <w:rPr>
                <w:noProof/>
              </w:rPr>
              <w:fldChar w:fldCharType="begin"/>
            </w:r>
            <w:r w:rsidR="003277F5">
              <w:rPr>
                <w:noProof/>
              </w:rPr>
              <w:instrText xml:space="preserve"> SEQ Anexo \* ARABIC </w:instrText>
            </w:r>
            <w:r w:rsidR="003277F5">
              <w:rPr>
                <w:noProof/>
              </w:rPr>
              <w:fldChar w:fldCharType="separate"/>
            </w:r>
            <w:r w:rsidR="00DB3171">
              <w:rPr>
                <w:noProof/>
              </w:rPr>
              <w:t>8</w:t>
            </w:r>
            <w:r w:rsidR="003277F5">
              <w:rPr>
                <w:noProof/>
              </w:rPr>
              <w:fldChar w:fldCharType="end"/>
            </w:r>
            <w:r w:rsidR="008C3AF0">
              <w:t>)</w:t>
            </w:r>
            <w:r w:rsidRPr="0037597A">
              <w:rPr>
                <w:iCs/>
                <w:color w:val="000000"/>
                <w:szCs w:val="20"/>
                <w:lang w:val="es-ES" w:eastAsia="es-ES"/>
              </w:rPr>
              <w:t>, la SEREMI de Salud de la Región del Maule informó respecto a una fiscalización sectorial efectuada a la unidad fiscalizable Plantel de 10 Mil Madres San Agustín del Arbolito, efectuada con fecha 13 de septiembre de 2018, en atención a 70 denuncias por olores molestos ingresadas a dicha repartición durante los últimos meses. Al oficio se adjunta copia del acta de inspección de la Seremi de Salud N.° 37785 y set de fotografías captadas al momento de la inspección.</w:t>
            </w:r>
          </w:p>
          <w:p w14:paraId="3654CBAF" w14:textId="77777777" w:rsidR="0037597A" w:rsidRPr="0037597A" w:rsidRDefault="0037597A" w:rsidP="0037597A">
            <w:pPr>
              <w:pStyle w:val="Prrafodelista"/>
              <w:ind w:left="360"/>
              <w:rPr>
                <w:iCs/>
                <w:color w:val="000000"/>
                <w:szCs w:val="20"/>
                <w:lang w:val="es-ES" w:eastAsia="es-ES"/>
              </w:rPr>
            </w:pPr>
            <w:r w:rsidRPr="0037597A">
              <w:rPr>
                <w:iCs/>
                <w:color w:val="000000"/>
                <w:szCs w:val="20"/>
                <w:lang w:val="es-ES" w:eastAsia="es-ES"/>
              </w:rPr>
              <w:t>De acuerdo a lo indicado en el oficio referido anteriormente, la SEREMI de Salud establece que, durante la fiscalización de fecha 13 de septiembre de 2018, se constataron los siguientes hechos relevantes:</w:t>
            </w:r>
          </w:p>
          <w:p w14:paraId="6E16D568" w14:textId="77777777" w:rsidR="0037597A" w:rsidRPr="0037597A" w:rsidRDefault="0037597A" w:rsidP="0037597A">
            <w:pPr>
              <w:rPr>
                <w:iCs/>
                <w:color w:val="000000"/>
                <w:szCs w:val="20"/>
                <w:lang w:val="es-ES" w:eastAsia="es-ES"/>
              </w:rPr>
            </w:pPr>
          </w:p>
          <w:p w14:paraId="7D05F901" w14:textId="77777777" w:rsidR="0037597A" w:rsidRPr="0037597A" w:rsidRDefault="0037597A" w:rsidP="00D17ACC">
            <w:pPr>
              <w:pStyle w:val="Prrafodelista"/>
              <w:numPr>
                <w:ilvl w:val="0"/>
                <w:numId w:val="17"/>
              </w:numPr>
              <w:rPr>
                <w:iCs/>
                <w:color w:val="000000"/>
                <w:szCs w:val="20"/>
                <w:lang w:eastAsia="es-ES"/>
              </w:rPr>
            </w:pPr>
            <w:r w:rsidRPr="0037597A">
              <w:rPr>
                <w:iCs/>
                <w:color w:val="000000"/>
                <w:szCs w:val="20"/>
                <w:lang w:eastAsia="es-ES"/>
              </w:rPr>
              <w:t>El Biodigestor no se encuentra en pleno funcionamiento, sólo funciona como acumulador de purines el cual se encuentra lleno hace 2 semanas aproximadamente, descargando en la piscina de acumulación del digestato líquido un fluido de color oscuro viscoso con características no estabilizados, no hay registro de calidad de este efluente y por información entregada por el encargado, en la piscina se han dispuesto 310 m</w:t>
            </w:r>
            <w:r w:rsidRPr="0037597A">
              <w:rPr>
                <w:iCs/>
                <w:color w:val="000000"/>
                <w:szCs w:val="20"/>
                <w:vertAlign w:val="superscript"/>
                <w:lang w:eastAsia="es-ES"/>
              </w:rPr>
              <w:t>3</w:t>
            </w:r>
            <w:r w:rsidRPr="0037597A">
              <w:rPr>
                <w:iCs/>
                <w:color w:val="000000"/>
                <w:szCs w:val="20"/>
                <w:lang w:eastAsia="es-ES"/>
              </w:rPr>
              <w:t xml:space="preserve"> en este periodo. </w:t>
            </w:r>
          </w:p>
          <w:p w14:paraId="692E8FE0" w14:textId="77777777" w:rsidR="0037597A" w:rsidRPr="0037597A" w:rsidRDefault="0037597A" w:rsidP="0037597A">
            <w:pPr>
              <w:rPr>
                <w:iCs/>
                <w:color w:val="000000"/>
                <w:szCs w:val="20"/>
                <w:lang w:eastAsia="es-ES"/>
              </w:rPr>
            </w:pPr>
          </w:p>
          <w:p w14:paraId="3A526F99" w14:textId="77777777" w:rsidR="0037597A" w:rsidRPr="0037597A" w:rsidRDefault="0037597A" w:rsidP="00D17ACC">
            <w:pPr>
              <w:pStyle w:val="Prrafodelista"/>
              <w:numPr>
                <w:ilvl w:val="0"/>
                <w:numId w:val="17"/>
              </w:numPr>
              <w:rPr>
                <w:iCs/>
                <w:color w:val="000000"/>
                <w:szCs w:val="20"/>
                <w:lang w:eastAsia="es-ES"/>
              </w:rPr>
            </w:pPr>
            <w:r w:rsidRPr="0037597A">
              <w:rPr>
                <w:iCs/>
                <w:color w:val="000000"/>
                <w:szCs w:val="20"/>
                <w:lang w:eastAsia="es-ES"/>
              </w:rPr>
              <w:t xml:space="preserve">No se encuentra implementada la cancha de secado del digestato sólido. </w:t>
            </w:r>
          </w:p>
          <w:p w14:paraId="079017A7" w14:textId="77777777" w:rsidR="0037597A" w:rsidRPr="0037597A" w:rsidRDefault="0037597A" w:rsidP="0037597A">
            <w:pPr>
              <w:rPr>
                <w:iCs/>
                <w:color w:val="000000"/>
                <w:szCs w:val="20"/>
                <w:lang w:eastAsia="es-ES"/>
              </w:rPr>
            </w:pPr>
          </w:p>
          <w:p w14:paraId="3DE817B1" w14:textId="77777777" w:rsidR="0037597A" w:rsidRPr="0037597A" w:rsidRDefault="0037597A" w:rsidP="00D17ACC">
            <w:pPr>
              <w:pStyle w:val="Prrafodelista"/>
              <w:numPr>
                <w:ilvl w:val="0"/>
                <w:numId w:val="17"/>
              </w:numPr>
              <w:rPr>
                <w:iCs/>
                <w:color w:val="000000"/>
                <w:szCs w:val="20"/>
                <w:lang w:eastAsia="es-ES"/>
              </w:rPr>
            </w:pPr>
            <w:r w:rsidRPr="0037597A">
              <w:rPr>
                <w:iCs/>
                <w:color w:val="000000"/>
                <w:szCs w:val="20"/>
                <w:lang w:eastAsia="es-ES"/>
              </w:rPr>
              <w:t xml:space="preserve">La piscina de acumulación del digestato líquido no tiene instalada la bomba sumergible que redirecciona el digestato líquido al homogenizador (biodigestor). </w:t>
            </w:r>
          </w:p>
          <w:p w14:paraId="0BE1B9B8" w14:textId="77777777" w:rsidR="0037597A" w:rsidRPr="0037597A" w:rsidRDefault="0037597A" w:rsidP="0037597A">
            <w:pPr>
              <w:rPr>
                <w:iCs/>
                <w:color w:val="000000"/>
                <w:szCs w:val="20"/>
                <w:lang w:eastAsia="es-ES"/>
              </w:rPr>
            </w:pPr>
          </w:p>
          <w:p w14:paraId="6D9E8834" w14:textId="77777777" w:rsidR="0037597A" w:rsidRPr="0037597A" w:rsidRDefault="0037597A" w:rsidP="00D17ACC">
            <w:pPr>
              <w:pStyle w:val="Prrafodelista"/>
              <w:numPr>
                <w:ilvl w:val="0"/>
                <w:numId w:val="17"/>
              </w:numPr>
              <w:rPr>
                <w:iCs/>
                <w:color w:val="000000"/>
                <w:szCs w:val="20"/>
                <w:lang w:eastAsia="es-ES"/>
              </w:rPr>
            </w:pPr>
            <w:r w:rsidRPr="0037597A">
              <w:rPr>
                <w:iCs/>
                <w:color w:val="000000"/>
                <w:szCs w:val="20"/>
                <w:lang w:eastAsia="es-ES"/>
              </w:rPr>
              <w:lastRenderedPageBreak/>
              <w:t xml:space="preserve">No se encuentra terminada la a </w:t>
            </w:r>
            <w:r w:rsidR="0078013B">
              <w:rPr>
                <w:iCs/>
                <w:color w:val="000000"/>
                <w:szCs w:val="20"/>
                <w:lang w:eastAsia="es-ES"/>
              </w:rPr>
              <w:t>s</w:t>
            </w:r>
            <w:r w:rsidRPr="0037597A">
              <w:rPr>
                <w:iCs/>
                <w:color w:val="000000"/>
                <w:szCs w:val="20"/>
                <w:lang w:eastAsia="es-ES"/>
              </w:rPr>
              <w:t xml:space="preserve">ala de </w:t>
            </w:r>
            <w:r w:rsidR="0078013B">
              <w:rPr>
                <w:iCs/>
                <w:color w:val="000000"/>
                <w:szCs w:val="20"/>
                <w:lang w:eastAsia="es-ES"/>
              </w:rPr>
              <w:t>m</w:t>
            </w:r>
            <w:r w:rsidRPr="0037597A">
              <w:rPr>
                <w:iCs/>
                <w:color w:val="000000"/>
                <w:szCs w:val="20"/>
                <w:lang w:eastAsia="es-ES"/>
              </w:rPr>
              <w:t xml:space="preserve">áquinas que se ubica al lado del Biodigestor. </w:t>
            </w:r>
          </w:p>
          <w:p w14:paraId="75DC3437" w14:textId="77777777" w:rsidR="0037597A" w:rsidRPr="0037597A" w:rsidRDefault="0037597A" w:rsidP="0037597A">
            <w:pPr>
              <w:rPr>
                <w:iCs/>
                <w:color w:val="000000"/>
                <w:szCs w:val="20"/>
                <w:lang w:eastAsia="es-ES"/>
              </w:rPr>
            </w:pPr>
          </w:p>
          <w:p w14:paraId="1BCC0F9A" w14:textId="77777777" w:rsidR="0037597A" w:rsidRDefault="0037597A" w:rsidP="00D17ACC">
            <w:pPr>
              <w:pStyle w:val="Prrafodelista"/>
              <w:numPr>
                <w:ilvl w:val="0"/>
                <w:numId w:val="17"/>
              </w:numPr>
              <w:rPr>
                <w:iCs/>
                <w:color w:val="000000"/>
                <w:szCs w:val="20"/>
                <w:lang w:eastAsia="es-ES"/>
              </w:rPr>
            </w:pPr>
            <w:r w:rsidRPr="0037597A">
              <w:rPr>
                <w:iCs/>
                <w:color w:val="000000"/>
                <w:szCs w:val="20"/>
                <w:lang w:eastAsia="es-ES"/>
              </w:rPr>
              <w:t xml:space="preserve">No se encuentra implementada la antorcha que quema el </w:t>
            </w:r>
            <w:r w:rsidR="0078013B">
              <w:rPr>
                <w:iCs/>
                <w:color w:val="000000"/>
                <w:szCs w:val="20"/>
                <w:lang w:eastAsia="es-ES"/>
              </w:rPr>
              <w:t>m</w:t>
            </w:r>
            <w:r w:rsidRPr="0037597A">
              <w:rPr>
                <w:iCs/>
                <w:color w:val="000000"/>
                <w:szCs w:val="20"/>
                <w:lang w:eastAsia="es-ES"/>
              </w:rPr>
              <w:t xml:space="preserve">etano y equipo de combustión destinado a mantener la temperatura del </w:t>
            </w:r>
            <w:r w:rsidR="0078013B">
              <w:rPr>
                <w:iCs/>
                <w:color w:val="000000"/>
                <w:szCs w:val="20"/>
                <w:lang w:eastAsia="es-ES"/>
              </w:rPr>
              <w:t>b</w:t>
            </w:r>
            <w:r w:rsidRPr="0037597A">
              <w:rPr>
                <w:iCs/>
                <w:color w:val="000000"/>
                <w:szCs w:val="20"/>
                <w:lang w:eastAsia="es-ES"/>
              </w:rPr>
              <w:t xml:space="preserve">iodigestor. </w:t>
            </w:r>
          </w:p>
          <w:p w14:paraId="7E7F56E4" w14:textId="77777777" w:rsidR="0037597A" w:rsidRPr="0037597A" w:rsidRDefault="0037597A" w:rsidP="0037597A">
            <w:pPr>
              <w:pStyle w:val="Prrafodelista"/>
              <w:rPr>
                <w:iCs/>
                <w:color w:val="000000"/>
                <w:szCs w:val="20"/>
                <w:lang w:eastAsia="es-ES"/>
              </w:rPr>
            </w:pPr>
          </w:p>
          <w:p w14:paraId="763561C2" w14:textId="77777777" w:rsidR="0037597A" w:rsidRPr="0037597A" w:rsidRDefault="0037597A" w:rsidP="00D17ACC">
            <w:pPr>
              <w:pStyle w:val="Prrafodelista"/>
              <w:numPr>
                <w:ilvl w:val="0"/>
                <w:numId w:val="17"/>
              </w:numPr>
              <w:rPr>
                <w:iCs/>
                <w:color w:val="000000"/>
                <w:szCs w:val="20"/>
                <w:lang w:eastAsia="es-ES"/>
              </w:rPr>
            </w:pPr>
            <w:r w:rsidRPr="0037597A">
              <w:rPr>
                <w:iCs/>
                <w:color w:val="000000"/>
                <w:szCs w:val="20"/>
                <w:lang w:eastAsia="es-ES"/>
              </w:rPr>
              <w:t xml:space="preserve">No está </w:t>
            </w:r>
            <w:r w:rsidR="00ED743E">
              <w:rPr>
                <w:iCs/>
                <w:color w:val="000000"/>
                <w:szCs w:val="20"/>
                <w:lang w:eastAsia="es-ES"/>
              </w:rPr>
              <w:t>o</w:t>
            </w:r>
            <w:r w:rsidRPr="0037597A">
              <w:rPr>
                <w:iCs/>
                <w:color w:val="000000"/>
                <w:szCs w:val="20"/>
                <w:lang w:eastAsia="es-ES"/>
              </w:rPr>
              <w:t>perativo el sistema de separación del digestato líquido y sólido.</w:t>
            </w:r>
            <w:r w:rsidRPr="0037597A">
              <w:rPr>
                <w:iCs/>
                <w:color w:val="000000"/>
                <w:szCs w:val="20"/>
                <w:lang w:val="es-ES" w:eastAsia="es-ES"/>
              </w:rPr>
              <w:t xml:space="preserve"> </w:t>
            </w:r>
          </w:p>
          <w:p w14:paraId="78F45645" w14:textId="77777777" w:rsidR="0037597A" w:rsidRPr="0037597A" w:rsidRDefault="0037597A" w:rsidP="0037597A">
            <w:pPr>
              <w:pStyle w:val="Prrafodelista"/>
              <w:rPr>
                <w:iCs/>
                <w:color w:val="000000"/>
                <w:szCs w:val="20"/>
                <w:lang w:val="es-ES" w:eastAsia="es-ES"/>
              </w:rPr>
            </w:pPr>
          </w:p>
          <w:p w14:paraId="509E8C94" w14:textId="77777777" w:rsidR="0037597A" w:rsidRPr="00673846" w:rsidRDefault="0037597A" w:rsidP="00673846">
            <w:pPr>
              <w:pStyle w:val="Prrafodelista"/>
              <w:ind w:left="360"/>
              <w:rPr>
                <w:iCs/>
                <w:color w:val="000000"/>
                <w:szCs w:val="20"/>
                <w:lang w:val="es-ES" w:eastAsia="es-ES"/>
              </w:rPr>
            </w:pPr>
            <w:r w:rsidRPr="0037597A">
              <w:rPr>
                <w:iCs/>
                <w:color w:val="000000"/>
                <w:szCs w:val="20"/>
                <w:lang w:val="es-ES" w:eastAsia="es-ES"/>
              </w:rPr>
              <w:t>En base a los antecedentes presentados por salud, se establece que se han dispuesto purines en la laguna de acumulación de digestato líquido (fracción líquida de purín previamente tratado en el biodigestor), sin tratar, toda vez que el biodigestor no estaría operativo; situación constatada anteriormente durante la fiscalización de fecha 31 de julio de 2018. La no operatividad del biodigestor se asocia a la no implementación de la sala de máquinas con el equipamiento anexo o de soporte. Al respecto, cabe destacar de acuerdo a lo indicado por la SEREMI de Salud de la Región del Maule, en Acta N.° 37785, el biodigestor no contaba con el equipo de combustión destinado a mantener la temperatura del biodigestor. Al respecto, es menester hacer presente lo señalado en el Manual de Biogás FAO</w:t>
            </w:r>
            <w:r w:rsidRPr="00673846">
              <w:rPr>
                <w:iCs/>
                <w:color w:val="000000"/>
                <w:szCs w:val="20"/>
                <w:lang w:val="es-ES" w:eastAsia="es-ES"/>
              </w:rPr>
              <w:footnoteReference w:id="1"/>
            </w:r>
            <w:r w:rsidRPr="0037597A">
              <w:rPr>
                <w:iCs/>
                <w:color w:val="000000"/>
                <w:szCs w:val="20"/>
                <w:lang w:val="es-ES" w:eastAsia="es-ES"/>
              </w:rPr>
              <w:t xml:space="preserve"> : “</w:t>
            </w:r>
            <w:r w:rsidRPr="00C51AEF">
              <w:rPr>
                <w:i/>
                <w:iCs/>
                <w:color w:val="000000"/>
                <w:szCs w:val="20"/>
                <w:lang w:val="es-ES" w:eastAsia="es-ES"/>
              </w:rPr>
              <w:t>La temperatura de operación del digestor, es considerada uno de los principales parámetros de diseño, debido a la gran influencia de este factor en la velocidad de digestión anaeróbica. Las variaciones bruscas de temperatura en el digestor pueden gatillar la desestabilización del proceso. Por ello, para garantizar una temperatura homogénea en el digestor, es imprescindible un sistema adecuado de agitación y un controlador de temperatura</w:t>
            </w:r>
            <w:r w:rsidR="00C51AEF" w:rsidRPr="00C51AEF">
              <w:rPr>
                <w:i/>
                <w:iCs/>
                <w:color w:val="000000"/>
                <w:szCs w:val="20"/>
                <w:lang w:val="es-ES" w:eastAsia="es-ES"/>
              </w:rPr>
              <w:t>”</w:t>
            </w:r>
            <w:r w:rsidRPr="00673846">
              <w:rPr>
                <w:iCs/>
                <w:color w:val="000000"/>
                <w:szCs w:val="20"/>
                <w:lang w:val="es-ES" w:eastAsia="es-ES"/>
              </w:rPr>
              <w:t>.</w:t>
            </w:r>
          </w:p>
          <w:p w14:paraId="6D83D8D0" w14:textId="77777777" w:rsidR="0037597A" w:rsidRPr="00673846" w:rsidRDefault="0037597A" w:rsidP="00673846">
            <w:pPr>
              <w:pStyle w:val="Prrafodelista"/>
              <w:ind w:left="360"/>
              <w:rPr>
                <w:iCs/>
                <w:color w:val="000000"/>
                <w:szCs w:val="20"/>
                <w:lang w:val="es-ES" w:eastAsia="es-ES"/>
              </w:rPr>
            </w:pPr>
          </w:p>
          <w:p w14:paraId="01752079" w14:textId="7047DC0E" w:rsidR="008810F0" w:rsidRPr="002F2A3E" w:rsidRDefault="0037597A" w:rsidP="00817131">
            <w:pPr>
              <w:pStyle w:val="Prrafodelista"/>
              <w:ind w:left="360"/>
              <w:rPr>
                <w:iCs/>
                <w:color w:val="000000"/>
                <w:szCs w:val="20"/>
                <w:lang w:val="es-ES" w:eastAsia="es-ES"/>
              </w:rPr>
            </w:pPr>
            <w:r w:rsidRPr="00673846">
              <w:rPr>
                <w:iCs/>
                <w:color w:val="000000"/>
                <w:szCs w:val="20"/>
                <w:lang w:val="es-ES" w:eastAsia="es-ES"/>
              </w:rPr>
              <w:t xml:space="preserve">Sumado a lo anterior, en </w:t>
            </w:r>
            <w:r w:rsidRPr="0037597A">
              <w:rPr>
                <w:iCs/>
                <w:color w:val="000000"/>
                <w:szCs w:val="20"/>
                <w:lang w:val="es-ES" w:eastAsia="es-ES"/>
              </w:rPr>
              <w:t xml:space="preserve">Acta N.° 37785 se indica que el sistema de separación del </w:t>
            </w:r>
            <w:r w:rsidR="000968B3">
              <w:rPr>
                <w:iCs/>
                <w:color w:val="000000"/>
                <w:szCs w:val="20"/>
                <w:lang w:val="es-ES" w:eastAsia="es-ES"/>
              </w:rPr>
              <w:t>bio</w:t>
            </w:r>
            <w:r w:rsidRPr="0037597A">
              <w:rPr>
                <w:iCs/>
                <w:color w:val="000000"/>
                <w:szCs w:val="20"/>
                <w:lang w:val="es-ES" w:eastAsia="es-ES"/>
              </w:rPr>
              <w:t>digestato</w:t>
            </w:r>
            <w:r w:rsidR="000968B3">
              <w:rPr>
                <w:iCs/>
                <w:color w:val="000000"/>
                <w:szCs w:val="20"/>
                <w:lang w:val="es-ES" w:eastAsia="es-ES"/>
              </w:rPr>
              <w:t xml:space="preserve"> o digestato</w:t>
            </w:r>
            <w:r w:rsidRPr="0037597A">
              <w:rPr>
                <w:iCs/>
                <w:color w:val="000000"/>
                <w:szCs w:val="20"/>
                <w:lang w:val="es-ES" w:eastAsia="es-ES"/>
              </w:rPr>
              <w:t xml:space="preserve"> (producto de digestión anaeróbica del purín) en fracción sólida y líquida, no se encuentra operativo, vertiéndose el purín (acumulado en el biodigestor) en la laguna de acumulación de biodegestato líquido, alcanzando a la fecha de inspección un volumen de 310 m</w:t>
            </w:r>
            <w:r w:rsidRPr="0078013B">
              <w:rPr>
                <w:iCs/>
                <w:color w:val="000000"/>
                <w:szCs w:val="20"/>
                <w:vertAlign w:val="superscript"/>
                <w:lang w:val="es-ES" w:eastAsia="es-ES"/>
              </w:rPr>
              <w:t>3</w:t>
            </w:r>
            <w:r w:rsidRPr="0037597A">
              <w:rPr>
                <w:iCs/>
                <w:color w:val="000000"/>
                <w:szCs w:val="20"/>
                <w:lang w:val="es-ES" w:eastAsia="es-ES"/>
              </w:rPr>
              <w:t xml:space="preserve"> dispuestos en dicha unidad. Por otra parte, la SEREMI de Salud de la Región del Maule, declara en su acta</w:t>
            </w:r>
            <w:r w:rsidR="008C3AF0">
              <w:rPr>
                <w:iCs/>
                <w:color w:val="000000"/>
                <w:szCs w:val="20"/>
                <w:lang w:val="es-ES" w:eastAsia="es-ES"/>
              </w:rPr>
              <w:t>,</w:t>
            </w:r>
            <w:r w:rsidRPr="0037597A">
              <w:rPr>
                <w:iCs/>
                <w:color w:val="000000"/>
                <w:szCs w:val="20"/>
                <w:lang w:val="es-ES" w:eastAsia="es-ES"/>
              </w:rPr>
              <w:t xml:space="preserve"> que el material acumulado en la laguna </w:t>
            </w:r>
            <w:r w:rsidR="008C3AF0">
              <w:rPr>
                <w:iCs/>
                <w:color w:val="000000"/>
                <w:szCs w:val="20"/>
                <w:lang w:val="es-ES" w:eastAsia="es-ES"/>
              </w:rPr>
              <w:t>de acumulación de digestato líquido</w:t>
            </w:r>
            <w:r w:rsidRPr="0037597A">
              <w:rPr>
                <w:iCs/>
                <w:color w:val="000000"/>
                <w:szCs w:val="20"/>
                <w:lang w:val="es-ES" w:eastAsia="es-ES"/>
              </w:rPr>
              <w:t xml:space="preserve">, </w:t>
            </w:r>
            <w:r w:rsidR="00C51AEF">
              <w:rPr>
                <w:iCs/>
                <w:color w:val="000000"/>
                <w:szCs w:val="20"/>
                <w:lang w:val="es-ES" w:eastAsia="es-ES"/>
              </w:rPr>
              <w:t xml:space="preserve">proveniente del biodigestor, </w:t>
            </w:r>
            <w:r w:rsidRPr="0037597A">
              <w:rPr>
                <w:iCs/>
                <w:color w:val="000000"/>
                <w:szCs w:val="20"/>
                <w:lang w:val="es-ES" w:eastAsia="es-ES"/>
              </w:rPr>
              <w:t xml:space="preserve">presenta una coloración oscura, viscosa y mal oliente </w:t>
            </w:r>
            <w:r w:rsidR="003001AC">
              <w:rPr>
                <w:iCs/>
                <w:color w:val="000000"/>
                <w:szCs w:val="20"/>
                <w:lang w:val="es-ES" w:eastAsia="es-ES"/>
              </w:rPr>
              <w:t>(ver Fotografías 17 a 22)</w:t>
            </w:r>
            <w:r w:rsidRPr="0037597A">
              <w:rPr>
                <w:iCs/>
                <w:color w:val="000000"/>
                <w:szCs w:val="20"/>
                <w:lang w:val="es-ES" w:eastAsia="es-ES"/>
              </w:rPr>
              <w:t>.</w:t>
            </w:r>
            <w:r w:rsidR="000968B3">
              <w:rPr>
                <w:iCs/>
                <w:color w:val="000000"/>
                <w:szCs w:val="20"/>
                <w:lang w:val="es-ES" w:eastAsia="es-ES"/>
              </w:rPr>
              <w:t xml:space="preserve"> Esta descri</w:t>
            </w:r>
            <w:r w:rsidR="00817131">
              <w:rPr>
                <w:iCs/>
                <w:color w:val="000000"/>
                <w:szCs w:val="20"/>
                <w:lang w:val="es-ES" w:eastAsia="es-ES"/>
              </w:rPr>
              <w:t>pción efectuada</w:t>
            </w:r>
            <w:r w:rsidR="000968B3">
              <w:rPr>
                <w:iCs/>
                <w:color w:val="000000"/>
                <w:szCs w:val="20"/>
                <w:lang w:val="es-ES" w:eastAsia="es-ES"/>
              </w:rPr>
              <w:t xml:space="preserve"> por personal de la SEREMI de Salud de la Región del Maule en su informe, corresponde a </w:t>
            </w:r>
            <w:r w:rsidR="00817131">
              <w:rPr>
                <w:iCs/>
                <w:color w:val="000000"/>
                <w:szCs w:val="20"/>
                <w:lang w:val="es-ES" w:eastAsia="es-ES"/>
              </w:rPr>
              <w:t>las típicas características de un purín crudo (sin tratar).</w:t>
            </w:r>
          </w:p>
          <w:p w14:paraId="056B6840" w14:textId="25321224" w:rsidR="00B526A0" w:rsidRPr="002F2A3E" w:rsidRDefault="00B526A0" w:rsidP="002F2A3E">
            <w:pPr>
              <w:rPr>
                <w:szCs w:val="20"/>
                <w:lang w:val="es-ES" w:eastAsia="es-ES"/>
              </w:rPr>
            </w:pPr>
          </w:p>
        </w:tc>
      </w:tr>
    </w:tbl>
    <w:p w14:paraId="150357F7" w14:textId="2A0DF234" w:rsidR="00F70B95" w:rsidRDefault="00F70B95"/>
    <w:p w14:paraId="74118F7A" w14:textId="60BA2C4F" w:rsidR="00F70B95" w:rsidRDefault="00F70B95"/>
    <w:p w14:paraId="6142CF9A" w14:textId="5B233F47" w:rsidR="00F70B95" w:rsidRDefault="00F70B95"/>
    <w:p w14:paraId="723F7C0E" w14:textId="08870932" w:rsidR="00F70B95" w:rsidRDefault="00F70B95"/>
    <w:p w14:paraId="3F786A0D" w14:textId="098958FB" w:rsidR="00F70B95" w:rsidRDefault="00F70B95"/>
    <w:p w14:paraId="75274A01" w14:textId="7F4F0ABC" w:rsidR="00F70B95" w:rsidRDefault="00F70B95"/>
    <w:p w14:paraId="165BD09A" w14:textId="5B5E52A0" w:rsidR="00F70B95" w:rsidRDefault="00F70B95"/>
    <w:p w14:paraId="4C94A42F" w14:textId="7D6B73AA" w:rsidR="00F70B95" w:rsidRDefault="00F70B95"/>
    <w:p w14:paraId="1E4143BC" w14:textId="48D04A41" w:rsidR="00F70B95" w:rsidRDefault="00F70B95"/>
    <w:p w14:paraId="25114FBF" w14:textId="34DBAF39" w:rsidR="00F70B95" w:rsidRDefault="00F70B95"/>
    <w:p w14:paraId="6ADDE9FB" w14:textId="5E663EF0" w:rsidR="00F62E7D" w:rsidRDefault="00F62E7D"/>
    <w:p w14:paraId="138967AA" w14:textId="195A9C82" w:rsidR="00F62E7D" w:rsidRDefault="00F62E7D"/>
    <w:p w14:paraId="2152F055" w14:textId="77777777" w:rsidR="00F62E7D" w:rsidRDefault="00F62E7D"/>
    <w:tbl>
      <w:tblPr>
        <w:tblpPr w:leftFromText="141" w:rightFromText="141" w:vertAnchor="text" w:horzAnchor="margin" w:tblpY="7"/>
        <w:tblW w:w="50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7"/>
        <w:gridCol w:w="10469"/>
      </w:tblGrid>
      <w:tr w:rsidR="00127A0B" w:rsidRPr="002F2A3E" w14:paraId="37DA62DC" w14:textId="77777777" w:rsidTr="00127A0B">
        <w:trPr>
          <w:cantSplit/>
          <w:trHeight w:hRule="exact" w:val="283"/>
        </w:trPr>
        <w:tc>
          <w:tcPr>
            <w:tcW w:w="5000" w:type="pct"/>
            <w:gridSpan w:val="2"/>
            <w:shd w:val="clear" w:color="auto" w:fill="FFFFFF"/>
          </w:tcPr>
          <w:p w14:paraId="33B4BD99" w14:textId="77777777" w:rsidR="00127A0B" w:rsidRPr="002F2A3E" w:rsidRDefault="00127A0B" w:rsidP="00127A0B">
            <w:pPr>
              <w:jc w:val="center"/>
              <w:rPr>
                <w:rStyle w:val="Ttulodellibro"/>
                <w:sz w:val="18"/>
                <w:szCs w:val="18"/>
              </w:rPr>
            </w:pPr>
            <w:r w:rsidRPr="002F2A3E">
              <w:lastRenderedPageBreak/>
              <w:br w:type="page"/>
            </w:r>
            <w:r w:rsidRPr="002F2A3E">
              <w:rPr>
                <w:rStyle w:val="Ttulodellibro"/>
                <w:i w:val="0"/>
                <w:sz w:val="18"/>
                <w:szCs w:val="18"/>
              </w:rPr>
              <w:t>Registro</w:t>
            </w:r>
          </w:p>
        </w:tc>
      </w:tr>
      <w:tr w:rsidR="00127A0B" w:rsidRPr="002F2A3E" w14:paraId="7A21AF75" w14:textId="77777777" w:rsidTr="00127A0B">
        <w:trPr>
          <w:trHeight w:val="5733"/>
        </w:trPr>
        <w:tc>
          <w:tcPr>
            <w:tcW w:w="5000" w:type="pct"/>
            <w:gridSpan w:val="2"/>
            <w:shd w:val="clear" w:color="auto" w:fill="FFFFFF"/>
            <w:tcMar>
              <w:top w:w="58" w:type="dxa"/>
              <w:left w:w="58" w:type="dxa"/>
              <w:bottom w:w="58" w:type="dxa"/>
              <w:right w:w="58" w:type="dxa"/>
            </w:tcMar>
            <w:hideMark/>
          </w:tcPr>
          <w:p w14:paraId="500F6850" w14:textId="77777777" w:rsidR="00127A0B" w:rsidRPr="002F2A3E" w:rsidRDefault="00127A0B" w:rsidP="00127A0B">
            <w:pPr>
              <w:rPr>
                <w:rFonts w:cs="Calibri"/>
                <w:b/>
                <w:noProof/>
                <w:szCs w:val="20"/>
              </w:rPr>
            </w:pPr>
            <w:r>
              <w:rPr>
                <w:noProof/>
              </w:rPr>
              <mc:AlternateContent>
                <mc:Choice Requires="wpg">
                  <w:drawing>
                    <wp:anchor distT="0" distB="0" distL="114300" distR="114300" simplePos="0" relativeHeight="251704320" behindDoc="0" locked="0" layoutInCell="1" allowOverlap="1" wp14:anchorId="753F55D0" wp14:editId="19CBFD08">
                      <wp:simplePos x="0" y="0"/>
                      <wp:positionH relativeFrom="column">
                        <wp:posOffset>1771015</wp:posOffset>
                      </wp:positionH>
                      <wp:positionV relativeFrom="paragraph">
                        <wp:posOffset>373380</wp:posOffset>
                      </wp:positionV>
                      <wp:extent cx="2406015" cy="1482090"/>
                      <wp:effectExtent l="0" t="0" r="0" b="41910"/>
                      <wp:wrapNone/>
                      <wp:docPr id="86" name="Grupo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06015" cy="1482090"/>
                                <a:chOff x="-982258" y="-296850"/>
                                <a:chExt cx="2406103" cy="1485045"/>
                              </a:xfrm>
                            </wpg:grpSpPr>
                            <wps:wsp>
                              <wps:cNvPr id="87" name="Cuadro de texto 87"/>
                              <wps:cNvSpPr txBox="1"/>
                              <wps:spPr>
                                <a:xfrm>
                                  <a:off x="-982258" y="-296850"/>
                                  <a:ext cx="2406103" cy="279268"/>
                                </a:xfrm>
                                <a:prstGeom prst="rect">
                                  <a:avLst/>
                                </a:prstGeom>
                                <a:noFill/>
                                <a:ln w="6350">
                                  <a:noFill/>
                                </a:ln>
                              </wps:spPr>
                              <wps:txbx>
                                <w:txbxContent>
                                  <w:p w14:paraId="3C4C3B64" w14:textId="77777777" w:rsidR="00F0782E" w:rsidRPr="00A16B1D" w:rsidRDefault="00F0782E" w:rsidP="00127A0B">
                                    <w:pPr>
                                      <w:rPr>
                                        <w:b/>
                                        <w:color w:val="C00000"/>
                                        <w:sz w:val="22"/>
                                        <w:u w:val="single"/>
                                      </w:rPr>
                                    </w:pPr>
                                    <w:r w:rsidRPr="00A16B1D">
                                      <w:rPr>
                                        <w:b/>
                                        <w:color w:val="C00000"/>
                                        <w:sz w:val="22"/>
                                        <w:u w:val="single"/>
                                      </w:rPr>
                                      <w:t xml:space="preserve"> Instalaciones anexas al biodigestor         </w:t>
                                    </w:r>
                                    <w:r w:rsidRPr="00A16B1D">
                                      <w:rPr>
                                        <w:b/>
                                        <w:color w:val="C00000"/>
                                        <w:sz w:val="22"/>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88" name="Conector recto 88"/>
                              <wps:cNvCnPr/>
                              <wps:spPr>
                                <a:xfrm>
                                  <a:off x="1075806" y="-142882"/>
                                  <a:ext cx="158830" cy="1331077"/>
                                </a:xfrm>
                                <a:prstGeom prst="line">
                                  <a:avLst/>
                                </a:prstGeom>
                                <a:noFill/>
                                <a:ln w="9525" cap="flat" cmpd="sng" algn="ctr">
                                  <a:solidFill>
                                    <a:srgbClr val="C00000"/>
                                  </a:solidFill>
                                  <a:prstDash val="solid"/>
                                  <a:miter lim="800000"/>
                                  <a:tailEnd type="oval"/>
                                </a:ln>
                                <a:effectLst/>
                              </wps:spPr>
                              <wps:bodyPr/>
                            </wps:wsp>
                          </wpg:wgp>
                        </a:graphicData>
                      </a:graphic>
                      <wp14:sizeRelH relativeFrom="margin">
                        <wp14:pctWidth>0</wp14:pctWidth>
                      </wp14:sizeRelH>
                      <wp14:sizeRelV relativeFrom="margin">
                        <wp14:pctHeight>0</wp14:pctHeight>
                      </wp14:sizeRelV>
                    </wp:anchor>
                  </w:drawing>
                </mc:Choice>
                <mc:Fallback>
                  <w:pict>
                    <v:group w14:anchorId="753F55D0" id="Grupo 86" o:spid="_x0000_s1069" style="position:absolute;left:0;text-align:left;margin-left:139.45pt;margin-top:29.4pt;width:189.45pt;height:116.7pt;z-index:251704320;mso-width-relative:margin;mso-height-relative:margin" coordorigin="-9822,-2968" coordsize="24061,14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">
                      <v:shape id="Cuadro de texto 87" o:spid="_x0000_s1070" type="#_x0000_t202" style="position:absolute;left:-9822;top:-2968;width:24060;height:27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" filled="f" stroked="f" strokeweight=".5pt">
                        <v:textbox inset="0,0,0,0">
                          <w:txbxContent>
                            <w:p w14:paraId="3C4C3B64" w14:textId="77777777" w:rsidR="00F0782E" w:rsidRPr="00A16B1D" w:rsidRDefault="00F0782E" w:rsidP="00127A0B">
                              <w:pPr>
                                <w:rPr>
                                  <w:b/>
                                  <w:color w:val="C00000"/>
                                  <w:sz w:val="22"/>
                                  <w:u w:val="single"/>
                                </w:rPr>
                              </w:pPr>
                              <w:r w:rsidRPr="00A16B1D">
                                <w:rPr>
                                  <w:b/>
                                  <w:color w:val="C00000"/>
                                  <w:sz w:val="22"/>
                                  <w:u w:val="single"/>
                                </w:rPr>
                                <w:t xml:space="preserve"> Instalaciones anexas al biodigestor         </w:t>
                              </w:r>
                              <w:r w:rsidRPr="00A16B1D">
                                <w:rPr>
                                  <w:b/>
                                  <w:color w:val="C00000"/>
                                  <w:sz w:val="22"/>
                                </w:rPr>
                                <w:t xml:space="preserve">  </w:t>
                              </w:r>
                            </w:p>
                          </w:txbxContent>
                        </v:textbox>
                      </v:shape>
                      <v:line id="Conector recto 88" o:spid="_x0000_s1071" style="position:absolute;visibility:visible;mso-wrap-style:square" from="10758,-1428" to="12346,11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" strokecolor="#c00000">
                        <v:stroke endarrow="oval" joinstyle="miter"/>
                      </v:line>
                    </v:group>
                  </w:pict>
                </mc:Fallback>
              </mc:AlternateContent>
            </w:r>
            <w:r>
              <w:rPr>
                <w:noProof/>
              </w:rPr>
              <mc:AlternateContent>
                <mc:Choice Requires="wpg">
                  <w:drawing>
                    <wp:anchor distT="0" distB="0" distL="114300" distR="114300" simplePos="0" relativeHeight="251702272" behindDoc="0" locked="0" layoutInCell="1" allowOverlap="1" wp14:anchorId="41B6E81C" wp14:editId="20F34999">
                      <wp:simplePos x="0" y="0"/>
                      <wp:positionH relativeFrom="column">
                        <wp:posOffset>1339850</wp:posOffset>
                      </wp:positionH>
                      <wp:positionV relativeFrom="paragraph">
                        <wp:posOffset>783590</wp:posOffset>
                      </wp:positionV>
                      <wp:extent cx="1119505" cy="809625"/>
                      <wp:effectExtent l="0" t="0" r="0" b="47625"/>
                      <wp:wrapNone/>
                      <wp:docPr id="76" name="Grupo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19505" cy="809625"/>
                                <a:chOff x="47948" y="138401"/>
                                <a:chExt cx="1119505" cy="811219"/>
                              </a:xfrm>
                            </wpg:grpSpPr>
                            <wps:wsp>
                              <wps:cNvPr id="77" name="Cuadro de texto 77"/>
                              <wps:cNvSpPr txBox="1"/>
                              <wps:spPr>
                                <a:xfrm>
                                  <a:off x="47948" y="138401"/>
                                  <a:ext cx="1119505" cy="212090"/>
                                </a:xfrm>
                                <a:prstGeom prst="rect">
                                  <a:avLst/>
                                </a:prstGeom>
                                <a:noFill/>
                                <a:ln w="6350">
                                  <a:noFill/>
                                </a:ln>
                              </wps:spPr>
                              <wps:txbx>
                                <w:txbxContent>
                                  <w:p w14:paraId="538F356E" w14:textId="77777777" w:rsidR="00F0782E" w:rsidRPr="00A16B1D" w:rsidRDefault="00F0782E" w:rsidP="00127A0B">
                                    <w:pPr>
                                      <w:rPr>
                                        <w:b/>
                                        <w:color w:val="C00000"/>
                                        <w:sz w:val="22"/>
                                        <w:u w:val="single"/>
                                      </w:rPr>
                                    </w:pPr>
                                    <w:r w:rsidRPr="00A16B1D">
                                      <w:rPr>
                                        <w:b/>
                                        <w:color w:val="C00000"/>
                                        <w:sz w:val="22"/>
                                        <w:u w:val="single"/>
                                      </w:rPr>
                                      <w:t xml:space="preserve">Biodigestor         </w:t>
                                    </w:r>
                                    <w:r w:rsidRPr="00A16B1D">
                                      <w:rPr>
                                        <w:b/>
                                        <w:color w:val="C00000"/>
                                        <w:sz w:val="22"/>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78" name="Conector recto 78"/>
                              <wps:cNvCnPr/>
                              <wps:spPr>
                                <a:xfrm>
                                  <a:off x="715910" y="281922"/>
                                  <a:ext cx="89618" cy="667698"/>
                                </a:xfrm>
                                <a:prstGeom prst="line">
                                  <a:avLst/>
                                </a:prstGeom>
                                <a:noFill/>
                                <a:ln w="9525" cap="flat" cmpd="sng" algn="ctr">
                                  <a:solidFill>
                                    <a:srgbClr val="C00000"/>
                                  </a:solidFill>
                                  <a:prstDash val="solid"/>
                                  <a:miter lim="800000"/>
                                  <a:tailEnd type="oval"/>
                                </a:ln>
                                <a:effectLst/>
                              </wps:spPr>
                              <wps:bodyPr/>
                            </wps:wsp>
                          </wpg:wgp>
                        </a:graphicData>
                      </a:graphic>
                      <wp14:sizeRelH relativeFrom="margin">
                        <wp14:pctWidth>0</wp14:pctWidth>
                      </wp14:sizeRelH>
                      <wp14:sizeRelV relativeFrom="margin">
                        <wp14:pctHeight>0</wp14:pctHeight>
                      </wp14:sizeRelV>
                    </wp:anchor>
                  </w:drawing>
                </mc:Choice>
                <mc:Fallback>
                  <w:pict>
                    <v:group w14:anchorId="41B6E81C" id="Grupo 76" o:spid="_x0000_s1072" style="position:absolute;left:0;text-align:left;margin-left:105.5pt;margin-top:61.7pt;width:88.15pt;height:63.75pt;z-index:251702272;mso-width-relative:margin;mso-height-relative:margin" coordorigin="479,1384" coordsize="11195,8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">
                      <v:shape id="Cuadro de texto 77" o:spid="_x0000_s1073" type="#_x0000_t202" style="position:absolute;left:479;top:1384;width:11195;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" filled="f" stroked="f" strokeweight=".5pt">
                        <v:textbox inset="0,0,0,0">
                          <w:txbxContent>
                            <w:p w14:paraId="538F356E" w14:textId="77777777" w:rsidR="00F0782E" w:rsidRPr="00A16B1D" w:rsidRDefault="00F0782E" w:rsidP="00127A0B">
                              <w:pPr>
                                <w:rPr>
                                  <w:b/>
                                  <w:color w:val="C00000"/>
                                  <w:sz w:val="22"/>
                                  <w:u w:val="single"/>
                                </w:rPr>
                              </w:pPr>
                              <w:r w:rsidRPr="00A16B1D">
                                <w:rPr>
                                  <w:b/>
                                  <w:color w:val="C00000"/>
                                  <w:sz w:val="22"/>
                                  <w:u w:val="single"/>
                                </w:rPr>
                                <w:t xml:space="preserve">Biodigestor         </w:t>
                              </w:r>
                              <w:r w:rsidRPr="00A16B1D">
                                <w:rPr>
                                  <w:b/>
                                  <w:color w:val="C00000"/>
                                  <w:sz w:val="22"/>
                                </w:rPr>
                                <w:t xml:space="preserve">  </w:t>
                              </w:r>
                            </w:p>
                          </w:txbxContent>
                        </v:textbox>
                      </v:shape>
                      <v:line id="Conector recto 78" o:spid="_x0000_s1074" style="position:absolute;visibility:visible;mso-wrap-style:square" from="7159,2819" to="8055,9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" strokecolor="#c00000">
                        <v:stroke endarrow="oval" joinstyle="miter"/>
                      </v:line>
                    </v:group>
                  </w:pict>
                </mc:Fallback>
              </mc:AlternateContent>
            </w:r>
            <w:r>
              <w:rPr>
                <w:noProof/>
              </w:rPr>
              <mc:AlternateContent>
                <mc:Choice Requires="wpg">
                  <w:drawing>
                    <wp:anchor distT="0" distB="0" distL="114300" distR="114300" simplePos="0" relativeHeight="251703296" behindDoc="0" locked="0" layoutInCell="1" allowOverlap="1" wp14:anchorId="305B3ABD" wp14:editId="36E93B6E">
                      <wp:simplePos x="0" y="0"/>
                      <wp:positionH relativeFrom="column">
                        <wp:posOffset>5487670</wp:posOffset>
                      </wp:positionH>
                      <wp:positionV relativeFrom="paragraph">
                        <wp:posOffset>432435</wp:posOffset>
                      </wp:positionV>
                      <wp:extent cx="1166495" cy="969010"/>
                      <wp:effectExtent l="38100" t="0" r="0" b="40640"/>
                      <wp:wrapNone/>
                      <wp:docPr id="82" name="Grupo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66495" cy="969010"/>
                                <a:chOff x="1240273" y="4201"/>
                                <a:chExt cx="1167235" cy="971361"/>
                              </a:xfrm>
                            </wpg:grpSpPr>
                            <wps:wsp>
                              <wps:cNvPr id="83" name="Cuadro de texto 83"/>
                              <wps:cNvSpPr txBox="1"/>
                              <wps:spPr>
                                <a:xfrm>
                                  <a:off x="1288003" y="4201"/>
                                  <a:ext cx="1119505" cy="212090"/>
                                </a:xfrm>
                                <a:prstGeom prst="rect">
                                  <a:avLst/>
                                </a:prstGeom>
                                <a:noFill/>
                                <a:ln w="6350">
                                  <a:noFill/>
                                </a:ln>
                              </wps:spPr>
                              <wps:txbx>
                                <w:txbxContent>
                                  <w:p w14:paraId="3801AF74" w14:textId="77777777" w:rsidR="00F0782E" w:rsidRPr="00A16B1D" w:rsidRDefault="00F0782E" w:rsidP="00127A0B">
                                    <w:pPr>
                                      <w:rPr>
                                        <w:b/>
                                        <w:color w:val="C00000"/>
                                        <w:sz w:val="22"/>
                                        <w:u w:val="single"/>
                                      </w:rPr>
                                    </w:pPr>
                                    <w:r w:rsidRPr="00A16B1D">
                                      <w:rPr>
                                        <w:b/>
                                        <w:color w:val="C00000"/>
                                        <w:sz w:val="22"/>
                                        <w:u w:val="single"/>
                                      </w:rPr>
                                      <w:t xml:space="preserve"> Pabellones         </w:t>
                                    </w:r>
                                    <w:r w:rsidRPr="00A16B1D">
                                      <w:rPr>
                                        <w:b/>
                                        <w:color w:val="C00000"/>
                                        <w:sz w:val="22"/>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84" name="Conector recto 84"/>
                              <wps:cNvCnPr/>
                              <wps:spPr>
                                <a:xfrm flipH="1">
                                  <a:off x="1240273" y="156804"/>
                                  <a:ext cx="47730" cy="818758"/>
                                </a:xfrm>
                                <a:prstGeom prst="line">
                                  <a:avLst/>
                                </a:prstGeom>
                                <a:noFill/>
                                <a:ln w="9525" cap="flat" cmpd="sng" algn="ctr">
                                  <a:solidFill>
                                    <a:srgbClr val="C00000"/>
                                  </a:solidFill>
                                  <a:prstDash val="solid"/>
                                  <a:miter lim="800000"/>
                                  <a:tailEnd type="oval"/>
                                </a:ln>
                                <a:effectLst/>
                              </wps:spPr>
                              <wps:bodyPr/>
                            </wps:wsp>
                          </wpg:wgp>
                        </a:graphicData>
                      </a:graphic>
                      <wp14:sizeRelH relativeFrom="margin">
                        <wp14:pctWidth>0</wp14:pctWidth>
                      </wp14:sizeRelH>
                      <wp14:sizeRelV relativeFrom="margin">
                        <wp14:pctHeight>0</wp14:pctHeight>
                      </wp14:sizeRelV>
                    </wp:anchor>
                  </w:drawing>
                </mc:Choice>
                <mc:Fallback>
                  <w:pict>
                    <v:group w14:anchorId="305B3ABD" id="Grupo 82" o:spid="_x0000_s1075" style="position:absolute;left:0;text-align:left;margin-left:432.1pt;margin-top:34.05pt;width:91.85pt;height:76.3pt;z-index:251703296;mso-width-relative:margin;mso-height-relative:margin" coordorigin="12402,42" coordsize="11672,9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">
                      <v:shape id="Cuadro de texto 83" o:spid="_x0000_s1076" type="#_x0000_t202" style="position:absolute;left:12880;top:42;width:11195;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" filled="f" stroked="f" strokeweight=".5pt">
                        <v:textbox inset="0,0,0,0">
                          <w:txbxContent>
                            <w:p w14:paraId="3801AF74" w14:textId="77777777" w:rsidR="00F0782E" w:rsidRPr="00A16B1D" w:rsidRDefault="00F0782E" w:rsidP="00127A0B">
                              <w:pPr>
                                <w:rPr>
                                  <w:b/>
                                  <w:color w:val="C00000"/>
                                  <w:sz w:val="22"/>
                                  <w:u w:val="single"/>
                                </w:rPr>
                              </w:pPr>
                              <w:r w:rsidRPr="00A16B1D">
                                <w:rPr>
                                  <w:b/>
                                  <w:color w:val="C00000"/>
                                  <w:sz w:val="22"/>
                                  <w:u w:val="single"/>
                                </w:rPr>
                                <w:t xml:space="preserve"> Pabellones         </w:t>
                              </w:r>
                              <w:r w:rsidRPr="00A16B1D">
                                <w:rPr>
                                  <w:b/>
                                  <w:color w:val="C00000"/>
                                  <w:sz w:val="22"/>
                                </w:rPr>
                                <w:t xml:space="preserve">  </w:t>
                              </w:r>
                            </w:p>
                          </w:txbxContent>
                        </v:textbox>
                      </v:shape>
                      <v:line id="Conector recto 84" o:spid="_x0000_s1077" style="position:absolute;flip:x;visibility:visible;mso-wrap-style:square" from="12402,1568" to="12880,9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" strokecolor="#c00000">
                        <v:stroke endarrow="oval" joinstyle="miter"/>
                      </v:line>
                    </v:group>
                  </w:pict>
                </mc:Fallback>
              </mc:AlternateContent>
            </w:r>
            <w:r>
              <w:rPr>
                <w:noProof/>
              </w:rPr>
              <mc:AlternateContent>
                <mc:Choice Requires="wpg">
                  <w:drawing>
                    <wp:anchor distT="0" distB="0" distL="114300" distR="114300" simplePos="0" relativeHeight="251701248" behindDoc="0" locked="0" layoutInCell="1" allowOverlap="1" wp14:anchorId="2C99AB7A" wp14:editId="1E5429DC">
                      <wp:simplePos x="0" y="0"/>
                      <wp:positionH relativeFrom="column">
                        <wp:posOffset>-28575</wp:posOffset>
                      </wp:positionH>
                      <wp:positionV relativeFrom="paragraph">
                        <wp:posOffset>0</wp:posOffset>
                      </wp:positionV>
                      <wp:extent cx="8553450" cy="4048125"/>
                      <wp:effectExtent l="0" t="0" r="0" b="0"/>
                      <wp:wrapSquare wrapText="bothSides"/>
                      <wp:docPr id="75" name="Grupo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553450" cy="4048125"/>
                                <a:chOff x="367533" y="408950"/>
                                <a:chExt cx="6128593" cy="1971136"/>
                              </a:xfrm>
                            </wpg:grpSpPr>
                            <pic:pic xmlns:pic="http://schemas.openxmlformats.org/drawingml/2006/picture">
                              <pic:nvPicPr>
                                <pic:cNvPr id="73" name="Imagen 73"/>
                                <pic:cNvPicPr>
                                  <a:picLocks noChangeAspect="1"/>
                                </pic:cNvPicPr>
                              </pic:nvPicPr>
                              <pic:blipFill rotWithShape="1">
                                <a:blip r:embed="rId30" cstate="print">
                                  <a:extLst>
                                    <a:ext uri="{28A0092B-C50C-407E-A947-70E740481C1C}">
                                      <a14:useLocalDpi xmlns:a14="http://schemas.microsoft.com/office/drawing/2010/main"/>
                                    </a:ext>
                                  </a:extLst>
                                </a:blip>
                                <a:srcRect/>
                                <a:stretch/>
                              </pic:blipFill>
                              <pic:spPr bwMode="auto">
                                <a:xfrm>
                                  <a:off x="3902989" y="408950"/>
                                  <a:ext cx="2593137" cy="1971136"/>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74" name="Imagen 74"/>
                                <pic:cNvPicPr>
                                  <a:picLocks noChangeAspect="1"/>
                                </pic:cNvPicPr>
                              </pic:nvPicPr>
                              <pic:blipFill rotWithShape="1">
                                <a:blip r:embed="rId31" cstate="print">
                                  <a:extLst>
                                    <a:ext uri="{28A0092B-C50C-407E-A947-70E740481C1C}">
                                      <a14:useLocalDpi xmlns:a14="http://schemas.microsoft.com/office/drawing/2010/main"/>
                                    </a:ext>
                                  </a:extLst>
                                </a:blip>
                                <a:srcRect/>
                                <a:stretch/>
                              </pic:blipFill>
                              <pic:spPr>
                                <a:xfrm>
                                  <a:off x="367533" y="586886"/>
                                  <a:ext cx="3623763" cy="17932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0BBD4C1" id="Grupo 75" o:spid="_x0000_s1026" style="position:absolute;margin-left:-2.25pt;margin-top:0;width:673.5pt;height:318.75pt;z-index:251701248;mso-width-relative:margin;mso-height-relative:margin" coordorigin="3675,4089" coordsize="61285,197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">
                      <v:shape id="Imagen 73" o:spid="_x0000_s1027" type="#_x0000_t75" style="position:absolute;left:39029;top:4089;width:25932;height:197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">
                        <v:imagedata r:id="rId34" o:title=""/>
                      </v:shape>
                      <v:shape id="Imagen 74" o:spid="_x0000_s1028" type="#_x0000_t75" style="position:absolute;left:3675;top:5868;width:36237;height:179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">
                        <v:imagedata r:id="rId35" o:title=""/>
                      </v:shape>
                      <w10:wrap type="square"/>
                    </v:group>
                  </w:pict>
                </mc:Fallback>
              </mc:AlternateContent>
            </w:r>
          </w:p>
        </w:tc>
      </w:tr>
      <w:tr w:rsidR="00127A0B" w:rsidRPr="002F2A3E" w14:paraId="2242EADF" w14:textId="77777777" w:rsidTr="00127A0B">
        <w:trPr>
          <w:trHeight w:hRule="exact" w:val="283"/>
        </w:trPr>
        <w:tc>
          <w:tcPr>
            <w:tcW w:w="1147" w:type="pct"/>
            <w:shd w:val="clear" w:color="auto" w:fill="FFFFFF"/>
            <w:tcMar>
              <w:top w:w="0" w:type="dxa"/>
              <w:left w:w="0" w:type="dxa"/>
              <w:bottom w:w="0" w:type="dxa"/>
              <w:right w:w="0" w:type="dxa"/>
            </w:tcMar>
          </w:tcPr>
          <w:p w14:paraId="79551901" w14:textId="77777777" w:rsidR="00127A0B" w:rsidRPr="002F2A3E" w:rsidRDefault="00127A0B" w:rsidP="00127A0B">
            <w:pPr>
              <w:rPr>
                <w:rStyle w:val="Ttulodellibro"/>
                <w:rFonts w:cs="Calibri"/>
                <w:i w:val="0"/>
                <w:sz w:val="18"/>
                <w:szCs w:val="18"/>
              </w:rPr>
            </w:pPr>
            <w:r w:rsidRPr="002F2A3E">
              <w:rPr>
                <w:rFonts w:cs="Calibri"/>
                <w:b/>
                <w:bCs/>
                <w:iCs/>
                <w:spacing w:val="5"/>
                <w:sz w:val="18"/>
                <w:szCs w:val="18"/>
              </w:rPr>
              <w:t xml:space="preserve">Fotografía </w:t>
            </w:r>
            <w:r w:rsidRPr="002F2A3E">
              <w:rPr>
                <w:rFonts w:cs="Calibri"/>
                <w:b/>
                <w:bCs/>
                <w:iCs/>
                <w:spacing w:val="5"/>
                <w:sz w:val="18"/>
                <w:szCs w:val="18"/>
              </w:rPr>
              <w:fldChar w:fldCharType="begin"/>
            </w:r>
            <w:r w:rsidRPr="002F2A3E">
              <w:rPr>
                <w:rFonts w:cs="Calibri"/>
                <w:b/>
                <w:bCs/>
                <w:iCs/>
                <w:spacing w:val="5"/>
                <w:sz w:val="18"/>
                <w:szCs w:val="18"/>
              </w:rPr>
              <w:instrText xml:space="preserve"> SEQ Fotografía \* ARABIC </w:instrText>
            </w:r>
            <w:r w:rsidRPr="002F2A3E">
              <w:rPr>
                <w:rFonts w:cs="Calibri"/>
                <w:b/>
                <w:bCs/>
                <w:iCs/>
                <w:spacing w:val="5"/>
                <w:sz w:val="18"/>
                <w:szCs w:val="18"/>
              </w:rPr>
              <w:fldChar w:fldCharType="separate"/>
            </w:r>
            <w:r>
              <w:rPr>
                <w:rFonts w:cs="Calibri"/>
                <w:b/>
                <w:bCs/>
                <w:iCs/>
                <w:noProof/>
                <w:spacing w:val="5"/>
                <w:sz w:val="18"/>
                <w:szCs w:val="18"/>
              </w:rPr>
              <w:t>11</w:t>
            </w:r>
            <w:r w:rsidRPr="002F2A3E">
              <w:rPr>
                <w:rFonts w:cs="Calibri"/>
                <w:b/>
                <w:bCs/>
                <w:iCs/>
                <w:spacing w:val="5"/>
                <w:sz w:val="18"/>
                <w:szCs w:val="18"/>
              </w:rPr>
              <w:fldChar w:fldCharType="end"/>
            </w:r>
            <w:r w:rsidRPr="002F2A3E">
              <w:rPr>
                <w:rFonts w:cs="Calibri"/>
                <w:b/>
                <w:bCs/>
                <w:iCs/>
                <w:spacing w:val="5"/>
                <w:sz w:val="18"/>
                <w:szCs w:val="18"/>
              </w:rPr>
              <w:t>.</w:t>
            </w:r>
          </w:p>
        </w:tc>
        <w:tc>
          <w:tcPr>
            <w:tcW w:w="3853" w:type="pct"/>
            <w:shd w:val="clear" w:color="auto" w:fill="FFFFFF"/>
          </w:tcPr>
          <w:p w14:paraId="50AD4528" w14:textId="77777777" w:rsidR="00127A0B" w:rsidRPr="002F2A3E" w:rsidRDefault="00127A0B" w:rsidP="00127A0B">
            <w:pPr>
              <w:rPr>
                <w:rStyle w:val="Ttulodellibro"/>
                <w:rFonts w:cs="Calibri"/>
                <w:i w:val="0"/>
                <w:sz w:val="18"/>
                <w:szCs w:val="18"/>
              </w:rPr>
            </w:pPr>
            <w:r w:rsidRPr="002F2A3E">
              <w:rPr>
                <w:rStyle w:val="Ttulodellibro"/>
                <w:rFonts w:cs="Calibri"/>
                <w:i w:val="0"/>
                <w:sz w:val="18"/>
                <w:szCs w:val="18"/>
              </w:rPr>
              <w:t>Fecha: 31-07-2018</w:t>
            </w:r>
          </w:p>
        </w:tc>
      </w:tr>
      <w:tr w:rsidR="00127A0B" w:rsidRPr="002F2A3E" w14:paraId="57114696" w14:textId="77777777" w:rsidTr="00127A0B">
        <w:trPr>
          <w:trHeight w:hRule="exact" w:val="283"/>
        </w:trPr>
        <w:tc>
          <w:tcPr>
            <w:tcW w:w="1147" w:type="pct"/>
            <w:shd w:val="clear" w:color="auto" w:fill="FFFFFF"/>
            <w:tcMar>
              <w:top w:w="0" w:type="dxa"/>
              <w:left w:w="0" w:type="dxa"/>
              <w:bottom w:w="0" w:type="dxa"/>
              <w:right w:w="0" w:type="dxa"/>
            </w:tcMar>
          </w:tcPr>
          <w:p w14:paraId="7C393098" w14:textId="77777777" w:rsidR="00127A0B" w:rsidRPr="002F2A3E" w:rsidRDefault="00127A0B" w:rsidP="00127A0B">
            <w:pPr>
              <w:jc w:val="left"/>
              <w:rPr>
                <w:rStyle w:val="Ttulodellibro"/>
                <w:rFonts w:cs="Calibri"/>
                <w:i w:val="0"/>
                <w:sz w:val="18"/>
                <w:szCs w:val="18"/>
              </w:rPr>
            </w:pPr>
            <w:r w:rsidRPr="002F2A3E">
              <w:rPr>
                <w:rStyle w:val="Ttulodellibro"/>
                <w:rFonts w:cs="Calibri"/>
                <w:i w:val="0"/>
                <w:sz w:val="18"/>
                <w:szCs w:val="18"/>
              </w:rPr>
              <w:t>Coordenadas UTM (WGS 84) - Huso 18</w:t>
            </w:r>
          </w:p>
        </w:tc>
        <w:tc>
          <w:tcPr>
            <w:tcW w:w="3853" w:type="pct"/>
            <w:shd w:val="clear" w:color="auto" w:fill="FFFFFF"/>
          </w:tcPr>
          <w:p w14:paraId="390A3147" w14:textId="77777777" w:rsidR="00127A0B" w:rsidRPr="00F03DA1" w:rsidRDefault="00127A0B" w:rsidP="00127A0B">
            <w:pPr>
              <w:rPr>
                <w:rStyle w:val="Ttulodellibro"/>
                <w:rFonts w:cs="Calibri"/>
                <w:i w:val="0"/>
                <w:sz w:val="18"/>
                <w:szCs w:val="18"/>
              </w:rPr>
            </w:pPr>
            <w:r w:rsidRPr="00F03DA1">
              <w:rPr>
                <w:rStyle w:val="Ttulodellibro"/>
                <w:rFonts w:cs="Calibri"/>
                <w:i w:val="0"/>
                <w:sz w:val="18"/>
                <w:szCs w:val="18"/>
              </w:rPr>
              <w:t>N: 6.038.224 m E: 770.024 m</w:t>
            </w:r>
          </w:p>
        </w:tc>
      </w:tr>
      <w:tr w:rsidR="00127A0B" w:rsidRPr="002F2A3E" w14:paraId="0C8569FA" w14:textId="77777777" w:rsidTr="00127A0B">
        <w:trPr>
          <w:trHeight w:val="510"/>
        </w:trPr>
        <w:tc>
          <w:tcPr>
            <w:tcW w:w="5000" w:type="pct"/>
            <w:gridSpan w:val="2"/>
            <w:shd w:val="clear" w:color="auto" w:fill="FFFFFF"/>
            <w:tcMar>
              <w:top w:w="58" w:type="dxa"/>
              <w:left w:w="58" w:type="dxa"/>
              <w:bottom w:w="58" w:type="dxa"/>
              <w:right w:w="58" w:type="dxa"/>
            </w:tcMar>
          </w:tcPr>
          <w:p w14:paraId="4CCDC182" w14:textId="77777777" w:rsidR="00127A0B" w:rsidRPr="002F2A3E" w:rsidRDefault="00127A0B" w:rsidP="00127A0B">
            <w:pPr>
              <w:rPr>
                <w:rFonts w:cs="Calibri"/>
                <w:sz w:val="18"/>
                <w:szCs w:val="18"/>
              </w:rPr>
            </w:pPr>
            <w:r w:rsidRPr="002F2A3E">
              <w:rPr>
                <w:rFonts w:cs="Calibri"/>
                <w:b/>
                <w:sz w:val="18"/>
                <w:szCs w:val="18"/>
              </w:rPr>
              <w:t xml:space="preserve">Descripción del medio de prueba: </w:t>
            </w:r>
            <w:r w:rsidRPr="002F2A3E">
              <w:t xml:space="preserve">Vista panorámica del sector donde se ubica el biodigestor. De fondo, los planteles. Al lado derecho del biodigestor, se aprecian las instalaciones anexas, las que al momento de la fiscalización </w:t>
            </w:r>
            <w:r>
              <w:t>(</w:t>
            </w:r>
            <w:r w:rsidRPr="002F2A3E">
              <w:t>31-07-2018</w:t>
            </w:r>
            <w:r>
              <w:t>),</w:t>
            </w:r>
            <w:r w:rsidRPr="002F2A3E">
              <w:t xml:space="preserve"> se enc</w:t>
            </w:r>
            <w:r>
              <w:t>o</w:t>
            </w:r>
            <w:r w:rsidRPr="002F2A3E">
              <w:t>ntraban en etapa de implementación.</w:t>
            </w:r>
            <w:r>
              <w:t xml:space="preserve"> </w:t>
            </w:r>
          </w:p>
        </w:tc>
      </w:tr>
    </w:tbl>
    <w:p w14:paraId="63E693C8" w14:textId="2835506A" w:rsidR="0008033A" w:rsidRDefault="0008033A"/>
    <w:p w14:paraId="205AC096" w14:textId="77777777" w:rsidR="0008033A" w:rsidRDefault="0008033A">
      <w:pPr>
        <w:jc w:val="left"/>
      </w:pPr>
      <w:r>
        <w:br w:type="page"/>
      </w:r>
    </w:p>
    <w:tbl>
      <w:tblPr>
        <w:tblpPr w:leftFromText="141" w:rightFromText="141" w:vertAnchor="page" w:horzAnchor="margin" w:tblpXSpec="right" w:tblpY="1374"/>
        <w:tblW w:w="13687" w:type="dxa"/>
        <w:tblCellMar>
          <w:left w:w="70" w:type="dxa"/>
          <w:right w:w="70" w:type="dxa"/>
        </w:tblCellMar>
        <w:tblLook w:val="04A0" w:firstRow="1" w:lastRow="0" w:firstColumn="1" w:lastColumn="0" w:noHBand="0" w:noVBand="1"/>
      </w:tblPr>
      <w:tblGrid>
        <w:gridCol w:w="2828"/>
        <w:gridCol w:w="4035"/>
        <w:gridCol w:w="2792"/>
        <w:gridCol w:w="4032"/>
      </w:tblGrid>
      <w:tr w:rsidR="0008033A" w:rsidRPr="002F2A3E" w14:paraId="3C0FC797" w14:textId="77777777" w:rsidTr="009A5A75">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5EB342" w14:textId="77777777" w:rsidR="0008033A" w:rsidRPr="002F2A3E" w:rsidRDefault="0008033A" w:rsidP="009A5A75">
            <w:pPr>
              <w:jc w:val="center"/>
              <w:rPr>
                <w:rFonts w:eastAsia="Times New Roman"/>
                <w:b/>
                <w:bCs/>
                <w:color w:val="000000"/>
                <w:szCs w:val="20"/>
              </w:rPr>
            </w:pPr>
            <w:bookmarkStart w:id="170" w:name="_Hlk528662203"/>
            <w:r w:rsidRPr="002F2A3E">
              <w:rPr>
                <w:b/>
              </w:rPr>
              <w:lastRenderedPageBreak/>
              <w:br w:type="page"/>
            </w:r>
            <w:r w:rsidRPr="002F2A3E">
              <w:br w:type="page"/>
            </w:r>
            <w:r w:rsidRPr="002F2A3E">
              <w:br w:type="page"/>
            </w:r>
            <w:r w:rsidRPr="002F2A3E">
              <w:br w:type="page"/>
            </w:r>
            <w:r w:rsidRPr="002F2A3E">
              <w:br w:type="page"/>
            </w:r>
            <w:r w:rsidRPr="002F2A3E">
              <w:rPr>
                <w:rFonts w:eastAsia="Times New Roman"/>
                <w:b/>
                <w:bCs/>
                <w:color w:val="000000"/>
                <w:szCs w:val="20"/>
              </w:rPr>
              <w:t xml:space="preserve">Registros </w:t>
            </w:r>
          </w:p>
        </w:tc>
      </w:tr>
      <w:tr w:rsidR="0008033A" w:rsidRPr="002F2A3E" w14:paraId="5289F32F" w14:textId="77777777" w:rsidTr="009A5A75">
        <w:trPr>
          <w:trHeight w:val="3286"/>
        </w:trPr>
        <w:tc>
          <w:tcPr>
            <w:tcW w:w="2507" w:type="pct"/>
            <w:gridSpan w:val="2"/>
            <w:tcBorders>
              <w:top w:val="nil"/>
              <w:left w:val="single" w:sz="4" w:space="0" w:color="auto"/>
              <w:right w:val="single" w:sz="4" w:space="0" w:color="auto"/>
            </w:tcBorders>
            <w:shd w:val="clear" w:color="auto" w:fill="auto"/>
            <w:noWrap/>
            <w:vAlign w:val="center"/>
            <w:hideMark/>
          </w:tcPr>
          <w:p w14:paraId="4468B2D0" w14:textId="5524914F" w:rsidR="0008033A" w:rsidRPr="002F2A3E" w:rsidRDefault="0008033A" w:rsidP="009A5A75">
            <w:pPr>
              <w:jc w:val="center"/>
              <w:rPr>
                <w:rFonts w:eastAsia="Times New Roman"/>
                <w:color w:val="000000"/>
                <w:szCs w:val="20"/>
              </w:rPr>
            </w:pPr>
            <w:r>
              <w:rPr>
                <w:noProof/>
              </w:rPr>
              <mc:AlternateContent>
                <mc:Choice Requires="wps">
                  <w:drawing>
                    <wp:anchor distT="0" distB="0" distL="114300" distR="114300" simplePos="0" relativeHeight="251706368" behindDoc="0" locked="0" layoutInCell="1" allowOverlap="1" wp14:anchorId="35C8C039" wp14:editId="23A63832">
                      <wp:simplePos x="0" y="0"/>
                      <wp:positionH relativeFrom="column">
                        <wp:posOffset>1035050</wp:posOffset>
                      </wp:positionH>
                      <wp:positionV relativeFrom="paragraph">
                        <wp:posOffset>1036955</wp:posOffset>
                      </wp:positionV>
                      <wp:extent cx="2021840" cy="926465"/>
                      <wp:effectExtent l="0" t="133350" r="0" b="121285"/>
                      <wp:wrapNone/>
                      <wp:docPr id="119" name="54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0194199">
                                <a:off x="0" y="0"/>
                                <a:ext cx="2021840" cy="926465"/>
                              </a:xfrm>
                              <a:prstGeom prst="ellipse">
                                <a:avLst/>
                              </a:prstGeom>
                              <a:noFill/>
                              <a:ln w="1905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AFDC24" id="54 Elipse" o:spid="_x0000_s1026" style="position:absolute;margin-left:81.5pt;margin-top:81.65pt;width:159.2pt;height:72.95pt;rotation:-1535510fd;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" filled="f" strokecolor="#c00000" strokeweight="1.5pt">
                      <v:stroke joinstyle="miter"/>
                      <v:path arrowok="t"/>
                    </v:oval>
                  </w:pict>
                </mc:Fallback>
              </mc:AlternateContent>
            </w:r>
            <w:r>
              <w:rPr>
                <w:noProof/>
              </w:rPr>
              <mc:AlternateContent>
                <mc:Choice Requires="wps">
                  <w:drawing>
                    <wp:anchor distT="0" distB="0" distL="114300" distR="114300" simplePos="0" relativeHeight="251707392" behindDoc="0" locked="0" layoutInCell="1" allowOverlap="1" wp14:anchorId="4D40B600" wp14:editId="4692F0F2">
                      <wp:simplePos x="0" y="0"/>
                      <wp:positionH relativeFrom="column">
                        <wp:posOffset>3162935</wp:posOffset>
                      </wp:positionH>
                      <wp:positionV relativeFrom="paragraph">
                        <wp:posOffset>414020</wp:posOffset>
                      </wp:positionV>
                      <wp:extent cx="371475" cy="476250"/>
                      <wp:effectExtent l="0" t="0" r="9525" b="0"/>
                      <wp:wrapNone/>
                      <wp:docPr id="120" name="54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1475" cy="476250"/>
                              </a:xfrm>
                              <a:prstGeom prst="ellipse">
                                <a:avLst/>
                              </a:prstGeom>
                              <a:noFill/>
                              <a:ln w="1905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D01003" id="54 Elipse" o:spid="_x0000_s1026" style="position:absolute;margin-left:249.05pt;margin-top:32.6pt;width:29.25pt;height:3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" filled="f" strokecolor="#c00000" strokeweight="1.5pt">
                      <v:stroke joinstyle="miter"/>
                      <v:path arrowok="t"/>
                    </v:oval>
                  </w:pict>
                </mc:Fallback>
              </mc:AlternateContent>
            </w:r>
            <w:r w:rsidRPr="002F2A3E">
              <w:rPr>
                <w:noProof/>
              </w:rPr>
              <w:t xml:space="preserve"> </w:t>
            </w:r>
            <w:r w:rsidRPr="00172AF0">
              <w:rPr>
                <w:noProof/>
              </w:rPr>
              <w:drawing>
                <wp:inline distT="0" distB="0" distL="0" distR="0" wp14:anchorId="0E3250AE" wp14:editId="3B4DD1BE">
                  <wp:extent cx="2814955" cy="2115185"/>
                  <wp:effectExtent l="0" t="0" r="0" b="0"/>
                  <wp:docPr id="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
                          <pic:cNvPicPr>
                            <a:picLocks noChangeAspect="1" noChangeArrowheads="1"/>
                          </pic:cNvPicPr>
                        </pic:nvPicPr>
                        <pic:blipFill>
                          <a:blip r:embed="rId36" cstate="screen">
                            <a:extLst>
                              <a:ext uri="{28A0092B-C50C-407E-A947-70E740481C1C}">
                                <a14:useLocalDpi xmlns:a14="http://schemas.microsoft.com/office/drawing/2010/main"/>
                              </a:ext>
                            </a:extLst>
                          </a:blip>
                          <a:srcRect/>
                          <a:stretch>
                            <a:fillRect/>
                          </a:stretch>
                        </pic:blipFill>
                        <pic:spPr bwMode="auto">
                          <a:xfrm>
                            <a:off x="0" y="0"/>
                            <a:ext cx="2814955" cy="2115185"/>
                          </a:xfrm>
                          <a:prstGeom prst="rect">
                            <a:avLst/>
                          </a:prstGeom>
                          <a:noFill/>
                          <a:ln>
                            <a:noFill/>
                          </a:ln>
                        </pic:spPr>
                      </pic:pic>
                    </a:graphicData>
                  </a:graphic>
                </wp:inline>
              </w:drawing>
            </w:r>
            <w:r w:rsidRPr="002F2A3E">
              <w:rPr>
                <w:noProof/>
              </w:rPr>
              <w:t xml:space="preserve"> </w:t>
            </w:r>
          </w:p>
        </w:tc>
        <w:tc>
          <w:tcPr>
            <w:tcW w:w="2493" w:type="pct"/>
            <w:gridSpan w:val="2"/>
            <w:tcBorders>
              <w:top w:val="nil"/>
              <w:left w:val="single" w:sz="4" w:space="0" w:color="auto"/>
              <w:right w:val="single" w:sz="4" w:space="0" w:color="auto"/>
            </w:tcBorders>
            <w:shd w:val="clear" w:color="auto" w:fill="auto"/>
            <w:noWrap/>
            <w:vAlign w:val="center"/>
            <w:hideMark/>
          </w:tcPr>
          <w:p w14:paraId="7FA0AFEC" w14:textId="061CF961" w:rsidR="0008033A" w:rsidRPr="002F2A3E" w:rsidRDefault="003001AC" w:rsidP="009A5A75">
            <w:pPr>
              <w:jc w:val="center"/>
              <w:rPr>
                <w:rFonts w:eastAsia="Times New Roman"/>
                <w:color w:val="000000"/>
                <w:szCs w:val="20"/>
              </w:rPr>
            </w:pPr>
            <w:r>
              <w:rPr>
                <w:noProof/>
              </w:rPr>
              <mc:AlternateContent>
                <mc:Choice Requires="wpg">
                  <w:drawing>
                    <wp:anchor distT="0" distB="0" distL="114300" distR="114300" simplePos="0" relativeHeight="251711488" behindDoc="0" locked="0" layoutInCell="1" allowOverlap="1" wp14:anchorId="27CF3FA8" wp14:editId="3F34E754">
                      <wp:simplePos x="0" y="0"/>
                      <wp:positionH relativeFrom="column">
                        <wp:posOffset>897890</wp:posOffset>
                      </wp:positionH>
                      <wp:positionV relativeFrom="paragraph">
                        <wp:posOffset>1355725</wp:posOffset>
                      </wp:positionV>
                      <wp:extent cx="1066800" cy="314325"/>
                      <wp:effectExtent l="0" t="0" r="38100" b="28575"/>
                      <wp:wrapNone/>
                      <wp:docPr id="132"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6800" cy="314325"/>
                                <a:chOff x="3907936" y="-2798674"/>
                                <a:chExt cx="852543" cy="314325"/>
                              </a:xfrm>
                            </wpg:grpSpPr>
                            <wps:wsp>
                              <wps:cNvPr id="133" name="23 Rectángulo"/>
                              <wps:cNvSpPr/>
                              <wps:spPr>
                                <a:xfrm>
                                  <a:off x="3907936" y="-2798674"/>
                                  <a:ext cx="596115" cy="314325"/>
                                </a:xfrm>
                                <a:prstGeom prst="rect">
                                  <a:avLst/>
                                </a:prstGeom>
                                <a:solidFill>
                                  <a:sysClr val="window" lastClr="FFFFFF"/>
                                </a:solidFill>
                                <a:ln w="12700" cap="flat" cmpd="sng" algn="ctr">
                                  <a:solidFill>
                                    <a:srgbClr val="C00000"/>
                                  </a:solidFill>
                                  <a:prstDash val="solid"/>
                                  <a:miter lim="800000"/>
                                </a:ln>
                                <a:effectLst/>
                              </wps:spPr>
                              <wps:txbx>
                                <w:txbxContent>
                                  <w:p w14:paraId="092C5885" w14:textId="77777777" w:rsidR="00F0782E" w:rsidRPr="004138B7" w:rsidRDefault="00F0782E" w:rsidP="0008033A">
                                    <w:pPr>
                                      <w:jc w:val="center"/>
                                      <w:rPr>
                                        <w:b/>
                                        <w:sz w:val="18"/>
                                      </w:rPr>
                                    </w:pPr>
                                    <w:r>
                                      <w:rPr>
                                        <w:b/>
                                        <w:sz w:val="18"/>
                                      </w:rPr>
                                      <w:t>Conducción de purín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34" name="24 Conector recto de flecha"/>
                              <wps:cNvCnPr>
                                <a:stCxn id="133" idx="3"/>
                              </wps:cNvCnPr>
                              <wps:spPr>
                                <a:xfrm>
                                  <a:off x="4504051" y="-2641511"/>
                                  <a:ext cx="256428" cy="14287"/>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27CF3FA8" id="_x0000_s1078" style="position:absolute;left:0;text-align:left;margin-left:70.7pt;margin-top:106.75pt;width:84pt;height:24.75pt;z-index:251711488;mso-width-relative:margin;mso-height-relative:margin" coordorigin="39079,-27986" coordsize="8525,3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">
                      <v:rect id="_x0000_s1079" style="position:absolute;left:39079;top:-27986;width:5961;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" fillcolor="window" strokecolor="#c00000" strokeweight="1pt">
                        <v:textbox inset="0,0,0,0">
                          <w:txbxContent>
                            <w:p w14:paraId="092C5885" w14:textId="77777777" w:rsidR="00F0782E" w:rsidRPr="004138B7" w:rsidRDefault="00F0782E" w:rsidP="0008033A">
                              <w:pPr>
                                <w:jc w:val="center"/>
                                <w:rPr>
                                  <w:b/>
                                  <w:sz w:val="18"/>
                                </w:rPr>
                              </w:pPr>
                              <w:r>
                                <w:rPr>
                                  <w:b/>
                                  <w:sz w:val="18"/>
                                </w:rPr>
                                <w:t>Conducción de purín</w:t>
                              </w:r>
                            </w:p>
                          </w:txbxContent>
                        </v:textbox>
                      </v:rect>
                      <v:shape id="24 Conector recto de flecha" o:spid="_x0000_s1080" type="#_x0000_t32" style="position:absolute;left:45040;top:-26415;width:2564;height:1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" strokecolor="#c00000" strokeweight="1.75pt">
                        <v:stroke endarrow="block" joinstyle="miter"/>
                      </v:shape>
                    </v:group>
                  </w:pict>
                </mc:Fallback>
              </mc:AlternateContent>
            </w:r>
            <w:r>
              <w:rPr>
                <w:noProof/>
              </w:rPr>
              <mc:AlternateContent>
                <mc:Choice Requires="wpg">
                  <w:drawing>
                    <wp:anchor distT="0" distB="0" distL="114300" distR="114300" simplePos="0" relativeHeight="251708416" behindDoc="0" locked="0" layoutInCell="1" allowOverlap="1" wp14:anchorId="5F57B61E" wp14:editId="251BAF95">
                      <wp:simplePos x="0" y="0"/>
                      <wp:positionH relativeFrom="column">
                        <wp:posOffset>2689860</wp:posOffset>
                      </wp:positionH>
                      <wp:positionV relativeFrom="paragraph">
                        <wp:posOffset>719455</wp:posOffset>
                      </wp:positionV>
                      <wp:extent cx="654685" cy="761365"/>
                      <wp:effectExtent l="0" t="38100" r="12065" b="19685"/>
                      <wp:wrapNone/>
                      <wp:docPr id="126"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4685" cy="761365"/>
                                <a:chOff x="5057082" y="-3797503"/>
                                <a:chExt cx="657011" cy="762001"/>
                              </a:xfrm>
                            </wpg:grpSpPr>
                            <wps:wsp>
                              <wps:cNvPr id="127" name="23 Rectángulo"/>
                              <wps:cNvSpPr/>
                              <wps:spPr>
                                <a:xfrm>
                                  <a:off x="5057082" y="-3216477"/>
                                  <a:ext cx="657011" cy="180975"/>
                                </a:xfrm>
                                <a:prstGeom prst="rect">
                                  <a:avLst/>
                                </a:prstGeom>
                                <a:solidFill>
                                  <a:sysClr val="window" lastClr="FFFFFF"/>
                                </a:solidFill>
                                <a:ln w="12700" cap="flat" cmpd="sng" algn="ctr">
                                  <a:solidFill>
                                    <a:srgbClr val="C00000"/>
                                  </a:solidFill>
                                  <a:prstDash val="solid"/>
                                  <a:miter lim="800000"/>
                                </a:ln>
                                <a:effectLst/>
                              </wps:spPr>
                              <wps:txbx>
                                <w:txbxContent>
                                  <w:p w14:paraId="054C9500" w14:textId="77777777" w:rsidR="00F0782E" w:rsidRPr="004138B7" w:rsidRDefault="00F0782E" w:rsidP="0008033A">
                                    <w:pPr>
                                      <w:jc w:val="center"/>
                                      <w:rPr>
                                        <w:b/>
                                        <w:sz w:val="18"/>
                                      </w:rPr>
                                    </w:pPr>
                                    <w:r>
                                      <w:rPr>
                                        <w:b/>
                                        <w:sz w:val="18"/>
                                      </w:rPr>
                                      <w:t>Canal ciego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8" name="24 Conector recto de flecha"/>
                              <wps:cNvCnPr/>
                              <wps:spPr>
                                <a:xfrm flipH="1" flipV="1">
                                  <a:off x="5196120" y="-3797503"/>
                                  <a:ext cx="57137" cy="581026"/>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F57B61E" id="_x0000_s1081" style="position:absolute;left:0;text-align:left;margin-left:211.8pt;margin-top:56.65pt;width:51.55pt;height:59.95pt;z-index:251708416;mso-width-relative:margin;mso-height-relative:margin" coordorigin="50570,-37975" coordsize="657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">
                      <v:rect id="_x0000_s1082" style="position:absolute;left:50570;top:-32164;width:6570;height:18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" fillcolor="window" strokecolor="#c00000" strokeweight="1pt">
                        <v:textbox inset="0,0,0,0">
                          <w:txbxContent>
                            <w:p w14:paraId="054C9500" w14:textId="77777777" w:rsidR="00F0782E" w:rsidRPr="004138B7" w:rsidRDefault="00F0782E" w:rsidP="0008033A">
                              <w:pPr>
                                <w:jc w:val="center"/>
                                <w:rPr>
                                  <w:b/>
                                  <w:sz w:val="18"/>
                                </w:rPr>
                              </w:pPr>
                              <w:r>
                                <w:rPr>
                                  <w:b/>
                                  <w:sz w:val="18"/>
                                </w:rPr>
                                <w:t>Canal ciego</w:t>
                              </w:r>
                            </w:p>
                          </w:txbxContent>
                        </v:textbox>
                      </v:rect>
                      <v:shape id="24 Conector recto de flecha" o:spid="_x0000_s1083" type="#_x0000_t32" style="position:absolute;left:51961;top:-37975;width:571;height:581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" strokecolor="#c00000" strokeweight="1.75pt">
                        <v:stroke endarrow="block" joinstyle="miter"/>
                      </v:shape>
                    </v:group>
                  </w:pict>
                </mc:Fallback>
              </mc:AlternateContent>
            </w:r>
            <w:r>
              <w:rPr>
                <w:noProof/>
              </w:rPr>
              <mc:AlternateContent>
                <mc:Choice Requires="wps">
                  <w:drawing>
                    <wp:anchor distT="0" distB="0" distL="114300" distR="114300" simplePos="0" relativeHeight="251710464" behindDoc="0" locked="0" layoutInCell="1" allowOverlap="1" wp14:anchorId="097DF13D" wp14:editId="607B983F">
                      <wp:simplePos x="0" y="0"/>
                      <wp:positionH relativeFrom="column">
                        <wp:posOffset>1467485</wp:posOffset>
                      </wp:positionH>
                      <wp:positionV relativeFrom="paragraph">
                        <wp:posOffset>401320</wp:posOffset>
                      </wp:positionV>
                      <wp:extent cx="104775" cy="352425"/>
                      <wp:effectExtent l="57150" t="0" r="9525" b="28575"/>
                      <wp:wrapNone/>
                      <wp:docPr id="131" name="2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4775" cy="352425"/>
                              </a:xfrm>
                              <a:prstGeom prst="straightConnector1">
                                <a:avLst/>
                              </a:prstGeom>
                              <a:noFill/>
                              <a:ln w="22225" cap="flat" cmpd="sng" algn="ctr">
                                <a:solidFill>
                                  <a:srgbClr val="C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CA2FE4C" id="24 Conector recto de flecha" o:spid="_x0000_s1026" type="#_x0000_t32" style="position:absolute;margin-left:115.55pt;margin-top:31.6pt;width:8.25pt;height:27.75pt;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" strokecolor="#c00000" strokeweight="1.75pt">
                      <v:stroke endarrow="block" joinstyle="miter"/>
                      <o:lock v:ext="edit" shapetype="f"/>
                    </v:shape>
                  </w:pict>
                </mc:Fallback>
              </mc:AlternateContent>
            </w:r>
            <w:r>
              <w:rPr>
                <w:noProof/>
              </w:rPr>
              <mc:AlternateContent>
                <mc:Choice Requires="wps">
                  <w:drawing>
                    <wp:anchor distT="0" distB="0" distL="114300" distR="114300" simplePos="0" relativeHeight="251709440" behindDoc="0" locked="0" layoutInCell="1" allowOverlap="1" wp14:anchorId="6A8884EB" wp14:editId="70F9F319">
                      <wp:simplePos x="0" y="0"/>
                      <wp:positionH relativeFrom="column">
                        <wp:posOffset>1475105</wp:posOffset>
                      </wp:positionH>
                      <wp:positionV relativeFrom="paragraph">
                        <wp:posOffset>229235</wp:posOffset>
                      </wp:positionV>
                      <wp:extent cx="1962150" cy="161925"/>
                      <wp:effectExtent l="0" t="0" r="0" b="9525"/>
                      <wp:wrapNone/>
                      <wp:docPr id="130" name="2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62150" cy="161925"/>
                              </a:xfrm>
                              <a:prstGeom prst="rect">
                                <a:avLst/>
                              </a:prstGeom>
                              <a:solidFill>
                                <a:sysClr val="window" lastClr="FFFFFF"/>
                              </a:solidFill>
                              <a:ln w="12700" cap="flat" cmpd="sng" algn="ctr">
                                <a:solidFill>
                                  <a:srgbClr val="C00000"/>
                                </a:solidFill>
                                <a:prstDash val="solid"/>
                                <a:miter lim="800000"/>
                              </a:ln>
                              <a:effectLst/>
                            </wps:spPr>
                            <wps:txbx>
                              <w:txbxContent>
                                <w:p w14:paraId="65FCDAB1" w14:textId="77777777" w:rsidR="00F0782E" w:rsidRPr="004138B7" w:rsidRDefault="00F0782E" w:rsidP="0008033A">
                                  <w:pPr>
                                    <w:jc w:val="center"/>
                                    <w:rPr>
                                      <w:b/>
                                      <w:sz w:val="18"/>
                                    </w:rPr>
                                  </w:pPr>
                                  <w:r>
                                    <w:rPr>
                                      <w:b/>
                                      <w:sz w:val="18"/>
                                    </w:rPr>
                                    <w:t>Válvula de control conducción de purín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8884EB" id="_x0000_s1084" style="position:absolute;left:0;text-align:left;margin-left:116.15pt;margin-top:18.05pt;width:154.5pt;height:12.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" fillcolor="window" strokecolor="#c00000" strokeweight="1pt">
                      <v:path arrowok="t"/>
                      <v:textbox inset="0,0,0,0">
                        <w:txbxContent>
                          <w:p w14:paraId="65FCDAB1" w14:textId="77777777" w:rsidR="00F0782E" w:rsidRPr="004138B7" w:rsidRDefault="00F0782E" w:rsidP="0008033A">
                            <w:pPr>
                              <w:jc w:val="center"/>
                              <w:rPr>
                                <w:b/>
                                <w:sz w:val="18"/>
                              </w:rPr>
                            </w:pPr>
                            <w:r>
                              <w:rPr>
                                <w:b/>
                                <w:sz w:val="18"/>
                              </w:rPr>
                              <w:t>Válvula de control conducción de purín</w:t>
                            </w:r>
                          </w:p>
                        </w:txbxContent>
                      </v:textbox>
                    </v:rect>
                  </w:pict>
                </mc:Fallback>
              </mc:AlternateContent>
            </w:r>
            <w:r w:rsidRPr="00172AF0">
              <w:rPr>
                <w:noProof/>
              </w:rPr>
              <w:drawing>
                <wp:inline distT="0" distB="0" distL="0" distR="0" wp14:anchorId="2A4AB7E2" wp14:editId="0F7D1BB7">
                  <wp:extent cx="2823555" cy="2115879"/>
                  <wp:effectExtent l="0" t="0" r="0" b="0"/>
                  <wp:docPr id="20"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4"/>
                          <pic:cNvPicPr>
                            <a:picLocks noChangeAspect="1" noChangeArrowheads="1"/>
                          </pic:cNvPicPr>
                        </pic:nvPicPr>
                        <pic:blipFill>
                          <a:blip r:embed="rId37" cstate="screen">
                            <a:extLst>
                              <a:ext uri="{28A0092B-C50C-407E-A947-70E740481C1C}">
                                <a14:useLocalDpi xmlns:a14="http://schemas.microsoft.com/office/drawing/2010/main"/>
                              </a:ext>
                            </a:extLst>
                          </a:blip>
                          <a:srcRect/>
                          <a:stretch>
                            <a:fillRect/>
                          </a:stretch>
                        </pic:blipFill>
                        <pic:spPr bwMode="auto">
                          <a:xfrm>
                            <a:off x="0" y="0"/>
                            <a:ext cx="2827240" cy="2118641"/>
                          </a:xfrm>
                          <a:prstGeom prst="rect">
                            <a:avLst/>
                          </a:prstGeom>
                          <a:noFill/>
                          <a:ln>
                            <a:noFill/>
                          </a:ln>
                        </pic:spPr>
                      </pic:pic>
                    </a:graphicData>
                  </a:graphic>
                </wp:inline>
              </w:drawing>
            </w:r>
            <w:r w:rsidR="0008033A" w:rsidRPr="002F2A3E">
              <w:rPr>
                <w:rFonts w:eastAsia="Times New Roman"/>
                <w:color w:val="000000"/>
                <w:szCs w:val="20"/>
              </w:rPr>
              <w:t xml:space="preserve"> </w:t>
            </w:r>
            <w:r w:rsidR="0008033A" w:rsidRPr="002F2A3E">
              <w:t xml:space="preserve"> </w:t>
            </w:r>
          </w:p>
        </w:tc>
      </w:tr>
      <w:tr w:rsidR="0008033A" w:rsidRPr="002F2A3E" w14:paraId="49BCF1C1" w14:textId="77777777" w:rsidTr="009A5A75">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1143350F" w14:textId="10704782" w:rsidR="0008033A" w:rsidRPr="002F2A3E" w:rsidRDefault="0008033A" w:rsidP="009A5A75">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Pr>
                <w:noProof/>
              </w:rPr>
              <w:t>12</w:t>
            </w:r>
            <w:r w:rsidRPr="002F2A3E">
              <w:rPr>
                <w:noProof/>
              </w:rPr>
              <w:fldChar w:fldCharType="end"/>
            </w:r>
            <w:r w:rsidRPr="002F2A3E">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5A5731E7" w14:textId="3699EBB6" w:rsidR="0008033A" w:rsidRPr="002F2A3E" w:rsidRDefault="0008033A" w:rsidP="009A5A75">
            <w:pPr>
              <w:spacing w:line="180" w:lineRule="atLeast"/>
              <w:contextualSpacing/>
              <w:rPr>
                <w:rFonts w:eastAsia="Times New Roman"/>
                <w:b/>
                <w:color w:val="000000"/>
                <w:sz w:val="18"/>
                <w:szCs w:val="18"/>
              </w:rPr>
            </w:pPr>
            <w:r w:rsidRPr="002F2A3E">
              <w:rPr>
                <w:rFonts w:eastAsia="Times New Roman"/>
                <w:b/>
                <w:bCs/>
                <w:iCs/>
                <w:color w:val="000000"/>
                <w:sz w:val="18"/>
                <w:szCs w:val="18"/>
              </w:rPr>
              <w:t>Fecha: 31-07-2018</w:t>
            </w:r>
          </w:p>
        </w:tc>
        <w:tc>
          <w:tcPr>
            <w:tcW w:w="1020" w:type="pct"/>
            <w:tcBorders>
              <w:top w:val="single" w:sz="4" w:space="0" w:color="auto"/>
              <w:left w:val="nil"/>
              <w:bottom w:val="single" w:sz="4" w:space="0" w:color="auto"/>
              <w:right w:val="nil"/>
            </w:tcBorders>
            <w:shd w:val="clear" w:color="auto" w:fill="auto"/>
            <w:noWrap/>
            <w:hideMark/>
          </w:tcPr>
          <w:p w14:paraId="5E224043" w14:textId="71A63A5A" w:rsidR="0008033A" w:rsidRPr="002F2A3E" w:rsidRDefault="0008033A" w:rsidP="009A5A75">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3001AC">
              <w:rPr>
                <w:noProof/>
              </w:rPr>
              <w:t>13</w:t>
            </w:r>
            <w:r w:rsidRPr="002F2A3E">
              <w:rPr>
                <w:noProof/>
              </w:rPr>
              <w:fldChar w:fldCharType="end"/>
            </w:r>
            <w:r w:rsidRPr="002F2A3E">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63081FE8" w14:textId="77777777" w:rsidR="0008033A" w:rsidRPr="002F2A3E" w:rsidRDefault="0008033A" w:rsidP="009A5A75">
            <w:pPr>
              <w:spacing w:after="100" w:afterAutospacing="1" w:line="180" w:lineRule="atLeast"/>
              <w:contextualSpacing/>
              <w:rPr>
                <w:rFonts w:eastAsia="Times New Roman"/>
                <w:b/>
                <w:color w:val="000000"/>
                <w:sz w:val="18"/>
                <w:szCs w:val="18"/>
              </w:rPr>
            </w:pPr>
            <w:r w:rsidRPr="002F2A3E">
              <w:rPr>
                <w:rFonts w:eastAsia="Times New Roman"/>
                <w:b/>
                <w:bCs/>
                <w:iCs/>
                <w:color w:val="000000"/>
                <w:sz w:val="18"/>
                <w:szCs w:val="18"/>
              </w:rPr>
              <w:t>Fecha: 31-07-2018</w:t>
            </w:r>
          </w:p>
        </w:tc>
      </w:tr>
      <w:tr w:rsidR="0008033A" w:rsidRPr="002F2A3E" w14:paraId="3378664C" w14:textId="77777777" w:rsidTr="009A5A75">
        <w:trPr>
          <w:trHeight w:val="423"/>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0935738" w14:textId="77777777" w:rsidR="0008033A" w:rsidRPr="002F2A3E" w:rsidRDefault="0008033A" w:rsidP="009A5A75">
            <w:pPr>
              <w:rPr>
                <w:rFonts w:eastAsia="Times New Roman"/>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Vista del biodigestor, donde se puede apreciar presencia de apozamiento de líquido y humedad</w:t>
            </w:r>
            <w:r>
              <w:rPr>
                <w:rFonts w:eastAsia="Times New Roman"/>
                <w:color w:val="000000"/>
                <w:sz w:val="18"/>
                <w:szCs w:val="18"/>
              </w:rPr>
              <w:t>, tanto en el sector de emplazamiento del biodigestor como en zonas aledañas asociadas a las obras de transporte de purín.</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F8604F0" w14:textId="3E7837CD" w:rsidR="0008033A" w:rsidRPr="002F2A3E" w:rsidRDefault="0008033A" w:rsidP="009A5A75">
            <w:pPr>
              <w:rPr>
                <w:rFonts w:eastAsia="Times New Roman"/>
                <w:b/>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w:t>
            </w:r>
            <w:r w:rsidR="003001AC" w:rsidRPr="003001AC">
              <w:rPr>
                <w:rFonts w:eastAsia="Times New Roman"/>
                <w:color w:val="000000"/>
                <w:sz w:val="18"/>
                <w:szCs w:val="18"/>
              </w:rPr>
              <w:t xml:space="preserve"> Fotografía del canal ciego (sin salida) construido para</w:t>
            </w:r>
            <w:r w:rsidR="003001AC" w:rsidRPr="003001AC">
              <w:rPr>
                <w:rFonts w:eastAsia="Times New Roman"/>
                <w:b/>
                <w:color w:val="000000"/>
                <w:sz w:val="18"/>
                <w:szCs w:val="18"/>
              </w:rPr>
              <w:t xml:space="preserve"> </w:t>
            </w:r>
            <w:r w:rsidR="003001AC" w:rsidRPr="003001AC">
              <w:rPr>
                <w:rFonts w:eastAsia="Times New Roman"/>
                <w:color w:val="000000"/>
                <w:sz w:val="18"/>
                <w:szCs w:val="18"/>
              </w:rPr>
              <w:t>eliminar el apozamiento generado en el sector donde se ubica la tubería que conduce el purín desde pabellones hacia el biodigestor.</w:t>
            </w:r>
          </w:p>
        </w:tc>
      </w:tr>
      <w:tr w:rsidR="0008033A" w:rsidRPr="002F2A3E" w14:paraId="3E9426C4" w14:textId="77777777" w:rsidTr="0008033A">
        <w:trPr>
          <w:trHeight w:val="244"/>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2CF935CC" w14:textId="77777777" w:rsidR="0008033A" w:rsidRPr="002F2A3E" w:rsidRDefault="0008033A" w:rsidP="009A5A75">
            <w:pPr>
              <w:rPr>
                <w:rFonts w:eastAsia="Times New Roman"/>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6F9191D2" w14:textId="77777777" w:rsidR="0008033A" w:rsidRPr="002F2A3E" w:rsidRDefault="0008033A" w:rsidP="009A5A75">
            <w:pPr>
              <w:rPr>
                <w:rFonts w:eastAsia="Times New Roman"/>
                <w:color w:val="000000"/>
                <w:szCs w:val="20"/>
              </w:rPr>
            </w:pPr>
          </w:p>
        </w:tc>
      </w:tr>
      <w:tr w:rsidR="0008033A" w:rsidRPr="002F2A3E" w14:paraId="5347BA82" w14:textId="77777777" w:rsidTr="009A5A75">
        <w:trPr>
          <w:trHeight w:val="3322"/>
        </w:trPr>
        <w:tc>
          <w:tcPr>
            <w:tcW w:w="2507" w:type="pct"/>
            <w:gridSpan w:val="2"/>
            <w:tcBorders>
              <w:top w:val="nil"/>
              <w:left w:val="single" w:sz="4" w:space="0" w:color="auto"/>
              <w:right w:val="single" w:sz="4" w:space="0" w:color="auto"/>
            </w:tcBorders>
            <w:shd w:val="clear" w:color="auto" w:fill="auto"/>
            <w:noWrap/>
            <w:vAlign w:val="center"/>
            <w:hideMark/>
          </w:tcPr>
          <w:p w14:paraId="54A0023F" w14:textId="166FDB2B" w:rsidR="0008033A" w:rsidRPr="002F2A3E" w:rsidRDefault="003001AC" w:rsidP="009A5A75">
            <w:pPr>
              <w:jc w:val="center"/>
              <w:rPr>
                <w:rFonts w:eastAsia="Times New Roman"/>
                <w:color w:val="000000"/>
                <w:szCs w:val="20"/>
              </w:rPr>
            </w:pPr>
            <w:r w:rsidRPr="00172AF0">
              <w:rPr>
                <w:noProof/>
              </w:rPr>
              <w:drawing>
                <wp:inline distT="0" distB="0" distL="0" distR="0" wp14:anchorId="5C37ADF4" wp14:editId="5F193F5B">
                  <wp:extent cx="2783205" cy="2075180"/>
                  <wp:effectExtent l="0" t="0" r="0" b="0"/>
                  <wp:docPr id="19"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1"/>
                          <pic:cNvPicPr>
                            <a:picLocks noChangeAspect="1" noChangeArrowheads="1"/>
                          </pic:cNvPicPr>
                        </pic:nvPicPr>
                        <pic:blipFill>
                          <a:blip r:embed="rId38" cstate="screen">
                            <a:extLst>
                              <a:ext uri="{28A0092B-C50C-407E-A947-70E740481C1C}">
                                <a14:useLocalDpi xmlns:a14="http://schemas.microsoft.com/office/drawing/2010/main"/>
                              </a:ext>
                            </a:extLst>
                          </a:blip>
                          <a:srcRect/>
                          <a:stretch>
                            <a:fillRect/>
                          </a:stretch>
                        </pic:blipFill>
                        <pic:spPr bwMode="auto">
                          <a:xfrm>
                            <a:off x="0" y="0"/>
                            <a:ext cx="2783205" cy="2075180"/>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19830AF3" w14:textId="77777777" w:rsidR="0008033A" w:rsidRPr="002F2A3E" w:rsidRDefault="0008033A" w:rsidP="009A5A75">
            <w:pPr>
              <w:jc w:val="center"/>
              <w:rPr>
                <w:rFonts w:eastAsia="Times New Roman"/>
                <w:color w:val="000000"/>
                <w:szCs w:val="20"/>
              </w:rPr>
            </w:pPr>
            <w:r w:rsidRPr="00172AF0">
              <w:rPr>
                <w:noProof/>
              </w:rPr>
              <w:drawing>
                <wp:inline distT="0" distB="0" distL="0" distR="0" wp14:anchorId="70BEBB85" wp14:editId="602CD533">
                  <wp:extent cx="2889381" cy="2169042"/>
                  <wp:effectExtent l="0" t="0" r="6350" b="3175"/>
                  <wp:docPr id="21"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5"/>
                          <pic:cNvPicPr>
                            <a:picLocks noChangeAspect="1" noChangeArrowheads="1"/>
                          </pic:cNvPicPr>
                        </pic:nvPicPr>
                        <pic:blipFill>
                          <a:blip r:embed="rId39" cstate="screen">
                            <a:extLst>
                              <a:ext uri="{28A0092B-C50C-407E-A947-70E740481C1C}">
                                <a14:useLocalDpi xmlns:a14="http://schemas.microsoft.com/office/drawing/2010/main"/>
                              </a:ext>
                            </a:extLst>
                          </a:blip>
                          <a:srcRect/>
                          <a:stretch>
                            <a:fillRect/>
                          </a:stretch>
                        </pic:blipFill>
                        <pic:spPr bwMode="auto">
                          <a:xfrm>
                            <a:off x="0" y="0"/>
                            <a:ext cx="2891396" cy="2170554"/>
                          </a:xfrm>
                          <a:prstGeom prst="rect">
                            <a:avLst/>
                          </a:prstGeom>
                          <a:noFill/>
                          <a:ln>
                            <a:noFill/>
                          </a:ln>
                        </pic:spPr>
                      </pic:pic>
                    </a:graphicData>
                  </a:graphic>
                </wp:inline>
              </w:drawing>
            </w:r>
            <w:r w:rsidRPr="002F2A3E">
              <w:rPr>
                <w:rFonts w:eastAsia="Times New Roman"/>
                <w:color w:val="000000"/>
                <w:szCs w:val="20"/>
              </w:rPr>
              <w:t xml:space="preserve"> </w:t>
            </w:r>
            <w:r w:rsidRPr="002F2A3E">
              <w:t xml:space="preserve"> </w:t>
            </w:r>
          </w:p>
        </w:tc>
      </w:tr>
      <w:tr w:rsidR="0008033A" w:rsidRPr="002F2A3E" w14:paraId="35446387" w14:textId="77777777" w:rsidTr="009A5A75">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01CAE9D8" w14:textId="47A7AB43" w:rsidR="0008033A" w:rsidRPr="002F2A3E" w:rsidRDefault="0008033A" w:rsidP="009A5A75">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3001AC">
              <w:rPr>
                <w:noProof/>
              </w:rPr>
              <w:t>14</w:t>
            </w:r>
            <w:r w:rsidRPr="002F2A3E">
              <w:rPr>
                <w:noProof/>
              </w:rPr>
              <w:fldChar w:fldCharType="end"/>
            </w:r>
            <w:r w:rsidRPr="002F2A3E">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6079A410" w14:textId="77777777" w:rsidR="0008033A" w:rsidRPr="002F2A3E" w:rsidRDefault="0008033A" w:rsidP="009A5A75">
            <w:pPr>
              <w:spacing w:line="180" w:lineRule="atLeast"/>
              <w:contextualSpacing/>
              <w:rPr>
                <w:rFonts w:eastAsia="Times New Roman"/>
                <w:b/>
                <w:color w:val="000000"/>
                <w:sz w:val="18"/>
                <w:szCs w:val="18"/>
              </w:rPr>
            </w:pPr>
            <w:r w:rsidRPr="002F2A3E">
              <w:rPr>
                <w:rFonts w:eastAsia="Times New Roman"/>
                <w:b/>
                <w:bCs/>
                <w:iCs/>
                <w:color w:val="000000"/>
                <w:sz w:val="18"/>
                <w:szCs w:val="18"/>
              </w:rPr>
              <w:t>Fecha: 31-07-2018</w:t>
            </w:r>
          </w:p>
        </w:tc>
        <w:tc>
          <w:tcPr>
            <w:tcW w:w="1020" w:type="pct"/>
            <w:tcBorders>
              <w:top w:val="single" w:sz="4" w:space="0" w:color="auto"/>
              <w:left w:val="nil"/>
              <w:bottom w:val="single" w:sz="4" w:space="0" w:color="auto"/>
              <w:right w:val="nil"/>
            </w:tcBorders>
            <w:shd w:val="clear" w:color="auto" w:fill="auto"/>
            <w:noWrap/>
            <w:hideMark/>
          </w:tcPr>
          <w:p w14:paraId="3597D42E" w14:textId="2C4B0092" w:rsidR="0008033A" w:rsidRPr="002F2A3E" w:rsidRDefault="0008033A" w:rsidP="009A5A75">
            <w:pPr>
              <w:pStyle w:val="Imagenes"/>
              <w:spacing w:line="180" w:lineRule="atLeast"/>
              <w:contextualSpacing/>
            </w:pPr>
            <w:r w:rsidRPr="002F2A3E">
              <w:t xml:space="preserve">Fotografía </w:t>
            </w:r>
            <w:r w:rsidRPr="002F2A3E">
              <w:rPr>
                <w:noProof/>
              </w:rPr>
              <w:fldChar w:fldCharType="begin"/>
            </w:r>
            <w:r w:rsidRPr="002F2A3E">
              <w:rPr>
                <w:noProof/>
              </w:rPr>
              <w:instrText xml:space="preserve"> SEQ Fotografía \* ARABIC </w:instrText>
            </w:r>
            <w:r w:rsidRPr="002F2A3E">
              <w:rPr>
                <w:noProof/>
              </w:rPr>
              <w:fldChar w:fldCharType="separate"/>
            </w:r>
            <w:r w:rsidR="003001AC">
              <w:rPr>
                <w:noProof/>
              </w:rPr>
              <w:t>15</w:t>
            </w:r>
            <w:r w:rsidRPr="002F2A3E">
              <w:rPr>
                <w:noProof/>
              </w:rPr>
              <w:fldChar w:fldCharType="end"/>
            </w:r>
            <w:r w:rsidRPr="002F2A3E">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1CB3B571" w14:textId="77777777" w:rsidR="0008033A" w:rsidRPr="002F2A3E" w:rsidRDefault="0008033A" w:rsidP="009A5A75">
            <w:pPr>
              <w:spacing w:after="100" w:afterAutospacing="1" w:line="180" w:lineRule="atLeast"/>
              <w:contextualSpacing/>
              <w:rPr>
                <w:rFonts w:eastAsia="Times New Roman"/>
                <w:b/>
                <w:color w:val="000000"/>
                <w:sz w:val="18"/>
                <w:szCs w:val="18"/>
              </w:rPr>
            </w:pPr>
            <w:r w:rsidRPr="002F2A3E">
              <w:rPr>
                <w:rFonts w:eastAsia="Times New Roman"/>
                <w:b/>
                <w:bCs/>
                <w:iCs/>
                <w:color w:val="000000"/>
                <w:sz w:val="18"/>
                <w:szCs w:val="18"/>
              </w:rPr>
              <w:t>Fecha: 31-07-2018</w:t>
            </w:r>
          </w:p>
        </w:tc>
      </w:tr>
      <w:tr w:rsidR="0008033A" w:rsidRPr="002F2A3E" w14:paraId="2A89A53D" w14:textId="77777777" w:rsidTr="009A5A75">
        <w:trPr>
          <w:trHeight w:val="423"/>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BAB03B8" w14:textId="78713470" w:rsidR="0008033A" w:rsidRPr="002F2A3E" w:rsidRDefault="0008033A" w:rsidP="009A5A75">
            <w:pPr>
              <w:rPr>
                <w:rFonts w:eastAsia="Times New Roman"/>
                <w:color w:val="000000"/>
                <w:sz w:val="18"/>
                <w:szCs w:val="18"/>
              </w:rPr>
            </w:pPr>
            <w:r w:rsidRPr="002F2A3E">
              <w:rPr>
                <w:rFonts w:eastAsia="Times New Roman"/>
                <w:b/>
                <w:color w:val="000000"/>
                <w:sz w:val="18"/>
                <w:szCs w:val="18"/>
              </w:rPr>
              <w:t xml:space="preserve">Descripción Medio de Prueba: </w:t>
            </w:r>
            <w:r w:rsidR="003001AC" w:rsidRPr="002F2A3E">
              <w:rPr>
                <w:rFonts w:eastAsia="Times New Roman"/>
                <w:color w:val="000000"/>
                <w:sz w:val="18"/>
                <w:szCs w:val="18"/>
              </w:rPr>
              <w:t xml:space="preserve"> Fotografía de borde externo del biodigestor. Se puede apreciar la presencia de apozamiento de líquido y presencia de algas.</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ABA5CE0" w14:textId="77777777" w:rsidR="0008033A" w:rsidRPr="002F2A3E" w:rsidRDefault="0008033A" w:rsidP="009A5A75">
            <w:pPr>
              <w:rPr>
                <w:rFonts w:eastAsia="Times New Roman"/>
                <w:b/>
                <w:color w:val="000000"/>
                <w:sz w:val="18"/>
                <w:szCs w:val="18"/>
              </w:rPr>
            </w:pPr>
            <w:r w:rsidRPr="002F2A3E">
              <w:rPr>
                <w:rFonts w:eastAsia="Times New Roman"/>
                <w:b/>
                <w:color w:val="000000"/>
                <w:sz w:val="18"/>
                <w:szCs w:val="18"/>
              </w:rPr>
              <w:t>Descripción Medio de Prueba:</w:t>
            </w:r>
            <w:r w:rsidRPr="002F2A3E">
              <w:rPr>
                <w:rFonts w:eastAsia="Times New Roman"/>
                <w:color w:val="000000"/>
                <w:sz w:val="18"/>
                <w:szCs w:val="18"/>
              </w:rPr>
              <w:t xml:space="preserve"> Fotografía de las instalaciones anexas al biodigestor, que al momento de la fiscalización de fecha 31-07-2018, se encentraba en construcción.</w:t>
            </w:r>
          </w:p>
        </w:tc>
      </w:tr>
      <w:tr w:rsidR="0008033A" w:rsidRPr="002F2A3E" w14:paraId="39817094" w14:textId="77777777" w:rsidTr="009A5A75">
        <w:trPr>
          <w:trHeight w:val="481"/>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7D94E0E9" w14:textId="77777777" w:rsidR="0008033A" w:rsidRPr="002F2A3E" w:rsidRDefault="0008033A" w:rsidP="009A5A75">
            <w:pPr>
              <w:rPr>
                <w:rFonts w:eastAsia="Times New Roman"/>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53853CFC" w14:textId="77777777" w:rsidR="0008033A" w:rsidRPr="002F2A3E" w:rsidRDefault="0008033A" w:rsidP="009A5A75">
            <w:pPr>
              <w:rPr>
                <w:rFonts w:eastAsia="Times New Roman"/>
                <w:color w:val="000000"/>
                <w:szCs w:val="20"/>
              </w:rPr>
            </w:pPr>
          </w:p>
        </w:tc>
      </w:tr>
      <w:bookmarkEnd w:id="170"/>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40"/>
        <w:gridCol w:w="10022"/>
      </w:tblGrid>
      <w:tr w:rsidR="00127A0B" w:rsidRPr="00127A0B" w14:paraId="79EDB636" w14:textId="77777777" w:rsidTr="00127A0B">
        <w:trPr>
          <w:cantSplit/>
          <w:trHeight w:hRule="exact" w:val="283"/>
        </w:trPr>
        <w:tc>
          <w:tcPr>
            <w:tcW w:w="5000" w:type="pct"/>
            <w:gridSpan w:val="2"/>
            <w:shd w:val="clear" w:color="auto" w:fill="FFFFFF"/>
          </w:tcPr>
          <w:p w14:paraId="68BEC739" w14:textId="77777777" w:rsidR="00127A0B" w:rsidRPr="00127A0B" w:rsidRDefault="00127A0B" w:rsidP="00127A0B">
            <w:pPr>
              <w:jc w:val="center"/>
              <w:rPr>
                <w:rFonts w:cs="Calibri"/>
                <w:b/>
                <w:bCs/>
                <w:i/>
                <w:iCs/>
                <w:caps/>
                <w:szCs w:val="20"/>
              </w:rPr>
            </w:pPr>
            <w:r w:rsidRPr="00127A0B">
              <w:rPr>
                <w:rFonts w:cs="Calibri"/>
                <w:b/>
                <w:bCs/>
                <w:caps/>
                <w:szCs w:val="20"/>
              </w:rPr>
              <w:lastRenderedPageBreak/>
              <w:br w:type="page"/>
            </w:r>
            <w:r w:rsidRPr="00127A0B">
              <w:rPr>
                <w:rFonts w:cs="Calibri"/>
                <w:b/>
                <w:bCs/>
                <w:iCs/>
                <w:caps/>
                <w:szCs w:val="20"/>
              </w:rPr>
              <w:t>Registro</w:t>
            </w:r>
          </w:p>
        </w:tc>
      </w:tr>
      <w:tr w:rsidR="00127A0B" w:rsidRPr="00127A0B" w14:paraId="17FC8E24" w14:textId="77777777" w:rsidTr="00127A0B">
        <w:trPr>
          <w:trHeight w:val="6236"/>
        </w:trPr>
        <w:tc>
          <w:tcPr>
            <w:tcW w:w="5000" w:type="pct"/>
            <w:gridSpan w:val="2"/>
            <w:shd w:val="clear" w:color="auto" w:fill="FFFFFF"/>
            <w:tcMar>
              <w:top w:w="58" w:type="dxa"/>
              <w:left w:w="58" w:type="dxa"/>
              <w:bottom w:w="58" w:type="dxa"/>
              <w:right w:w="58" w:type="dxa"/>
            </w:tcMar>
            <w:hideMark/>
          </w:tcPr>
          <w:p w14:paraId="2F743406" w14:textId="77777777" w:rsidR="00127A0B" w:rsidRPr="00127A0B" w:rsidRDefault="00127A0B" w:rsidP="00127A0B">
            <w:pPr>
              <w:jc w:val="center"/>
              <w:rPr>
                <w:rFonts w:cs="Calibri"/>
                <w:b/>
                <w:bCs/>
                <w:caps/>
                <w:szCs w:val="20"/>
              </w:rPr>
            </w:pPr>
            <w:r w:rsidRPr="00127A0B">
              <w:rPr>
                <w:rFonts w:cs="Calibri"/>
                <w:b/>
                <w:bCs/>
                <w:caps/>
                <w:noProof/>
                <w:szCs w:val="20"/>
              </w:rPr>
              <mc:AlternateContent>
                <mc:Choice Requires="wpg">
                  <w:drawing>
                    <wp:anchor distT="0" distB="0" distL="114300" distR="114300" simplePos="0" relativeHeight="251692032" behindDoc="0" locked="0" layoutInCell="1" allowOverlap="1" wp14:anchorId="2C1F2860" wp14:editId="425CA9F7">
                      <wp:simplePos x="0" y="0"/>
                      <wp:positionH relativeFrom="margin">
                        <wp:posOffset>49530</wp:posOffset>
                      </wp:positionH>
                      <wp:positionV relativeFrom="margin">
                        <wp:posOffset>142875</wp:posOffset>
                      </wp:positionV>
                      <wp:extent cx="8439150" cy="4295775"/>
                      <wp:effectExtent l="0" t="0" r="0" b="0"/>
                      <wp:wrapSquare wrapText="bothSides"/>
                      <wp:docPr id="116" name="Grupo 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439150" cy="4295775"/>
                                <a:chOff x="48374" y="74429"/>
                                <a:chExt cx="8505432" cy="2223011"/>
                              </a:xfrm>
                            </wpg:grpSpPr>
                            <pic:pic xmlns:pic="http://schemas.openxmlformats.org/drawingml/2006/picture">
                              <pic:nvPicPr>
                                <pic:cNvPr id="115" name="Imagen 115"/>
                                <pic:cNvPicPr>
                                  <a:picLocks noChangeAspect="1"/>
                                </pic:cNvPicPr>
                              </pic:nvPicPr>
                              <pic:blipFill rotWithShape="1">
                                <a:blip r:embed="rId40" cstate="screen">
                                  <a:extLst>
                                    <a:ext uri="{28A0092B-C50C-407E-A947-70E740481C1C}">
                                      <a14:useLocalDpi xmlns:a14="http://schemas.microsoft.com/office/drawing/2010/main"/>
                                    </a:ext>
                                  </a:extLst>
                                </a:blip>
                                <a:srcRect l="-4"/>
                                <a:stretch/>
                              </pic:blipFill>
                              <pic:spPr bwMode="auto">
                                <a:xfrm>
                                  <a:off x="4075221" y="74429"/>
                                  <a:ext cx="4478585" cy="2223007"/>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13" name="Imagen 113"/>
                                <pic:cNvPicPr>
                                  <a:picLocks noChangeAspect="1"/>
                                </pic:cNvPicPr>
                              </pic:nvPicPr>
                              <pic:blipFill rotWithShape="1">
                                <a:blip r:embed="rId41" cstate="print">
                                  <a:extLst>
                                    <a:ext uri="{28A0092B-C50C-407E-A947-70E740481C1C}">
                                      <a14:useLocalDpi xmlns:a14="http://schemas.microsoft.com/office/drawing/2010/main"/>
                                    </a:ext>
                                  </a:extLst>
                                </a:blip>
                                <a:srcRect/>
                                <a:stretch/>
                              </pic:blipFill>
                              <pic:spPr bwMode="auto">
                                <a:xfrm>
                                  <a:off x="48374" y="74429"/>
                                  <a:ext cx="4323534" cy="2223011"/>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971BF6D" id="Grupo 116" o:spid="_x0000_s1026" style="position:absolute;margin-left:3.9pt;margin-top:11.25pt;width:664.5pt;height:338.25pt;z-index:251692032;mso-position-horizontal-relative:margin;mso-position-vertical-relative:margin;mso-width-relative:margin;mso-height-relative:margin" coordorigin="483,744" coordsize="85054,222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">
                      <v:shape id="Imagen 115" o:spid="_x0000_s1027" type="#_x0000_t75" style="position:absolute;left:40752;top:744;width:44786;height:22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">
                        <v:imagedata r:id="rId42" o:title="" cropleft="-3f"/>
                      </v:shape>
                      <v:shape id="Imagen 113" o:spid="_x0000_s1028" type="#_x0000_t75" style="position:absolute;left:483;top:744;width:43236;height:22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">
                        <v:imagedata r:id="rId43" o:title=""/>
                      </v:shape>
                      <w10:wrap type="square" anchorx="margin" anchory="margin"/>
                    </v:group>
                  </w:pict>
                </mc:Fallback>
              </mc:AlternateContent>
            </w:r>
          </w:p>
        </w:tc>
      </w:tr>
      <w:tr w:rsidR="00127A0B" w:rsidRPr="00127A0B" w14:paraId="5753DC7D" w14:textId="77777777" w:rsidTr="0008033A">
        <w:trPr>
          <w:trHeight w:hRule="exact" w:val="283"/>
        </w:trPr>
        <w:tc>
          <w:tcPr>
            <w:tcW w:w="1305" w:type="pct"/>
            <w:shd w:val="clear" w:color="auto" w:fill="FFFFFF"/>
            <w:tcMar>
              <w:top w:w="0" w:type="dxa"/>
              <w:left w:w="0" w:type="dxa"/>
              <w:bottom w:w="0" w:type="dxa"/>
              <w:right w:w="0" w:type="dxa"/>
            </w:tcMar>
          </w:tcPr>
          <w:p w14:paraId="4EE5CB40" w14:textId="53217786" w:rsidR="00127A0B" w:rsidRPr="00127A0B" w:rsidRDefault="0008033A" w:rsidP="00127A0B">
            <w:pPr>
              <w:jc w:val="left"/>
              <w:rPr>
                <w:rFonts w:cs="Calibri"/>
                <w:b/>
                <w:bCs/>
                <w:iCs/>
                <w:caps/>
                <w:szCs w:val="20"/>
              </w:rPr>
            </w:pPr>
            <w:r w:rsidRPr="00127A0B">
              <w:rPr>
                <w:rFonts w:cs="Calibri"/>
                <w:b/>
                <w:bCs/>
                <w:szCs w:val="20"/>
              </w:rPr>
              <w:t xml:space="preserve">Fotografía </w:t>
            </w:r>
            <w:r w:rsidR="00127A0B" w:rsidRPr="00127A0B">
              <w:rPr>
                <w:rFonts w:cs="Calibri"/>
                <w:b/>
                <w:bCs/>
                <w:caps/>
                <w:szCs w:val="20"/>
              </w:rPr>
              <w:fldChar w:fldCharType="begin"/>
            </w:r>
            <w:r w:rsidR="00127A0B" w:rsidRPr="00127A0B">
              <w:rPr>
                <w:rFonts w:cs="Calibri"/>
                <w:b/>
                <w:bCs/>
                <w:caps/>
                <w:szCs w:val="20"/>
              </w:rPr>
              <w:instrText xml:space="preserve"> SEQ Fotografía \* ARABIC </w:instrText>
            </w:r>
            <w:r w:rsidR="00127A0B" w:rsidRPr="00127A0B">
              <w:rPr>
                <w:rFonts w:cs="Calibri"/>
                <w:b/>
                <w:bCs/>
                <w:caps/>
                <w:szCs w:val="20"/>
              </w:rPr>
              <w:fldChar w:fldCharType="separate"/>
            </w:r>
            <w:r>
              <w:rPr>
                <w:rFonts w:cs="Calibri"/>
                <w:b/>
                <w:bCs/>
                <w:noProof/>
                <w:szCs w:val="20"/>
              </w:rPr>
              <w:t>16</w:t>
            </w:r>
            <w:r w:rsidR="00127A0B" w:rsidRPr="00127A0B">
              <w:rPr>
                <w:rFonts w:cs="Calibri"/>
                <w:b/>
                <w:bCs/>
                <w:caps/>
                <w:vanish/>
                <w:szCs w:val="20"/>
              </w:rPr>
              <w:fldChar w:fldCharType="end"/>
            </w:r>
            <w:r w:rsidRPr="00127A0B">
              <w:rPr>
                <w:rFonts w:cs="Calibri"/>
                <w:b/>
                <w:bCs/>
                <w:iCs/>
                <w:szCs w:val="20"/>
              </w:rPr>
              <w:t>.</w:t>
            </w:r>
          </w:p>
        </w:tc>
        <w:tc>
          <w:tcPr>
            <w:tcW w:w="3695" w:type="pct"/>
            <w:shd w:val="clear" w:color="auto" w:fill="FFFFFF"/>
          </w:tcPr>
          <w:p w14:paraId="60B33DB9" w14:textId="5BB95EF0" w:rsidR="00127A0B" w:rsidRPr="00127A0B" w:rsidRDefault="0008033A" w:rsidP="00127A0B">
            <w:pPr>
              <w:jc w:val="left"/>
              <w:rPr>
                <w:rFonts w:cs="Calibri"/>
                <w:b/>
                <w:bCs/>
                <w:iCs/>
                <w:caps/>
                <w:szCs w:val="20"/>
              </w:rPr>
            </w:pPr>
            <w:r w:rsidRPr="00127A0B">
              <w:rPr>
                <w:rFonts w:cs="Calibri"/>
                <w:b/>
                <w:bCs/>
                <w:iCs/>
                <w:szCs w:val="20"/>
              </w:rPr>
              <w:t>Fecha: 31-07-2018</w:t>
            </w:r>
          </w:p>
        </w:tc>
      </w:tr>
      <w:tr w:rsidR="00127A0B" w:rsidRPr="00127A0B" w14:paraId="17B0EFA3" w14:textId="77777777" w:rsidTr="0008033A">
        <w:trPr>
          <w:trHeight w:hRule="exact" w:val="283"/>
        </w:trPr>
        <w:tc>
          <w:tcPr>
            <w:tcW w:w="1305" w:type="pct"/>
            <w:shd w:val="clear" w:color="auto" w:fill="FFFFFF"/>
            <w:tcMar>
              <w:top w:w="0" w:type="dxa"/>
              <w:left w:w="0" w:type="dxa"/>
              <w:bottom w:w="0" w:type="dxa"/>
              <w:right w:w="0" w:type="dxa"/>
            </w:tcMar>
          </w:tcPr>
          <w:p w14:paraId="473E9208" w14:textId="35D02C96" w:rsidR="00127A0B" w:rsidRPr="00127A0B" w:rsidRDefault="0008033A" w:rsidP="00127A0B">
            <w:pPr>
              <w:jc w:val="left"/>
              <w:rPr>
                <w:rFonts w:cs="Calibri"/>
                <w:b/>
                <w:bCs/>
                <w:iCs/>
                <w:caps/>
                <w:szCs w:val="20"/>
              </w:rPr>
            </w:pPr>
            <w:r w:rsidRPr="00127A0B">
              <w:rPr>
                <w:rFonts w:cs="Calibri"/>
                <w:b/>
                <w:bCs/>
                <w:iCs/>
                <w:szCs w:val="20"/>
              </w:rPr>
              <w:t xml:space="preserve">Coordenadas </w:t>
            </w:r>
            <w:r>
              <w:rPr>
                <w:rFonts w:cs="Calibri"/>
                <w:b/>
                <w:bCs/>
                <w:iCs/>
                <w:szCs w:val="20"/>
              </w:rPr>
              <w:t xml:space="preserve">UTM </w:t>
            </w:r>
            <w:r w:rsidRPr="00127A0B">
              <w:rPr>
                <w:rFonts w:cs="Calibri"/>
                <w:b/>
                <w:bCs/>
                <w:iCs/>
                <w:szCs w:val="20"/>
              </w:rPr>
              <w:t>(W</w:t>
            </w:r>
            <w:r>
              <w:rPr>
                <w:rFonts w:cs="Calibri"/>
                <w:b/>
                <w:bCs/>
                <w:iCs/>
                <w:szCs w:val="20"/>
              </w:rPr>
              <w:t>GS</w:t>
            </w:r>
            <w:r w:rsidRPr="00127A0B">
              <w:rPr>
                <w:rFonts w:cs="Calibri"/>
                <w:b/>
                <w:bCs/>
                <w:iCs/>
                <w:szCs w:val="20"/>
              </w:rPr>
              <w:t xml:space="preserve"> 84) </w:t>
            </w:r>
            <w:r>
              <w:rPr>
                <w:rFonts w:cs="Calibri"/>
                <w:b/>
                <w:bCs/>
                <w:iCs/>
                <w:szCs w:val="20"/>
              </w:rPr>
              <w:t>-</w:t>
            </w:r>
            <w:r w:rsidR="00D0106C">
              <w:rPr>
                <w:rFonts w:cs="Calibri"/>
                <w:b/>
                <w:bCs/>
                <w:iCs/>
                <w:szCs w:val="20"/>
              </w:rPr>
              <w:t xml:space="preserve"> </w:t>
            </w:r>
            <w:r w:rsidRPr="00127A0B">
              <w:rPr>
                <w:rFonts w:cs="Calibri"/>
                <w:b/>
                <w:bCs/>
                <w:iCs/>
                <w:szCs w:val="20"/>
              </w:rPr>
              <w:t xml:space="preserve">Huso </w:t>
            </w:r>
            <w:r>
              <w:rPr>
                <w:rFonts w:cs="Calibri"/>
                <w:b/>
                <w:bCs/>
                <w:iCs/>
                <w:szCs w:val="20"/>
              </w:rPr>
              <w:t>19S</w:t>
            </w:r>
          </w:p>
        </w:tc>
        <w:tc>
          <w:tcPr>
            <w:tcW w:w="3695" w:type="pct"/>
            <w:shd w:val="clear" w:color="auto" w:fill="FFFFFF"/>
          </w:tcPr>
          <w:p w14:paraId="467528F4" w14:textId="22590489" w:rsidR="00127A0B" w:rsidRPr="00127A0B" w:rsidRDefault="0008033A" w:rsidP="00127A0B">
            <w:pPr>
              <w:jc w:val="left"/>
              <w:rPr>
                <w:rFonts w:cs="Calibri"/>
                <w:b/>
                <w:bCs/>
                <w:iCs/>
                <w:caps/>
                <w:szCs w:val="20"/>
              </w:rPr>
            </w:pPr>
            <w:r w:rsidRPr="00127A0B">
              <w:rPr>
                <w:rFonts w:cs="Calibri"/>
                <w:b/>
                <w:bCs/>
                <w:iCs/>
                <w:szCs w:val="20"/>
              </w:rPr>
              <w:t xml:space="preserve">N: 6.038.223 M E: 770.02 </w:t>
            </w:r>
            <w:r>
              <w:rPr>
                <w:rFonts w:cs="Calibri"/>
                <w:b/>
                <w:bCs/>
                <w:iCs/>
                <w:szCs w:val="20"/>
              </w:rPr>
              <w:t>M</w:t>
            </w:r>
          </w:p>
        </w:tc>
      </w:tr>
      <w:tr w:rsidR="00127A0B" w:rsidRPr="00127A0B" w14:paraId="0519069B" w14:textId="77777777" w:rsidTr="00127A0B">
        <w:trPr>
          <w:trHeight w:val="567"/>
        </w:trPr>
        <w:tc>
          <w:tcPr>
            <w:tcW w:w="5000" w:type="pct"/>
            <w:gridSpan w:val="2"/>
            <w:shd w:val="clear" w:color="auto" w:fill="FFFFFF"/>
            <w:tcMar>
              <w:top w:w="58" w:type="dxa"/>
              <w:left w:w="58" w:type="dxa"/>
              <w:bottom w:w="58" w:type="dxa"/>
              <w:right w:w="58" w:type="dxa"/>
            </w:tcMar>
          </w:tcPr>
          <w:p w14:paraId="79E5EF44" w14:textId="62D4C0E8" w:rsidR="00127A0B" w:rsidRPr="00127A0B" w:rsidRDefault="00127A0B" w:rsidP="00127A0B">
            <w:pPr>
              <w:jc w:val="left"/>
              <w:rPr>
                <w:rFonts w:cs="Calibri"/>
                <w:bCs/>
                <w:caps/>
                <w:szCs w:val="20"/>
              </w:rPr>
            </w:pPr>
            <w:r>
              <w:rPr>
                <w:rFonts w:cs="Calibri"/>
                <w:bCs/>
                <w:szCs w:val="20"/>
              </w:rPr>
              <w:t>D</w:t>
            </w:r>
            <w:r w:rsidRPr="00127A0B">
              <w:rPr>
                <w:rFonts w:cs="Calibri"/>
                <w:bCs/>
                <w:szCs w:val="20"/>
              </w:rPr>
              <w:t>escripción del medio de prueba: vista panorámica del acumulador de digestato líquidos. se puede apreciar la presencia de líquido en su interior. de acuerdo a lo indicado por el encargado, correspondiente a aguas lluvia.</w:t>
            </w:r>
          </w:p>
        </w:tc>
      </w:tr>
    </w:tbl>
    <w:p w14:paraId="4FE99291" w14:textId="77777777" w:rsidR="0093693C" w:rsidRPr="0093693C" w:rsidRDefault="0093693C" w:rsidP="0093693C">
      <w:pPr>
        <w:rPr>
          <w:rFonts w:cs="Calibri"/>
          <w:b/>
          <w:bCs/>
          <w:caps/>
          <w:vanish/>
          <w:szCs w:val="20"/>
        </w:rPr>
      </w:pPr>
    </w:p>
    <w:tbl>
      <w:tblPr>
        <w:tblpPr w:leftFromText="141" w:rightFromText="141" w:horzAnchor="margin" w:tblpY="-262"/>
        <w:tblW w:w="13687" w:type="dxa"/>
        <w:tblCellMar>
          <w:left w:w="70" w:type="dxa"/>
          <w:right w:w="70" w:type="dxa"/>
        </w:tblCellMar>
        <w:tblLook w:val="04A0" w:firstRow="1" w:lastRow="0" w:firstColumn="1" w:lastColumn="0" w:noHBand="0" w:noVBand="1"/>
      </w:tblPr>
      <w:tblGrid>
        <w:gridCol w:w="2828"/>
        <w:gridCol w:w="4035"/>
        <w:gridCol w:w="2792"/>
        <w:gridCol w:w="4032"/>
      </w:tblGrid>
      <w:tr w:rsidR="00B151CE" w:rsidRPr="005626CB" w14:paraId="37DB6859" w14:textId="77777777" w:rsidTr="009630B8">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A8AC00" w14:textId="77777777" w:rsidR="00B151CE" w:rsidRPr="005626CB" w:rsidRDefault="00B151CE" w:rsidP="009630B8">
            <w:pPr>
              <w:jc w:val="center"/>
              <w:rPr>
                <w:rFonts w:eastAsia="Times New Roman"/>
                <w:b/>
                <w:bCs/>
                <w:color w:val="000000"/>
                <w:szCs w:val="20"/>
              </w:rPr>
            </w:pPr>
            <w:r w:rsidRPr="00D84AE7">
              <w:rPr>
                <w:b/>
              </w:rPr>
              <w:lastRenderedPageBreak/>
              <w:br w:type="page"/>
            </w:r>
            <w:r>
              <w:br w:type="page"/>
            </w:r>
            <w:r>
              <w:br w:type="page"/>
            </w:r>
            <w:r>
              <w:br w:type="page"/>
            </w:r>
            <w:r>
              <w:br w:type="page"/>
            </w:r>
            <w:r w:rsidRPr="005626CB">
              <w:rPr>
                <w:rFonts w:eastAsia="Times New Roman"/>
                <w:b/>
                <w:bCs/>
                <w:color w:val="000000"/>
                <w:szCs w:val="20"/>
              </w:rPr>
              <w:t>Registros</w:t>
            </w:r>
            <w:r>
              <w:rPr>
                <w:rFonts w:eastAsia="Times New Roman"/>
                <w:b/>
                <w:bCs/>
                <w:color w:val="000000"/>
                <w:szCs w:val="20"/>
              </w:rPr>
              <w:t xml:space="preserve"> </w:t>
            </w:r>
          </w:p>
        </w:tc>
      </w:tr>
      <w:tr w:rsidR="00B151CE" w:rsidRPr="005626CB" w14:paraId="4B5C42E2" w14:textId="77777777" w:rsidTr="009630B8">
        <w:trPr>
          <w:trHeight w:val="3286"/>
        </w:trPr>
        <w:tc>
          <w:tcPr>
            <w:tcW w:w="2507" w:type="pct"/>
            <w:gridSpan w:val="2"/>
            <w:tcBorders>
              <w:top w:val="nil"/>
              <w:left w:val="single" w:sz="4" w:space="0" w:color="auto"/>
              <w:right w:val="single" w:sz="4" w:space="0" w:color="auto"/>
            </w:tcBorders>
            <w:shd w:val="clear" w:color="auto" w:fill="auto"/>
            <w:noWrap/>
            <w:vAlign w:val="center"/>
            <w:hideMark/>
          </w:tcPr>
          <w:p w14:paraId="773EEAD5" w14:textId="77777777" w:rsidR="00B151CE" w:rsidRPr="005626CB" w:rsidRDefault="00B151CE" w:rsidP="009630B8">
            <w:pPr>
              <w:jc w:val="center"/>
              <w:rPr>
                <w:rFonts w:eastAsia="Times New Roman"/>
                <w:color w:val="000000"/>
                <w:szCs w:val="20"/>
              </w:rPr>
            </w:pPr>
            <w:r>
              <w:rPr>
                <w:noProof/>
              </w:rPr>
              <w:t xml:space="preserve"> </w:t>
            </w:r>
            <w:r w:rsidR="002B1737" w:rsidRPr="00172AF0">
              <w:rPr>
                <w:noProof/>
              </w:rPr>
              <w:drawing>
                <wp:inline distT="0" distB="0" distL="0" distR="0" wp14:anchorId="71539960" wp14:editId="179A96DF">
                  <wp:extent cx="1737370" cy="2381693"/>
                  <wp:effectExtent l="0" t="0" r="0" b="0"/>
                  <wp:docPr id="22"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6"/>
                          <pic:cNvPicPr>
                            <a:picLocks noChangeAspect="1" noChangeArrowheads="1"/>
                          </pic:cNvPicPr>
                        </pic:nvPicPr>
                        <pic:blipFill>
                          <a:blip r:embed="rId44" cstate="screen">
                            <a:extLst>
                              <a:ext uri="{28A0092B-C50C-407E-A947-70E740481C1C}">
                                <a14:useLocalDpi xmlns:a14="http://schemas.microsoft.com/office/drawing/2010/main"/>
                              </a:ext>
                            </a:extLst>
                          </a:blip>
                          <a:srcRect/>
                          <a:stretch>
                            <a:fillRect/>
                          </a:stretch>
                        </pic:blipFill>
                        <pic:spPr bwMode="auto">
                          <a:xfrm>
                            <a:off x="0" y="0"/>
                            <a:ext cx="1738682" cy="2383491"/>
                          </a:xfrm>
                          <a:prstGeom prst="rect">
                            <a:avLst/>
                          </a:prstGeom>
                          <a:noFill/>
                          <a:ln>
                            <a:noFill/>
                          </a:ln>
                        </pic:spPr>
                      </pic:pic>
                    </a:graphicData>
                  </a:graphic>
                </wp:inline>
              </w:drawing>
            </w:r>
            <w:r>
              <w:rPr>
                <w:noProof/>
              </w:rPr>
              <w:t xml:space="preserve"> </w:t>
            </w:r>
          </w:p>
        </w:tc>
        <w:tc>
          <w:tcPr>
            <w:tcW w:w="2493" w:type="pct"/>
            <w:gridSpan w:val="2"/>
            <w:tcBorders>
              <w:top w:val="nil"/>
              <w:left w:val="single" w:sz="4" w:space="0" w:color="auto"/>
              <w:right w:val="single" w:sz="4" w:space="0" w:color="auto"/>
            </w:tcBorders>
            <w:shd w:val="clear" w:color="auto" w:fill="auto"/>
            <w:noWrap/>
            <w:vAlign w:val="center"/>
            <w:hideMark/>
          </w:tcPr>
          <w:p w14:paraId="43C3D8AD" w14:textId="77777777" w:rsidR="00B151CE" w:rsidRPr="005626CB" w:rsidRDefault="00B151CE" w:rsidP="009630B8">
            <w:pPr>
              <w:jc w:val="center"/>
              <w:rPr>
                <w:rFonts w:eastAsia="Times New Roman"/>
                <w:color w:val="000000"/>
                <w:szCs w:val="20"/>
              </w:rPr>
            </w:pPr>
            <w:r w:rsidRPr="00F351E2">
              <w:rPr>
                <w:noProof/>
              </w:rPr>
              <w:t xml:space="preserve"> </w:t>
            </w:r>
            <w:r w:rsidR="002B1737" w:rsidRPr="00172AF0">
              <w:rPr>
                <w:noProof/>
              </w:rPr>
              <w:drawing>
                <wp:inline distT="0" distB="0" distL="0" distR="0" wp14:anchorId="5CFF7803" wp14:editId="099FB57F">
                  <wp:extent cx="1786269" cy="2342985"/>
                  <wp:effectExtent l="0" t="0" r="4445" b="635"/>
                  <wp:docPr id="23"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7"/>
                          <pic:cNvPicPr>
                            <a:picLocks noChangeAspect="1" noChangeArrowheads="1"/>
                          </pic:cNvPicPr>
                        </pic:nvPicPr>
                        <pic:blipFill>
                          <a:blip r:embed="rId45" cstate="screen">
                            <a:extLst>
                              <a:ext uri="{28A0092B-C50C-407E-A947-70E740481C1C}">
                                <a14:useLocalDpi xmlns:a14="http://schemas.microsoft.com/office/drawing/2010/main"/>
                              </a:ext>
                            </a:extLst>
                          </a:blip>
                          <a:srcRect/>
                          <a:stretch>
                            <a:fillRect/>
                          </a:stretch>
                        </pic:blipFill>
                        <pic:spPr bwMode="auto">
                          <a:xfrm>
                            <a:off x="0" y="0"/>
                            <a:ext cx="1789621" cy="2347382"/>
                          </a:xfrm>
                          <a:prstGeom prst="rect">
                            <a:avLst/>
                          </a:prstGeom>
                          <a:noFill/>
                          <a:ln>
                            <a:noFill/>
                          </a:ln>
                        </pic:spPr>
                      </pic:pic>
                    </a:graphicData>
                  </a:graphic>
                </wp:inline>
              </w:drawing>
            </w:r>
            <w:r w:rsidRPr="00F351E2">
              <w:rPr>
                <w:noProof/>
              </w:rPr>
              <w:t xml:space="preserve"> </w:t>
            </w:r>
            <w:r>
              <w:rPr>
                <w:rFonts w:eastAsia="Times New Roman"/>
                <w:color w:val="000000"/>
                <w:szCs w:val="20"/>
              </w:rPr>
              <w:t xml:space="preserve"> </w:t>
            </w:r>
            <w:r>
              <w:t xml:space="preserve"> </w:t>
            </w:r>
          </w:p>
        </w:tc>
      </w:tr>
      <w:tr w:rsidR="00B151CE" w:rsidRPr="00557733" w14:paraId="01C9E0B5" w14:textId="77777777" w:rsidTr="009630B8">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2D7EB05E" w14:textId="2277D810" w:rsidR="00B151CE" w:rsidRPr="00A3215B" w:rsidRDefault="00B151CE" w:rsidP="009630B8">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17</w:t>
            </w:r>
            <w:r>
              <w:rPr>
                <w:noProof/>
              </w:rPr>
              <w:fldChar w:fldCharType="end"/>
            </w:r>
            <w:r>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7040DEF0" w14:textId="77777777" w:rsidR="00B151CE" w:rsidRPr="00557733" w:rsidRDefault="00B151CE" w:rsidP="009630B8">
            <w:pPr>
              <w:spacing w:line="180" w:lineRule="atLeast"/>
              <w:contextualSpacing/>
              <w:rPr>
                <w:rFonts w:eastAsia="Times New Roman"/>
                <w:b/>
                <w:color w:val="000000"/>
                <w:sz w:val="18"/>
                <w:szCs w:val="18"/>
              </w:rPr>
            </w:pPr>
            <w:r w:rsidRPr="00400EC2">
              <w:rPr>
                <w:rFonts w:eastAsia="Times New Roman"/>
                <w:b/>
                <w:color w:val="000000"/>
                <w:sz w:val="18"/>
                <w:szCs w:val="18"/>
              </w:rPr>
              <w:t xml:space="preserve">Fecha: </w:t>
            </w:r>
            <w:r w:rsidR="0093693C">
              <w:rPr>
                <w:rFonts w:eastAsia="Times New Roman"/>
                <w:b/>
                <w:color w:val="000000"/>
                <w:sz w:val="18"/>
                <w:szCs w:val="18"/>
              </w:rPr>
              <w:t>13-09-2018</w:t>
            </w:r>
          </w:p>
        </w:tc>
        <w:tc>
          <w:tcPr>
            <w:tcW w:w="1020" w:type="pct"/>
            <w:tcBorders>
              <w:top w:val="single" w:sz="4" w:space="0" w:color="auto"/>
              <w:left w:val="nil"/>
              <w:bottom w:val="single" w:sz="4" w:space="0" w:color="auto"/>
              <w:right w:val="nil"/>
            </w:tcBorders>
            <w:shd w:val="clear" w:color="auto" w:fill="auto"/>
            <w:noWrap/>
            <w:hideMark/>
          </w:tcPr>
          <w:p w14:paraId="03B58066" w14:textId="5FF209CE" w:rsidR="00B151CE" w:rsidRPr="00A3215B" w:rsidRDefault="00B151CE" w:rsidP="009630B8">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18</w:t>
            </w:r>
            <w:r>
              <w:rPr>
                <w:noProof/>
              </w:rPr>
              <w:fldChar w:fldCharType="end"/>
            </w:r>
            <w: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650B690C" w14:textId="77777777" w:rsidR="00B151CE" w:rsidRPr="00557733" w:rsidRDefault="00B151CE" w:rsidP="009630B8">
            <w:pPr>
              <w:spacing w:after="100" w:afterAutospacing="1" w:line="180" w:lineRule="atLeast"/>
              <w:contextualSpacing/>
              <w:rPr>
                <w:rFonts w:eastAsia="Times New Roman"/>
                <w:b/>
                <w:color w:val="000000"/>
                <w:sz w:val="18"/>
                <w:szCs w:val="18"/>
              </w:rPr>
            </w:pPr>
            <w:r w:rsidRPr="00400EC2">
              <w:rPr>
                <w:rFonts w:eastAsia="Times New Roman"/>
                <w:b/>
                <w:color w:val="000000"/>
                <w:sz w:val="18"/>
                <w:szCs w:val="18"/>
              </w:rPr>
              <w:t xml:space="preserve">Fecha: </w:t>
            </w:r>
            <w:r w:rsidR="0093693C">
              <w:rPr>
                <w:rFonts w:eastAsia="Times New Roman"/>
                <w:b/>
                <w:color w:val="000000"/>
                <w:sz w:val="18"/>
                <w:szCs w:val="18"/>
              </w:rPr>
              <w:t>13-09-2018</w:t>
            </w:r>
          </w:p>
        </w:tc>
      </w:tr>
      <w:tr w:rsidR="00B151CE" w:rsidRPr="00557733" w14:paraId="17750CCC" w14:textId="77777777" w:rsidTr="009630B8">
        <w:trPr>
          <w:trHeight w:val="397"/>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8BE3015" w14:textId="3F3FD550" w:rsidR="00B151CE" w:rsidRPr="00557733" w:rsidRDefault="00B151CE" w:rsidP="009630B8">
            <w:pPr>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47569D">
              <w:rPr>
                <w:rFonts w:eastAsia="Times New Roman"/>
                <w:color w:val="000000"/>
                <w:sz w:val="18"/>
                <w:szCs w:val="18"/>
              </w:rPr>
              <w:t>Fotografía captada por personal de la SEREMI de Salud de la Región del Maule el día 13-09-2018, en c</w:t>
            </w:r>
            <w:r w:rsidR="009E1AD9">
              <w:rPr>
                <w:rFonts w:eastAsia="Times New Roman"/>
                <w:color w:val="000000"/>
                <w:sz w:val="18"/>
                <w:szCs w:val="18"/>
              </w:rPr>
              <w:t>ámara de recepción</w:t>
            </w:r>
            <w:r w:rsidR="0047569D">
              <w:rPr>
                <w:rFonts w:eastAsia="Times New Roman"/>
                <w:color w:val="000000"/>
                <w:sz w:val="18"/>
                <w:szCs w:val="18"/>
              </w:rPr>
              <w:t xml:space="preserve"> del fluido (purín)</w:t>
            </w:r>
            <w:r w:rsidR="00C51AEF">
              <w:rPr>
                <w:rFonts w:eastAsia="Times New Roman"/>
                <w:color w:val="000000"/>
                <w:sz w:val="18"/>
                <w:szCs w:val="18"/>
              </w:rPr>
              <w:t>,</w:t>
            </w:r>
            <w:r w:rsidR="009E1AD9">
              <w:rPr>
                <w:rFonts w:eastAsia="Times New Roman"/>
                <w:color w:val="000000"/>
                <w:sz w:val="18"/>
                <w:szCs w:val="18"/>
              </w:rPr>
              <w:t xml:space="preserve"> proveniente del biodigestor</w:t>
            </w:r>
            <w:r w:rsidR="0047569D">
              <w:rPr>
                <w:rFonts w:eastAsia="Times New Roman"/>
                <w:color w:val="000000"/>
                <w:sz w:val="18"/>
                <w:szCs w:val="18"/>
              </w:rPr>
              <w:t>, que es derivado a la laguna de acumulación de digestato líquido</w:t>
            </w:r>
            <w:r w:rsidR="009E1AD9">
              <w:rPr>
                <w:rFonts w:eastAsia="Times New Roman"/>
                <w:color w:val="000000"/>
                <w:sz w:val="18"/>
                <w:szCs w:val="18"/>
              </w:rPr>
              <w:t>.</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3477589" w14:textId="03EF0545" w:rsidR="00B151CE" w:rsidRPr="001F0BE5" w:rsidRDefault="00B151CE" w:rsidP="009630B8">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47569D" w:rsidRPr="0047569D">
              <w:rPr>
                <w:rFonts w:eastAsia="Times New Roman"/>
                <w:color w:val="000000"/>
                <w:sz w:val="18"/>
                <w:szCs w:val="18"/>
              </w:rPr>
              <w:t xml:space="preserve"> </w:t>
            </w:r>
            <w:r w:rsidR="0047569D">
              <w:rPr>
                <w:rFonts w:eastAsia="Times New Roman"/>
                <w:color w:val="000000"/>
                <w:sz w:val="18"/>
                <w:szCs w:val="18"/>
              </w:rPr>
              <w:t>Salida de material proveniente del biodigestor en cámara utilizada para derivar a la laguna de acumulación (Fotografía 17). De acuerdo a lo señalado en reporte</w:t>
            </w:r>
            <w:r w:rsidR="00DD448F">
              <w:rPr>
                <w:rFonts w:eastAsia="Times New Roman"/>
                <w:color w:val="000000"/>
                <w:sz w:val="18"/>
                <w:szCs w:val="18"/>
              </w:rPr>
              <w:t xml:space="preserve"> de la Seremi de Salud</w:t>
            </w:r>
            <w:r w:rsidR="0047569D">
              <w:rPr>
                <w:rFonts w:eastAsia="Times New Roman"/>
                <w:color w:val="000000"/>
                <w:sz w:val="18"/>
                <w:szCs w:val="18"/>
              </w:rPr>
              <w:t xml:space="preserve">, el fluido </w:t>
            </w:r>
            <w:r w:rsidR="00430649">
              <w:rPr>
                <w:rFonts w:eastAsia="Times New Roman"/>
                <w:color w:val="000000"/>
                <w:sz w:val="18"/>
                <w:szCs w:val="18"/>
              </w:rPr>
              <w:t xml:space="preserve">es de color </w:t>
            </w:r>
            <w:r w:rsidR="0047569D">
              <w:rPr>
                <w:rFonts w:eastAsia="Times New Roman"/>
                <w:color w:val="000000"/>
                <w:sz w:val="18"/>
                <w:szCs w:val="18"/>
              </w:rPr>
              <w:t xml:space="preserve">oscuro, </w:t>
            </w:r>
            <w:r w:rsidR="00430649">
              <w:rPr>
                <w:rFonts w:eastAsia="Times New Roman"/>
                <w:color w:val="000000"/>
                <w:sz w:val="18"/>
                <w:szCs w:val="18"/>
              </w:rPr>
              <w:t>viscoso y mal oliente.</w:t>
            </w:r>
          </w:p>
        </w:tc>
      </w:tr>
      <w:tr w:rsidR="00B151CE" w:rsidRPr="00F551C3" w14:paraId="5074BE96" w14:textId="77777777" w:rsidTr="009630B8">
        <w:trPr>
          <w:trHeight w:val="244"/>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0078A3B0" w14:textId="77777777" w:rsidR="00B151CE" w:rsidRPr="00F551C3" w:rsidRDefault="00B151CE" w:rsidP="009630B8">
            <w:pPr>
              <w:rPr>
                <w:rFonts w:eastAsia="Times New Roman"/>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2F2C458B" w14:textId="77777777" w:rsidR="00B151CE" w:rsidRPr="00F551C3" w:rsidRDefault="00B151CE" w:rsidP="009630B8">
            <w:pPr>
              <w:rPr>
                <w:rFonts w:eastAsia="Times New Roman"/>
                <w:color w:val="000000"/>
                <w:szCs w:val="20"/>
              </w:rPr>
            </w:pPr>
          </w:p>
        </w:tc>
      </w:tr>
      <w:tr w:rsidR="00B151CE" w:rsidRPr="005626CB" w14:paraId="5C349D98" w14:textId="77777777" w:rsidTr="009630B8">
        <w:trPr>
          <w:trHeight w:val="3322"/>
        </w:trPr>
        <w:tc>
          <w:tcPr>
            <w:tcW w:w="2507" w:type="pct"/>
            <w:gridSpan w:val="2"/>
            <w:tcBorders>
              <w:top w:val="nil"/>
              <w:left w:val="single" w:sz="4" w:space="0" w:color="auto"/>
              <w:right w:val="single" w:sz="4" w:space="0" w:color="auto"/>
            </w:tcBorders>
            <w:shd w:val="clear" w:color="auto" w:fill="auto"/>
            <w:noWrap/>
            <w:vAlign w:val="center"/>
            <w:hideMark/>
          </w:tcPr>
          <w:p w14:paraId="580E1488" w14:textId="77777777" w:rsidR="00B151CE" w:rsidRPr="005626CB" w:rsidRDefault="00B151CE" w:rsidP="009630B8">
            <w:pPr>
              <w:jc w:val="center"/>
              <w:rPr>
                <w:rFonts w:eastAsia="Times New Roman"/>
                <w:color w:val="000000"/>
                <w:szCs w:val="20"/>
              </w:rPr>
            </w:pPr>
            <w:r>
              <w:rPr>
                <w:noProof/>
              </w:rPr>
              <w:t xml:space="preserve"> </w:t>
            </w:r>
            <w:r w:rsidR="002B1737" w:rsidRPr="00172AF0">
              <w:rPr>
                <w:noProof/>
              </w:rPr>
              <w:drawing>
                <wp:inline distT="0" distB="0" distL="0" distR="0" wp14:anchorId="141AC65D" wp14:editId="62389C6C">
                  <wp:extent cx="2767330" cy="2075180"/>
                  <wp:effectExtent l="0" t="0" r="0" b="0"/>
                  <wp:docPr id="24"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8"/>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2767330" cy="2075180"/>
                          </a:xfrm>
                          <a:prstGeom prst="rect">
                            <a:avLst/>
                          </a:prstGeom>
                          <a:noFill/>
                          <a:ln>
                            <a:noFill/>
                          </a:ln>
                        </pic:spPr>
                      </pic:pic>
                    </a:graphicData>
                  </a:graphic>
                </wp:inline>
              </w:drawing>
            </w:r>
            <w:r>
              <w:rPr>
                <w:noProof/>
              </w:rPr>
              <w:t xml:space="preserve"> </w:t>
            </w:r>
          </w:p>
        </w:tc>
        <w:tc>
          <w:tcPr>
            <w:tcW w:w="2493" w:type="pct"/>
            <w:gridSpan w:val="2"/>
            <w:tcBorders>
              <w:top w:val="nil"/>
              <w:left w:val="single" w:sz="4" w:space="0" w:color="auto"/>
              <w:right w:val="single" w:sz="4" w:space="0" w:color="auto"/>
            </w:tcBorders>
            <w:shd w:val="clear" w:color="auto" w:fill="auto"/>
            <w:noWrap/>
            <w:vAlign w:val="center"/>
            <w:hideMark/>
          </w:tcPr>
          <w:p w14:paraId="2F369666" w14:textId="77777777" w:rsidR="00B151CE" w:rsidRPr="005626CB" w:rsidRDefault="00B151CE" w:rsidP="009630B8">
            <w:pPr>
              <w:jc w:val="center"/>
              <w:rPr>
                <w:rFonts w:eastAsia="Times New Roman"/>
                <w:color w:val="000000"/>
                <w:szCs w:val="20"/>
              </w:rPr>
            </w:pPr>
            <w:r w:rsidRPr="00B151CE">
              <w:rPr>
                <w:noProof/>
              </w:rPr>
              <w:t xml:space="preserve"> </w:t>
            </w:r>
            <w:r w:rsidR="002B1737" w:rsidRPr="00172AF0">
              <w:rPr>
                <w:noProof/>
              </w:rPr>
              <w:drawing>
                <wp:inline distT="0" distB="0" distL="0" distR="0" wp14:anchorId="30D5D5BE" wp14:editId="1675B331">
                  <wp:extent cx="1670050" cy="2075180"/>
                  <wp:effectExtent l="0" t="0" r="0" b="0"/>
                  <wp:docPr id="25"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6"/>
                          <pic:cNvPicPr>
                            <a:picLocks noChangeAspect="1" noChangeArrowheads="1"/>
                          </pic:cNvPicPr>
                        </pic:nvPicPr>
                        <pic:blipFill>
                          <a:blip r:embed="rId47" cstate="screen">
                            <a:extLst>
                              <a:ext uri="{28A0092B-C50C-407E-A947-70E740481C1C}">
                                <a14:useLocalDpi xmlns:a14="http://schemas.microsoft.com/office/drawing/2010/main"/>
                              </a:ext>
                            </a:extLst>
                          </a:blip>
                          <a:srcRect/>
                          <a:stretch>
                            <a:fillRect/>
                          </a:stretch>
                        </pic:blipFill>
                        <pic:spPr bwMode="auto">
                          <a:xfrm>
                            <a:off x="0" y="0"/>
                            <a:ext cx="1670050" cy="2075180"/>
                          </a:xfrm>
                          <a:prstGeom prst="rect">
                            <a:avLst/>
                          </a:prstGeom>
                          <a:noFill/>
                          <a:ln>
                            <a:noFill/>
                          </a:ln>
                        </pic:spPr>
                      </pic:pic>
                    </a:graphicData>
                  </a:graphic>
                </wp:inline>
              </w:drawing>
            </w:r>
            <w:r w:rsidRPr="00B151CE">
              <w:rPr>
                <w:noProof/>
              </w:rPr>
              <w:t xml:space="preserve"> </w:t>
            </w:r>
            <w:r>
              <w:rPr>
                <w:rFonts w:eastAsia="Times New Roman"/>
                <w:color w:val="000000"/>
                <w:szCs w:val="20"/>
              </w:rPr>
              <w:t xml:space="preserve"> </w:t>
            </w:r>
            <w:r>
              <w:t xml:space="preserve"> </w:t>
            </w:r>
          </w:p>
        </w:tc>
      </w:tr>
      <w:tr w:rsidR="00B151CE" w:rsidRPr="00557733" w14:paraId="6F4F951F" w14:textId="77777777" w:rsidTr="009630B8">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698EC88D" w14:textId="3F70B054" w:rsidR="00B151CE" w:rsidRPr="00A3215B" w:rsidRDefault="00B151CE" w:rsidP="009630B8">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19</w:t>
            </w:r>
            <w:r>
              <w:rPr>
                <w:noProof/>
              </w:rPr>
              <w:fldChar w:fldCharType="end"/>
            </w:r>
            <w:r>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25B0BE7D" w14:textId="77777777" w:rsidR="00B151CE" w:rsidRPr="00557733" w:rsidRDefault="00B151CE" w:rsidP="009630B8">
            <w:pPr>
              <w:spacing w:line="180" w:lineRule="atLeast"/>
              <w:contextualSpacing/>
              <w:rPr>
                <w:rFonts w:eastAsia="Times New Roman"/>
                <w:b/>
                <w:color w:val="000000"/>
                <w:sz w:val="18"/>
                <w:szCs w:val="18"/>
              </w:rPr>
            </w:pPr>
            <w:r w:rsidRPr="00400EC2">
              <w:rPr>
                <w:rFonts w:eastAsia="Times New Roman"/>
                <w:b/>
                <w:color w:val="000000"/>
                <w:sz w:val="18"/>
                <w:szCs w:val="18"/>
              </w:rPr>
              <w:t xml:space="preserve">Fecha: </w:t>
            </w:r>
            <w:r w:rsidR="0093693C">
              <w:rPr>
                <w:rFonts w:eastAsia="Times New Roman"/>
                <w:b/>
                <w:color w:val="000000"/>
                <w:sz w:val="18"/>
                <w:szCs w:val="18"/>
              </w:rPr>
              <w:t>13-09-2018</w:t>
            </w:r>
          </w:p>
        </w:tc>
        <w:tc>
          <w:tcPr>
            <w:tcW w:w="1020" w:type="pct"/>
            <w:tcBorders>
              <w:top w:val="single" w:sz="4" w:space="0" w:color="auto"/>
              <w:left w:val="nil"/>
              <w:bottom w:val="single" w:sz="4" w:space="0" w:color="auto"/>
              <w:right w:val="nil"/>
            </w:tcBorders>
            <w:shd w:val="clear" w:color="auto" w:fill="auto"/>
            <w:noWrap/>
            <w:hideMark/>
          </w:tcPr>
          <w:p w14:paraId="08887F28" w14:textId="2702CB4C" w:rsidR="00B151CE" w:rsidRPr="00A3215B" w:rsidRDefault="00B151CE" w:rsidP="009630B8">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20</w:t>
            </w:r>
            <w:r>
              <w:rPr>
                <w:noProof/>
              </w:rPr>
              <w:fldChar w:fldCharType="end"/>
            </w:r>
            <w: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7782C86A" w14:textId="77777777" w:rsidR="00B151CE" w:rsidRPr="00557733" w:rsidRDefault="00B151CE" w:rsidP="009630B8">
            <w:pPr>
              <w:spacing w:after="100" w:afterAutospacing="1" w:line="180" w:lineRule="atLeast"/>
              <w:contextualSpacing/>
              <w:rPr>
                <w:rFonts w:eastAsia="Times New Roman"/>
                <w:b/>
                <w:color w:val="000000"/>
                <w:sz w:val="18"/>
                <w:szCs w:val="18"/>
              </w:rPr>
            </w:pPr>
            <w:r w:rsidRPr="00400EC2">
              <w:rPr>
                <w:rFonts w:eastAsia="Times New Roman"/>
                <w:b/>
                <w:color w:val="000000"/>
                <w:sz w:val="18"/>
                <w:szCs w:val="18"/>
              </w:rPr>
              <w:t xml:space="preserve">Fecha: </w:t>
            </w:r>
            <w:r w:rsidR="0093693C">
              <w:rPr>
                <w:rFonts w:eastAsia="Times New Roman"/>
                <w:b/>
                <w:color w:val="000000"/>
                <w:sz w:val="18"/>
                <w:szCs w:val="18"/>
              </w:rPr>
              <w:t>13-09-2018</w:t>
            </w:r>
          </w:p>
        </w:tc>
      </w:tr>
      <w:tr w:rsidR="00B151CE" w:rsidRPr="00557733" w14:paraId="2A1A60FE" w14:textId="77777777" w:rsidTr="009630B8">
        <w:trPr>
          <w:trHeight w:val="423"/>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B18C7F6" w14:textId="77777777" w:rsidR="00B151CE" w:rsidRPr="00557733" w:rsidRDefault="00B151CE" w:rsidP="009630B8">
            <w:pPr>
              <w:rPr>
                <w:rFonts w:eastAsia="Times New Roman"/>
                <w:color w:val="000000"/>
                <w:sz w:val="18"/>
                <w:szCs w:val="18"/>
              </w:rPr>
            </w:pPr>
            <w:r w:rsidRPr="00557733">
              <w:rPr>
                <w:rFonts w:eastAsia="Times New Roman"/>
                <w:b/>
                <w:color w:val="000000"/>
                <w:sz w:val="18"/>
                <w:szCs w:val="18"/>
              </w:rPr>
              <w:t>Descripción Medio de Prueba:</w:t>
            </w:r>
            <w:r w:rsidR="00430649">
              <w:rPr>
                <w:rFonts w:eastAsia="Times New Roman"/>
                <w:b/>
                <w:color w:val="000000"/>
                <w:sz w:val="18"/>
                <w:szCs w:val="18"/>
              </w:rPr>
              <w:t xml:space="preserve"> </w:t>
            </w:r>
            <w:r w:rsidR="00430649" w:rsidRPr="00430649">
              <w:rPr>
                <w:rFonts w:eastAsia="Times New Roman"/>
                <w:color w:val="000000"/>
                <w:sz w:val="18"/>
                <w:szCs w:val="18"/>
              </w:rPr>
              <w:t>Sala de máquinas</w:t>
            </w:r>
            <w:r w:rsidR="00430649">
              <w:rPr>
                <w:rFonts w:eastAsia="Times New Roman"/>
                <w:color w:val="000000"/>
                <w:sz w:val="18"/>
                <w:szCs w:val="18"/>
              </w:rPr>
              <w:t xml:space="preserve">, correspondiente a la instalación donde se </w:t>
            </w:r>
            <w:r w:rsidR="00C51AEF">
              <w:rPr>
                <w:rFonts w:eastAsia="Times New Roman"/>
                <w:color w:val="000000"/>
                <w:sz w:val="18"/>
                <w:szCs w:val="18"/>
              </w:rPr>
              <w:t>implementarán</w:t>
            </w:r>
            <w:r w:rsidR="00430649">
              <w:rPr>
                <w:rFonts w:eastAsia="Times New Roman"/>
                <w:color w:val="000000"/>
                <w:sz w:val="18"/>
                <w:szCs w:val="18"/>
              </w:rPr>
              <w:t xml:space="preserve"> las instalaciones anexas al biodigestor, que al momento de la inspección se encuentra en etapa de implementación.</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0BC1264" w14:textId="77777777" w:rsidR="00B151CE" w:rsidRPr="001F0BE5" w:rsidRDefault="00B151CE" w:rsidP="009630B8">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430649">
              <w:rPr>
                <w:rFonts w:eastAsia="Times New Roman"/>
                <w:color w:val="000000"/>
                <w:sz w:val="18"/>
                <w:szCs w:val="18"/>
              </w:rPr>
              <w:t xml:space="preserve">Conducción utilizada para transportar </w:t>
            </w:r>
            <w:r w:rsidR="00C51AEF">
              <w:rPr>
                <w:rFonts w:eastAsia="Times New Roman"/>
                <w:color w:val="000000"/>
                <w:sz w:val="18"/>
                <w:szCs w:val="18"/>
              </w:rPr>
              <w:t>el fluido (p</w:t>
            </w:r>
            <w:r w:rsidR="00430649">
              <w:rPr>
                <w:rFonts w:eastAsia="Times New Roman"/>
                <w:color w:val="000000"/>
                <w:sz w:val="18"/>
                <w:szCs w:val="18"/>
              </w:rPr>
              <w:t>urines</w:t>
            </w:r>
            <w:r w:rsidR="00C51AEF">
              <w:rPr>
                <w:rFonts w:eastAsia="Times New Roman"/>
                <w:color w:val="000000"/>
                <w:sz w:val="18"/>
                <w:szCs w:val="18"/>
              </w:rPr>
              <w:t>)</w:t>
            </w:r>
            <w:r w:rsidR="00430649">
              <w:rPr>
                <w:rFonts w:eastAsia="Times New Roman"/>
                <w:color w:val="000000"/>
                <w:sz w:val="18"/>
                <w:szCs w:val="18"/>
              </w:rPr>
              <w:t xml:space="preserve"> provenientes del biodigestor</w:t>
            </w:r>
            <w:r w:rsidR="00C51AEF">
              <w:rPr>
                <w:rFonts w:eastAsia="Times New Roman"/>
                <w:color w:val="000000"/>
                <w:sz w:val="18"/>
                <w:szCs w:val="18"/>
              </w:rPr>
              <w:t>,</w:t>
            </w:r>
            <w:r w:rsidR="00430649">
              <w:rPr>
                <w:rFonts w:eastAsia="Times New Roman"/>
                <w:color w:val="000000"/>
                <w:sz w:val="18"/>
                <w:szCs w:val="18"/>
              </w:rPr>
              <w:t xml:space="preserve"> desde el sector donde se ubica el separador de digestato (aún no operativo) hacia la laguna de acumulación de digestato líquido.</w:t>
            </w:r>
          </w:p>
        </w:tc>
      </w:tr>
      <w:tr w:rsidR="00B151CE" w:rsidRPr="00F551C3" w14:paraId="2F8B26AC" w14:textId="77777777" w:rsidTr="009630B8">
        <w:trPr>
          <w:trHeight w:val="481"/>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5107C1DF" w14:textId="77777777" w:rsidR="00B151CE" w:rsidRPr="00F551C3" w:rsidRDefault="00B151CE" w:rsidP="009630B8">
            <w:pPr>
              <w:rPr>
                <w:rFonts w:eastAsia="Times New Roman"/>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31A55A6F" w14:textId="77777777" w:rsidR="00B151CE" w:rsidRPr="00F551C3" w:rsidRDefault="00B151CE" w:rsidP="009630B8">
            <w:pPr>
              <w:rPr>
                <w:rFonts w:eastAsia="Times New Roman"/>
                <w:color w:val="000000"/>
                <w:szCs w:val="20"/>
              </w:rPr>
            </w:pPr>
          </w:p>
        </w:tc>
      </w:tr>
    </w:tbl>
    <w:p w14:paraId="08575FDE" w14:textId="77777777" w:rsidR="00B151CE" w:rsidRDefault="00B151CE">
      <w:pPr>
        <w:jc w:val="left"/>
      </w:pPr>
      <w:r>
        <w:t xml:space="preserve"> </w:t>
      </w:r>
      <w:r>
        <w:br w:type="page"/>
      </w:r>
    </w:p>
    <w:tbl>
      <w:tblPr>
        <w:tblW w:w="5000" w:type="pct"/>
        <w:jc w:val="center"/>
        <w:tblCellMar>
          <w:left w:w="70" w:type="dxa"/>
          <w:right w:w="70" w:type="dxa"/>
        </w:tblCellMar>
        <w:tblLook w:val="04A0" w:firstRow="1" w:lastRow="0" w:firstColumn="1" w:lastColumn="0" w:noHBand="0" w:noVBand="1"/>
      </w:tblPr>
      <w:tblGrid>
        <w:gridCol w:w="2513"/>
        <w:gridCol w:w="3709"/>
        <w:gridCol w:w="3004"/>
        <w:gridCol w:w="4336"/>
      </w:tblGrid>
      <w:tr w:rsidR="00400EC2" w:rsidRPr="005626CB" w14:paraId="3AC49E25" w14:textId="77777777" w:rsidTr="00400EC2">
        <w:trPr>
          <w:trHeight w:val="13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0570C9" w14:textId="77777777" w:rsidR="00400EC2" w:rsidRPr="005626CB" w:rsidRDefault="00400EC2" w:rsidP="00442FB5">
            <w:pPr>
              <w:jc w:val="center"/>
              <w:rPr>
                <w:rFonts w:eastAsia="Times New Roman"/>
                <w:b/>
                <w:bCs/>
                <w:color w:val="000000"/>
                <w:szCs w:val="20"/>
              </w:rPr>
            </w:pPr>
            <w:r w:rsidRPr="00D84AE7">
              <w:rPr>
                <w:b/>
              </w:rPr>
              <w:lastRenderedPageBreak/>
              <w:br w:type="page"/>
            </w:r>
            <w:r>
              <w:br w:type="page"/>
            </w:r>
            <w:r>
              <w:br w:type="page"/>
            </w:r>
            <w:r>
              <w:br w:type="page"/>
            </w:r>
            <w:r>
              <w:br w:type="page"/>
            </w:r>
            <w:r w:rsidRPr="005626CB">
              <w:rPr>
                <w:rFonts w:eastAsia="Times New Roman"/>
                <w:b/>
                <w:bCs/>
                <w:color w:val="000000"/>
                <w:szCs w:val="20"/>
              </w:rPr>
              <w:t>Registros</w:t>
            </w:r>
            <w:r>
              <w:rPr>
                <w:rFonts w:eastAsia="Times New Roman"/>
                <w:b/>
                <w:bCs/>
                <w:color w:val="000000"/>
                <w:szCs w:val="20"/>
              </w:rPr>
              <w:t xml:space="preserve"> </w:t>
            </w:r>
          </w:p>
        </w:tc>
      </w:tr>
      <w:tr w:rsidR="00400EC2" w:rsidRPr="005626CB" w14:paraId="45A39AE7" w14:textId="77777777" w:rsidTr="00400EC2">
        <w:trPr>
          <w:trHeight w:val="5387"/>
          <w:jc w:val="center"/>
        </w:trPr>
        <w:tc>
          <w:tcPr>
            <w:tcW w:w="2507" w:type="pct"/>
            <w:gridSpan w:val="2"/>
            <w:tcBorders>
              <w:top w:val="nil"/>
              <w:left w:val="single" w:sz="4" w:space="0" w:color="auto"/>
              <w:right w:val="single" w:sz="4" w:space="0" w:color="auto"/>
            </w:tcBorders>
            <w:shd w:val="clear" w:color="auto" w:fill="auto"/>
            <w:noWrap/>
            <w:vAlign w:val="center"/>
            <w:hideMark/>
          </w:tcPr>
          <w:p w14:paraId="23F3C417" w14:textId="77777777" w:rsidR="00400EC2" w:rsidRPr="005626CB" w:rsidRDefault="002B1737" w:rsidP="00442FB5">
            <w:pPr>
              <w:jc w:val="center"/>
              <w:rPr>
                <w:rFonts w:eastAsia="Times New Roman"/>
                <w:color w:val="000000"/>
                <w:szCs w:val="20"/>
              </w:rPr>
            </w:pPr>
            <w:r w:rsidRPr="00172AF0">
              <w:rPr>
                <w:noProof/>
              </w:rPr>
              <w:drawing>
                <wp:inline distT="0" distB="0" distL="0" distR="0" wp14:anchorId="3C68181F" wp14:editId="00723562">
                  <wp:extent cx="3768725" cy="4897755"/>
                  <wp:effectExtent l="0" t="0" r="0" b="0"/>
                  <wp:docPr id="26"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1"/>
                          <pic:cNvPicPr>
                            <a:picLocks noChangeAspect="1" noChangeArrowheads="1"/>
                          </pic:cNvPicPr>
                        </pic:nvPicPr>
                        <pic:blipFill>
                          <a:blip r:embed="rId48">
                            <a:extLst>
                              <a:ext uri="{28A0092B-C50C-407E-A947-70E740481C1C}">
                                <a14:useLocalDpi xmlns:a14="http://schemas.microsoft.com/office/drawing/2010/main"/>
                              </a:ext>
                            </a:extLst>
                          </a:blip>
                          <a:srcRect/>
                          <a:stretch>
                            <a:fillRect/>
                          </a:stretch>
                        </pic:blipFill>
                        <pic:spPr bwMode="auto">
                          <a:xfrm>
                            <a:off x="0" y="0"/>
                            <a:ext cx="3768725" cy="4897755"/>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59B6673E" w14:textId="77777777" w:rsidR="00400EC2" w:rsidRPr="005626CB" w:rsidRDefault="002B1737" w:rsidP="00442FB5">
            <w:pPr>
              <w:jc w:val="center"/>
              <w:rPr>
                <w:rFonts w:eastAsia="Times New Roman"/>
                <w:color w:val="000000"/>
                <w:szCs w:val="20"/>
              </w:rPr>
            </w:pPr>
            <w:r w:rsidRPr="00172AF0">
              <w:rPr>
                <w:noProof/>
              </w:rPr>
              <w:drawing>
                <wp:inline distT="0" distB="0" distL="0" distR="0" wp14:anchorId="38769518" wp14:editId="38427ECE">
                  <wp:extent cx="4572000" cy="3498850"/>
                  <wp:effectExtent l="0" t="0" r="0" b="0"/>
                  <wp:docPr id="27"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2"/>
                          <pic:cNvPicPr>
                            <a:picLocks noChangeAspect="1" noChangeArrowheads="1"/>
                          </pic:cNvPicPr>
                        </pic:nvPicPr>
                        <pic:blipFill>
                          <a:blip r:embed="rId49">
                            <a:extLst>
                              <a:ext uri="{28A0092B-C50C-407E-A947-70E740481C1C}">
                                <a14:useLocalDpi xmlns:a14="http://schemas.microsoft.com/office/drawing/2010/main"/>
                              </a:ext>
                            </a:extLst>
                          </a:blip>
                          <a:srcRect/>
                          <a:stretch>
                            <a:fillRect/>
                          </a:stretch>
                        </pic:blipFill>
                        <pic:spPr bwMode="auto">
                          <a:xfrm>
                            <a:off x="0" y="0"/>
                            <a:ext cx="4572000" cy="3498850"/>
                          </a:xfrm>
                          <a:prstGeom prst="rect">
                            <a:avLst/>
                          </a:prstGeom>
                          <a:noFill/>
                          <a:ln>
                            <a:noFill/>
                          </a:ln>
                        </pic:spPr>
                      </pic:pic>
                    </a:graphicData>
                  </a:graphic>
                </wp:inline>
              </w:drawing>
            </w:r>
            <w:r w:rsidR="00400EC2">
              <w:rPr>
                <w:rFonts w:eastAsia="Times New Roman"/>
                <w:color w:val="000000"/>
                <w:szCs w:val="20"/>
              </w:rPr>
              <w:t xml:space="preserve"> </w:t>
            </w:r>
            <w:r w:rsidR="00400EC2">
              <w:t xml:space="preserve"> </w:t>
            </w:r>
          </w:p>
        </w:tc>
      </w:tr>
      <w:tr w:rsidR="00400EC2" w:rsidRPr="00557733" w14:paraId="0ECA39C6" w14:textId="77777777" w:rsidTr="00400EC2">
        <w:trPr>
          <w:trHeight w:val="20"/>
          <w:jc w:val="center"/>
        </w:trPr>
        <w:tc>
          <w:tcPr>
            <w:tcW w:w="1033" w:type="pct"/>
            <w:tcBorders>
              <w:top w:val="single" w:sz="4" w:space="0" w:color="auto"/>
              <w:left w:val="single" w:sz="4" w:space="0" w:color="auto"/>
              <w:bottom w:val="single" w:sz="4" w:space="0" w:color="auto"/>
              <w:right w:val="nil"/>
            </w:tcBorders>
            <w:shd w:val="clear" w:color="auto" w:fill="auto"/>
            <w:noWrap/>
            <w:hideMark/>
          </w:tcPr>
          <w:p w14:paraId="307A608B" w14:textId="2C047A7E" w:rsidR="00400EC2" w:rsidRPr="00A3215B" w:rsidRDefault="00400EC2" w:rsidP="00442FB5">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21</w:t>
            </w:r>
            <w:r>
              <w:rPr>
                <w:noProof/>
              </w:rPr>
              <w:fldChar w:fldCharType="end"/>
            </w:r>
            <w:r>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61D6790E" w14:textId="77777777" w:rsidR="00400EC2" w:rsidRPr="00557733" w:rsidRDefault="00400EC2" w:rsidP="00442FB5">
            <w:pPr>
              <w:spacing w:line="180" w:lineRule="atLeast"/>
              <w:contextualSpacing/>
              <w:rPr>
                <w:rFonts w:eastAsia="Times New Roman"/>
                <w:b/>
                <w:color w:val="000000"/>
                <w:sz w:val="18"/>
                <w:szCs w:val="18"/>
              </w:rPr>
            </w:pPr>
            <w:r>
              <w:rPr>
                <w:rFonts w:eastAsia="Times New Roman"/>
                <w:b/>
                <w:color w:val="000000"/>
                <w:sz w:val="18"/>
                <w:szCs w:val="18"/>
              </w:rPr>
              <w:t xml:space="preserve">Fecha: </w:t>
            </w:r>
            <w:r w:rsidR="0093693C">
              <w:rPr>
                <w:rFonts w:eastAsia="Times New Roman"/>
                <w:b/>
                <w:color w:val="000000"/>
                <w:sz w:val="18"/>
                <w:szCs w:val="18"/>
              </w:rPr>
              <w:t>13-09-2018</w:t>
            </w:r>
          </w:p>
        </w:tc>
        <w:tc>
          <w:tcPr>
            <w:tcW w:w="1020" w:type="pct"/>
            <w:tcBorders>
              <w:top w:val="single" w:sz="4" w:space="0" w:color="auto"/>
              <w:left w:val="nil"/>
              <w:bottom w:val="single" w:sz="4" w:space="0" w:color="auto"/>
              <w:right w:val="nil"/>
            </w:tcBorders>
            <w:shd w:val="clear" w:color="auto" w:fill="auto"/>
            <w:noWrap/>
            <w:hideMark/>
          </w:tcPr>
          <w:p w14:paraId="7BEEEFA4" w14:textId="1DB5F7D6" w:rsidR="00400EC2" w:rsidRPr="00A3215B" w:rsidRDefault="00400EC2" w:rsidP="00442FB5">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22</w:t>
            </w:r>
            <w:r>
              <w:rPr>
                <w:noProof/>
              </w:rPr>
              <w:fldChar w:fldCharType="end"/>
            </w:r>
            <w: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186C5374" w14:textId="77777777" w:rsidR="00400EC2" w:rsidRPr="00557733" w:rsidRDefault="00400EC2" w:rsidP="00442FB5">
            <w:pPr>
              <w:spacing w:after="100" w:afterAutospacing="1" w:line="180" w:lineRule="atLeast"/>
              <w:contextualSpacing/>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sidR="0093693C">
              <w:rPr>
                <w:rFonts w:eastAsia="Times New Roman"/>
                <w:b/>
                <w:color w:val="000000"/>
                <w:sz w:val="18"/>
                <w:szCs w:val="18"/>
              </w:rPr>
              <w:t>13-09-2018</w:t>
            </w:r>
          </w:p>
        </w:tc>
      </w:tr>
      <w:tr w:rsidR="00400EC2" w:rsidRPr="00557733" w14:paraId="139696BA" w14:textId="77777777" w:rsidTr="00400EC2">
        <w:trPr>
          <w:trHeight w:val="423"/>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F170FFB" w14:textId="77777777" w:rsidR="00400EC2" w:rsidRDefault="00400EC2" w:rsidP="00DE0A8A">
            <w:pPr>
              <w:spacing w:line="240" w:lineRule="atLeast"/>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430649">
              <w:rPr>
                <w:rFonts w:eastAsia="Times New Roman"/>
                <w:color w:val="000000"/>
                <w:sz w:val="18"/>
                <w:szCs w:val="18"/>
              </w:rPr>
              <w:t xml:space="preserve">Vista en primer plano del equipo </w:t>
            </w:r>
            <w:r w:rsidR="00B44499">
              <w:rPr>
                <w:rFonts w:eastAsia="Times New Roman"/>
                <w:color w:val="000000"/>
                <w:sz w:val="18"/>
                <w:szCs w:val="18"/>
              </w:rPr>
              <w:t>separador de fases, del digestato proveniente del biodigestor. A la fecha de la inspección, no se encuentra operativo, utilizándose como plataforma para impulsar el fluido (purín) proveniente del biodigestor hacia la laguna de acumulación de digestato.</w:t>
            </w:r>
          </w:p>
          <w:p w14:paraId="32CD1316" w14:textId="77777777" w:rsidR="00400EC2" w:rsidRPr="00557733" w:rsidRDefault="00400EC2" w:rsidP="00DE0A8A">
            <w:pPr>
              <w:spacing w:line="240" w:lineRule="atLeast"/>
              <w:rPr>
                <w:rFonts w:eastAsia="Times New Roman"/>
                <w:color w:val="000000"/>
                <w:sz w:val="18"/>
                <w:szCs w:val="18"/>
              </w:rPr>
            </w:pP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061F30F" w14:textId="77777777" w:rsidR="00400EC2" w:rsidRDefault="00400EC2" w:rsidP="00DE0A8A">
            <w:pPr>
              <w:spacing w:line="240" w:lineRule="atLeast"/>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B44499">
              <w:rPr>
                <w:rFonts w:eastAsia="Times New Roman"/>
                <w:color w:val="000000"/>
                <w:sz w:val="18"/>
                <w:szCs w:val="18"/>
              </w:rPr>
              <w:t>Fotografía del acumulador de digestato líquido. De acuerdo a lo indicado por personal de la SEREMI de Salud de la Región del Maule en su reporte, el líquido acumulado presenta color oscuro, viscoso y de olor molesto (mal olor).</w:t>
            </w:r>
          </w:p>
          <w:p w14:paraId="48B6458A" w14:textId="77777777" w:rsidR="00400EC2" w:rsidRPr="001F0BE5" w:rsidRDefault="00400EC2" w:rsidP="00DE0A8A">
            <w:pPr>
              <w:spacing w:line="240" w:lineRule="atLeast"/>
              <w:rPr>
                <w:rFonts w:eastAsia="Times New Roman"/>
                <w:b/>
                <w:color w:val="000000"/>
                <w:sz w:val="18"/>
                <w:szCs w:val="18"/>
              </w:rPr>
            </w:pPr>
          </w:p>
        </w:tc>
      </w:tr>
      <w:tr w:rsidR="00400EC2" w:rsidRPr="00F551C3" w14:paraId="72B9C563" w14:textId="77777777" w:rsidTr="00400EC2">
        <w:trPr>
          <w:trHeight w:val="481"/>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13212C66" w14:textId="77777777" w:rsidR="00400EC2" w:rsidRPr="00F551C3" w:rsidRDefault="00400EC2" w:rsidP="00442FB5">
            <w:pPr>
              <w:rPr>
                <w:rFonts w:eastAsia="Times New Roman"/>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7AB0FBD3" w14:textId="77777777" w:rsidR="00400EC2" w:rsidRPr="00F551C3" w:rsidRDefault="00400EC2" w:rsidP="00442FB5">
            <w:pPr>
              <w:rPr>
                <w:rFonts w:eastAsia="Times New Roman"/>
                <w:color w:val="000000"/>
                <w:szCs w:val="20"/>
              </w:rPr>
            </w:pPr>
          </w:p>
        </w:tc>
      </w:tr>
    </w:tbl>
    <w:p w14:paraId="5BD64AFE" w14:textId="77777777" w:rsidR="002C6539" w:rsidRDefault="002C6539" w:rsidP="002C6539">
      <w:pPr>
        <w:pStyle w:val="Ttulo2"/>
      </w:pPr>
      <w:bookmarkStart w:id="171" w:name="_Toc528754673"/>
      <w:r>
        <w:lastRenderedPageBreak/>
        <w:t>Manejo de flora</w:t>
      </w:r>
      <w:bookmarkEnd w:id="171"/>
    </w:p>
    <w:p w14:paraId="4707DEFF" w14:textId="77777777" w:rsidR="002C6539" w:rsidRDefault="002C6539" w:rsidP="002C6539">
      <w:pPr>
        <w:pStyle w:val="Listaconnmeros"/>
        <w:numPr>
          <w:ilvl w:val="0"/>
          <w:numId w:val="0"/>
        </w:numPr>
      </w:pP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9"/>
        <w:gridCol w:w="1007"/>
        <w:gridCol w:w="8789"/>
        <w:gridCol w:w="11"/>
      </w:tblGrid>
      <w:tr w:rsidR="00994185" w:rsidRPr="00D42470" w14:paraId="27D0D344" w14:textId="77777777" w:rsidTr="00375895">
        <w:trPr>
          <w:gridAfter w:val="1"/>
          <w:wAfter w:w="4" w:type="pct"/>
          <w:trHeight w:val="283"/>
        </w:trPr>
        <w:tc>
          <w:tcPr>
            <w:tcW w:w="1388" w:type="pct"/>
            <w:shd w:val="clear" w:color="auto" w:fill="auto"/>
          </w:tcPr>
          <w:p w14:paraId="1402A59F" w14:textId="2913B15C" w:rsidR="00994185" w:rsidRPr="0093693C" w:rsidRDefault="00994185" w:rsidP="005A5B80">
            <w:pPr>
              <w:rPr>
                <w:b/>
                <w:lang w:val="es-ES"/>
              </w:rPr>
            </w:pPr>
            <w:r w:rsidRPr="0093693C">
              <w:rPr>
                <w:b/>
                <w:lang w:val="es-ES"/>
              </w:rPr>
              <w:t xml:space="preserve">Número de Hecho Constatado </w:t>
            </w:r>
            <w:r w:rsidRPr="0093693C">
              <w:rPr>
                <w:b/>
                <w:lang w:val="es-ES"/>
              </w:rPr>
              <w:fldChar w:fldCharType="begin"/>
            </w:r>
            <w:r w:rsidRPr="0093693C">
              <w:rPr>
                <w:b/>
                <w:lang w:val="es-ES"/>
              </w:rPr>
              <w:instrText xml:space="preserve"> SEQ Número_de_Hecho_Constatado \* ARABIC </w:instrText>
            </w:r>
            <w:r w:rsidRPr="0093693C">
              <w:rPr>
                <w:b/>
                <w:lang w:val="es-ES"/>
              </w:rPr>
              <w:fldChar w:fldCharType="separate"/>
            </w:r>
            <w:r w:rsidR="00DB3171">
              <w:rPr>
                <w:b/>
                <w:noProof/>
                <w:lang w:val="es-ES"/>
              </w:rPr>
              <w:t>6</w:t>
            </w:r>
            <w:r w:rsidRPr="0093693C">
              <w:rPr>
                <w:b/>
                <w:lang w:val="es-ES"/>
              </w:rPr>
              <w:fldChar w:fldCharType="end"/>
            </w:r>
          </w:p>
        </w:tc>
        <w:tc>
          <w:tcPr>
            <w:tcW w:w="3608" w:type="pct"/>
            <w:gridSpan w:val="2"/>
            <w:shd w:val="clear" w:color="auto" w:fill="auto"/>
          </w:tcPr>
          <w:p w14:paraId="44987517" w14:textId="77777777" w:rsidR="00994185" w:rsidRPr="0093693C" w:rsidRDefault="00994185" w:rsidP="00994185">
            <w:pPr>
              <w:rPr>
                <w:lang w:val="es-ES"/>
              </w:rPr>
            </w:pPr>
            <w:r w:rsidRPr="0093693C">
              <w:rPr>
                <w:rFonts w:eastAsia="Times New Roman"/>
                <w:b/>
                <w:bCs/>
                <w:color w:val="000000"/>
                <w:lang w:val="es-ES" w:eastAsia="es-CL"/>
              </w:rPr>
              <w:t>Estación N°</w:t>
            </w:r>
            <w:r w:rsidRPr="0093693C">
              <w:rPr>
                <w:rFonts w:eastAsia="Times New Roman"/>
                <w:b/>
                <w:color w:val="000000"/>
                <w:lang w:val="es-ES" w:eastAsia="es-CL"/>
              </w:rPr>
              <w:t xml:space="preserve">: </w:t>
            </w:r>
            <w:r w:rsidR="007B3BC7" w:rsidRPr="0093693C">
              <w:rPr>
                <w:rFonts w:eastAsia="Times New Roman"/>
                <w:b/>
                <w:color w:val="000000"/>
                <w:lang w:val="es-ES" w:eastAsia="es-CL"/>
              </w:rPr>
              <w:t>1-F</w:t>
            </w:r>
          </w:p>
        </w:tc>
      </w:tr>
      <w:tr w:rsidR="000D02D0" w:rsidRPr="00D42470" w14:paraId="40EBAE00" w14:textId="77777777" w:rsidTr="00375895">
        <w:trPr>
          <w:gridAfter w:val="1"/>
          <w:wAfter w:w="4" w:type="pct"/>
          <w:trHeight w:val="283"/>
        </w:trPr>
        <w:tc>
          <w:tcPr>
            <w:tcW w:w="1388" w:type="pct"/>
            <w:shd w:val="clear" w:color="auto" w:fill="auto"/>
          </w:tcPr>
          <w:p w14:paraId="11459E5D" w14:textId="77777777" w:rsidR="000D02D0" w:rsidRPr="00E20355" w:rsidRDefault="000D02D0" w:rsidP="00E20355">
            <w:pPr>
              <w:rPr>
                <w:b/>
                <w:lang w:val="es-ES"/>
              </w:rPr>
            </w:pPr>
            <w:r w:rsidRPr="00E20355">
              <w:rPr>
                <w:b/>
                <w:lang w:val="es-ES"/>
              </w:rPr>
              <w:t>Documentos revisados - Punto 4.4.1.</w:t>
            </w:r>
          </w:p>
        </w:tc>
        <w:tc>
          <w:tcPr>
            <w:tcW w:w="3608" w:type="pct"/>
            <w:gridSpan w:val="2"/>
            <w:shd w:val="clear" w:color="auto" w:fill="auto"/>
          </w:tcPr>
          <w:p w14:paraId="36D91447" w14:textId="77777777" w:rsidR="000D02D0" w:rsidRPr="0093693C" w:rsidRDefault="000D02D0" w:rsidP="00E20355">
            <w:pPr>
              <w:rPr>
                <w:rFonts w:eastAsia="Times New Roman"/>
                <w:b/>
                <w:bCs/>
                <w:color w:val="000000"/>
                <w:lang w:val="es-ES" w:eastAsia="es-CL"/>
              </w:rPr>
            </w:pPr>
            <w:r w:rsidRPr="0093693C">
              <w:rPr>
                <w:rFonts w:eastAsia="Times New Roman"/>
                <w:b/>
                <w:bCs/>
                <w:color w:val="000000"/>
                <w:lang w:val="es-ES" w:eastAsia="es-CL"/>
              </w:rPr>
              <w:t>10, 11 y 13</w:t>
            </w:r>
          </w:p>
        </w:tc>
      </w:tr>
      <w:tr w:rsidR="000D02D0" w:rsidRPr="00D42470" w14:paraId="46B6CC38" w14:textId="77777777" w:rsidTr="00375895">
        <w:trPr>
          <w:gridAfter w:val="1"/>
          <w:wAfter w:w="4" w:type="pct"/>
          <w:trHeight w:val="627"/>
        </w:trPr>
        <w:tc>
          <w:tcPr>
            <w:tcW w:w="4996" w:type="pct"/>
            <w:gridSpan w:val="3"/>
            <w:shd w:val="clear" w:color="auto" w:fill="auto"/>
          </w:tcPr>
          <w:p w14:paraId="2C7F1769" w14:textId="77777777" w:rsidR="000D02D0" w:rsidRPr="0093693C" w:rsidRDefault="000D02D0" w:rsidP="000D02D0">
            <w:pPr>
              <w:rPr>
                <w:b/>
                <w:lang w:val="es-ES"/>
              </w:rPr>
            </w:pPr>
            <w:r w:rsidRPr="0093693C">
              <w:rPr>
                <w:b/>
                <w:lang w:val="es-ES"/>
              </w:rPr>
              <w:t xml:space="preserve">Exigencia (s): </w:t>
            </w:r>
          </w:p>
          <w:p w14:paraId="22B1CFB8" w14:textId="77777777" w:rsidR="000D02D0" w:rsidRPr="0093693C" w:rsidRDefault="000D02D0" w:rsidP="000D02D0">
            <w:pPr>
              <w:rPr>
                <w:b/>
              </w:rPr>
            </w:pPr>
            <w:r w:rsidRPr="0093693C">
              <w:rPr>
                <w:b/>
              </w:rPr>
              <w:t xml:space="preserve"> Considerando 4.2.- Permisos Ambientales Sectoriales - RCA 165/2008</w:t>
            </w:r>
            <w:r w:rsidR="00FE5E3B" w:rsidRPr="0093693C">
              <w:rPr>
                <w:b/>
              </w:rPr>
              <w:t xml:space="preserve">  </w:t>
            </w:r>
          </w:p>
          <w:p w14:paraId="1A7A7EA4" w14:textId="77777777" w:rsidR="000D02D0" w:rsidRPr="00BC5E1B" w:rsidRDefault="000D02D0" w:rsidP="000D02D0">
            <w:pPr>
              <w:pStyle w:val="TEXTRCA"/>
            </w:pPr>
            <w:r>
              <w:t>“</w:t>
            </w:r>
            <w:r w:rsidRPr="00BC5E1B">
              <w:t>Que, sobre la base de los antecedentes que constan en el expediente de evaluación, debe indicarse que la ejecución del proyecto "Plantel Porcino de 10 mil Madres</w:t>
            </w:r>
          </w:p>
          <w:p w14:paraId="68592747" w14:textId="77777777" w:rsidR="000D02D0" w:rsidRPr="00BC5E1B" w:rsidRDefault="000D02D0" w:rsidP="000D02D0">
            <w:pPr>
              <w:pStyle w:val="TEXTRCA"/>
            </w:pPr>
            <w:r w:rsidRPr="00BC5E1B">
              <w:t xml:space="preserve">San Agustín del Arbolito" requiere de los permisos ambientales sectoriales contemplados en los artículos </w:t>
            </w:r>
            <w:r w:rsidRPr="0093693C">
              <w:rPr>
                <w:iCs/>
              </w:rPr>
              <w:t xml:space="preserve">N°90, </w:t>
            </w:r>
            <w:r>
              <w:t>N°</w:t>
            </w:r>
            <w:r w:rsidRPr="00BC5E1B">
              <w:t xml:space="preserve">91, </w:t>
            </w:r>
            <w:r>
              <w:t>N°</w:t>
            </w:r>
            <w:r w:rsidRPr="00BC5E1B">
              <w:t xml:space="preserve">93, 101, 102 y </w:t>
            </w:r>
            <w:r>
              <w:t>N°</w:t>
            </w:r>
            <w:r w:rsidRPr="00BC5E1B">
              <w:t>106 del D.S. Nº95/01 del</w:t>
            </w:r>
          </w:p>
          <w:p w14:paraId="3F44B67E" w14:textId="77777777" w:rsidR="000D02D0" w:rsidRPr="00BC5E1B" w:rsidRDefault="000D02D0" w:rsidP="000D02D0">
            <w:pPr>
              <w:pStyle w:val="TEXTRCA"/>
            </w:pPr>
            <w:r w:rsidRPr="00BC5E1B">
              <w:t>Ministerio Secretaría General de la Presidencia, Reglamento del Sistema de Evaluación de Impacto Ambiental.</w:t>
            </w:r>
          </w:p>
          <w:p w14:paraId="4A19E899" w14:textId="77777777" w:rsidR="000D02D0" w:rsidRPr="0093693C" w:rsidRDefault="000D02D0" w:rsidP="000D02D0">
            <w:pPr>
              <w:pStyle w:val="TEXTRCA"/>
              <w:rPr>
                <w:b/>
                <w:i w:val="0"/>
              </w:rPr>
            </w:pPr>
            <w:r w:rsidRPr="0093693C">
              <w:rPr>
                <w:b/>
                <w:i w:val="0"/>
              </w:rPr>
              <w:t xml:space="preserve"> Considerando 4.2., numeral 4 - RCA 165/2008</w:t>
            </w:r>
          </w:p>
          <w:p w14:paraId="5EFD13D7" w14:textId="77777777" w:rsidR="000D02D0" w:rsidRPr="00BC5E1B" w:rsidRDefault="000D02D0" w:rsidP="000D02D0">
            <w:pPr>
              <w:pStyle w:val="TEXTRCA"/>
            </w:pPr>
            <w:r>
              <w:t>“</w:t>
            </w:r>
            <w:r w:rsidRPr="00BC5E1B">
              <w:t>Previo a cualquier actividad de despeje de terrenos destinados a ser forestados, se presentará el Plan de Manejo correspondiente a la Corporación Nacional Forestal.</w:t>
            </w:r>
          </w:p>
          <w:p w14:paraId="2DEF0C47" w14:textId="77777777" w:rsidR="000D02D0" w:rsidRPr="0093693C" w:rsidRDefault="000D02D0" w:rsidP="000D02D0">
            <w:pPr>
              <w:pStyle w:val="TEXTRCA"/>
              <w:rPr>
                <w:lang w:val="es-ES"/>
              </w:rPr>
            </w:pPr>
            <w:r w:rsidRPr="00BC5E1B">
              <w:t xml:space="preserve">La superficie de pino a remover corresponde a 35 </w:t>
            </w:r>
            <w:proofErr w:type="spellStart"/>
            <w:r w:rsidRPr="00BC5E1B">
              <w:t>hás</w:t>
            </w:r>
            <w:proofErr w:type="spellEnd"/>
            <w:r w:rsidRPr="00BC5E1B">
              <w:t>, que ocuparán las instalaciones</w:t>
            </w:r>
            <w:r>
              <w:t>”</w:t>
            </w:r>
            <w:r w:rsidRPr="00BC5E1B">
              <w:t>.</w:t>
            </w:r>
          </w:p>
        </w:tc>
      </w:tr>
      <w:tr w:rsidR="000D02D0" w:rsidRPr="00D42470" w14:paraId="4A68F817" w14:textId="77777777" w:rsidTr="00375895">
        <w:trPr>
          <w:gridAfter w:val="1"/>
          <w:wAfter w:w="4" w:type="pct"/>
          <w:trHeight w:val="627"/>
        </w:trPr>
        <w:tc>
          <w:tcPr>
            <w:tcW w:w="4996" w:type="pct"/>
            <w:gridSpan w:val="3"/>
            <w:shd w:val="clear" w:color="auto" w:fill="auto"/>
          </w:tcPr>
          <w:p w14:paraId="6DC564AC" w14:textId="77777777" w:rsidR="000D02D0" w:rsidRPr="0093693C" w:rsidRDefault="000D02D0" w:rsidP="000D02D0">
            <w:pPr>
              <w:rPr>
                <w:lang w:val="es-ES"/>
              </w:rPr>
            </w:pPr>
            <w:r w:rsidRPr="0093693C">
              <w:rPr>
                <w:b/>
                <w:lang w:val="es-ES"/>
              </w:rPr>
              <w:t>Hecho (s):</w:t>
            </w:r>
            <w:r w:rsidRPr="0093693C">
              <w:rPr>
                <w:lang w:val="es-ES"/>
              </w:rPr>
              <w:t xml:space="preserve"> </w:t>
            </w:r>
          </w:p>
          <w:p w14:paraId="48B3FCA4" w14:textId="4E570FC7" w:rsidR="000D02D0" w:rsidRPr="0093693C" w:rsidRDefault="000D02D0" w:rsidP="0093693C">
            <w:pPr>
              <w:keepNext/>
              <w:rPr>
                <w:color w:val="000000"/>
                <w:lang w:val="es-ES"/>
              </w:rPr>
            </w:pPr>
            <w:r w:rsidRPr="0093693C">
              <w:rPr>
                <w:lang w:val="es-ES"/>
              </w:rPr>
              <w:t xml:space="preserve">Respecto de la inspección realizada a los sectores intervenidos por corta de bosque, es menester señalar </w:t>
            </w:r>
            <w:r w:rsidR="003F1081" w:rsidRPr="0093693C">
              <w:rPr>
                <w:lang w:val="es-ES"/>
              </w:rPr>
              <w:t xml:space="preserve">que, </w:t>
            </w:r>
            <w:r w:rsidRPr="0093693C">
              <w:rPr>
                <w:lang w:val="es-ES"/>
              </w:rPr>
              <w:t>en Reporte Técnico de Inspección</w:t>
            </w:r>
            <w:r w:rsidR="00CF30D4" w:rsidRPr="0093693C">
              <w:rPr>
                <w:lang w:val="es-ES"/>
              </w:rPr>
              <w:t xml:space="preserve"> CONAF</w:t>
            </w:r>
            <w:r w:rsidR="003F1081" w:rsidRPr="0093693C">
              <w:rPr>
                <w:lang w:val="es-ES"/>
              </w:rPr>
              <w:t>, remitido mediante Ord. CONAF N.° 226/</w:t>
            </w:r>
            <w:r w:rsidR="00E20355" w:rsidRPr="0093693C">
              <w:rPr>
                <w:lang w:val="es-ES"/>
              </w:rPr>
              <w:t>2018 (</w:t>
            </w:r>
            <w:r w:rsidR="00FE5E3B" w:rsidRPr="0093693C">
              <w:rPr>
                <w:lang w:val="es-ES"/>
              </w:rPr>
              <w:t xml:space="preserve">Anexo </w:t>
            </w:r>
            <w:r w:rsidR="00FE5E3B" w:rsidRPr="0093693C">
              <w:rPr>
                <w:lang w:val="es-ES"/>
              </w:rPr>
              <w:fldChar w:fldCharType="begin"/>
            </w:r>
            <w:r w:rsidR="00FE5E3B" w:rsidRPr="0093693C">
              <w:rPr>
                <w:lang w:val="es-ES"/>
              </w:rPr>
              <w:instrText xml:space="preserve"> SEQ Anexo \* ARABIC </w:instrText>
            </w:r>
            <w:r w:rsidR="00FE5E3B" w:rsidRPr="0093693C">
              <w:rPr>
                <w:lang w:val="es-ES"/>
              </w:rPr>
              <w:fldChar w:fldCharType="separate"/>
            </w:r>
            <w:r w:rsidR="00DB3171">
              <w:rPr>
                <w:noProof/>
                <w:lang w:val="es-ES"/>
              </w:rPr>
              <w:t>9</w:t>
            </w:r>
            <w:r w:rsidR="00FE5E3B" w:rsidRPr="0093693C">
              <w:rPr>
                <w:lang w:val="es-ES"/>
              </w:rPr>
              <w:fldChar w:fldCharType="end"/>
            </w:r>
            <w:r w:rsidR="00FE5E3B" w:rsidRPr="0093693C">
              <w:rPr>
                <w:lang w:val="es-ES"/>
              </w:rPr>
              <w:t xml:space="preserve">), </w:t>
            </w:r>
            <w:r w:rsidR="00CF30D4" w:rsidRPr="0093693C">
              <w:rPr>
                <w:color w:val="000000"/>
                <w:lang w:val="es-ES"/>
              </w:rPr>
              <w:t xml:space="preserve">así como en el resultado de examen de </w:t>
            </w:r>
            <w:r w:rsidR="00E0643C" w:rsidRPr="0093693C">
              <w:rPr>
                <w:color w:val="000000"/>
                <w:lang w:val="es-ES"/>
              </w:rPr>
              <w:t>información, requerido mediante Ord. SMA N.° 138/2018 (</w:t>
            </w:r>
            <w:r w:rsidR="00E0643C" w:rsidRPr="0093693C">
              <w:rPr>
                <w:lang w:val="es-ES"/>
              </w:rPr>
              <w:t xml:space="preserve">Anexo </w:t>
            </w:r>
            <w:r w:rsidR="00E0643C" w:rsidRPr="0093693C">
              <w:rPr>
                <w:lang w:val="es-ES"/>
              </w:rPr>
              <w:fldChar w:fldCharType="begin"/>
            </w:r>
            <w:r w:rsidR="00E0643C" w:rsidRPr="0093693C">
              <w:rPr>
                <w:lang w:val="es-ES"/>
              </w:rPr>
              <w:instrText xml:space="preserve"> SEQ Anexo \* ARABIC </w:instrText>
            </w:r>
            <w:r w:rsidR="00E0643C" w:rsidRPr="0093693C">
              <w:rPr>
                <w:lang w:val="es-ES"/>
              </w:rPr>
              <w:fldChar w:fldCharType="separate"/>
            </w:r>
            <w:r w:rsidR="00DB3171">
              <w:rPr>
                <w:noProof/>
                <w:lang w:val="es-ES"/>
              </w:rPr>
              <w:t>10</w:t>
            </w:r>
            <w:r w:rsidR="00E0643C" w:rsidRPr="0093693C">
              <w:rPr>
                <w:lang w:val="es-ES"/>
              </w:rPr>
              <w:fldChar w:fldCharType="end"/>
            </w:r>
            <w:r w:rsidR="00E0643C" w:rsidRPr="0093693C">
              <w:rPr>
                <w:lang w:val="es-ES"/>
              </w:rPr>
              <w:t>)</w:t>
            </w:r>
            <w:r w:rsidR="00E0643C" w:rsidRPr="0093693C">
              <w:rPr>
                <w:color w:val="000000"/>
                <w:lang w:val="es-ES"/>
              </w:rPr>
              <w:t xml:space="preserve">, </w:t>
            </w:r>
            <w:r w:rsidR="00CF30D4" w:rsidRPr="0093693C">
              <w:rPr>
                <w:color w:val="000000"/>
                <w:lang w:val="es-ES"/>
              </w:rPr>
              <w:t xml:space="preserve">remitido </w:t>
            </w:r>
            <w:r w:rsidR="00E0643C" w:rsidRPr="0093693C">
              <w:rPr>
                <w:color w:val="000000"/>
                <w:lang w:val="es-ES"/>
              </w:rPr>
              <w:t xml:space="preserve">a través de </w:t>
            </w:r>
            <w:r w:rsidR="00CF30D4" w:rsidRPr="0093693C">
              <w:rPr>
                <w:color w:val="000000"/>
                <w:lang w:val="es-ES"/>
              </w:rPr>
              <w:t xml:space="preserve">Ord. N.° </w:t>
            </w:r>
            <w:r w:rsidRPr="0093693C">
              <w:rPr>
                <w:color w:val="000000"/>
                <w:lang w:val="es-ES"/>
              </w:rPr>
              <w:t>CONAF</w:t>
            </w:r>
            <w:r w:rsidR="00CF30D4" w:rsidRPr="0093693C">
              <w:rPr>
                <w:color w:val="000000"/>
                <w:lang w:val="es-ES"/>
              </w:rPr>
              <w:t xml:space="preserve"> N.° 225/2018</w:t>
            </w:r>
            <w:r w:rsidR="008E1114" w:rsidRPr="0093693C">
              <w:rPr>
                <w:color w:val="000000"/>
                <w:lang w:val="es-ES"/>
              </w:rPr>
              <w:t xml:space="preserve"> (</w:t>
            </w:r>
            <w:r w:rsidR="008E1114" w:rsidRPr="0093693C">
              <w:rPr>
                <w:lang w:val="es-ES"/>
              </w:rPr>
              <w:t xml:space="preserve">Anexo </w:t>
            </w:r>
            <w:r w:rsidR="008E1114" w:rsidRPr="0093693C">
              <w:rPr>
                <w:lang w:val="es-ES"/>
              </w:rPr>
              <w:fldChar w:fldCharType="begin"/>
            </w:r>
            <w:r w:rsidR="008E1114" w:rsidRPr="0093693C">
              <w:rPr>
                <w:lang w:val="es-ES"/>
              </w:rPr>
              <w:instrText xml:space="preserve"> SEQ Anexo \* ARABIC </w:instrText>
            </w:r>
            <w:r w:rsidR="008E1114" w:rsidRPr="0093693C">
              <w:rPr>
                <w:lang w:val="es-ES"/>
              </w:rPr>
              <w:fldChar w:fldCharType="separate"/>
            </w:r>
            <w:r w:rsidR="00DB3171">
              <w:rPr>
                <w:noProof/>
                <w:lang w:val="es-ES"/>
              </w:rPr>
              <w:t>11</w:t>
            </w:r>
            <w:r w:rsidR="008E1114" w:rsidRPr="0093693C">
              <w:rPr>
                <w:lang w:val="es-ES"/>
              </w:rPr>
              <w:fldChar w:fldCharType="end"/>
            </w:r>
            <w:r w:rsidR="008E1114" w:rsidRPr="0093693C">
              <w:rPr>
                <w:lang w:val="es-ES"/>
              </w:rPr>
              <w:t>)</w:t>
            </w:r>
            <w:r w:rsidR="00FE5E3B" w:rsidRPr="0093693C">
              <w:rPr>
                <w:lang w:val="es-ES"/>
              </w:rPr>
              <w:t>,</w:t>
            </w:r>
            <w:r w:rsidR="00CF30D4" w:rsidRPr="0093693C">
              <w:rPr>
                <w:color w:val="000000"/>
              </w:rPr>
              <w:t xml:space="preserve"> el órgano competente </w:t>
            </w:r>
            <w:r w:rsidRPr="0093693C">
              <w:rPr>
                <w:color w:val="000000"/>
                <w:lang w:val="es-ES"/>
              </w:rPr>
              <w:t>establece lo siguiente:</w:t>
            </w:r>
          </w:p>
          <w:p w14:paraId="3BEFF79F" w14:textId="77777777" w:rsidR="000D02D0" w:rsidRPr="0093693C" w:rsidRDefault="000D02D0" w:rsidP="000D02D0">
            <w:pPr>
              <w:rPr>
                <w:color w:val="000000"/>
                <w:lang w:val="es-ES"/>
              </w:rPr>
            </w:pPr>
          </w:p>
          <w:p w14:paraId="7FFB52A5" w14:textId="77777777" w:rsidR="000D02D0" w:rsidRPr="005C4F1E" w:rsidRDefault="000D02D0" w:rsidP="000D02D0">
            <w:r w:rsidRPr="005C4F1E">
              <w:t>En inspección de terreno se verificó el cumplimiento de las prescripciones técnicas, medidas de protección ambiental y programa asociado a la actividad de corta de</w:t>
            </w:r>
          </w:p>
          <w:p w14:paraId="679E7382" w14:textId="77777777" w:rsidR="000D02D0" w:rsidRPr="005C4F1E" w:rsidRDefault="000D02D0" w:rsidP="000D02D0">
            <w:r w:rsidRPr="005C4F1E">
              <w:t>las Plantaciones Forestales localizadas en terrenos de aptitud preferentemente forestal, para la habilitación de terrenos para la construcción de las obras del proyecto,</w:t>
            </w:r>
          </w:p>
          <w:p w14:paraId="44C22DE6" w14:textId="77777777" w:rsidR="000D02D0" w:rsidRDefault="000D02D0" w:rsidP="000D02D0">
            <w:r w:rsidRPr="005C4F1E">
              <w:t>ajustándose la actividad de corta a los rodales aprobados por las Resoluciones de Planes de Manejo</w:t>
            </w:r>
            <w:r>
              <w:t xml:space="preserve"> (CONAF)</w:t>
            </w:r>
            <w:r w:rsidRPr="005C4F1E">
              <w:t>.</w:t>
            </w:r>
          </w:p>
          <w:p w14:paraId="6867AB11" w14:textId="77777777" w:rsidR="000D02D0" w:rsidRPr="005C4F1E" w:rsidRDefault="000D02D0" w:rsidP="000D02D0"/>
          <w:p w14:paraId="6C1A9532" w14:textId="77777777" w:rsidR="000D02D0" w:rsidRPr="0093693C" w:rsidRDefault="000D02D0" w:rsidP="000D02D0">
            <w:pPr>
              <w:rPr>
                <w:lang w:val="es-ES"/>
              </w:rPr>
            </w:pPr>
            <w:r w:rsidRPr="005C4F1E">
              <w:t>Sin embargo, cabe señalar que la superficie efectivamente intervenida (20,60 hectáreas), fue inferior a la total aprobada por los Permisos Ambientales Sectoriales</w:t>
            </w:r>
            <w:r>
              <w:t xml:space="preserve"> </w:t>
            </w:r>
            <w:r w:rsidRPr="005C4F1E">
              <w:t xml:space="preserve">tramitados en la Corporación Nacional Forestal (34,98 hectáreas), de acuerdo a lo expuesto en el cuadro siguiente, la cual fue </w:t>
            </w:r>
            <w:r>
              <w:t xml:space="preserve">elaborada en base a la información </w:t>
            </w:r>
            <w:r w:rsidRPr="005C4F1E">
              <w:t>aportada por el titular para efectos del examen de información</w:t>
            </w:r>
            <w:r>
              <w:t xml:space="preserve"> (</w:t>
            </w:r>
            <w:r w:rsidR="00673846">
              <w:t>Figura 5</w:t>
            </w:r>
            <w:r>
              <w:t>)</w:t>
            </w:r>
            <w:r w:rsidRPr="005C4F1E">
              <w:t>:</w:t>
            </w:r>
          </w:p>
          <w:p w14:paraId="52DAA031" w14:textId="77777777" w:rsidR="000D02D0" w:rsidRPr="0093693C" w:rsidRDefault="000D02D0" w:rsidP="0093693C">
            <w:pPr>
              <w:ind w:left="284"/>
              <w:contextualSpacing/>
              <w:rPr>
                <w:lang w:val="es-ES"/>
              </w:rPr>
            </w:pPr>
          </w:p>
          <w:p w14:paraId="2840498D" w14:textId="77777777" w:rsidR="000D02D0" w:rsidRPr="0093693C" w:rsidRDefault="002B1737" w:rsidP="0093693C">
            <w:pPr>
              <w:ind w:left="284"/>
              <w:contextualSpacing/>
              <w:rPr>
                <w:lang w:val="es-ES"/>
              </w:rPr>
            </w:pPr>
            <w:r>
              <w:rPr>
                <w:noProof/>
              </w:rPr>
              <w:drawing>
                <wp:anchor distT="0" distB="0" distL="114300" distR="114300" simplePos="0" relativeHeight="251670528" behindDoc="0" locked="0" layoutInCell="1" allowOverlap="1" wp14:anchorId="6A0775E8" wp14:editId="3B4333A7">
                  <wp:simplePos x="0" y="0"/>
                  <wp:positionH relativeFrom="column">
                    <wp:posOffset>34925</wp:posOffset>
                  </wp:positionH>
                  <wp:positionV relativeFrom="paragraph">
                    <wp:posOffset>52070</wp:posOffset>
                  </wp:positionV>
                  <wp:extent cx="3431540" cy="1009650"/>
                  <wp:effectExtent l="0" t="0" r="0" b="0"/>
                  <wp:wrapSquare wrapText="bothSides"/>
                  <wp:docPr id="4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2"/>
                          <pic:cNvPicPr>
                            <a:picLocks noChangeAspect="1" noChangeArrowheads="1"/>
                          </pic:cNvPicPr>
                        </pic:nvPicPr>
                        <pic:blipFill>
                          <a:blip r:embed="rId50">
                            <a:extLst>
                              <a:ext uri="{28A0092B-C50C-407E-A947-70E740481C1C}">
                                <a14:useLocalDpi xmlns:a14="http://schemas.microsoft.com/office/drawing/2010/main"/>
                              </a:ext>
                            </a:extLst>
                          </a:blip>
                          <a:srcRect/>
                          <a:stretch>
                            <a:fillRect/>
                          </a:stretch>
                        </pic:blipFill>
                        <pic:spPr bwMode="auto">
                          <a:xfrm>
                            <a:off x="0" y="0"/>
                            <a:ext cx="3431540" cy="10096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526038" w14:textId="77777777" w:rsidR="000D02D0" w:rsidRPr="0093693C" w:rsidRDefault="000D02D0" w:rsidP="0093693C">
            <w:pPr>
              <w:ind w:left="284"/>
              <w:contextualSpacing/>
              <w:rPr>
                <w:lang w:val="es-ES"/>
              </w:rPr>
            </w:pPr>
          </w:p>
          <w:p w14:paraId="04420E74" w14:textId="77777777" w:rsidR="000D02D0" w:rsidRPr="0093693C" w:rsidRDefault="000D02D0" w:rsidP="0093693C">
            <w:pPr>
              <w:ind w:left="284"/>
              <w:contextualSpacing/>
              <w:rPr>
                <w:lang w:val="es-ES"/>
              </w:rPr>
            </w:pPr>
          </w:p>
          <w:p w14:paraId="75311DE7" w14:textId="77777777" w:rsidR="000D02D0" w:rsidRPr="0093693C" w:rsidRDefault="000D02D0" w:rsidP="0093693C">
            <w:pPr>
              <w:ind w:left="284"/>
              <w:contextualSpacing/>
              <w:rPr>
                <w:lang w:val="es-ES"/>
              </w:rPr>
            </w:pPr>
          </w:p>
          <w:p w14:paraId="785515BC" w14:textId="77777777" w:rsidR="000D02D0" w:rsidRPr="0093693C" w:rsidRDefault="000D02D0" w:rsidP="0093693C">
            <w:pPr>
              <w:ind w:left="284"/>
              <w:contextualSpacing/>
              <w:rPr>
                <w:lang w:val="es-ES"/>
              </w:rPr>
            </w:pPr>
          </w:p>
          <w:p w14:paraId="732FC002" w14:textId="77777777" w:rsidR="000D02D0" w:rsidRPr="0093693C" w:rsidRDefault="000D02D0" w:rsidP="0093693C">
            <w:pPr>
              <w:ind w:left="284"/>
              <w:contextualSpacing/>
              <w:rPr>
                <w:lang w:val="es-ES"/>
              </w:rPr>
            </w:pPr>
          </w:p>
          <w:p w14:paraId="09E61087" w14:textId="77777777" w:rsidR="000D02D0" w:rsidRDefault="000D02D0" w:rsidP="0093693C">
            <w:pPr>
              <w:contextualSpacing/>
              <w:jc w:val="left"/>
            </w:pPr>
          </w:p>
          <w:p w14:paraId="5A14D200" w14:textId="77777777" w:rsidR="000D02D0" w:rsidRDefault="000D02D0" w:rsidP="0093693C">
            <w:pPr>
              <w:contextualSpacing/>
              <w:jc w:val="left"/>
            </w:pPr>
          </w:p>
          <w:p w14:paraId="6BC9245C" w14:textId="77777777" w:rsidR="000D02D0" w:rsidRPr="0093693C" w:rsidRDefault="000D02D0" w:rsidP="0093693C">
            <w:pPr>
              <w:contextualSpacing/>
              <w:jc w:val="left"/>
              <w:rPr>
                <w:lang w:val="es-ES"/>
              </w:rPr>
            </w:pPr>
            <w:r w:rsidRPr="000F6F46">
              <w:t>Por lo anterior, de acuerdo a lo establecido por la normativa forestal vigente la obligación de reforestación por parte del titular del proyecto deberá cumplirse en la</w:t>
            </w:r>
            <w:r>
              <w:t xml:space="preserve"> </w:t>
            </w:r>
            <w:r w:rsidRPr="000F6F46">
              <w:t>superficie efectivamente ejecutada, esto es 20,6 hectáreas, de acuerdo a la distribución indicada en la Tabla anterior.</w:t>
            </w:r>
          </w:p>
          <w:p w14:paraId="1E84DFE0" w14:textId="77777777" w:rsidR="000D02D0" w:rsidRPr="0093693C" w:rsidRDefault="000D02D0" w:rsidP="0093693C">
            <w:pPr>
              <w:ind w:left="284"/>
              <w:contextualSpacing/>
              <w:rPr>
                <w:lang w:val="es-ES"/>
              </w:rPr>
            </w:pPr>
          </w:p>
          <w:p w14:paraId="6A8D50FD" w14:textId="77777777" w:rsidR="000D02D0" w:rsidRPr="0093693C" w:rsidRDefault="000D02D0" w:rsidP="000D02D0">
            <w:pPr>
              <w:contextualSpacing/>
              <w:rPr>
                <w:lang w:val="es-ES"/>
              </w:rPr>
            </w:pPr>
            <w:r w:rsidRPr="0093693C">
              <w:rPr>
                <w:lang w:val="es-ES"/>
              </w:rPr>
              <w:t>En conformidad a lo establecido por CONAF, no existen hechos que constituyan hallazgos, toda vez que el titular habría efectuado la reforestación de las superficies que fueron concretamente intervenidas.</w:t>
            </w:r>
          </w:p>
        </w:tc>
      </w:tr>
      <w:tr w:rsidR="000F6F46" w:rsidRPr="000F6F46" w14:paraId="4E1E2B98" w14:textId="77777777" w:rsidTr="00375895">
        <w:tblPrEx>
          <w:jc w:val="center"/>
          <w:tblCellMar>
            <w:left w:w="0" w:type="dxa"/>
            <w:right w:w="0" w:type="dxa"/>
          </w:tblCellMar>
        </w:tblPrEx>
        <w:trPr>
          <w:cantSplit/>
          <w:trHeight w:hRule="exact" w:val="283"/>
          <w:jc w:val="center"/>
        </w:trPr>
        <w:tc>
          <w:tcPr>
            <w:tcW w:w="5000" w:type="pct"/>
            <w:gridSpan w:val="4"/>
            <w:shd w:val="clear" w:color="auto" w:fill="FFFFFF"/>
          </w:tcPr>
          <w:p w14:paraId="38025FB3" w14:textId="77777777" w:rsidR="000F6F46" w:rsidRPr="000F6F46" w:rsidRDefault="000F6F46" w:rsidP="00217376">
            <w:pPr>
              <w:jc w:val="center"/>
              <w:rPr>
                <w:rStyle w:val="Ttulodellibro"/>
                <w:i w:val="0"/>
                <w:sz w:val="18"/>
                <w:szCs w:val="18"/>
              </w:rPr>
            </w:pPr>
            <w:r w:rsidRPr="000F6F46">
              <w:lastRenderedPageBreak/>
              <w:br w:type="page"/>
            </w:r>
            <w:r w:rsidRPr="000F6F46">
              <w:rPr>
                <w:rStyle w:val="Ttulodellibro"/>
                <w:i w:val="0"/>
                <w:sz w:val="18"/>
                <w:szCs w:val="18"/>
              </w:rPr>
              <w:t>Registro</w:t>
            </w:r>
          </w:p>
        </w:tc>
      </w:tr>
      <w:tr w:rsidR="000F6F46" w:rsidRPr="000F6F46" w14:paraId="73D37468" w14:textId="77777777" w:rsidTr="00375895">
        <w:tblPrEx>
          <w:jc w:val="center"/>
          <w:tblCellMar>
            <w:left w:w="0" w:type="dxa"/>
            <w:right w:w="0" w:type="dxa"/>
          </w:tblCellMar>
        </w:tblPrEx>
        <w:trPr>
          <w:trHeight w:val="4102"/>
          <w:jc w:val="center"/>
        </w:trPr>
        <w:tc>
          <w:tcPr>
            <w:tcW w:w="5000" w:type="pct"/>
            <w:gridSpan w:val="4"/>
            <w:shd w:val="clear" w:color="auto" w:fill="FFFFFF"/>
            <w:tcMar>
              <w:top w:w="58" w:type="dxa"/>
              <w:left w:w="58" w:type="dxa"/>
              <w:bottom w:w="58" w:type="dxa"/>
              <w:right w:w="58" w:type="dxa"/>
            </w:tcMar>
            <w:hideMark/>
          </w:tcPr>
          <w:p w14:paraId="767B50B0" w14:textId="77777777" w:rsidR="000F6F46" w:rsidRPr="0093693C" w:rsidRDefault="002B1737" w:rsidP="00447BBE">
            <w:pPr>
              <w:jc w:val="center"/>
              <w:rPr>
                <w:rFonts w:cs="Calibri"/>
                <w:b/>
                <w:noProof/>
                <w:szCs w:val="20"/>
              </w:rPr>
            </w:pPr>
            <w:r w:rsidRPr="00172AF0">
              <w:rPr>
                <w:noProof/>
              </w:rPr>
              <w:drawing>
                <wp:inline distT="0" distB="0" distL="0" distR="0" wp14:anchorId="1C215680" wp14:editId="46003541">
                  <wp:extent cx="5112385" cy="5104765"/>
                  <wp:effectExtent l="19050" t="19050" r="0" b="635"/>
                  <wp:docPr id="28"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4"/>
                          <pic:cNvPicPr>
                            <a:picLocks noChangeAspect="1" noChangeArrowheads="1"/>
                          </pic:cNvPicPr>
                        </pic:nvPicPr>
                        <pic:blipFill>
                          <a:blip r:embed="rId51">
                            <a:extLst>
                              <a:ext uri="{28A0092B-C50C-407E-A947-70E740481C1C}">
                                <a14:useLocalDpi xmlns:a14="http://schemas.microsoft.com/office/drawing/2010/main"/>
                              </a:ext>
                            </a:extLst>
                          </a:blip>
                          <a:srcRect/>
                          <a:stretch>
                            <a:fillRect/>
                          </a:stretch>
                        </pic:blipFill>
                        <pic:spPr bwMode="auto">
                          <a:xfrm>
                            <a:off x="0" y="0"/>
                            <a:ext cx="5112385" cy="5104765"/>
                          </a:xfrm>
                          <a:prstGeom prst="rect">
                            <a:avLst/>
                          </a:prstGeom>
                          <a:noFill/>
                          <a:ln w="6350" cmpd="sng">
                            <a:solidFill>
                              <a:srgbClr val="000000"/>
                            </a:solidFill>
                            <a:miter lim="800000"/>
                            <a:headEnd/>
                            <a:tailEnd/>
                          </a:ln>
                          <a:effectLst/>
                        </pic:spPr>
                      </pic:pic>
                    </a:graphicData>
                  </a:graphic>
                </wp:inline>
              </w:drawing>
            </w:r>
          </w:p>
        </w:tc>
      </w:tr>
      <w:tr w:rsidR="000F6F46" w:rsidRPr="000F6F46" w14:paraId="229747BC" w14:textId="77777777" w:rsidTr="00375895">
        <w:tblPrEx>
          <w:jc w:val="center"/>
          <w:tblCellMar>
            <w:left w:w="0" w:type="dxa"/>
            <w:right w:w="0" w:type="dxa"/>
          </w:tblCellMar>
        </w:tblPrEx>
        <w:trPr>
          <w:trHeight w:hRule="exact" w:val="283"/>
          <w:jc w:val="center"/>
        </w:trPr>
        <w:tc>
          <w:tcPr>
            <w:tcW w:w="1759" w:type="pct"/>
            <w:gridSpan w:val="2"/>
            <w:shd w:val="clear" w:color="auto" w:fill="FFFFFF"/>
            <w:tcMar>
              <w:top w:w="0" w:type="dxa"/>
              <w:left w:w="0" w:type="dxa"/>
              <w:bottom w:w="0" w:type="dxa"/>
              <w:right w:w="0" w:type="dxa"/>
            </w:tcMar>
          </w:tcPr>
          <w:p w14:paraId="1225BF62" w14:textId="36A6512F" w:rsidR="000F6F46" w:rsidRPr="0093693C" w:rsidRDefault="000F6F46" w:rsidP="00447BBE">
            <w:pPr>
              <w:rPr>
                <w:rStyle w:val="Ttulodellibro"/>
                <w:rFonts w:cs="Calibri"/>
                <w:i w:val="0"/>
                <w:sz w:val="18"/>
                <w:szCs w:val="18"/>
              </w:rPr>
            </w:pPr>
            <w:r w:rsidRPr="0093693C">
              <w:rPr>
                <w:rStyle w:val="Ttulodellibro"/>
                <w:rFonts w:cs="Calibri"/>
                <w:i w:val="0"/>
                <w:sz w:val="18"/>
                <w:szCs w:val="18"/>
              </w:rPr>
              <w:t xml:space="preserve">Figura </w:t>
            </w:r>
            <w:r w:rsidRPr="0093693C">
              <w:rPr>
                <w:rStyle w:val="Ttulodellibro"/>
                <w:rFonts w:cs="Calibri"/>
                <w:i w:val="0"/>
                <w:sz w:val="18"/>
                <w:szCs w:val="18"/>
              </w:rPr>
              <w:fldChar w:fldCharType="begin"/>
            </w:r>
            <w:r w:rsidRPr="0093693C">
              <w:rPr>
                <w:rStyle w:val="Ttulodellibro"/>
                <w:rFonts w:cs="Calibri"/>
                <w:i w:val="0"/>
                <w:sz w:val="18"/>
                <w:szCs w:val="18"/>
              </w:rPr>
              <w:instrText xml:space="preserve"> SEQ Figura \* ARABIC </w:instrText>
            </w:r>
            <w:r w:rsidRPr="0093693C">
              <w:rPr>
                <w:rStyle w:val="Ttulodellibro"/>
                <w:rFonts w:cs="Calibri"/>
                <w:i w:val="0"/>
                <w:sz w:val="18"/>
                <w:szCs w:val="18"/>
              </w:rPr>
              <w:fldChar w:fldCharType="separate"/>
            </w:r>
            <w:r w:rsidR="00DB3171">
              <w:rPr>
                <w:rStyle w:val="Ttulodellibro"/>
                <w:rFonts w:cs="Calibri"/>
                <w:i w:val="0"/>
                <w:noProof/>
                <w:sz w:val="18"/>
                <w:szCs w:val="18"/>
              </w:rPr>
              <w:t>5</w:t>
            </w:r>
            <w:r w:rsidRPr="0093693C">
              <w:rPr>
                <w:rStyle w:val="Ttulodellibro"/>
                <w:rFonts w:cs="Calibri"/>
                <w:i w:val="0"/>
                <w:sz w:val="18"/>
                <w:szCs w:val="18"/>
              </w:rPr>
              <w:fldChar w:fldCharType="end"/>
            </w:r>
            <w:r w:rsidRPr="0093693C">
              <w:rPr>
                <w:rStyle w:val="Ttulodellibro"/>
                <w:rFonts w:cs="Calibri"/>
                <w:i w:val="0"/>
                <w:sz w:val="18"/>
                <w:szCs w:val="18"/>
              </w:rPr>
              <w:t>.</w:t>
            </w:r>
          </w:p>
        </w:tc>
        <w:tc>
          <w:tcPr>
            <w:tcW w:w="3241" w:type="pct"/>
            <w:gridSpan w:val="2"/>
            <w:shd w:val="clear" w:color="auto" w:fill="FFFFFF"/>
          </w:tcPr>
          <w:p w14:paraId="4D2BC0FB" w14:textId="77777777" w:rsidR="000F6F46" w:rsidRPr="0093693C" w:rsidRDefault="000F6F46" w:rsidP="00447BBE">
            <w:pPr>
              <w:rPr>
                <w:rStyle w:val="Ttulodellibro"/>
                <w:rFonts w:cs="Calibri"/>
                <w:i w:val="0"/>
                <w:sz w:val="18"/>
                <w:szCs w:val="18"/>
              </w:rPr>
            </w:pPr>
            <w:r w:rsidRPr="0093693C">
              <w:rPr>
                <w:rStyle w:val="Ttulodellibro"/>
                <w:rFonts w:cs="Calibri"/>
                <w:i w:val="0"/>
                <w:sz w:val="18"/>
                <w:szCs w:val="18"/>
              </w:rPr>
              <w:t xml:space="preserve">Fecha: </w:t>
            </w:r>
            <w:r w:rsidR="0093693C" w:rsidRPr="0093693C">
              <w:rPr>
                <w:rStyle w:val="Ttulodellibro"/>
                <w:rFonts w:cs="Calibri"/>
                <w:i w:val="0"/>
                <w:sz w:val="18"/>
                <w:szCs w:val="18"/>
              </w:rPr>
              <w:t>-</w:t>
            </w:r>
          </w:p>
        </w:tc>
      </w:tr>
      <w:tr w:rsidR="000F6F46" w:rsidRPr="000F6F46" w14:paraId="5CFE6C34" w14:textId="77777777" w:rsidTr="00375895">
        <w:tblPrEx>
          <w:jc w:val="center"/>
          <w:tblCellMar>
            <w:left w:w="0" w:type="dxa"/>
            <w:right w:w="0" w:type="dxa"/>
          </w:tblCellMar>
        </w:tblPrEx>
        <w:trPr>
          <w:trHeight w:val="563"/>
          <w:jc w:val="center"/>
        </w:trPr>
        <w:tc>
          <w:tcPr>
            <w:tcW w:w="5000" w:type="pct"/>
            <w:gridSpan w:val="4"/>
            <w:shd w:val="clear" w:color="auto" w:fill="FFFFFF"/>
            <w:tcMar>
              <w:top w:w="58" w:type="dxa"/>
              <w:left w:w="58" w:type="dxa"/>
              <w:bottom w:w="58" w:type="dxa"/>
              <w:right w:w="58" w:type="dxa"/>
            </w:tcMar>
          </w:tcPr>
          <w:p w14:paraId="20A7B604" w14:textId="77777777" w:rsidR="000F6F46" w:rsidRPr="0093693C" w:rsidRDefault="000F6F46" w:rsidP="00447BBE">
            <w:pPr>
              <w:rPr>
                <w:rFonts w:cs="Calibri"/>
                <w:sz w:val="18"/>
                <w:szCs w:val="18"/>
              </w:rPr>
            </w:pPr>
            <w:r w:rsidRPr="0093693C">
              <w:rPr>
                <w:rFonts w:cs="Calibri"/>
                <w:b/>
                <w:sz w:val="18"/>
                <w:szCs w:val="18"/>
              </w:rPr>
              <w:t>Descripción del medio de prueba:</w:t>
            </w:r>
            <w:r w:rsidR="00F83999" w:rsidRPr="0093693C">
              <w:rPr>
                <w:rFonts w:cs="Calibri"/>
                <w:b/>
                <w:sz w:val="18"/>
                <w:szCs w:val="18"/>
              </w:rPr>
              <w:t xml:space="preserve"> </w:t>
            </w:r>
            <w:r w:rsidR="00F83999" w:rsidRPr="0093693C">
              <w:rPr>
                <w:rFonts w:cs="Calibri"/>
                <w:sz w:val="18"/>
                <w:szCs w:val="18"/>
              </w:rPr>
              <w:t>Plano aportado por el titular, dentro de los antecedentes solicitados en el proceso de inspección, correspondiente a la superficie forestal total cosechada.</w:t>
            </w:r>
          </w:p>
        </w:tc>
      </w:tr>
    </w:tbl>
    <w:p w14:paraId="2789DBF0" w14:textId="77777777" w:rsidR="0093693C" w:rsidRPr="0093693C" w:rsidRDefault="0093693C" w:rsidP="0093693C">
      <w:pPr>
        <w:rPr>
          <w:vanish/>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7B3BC7" w:rsidRPr="00D42470" w14:paraId="7E7DAA59" w14:textId="77777777" w:rsidTr="0093693C">
        <w:trPr>
          <w:trHeight w:val="283"/>
        </w:trPr>
        <w:tc>
          <w:tcPr>
            <w:tcW w:w="1389" w:type="pct"/>
            <w:shd w:val="clear" w:color="auto" w:fill="auto"/>
          </w:tcPr>
          <w:p w14:paraId="6EC73FE1" w14:textId="40803F04" w:rsidR="007B3BC7" w:rsidRPr="00E20355" w:rsidRDefault="007B3BC7" w:rsidP="00E20355">
            <w:pPr>
              <w:rPr>
                <w:b/>
                <w:lang w:val="es-ES"/>
              </w:rPr>
            </w:pPr>
            <w:r w:rsidRPr="00E20355">
              <w:rPr>
                <w:b/>
                <w:lang w:val="es-ES"/>
              </w:rPr>
              <w:t xml:space="preserve">Número de Hecho Constatado </w:t>
            </w:r>
            <w:r w:rsidRPr="00E20355">
              <w:rPr>
                <w:b/>
                <w:lang w:val="es-ES"/>
              </w:rPr>
              <w:fldChar w:fldCharType="begin"/>
            </w:r>
            <w:r w:rsidRPr="00E20355">
              <w:rPr>
                <w:b/>
                <w:lang w:val="es-ES"/>
              </w:rPr>
              <w:instrText xml:space="preserve"> SEQ Número_de_Hecho_Constatado \* ARABIC </w:instrText>
            </w:r>
            <w:r w:rsidRPr="00E20355">
              <w:rPr>
                <w:b/>
                <w:lang w:val="es-ES"/>
              </w:rPr>
              <w:fldChar w:fldCharType="separate"/>
            </w:r>
            <w:r w:rsidR="00DB3171">
              <w:rPr>
                <w:b/>
                <w:noProof/>
                <w:lang w:val="es-ES"/>
              </w:rPr>
              <w:t>7</w:t>
            </w:r>
            <w:r w:rsidRPr="00E20355">
              <w:rPr>
                <w:b/>
                <w:lang w:val="es-ES"/>
              </w:rPr>
              <w:fldChar w:fldCharType="end"/>
            </w:r>
          </w:p>
        </w:tc>
        <w:tc>
          <w:tcPr>
            <w:tcW w:w="3611" w:type="pct"/>
            <w:shd w:val="clear" w:color="auto" w:fill="auto"/>
          </w:tcPr>
          <w:p w14:paraId="6CEA95B1" w14:textId="77777777" w:rsidR="007B3BC7" w:rsidRPr="0093693C" w:rsidRDefault="000D02D0" w:rsidP="00E20355">
            <w:pPr>
              <w:rPr>
                <w:lang w:val="es-ES"/>
              </w:rPr>
            </w:pPr>
            <w:r w:rsidRPr="0093693C">
              <w:rPr>
                <w:rFonts w:eastAsia="Times New Roman"/>
                <w:b/>
                <w:bCs/>
                <w:color w:val="000000"/>
                <w:lang w:val="es-ES" w:eastAsia="es-CL"/>
              </w:rPr>
              <w:t>Estaciones</w:t>
            </w:r>
            <w:r w:rsidR="007B3BC7" w:rsidRPr="0093693C">
              <w:rPr>
                <w:rFonts w:eastAsia="Times New Roman"/>
                <w:b/>
                <w:bCs/>
                <w:color w:val="000000"/>
                <w:lang w:val="es-ES" w:eastAsia="es-CL"/>
              </w:rPr>
              <w:t xml:space="preserve"> N°</w:t>
            </w:r>
            <w:r w:rsidR="007B3BC7" w:rsidRPr="0093693C">
              <w:rPr>
                <w:rFonts w:eastAsia="Times New Roman"/>
                <w:b/>
                <w:color w:val="000000"/>
                <w:lang w:val="es-ES" w:eastAsia="es-CL"/>
              </w:rPr>
              <w:t xml:space="preserve">: </w:t>
            </w:r>
            <w:r w:rsidR="00520723" w:rsidRPr="0093693C">
              <w:rPr>
                <w:rFonts w:eastAsia="Times New Roman"/>
                <w:b/>
                <w:color w:val="000000"/>
                <w:lang w:val="es-ES" w:eastAsia="es-CL"/>
              </w:rPr>
              <w:t>2-F, 3-F y 4-F</w:t>
            </w:r>
          </w:p>
        </w:tc>
      </w:tr>
      <w:tr w:rsidR="009F490C" w:rsidRPr="00D42470" w14:paraId="006E7A97" w14:textId="77777777" w:rsidTr="0093693C">
        <w:trPr>
          <w:trHeight w:val="20"/>
        </w:trPr>
        <w:tc>
          <w:tcPr>
            <w:tcW w:w="1389" w:type="pct"/>
            <w:shd w:val="clear" w:color="auto" w:fill="auto"/>
          </w:tcPr>
          <w:p w14:paraId="35FD0CB2" w14:textId="77777777" w:rsidR="009F490C" w:rsidRPr="00895D15" w:rsidRDefault="009F490C" w:rsidP="00895D15">
            <w:pPr>
              <w:rPr>
                <w:b/>
                <w:lang w:val="es-ES"/>
              </w:rPr>
            </w:pPr>
            <w:r w:rsidRPr="00895D15">
              <w:rPr>
                <w:b/>
                <w:lang w:val="es-ES"/>
              </w:rPr>
              <w:t>Documentos revisados</w:t>
            </w:r>
            <w:r w:rsidR="000D02D0" w:rsidRPr="00895D15">
              <w:rPr>
                <w:b/>
                <w:lang w:val="es-ES"/>
              </w:rPr>
              <w:t xml:space="preserve"> - Punto 4.4.1.</w:t>
            </w:r>
          </w:p>
        </w:tc>
        <w:tc>
          <w:tcPr>
            <w:tcW w:w="3611" w:type="pct"/>
            <w:shd w:val="clear" w:color="auto" w:fill="auto"/>
          </w:tcPr>
          <w:p w14:paraId="47DCE5F3" w14:textId="77777777" w:rsidR="009F490C" w:rsidRPr="0093693C" w:rsidRDefault="000D02D0" w:rsidP="00895D15">
            <w:pPr>
              <w:rPr>
                <w:rFonts w:eastAsia="Times New Roman"/>
                <w:b/>
                <w:bCs/>
                <w:color w:val="000000"/>
                <w:lang w:val="es-ES" w:eastAsia="es-CL"/>
              </w:rPr>
            </w:pPr>
            <w:r w:rsidRPr="0093693C">
              <w:rPr>
                <w:rFonts w:eastAsia="Times New Roman"/>
                <w:b/>
                <w:bCs/>
                <w:color w:val="000000"/>
                <w:lang w:val="es-ES" w:eastAsia="es-CL"/>
              </w:rPr>
              <w:t>10, 11 y 13</w:t>
            </w:r>
          </w:p>
        </w:tc>
      </w:tr>
      <w:tr w:rsidR="007B3BC7" w:rsidRPr="00D42470" w14:paraId="18953D79" w14:textId="77777777" w:rsidTr="0093693C">
        <w:trPr>
          <w:trHeight w:val="627"/>
        </w:trPr>
        <w:tc>
          <w:tcPr>
            <w:tcW w:w="5000" w:type="pct"/>
            <w:gridSpan w:val="2"/>
            <w:shd w:val="clear" w:color="auto" w:fill="auto"/>
          </w:tcPr>
          <w:p w14:paraId="2961A822" w14:textId="77777777" w:rsidR="007B3BC7" w:rsidRPr="0093693C" w:rsidRDefault="007B3BC7" w:rsidP="007B3BC7">
            <w:pPr>
              <w:rPr>
                <w:b/>
                <w:lang w:val="es-ES"/>
              </w:rPr>
            </w:pPr>
            <w:r w:rsidRPr="0093693C">
              <w:rPr>
                <w:b/>
                <w:lang w:val="es-ES"/>
              </w:rPr>
              <w:t xml:space="preserve">Exigencia (s): </w:t>
            </w:r>
          </w:p>
          <w:p w14:paraId="227BD973" w14:textId="77777777" w:rsidR="007B3BC7" w:rsidRPr="0093693C" w:rsidRDefault="007B3BC7" w:rsidP="007B3BC7">
            <w:pPr>
              <w:rPr>
                <w:b/>
                <w:lang w:val="es-ES"/>
              </w:rPr>
            </w:pPr>
            <w:r w:rsidRPr="0093693C">
              <w:rPr>
                <w:b/>
                <w:lang w:val="es-ES"/>
              </w:rPr>
              <w:t>Considerando 4.2., Permisos Ambientales Sectoriales</w:t>
            </w:r>
            <w:r w:rsidR="002F7C47" w:rsidRPr="0093693C">
              <w:rPr>
                <w:b/>
                <w:lang w:val="es-ES"/>
              </w:rPr>
              <w:t xml:space="preserve"> - </w:t>
            </w:r>
            <w:r w:rsidRPr="0093693C">
              <w:rPr>
                <w:b/>
                <w:lang w:val="es-ES"/>
              </w:rPr>
              <w:t>RCA 165</w:t>
            </w:r>
            <w:r w:rsidR="002F7C47" w:rsidRPr="0093693C">
              <w:rPr>
                <w:b/>
                <w:lang w:val="es-ES"/>
              </w:rPr>
              <w:t>/2008</w:t>
            </w:r>
          </w:p>
          <w:p w14:paraId="0451DF7E" w14:textId="77777777" w:rsidR="007B3BC7" w:rsidRPr="0093693C" w:rsidRDefault="002F7C47" w:rsidP="002F7C47">
            <w:pPr>
              <w:pStyle w:val="TEXTRCA"/>
              <w:rPr>
                <w:lang w:val="es-ES"/>
              </w:rPr>
            </w:pPr>
            <w:r w:rsidRPr="0093693C">
              <w:rPr>
                <w:lang w:val="es-ES"/>
              </w:rPr>
              <w:t xml:space="preserve">“Que, sobre la base de los antecedentes que constan en el expediente de evaluación, debe indicarse que la ejecución del proyecto “Plantel Porcino de 10 mil Madres San Agustín del Arbolito” requiere de los permisos ambientales sectoriales contemplados en los artículos N°90, </w:t>
            </w:r>
            <w:r w:rsidRPr="002F7C47">
              <w:t>N°</w:t>
            </w:r>
            <w:r w:rsidRPr="0093693C">
              <w:rPr>
                <w:lang w:val="es-ES"/>
              </w:rPr>
              <w:t xml:space="preserve">91, </w:t>
            </w:r>
            <w:r w:rsidRPr="002F7C47">
              <w:t>N°</w:t>
            </w:r>
            <w:r w:rsidRPr="0093693C">
              <w:rPr>
                <w:lang w:val="es-ES"/>
              </w:rPr>
              <w:t xml:space="preserve">93, N° 101, </w:t>
            </w:r>
            <w:r w:rsidRPr="002F7C47">
              <w:t>N°</w:t>
            </w:r>
            <w:r w:rsidRPr="0093693C">
              <w:rPr>
                <w:lang w:val="es-ES"/>
              </w:rPr>
              <w:t>102 y N”106 del D.S.</w:t>
            </w:r>
            <w:r w:rsidRPr="0093693C">
              <w:rPr>
                <w:i w:val="0"/>
                <w:szCs w:val="22"/>
              </w:rPr>
              <w:t xml:space="preserve"> </w:t>
            </w:r>
            <w:r w:rsidRPr="002F7C47">
              <w:t>N°</w:t>
            </w:r>
            <w:r>
              <w:t xml:space="preserve"> </w:t>
            </w:r>
            <w:r w:rsidR="007B3BC7" w:rsidRPr="0093693C">
              <w:rPr>
                <w:lang w:val="es-ES"/>
              </w:rPr>
              <w:t>95/01 del</w:t>
            </w:r>
            <w:r w:rsidRPr="0093693C">
              <w:rPr>
                <w:lang w:val="es-ES"/>
              </w:rPr>
              <w:t xml:space="preserve"> </w:t>
            </w:r>
            <w:r w:rsidR="007B3BC7" w:rsidRPr="0093693C">
              <w:rPr>
                <w:lang w:val="es-ES"/>
              </w:rPr>
              <w:t>Ministerio Secretaría General de la Presidencia, Reglamento del Sistema de Evaluación de Impacto Ambiental</w:t>
            </w:r>
            <w:r w:rsidRPr="0093693C">
              <w:rPr>
                <w:lang w:val="es-ES"/>
              </w:rPr>
              <w:t>”</w:t>
            </w:r>
            <w:r w:rsidR="007B3BC7" w:rsidRPr="0093693C">
              <w:rPr>
                <w:lang w:val="es-ES"/>
              </w:rPr>
              <w:t>.</w:t>
            </w:r>
          </w:p>
          <w:p w14:paraId="53F7A446" w14:textId="77777777" w:rsidR="007B3BC7" w:rsidRPr="0093693C" w:rsidRDefault="007B3BC7" w:rsidP="002F7C47">
            <w:pPr>
              <w:pStyle w:val="TEXTRCA"/>
              <w:rPr>
                <w:lang w:val="es-ES"/>
              </w:rPr>
            </w:pPr>
            <w:r w:rsidRPr="0093693C">
              <w:rPr>
                <w:b/>
                <w:i w:val="0"/>
                <w:lang w:val="es-ES"/>
              </w:rPr>
              <w:t>Considerando 4.2., numeral 14</w:t>
            </w:r>
            <w:r w:rsidR="002F7C47" w:rsidRPr="0093693C">
              <w:rPr>
                <w:b/>
                <w:i w:val="0"/>
                <w:lang w:val="es-ES"/>
              </w:rPr>
              <w:t xml:space="preserve"> </w:t>
            </w:r>
            <w:r w:rsidR="002F7C47" w:rsidRPr="0093693C">
              <w:rPr>
                <w:b/>
                <w:i w:val="0"/>
              </w:rPr>
              <w:t>- RCA 165/2008</w:t>
            </w:r>
          </w:p>
          <w:p w14:paraId="5E65FC2A" w14:textId="77777777" w:rsidR="007B3BC7" w:rsidRPr="0093693C" w:rsidRDefault="002F7C47" w:rsidP="007B3BC7">
            <w:pPr>
              <w:pStyle w:val="TEXTRCA"/>
              <w:rPr>
                <w:lang w:val="es-ES"/>
              </w:rPr>
            </w:pPr>
            <w:r w:rsidRPr="0093693C">
              <w:rPr>
                <w:lang w:val="es-ES"/>
              </w:rPr>
              <w:t>“</w:t>
            </w:r>
            <w:r w:rsidR="007B3BC7" w:rsidRPr="0093693C">
              <w:rPr>
                <w:lang w:val="es-ES"/>
              </w:rPr>
              <w:t>Previo a cualquier actividad de despeje de terrenos destinados a ser forestados, se presentará el Plan de Manejo correspondiente a la Corporación nacional Forestal.</w:t>
            </w:r>
          </w:p>
          <w:p w14:paraId="0987BA9E" w14:textId="77777777" w:rsidR="007B3BC7" w:rsidRPr="0093693C" w:rsidRDefault="007B3BC7" w:rsidP="002F7C47">
            <w:pPr>
              <w:pStyle w:val="TEXTRCA"/>
              <w:rPr>
                <w:lang w:val="es-ES"/>
              </w:rPr>
            </w:pPr>
            <w:r w:rsidRPr="0093693C">
              <w:rPr>
                <w:lang w:val="es-ES"/>
              </w:rPr>
              <w:t xml:space="preserve">La superficie de pino a remover corresponde a 35 </w:t>
            </w:r>
            <w:proofErr w:type="spellStart"/>
            <w:r w:rsidRPr="0093693C">
              <w:rPr>
                <w:lang w:val="es-ES"/>
              </w:rPr>
              <w:t>hás</w:t>
            </w:r>
            <w:proofErr w:type="spellEnd"/>
            <w:r w:rsidRPr="0093693C">
              <w:rPr>
                <w:lang w:val="es-ES"/>
              </w:rPr>
              <w:t>, que ocuparán las instalaciones</w:t>
            </w:r>
            <w:r w:rsidR="002F7C47" w:rsidRPr="0093693C">
              <w:rPr>
                <w:lang w:val="es-ES"/>
              </w:rPr>
              <w:t>”</w:t>
            </w:r>
            <w:r w:rsidRPr="0093693C">
              <w:rPr>
                <w:lang w:val="es-ES"/>
              </w:rPr>
              <w:t>.</w:t>
            </w:r>
          </w:p>
          <w:p w14:paraId="370EED55" w14:textId="77777777" w:rsidR="007B3BC7" w:rsidRPr="0093693C" w:rsidRDefault="007B3BC7" w:rsidP="002F7C47">
            <w:pPr>
              <w:pStyle w:val="TEXTRCA"/>
              <w:rPr>
                <w:lang w:val="es-ES"/>
              </w:rPr>
            </w:pPr>
            <w:r w:rsidRPr="0093693C">
              <w:rPr>
                <w:b/>
                <w:i w:val="0"/>
                <w:lang w:val="es-ES"/>
              </w:rPr>
              <w:t>Considerando 3.6.11.</w:t>
            </w:r>
            <w:r w:rsidR="002F7C47" w:rsidRPr="0093693C">
              <w:rPr>
                <w:b/>
                <w:i w:val="0"/>
                <w:lang w:val="es-ES"/>
              </w:rPr>
              <w:t xml:space="preserve"> </w:t>
            </w:r>
            <w:r w:rsidR="002F7C47" w:rsidRPr="0093693C">
              <w:rPr>
                <w:b/>
                <w:i w:val="0"/>
              </w:rPr>
              <w:t>- RCA 165/2008</w:t>
            </w:r>
          </w:p>
          <w:p w14:paraId="52B3969E" w14:textId="77777777" w:rsidR="007B3BC7" w:rsidRPr="0093693C" w:rsidRDefault="002F7C47" w:rsidP="007B3BC7">
            <w:pPr>
              <w:pStyle w:val="TEXTRCA"/>
              <w:rPr>
                <w:lang w:val="es-ES"/>
              </w:rPr>
            </w:pPr>
            <w:r w:rsidRPr="0093693C">
              <w:rPr>
                <w:lang w:val="es-ES"/>
              </w:rPr>
              <w:t>“</w:t>
            </w:r>
            <w:r w:rsidR="007B3BC7" w:rsidRPr="0093693C">
              <w:rPr>
                <w:lang w:val="es-ES"/>
              </w:rPr>
              <w:t>El Programa de forestación se realizará el año 2009 y se hará con la especie pino radiata. Solo en el área de los límites del predio con otros predios o rutas se plantará</w:t>
            </w:r>
          </w:p>
          <w:p w14:paraId="4EA602D7" w14:textId="77777777" w:rsidR="007B3BC7" w:rsidRPr="0093693C" w:rsidRDefault="007B3BC7" w:rsidP="007B3BC7">
            <w:pPr>
              <w:pStyle w:val="TEXTRCA"/>
              <w:rPr>
                <w:lang w:val="es-ES"/>
              </w:rPr>
            </w:pPr>
            <w:r w:rsidRPr="0093693C">
              <w:rPr>
                <w:lang w:val="es-ES"/>
              </w:rPr>
              <w:t>una franja con eucaliptos, como cortina vegetal. Esta franja de mayor densidad tendrá 3 corridas de plantas en una franja de 5m de ancho.</w:t>
            </w:r>
          </w:p>
          <w:p w14:paraId="51C7CAF8" w14:textId="77777777" w:rsidR="007B3BC7" w:rsidRPr="0093693C" w:rsidRDefault="007B3BC7" w:rsidP="007B3BC7">
            <w:pPr>
              <w:pStyle w:val="TEXTRCA"/>
              <w:rPr>
                <w:lang w:val="es-ES"/>
              </w:rPr>
            </w:pPr>
            <w:r w:rsidRPr="0093693C">
              <w:rPr>
                <w:lang w:val="es-ES"/>
              </w:rPr>
              <w:t>La plantación de pino se hará en hileras a 4m de distancia entre ellas y a 2m sobre la hilera. La estructura de plantación responde al diseño del regadío con los</w:t>
            </w:r>
            <w:r w:rsidR="007143E7">
              <w:rPr>
                <w:lang w:val="es-ES"/>
              </w:rPr>
              <w:t xml:space="preserve"> </w:t>
            </w:r>
            <w:r w:rsidRPr="0093693C">
              <w:rPr>
                <w:lang w:val="es-ES"/>
              </w:rPr>
              <w:t>efluentes que descargan en 4 surcos entre hileras.</w:t>
            </w:r>
          </w:p>
          <w:p w14:paraId="78C27644" w14:textId="77777777" w:rsidR="007B3BC7" w:rsidRPr="0093693C" w:rsidRDefault="007B3BC7" w:rsidP="007B3BC7">
            <w:pPr>
              <w:pStyle w:val="TEXTRCA"/>
              <w:rPr>
                <w:lang w:val="es-ES"/>
              </w:rPr>
            </w:pPr>
            <w:r w:rsidRPr="0093693C">
              <w:rPr>
                <w:lang w:val="es-ES"/>
              </w:rPr>
              <w:t>Esta nueva plantación recibirá regadío y totaliza 167,46 Has. A ello se sumarán 34,52 Has, que se requieren para la disposición de sólidos de los sitios Madres 2,</w:t>
            </w:r>
            <w:r w:rsidR="002F7C47" w:rsidRPr="0093693C">
              <w:rPr>
                <w:lang w:val="es-ES"/>
              </w:rPr>
              <w:t xml:space="preserve"> </w:t>
            </w:r>
            <w:r w:rsidRPr="0093693C">
              <w:rPr>
                <w:lang w:val="es-ES"/>
              </w:rPr>
              <w:t>engorda 3</w:t>
            </w:r>
            <w:r w:rsidR="002F7C47" w:rsidRPr="0093693C">
              <w:rPr>
                <w:lang w:val="es-ES"/>
              </w:rPr>
              <w:t xml:space="preserve">, </w:t>
            </w:r>
            <w:r w:rsidRPr="0093693C">
              <w:rPr>
                <w:lang w:val="es-ES"/>
              </w:rPr>
              <w:t>6, 2 y 4.</w:t>
            </w:r>
          </w:p>
          <w:p w14:paraId="573FF74D" w14:textId="77777777" w:rsidR="007B3BC7" w:rsidRPr="007B3BC7" w:rsidRDefault="007B3BC7" w:rsidP="007B3BC7">
            <w:pPr>
              <w:pStyle w:val="TEXTRCA"/>
            </w:pPr>
            <w:r w:rsidRPr="0093693C">
              <w:rPr>
                <w:lang w:val="es-ES"/>
              </w:rPr>
              <w:t xml:space="preserve">La plantación que dispondrá de regadío, se configurará en </w:t>
            </w:r>
            <w:r w:rsidRPr="007B3BC7">
              <w:t>hileras de pino de forma que no superen en 5% de pendiente para uniformar la tasa de riego, para un largo</w:t>
            </w:r>
          </w:p>
          <w:p w14:paraId="4BFF34B1" w14:textId="77777777" w:rsidR="007B3BC7" w:rsidRPr="0093693C" w:rsidRDefault="007B3BC7" w:rsidP="002F7C47">
            <w:pPr>
              <w:pStyle w:val="TEXTRCA"/>
              <w:rPr>
                <w:lang w:val="es-ES"/>
              </w:rPr>
            </w:pPr>
            <w:r w:rsidRPr="007B3BC7">
              <w:t>determinado de los surcos, en un</w:t>
            </w:r>
            <w:r>
              <w:t xml:space="preserve"> </w:t>
            </w:r>
            <w:r w:rsidRPr="007B3BC7">
              <w:t>determinado tiempo</w:t>
            </w:r>
            <w:r w:rsidR="002F7C47">
              <w:t>”</w:t>
            </w:r>
            <w:r w:rsidRPr="007B3BC7">
              <w:t>.</w:t>
            </w:r>
          </w:p>
        </w:tc>
      </w:tr>
      <w:tr w:rsidR="007B3BC7" w:rsidRPr="00D42470" w14:paraId="7730A2F9" w14:textId="77777777" w:rsidTr="0093693C">
        <w:trPr>
          <w:trHeight w:val="627"/>
        </w:trPr>
        <w:tc>
          <w:tcPr>
            <w:tcW w:w="5000" w:type="pct"/>
            <w:gridSpan w:val="2"/>
            <w:shd w:val="clear" w:color="auto" w:fill="auto"/>
          </w:tcPr>
          <w:p w14:paraId="30641643" w14:textId="77777777" w:rsidR="007B3BC7" w:rsidRPr="0093693C" w:rsidRDefault="007B3BC7" w:rsidP="00994185">
            <w:pPr>
              <w:rPr>
                <w:lang w:val="es-ES"/>
              </w:rPr>
            </w:pPr>
            <w:r w:rsidRPr="0093693C">
              <w:rPr>
                <w:b/>
                <w:lang w:val="es-ES"/>
              </w:rPr>
              <w:t>Hecho (s):</w:t>
            </w:r>
            <w:r w:rsidRPr="0093693C">
              <w:rPr>
                <w:lang w:val="es-ES"/>
              </w:rPr>
              <w:t xml:space="preserve"> </w:t>
            </w:r>
          </w:p>
          <w:p w14:paraId="0AB6D0E0" w14:textId="0EE725FF" w:rsidR="00F24D73" w:rsidRPr="0093693C" w:rsidRDefault="00F24D73" w:rsidP="00F24D73">
            <w:pPr>
              <w:rPr>
                <w:color w:val="000000"/>
              </w:rPr>
            </w:pPr>
            <w:r w:rsidRPr="00F24D73">
              <w:t>Respecto de</w:t>
            </w:r>
            <w:r>
              <w:t>l plan de manejo de bosques para ejecutar obras civiles</w:t>
            </w:r>
            <w:r w:rsidR="00CF30D4">
              <w:t>,</w:t>
            </w:r>
            <w:r>
              <w:t xml:space="preserve"> </w:t>
            </w:r>
            <w:r w:rsidRPr="00F24D73">
              <w:t>CONAF</w:t>
            </w:r>
            <w:r w:rsidR="00CF30D4">
              <w:t>,</w:t>
            </w:r>
            <w:r>
              <w:t xml:space="preserve"> en </w:t>
            </w:r>
            <w:r w:rsidRPr="00F24D73">
              <w:t>su R</w:t>
            </w:r>
            <w:r w:rsidRPr="0093693C">
              <w:rPr>
                <w:color w:val="000000"/>
              </w:rPr>
              <w:t>eporte Técnico de Inspección (</w:t>
            </w:r>
            <w:r w:rsidR="00673846" w:rsidRPr="0093693C">
              <w:rPr>
                <w:color w:val="000000"/>
              </w:rPr>
              <w:t xml:space="preserve">Anexo </w:t>
            </w:r>
            <w:r w:rsidR="00CE6154">
              <w:rPr>
                <w:color w:val="000000"/>
              </w:rPr>
              <w:t>9</w:t>
            </w:r>
            <w:r w:rsidRPr="0093693C">
              <w:rPr>
                <w:color w:val="000000"/>
              </w:rPr>
              <w:t>)</w:t>
            </w:r>
            <w:r w:rsidR="00FC46D1" w:rsidRPr="0093693C">
              <w:rPr>
                <w:color w:val="000000"/>
              </w:rPr>
              <w:t>,</w:t>
            </w:r>
            <w:r w:rsidRPr="0093693C">
              <w:rPr>
                <w:color w:val="000000"/>
              </w:rPr>
              <w:t xml:space="preserve"> </w:t>
            </w:r>
            <w:r w:rsidR="00CF30D4" w:rsidRPr="0093693C">
              <w:rPr>
                <w:color w:val="000000"/>
              </w:rPr>
              <w:t>y en el resultado de examen de información remitido mediante Ord. N.° 225/2018 (Anexo</w:t>
            </w:r>
            <w:r w:rsidR="00673846" w:rsidRPr="0093693C">
              <w:rPr>
                <w:color w:val="000000"/>
              </w:rPr>
              <w:t xml:space="preserve"> </w:t>
            </w:r>
            <w:r w:rsidR="008E1114" w:rsidRPr="0093693C">
              <w:rPr>
                <w:color w:val="000000"/>
              </w:rPr>
              <w:t>10</w:t>
            </w:r>
            <w:r w:rsidR="00CF30D4" w:rsidRPr="0093693C">
              <w:rPr>
                <w:color w:val="000000"/>
              </w:rPr>
              <w:t xml:space="preserve">), </w:t>
            </w:r>
            <w:r w:rsidRPr="0093693C">
              <w:rPr>
                <w:color w:val="000000"/>
              </w:rPr>
              <w:t>establece lo siguiente:</w:t>
            </w:r>
          </w:p>
          <w:p w14:paraId="2277CE42" w14:textId="77777777" w:rsidR="00F24D73" w:rsidRPr="0093693C" w:rsidRDefault="00F24D73" w:rsidP="00994185">
            <w:pPr>
              <w:rPr>
                <w:lang w:val="es-ES"/>
              </w:rPr>
            </w:pPr>
          </w:p>
          <w:p w14:paraId="69308C3F" w14:textId="77777777" w:rsidR="007B3BC7" w:rsidRPr="0093693C" w:rsidRDefault="002F7C47" w:rsidP="00D17ACC">
            <w:pPr>
              <w:pStyle w:val="Prrafodelista"/>
              <w:numPr>
                <w:ilvl w:val="0"/>
                <w:numId w:val="13"/>
              </w:numPr>
              <w:rPr>
                <w:lang w:val="es-ES"/>
              </w:rPr>
            </w:pPr>
            <w:r w:rsidRPr="0093693C">
              <w:rPr>
                <w:lang w:val="es-ES"/>
              </w:rPr>
              <w:t>La Resolución de Plan de Manejo corta de Bosques para ejecutar Obras Civiles N</w:t>
            </w:r>
            <w:r w:rsidR="00053BDE" w:rsidRPr="0093693C">
              <w:rPr>
                <w:lang w:val="es-ES"/>
              </w:rPr>
              <w:t xml:space="preserve">° </w:t>
            </w:r>
            <w:r w:rsidRPr="0093693C">
              <w:rPr>
                <w:lang w:val="es-ES"/>
              </w:rPr>
              <w:t>183/38-73/15, aprobó la ejecución de la actividad de reforestación durante el año</w:t>
            </w:r>
            <w:r w:rsidR="00053BDE" w:rsidRPr="0093693C">
              <w:rPr>
                <w:lang w:val="es-ES"/>
              </w:rPr>
              <w:t xml:space="preserve"> </w:t>
            </w:r>
            <w:r w:rsidRPr="0093693C">
              <w:rPr>
                <w:lang w:val="es-ES"/>
              </w:rPr>
              <w:t>2016 en 24,31 hectáreas con las especies Maitén (</w:t>
            </w:r>
            <w:proofErr w:type="spellStart"/>
            <w:r w:rsidRPr="0093693C">
              <w:rPr>
                <w:lang w:val="es-ES"/>
              </w:rPr>
              <w:t>Maytenus</w:t>
            </w:r>
            <w:proofErr w:type="spellEnd"/>
            <w:r w:rsidRPr="0093693C">
              <w:rPr>
                <w:lang w:val="es-ES"/>
              </w:rPr>
              <w:t xml:space="preserve"> </w:t>
            </w:r>
            <w:proofErr w:type="spellStart"/>
            <w:r w:rsidRPr="0093693C">
              <w:rPr>
                <w:lang w:val="es-ES"/>
              </w:rPr>
              <w:t>boaria</w:t>
            </w:r>
            <w:proofErr w:type="spellEnd"/>
            <w:r w:rsidRPr="0093693C">
              <w:rPr>
                <w:lang w:val="es-ES"/>
              </w:rPr>
              <w:t>) y Espino (Acacia caven), a una densidad de 1250 plantas por hectáreas, en un 50% de cada especie distribuidas homogéneamente.</w:t>
            </w:r>
          </w:p>
          <w:p w14:paraId="068137AA" w14:textId="77777777" w:rsidR="007B3BC7" w:rsidRPr="0093693C" w:rsidRDefault="007B3BC7" w:rsidP="002D37D2">
            <w:pPr>
              <w:contextualSpacing/>
              <w:rPr>
                <w:lang w:val="es-ES"/>
              </w:rPr>
            </w:pPr>
          </w:p>
          <w:p w14:paraId="26412204" w14:textId="77777777" w:rsidR="002D37D2" w:rsidRPr="0093693C" w:rsidRDefault="002D37D2" w:rsidP="0093693C">
            <w:pPr>
              <w:ind w:left="360"/>
              <w:contextualSpacing/>
              <w:rPr>
                <w:bCs/>
              </w:rPr>
            </w:pPr>
            <w:r w:rsidRPr="002D37D2">
              <w:t>Al momento de la inspección ambiental se constató un bajo prendimiento de los individuos reforestados, el que en la actualidad es de un 55% aproximadamente,</w:t>
            </w:r>
            <w:r>
              <w:t xml:space="preserve"> </w:t>
            </w:r>
            <w:r w:rsidRPr="002D37D2">
              <w:t>lo cual no otorga cumplimiento al establecimiento de los individuos plantados en el área comprometida, situación que constituye un infracción a la normativa</w:t>
            </w:r>
            <w:r>
              <w:t xml:space="preserve"> </w:t>
            </w:r>
            <w:r w:rsidRPr="002D37D2">
              <w:t>forestal vigente de acuerdo al artículo 22 del Decreto Ley 701, el que en parte establece que: "La corta o explotación de bosques en terrenos de aptitud</w:t>
            </w:r>
            <w:r>
              <w:t xml:space="preserve"> </w:t>
            </w:r>
            <w:r w:rsidRPr="002D37D2">
              <w:t xml:space="preserve">preferentemente forestal obligará a su propietario a reforestar una superficie igual, a lo menos, a la cortada o explotada, </w:t>
            </w:r>
            <w:r w:rsidRPr="0093693C">
              <w:rPr>
                <w:bCs/>
              </w:rPr>
              <w:t>en las condiciones contempladas en el Plan de Manejo aprobado por la Corporación Nacional Forestal"</w:t>
            </w:r>
            <w:r w:rsidR="00FC46D1" w:rsidRPr="0093693C">
              <w:rPr>
                <w:bCs/>
              </w:rPr>
              <w:t xml:space="preserve"> (ver Fotografías 23 a 26)</w:t>
            </w:r>
            <w:r w:rsidRPr="0093693C">
              <w:rPr>
                <w:bCs/>
              </w:rPr>
              <w:t>.</w:t>
            </w:r>
          </w:p>
          <w:p w14:paraId="2BC2C234" w14:textId="77777777" w:rsidR="00053BDE" w:rsidRPr="0093693C" w:rsidRDefault="00053BDE" w:rsidP="002D37D2">
            <w:pPr>
              <w:contextualSpacing/>
              <w:rPr>
                <w:b/>
                <w:bCs/>
              </w:rPr>
            </w:pPr>
          </w:p>
          <w:p w14:paraId="69A11B0E" w14:textId="77777777" w:rsidR="00053BDE" w:rsidRPr="00053BDE" w:rsidRDefault="00053BDE" w:rsidP="0093693C">
            <w:pPr>
              <w:ind w:left="360"/>
            </w:pPr>
            <w:r w:rsidRPr="00053BDE">
              <w:t>A su vez, señalar que el artículo 34° del Decreto Supremo N</w:t>
            </w:r>
            <w:r w:rsidR="00520723">
              <w:t>°</w:t>
            </w:r>
            <w:r w:rsidRPr="00053BDE">
              <w:t>193 de 1998 MINAGRI (Reglamento General del Decreto Ley N</w:t>
            </w:r>
            <w:r w:rsidR="00520723">
              <w:t xml:space="preserve">° </w:t>
            </w:r>
            <w:r w:rsidRPr="00053BDE">
              <w:t>701 de 1974, sobre fomento forestal),</w:t>
            </w:r>
          </w:p>
          <w:p w14:paraId="6497E3F1" w14:textId="77777777" w:rsidR="00053BDE" w:rsidRPr="00053BDE" w:rsidRDefault="00053BDE" w:rsidP="0093693C">
            <w:pPr>
              <w:ind w:left="360"/>
            </w:pPr>
            <w:r w:rsidRPr="00053BDE">
              <w:t>establece que: "la ejecución de todos los trabajos de reforestación deberá efectuarse conforme a las prescripciones del plan de manejo aprobado o registrado,</w:t>
            </w:r>
          </w:p>
          <w:p w14:paraId="3210780F" w14:textId="77777777" w:rsidR="00053BDE" w:rsidRDefault="00053BDE" w:rsidP="0093693C">
            <w:pPr>
              <w:ind w:left="360"/>
            </w:pPr>
            <w:r w:rsidRPr="00053BDE">
              <w:t>obligación que deberá cumplirse en un plazo máximo de dos años, contados desde aquel en que se efectuó la corta o explotación".</w:t>
            </w:r>
          </w:p>
          <w:p w14:paraId="3CDA9351" w14:textId="77777777" w:rsidR="00053BDE" w:rsidRPr="00053BDE" w:rsidRDefault="00053BDE" w:rsidP="00053BDE"/>
          <w:p w14:paraId="28526949" w14:textId="77777777" w:rsidR="00053BDE" w:rsidRPr="00053BDE" w:rsidRDefault="00053BDE" w:rsidP="0093693C">
            <w:pPr>
              <w:ind w:left="360"/>
            </w:pPr>
            <w:r w:rsidRPr="00053BDE">
              <w:lastRenderedPageBreak/>
              <w:t>Por otra parte, y para mayor abundamiento de la información, el cuerpo legal anteriormente señalado (DS N</w:t>
            </w:r>
            <w:r w:rsidR="00520723">
              <w:t>°</w:t>
            </w:r>
            <w:r w:rsidRPr="00053BDE">
              <w:t>193), en el párrafo segundo de su artículo 39° señala</w:t>
            </w:r>
          </w:p>
          <w:p w14:paraId="7C9DEDB5" w14:textId="77777777" w:rsidR="00053BDE" w:rsidRDefault="00053BDE" w:rsidP="0093693C">
            <w:pPr>
              <w:ind w:left="360"/>
            </w:pPr>
            <w:r w:rsidRPr="00053BDE">
              <w:t>que: "la reforestación se entenderá terminada una vez que aquella se haya establecido conforme a las prescripciones contenidas en el Plan de Manejo aprobado y</w:t>
            </w:r>
            <w:r>
              <w:t xml:space="preserve"> </w:t>
            </w:r>
            <w:r w:rsidRPr="00053BDE">
              <w:t>a las condiciones señaladas en la letra k) del artículo r del DS N</w:t>
            </w:r>
            <w:r>
              <w:t>°</w:t>
            </w:r>
            <w:r w:rsidRPr="00053BDE">
              <w:t>193".</w:t>
            </w:r>
          </w:p>
          <w:p w14:paraId="51B530F0" w14:textId="77777777" w:rsidR="00053BDE" w:rsidRPr="00053BDE" w:rsidRDefault="00053BDE" w:rsidP="00053BDE"/>
          <w:p w14:paraId="2F234E84" w14:textId="77777777" w:rsidR="00053BDE" w:rsidRDefault="00053BDE" w:rsidP="0093693C">
            <w:pPr>
              <w:ind w:left="360"/>
            </w:pPr>
            <w:r w:rsidRPr="00053BDE">
              <w:t xml:space="preserve">Lo anterior además constituye </w:t>
            </w:r>
            <w:r w:rsidR="00E966E0">
              <w:t>u</w:t>
            </w:r>
            <w:r w:rsidRPr="00053BDE">
              <w:t>n incumplimiento a las prescripciones técnicas del programa de reforestación del Permiso Ambiental Sectorial aprobado por la</w:t>
            </w:r>
            <w:r>
              <w:t xml:space="preserve"> </w:t>
            </w:r>
            <w:r w:rsidRPr="00053BDE">
              <w:t>Resolución de Calificación Ambiental de la unidad fiscalizable.</w:t>
            </w:r>
          </w:p>
          <w:p w14:paraId="7887E3EF" w14:textId="77777777" w:rsidR="00C45337" w:rsidRDefault="00C45337" w:rsidP="0093693C">
            <w:pPr>
              <w:ind w:left="360"/>
            </w:pPr>
          </w:p>
          <w:p w14:paraId="10403AB1" w14:textId="77777777" w:rsidR="00C45337" w:rsidRPr="0093693C" w:rsidRDefault="00C45337" w:rsidP="00D17ACC">
            <w:pPr>
              <w:pStyle w:val="Prrafodelista"/>
              <w:numPr>
                <w:ilvl w:val="0"/>
                <w:numId w:val="13"/>
              </w:numPr>
              <w:rPr>
                <w:lang w:val="es-ES"/>
              </w:rPr>
            </w:pPr>
            <w:r w:rsidRPr="0093693C">
              <w:rPr>
                <w:lang w:val="es-ES"/>
              </w:rPr>
              <w:t>Respecto a la Resolución de Plan de Manejo corta de Bosques para ejecutar Obras Civiles N</w:t>
            </w:r>
            <w:r w:rsidR="00520723" w:rsidRPr="0093693C">
              <w:rPr>
                <w:lang w:val="es-ES"/>
              </w:rPr>
              <w:t xml:space="preserve">° </w:t>
            </w:r>
            <w:r w:rsidRPr="0093693C">
              <w:rPr>
                <w:lang w:val="es-ES"/>
              </w:rPr>
              <w:t>09/2017, en visita a terreno se constató que en el área aprobada para la actividad de reforestación no existe vestigio de actividad de plantación ejecutada</w:t>
            </w:r>
            <w:r w:rsidR="00FC46D1" w:rsidRPr="0093693C">
              <w:rPr>
                <w:lang w:val="es-ES"/>
              </w:rPr>
              <w:t xml:space="preserve"> (ver Fotografías 27 a 30)</w:t>
            </w:r>
            <w:r w:rsidRPr="0093693C">
              <w:rPr>
                <w:lang w:val="es-ES"/>
              </w:rPr>
              <w:t>, sin embargo, el año calendario aprobado para la ejecución de dicha actividad corresponde al 2018, por lo cual aún se encuentra en su plazo de vigencia. Por lo anterior se recomienda la fiscalización del área de reforestación desde el año 2019 en adelante.</w:t>
            </w:r>
          </w:p>
          <w:p w14:paraId="0B185D50" w14:textId="77777777" w:rsidR="00520723" w:rsidRPr="0093693C" w:rsidRDefault="00520723" w:rsidP="0093693C">
            <w:pPr>
              <w:pStyle w:val="Prrafodelista"/>
              <w:ind w:left="360"/>
              <w:rPr>
                <w:lang w:val="es-ES"/>
              </w:rPr>
            </w:pPr>
          </w:p>
          <w:p w14:paraId="40C084B4" w14:textId="77777777" w:rsidR="00C45337" w:rsidRPr="0093693C" w:rsidRDefault="00C45337" w:rsidP="0093693C">
            <w:pPr>
              <w:ind w:left="360"/>
              <w:rPr>
                <w:lang w:val="es-ES"/>
              </w:rPr>
            </w:pPr>
            <w:r w:rsidRPr="0093693C">
              <w:rPr>
                <w:lang w:val="es-ES"/>
              </w:rPr>
              <w:t>En el contexto de lo anterior, consultado el titular responde que la reforestación se encontraría ejecutada, no obstante, en un área distinta al aprobada mediante</w:t>
            </w:r>
          </w:p>
          <w:p w14:paraId="34AFC189" w14:textId="77777777" w:rsidR="00C45337" w:rsidRPr="0093693C" w:rsidRDefault="00C45337" w:rsidP="0093693C">
            <w:pPr>
              <w:ind w:left="360"/>
              <w:rPr>
                <w:color w:val="000000"/>
                <w:lang w:val="es-ES"/>
              </w:rPr>
            </w:pPr>
            <w:r w:rsidRPr="0093693C">
              <w:rPr>
                <w:lang w:val="es-ES"/>
              </w:rPr>
              <w:t>Resolución de Plan de Manejo N"09/2017 "Cartografía Reforestac</w:t>
            </w:r>
            <w:r w:rsidRPr="0093693C">
              <w:rPr>
                <w:color w:val="000000"/>
                <w:lang w:val="es-ES"/>
              </w:rPr>
              <w:t>ión Resolución N</w:t>
            </w:r>
            <w:r w:rsidR="000D02D0" w:rsidRPr="0093693C">
              <w:rPr>
                <w:color w:val="000000"/>
                <w:lang w:val="es-ES"/>
              </w:rPr>
              <w:t>°</w:t>
            </w:r>
            <w:r w:rsidR="00E966E0" w:rsidRPr="0093693C">
              <w:rPr>
                <w:color w:val="000000"/>
                <w:lang w:val="es-ES"/>
              </w:rPr>
              <w:t xml:space="preserve"> </w:t>
            </w:r>
            <w:r w:rsidRPr="0093693C">
              <w:rPr>
                <w:color w:val="000000"/>
                <w:lang w:val="es-ES"/>
              </w:rPr>
              <w:t>9/2017"</w:t>
            </w:r>
            <w:r w:rsidR="00520723" w:rsidRPr="0093693C">
              <w:rPr>
                <w:color w:val="000000"/>
                <w:lang w:val="es-ES"/>
              </w:rPr>
              <w:t xml:space="preserve"> (</w:t>
            </w:r>
            <w:r w:rsidR="00520723" w:rsidRPr="0093693C">
              <w:rPr>
                <w:color w:val="000000"/>
              </w:rPr>
              <w:t xml:space="preserve">Figura </w:t>
            </w:r>
            <w:r w:rsidR="00673846" w:rsidRPr="0093693C">
              <w:rPr>
                <w:color w:val="000000"/>
              </w:rPr>
              <w:t>6</w:t>
            </w:r>
            <w:r w:rsidRPr="0093693C">
              <w:rPr>
                <w:color w:val="000000"/>
                <w:lang w:val="es-ES"/>
              </w:rPr>
              <w:t>). Al respecto se aclara que la modificación del sitio de reforestación debe ser tramitada ambiental y sectorialmente bajo los procedimientos establecidos para dichos fines por la normativa forestal vigente. De no ser</w:t>
            </w:r>
          </w:p>
          <w:p w14:paraId="55A07DEF" w14:textId="77777777" w:rsidR="00C45337" w:rsidRPr="0093693C" w:rsidRDefault="00C45337" w:rsidP="0093693C">
            <w:pPr>
              <w:ind w:left="360"/>
              <w:rPr>
                <w:color w:val="000000"/>
              </w:rPr>
            </w:pPr>
            <w:r w:rsidRPr="0093693C">
              <w:rPr>
                <w:color w:val="000000"/>
                <w:lang w:val="es-ES"/>
              </w:rPr>
              <w:t xml:space="preserve">así, se constituiría la figura de incumplimiento al artículo 22° del Decreto Ley 701, el que en parte establece que: "La corta o explotación de bosques en terrenos de aptitud preferentemente forestal obligará a su propietario a reforestar una superficie igual, a lo menos a la cortada o explotada, en las condiciones contempladas </w:t>
            </w:r>
            <w:r w:rsidRPr="0093693C">
              <w:rPr>
                <w:color w:val="000000"/>
              </w:rPr>
              <w:t>en el Plan de Manejo aprobado por la Corporación Nacional Forestal</w:t>
            </w:r>
            <w:r w:rsidR="000D02D0" w:rsidRPr="0093693C">
              <w:rPr>
                <w:color w:val="000000"/>
              </w:rPr>
              <w:t xml:space="preserve"> "Cartografía Reforestación Resolución N°9/2017” (</w:t>
            </w:r>
            <w:r w:rsidRPr="0093693C">
              <w:rPr>
                <w:color w:val="000000"/>
              </w:rPr>
              <w:t xml:space="preserve">Figura </w:t>
            </w:r>
            <w:r w:rsidR="00673846" w:rsidRPr="0093693C">
              <w:rPr>
                <w:color w:val="000000"/>
              </w:rPr>
              <w:t>6</w:t>
            </w:r>
            <w:r w:rsidRPr="0093693C">
              <w:rPr>
                <w:color w:val="000000"/>
              </w:rPr>
              <w:t>).</w:t>
            </w:r>
          </w:p>
          <w:p w14:paraId="090C1983" w14:textId="77777777" w:rsidR="00C45337" w:rsidRPr="0093693C" w:rsidRDefault="00C45337" w:rsidP="0093693C">
            <w:pPr>
              <w:ind w:left="360"/>
              <w:rPr>
                <w:color w:val="000000"/>
              </w:rPr>
            </w:pPr>
          </w:p>
          <w:p w14:paraId="303B6858" w14:textId="77777777" w:rsidR="00C45337" w:rsidRPr="0093693C" w:rsidRDefault="00C45337" w:rsidP="00D17ACC">
            <w:pPr>
              <w:pStyle w:val="Prrafodelista"/>
              <w:numPr>
                <w:ilvl w:val="0"/>
                <w:numId w:val="13"/>
              </w:numPr>
              <w:rPr>
                <w:color w:val="000000"/>
                <w:lang w:val="es-ES"/>
              </w:rPr>
            </w:pPr>
            <w:r w:rsidRPr="0093693C">
              <w:rPr>
                <w:color w:val="000000"/>
                <w:lang w:val="es-ES"/>
              </w:rPr>
              <w:t>Respecto al rodal de reforestación aprobado mediante Resolución de Plan de Manejo de Corrección N</w:t>
            </w:r>
            <w:r w:rsidR="00520723" w:rsidRPr="0093693C">
              <w:rPr>
                <w:color w:val="000000"/>
                <w:lang w:val="es-ES"/>
              </w:rPr>
              <w:t xml:space="preserve">° </w:t>
            </w:r>
            <w:r w:rsidRPr="0093693C">
              <w:rPr>
                <w:color w:val="000000"/>
                <w:lang w:val="es-ES"/>
              </w:rPr>
              <w:t>261/210-73/16, se informa que existen diferencias en la</w:t>
            </w:r>
          </w:p>
          <w:p w14:paraId="721EC2D2" w14:textId="77777777" w:rsidR="00C45337" w:rsidRPr="0093693C" w:rsidRDefault="00C45337" w:rsidP="0093693C">
            <w:pPr>
              <w:ind w:left="360"/>
              <w:rPr>
                <w:color w:val="000000"/>
                <w:lang w:val="es-ES"/>
              </w:rPr>
            </w:pPr>
            <w:r w:rsidRPr="0093693C">
              <w:rPr>
                <w:color w:val="000000"/>
                <w:lang w:val="es-ES"/>
              </w:rPr>
              <w:t>forma y superficie aprobada, respecto de lo efectivamente ejecutado en terreno. Al respecto, el titular declara una superficie efectivamente reforestada de 3,32</w:t>
            </w:r>
          </w:p>
          <w:p w14:paraId="2124DDBD" w14:textId="77777777" w:rsidR="00C45337" w:rsidRPr="0093693C" w:rsidRDefault="00C45337" w:rsidP="0093693C">
            <w:pPr>
              <w:ind w:left="360"/>
              <w:rPr>
                <w:color w:val="000000"/>
                <w:lang w:val="es-ES"/>
              </w:rPr>
            </w:pPr>
            <w:r w:rsidRPr="0093693C">
              <w:rPr>
                <w:color w:val="000000"/>
                <w:lang w:val="es-ES"/>
              </w:rPr>
              <w:t>hectáreas; sin embargo, con ocasión de la fiscalización ambiental efectuada con fecha 31.07.2018, se verificó un área de reforestación de solamente 2,7 hectáreas.</w:t>
            </w:r>
          </w:p>
          <w:p w14:paraId="1E5B616C" w14:textId="77777777" w:rsidR="00C45337" w:rsidRPr="0093693C" w:rsidRDefault="000D02D0" w:rsidP="0093693C">
            <w:pPr>
              <w:ind w:left="360"/>
              <w:rPr>
                <w:lang w:val="es-ES"/>
              </w:rPr>
            </w:pPr>
            <w:r w:rsidRPr="0093693C">
              <w:rPr>
                <w:color w:val="000000"/>
              </w:rPr>
              <w:t xml:space="preserve">“Cartografía Reforestación Resolución N°261/210-73/16” </w:t>
            </w:r>
            <w:r w:rsidR="00C45337" w:rsidRPr="0093693C">
              <w:rPr>
                <w:color w:val="000000"/>
                <w:lang w:val="es-ES"/>
              </w:rPr>
              <w:t>(</w:t>
            </w:r>
            <w:r w:rsidR="00C45337" w:rsidRPr="0093693C">
              <w:rPr>
                <w:color w:val="000000"/>
              </w:rPr>
              <w:t xml:space="preserve">Figura </w:t>
            </w:r>
            <w:r w:rsidR="00673846" w:rsidRPr="0093693C">
              <w:rPr>
                <w:color w:val="000000"/>
              </w:rPr>
              <w:t>7</w:t>
            </w:r>
            <w:r w:rsidR="00AA44D2" w:rsidRPr="0093693C">
              <w:rPr>
                <w:color w:val="000000"/>
              </w:rPr>
              <w:t>)</w:t>
            </w:r>
            <w:r w:rsidR="00C45337" w:rsidRPr="00C45337">
              <w:t>.</w:t>
            </w:r>
          </w:p>
          <w:p w14:paraId="32B523D5" w14:textId="77777777" w:rsidR="00C45337" w:rsidRPr="0093693C" w:rsidRDefault="00C45337" w:rsidP="0093693C">
            <w:pPr>
              <w:ind w:left="360"/>
              <w:rPr>
                <w:lang w:val="es-ES"/>
              </w:rPr>
            </w:pPr>
          </w:p>
          <w:p w14:paraId="6A2C73AD" w14:textId="77777777" w:rsidR="00C45337" w:rsidRDefault="00C45337" w:rsidP="0093693C">
            <w:pPr>
              <w:ind w:left="360"/>
            </w:pPr>
            <w:r w:rsidRPr="0093693C">
              <w:rPr>
                <w:lang w:val="es-ES"/>
              </w:rPr>
              <w:t xml:space="preserve">En el contexto, cabe señalar que la Resolución de Plan de Manejo anteriormente individualizada, aprobó la ejecución de la actividad de reforestación en una superficie de 3,32 hectáreas durante el año 2017 con las especies Maitén </w:t>
            </w:r>
            <w:r w:rsidRPr="0093693C">
              <w:rPr>
                <w:i/>
                <w:iCs/>
                <w:lang w:val="es-ES"/>
              </w:rPr>
              <w:t>(</w:t>
            </w:r>
            <w:proofErr w:type="spellStart"/>
            <w:r w:rsidRPr="0093693C">
              <w:rPr>
                <w:i/>
                <w:iCs/>
                <w:lang w:val="es-ES"/>
              </w:rPr>
              <w:t>Maytenus</w:t>
            </w:r>
            <w:proofErr w:type="spellEnd"/>
            <w:r w:rsidRPr="0093693C">
              <w:rPr>
                <w:i/>
                <w:iCs/>
                <w:lang w:val="es-ES"/>
              </w:rPr>
              <w:t xml:space="preserve"> </w:t>
            </w:r>
            <w:proofErr w:type="spellStart"/>
            <w:r w:rsidRPr="0093693C">
              <w:rPr>
                <w:i/>
                <w:iCs/>
                <w:lang w:val="es-ES"/>
              </w:rPr>
              <w:t>boaria</w:t>
            </w:r>
            <w:proofErr w:type="spellEnd"/>
            <w:r w:rsidRPr="0093693C">
              <w:rPr>
                <w:i/>
                <w:iCs/>
                <w:lang w:val="es-ES"/>
              </w:rPr>
              <w:t xml:space="preserve">) </w:t>
            </w:r>
            <w:r w:rsidRPr="0093693C">
              <w:rPr>
                <w:lang w:val="es-ES"/>
              </w:rPr>
              <w:t xml:space="preserve">y Espino </w:t>
            </w:r>
            <w:r w:rsidRPr="0093693C">
              <w:rPr>
                <w:i/>
                <w:iCs/>
                <w:lang w:val="es-ES"/>
              </w:rPr>
              <w:t xml:space="preserve">(Acacia caven), </w:t>
            </w:r>
            <w:r w:rsidRPr="0093693C">
              <w:rPr>
                <w:lang w:val="es-ES"/>
              </w:rPr>
              <w:t xml:space="preserve">a una densidad de 1250 plantas por hectáreas, en un 50 % de cada especie, distribuyendo las especies de manera de asimilar la composición del bosque circundante, y que en ninguna forma se establezca como patrón de plantación forestal productiva, huerto, o cuarteles agrícolas; sugiriendo utilizar metodologías de restauración ecológica, y que estos cumplan con lo </w:t>
            </w:r>
            <w:r w:rsidRPr="00C45337">
              <w:t>estipulado en la legislación forestal vigente.</w:t>
            </w:r>
          </w:p>
          <w:p w14:paraId="465E90C2" w14:textId="77777777" w:rsidR="00C45337" w:rsidRDefault="00C45337" w:rsidP="0093693C">
            <w:pPr>
              <w:ind w:left="360"/>
            </w:pPr>
          </w:p>
          <w:p w14:paraId="34E4454F" w14:textId="77777777" w:rsidR="00C45337" w:rsidRDefault="00C45337" w:rsidP="0093693C">
            <w:pPr>
              <w:ind w:left="360"/>
            </w:pPr>
            <w:r w:rsidRPr="00C45337">
              <w:t>En visita a terreno se verificó que la actividad fue ejecutada con las especies y densidad comprometidas, no observándose el uso de metodologías de restauración</w:t>
            </w:r>
            <w:r>
              <w:t xml:space="preserve"> </w:t>
            </w:r>
            <w:r w:rsidRPr="00C45337">
              <w:t>ecológica en la plantación</w:t>
            </w:r>
            <w:r w:rsidR="001E7062">
              <w:t xml:space="preserve"> (ver Fotografías 31 a 32)</w:t>
            </w:r>
            <w:r w:rsidRPr="00C45337">
              <w:t>.</w:t>
            </w:r>
          </w:p>
          <w:p w14:paraId="3443B194" w14:textId="77777777" w:rsidR="00C45337" w:rsidRDefault="00C45337" w:rsidP="0093693C">
            <w:pPr>
              <w:ind w:left="360"/>
            </w:pPr>
          </w:p>
          <w:p w14:paraId="2400585A" w14:textId="77777777" w:rsidR="00C45337" w:rsidRPr="0093693C" w:rsidRDefault="007143E7" w:rsidP="0093693C">
            <w:pPr>
              <w:ind w:left="360"/>
              <w:rPr>
                <w:bCs/>
              </w:rPr>
            </w:pPr>
            <w:r>
              <w:rPr>
                <w:lang w:val="es-ES"/>
              </w:rPr>
              <w:t>C</w:t>
            </w:r>
            <w:r w:rsidR="00C45337" w:rsidRPr="0093693C">
              <w:rPr>
                <w:lang w:val="es-ES"/>
              </w:rPr>
              <w:t>onsiderando que el plazo para la ejecución de la actividad de reforestación se encuentra vencido (año 2017), se concluye un déficit en el área</w:t>
            </w:r>
            <w:r w:rsidR="00FC46D1" w:rsidRPr="0093693C">
              <w:rPr>
                <w:lang w:val="es-ES"/>
              </w:rPr>
              <w:t xml:space="preserve"> </w:t>
            </w:r>
            <w:r w:rsidR="00C45337" w:rsidRPr="0093693C">
              <w:rPr>
                <w:lang w:val="es-ES"/>
              </w:rPr>
              <w:t xml:space="preserve">comprometida para la actividad de reforestación en una superficie de 0,62 hectáreas, situación que constituye un incumplimiento a lo establecido por la legislación forestal vigente, tal cual lo informado en apartados anteriores del presente informe, respecto del artículo 22° del Decreto Ley 701, el que en parte establece que: "La corta o explotación de bosques en terrenos de aptitud preferentemente forestal obligará a su propietario a reforestar una superficie igual, a lo menos, a la </w:t>
            </w:r>
            <w:r w:rsidR="00C45337" w:rsidRPr="00C45337">
              <w:t xml:space="preserve">cortada o explotada, </w:t>
            </w:r>
            <w:r w:rsidR="00C45337" w:rsidRPr="0093693C">
              <w:rPr>
                <w:bCs/>
              </w:rPr>
              <w:t>en las condiciones contempladas en el Plan de Manejo aprobado por la Corporación Nacional Forestal".</w:t>
            </w:r>
          </w:p>
          <w:p w14:paraId="3C4A4984" w14:textId="77777777" w:rsidR="00C45337" w:rsidRDefault="00C45337" w:rsidP="0093693C">
            <w:pPr>
              <w:ind w:left="360"/>
            </w:pPr>
          </w:p>
          <w:p w14:paraId="08F3181C" w14:textId="77777777" w:rsidR="00C45337" w:rsidRDefault="00C45337" w:rsidP="0093693C">
            <w:pPr>
              <w:ind w:left="360"/>
            </w:pPr>
            <w:r w:rsidRPr="0093693C">
              <w:rPr>
                <w:lang w:val="es-ES"/>
              </w:rPr>
              <w:t xml:space="preserve">Lo anteriormente expuesto se configura como un incumplimiento al programa de reforestación del Permiso Ambiental Sectorial aprobado por la </w:t>
            </w:r>
            <w:r w:rsidRPr="00C45337">
              <w:t>Resolución de Calificación Ambiental de la unidad fiscalizable.</w:t>
            </w:r>
          </w:p>
          <w:p w14:paraId="70F0A4C3" w14:textId="77777777" w:rsidR="00D64AFC" w:rsidRDefault="00D64AFC" w:rsidP="0093693C">
            <w:pPr>
              <w:ind w:left="360"/>
            </w:pPr>
          </w:p>
          <w:p w14:paraId="5AEDCEB0" w14:textId="77777777" w:rsidR="002D37D2" w:rsidRDefault="00D64AFC" w:rsidP="00D17ACC">
            <w:pPr>
              <w:pStyle w:val="Prrafodelista"/>
              <w:numPr>
                <w:ilvl w:val="0"/>
                <w:numId w:val="13"/>
              </w:numPr>
            </w:pPr>
            <w:r w:rsidRPr="00D64AFC">
              <w:t>Por otra parte, y para finalizar, informar que en la inspección en terreno no se constató la plantación de una franja con eucaliptos como cortina vegetal, de acuerdo a lo</w:t>
            </w:r>
            <w:r>
              <w:t xml:space="preserve"> </w:t>
            </w:r>
            <w:r w:rsidRPr="00D64AFC">
              <w:t>comprometido en el Considerando 3.6.11. de la RCA 165</w:t>
            </w:r>
            <w:r>
              <w:t>/</w:t>
            </w:r>
            <w:r w:rsidRPr="00D64AFC">
              <w:t>2008.</w:t>
            </w:r>
          </w:p>
          <w:p w14:paraId="701F2DE5" w14:textId="77777777" w:rsidR="00673846" w:rsidRPr="00D64AFC" w:rsidRDefault="00673846" w:rsidP="0093693C">
            <w:pPr>
              <w:pStyle w:val="Prrafodelista"/>
              <w:ind w:left="360"/>
            </w:pPr>
          </w:p>
        </w:tc>
      </w:tr>
    </w:tbl>
    <w:p w14:paraId="1FE9232B" w14:textId="77777777" w:rsidR="00841B90" w:rsidRDefault="00841B90" w:rsidP="002C6539">
      <w:pPr>
        <w:pStyle w:val="Listaconnmeros"/>
        <w:numPr>
          <w:ilvl w:val="0"/>
          <w:numId w:val="0"/>
        </w:numPr>
        <w:rPr>
          <w:rFonts w:cs="Calibri"/>
          <w:sz w:val="28"/>
          <w:szCs w:val="20"/>
        </w:rPr>
      </w:pPr>
    </w:p>
    <w:tbl>
      <w:tblPr>
        <w:tblW w:w="0" w:type="auto"/>
        <w:jc w:val="center"/>
        <w:tblLayout w:type="fixed"/>
        <w:tblCellMar>
          <w:left w:w="70" w:type="dxa"/>
          <w:right w:w="70" w:type="dxa"/>
        </w:tblCellMar>
        <w:tblLook w:val="04A0" w:firstRow="1" w:lastRow="0" w:firstColumn="1" w:lastColumn="0" w:noHBand="0" w:noVBand="1"/>
      </w:tblPr>
      <w:tblGrid>
        <w:gridCol w:w="2940"/>
        <w:gridCol w:w="2059"/>
        <w:gridCol w:w="1725"/>
        <w:gridCol w:w="2991"/>
        <w:gridCol w:w="2093"/>
        <w:gridCol w:w="1754"/>
      </w:tblGrid>
      <w:tr w:rsidR="00841B90" w:rsidRPr="005626CB" w14:paraId="15FE535F" w14:textId="77777777" w:rsidTr="0038796C">
        <w:trPr>
          <w:trHeight w:val="23"/>
          <w:jc w:val="center"/>
        </w:trPr>
        <w:tc>
          <w:tcPr>
            <w:tcW w:w="13562"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F6F413" w14:textId="77777777" w:rsidR="00841B90" w:rsidRPr="005626CB" w:rsidRDefault="00841B90" w:rsidP="00442FB5">
            <w:pPr>
              <w:jc w:val="center"/>
              <w:rPr>
                <w:rFonts w:eastAsia="Times New Roman"/>
                <w:b/>
                <w:bCs/>
                <w:color w:val="000000"/>
                <w:szCs w:val="20"/>
              </w:rPr>
            </w:pPr>
            <w:r w:rsidRPr="00D84AE7">
              <w:rPr>
                <w:b/>
              </w:rPr>
              <w:br w:type="page"/>
            </w:r>
            <w:r>
              <w:br w:type="page"/>
            </w:r>
            <w:r>
              <w:br w:type="page"/>
            </w:r>
            <w:r>
              <w:br w:type="page"/>
            </w:r>
            <w:r>
              <w:br w:type="page"/>
            </w:r>
            <w:r w:rsidRPr="005626CB">
              <w:rPr>
                <w:rFonts w:eastAsia="Times New Roman"/>
                <w:b/>
                <w:bCs/>
                <w:color w:val="000000"/>
                <w:szCs w:val="20"/>
              </w:rPr>
              <w:t>Registros</w:t>
            </w:r>
            <w:r>
              <w:rPr>
                <w:rFonts w:eastAsia="Times New Roman"/>
                <w:b/>
                <w:bCs/>
                <w:color w:val="000000"/>
                <w:szCs w:val="20"/>
              </w:rPr>
              <w:t xml:space="preserve"> </w:t>
            </w:r>
          </w:p>
        </w:tc>
      </w:tr>
      <w:tr w:rsidR="00841B90" w:rsidRPr="005626CB" w14:paraId="4A194430" w14:textId="77777777" w:rsidTr="0038796C">
        <w:trPr>
          <w:trHeight w:val="23"/>
          <w:jc w:val="center"/>
        </w:trPr>
        <w:tc>
          <w:tcPr>
            <w:tcW w:w="6724" w:type="dxa"/>
            <w:gridSpan w:val="3"/>
            <w:tcBorders>
              <w:top w:val="nil"/>
              <w:left w:val="single" w:sz="4" w:space="0" w:color="auto"/>
              <w:right w:val="single" w:sz="4" w:space="0" w:color="auto"/>
            </w:tcBorders>
            <w:shd w:val="clear" w:color="auto" w:fill="auto"/>
            <w:noWrap/>
            <w:vAlign w:val="center"/>
            <w:hideMark/>
          </w:tcPr>
          <w:p w14:paraId="58D12E84" w14:textId="77777777" w:rsidR="00841B90" w:rsidRPr="005626CB" w:rsidRDefault="002B1737" w:rsidP="00442FB5">
            <w:pPr>
              <w:jc w:val="center"/>
              <w:rPr>
                <w:rFonts w:eastAsia="Times New Roman"/>
                <w:color w:val="000000"/>
                <w:szCs w:val="20"/>
              </w:rPr>
            </w:pPr>
            <w:r w:rsidRPr="00172AF0">
              <w:rPr>
                <w:noProof/>
              </w:rPr>
              <w:drawing>
                <wp:inline distT="0" distB="0" distL="0" distR="0" wp14:anchorId="1107E6C4" wp14:editId="772CB31C">
                  <wp:extent cx="4015105" cy="3013710"/>
                  <wp:effectExtent l="0" t="0" r="0" b="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2" cstate="screen">
                            <a:extLst>
                              <a:ext uri="{28A0092B-C50C-407E-A947-70E740481C1C}">
                                <a14:useLocalDpi xmlns:a14="http://schemas.microsoft.com/office/drawing/2010/main"/>
                              </a:ext>
                            </a:extLst>
                          </a:blip>
                          <a:srcRect/>
                          <a:stretch>
                            <a:fillRect/>
                          </a:stretch>
                        </pic:blipFill>
                        <pic:spPr bwMode="auto">
                          <a:xfrm>
                            <a:off x="0" y="0"/>
                            <a:ext cx="4015105" cy="3013710"/>
                          </a:xfrm>
                          <a:prstGeom prst="rect">
                            <a:avLst/>
                          </a:prstGeom>
                          <a:noFill/>
                          <a:ln>
                            <a:noFill/>
                          </a:ln>
                        </pic:spPr>
                      </pic:pic>
                    </a:graphicData>
                  </a:graphic>
                </wp:inline>
              </w:drawing>
            </w:r>
          </w:p>
        </w:tc>
        <w:tc>
          <w:tcPr>
            <w:tcW w:w="6838" w:type="dxa"/>
            <w:gridSpan w:val="3"/>
            <w:tcBorders>
              <w:top w:val="nil"/>
              <w:left w:val="single" w:sz="4" w:space="0" w:color="auto"/>
              <w:right w:val="single" w:sz="4" w:space="0" w:color="auto"/>
            </w:tcBorders>
            <w:shd w:val="clear" w:color="auto" w:fill="auto"/>
            <w:noWrap/>
            <w:vAlign w:val="center"/>
            <w:hideMark/>
          </w:tcPr>
          <w:p w14:paraId="6BF250F9" w14:textId="77777777" w:rsidR="00841B90" w:rsidRPr="005626CB" w:rsidRDefault="002B1737" w:rsidP="00442FB5">
            <w:pPr>
              <w:jc w:val="center"/>
              <w:rPr>
                <w:rFonts w:eastAsia="Times New Roman"/>
                <w:color w:val="000000"/>
                <w:szCs w:val="20"/>
              </w:rPr>
            </w:pPr>
            <w:r w:rsidRPr="00172AF0">
              <w:rPr>
                <w:noProof/>
              </w:rPr>
              <w:drawing>
                <wp:inline distT="0" distB="0" distL="0" distR="0" wp14:anchorId="08E02513" wp14:editId="19FAEC99">
                  <wp:extent cx="4039235" cy="3029585"/>
                  <wp:effectExtent l="0" t="0" r="0" b="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3" cstate="screen">
                            <a:extLst>
                              <a:ext uri="{28A0092B-C50C-407E-A947-70E740481C1C}">
                                <a14:useLocalDpi xmlns:a14="http://schemas.microsoft.com/office/drawing/2010/main"/>
                              </a:ext>
                            </a:extLst>
                          </a:blip>
                          <a:srcRect/>
                          <a:stretch>
                            <a:fillRect/>
                          </a:stretch>
                        </pic:blipFill>
                        <pic:spPr bwMode="auto">
                          <a:xfrm>
                            <a:off x="0" y="0"/>
                            <a:ext cx="4039235" cy="3029585"/>
                          </a:xfrm>
                          <a:prstGeom prst="rect">
                            <a:avLst/>
                          </a:prstGeom>
                          <a:noFill/>
                          <a:ln>
                            <a:noFill/>
                          </a:ln>
                        </pic:spPr>
                      </pic:pic>
                    </a:graphicData>
                  </a:graphic>
                </wp:inline>
              </w:drawing>
            </w:r>
            <w:r w:rsidR="00841B90">
              <w:rPr>
                <w:rFonts w:eastAsia="Times New Roman"/>
                <w:color w:val="000000"/>
                <w:szCs w:val="20"/>
              </w:rPr>
              <w:t xml:space="preserve"> </w:t>
            </w:r>
            <w:r w:rsidR="00841B90">
              <w:t xml:space="preserve"> </w:t>
            </w:r>
          </w:p>
        </w:tc>
      </w:tr>
      <w:tr w:rsidR="002A7788" w:rsidRPr="00557733" w14:paraId="448CF441" w14:textId="77777777" w:rsidTr="0038796C">
        <w:trPr>
          <w:trHeight w:val="23"/>
          <w:jc w:val="center"/>
        </w:trPr>
        <w:tc>
          <w:tcPr>
            <w:tcW w:w="2940" w:type="dxa"/>
            <w:tcBorders>
              <w:top w:val="single" w:sz="4" w:space="0" w:color="auto"/>
              <w:left w:val="single" w:sz="4" w:space="0" w:color="auto"/>
              <w:bottom w:val="single" w:sz="4" w:space="0" w:color="auto"/>
              <w:right w:val="nil"/>
            </w:tcBorders>
            <w:shd w:val="clear" w:color="auto" w:fill="auto"/>
            <w:noWrap/>
            <w:hideMark/>
          </w:tcPr>
          <w:p w14:paraId="4659B649" w14:textId="027B9276" w:rsidR="002A7788" w:rsidRPr="0038796C" w:rsidRDefault="002A7788" w:rsidP="002A7788">
            <w:pPr>
              <w:pStyle w:val="Imagenes"/>
              <w:spacing w:line="180" w:lineRule="atLeast"/>
              <w:contextualSpacing/>
              <w:rPr>
                <w:szCs w:val="18"/>
              </w:rPr>
            </w:pPr>
            <w:r w:rsidRPr="0038796C">
              <w:rPr>
                <w:szCs w:val="18"/>
              </w:rPr>
              <w:t xml:space="preserve">Fotografía </w:t>
            </w:r>
            <w:r w:rsidRPr="0038796C">
              <w:rPr>
                <w:noProof/>
                <w:szCs w:val="18"/>
              </w:rPr>
              <w:fldChar w:fldCharType="begin"/>
            </w:r>
            <w:r w:rsidRPr="0038796C">
              <w:rPr>
                <w:noProof/>
                <w:szCs w:val="18"/>
              </w:rPr>
              <w:instrText xml:space="preserve"> SEQ Fotografía \* ARABIC </w:instrText>
            </w:r>
            <w:r w:rsidRPr="0038796C">
              <w:rPr>
                <w:noProof/>
                <w:szCs w:val="18"/>
              </w:rPr>
              <w:fldChar w:fldCharType="separate"/>
            </w:r>
            <w:r w:rsidR="00DB3171">
              <w:rPr>
                <w:noProof/>
                <w:szCs w:val="18"/>
              </w:rPr>
              <w:t>23</w:t>
            </w:r>
            <w:r w:rsidRPr="0038796C">
              <w:rPr>
                <w:noProof/>
                <w:szCs w:val="18"/>
              </w:rPr>
              <w:fldChar w:fldCharType="end"/>
            </w:r>
            <w:r w:rsidRPr="0038796C">
              <w:rPr>
                <w:szCs w:val="18"/>
              </w:rPr>
              <w:t>.</w:t>
            </w:r>
          </w:p>
        </w:tc>
        <w:tc>
          <w:tcPr>
            <w:tcW w:w="3784"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7AB2E7FB" w14:textId="77777777" w:rsidR="002A7788" w:rsidRPr="0038796C" w:rsidRDefault="002A7788" w:rsidP="002A7788">
            <w:pPr>
              <w:spacing w:line="180" w:lineRule="atLeast"/>
              <w:contextualSpacing/>
              <w:rPr>
                <w:rFonts w:eastAsia="Times New Roman"/>
                <w:b/>
                <w:color w:val="000000"/>
                <w:sz w:val="18"/>
                <w:szCs w:val="18"/>
              </w:rPr>
            </w:pPr>
            <w:r w:rsidRPr="0038796C">
              <w:rPr>
                <w:rFonts w:eastAsia="Times New Roman"/>
                <w:b/>
                <w:color w:val="000000"/>
                <w:sz w:val="18"/>
                <w:szCs w:val="18"/>
              </w:rPr>
              <w:t xml:space="preserve">Fecha: </w:t>
            </w:r>
            <w:r w:rsidR="0093693C">
              <w:rPr>
                <w:rFonts w:eastAsia="Times New Roman"/>
                <w:b/>
                <w:color w:val="000000"/>
                <w:sz w:val="18"/>
                <w:szCs w:val="18"/>
              </w:rPr>
              <w:t>31-07-2018</w:t>
            </w:r>
          </w:p>
        </w:tc>
        <w:tc>
          <w:tcPr>
            <w:tcW w:w="2991" w:type="dxa"/>
            <w:tcBorders>
              <w:top w:val="single" w:sz="4" w:space="0" w:color="auto"/>
              <w:left w:val="nil"/>
              <w:bottom w:val="single" w:sz="4" w:space="0" w:color="auto"/>
              <w:right w:val="nil"/>
            </w:tcBorders>
            <w:shd w:val="clear" w:color="auto" w:fill="auto"/>
            <w:noWrap/>
            <w:hideMark/>
          </w:tcPr>
          <w:p w14:paraId="3C7A83BE" w14:textId="3031D816" w:rsidR="002A7788" w:rsidRPr="0038796C" w:rsidRDefault="002A7788" w:rsidP="002A7788">
            <w:pPr>
              <w:pStyle w:val="Imagenes"/>
              <w:spacing w:line="180" w:lineRule="atLeast"/>
              <w:contextualSpacing/>
              <w:rPr>
                <w:szCs w:val="18"/>
              </w:rPr>
            </w:pPr>
            <w:r w:rsidRPr="0038796C">
              <w:rPr>
                <w:szCs w:val="18"/>
              </w:rPr>
              <w:t xml:space="preserve">Fotografía </w:t>
            </w:r>
            <w:r w:rsidRPr="0038796C">
              <w:rPr>
                <w:noProof/>
                <w:szCs w:val="18"/>
              </w:rPr>
              <w:fldChar w:fldCharType="begin"/>
            </w:r>
            <w:r w:rsidRPr="0038796C">
              <w:rPr>
                <w:noProof/>
                <w:szCs w:val="18"/>
              </w:rPr>
              <w:instrText xml:space="preserve"> SEQ Fotografía \* ARABIC </w:instrText>
            </w:r>
            <w:r w:rsidRPr="0038796C">
              <w:rPr>
                <w:noProof/>
                <w:szCs w:val="18"/>
              </w:rPr>
              <w:fldChar w:fldCharType="separate"/>
            </w:r>
            <w:r w:rsidR="00DB3171">
              <w:rPr>
                <w:noProof/>
                <w:szCs w:val="18"/>
              </w:rPr>
              <w:t>24</w:t>
            </w:r>
            <w:r w:rsidRPr="0038796C">
              <w:rPr>
                <w:noProof/>
                <w:szCs w:val="18"/>
              </w:rPr>
              <w:fldChar w:fldCharType="end"/>
            </w:r>
            <w:r w:rsidRPr="0038796C">
              <w:rPr>
                <w:szCs w:val="18"/>
              </w:rPr>
              <w:t>.</w:t>
            </w:r>
          </w:p>
        </w:tc>
        <w:tc>
          <w:tcPr>
            <w:tcW w:w="3847"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431CD7BB" w14:textId="77777777" w:rsidR="002A7788" w:rsidRPr="0038796C" w:rsidRDefault="002A7788" w:rsidP="002A7788">
            <w:pPr>
              <w:spacing w:line="180" w:lineRule="atLeast"/>
              <w:contextualSpacing/>
              <w:rPr>
                <w:rFonts w:eastAsia="Times New Roman"/>
                <w:b/>
                <w:color w:val="000000"/>
                <w:sz w:val="18"/>
                <w:szCs w:val="18"/>
              </w:rPr>
            </w:pPr>
            <w:r w:rsidRPr="0038796C">
              <w:rPr>
                <w:rFonts w:eastAsia="Times New Roman"/>
                <w:b/>
                <w:color w:val="000000"/>
                <w:sz w:val="18"/>
                <w:szCs w:val="18"/>
              </w:rPr>
              <w:t xml:space="preserve">Fecha: </w:t>
            </w:r>
            <w:r w:rsidR="0093693C">
              <w:rPr>
                <w:rFonts w:eastAsia="Times New Roman"/>
                <w:b/>
                <w:color w:val="000000"/>
                <w:sz w:val="18"/>
                <w:szCs w:val="18"/>
              </w:rPr>
              <w:t>31-07-2018</w:t>
            </w:r>
          </w:p>
        </w:tc>
      </w:tr>
      <w:tr w:rsidR="0038796C" w:rsidRPr="00557733" w14:paraId="1ED1C414" w14:textId="77777777" w:rsidTr="0038796C">
        <w:trPr>
          <w:trHeight w:hRule="exact" w:val="20"/>
          <w:jc w:val="center"/>
        </w:trPr>
        <w:tc>
          <w:tcPr>
            <w:tcW w:w="2940" w:type="dxa"/>
            <w:vMerge w:val="restart"/>
            <w:tcBorders>
              <w:top w:val="single" w:sz="4" w:space="0" w:color="auto"/>
              <w:left w:val="single" w:sz="4" w:space="0" w:color="auto"/>
              <w:right w:val="single" w:sz="4" w:space="0" w:color="000000"/>
            </w:tcBorders>
            <w:shd w:val="clear" w:color="auto" w:fill="auto"/>
            <w:hideMark/>
          </w:tcPr>
          <w:p w14:paraId="6E833ADA" w14:textId="77777777" w:rsidR="0038796C" w:rsidRPr="0038796C" w:rsidRDefault="0038796C" w:rsidP="0038796C">
            <w:pPr>
              <w:rPr>
                <w:b/>
                <w:sz w:val="18"/>
                <w:szCs w:val="18"/>
              </w:rPr>
            </w:pPr>
            <w:r w:rsidRPr="0038796C">
              <w:rPr>
                <w:b/>
                <w:sz w:val="18"/>
                <w:szCs w:val="18"/>
              </w:rPr>
              <w:t xml:space="preserve">Coordenadas DATUM WGS84 </w:t>
            </w:r>
          </w:p>
        </w:tc>
        <w:tc>
          <w:tcPr>
            <w:tcW w:w="2059" w:type="dxa"/>
            <w:vMerge w:val="restart"/>
            <w:tcBorders>
              <w:top w:val="single" w:sz="4" w:space="0" w:color="auto"/>
              <w:left w:val="single" w:sz="4" w:space="0" w:color="auto"/>
              <w:right w:val="single" w:sz="4" w:space="0" w:color="000000"/>
            </w:tcBorders>
            <w:shd w:val="clear" w:color="auto" w:fill="auto"/>
          </w:tcPr>
          <w:p w14:paraId="3B75A3D9" w14:textId="77777777" w:rsidR="0038796C" w:rsidRPr="0038796C" w:rsidRDefault="0038796C" w:rsidP="0038796C">
            <w:pPr>
              <w:rPr>
                <w:b/>
                <w:sz w:val="18"/>
                <w:szCs w:val="18"/>
              </w:rPr>
            </w:pPr>
            <w:r w:rsidRPr="0038796C">
              <w:rPr>
                <w:b/>
                <w:sz w:val="18"/>
                <w:szCs w:val="18"/>
              </w:rPr>
              <w:t>Norte: 6.036.685 m</w:t>
            </w:r>
          </w:p>
        </w:tc>
        <w:tc>
          <w:tcPr>
            <w:tcW w:w="1725" w:type="dxa"/>
            <w:vMerge w:val="restart"/>
            <w:tcBorders>
              <w:top w:val="single" w:sz="4" w:space="0" w:color="auto"/>
              <w:left w:val="single" w:sz="4" w:space="0" w:color="auto"/>
              <w:right w:val="single" w:sz="4" w:space="0" w:color="000000"/>
            </w:tcBorders>
            <w:shd w:val="clear" w:color="auto" w:fill="auto"/>
          </w:tcPr>
          <w:p w14:paraId="2B1B8FFA" w14:textId="77777777" w:rsidR="0038796C" w:rsidRPr="0038796C" w:rsidRDefault="0038796C" w:rsidP="0038796C">
            <w:pPr>
              <w:rPr>
                <w:b/>
                <w:sz w:val="18"/>
                <w:szCs w:val="18"/>
              </w:rPr>
            </w:pPr>
            <w:r w:rsidRPr="0038796C">
              <w:rPr>
                <w:b/>
                <w:sz w:val="18"/>
                <w:szCs w:val="18"/>
              </w:rPr>
              <w:t>Este: 768.790 m</w:t>
            </w:r>
          </w:p>
        </w:tc>
        <w:tc>
          <w:tcPr>
            <w:tcW w:w="2991" w:type="dxa"/>
            <w:vMerge w:val="restart"/>
            <w:tcBorders>
              <w:top w:val="single" w:sz="4" w:space="0" w:color="auto"/>
              <w:left w:val="single" w:sz="4" w:space="0" w:color="auto"/>
              <w:right w:val="single" w:sz="4" w:space="0" w:color="000000"/>
            </w:tcBorders>
            <w:shd w:val="clear" w:color="auto" w:fill="auto"/>
            <w:hideMark/>
          </w:tcPr>
          <w:p w14:paraId="5B6F42FC" w14:textId="77777777" w:rsidR="0038796C" w:rsidRPr="0038796C" w:rsidRDefault="0038796C" w:rsidP="0038796C">
            <w:pPr>
              <w:rPr>
                <w:b/>
                <w:sz w:val="18"/>
                <w:szCs w:val="18"/>
              </w:rPr>
            </w:pPr>
            <w:r w:rsidRPr="0038796C">
              <w:rPr>
                <w:b/>
                <w:sz w:val="18"/>
                <w:szCs w:val="18"/>
              </w:rPr>
              <w:t xml:space="preserve">Coordenadas DATUM WGS84 </w:t>
            </w:r>
          </w:p>
        </w:tc>
        <w:tc>
          <w:tcPr>
            <w:tcW w:w="2093" w:type="dxa"/>
            <w:vMerge w:val="restart"/>
            <w:tcBorders>
              <w:top w:val="single" w:sz="4" w:space="0" w:color="auto"/>
              <w:left w:val="single" w:sz="4" w:space="0" w:color="auto"/>
              <w:right w:val="single" w:sz="4" w:space="0" w:color="000000"/>
            </w:tcBorders>
            <w:shd w:val="clear" w:color="auto" w:fill="auto"/>
          </w:tcPr>
          <w:p w14:paraId="56699D3B" w14:textId="77777777" w:rsidR="0038796C" w:rsidRPr="0038796C" w:rsidRDefault="0038796C" w:rsidP="0038796C">
            <w:pPr>
              <w:rPr>
                <w:b/>
                <w:sz w:val="18"/>
                <w:szCs w:val="18"/>
              </w:rPr>
            </w:pPr>
            <w:r w:rsidRPr="0038796C">
              <w:rPr>
                <w:b/>
                <w:sz w:val="18"/>
                <w:szCs w:val="18"/>
              </w:rPr>
              <w:t>Norte: 6.036.685m</w:t>
            </w:r>
          </w:p>
        </w:tc>
        <w:tc>
          <w:tcPr>
            <w:tcW w:w="1754" w:type="dxa"/>
            <w:vMerge w:val="restart"/>
            <w:tcBorders>
              <w:top w:val="single" w:sz="4" w:space="0" w:color="auto"/>
              <w:left w:val="single" w:sz="4" w:space="0" w:color="auto"/>
              <w:right w:val="single" w:sz="4" w:space="0" w:color="000000"/>
            </w:tcBorders>
            <w:shd w:val="clear" w:color="auto" w:fill="auto"/>
          </w:tcPr>
          <w:p w14:paraId="2CC1B88D" w14:textId="77777777" w:rsidR="0038796C" w:rsidRPr="0038796C" w:rsidRDefault="0038796C" w:rsidP="0038796C">
            <w:pPr>
              <w:rPr>
                <w:b/>
                <w:sz w:val="18"/>
                <w:szCs w:val="18"/>
              </w:rPr>
            </w:pPr>
            <w:r w:rsidRPr="0038796C">
              <w:rPr>
                <w:b/>
                <w:sz w:val="18"/>
                <w:szCs w:val="18"/>
              </w:rPr>
              <w:t>Este: 768.790 m</w:t>
            </w:r>
          </w:p>
        </w:tc>
      </w:tr>
      <w:tr w:rsidR="001E1282" w:rsidRPr="00F551C3" w14:paraId="1BAD0C57" w14:textId="77777777" w:rsidTr="0038796C">
        <w:trPr>
          <w:trHeight w:val="244"/>
          <w:jc w:val="center"/>
        </w:trPr>
        <w:tc>
          <w:tcPr>
            <w:tcW w:w="2940" w:type="dxa"/>
            <w:vMerge/>
            <w:tcBorders>
              <w:top w:val="single" w:sz="4" w:space="0" w:color="000000"/>
              <w:left w:val="single" w:sz="4" w:space="0" w:color="auto"/>
              <w:bottom w:val="single" w:sz="4" w:space="0" w:color="auto"/>
              <w:right w:val="single" w:sz="4" w:space="0" w:color="000000"/>
            </w:tcBorders>
            <w:vAlign w:val="center"/>
            <w:hideMark/>
          </w:tcPr>
          <w:p w14:paraId="705BF859" w14:textId="77777777" w:rsidR="001E1282" w:rsidRPr="0038796C" w:rsidRDefault="001E1282" w:rsidP="00442FB5">
            <w:pPr>
              <w:rPr>
                <w:rFonts w:eastAsia="Times New Roman"/>
                <w:color w:val="000000"/>
                <w:sz w:val="18"/>
                <w:szCs w:val="18"/>
              </w:rPr>
            </w:pPr>
          </w:p>
        </w:tc>
        <w:tc>
          <w:tcPr>
            <w:tcW w:w="2059" w:type="dxa"/>
            <w:vMerge/>
            <w:tcBorders>
              <w:top w:val="single" w:sz="4" w:space="0" w:color="000000"/>
              <w:left w:val="single" w:sz="4" w:space="0" w:color="auto"/>
              <w:bottom w:val="single" w:sz="4" w:space="0" w:color="auto"/>
              <w:right w:val="single" w:sz="4" w:space="0" w:color="000000"/>
            </w:tcBorders>
            <w:vAlign w:val="center"/>
          </w:tcPr>
          <w:p w14:paraId="13535A4F" w14:textId="77777777" w:rsidR="001E1282" w:rsidRPr="0038796C" w:rsidRDefault="001E1282" w:rsidP="00442FB5">
            <w:pPr>
              <w:rPr>
                <w:rFonts w:eastAsia="Times New Roman"/>
                <w:color w:val="000000"/>
                <w:sz w:val="18"/>
                <w:szCs w:val="18"/>
              </w:rPr>
            </w:pPr>
          </w:p>
        </w:tc>
        <w:tc>
          <w:tcPr>
            <w:tcW w:w="1725" w:type="dxa"/>
            <w:vMerge/>
            <w:tcBorders>
              <w:top w:val="single" w:sz="4" w:space="0" w:color="000000"/>
              <w:left w:val="single" w:sz="4" w:space="0" w:color="auto"/>
              <w:bottom w:val="single" w:sz="4" w:space="0" w:color="auto"/>
              <w:right w:val="single" w:sz="4" w:space="0" w:color="000000"/>
            </w:tcBorders>
            <w:vAlign w:val="center"/>
          </w:tcPr>
          <w:p w14:paraId="7FBC326E" w14:textId="77777777" w:rsidR="001E1282" w:rsidRPr="0038796C" w:rsidRDefault="001E1282" w:rsidP="00442FB5">
            <w:pPr>
              <w:rPr>
                <w:rFonts w:eastAsia="Times New Roman"/>
                <w:color w:val="000000"/>
                <w:sz w:val="18"/>
                <w:szCs w:val="18"/>
              </w:rPr>
            </w:pPr>
          </w:p>
        </w:tc>
        <w:tc>
          <w:tcPr>
            <w:tcW w:w="2991" w:type="dxa"/>
            <w:vMerge/>
            <w:tcBorders>
              <w:top w:val="single" w:sz="4" w:space="0" w:color="000000"/>
              <w:left w:val="single" w:sz="4" w:space="0" w:color="auto"/>
              <w:bottom w:val="single" w:sz="4" w:space="0" w:color="auto"/>
              <w:right w:val="single" w:sz="4" w:space="0" w:color="000000"/>
            </w:tcBorders>
            <w:vAlign w:val="center"/>
            <w:hideMark/>
          </w:tcPr>
          <w:p w14:paraId="71E7ACD4" w14:textId="77777777" w:rsidR="001E1282" w:rsidRPr="0038796C" w:rsidRDefault="001E1282" w:rsidP="00442FB5">
            <w:pPr>
              <w:rPr>
                <w:rFonts w:eastAsia="Times New Roman"/>
                <w:color w:val="000000"/>
                <w:sz w:val="18"/>
                <w:szCs w:val="18"/>
              </w:rPr>
            </w:pPr>
          </w:p>
        </w:tc>
        <w:tc>
          <w:tcPr>
            <w:tcW w:w="2093" w:type="dxa"/>
            <w:vMerge/>
            <w:tcBorders>
              <w:top w:val="single" w:sz="4" w:space="0" w:color="000000"/>
              <w:left w:val="single" w:sz="4" w:space="0" w:color="auto"/>
              <w:bottom w:val="single" w:sz="4" w:space="0" w:color="auto"/>
              <w:right w:val="single" w:sz="4" w:space="0" w:color="000000"/>
            </w:tcBorders>
            <w:vAlign w:val="center"/>
          </w:tcPr>
          <w:p w14:paraId="5FDE3F6B" w14:textId="77777777" w:rsidR="001E1282" w:rsidRPr="0038796C" w:rsidRDefault="001E1282" w:rsidP="00442FB5">
            <w:pPr>
              <w:rPr>
                <w:rFonts w:eastAsia="Times New Roman"/>
                <w:color w:val="000000"/>
                <w:sz w:val="18"/>
                <w:szCs w:val="18"/>
              </w:rPr>
            </w:pPr>
          </w:p>
        </w:tc>
        <w:tc>
          <w:tcPr>
            <w:tcW w:w="1754" w:type="dxa"/>
            <w:vMerge/>
            <w:tcBorders>
              <w:top w:val="single" w:sz="4" w:space="0" w:color="000000"/>
              <w:left w:val="single" w:sz="4" w:space="0" w:color="auto"/>
              <w:bottom w:val="single" w:sz="4" w:space="0" w:color="auto"/>
              <w:right w:val="single" w:sz="4" w:space="0" w:color="000000"/>
            </w:tcBorders>
            <w:vAlign w:val="center"/>
          </w:tcPr>
          <w:p w14:paraId="6C33D631" w14:textId="77777777" w:rsidR="001E1282" w:rsidRPr="0038796C" w:rsidRDefault="001E1282" w:rsidP="00442FB5">
            <w:pPr>
              <w:rPr>
                <w:rFonts w:eastAsia="Times New Roman"/>
                <w:color w:val="000000"/>
                <w:sz w:val="18"/>
                <w:szCs w:val="18"/>
              </w:rPr>
            </w:pPr>
          </w:p>
        </w:tc>
      </w:tr>
      <w:tr w:rsidR="001E1282" w:rsidRPr="00F551C3" w14:paraId="602A07BC" w14:textId="77777777" w:rsidTr="0038796C">
        <w:trPr>
          <w:trHeight w:val="23"/>
          <w:jc w:val="center"/>
        </w:trPr>
        <w:tc>
          <w:tcPr>
            <w:tcW w:w="6724" w:type="dxa"/>
            <w:gridSpan w:val="3"/>
            <w:tcBorders>
              <w:top w:val="single" w:sz="4" w:space="0" w:color="auto"/>
              <w:left w:val="single" w:sz="4" w:space="0" w:color="auto"/>
              <w:bottom w:val="single" w:sz="4" w:space="0" w:color="000000"/>
              <w:right w:val="single" w:sz="4" w:space="0" w:color="000000"/>
            </w:tcBorders>
            <w:vAlign w:val="center"/>
          </w:tcPr>
          <w:p w14:paraId="58BF26DE" w14:textId="77777777" w:rsidR="001E1282" w:rsidRPr="0038796C" w:rsidRDefault="001E1282" w:rsidP="001E1282">
            <w:pPr>
              <w:spacing w:line="240" w:lineRule="atLeast"/>
              <w:rPr>
                <w:rFonts w:eastAsia="Times New Roman"/>
                <w:color w:val="000000"/>
                <w:sz w:val="18"/>
                <w:szCs w:val="18"/>
              </w:rPr>
            </w:pPr>
            <w:r w:rsidRPr="0038796C">
              <w:rPr>
                <w:rFonts w:eastAsia="Times New Roman"/>
                <w:b/>
                <w:color w:val="000000"/>
                <w:sz w:val="18"/>
                <w:szCs w:val="18"/>
              </w:rPr>
              <w:t>Descripción Medio de Prueba:</w:t>
            </w:r>
            <w:r w:rsidRPr="0038796C">
              <w:rPr>
                <w:rFonts w:eastAsia="Times New Roman"/>
                <w:color w:val="000000"/>
                <w:sz w:val="18"/>
                <w:szCs w:val="18"/>
              </w:rPr>
              <w:t xml:space="preserve"> Vista de reforestación ejecutada en superficie aprobada mediante Resolución 183/38-73/15</w:t>
            </w:r>
          </w:p>
          <w:p w14:paraId="3842F481" w14:textId="77777777" w:rsidR="001E1282" w:rsidRPr="0038796C" w:rsidRDefault="001E1282" w:rsidP="00442FB5">
            <w:pPr>
              <w:rPr>
                <w:rFonts w:eastAsia="Times New Roman"/>
                <w:color w:val="000000"/>
                <w:sz w:val="18"/>
                <w:szCs w:val="18"/>
              </w:rPr>
            </w:pPr>
          </w:p>
        </w:tc>
        <w:tc>
          <w:tcPr>
            <w:tcW w:w="6838" w:type="dxa"/>
            <w:gridSpan w:val="3"/>
            <w:tcBorders>
              <w:top w:val="single" w:sz="4" w:space="0" w:color="auto"/>
              <w:left w:val="single" w:sz="4" w:space="0" w:color="auto"/>
              <w:bottom w:val="single" w:sz="4" w:space="0" w:color="000000"/>
              <w:right w:val="single" w:sz="4" w:space="0" w:color="000000"/>
            </w:tcBorders>
            <w:vAlign w:val="center"/>
          </w:tcPr>
          <w:p w14:paraId="7BAADB3E" w14:textId="77777777" w:rsidR="001E1282" w:rsidRPr="0038796C" w:rsidRDefault="001E1282" w:rsidP="001E1282">
            <w:pPr>
              <w:spacing w:line="240" w:lineRule="atLeast"/>
              <w:rPr>
                <w:rFonts w:eastAsia="Times New Roman"/>
                <w:color w:val="000000"/>
                <w:sz w:val="18"/>
                <w:szCs w:val="18"/>
              </w:rPr>
            </w:pPr>
            <w:r w:rsidRPr="0038796C">
              <w:rPr>
                <w:rFonts w:eastAsia="Times New Roman"/>
                <w:b/>
                <w:color w:val="000000"/>
                <w:sz w:val="18"/>
                <w:szCs w:val="18"/>
              </w:rPr>
              <w:t>Descripción Medio de Prueba:</w:t>
            </w:r>
            <w:r w:rsidRPr="0038796C">
              <w:rPr>
                <w:rFonts w:eastAsia="Times New Roman"/>
                <w:color w:val="000000"/>
                <w:sz w:val="18"/>
                <w:szCs w:val="18"/>
              </w:rPr>
              <w:t xml:space="preserve"> Vista panorámica de reforestación ejecutada en superficie aprobada mediante Resolución 183/38-73/15</w:t>
            </w:r>
          </w:p>
          <w:p w14:paraId="64A9C651" w14:textId="77777777" w:rsidR="001E1282" w:rsidRPr="0038796C" w:rsidRDefault="001E1282" w:rsidP="00442FB5">
            <w:pPr>
              <w:rPr>
                <w:rFonts w:eastAsia="Times New Roman"/>
                <w:color w:val="000000"/>
                <w:sz w:val="18"/>
                <w:szCs w:val="18"/>
              </w:rPr>
            </w:pPr>
          </w:p>
        </w:tc>
      </w:tr>
    </w:tbl>
    <w:p w14:paraId="4777B03B" w14:textId="77777777" w:rsidR="00841B90" w:rsidRDefault="00841B90">
      <w:pPr>
        <w:jc w:val="left"/>
        <w:rPr>
          <w:rFonts w:cs="Calibri"/>
          <w:sz w:val="28"/>
          <w:szCs w:val="20"/>
        </w:rPr>
      </w:pPr>
      <w:r>
        <w:rPr>
          <w:rFonts w:cs="Calibri"/>
          <w:sz w:val="28"/>
          <w:szCs w:val="20"/>
        </w:rPr>
        <w:br w:type="page"/>
      </w:r>
    </w:p>
    <w:tbl>
      <w:tblPr>
        <w:tblpPr w:leftFromText="141" w:rightFromText="141" w:horzAnchor="margin" w:tblpY="-262"/>
        <w:tblW w:w="13687" w:type="dxa"/>
        <w:tblLayout w:type="fixed"/>
        <w:tblCellMar>
          <w:left w:w="70" w:type="dxa"/>
          <w:right w:w="70" w:type="dxa"/>
        </w:tblCellMar>
        <w:tblLook w:val="04A0" w:firstRow="1" w:lastRow="0" w:firstColumn="1" w:lastColumn="0" w:noHBand="0" w:noVBand="1"/>
      </w:tblPr>
      <w:tblGrid>
        <w:gridCol w:w="2827"/>
        <w:gridCol w:w="2020"/>
        <w:gridCol w:w="2021"/>
        <w:gridCol w:w="2906"/>
        <w:gridCol w:w="1956"/>
        <w:gridCol w:w="1957"/>
      </w:tblGrid>
      <w:tr w:rsidR="00971569" w:rsidRPr="005626CB" w14:paraId="751F00FA" w14:textId="77777777" w:rsidTr="00F15FAF">
        <w:trPr>
          <w:trHeight w:val="131"/>
        </w:trPr>
        <w:tc>
          <w:tcPr>
            <w:tcW w:w="13687"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B0A7B7" w14:textId="77777777" w:rsidR="00971569" w:rsidRPr="005626CB" w:rsidRDefault="00971569" w:rsidP="002A5738">
            <w:pPr>
              <w:jc w:val="center"/>
              <w:rPr>
                <w:rFonts w:eastAsia="Times New Roman"/>
                <w:b/>
                <w:bCs/>
                <w:color w:val="000000"/>
                <w:szCs w:val="20"/>
              </w:rPr>
            </w:pPr>
            <w:r w:rsidRPr="00D84AE7">
              <w:rPr>
                <w:b/>
              </w:rPr>
              <w:lastRenderedPageBreak/>
              <w:br w:type="page"/>
            </w:r>
            <w:r>
              <w:br w:type="page"/>
            </w:r>
            <w:r>
              <w:br w:type="page"/>
            </w:r>
            <w:r>
              <w:br w:type="page"/>
            </w:r>
            <w:r>
              <w:br w:type="page"/>
            </w:r>
            <w:r w:rsidRPr="005626CB">
              <w:rPr>
                <w:rFonts w:eastAsia="Times New Roman"/>
                <w:b/>
                <w:bCs/>
                <w:color w:val="000000"/>
                <w:szCs w:val="20"/>
              </w:rPr>
              <w:t>Registros</w:t>
            </w:r>
            <w:r>
              <w:rPr>
                <w:rFonts w:eastAsia="Times New Roman"/>
                <w:b/>
                <w:bCs/>
                <w:color w:val="000000"/>
                <w:szCs w:val="20"/>
              </w:rPr>
              <w:t xml:space="preserve"> </w:t>
            </w:r>
          </w:p>
        </w:tc>
      </w:tr>
      <w:tr w:rsidR="00971569" w:rsidRPr="005626CB" w14:paraId="3C365C73" w14:textId="77777777" w:rsidTr="00344242">
        <w:trPr>
          <w:trHeight w:val="3286"/>
        </w:trPr>
        <w:tc>
          <w:tcPr>
            <w:tcW w:w="6868" w:type="dxa"/>
            <w:gridSpan w:val="3"/>
            <w:tcBorders>
              <w:top w:val="nil"/>
              <w:left w:val="single" w:sz="4" w:space="0" w:color="auto"/>
              <w:right w:val="single" w:sz="4" w:space="0" w:color="auto"/>
            </w:tcBorders>
            <w:shd w:val="clear" w:color="auto" w:fill="auto"/>
            <w:noWrap/>
            <w:vAlign w:val="center"/>
            <w:hideMark/>
          </w:tcPr>
          <w:p w14:paraId="41756D6F" w14:textId="77777777" w:rsidR="00971569" w:rsidRPr="005626CB" w:rsidRDefault="002B1737" w:rsidP="002A5738">
            <w:pPr>
              <w:jc w:val="center"/>
              <w:rPr>
                <w:rFonts w:eastAsia="Times New Roman"/>
                <w:color w:val="000000"/>
                <w:szCs w:val="20"/>
              </w:rPr>
            </w:pPr>
            <w:r w:rsidRPr="00172AF0">
              <w:rPr>
                <w:noProof/>
              </w:rPr>
              <w:drawing>
                <wp:inline distT="0" distB="0" distL="0" distR="0" wp14:anchorId="4A5360E1" wp14:editId="7BB87386">
                  <wp:extent cx="2751455" cy="2035810"/>
                  <wp:effectExtent l="0" t="0" r="0" b="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4" cstate="screen">
                            <a:extLst>
                              <a:ext uri="{28A0092B-C50C-407E-A947-70E740481C1C}">
                                <a14:useLocalDpi xmlns:a14="http://schemas.microsoft.com/office/drawing/2010/main"/>
                              </a:ext>
                            </a:extLst>
                          </a:blip>
                          <a:srcRect/>
                          <a:stretch>
                            <a:fillRect/>
                          </a:stretch>
                        </pic:blipFill>
                        <pic:spPr bwMode="auto">
                          <a:xfrm>
                            <a:off x="0" y="0"/>
                            <a:ext cx="2751455" cy="2035810"/>
                          </a:xfrm>
                          <a:prstGeom prst="rect">
                            <a:avLst/>
                          </a:prstGeom>
                          <a:noFill/>
                          <a:ln>
                            <a:noFill/>
                          </a:ln>
                        </pic:spPr>
                      </pic:pic>
                    </a:graphicData>
                  </a:graphic>
                </wp:inline>
              </w:drawing>
            </w:r>
          </w:p>
        </w:tc>
        <w:tc>
          <w:tcPr>
            <w:tcW w:w="6819" w:type="dxa"/>
            <w:gridSpan w:val="3"/>
            <w:tcBorders>
              <w:top w:val="nil"/>
              <w:left w:val="single" w:sz="4" w:space="0" w:color="auto"/>
              <w:right w:val="single" w:sz="4" w:space="0" w:color="auto"/>
            </w:tcBorders>
            <w:shd w:val="clear" w:color="auto" w:fill="auto"/>
            <w:noWrap/>
            <w:vAlign w:val="center"/>
            <w:hideMark/>
          </w:tcPr>
          <w:p w14:paraId="50F4037B" w14:textId="77777777" w:rsidR="00971569" w:rsidRPr="005626CB" w:rsidRDefault="002B1737" w:rsidP="002A5738">
            <w:pPr>
              <w:jc w:val="center"/>
              <w:rPr>
                <w:rFonts w:eastAsia="Times New Roman"/>
                <w:color w:val="000000"/>
                <w:szCs w:val="20"/>
              </w:rPr>
            </w:pPr>
            <w:r w:rsidRPr="00172AF0">
              <w:rPr>
                <w:noProof/>
              </w:rPr>
              <w:drawing>
                <wp:inline distT="0" distB="0" distL="0" distR="0" wp14:anchorId="6E34C913" wp14:editId="7A12BF3B">
                  <wp:extent cx="2616200" cy="2035810"/>
                  <wp:effectExtent l="0" t="0" r="0" b="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5" cstate="screen">
                            <a:extLst>
                              <a:ext uri="{28A0092B-C50C-407E-A947-70E740481C1C}">
                                <a14:useLocalDpi xmlns:a14="http://schemas.microsoft.com/office/drawing/2010/main"/>
                              </a:ext>
                            </a:extLst>
                          </a:blip>
                          <a:srcRect/>
                          <a:stretch>
                            <a:fillRect/>
                          </a:stretch>
                        </pic:blipFill>
                        <pic:spPr bwMode="auto">
                          <a:xfrm>
                            <a:off x="0" y="0"/>
                            <a:ext cx="2616200" cy="2035810"/>
                          </a:xfrm>
                          <a:prstGeom prst="rect">
                            <a:avLst/>
                          </a:prstGeom>
                          <a:noFill/>
                          <a:ln>
                            <a:noFill/>
                          </a:ln>
                        </pic:spPr>
                      </pic:pic>
                    </a:graphicData>
                  </a:graphic>
                </wp:inline>
              </w:drawing>
            </w:r>
            <w:r w:rsidR="00971569">
              <w:rPr>
                <w:rFonts w:eastAsia="Times New Roman"/>
                <w:color w:val="000000"/>
                <w:szCs w:val="20"/>
              </w:rPr>
              <w:t xml:space="preserve"> </w:t>
            </w:r>
            <w:r w:rsidR="00971569">
              <w:t xml:space="preserve"> </w:t>
            </w:r>
          </w:p>
        </w:tc>
      </w:tr>
      <w:tr w:rsidR="00971569" w:rsidRPr="00557733" w14:paraId="648EF4D7" w14:textId="77777777" w:rsidTr="00344242">
        <w:trPr>
          <w:trHeight w:val="20"/>
        </w:trPr>
        <w:tc>
          <w:tcPr>
            <w:tcW w:w="2827" w:type="dxa"/>
            <w:tcBorders>
              <w:top w:val="single" w:sz="4" w:space="0" w:color="auto"/>
              <w:left w:val="single" w:sz="4" w:space="0" w:color="auto"/>
              <w:bottom w:val="single" w:sz="4" w:space="0" w:color="auto"/>
              <w:right w:val="nil"/>
            </w:tcBorders>
            <w:shd w:val="clear" w:color="auto" w:fill="auto"/>
            <w:noWrap/>
            <w:hideMark/>
          </w:tcPr>
          <w:p w14:paraId="0C858EA8" w14:textId="576FCC85" w:rsidR="00971569" w:rsidRPr="00A3215B" w:rsidRDefault="00971569" w:rsidP="002A5738">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25</w:t>
            </w:r>
            <w:r>
              <w:rPr>
                <w:noProof/>
              </w:rPr>
              <w:fldChar w:fldCharType="end"/>
            </w:r>
            <w:r>
              <w:t>.</w:t>
            </w:r>
          </w:p>
        </w:tc>
        <w:tc>
          <w:tcPr>
            <w:tcW w:w="4041"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7ABE8590" w14:textId="77777777" w:rsidR="00971569" w:rsidRPr="00557733" w:rsidRDefault="00971569" w:rsidP="002A5738">
            <w:pPr>
              <w:spacing w:line="180" w:lineRule="atLeast"/>
              <w:contextualSpacing/>
              <w:rPr>
                <w:rFonts w:eastAsia="Times New Roman"/>
                <w:b/>
                <w:color w:val="000000"/>
                <w:sz w:val="18"/>
                <w:szCs w:val="18"/>
              </w:rPr>
            </w:pPr>
            <w:r>
              <w:rPr>
                <w:rFonts w:eastAsia="Times New Roman"/>
                <w:b/>
                <w:color w:val="000000"/>
                <w:sz w:val="18"/>
                <w:szCs w:val="18"/>
              </w:rPr>
              <w:t xml:space="preserve">Fecha: </w:t>
            </w:r>
            <w:r w:rsidR="0093693C">
              <w:rPr>
                <w:rFonts w:eastAsia="Times New Roman"/>
                <w:b/>
                <w:color w:val="000000"/>
                <w:sz w:val="18"/>
                <w:szCs w:val="18"/>
              </w:rPr>
              <w:t>31-07-2018</w:t>
            </w:r>
          </w:p>
        </w:tc>
        <w:tc>
          <w:tcPr>
            <w:tcW w:w="2906" w:type="dxa"/>
            <w:tcBorders>
              <w:top w:val="single" w:sz="4" w:space="0" w:color="auto"/>
              <w:left w:val="nil"/>
              <w:bottom w:val="single" w:sz="4" w:space="0" w:color="auto"/>
              <w:right w:val="nil"/>
            </w:tcBorders>
            <w:shd w:val="clear" w:color="auto" w:fill="auto"/>
            <w:noWrap/>
            <w:hideMark/>
          </w:tcPr>
          <w:p w14:paraId="7A16F0E7" w14:textId="4CF33243" w:rsidR="00971569" w:rsidRPr="00A3215B" w:rsidRDefault="00971569" w:rsidP="002A5738">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26</w:t>
            </w:r>
            <w:r>
              <w:rPr>
                <w:noProof/>
              </w:rPr>
              <w:fldChar w:fldCharType="end"/>
            </w:r>
            <w:r>
              <w:t>.</w:t>
            </w:r>
          </w:p>
        </w:tc>
        <w:tc>
          <w:tcPr>
            <w:tcW w:w="3913"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5D24B70A" w14:textId="77777777" w:rsidR="00971569" w:rsidRPr="00557733" w:rsidRDefault="00971569" w:rsidP="002A5738">
            <w:pPr>
              <w:spacing w:line="180" w:lineRule="atLeast"/>
              <w:contextualSpacing/>
              <w:rPr>
                <w:rFonts w:eastAsia="Times New Roman"/>
                <w:b/>
                <w:color w:val="000000"/>
                <w:sz w:val="18"/>
                <w:szCs w:val="18"/>
              </w:rPr>
            </w:pPr>
            <w:r>
              <w:rPr>
                <w:rFonts w:eastAsia="Times New Roman"/>
                <w:b/>
                <w:color w:val="000000"/>
                <w:sz w:val="18"/>
                <w:szCs w:val="18"/>
              </w:rPr>
              <w:t xml:space="preserve">Fecha: </w:t>
            </w:r>
            <w:r w:rsidR="0093693C">
              <w:rPr>
                <w:rFonts w:eastAsia="Times New Roman"/>
                <w:b/>
                <w:color w:val="000000"/>
                <w:sz w:val="18"/>
                <w:szCs w:val="18"/>
              </w:rPr>
              <w:t>31-07-2018</w:t>
            </w:r>
          </w:p>
        </w:tc>
      </w:tr>
      <w:tr w:rsidR="00344242" w:rsidRPr="00557733" w14:paraId="752CC11C" w14:textId="77777777" w:rsidTr="00344242">
        <w:trPr>
          <w:trHeight w:val="53"/>
        </w:trPr>
        <w:tc>
          <w:tcPr>
            <w:tcW w:w="2827" w:type="dxa"/>
            <w:tcBorders>
              <w:top w:val="single" w:sz="4" w:space="0" w:color="auto"/>
              <w:left w:val="single" w:sz="4" w:space="0" w:color="auto"/>
              <w:bottom w:val="single" w:sz="4" w:space="0" w:color="000000"/>
              <w:right w:val="single" w:sz="4" w:space="0" w:color="000000"/>
            </w:tcBorders>
            <w:shd w:val="clear" w:color="auto" w:fill="auto"/>
            <w:vAlign w:val="center"/>
          </w:tcPr>
          <w:p w14:paraId="5B53BFC2" w14:textId="77777777" w:rsidR="00344242" w:rsidRPr="00FE0A72" w:rsidRDefault="00344242" w:rsidP="00344242">
            <w:pPr>
              <w:jc w:val="left"/>
              <w:rPr>
                <w:rFonts w:eastAsia="Times New Roman"/>
                <w:b/>
                <w:color w:val="000000"/>
                <w:sz w:val="18"/>
                <w:szCs w:val="18"/>
                <w:lang w:eastAsia="es-CL"/>
              </w:rPr>
            </w:pPr>
            <w:r w:rsidRPr="00FE0A72">
              <w:rPr>
                <w:rFonts w:eastAsia="Times New Roman"/>
                <w:b/>
                <w:color w:val="000000"/>
                <w:sz w:val="18"/>
                <w:szCs w:val="18"/>
                <w:lang w:eastAsia="es-CL"/>
              </w:rPr>
              <w:t xml:space="preserve">Coordenadas DATUM WGS84 </w:t>
            </w:r>
          </w:p>
        </w:tc>
        <w:tc>
          <w:tcPr>
            <w:tcW w:w="2020" w:type="dxa"/>
            <w:tcBorders>
              <w:top w:val="single" w:sz="4" w:space="0" w:color="auto"/>
              <w:left w:val="single" w:sz="4" w:space="0" w:color="auto"/>
              <w:bottom w:val="single" w:sz="4" w:space="0" w:color="000000"/>
              <w:right w:val="single" w:sz="4" w:space="0" w:color="000000"/>
            </w:tcBorders>
            <w:shd w:val="clear" w:color="auto" w:fill="auto"/>
            <w:vAlign w:val="center"/>
          </w:tcPr>
          <w:p w14:paraId="36F065A5" w14:textId="77777777" w:rsidR="00344242" w:rsidRPr="00FE0A72" w:rsidRDefault="00344242" w:rsidP="00344242">
            <w:pPr>
              <w:jc w:val="left"/>
              <w:rPr>
                <w:rFonts w:eastAsia="Times New Roman"/>
                <w:b/>
                <w:sz w:val="18"/>
                <w:szCs w:val="18"/>
                <w:lang w:eastAsia="es-CL"/>
              </w:rPr>
            </w:pPr>
            <w:r w:rsidRPr="00FE0A72">
              <w:rPr>
                <w:rFonts w:eastAsia="Times New Roman"/>
                <w:b/>
                <w:sz w:val="18"/>
                <w:szCs w:val="18"/>
                <w:lang w:eastAsia="es-CL"/>
              </w:rPr>
              <w:t>Norte:</w:t>
            </w:r>
            <w:r>
              <w:rPr>
                <w:rFonts w:eastAsia="Times New Roman"/>
                <w:b/>
                <w:sz w:val="18"/>
                <w:szCs w:val="18"/>
                <w:lang w:eastAsia="es-CL"/>
              </w:rPr>
              <w:t xml:space="preserve"> </w:t>
            </w:r>
            <w:r w:rsidRPr="00344242">
              <w:rPr>
                <w:rFonts w:eastAsia="Times New Roman"/>
                <w:b/>
                <w:sz w:val="18"/>
                <w:szCs w:val="18"/>
                <w:lang w:eastAsia="es-CL"/>
              </w:rPr>
              <w:t>6.03</w:t>
            </w:r>
            <w:r>
              <w:rPr>
                <w:rFonts w:eastAsia="Times New Roman"/>
                <w:b/>
                <w:sz w:val="18"/>
                <w:szCs w:val="18"/>
                <w:lang w:eastAsia="es-CL"/>
              </w:rPr>
              <w:t>6.685</w:t>
            </w:r>
            <w:r w:rsidRPr="00FE0A72">
              <w:rPr>
                <w:rFonts w:eastAsia="Times New Roman"/>
                <w:sz w:val="18"/>
                <w:szCs w:val="18"/>
                <w:lang w:eastAsia="es-CL"/>
              </w:rPr>
              <w:t xml:space="preserve"> </w:t>
            </w:r>
            <w:r>
              <w:rPr>
                <w:rFonts w:eastAsia="Times New Roman"/>
                <w:b/>
                <w:sz w:val="18"/>
                <w:szCs w:val="18"/>
                <w:lang w:eastAsia="es-CL"/>
              </w:rPr>
              <w:t>m</w:t>
            </w:r>
          </w:p>
        </w:tc>
        <w:tc>
          <w:tcPr>
            <w:tcW w:w="2021" w:type="dxa"/>
            <w:tcBorders>
              <w:top w:val="single" w:sz="4" w:space="0" w:color="auto"/>
              <w:left w:val="single" w:sz="4" w:space="0" w:color="auto"/>
              <w:bottom w:val="single" w:sz="4" w:space="0" w:color="000000"/>
              <w:right w:val="single" w:sz="4" w:space="0" w:color="000000"/>
            </w:tcBorders>
            <w:shd w:val="clear" w:color="auto" w:fill="auto"/>
            <w:vAlign w:val="center"/>
          </w:tcPr>
          <w:p w14:paraId="3F78418F" w14:textId="77777777" w:rsidR="00344242" w:rsidRPr="00FE0A72" w:rsidRDefault="00344242" w:rsidP="00344242">
            <w:pPr>
              <w:jc w:val="left"/>
              <w:rPr>
                <w:rFonts w:eastAsia="Times New Roman"/>
                <w:b/>
                <w:sz w:val="18"/>
                <w:szCs w:val="18"/>
                <w:lang w:eastAsia="es-CL"/>
              </w:rPr>
            </w:pPr>
            <w:r w:rsidRPr="00FE0A72">
              <w:rPr>
                <w:rFonts w:eastAsia="Times New Roman"/>
                <w:b/>
                <w:sz w:val="18"/>
                <w:szCs w:val="18"/>
                <w:lang w:eastAsia="es-CL"/>
              </w:rPr>
              <w:t>Este:</w:t>
            </w:r>
            <w:r w:rsidRPr="00FE0A72">
              <w:rPr>
                <w:rFonts w:eastAsia="Times New Roman"/>
                <w:sz w:val="18"/>
                <w:szCs w:val="18"/>
                <w:lang w:eastAsia="es-CL"/>
              </w:rPr>
              <w:t xml:space="preserve"> </w:t>
            </w:r>
            <w:r w:rsidRPr="00A55FDA">
              <w:rPr>
                <w:rFonts w:eastAsia="Times New Roman"/>
                <w:b/>
                <w:sz w:val="18"/>
                <w:szCs w:val="18"/>
                <w:lang w:eastAsia="es-CL"/>
              </w:rPr>
              <w:t>768.</w:t>
            </w:r>
            <w:r>
              <w:rPr>
                <w:rFonts w:eastAsia="Times New Roman"/>
                <w:b/>
                <w:sz w:val="18"/>
                <w:szCs w:val="18"/>
                <w:lang w:eastAsia="es-CL"/>
              </w:rPr>
              <w:t>790 m</w:t>
            </w:r>
          </w:p>
        </w:tc>
        <w:tc>
          <w:tcPr>
            <w:tcW w:w="2906" w:type="dxa"/>
            <w:tcBorders>
              <w:top w:val="single" w:sz="4" w:space="0" w:color="auto"/>
              <w:left w:val="single" w:sz="4" w:space="0" w:color="auto"/>
              <w:bottom w:val="single" w:sz="4" w:space="0" w:color="000000"/>
              <w:right w:val="single" w:sz="4" w:space="0" w:color="000000"/>
            </w:tcBorders>
            <w:shd w:val="clear" w:color="auto" w:fill="auto"/>
            <w:vAlign w:val="center"/>
          </w:tcPr>
          <w:p w14:paraId="0377E3E5" w14:textId="77777777" w:rsidR="00344242" w:rsidRPr="00FE0A72" w:rsidRDefault="00344242" w:rsidP="00344242">
            <w:pPr>
              <w:jc w:val="left"/>
              <w:rPr>
                <w:rFonts w:eastAsia="Times New Roman"/>
                <w:b/>
                <w:color w:val="000000"/>
                <w:sz w:val="18"/>
                <w:szCs w:val="18"/>
                <w:lang w:eastAsia="es-CL"/>
              </w:rPr>
            </w:pPr>
            <w:r w:rsidRPr="00FE0A72">
              <w:rPr>
                <w:rFonts w:eastAsia="Times New Roman"/>
                <w:b/>
                <w:color w:val="000000"/>
                <w:sz w:val="18"/>
                <w:szCs w:val="18"/>
                <w:lang w:eastAsia="es-CL"/>
              </w:rPr>
              <w:t xml:space="preserve">Coordenadas DATUM WGS84 </w:t>
            </w:r>
          </w:p>
        </w:tc>
        <w:tc>
          <w:tcPr>
            <w:tcW w:w="1956" w:type="dxa"/>
            <w:tcBorders>
              <w:top w:val="single" w:sz="4" w:space="0" w:color="auto"/>
              <w:left w:val="single" w:sz="4" w:space="0" w:color="auto"/>
              <w:bottom w:val="single" w:sz="4" w:space="0" w:color="000000"/>
              <w:right w:val="single" w:sz="4" w:space="0" w:color="000000"/>
            </w:tcBorders>
            <w:shd w:val="clear" w:color="auto" w:fill="auto"/>
            <w:vAlign w:val="center"/>
          </w:tcPr>
          <w:p w14:paraId="296E6C9C" w14:textId="77777777" w:rsidR="00344242" w:rsidRPr="00FE0A72" w:rsidRDefault="00344242" w:rsidP="00344242">
            <w:pPr>
              <w:jc w:val="left"/>
              <w:rPr>
                <w:rFonts w:eastAsia="Times New Roman"/>
                <w:b/>
                <w:sz w:val="18"/>
                <w:szCs w:val="18"/>
                <w:lang w:eastAsia="es-CL"/>
              </w:rPr>
            </w:pPr>
            <w:r w:rsidRPr="00FE0A72">
              <w:rPr>
                <w:rFonts w:eastAsia="Times New Roman"/>
                <w:b/>
                <w:sz w:val="18"/>
                <w:szCs w:val="18"/>
                <w:lang w:eastAsia="es-CL"/>
              </w:rPr>
              <w:t>Norte:</w:t>
            </w:r>
            <w:r>
              <w:rPr>
                <w:rFonts w:eastAsia="Times New Roman"/>
                <w:b/>
                <w:sz w:val="18"/>
                <w:szCs w:val="18"/>
                <w:lang w:eastAsia="es-CL"/>
              </w:rPr>
              <w:t xml:space="preserve"> </w:t>
            </w:r>
            <w:r w:rsidRPr="00A55FDA">
              <w:rPr>
                <w:rFonts w:eastAsia="Times New Roman"/>
                <w:b/>
                <w:sz w:val="18"/>
                <w:szCs w:val="18"/>
                <w:lang w:eastAsia="es-CL"/>
              </w:rPr>
              <w:t>6.03</w:t>
            </w:r>
            <w:r w:rsidR="001E1282">
              <w:rPr>
                <w:rFonts w:eastAsia="Times New Roman"/>
                <w:b/>
                <w:sz w:val="18"/>
                <w:szCs w:val="18"/>
                <w:lang w:eastAsia="es-CL"/>
              </w:rPr>
              <w:t>6</w:t>
            </w:r>
            <w:r>
              <w:rPr>
                <w:rFonts w:eastAsia="Times New Roman"/>
                <w:b/>
                <w:sz w:val="18"/>
                <w:szCs w:val="18"/>
                <w:lang w:eastAsia="es-CL"/>
              </w:rPr>
              <w:t>.896</w:t>
            </w:r>
            <w:r w:rsidRPr="00FE0A72">
              <w:rPr>
                <w:rFonts w:eastAsia="Times New Roman"/>
                <w:sz w:val="18"/>
                <w:szCs w:val="18"/>
                <w:lang w:eastAsia="es-CL"/>
              </w:rPr>
              <w:t xml:space="preserve"> </w:t>
            </w:r>
            <w:r>
              <w:rPr>
                <w:rFonts w:eastAsia="Times New Roman"/>
                <w:b/>
                <w:sz w:val="18"/>
                <w:szCs w:val="18"/>
                <w:lang w:eastAsia="es-CL"/>
              </w:rPr>
              <w:t>m</w:t>
            </w:r>
          </w:p>
        </w:tc>
        <w:tc>
          <w:tcPr>
            <w:tcW w:w="1957" w:type="dxa"/>
            <w:tcBorders>
              <w:top w:val="single" w:sz="4" w:space="0" w:color="auto"/>
              <w:left w:val="single" w:sz="4" w:space="0" w:color="auto"/>
              <w:bottom w:val="single" w:sz="4" w:space="0" w:color="000000"/>
              <w:right w:val="single" w:sz="4" w:space="0" w:color="000000"/>
            </w:tcBorders>
            <w:shd w:val="clear" w:color="auto" w:fill="auto"/>
            <w:vAlign w:val="center"/>
          </w:tcPr>
          <w:p w14:paraId="0C495ACA" w14:textId="77777777" w:rsidR="00344242" w:rsidRPr="00FE0A72" w:rsidRDefault="00344242" w:rsidP="00344242">
            <w:pPr>
              <w:jc w:val="left"/>
              <w:rPr>
                <w:rFonts w:eastAsia="Times New Roman"/>
                <w:b/>
                <w:sz w:val="18"/>
                <w:szCs w:val="18"/>
                <w:lang w:eastAsia="es-CL"/>
              </w:rPr>
            </w:pPr>
            <w:r w:rsidRPr="00FE0A72">
              <w:rPr>
                <w:rFonts w:eastAsia="Times New Roman"/>
                <w:b/>
                <w:sz w:val="18"/>
                <w:szCs w:val="18"/>
                <w:lang w:eastAsia="es-CL"/>
              </w:rPr>
              <w:t>E</w:t>
            </w:r>
            <w:r w:rsidRPr="00344242">
              <w:rPr>
                <w:rFonts w:eastAsia="Times New Roman"/>
                <w:b/>
                <w:sz w:val="18"/>
                <w:szCs w:val="18"/>
                <w:lang w:eastAsia="es-CL"/>
              </w:rPr>
              <w:t>ste: 768.781</w:t>
            </w:r>
            <w:r>
              <w:rPr>
                <w:rFonts w:eastAsia="Times New Roman"/>
                <w:b/>
                <w:sz w:val="18"/>
                <w:szCs w:val="18"/>
                <w:lang w:eastAsia="es-CL"/>
              </w:rPr>
              <w:t xml:space="preserve"> m</w:t>
            </w:r>
          </w:p>
        </w:tc>
      </w:tr>
      <w:tr w:rsidR="00344242" w:rsidRPr="00557733" w14:paraId="7C685DFC" w14:textId="77777777" w:rsidTr="00344242">
        <w:trPr>
          <w:trHeight w:val="397"/>
        </w:trPr>
        <w:tc>
          <w:tcPr>
            <w:tcW w:w="6868"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0F9452F" w14:textId="77777777" w:rsidR="00344242" w:rsidRPr="00557733" w:rsidRDefault="00344242" w:rsidP="00344242">
            <w:pPr>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Pr="0093693C">
              <w:rPr>
                <w:rFonts w:eastAsia="Times New Roman"/>
                <w:color w:val="000000"/>
                <w:sz w:val="18"/>
                <w:szCs w:val="18"/>
                <w:lang w:eastAsia="es-CL"/>
              </w:rPr>
              <w:t xml:space="preserve"> </w:t>
            </w:r>
            <w:r w:rsidRPr="00971569">
              <w:rPr>
                <w:rFonts w:eastAsia="Times New Roman"/>
                <w:color w:val="000000"/>
                <w:sz w:val="18"/>
                <w:szCs w:val="18"/>
              </w:rPr>
              <w:t>Vista general de reforestación ejecutada en superficie aprobada mediante Resolución 183/38-73/15</w:t>
            </w:r>
          </w:p>
        </w:tc>
        <w:tc>
          <w:tcPr>
            <w:tcW w:w="6819"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5DFF937" w14:textId="77777777" w:rsidR="00344242" w:rsidRPr="001F0BE5" w:rsidRDefault="00344242" w:rsidP="00344242">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Pr="0093693C">
              <w:rPr>
                <w:rFonts w:eastAsia="Times New Roman"/>
                <w:color w:val="000000"/>
                <w:sz w:val="18"/>
                <w:szCs w:val="18"/>
                <w:lang w:eastAsia="es-CL"/>
              </w:rPr>
              <w:t xml:space="preserve"> </w:t>
            </w:r>
            <w:r w:rsidRPr="00971569">
              <w:rPr>
                <w:rFonts w:eastAsia="Times New Roman"/>
                <w:color w:val="000000"/>
                <w:sz w:val="18"/>
                <w:szCs w:val="18"/>
              </w:rPr>
              <w:t>Vista panorámica de reforestación ejecutada en superficie aprobada mediante Resolución 183/38-73/15</w:t>
            </w:r>
          </w:p>
        </w:tc>
      </w:tr>
      <w:tr w:rsidR="00344242" w:rsidRPr="00F551C3" w14:paraId="4E051CD8" w14:textId="77777777" w:rsidTr="00344242">
        <w:trPr>
          <w:trHeight w:val="244"/>
        </w:trPr>
        <w:tc>
          <w:tcPr>
            <w:tcW w:w="6868" w:type="dxa"/>
            <w:gridSpan w:val="3"/>
            <w:vMerge/>
            <w:tcBorders>
              <w:top w:val="single" w:sz="4" w:space="0" w:color="auto"/>
              <w:left w:val="single" w:sz="4" w:space="0" w:color="auto"/>
              <w:bottom w:val="single" w:sz="4" w:space="0" w:color="000000"/>
              <w:right w:val="single" w:sz="4" w:space="0" w:color="000000"/>
            </w:tcBorders>
            <w:vAlign w:val="center"/>
            <w:hideMark/>
          </w:tcPr>
          <w:p w14:paraId="4AEA96CA" w14:textId="77777777" w:rsidR="00344242" w:rsidRPr="00F551C3" w:rsidRDefault="00344242" w:rsidP="00344242">
            <w:pPr>
              <w:rPr>
                <w:rFonts w:eastAsia="Times New Roman"/>
                <w:color w:val="000000"/>
                <w:szCs w:val="20"/>
              </w:rPr>
            </w:pPr>
          </w:p>
        </w:tc>
        <w:tc>
          <w:tcPr>
            <w:tcW w:w="6819" w:type="dxa"/>
            <w:gridSpan w:val="3"/>
            <w:vMerge/>
            <w:tcBorders>
              <w:top w:val="single" w:sz="4" w:space="0" w:color="auto"/>
              <w:left w:val="single" w:sz="4" w:space="0" w:color="auto"/>
              <w:bottom w:val="single" w:sz="4" w:space="0" w:color="000000"/>
              <w:right w:val="single" w:sz="4" w:space="0" w:color="000000"/>
            </w:tcBorders>
            <w:vAlign w:val="center"/>
            <w:hideMark/>
          </w:tcPr>
          <w:p w14:paraId="24A7A22B" w14:textId="77777777" w:rsidR="00344242" w:rsidRPr="00F551C3" w:rsidRDefault="00344242" w:rsidP="00344242">
            <w:pPr>
              <w:rPr>
                <w:rFonts w:eastAsia="Times New Roman"/>
                <w:color w:val="000000"/>
                <w:szCs w:val="20"/>
              </w:rPr>
            </w:pPr>
          </w:p>
        </w:tc>
      </w:tr>
      <w:tr w:rsidR="00344242" w:rsidRPr="005626CB" w14:paraId="1BEF8319" w14:textId="77777777" w:rsidTr="00F15FAF">
        <w:trPr>
          <w:trHeight w:val="131"/>
        </w:trPr>
        <w:tc>
          <w:tcPr>
            <w:tcW w:w="13687"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30606A" w14:textId="77777777" w:rsidR="00344242" w:rsidRPr="005626CB" w:rsidRDefault="00344242" w:rsidP="00344242">
            <w:pPr>
              <w:jc w:val="center"/>
              <w:rPr>
                <w:rFonts w:eastAsia="Times New Roman"/>
                <w:b/>
                <w:bCs/>
                <w:color w:val="000000"/>
                <w:szCs w:val="20"/>
              </w:rPr>
            </w:pPr>
            <w:r w:rsidRPr="00D84AE7">
              <w:rPr>
                <w:b/>
              </w:rPr>
              <w:br w:type="page"/>
            </w:r>
            <w:r>
              <w:br w:type="page"/>
            </w:r>
            <w:r>
              <w:br w:type="page"/>
            </w:r>
            <w:r>
              <w:br w:type="page"/>
            </w:r>
            <w:r>
              <w:br w:type="page"/>
            </w:r>
            <w:r w:rsidRPr="005626CB">
              <w:rPr>
                <w:rFonts w:eastAsia="Times New Roman"/>
                <w:b/>
                <w:bCs/>
                <w:color w:val="000000"/>
                <w:szCs w:val="20"/>
              </w:rPr>
              <w:t>Registros</w:t>
            </w:r>
            <w:r>
              <w:rPr>
                <w:rFonts w:eastAsia="Times New Roman"/>
                <w:b/>
                <w:bCs/>
                <w:color w:val="000000"/>
                <w:szCs w:val="20"/>
              </w:rPr>
              <w:t xml:space="preserve"> </w:t>
            </w:r>
          </w:p>
        </w:tc>
      </w:tr>
      <w:tr w:rsidR="00344242" w:rsidRPr="005626CB" w14:paraId="45E63D02" w14:textId="77777777" w:rsidTr="00344242">
        <w:trPr>
          <w:trHeight w:val="3322"/>
        </w:trPr>
        <w:tc>
          <w:tcPr>
            <w:tcW w:w="6868" w:type="dxa"/>
            <w:gridSpan w:val="3"/>
            <w:tcBorders>
              <w:top w:val="nil"/>
              <w:left w:val="single" w:sz="4" w:space="0" w:color="auto"/>
              <w:right w:val="single" w:sz="4" w:space="0" w:color="auto"/>
            </w:tcBorders>
            <w:shd w:val="clear" w:color="auto" w:fill="auto"/>
            <w:noWrap/>
            <w:vAlign w:val="center"/>
            <w:hideMark/>
          </w:tcPr>
          <w:p w14:paraId="4E851F96" w14:textId="77777777" w:rsidR="00344242" w:rsidRPr="005626CB" w:rsidRDefault="002B1737" w:rsidP="00344242">
            <w:pPr>
              <w:jc w:val="center"/>
              <w:rPr>
                <w:rFonts w:eastAsia="Times New Roman"/>
                <w:color w:val="000000"/>
                <w:szCs w:val="20"/>
              </w:rPr>
            </w:pPr>
            <w:r w:rsidRPr="00172AF0">
              <w:rPr>
                <w:noProof/>
              </w:rPr>
              <w:drawing>
                <wp:inline distT="0" distB="0" distL="0" distR="0" wp14:anchorId="3C3F38D7" wp14:editId="60745410">
                  <wp:extent cx="3061335" cy="1987550"/>
                  <wp:effectExtent l="0" t="0" r="0" b="0"/>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6" cstate="screen">
                            <a:extLst>
                              <a:ext uri="{28A0092B-C50C-407E-A947-70E740481C1C}">
                                <a14:useLocalDpi xmlns:a14="http://schemas.microsoft.com/office/drawing/2010/main"/>
                              </a:ext>
                            </a:extLst>
                          </a:blip>
                          <a:srcRect/>
                          <a:stretch>
                            <a:fillRect/>
                          </a:stretch>
                        </pic:blipFill>
                        <pic:spPr bwMode="auto">
                          <a:xfrm>
                            <a:off x="0" y="0"/>
                            <a:ext cx="3061335" cy="1987550"/>
                          </a:xfrm>
                          <a:prstGeom prst="rect">
                            <a:avLst/>
                          </a:prstGeom>
                          <a:noFill/>
                          <a:ln>
                            <a:noFill/>
                          </a:ln>
                        </pic:spPr>
                      </pic:pic>
                    </a:graphicData>
                  </a:graphic>
                </wp:inline>
              </w:drawing>
            </w:r>
          </w:p>
        </w:tc>
        <w:tc>
          <w:tcPr>
            <w:tcW w:w="6819" w:type="dxa"/>
            <w:gridSpan w:val="3"/>
            <w:tcBorders>
              <w:top w:val="nil"/>
              <w:left w:val="single" w:sz="4" w:space="0" w:color="auto"/>
              <w:right w:val="single" w:sz="4" w:space="0" w:color="auto"/>
            </w:tcBorders>
            <w:shd w:val="clear" w:color="auto" w:fill="auto"/>
            <w:noWrap/>
            <w:vAlign w:val="center"/>
            <w:hideMark/>
          </w:tcPr>
          <w:p w14:paraId="64199E99" w14:textId="77777777" w:rsidR="00344242" w:rsidRPr="005626CB" w:rsidRDefault="002B1737" w:rsidP="00344242">
            <w:pPr>
              <w:jc w:val="center"/>
              <w:rPr>
                <w:rFonts w:eastAsia="Times New Roman"/>
                <w:color w:val="000000"/>
                <w:szCs w:val="20"/>
              </w:rPr>
            </w:pPr>
            <w:r w:rsidRPr="00172AF0">
              <w:rPr>
                <w:noProof/>
              </w:rPr>
              <w:drawing>
                <wp:inline distT="0" distB="0" distL="0" distR="0" wp14:anchorId="69C9E059" wp14:editId="00B09DD0">
                  <wp:extent cx="2901950" cy="1987550"/>
                  <wp:effectExtent l="0" t="0" r="0" b="0"/>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2901950" cy="1987550"/>
                          </a:xfrm>
                          <a:prstGeom prst="rect">
                            <a:avLst/>
                          </a:prstGeom>
                          <a:noFill/>
                          <a:ln>
                            <a:noFill/>
                          </a:ln>
                        </pic:spPr>
                      </pic:pic>
                    </a:graphicData>
                  </a:graphic>
                </wp:inline>
              </w:drawing>
            </w:r>
            <w:r w:rsidR="00344242">
              <w:rPr>
                <w:rFonts w:eastAsia="Times New Roman"/>
                <w:color w:val="000000"/>
                <w:szCs w:val="20"/>
              </w:rPr>
              <w:t xml:space="preserve"> </w:t>
            </w:r>
            <w:r w:rsidR="00344242">
              <w:t xml:space="preserve"> </w:t>
            </w:r>
          </w:p>
        </w:tc>
      </w:tr>
      <w:tr w:rsidR="00344242" w:rsidRPr="00557733" w14:paraId="3B4DAE87" w14:textId="77777777" w:rsidTr="00344242">
        <w:trPr>
          <w:trHeight w:val="20"/>
        </w:trPr>
        <w:tc>
          <w:tcPr>
            <w:tcW w:w="2827" w:type="dxa"/>
            <w:tcBorders>
              <w:top w:val="single" w:sz="4" w:space="0" w:color="auto"/>
              <w:left w:val="single" w:sz="4" w:space="0" w:color="auto"/>
              <w:bottom w:val="single" w:sz="4" w:space="0" w:color="auto"/>
              <w:right w:val="nil"/>
            </w:tcBorders>
            <w:shd w:val="clear" w:color="auto" w:fill="auto"/>
            <w:noWrap/>
            <w:hideMark/>
          </w:tcPr>
          <w:p w14:paraId="2CBF3F02" w14:textId="7800E3E5" w:rsidR="00344242" w:rsidRPr="00A3215B" w:rsidRDefault="00344242" w:rsidP="00344242">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27</w:t>
            </w:r>
            <w:r>
              <w:rPr>
                <w:noProof/>
              </w:rPr>
              <w:fldChar w:fldCharType="end"/>
            </w:r>
            <w:r>
              <w:t>.</w:t>
            </w:r>
          </w:p>
        </w:tc>
        <w:tc>
          <w:tcPr>
            <w:tcW w:w="4041"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3FE0FBEE" w14:textId="77777777" w:rsidR="00344242" w:rsidRPr="00557733" w:rsidRDefault="00344242" w:rsidP="00344242">
            <w:pPr>
              <w:spacing w:line="180" w:lineRule="atLeast"/>
              <w:contextualSpacing/>
              <w:rPr>
                <w:rFonts w:eastAsia="Times New Roman"/>
                <w:b/>
                <w:color w:val="000000"/>
                <w:sz w:val="18"/>
                <w:szCs w:val="18"/>
              </w:rPr>
            </w:pPr>
            <w:r>
              <w:rPr>
                <w:rFonts w:eastAsia="Times New Roman"/>
                <w:b/>
                <w:color w:val="000000"/>
                <w:sz w:val="18"/>
                <w:szCs w:val="18"/>
              </w:rPr>
              <w:t xml:space="preserve">Fecha: </w:t>
            </w:r>
            <w:r w:rsidR="0093693C">
              <w:rPr>
                <w:rFonts w:eastAsia="Times New Roman"/>
                <w:b/>
                <w:color w:val="000000"/>
                <w:sz w:val="18"/>
                <w:szCs w:val="18"/>
              </w:rPr>
              <w:t>31-07-2018</w:t>
            </w:r>
          </w:p>
        </w:tc>
        <w:tc>
          <w:tcPr>
            <w:tcW w:w="2906" w:type="dxa"/>
            <w:tcBorders>
              <w:top w:val="single" w:sz="4" w:space="0" w:color="auto"/>
              <w:left w:val="nil"/>
              <w:bottom w:val="single" w:sz="4" w:space="0" w:color="auto"/>
              <w:right w:val="nil"/>
            </w:tcBorders>
            <w:shd w:val="clear" w:color="auto" w:fill="auto"/>
            <w:noWrap/>
            <w:hideMark/>
          </w:tcPr>
          <w:p w14:paraId="352DA8E3" w14:textId="633B509B" w:rsidR="00344242" w:rsidRPr="00A3215B" w:rsidRDefault="00344242" w:rsidP="00344242">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28</w:t>
            </w:r>
            <w:r>
              <w:rPr>
                <w:noProof/>
              </w:rPr>
              <w:fldChar w:fldCharType="end"/>
            </w:r>
            <w:r>
              <w:t>.</w:t>
            </w:r>
          </w:p>
        </w:tc>
        <w:tc>
          <w:tcPr>
            <w:tcW w:w="3913"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33B4D49F" w14:textId="77777777" w:rsidR="00344242" w:rsidRPr="00557733" w:rsidRDefault="00344242" w:rsidP="00344242">
            <w:pPr>
              <w:spacing w:line="180" w:lineRule="atLeast"/>
              <w:contextualSpacing/>
              <w:rPr>
                <w:rFonts w:eastAsia="Times New Roman"/>
                <w:b/>
                <w:color w:val="000000"/>
                <w:sz w:val="18"/>
                <w:szCs w:val="18"/>
              </w:rPr>
            </w:pPr>
            <w:r>
              <w:rPr>
                <w:rFonts w:eastAsia="Times New Roman"/>
                <w:b/>
                <w:color w:val="000000"/>
                <w:sz w:val="18"/>
                <w:szCs w:val="18"/>
              </w:rPr>
              <w:t xml:space="preserve">Fecha: </w:t>
            </w:r>
            <w:r w:rsidR="0093693C">
              <w:rPr>
                <w:rFonts w:eastAsia="Times New Roman"/>
                <w:b/>
                <w:color w:val="000000"/>
                <w:sz w:val="18"/>
                <w:szCs w:val="18"/>
              </w:rPr>
              <w:t>31-07-2018</w:t>
            </w:r>
          </w:p>
        </w:tc>
      </w:tr>
      <w:tr w:rsidR="00344242" w:rsidRPr="00557733" w14:paraId="229B9332" w14:textId="77777777" w:rsidTr="00344242">
        <w:trPr>
          <w:trHeight w:val="150"/>
        </w:trPr>
        <w:tc>
          <w:tcPr>
            <w:tcW w:w="2827" w:type="dxa"/>
            <w:tcBorders>
              <w:top w:val="single" w:sz="4" w:space="0" w:color="auto"/>
              <w:left w:val="single" w:sz="4" w:space="0" w:color="auto"/>
              <w:bottom w:val="single" w:sz="4" w:space="0" w:color="000000"/>
              <w:right w:val="single" w:sz="4" w:space="0" w:color="000000"/>
            </w:tcBorders>
            <w:shd w:val="clear" w:color="auto" w:fill="auto"/>
            <w:vAlign w:val="center"/>
          </w:tcPr>
          <w:p w14:paraId="2E2D57EC" w14:textId="77777777" w:rsidR="00344242" w:rsidRPr="00FE0A72" w:rsidRDefault="00344242" w:rsidP="00344242">
            <w:pPr>
              <w:jc w:val="left"/>
              <w:rPr>
                <w:rFonts w:eastAsia="Times New Roman"/>
                <w:b/>
                <w:color w:val="000000"/>
                <w:sz w:val="18"/>
                <w:szCs w:val="18"/>
                <w:lang w:eastAsia="es-CL"/>
              </w:rPr>
            </w:pPr>
            <w:r w:rsidRPr="00FE0A72">
              <w:rPr>
                <w:rFonts w:eastAsia="Times New Roman"/>
                <w:b/>
                <w:color w:val="000000"/>
                <w:sz w:val="18"/>
                <w:szCs w:val="18"/>
                <w:lang w:eastAsia="es-CL"/>
              </w:rPr>
              <w:t xml:space="preserve">Coordenadas DATUM WGS84 </w:t>
            </w:r>
          </w:p>
        </w:tc>
        <w:tc>
          <w:tcPr>
            <w:tcW w:w="2020" w:type="dxa"/>
            <w:tcBorders>
              <w:top w:val="single" w:sz="4" w:space="0" w:color="auto"/>
              <w:left w:val="single" w:sz="4" w:space="0" w:color="auto"/>
              <w:bottom w:val="single" w:sz="4" w:space="0" w:color="000000"/>
              <w:right w:val="single" w:sz="4" w:space="0" w:color="000000"/>
            </w:tcBorders>
            <w:shd w:val="clear" w:color="auto" w:fill="auto"/>
            <w:vAlign w:val="center"/>
          </w:tcPr>
          <w:p w14:paraId="1C92BB46" w14:textId="77777777" w:rsidR="00344242" w:rsidRPr="00FE0A72" w:rsidRDefault="00344242" w:rsidP="00344242">
            <w:pPr>
              <w:jc w:val="left"/>
              <w:rPr>
                <w:rFonts w:eastAsia="Times New Roman"/>
                <w:b/>
                <w:sz w:val="18"/>
                <w:szCs w:val="18"/>
                <w:lang w:eastAsia="es-CL"/>
              </w:rPr>
            </w:pPr>
            <w:r w:rsidRPr="00FE0A72">
              <w:rPr>
                <w:rFonts w:eastAsia="Times New Roman"/>
                <w:b/>
                <w:sz w:val="18"/>
                <w:szCs w:val="18"/>
                <w:lang w:eastAsia="es-CL"/>
              </w:rPr>
              <w:t>Norte:</w:t>
            </w:r>
            <w:r>
              <w:rPr>
                <w:rFonts w:eastAsia="Times New Roman"/>
                <w:b/>
                <w:sz w:val="18"/>
                <w:szCs w:val="18"/>
                <w:lang w:eastAsia="es-CL"/>
              </w:rPr>
              <w:t xml:space="preserve"> </w:t>
            </w:r>
            <w:r w:rsidRPr="00344242">
              <w:rPr>
                <w:rFonts w:eastAsia="Times New Roman"/>
                <w:b/>
                <w:sz w:val="18"/>
                <w:szCs w:val="18"/>
                <w:lang w:eastAsia="es-CL"/>
              </w:rPr>
              <w:t>6.038.347 m</w:t>
            </w:r>
          </w:p>
        </w:tc>
        <w:tc>
          <w:tcPr>
            <w:tcW w:w="2021" w:type="dxa"/>
            <w:tcBorders>
              <w:top w:val="single" w:sz="4" w:space="0" w:color="auto"/>
              <w:left w:val="single" w:sz="4" w:space="0" w:color="auto"/>
              <w:bottom w:val="single" w:sz="4" w:space="0" w:color="000000"/>
              <w:right w:val="single" w:sz="4" w:space="0" w:color="000000"/>
            </w:tcBorders>
            <w:shd w:val="clear" w:color="auto" w:fill="auto"/>
            <w:vAlign w:val="center"/>
          </w:tcPr>
          <w:p w14:paraId="44272B4B" w14:textId="77777777" w:rsidR="00344242" w:rsidRPr="00FE0A72" w:rsidRDefault="00344242" w:rsidP="00344242">
            <w:pPr>
              <w:jc w:val="left"/>
              <w:rPr>
                <w:rFonts w:eastAsia="Times New Roman"/>
                <w:b/>
                <w:sz w:val="18"/>
                <w:szCs w:val="18"/>
                <w:lang w:eastAsia="es-CL"/>
              </w:rPr>
            </w:pPr>
            <w:r w:rsidRPr="00FE0A72">
              <w:rPr>
                <w:rFonts w:eastAsia="Times New Roman"/>
                <w:b/>
                <w:sz w:val="18"/>
                <w:szCs w:val="18"/>
                <w:lang w:eastAsia="es-CL"/>
              </w:rPr>
              <w:t>Este:</w:t>
            </w:r>
            <w:r w:rsidRPr="00FE0A72">
              <w:rPr>
                <w:rFonts w:eastAsia="Times New Roman"/>
                <w:sz w:val="18"/>
                <w:szCs w:val="18"/>
                <w:lang w:eastAsia="es-CL"/>
              </w:rPr>
              <w:t xml:space="preserve"> </w:t>
            </w:r>
            <w:r w:rsidRPr="00A55FDA">
              <w:rPr>
                <w:rFonts w:eastAsia="Times New Roman"/>
                <w:b/>
                <w:sz w:val="18"/>
                <w:szCs w:val="18"/>
                <w:lang w:eastAsia="es-CL"/>
              </w:rPr>
              <w:t>7</w:t>
            </w:r>
            <w:r w:rsidRPr="00344242">
              <w:rPr>
                <w:rFonts w:eastAsia="Times New Roman"/>
                <w:b/>
                <w:sz w:val="18"/>
                <w:szCs w:val="18"/>
                <w:lang w:eastAsia="es-CL"/>
              </w:rPr>
              <w:t>78.595</w:t>
            </w:r>
            <w:r>
              <w:rPr>
                <w:rFonts w:eastAsia="Times New Roman"/>
                <w:b/>
                <w:sz w:val="18"/>
                <w:szCs w:val="18"/>
                <w:lang w:eastAsia="es-CL"/>
              </w:rPr>
              <w:t xml:space="preserve"> m</w:t>
            </w:r>
          </w:p>
        </w:tc>
        <w:tc>
          <w:tcPr>
            <w:tcW w:w="2906" w:type="dxa"/>
            <w:tcBorders>
              <w:top w:val="single" w:sz="4" w:space="0" w:color="auto"/>
              <w:left w:val="single" w:sz="4" w:space="0" w:color="auto"/>
              <w:bottom w:val="single" w:sz="4" w:space="0" w:color="000000"/>
              <w:right w:val="single" w:sz="4" w:space="0" w:color="000000"/>
            </w:tcBorders>
            <w:shd w:val="clear" w:color="auto" w:fill="auto"/>
            <w:vAlign w:val="center"/>
          </w:tcPr>
          <w:p w14:paraId="2DB4C54C" w14:textId="77777777" w:rsidR="00344242" w:rsidRPr="00FE0A72" w:rsidRDefault="00344242" w:rsidP="00344242">
            <w:pPr>
              <w:jc w:val="left"/>
              <w:rPr>
                <w:rFonts w:eastAsia="Times New Roman"/>
                <w:b/>
                <w:color w:val="000000"/>
                <w:sz w:val="18"/>
                <w:szCs w:val="18"/>
                <w:lang w:eastAsia="es-CL"/>
              </w:rPr>
            </w:pPr>
            <w:r w:rsidRPr="00FE0A72">
              <w:rPr>
                <w:rFonts w:eastAsia="Times New Roman"/>
                <w:b/>
                <w:color w:val="000000"/>
                <w:sz w:val="18"/>
                <w:szCs w:val="18"/>
                <w:lang w:eastAsia="es-CL"/>
              </w:rPr>
              <w:t xml:space="preserve">Coordenadas DATUM WGS84 </w:t>
            </w:r>
          </w:p>
        </w:tc>
        <w:tc>
          <w:tcPr>
            <w:tcW w:w="1956" w:type="dxa"/>
            <w:tcBorders>
              <w:top w:val="single" w:sz="4" w:space="0" w:color="auto"/>
              <w:left w:val="single" w:sz="4" w:space="0" w:color="auto"/>
              <w:bottom w:val="single" w:sz="4" w:space="0" w:color="000000"/>
              <w:right w:val="single" w:sz="4" w:space="0" w:color="000000"/>
            </w:tcBorders>
            <w:shd w:val="clear" w:color="auto" w:fill="auto"/>
            <w:vAlign w:val="center"/>
          </w:tcPr>
          <w:p w14:paraId="0B01C16A" w14:textId="77777777" w:rsidR="00344242" w:rsidRPr="00FE0A72" w:rsidRDefault="00344242" w:rsidP="00344242">
            <w:pPr>
              <w:jc w:val="left"/>
              <w:rPr>
                <w:rFonts w:eastAsia="Times New Roman"/>
                <w:b/>
                <w:sz w:val="18"/>
                <w:szCs w:val="18"/>
                <w:lang w:eastAsia="es-CL"/>
              </w:rPr>
            </w:pPr>
            <w:r w:rsidRPr="00FE0A72">
              <w:rPr>
                <w:rFonts w:eastAsia="Times New Roman"/>
                <w:b/>
                <w:sz w:val="18"/>
                <w:szCs w:val="18"/>
                <w:lang w:eastAsia="es-CL"/>
              </w:rPr>
              <w:t>Norte:</w:t>
            </w:r>
            <w:r>
              <w:rPr>
                <w:rFonts w:eastAsia="Times New Roman"/>
                <w:b/>
                <w:sz w:val="18"/>
                <w:szCs w:val="18"/>
                <w:lang w:eastAsia="es-CL"/>
              </w:rPr>
              <w:t xml:space="preserve"> </w:t>
            </w:r>
            <w:r w:rsidRPr="00A55FDA">
              <w:rPr>
                <w:rFonts w:eastAsia="Times New Roman"/>
                <w:b/>
                <w:sz w:val="18"/>
                <w:szCs w:val="18"/>
                <w:lang w:eastAsia="es-CL"/>
              </w:rPr>
              <w:t>6.03</w:t>
            </w:r>
            <w:r>
              <w:rPr>
                <w:rFonts w:eastAsia="Times New Roman"/>
                <w:b/>
                <w:sz w:val="18"/>
                <w:szCs w:val="18"/>
                <w:lang w:eastAsia="es-CL"/>
              </w:rPr>
              <w:t>8</w:t>
            </w:r>
            <w:r w:rsidRPr="00A55FDA">
              <w:rPr>
                <w:rFonts w:eastAsia="Times New Roman"/>
                <w:b/>
                <w:sz w:val="18"/>
                <w:szCs w:val="18"/>
                <w:lang w:eastAsia="es-CL"/>
              </w:rPr>
              <w:t>.</w:t>
            </w:r>
            <w:r>
              <w:rPr>
                <w:rFonts w:eastAsia="Times New Roman"/>
                <w:b/>
                <w:sz w:val="18"/>
                <w:szCs w:val="18"/>
                <w:lang w:eastAsia="es-CL"/>
              </w:rPr>
              <w:t>347 m</w:t>
            </w:r>
          </w:p>
        </w:tc>
        <w:tc>
          <w:tcPr>
            <w:tcW w:w="1957" w:type="dxa"/>
            <w:tcBorders>
              <w:top w:val="single" w:sz="4" w:space="0" w:color="auto"/>
              <w:left w:val="single" w:sz="4" w:space="0" w:color="auto"/>
              <w:bottom w:val="single" w:sz="4" w:space="0" w:color="000000"/>
              <w:right w:val="single" w:sz="4" w:space="0" w:color="000000"/>
            </w:tcBorders>
            <w:shd w:val="clear" w:color="auto" w:fill="auto"/>
            <w:vAlign w:val="center"/>
          </w:tcPr>
          <w:p w14:paraId="5D65B9F3" w14:textId="77777777" w:rsidR="00344242" w:rsidRPr="00FE0A72" w:rsidRDefault="00344242" w:rsidP="00344242">
            <w:pPr>
              <w:jc w:val="left"/>
              <w:rPr>
                <w:rFonts w:eastAsia="Times New Roman"/>
                <w:b/>
                <w:sz w:val="18"/>
                <w:szCs w:val="18"/>
                <w:lang w:eastAsia="es-CL"/>
              </w:rPr>
            </w:pPr>
            <w:r w:rsidRPr="00FE0A72">
              <w:rPr>
                <w:rFonts w:eastAsia="Times New Roman"/>
                <w:b/>
                <w:sz w:val="18"/>
                <w:szCs w:val="18"/>
                <w:lang w:eastAsia="es-CL"/>
              </w:rPr>
              <w:t>Este:</w:t>
            </w:r>
            <w:r w:rsidRPr="00FE0A72">
              <w:rPr>
                <w:rFonts w:eastAsia="Times New Roman"/>
                <w:sz w:val="18"/>
                <w:szCs w:val="18"/>
                <w:lang w:eastAsia="es-CL"/>
              </w:rPr>
              <w:t xml:space="preserve"> </w:t>
            </w:r>
            <w:r w:rsidRPr="00A55FDA">
              <w:rPr>
                <w:rFonts w:eastAsia="Times New Roman"/>
                <w:b/>
                <w:sz w:val="18"/>
                <w:szCs w:val="18"/>
                <w:lang w:eastAsia="es-CL"/>
              </w:rPr>
              <w:t>768.</w:t>
            </w:r>
            <w:r>
              <w:rPr>
                <w:rFonts w:eastAsia="Times New Roman"/>
                <w:b/>
                <w:sz w:val="18"/>
                <w:szCs w:val="18"/>
                <w:lang w:eastAsia="es-CL"/>
              </w:rPr>
              <w:t>595 m</w:t>
            </w:r>
          </w:p>
        </w:tc>
      </w:tr>
      <w:tr w:rsidR="00344242" w:rsidRPr="00F551C3" w14:paraId="314D0FC0" w14:textId="77777777" w:rsidTr="00344242">
        <w:trPr>
          <w:trHeight w:val="481"/>
        </w:trPr>
        <w:tc>
          <w:tcPr>
            <w:tcW w:w="6868" w:type="dxa"/>
            <w:gridSpan w:val="3"/>
            <w:tcBorders>
              <w:top w:val="single" w:sz="4" w:space="0" w:color="auto"/>
              <w:left w:val="single" w:sz="4" w:space="0" w:color="auto"/>
              <w:bottom w:val="single" w:sz="4" w:space="0" w:color="000000"/>
              <w:right w:val="single" w:sz="4" w:space="0" w:color="000000"/>
            </w:tcBorders>
            <w:vAlign w:val="center"/>
            <w:hideMark/>
          </w:tcPr>
          <w:p w14:paraId="456A9891" w14:textId="77777777" w:rsidR="00344242" w:rsidRPr="001E1282" w:rsidRDefault="00344242" w:rsidP="00344242">
            <w:pPr>
              <w:rPr>
                <w:rFonts w:eastAsia="Times New Roman"/>
                <w:color w:val="000000"/>
                <w:sz w:val="18"/>
                <w:szCs w:val="20"/>
              </w:rPr>
            </w:pPr>
            <w:r w:rsidRPr="001E1282">
              <w:rPr>
                <w:rFonts w:eastAsia="Times New Roman"/>
                <w:b/>
                <w:color w:val="000000"/>
                <w:sz w:val="18"/>
                <w:szCs w:val="20"/>
              </w:rPr>
              <w:t>Descripción Medio de Prueba:</w:t>
            </w:r>
            <w:r w:rsidRPr="001E1282">
              <w:rPr>
                <w:rFonts w:eastAsia="Times New Roman"/>
                <w:color w:val="000000"/>
                <w:sz w:val="18"/>
                <w:szCs w:val="20"/>
              </w:rPr>
              <w:t xml:space="preserve">  Vista general de la situación actual del sitio de reforestación aprobado mediante Resolución 9/2017</w:t>
            </w:r>
          </w:p>
        </w:tc>
        <w:tc>
          <w:tcPr>
            <w:tcW w:w="6819" w:type="dxa"/>
            <w:gridSpan w:val="3"/>
            <w:tcBorders>
              <w:top w:val="single" w:sz="4" w:space="0" w:color="auto"/>
              <w:left w:val="single" w:sz="4" w:space="0" w:color="auto"/>
              <w:bottom w:val="single" w:sz="4" w:space="0" w:color="000000"/>
              <w:right w:val="single" w:sz="4" w:space="0" w:color="000000"/>
            </w:tcBorders>
            <w:vAlign w:val="center"/>
            <w:hideMark/>
          </w:tcPr>
          <w:p w14:paraId="256BBD62" w14:textId="77777777" w:rsidR="00344242" w:rsidRPr="001E1282" w:rsidRDefault="00344242" w:rsidP="00344242">
            <w:pPr>
              <w:rPr>
                <w:rFonts w:eastAsia="Times New Roman"/>
                <w:color w:val="000000"/>
                <w:sz w:val="18"/>
                <w:szCs w:val="20"/>
              </w:rPr>
            </w:pPr>
            <w:r w:rsidRPr="001E1282">
              <w:rPr>
                <w:rFonts w:eastAsia="Times New Roman"/>
                <w:b/>
                <w:color w:val="000000"/>
                <w:sz w:val="18"/>
                <w:szCs w:val="20"/>
              </w:rPr>
              <w:t>Descripción de medio de prueba:</w:t>
            </w:r>
            <w:r w:rsidRPr="001E1282">
              <w:rPr>
                <w:rFonts w:eastAsia="Times New Roman"/>
                <w:color w:val="000000"/>
                <w:sz w:val="18"/>
                <w:szCs w:val="20"/>
              </w:rPr>
              <w:t xml:space="preserve"> Vista general de la situación actual del sitio de reforestación aprobado mediante Resolución 9/2017</w:t>
            </w:r>
          </w:p>
        </w:tc>
      </w:tr>
    </w:tbl>
    <w:p w14:paraId="74620699" w14:textId="77777777" w:rsidR="00344242" w:rsidRDefault="00344242"/>
    <w:tbl>
      <w:tblPr>
        <w:tblpPr w:leftFromText="141" w:rightFromText="141" w:horzAnchor="margin" w:tblpY="-262"/>
        <w:tblW w:w="13687" w:type="dxa"/>
        <w:tblLayout w:type="fixed"/>
        <w:tblCellMar>
          <w:left w:w="70" w:type="dxa"/>
          <w:right w:w="70" w:type="dxa"/>
        </w:tblCellMar>
        <w:tblLook w:val="04A0" w:firstRow="1" w:lastRow="0" w:firstColumn="1" w:lastColumn="0" w:noHBand="0" w:noVBand="1"/>
      </w:tblPr>
      <w:tblGrid>
        <w:gridCol w:w="2537"/>
        <w:gridCol w:w="142"/>
        <w:gridCol w:w="148"/>
        <w:gridCol w:w="1745"/>
        <w:gridCol w:w="2296"/>
        <w:gridCol w:w="2619"/>
        <w:gridCol w:w="287"/>
        <w:gridCol w:w="1639"/>
        <w:gridCol w:w="2274"/>
      </w:tblGrid>
      <w:tr w:rsidR="00971569" w:rsidRPr="005626CB" w14:paraId="04357215" w14:textId="77777777" w:rsidTr="0038796C">
        <w:trPr>
          <w:trHeight w:val="131"/>
        </w:trPr>
        <w:tc>
          <w:tcPr>
            <w:tcW w:w="13687" w:type="dxa"/>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A41138" w14:textId="77777777" w:rsidR="00971569" w:rsidRPr="005626CB" w:rsidRDefault="00971569" w:rsidP="0038796C">
            <w:pPr>
              <w:jc w:val="center"/>
              <w:rPr>
                <w:rFonts w:eastAsia="Times New Roman"/>
                <w:b/>
                <w:bCs/>
                <w:color w:val="000000"/>
                <w:szCs w:val="20"/>
              </w:rPr>
            </w:pPr>
            <w:r w:rsidRPr="00D84AE7">
              <w:rPr>
                <w:b/>
              </w:rPr>
              <w:lastRenderedPageBreak/>
              <w:br w:type="page"/>
            </w:r>
            <w:r>
              <w:br w:type="page"/>
            </w:r>
            <w:r>
              <w:br w:type="page"/>
            </w:r>
            <w:r>
              <w:br w:type="page"/>
            </w:r>
            <w:r>
              <w:br w:type="page"/>
            </w:r>
            <w:r w:rsidRPr="005626CB">
              <w:rPr>
                <w:rFonts w:eastAsia="Times New Roman"/>
                <w:b/>
                <w:bCs/>
                <w:color w:val="000000"/>
                <w:szCs w:val="20"/>
              </w:rPr>
              <w:t>Registros</w:t>
            </w:r>
            <w:r>
              <w:rPr>
                <w:rFonts w:eastAsia="Times New Roman"/>
                <w:b/>
                <w:bCs/>
                <w:color w:val="000000"/>
                <w:szCs w:val="20"/>
              </w:rPr>
              <w:t xml:space="preserve"> </w:t>
            </w:r>
          </w:p>
        </w:tc>
      </w:tr>
      <w:tr w:rsidR="00971569" w:rsidRPr="005626CB" w14:paraId="50654810" w14:textId="77777777" w:rsidTr="0038796C">
        <w:trPr>
          <w:trHeight w:val="3286"/>
        </w:trPr>
        <w:tc>
          <w:tcPr>
            <w:tcW w:w="6868" w:type="dxa"/>
            <w:gridSpan w:val="5"/>
            <w:tcBorders>
              <w:top w:val="nil"/>
              <w:left w:val="single" w:sz="4" w:space="0" w:color="auto"/>
              <w:right w:val="single" w:sz="4" w:space="0" w:color="auto"/>
            </w:tcBorders>
            <w:shd w:val="clear" w:color="auto" w:fill="auto"/>
            <w:noWrap/>
            <w:vAlign w:val="center"/>
            <w:hideMark/>
          </w:tcPr>
          <w:p w14:paraId="11662FED" w14:textId="77777777" w:rsidR="00971569" w:rsidRPr="005626CB" w:rsidRDefault="002B1737" w:rsidP="0038796C">
            <w:pPr>
              <w:jc w:val="center"/>
              <w:rPr>
                <w:rFonts w:eastAsia="Times New Roman"/>
                <w:color w:val="000000"/>
                <w:szCs w:val="20"/>
              </w:rPr>
            </w:pPr>
            <w:r w:rsidRPr="00172AF0">
              <w:rPr>
                <w:noProof/>
              </w:rPr>
              <w:drawing>
                <wp:inline distT="0" distB="0" distL="0" distR="0" wp14:anchorId="12A2E21F" wp14:editId="0DC98387">
                  <wp:extent cx="2568575" cy="2003425"/>
                  <wp:effectExtent l="0" t="0" r="0" b="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8" cstate="screen">
                            <a:extLst>
                              <a:ext uri="{28A0092B-C50C-407E-A947-70E740481C1C}">
                                <a14:useLocalDpi xmlns:a14="http://schemas.microsoft.com/office/drawing/2010/main"/>
                              </a:ext>
                            </a:extLst>
                          </a:blip>
                          <a:srcRect/>
                          <a:stretch>
                            <a:fillRect/>
                          </a:stretch>
                        </pic:blipFill>
                        <pic:spPr bwMode="auto">
                          <a:xfrm>
                            <a:off x="0" y="0"/>
                            <a:ext cx="2568575" cy="2003425"/>
                          </a:xfrm>
                          <a:prstGeom prst="rect">
                            <a:avLst/>
                          </a:prstGeom>
                          <a:noFill/>
                          <a:ln>
                            <a:noFill/>
                          </a:ln>
                        </pic:spPr>
                      </pic:pic>
                    </a:graphicData>
                  </a:graphic>
                </wp:inline>
              </w:drawing>
            </w:r>
          </w:p>
        </w:tc>
        <w:tc>
          <w:tcPr>
            <w:tcW w:w="6819" w:type="dxa"/>
            <w:gridSpan w:val="4"/>
            <w:tcBorders>
              <w:top w:val="nil"/>
              <w:left w:val="single" w:sz="4" w:space="0" w:color="auto"/>
              <w:right w:val="single" w:sz="4" w:space="0" w:color="auto"/>
            </w:tcBorders>
            <w:shd w:val="clear" w:color="auto" w:fill="auto"/>
            <w:noWrap/>
            <w:vAlign w:val="center"/>
            <w:hideMark/>
          </w:tcPr>
          <w:p w14:paraId="18495597" w14:textId="77777777" w:rsidR="00971569" w:rsidRPr="005626CB" w:rsidRDefault="002B1737" w:rsidP="0038796C">
            <w:pPr>
              <w:jc w:val="center"/>
              <w:rPr>
                <w:rFonts w:eastAsia="Times New Roman"/>
                <w:color w:val="000000"/>
                <w:szCs w:val="20"/>
              </w:rPr>
            </w:pPr>
            <w:r w:rsidRPr="00172AF0">
              <w:rPr>
                <w:noProof/>
              </w:rPr>
              <w:drawing>
                <wp:inline distT="0" distB="0" distL="0" distR="0" wp14:anchorId="06C77CDE" wp14:editId="2E0E0FED">
                  <wp:extent cx="2496820" cy="1844675"/>
                  <wp:effectExtent l="0" t="0" r="0" b="0"/>
                  <wp:docPr id="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9" cstate="screen">
                            <a:extLst>
                              <a:ext uri="{28A0092B-C50C-407E-A947-70E740481C1C}">
                                <a14:useLocalDpi xmlns:a14="http://schemas.microsoft.com/office/drawing/2010/main"/>
                              </a:ext>
                            </a:extLst>
                          </a:blip>
                          <a:srcRect/>
                          <a:stretch>
                            <a:fillRect/>
                          </a:stretch>
                        </pic:blipFill>
                        <pic:spPr bwMode="auto">
                          <a:xfrm>
                            <a:off x="0" y="0"/>
                            <a:ext cx="2496820" cy="1844675"/>
                          </a:xfrm>
                          <a:prstGeom prst="rect">
                            <a:avLst/>
                          </a:prstGeom>
                          <a:noFill/>
                          <a:ln>
                            <a:noFill/>
                          </a:ln>
                        </pic:spPr>
                      </pic:pic>
                    </a:graphicData>
                  </a:graphic>
                </wp:inline>
              </w:drawing>
            </w:r>
            <w:r w:rsidR="00971569">
              <w:rPr>
                <w:rFonts w:eastAsia="Times New Roman"/>
                <w:color w:val="000000"/>
                <w:szCs w:val="20"/>
              </w:rPr>
              <w:t xml:space="preserve"> </w:t>
            </w:r>
            <w:r w:rsidR="00971569">
              <w:t xml:space="preserve"> </w:t>
            </w:r>
          </w:p>
        </w:tc>
      </w:tr>
      <w:tr w:rsidR="00971569" w:rsidRPr="00557733" w14:paraId="26DC174F" w14:textId="77777777" w:rsidTr="0038796C">
        <w:trPr>
          <w:trHeight w:val="20"/>
        </w:trPr>
        <w:tc>
          <w:tcPr>
            <w:tcW w:w="2827" w:type="dxa"/>
            <w:gridSpan w:val="3"/>
            <w:tcBorders>
              <w:top w:val="single" w:sz="4" w:space="0" w:color="auto"/>
              <w:left w:val="single" w:sz="4" w:space="0" w:color="auto"/>
              <w:bottom w:val="single" w:sz="4" w:space="0" w:color="auto"/>
              <w:right w:val="nil"/>
            </w:tcBorders>
            <w:shd w:val="clear" w:color="auto" w:fill="auto"/>
            <w:noWrap/>
            <w:hideMark/>
          </w:tcPr>
          <w:p w14:paraId="588A6F38" w14:textId="08362B2F" w:rsidR="00971569" w:rsidRPr="00A3215B" w:rsidRDefault="00971569" w:rsidP="0038796C">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29</w:t>
            </w:r>
            <w:r>
              <w:rPr>
                <w:noProof/>
              </w:rPr>
              <w:fldChar w:fldCharType="end"/>
            </w:r>
            <w:r>
              <w:t>.</w:t>
            </w:r>
          </w:p>
        </w:tc>
        <w:tc>
          <w:tcPr>
            <w:tcW w:w="4041"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51D99647" w14:textId="77777777" w:rsidR="00971569" w:rsidRPr="00557733" w:rsidRDefault="00C154C8" w:rsidP="0038796C">
            <w:pPr>
              <w:spacing w:line="180" w:lineRule="atLeast"/>
              <w:contextualSpacing/>
              <w:rPr>
                <w:rFonts w:eastAsia="Times New Roman"/>
                <w:b/>
                <w:color w:val="000000"/>
                <w:sz w:val="18"/>
                <w:szCs w:val="18"/>
              </w:rPr>
            </w:pPr>
            <w:r w:rsidRPr="00C154C8">
              <w:rPr>
                <w:rFonts w:eastAsia="Times New Roman"/>
                <w:b/>
                <w:color w:val="000000"/>
                <w:sz w:val="18"/>
                <w:szCs w:val="18"/>
              </w:rPr>
              <w:t xml:space="preserve">Fecha: </w:t>
            </w:r>
            <w:r w:rsidR="0093693C">
              <w:rPr>
                <w:rFonts w:eastAsia="Times New Roman"/>
                <w:b/>
                <w:color w:val="000000"/>
                <w:sz w:val="18"/>
                <w:szCs w:val="18"/>
              </w:rPr>
              <w:t>31-07-2018</w:t>
            </w:r>
          </w:p>
        </w:tc>
        <w:tc>
          <w:tcPr>
            <w:tcW w:w="2906" w:type="dxa"/>
            <w:gridSpan w:val="2"/>
            <w:tcBorders>
              <w:top w:val="single" w:sz="4" w:space="0" w:color="auto"/>
              <w:left w:val="nil"/>
              <w:bottom w:val="single" w:sz="4" w:space="0" w:color="auto"/>
              <w:right w:val="nil"/>
            </w:tcBorders>
            <w:shd w:val="clear" w:color="auto" w:fill="auto"/>
            <w:noWrap/>
            <w:hideMark/>
          </w:tcPr>
          <w:p w14:paraId="236700F4" w14:textId="6A75F833" w:rsidR="00971569" w:rsidRPr="00A3215B" w:rsidRDefault="00971569" w:rsidP="0038796C">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30</w:t>
            </w:r>
            <w:r>
              <w:rPr>
                <w:noProof/>
              </w:rPr>
              <w:fldChar w:fldCharType="end"/>
            </w:r>
            <w:r>
              <w:t>.</w:t>
            </w:r>
          </w:p>
        </w:tc>
        <w:tc>
          <w:tcPr>
            <w:tcW w:w="3913"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419C5E57" w14:textId="77777777" w:rsidR="00971569" w:rsidRPr="00557733" w:rsidRDefault="00DC27BA" w:rsidP="0038796C">
            <w:pPr>
              <w:spacing w:after="100" w:afterAutospacing="1" w:line="180" w:lineRule="atLeast"/>
              <w:contextualSpacing/>
              <w:rPr>
                <w:rFonts w:eastAsia="Times New Roman"/>
                <w:b/>
                <w:color w:val="000000"/>
                <w:sz w:val="18"/>
                <w:szCs w:val="18"/>
              </w:rPr>
            </w:pPr>
            <w:r w:rsidRPr="00DC27BA">
              <w:rPr>
                <w:rFonts w:eastAsia="Times New Roman"/>
                <w:b/>
                <w:color w:val="000000"/>
                <w:sz w:val="18"/>
                <w:szCs w:val="18"/>
              </w:rPr>
              <w:t xml:space="preserve">Fecha: </w:t>
            </w:r>
            <w:r w:rsidR="0093693C">
              <w:rPr>
                <w:rFonts w:eastAsia="Times New Roman"/>
                <w:b/>
                <w:color w:val="000000"/>
                <w:sz w:val="18"/>
                <w:szCs w:val="18"/>
              </w:rPr>
              <w:t>31-07-2018</w:t>
            </w:r>
          </w:p>
        </w:tc>
      </w:tr>
      <w:tr w:rsidR="00F15FAF" w:rsidRPr="00F551C3" w14:paraId="2DAD90D4" w14:textId="77777777" w:rsidTr="0038796C">
        <w:trPr>
          <w:trHeight w:val="244"/>
        </w:trPr>
        <w:tc>
          <w:tcPr>
            <w:tcW w:w="2679" w:type="dxa"/>
            <w:gridSpan w:val="2"/>
            <w:tcBorders>
              <w:top w:val="single" w:sz="4" w:space="0" w:color="auto"/>
              <w:left w:val="single" w:sz="4" w:space="0" w:color="auto"/>
              <w:bottom w:val="single" w:sz="4" w:space="0" w:color="000000"/>
              <w:right w:val="single" w:sz="4" w:space="0" w:color="000000"/>
            </w:tcBorders>
            <w:vAlign w:val="center"/>
          </w:tcPr>
          <w:p w14:paraId="6476F429" w14:textId="77777777" w:rsidR="00F15FAF" w:rsidRPr="00FE0A72" w:rsidRDefault="00F15FAF" w:rsidP="0038796C">
            <w:pPr>
              <w:jc w:val="left"/>
              <w:rPr>
                <w:rFonts w:eastAsia="Times New Roman"/>
                <w:b/>
                <w:color w:val="000000"/>
                <w:sz w:val="18"/>
                <w:szCs w:val="18"/>
                <w:lang w:eastAsia="es-CL"/>
              </w:rPr>
            </w:pPr>
            <w:r w:rsidRPr="00FE0A72">
              <w:rPr>
                <w:rFonts w:eastAsia="Times New Roman"/>
                <w:b/>
                <w:color w:val="000000"/>
                <w:sz w:val="18"/>
                <w:szCs w:val="18"/>
                <w:lang w:eastAsia="es-CL"/>
              </w:rPr>
              <w:t xml:space="preserve">Coordenadas DATUM WGS84 </w:t>
            </w:r>
          </w:p>
        </w:tc>
        <w:tc>
          <w:tcPr>
            <w:tcW w:w="1893" w:type="dxa"/>
            <w:gridSpan w:val="2"/>
            <w:tcBorders>
              <w:top w:val="single" w:sz="4" w:space="0" w:color="auto"/>
              <w:left w:val="single" w:sz="4" w:space="0" w:color="auto"/>
              <w:bottom w:val="single" w:sz="4" w:space="0" w:color="000000"/>
              <w:right w:val="single" w:sz="4" w:space="0" w:color="000000"/>
            </w:tcBorders>
            <w:vAlign w:val="center"/>
          </w:tcPr>
          <w:p w14:paraId="4281A728" w14:textId="77777777" w:rsidR="00F15FAF" w:rsidRPr="00FE0A72" w:rsidRDefault="00F15FAF" w:rsidP="0038796C">
            <w:pPr>
              <w:jc w:val="left"/>
              <w:rPr>
                <w:rFonts w:eastAsia="Times New Roman"/>
                <w:b/>
                <w:sz w:val="18"/>
                <w:szCs w:val="18"/>
                <w:lang w:eastAsia="es-CL"/>
              </w:rPr>
            </w:pPr>
            <w:r w:rsidRPr="00FE0A72">
              <w:rPr>
                <w:rFonts w:eastAsia="Times New Roman"/>
                <w:b/>
                <w:sz w:val="18"/>
                <w:szCs w:val="18"/>
                <w:lang w:eastAsia="es-CL"/>
              </w:rPr>
              <w:t>Norte:</w:t>
            </w:r>
            <w:r w:rsidR="00A55FDA">
              <w:rPr>
                <w:rFonts w:eastAsia="Times New Roman"/>
                <w:b/>
                <w:sz w:val="18"/>
                <w:szCs w:val="18"/>
                <w:lang w:eastAsia="es-CL"/>
              </w:rPr>
              <w:t xml:space="preserve"> </w:t>
            </w:r>
            <w:r w:rsidR="00A55FDA" w:rsidRPr="00A55FDA">
              <w:rPr>
                <w:rFonts w:eastAsia="Times New Roman"/>
                <w:b/>
                <w:sz w:val="18"/>
                <w:szCs w:val="18"/>
                <w:lang w:eastAsia="es-CL"/>
              </w:rPr>
              <w:t>6.038.528</w:t>
            </w:r>
            <w:r w:rsidRPr="00FE0A72">
              <w:rPr>
                <w:rFonts w:eastAsia="Times New Roman"/>
                <w:sz w:val="18"/>
                <w:szCs w:val="18"/>
                <w:lang w:eastAsia="es-CL"/>
              </w:rPr>
              <w:t xml:space="preserve"> </w:t>
            </w:r>
            <w:r>
              <w:rPr>
                <w:rFonts w:eastAsia="Times New Roman"/>
                <w:b/>
                <w:sz w:val="18"/>
                <w:szCs w:val="18"/>
                <w:lang w:eastAsia="es-CL"/>
              </w:rPr>
              <w:t>m</w:t>
            </w:r>
          </w:p>
        </w:tc>
        <w:tc>
          <w:tcPr>
            <w:tcW w:w="2296" w:type="dxa"/>
            <w:tcBorders>
              <w:top w:val="single" w:sz="4" w:space="0" w:color="auto"/>
              <w:left w:val="single" w:sz="4" w:space="0" w:color="auto"/>
              <w:bottom w:val="single" w:sz="4" w:space="0" w:color="000000"/>
              <w:right w:val="single" w:sz="4" w:space="0" w:color="000000"/>
            </w:tcBorders>
            <w:vAlign w:val="center"/>
          </w:tcPr>
          <w:p w14:paraId="02F67058" w14:textId="77777777" w:rsidR="00F15FAF" w:rsidRPr="00FE0A72" w:rsidRDefault="00F15FAF" w:rsidP="0038796C">
            <w:pPr>
              <w:jc w:val="left"/>
              <w:rPr>
                <w:rFonts w:eastAsia="Times New Roman"/>
                <w:b/>
                <w:sz w:val="18"/>
                <w:szCs w:val="18"/>
                <w:lang w:eastAsia="es-CL"/>
              </w:rPr>
            </w:pPr>
            <w:r w:rsidRPr="00FE0A72">
              <w:rPr>
                <w:rFonts w:eastAsia="Times New Roman"/>
                <w:b/>
                <w:sz w:val="18"/>
                <w:szCs w:val="18"/>
                <w:lang w:eastAsia="es-CL"/>
              </w:rPr>
              <w:t>Este:</w:t>
            </w:r>
            <w:r w:rsidRPr="00FE0A72">
              <w:rPr>
                <w:rFonts w:eastAsia="Times New Roman"/>
                <w:sz w:val="18"/>
                <w:szCs w:val="18"/>
                <w:lang w:eastAsia="es-CL"/>
              </w:rPr>
              <w:t xml:space="preserve"> </w:t>
            </w:r>
            <w:r w:rsidR="00A55FDA" w:rsidRPr="00A55FDA">
              <w:rPr>
                <w:rFonts w:eastAsia="Times New Roman"/>
                <w:b/>
                <w:sz w:val="18"/>
                <w:szCs w:val="18"/>
                <w:lang w:eastAsia="es-CL"/>
              </w:rPr>
              <w:t>768.841</w:t>
            </w:r>
            <w:r w:rsidR="00A55FDA">
              <w:rPr>
                <w:rFonts w:eastAsia="Times New Roman"/>
                <w:b/>
                <w:sz w:val="18"/>
                <w:szCs w:val="18"/>
                <w:lang w:eastAsia="es-CL"/>
              </w:rPr>
              <w:t xml:space="preserve"> </w:t>
            </w:r>
            <w:r>
              <w:rPr>
                <w:rFonts w:eastAsia="Times New Roman"/>
                <w:b/>
                <w:sz w:val="18"/>
                <w:szCs w:val="18"/>
                <w:lang w:eastAsia="es-CL"/>
              </w:rPr>
              <w:t>m</w:t>
            </w:r>
          </w:p>
        </w:tc>
        <w:tc>
          <w:tcPr>
            <w:tcW w:w="2619" w:type="dxa"/>
            <w:tcBorders>
              <w:top w:val="single" w:sz="4" w:space="0" w:color="auto"/>
              <w:left w:val="single" w:sz="4" w:space="0" w:color="auto"/>
              <w:bottom w:val="single" w:sz="4" w:space="0" w:color="000000"/>
              <w:right w:val="single" w:sz="4" w:space="0" w:color="000000"/>
            </w:tcBorders>
            <w:vAlign w:val="center"/>
          </w:tcPr>
          <w:p w14:paraId="43408608" w14:textId="77777777" w:rsidR="00F15FAF" w:rsidRPr="00FE0A72" w:rsidRDefault="00F15FAF" w:rsidP="0038796C">
            <w:pPr>
              <w:jc w:val="left"/>
              <w:rPr>
                <w:rFonts w:eastAsia="Times New Roman"/>
                <w:b/>
                <w:color w:val="000000"/>
                <w:sz w:val="18"/>
                <w:szCs w:val="18"/>
                <w:lang w:eastAsia="es-CL"/>
              </w:rPr>
            </w:pPr>
            <w:r w:rsidRPr="00FE0A72">
              <w:rPr>
                <w:rFonts w:eastAsia="Times New Roman"/>
                <w:b/>
                <w:color w:val="000000"/>
                <w:sz w:val="18"/>
                <w:szCs w:val="18"/>
                <w:lang w:eastAsia="es-CL"/>
              </w:rPr>
              <w:t xml:space="preserve">Coordenadas DATUM WGS84 </w:t>
            </w:r>
          </w:p>
        </w:tc>
        <w:tc>
          <w:tcPr>
            <w:tcW w:w="1926" w:type="dxa"/>
            <w:gridSpan w:val="2"/>
            <w:tcBorders>
              <w:top w:val="single" w:sz="4" w:space="0" w:color="auto"/>
              <w:left w:val="single" w:sz="4" w:space="0" w:color="auto"/>
              <w:bottom w:val="single" w:sz="4" w:space="0" w:color="000000"/>
              <w:right w:val="single" w:sz="4" w:space="0" w:color="000000"/>
            </w:tcBorders>
            <w:vAlign w:val="center"/>
          </w:tcPr>
          <w:p w14:paraId="1D62C53D" w14:textId="77777777" w:rsidR="00F15FAF" w:rsidRPr="00FE0A72" w:rsidRDefault="00F15FAF" w:rsidP="0038796C">
            <w:pPr>
              <w:jc w:val="left"/>
              <w:rPr>
                <w:rFonts w:eastAsia="Times New Roman"/>
                <w:b/>
                <w:sz w:val="18"/>
                <w:szCs w:val="18"/>
                <w:lang w:eastAsia="es-CL"/>
              </w:rPr>
            </w:pPr>
            <w:r w:rsidRPr="00FE0A72">
              <w:rPr>
                <w:rFonts w:eastAsia="Times New Roman"/>
                <w:b/>
                <w:sz w:val="18"/>
                <w:szCs w:val="18"/>
                <w:lang w:eastAsia="es-CL"/>
              </w:rPr>
              <w:t>Norte:</w:t>
            </w:r>
            <w:r w:rsidRPr="00FE0A72">
              <w:rPr>
                <w:rFonts w:eastAsia="Times New Roman"/>
                <w:sz w:val="18"/>
                <w:szCs w:val="18"/>
                <w:lang w:eastAsia="es-CL"/>
              </w:rPr>
              <w:t xml:space="preserve"> </w:t>
            </w:r>
            <w:r w:rsidR="00A55FDA" w:rsidRPr="00A55FDA">
              <w:rPr>
                <w:rFonts w:eastAsia="Times New Roman"/>
                <w:b/>
                <w:sz w:val="18"/>
                <w:szCs w:val="18"/>
                <w:lang w:eastAsia="es-CL"/>
              </w:rPr>
              <w:t>6.038.528</w:t>
            </w:r>
            <w:r w:rsidR="00A55FDA">
              <w:rPr>
                <w:rFonts w:eastAsia="Times New Roman"/>
                <w:b/>
                <w:sz w:val="18"/>
                <w:szCs w:val="18"/>
                <w:lang w:eastAsia="es-CL"/>
              </w:rPr>
              <w:t xml:space="preserve"> </w:t>
            </w:r>
            <w:r>
              <w:rPr>
                <w:rFonts w:eastAsia="Times New Roman"/>
                <w:b/>
                <w:sz w:val="18"/>
                <w:szCs w:val="18"/>
                <w:lang w:eastAsia="es-CL"/>
              </w:rPr>
              <w:t>m</w:t>
            </w:r>
          </w:p>
        </w:tc>
        <w:tc>
          <w:tcPr>
            <w:tcW w:w="2274" w:type="dxa"/>
            <w:tcBorders>
              <w:top w:val="single" w:sz="4" w:space="0" w:color="auto"/>
              <w:left w:val="single" w:sz="4" w:space="0" w:color="auto"/>
              <w:bottom w:val="single" w:sz="4" w:space="0" w:color="000000"/>
              <w:right w:val="single" w:sz="4" w:space="0" w:color="000000"/>
            </w:tcBorders>
            <w:vAlign w:val="center"/>
          </w:tcPr>
          <w:p w14:paraId="713587F4" w14:textId="77777777" w:rsidR="00F15FAF" w:rsidRPr="00FE0A72" w:rsidRDefault="00F15FAF" w:rsidP="0038796C">
            <w:pPr>
              <w:jc w:val="left"/>
              <w:rPr>
                <w:rFonts w:eastAsia="Times New Roman"/>
                <w:b/>
                <w:sz w:val="18"/>
                <w:szCs w:val="18"/>
                <w:lang w:eastAsia="es-CL"/>
              </w:rPr>
            </w:pPr>
            <w:r w:rsidRPr="00FE0A72">
              <w:rPr>
                <w:rFonts w:eastAsia="Times New Roman"/>
                <w:b/>
                <w:sz w:val="18"/>
                <w:szCs w:val="18"/>
                <w:lang w:eastAsia="es-CL"/>
              </w:rPr>
              <w:t>Este:</w:t>
            </w:r>
            <w:r w:rsidRPr="00FE0A72">
              <w:rPr>
                <w:rFonts w:eastAsia="Times New Roman"/>
                <w:sz w:val="18"/>
                <w:szCs w:val="18"/>
                <w:lang w:eastAsia="es-CL"/>
              </w:rPr>
              <w:t xml:space="preserve"> </w:t>
            </w:r>
            <w:r w:rsidR="00A55FDA" w:rsidRPr="00A55FDA">
              <w:rPr>
                <w:rFonts w:eastAsia="Times New Roman"/>
                <w:b/>
                <w:sz w:val="18"/>
                <w:szCs w:val="18"/>
                <w:lang w:eastAsia="es-CL"/>
              </w:rPr>
              <w:t>768.841</w:t>
            </w:r>
            <w:r w:rsidR="00A55FDA">
              <w:rPr>
                <w:rFonts w:eastAsia="Times New Roman"/>
                <w:b/>
                <w:sz w:val="18"/>
                <w:szCs w:val="18"/>
                <w:lang w:eastAsia="es-CL"/>
              </w:rPr>
              <w:t xml:space="preserve"> </w:t>
            </w:r>
            <w:r>
              <w:rPr>
                <w:rFonts w:eastAsia="Times New Roman"/>
                <w:b/>
                <w:sz w:val="18"/>
                <w:szCs w:val="18"/>
                <w:lang w:eastAsia="es-CL"/>
              </w:rPr>
              <w:t>m</w:t>
            </w:r>
          </w:p>
        </w:tc>
      </w:tr>
      <w:tr w:rsidR="00866C9F" w:rsidRPr="00F551C3" w14:paraId="0A87F92A" w14:textId="77777777" w:rsidTr="0038796C">
        <w:trPr>
          <w:trHeight w:val="423"/>
        </w:trPr>
        <w:tc>
          <w:tcPr>
            <w:tcW w:w="6868" w:type="dxa"/>
            <w:gridSpan w:val="5"/>
            <w:tcBorders>
              <w:top w:val="single" w:sz="4" w:space="0" w:color="auto"/>
              <w:left w:val="single" w:sz="4" w:space="0" w:color="auto"/>
              <w:bottom w:val="single" w:sz="4" w:space="0" w:color="000000"/>
              <w:right w:val="single" w:sz="4" w:space="0" w:color="000000"/>
            </w:tcBorders>
            <w:vAlign w:val="center"/>
          </w:tcPr>
          <w:p w14:paraId="7699F226" w14:textId="77777777" w:rsidR="00866C9F" w:rsidRPr="00F551C3" w:rsidRDefault="00866C9F" w:rsidP="0038796C">
            <w:pPr>
              <w:rPr>
                <w:rFonts w:eastAsia="Times New Roman"/>
                <w:color w:val="000000"/>
                <w:szCs w:val="20"/>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Pr="0093693C">
              <w:rPr>
                <w:rFonts w:eastAsia="Times New Roman"/>
                <w:color w:val="000000"/>
                <w:sz w:val="18"/>
                <w:szCs w:val="18"/>
                <w:lang w:eastAsia="es-CL"/>
              </w:rPr>
              <w:t xml:space="preserve"> </w:t>
            </w:r>
            <w:r w:rsidRPr="00C154C8">
              <w:rPr>
                <w:rFonts w:eastAsia="Times New Roman"/>
                <w:color w:val="000000"/>
                <w:sz w:val="18"/>
                <w:szCs w:val="18"/>
              </w:rPr>
              <w:t>Vista general de la situación actual del sitio de reforestación aprobado mediante Resolución 9/2017</w:t>
            </w:r>
            <w:r>
              <w:rPr>
                <w:rFonts w:eastAsia="Times New Roman"/>
                <w:color w:val="000000"/>
                <w:sz w:val="18"/>
                <w:szCs w:val="18"/>
              </w:rPr>
              <w:t>.</w:t>
            </w:r>
          </w:p>
        </w:tc>
        <w:tc>
          <w:tcPr>
            <w:tcW w:w="6819" w:type="dxa"/>
            <w:gridSpan w:val="4"/>
            <w:tcBorders>
              <w:top w:val="single" w:sz="4" w:space="0" w:color="auto"/>
              <w:left w:val="single" w:sz="4" w:space="0" w:color="auto"/>
              <w:bottom w:val="single" w:sz="4" w:space="0" w:color="000000"/>
              <w:right w:val="single" w:sz="4" w:space="0" w:color="000000"/>
            </w:tcBorders>
            <w:vAlign w:val="center"/>
          </w:tcPr>
          <w:p w14:paraId="0AEB938B" w14:textId="77777777" w:rsidR="00866C9F" w:rsidRPr="00F551C3" w:rsidRDefault="00866C9F" w:rsidP="0038796C">
            <w:pPr>
              <w:rPr>
                <w:rFonts w:eastAsia="Times New Roman"/>
                <w:color w:val="000000"/>
                <w:szCs w:val="20"/>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Pr="0093693C">
              <w:rPr>
                <w:rFonts w:eastAsia="Times New Roman"/>
                <w:color w:val="000000"/>
                <w:sz w:val="18"/>
                <w:szCs w:val="18"/>
                <w:lang w:eastAsia="es-CL"/>
              </w:rPr>
              <w:t xml:space="preserve"> </w:t>
            </w:r>
            <w:r w:rsidRPr="00C154C8">
              <w:rPr>
                <w:rFonts w:eastAsia="Times New Roman"/>
                <w:color w:val="000000"/>
                <w:sz w:val="18"/>
                <w:szCs w:val="18"/>
              </w:rPr>
              <w:t>Vista general de la situación actual del sitio de reforestación aprobado mediante Resolución 9/2017</w:t>
            </w:r>
          </w:p>
        </w:tc>
      </w:tr>
      <w:tr w:rsidR="00971569" w:rsidRPr="005626CB" w14:paraId="342C4482" w14:textId="77777777" w:rsidTr="0038796C">
        <w:trPr>
          <w:trHeight w:val="131"/>
        </w:trPr>
        <w:tc>
          <w:tcPr>
            <w:tcW w:w="13687" w:type="dxa"/>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6E868B" w14:textId="77777777" w:rsidR="00971569" w:rsidRPr="005626CB" w:rsidRDefault="00971569" w:rsidP="0038796C">
            <w:pPr>
              <w:jc w:val="center"/>
              <w:rPr>
                <w:rFonts w:eastAsia="Times New Roman"/>
                <w:b/>
                <w:bCs/>
                <w:color w:val="000000"/>
                <w:szCs w:val="20"/>
              </w:rPr>
            </w:pPr>
            <w:r w:rsidRPr="00D84AE7">
              <w:rPr>
                <w:b/>
              </w:rPr>
              <w:br w:type="page"/>
            </w:r>
            <w:r>
              <w:br w:type="page"/>
            </w:r>
            <w:r>
              <w:br w:type="page"/>
            </w:r>
            <w:r>
              <w:br w:type="page"/>
            </w:r>
            <w:r>
              <w:br w:type="page"/>
            </w:r>
            <w:r w:rsidRPr="005626CB">
              <w:rPr>
                <w:rFonts w:eastAsia="Times New Roman"/>
                <w:b/>
                <w:bCs/>
                <w:color w:val="000000"/>
                <w:szCs w:val="20"/>
              </w:rPr>
              <w:t>Registros</w:t>
            </w:r>
            <w:r>
              <w:rPr>
                <w:rFonts w:eastAsia="Times New Roman"/>
                <w:b/>
                <w:bCs/>
                <w:color w:val="000000"/>
                <w:szCs w:val="20"/>
              </w:rPr>
              <w:t xml:space="preserve"> </w:t>
            </w:r>
          </w:p>
        </w:tc>
      </w:tr>
      <w:tr w:rsidR="00971569" w:rsidRPr="005626CB" w14:paraId="0D4498CE" w14:textId="77777777" w:rsidTr="0038796C">
        <w:trPr>
          <w:trHeight w:val="3322"/>
        </w:trPr>
        <w:tc>
          <w:tcPr>
            <w:tcW w:w="6868" w:type="dxa"/>
            <w:gridSpan w:val="5"/>
            <w:tcBorders>
              <w:top w:val="nil"/>
              <w:left w:val="single" w:sz="4" w:space="0" w:color="auto"/>
              <w:right w:val="single" w:sz="4" w:space="0" w:color="auto"/>
            </w:tcBorders>
            <w:shd w:val="clear" w:color="auto" w:fill="auto"/>
            <w:noWrap/>
            <w:vAlign w:val="center"/>
            <w:hideMark/>
          </w:tcPr>
          <w:p w14:paraId="214D0A0B" w14:textId="77777777" w:rsidR="00971569" w:rsidRPr="005626CB" w:rsidRDefault="002B1737" w:rsidP="0038796C">
            <w:pPr>
              <w:jc w:val="center"/>
              <w:rPr>
                <w:rFonts w:eastAsia="Times New Roman"/>
                <w:color w:val="000000"/>
                <w:szCs w:val="20"/>
              </w:rPr>
            </w:pPr>
            <w:r w:rsidRPr="00172AF0">
              <w:rPr>
                <w:noProof/>
              </w:rPr>
              <w:drawing>
                <wp:inline distT="0" distB="0" distL="0" distR="0" wp14:anchorId="6C85CCED" wp14:editId="64138FC7">
                  <wp:extent cx="2480945" cy="2059305"/>
                  <wp:effectExtent l="0" t="0" r="0" b="0"/>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60" cstate="screen">
                            <a:extLst>
                              <a:ext uri="{28A0092B-C50C-407E-A947-70E740481C1C}">
                                <a14:useLocalDpi xmlns:a14="http://schemas.microsoft.com/office/drawing/2010/main"/>
                              </a:ext>
                            </a:extLst>
                          </a:blip>
                          <a:srcRect/>
                          <a:stretch>
                            <a:fillRect/>
                          </a:stretch>
                        </pic:blipFill>
                        <pic:spPr bwMode="auto">
                          <a:xfrm>
                            <a:off x="0" y="0"/>
                            <a:ext cx="2480945" cy="2059305"/>
                          </a:xfrm>
                          <a:prstGeom prst="rect">
                            <a:avLst/>
                          </a:prstGeom>
                          <a:noFill/>
                          <a:ln>
                            <a:noFill/>
                          </a:ln>
                        </pic:spPr>
                      </pic:pic>
                    </a:graphicData>
                  </a:graphic>
                </wp:inline>
              </w:drawing>
            </w:r>
          </w:p>
        </w:tc>
        <w:tc>
          <w:tcPr>
            <w:tcW w:w="6819" w:type="dxa"/>
            <w:gridSpan w:val="4"/>
            <w:tcBorders>
              <w:top w:val="nil"/>
              <w:left w:val="single" w:sz="4" w:space="0" w:color="auto"/>
              <w:right w:val="single" w:sz="4" w:space="0" w:color="auto"/>
            </w:tcBorders>
            <w:shd w:val="clear" w:color="auto" w:fill="auto"/>
            <w:noWrap/>
            <w:vAlign w:val="center"/>
            <w:hideMark/>
          </w:tcPr>
          <w:p w14:paraId="2387012B" w14:textId="77777777" w:rsidR="00971569" w:rsidRPr="005626CB" w:rsidRDefault="002B1737" w:rsidP="0038796C">
            <w:pPr>
              <w:jc w:val="center"/>
              <w:rPr>
                <w:rFonts w:eastAsia="Times New Roman"/>
                <w:color w:val="000000"/>
                <w:szCs w:val="20"/>
              </w:rPr>
            </w:pPr>
            <w:r w:rsidRPr="00172AF0">
              <w:rPr>
                <w:noProof/>
              </w:rPr>
              <w:drawing>
                <wp:inline distT="0" distB="0" distL="0" distR="0" wp14:anchorId="5D7FA846" wp14:editId="05675D40">
                  <wp:extent cx="2417445" cy="2051685"/>
                  <wp:effectExtent l="0" t="0" r="0" b="0"/>
                  <wp:docPr id="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61" cstate="screen">
                            <a:extLst>
                              <a:ext uri="{28A0092B-C50C-407E-A947-70E740481C1C}">
                                <a14:useLocalDpi xmlns:a14="http://schemas.microsoft.com/office/drawing/2010/main"/>
                              </a:ext>
                            </a:extLst>
                          </a:blip>
                          <a:srcRect/>
                          <a:stretch>
                            <a:fillRect/>
                          </a:stretch>
                        </pic:blipFill>
                        <pic:spPr bwMode="auto">
                          <a:xfrm>
                            <a:off x="0" y="0"/>
                            <a:ext cx="2417445" cy="2051685"/>
                          </a:xfrm>
                          <a:prstGeom prst="rect">
                            <a:avLst/>
                          </a:prstGeom>
                          <a:noFill/>
                          <a:ln>
                            <a:noFill/>
                          </a:ln>
                        </pic:spPr>
                      </pic:pic>
                    </a:graphicData>
                  </a:graphic>
                </wp:inline>
              </w:drawing>
            </w:r>
            <w:r w:rsidR="00971569">
              <w:rPr>
                <w:rFonts w:eastAsia="Times New Roman"/>
                <w:color w:val="000000"/>
                <w:szCs w:val="20"/>
              </w:rPr>
              <w:t xml:space="preserve"> </w:t>
            </w:r>
            <w:r w:rsidR="00971569">
              <w:t xml:space="preserve"> </w:t>
            </w:r>
          </w:p>
        </w:tc>
      </w:tr>
      <w:tr w:rsidR="00971569" w:rsidRPr="00557733" w14:paraId="6C59F2F3" w14:textId="77777777" w:rsidTr="0038796C">
        <w:trPr>
          <w:trHeight w:val="20"/>
        </w:trPr>
        <w:tc>
          <w:tcPr>
            <w:tcW w:w="2827" w:type="dxa"/>
            <w:gridSpan w:val="3"/>
            <w:tcBorders>
              <w:top w:val="single" w:sz="4" w:space="0" w:color="auto"/>
              <w:left w:val="single" w:sz="4" w:space="0" w:color="auto"/>
              <w:bottom w:val="single" w:sz="4" w:space="0" w:color="auto"/>
              <w:right w:val="nil"/>
            </w:tcBorders>
            <w:shd w:val="clear" w:color="auto" w:fill="auto"/>
            <w:noWrap/>
            <w:hideMark/>
          </w:tcPr>
          <w:p w14:paraId="1BA6C392" w14:textId="5720CA84" w:rsidR="00971569" w:rsidRPr="00A3215B" w:rsidRDefault="00971569" w:rsidP="0038796C">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31</w:t>
            </w:r>
            <w:r>
              <w:rPr>
                <w:noProof/>
              </w:rPr>
              <w:fldChar w:fldCharType="end"/>
            </w:r>
            <w:r>
              <w:t>.</w:t>
            </w:r>
          </w:p>
        </w:tc>
        <w:tc>
          <w:tcPr>
            <w:tcW w:w="4041"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67A97C5F" w14:textId="77777777" w:rsidR="00971569" w:rsidRPr="00557733" w:rsidRDefault="00C154C8" w:rsidP="0038796C">
            <w:pPr>
              <w:spacing w:line="180" w:lineRule="atLeast"/>
              <w:contextualSpacing/>
              <w:rPr>
                <w:rFonts w:eastAsia="Times New Roman"/>
                <w:b/>
                <w:color w:val="000000"/>
                <w:sz w:val="18"/>
                <w:szCs w:val="18"/>
              </w:rPr>
            </w:pPr>
            <w:r w:rsidRPr="00C154C8">
              <w:rPr>
                <w:rFonts w:eastAsia="Times New Roman"/>
                <w:b/>
                <w:color w:val="000000"/>
                <w:sz w:val="18"/>
                <w:szCs w:val="18"/>
              </w:rPr>
              <w:t xml:space="preserve">Fecha: </w:t>
            </w:r>
            <w:r w:rsidR="0093693C">
              <w:rPr>
                <w:rFonts w:eastAsia="Times New Roman"/>
                <w:b/>
                <w:color w:val="000000"/>
                <w:sz w:val="18"/>
                <w:szCs w:val="18"/>
              </w:rPr>
              <w:t>31-07-2018</w:t>
            </w:r>
          </w:p>
        </w:tc>
        <w:tc>
          <w:tcPr>
            <w:tcW w:w="2906" w:type="dxa"/>
            <w:gridSpan w:val="2"/>
            <w:tcBorders>
              <w:top w:val="single" w:sz="4" w:space="0" w:color="auto"/>
              <w:left w:val="nil"/>
              <w:bottom w:val="single" w:sz="4" w:space="0" w:color="auto"/>
              <w:right w:val="nil"/>
            </w:tcBorders>
            <w:shd w:val="clear" w:color="auto" w:fill="auto"/>
            <w:noWrap/>
            <w:hideMark/>
          </w:tcPr>
          <w:p w14:paraId="6C153B86" w14:textId="38889589" w:rsidR="00971569" w:rsidRPr="00A3215B" w:rsidRDefault="00971569" w:rsidP="0038796C">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DB3171">
              <w:rPr>
                <w:noProof/>
              </w:rPr>
              <w:t>32</w:t>
            </w:r>
            <w:r>
              <w:rPr>
                <w:noProof/>
              </w:rPr>
              <w:fldChar w:fldCharType="end"/>
            </w:r>
            <w:r>
              <w:t>.</w:t>
            </w:r>
          </w:p>
        </w:tc>
        <w:tc>
          <w:tcPr>
            <w:tcW w:w="3913"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05997CEB" w14:textId="77777777" w:rsidR="00971569" w:rsidRPr="00557733" w:rsidRDefault="00C154C8" w:rsidP="0038796C">
            <w:pPr>
              <w:spacing w:after="100" w:afterAutospacing="1" w:line="180" w:lineRule="atLeast"/>
              <w:contextualSpacing/>
              <w:rPr>
                <w:rFonts w:eastAsia="Times New Roman"/>
                <w:b/>
                <w:color w:val="000000"/>
                <w:sz w:val="18"/>
                <w:szCs w:val="18"/>
              </w:rPr>
            </w:pPr>
            <w:r w:rsidRPr="00C154C8">
              <w:rPr>
                <w:rFonts w:eastAsia="Times New Roman"/>
                <w:b/>
                <w:color w:val="000000"/>
                <w:sz w:val="18"/>
                <w:szCs w:val="18"/>
              </w:rPr>
              <w:t xml:space="preserve">Fecha: </w:t>
            </w:r>
            <w:r w:rsidR="0093693C">
              <w:rPr>
                <w:rFonts w:eastAsia="Times New Roman"/>
                <w:b/>
                <w:color w:val="000000"/>
                <w:sz w:val="18"/>
                <w:szCs w:val="18"/>
              </w:rPr>
              <w:t>31-07-2018</w:t>
            </w:r>
          </w:p>
        </w:tc>
      </w:tr>
      <w:tr w:rsidR="00F15FAF" w:rsidRPr="00557733" w14:paraId="7F9BCA17" w14:textId="77777777" w:rsidTr="0038796C">
        <w:trPr>
          <w:trHeight w:val="20"/>
        </w:trPr>
        <w:tc>
          <w:tcPr>
            <w:tcW w:w="2537"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51CA3B3A" w14:textId="77777777" w:rsidR="00F15FAF" w:rsidRPr="00FE0A72" w:rsidRDefault="00F15FAF" w:rsidP="0038796C">
            <w:pPr>
              <w:jc w:val="left"/>
              <w:rPr>
                <w:rFonts w:eastAsia="Times New Roman"/>
                <w:b/>
                <w:color w:val="000000"/>
                <w:sz w:val="18"/>
                <w:szCs w:val="18"/>
                <w:lang w:eastAsia="es-CL"/>
              </w:rPr>
            </w:pPr>
            <w:r w:rsidRPr="00FE0A72">
              <w:rPr>
                <w:rFonts w:eastAsia="Times New Roman"/>
                <w:b/>
                <w:color w:val="000000"/>
                <w:sz w:val="18"/>
                <w:szCs w:val="18"/>
                <w:lang w:eastAsia="es-CL"/>
              </w:rPr>
              <w:t xml:space="preserve">Coordenadas DATUM WGS84 </w:t>
            </w:r>
          </w:p>
        </w:tc>
        <w:tc>
          <w:tcPr>
            <w:tcW w:w="2035"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564F1016" w14:textId="77777777" w:rsidR="00F15FAF" w:rsidRPr="00FE0A72" w:rsidRDefault="00F15FAF" w:rsidP="0038796C">
            <w:pPr>
              <w:jc w:val="left"/>
              <w:rPr>
                <w:rFonts w:eastAsia="Times New Roman"/>
                <w:b/>
                <w:sz w:val="18"/>
                <w:szCs w:val="18"/>
                <w:lang w:eastAsia="es-CL"/>
              </w:rPr>
            </w:pPr>
            <w:r w:rsidRPr="00FE0A72">
              <w:rPr>
                <w:rFonts w:eastAsia="Times New Roman"/>
                <w:b/>
                <w:sz w:val="18"/>
                <w:szCs w:val="18"/>
                <w:lang w:eastAsia="es-CL"/>
              </w:rPr>
              <w:t>Norte:</w:t>
            </w:r>
            <w:r w:rsidRPr="00FE0A72">
              <w:rPr>
                <w:rFonts w:eastAsia="Times New Roman"/>
                <w:sz w:val="18"/>
                <w:szCs w:val="18"/>
                <w:lang w:eastAsia="es-CL"/>
              </w:rPr>
              <w:t xml:space="preserve"> </w:t>
            </w:r>
            <w:r w:rsidRPr="00FE0A72">
              <w:rPr>
                <w:rFonts w:eastAsia="Times New Roman"/>
                <w:b/>
                <w:sz w:val="18"/>
                <w:szCs w:val="18"/>
                <w:lang w:eastAsia="es-CL"/>
              </w:rPr>
              <w:t>6.037.478</w:t>
            </w:r>
            <w:r>
              <w:rPr>
                <w:rFonts w:eastAsia="Times New Roman"/>
                <w:b/>
                <w:sz w:val="18"/>
                <w:szCs w:val="18"/>
                <w:lang w:eastAsia="es-CL"/>
              </w:rPr>
              <w:t xml:space="preserve"> m</w:t>
            </w:r>
          </w:p>
        </w:tc>
        <w:tc>
          <w:tcPr>
            <w:tcW w:w="2296" w:type="dxa"/>
            <w:tcBorders>
              <w:top w:val="single" w:sz="4" w:space="0" w:color="auto"/>
              <w:left w:val="single" w:sz="4" w:space="0" w:color="auto"/>
              <w:bottom w:val="single" w:sz="4" w:space="0" w:color="auto"/>
              <w:right w:val="single" w:sz="4" w:space="0" w:color="000000"/>
            </w:tcBorders>
            <w:shd w:val="clear" w:color="auto" w:fill="auto"/>
            <w:vAlign w:val="center"/>
          </w:tcPr>
          <w:p w14:paraId="32290B09" w14:textId="77777777" w:rsidR="00F15FAF" w:rsidRPr="00FE0A72" w:rsidRDefault="00F15FAF" w:rsidP="0038796C">
            <w:pPr>
              <w:jc w:val="left"/>
              <w:rPr>
                <w:rFonts w:eastAsia="Times New Roman"/>
                <w:b/>
                <w:sz w:val="18"/>
                <w:szCs w:val="18"/>
                <w:lang w:eastAsia="es-CL"/>
              </w:rPr>
            </w:pPr>
            <w:r w:rsidRPr="00FE0A72">
              <w:rPr>
                <w:rFonts w:eastAsia="Times New Roman"/>
                <w:b/>
                <w:sz w:val="18"/>
                <w:szCs w:val="18"/>
                <w:lang w:eastAsia="es-CL"/>
              </w:rPr>
              <w:t>Este:</w:t>
            </w:r>
            <w:r w:rsidRPr="00FE0A72">
              <w:rPr>
                <w:rFonts w:eastAsia="Times New Roman"/>
                <w:sz w:val="18"/>
                <w:szCs w:val="18"/>
                <w:lang w:eastAsia="es-CL"/>
              </w:rPr>
              <w:t xml:space="preserve"> </w:t>
            </w:r>
            <w:r w:rsidRPr="00FE0A72">
              <w:rPr>
                <w:rFonts w:eastAsia="Times New Roman"/>
                <w:b/>
                <w:sz w:val="18"/>
                <w:szCs w:val="18"/>
                <w:lang w:eastAsia="es-CL"/>
              </w:rPr>
              <w:t>769.321</w:t>
            </w:r>
            <w:r>
              <w:rPr>
                <w:rFonts w:eastAsia="Times New Roman"/>
                <w:b/>
                <w:sz w:val="18"/>
                <w:szCs w:val="18"/>
                <w:lang w:eastAsia="es-CL"/>
              </w:rPr>
              <w:t xml:space="preserve"> m</w:t>
            </w:r>
          </w:p>
        </w:tc>
        <w:tc>
          <w:tcPr>
            <w:tcW w:w="2619" w:type="dxa"/>
            <w:tcBorders>
              <w:top w:val="single" w:sz="4" w:space="0" w:color="auto"/>
              <w:left w:val="nil"/>
              <w:bottom w:val="single" w:sz="4" w:space="0" w:color="auto"/>
              <w:right w:val="single" w:sz="4" w:space="0" w:color="000000"/>
            </w:tcBorders>
            <w:shd w:val="clear" w:color="auto" w:fill="auto"/>
            <w:noWrap/>
            <w:vAlign w:val="center"/>
          </w:tcPr>
          <w:p w14:paraId="6B993973" w14:textId="77777777" w:rsidR="00F15FAF" w:rsidRPr="00FE0A72" w:rsidRDefault="00F15FAF" w:rsidP="0038796C">
            <w:pPr>
              <w:jc w:val="left"/>
              <w:rPr>
                <w:rFonts w:eastAsia="Times New Roman"/>
                <w:b/>
                <w:color w:val="000000"/>
                <w:sz w:val="18"/>
                <w:szCs w:val="18"/>
                <w:lang w:eastAsia="es-CL"/>
              </w:rPr>
            </w:pPr>
            <w:r w:rsidRPr="00FE0A72">
              <w:rPr>
                <w:rFonts w:eastAsia="Times New Roman"/>
                <w:b/>
                <w:color w:val="000000"/>
                <w:sz w:val="18"/>
                <w:szCs w:val="18"/>
                <w:lang w:eastAsia="es-CL"/>
              </w:rPr>
              <w:t xml:space="preserve">Coordenadas DATUM WGS84 </w:t>
            </w:r>
          </w:p>
        </w:tc>
        <w:tc>
          <w:tcPr>
            <w:tcW w:w="1926" w:type="dxa"/>
            <w:gridSpan w:val="2"/>
            <w:tcBorders>
              <w:top w:val="single" w:sz="4" w:space="0" w:color="auto"/>
              <w:left w:val="nil"/>
              <w:bottom w:val="single" w:sz="4" w:space="0" w:color="auto"/>
              <w:right w:val="single" w:sz="4" w:space="0" w:color="000000"/>
            </w:tcBorders>
            <w:shd w:val="clear" w:color="auto" w:fill="auto"/>
            <w:vAlign w:val="center"/>
          </w:tcPr>
          <w:p w14:paraId="703DE12B" w14:textId="77777777" w:rsidR="00F15FAF" w:rsidRPr="00FE0A72" w:rsidRDefault="00F15FAF" w:rsidP="0038796C">
            <w:pPr>
              <w:jc w:val="left"/>
              <w:rPr>
                <w:rFonts w:eastAsia="Times New Roman"/>
                <w:b/>
                <w:sz w:val="18"/>
                <w:szCs w:val="18"/>
                <w:lang w:eastAsia="es-CL"/>
              </w:rPr>
            </w:pPr>
            <w:r w:rsidRPr="00FE0A72">
              <w:rPr>
                <w:rFonts w:eastAsia="Times New Roman"/>
                <w:b/>
                <w:sz w:val="18"/>
                <w:szCs w:val="18"/>
                <w:lang w:eastAsia="es-CL"/>
              </w:rPr>
              <w:t>Norte:</w:t>
            </w:r>
            <w:r w:rsidRPr="00FE0A72">
              <w:rPr>
                <w:rFonts w:eastAsia="Times New Roman"/>
                <w:sz w:val="18"/>
                <w:szCs w:val="18"/>
                <w:lang w:eastAsia="es-CL"/>
              </w:rPr>
              <w:t xml:space="preserve"> </w:t>
            </w:r>
            <w:r w:rsidRPr="00FE0A72">
              <w:rPr>
                <w:rFonts w:eastAsia="Times New Roman"/>
                <w:b/>
                <w:sz w:val="18"/>
                <w:szCs w:val="18"/>
                <w:lang w:eastAsia="es-CL"/>
              </w:rPr>
              <w:t>6.03</w:t>
            </w:r>
            <w:r>
              <w:rPr>
                <w:rFonts w:eastAsia="Times New Roman"/>
                <w:b/>
                <w:sz w:val="18"/>
                <w:szCs w:val="18"/>
                <w:lang w:eastAsia="es-CL"/>
              </w:rPr>
              <w:t>7.947 m</w:t>
            </w:r>
          </w:p>
        </w:tc>
        <w:tc>
          <w:tcPr>
            <w:tcW w:w="2274" w:type="dxa"/>
            <w:tcBorders>
              <w:top w:val="single" w:sz="4" w:space="0" w:color="auto"/>
              <w:left w:val="nil"/>
              <w:bottom w:val="single" w:sz="4" w:space="0" w:color="auto"/>
              <w:right w:val="single" w:sz="4" w:space="0" w:color="000000"/>
            </w:tcBorders>
            <w:shd w:val="clear" w:color="auto" w:fill="auto"/>
            <w:vAlign w:val="center"/>
          </w:tcPr>
          <w:p w14:paraId="10F41A25" w14:textId="77777777" w:rsidR="00F15FAF" w:rsidRPr="00FE0A72" w:rsidRDefault="00A55FDA" w:rsidP="0038796C">
            <w:pPr>
              <w:jc w:val="left"/>
              <w:rPr>
                <w:rFonts w:eastAsia="Times New Roman"/>
                <w:b/>
                <w:sz w:val="18"/>
                <w:szCs w:val="18"/>
                <w:lang w:eastAsia="es-CL"/>
              </w:rPr>
            </w:pPr>
            <w:r>
              <w:rPr>
                <w:rFonts w:eastAsia="Times New Roman"/>
                <w:b/>
                <w:sz w:val="18"/>
                <w:szCs w:val="18"/>
                <w:lang w:eastAsia="es-CL"/>
              </w:rPr>
              <w:t>Este: 769.359 m</w:t>
            </w:r>
          </w:p>
        </w:tc>
      </w:tr>
      <w:tr w:rsidR="00971569" w:rsidRPr="00557733" w14:paraId="204F4C10" w14:textId="77777777" w:rsidTr="0038796C">
        <w:trPr>
          <w:trHeight w:val="244"/>
        </w:trPr>
        <w:tc>
          <w:tcPr>
            <w:tcW w:w="6868" w:type="dxa"/>
            <w:gridSpan w:val="5"/>
            <w:vMerge w:val="restart"/>
            <w:tcBorders>
              <w:top w:val="single" w:sz="4" w:space="0" w:color="auto"/>
              <w:left w:val="single" w:sz="4" w:space="0" w:color="auto"/>
              <w:bottom w:val="single" w:sz="4" w:space="0" w:color="000000"/>
              <w:right w:val="single" w:sz="4" w:space="0" w:color="000000"/>
            </w:tcBorders>
            <w:shd w:val="clear" w:color="auto" w:fill="auto"/>
            <w:hideMark/>
          </w:tcPr>
          <w:p w14:paraId="16A4CD98" w14:textId="77777777" w:rsidR="00971569" w:rsidRPr="00557733" w:rsidRDefault="00971569" w:rsidP="0038796C">
            <w:pPr>
              <w:rPr>
                <w:rFonts w:eastAsia="Times New Roman"/>
                <w:color w:val="000000"/>
                <w:sz w:val="18"/>
                <w:szCs w:val="18"/>
              </w:rPr>
            </w:pPr>
            <w:r w:rsidRPr="00557733">
              <w:rPr>
                <w:rFonts w:eastAsia="Times New Roman"/>
                <w:b/>
                <w:color w:val="000000"/>
                <w:sz w:val="18"/>
                <w:szCs w:val="18"/>
              </w:rPr>
              <w:t>Descripción Medio de Prueba:</w:t>
            </w:r>
            <w:r w:rsidR="00C154C8">
              <w:rPr>
                <w:rFonts w:eastAsia="Times New Roman"/>
                <w:b/>
                <w:color w:val="000000"/>
                <w:sz w:val="18"/>
                <w:szCs w:val="18"/>
              </w:rPr>
              <w:t xml:space="preserve"> </w:t>
            </w:r>
            <w:r w:rsidR="00C154C8">
              <w:rPr>
                <w:rFonts w:eastAsia="Times New Roman"/>
                <w:color w:val="000000"/>
                <w:sz w:val="18"/>
                <w:szCs w:val="18"/>
                <w:lang w:eastAsia="es-CL"/>
              </w:rPr>
              <w:t xml:space="preserve"> Vista panorámica de reforestación ejecutada en superficie aprobada mediante Resolución </w:t>
            </w:r>
            <w:r w:rsidR="00C154C8" w:rsidRPr="006918CA">
              <w:rPr>
                <w:rFonts w:eastAsia="Times New Roman"/>
                <w:color w:val="000000"/>
                <w:sz w:val="18"/>
                <w:szCs w:val="18"/>
                <w:lang w:eastAsia="es-CL"/>
              </w:rPr>
              <w:t>261/210-73/16</w:t>
            </w:r>
            <w:r w:rsidR="00C154C8">
              <w:rPr>
                <w:rFonts w:eastAsia="Times New Roman"/>
                <w:color w:val="000000"/>
                <w:sz w:val="18"/>
                <w:szCs w:val="18"/>
                <w:lang w:eastAsia="es-CL"/>
              </w:rPr>
              <w:t>.</w:t>
            </w:r>
          </w:p>
        </w:tc>
        <w:tc>
          <w:tcPr>
            <w:tcW w:w="6819" w:type="dxa"/>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4B6FEFCC" w14:textId="77777777" w:rsidR="00971569" w:rsidRPr="001F0BE5" w:rsidRDefault="00971569" w:rsidP="0038796C">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C154C8" w:rsidRPr="00C154C8">
              <w:rPr>
                <w:rFonts w:eastAsia="Times New Roman"/>
                <w:color w:val="000000"/>
                <w:sz w:val="18"/>
                <w:szCs w:val="18"/>
              </w:rPr>
              <w:t>Vista general de reforestación ejecutada en superficie aprobada mediante Resolución 261/210-73/16</w:t>
            </w:r>
            <w:r w:rsidR="00C154C8">
              <w:rPr>
                <w:rFonts w:eastAsia="Times New Roman"/>
                <w:color w:val="000000"/>
                <w:sz w:val="18"/>
                <w:szCs w:val="18"/>
              </w:rPr>
              <w:t>,</w:t>
            </w:r>
          </w:p>
        </w:tc>
      </w:tr>
      <w:tr w:rsidR="00971569" w:rsidRPr="00F551C3" w14:paraId="685B21D4" w14:textId="77777777" w:rsidTr="0038796C">
        <w:trPr>
          <w:trHeight w:val="481"/>
        </w:trPr>
        <w:tc>
          <w:tcPr>
            <w:tcW w:w="6868" w:type="dxa"/>
            <w:gridSpan w:val="5"/>
            <w:vMerge/>
            <w:tcBorders>
              <w:top w:val="single" w:sz="4" w:space="0" w:color="auto"/>
              <w:left w:val="single" w:sz="4" w:space="0" w:color="auto"/>
              <w:bottom w:val="single" w:sz="4" w:space="0" w:color="000000"/>
              <w:right w:val="single" w:sz="4" w:space="0" w:color="000000"/>
            </w:tcBorders>
            <w:vAlign w:val="center"/>
            <w:hideMark/>
          </w:tcPr>
          <w:p w14:paraId="1D25CB52" w14:textId="77777777" w:rsidR="00971569" w:rsidRPr="00F551C3" w:rsidRDefault="00971569" w:rsidP="0038796C">
            <w:pPr>
              <w:rPr>
                <w:rFonts w:eastAsia="Times New Roman"/>
                <w:color w:val="000000"/>
                <w:szCs w:val="20"/>
              </w:rPr>
            </w:pPr>
          </w:p>
        </w:tc>
        <w:tc>
          <w:tcPr>
            <w:tcW w:w="6819" w:type="dxa"/>
            <w:gridSpan w:val="4"/>
            <w:vMerge/>
            <w:tcBorders>
              <w:top w:val="single" w:sz="4" w:space="0" w:color="auto"/>
              <w:left w:val="single" w:sz="4" w:space="0" w:color="auto"/>
              <w:bottom w:val="single" w:sz="4" w:space="0" w:color="000000"/>
              <w:right w:val="single" w:sz="4" w:space="0" w:color="000000"/>
            </w:tcBorders>
            <w:vAlign w:val="center"/>
            <w:hideMark/>
          </w:tcPr>
          <w:p w14:paraId="4DF5C388" w14:textId="77777777" w:rsidR="00971569" w:rsidRPr="00F551C3" w:rsidRDefault="00971569" w:rsidP="0038796C">
            <w:pPr>
              <w:rPr>
                <w:rFonts w:eastAsia="Times New Roman"/>
                <w:color w:val="000000"/>
                <w:szCs w:val="20"/>
              </w:rPr>
            </w:pPr>
          </w:p>
        </w:tc>
      </w:tr>
    </w:tbl>
    <w:p w14:paraId="0B2DB1AA" w14:textId="77777777" w:rsidR="0038796C" w:rsidRDefault="0038796C"/>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76"/>
        <w:gridCol w:w="8799"/>
      </w:tblGrid>
      <w:tr w:rsidR="002512B0" w:rsidRPr="002512B0" w14:paraId="3223F902" w14:textId="77777777" w:rsidTr="00447BBE">
        <w:trPr>
          <w:cantSplit/>
          <w:trHeight w:hRule="exact" w:val="283"/>
          <w:jc w:val="center"/>
        </w:trPr>
        <w:tc>
          <w:tcPr>
            <w:tcW w:w="5000" w:type="pct"/>
            <w:gridSpan w:val="2"/>
            <w:shd w:val="clear" w:color="auto" w:fill="FFFFFF"/>
          </w:tcPr>
          <w:p w14:paraId="73056C98" w14:textId="77777777" w:rsidR="002512B0" w:rsidRPr="002512B0" w:rsidRDefault="002512B0" w:rsidP="00217376">
            <w:pPr>
              <w:jc w:val="center"/>
              <w:rPr>
                <w:rStyle w:val="Ttulodellibro"/>
                <w:i w:val="0"/>
                <w:sz w:val="18"/>
                <w:szCs w:val="18"/>
              </w:rPr>
            </w:pPr>
            <w:r w:rsidRPr="002512B0">
              <w:lastRenderedPageBreak/>
              <w:br w:type="page"/>
            </w:r>
            <w:r w:rsidRPr="002512B0">
              <w:rPr>
                <w:rStyle w:val="Ttulodellibro"/>
                <w:i w:val="0"/>
                <w:sz w:val="18"/>
                <w:szCs w:val="18"/>
              </w:rPr>
              <w:t>Registro</w:t>
            </w:r>
          </w:p>
        </w:tc>
      </w:tr>
      <w:tr w:rsidR="002512B0" w:rsidRPr="002512B0" w14:paraId="13FA79DF" w14:textId="77777777" w:rsidTr="00C558D8">
        <w:trPr>
          <w:trHeight w:val="7257"/>
          <w:jc w:val="center"/>
        </w:trPr>
        <w:tc>
          <w:tcPr>
            <w:tcW w:w="5000" w:type="pct"/>
            <w:gridSpan w:val="2"/>
            <w:shd w:val="clear" w:color="auto" w:fill="FFFFFF"/>
            <w:tcMar>
              <w:top w:w="58" w:type="dxa"/>
              <w:left w:w="58" w:type="dxa"/>
              <w:bottom w:w="58" w:type="dxa"/>
              <w:right w:w="58" w:type="dxa"/>
            </w:tcMar>
            <w:hideMark/>
          </w:tcPr>
          <w:p w14:paraId="291489E2" w14:textId="77777777" w:rsidR="002512B0" w:rsidRPr="0093693C" w:rsidRDefault="002B1737" w:rsidP="00447BBE">
            <w:pPr>
              <w:jc w:val="center"/>
              <w:rPr>
                <w:rFonts w:cs="Calibri"/>
                <w:b/>
                <w:noProof/>
                <w:szCs w:val="20"/>
              </w:rPr>
            </w:pPr>
            <w:r w:rsidRPr="00172AF0">
              <w:rPr>
                <w:noProof/>
              </w:rPr>
              <w:drawing>
                <wp:inline distT="0" distB="0" distL="0" distR="0" wp14:anchorId="69710F3A" wp14:editId="31622001">
                  <wp:extent cx="4311551" cy="4995227"/>
                  <wp:effectExtent l="0" t="0" r="0" b="0"/>
                  <wp:docPr id="3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9"/>
                          <pic:cNvPicPr>
                            <a:picLocks noChangeAspect="1" noChangeArrowheads="1"/>
                          </pic:cNvPicPr>
                        </pic:nvPicPr>
                        <pic:blipFill>
                          <a:blip r:embed="rId62">
                            <a:extLst>
                              <a:ext uri="{28A0092B-C50C-407E-A947-70E740481C1C}">
                                <a14:useLocalDpi xmlns:a14="http://schemas.microsoft.com/office/drawing/2010/main"/>
                              </a:ext>
                            </a:extLst>
                          </a:blip>
                          <a:srcRect/>
                          <a:stretch>
                            <a:fillRect/>
                          </a:stretch>
                        </pic:blipFill>
                        <pic:spPr bwMode="auto">
                          <a:xfrm>
                            <a:off x="0" y="0"/>
                            <a:ext cx="4324810" cy="5010588"/>
                          </a:xfrm>
                          <a:prstGeom prst="rect">
                            <a:avLst/>
                          </a:prstGeom>
                          <a:noFill/>
                          <a:ln>
                            <a:noFill/>
                          </a:ln>
                        </pic:spPr>
                      </pic:pic>
                    </a:graphicData>
                  </a:graphic>
                </wp:inline>
              </w:drawing>
            </w:r>
          </w:p>
        </w:tc>
      </w:tr>
      <w:tr w:rsidR="002512B0" w:rsidRPr="002512B0" w14:paraId="2B181BFF" w14:textId="77777777" w:rsidTr="00447BBE">
        <w:trPr>
          <w:trHeight w:hRule="exact" w:val="283"/>
          <w:jc w:val="center"/>
        </w:trPr>
        <w:tc>
          <w:tcPr>
            <w:tcW w:w="1759" w:type="pct"/>
            <w:shd w:val="clear" w:color="auto" w:fill="FFFFFF"/>
            <w:tcMar>
              <w:top w:w="0" w:type="dxa"/>
              <w:left w:w="0" w:type="dxa"/>
              <w:bottom w:w="0" w:type="dxa"/>
              <w:right w:w="0" w:type="dxa"/>
            </w:tcMar>
          </w:tcPr>
          <w:p w14:paraId="0B222087" w14:textId="1CFB2443" w:rsidR="002512B0" w:rsidRPr="0093693C" w:rsidRDefault="002512B0" w:rsidP="00447BBE">
            <w:pPr>
              <w:rPr>
                <w:rStyle w:val="Ttulodellibro"/>
                <w:rFonts w:cs="Calibri"/>
                <w:i w:val="0"/>
                <w:sz w:val="18"/>
                <w:szCs w:val="18"/>
              </w:rPr>
            </w:pPr>
            <w:r w:rsidRPr="0093693C">
              <w:rPr>
                <w:rStyle w:val="Ttulodellibro"/>
                <w:rFonts w:cs="Calibri"/>
                <w:i w:val="0"/>
                <w:sz w:val="18"/>
                <w:szCs w:val="18"/>
              </w:rPr>
              <w:t xml:space="preserve">Figura </w:t>
            </w:r>
            <w:r w:rsidRPr="0093693C">
              <w:rPr>
                <w:rStyle w:val="Ttulodellibro"/>
                <w:rFonts w:cs="Calibri"/>
                <w:i w:val="0"/>
                <w:sz w:val="18"/>
                <w:szCs w:val="18"/>
              </w:rPr>
              <w:fldChar w:fldCharType="begin"/>
            </w:r>
            <w:r w:rsidRPr="0093693C">
              <w:rPr>
                <w:rStyle w:val="Ttulodellibro"/>
                <w:rFonts w:cs="Calibri"/>
                <w:i w:val="0"/>
                <w:sz w:val="18"/>
                <w:szCs w:val="18"/>
              </w:rPr>
              <w:instrText xml:space="preserve"> SEQ Figura \* ARABIC </w:instrText>
            </w:r>
            <w:r w:rsidRPr="0093693C">
              <w:rPr>
                <w:rStyle w:val="Ttulodellibro"/>
                <w:rFonts w:cs="Calibri"/>
                <w:i w:val="0"/>
                <w:sz w:val="18"/>
                <w:szCs w:val="18"/>
              </w:rPr>
              <w:fldChar w:fldCharType="separate"/>
            </w:r>
            <w:r w:rsidR="00DB3171">
              <w:rPr>
                <w:rStyle w:val="Ttulodellibro"/>
                <w:rFonts w:cs="Calibri"/>
                <w:i w:val="0"/>
                <w:noProof/>
                <w:sz w:val="18"/>
                <w:szCs w:val="18"/>
              </w:rPr>
              <w:t>6</w:t>
            </w:r>
            <w:r w:rsidRPr="0093693C">
              <w:rPr>
                <w:rStyle w:val="Ttulodellibro"/>
                <w:rFonts w:cs="Calibri"/>
                <w:i w:val="0"/>
                <w:sz w:val="18"/>
                <w:szCs w:val="18"/>
              </w:rPr>
              <w:fldChar w:fldCharType="end"/>
            </w:r>
            <w:r w:rsidRPr="0093693C">
              <w:rPr>
                <w:rStyle w:val="Ttulodellibro"/>
                <w:rFonts w:cs="Calibri"/>
                <w:i w:val="0"/>
                <w:sz w:val="18"/>
                <w:szCs w:val="18"/>
              </w:rPr>
              <w:t>.</w:t>
            </w:r>
          </w:p>
        </w:tc>
        <w:tc>
          <w:tcPr>
            <w:tcW w:w="3241" w:type="pct"/>
            <w:shd w:val="clear" w:color="auto" w:fill="FFFFFF"/>
          </w:tcPr>
          <w:p w14:paraId="37469D95" w14:textId="77777777" w:rsidR="002512B0" w:rsidRPr="0093693C" w:rsidRDefault="002512B0" w:rsidP="00447BBE">
            <w:pPr>
              <w:rPr>
                <w:rStyle w:val="Ttulodellibro"/>
                <w:rFonts w:cs="Calibri"/>
                <w:i w:val="0"/>
                <w:sz w:val="18"/>
                <w:szCs w:val="18"/>
              </w:rPr>
            </w:pPr>
            <w:r w:rsidRPr="0093693C">
              <w:rPr>
                <w:rStyle w:val="Ttulodellibro"/>
                <w:rFonts w:cs="Calibri"/>
                <w:i w:val="0"/>
                <w:sz w:val="18"/>
                <w:szCs w:val="18"/>
              </w:rPr>
              <w:t xml:space="preserve">Fecha: </w:t>
            </w:r>
            <w:r w:rsidR="0093693C" w:rsidRPr="0093693C">
              <w:rPr>
                <w:rStyle w:val="Ttulodellibro"/>
                <w:rFonts w:cs="Calibri"/>
                <w:i w:val="0"/>
                <w:sz w:val="18"/>
                <w:szCs w:val="18"/>
              </w:rPr>
              <w:t>-</w:t>
            </w:r>
          </w:p>
        </w:tc>
      </w:tr>
      <w:tr w:rsidR="002512B0" w:rsidRPr="002512B0" w14:paraId="546FE4F4" w14:textId="77777777" w:rsidTr="00447BBE">
        <w:trPr>
          <w:trHeight w:val="728"/>
          <w:jc w:val="center"/>
        </w:trPr>
        <w:tc>
          <w:tcPr>
            <w:tcW w:w="5000" w:type="pct"/>
            <w:gridSpan w:val="2"/>
            <w:shd w:val="clear" w:color="auto" w:fill="FFFFFF"/>
            <w:tcMar>
              <w:top w:w="58" w:type="dxa"/>
              <w:left w:w="58" w:type="dxa"/>
              <w:bottom w:w="58" w:type="dxa"/>
              <w:right w:w="58" w:type="dxa"/>
            </w:tcMar>
          </w:tcPr>
          <w:p w14:paraId="56F6C852" w14:textId="77777777" w:rsidR="002512B0" w:rsidRPr="0093693C" w:rsidRDefault="002512B0" w:rsidP="00447BBE">
            <w:pPr>
              <w:rPr>
                <w:rFonts w:cs="Calibri"/>
                <w:sz w:val="18"/>
                <w:szCs w:val="18"/>
              </w:rPr>
            </w:pPr>
            <w:r w:rsidRPr="0093693C">
              <w:rPr>
                <w:rFonts w:cs="Calibri"/>
                <w:b/>
                <w:sz w:val="18"/>
                <w:szCs w:val="18"/>
              </w:rPr>
              <w:t>Descripción del medio de prueba:</w:t>
            </w:r>
            <w:r w:rsidR="002E42A7" w:rsidRPr="0093693C">
              <w:rPr>
                <w:rFonts w:cs="Calibri"/>
                <w:b/>
                <w:sz w:val="18"/>
                <w:szCs w:val="18"/>
              </w:rPr>
              <w:t xml:space="preserve">  </w:t>
            </w:r>
            <w:r w:rsidR="002E42A7" w:rsidRPr="00C45337">
              <w:t>Cartografía Reforestación Resolución N</w:t>
            </w:r>
            <w:r w:rsidR="002E42A7">
              <w:t xml:space="preserve">° </w:t>
            </w:r>
            <w:r w:rsidR="002E42A7" w:rsidRPr="00C45337">
              <w:t>9/2017</w:t>
            </w:r>
            <w:r w:rsidR="002E42A7">
              <w:t xml:space="preserve">. Mapa </w:t>
            </w:r>
            <w:r w:rsidR="00B875BE">
              <w:t xml:space="preserve">diseñado por </w:t>
            </w:r>
            <w:r w:rsidR="00F7426C">
              <w:t>CONAF en</w:t>
            </w:r>
            <w:r w:rsidR="002E42A7">
              <w:t xml:space="preserve"> base a los antecedentes recabados durante el proceso de fiscalización</w:t>
            </w:r>
            <w:r w:rsidR="00B875BE">
              <w:t xml:space="preserve"> (terreno y gabinete)</w:t>
            </w:r>
            <w:r w:rsidR="002E42A7">
              <w:t>.</w:t>
            </w:r>
          </w:p>
        </w:tc>
      </w:tr>
      <w:tr w:rsidR="002E42A7" w:rsidRPr="002512B0" w14:paraId="56081A54" w14:textId="77777777" w:rsidTr="005B097B">
        <w:trPr>
          <w:cantSplit/>
          <w:trHeight w:hRule="exact" w:val="283"/>
          <w:jc w:val="center"/>
        </w:trPr>
        <w:tc>
          <w:tcPr>
            <w:tcW w:w="5000" w:type="pct"/>
            <w:gridSpan w:val="2"/>
            <w:shd w:val="clear" w:color="auto" w:fill="FFFFFF"/>
          </w:tcPr>
          <w:p w14:paraId="63AF4572" w14:textId="77777777" w:rsidR="002E42A7" w:rsidRPr="002512B0" w:rsidRDefault="002E42A7" w:rsidP="005B097B">
            <w:pPr>
              <w:jc w:val="center"/>
              <w:rPr>
                <w:rStyle w:val="Ttulodellibro"/>
                <w:i w:val="0"/>
                <w:sz w:val="18"/>
                <w:szCs w:val="18"/>
              </w:rPr>
            </w:pPr>
            <w:r w:rsidRPr="002512B0">
              <w:lastRenderedPageBreak/>
              <w:br w:type="page"/>
            </w:r>
            <w:r w:rsidRPr="002512B0">
              <w:rPr>
                <w:rStyle w:val="Ttulodellibro"/>
                <w:i w:val="0"/>
                <w:sz w:val="18"/>
                <w:szCs w:val="18"/>
              </w:rPr>
              <w:t>Registro</w:t>
            </w:r>
          </w:p>
        </w:tc>
      </w:tr>
      <w:tr w:rsidR="002E42A7" w:rsidRPr="002512B0" w14:paraId="2783AEDD" w14:textId="77777777" w:rsidTr="005B097B">
        <w:trPr>
          <w:trHeight w:val="7257"/>
          <w:jc w:val="center"/>
        </w:trPr>
        <w:tc>
          <w:tcPr>
            <w:tcW w:w="5000" w:type="pct"/>
            <w:gridSpan w:val="2"/>
            <w:shd w:val="clear" w:color="auto" w:fill="FFFFFF"/>
            <w:tcMar>
              <w:top w:w="58" w:type="dxa"/>
              <w:left w:w="58" w:type="dxa"/>
              <w:bottom w:w="58" w:type="dxa"/>
              <w:right w:w="58" w:type="dxa"/>
            </w:tcMar>
            <w:hideMark/>
          </w:tcPr>
          <w:p w14:paraId="0FE6E248" w14:textId="77777777" w:rsidR="002E42A7" w:rsidRPr="0093693C" w:rsidRDefault="002B1737" w:rsidP="005B097B">
            <w:pPr>
              <w:jc w:val="center"/>
              <w:rPr>
                <w:rFonts w:cs="Calibri"/>
                <w:b/>
                <w:noProof/>
                <w:szCs w:val="20"/>
              </w:rPr>
            </w:pPr>
            <w:r w:rsidRPr="00172AF0">
              <w:rPr>
                <w:noProof/>
              </w:rPr>
              <w:drawing>
                <wp:inline distT="0" distB="0" distL="0" distR="0" wp14:anchorId="1C728A7A" wp14:editId="71372210">
                  <wp:extent cx="4246245" cy="5025390"/>
                  <wp:effectExtent l="0" t="0" r="0" b="0"/>
                  <wp:docPr id="40"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1"/>
                          <pic:cNvPicPr>
                            <a:picLocks noChangeAspect="1" noChangeArrowheads="1"/>
                          </pic:cNvPicPr>
                        </pic:nvPicPr>
                        <pic:blipFill>
                          <a:blip r:embed="rId63">
                            <a:extLst>
                              <a:ext uri="{28A0092B-C50C-407E-A947-70E740481C1C}">
                                <a14:useLocalDpi xmlns:a14="http://schemas.microsoft.com/office/drawing/2010/main"/>
                              </a:ext>
                            </a:extLst>
                          </a:blip>
                          <a:srcRect/>
                          <a:stretch>
                            <a:fillRect/>
                          </a:stretch>
                        </pic:blipFill>
                        <pic:spPr bwMode="auto">
                          <a:xfrm>
                            <a:off x="0" y="0"/>
                            <a:ext cx="4246245" cy="5025390"/>
                          </a:xfrm>
                          <a:prstGeom prst="rect">
                            <a:avLst/>
                          </a:prstGeom>
                          <a:noFill/>
                          <a:ln>
                            <a:noFill/>
                          </a:ln>
                        </pic:spPr>
                      </pic:pic>
                    </a:graphicData>
                  </a:graphic>
                </wp:inline>
              </w:drawing>
            </w:r>
          </w:p>
        </w:tc>
      </w:tr>
      <w:tr w:rsidR="002E42A7" w:rsidRPr="002512B0" w14:paraId="7B24E09F" w14:textId="77777777" w:rsidTr="005B097B">
        <w:trPr>
          <w:trHeight w:hRule="exact" w:val="283"/>
          <w:jc w:val="center"/>
        </w:trPr>
        <w:tc>
          <w:tcPr>
            <w:tcW w:w="1759" w:type="pct"/>
            <w:shd w:val="clear" w:color="auto" w:fill="FFFFFF"/>
            <w:tcMar>
              <w:top w:w="0" w:type="dxa"/>
              <w:left w:w="0" w:type="dxa"/>
              <w:bottom w:w="0" w:type="dxa"/>
              <w:right w:w="0" w:type="dxa"/>
            </w:tcMar>
          </w:tcPr>
          <w:p w14:paraId="01D80B70" w14:textId="4FA397DA" w:rsidR="002E42A7" w:rsidRPr="0093693C" w:rsidRDefault="002E42A7" w:rsidP="005B097B">
            <w:pPr>
              <w:rPr>
                <w:rStyle w:val="Ttulodellibro"/>
                <w:rFonts w:cs="Calibri"/>
                <w:i w:val="0"/>
                <w:sz w:val="18"/>
                <w:szCs w:val="18"/>
              </w:rPr>
            </w:pPr>
            <w:r w:rsidRPr="0093693C">
              <w:rPr>
                <w:rStyle w:val="Ttulodellibro"/>
                <w:rFonts w:cs="Calibri"/>
                <w:i w:val="0"/>
                <w:sz w:val="18"/>
                <w:szCs w:val="18"/>
              </w:rPr>
              <w:t xml:space="preserve">Figura </w:t>
            </w:r>
            <w:r w:rsidRPr="0093693C">
              <w:rPr>
                <w:rStyle w:val="Ttulodellibro"/>
                <w:rFonts w:cs="Calibri"/>
                <w:i w:val="0"/>
                <w:sz w:val="18"/>
                <w:szCs w:val="18"/>
              </w:rPr>
              <w:fldChar w:fldCharType="begin"/>
            </w:r>
            <w:r w:rsidRPr="0093693C">
              <w:rPr>
                <w:rStyle w:val="Ttulodellibro"/>
                <w:rFonts w:cs="Calibri"/>
                <w:i w:val="0"/>
                <w:sz w:val="18"/>
                <w:szCs w:val="18"/>
              </w:rPr>
              <w:instrText xml:space="preserve"> SEQ Figura \* ARABIC </w:instrText>
            </w:r>
            <w:r w:rsidRPr="0093693C">
              <w:rPr>
                <w:rStyle w:val="Ttulodellibro"/>
                <w:rFonts w:cs="Calibri"/>
                <w:i w:val="0"/>
                <w:sz w:val="18"/>
                <w:szCs w:val="18"/>
              </w:rPr>
              <w:fldChar w:fldCharType="separate"/>
            </w:r>
            <w:r w:rsidR="00DB3171">
              <w:rPr>
                <w:rStyle w:val="Ttulodellibro"/>
                <w:rFonts w:cs="Calibri"/>
                <w:i w:val="0"/>
                <w:noProof/>
                <w:sz w:val="18"/>
                <w:szCs w:val="18"/>
              </w:rPr>
              <w:t>7</w:t>
            </w:r>
            <w:r w:rsidRPr="0093693C">
              <w:rPr>
                <w:rStyle w:val="Ttulodellibro"/>
                <w:rFonts w:cs="Calibri"/>
                <w:i w:val="0"/>
                <w:sz w:val="18"/>
                <w:szCs w:val="18"/>
              </w:rPr>
              <w:fldChar w:fldCharType="end"/>
            </w:r>
            <w:r w:rsidRPr="0093693C">
              <w:rPr>
                <w:rStyle w:val="Ttulodellibro"/>
                <w:rFonts w:cs="Calibri"/>
                <w:i w:val="0"/>
                <w:sz w:val="18"/>
                <w:szCs w:val="18"/>
              </w:rPr>
              <w:t>.</w:t>
            </w:r>
          </w:p>
        </w:tc>
        <w:tc>
          <w:tcPr>
            <w:tcW w:w="3241" w:type="pct"/>
            <w:shd w:val="clear" w:color="auto" w:fill="FFFFFF"/>
          </w:tcPr>
          <w:p w14:paraId="583B6F2C" w14:textId="77777777" w:rsidR="002E42A7" w:rsidRPr="0093693C" w:rsidRDefault="002E42A7" w:rsidP="005B097B">
            <w:pPr>
              <w:rPr>
                <w:rStyle w:val="Ttulodellibro"/>
                <w:rFonts w:cs="Calibri"/>
                <w:i w:val="0"/>
                <w:sz w:val="18"/>
                <w:szCs w:val="18"/>
              </w:rPr>
            </w:pPr>
            <w:r w:rsidRPr="0093693C">
              <w:rPr>
                <w:rStyle w:val="Ttulodellibro"/>
                <w:rFonts w:cs="Calibri"/>
                <w:i w:val="0"/>
                <w:sz w:val="18"/>
                <w:szCs w:val="18"/>
              </w:rPr>
              <w:t xml:space="preserve">Fecha: </w:t>
            </w:r>
            <w:r w:rsidR="0093693C" w:rsidRPr="0093693C">
              <w:rPr>
                <w:rStyle w:val="Ttulodellibro"/>
                <w:rFonts w:cs="Calibri"/>
                <w:i w:val="0"/>
                <w:sz w:val="18"/>
                <w:szCs w:val="18"/>
              </w:rPr>
              <w:t>-</w:t>
            </w:r>
          </w:p>
        </w:tc>
      </w:tr>
      <w:tr w:rsidR="002E42A7" w:rsidRPr="002512B0" w14:paraId="76EDCB46" w14:textId="77777777" w:rsidTr="005B097B">
        <w:trPr>
          <w:trHeight w:val="728"/>
          <w:jc w:val="center"/>
        </w:trPr>
        <w:tc>
          <w:tcPr>
            <w:tcW w:w="5000" w:type="pct"/>
            <w:gridSpan w:val="2"/>
            <w:shd w:val="clear" w:color="auto" w:fill="FFFFFF"/>
            <w:tcMar>
              <w:top w:w="58" w:type="dxa"/>
              <w:left w:w="58" w:type="dxa"/>
              <w:bottom w:w="58" w:type="dxa"/>
              <w:right w:w="58" w:type="dxa"/>
            </w:tcMar>
          </w:tcPr>
          <w:p w14:paraId="50CA2B59" w14:textId="77777777" w:rsidR="002E42A7" w:rsidRPr="0093693C" w:rsidRDefault="002E42A7" w:rsidP="005B097B">
            <w:pPr>
              <w:rPr>
                <w:rFonts w:cs="Calibri"/>
                <w:sz w:val="18"/>
                <w:szCs w:val="18"/>
              </w:rPr>
            </w:pPr>
            <w:r w:rsidRPr="0093693C">
              <w:rPr>
                <w:rFonts w:cs="Calibri"/>
                <w:b/>
                <w:sz w:val="18"/>
                <w:szCs w:val="18"/>
              </w:rPr>
              <w:t xml:space="preserve">Descripción del medio de prueba:  </w:t>
            </w:r>
            <w:r w:rsidRPr="00C45337">
              <w:t>Cartografía Reforestación Resolución N</w:t>
            </w:r>
            <w:r>
              <w:t xml:space="preserve">° 261/210-73/16. Mapa </w:t>
            </w:r>
            <w:r w:rsidR="00B875BE">
              <w:t>diseñado por</w:t>
            </w:r>
            <w:r>
              <w:t xml:space="preserve"> CONAF en base a los antecedentes recabados durante el proceso de fiscalización</w:t>
            </w:r>
            <w:r w:rsidR="00B875BE">
              <w:t xml:space="preserve"> (terreno y gabinete)</w:t>
            </w:r>
            <w:r>
              <w:t>.</w:t>
            </w:r>
          </w:p>
        </w:tc>
      </w:tr>
    </w:tbl>
    <w:p w14:paraId="1B9C2362" w14:textId="77777777" w:rsidR="0093693C" w:rsidRPr="0093693C" w:rsidRDefault="0093693C" w:rsidP="0093693C">
      <w:pPr>
        <w:rPr>
          <w:vanish/>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C24EB6" w:rsidRPr="00C24EB6" w14:paraId="06363A38" w14:textId="77777777" w:rsidTr="0093693C">
        <w:trPr>
          <w:trHeight w:val="283"/>
        </w:trPr>
        <w:tc>
          <w:tcPr>
            <w:tcW w:w="1389" w:type="pct"/>
            <w:shd w:val="clear" w:color="auto" w:fill="auto"/>
          </w:tcPr>
          <w:p w14:paraId="50063041" w14:textId="6767663E" w:rsidR="00C24EB6" w:rsidRPr="0093693C" w:rsidRDefault="00C24EB6" w:rsidP="0093693C">
            <w:pPr>
              <w:jc w:val="left"/>
              <w:rPr>
                <w:b/>
                <w:lang w:val="es-ES"/>
              </w:rPr>
            </w:pPr>
            <w:r w:rsidRPr="0093693C">
              <w:rPr>
                <w:b/>
                <w:lang w:val="es-ES"/>
              </w:rPr>
              <w:t xml:space="preserve">Número de Hecho Constatado </w:t>
            </w:r>
            <w:r w:rsidRPr="0093693C">
              <w:rPr>
                <w:b/>
                <w:lang w:val="es-ES"/>
              </w:rPr>
              <w:fldChar w:fldCharType="begin"/>
            </w:r>
            <w:r w:rsidRPr="0093693C">
              <w:rPr>
                <w:b/>
                <w:lang w:val="es-ES"/>
              </w:rPr>
              <w:instrText xml:space="preserve"> SEQ Número_de_Hecho_Constatado \* ARABIC </w:instrText>
            </w:r>
            <w:r w:rsidRPr="0093693C">
              <w:rPr>
                <w:b/>
                <w:lang w:val="es-ES"/>
              </w:rPr>
              <w:fldChar w:fldCharType="separate"/>
            </w:r>
            <w:r w:rsidR="00DB3171">
              <w:rPr>
                <w:b/>
                <w:noProof/>
                <w:lang w:val="es-ES"/>
              </w:rPr>
              <w:t>8</w:t>
            </w:r>
            <w:r w:rsidRPr="0093693C">
              <w:rPr>
                <w:lang w:val="es-ES"/>
              </w:rPr>
              <w:fldChar w:fldCharType="end"/>
            </w:r>
          </w:p>
        </w:tc>
        <w:tc>
          <w:tcPr>
            <w:tcW w:w="3611" w:type="pct"/>
            <w:shd w:val="clear" w:color="auto" w:fill="auto"/>
          </w:tcPr>
          <w:p w14:paraId="18761CA9" w14:textId="77777777" w:rsidR="00C24EB6" w:rsidRPr="0093693C" w:rsidRDefault="00C24EB6" w:rsidP="0093693C">
            <w:pPr>
              <w:jc w:val="left"/>
              <w:rPr>
                <w:lang w:val="es-ES"/>
              </w:rPr>
            </w:pPr>
            <w:r w:rsidRPr="0093693C">
              <w:rPr>
                <w:b/>
                <w:bCs/>
                <w:lang w:val="es-ES"/>
              </w:rPr>
              <w:t>Estación N°</w:t>
            </w:r>
            <w:r w:rsidRPr="0093693C">
              <w:rPr>
                <w:b/>
                <w:lang w:val="es-ES"/>
              </w:rPr>
              <w:t>: F-1</w:t>
            </w:r>
          </w:p>
        </w:tc>
      </w:tr>
      <w:tr w:rsidR="00C24EB6" w:rsidRPr="00C24EB6" w14:paraId="71FE25D3" w14:textId="77777777" w:rsidTr="0093693C">
        <w:trPr>
          <w:trHeight w:val="283"/>
        </w:trPr>
        <w:tc>
          <w:tcPr>
            <w:tcW w:w="1389" w:type="pct"/>
            <w:shd w:val="clear" w:color="auto" w:fill="auto"/>
          </w:tcPr>
          <w:p w14:paraId="69641A02" w14:textId="77777777" w:rsidR="00C24EB6" w:rsidRPr="00E20355" w:rsidRDefault="00C24EB6" w:rsidP="00E20355">
            <w:pPr>
              <w:rPr>
                <w:b/>
                <w:lang w:val="es-ES"/>
              </w:rPr>
            </w:pPr>
            <w:r w:rsidRPr="00E20355">
              <w:rPr>
                <w:b/>
                <w:lang w:val="es-ES"/>
              </w:rPr>
              <w:t>Documentos revisados - Punto 4.4.1.</w:t>
            </w:r>
          </w:p>
        </w:tc>
        <w:tc>
          <w:tcPr>
            <w:tcW w:w="3611" w:type="pct"/>
            <w:shd w:val="clear" w:color="auto" w:fill="auto"/>
          </w:tcPr>
          <w:p w14:paraId="4046AA40" w14:textId="77777777" w:rsidR="00C24EB6" w:rsidRPr="0093693C" w:rsidRDefault="00C24EB6" w:rsidP="0093693C">
            <w:pPr>
              <w:jc w:val="left"/>
              <w:rPr>
                <w:b/>
                <w:bCs/>
                <w:lang w:val="es-ES"/>
              </w:rPr>
            </w:pPr>
            <w:r w:rsidRPr="0093693C">
              <w:rPr>
                <w:b/>
                <w:bCs/>
                <w:lang w:val="es-ES"/>
              </w:rPr>
              <w:t>11</w:t>
            </w:r>
          </w:p>
        </w:tc>
      </w:tr>
      <w:tr w:rsidR="00C24EB6" w:rsidRPr="00C24EB6" w14:paraId="6EA885CA" w14:textId="77777777" w:rsidTr="0093693C">
        <w:trPr>
          <w:trHeight w:val="627"/>
        </w:trPr>
        <w:tc>
          <w:tcPr>
            <w:tcW w:w="5000" w:type="pct"/>
            <w:gridSpan w:val="2"/>
            <w:shd w:val="clear" w:color="auto" w:fill="auto"/>
          </w:tcPr>
          <w:p w14:paraId="3DFE01EB" w14:textId="77777777" w:rsidR="00951248" w:rsidRPr="0093693C" w:rsidRDefault="00C24EB6" w:rsidP="0093693C">
            <w:pPr>
              <w:jc w:val="left"/>
              <w:rPr>
                <w:b/>
                <w:lang w:val="es-ES"/>
              </w:rPr>
            </w:pPr>
            <w:r w:rsidRPr="0093693C">
              <w:rPr>
                <w:b/>
                <w:lang w:val="es-ES"/>
              </w:rPr>
              <w:t xml:space="preserve">Exigencia (s): </w:t>
            </w:r>
          </w:p>
          <w:p w14:paraId="549C6E5C" w14:textId="77777777" w:rsidR="00C24EB6" w:rsidRPr="0093693C" w:rsidRDefault="00447BBE" w:rsidP="0093693C">
            <w:pPr>
              <w:jc w:val="left"/>
              <w:rPr>
                <w:b/>
                <w:lang w:val="es-ES"/>
              </w:rPr>
            </w:pPr>
            <w:r w:rsidRPr="0093693C">
              <w:rPr>
                <w:b/>
                <w:lang w:val="es-ES"/>
              </w:rPr>
              <w:t xml:space="preserve">Considerando N.° 14.8.1 Observación - </w:t>
            </w:r>
            <w:r w:rsidRPr="0093693C">
              <w:rPr>
                <w:b/>
              </w:rPr>
              <w:t>RCA 92/2018</w:t>
            </w:r>
          </w:p>
          <w:p w14:paraId="10429F09" w14:textId="77777777" w:rsidR="00447BBE" w:rsidRDefault="00951248" w:rsidP="00447BBE">
            <w:pPr>
              <w:pStyle w:val="TEXTRCA"/>
            </w:pPr>
            <w:r w:rsidRPr="0093693C">
              <w:rPr>
                <w:lang w:val="es-ES"/>
              </w:rPr>
              <w:t>“</w:t>
            </w:r>
            <w:r w:rsidR="00447BBE" w:rsidRPr="0093693C">
              <w:rPr>
                <w:lang w:val="es-ES"/>
              </w:rPr>
              <w:t xml:space="preserve">Esta Comisión de Evaluación considera pertinente la observación planteada dado que se refiere a la descripción del proyecto. Al respecto Este Servicio de Evaluación considera pertinente la observación planteada, en el entendido que se trata de la descripción del proyecto en evaluación. Al respecto se indica que el proponente entrego en la Adenda un plan de contingencias y emergencias antes incendios forestales, el que se presenta en el Anexo P. “Programa de prevención, control y supresión del fuego” así mismo </w:t>
            </w:r>
            <w:r w:rsidR="00447BBE" w:rsidRPr="00447BBE">
              <w:t>entregó en Adenda Complementaria, Anexo E. Plan de Contingencia y Emergencia</w:t>
            </w:r>
            <w:r>
              <w:t>”</w:t>
            </w:r>
            <w:r w:rsidR="00447BBE" w:rsidRPr="00447BBE">
              <w:t>.</w:t>
            </w:r>
            <w:r w:rsidR="00C24EB6" w:rsidRPr="00C24EB6">
              <w:t xml:space="preserve"> </w:t>
            </w:r>
          </w:p>
          <w:p w14:paraId="66DBC70D" w14:textId="77777777" w:rsidR="00C24EB6" w:rsidRPr="0093693C" w:rsidRDefault="00C24EB6" w:rsidP="00447BBE">
            <w:pPr>
              <w:rPr>
                <w:b/>
              </w:rPr>
            </w:pPr>
            <w:r w:rsidRPr="0093693C">
              <w:rPr>
                <w:b/>
              </w:rPr>
              <w:t xml:space="preserve">Anexo P, </w:t>
            </w:r>
            <w:r w:rsidR="00447BBE" w:rsidRPr="0093693C">
              <w:rPr>
                <w:b/>
              </w:rPr>
              <w:t>Adenda Complementaria - DIA “</w:t>
            </w:r>
            <w:r w:rsidR="00447BBE" w:rsidRPr="0093693C">
              <w:rPr>
                <w:b/>
                <w:bCs/>
                <w:lang w:val="es-ES"/>
              </w:rPr>
              <w:t xml:space="preserve">Optimización del Sistema de Manejo de Purines del Primer Grupo de 24 Pabellones del Plantel Porcino de 10 Mil Madres, San </w:t>
            </w:r>
            <w:r w:rsidR="00447BBE" w:rsidRPr="0093693C">
              <w:rPr>
                <w:b/>
                <w:bCs/>
              </w:rPr>
              <w:t>Agustín del Arbolito”</w:t>
            </w:r>
          </w:p>
          <w:p w14:paraId="18703310" w14:textId="77777777" w:rsidR="00C24EB6" w:rsidRPr="0093693C" w:rsidRDefault="00C24EB6" w:rsidP="00FF1533">
            <w:pPr>
              <w:rPr>
                <w:i/>
              </w:rPr>
            </w:pPr>
            <w:r w:rsidRPr="0093693C">
              <w:rPr>
                <w:i/>
              </w:rPr>
              <w:t>“Las charlas de capacitación estarán a cargo de él o los expertos en prevención de riesgos de la empresa, los que serán capacitados previamente por un ingeniero</w:t>
            </w:r>
            <w:r w:rsidR="00FF1533" w:rsidRPr="0093693C">
              <w:rPr>
                <w:i/>
              </w:rPr>
              <w:t xml:space="preserve"> </w:t>
            </w:r>
            <w:r w:rsidRPr="0093693C">
              <w:rPr>
                <w:i/>
              </w:rPr>
              <w:t>forestal calificado. Estas charlas se realizarán, tanto en la oficina principal de la empresa como en terreno. Una vez realizadas las charlas se emitirá el informe de prevención mensual incluyéndose el personal participante y otras observaciones si las hay. Considera también las siguientes actividades de prevención:</w:t>
            </w:r>
          </w:p>
          <w:p w14:paraId="2363B186" w14:textId="77777777" w:rsidR="00C24EB6" w:rsidRPr="0093693C" w:rsidRDefault="00C24EB6" w:rsidP="0093693C">
            <w:pPr>
              <w:jc w:val="left"/>
              <w:rPr>
                <w:i/>
              </w:rPr>
            </w:pPr>
            <w:r w:rsidRPr="0093693C">
              <w:rPr>
                <w:i/>
              </w:rPr>
              <w:t>-Ubicación de las zonas y lugares de mayor riesgo</w:t>
            </w:r>
          </w:p>
          <w:p w14:paraId="429E2ACF" w14:textId="77777777" w:rsidR="00C24EB6" w:rsidRPr="0093693C" w:rsidRDefault="00C24EB6" w:rsidP="0093693C">
            <w:pPr>
              <w:jc w:val="left"/>
              <w:rPr>
                <w:i/>
              </w:rPr>
            </w:pPr>
            <w:r w:rsidRPr="0093693C">
              <w:rPr>
                <w:i/>
              </w:rPr>
              <w:t>-Reconocimiento de las zonas de mayor riesgo</w:t>
            </w:r>
          </w:p>
          <w:p w14:paraId="48DD2BD4" w14:textId="77777777" w:rsidR="00C24EB6" w:rsidRPr="0093693C" w:rsidRDefault="00C24EB6" w:rsidP="0093693C">
            <w:pPr>
              <w:jc w:val="left"/>
              <w:rPr>
                <w:i/>
              </w:rPr>
            </w:pPr>
            <w:r w:rsidRPr="0093693C">
              <w:rPr>
                <w:i/>
              </w:rPr>
              <w:t>-Instalación de letreros alusivos a la prevención de incendios forestales en el acceso principal del predio, acceso a plantel porcino y en un lugar visible desde el   camino público a definir</w:t>
            </w:r>
          </w:p>
          <w:p w14:paraId="67E73BAE" w14:textId="77777777" w:rsidR="00C24EB6" w:rsidRPr="0093693C" w:rsidRDefault="00C24EB6" w:rsidP="0093693C">
            <w:pPr>
              <w:jc w:val="left"/>
              <w:rPr>
                <w:i/>
              </w:rPr>
            </w:pPr>
            <w:r w:rsidRPr="0093693C">
              <w:rPr>
                <w:i/>
              </w:rPr>
              <w:t>-Prohibición estricta de hacer uso del fuego</w:t>
            </w:r>
          </w:p>
          <w:p w14:paraId="2CE96FFB" w14:textId="77777777" w:rsidR="00C24EB6" w:rsidRPr="0093693C" w:rsidRDefault="00C24EB6" w:rsidP="0093693C">
            <w:pPr>
              <w:jc w:val="left"/>
              <w:rPr>
                <w:i/>
              </w:rPr>
            </w:pPr>
            <w:r w:rsidRPr="0093693C">
              <w:rPr>
                <w:i/>
              </w:rPr>
              <w:t>-Prohibición estricta de fumar en las faenas y definir sectores para fumadores</w:t>
            </w:r>
          </w:p>
          <w:p w14:paraId="1279CDFF" w14:textId="77777777" w:rsidR="00C24EB6" w:rsidRPr="0093693C" w:rsidRDefault="00C24EB6" w:rsidP="0093693C">
            <w:pPr>
              <w:jc w:val="left"/>
              <w:rPr>
                <w:i/>
              </w:rPr>
            </w:pPr>
            <w:r w:rsidRPr="0093693C">
              <w:rPr>
                <w:i/>
              </w:rPr>
              <w:t>-Se construirá un cortafuego perimetral alrededor de las instalaciones, para estos efectos los caminos se considerarán como cortafuegos, para discontinuar la vegetación existente</w:t>
            </w:r>
          </w:p>
          <w:p w14:paraId="65E072FF" w14:textId="77777777" w:rsidR="00C24EB6" w:rsidRPr="0093693C" w:rsidRDefault="00C24EB6" w:rsidP="0093693C">
            <w:pPr>
              <w:jc w:val="left"/>
              <w:rPr>
                <w:i/>
                <w:lang w:val="es-ES"/>
              </w:rPr>
            </w:pPr>
            <w:r w:rsidRPr="0093693C">
              <w:rPr>
                <w:i/>
              </w:rPr>
              <w:t>-Se mantendrá equipamiento de prevención y combate contra el fuego en las instalaciones al interior del predio, el equipamiento consistirá en extintores, rastrillos segadores, mochilas de espalda con agua, para equipar a un mínimo de 5 personas”.</w:t>
            </w:r>
          </w:p>
        </w:tc>
      </w:tr>
      <w:tr w:rsidR="00C24EB6" w:rsidRPr="00C24EB6" w14:paraId="5CA66FAC" w14:textId="77777777" w:rsidTr="0093693C">
        <w:trPr>
          <w:trHeight w:val="627"/>
        </w:trPr>
        <w:tc>
          <w:tcPr>
            <w:tcW w:w="5000" w:type="pct"/>
            <w:gridSpan w:val="2"/>
            <w:shd w:val="clear" w:color="auto" w:fill="auto"/>
          </w:tcPr>
          <w:p w14:paraId="52217877" w14:textId="77777777" w:rsidR="00C24EB6" w:rsidRPr="0093693C" w:rsidRDefault="00C24EB6" w:rsidP="0093693C">
            <w:pPr>
              <w:jc w:val="left"/>
              <w:rPr>
                <w:lang w:val="es-ES"/>
              </w:rPr>
            </w:pPr>
            <w:r w:rsidRPr="0093693C">
              <w:rPr>
                <w:b/>
                <w:lang w:val="es-ES"/>
              </w:rPr>
              <w:t>Hecho (s):</w:t>
            </w:r>
            <w:r w:rsidRPr="0093693C">
              <w:rPr>
                <w:lang w:val="es-ES"/>
              </w:rPr>
              <w:t xml:space="preserve"> </w:t>
            </w:r>
          </w:p>
          <w:p w14:paraId="69173E3A" w14:textId="77777777" w:rsidR="00B62D1F" w:rsidRPr="0093693C" w:rsidRDefault="00B62D1F" w:rsidP="00D17ACC">
            <w:pPr>
              <w:pStyle w:val="Prrafodelista"/>
              <w:numPr>
                <w:ilvl w:val="0"/>
                <w:numId w:val="18"/>
              </w:numPr>
              <w:rPr>
                <w:lang w:val="es-ES"/>
              </w:rPr>
            </w:pPr>
            <w:r w:rsidRPr="0093693C">
              <w:rPr>
                <w:lang w:val="es-ES"/>
              </w:rPr>
              <w:t xml:space="preserve">Durante la inspección (31-07-2018), se </w:t>
            </w:r>
            <w:r w:rsidR="00BA7C83" w:rsidRPr="0093693C">
              <w:rPr>
                <w:lang w:val="es-ES"/>
              </w:rPr>
              <w:t>abordó el tema de prevención, control y supresión del fuego, que de acuerdo a lo establecido en la evaluación ambiental contemplaba la prohibición estricta de fumar. En terreno se constató que existe letrero alusivo a esta prohibición presenta en el interior del área de pabellones.</w:t>
            </w:r>
          </w:p>
          <w:p w14:paraId="3BBB1E79" w14:textId="77777777" w:rsidR="00B62D1F" w:rsidRPr="0093693C" w:rsidRDefault="00B62D1F" w:rsidP="00CF30D4">
            <w:pPr>
              <w:rPr>
                <w:lang w:val="es-ES"/>
              </w:rPr>
            </w:pPr>
          </w:p>
          <w:p w14:paraId="148CD4E9" w14:textId="77777777" w:rsidR="00C24EB6" w:rsidRPr="0093693C" w:rsidRDefault="00C24EB6" w:rsidP="00D17ACC">
            <w:pPr>
              <w:pStyle w:val="Prrafodelista"/>
              <w:numPr>
                <w:ilvl w:val="0"/>
                <w:numId w:val="18"/>
              </w:numPr>
              <w:rPr>
                <w:color w:val="000000"/>
              </w:rPr>
            </w:pPr>
            <w:r w:rsidRPr="0093693C">
              <w:rPr>
                <w:lang w:val="es-ES"/>
              </w:rPr>
              <w:t xml:space="preserve">Respecto a prevención y manejo de fuego, </w:t>
            </w:r>
            <w:r>
              <w:t>C</w:t>
            </w:r>
            <w:r w:rsidRPr="00C24EB6">
              <w:t>ONAF</w:t>
            </w:r>
            <w:r w:rsidR="00CF30D4">
              <w:t>,</w:t>
            </w:r>
            <w:r w:rsidRPr="00C24EB6">
              <w:t xml:space="preserve"> en </w:t>
            </w:r>
            <w:r w:rsidRPr="00F24D73">
              <w:t>su Repo</w:t>
            </w:r>
            <w:r w:rsidRPr="0093693C">
              <w:rPr>
                <w:color w:val="000000"/>
              </w:rPr>
              <w:t xml:space="preserve">rte Técnico de Inspección (Anexo </w:t>
            </w:r>
            <w:r w:rsidR="00673846" w:rsidRPr="0093693C">
              <w:rPr>
                <w:color w:val="000000"/>
              </w:rPr>
              <w:t>8</w:t>
            </w:r>
            <w:r w:rsidRPr="0093693C">
              <w:rPr>
                <w:color w:val="000000"/>
              </w:rPr>
              <w:t>)</w:t>
            </w:r>
            <w:r w:rsidR="001E7062" w:rsidRPr="0093693C">
              <w:rPr>
                <w:color w:val="000000"/>
              </w:rPr>
              <w:t>,</w:t>
            </w:r>
            <w:r w:rsidR="00CF30D4" w:rsidRPr="0093693C">
              <w:rPr>
                <w:color w:val="000000"/>
              </w:rPr>
              <w:t xml:space="preserve"> y en el </w:t>
            </w:r>
            <w:r w:rsidR="00FE5E3B" w:rsidRPr="0093693C">
              <w:rPr>
                <w:color w:val="000000"/>
              </w:rPr>
              <w:t>resultado</w:t>
            </w:r>
            <w:r w:rsidR="00CF30D4" w:rsidRPr="0093693C">
              <w:rPr>
                <w:color w:val="000000"/>
              </w:rPr>
              <w:t xml:space="preserve"> de examen de información remitido mediante Ord. N.° CONAF N.° 225/2018 (Anexo </w:t>
            </w:r>
            <w:r w:rsidR="008E1114" w:rsidRPr="0093693C">
              <w:rPr>
                <w:color w:val="000000"/>
              </w:rPr>
              <w:t>10</w:t>
            </w:r>
            <w:r w:rsidR="00CF30D4" w:rsidRPr="0093693C">
              <w:rPr>
                <w:color w:val="000000"/>
              </w:rPr>
              <w:t>),</w:t>
            </w:r>
            <w:r w:rsidRPr="0093693C">
              <w:rPr>
                <w:color w:val="000000"/>
              </w:rPr>
              <w:t xml:space="preserve"> establece:</w:t>
            </w:r>
          </w:p>
          <w:p w14:paraId="79D0B706" w14:textId="77777777" w:rsidR="00C24EB6" w:rsidRPr="0093693C" w:rsidRDefault="00C24EB6" w:rsidP="0093693C">
            <w:pPr>
              <w:jc w:val="left"/>
              <w:rPr>
                <w:lang w:val="es-ES"/>
              </w:rPr>
            </w:pPr>
          </w:p>
          <w:p w14:paraId="570A4CDA" w14:textId="77777777" w:rsidR="00C24EB6" w:rsidRPr="00C24EB6" w:rsidRDefault="00C24EB6" w:rsidP="0093693C">
            <w:pPr>
              <w:ind w:left="360"/>
            </w:pPr>
            <w:r w:rsidRPr="00C24EB6">
              <w:t>Las Resoluciones de Calificación Ambiental asociadas a la Unidad Fiscalizable, establecieron una serie de procedimientos a cumplir por parte del titular en el marco del “Programa de Prevención, Control y Supresión del Fuego”, de acuerdo a lo siguiente:</w:t>
            </w:r>
          </w:p>
          <w:p w14:paraId="413321C9" w14:textId="77777777" w:rsidR="00C24EB6" w:rsidRPr="00C24EB6" w:rsidRDefault="00C24EB6" w:rsidP="00C24EB6"/>
          <w:p w14:paraId="61A3E6A5" w14:textId="77777777" w:rsidR="00C24EB6" w:rsidRPr="00C24EB6" w:rsidRDefault="00C24EB6" w:rsidP="00D17ACC">
            <w:pPr>
              <w:pStyle w:val="Prrafodelista"/>
              <w:numPr>
                <w:ilvl w:val="0"/>
                <w:numId w:val="14"/>
              </w:numPr>
            </w:pPr>
            <w:r w:rsidRPr="00C24EB6">
              <w:t>Ejecución de charlas de capacitación a cargo de expertos en prevención de riesgos de la empresa, los que serán capacitados previamente por un ingeniero forestal calificado. Estas charlas se realizarán, tanto en la oficina principal de la empresa como en terreno. Una vez realizadas las charlas se emitirá el informe de prevención mensual incluyéndose el personal participante y otras observaciones si las hay.</w:t>
            </w:r>
          </w:p>
          <w:p w14:paraId="67D444D8" w14:textId="77777777" w:rsidR="00C24EB6" w:rsidRPr="00C24EB6" w:rsidRDefault="00C24EB6" w:rsidP="00D17ACC">
            <w:pPr>
              <w:pStyle w:val="Prrafodelista"/>
              <w:numPr>
                <w:ilvl w:val="0"/>
                <w:numId w:val="14"/>
              </w:numPr>
            </w:pPr>
            <w:r w:rsidRPr="00C24EB6">
              <w:t>Ubicación de las zonas y lugares de mayor riesgo.</w:t>
            </w:r>
          </w:p>
          <w:p w14:paraId="55620ACD" w14:textId="77777777" w:rsidR="00C24EB6" w:rsidRPr="00C24EB6" w:rsidRDefault="00C24EB6" w:rsidP="00D17ACC">
            <w:pPr>
              <w:pStyle w:val="Prrafodelista"/>
              <w:numPr>
                <w:ilvl w:val="0"/>
                <w:numId w:val="14"/>
              </w:numPr>
            </w:pPr>
            <w:r w:rsidRPr="00C24EB6">
              <w:lastRenderedPageBreak/>
              <w:t>Reconocimiento de las zonas de mayor riesgo.</w:t>
            </w:r>
          </w:p>
          <w:p w14:paraId="2D454FBD" w14:textId="77777777" w:rsidR="00C24EB6" w:rsidRPr="00C24EB6" w:rsidRDefault="00C24EB6" w:rsidP="00D17ACC">
            <w:pPr>
              <w:pStyle w:val="Prrafodelista"/>
              <w:numPr>
                <w:ilvl w:val="0"/>
                <w:numId w:val="14"/>
              </w:numPr>
            </w:pPr>
            <w:r w:rsidRPr="00C24EB6">
              <w:t>Instalación de letreros alusivos a la prevención de incendios forestales en el acceso principal del predio, acceso a plantel porcino y en un lugar visible desde el camino público a definir.</w:t>
            </w:r>
          </w:p>
          <w:p w14:paraId="5710C366" w14:textId="77777777" w:rsidR="00C24EB6" w:rsidRPr="00C24EB6" w:rsidRDefault="00C24EB6" w:rsidP="00D17ACC">
            <w:pPr>
              <w:pStyle w:val="Prrafodelista"/>
              <w:numPr>
                <w:ilvl w:val="0"/>
                <w:numId w:val="14"/>
              </w:numPr>
            </w:pPr>
            <w:r w:rsidRPr="00C24EB6">
              <w:t>Prohibición estricta de hacer uso del fuego</w:t>
            </w:r>
          </w:p>
          <w:p w14:paraId="392513AB" w14:textId="77777777" w:rsidR="00C24EB6" w:rsidRPr="00C24EB6" w:rsidRDefault="00C24EB6" w:rsidP="00D17ACC">
            <w:pPr>
              <w:pStyle w:val="Prrafodelista"/>
              <w:numPr>
                <w:ilvl w:val="0"/>
                <w:numId w:val="14"/>
              </w:numPr>
            </w:pPr>
            <w:r w:rsidRPr="00C24EB6">
              <w:t>Prohibición estricta de fumar en las faenas y definir sectores para fumadores</w:t>
            </w:r>
          </w:p>
          <w:p w14:paraId="5E706B60" w14:textId="77777777" w:rsidR="00C24EB6" w:rsidRPr="00C24EB6" w:rsidRDefault="00C24EB6" w:rsidP="00D17ACC">
            <w:pPr>
              <w:pStyle w:val="Prrafodelista"/>
              <w:numPr>
                <w:ilvl w:val="0"/>
                <w:numId w:val="14"/>
              </w:numPr>
            </w:pPr>
            <w:r w:rsidRPr="00C24EB6">
              <w:t>Se construirá un cortafuego perimetral alrededor de las instalaciones, para estos efectos los caminos se considerarán como cortafuegos, para discontinuar la vegetación existente</w:t>
            </w:r>
            <w:r w:rsidR="00D4378C">
              <w:t>.</w:t>
            </w:r>
          </w:p>
          <w:p w14:paraId="19D41D11" w14:textId="77777777" w:rsidR="00C24EB6" w:rsidRPr="00C24EB6" w:rsidRDefault="00C24EB6" w:rsidP="00D17ACC">
            <w:pPr>
              <w:pStyle w:val="Prrafodelista"/>
              <w:numPr>
                <w:ilvl w:val="0"/>
                <w:numId w:val="14"/>
              </w:numPr>
            </w:pPr>
            <w:r w:rsidRPr="00C24EB6">
              <w:t>Se mantendrá equipamiento de prevención y combate contra el fuego en las instalaciones al interior del predio, el equipamiento consistirá en extintores, rastrillos segadores, mochilas de espalda con agua, para equipar a un mínimo de 5 personas.</w:t>
            </w:r>
          </w:p>
          <w:p w14:paraId="796BCAD2" w14:textId="77777777" w:rsidR="00C24EB6" w:rsidRPr="00C24EB6" w:rsidRDefault="00C24EB6" w:rsidP="00C24EB6"/>
          <w:p w14:paraId="3750DC97" w14:textId="77777777" w:rsidR="00C24EB6" w:rsidRPr="00C24EB6" w:rsidRDefault="00C24EB6" w:rsidP="0093693C">
            <w:pPr>
              <w:ind w:left="360"/>
            </w:pPr>
            <w:r w:rsidRPr="00C24EB6">
              <w:t xml:space="preserve">Al respecto el titular </w:t>
            </w:r>
            <w:r w:rsidR="00D4378C" w:rsidRPr="00C24EB6">
              <w:t>dio</w:t>
            </w:r>
            <w:r w:rsidRPr="00C24EB6">
              <w:t xml:space="preserve"> respuesta al requerimiento efectuado mediante el envío del documento denominado “Plan de Emergencias San Agustín”, no </w:t>
            </w:r>
            <w:r w:rsidR="00D4378C" w:rsidRPr="00C24EB6">
              <w:t>obstante,</w:t>
            </w:r>
            <w:r w:rsidRPr="00C24EB6">
              <w:t xml:space="preserve"> en el numeral 01 de su “Tabla de Revisiones”, se declara implícitamente que durante la etapa de construcción del proyecto las actividades anteriormente señaladas no fueron ejecutadas, ya que allí se establece que: “se actualiza documento y se incluye en el punto 6.6.3. incendios forestales”. </w:t>
            </w:r>
          </w:p>
          <w:p w14:paraId="342B61E6" w14:textId="77777777" w:rsidR="00C24EB6" w:rsidRPr="00C24EB6" w:rsidRDefault="00C24EB6" w:rsidP="00C24EB6"/>
          <w:p w14:paraId="7F57949C" w14:textId="77777777" w:rsidR="00D4378C" w:rsidRDefault="00C24EB6" w:rsidP="0093693C">
            <w:pPr>
              <w:ind w:left="360"/>
            </w:pPr>
            <w:r w:rsidRPr="00C24EB6">
              <w:t xml:space="preserve">De lo anterior se aclara que la actualización declarada para el documento, más bien corresponde a un complemento con elementos relativos a la temática incendios forestales, a lo cual el titular incorpora un programa para que dichas actividades sean efectuadas durante los meses de </w:t>
            </w:r>
            <w:r w:rsidR="00D4378C">
              <w:t>a</w:t>
            </w:r>
            <w:r w:rsidRPr="00C24EB6">
              <w:t xml:space="preserve">gosto y </w:t>
            </w:r>
            <w:r w:rsidR="00D4378C" w:rsidRPr="00C24EB6">
              <w:t>septiembre</w:t>
            </w:r>
            <w:r w:rsidRPr="00C24EB6">
              <w:t xml:space="preserve"> del año en curso (etapa de operación del proyecto).</w:t>
            </w:r>
            <w:r w:rsidR="00D4378C">
              <w:t xml:space="preserve"> </w:t>
            </w:r>
          </w:p>
          <w:p w14:paraId="5DED1FA1" w14:textId="77777777" w:rsidR="00D4378C" w:rsidRDefault="00D4378C" w:rsidP="00C24EB6"/>
          <w:p w14:paraId="6CE3402C" w14:textId="77777777" w:rsidR="00C24EB6" w:rsidRPr="00C24EB6" w:rsidRDefault="00D4378C" w:rsidP="0093693C">
            <w:pPr>
              <w:ind w:left="360"/>
            </w:pPr>
            <w:r>
              <w:t>Lo anterior, considerando que el proyecto se encuentra operativo (con ingreso de animales).</w:t>
            </w:r>
          </w:p>
          <w:p w14:paraId="6521CC45" w14:textId="77777777" w:rsidR="00C24EB6" w:rsidRPr="0093693C" w:rsidRDefault="00C24EB6" w:rsidP="00D4378C">
            <w:pPr>
              <w:rPr>
                <w:lang w:val="es-ES"/>
              </w:rPr>
            </w:pPr>
          </w:p>
        </w:tc>
      </w:tr>
    </w:tbl>
    <w:p w14:paraId="7816F5F1" w14:textId="77777777" w:rsidR="001D2848" w:rsidRDefault="00C24EB6">
      <w:pPr>
        <w:jc w:val="left"/>
      </w:pPr>
      <w:r>
        <w:lastRenderedPageBreak/>
        <w:br w:type="page"/>
      </w:r>
    </w:p>
    <w:tbl>
      <w:tblPr>
        <w:tblW w:w="5000" w:type="pct"/>
        <w:jc w:val="center"/>
        <w:tblCellMar>
          <w:left w:w="70" w:type="dxa"/>
          <w:right w:w="70" w:type="dxa"/>
        </w:tblCellMar>
        <w:tblLook w:val="04A0" w:firstRow="1" w:lastRow="0" w:firstColumn="1" w:lastColumn="0" w:noHBand="0" w:noVBand="1"/>
      </w:tblPr>
      <w:tblGrid>
        <w:gridCol w:w="2688"/>
        <w:gridCol w:w="5528"/>
        <w:gridCol w:w="5346"/>
      </w:tblGrid>
      <w:tr w:rsidR="00B478C6" w:rsidRPr="0058000E" w14:paraId="4F0B5A4A" w14:textId="77777777" w:rsidTr="009C327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hideMark/>
          </w:tcPr>
          <w:p w14:paraId="23E6244D" w14:textId="77777777" w:rsidR="00B478C6" w:rsidRPr="0058000E" w:rsidRDefault="00B478C6" w:rsidP="009C327C">
            <w:pPr>
              <w:jc w:val="center"/>
              <w:rPr>
                <w:b/>
                <w:bCs/>
              </w:rPr>
            </w:pPr>
            <w:r w:rsidRPr="0058000E">
              <w:rPr>
                <w:b/>
                <w:bCs/>
              </w:rPr>
              <w:lastRenderedPageBreak/>
              <w:t>Registros</w:t>
            </w:r>
          </w:p>
        </w:tc>
      </w:tr>
      <w:tr w:rsidR="00B478C6" w:rsidRPr="0058000E" w14:paraId="191B3645" w14:textId="77777777" w:rsidTr="00B478C6">
        <w:trPr>
          <w:trHeight w:val="4770"/>
          <w:jc w:val="center"/>
        </w:trPr>
        <w:tc>
          <w:tcPr>
            <w:tcW w:w="5000" w:type="pct"/>
            <w:gridSpan w:val="3"/>
            <w:tcBorders>
              <w:top w:val="nil"/>
              <w:left w:val="single" w:sz="4" w:space="0" w:color="auto"/>
              <w:right w:val="single" w:sz="4" w:space="0" w:color="auto"/>
            </w:tcBorders>
            <w:shd w:val="clear" w:color="auto" w:fill="auto"/>
            <w:noWrap/>
            <w:hideMark/>
          </w:tcPr>
          <w:p w14:paraId="0193AB31" w14:textId="29B18915" w:rsidR="00B478C6" w:rsidRPr="0058000E" w:rsidRDefault="002B1737" w:rsidP="009C327C">
            <w:pPr>
              <w:jc w:val="center"/>
            </w:pPr>
            <w:r>
              <w:rPr>
                <w:noProof/>
              </w:rPr>
              <mc:AlternateContent>
                <mc:Choice Requires="wpg">
                  <w:drawing>
                    <wp:anchor distT="0" distB="0" distL="114300" distR="114300" simplePos="0" relativeHeight="251679744" behindDoc="0" locked="0" layoutInCell="1" allowOverlap="1" wp14:anchorId="6B22C568" wp14:editId="0008B9D1">
                      <wp:simplePos x="0" y="0"/>
                      <wp:positionH relativeFrom="column">
                        <wp:posOffset>1242240</wp:posOffset>
                      </wp:positionH>
                      <wp:positionV relativeFrom="paragraph">
                        <wp:posOffset>1932053</wp:posOffset>
                      </wp:positionV>
                      <wp:extent cx="2406015" cy="577970"/>
                      <wp:effectExtent l="0" t="0" r="13335" b="69850"/>
                      <wp:wrapNone/>
                      <wp:docPr id="99" name="Grupo 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06015" cy="577970"/>
                                <a:chOff x="-633286" y="-779881"/>
                                <a:chExt cx="2406103" cy="579015"/>
                              </a:xfrm>
                            </wpg:grpSpPr>
                            <wps:wsp>
                              <wps:cNvPr id="100" name="Cuadro de texto 100"/>
                              <wps:cNvSpPr txBox="1"/>
                              <wps:spPr>
                                <a:xfrm>
                                  <a:off x="-633286" y="-779881"/>
                                  <a:ext cx="2406103" cy="279268"/>
                                </a:xfrm>
                                <a:prstGeom prst="rect">
                                  <a:avLst/>
                                </a:prstGeom>
                                <a:noFill/>
                                <a:ln w="6350">
                                  <a:noFill/>
                                </a:ln>
                              </wps:spPr>
                              <wps:txbx>
                                <w:txbxContent>
                                  <w:p w14:paraId="4B4072C0" w14:textId="3EDCFD67" w:rsidR="00F0782E" w:rsidRPr="00895D15" w:rsidRDefault="00AF6138" w:rsidP="007119DF">
                                    <w:pPr>
                                      <w:rPr>
                                        <w:b/>
                                        <w:color w:val="FF0000"/>
                                        <w:sz w:val="22"/>
                                        <w:u w:val="single"/>
                                      </w:rPr>
                                    </w:pPr>
                                    <w:r>
                                      <w:rPr>
                                        <w:b/>
                                        <w:color w:val="FF0000"/>
                                        <w:sz w:val="22"/>
                                        <w:highlight w:val="yellow"/>
                                        <w:u w:val="single"/>
                                      </w:rPr>
                                      <w:t>s</w:t>
                                    </w:r>
                                    <w:r w:rsidR="00F0782E" w:rsidRPr="00895D15">
                                      <w:rPr>
                                        <w:b/>
                                        <w:color w:val="FF0000"/>
                                        <w:sz w:val="22"/>
                                        <w:highlight w:val="yellow"/>
                                        <w:u w:val="single"/>
                                      </w:rPr>
                                      <w:t xml:space="preserve">eñalética: </w:t>
                                    </w:r>
                                    <w:r>
                                      <w:rPr>
                                        <w:b/>
                                        <w:color w:val="FF0000"/>
                                        <w:sz w:val="22"/>
                                        <w:highlight w:val="yellow"/>
                                        <w:u w:val="single"/>
                                      </w:rPr>
                                      <w:t>p</w:t>
                                    </w:r>
                                    <w:r w:rsidR="00F0782E" w:rsidRPr="00895D15">
                                      <w:rPr>
                                        <w:b/>
                                        <w:color w:val="FF0000"/>
                                        <w:sz w:val="22"/>
                                        <w:highlight w:val="yellow"/>
                                        <w:u w:val="single"/>
                                      </w:rPr>
                                      <w:t>rohibición de fu</w:t>
                                    </w:r>
                                    <w:r>
                                      <w:rPr>
                                        <w:b/>
                                        <w:color w:val="FF0000"/>
                                        <w:sz w:val="22"/>
                                        <w:highlight w:val="yellow"/>
                                        <w:u w:val="single"/>
                                      </w:rPr>
                                      <w:t>m</w:t>
                                    </w:r>
                                    <w:r w:rsidR="00F0782E" w:rsidRPr="00895D15">
                                      <w:rPr>
                                        <w:b/>
                                        <w:color w:val="FF0000"/>
                                        <w:sz w:val="22"/>
                                        <w:highlight w:val="yellow"/>
                                        <w:u w:val="single"/>
                                      </w:rPr>
                                      <w:t>ar</w:t>
                                    </w:r>
                                    <w:r w:rsidR="00F0782E" w:rsidRPr="00895D15">
                                      <w:rPr>
                                        <w:b/>
                                        <w:color w:val="FF0000"/>
                                        <w:sz w:val="22"/>
                                        <w:u w:val="single"/>
                                      </w:rPr>
                                      <w:t xml:space="preserve">         </w:t>
                                    </w:r>
                                    <w:r w:rsidR="00F0782E" w:rsidRPr="00895D15">
                                      <w:rPr>
                                        <w:b/>
                                        <w:color w:val="FF0000"/>
                                        <w:sz w:val="22"/>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05" name="Conector recto 105"/>
                              <wps:cNvCnPr/>
                              <wps:spPr>
                                <a:xfrm>
                                  <a:off x="1230087" y="-615794"/>
                                  <a:ext cx="422710" cy="414928"/>
                                </a:xfrm>
                                <a:prstGeom prst="line">
                                  <a:avLst/>
                                </a:prstGeom>
                                <a:noFill/>
                                <a:ln w="19050" cap="flat" cmpd="sng" algn="ctr">
                                  <a:solidFill>
                                    <a:srgbClr val="C00000"/>
                                  </a:solidFill>
                                  <a:prstDash val="solid"/>
                                  <a:miter lim="800000"/>
                                  <a:tailEnd type="oval"/>
                                </a:ln>
                                <a:effectLst/>
                              </wps:spPr>
                              <wps:bodyPr/>
                            </wps:wsp>
                          </wpg:wgp>
                        </a:graphicData>
                      </a:graphic>
                      <wp14:sizeRelH relativeFrom="margin">
                        <wp14:pctWidth>0</wp14:pctWidth>
                      </wp14:sizeRelH>
                      <wp14:sizeRelV relativeFrom="margin">
                        <wp14:pctHeight>0</wp14:pctHeight>
                      </wp14:sizeRelV>
                    </wp:anchor>
                  </w:drawing>
                </mc:Choice>
                <mc:Fallback>
                  <w:pict>
                    <v:group w14:anchorId="6B22C568" id="Grupo 99" o:spid="_x0000_s1085" style="position:absolute;left:0;text-align:left;margin-left:97.8pt;margin-top:152.15pt;width:189.45pt;height:45.5pt;z-index:251679744;mso-width-relative:margin;mso-height-relative:margin" coordorigin="-6332,-7798" coordsize="24061,5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">
                      <v:shape id="Cuadro de texto 100" o:spid="_x0000_s1086" type="#_x0000_t202" style="position:absolute;left:-6332;top:-7798;width:24060;height:2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" filled="f" stroked="f" strokeweight=".5pt">
                        <v:textbox inset="0,0,0,0">
                          <w:txbxContent>
                            <w:p w14:paraId="4B4072C0" w14:textId="3EDCFD67" w:rsidR="00F0782E" w:rsidRPr="00895D15" w:rsidRDefault="00AF6138" w:rsidP="007119DF">
                              <w:pPr>
                                <w:rPr>
                                  <w:b/>
                                  <w:color w:val="FF0000"/>
                                  <w:sz w:val="22"/>
                                  <w:u w:val="single"/>
                                </w:rPr>
                              </w:pPr>
                              <w:r>
                                <w:rPr>
                                  <w:b/>
                                  <w:color w:val="FF0000"/>
                                  <w:sz w:val="22"/>
                                  <w:highlight w:val="yellow"/>
                                  <w:u w:val="single"/>
                                </w:rPr>
                                <w:t>s</w:t>
                              </w:r>
                              <w:r w:rsidR="00F0782E" w:rsidRPr="00895D15">
                                <w:rPr>
                                  <w:b/>
                                  <w:color w:val="FF0000"/>
                                  <w:sz w:val="22"/>
                                  <w:highlight w:val="yellow"/>
                                  <w:u w:val="single"/>
                                </w:rPr>
                                <w:t xml:space="preserve">eñalética: </w:t>
                              </w:r>
                              <w:r>
                                <w:rPr>
                                  <w:b/>
                                  <w:color w:val="FF0000"/>
                                  <w:sz w:val="22"/>
                                  <w:highlight w:val="yellow"/>
                                  <w:u w:val="single"/>
                                </w:rPr>
                                <w:t>p</w:t>
                              </w:r>
                              <w:r w:rsidR="00F0782E" w:rsidRPr="00895D15">
                                <w:rPr>
                                  <w:b/>
                                  <w:color w:val="FF0000"/>
                                  <w:sz w:val="22"/>
                                  <w:highlight w:val="yellow"/>
                                  <w:u w:val="single"/>
                                </w:rPr>
                                <w:t>rohibición de fu</w:t>
                              </w:r>
                              <w:r>
                                <w:rPr>
                                  <w:b/>
                                  <w:color w:val="FF0000"/>
                                  <w:sz w:val="22"/>
                                  <w:highlight w:val="yellow"/>
                                  <w:u w:val="single"/>
                                </w:rPr>
                                <w:t>m</w:t>
                              </w:r>
                              <w:r w:rsidR="00F0782E" w:rsidRPr="00895D15">
                                <w:rPr>
                                  <w:b/>
                                  <w:color w:val="FF0000"/>
                                  <w:sz w:val="22"/>
                                  <w:highlight w:val="yellow"/>
                                  <w:u w:val="single"/>
                                </w:rPr>
                                <w:t>ar</w:t>
                              </w:r>
                              <w:r w:rsidR="00F0782E" w:rsidRPr="00895D15">
                                <w:rPr>
                                  <w:b/>
                                  <w:color w:val="FF0000"/>
                                  <w:sz w:val="22"/>
                                  <w:u w:val="single"/>
                                </w:rPr>
                                <w:t xml:space="preserve">         </w:t>
                              </w:r>
                              <w:r w:rsidR="00F0782E" w:rsidRPr="00895D15">
                                <w:rPr>
                                  <w:b/>
                                  <w:color w:val="FF0000"/>
                                  <w:sz w:val="22"/>
                                </w:rPr>
                                <w:t xml:space="preserve">  </w:t>
                              </w:r>
                            </w:p>
                          </w:txbxContent>
                        </v:textbox>
                      </v:shape>
                      <v:line id="Conector recto 105" o:spid="_x0000_s1087" style="position:absolute;visibility:visible;mso-wrap-style:square" from="12300,-6157" to="16527,-2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" strokecolor="#c00000" strokeweight="1.5pt">
                        <v:stroke endarrow="oval" joinstyle="miter"/>
                      </v:line>
                    </v:group>
                  </w:pict>
                </mc:Fallback>
              </mc:AlternateContent>
            </w:r>
            <w:r>
              <w:rPr>
                <w:noProof/>
              </w:rPr>
              <w:drawing>
                <wp:anchor distT="0" distB="0" distL="114300" distR="114300" simplePos="0" relativeHeight="251677696" behindDoc="0" locked="0" layoutInCell="1" allowOverlap="1" wp14:anchorId="4443FAC6" wp14:editId="1AE4AC6B">
                  <wp:simplePos x="0" y="0"/>
                  <wp:positionH relativeFrom="column">
                    <wp:posOffset>687070</wp:posOffset>
                  </wp:positionH>
                  <wp:positionV relativeFrom="paragraph">
                    <wp:posOffset>54610</wp:posOffset>
                  </wp:positionV>
                  <wp:extent cx="6632575" cy="4968875"/>
                  <wp:effectExtent l="0" t="0" r="0" b="0"/>
                  <wp:wrapSquare wrapText="bothSides"/>
                  <wp:docPr id="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64">
                            <a:extLst>
                              <a:ext uri="{28A0092B-C50C-407E-A947-70E740481C1C}">
                                <a14:useLocalDpi xmlns:a14="http://schemas.microsoft.com/office/drawing/2010/main"/>
                              </a:ext>
                            </a:extLst>
                          </a:blip>
                          <a:srcRect/>
                          <a:stretch>
                            <a:fillRect/>
                          </a:stretch>
                        </pic:blipFill>
                        <pic:spPr bwMode="auto">
                          <a:xfrm>
                            <a:off x="0" y="0"/>
                            <a:ext cx="6632575" cy="49688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478C6" w:rsidRPr="0058000E" w14:paraId="4AACE39D" w14:textId="77777777" w:rsidTr="00B478C6">
        <w:trPr>
          <w:trHeight w:val="300"/>
          <w:jc w:val="center"/>
        </w:trPr>
        <w:tc>
          <w:tcPr>
            <w:tcW w:w="991" w:type="pct"/>
            <w:tcBorders>
              <w:top w:val="single" w:sz="4" w:space="0" w:color="auto"/>
              <w:left w:val="single" w:sz="4" w:space="0" w:color="auto"/>
              <w:bottom w:val="single" w:sz="4" w:space="0" w:color="auto"/>
              <w:right w:val="single" w:sz="4" w:space="0" w:color="auto"/>
            </w:tcBorders>
            <w:shd w:val="clear" w:color="auto" w:fill="auto"/>
            <w:noWrap/>
          </w:tcPr>
          <w:p w14:paraId="43FDA2C6" w14:textId="0AECAA13" w:rsidR="00B478C6" w:rsidRPr="0058000E" w:rsidRDefault="00B478C6" w:rsidP="009C327C">
            <w:pPr>
              <w:jc w:val="center"/>
              <w:rPr>
                <w:b/>
              </w:rPr>
            </w:pPr>
            <w:r w:rsidRPr="0058000E">
              <w:rPr>
                <w:b/>
              </w:rPr>
              <w:t xml:space="preserve">Fotografía </w:t>
            </w:r>
            <w:r w:rsidRPr="0058000E">
              <w:rPr>
                <w:b/>
              </w:rPr>
              <w:fldChar w:fldCharType="begin"/>
            </w:r>
            <w:r w:rsidRPr="0058000E">
              <w:rPr>
                <w:b/>
              </w:rPr>
              <w:instrText xml:space="preserve"> SEQ Fotografía \* ARABIC </w:instrText>
            </w:r>
            <w:r w:rsidRPr="0058000E">
              <w:rPr>
                <w:b/>
              </w:rPr>
              <w:fldChar w:fldCharType="separate"/>
            </w:r>
            <w:r w:rsidR="00DB3171">
              <w:rPr>
                <w:b/>
                <w:noProof/>
              </w:rPr>
              <w:t>33</w:t>
            </w:r>
            <w:r w:rsidRPr="0058000E">
              <w:fldChar w:fldCharType="end"/>
            </w:r>
            <w:r w:rsidRPr="0058000E">
              <w:rPr>
                <w:b/>
              </w:rPr>
              <w:t>.</w:t>
            </w:r>
          </w:p>
        </w:tc>
        <w:tc>
          <w:tcPr>
            <w:tcW w:w="4009"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745A63A0" w14:textId="77777777" w:rsidR="00B478C6" w:rsidRPr="0058000E" w:rsidRDefault="00B478C6" w:rsidP="009C327C">
            <w:pPr>
              <w:jc w:val="center"/>
              <w:rPr>
                <w:b/>
              </w:rPr>
            </w:pPr>
            <w:r w:rsidRPr="0058000E">
              <w:rPr>
                <w:b/>
              </w:rPr>
              <w:t>Fecha: 31-07-2018</w:t>
            </w:r>
          </w:p>
        </w:tc>
      </w:tr>
      <w:tr w:rsidR="00B478C6" w:rsidRPr="0058000E" w14:paraId="24242BC1" w14:textId="77777777" w:rsidTr="00B478C6">
        <w:trPr>
          <w:trHeight w:val="300"/>
          <w:jc w:val="center"/>
        </w:trPr>
        <w:tc>
          <w:tcPr>
            <w:tcW w:w="991" w:type="pct"/>
            <w:tcBorders>
              <w:top w:val="single" w:sz="4" w:space="0" w:color="auto"/>
              <w:left w:val="single" w:sz="4" w:space="0" w:color="auto"/>
              <w:bottom w:val="single" w:sz="4" w:space="0" w:color="auto"/>
              <w:right w:val="single" w:sz="4" w:space="0" w:color="000000"/>
            </w:tcBorders>
            <w:shd w:val="clear" w:color="auto" w:fill="auto"/>
            <w:noWrap/>
          </w:tcPr>
          <w:p w14:paraId="65A4ECDA" w14:textId="77777777" w:rsidR="00B478C6" w:rsidRPr="0058000E" w:rsidRDefault="00B478C6" w:rsidP="009C327C">
            <w:pPr>
              <w:jc w:val="center"/>
              <w:rPr>
                <w:b/>
              </w:rPr>
            </w:pPr>
            <w:r w:rsidRPr="0058000E">
              <w:rPr>
                <w:b/>
              </w:rPr>
              <w:t>Coordenadas DATUM WGS84</w:t>
            </w:r>
          </w:p>
        </w:tc>
        <w:tc>
          <w:tcPr>
            <w:tcW w:w="2038" w:type="pct"/>
            <w:tcBorders>
              <w:top w:val="single" w:sz="4" w:space="0" w:color="auto"/>
              <w:left w:val="nil"/>
              <w:bottom w:val="single" w:sz="4" w:space="0" w:color="auto"/>
              <w:right w:val="single" w:sz="4" w:space="0" w:color="000000"/>
            </w:tcBorders>
            <w:shd w:val="clear" w:color="auto" w:fill="auto"/>
            <w:noWrap/>
            <w:hideMark/>
          </w:tcPr>
          <w:p w14:paraId="031F59D7" w14:textId="77777777" w:rsidR="00B478C6" w:rsidRPr="0058000E" w:rsidRDefault="00B478C6" w:rsidP="009C327C">
            <w:pPr>
              <w:jc w:val="center"/>
              <w:rPr>
                <w:b/>
              </w:rPr>
            </w:pPr>
            <w:r w:rsidRPr="0058000E">
              <w:rPr>
                <w:b/>
              </w:rPr>
              <w:t>Norte:</w:t>
            </w:r>
            <w:r w:rsidRPr="0058000E">
              <w:t xml:space="preserve"> </w:t>
            </w:r>
            <w:r w:rsidRPr="0058000E">
              <w:rPr>
                <w:b/>
              </w:rPr>
              <w:t>6.038.633 m</w:t>
            </w:r>
          </w:p>
        </w:tc>
        <w:tc>
          <w:tcPr>
            <w:tcW w:w="1971" w:type="pct"/>
            <w:tcBorders>
              <w:top w:val="single" w:sz="4" w:space="0" w:color="auto"/>
              <w:left w:val="nil"/>
              <w:bottom w:val="single" w:sz="4" w:space="0" w:color="auto"/>
              <w:right w:val="single" w:sz="4" w:space="0" w:color="000000"/>
            </w:tcBorders>
            <w:shd w:val="clear" w:color="auto" w:fill="auto"/>
            <w:noWrap/>
            <w:hideMark/>
          </w:tcPr>
          <w:p w14:paraId="64C63D22" w14:textId="77777777" w:rsidR="00B478C6" w:rsidRPr="0058000E" w:rsidRDefault="00B478C6" w:rsidP="009C327C">
            <w:pPr>
              <w:jc w:val="center"/>
              <w:rPr>
                <w:b/>
              </w:rPr>
            </w:pPr>
            <w:r w:rsidRPr="0058000E">
              <w:rPr>
                <w:b/>
              </w:rPr>
              <w:t>Este:</w:t>
            </w:r>
            <w:r w:rsidRPr="0058000E">
              <w:t xml:space="preserve"> </w:t>
            </w:r>
            <w:r w:rsidRPr="0058000E">
              <w:rPr>
                <w:b/>
              </w:rPr>
              <w:t>769.744 m</w:t>
            </w:r>
          </w:p>
        </w:tc>
      </w:tr>
      <w:tr w:rsidR="00B478C6" w:rsidRPr="0058000E" w14:paraId="530BF57B" w14:textId="77777777" w:rsidTr="00B478C6">
        <w:trPr>
          <w:trHeight w:val="634"/>
          <w:jc w:val="center"/>
        </w:trPr>
        <w:tc>
          <w:tcPr>
            <w:tcW w:w="5000" w:type="pct"/>
            <w:gridSpan w:val="3"/>
            <w:tcBorders>
              <w:top w:val="single" w:sz="4" w:space="0" w:color="auto"/>
              <w:left w:val="single" w:sz="4" w:space="0" w:color="auto"/>
              <w:right w:val="single" w:sz="4" w:space="0" w:color="000000"/>
            </w:tcBorders>
            <w:shd w:val="clear" w:color="auto" w:fill="auto"/>
          </w:tcPr>
          <w:p w14:paraId="1AAF52E6" w14:textId="77777777" w:rsidR="00B478C6" w:rsidRPr="0058000E" w:rsidRDefault="00B478C6" w:rsidP="009C327C">
            <w:pPr>
              <w:jc w:val="center"/>
            </w:pPr>
            <w:r w:rsidRPr="0058000E">
              <w:rPr>
                <w:b/>
              </w:rPr>
              <w:t>Descripción de medio de prueba:</w:t>
            </w:r>
            <w:r w:rsidRPr="0058000E">
              <w:t xml:space="preserve"> Vista general de letrero ubicado al ingreso de los pabellones, donde en una de sus señales se encuentra la prohibición de fumar</w:t>
            </w:r>
          </w:p>
        </w:tc>
      </w:tr>
    </w:tbl>
    <w:p w14:paraId="0CD544CE" w14:textId="77777777" w:rsidR="0093693C" w:rsidRPr="0093693C" w:rsidRDefault="0093693C" w:rsidP="0093693C">
      <w:pPr>
        <w:rPr>
          <w:vanish/>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D4378C" w:rsidRPr="00D4378C" w14:paraId="49729E98" w14:textId="77777777" w:rsidTr="0093693C">
        <w:trPr>
          <w:trHeight w:val="283"/>
        </w:trPr>
        <w:tc>
          <w:tcPr>
            <w:tcW w:w="1389" w:type="pct"/>
            <w:shd w:val="clear" w:color="auto" w:fill="auto"/>
          </w:tcPr>
          <w:p w14:paraId="6CBD537F" w14:textId="71C64F96" w:rsidR="00D4378C" w:rsidRPr="0093693C" w:rsidRDefault="00D4378C" w:rsidP="0093693C">
            <w:pPr>
              <w:jc w:val="left"/>
              <w:rPr>
                <w:b/>
                <w:lang w:val="es-ES"/>
              </w:rPr>
            </w:pPr>
            <w:r w:rsidRPr="0093693C">
              <w:rPr>
                <w:b/>
                <w:lang w:val="es-ES"/>
              </w:rPr>
              <w:t xml:space="preserve">Número de Hecho Constatado </w:t>
            </w:r>
            <w:r w:rsidRPr="0093693C">
              <w:rPr>
                <w:b/>
                <w:lang w:val="es-ES"/>
              </w:rPr>
              <w:fldChar w:fldCharType="begin"/>
            </w:r>
            <w:r w:rsidRPr="0093693C">
              <w:rPr>
                <w:b/>
                <w:lang w:val="es-ES"/>
              </w:rPr>
              <w:instrText xml:space="preserve"> SEQ Número_de_Hecho_Constatado \* ARABIC </w:instrText>
            </w:r>
            <w:r w:rsidRPr="0093693C">
              <w:rPr>
                <w:b/>
                <w:lang w:val="es-ES"/>
              </w:rPr>
              <w:fldChar w:fldCharType="separate"/>
            </w:r>
            <w:r w:rsidR="00DB3171">
              <w:rPr>
                <w:b/>
                <w:noProof/>
                <w:lang w:val="es-ES"/>
              </w:rPr>
              <w:t>9</w:t>
            </w:r>
            <w:r w:rsidRPr="0093693C">
              <w:rPr>
                <w:lang w:val="es-ES"/>
              </w:rPr>
              <w:fldChar w:fldCharType="end"/>
            </w:r>
          </w:p>
        </w:tc>
        <w:tc>
          <w:tcPr>
            <w:tcW w:w="3611" w:type="pct"/>
            <w:shd w:val="clear" w:color="auto" w:fill="auto"/>
          </w:tcPr>
          <w:p w14:paraId="363925F9" w14:textId="77777777" w:rsidR="00D4378C" w:rsidRPr="0093693C" w:rsidRDefault="00D4378C" w:rsidP="0093693C">
            <w:pPr>
              <w:jc w:val="left"/>
              <w:rPr>
                <w:lang w:val="es-ES"/>
              </w:rPr>
            </w:pPr>
            <w:r w:rsidRPr="0093693C">
              <w:rPr>
                <w:b/>
                <w:bCs/>
                <w:lang w:val="es-ES"/>
              </w:rPr>
              <w:t>Estación N°</w:t>
            </w:r>
            <w:r w:rsidRPr="0093693C">
              <w:rPr>
                <w:b/>
                <w:lang w:val="es-ES"/>
              </w:rPr>
              <w:t>: F-1</w:t>
            </w:r>
          </w:p>
        </w:tc>
      </w:tr>
      <w:tr w:rsidR="00D4378C" w:rsidRPr="00D4378C" w14:paraId="6F7F6D01" w14:textId="77777777" w:rsidTr="0093693C">
        <w:trPr>
          <w:trHeight w:val="283"/>
        </w:trPr>
        <w:tc>
          <w:tcPr>
            <w:tcW w:w="1389" w:type="pct"/>
            <w:shd w:val="clear" w:color="auto" w:fill="auto"/>
          </w:tcPr>
          <w:p w14:paraId="4D3AFE97" w14:textId="77777777" w:rsidR="00D4378C" w:rsidRPr="00E20355" w:rsidRDefault="00D4378C" w:rsidP="00E20355">
            <w:pPr>
              <w:rPr>
                <w:b/>
                <w:lang w:val="es-ES"/>
              </w:rPr>
            </w:pPr>
            <w:r w:rsidRPr="00E20355">
              <w:rPr>
                <w:b/>
                <w:lang w:val="es-ES"/>
              </w:rPr>
              <w:t>Documentos revisados - Punto 4.4.1.</w:t>
            </w:r>
          </w:p>
        </w:tc>
        <w:tc>
          <w:tcPr>
            <w:tcW w:w="3611" w:type="pct"/>
            <w:shd w:val="clear" w:color="auto" w:fill="auto"/>
          </w:tcPr>
          <w:p w14:paraId="6B45CABC" w14:textId="77777777" w:rsidR="00D4378C" w:rsidRPr="0093693C" w:rsidRDefault="00D4378C" w:rsidP="00E20355">
            <w:pPr>
              <w:rPr>
                <w:b/>
                <w:bCs/>
                <w:lang w:val="es-ES"/>
              </w:rPr>
            </w:pPr>
            <w:r w:rsidRPr="0093693C">
              <w:rPr>
                <w:b/>
                <w:bCs/>
                <w:lang w:val="es-ES"/>
              </w:rPr>
              <w:t>12</w:t>
            </w:r>
          </w:p>
        </w:tc>
      </w:tr>
      <w:tr w:rsidR="00D4378C" w:rsidRPr="00D4378C" w14:paraId="4F658617" w14:textId="77777777" w:rsidTr="0093693C">
        <w:trPr>
          <w:trHeight w:val="627"/>
        </w:trPr>
        <w:tc>
          <w:tcPr>
            <w:tcW w:w="5000" w:type="pct"/>
            <w:gridSpan w:val="2"/>
            <w:shd w:val="clear" w:color="auto" w:fill="auto"/>
          </w:tcPr>
          <w:p w14:paraId="0685AFFC" w14:textId="77777777" w:rsidR="00D4378C" w:rsidRPr="0093693C" w:rsidRDefault="00D4378C" w:rsidP="0093693C">
            <w:pPr>
              <w:jc w:val="left"/>
              <w:rPr>
                <w:b/>
                <w:lang w:val="es-ES"/>
              </w:rPr>
            </w:pPr>
            <w:r w:rsidRPr="0093693C">
              <w:rPr>
                <w:b/>
                <w:lang w:val="es-ES"/>
              </w:rPr>
              <w:t xml:space="preserve">Exigencia (s): </w:t>
            </w:r>
          </w:p>
          <w:p w14:paraId="51BD0A52" w14:textId="77777777" w:rsidR="00951248" w:rsidRPr="0093693C" w:rsidRDefault="00951248" w:rsidP="0093693C">
            <w:pPr>
              <w:jc w:val="left"/>
              <w:rPr>
                <w:b/>
              </w:rPr>
            </w:pPr>
            <w:r w:rsidRPr="0093693C">
              <w:rPr>
                <w:b/>
              </w:rPr>
              <w:t>Considerando N.° 5.4.1 - RCA 92/2018</w:t>
            </w:r>
          </w:p>
          <w:p w14:paraId="5C41D955" w14:textId="77777777" w:rsidR="00951248" w:rsidRPr="0093693C" w:rsidRDefault="00951248" w:rsidP="0093693C">
            <w:pPr>
              <w:jc w:val="left"/>
              <w:rPr>
                <w:b/>
                <w:i/>
                <w:lang w:val="es-ES"/>
              </w:rPr>
            </w:pPr>
            <w:r w:rsidRPr="0093693C">
              <w:rPr>
                <w:b/>
                <w:i/>
              </w:rPr>
              <w:t>“Partes obras y acciones Fase de Operación</w:t>
            </w:r>
          </w:p>
          <w:p w14:paraId="653B8125" w14:textId="77777777" w:rsidR="00951248" w:rsidRPr="0093693C" w:rsidRDefault="00951248" w:rsidP="00951248">
            <w:pPr>
              <w:pStyle w:val="TEXTRCA"/>
              <w:rPr>
                <w:lang w:val="es-ES"/>
              </w:rPr>
            </w:pPr>
            <w:r w:rsidRPr="00951248">
              <w:t>Para asegurar el cumplimiento de los aspectos técnicos ya señalados se han definido planes</w:t>
            </w:r>
            <w:r>
              <w:t xml:space="preserve"> </w:t>
            </w:r>
            <w:r w:rsidRPr="00951248">
              <w:t>de seguimiento y monitoreo ambiental, de modo de asegurar que estas actividades se</w:t>
            </w:r>
            <w:r>
              <w:t xml:space="preserve"> </w:t>
            </w:r>
            <w:r w:rsidRPr="00951248">
              <w:t>desarrollarán sin afectar negativamente el medio ambiente, de tal modo la ADENDA</w:t>
            </w:r>
            <w:r>
              <w:t xml:space="preserve"> </w:t>
            </w:r>
            <w:r w:rsidRPr="00951248">
              <w:t>incorpora el plan de seguimiento de estas actividades que se presentan en: ANEXO B.</w:t>
            </w:r>
            <w:r>
              <w:t xml:space="preserve"> </w:t>
            </w:r>
            <w:r w:rsidRPr="00951248">
              <w:t>PLAN DE RIEGO DE DIGESTATO LÍQUIDO y ANEXO D. PLAN DE APLICACIÓN</w:t>
            </w:r>
            <w:r>
              <w:t xml:space="preserve"> </w:t>
            </w:r>
            <w:r w:rsidRPr="00951248">
              <w:t>DE DIGESTATO SÓLIDO</w:t>
            </w:r>
            <w:r>
              <w:t>”</w:t>
            </w:r>
            <w:r w:rsidRPr="00951248">
              <w:t>,</w:t>
            </w:r>
          </w:p>
          <w:p w14:paraId="36D65E87" w14:textId="77777777" w:rsidR="00951248" w:rsidRPr="0093693C" w:rsidRDefault="00951248" w:rsidP="00A90FEB">
            <w:pPr>
              <w:rPr>
                <w:b/>
              </w:rPr>
            </w:pPr>
            <w:r w:rsidRPr="0093693C">
              <w:rPr>
                <w:b/>
              </w:rPr>
              <w:t>Anexo B, Adenda Complementaria - DIA “</w:t>
            </w:r>
            <w:r w:rsidRPr="0093693C">
              <w:rPr>
                <w:b/>
                <w:bCs/>
              </w:rPr>
              <w:t>Optimización del Sistema de Manejo de Purines del Primer Grupo de 24 Pabellones del Plantel Porcino de 10 Mil Madres, San Agustín del Arbolito”</w:t>
            </w:r>
          </w:p>
          <w:p w14:paraId="58F54512" w14:textId="77777777" w:rsidR="00D4378C" w:rsidRPr="0093693C" w:rsidRDefault="00951248" w:rsidP="00951248">
            <w:pPr>
              <w:rPr>
                <w:i/>
              </w:rPr>
            </w:pPr>
            <w:r w:rsidRPr="0093693C">
              <w:rPr>
                <w:b/>
                <w:i/>
              </w:rPr>
              <w:t xml:space="preserve"> </w:t>
            </w:r>
            <w:r w:rsidR="00D4378C" w:rsidRPr="0093693C">
              <w:rPr>
                <w:i/>
              </w:rPr>
              <w:t>“Las charlas de capacitación estarán a cargo de él o los expertos en prevención de riesgos de la empresa, los que serán capacitados previamente por un ingeniero forestal calificado. Estas charlas se realizarán, tanto en la oficina principal de la empresa como en terreno. Una vez realizadas las charlas se emitirá el informe de prevención mensual incluyéndose el personal participante y otras observaciones si las hay. Considera también las siguientes actividades de prevención:</w:t>
            </w:r>
          </w:p>
          <w:p w14:paraId="5467B02F" w14:textId="77777777" w:rsidR="00D4378C" w:rsidRPr="0093693C" w:rsidRDefault="00D4378C" w:rsidP="0093693C">
            <w:pPr>
              <w:jc w:val="left"/>
              <w:rPr>
                <w:i/>
              </w:rPr>
            </w:pPr>
          </w:p>
          <w:p w14:paraId="28DEE373" w14:textId="77777777" w:rsidR="00D4378C" w:rsidRPr="0093693C" w:rsidRDefault="00D4378C" w:rsidP="0093693C">
            <w:pPr>
              <w:jc w:val="left"/>
              <w:rPr>
                <w:i/>
              </w:rPr>
            </w:pPr>
            <w:r w:rsidRPr="0093693C">
              <w:rPr>
                <w:i/>
              </w:rPr>
              <w:t>-Ubicación de las zonas y lugares de mayor riesgo</w:t>
            </w:r>
          </w:p>
          <w:p w14:paraId="09C88D98" w14:textId="77777777" w:rsidR="00D4378C" w:rsidRPr="0093693C" w:rsidRDefault="00D4378C" w:rsidP="0093693C">
            <w:pPr>
              <w:jc w:val="left"/>
              <w:rPr>
                <w:i/>
              </w:rPr>
            </w:pPr>
            <w:r w:rsidRPr="0093693C">
              <w:rPr>
                <w:i/>
              </w:rPr>
              <w:t>-Reconocimiento de las zonas de mayor riesgo</w:t>
            </w:r>
          </w:p>
          <w:p w14:paraId="6DECB963" w14:textId="77777777" w:rsidR="00D4378C" w:rsidRPr="0093693C" w:rsidRDefault="00D4378C" w:rsidP="0093693C">
            <w:pPr>
              <w:jc w:val="left"/>
              <w:rPr>
                <w:i/>
              </w:rPr>
            </w:pPr>
            <w:r w:rsidRPr="0093693C">
              <w:rPr>
                <w:i/>
              </w:rPr>
              <w:t>-Instalación de letreros alusivos a la prevención de incendios forestales en el acceso principal del predio, acceso a plantel porcino y en un lugar visible desde el   camino público a definir</w:t>
            </w:r>
          </w:p>
          <w:p w14:paraId="2D90FB82" w14:textId="77777777" w:rsidR="00D4378C" w:rsidRPr="0093693C" w:rsidRDefault="00D4378C" w:rsidP="0093693C">
            <w:pPr>
              <w:jc w:val="left"/>
              <w:rPr>
                <w:i/>
              </w:rPr>
            </w:pPr>
            <w:r w:rsidRPr="0093693C">
              <w:rPr>
                <w:i/>
              </w:rPr>
              <w:t>-Prohibición estricta de hacer uso del fuego</w:t>
            </w:r>
          </w:p>
          <w:p w14:paraId="2E0D7D79" w14:textId="77777777" w:rsidR="00D4378C" w:rsidRPr="0093693C" w:rsidRDefault="00D4378C" w:rsidP="0093693C">
            <w:pPr>
              <w:jc w:val="left"/>
              <w:rPr>
                <w:i/>
              </w:rPr>
            </w:pPr>
            <w:r w:rsidRPr="0093693C">
              <w:rPr>
                <w:i/>
              </w:rPr>
              <w:t>-Prohibición estricta de fumar en las faenas y definir sectores para fumadores</w:t>
            </w:r>
          </w:p>
          <w:p w14:paraId="56935D3A" w14:textId="77777777" w:rsidR="00D4378C" w:rsidRPr="0093693C" w:rsidRDefault="00D4378C" w:rsidP="00B155DA">
            <w:pPr>
              <w:rPr>
                <w:i/>
              </w:rPr>
            </w:pPr>
            <w:r w:rsidRPr="0093693C">
              <w:rPr>
                <w:i/>
              </w:rPr>
              <w:t>-Se construirá un cortafuego perimetral alrededor de las instalaciones, para estos efectos los caminos se considerarán como cortafuegos, para discontinuar la</w:t>
            </w:r>
            <w:r w:rsidR="00B155DA" w:rsidRPr="0093693C">
              <w:rPr>
                <w:i/>
              </w:rPr>
              <w:t xml:space="preserve"> </w:t>
            </w:r>
            <w:r w:rsidRPr="0093693C">
              <w:rPr>
                <w:i/>
              </w:rPr>
              <w:t>vegetación existente</w:t>
            </w:r>
          </w:p>
          <w:p w14:paraId="6E6C64D7" w14:textId="77777777" w:rsidR="00D4378C" w:rsidRPr="0093693C" w:rsidRDefault="00D4378C" w:rsidP="00B155DA">
            <w:pPr>
              <w:rPr>
                <w:i/>
                <w:lang w:val="es-ES"/>
              </w:rPr>
            </w:pPr>
            <w:r w:rsidRPr="0093693C">
              <w:rPr>
                <w:i/>
              </w:rPr>
              <w:t>-Se mantendrá equipamiento de prevención y combate contra el fuego en las instalaciones al interior del predio, el equipamiento consistirá en extintores, rastrillos segadores, mochilas de espalda con agua, para equipar a un mínimo de 5 personas”</w:t>
            </w:r>
            <w:r w:rsidR="00C24EB6" w:rsidRPr="0093693C">
              <w:rPr>
                <w:i/>
              </w:rPr>
              <w:t>.</w:t>
            </w:r>
          </w:p>
        </w:tc>
      </w:tr>
      <w:tr w:rsidR="00D4378C" w:rsidRPr="00D4378C" w14:paraId="70A09AB8" w14:textId="77777777" w:rsidTr="0093693C">
        <w:trPr>
          <w:trHeight w:val="627"/>
        </w:trPr>
        <w:tc>
          <w:tcPr>
            <w:tcW w:w="5000" w:type="pct"/>
            <w:gridSpan w:val="2"/>
            <w:shd w:val="clear" w:color="auto" w:fill="auto"/>
          </w:tcPr>
          <w:p w14:paraId="04D5EF1C" w14:textId="77777777" w:rsidR="00D4378C" w:rsidRPr="0093693C" w:rsidRDefault="00D4378C" w:rsidP="0093693C">
            <w:pPr>
              <w:jc w:val="left"/>
              <w:rPr>
                <w:lang w:val="es-ES"/>
              </w:rPr>
            </w:pPr>
            <w:r w:rsidRPr="0093693C">
              <w:rPr>
                <w:b/>
                <w:lang w:val="es-ES"/>
              </w:rPr>
              <w:t>Hecho (s):</w:t>
            </w:r>
            <w:r w:rsidRPr="0093693C">
              <w:rPr>
                <w:lang w:val="es-ES"/>
              </w:rPr>
              <w:t xml:space="preserve"> </w:t>
            </w:r>
          </w:p>
          <w:p w14:paraId="1E42B4FA" w14:textId="54A9697F" w:rsidR="00A90FEB" w:rsidRPr="00A90FEB" w:rsidRDefault="00A90FEB" w:rsidP="00B155DA">
            <w:r w:rsidRPr="00A90FEB">
              <w:t xml:space="preserve">Respecto a </w:t>
            </w:r>
            <w:r>
              <w:t>las medidas asociadas a aplicación de digestato líquido, generado en la operación del biodigestor</w:t>
            </w:r>
            <w:r w:rsidRPr="00A90FEB">
              <w:t>, CONAF</w:t>
            </w:r>
            <w:r w:rsidR="00140253">
              <w:t>,</w:t>
            </w:r>
            <w:r w:rsidRPr="00A90FEB">
              <w:t xml:space="preserve"> en su Reporte Técnico de Inspección (Anexo </w:t>
            </w:r>
            <w:r w:rsidR="003D2F78">
              <w:t>9</w:t>
            </w:r>
            <w:r w:rsidRPr="00A90FEB">
              <w:t>), establece lo siguiente:</w:t>
            </w:r>
          </w:p>
          <w:p w14:paraId="0025B051" w14:textId="77777777" w:rsidR="00A90FEB" w:rsidRPr="0093693C" w:rsidRDefault="00A90FEB" w:rsidP="00B155DA">
            <w:pPr>
              <w:rPr>
                <w:lang w:val="es-ES"/>
              </w:rPr>
            </w:pPr>
          </w:p>
          <w:p w14:paraId="40E9D091" w14:textId="77777777" w:rsidR="00D4378C" w:rsidRPr="0093693C" w:rsidRDefault="00D4378C" w:rsidP="00B155DA">
            <w:pPr>
              <w:rPr>
                <w:lang w:val="es-ES"/>
              </w:rPr>
            </w:pPr>
          </w:p>
          <w:p w14:paraId="64F32CE8" w14:textId="77777777" w:rsidR="00A90FEB" w:rsidRPr="00A90FEB" w:rsidRDefault="00A90FEB" w:rsidP="00B155DA">
            <w:r w:rsidRPr="00A90FEB">
              <w:t xml:space="preserve">En inspección efectuada en terreno con fecha 31.07.2018, el titular declaró que al momento de la inspección no se encontraba en operación el biodigestor, situación que por defecto genera la no acumulación de digestato líquido, no existiendo por lo tanto disponibilidad de este insumo para su aplicación en las plantaciones comprometidas a regar. </w:t>
            </w:r>
          </w:p>
          <w:p w14:paraId="600EAD86" w14:textId="77777777" w:rsidR="00A90FEB" w:rsidRPr="00A90FEB" w:rsidRDefault="00A90FEB" w:rsidP="00B155DA"/>
          <w:p w14:paraId="2E23E771" w14:textId="77777777" w:rsidR="00A90FEB" w:rsidRPr="0093693C" w:rsidRDefault="00A90FEB" w:rsidP="00B155DA">
            <w:pPr>
              <w:rPr>
                <w:rFonts w:cs="Calibri"/>
              </w:rPr>
            </w:pPr>
            <w:r w:rsidRPr="00A90FEB">
              <w:t xml:space="preserve">No obstante, de acuerdo a lo requerido, el titular ha otorgado la </w:t>
            </w:r>
            <w:r w:rsidRPr="0093693C">
              <w:rPr>
                <w:rFonts w:cs="Calibri"/>
              </w:rPr>
              <w:t xml:space="preserve">identificación de las áreas de protección correspondientes a las quebradas contiguas a los sectores de aplicaciones de digestato sólido y líquido, superficies en las cuales no habrá disposición de digestato. Esta información fue presentada en una cartografía </w:t>
            </w:r>
            <w:r w:rsidR="005C01A2" w:rsidRPr="0093693C">
              <w:rPr>
                <w:rFonts w:cs="Calibri"/>
              </w:rPr>
              <w:t>georreferenciada</w:t>
            </w:r>
            <w:r w:rsidRPr="0093693C">
              <w:rPr>
                <w:rFonts w:cs="Calibri"/>
              </w:rPr>
              <w:t xml:space="preserve"> en Datum WGS 84, Huso 18, con imagen fotográfica de fondo, donde se encuentran caracterizadas y dimensionadas dichas áreas de protección.</w:t>
            </w:r>
          </w:p>
          <w:p w14:paraId="327293E6" w14:textId="77777777" w:rsidR="00A90FEB" w:rsidRPr="0093693C" w:rsidRDefault="00A90FEB" w:rsidP="0093693C">
            <w:pPr>
              <w:jc w:val="left"/>
              <w:rPr>
                <w:lang w:val="es-ES"/>
              </w:rPr>
            </w:pPr>
          </w:p>
        </w:tc>
      </w:tr>
    </w:tbl>
    <w:p w14:paraId="5C5C7F93" w14:textId="77777777" w:rsidR="00D42470" w:rsidRPr="00D42470" w:rsidRDefault="00D42470" w:rsidP="00054316">
      <w:pPr>
        <w:pStyle w:val="Ttulo1"/>
      </w:pPr>
      <w:bookmarkStart w:id="172" w:name="_Toc352840404"/>
      <w:bookmarkStart w:id="173" w:name="_Toc352841464"/>
      <w:bookmarkStart w:id="174" w:name="_Toc447875253"/>
      <w:bookmarkStart w:id="175" w:name="_Toc449085431"/>
      <w:bookmarkStart w:id="176" w:name="_Toc496801411"/>
      <w:bookmarkStart w:id="177" w:name="_Toc500155347"/>
      <w:bookmarkStart w:id="178" w:name="_Toc528754674"/>
      <w:bookmarkEnd w:id="159"/>
      <w:bookmarkEnd w:id="160"/>
      <w:bookmarkEnd w:id="161"/>
      <w:bookmarkEnd w:id="162"/>
      <w:bookmarkEnd w:id="163"/>
      <w:bookmarkEnd w:id="164"/>
      <w:bookmarkEnd w:id="165"/>
      <w:r w:rsidRPr="00D42470">
        <w:lastRenderedPageBreak/>
        <w:t>CONCLUSIONES</w:t>
      </w:r>
      <w:bookmarkEnd w:id="172"/>
      <w:bookmarkEnd w:id="173"/>
      <w:bookmarkEnd w:id="174"/>
      <w:bookmarkEnd w:id="175"/>
      <w:bookmarkEnd w:id="176"/>
      <w:bookmarkEnd w:id="177"/>
      <w:bookmarkEnd w:id="178"/>
    </w:p>
    <w:p w14:paraId="6397189F" w14:textId="77777777" w:rsidR="00D42470" w:rsidRDefault="00D42470" w:rsidP="00D42470">
      <w:pPr>
        <w:contextualSpacing/>
        <w:rPr>
          <w:rFonts w:cs="Calibri"/>
          <w:b/>
          <w:szCs w:val="20"/>
        </w:rPr>
      </w:pPr>
    </w:p>
    <w:p w14:paraId="36986D05" w14:textId="77777777" w:rsidR="00E20355" w:rsidRPr="00F7456A" w:rsidRDefault="00E20355" w:rsidP="00D42470">
      <w:pPr>
        <w:contextualSpacing/>
        <w:rPr>
          <w:rFonts w:cs="Calibri"/>
          <w:b/>
          <w:szCs w:val="20"/>
        </w:rPr>
      </w:pPr>
    </w:p>
    <w:p w14:paraId="109B29D1" w14:textId="77777777" w:rsidR="00D42470" w:rsidRPr="0093693C" w:rsidRDefault="00D42470" w:rsidP="00D42470">
      <w:pPr>
        <w:rPr>
          <w:rFonts w:cs="Calibri"/>
          <w:color w:val="000000"/>
          <w:szCs w:val="20"/>
        </w:rPr>
      </w:pPr>
      <w:r w:rsidRPr="0093693C">
        <w:rPr>
          <w:rFonts w:cs="Calibri"/>
          <w:color w:val="000000"/>
          <w:szCs w:val="20"/>
        </w:rPr>
        <w:t>Los resultados de las actividades de fiscalización</w:t>
      </w:r>
      <w:r w:rsidR="00DA7D16" w:rsidRPr="0093693C">
        <w:rPr>
          <w:rFonts w:cs="Calibri"/>
          <w:color w:val="000000"/>
          <w:szCs w:val="20"/>
        </w:rPr>
        <w:t xml:space="preserve"> efectuados y descritos en el presente informe</w:t>
      </w:r>
      <w:r w:rsidRPr="0093693C">
        <w:rPr>
          <w:rFonts w:cs="Calibri"/>
          <w:color w:val="000000"/>
          <w:szCs w:val="20"/>
        </w:rPr>
        <w:t xml:space="preserve">, asociados los Instrumentos de </w:t>
      </w:r>
      <w:r w:rsidR="00DA7D16" w:rsidRPr="0093693C">
        <w:rPr>
          <w:rFonts w:cs="Calibri"/>
          <w:color w:val="000000"/>
          <w:szCs w:val="20"/>
        </w:rPr>
        <w:t>c</w:t>
      </w:r>
      <w:r w:rsidR="00E65EF9" w:rsidRPr="0093693C">
        <w:rPr>
          <w:rFonts w:cs="Calibri"/>
          <w:color w:val="000000"/>
          <w:szCs w:val="20"/>
        </w:rPr>
        <w:t>arácter</w:t>
      </w:r>
      <w:r w:rsidRPr="0093693C">
        <w:rPr>
          <w:rFonts w:cs="Calibri"/>
          <w:color w:val="000000"/>
          <w:szCs w:val="20"/>
        </w:rPr>
        <w:t xml:space="preserve"> </w:t>
      </w:r>
      <w:r w:rsidR="00DA7D16" w:rsidRPr="0093693C">
        <w:rPr>
          <w:rFonts w:cs="Calibri"/>
          <w:color w:val="000000"/>
          <w:szCs w:val="20"/>
        </w:rPr>
        <w:t>a</w:t>
      </w:r>
      <w:r w:rsidRPr="0093693C">
        <w:rPr>
          <w:rFonts w:cs="Calibri"/>
          <w:color w:val="000000"/>
          <w:szCs w:val="20"/>
        </w:rPr>
        <w:t xml:space="preserve">mbiental </w:t>
      </w:r>
      <w:r w:rsidR="00DA7D16" w:rsidRPr="0093693C">
        <w:rPr>
          <w:rFonts w:cs="Calibri"/>
          <w:color w:val="000000"/>
          <w:szCs w:val="20"/>
        </w:rPr>
        <w:t>considerados</w:t>
      </w:r>
      <w:r w:rsidRPr="0093693C">
        <w:rPr>
          <w:rFonts w:cs="Calibri"/>
          <w:color w:val="000000"/>
          <w:szCs w:val="20"/>
        </w:rPr>
        <w:t>, permitieron identificar</w:t>
      </w:r>
      <w:r w:rsidR="003277F5" w:rsidRPr="0093693C">
        <w:rPr>
          <w:rFonts w:cs="Calibri"/>
          <w:color w:val="000000"/>
          <w:szCs w:val="20"/>
        </w:rPr>
        <w:t xml:space="preserve"> los </w:t>
      </w:r>
      <w:r w:rsidRPr="0093693C">
        <w:rPr>
          <w:rFonts w:cs="Calibri"/>
          <w:color w:val="000000"/>
          <w:szCs w:val="20"/>
        </w:rPr>
        <w:t xml:space="preserve">hallazgos que </w:t>
      </w:r>
      <w:r w:rsidR="003277F5" w:rsidRPr="0093693C">
        <w:rPr>
          <w:rFonts w:cs="Calibri"/>
          <w:color w:val="000000"/>
          <w:szCs w:val="20"/>
        </w:rPr>
        <w:t xml:space="preserve">a continuación </w:t>
      </w:r>
      <w:r w:rsidRPr="0093693C">
        <w:rPr>
          <w:rFonts w:cs="Calibri"/>
          <w:color w:val="000000"/>
          <w:szCs w:val="20"/>
        </w:rPr>
        <w:t>se describen:</w:t>
      </w:r>
    </w:p>
    <w:p w14:paraId="2B9FF7F7" w14:textId="77777777" w:rsidR="00D42470" w:rsidRPr="00F7456A" w:rsidRDefault="00D42470" w:rsidP="00D42470">
      <w:pPr>
        <w:rPr>
          <w:rFonts w:cs="Calibri"/>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7"/>
        <w:gridCol w:w="1828"/>
        <w:gridCol w:w="6516"/>
        <w:gridCol w:w="4071"/>
      </w:tblGrid>
      <w:tr w:rsidR="008214CD" w:rsidRPr="002F2A3E" w14:paraId="59DAE86D" w14:textId="77777777" w:rsidTr="00AC2288">
        <w:trPr>
          <w:trHeight w:val="395"/>
          <w:tblHeader/>
          <w:jc w:val="center"/>
        </w:trPr>
        <w:tc>
          <w:tcPr>
            <w:tcW w:w="423" w:type="pct"/>
            <w:shd w:val="clear" w:color="auto" w:fill="D9D9D9"/>
          </w:tcPr>
          <w:p w14:paraId="32F88BAF" w14:textId="77777777" w:rsidR="00D42470" w:rsidRPr="002F2A3E" w:rsidRDefault="00D42470" w:rsidP="00AC2288">
            <w:pPr>
              <w:jc w:val="center"/>
              <w:rPr>
                <w:rFonts w:cs="Calibri"/>
                <w:b/>
                <w:szCs w:val="20"/>
              </w:rPr>
            </w:pPr>
            <w:r w:rsidRPr="002F2A3E">
              <w:rPr>
                <w:rFonts w:cs="Calibri"/>
                <w:b/>
                <w:szCs w:val="20"/>
              </w:rPr>
              <w:t>N° Hecho constatado</w:t>
            </w:r>
          </w:p>
        </w:tc>
        <w:tc>
          <w:tcPr>
            <w:tcW w:w="674" w:type="pct"/>
            <w:shd w:val="clear" w:color="auto" w:fill="D9D9D9"/>
          </w:tcPr>
          <w:p w14:paraId="041380F5" w14:textId="77777777" w:rsidR="00D42470" w:rsidRPr="002F2A3E" w:rsidRDefault="00D42470" w:rsidP="00AC2288">
            <w:pPr>
              <w:jc w:val="center"/>
              <w:rPr>
                <w:rFonts w:cs="Calibri"/>
                <w:b/>
                <w:color w:val="A6A6A6"/>
                <w:szCs w:val="20"/>
              </w:rPr>
            </w:pPr>
            <w:r w:rsidRPr="002F2A3E">
              <w:rPr>
                <w:rFonts w:cs="Calibri"/>
                <w:b/>
                <w:szCs w:val="20"/>
              </w:rPr>
              <w:t>Materia específica objeto de la fiscalización ambiental.</w:t>
            </w:r>
          </w:p>
        </w:tc>
        <w:tc>
          <w:tcPr>
            <w:tcW w:w="2402" w:type="pct"/>
            <w:shd w:val="clear" w:color="auto" w:fill="D9D9D9"/>
          </w:tcPr>
          <w:p w14:paraId="7B46FC4F" w14:textId="77777777" w:rsidR="00D42470" w:rsidRPr="002F2A3E" w:rsidRDefault="00D42470" w:rsidP="00AC2288">
            <w:pPr>
              <w:jc w:val="center"/>
              <w:rPr>
                <w:rFonts w:cs="Calibri"/>
                <w:b/>
                <w:szCs w:val="20"/>
              </w:rPr>
            </w:pPr>
            <w:r w:rsidRPr="002F2A3E">
              <w:rPr>
                <w:rFonts w:cs="Calibri"/>
                <w:b/>
                <w:szCs w:val="20"/>
              </w:rPr>
              <w:t>Exigencia asociada</w:t>
            </w:r>
          </w:p>
        </w:tc>
        <w:tc>
          <w:tcPr>
            <w:tcW w:w="1501" w:type="pct"/>
            <w:shd w:val="clear" w:color="auto" w:fill="D9D9D9"/>
          </w:tcPr>
          <w:p w14:paraId="6D4A6393" w14:textId="77777777" w:rsidR="00D42470" w:rsidRPr="002F2A3E" w:rsidRDefault="00F7456A" w:rsidP="00AC2288">
            <w:pPr>
              <w:jc w:val="center"/>
              <w:rPr>
                <w:rFonts w:cs="Calibri"/>
                <w:b/>
                <w:szCs w:val="20"/>
              </w:rPr>
            </w:pPr>
            <w:r w:rsidRPr="002F2A3E">
              <w:rPr>
                <w:rFonts w:cs="Calibri"/>
                <w:b/>
                <w:szCs w:val="20"/>
              </w:rPr>
              <w:t>Hallazgo</w:t>
            </w:r>
          </w:p>
        </w:tc>
      </w:tr>
      <w:tr w:rsidR="008214CD" w:rsidRPr="002F2A3E" w14:paraId="1F5A2770" w14:textId="77777777" w:rsidTr="00AC2288">
        <w:trPr>
          <w:jc w:val="center"/>
        </w:trPr>
        <w:tc>
          <w:tcPr>
            <w:tcW w:w="423" w:type="pct"/>
            <w:shd w:val="clear" w:color="auto" w:fill="auto"/>
          </w:tcPr>
          <w:p w14:paraId="3E137856" w14:textId="77777777" w:rsidR="00D42470" w:rsidRPr="002F2A3E" w:rsidRDefault="0074472E" w:rsidP="00AC2288">
            <w:pPr>
              <w:widowControl w:val="0"/>
              <w:overflowPunct w:val="0"/>
              <w:autoSpaceDE w:val="0"/>
              <w:autoSpaceDN w:val="0"/>
              <w:adjustRightInd w:val="0"/>
              <w:spacing w:after="120" w:line="285" w:lineRule="auto"/>
              <w:jc w:val="center"/>
              <w:rPr>
                <w:rFonts w:cs="Calibri"/>
                <w:iCs/>
                <w:szCs w:val="20"/>
              </w:rPr>
            </w:pPr>
            <w:r>
              <w:rPr>
                <w:rFonts w:cs="Calibri"/>
                <w:iCs/>
                <w:szCs w:val="20"/>
              </w:rPr>
              <w:t>2</w:t>
            </w:r>
          </w:p>
        </w:tc>
        <w:tc>
          <w:tcPr>
            <w:tcW w:w="674" w:type="pct"/>
            <w:shd w:val="clear" w:color="auto" w:fill="auto"/>
          </w:tcPr>
          <w:p w14:paraId="0BFC53D0" w14:textId="77777777" w:rsidR="00D42470" w:rsidRPr="002F2A3E" w:rsidRDefault="0074472E" w:rsidP="00AC2288">
            <w:pPr>
              <w:widowControl w:val="0"/>
              <w:overflowPunct w:val="0"/>
              <w:autoSpaceDE w:val="0"/>
              <w:autoSpaceDN w:val="0"/>
              <w:adjustRightInd w:val="0"/>
              <w:spacing w:after="120" w:line="285" w:lineRule="auto"/>
              <w:jc w:val="center"/>
              <w:rPr>
                <w:rFonts w:cs="Calibri"/>
                <w:iCs/>
                <w:szCs w:val="20"/>
              </w:rPr>
            </w:pPr>
            <w:r>
              <w:rPr>
                <w:rFonts w:cs="Calibri"/>
                <w:iCs/>
                <w:szCs w:val="20"/>
              </w:rPr>
              <w:t>Obras Hidráulicas y modificaciones de cauce</w:t>
            </w:r>
          </w:p>
        </w:tc>
        <w:tc>
          <w:tcPr>
            <w:tcW w:w="2402" w:type="pct"/>
            <w:shd w:val="clear" w:color="auto" w:fill="auto"/>
          </w:tcPr>
          <w:p w14:paraId="6A27FA7F" w14:textId="77777777" w:rsidR="00E15592" w:rsidRDefault="002B1737" w:rsidP="00AC2288">
            <w:pPr>
              <w:widowControl w:val="0"/>
              <w:overflowPunct w:val="0"/>
              <w:autoSpaceDE w:val="0"/>
              <w:autoSpaceDN w:val="0"/>
              <w:adjustRightInd w:val="0"/>
              <w:spacing w:after="120"/>
              <w:rPr>
                <w:rFonts w:cs="Calibri"/>
                <w:b/>
                <w:szCs w:val="20"/>
                <w:lang w:val="es-ES"/>
              </w:rPr>
            </w:pPr>
            <w:r>
              <w:rPr>
                <w:noProof/>
              </w:rPr>
              <w:drawing>
                <wp:anchor distT="0" distB="0" distL="114300" distR="114300" simplePos="0" relativeHeight="251682816" behindDoc="0" locked="0" layoutInCell="1" allowOverlap="1" wp14:anchorId="19B901D1" wp14:editId="69876FBD">
                  <wp:simplePos x="0" y="0"/>
                  <wp:positionH relativeFrom="column">
                    <wp:posOffset>38100</wp:posOffset>
                  </wp:positionH>
                  <wp:positionV relativeFrom="paragraph">
                    <wp:posOffset>201930</wp:posOffset>
                  </wp:positionV>
                  <wp:extent cx="3949065" cy="1901825"/>
                  <wp:effectExtent l="19050" t="19050" r="13335" b="22225"/>
                  <wp:wrapNone/>
                  <wp:docPr id="3"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7"/>
                          <pic:cNvPicPr>
                            <a:picLocks noChangeAspect="1" noChangeArrowheads="1"/>
                          </pic:cNvPicPr>
                        </pic:nvPicPr>
                        <pic:blipFill>
                          <a:blip r:embed="rId65" cstate="screen">
                            <a:extLst>
                              <a:ext uri="{BEBA8EAE-BF5A-486C-A8C5-ECC9F3942E4B}">
                                <a14:imgProps xmlns:a14="http://schemas.microsoft.com/office/drawing/2010/main">
                                  <a14:imgLayer r:embed="rId66">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3949065" cy="1901825"/>
                          </a:xfrm>
                          <a:prstGeom prst="rect">
                            <a:avLst/>
                          </a:prstGeom>
                          <a:noFill/>
                          <a:ln w="952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r w:rsidR="0074472E" w:rsidRPr="0074472E">
              <w:rPr>
                <w:rFonts w:cs="Calibri"/>
                <w:b/>
                <w:szCs w:val="20"/>
                <w:lang w:val="es-ES"/>
              </w:rPr>
              <w:t>Considerando N.° 10.2.3. - RCA N.° 92/2018</w:t>
            </w:r>
          </w:p>
          <w:p w14:paraId="1AC1D339" w14:textId="77777777" w:rsidR="00D91179" w:rsidRPr="00E15592" w:rsidRDefault="002B1737" w:rsidP="00AC2288">
            <w:pPr>
              <w:widowControl w:val="0"/>
              <w:overflowPunct w:val="0"/>
              <w:autoSpaceDE w:val="0"/>
              <w:autoSpaceDN w:val="0"/>
              <w:adjustRightInd w:val="0"/>
              <w:spacing w:after="120"/>
              <w:rPr>
                <w:rFonts w:cs="Calibri"/>
                <w:b/>
                <w:szCs w:val="20"/>
                <w:lang w:val="es-ES"/>
              </w:rPr>
            </w:pPr>
            <w:r>
              <w:rPr>
                <w:noProof/>
              </w:rPr>
              <w:drawing>
                <wp:anchor distT="0" distB="0" distL="114300" distR="114300" simplePos="0" relativeHeight="251681792" behindDoc="0" locked="0" layoutInCell="1" allowOverlap="1" wp14:anchorId="0BD68413" wp14:editId="3F957B49">
                  <wp:simplePos x="0" y="0"/>
                  <wp:positionH relativeFrom="column">
                    <wp:posOffset>32385</wp:posOffset>
                  </wp:positionH>
                  <wp:positionV relativeFrom="paragraph">
                    <wp:posOffset>1949450</wp:posOffset>
                  </wp:positionV>
                  <wp:extent cx="3956685" cy="1525905"/>
                  <wp:effectExtent l="19050" t="19050" r="24765" b="17145"/>
                  <wp:wrapSquare wrapText="bothSides"/>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67" cstate="screen">
                            <a:extLst>
                              <a:ext uri="{28A0092B-C50C-407E-A947-70E740481C1C}">
                                <a14:useLocalDpi xmlns:a14="http://schemas.microsoft.com/office/drawing/2010/main"/>
                              </a:ext>
                            </a:extLst>
                          </a:blip>
                          <a:srcRect l="2" r="333"/>
                          <a:stretch>
                            <a:fillRect/>
                          </a:stretch>
                        </pic:blipFill>
                        <pic:spPr bwMode="auto">
                          <a:xfrm>
                            <a:off x="0" y="0"/>
                            <a:ext cx="3956685" cy="1525905"/>
                          </a:xfrm>
                          <a:prstGeom prst="rect">
                            <a:avLst/>
                          </a:prstGeom>
                          <a:noFill/>
                          <a:ln w="9525" algn="ctr">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p>
        </w:tc>
        <w:tc>
          <w:tcPr>
            <w:tcW w:w="1501" w:type="pct"/>
            <w:shd w:val="clear" w:color="auto" w:fill="auto"/>
          </w:tcPr>
          <w:p w14:paraId="18D0F991" w14:textId="77777777" w:rsidR="00F35DB1" w:rsidRDefault="00E15592" w:rsidP="00AC2288">
            <w:pPr>
              <w:widowControl w:val="0"/>
              <w:overflowPunct w:val="0"/>
              <w:autoSpaceDE w:val="0"/>
              <w:autoSpaceDN w:val="0"/>
              <w:adjustRightInd w:val="0"/>
              <w:spacing w:after="120"/>
              <w:rPr>
                <w:rFonts w:cs="Calibri"/>
                <w:szCs w:val="20"/>
              </w:rPr>
            </w:pPr>
            <w:r>
              <w:rPr>
                <w:rFonts w:cs="Calibri"/>
                <w:szCs w:val="20"/>
              </w:rPr>
              <w:t>No acredita</w:t>
            </w:r>
            <w:r w:rsidR="00D91179">
              <w:rPr>
                <w:rFonts w:cs="Calibri"/>
                <w:szCs w:val="20"/>
              </w:rPr>
              <w:t xml:space="preserve">r </w:t>
            </w:r>
            <w:r>
              <w:rPr>
                <w:rFonts w:cs="Calibri"/>
                <w:szCs w:val="20"/>
              </w:rPr>
              <w:t>la</w:t>
            </w:r>
            <w:r w:rsidR="00D91179">
              <w:rPr>
                <w:rFonts w:cs="Calibri"/>
                <w:szCs w:val="20"/>
              </w:rPr>
              <w:t>s</w:t>
            </w:r>
            <w:r>
              <w:rPr>
                <w:rFonts w:cs="Calibri"/>
                <w:szCs w:val="20"/>
              </w:rPr>
              <w:t xml:space="preserve"> autorizaci</w:t>
            </w:r>
            <w:r w:rsidR="00D91179">
              <w:rPr>
                <w:rFonts w:cs="Calibri"/>
                <w:szCs w:val="20"/>
              </w:rPr>
              <w:t>ones</w:t>
            </w:r>
            <w:r>
              <w:rPr>
                <w:rFonts w:cs="Calibri"/>
                <w:szCs w:val="20"/>
              </w:rPr>
              <w:t xml:space="preserve"> previa</w:t>
            </w:r>
            <w:r w:rsidR="00D91179">
              <w:rPr>
                <w:rFonts w:cs="Calibri"/>
                <w:szCs w:val="20"/>
              </w:rPr>
              <w:t>s</w:t>
            </w:r>
            <w:r>
              <w:rPr>
                <w:rFonts w:cs="Calibri"/>
                <w:szCs w:val="20"/>
              </w:rPr>
              <w:t xml:space="preserve"> del órgano competente </w:t>
            </w:r>
            <w:r w:rsidR="00F35DB1">
              <w:rPr>
                <w:rFonts w:cs="Calibri"/>
                <w:szCs w:val="20"/>
              </w:rPr>
              <w:t>(</w:t>
            </w:r>
            <w:r>
              <w:rPr>
                <w:rFonts w:cs="Calibri"/>
                <w:szCs w:val="20"/>
              </w:rPr>
              <w:t xml:space="preserve">Dirección General de </w:t>
            </w:r>
            <w:r w:rsidR="00D91179">
              <w:rPr>
                <w:rFonts w:cs="Calibri"/>
                <w:szCs w:val="20"/>
              </w:rPr>
              <w:t>Aguas</w:t>
            </w:r>
            <w:r w:rsidR="00F35DB1">
              <w:rPr>
                <w:rFonts w:cs="Calibri"/>
                <w:szCs w:val="20"/>
              </w:rPr>
              <w:t>)</w:t>
            </w:r>
            <w:r w:rsidR="00D91179">
              <w:rPr>
                <w:rFonts w:cs="Calibri"/>
                <w:szCs w:val="20"/>
              </w:rPr>
              <w:t>, para</w:t>
            </w:r>
            <w:r w:rsidR="00F7426C">
              <w:rPr>
                <w:rFonts w:cs="Calibri"/>
                <w:szCs w:val="20"/>
              </w:rPr>
              <w:t xml:space="preserve"> la ejecución de las siguientes obras e intervenciones</w:t>
            </w:r>
            <w:r w:rsidR="00F35DB1">
              <w:rPr>
                <w:rFonts w:cs="Calibri"/>
                <w:szCs w:val="20"/>
              </w:rPr>
              <w:t>:</w:t>
            </w:r>
          </w:p>
          <w:p w14:paraId="2402EA92" w14:textId="77777777" w:rsidR="00F35DB1" w:rsidRDefault="00F35DB1" w:rsidP="00AC2288">
            <w:pPr>
              <w:widowControl w:val="0"/>
              <w:overflowPunct w:val="0"/>
              <w:autoSpaceDE w:val="0"/>
              <w:autoSpaceDN w:val="0"/>
              <w:adjustRightInd w:val="0"/>
              <w:spacing w:after="120"/>
              <w:rPr>
                <w:rFonts w:cs="Calibri"/>
                <w:szCs w:val="20"/>
              </w:rPr>
            </w:pPr>
            <w:r>
              <w:rPr>
                <w:rFonts w:cs="Calibri"/>
                <w:szCs w:val="20"/>
              </w:rPr>
              <w:t>1.</w:t>
            </w:r>
            <w:r w:rsidR="00E15592">
              <w:rPr>
                <w:rFonts w:cs="Calibri"/>
                <w:szCs w:val="20"/>
              </w:rPr>
              <w:t xml:space="preserve">  </w:t>
            </w:r>
            <w:r>
              <w:rPr>
                <w:rFonts w:cs="Calibri"/>
                <w:szCs w:val="20"/>
              </w:rPr>
              <w:t>M</w:t>
            </w:r>
            <w:r w:rsidR="00E15592">
              <w:rPr>
                <w:rFonts w:cs="Calibri"/>
                <w:szCs w:val="20"/>
              </w:rPr>
              <w:t>odificación de cauce</w:t>
            </w:r>
            <w:r w:rsidR="0010740A">
              <w:rPr>
                <w:rFonts w:cs="Calibri"/>
                <w:szCs w:val="20"/>
              </w:rPr>
              <w:t>,</w:t>
            </w:r>
            <w:r>
              <w:rPr>
                <w:rFonts w:cs="Calibri"/>
                <w:szCs w:val="20"/>
              </w:rPr>
              <w:t xml:space="preserve"> </w:t>
            </w:r>
            <w:r w:rsidR="0010740A">
              <w:rPr>
                <w:rFonts w:cs="Calibri"/>
                <w:szCs w:val="20"/>
              </w:rPr>
              <w:t xml:space="preserve">consistente en la </w:t>
            </w:r>
            <w:r>
              <w:rPr>
                <w:rFonts w:cs="Calibri"/>
                <w:szCs w:val="20"/>
              </w:rPr>
              <w:t xml:space="preserve">implementación </w:t>
            </w:r>
            <w:r w:rsidR="008214CD">
              <w:rPr>
                <w:rFonts w:cs="Calibri"/>
                <w:szCs w:val="20"/>
              </w:rPr>
              <w:t>de atravieso</w:t>
            </w:r>
            <w:r>
              <w:rPr>
                <w:rFonts w:cs="Calibri"/>
                <w:szCs w:val="20"/>
              </w:rPr>
              <w:t xml:space="preserve"> (</w:t>
            </w:r>
            <w:r w:rsidR="00E15592">
              <w:rPr>
                <w:rFonts w:cs="Calibri"/>
                <w:szCs w:val="20"/>
              </w:rPr>
              <w:t>puente</w:t>
            </w:r>
            <w:r>
              <w:rPr>
                <w:rFonts w:cs="Calibri"/>
                <w:szCs w:val="20"/>
              </w:rPr>
              <w:t>)</w:t>
            </w:r>
            <w:r w:rsidR="00E15592">
              <w:rPr>
                <w:rFonts w:cs="Calibri"/>
                <w:szCs w:val="20"/>
              </w:rPr>
              <w:t xml:space="preserve"> </w:t>
            </w:r>
            <w:r>
              <w:rPr>
                <w:rFonts w:cs="Calibri"/>
                <w:szCs w:val="20"/>
              </w:rPr>
              <w:t xml:space="preserve">en </w:t>
            </w:r>
            <w:r w:rsidR="0010740A">
              <w:rPr>
                <w:rFonts w:cs="Calibri"/>
                <w:szCs w:val="20"/>
              </w:rPr>
              <w:t xml:space="preserve">un </w:t>
            </w:r>
            <w:r>
              <w:rPr>
                <w:rFonts w:cs="Calibri"/>
                <w:szCs w:val="20"/>
              </w:rPr>
              <w:t>cuerpo de agua</w:t>
            </w:r>
            <w:r w:rsidR="0010740A">
              <w:rPr>
                <w:rFonts w:cs="Calibri"/>
                <w:szCs w:val="20"/>
              </w:rPr>
              <w:t xml:space="preserve"> (quebrada sin nombre), </w:t>
            </w:r>
            <w:r w:rsidR="00F7426C">
              <w:rPr>
                <w:rFonts w:cs="Calibri"/>
                <w:szCs w:val="20"/>
              </w:rPr>
              <w:t xml:space="preserve">ejecutada </w:t>
            </w:r>
            <w:r w:rsidR="0010740A">
              <w:rPr>
                <w:rFonts w:cs="Calibri"/>
                <w:szCs w:val="20"/>
              </w:rPr>
              <w:t xml:space="preserve">en </w:t>
            </w:r>
            <w:r w:rsidR="00F7426C">
              <w:rPr>
                <w:rFonts w:cs="Calibri"/>
                <w:szCs w:val="20"/>
              </w:rPr>
              <w:t xml:space="preserve">las </w:t>
            </w:r>
            <w:r w:rsidR="0010740A">
              <w:rPr>
                <w:rFonts w:cs="Calibri"/>
                <w:szCs w:val="20"/>
              </w:rPr>
              <w:t>coordenadas UTM</w:t>
            </w:r>
            <w:r w:rsidR="00F7426C">
              <w:rPr>
                <w:rFonts w:cs="Calibri"/>
                <w:szCs w:val="20"/>
              </w:rPr>
              <w:t>:</w:t>
            </w:r>
            <w:r w:rsidR="0010740A">
              <w:rPr>
                <w:rFonts w:cs="Calibri"/>
                <w:szCs w:val="20"/>
              </w:rPr>
              <w:t xml:space="preserve"> </w:t>
            </w:r>
            <w:r w:rsidR="0010740A" w:rsidRPr="0010740A">
              <w:rPr>
                <w:rFonts w:cs="Calibri"/>
                <w:iCs/>
                <w:szCs w:val="20"/>
              </w:rPr>
              <w:t>227.468 m E; 6.038.640 m N (Datum WGS 84, H19S)</w:t>
            </w:r>
            <w:r>
              <w:rPr>
                <w:rFonts w:cs="Calibri"/>
                <w:szCs w:val="20"/>
              </w:rPr>
              <w:t>.</w:t>
            </w:r>
            <w:r w:rsidR="008214CD">
              <w:rPr>
                <w:rFonts w:cs="Calibri"/>
                <w:szCs w:val="20"/>
              </w:rPr>
              <w:t xml:space="preserve"> Obra asociada al permiso ambiental sectorial (PAS) N.° 155</w:t>
            </w:r>
          </w:p>
          <w:p w14:paraId="1EEDB40A" w14:textId="77777777" w:rsidR="00F35DB1" w:rsidRDefault="00F35DB1" w:rsidP="00AC2288">
            <w:pPr>
              <w:widowControl w:val="0"/>
              <w:overflowPunct w:val="0"/>
              <w:autoSpaceDE w:val="0"/>
              <w:autoSpaceDN w:val="0"/>
              <w:adjustRightInd w:val="0"/>
              <w:spacing w:after="120"/>
              <w:rPr>
                <w:rFonts w:cs="Calibri"/>
                <w:szCs w:val="20"/>
              </w:rPr>
            </w:pPr>
            <w:r>
              <w:rPr>
                <w:rFonts w:cs="Calibri"/>
                <w:szCs w:val="20"/>
              </w:rPr>
              <w:t>2.</w:t>
            </w:r>
            <w:r w:rsidR="00E15592">
              <w:rPr>
                <w:rFonts w:cs="Calibri"/>
                <w:szCs w:val="20"/>
              </w:rPr>
              <w:t xml:space="preserve"> </w:t>
            </w:r>
            <w:r>
              <w:rPr>
                <w:rFonts w:cs="Calibri"/>
                <w:szCs w:val="20"/>
              </w:rPr>
              <w:t>Construcción de l</w:t>
            </w:r>
            <w:r w:rsidR="00E15592">
              <w:rPr>
                <w:rFonts w:cs="Calibri"/>
                <w:szCs w:val="20"/>
              </w:rPr>
              <w:t>aguna acumulador</w:t>
            </w:r>
            <w:r>
              <w:rPr>
                <w:rFonts w:cs="Calibri"/>
                <w:szCs w:val="20"/>
              </w:rPr>
              <w:t>a</w:t>
            </w:r>
            <w:r w:rsidR="00E15592">
              <w:rPr>
                <w:rFonts w:cs="Calibri"/>
                <w:szCs w:val="20"/>
              </w:rPr>
              <w:t xml:space="preserve"> de </w:t>
            </w:r>
            <w:r w:rsidR="00D91179">
              <w:rPr>
                <w:rFonts w:cs="Calibri"/>
                <w:szCs w:val="20"/>
              </w:rPr>
              <w:t>biodegestato líquido</w:t>
            </w:r>
            <w:r>
              <w:rPr>
                <w:rFonts w:cs="Calibri"/>
                <w:szCs w:val="20"/>
              </w:rPr>
              <w:t>.</w:t>
            </w:r>
            <w:r w:rsidR="00E15592">
              <w:rPr>
                <w:rFonts w:cs="Calibri"/>
                <w:szCs w:val="20"/>
              </w:rPr>
              <w:t xml:space="preserve"> </w:t>
            </w:r>
            <w:r w:rsidR="008214CD" w:rsidRPr="008214CD">
              <w:rPr>
                <w:rFonts w:cs="Calibri"/>
                <w:szCs w:val="20"/>
              </w:rPr>
              <w:t>Obra asociada al permiso ambiental sectorial (PAS) N.° 15</w:t>
            </w:r>
            <w:r w:rsidR="008214CD">
              <w:rPr>
                <w:rFonts w:cs="Calibri"/>
                <w:szCs w:val="20"/>
              </w:rPr>
              <w:t>6</w:t>
            </w:r>
          </w:p>
          <w:p w14:paraId="2020A4AC" w14:textId="77777777" w:rsidR="00D42470" w:rsidRPr="002F2A3E" w:rsidRDefault="008214CD" w:rsidP="00AC2288">
            <w:pPr>
              <w:widowControl w:val="0"/>
              <w:overflowPunct w:val="0"/>
              <w:autoSpaceDE w:val="0"/>
              <w:autoSpaceDN w:val="0"/>
              <w:adjustRightInd w:val="0"/>
              <w:spacing w:after="120"/>
              <w:rPr>
                <w:rFonts w:cs="Calibri"/>
                <w:szCs w:val="20"/>
              </w:rPr>
            </w:pPr>
            <w:r>
              <w:rPr>
                <w:rFonts w:cs="Calibri"/>
                <w:szCs w:val="20"/>
              </w:rPr>
              <w:t>De acuerdo a lo constatado durante las actividades de fiscalización, a</w:t>
            </w:r>
            <w:r w:rsidR="00F35DB1">
              <w:rPr>
                <w:rFonts w:cs="Calibri"/>
                <w:szCs w:val="20"/>
              </w:rPr>
              <w:t xml:space="preserve">mbas obras </w:t>
            </w:r>
            <w:r>
              <w:rPr>
                <w:rFonts w:cs="Calibri"/>
                <w:szCs w:val="20"/>
              </w:rPr>
              <w:t xml:space="preserve">se encuentran </w:t>
            </w:r>
            <w:r w:rsidR="00F35DB1">
              <w:rPr>
                <w:rFonts w:cs="Calibri"/>
                <w:szCs w:val="20"/>
              </w:rPr>
              <w:t>ejecutadas</w:t>
            </w:r>
            <w:r>
              <w:rPr>
                <w:rFonts w:cs="Calibri"/>
                <w:szCs w:val="20"/>
              </w:rPr>
              <w:t xml:space="preserve">, </w:t>
            </w:r>
            <w:r w:rsidR="00F35DB1">
              <w:rPr>
                <w:rFonts w:cs="Calibri"/>
                <w:szCs w:val="20"/>
              </w:rPr>
              <w:t>construidas</w:t>
            </w:r>
            <w:r>
              <w:rPr>
                <w:rFonts w:cs="Calibri"/>
                <w:szCs w:val="20"/>
              </w:rPr>
              <w:t xml:space="preserve"> y en operación</w:t>
            </w:r>
            <w:r w:rsidR="00D91179">
              <w:rPr>
                <w:rFonts w:cs="Calibri"/>
                <w:szCs w:val="20"/>
              </w:rPr>
              <w:t>.</w:t>
            </w:r>
          </w:p>
        </w:tc>
      </w:tr>
      <w:tr w:rsidR="008214CD" w:rsidRPr="002F2A3E" w14:paraId="2CF5FE0D" w14:textId="77777777" w:rsidTr="00AC2288">
        <w:trPr>
          <w:jc w:val="center"/>
        </w:trPr>
        <w:tc>
          <w:tcPr>
            <w:tcW w:w="423" w:type="pct"/>
            <w:shd w:val="clear" w:color="auto" w:fill="auto"/>
          </w:tcPr>
          <w:p w14:paraId="60A7BC11" w14:textId="77777777" w:rsidR="00D42470" w:rsidRPr="002F2A3E" w:rsidRDefault="00F3170D" w:rsidP="00AC2288">
            <w:pPr>
              <w:widowControl w:val="0"/>
              <w:overflowPunct w:val="0"/>
              <w:autoSpaceDE w:val="0"/>
              <w:autoSpaceDN w:val="0"/>
              <w:adjustRightInd w:val="0"/>
              <w:spacing w:after="120" w:line="285" w:lineRule="auto"/>
              <w:jc w:val="center"/>
              <w:rPr>
                <w:rFonts w:cs="Calibri"/>
                <w:iCs/>
                <w:szCs w:val="20"/>
              </w:rPr>
            </w:pPr>
            <w:r>
              <w:rPr>
                <w:rFonts w:cs="Calibri"/>
                <w:iCs/>
                <w:szCs w:val="20"/>
              </w:rPr>
              <w:t>4</w:t>
            </w:r>
          </w:p>
        </w:tc>
        <w:tc>
          <w:tcPr>
            <w:tcW w:w="674" w:type="pct"/>
            <w:shd w:val="clear" w:color="auto" w:fill="auto"/>
          </w:tcPr>
          <w:p w14:paraId="1DE6C3DA" w14:textId="77777777" w:rsidR="00D42470" w:rsidRPr="002F2A3E" w:rsidRDefault="00F3170D" w:rsidP="00AC2288">
            <w:pPr>
              <w:widowControl w:val="0"/>
              <w:overflowPunct w:val="0"/>
              <w:autoSpaceDE w:val="0"/>
              <w:autoSpaceDN w:val="0"/>
              <w:adjustRightInd w:val="0"/>
              <w:spacing w:after="120" w:line="285" w:lineRule="auto"/>
              <w:jc w:val="center"/>
              <w:rPr>
                <w:rFonts w:cs="Calibri"/>
                <w:iCs/>
                <w:szCs w:val="20"/>
              </w:rPr>
            </w:pPr>
            <w:r>
              <w:rPr>
                <w:rFonts w:cs="Calibri"/>
                <w:iCs/>
                <w:szCs w:val="20"/>
              </w:rPr>
              <w:t>Generación y manejo de olores</w:t>
            </w:r>
          </w:p>
        </w:tc>
        <w:tc>
          <w:tcPr>
            <w:tcW w:w="2402" w:type="pct"/>
            <w:shd w:val="clear" w:color="auto" w:fill="auto"/>
          </w:tcPr>
          <w:p w14:paraId="38F43659" w14:textId="77777777" w:rsidR="00F3170D" w:rsidRPr="00F3170D" w:rsidRDefault="00F3170D" w:rsidP="00AC2288">
            <w:pPr>
              <w:rPr>
                <w:rFonts w:cs="Calibri"/>
                <w:b/>
                <w:szCs w:val="20"/>
              </w:rPr>
            </w:pPr>
            <w:r w:rsidRPr="00F3170D">
              <w:rPr>
                <w:rFonts w:cs="Calibri"/>
                <w:b/>
                <w:szCs w:val="20"/>
              </w:rPr>
              <w:t>Considerando N.° 5.4.5.4. - RCA N.° 92/2018</w:t>
            </w:r>
          </w:p>
          <w:p w14:paraId="0BD5B7FF" w14:textId="77777777" w:rsidR="00F3170D" w:rsidRPr="002B3048" w:rsidRDefault="00F3170D" w:rsidP="00AC2288">
            <w:pPr>
              <w:rPr>
                <w:rFonts w:cs="Calibri"/>
                <w:i/>
                <w:szCs w:val="20"/>
              </w:rPr>
            </w:pPr>
            <w:r w:rsidRPr="002B3048">
              <w:rPr>
                <w:rFonts w:cs="Calibri"/>
                <w:i/>
                <w:szCs w:val="20"/>
              </w:rPr>
              <w:t>“Tabla 5.4.5.4.</w:t>
            </w:r>
          </w:p>
          <w:p w14:paraId="210065F0" w14:textId="77777777" w:rsidR="00F3170D" w:rsidRPr="002B3048" w:rsidRDefault="00A53F5A" w:rsidP="00AC2288">
            <w:pPr>
              <w:rPr>
                <w:rFonts w:cs="Calibri"/>
                <w:i/>
                <w:szCs w:val="20"/>
              </w:rPr>
            </w:pPr>
            <w:r>
              <w:rPr>
                <w:rFonts w:cs="Calibri"/>
                <w:i/>
                <w:szCs w:val="20"/>
              </w:rPr>
              <w:t xml:space="preserve">Otras </w:t>
            </w:r>
            <w:r w:rsidR="00F3170D" w:rsidRPr="002B3048">
              <w:rPr>
                <w:rFonts w:cs="Calibri"/>
                <w:i/>
                <w:szCs w:val="20"/>
              </w:rPr>
              <w:t>Emisiones Fase de Operación</w:t>
            </w:r>
          </w:p>
          <w:p w14:paraId="275379C9" w14:textId="77777777" w:rsidR="00F3170D" w:rsidRPr="002B3048" w:rsidRDefault="00F3170D" w:rsidP="00AC2288">
            <w:pPr>
              <w:rPr>
                <w:rFonts w:cs="Calibri"/>
                <w:i/>
                <w:szCs w:val="20"/>
              </w:rPr>
            </w:pPr>
            <w:r w:rsidRPr="002B3048">
              <w:rPr>
                <w:rFonts w:cs="Calibri"/>
                <w:i/>
                <w:szCs w:val="20"/>
              </w:rPr>
              <w:lastRenderedPageBreak/>
              <w:t>Se entregan antecedentes en la DIA Anexo 9 ESTUDIO DE DISPERSIÓN DE OLORES, en ADENDA ANEXO I ESTUDIO DE DISPERSIÓN DE OLORES V2 y ANEXO M de ADENDA COMPLETARIA ESTUDIO DE DISPERSIÓN DE OLORES Y EL EFECTO SINÉRGICO.</w:t>
            </w:r>
          </w:p>
          <w:p w14:paraId="4873E671" w14:textId="77777777" w:rsidR="00F3170D" w:rsidRPr="002B3048" w:rsidRDefault="00F3170D" w:rsidP="00AC2288">
            <w:pPr>
              <w:rPr>
                <w:rFonts w:cs="Calibri"/>
                <w:i/>
                <w:szCs w:val="20"/>
              </w:rPr>
            </w:pPr>
            <w:r w:rsidRPr="002B3048">
              <w:rPr>
                <w:rFonts w:cs="Calibri"/>
                <w:i/>
                <w:szCs w:val="20"/>
              </w:rPr>
              <w:t>El análisis realizado a lo largo del proceso de evaluación concluye lo siguiente:</w:t>
            </w:r>
          </w:p>
          <w:p w14:paraId="215C4F66" w14:textId="77777777" w:rsidR="00F3170D" w:rsidRPr="002B3048" w:rsidRDefault="00F3170D" w:rsidP="00AC2288">
            <w:pPr>
              <w:rPr>
                <w:rFonts w:cs="Calibri"/>
                <w:i/>
                <w:szCs w:val="20"/>
              </w:rPr>
            </w:pPr>
          </w:p>
          <w:p w14:paraId="6D5EC76E" w14:textId="77777777" w:rsidR="00F3170D" w:rsidRPr="002B3048" w:rsidRDefault="00F3170D" w:rsidP="00AC2288">
            <w:pPr>
              <w:rPr>
                <w:rFonts w:cs="Calibri"/>
                <w:i/>
                <w:szCs w:val="20"/>
              </w:rPr>
            </w:pPr>
            <w:r w:rsidRPr="002B3048">
              <w:rPr>
                <w:rFonts w:cs="Calibri"/>
                <w:i/>
                <w:szCs w:val="20"/>
              </w:rPr>
              <w:t>•</w:t>
            </w:r>
            <w:r w:rsidR="002B3048" w:rsidRPr="002B3048">
              <w:rPr>
                <w:rFonts w:cs="Calibri"/>
                <w:i/>
                <w:szCs w:val="20"/>
              </w:rPr>
              <w:t xml:space="preserve"> </w:t>
            </w:r>
            <w:r w:rsidRPr="002B3048">
              <w:rPr>
                <w:rFonts w:cs="Calibri"/>
                <w:i/>
                <w:szCs w:val="20"/>
              </w:rPr>
              <w:t>Que se descarta la generación de un efecto sinérgico entre las emisiones del Proyecto en conjunto con las cuatro fuentes con RCA con potencial de generar olor.</w:t>
            </w:r>
          </w:p>
          <w:p w14:paraId="6815BCD2" w14:textId="77777777" w:rsidR="00F3170D" w:rsidRPr="002B3048" w:rsidRDefault="00F3170D" w:rsidP="00AC2288">
            <w:pPr>
              <w:rPr>
                <w:rFonts w:cs="Calibri"/>
                <w:i/>
                <w:szCs w:val="20"/>
              </w:rPr>
            </w:pPr>
            <w:r w:rsidRPr="002B3048">
              <w:rPr>
                <w:rFonts w:cs="Calibri"/>
                <w:i/>
                <w:szCs w:val="20"/>
              </w:rPr>
              <w:t>•</w:t>
            </w:r>
            <w:r w:rsidR="002B3048" w:rsidRPr="002B3048">
              <w:rPr>
                <w:rFonts w:cs="Calibri"/>
                <w:i/>
                <w:szCs w:val="20"/>
              </w:rPr>
              <w:t xml:space="preserve"> </w:t>
            </w:r>
            <w:r w:rsidRPr="002B3048">
              <w:rPr>
                <w:rFonts w:cs="Calibri"/>
                <w:i/>
                <w:szCs w:val="20"/>
              </w:rPr>
              <w:t>Que en ninguno de los receptores discretos se superan el límite internacional de referencia (8OUE/m3), por lo tanto, se descarta fundadamente el efecto sobre la salud y calidad de vida de las personas dentro del área de influencia de la componente de olor.</w:t>
            </w:r>
          </w:p>
          <w:p w14:paraId="24F9B9DB" w14:textId="77777777" w:rsidR="00F3170D" w:rsidRPr="002B3048" w:rsidRDefault="00F3170D" w:rsidP="00AC2288">
            <w:pPr>
              <w:rPr>
                <w:rFonts w:cs="Calibri"/>
                <w:i/>
                <w:szCs w:val="20"/>
              </w:rPr>
            </w:pPr>
            <w:r w:rsidRPr="002B3048">
              <w:rPr>
                <w:rFonts w:cs="Calibri"/>
                <w:i/>
                <w:szCs w:val="20"/>
              </w:rPr>
              <w:t>Se mantendrán registros de reclamos por denuncias de malos olores de los receptores identificados, como así también eventos detectados por trabajadores de Agrícola COEXCA S.A.</w:t>
            </w:r>
          </w:p>
          <w:p w14:paraId="1B5BB9D0" w14:textId="77777777" w:rsidR="00F3170D" w:rsidRPr="002B3048" w:rsidRDefault="00F3170D" w:rsidP="00AC2288">
            <w:pPr>
              <w:rPr>
                <w:rFonts w:cs="Calibri"/>
                <w:i/>
                <w:szCs w:val="20"/>
              </w:rPr>
            </w:pPr>
          </w:p>
          <w:p w14:paraId="28F41D55" w14:textId="77777777" w:rsidR="00F3170D" w:rsidRPr="002B3048" w:rsidRDefault="00F3170D" w:rsidP="00AC2288">
            <w:pPr>
              <w:rPr>
                <w:rFonts w:cs="Calibri"/>
                <w:i/>
                <w:szCs w:val="20"/>
              </w:rPr>
            </w:pPr>
            <w:r w:rsidRPr="002B3048">
              <w:rPr>
                <w:rFonts w:cs="Calibri"/>
                <w:i/>
                <w:szCs w:val="20"/>
              </w:rPr>
              <w:t>En el caso que se detecte emisión de olores molestos correspondiente a alguna de las fuentes odoríferas del Proyecto, se definirán las medidas correctivas necesarias, dependiendo de la instalación.</w:t>
            </w:r>
          </w:p>
          <w:p w14:paraId="38160545" w14:textId="77777777" w:rsidR="00F3170D" w:rsidRPr="002B3048" w:rsidRDefault="00F3170D" w:rsidP="00AC2288">
            <w:pPr>
              <w:rPr>
                <w:rFonts w:cs="Calibri"/>
                <w:i/>
                <w:szCs w:val="20"/>
              </w:rPr>
            </w:pPr>
          </w:p>
          <w:p w14:paraId="3FD4F52B" w14:textId="77777777" w:rsidR="00F3170D" w:rsidRPr="002B3048" w:rsidRDefault="00F3170D" w:rsidP="00AC2288">
            <w:pPr>
              <w:rPr>
                <w:rFonts w:cs="Calibri"/>
                <w:i/>
                <w:szCs w:val="20"/>
              </w:rPr>
            </w:pPr>
            <w:r w:rsidRPr="002B3048">
              <w:rPr>
                <w:rFonts w:cs="Calibri"/>
                <w:i/>
                <w:szCs w:val="20"/>
              </w:rPr>
              <w:t>Se considera la implementación un sistema de neutralización de olores que operara como mínimo, entre las 00.00 y 06.00 hr., todos los días en los meses de marzo, octubre, noviembre y diciembre, de modo de “sobre asegurar” que no se superen las 3 OUe/m3 por un máximo de 2% continuo de las horas al año.</w:t>
            </w:r>
          </w:p>
          <w:p w14:paraId="67CE48F0" w14:textId="77777777" w:rsidR="00F3170D" w:rsidRPr="002B3048" w:rsidRDefault="00F3170D" w:rsidP="00AC2288">
            <w:pPr>
              <w:rPr>
                <w:rFonts w:cs="Calibri"/>
                <w:i/>
                <w:szCs w:val="20"/>
              </w:rPr>
            </w:pPr>
          </w:p>
          <w:p w14:paraId="6FD1029D" w14:textId="77777777" w:rsidR="00D42470" w:rsidRPr="002F2A3E" w:rsidRDefault="00F3170D" w:rsidP="00AC2288">
            <w:pPr>
              <w:rPr>
                <w:rFonts w:cs="Calibri"/>
                <w:szCs w:val="20"/>
              </w:rPr>
            </w:pPr>
            <w:r w:rsidRPr="002B3048">
              <w:rPr>
                <w:rFonts w:cs="Calibri"/>
                <w:i/>
                <w:szCs w:val="20"/>
              </w:rPr>
              <w:t>Se realizarán dos mediciones de olor, una en febrero y otra en junio, durante el primer año de operación, basándose en una adaptación de la NCh 3533:2017 para panelistas de campo y utilizando como referencia la norma chilena NCh 3533/:2017 homologada de la norma técnica alemana VDI 3940 para Medición del impacto de olor mediante inspección de campo-medición de la frecuencia del impacto de olores reconocibles”.</w:t>
            </w:r>
          </w:p>
        </w:tc>
        <w:tc>
          <w:tcPr>
            <w:tcW w:w="1501" w:type="pct"/>
            <w:shd w:val="clear" w:color="auto" w:fill="auto"/>
          </w:tcPr>
          <w:p w14:paraId="405E42A9" w14:textId="77777777" w:rsidR="00E22CF8" w:rsidRDefault="00F3170D" w:rsidP="00AC2288">
            <w:pPr>
              <w:widowControl w:val="0"/>
              <w:overflowPunct w:val="0"/>
              <w:autoSpaceDE w:val="0"/>
              <w:autoSpaceDN w:val="0"/>
              <w:adjustRightInd w:val="0"/>
              <w:spacing w:after="120"/>
              <w:rPr>
                <w:rFonts w:cs="Calibri"/>
                <w:szCs w:val="20"/>
              </w:rPr>
            </w:pPr>
            <w:r>
              <w:rPr>
                <w:rFonts w:cs="Calibri"/>
                <w:szCs w:val="20"/>
              </w:rPr>
              <w:lastRenderedPageBreak/>
              <w:t>No implementa</w:t>
            </w:r>
            <w:r w:rsidR="00E22CF8">
              <w:rPr>
                <w:rFonts w:cs="Calibri"/>
                <w:szCs w:val="20"/>
              </w:rPr>
              <w:t xml:space="preserve"> y/o no acredita</w:t>
            </w:r>
            <w:r w:rsidR="009E1AD9">
              <w:rPr>
                <w:rFonts w:cs="Calibri"/>
                <w:szCs w:val="20"/>
              </w:rPr>
              <w:t>, al momento de la inspección,</w:t>
            </w:r>
            <w:r w:rsidR="00E22CF8">
              <w:rPr>
                <w:rFonts w:cs="Calibri"/>
                <w:szCs w:val="20"/>
              </w:rPr>
              <w:t xml:space="preserve"> la implementación de</w:t>
            </w:r>
            <w:r>
              <w:rPr>
                <w:rFonts w:cs="Calibri"/>
                <w:szCs w:val="20"/>
              </w:rPr>
              <w:t xml:space="preserve"> las medidas asociadas a manejo y seguimiento de olores</w:t>
            </w:r>
            <w:r w:rsidR="00081B47">
              <w:rPr>
                <w:rFonts w:cs="Calibri"/>
                <w:szCs w:val="20"/>
              </w:rPr>
              <w:t>,</w:t>
            </w:r>
            <w:r>
              <w:rPr>
                <w:rFonts w:cs="Calibri"/>
                <w:szCs w:val="20"/>
              </w:rPr>
              <w:t xml:space="preserve"> establecidas en el Considerando N.° 5.4.5.4 de </w:t>
            </w:r>
            <w:r>
              <w:rPr>
                <w:rFonts w:cs="Calibri"/>
                <w:szCs w:val="20"/>
              </w:rPr>
              <w:lastRenderedPageBreak/>
              <w:t>la RCA N.° 92/2018</w:t>
            </w:r>
            <w:r w:rsidR="002B3048">
              <w:rPr>
                <w:rFonts w:cs="Calibri"/>
                <w:szCs w:val="20"/>
              </w:rPr>
              <w:t>,</w:t>
            </w:r>
            <w:r>
              <w:rPr>
                <w:rFonts w:cs="Calibri"/>
                <w:szCs w:val="20"/>
              </w:rPr>
              <w:t xml:space="preserve"> </w:t>
            </w:r>
            <w:r w:rsidR="00E85EDD">
              <w:rPr>
                <w:rFonts w:cs="Calibri"/>
                <w:szCs w:val="20"/>
              </w:rPr>
              <w:t>durante</w:t>
            </w:r>
            <w:r>
              <w:rPr>
                <w:rFonts w:cs="Calibri"/>
                <w:szCs w:val="20"/>
              </w:rPr>
              <w:t xml:space="preserve"> la etapa de operación del proyecto</w:t>
            </w:r>
            <w:r w:rsidR="00081B47">
              <w:rPr>
                <w:rFonts w:cs="Calibri"/>
                <w:szCs w:val="20"/>
              </w:rPr>
              <w:t>, correspondientes a:</w:t>
            </w:r>
          </w:p>
          <w:p w14:paraId="7B303085" w14:textId="77777777" w:rsidR="00081B47" w:rsidRDefault="00E22CF8" w:rsidP="00D17ACC">
            <w:pPr>
              <w:pStyle w:val="Prrafodelista"/>
              <w:widowControl w:val="0"/>
              <w:numPr>
                <w:ilvl w:val="0"/>
                <w:numId w:val="19"/>
              </w:numPr>
              <w:overflowPunct w:val="0"/>
              <w:autoSpaceDE w:val="0"/>
              <w:autoSpaceDN w:val="0"/>
              <w:adjustRightInd w:val="0"/>
              <w:spacing w:after="120"/>
              <w:rPr>
                <w:rFonts w:cs="Calibri"/>
                <w:szCs w:val="20"/>
              </w:rPr>
            </w:pPr>
            <w:r w:rsidRPr="00E85EDD">
              <w:rPr>
                <w:rFonts w:cs="Calibri"/>
                <w:szCs w:val="20"/>
              </w:rPr>
              <w:t>Mantener registros de reclamos por denuncias de malos olores de los receptores identificados en la evaluación, como así también eventos detectados por trabajadores de Agrícola COEXCA S.A.</w:t>
            </w:r>
          </w:p>
          <w:p w14:paraId="02C26A70" w14:textId="77777777" w:rsidR="00E85EDD" w:rsidRPr="00E85EDD" w:rsidRDefault="00E85EDD" w:rsidP="00AC2288">
            <w:pPr>
              <w:pStyle w:val="Prrafodelista"/>
              <w:widowControl w:val="0"/>
              <w:overflowPunct w:val="0"/>
              <w:autoSpaceDE w:val="0"/>
              <w:autoSpaceDN w:val="0"/>
              <w:adjustRightInd w:val="0"/>
              <w:spacing w:after="120"/>
              <w:ind w:left="360"/>
              <w:rPr>
                <w:rFonts w:cs="Calibri"/>
                <w:szCs w:val="20"/>
              </w:rPr>
            </w:pPr>
          </w:p>
          <w:p w14:paraId="7779F192" w14:textId="77777777" w:rsidR="00E85EDD" w:rsidRDefault="00E22CF8" w:rsidP="00D17ACC">
            <w:pPr>
              <w:pStyle w:val="Prrafodelista"/>
              <w:widowControl w:val="0"/>
              <w:numPr>
                <w:ilvl w:val="0"/>
                <w:numId w:val="19"/>
              </w:numPr>
              <w:overflowPunct w:val="0"/>
              <w:autoSpaceDE w:val="0"/>
              <w:autoSpaceDN w:val="0"/>
              <w:adjustRightInd w:val="0"/>
              <w:rPr>
                <w:rFonts w:cs="Calibri"/>
                <w:szCs w:val="20"/>
              </w:rPr>
            </w:pPr>
            <w:r w:rsidRPr="00E85EDD">
              <w:rPr>
                <w:rFonts w:cs="Calibri"/>
                <w:szCs w:val="20"/>
              </w:rPr>
              <w:t>Implementar un sistema de neutralización de olores que operara como mínimo, entre las 00.00 y 06.00 hr., todos los días en los meses de marzo, octubre, noviembre y diciembre, de modo de “sobre asegurar” que no se superen las 3 OUe/m3 por un máximo de 2% continuo de las horas al año.</w:t>
            </w:r>
          </w:p>
          <w:p w14:paraId="1C3578A9" w14:textId="77777777" w:rsidR="00E85EDD" w:rsidRPr="00E85EDD" w:rsidRDefault="00E85EDD" w:rsidP="00AC2288">
            <w:pPr>
              <w:widowControl w:val="0"/>
              <w:overflowPunct w:val="0"/>
              <w:autoSpaceDE w:val="0"/>
              <w:autoSpaceDN w:val="0"/>
              <w:adjustRightInd w:val="0"/>
              <w:spacing w:after="120"/>
              <w:rPr>
                <w:rFonts w:cs="Calibri"/>
                <w:szCs w:val="20"/>
              </w:rPr>
            </w:pPr>
          </w:p>
          <w:p w14:paraId="4A62B74C" w14:textId="77777777" w:rsidR="00E22CF8" w:rsidRPr="00E85EDD" w:rsidRDefault="00E22CF8" w:rsidP="00D17ACC">
            <w:pPr>
              <w:pStyle w:val="Prrafodelista"/>
              <w:widowControl w:val="0"/>
              <w:numPr>
                <w:ilvl w:val="0"/>
                <w:numId w:val="19"/>
              </w:numPr>
              <w:overflowPunct w:val="0"/>
              <w:autoSpaceDE w:val="0"/>
              <w:autoSpaceDN w:val="0"/>
              <w:adjustRightInd w:val="0"/>
              <w:spacing w:after="120"/>
              <w:rPr>
                <w:rFonts w:cs="Calibri"/>
                <w:szCs w:val="20"/>
              </w:rPr>
            </w:pPr>
            <w:r w:rsidRPr="00E85EDD">
              <w:rPr>
                <w:rFonts w:cs="Calibri"/>
                <w:szCs w:val="20"/>
              </w:rPr>
              <w:t>Realizar dos mediciones de olor, una en febrero y otra en junio, durante el primer año de operación, basándose en una adaptación de la NCh 3533:2017 para panelistas de campo y utilizando como referencia la norma chilena NCh 3533/:2017 homologada de la norma técnica alemana VDI 3940 para Medición del impacto de olor mediante inspección de campo-medición de la frecuencia del impacto de olores reconocibles.</w:t>
            </w:r>
          </w:p>
          <w:p w14:paraId="481EB886" w14:textId="77777777" w:rsidR="00E85EDD" w:rsidRDefault="00E22CF8" w:rsidP="00AC2288">
            <w:pPr>
              <w:widowControl w:val="0"/>
              <w:overflowPunct w:val="0"/>
              <w:autoSpaceDE w:val="0"/>
              <w:autoSpaceDN w:val="0"/>
              <w:adjustRightInd w:val="0"/>
              <w:spacing w:after="120"/>
              <w:rPr>
                <w:rFonts w:cs="Calibri"/>
                <w:szCs w:val="20"/>
              </w:rPr>
            </w:pPr>
            <w:r>
              <w:rPr>
                <w:rFonts w:cs="Calibri"/>
                <w:szCs w:val="20"/>
              </w:rPr>
              <w:t>Lo anterior, c</w:t>
            </w:r>
            <w:r w:rsidR="00081B47">
              <w:rPr>
                <w:rFonts w:cs="Calibri"/>
                <w:szCs w:val="20"/>
              </w:rPr>
              <w:t xml:space="preserve">onsiderando que el </w:t>
            </w:r>
            <w:r w:rsidR="00F3170D">
              <w:rPr>
                <w:rFonts w:cs="Calibri"/>
                <w:szCs w:val="20"/>
              </w:rPr>
              <w:t xml:space="preserve">titular </w:t>
            </w:r>
            <w:r w:rsidR="00081B47">
              <w:rPr>
                <w:rFonts w:cs="Calibri"/>
                <w:szCs w:val="20"/>
              </w:rPr>
              <w:t>informó</w:t>
            </w:r>
            <w:r w:rsidR="00E85EDD">
              <w:rPr>
                <w:rFonts w:cs="Calibri"/>
                <w:szCs w:val="20"/>
              </w:rPr>
              <w:t xml:space="preserve"> mediante presentaciones a la SMA, lo siguiente:</w:t>
            </w:r>
          </w:p>
          <w:p w14:paraId="5D99C552" w14:textId="77777777" w:rsidR="00E85EDD" w:rsidRDefault="00E85EDD" w:rsidP="00AC2288">
            <w:pPr>
              <w:widowControl w:val="0"/>
              <w:overflowPunct w:val="0"/>
              <w:autoSpaceDE w:val="0"/>
              <w:autoSpaceDN w:val="0"/>
              <w:adjustRightInd w:val="0"/>
              <w:spacing w:after="120"/>
              <w:rPr>
                <w:rFonts w:cs="Calibri"/>
                <w:iCs/>
                <w:szCs w:val="20"/>
              </w:rPr>
            </w:pPr>
            <w:r>
              <w:rPr>
                <w:rFonts w:cs="Calibri"/>
                <w:szCs w:val="20"/>
              </w:rPr>
              <w:t>I</w:t>
            </w:r>
            <w:r w:rsidR="00081B47">
              <w:rPr>
                <w:rFonts w:cs="Calibri"/>
                <w:szCs w:val="20"/>
              </w:rPr>
              <w:t>nicio de operación del proyecto “</w:t>
            </w:r>
            <w:r w:rsidR="00081B47" w:rsidRPr="00081B47">
              <w:rPr>
                <w:rFonts w:cs="Calibri"/>
                <w:iCs/>
                <w:szCs w:val="20"/>
              </w:rPr>
              <w:t>Plantel Porcino de 10.000 Madres de San Agustín del Arbolito</w:t>
            </w:r>
            <w:r w:rsidR="00081B47">
              <w:rPr>
                <w:rFonts w:cs="Calibri"/>
                <w:iCs/>
                <w:szCs w:val="20"/>
              </w:rPr>
              <w:t>” (RCA N.° 165/2008)</w:t>
            </w:r>
            <w:r>
              <w:rPr>
                <w:rFonts w:cs="Calibri"/>
                <w:iCs/>
                <w:szCs w:val="20"/>
              </w:rPr>
              <w:t xml:space="preserve">: </w:t>
            </w:r>
            <w:r w:rsidR="00081B47">
              <w:rPr>
                <w:rFonts w:cs="Calibri"/>
                <w:iCs/>
                <w:szCs w:val="20"/>
              </w:rPr>
              <w:t xml:space="preserve">01 de noviembre </w:t>
            </w:r>
            <w:r w:rsidR="00081B47">
              <w:rPr>
                <w:rFonts w:cs="Calibri"/>
                <w:iCs/>
                <w:szCs w:val="20"/>
              </w:rPr>
              <w:lastRenderedPageBreak/>
              <w:t>de 2017</w:t>
            </w:r>
            <w:r>
              <w:rPr>
                <w:rFonts w:cs="Calibri"/>
                <w:iCs/>
                <w:szCs w:val="20"/>
              </w:rPr>
              <w:t>.</w:t>
            </w:r>
          </w:p>
          <w:p w14:paraId="6F33B00E" w14:textId="77777777" w:rsidR="00D42470" w:rsidRPr="002F2A3E" w:rsidRDefault="00E85EDD" w:rsidP="00AC2288">
            <w:pPr>
              <w:widowControl w:val="0"/>
              <w:overflowPunct w:val="0"/>
              <w:autoSpaceDE w:val="0"/>
              <w:autoSpaceDN w:val="0"/>
              <w:adjustRightInd w:val="0"/>
              <w:spacing w:after="120"/>
              <w:rPr>
                <w:rFonts w:cs="Calibri"/>
                <w:szCs w:val="20"/>
              </w:rPr>
            </w:pPr>
            <w:r>
              <w:rPr>
                <w:rFonts w:cs="Calibri"/>
                <w:iCs/>
                <w:szCs w:val="20"/>
              </w:rPr>
              <w:t>Implementación</w:t>
            </w:r>
            <w:r w:rsidR="00081B47">
              <w:rPr>
                <w:rFonts w:cs="Calibri"/>
                <w:iCs/>
                <w:szCs w:val="20"/>
              </w:rPr>
              <w:t xml:space="preserve"> de proyecto </w:t>
            </w:r>
            <w:r w:rsidR="00081B47" w:rsidRPr="00081B47">
              <w:rPr>
                <w:rFonts w:cs="Calibri"/>
                <w:iCs/>
                <w:szCs w:val="20"/>
              </w:rPr>
              <w:t>“Optimización del Sistema de Manejo de Purines del Primer Grupo de 24 Pabellones del Plantel Porcino de 10.000 Madres de San Agustín del Arbolito"</w:t>
            </w:r>
            <w:r w:rsidR="00081B47">
              <w:rPr>
                <w:rFonts w:cs="Calibri"/>
                <w:iCs/>
                <w:szCs w:val="20"/>
              </w:rPr>
              <w:t xml:space="preserve"> (RCA N.° 92/2018)</w:t>
            </w:r>
            <w:r>
              <w:rPr>
                <w:rFonts w:cs="Calibri"/>
                <w:iCs/>
                <w:szCs w:val="20"/>
              </w:rPr>
              <w:t xml:space="preserve">: </w:t>
            </w:r>
            <w:r w:rsidR="004119D4">
              <w:rPr>
                <w:rFonts w:cs="Calibri"/>
                <w:iCs/>
                <w:szCs w:val="20"/>
              </w:rPr>
              <w:t>1</w:t>
            </w:r>
            <w:r w:rsidR="00081B47">
              <w:rPr>
                <w:rFonts w:cs="Calibri"/>
                <w:iCs/>
                <w:szCs w:val="20"/>
              </w:rPr>
              <w:t>5 de junio de 2018.</w:t>
            </w:r>
          </w:p>
        </w:tc>
      </w:tr>
      <w:tr w:rsidR="000920D7" w:rsidRPr="002F2A3E" w14:paraId="19C57F45" w14:textId="77777777" w:rsidTr="00AC2288">
        <w:trPr>
          <w:jc w:val="center"/>
        </w:trPr>
        <w:tc>
          <w:tcPr>
            <w:tcW w:w="423" w:type="pct"/>
            <w:shd w:val="clear" w:color="auto" w:fill="auto"/>
          </w:tcPr>
          <w:p w14:paraId="74200107" w14:textId="77777777" w:rsidR="000920D7" w:rsidRPr="002F2A3E" w:rsidRDefault="000920D7" w:rsidP="00AC2288">
            <w:pPr>
              <w:widowControl w:val="0"/>
              <w:overflowPunct w:val="0"/>
              <w:autoSpaceDE w:val="0"/>
              <w:autoSpaceDN w:val="0"/>
              <w:adjustRightInd w:val="0"/>
              <w:spacing w:after="120" w:line="285" w:lineRule="auto"/>
              <w:jc w:val="center"/>
              <w:rPr>
                <w:rFonts w:cs="Calibri"/>
                <w:iCs/>
                <w:szCs w:val="20"/>
              </w:rPr>
            </w:pPr>
            <w:r>
              <w:rPr>
                <w:rFonts w:cs="Calibri"/>
                <w:iCs/>
                <w:szCs w:val="20"/>
              </w:rPr>
              <w:lastRenderedPageBreak/>
              <w:t>5</w:t>
            </w:r>
          </w:p>
        </w:tc>
        <w:tc>
          <w:tcPr>
            <w:tcW w:w="674" w:type="pct"/>
            <w:shd w:val="clear" w:color="auto" w:fill="auto"/>
          </w:tcPr>
          <w:p w14:paraId="0AD44E40" w14:textId="77777777" w:rsidR="000920D7" w:rsidRPr="002F2A3E" w:rsidRDefault="000920D7" w:rsidP="00AC2288">
            <w:pPr>
              <w:widowControl w:val="0"/>
              <w:overflowPunct w:val="0"/>
              <w:autoSpaceDE w:val="0"/>
              <w:autoSpaceDN w:val="0"/>
              <w:adjustRightInd w:val="0"/>
              <w:spacing w:after="120" w:line="285" w:lineRule="auto"/>
              <w:jc w:val="center"/>
              <w:rPr>
                <w:rFonts w:cs="Calibri"/>
                <w:iCs/>
                <w:szCs w:val="20"/>
              </w:rPr>
            </w:pPr>
            <w:r>
              <w:rPr>
                <w:rFonts w:cs="Calibri"/>
                <w:iCs/>
                <w:szCs w:val="20"/>
              </w:rPr>
              <w:t>Manejo de purines</w:t>
            </w:r>
          </w:p>
        </w:tc>
        <w:tc>
          <w:tcPr>
            <w:tcW w:w="2402" w:type="pct"/>
            <w:shd w:val="clear" w:color="auto" w:fill="auto"/>
          </w:tcPr>
          <w:p w14:paraId="0DCAA586" w14:textId="77777777" w:rsidR="000920D7" w:rsidRPr="002F2A3E" w:rsidRDefault="000920D7" w:rsidP="00AC2288">
            <w:pPr>
              <w:rPr>
                <w:b/>
                <w:szCs w:val="20"/>
                <w:lang w:val="es-ES" w:eastAsia="es-ES"/>
              </w:rPr>
            </w:pPr>
            <w:r w:rsidRPr="002F2A3E">
              <w:rPr>
                <w:b/>
                <w:szCs w:val="20"/>
                <w:lang w:val="es-ES" w:eastAsia="es-ES"/>
              </w:rPr>
              <w:t>Considerando N.° 5.4.1- RCA N.° 92/2018</w:t>
            </w:r>
          </w:p>
          <w:p w14:paraId="323CC8F7" w14:textId="77777777" w:rsidR="000920D7" w:rsidRPr="002F2A3E" w:rsidRDefault="000920D7" w:rsidP="00AC2288">
            <w:pPr>
              <w:rPr>
                <w:i/>
                <w:szCs w:val="20"/>
                <w:lang w:val="es-ES" w:eastAsia="es-ES"/>
              </w:rPr>
            </w:pPr>
            <w:r w:rsidRPr="002F2A3E">
              <w:rPr>
                <w:i/>
                <w:szCs w:val="20"/>
                <w:lang w:val="es-ES" w:eastAsia="es-ES"/>
              </w:rPr>
              <w:t>Partes obras y acciones Fase de Operación</w:t>
            </w:r>
          </w:p>
          <w:p w14:paraId="60F689EA" w14:textId="77777777" w:rsidR="000920D7" w:rsidRPr="002F2A3E" w:rsidRDefault="000920D7" w:rsidP="00AC2288">
            <w:pPr>
              <w:rPr>
                <w:szCs w:val="20"/>
                <w:lang w:eastAsia="es-ES"/>
              </w:rPr>
            </w:pPr>
            <w:r w:rsidRPr="002F2A3E">
              <w:rPr>
                <w:szCs w:val="20"/>
                <w:lang w:val="es-ES" w:eastAsia="es-ES"/>
              </w:rPr>
              <w:t>“</w:t>
            </w:r>
            <w:r w:rsidRPr="00FB7518">
              <w:rPr>
                <w:rStyle w:val="TEXTRCACar"/>
                <w:lang w:eastAsia="es-ES"/>
              </w:rPr>
              <w:t>2.- Proceso de digestión anaeróbica</w:t>
            </w:r>
          </w:p>
          <w:p w14:paraId="6D15BC35" w14:textId="77777777" w:rsidR="000920D7" w:rsidRPr="00C3026C" w:rsidRDefault="000920D7" w:rsidP="00AC2288">
            <w:pPr>
              <w:pStyle w:val="TEXTRCA"/>
              <w:rPr>
                <w:lang w:eastAsia="es-ES"/>
              </w:rPr>
            </w:pPr>
            <w:r w:rsidRPr="00C3026C">
              <w:rPr>
                <w:lang w:eastAsia="es-ES"/>
              </w:rPr>
              <w:t>La digestión anaeróbica corresponde a la transformación biológica, en ausencia de oxígeno,</w:t>
            </w:r>
            <w:r>
              <w:rPr>
                <w:lang w:eastAsia="es-ES"/>
              </w:rPr>
              <w:t xml:space="preserve"> </w:t>
            </w:r>
            <w:r w:rsidRPr="00C3026C">
              <w:rPr>
                <w:lang w:eastAsia="es-ES"/>
              </w:rPr>
              <w:t>de compuestos orgánicos complejos provenientes de los purines, en materia orgánica</w:t>
            </w:r>
            <w:r>
              <w:rPr>
                <w:lang w:eastAsia="es-ES"/>
              </w:rPr>
              <w:t xml:space="preserve"> </w:t>
            </w:r>
            <w:r w:rsidRPr="00C3026C">
              <w:rPr>
                <w:lang w:eastAsia="es-ES"/>
              </w:rPr>
              <w:t>biodegradada, y biogás.</w:t>
            </w:r>
          </w:p>
          <w:p w14:paraId="75E2342A" w14:textId="77777777" w:rsidR="000920D7" w:rsidRPr="00C3026C" w:rsidRDefault="000920D7" w:rsidP="00AC2288">
            <w:pPr>
              <w:pStyle w:val="TEXTRCA"/>
              <w:rPr>
                <w:lang w:eastAsia="es-ES"/>
              </w:rPr>
            </w:pPr>
            <w:r w:rsidRPr="00C3026C">
              <w:rPr>
                <w:lang w:eastAsia="es-ES"/>
              </w:rPr>
              <w:t>El proceso de digestión anaeróbica se realizará en un biodigestor anaeróbico con gasómetro,</w:t>
            </w:r>
            <w:r>
              <w:rPr>
                <w:lang w:eastAsia="es-ES"/>
              </w:rPr>
              <w:t xml:space="preserve"> </w:t>
            </w:r>
            <w:r w:rsidRPr="00C3026C">
              <w:rPr>
                <w:lang w:eastAsia="es-ES"/>
              </w:rPr>
              <w:t>consistente en un cilindro de hormigón armado con capacidad total es de 6.000 m3 y un</w:t>
            </w:r>
            <w:r>
              <w:rPr>
                <w:lang w:eastAsia="es-ES"/>
              </w:rPr>
              <w:t xml:space="preserve"> </w:t>
            </w:r>
            <w:r w:rsidRPr="00C3026C">
              <w:rPr>
                <w:lang w:eastAsia="es-ES"/>
              </w:rPr>
              <w:t>tiempo de residencia de la materia orgánica (en el interior del biodigestor de 19 días).</w:t>
            </w:r>
          </w:p>
          <w:p w14:paraId="01F8134B" w14:textId="77777777" w:rsidR="000920D7" w:rsidRPr="002F2A3E" w:rsidRDefault="000920D7" w:rsidP="00AC2288">
            <w:pPr>
              <w:pStyle w:val="TEXTRCA"/>
              <w:rPr>
                <w:lang w:val="es-ES" w:eastAsia="es-ES"/>
              </w:rPr>
            </w:pPr>
            <w:r w:rsidRPr="00C3026C">
              <w:rPr>
                <w:lang w:eastAsia="es-ES"/>
              </w:rPr>
              <w:t>Las dimensiones del biodigestor son: 39 m de diámetro, con una altura total de 3,5 m. con la</w:t>
            </w:r>
            <w:r>
              <w:rPr>
                <w:lang w:eastAsia="es-ES"/>
              </w:rPr>
              <w:t xml:space="preserve"> </w:t>
            </w:r>
            <w:r w:rsidRPr="00C3026C">
              <w:rPr>
                <w:lang w:eastAsia="es-ES"/>
              </w:rPr>
              <w:t>mayor parte enterrada, las paredes del estanque son construidas de hormigón, y la base está</w:t>
            </w:r>
            <w:r>
              <w:rPr>
                <w:lang w:eastAsia="es-ES"/>
              </w:rPr>
              <w:t xml:space="preserve"> </w:t>
            </w:r>
            <w:r w:rsidRPr="00C3026C">
              <w:rPr>
                <w:lang w:eastAsia="es-ES"/>
              </w:rPr>
              <w:t>impermeabilizada por una geomembrana de HDPE.</w:t>
            </w:r>
          </w:p>
          <w:p w14:paraId="2508C43E" w14:textId="77777777" w:rsidR="000920D7" w:rsidRPr="002F2A3E" w:rsidRDefault="000920D7" w:rsidP="00AC2288">
            <w:pPr>
              <w:pStyle w:val="TEXTRCA"/>
              <w:rPr>
                <w:rFonts w:ascii="Calibri-Light" w:hAnsi="Calibri-Light" w:cs="Calibri-Light"/>
                <w:szCs w:val="20"/>
                <w:lang w:val="es-ES" w:eastAsia="es-ES"/>
              </w:rPr>
            </w:pPr>
            <w:r w:rsidRPr="002F2A3E">
              <w:rPr>
                <w:rFonts w:ascii="Calibri-Light" w:hAnsi="Calibri-Light" w:cs="Calibri-Light"/>
                <w:szCs w:val="20"/>
                <w:lang w:val="es-ES" w:eastAsia="es-ES"/>
              </w:rPr>
              <w:t>El almacenamiento del biogás producido se efectúa en el mismo biodigestor, el que posee en su parte superior un gasómetro, que consiste en membrana inflable de caucho de etileno propileno dieno (EPDM), con una capacidad de almacenamiento de 3.800 m</w:t>
            </w:r>
            <w:r w:rsidRPr="002F2A3E">
              <w:rPr>
                <w:rFonts w:ascii="Calibri-Light" w:hAnsi="Calibri-Light" w:cs="Calibri-Light"/>
                <w:szCs w:val="20"/>
                <w:vertAlign w:val="superscript"/>
                <w:lang w:val="es-ES" w:eastAsia="es-ES"/>
              </w:rPr>
              <w:t>3</w:t>
            </w:r>
            <w:r w:rsidRPr="002F2A3E">
              <w:rPr>
                <w:rFonts w:ascii="Calibri-Light" w:hAnsi="Calibri-Light" w:cs="Calibri-Light"/>
                <w:szCs w:val="20"/>
                <w:lang w:val="es-ES" w:eastAsia="es-ES"/>
              </w:rPr>
              <w:t xml:space="preserve"> de biogás.</w:t>
            </w:r>
          </w:p>
          <w:p w14:paraId="5C5D4781" w14:textId="77777777" w:rsidR="000920D7" w:rsidRPr="002F2A3E" w:rsidRDefault="000920D7" w:rsidP="00AC2288">
            <w:pPr>
              <w:pStyle w:val="TEXTRCA"/>
              <w:rPr>
                <w:lang w:val="es-ES" w:eastAsia="es-ES"/>
              </w:rPr>
            </w:pPr>
            <w:r w:rsidRPr="002F2A3E">
              <w:rPr>
                <w:lang w:val="es-ES" w:eastAsia="es-ES"/>
              </w:rPr>
              <w:t>Terminado el proceso de digestión con los purines estabilizados, éstos son retirados del biodigestor y son separados en fracción sólida y líquida en una prensa para ser dispuestos en forma segregada”.</w:t>
            </w:r>
          </w:p>
          <w:p w14:paraId="018D0D90" w14:textId="77777777" w:rsidR="000920D7" w:rsidRPr="002F2A3E" w:rsidRDefault="000920D7" w:rsidP="00AC2288">
            <w:pPr>
              <w:pStyle w:val="TEXTRCA"/>
              <w:rPr>
                <w:lang w:val="es-ES" w:eastAsia="es-ES"/>
              </w:rPr>
            </w:pPr>
            <w:r w:rsidRPr="002F2A3E">
              <w:rPr>
                <w:lang w:val="es-ES" w:eastAsia="es-ES"/>
              </w:rPr>
              <w:t>… 4.- Manejo del Digestato Líquido (fracción líquida)</w:t>
            </w:r>
          </w:p>
          <w:p w14:paraId="1B4DFDCB" w14:textId="77777777" w:rsidR="000920D7" w:rsidRPr="002F2A3E" w:rsidRDefault="000920D7" w:rsidP="00AC2288">
            <w:pPr>
              <w:pStyle w:val="TEXTRCA"/>
              <w:rPr>
                <w:lang w:val="es-ES" w:eastAsia="es-ES"/>
              </w:rPr>
            </w:pPr>
            <w:r w:rsidRPr="004D09FD">
              <w:rPr>
                <w:lang w:eastAsia="es-ES"/>
              </w:rPr>
              <w:t>El efluente líquido acumulado en una laguna con capacidad de 55.492,7 m</w:t>
            </w:r>
            <w:r w:rsidRPr="00ED743E">
              <w:rPr>
                <w:vertAlign w:val="superscript"/>
                <w:lang w:eastAsia="es-ES"/>
              </w:rPr>
              <w:t>3</w:t>
            </w:r>
            <w:r w:rsidRPr="004D09FD">
              <w:rPr>
                <w:lang w:eastAsia="es-ES"/>
              </w:rPr>
              <w:t xml:space="preserve"> hasta el</w:t>
            </w:r>
            <w:r>
              <w:rPr>
                <w:lang w:eastAsia="es-ES"/>
              </w:rPr>
              <w:t xml:space="preserve"> </w:t>
            </w:r>
            <w:r w:rsidRPr="004D09FD">
              <w:rPr>
                <w:lang w:eastAsia="es-ES"/>
              </w:rPr>
              <w:t>coronamiento, con capacidad de almacenamiento equivalente a 4 meses. La capacidad de</w:t>
            </w:r>
            <w:r>
              <w:rPr>
                <w:lang w:eastAsia="es-ES"/>
              </w:rPr>
              <w:t xml:space="preserve"> </w:t>
            </w:r>
            <w:r w:rsidRPr="004D09FD">
              <w:rPr>
                <w:lang w:eastAsia="es-ES"/>
              </w:rPr>
              <w:t>almacenamiento corresponde a los meses de mayo a agosto en los cuales la demanda es</w:t>
            </w:r>
            <w:r>
              <w:rPr>
                <w:lang w:eastAsia="es-ES"/>
              </w:rPr>
              <w:t xml:space="preserve"> </w:t>
            </w:r>
            <w:r w:rsidRPr="004D09FD">
              <w:rPr>
                <w:lang w:eastAsia="es-ES"/>
              </w:rPr>
              <w:t>inferior a la oferta hídrica (ya que existe un superávit en la oferta de agua frente a la</w:t>
            </w:r>
            <w:r>
              <w:rPr>
                <w:lang w:eastAsia="es-ES"/>
              </w:rPr>
              <w:t xml:space="preserve"> </w:t>
            </w:r>
            <w:r w:rsidRPr="004D09FD">
              <w:rPr>
                <w:lang w:eastAsia="es-ES"/>
              </w:rPr>
              <w:t xml:space="preserve">demanda evapotranspirativa de la especie </w:t>
            </w:r>
            <w:r w:rsidRPr="002F2A3E">
              <w:rPr>
                <w:iCs/>
                <w:lang w:eastAsia="es-ES"/>
              </w:rPr>
              <w:t xml:space="preserve">Pinus radiata </w:t>
            </w:r>
            <w:r w:rsidRPr="004D09FD">
              <w:rPr>
                <w:lang w:eastAsia="es-ES"/>
              </w:rPr>
              <w:t>para la superficie de regadío</w:t>
            </w:r>
            <w:r>
              <w:rPr>
                <w:lang w:eastAsia="es-ES"/>
              </w:rPr>
              <w:t xml:space="preserve"> </w:t>
            </w:r>
            <w:r w:rsidRPr="004D09FD">
              <w:rPr>
                <w:lang w:eastAsia="es-ES"/>
              </w:rPr>
              <w:t xml:space="preserve">considerada), de tal modo </w:t>
            </w:r>
            <w:r w:rsidRPr="004D09FD">
              <w:rPr>
                <w:lang w:eastAsia="es-ES"/>
              </w:rPr>
              <w:lastRenderedPageBreak/>
              <w:t>que el efluente generado entre los meses de mayo a agosto será</w:t>
            </w:r>
            <w:r>
              <w:rPr>
                <w:lang w:eastAsia="es-ES"/>
              </w:rPr>
              <w:t xml:space="preserve"> </w:t>
            </w:r>
            <w:r w:rsidRPr="004D09FD">
              <w:rPr>
                <w:lang w:eastAsia="es-ES"/>
              </w:rPr>
              <w:t>acumulado, y no será incorporado al suelo, evitando con ello el riesgo de generar</w:t>
            </w:r>
            <w:r>
              <w:rPr>
                <w:lang w:eastAsia="es-ES"/>
              </w:rPr>
              <w:t xml:space="preserve"> </w:t>
            </w:r>
            <w:r w:rsidRPr="004D09FD">
              <w:rPr>
                <w:lang w:eastAsia="es-ES"/>
              </w:rPr>
              <w:t>escurrimiento superficial</w:t>
            </w:r>
            <w:r>
              <w:rPr>
                <w:lang w:eastAsia="es-ES"/>
              </w:rPr>
              <w:t>.”</w:t>
            </w:r>
          </w:p>
          <w:p w14:paraId="1A0E1C3B" w14:textId="77777777" w:rsidR="000920D7" w:rsidRPr="002F2A3E" w:rsidRDefault="000920D7" w:rsidP="00AC2288">
            <w:pPr>
              <w:rPr>
                <w:b/>
                <w:szCs w:val="20"/>
                <w:lang w:val="es-ES" w:eastAsia="es-ES"/>
              </w:rPr>
            </w:pPr>
            <w:r w:rsidRPr="002F2A3E">
              <w:rPr>
                <w:b/>
                <w:szCs w:val="20"/>
                <w:lang w:val="es-ES" w:eastAsia="es-ES"/>
              </w:rPr>
              <w:t>Considerando N.° 14.1.4 - RCA N.° 92/2018</w:t>
            </w:r>
          </w:p>
          <w:p w14:paraId="2A5DCD5A" w14:textId="77777777" w:rsidR="000920D7" w:rsidRPr="002F2A3E" w:rsidRDefault="000920D7" w:rsidP="00AC2288">
            <w:pPr>
              <w:rPr>
                <w:i/>
                <w:szCs w:val="20"/>
                <w:lang w:eastAsia="es-ES"/>
              </w:rPr>
            </w:pPr>
            <w:r w:rsidRPr="002F2A3E">
              <w:rPr>
                <w:i/>
                <w:szCs w:val="20"/>
                <w:lang w:val="es-ES" w:eastAsia="es-ES"/>
              </w:rPr>
              <w:t xml:space="preserve">“Esta Comisión de Evaluación considera pertinente la observación, toda vez que se consulta por una forma de ingreso al SEIA. Al respecto se aclara que el presente proyecto corresponde a una modificación de un proyecto ya calificado ambientalmente mediante </w:t>
            </w:r>
            <w:r w:rsidRPr="002F2A3E">
              <w:rPr>
                <w:i/>
                <w:szCs w:val="20"/>
                <w:lang w:eastAsia="es-ES"/>
              </w:rPr>
              <w:t>la RCA 165/2008. De acuerdo a lo anterior, tal como se indica en la DIA, el proyecto contempla introducir una mejora en el sistema de tratamiento de los purines, respecto de lo aprobado mediante RCA 165/2008, consistente en la incorporación de la tecnología de biodigestión anaeróbica y que ésta involucra que los efluentes sean utilizados para riego. La implementación del biodigestor anaeróbico se establece con el propósito de manejar los purines en un sistema encapsulado, que impedirán que éstos tengan contacto con el ambiente, de modo de evitar o disminuir la generación de malos olores producto de la descomposición de la materia orgánica presente en los purines.”</w:t>
            </w:r>
          </w:p>
          <w:p w14:paraId="6B9BC395" w14:textId="77777777" w:rsidR="000920D7" w:rsidRPr="002F2A3E" w:rsidRDefault="000920D7" w:rsidP="00AC2288">
            <w:pPr>
              <w:rPr>
                <w:b/>
                <w:szCs w:val="20"/>
                <w:lang w:eastAsia="es-ES"/>
              </w:rPr>
            </w:pPr>
            <w:r w:rsidRPr="002F2A3E">
              <w:rPr>
                <w:b/>
                <w:szCs w:val="20"/>
                <w:lang w:eastAsia="es-ES"/>
              </w:rPr>
              <w:t>Considerando N.° 14.2.12 - RCA N.° 92/2018</w:t>
            </w:r>
          </w:p>
          <w:p w14:paraId="51AB1111" w14:textId="77777777" w:rsidR="000920D7" w:rsidRPr="002F2A3E" w:rsidRDefault="000920D7" w:rsidP="00AC2288">
            <w:pPr>
              <w:rPr>
                <w:szCs w:val="20"/>
                <w:lang w:eastAsia="es-ES"/>
              </w:rPr>
            </w:pPr>
            <w:r w:rsidRPr="002F2A3E">
              <w:rPr>
                <w:i/>
                <w:szCs w:val="20"/>
                <w:lang w:eastAsia="es-ES"/>
              </w:rPr>
              <w:t>“</w:t>
            </w:r>
            <w:r w:rsidRPr="002F2A3E">
              <w:rPr>
                <w:i/>
                <w:szCs w:val="20"/>
                <w:lang w:val="es-ES" w:eastAsia="es-ES"/>
              </w:rPr>
              <w:t xml:space="preserve">Además, en el mismo estudio para la Subsecretaría del Medio Ambiente, se señala textualmente: “Dentro de las técnicas de manejo de purines, se indica la separación de purín en fracciones líquidas y sólidas para su posterior tratamiento, lo cual reduce significativamente las emisiones de olor al permitir tratar de forma distintas los sólidos y líquidos”; técnica que está contemplada implementar en el Proyecto, dado que el digesto sólido y líquido, a la salida del biodigestor, serán manejados por separado. Es decir, el presente Proyecto no ha hecho otra cosa que simplemente implementar las </w:t>
            </w:r>
            <w:r w:rsidRPr="002F2A3E">
              <w:rPr>
                <w:szCs w:val="20"/>
                <w:lang w:eastAsia="es-ES"/>
              </w:rPr>
              <w:t>recomendaciones señaladas por las autoridades.”</w:t>
            </w:r>
          </w:p>
          <w:p w14:paraId="2ABAAAFE" w14:textId="77777777" w:rsidR="000920D7" w:rsidRPr="002F2A3E" w:rsidRDefault="000920D7" w:rsidP="00AC2288">
            <w:pPr>
              <w:rPr>
                <w:b/>
                <w:szCs w:val="20"/>
                <w:lang w:eastAsia="es-ES"/>
              </w:rPr>
            </w:pPr>
            <w:r w:rsidRPr="002F2A3E">
              <w:rPr>
                <w:b/>
                <w:szCs w:val="20"/>
                <w:lang w:eastAsia="es-ES"/>
              </w:rPr>
              <w:t>Considerando N.° 14.3.8 - RCA N.° 92/2018</w:t>
            </w:r>
          </w:p>
          <w:p w14:paraId="563EA8BD" w14:textId="77777777" w:rsidR="000920D7" w:rsidRPr="00AC2288" w:rsidRDefault="000920D7" w:rsidP="00AC2288">
            <w:pPr>
              <w:rPr>
                <w:i/>
                <w:szCs w:val="20"/>
                <w:lang w:eastAsia="es-ES"/>
              </w:rPr>
            </w:pPr>
            <w:r w:rsidRPr="00AC2288">
              <w:rPr>
                <w:i/>
                <w:szCs w:val="20"/>
                <w:lang w:eastAsia="es-ES"/>
              </w:rPr>
              <w:t>“</w:t>
            </w:r>
            <w:r w:rsidRPr="00AC2288">
              <w:rPr>
                <w:i/>
                <w:szCs w:val="20"/>
                <w:lang w:val="es-ES" w:eastAsia="es-ES"/>
              </w:rPr>
              <w:t xml:space="preserve">Por otra parte, la digestión anaeróbica elimina el problema de emisión de olores molestos, como, por ejemplo, el olor a amoniaco, </w:t>
            </w:r>
            <w:r w:rsidRPr="00AC2288">
              <w:rPr>
                <w:i/>
                <w:szCs w:val="20"/>
                <w:lang w:eastAsia="es-ES"/>
              </w:rPr>
              <w:t>producto de la acumulación de excretas y orina sin tratar…”</w:t>
            </w:r>
          </w:p>
          <w:p w14:paraId="3CDC4C07" w14:textId="77777777" w:rsidR="000920D7" w:rsidRPr="002F2A3E" w:rsidRDefault="000920D7" w:rsidP="00AC2288">
            <w:pPr>
              <w:rPr>
                <w:b/>
                <w:szCs w:val="20"/>
                <w:lang w:eastAsia="es-ES"/>
              </w:rPr>
            </w:pPr>
            <w:r w:rsidRPr="002F2A3E">
              <w:rPr>
                <w:b/>
                <w:szCs w:val="20"/>
                <w:lang w:eastAsia="es-ES"/>
              </w:rPr>
              <w:t>Considerando N.° 14.4.8 - RCA N.° 92/2018</w:t>
            </w:r>
          </w:p>
          <w:p w14:paraId="6A5D7B90" w14:textId="77777777" w:rsidR="000920D7" w:rsidRPr="002F2A3E" w:rsidRDefault="000920D7" w:rsidP="00AC2288">
            <w:pPr>
              <w:rPr>
                <w:i/>
                <w:szCs w:val="20"/>
                <w:lang w:eastAsia="es-ES"/>
              </w:rPr>
            </w:pPr>
            <w:r w:rsidRPr="002F2A3E">
              <w:rPr>
                <w:i/>
                <w:szCs w:val="20"/>
                <w:lang w:eastAsia="es-ES"/>
              </w:rPr>
              <w:t>“</w:t>
            </w:r>
            <w:r w:rsidRPr="002F2A3E">
              <w:rPr>
                <w:i/>
                <w:szCs w:val="20"/>
                <w:lang w:val="es-ES" w:eastAsia="es-ES"/>
              </w:rPr>
              <w:t xml:space="preserve">Esta Comisión de Evaluación considera pertinente la observación planteada dado que se trata de aspectos relacionados con la descripción del proyecto. Al </w:t>
            </w:r>
            <w:r w:rsidRPr="002F2A3E">
              <w:rPr>
                <w:i/>
                <w:szCs w:val="20"/>
                <w:lang w:val="es-ES" w:eastAsia="es-ES"/>
              </w:rPr>
              <w:lastRenderedPageBreak/>
              <w:t xml:space="preserve">respecto se indica que la plataforma del biodigestor corresponde a una superficie de terreno nivelado y </w:t>
            </w:r>
            <w:r w:rsidRPr="002F2A3E">
              <w:rPr>
                <w:i/>
                <w:szCs w:val="20"/>
                <w:lang w:eastAsia="es-ES"/>
              </w:rPr>
              <w:t>estabilizado sobre la cual se construye la estructura del biodigestor.”</w:t>
            </w:r>
          </w:p>
        </w:tc>
        <w:tc>
          <w:tcPr>
            <w:tcW w:w="1501" w:type="pct"/>
            <w:shd w:val="clear" w:color="auto" w:fill="auto"/>
          </w:tcPr>
          <w:p w14:paraId="1F5A270B" w14:textId="77777777" w:rsidR="00AC2288" w:rsidRDefault="00AC2288" w:rsidP="00AC2288">
            <w:pPr>
              <w:widowControl w:val="0"/>
              <w:overflowPunct w:val="0"/>
              <w:autoSpaceDE w:val="0"/>
              <w:autoSpaceDN w:val="0"/>
              <w:adjustRightInd w:val="0"/>
              <w:spacing w:after="120"/>
              <w:rPr>
                <w:rFonts w:cs="Calibri"/>
                <w:szCs w:val="20"/>
              </w:rPr>
            </w:pPr>
            <w:r>
              <w:rPr>
                <w:rFonts w:cs="Calibri"/>
                <w:szCs w:val="20"/>
              </w:rPr>
              <w:lastRenderedPageBreak/>
              <w:t xml:space="preserve">No </w:t>
            </w:r>
            <w:r w:rsidR="00126724">
              <w:rPr>
                <w:rFonts w:cs="Calibri"/>
                <w:szCs w:val="20"/>
              </w:rPr>
              <w:t>realizar el tratamiento de los</w:t>
            </w:r>
            <w:r>
              <w:rPr>
                <w:rFonts w:cs="Calibri"/>
                <w:szCs w:val="20"/>
              </w:rPr>
              <w:t xml:space="preserve"> purines generados en </w:t>
            </w:r>
            <w:r w:rsidR="00126724">
              <w:rPr>
                <w:rFonts w:cs="Calibri"/>
                <w:szCs w:val="20"/>
              </w:rPr>
              <w:t>la unidad fiscalizable (plantel porcino)</w:t>
            </w:r>
            <w:r>
              <w:rPr>
                <w:rFonts w:cs="Calibri"/>
                <w:szCs w:val="20"/>
              </w:rPr>
              <w:t>, conforme a las especificaciones técnicas establecidas en la evaluación ambiental (RCA N.° 92/2018). Específicamente:</w:t>
            </w:r>
          </w:p>
          <w:p w14:paraId="6098A1C4" w14:textId="3C73119F" w:rsidR="00AC2288" w:rsidRDefault="00AC2288" w:rsidP="00D17ACC">
            <w:pPr>
              <w:pStyle w:val="Prrafodelista"/>
              <w:widowControl w:val="0"/>
              <w:numPr>
                <w:ilvl w:val="0"/>
                <w:numId w:val="20"/>
              </w:numPr>
              <w:overflowPunct w:val="0"/>
              <w:autoSpaceDE w:val="0"/>
              <w:autoSpaceDN w:val="0"/>
              <w:adjustRightInd w:val="0"/>
              <w:spacing w:after="120"/>
              <w:rPr>
                <w:rFonts w:cs="Calibri"/>
                <w:szCs w:val="20"/>
              </w:rPr>
            </w:pPr>
            <w:r w:rsidRPr="00ED743E">
              <w:rPr>
                <w:rFonts w:cs="Calibri"/>
                <w:szCs w:val="20"/>
              </w:rPr>
              <w:t>Utilizar el biodigestor</w:t>
            </w:r>
            <w:r w:rsidR="0078013B" w:rsidRPr="00ED743E">
              <w:rPr>
                <w:rFonts w:cs="Calibri"/>
                <w:szCs w:val="20"/>
              </w:rPr>
              <w:t xml:space="preserve"> para la acumulación de purines, sin realizar el tratamiento biológico anaeróbico </w:t>
            </w:r>
            <w:r w:rsidR="00DD448F">
              <w:rPr>
                <w:rFonts w:cs="Calibri"/>
                <w:szCs w:val="20"/>
              </w:rPr>
              <w:t>establecido en la evaluación ambiental</w:t>
            </w:r>
            <w:r w:rsidR="0078013B" w:rsidRPr="00ED743E">
              <w:rPr>
                <w:rFonts w:cs="Calibri"/>
                <w:szCs w:val="20"/>
              </w:rPr>
              <w:t xml:space="preserve">, toda vez que el equipo no se encuentra operativo, </w:t>
            </w:r>
            <w:r w:rsidR="00176715">
              <w:rPr>
                <w:rFonts w:cs="Calibri"/>
                <w:szCs w:val="20"/>
              </w:rPr>
              <w:t>evidenciándose que no se han implementado</w:t>
            </w:r>
            <w:r w:rsidR="0078013B" w:rsidRPr="00ED743E">
              <w:rPr>
                <w:rFonts w:cs="Calibri"/>
                <w:szCs w:val="20"/>
              </w:rPr>
              <w:t xml:space="preserve"> las unidades anexas </w:t>
            </w:r>
            <w:r w:rsidR="00A61997" w:rsidRPr="00ED743E">
              <w:rPr>
                <w:rFonts w:cs="Calibri"/>
                <w:szCs w:val="20"/>
              </w:rPr>
              <w:t xml:space="preserve">fundamentales </w:t>
            </w:r>
            <w:r w:rsidR="0078013B" w:rsidRPr="00ED743E">
              <w:rPr>
                <w:rFonts w:cs="Calibri"/>
                <w:szCs w:val="20"/>
              </w:rPr>
              <w:t xml:space="preserve">para su </w:t>
            </w:r>
            <w:r w:rsidR="00A61997" w:rsidRPr="00ED743E">
              <w:rPr>
                <w:rFonts w:cs="Calibri"/>
                <w:szCs w:val="20"/>
              </w:rPr>
              <w:t>funcionamiento</w:t>
            </w:r>
            <w:r w:rsidR="0078013B" w:rsidRPr="00ED743E">
              <w:rPr>
                <w:rFonts w:cs="Calibri"/>
                <w:szCs w:val="20"/>
              </w:rPr>
              <w:t xml:space="preserve">, </w:t>
            </w:r>
            <w:r w:rsidR="00A61997" w:rsidRPr="00ED743E">
              <w:rPr>
                <w:rFonts w:cs="Calibri"/>
                <w:szCs w:val="20"/>
              </w:rPr>
              <w:t xml:space="preserve">tales </w:t>
            </w:r>
            <w:r w:rsidR="0078013B" w:rsidRPr="00ED743E">
              <w:rPr>
                <w:rFonts w:cs="Calibri"/>
                <w:szCs w:val="20"/>
              </w:rPr>
              <w:t xml:space="preserve">como </w:t>
            </w:r>
            <w:r w:rsidR="00A61997" w:rsidRPr="00ED743E">
              <w:rPr>
                <w:rFonts w:cs="Calibri"/>
                <w:szCs w:val="20"/>
              </w:rPr>
              <w:t xml:space="preserve">el equipo de combustión </w:t>
            </w:r>
            <w:r w:rsidR="00F9556A">
              <w:rPr>
                <w:rFonts w:cs="Calibri"/>
                <w:szCs w:val="20"/>
              </w:rPr>
              <w:t>(</w:t>
            </w:r>
            <w:r w:rsidR="00A61997" w:rsidRPr="00ED743E">
              <w:rPr>
                <w:rFonts w:cs="Calibri"/>
                <w:szCs w:val="20"/>
              </w:rPr>
              <w:t>para la estabilización de temperatura de proceso</w:t>
            </w:r>
            <w:r w:rsidR="00F9556A">
              <w:rPr>
                <w:rFonts w:cs="Calibri"/>
                <w:szCs w:val="20"/>
              </w:rPr>
              <w:t>)</w:t>
            </w:r>
            <w:r w:rsidR="00F62E7D">
              <w:rPr>
                <w:rFonts w:cs="Calibri"/>
                <w:szCs w:val="20"/>
              </w:rPr>
              <w:t>, intercambiador de calor</w:t>
            </w:r>
            <w:r w:rsidR="00A61997" w:rsidRPr="00ED743E">
              <w:rPr>
                <w:rFonts w:cs="Calibri"/>
                <w:szCs w:val="20"/>
              </w:rPr>
              <w:t xml:space="preserve"> y antorcha para quema de metano</w:t>
            </w:r>
            <w:r w:rsidR="0078013B" w:rsidRPr="00ED743E">
              <w:rPr>
                <w:rFonts w:cs="Calibri"/>
                <w:szCs w:val="20"/>
              </w:rPr>
              <w:t xml:space="preserve">. </w:t>
            </w:r>
          </w:p>
          <w:p w14:paraId="5A82D510" w14:textId="77777777" w:rsidR="00ED743E" w:rsidRPr="00ED743E" w:rsidRDefault="00ED743E" w:rsidP="00ED743E">
            <w:pPr>
              <w:pStyle w:val="Prrafodelista"/>
              <w:widowControl w:val="0"/>
              <w:overflowPunct w:val="0"/>
              <w:autoSpaceDE w:val="0"/>
              <w:autoSpaceDN w:val="0"/>
              <w:adjustRightInd w:val="0"/>
              <w:spacing w:after="120"/>
              <w:ind w:left="360"/>
              <w:rPr>
                <w:rFonts w:cs="Calibri"/>
                <w:szCs w:val="20"/>
              </w:rPr>
            </w:pPr>
          </w:p>
          <w:p w14:paraId="6834A020" w14:textId="46A27010" w:rsidR="00A61997" w:rsidRDefault="00A61997" w:rsidP="00D17ACC">
            <w:pPr>
              <w:pStyle w:val="Prrafodelista"/>
              <w:widowControl w:val="0"/>
              <w:numPr>
                <w:ilvl w:val="0"/>
                <w:numId w:val="20"/>
              </w:numPr>
              <w:overflowPunct w:val="0"/>
              <w:autoSpaceDE w:val="0"/>
              <w:autoSpaceDN w:val="0"/>
              <w:adjustRightInd w:val="0"/>
              <w:rPr>
                <w:rFonts w:cs="Calibri"/>
                <w:szCs w:val="20"/>
              </w:rPr>
            </w:pPr>
            <w:r w:rsidRPr="00ED743E">
              <w:rPr>
                <w:rFonts w:cs="Calibri"/>
                <w:szCs w:val="20"/>
              </w:rPr>
              <w:t xml:space="preserve">No implementar el sistema </w:t>
            </w:r>
            <w:r w:rsidR="00B8385D">
              <w:rPr>
                <w:rFonts w:cs="Calibri"/>
                <w:szCs w:val="20"/>
              </w:rPr>
              <w:t>para la</w:t>
            </w:r>
            <w:r w:rsidRPr="00ED743E">
              <w:rPr>
                <w:rFonts w:cs="Calibri"/>
                <w:szCs w:val="20"/>
              </w:rPr>
              <w:t xml:space="preserve"> separación </w:t>
            </w:r>
            <w:r w:rsidR="00DD448F" w:rsidRPr="00ED743E">
              <w:rPr>
                <w:rFonts w:cs="Calibri"/>
                <w:szCs w:val="20"/>
              </w:rPr>
              <w:t xml:space="preserve">del </w:t>
            </w:r>
            <w:r w:rsidR="00DD448F">
              <w:rPr>
                <w:rFonts w:cs="Calibri"/>
                <w:szCs w:val="20"/>
              </w:rPr>
              <w:t>bio</w:t>
            </w:r>
            <w:r w:rsidR="00DD448F" w:rsidRPr="00ED743E">
              <w:rPr>
                <w:rFonts w:cs="Calibri"/>
                <w:szCs w:val="20"/>
              </w:rPr>
              <w:t>digestato</w:t>
            </w:r>
            <w:r w:rsidR="00DD448F">
              <w:rPr>
                <w:rFonts w:cs="Calibri"/>
                <w:szCs w:val="20"/>
              </w:rPr>
              <w:t xml:space="preserve">, </w:t>
            </w:r>
            <w:r w:rsidR="00DD448F" w:rsidRPr="00DD448F">
              <w:rPr>
                <w:rFonts w:cs="Calibri"/>
                <w:szCs w:val="20"/>
              </w:rPr>
              <w:t>proveniente del biodigestor</w:t>
            </w:r>
            <w:r w:rsidR="00DD448F">
              <w:rPr>
                <w:rFonts w:cs="Calibri"/>
                <w:szCs w:val="20"/>
              </w:rPr>
              <w:t>,</w:t>
            </w:r>
            <w:r w:rsidR="00DD448F" w:rsidRPr="00DD448F">
              <w:rPr>
                <w:rFonts w:cs="Calibri"/>
                <w:szCs w:val="20"/>
              </w:rPr>
              <w:t xml:space="preserve"> </w:t>
            </w:r>
            <w:r w:rsidR="00DD448F">
              <w:rPr>
                <w:rFonts w:cs="Calibri"/>
                <w:szCs w:val="20"/>
              </w:rPr>
              <w:t xml:space="preserve">en fracciones </w:t>
            </w:r>
            <w:r w:rsidRPr="00ED743E">
              <w:rPr>
                <w:rFonts w:cs="Calibri"/>
                <w:szCs w:val="20"/>
              </w:rPr>
              <w:t>sólid</w:t>
            </w:r>
            <w:r w:rsidR="00DD448F">
              <w:rPr>
                <w:rFonts w:cs="Calibri"/>
                <w:szCs w:val="20"/>
              </w:rPr>
              <w:t xml:space="preserve">o y </w:t>
            </w:r>
            <w:r w:rsidRPr="00ED743E">
              <w:rPr>
                <w:rFonts w:cs="Calibri"/>
                <w:szCs w:val="20"/>
              </w:rPr>
              <w:t>líquid</w:t>
            </w:r>
            <w:r w:rsidR="00DD448F">
              <w:rPr>
                <w:rFonts w:cs="Calibri"/>
                <w:szCs w:val="20"/>
              </w:rPr>
              <w:t>o</w:t>
            </w:r>
            <w:r w:rsidR="00817131">
              <w:rPr>
                <w:rFonts w:cs="Calibri"/>
                <w:szCs w:val="20"/>
              </w:rPr>
              <w:t xml:space="preserve"> (digestato sólido y digestato líquido)</w:t>
            </w:r>
            <w:r w:rsidRPr="00ED743E">
              <w:rPr>
                <w:rFonts w:cs="Calibri"/>
                <w:szCs w:val="20"/>
              </w:rPr>
              <w:t>.</w:t>
            </w:r>
          </w:p>
          <w:p w14:paraId="45EFD93F" w14:textId="77777777" w:rsidR="00ED743E" w:rsidRPr="00ED743E" w:rsidRDefault="00ED743E" w:rsidP="00ED743E">
            <w:pPr>
              <w:pStyle w:val="Prrafodelista"/>
              <w:rPr>
                <w:rFonts w:cs="Calibri"/>
                <w:szCs w:val="20"/>
              </w:rPr>
            </w:pPr>
          </w:p>
          <w:p w14:paraId="4DC2C16B" w14:textId="19DF0CFA" w:rsidR="003C23A5" w:rsidRDefault="003C23A5" w:rsidP="003C23A5">
            <w:pPr>
              <w:pStyle w:val="Prrafodelista"/>
              <w:widowControl w:val="0"/>
              <w:numPr>
                <w:ilvl w:val="0"/>
                <w:numId w:val="20"/>
              </w:numPr>
              <w:overflowPunct w:val="0"/>
              <w:autoSpaceDE w:val="0"/>
              <w:autoSpaceDN w:val="0"/>
              <w:adjustRightInd w:val="0"/>
              <w:spacing w:after="120"/>
              <w:rPr>
                <w:rFonts w:cs="Calibri"/>
                <w:szCs w:val="20"/>
              </w:rPr>
            </w:pPr>
            <w:r w:rsidRPr="00ED743E">
              <w:rPr>
                <w:rFonts w:cs="Calibri"/>
                <w:szCs w:val="20"/>
              </w:rPr>
              <w:t xml:space="preserve">Acumular </w:t>
            </w:r>
            <w:r>
              <w:rPr>
                <w:rFonts w:cs="Calibri"/>
                <w:szCs w:val="20"/>
              </w:rPr>
              <w:t xml:space="preserve">el </w:t>
            </w:r>
            <w:r w:rsidRPr="00ED743E">
              <w:rPr>
                <w:rFonts w:cs="Calibri"/>
                <w:szCs w:val="20"/>
              </w:rPr>
              <w:t>material (purín)</w:t>
            </w:r>
            <w:r>
              <w:rPr>
                <w:rFonts w:cs="Calibri"/>
                <w:szCs w:val="20"/>
              </w:rPr>
              <w:t>,</w:t>
            </w:r>
            <w:r w:rsidRPr="00ED743E">
              <w:rPr>
                <w:rFonts w:cs="Calibri"/>
                <w:szCs w:val="20"/>
              </w:rPr>
              <w:t xml:space="preserve"> </w:t>
            </w:r>
            <w:r>
              <w:rPr>
                <w:rFonts w:cs="Calibri"/>
                <w:szCs w:val="20"/>
              </w:rPr>
              <w:t>proveniente de</w:t>
            </w:r>
            <w:r w:rsidRPr="00ED743E">
              <w:rPr>
                <w:rFonts w:cs="Calibri"/>
                <w:szCs w:val="20"/>
              </w:rPr>
              <w:t>l biodigestor</w:t>
            </w:r>
            <w:r>
              <w:rPr>
                <w:rFonts w:cs="Calibri"/>
                <w:szCs w:val="20"/>
              </w:rPr>
              <w:t>, en laguna de acumulación de digestato líquido</w:t>
            </w:r>
            <w:r w:rsidRPr="00ED743E">
              <w:rPr>
                <w:rFonts w:cs="Calibri"/>
                <w:szCs w:val="20"/>
              </w:rPr>
              <w:t xml:space="preserve">, sin el tratamiento </w:t>
            </w:r>
            <w:r w:rsidRPr="00ED743E">
              <w:rPr>
                <w:rFonts w:cs="Calibri"/>
                <w:szCs w:val="20"/>
              </w:rPr>
              <w:lastRenderedPageBreak/>
              <w:t xml:space="preserve">anaeróbico previo </w:t>
            </w:r>
            <w:r>
              <w:rPr>
                <w:rFonts w:cs="Calibri"/>
                <w:szCs w:val="20"/>
              </w:rPr>
              <w:t xml:space="preserve">(biorreactor) </w:t>
            </w:r>
            <w:r w:rsidRPr="00ED743E">
              <w:rPr>
                <w:rFonts w:cs="Calibri"/>
                <w:szCs w:val="20"/>
              </w:rPr>
              <w:t>y sin la separación sólido-líquido</w:t>
            </w:r>
            <w:r>
              <w:rPr>
                <w:rFonts w:cs="Calibri"/>
                <w:szCs w:val="20"/>
              </w:rPr>
              <w:t xml:space="preserve">. Lo anterior, </w:t>
            </w:r>
            <w:r w:rsidRPr="00ED743E">
              <w:rPr>
                <w:rFonts w:cs="Calibri"/>
                <w:szCs w:val="20"/>
              </w:rPr>
              <w:t xml:space="preserve">considerando </w:t>
            </w:r>
            <w:r>
              <w:rPr>
                <w:rFonts w:cs="Calibri"/>
                <w:szCs w:val="20"/>
              </w:rPr>
              <w:t>que no existe la</w:t>
            </w:r>
            <w:r w:rsidRPr="00ED743E">
              <w:rPr>
                <w:rFonts w:cs="Calibri"/>
                <w:szCs w:val="20"/>
              </w:rPr>
              <w:t xml:space="preserve"> implementación de </w:t>
            </w:r>
            <w:r>
              <w:rPr>
                <w:rFonts w:cs="Calibri"/>
                <w:szCs w:val="20"/>
              </w:rPr>
              <w:t xml:space="preserve">los procesos </w:t>
            </w:r>
            <w:r w:rsidR="00176715">
              <w:rPr>
                <w:rFonts w:cs="Calibri"/>
                <w:szCs w:val="20"/>
              </w:rPr>
              <w:t>previos de tratamiento</w:t>
            </w:r>
            <w:r>
              <w:rPr>
                <w:rFonts w:cs="Calibri"/>
                <w:szCs w:val="20"/>
              </w:rPr>
              <w:t xml:space="preserve"> (digestión anaeróbica y separación de fases),</w:t>
            </w:r>
            <w:r w:rsidRPr="00ED743E">
              <w:rPr>
                <w:rFonts w:cs="Calibri"/>
                <w:szCs w:val="20"/>
              </w:rPr>
              <w:t xml:space="preserve"> </w:t>
            </w:r>
            <w:r>
              <w:rPr>
                <w:rFonts w:cs="Calibri"/>
                <w:szCs w:val="20"/>
              </w:rPr>
              <w:t>establecidos en la evaluación ambiental</w:t>
            </w:r>
            <w:r w:rsidRPr="00ED743E">
              <w:rPr>
                <w:rFonts w:cs="Calibri"/>
                <w:szCs w:val="20"/>
              </w:rPr>
              <w:t>.</w:t>
            </w:r>
          </w:p>
          <w:p w14:paraId="2345A572" w14:textId="77777777" w:rsidR="00ED743E" w:rsidRPr="00ED743E" w:rsidRDefault="00ED743E" w:rsidP="00ED743E">
            <w:pPr>
              <w:pStyle w:val="Prrafodelista"/>
              <w:rPr>
                <w:rFonts w:cs="Calibri"/>
                <w:szCs w:val="20"/>
              </w:rPr>
            </w:pPr>
          </w:p>
          <w:p w14:paraId="41E8C474" w14:textId="0C453176" w:rsidR="00ED743E" w:rsidRPr="00ED743E" w:rsidRDefault="00ED743E" w:rsidP="00D17ACC">
            <w:pPr>
              <w:pStyle w:val="Prrafodelista"/>
              <w:widowControl w:val="0"/>
              <w:numPr>
                <w:ilvl w:val="0"/>
                <w:numId w:val="20"/>
              </w:numPr>
              <w:overflowPunct w:val="0"/>
              <w:autoSpaceDE w:val="0"/>
              <w:autoSpaceDN w:val="0"/>
              <w:adjustRightInd w:val="0"/>
              <w:spacing w:after="120"/>
              <w:rPr>
                <w:rFonts w:cs="Calibri"/>
                <w:szCs w:val="20"/>
              </w:rPr>
            </w:pPr>
            <w:r w:rsidRPr="00ED743E">
              <w:rPr>
                <w:rFonts w:cs="Calibri"/>
                <w:szCs w:val="20"/>
              </w:rPr>
              <w:t>No implementar las canchas para el acondicionamiento (secado) del digestato sólido.</w:t>
            </w:r>
            <w:r w:rsidR="00176715">
              <w:rPr>
                <w:rFonts w:cs="Calibri"/>
                <w:szCs w:val="20"/>
              </w:rPr>
              <w:t xml:space="preserve"> Lo anterior, considerando que no </w:t>
            </w:r>
            <w:r w:rsidR="00DD448F">
              <w:rPr>
                <w:rFonts w:cs="Calibri"/>
                <w:szCs w:val="20"/>
              </w:rPr>
              <w:t xml:space="preserve">se ha implementado el proceso de </w:t>
            </w:r>
            <w:r w:rsidR="00176715">
              <w:rPr>
                <w:rFonts w:cs="Calibri"/>
                <w:szCs w:val="20"/>
              </w:rPr>
              <w:t xml:space="preserve">separación de fases del </w:t>
            </w:r>
            <w:r w:rsidR="00DD448F">
              <w:rPr>
                <w:rFonts w:cs="Calibri"/>
                <w:szCs w:val="20"/>
              </w:rPr>
              <w:t>bio</w:t>
            </w:r>
            <w:r w:rsidR="00176715">
              <w:rPr>
                <w:rFonts w:cs="Calibri"/>
                <w:szCs w:val="20"/>
              </w:rPr>
              <w:t>digestato.</w:t>
            </w:r>
          </w:p>
        </w:tc>
      </w:tr>
      <w:tr w:rsidR="007143E7" w:rsidRPr="002F2A3E" w14:paraId="3243C79E" w14:textId="77777777" w:rsidTr="00AC2288">
        <w:trPr>
          <w:jc w:val="center"/>
        </w:trPr>
        <w:tc>
          <w:tcPr>
            <w:tcW w:w="423" w:type="pct"/>
            <w:shd w:val="clear" w:color="auto" w:fill="auto"/>
          </w:tcPr>
          <w:p w14:paraId="48B02779" w14:textId="77777777" w:rsidR="007143E7" w:rsidRPr="002F2A3E" w:rsidRDefault="007143E7" w:rsidP="007143E7">
            <w:pPr>
              <w:widowControl w:val="0"/>
              <w:overflowPunct w:val="0"/>
              <w:autoSpaceDE w:val="0"/>
              <w:autoSpaceDN w:val="0"/>
              <w:adjustRightInd w:val="0"/>
              <w:spacing w:after="120" w:line="285" w:lineRule="auto"/>
              <w:jc w:val="center"/>
              <w:rPr>
                <w:rFonts w:cs="Calibri"/>
                <w:iCs/>
                <w:szCs w:val="20"/>
              </w:rPr>
            </w:pPr>
            <w:r>
              <w:rPr>
                <w:rFonts w:cs="Calibri"/>
                <w:iCs/>
                <w:szCs w:val="20"/>
              </w:rPr>
              <w:lastRenderedPageBreak/>
              <w:t xml:space="preserve">7 </w:t>
            </w:r>
          </w:p>
        </w:tc>
        <w:tc>
          <w:tcPr>
            <w:tcW w:w="674" w:type="pct"/>
            <w:shd w:val="clear" w:color="auto" w:fill="auto"/>
          </w:tcPr>
          <w:p w14:paraId="28E729A5" w14:textId="77777777" w:rsidR="007143E7" w:rsidRPr="002F2A3E" w:rsidRDefault="007143E7" w:rsidP="007143E7">
            <w:pPr>
              <w:widowControl w:val="0"/>
              <w:overflowPunct w:val="0"/>
              <w:autoSpaceDE w:val="0"/>
              <w:autoSpaceDN w:val="0"/>
              <w:adjustRightInd w:val="0"/>
              <w:spacing w:after="120" w:line="285" w:lineRule="auto"/>
              <w:jc w:val="center"/>
              <w:rPr>
                <w:rFonts w:cs="Calibri"/>
                <w:iCs/>
                <w:szCs w:val="20"/>
              </w:rPr>
            </w:pPr>
            <w:r>
              <w:rPr>
                <w:rFonts w:cs="Calibri"/>
                <w:iCs/>
                <w:szCs w:val="20"/>
              </w:rPr>
              <w:t>Manejo de Flora</w:t>
            </w:r>
          </w:p>
        </w:tc>
        <w:tc>
          <w:tcPr>
            <w:tcW w:w="2402" w:type="pct"/>
            <w:shd w:val="clear" w:color="auto" w:fill="auto"/>
          </w:tcPr>
          <w:p w14:paraId="47356CDE" w14:textId="77777777" w:rsidR="007143E7" w:rsidRPr="0093693C" w:rsidRDefault="007143E7" w:rsidP="007143E7">
            <w:pPr>
              <w:rPr>
                <w:b/>
                <w:lang w:val="es-ES"/>
              </w:rPr>
            </w:pPr>
            <w:r w:rsidRPr="0093693C">
              <w:rPr>
                <w:b/>
                <w:lang w:val="es-ES"/>
              </w:rPr>
              <w:t xml:space="preserve">Exigencia (s): </w:t>
            </w:r>
          </w:p>
          <w:p w14:paraId="679E56E4" w14:textId="77777777" w:rsidR="007143E7" w:rsidRPr="0093693C" w:rsidRDefault="007143E7" w:rsidP="007143E7">
            <w:pPr>
              <w:rPr>
                <w:b/>
                <w:lang w:val="es-ES"/>
              </w:rPr>
            </w:pPr>
            <w:r w:rsidRPr="0093693C">
              <w:rPr>
                <w:b/>
                <w:lang w:val="es-ES"/>
              </w:rPr>
              <w:t>Considerando 4.2., Permisos Ambientales Sectoriales - RCA 165/2008</w:t>
            </w:r>
          </w:p>
          <w:p w14:paraId="4078454A" w14:textId="77777777" w:rsidR="007143E7" w:rsidRPr="0093693C" w:rsidRDefault="007143E7" w:rsidP="007143E7">
            <w:pPr>
              <w:pStyle w:val="TEXTRCA"/>
              <w:rPr>
                <w:lang w:val="es-ES"/>
              </w:rPr>
            </w:pPr>
            <w:r w:rsidRPr="0093693C">
              <w:rPr>
                <w:lang w:val="es-ES"/>
              </w:rPr>
              <w:t xml:space="preserve">“Que, sobre la base de los antecedentes que constan en el expediente de evaluación, debe indicarse que la ejecución del proyecto “Plantel Porcino de 10 mil Madres San Agustín del Arbolito” requiere de los permisos ambientales sectoriales contemplados en los artículos N°90, </w:t>
            </w:r>
            <w:r w:rsidRPr="002F7C47">
              <w:t>N°</w:t>
            </w:r>
            <w:r w:rsidRPr="0093693C">
              <w:rPr>
                <w:lang w:val="es-ES"/>
              </w:rPr>
              <w:t xml:space="preserve">91, </w:t>
            </w:r>
            <w:r w:rsidRPr="002F7C47">
              <w:t>N°</w:t>
            </w:r>
            <w:r w:rsidRPr="0093693C">
              <w:rPr>
                <w:lang w:val="es-ES"/>
              </w:rPr>
              <w:t xml:space="preserve">93, N° 101, </w:t>
            </w:r>
            <w:r w:rsidRPr="002F7C47">
              <w:t>N°</w:t>
            </w:r>
            <w:r w:rsidRPr="0093693C">
              <w:rPr>
                <w:lang w:val="es-ES"/>
              </w:rPr>
              <w:t>102 y N”106 del D.S.</w:t>
            </w:r>
            <w:r w:rsidRPr="0093693C">
              <w:rPr>
                <w:i w:val="0"/>
                <w:szCs w:val="22"/>
              </w:rPr>
              <w:t xml:space="preserve"> </w:t>
            </w:r>
            <w:r w:rsidRPr="002F7C47">
              <w:t>N°</w:t>
            </w:r>
            <w:r>
              <w:t xml:space="preserve"> </w:t>
            </w:r>
            <w:r w:rsidRPr="0093693C">
              <w:rPr>
                <w:lang w:val="es-ES"/>
              </w:rPr>
              <w:t>95/01 del Ministerio Secretaría General de la Presidencia, Reglamento del Sistema de Evaluación de Impacto Ambiental”.</w:t>
            </w:r>
          </w:p>
          <w:p w14:paraId="61070744" w14:textId="77777777" w:rsidR="007143E7" w:rsidRPr="0093693C" w:rsidRDefault="007143E7" w:rsidP="007143E7">
            <w:pPr>
              <w:pStyle w:val="TEXTRCA"/>
              <w:rPr>
                <w:lang w:val="es-ES"/>
              </w:rPr>
            </w:pPr>
            <w:r w:rsidRPr="0093693C">
              <w:rPr>
                <w:b/>
                <w:i w:val="0"/>
                <w:lang w:val="es-ES"/>
              </w:rPr>
              <w:t xml:space="preserve">Considerando 4.2., numeral 14 </w:t>
            </w:r>
            <w:r w:rsidRPr="0093693C">
              <w:rPr>
                <w:b/>
                <w:i w:val="0"/>
              </w:rPr>
              <w:t>- RCA 165/2008</w:t>
            </w:r>
          </w:p>
          <w:p w14:paraId="65AE9E4F" w14:textId="77777777" w:rsidR="007143E7" w:rsidRPr="0093693C" w:rsidRDefault="007143E7" w:rsidP="007143E7">
            <w:pPr>
              <w:pStyle w:val="TEXTRCA"/>
              <w:rPr>
                <w:lang w:val="es-ES"/>
              </w:rPr>
            </w:pPr>
            <w:r w:rsidRPr="0093693C">
              <w:rPr>
                <w:lang w:val="es-ES"/>
              </w:rPr>
              <w:t>“Previo a cualquier actividad de despeje de terrenos destinados a ser forestados, se presentará el Plan de Manejo correspondiente a la Corporación nacional Forestal.</w:t>
            </w:r>
          </w:p>
          <w:p w14:paraId="76FC1809" w14:textId="77777777" w:rsidR="007143E7" w:rsidRPr="0093693C" w:rsidRDefault="007143E7" w:rsidP="007143E7">
            <w:pPr>
              <w:pStyle w:val="TEXTRCA"/>
              <w:rPr>
                <w:lang w:val="es-ES"/>
              </w:rPr>
            </w:pPr>
            <w:r w:rsidRPr="0093693C">
              <w:rPr>
                <w:lang w:val="es-ES"/>
              </w:rPr>
              <w:t xml:space="preserve">La superficie de pino a remover corresponde a 35 </w:t>
            </w:r>
            <w:proofErr w:type="spellStart"/>
            <w:r w:rsidRPr="0093693C">
              <w:rPr>
                <w:lang w:val="es-ES"/>
              </w:rPr>
              <w:t>hás</w:t>
            </w:r>
            <w:proofErr w:type="spellEnd"/>
            <w:r w:rsidRPr="0093693C">
              <w:rPr>
                <w:lang w:val="es-ES"/>
              </w:rPr>
              <w:t>, que ocuparán las instalaciones”.</w:t>
            </w:r>
          </w:p>
          <w:p w14:paraId="4032FB38" w14:textId="77777777" w:rsidR="007143E7" w:rsidRPr="0093693C" w:rsidRDefault="007143E7" w:rsidP="007143E7">
            <w:pPr>
              <w:pStyle w:val="TEXTRCA"/>
              <w:rPr>
                <w:lang w:val="es-ES"/>
              </w:rPr>
            </w:pPr>
            <w:r w:rsidRPr="0093693C">
              <w:rPr>
                <w:b/>
                <w:i w:val="0"/>
                <w:lang w:val="es-ES"/>
              </w:rPr>
              <w:t xml:space="preserve">Considerando 3.6.11. </w:t>
            </w:r>
            <w:r w:rsidRPr="0093693C">
              <w:rPr>
                <w:b/>
                <w:i w:val="0"/>
              </w:rPr>
              <w:t>- RCA 165/2008</w:t>
            </w:r>
          </w:p>
          <w:p w14:paraId="7EDC672F" w14:textId="77777777" w:rsidR="007143E7" w:rsidRPr="0093693C" w:rsidRDefault="007143E7" w:rsidP="007143E7">
            <w:pPr>
              <w:pStyle w:val="TEXTRCA"/>
              <w:rPr>
                <w:lang w:val="es-ES"/>
              </w:rPr>
            </w:pPr>
            <w:r w:rsidRPr="0093693C">
              <w:rPr>
                <w:lang w:val="es-ES"/>
              </w:rPr>
              <w:t>“El Programa de forestación se realizará el año 2009 y se hará con la especie pino radiata. Solo en el área de los límites del predio con otros predios o rutas se plantará</w:t>
            </w:r>
            <w:r>
              <w:rPr>
                <w:lang w:val="es-ES"/>
              </w:rPr>
              <w:t xml:space="preserve"> </w:t>
            </w:r>
            <w:r w:rsidRPr="0093693C">
              <w:rPr>
                <w:lang w:val="es-ES"/>
              </w:rPr>
              <w:t>una franja con eucaliptos, como cortina vegetal. Esta franja de mayor densidad tendrá 3 corridas de plantas en una franja de 5m de ancho.</w:t>
            </w:r>
          </w:p>
          <w:p w14:paraId="686F8017" w14:textId="77777777" w:rsidR="007143E7" w:rsidRPr="0093693C" w:rsidRDefault="007143E7" w:rsidP="007143E7">
            <w:pPr>
              <w:pStyle w:val="TEXTRCA"/>
              <w:rPr>
                <w:lang w:val="es-ES"/>
              </w:rPr>
            </w:pPr>
            <w:r w:rsidRPr="0093693C">
              <w:rPr>
                <w:lang w:val="es-ES"/>
              </w:rPr>
              <w:t>La plantación de pino se hará en hileras a 4m de distancia entre ellas y a 2m sobre la hilera. La estructura de plantación responde al diseño del regadío con los</w:t>
            </w:r>
            <w:r>
              <w:rPr>
                <w:lang w:val="es-ES"/>
              </w:rPr>
              <w:t xml:space="preserve"> </w:t>
            </w:r>
            <w:r w:rsidRPr="0093693C">
              <w:rPr>
                <w:lang w:val="es-ES"/>
              </w:rPr>
              <w:t>efluentes que descargan en 4 surcos entre hileras.</w:t>
            </w:r>
          </w:p>
          <w:p w14:paraId="1891E2AD" w14:textId="77777777" w:rsidR="007143E7" w:rsidRPr="0093693C" w:rsidRDefault="007143E7" w:rsidP="007143E7">
            <w:pPr>
              <w:pStyle w:val="TEXTRCA"/>
              <w:rPr>
                <w:lang w:val="es-ES"/>
              </w:rPr>
            </w:pPr>
            <w:r w:rsidRPr="0093693C">
              <w:rPr>
                <w:lang w:val="es-ES"/>
              </w:rPr>
              <w:t>Esta nueva plantación recibirá regadío y totaliza 167,46 Has. A ello se sumarán 34,52 Has, que se requieren para la disposición de sólidos de los sitios Madres 2, engorda 3, 6, 2 y 4.</w:t>
            </w:r>
          </w:p>
          <w:p w14:paraId="2FB1C50A" w14:textId="77777777" w:rsidR="007143E7" w:rsidRPr="0093693C" w:rsidRDefault="007143E7" w:rsidP="007143E7">
            <w:pPr>
              <w:pStyle w:val="TEXTRCA"/>
              <w:rPr>
                <w:lang w:val="es-ES"/>
              </w:rPr>
            </w:pPr>
            <w:r w:rsidRPr="0093693C">
              <w:rPr>
                <w:lang w:val="es-ES"/>
              </w:rPr>
              <w:t xml:space="preserve">La plantación que dispondrá de regadío, se configurará en </w:t>
            </w:r>
            <w:r w:rsidRPr="007B3BC7">
              <w:t>hileras de pino de forma que no superen en 5% de pendiente para uniformar la tasa de riego, para un largo</w:t>
            </w:r>
            <w:r>
              <w:t xml:space="preserve"> </w:t>
            </w:r>
            <w:r w:rsidRPr="007B3BC7">
              <w:t>determinado de los surcos, en un</w:t>
            </w:r>
            <w:r>
              <w:t xml:space="preserve"> </w:t>
            </w:r>
            <w:r w:rsidRPr="007B3BC7">
              <w:t>determinado tiempo</w:t>
            </w:r>
            <w:r>
              <w:t>”</w:t>
            </w:r>
            <w:r w:rsidRPr="007B3BC7">
              <w:t>.</w:t>
            </w:r>
          </w:p>
        </w:tc>
        <w:tc>
          <w:tcPr>
            <w:tcW w:w="1501" w:type="pct"/>
            <w:shd w:val="clear" w:color="auto" w:fill="auto"/>
          </w:tcPr>
          <w:p w14:paraId="51E0E154" w14:textId="1233A578" w:rsidR="00723109" w:rsidRDefault="00723109" w:rsidP="007143E7">
            <w:pPr>
              <w:widowControl w:val="0"/>
              <w:overflowPunct w:val="0"/>
              <w:autoSpaceDE w:val="0"/>
              <w:autoSpaceDN w:val="0"/>
              <w:adjustRightInd w:val="0"/>
              <w:spacing w:after="120"/>
              <w:rPr>
                <w:rFonts w:cs="Calibri"/>
                <w:szCs w:val="20"/>
              </w:rPr>
            </w:pPr>
            <w:r>
              <w:rPr>
                <w:rFonts w:cs="Calibri"/>
                <w:szCs w:val="20"/>
              </w:rPr>
              <w:t xml:space="preserve">Presentar </w:t>
            </w:r>
            <w:r w:rsidR="00141A4D">
              <w:rPr>
                <w:rFonts w:cs="Calibri"/>
                <w:szCs w:val="20"/>
              </w:rPr>
              <w:t xml:space="preserve">insuficiencias en el </w:t>
            </w:r>
            <w:r w:rsidR="00B0604E">
              <w:rPr>
                <w:rFonts w:cs="Calibri"/>
                <w:szCs w:val="20"/>
              </w:rPr>
              <w:t xml:space="preserve">establecimiento de los </w:t>
            </w:r>
            <w:r>
              <w:rPr>
                <w:rFonts w:cs="Calibri"/>
                <w:szCs w:val="20"/>
              </w:rPr>
              <w:t xml:space="preserve">individuos reforestados, conforme a Plan de Manejo autorizado por CONAF </w:t>
            </w:r>
            <w:r w:rsidR="003B2BDD">
              <w:rPr>
                <w:rFonts w:cs="Calibri"/>
                <w:szCs w:val="20"/>
              </w:rPr>
              <w:t>mediante Res. CONAF N.</w:t>
            </w:r>
            <w:r w:rsidRPr="00723109">
              <w:rPr>
                <w:rFonts w:cs="Calibri"/>
                <w:szCs w:val="20"/>
              </w:rPr>
              <w:t>°</w:t>
            </w:r>
            <w:r w:rsidR="003B2BDD">
              <w:rPr>
                <w:rFonts w:cs="Calibri"/>
                <w:szCs w:val="20"/>
              </w:rPr>
              <w:t xml:space="preserve"> </w:t>
            </w:r>
            <w:r w:rsidRPr="00723109">
              <w:rPr>
                <w:rFonts w:cs="Calibri"/>
                <w:szCs w:val="20"/>
              </w:rPr>
              <w:t>183/38-73/15</w:t>
            </w:r>
            <w:r w:rsidR="00141A4D">
              <w:rPr>
                <w:rFonts w:cs="Calibri"/>
                <w:szCs w:val="20"/>
              </w:rPr>
              <w:t>, alcanzando aproximadamente un 55% de prendimiento</w:t>
            </w:r>
            <w:r w:rsidR="00B0604E">
              <w:rPr>
                <w:rFonts w:cs="Calibri"/>
                <w:szCs w:val="20"/>
              </w:rPr>
              <w:t xml:space="preserve"> en dicha plantación. D</w:t>
            </w:r>
            <w:r w:rsidR="003001AC">
              <w:rPr>
                <w:rFonts w:cs="Calibri"/>
                <w:szCs w:val="20"/>
              </w:rPr>
              <w:t>e acuerdo al órgano competente</w:t>
            </w:r>
            <w:r w:rsidR="00B0604E">
              <w:rPr>
                <w:rFonts w:cs="Calibri"/>
                <w:szCs w:val="20"/>
              </w:rPr>
              <w:t>,</w:t>
            </w:r>
            <w:r w:rsidR="003001AC">
              <w:rPr>
                <w:rFonts w:cs="Calibri"/>
                <w:szCs w:val="20"/>
              </w:rPr>
              <w:t xml:space="preserve"> </w:t>
            </w:r>
            <w:r w:rsidR="003B2BDD">
              <w:rPr>
                <w:rFonts w:cs="Calibri"/>
                <w:szCs w:val="20"/>
              </w:rPr>
              <w:t>cumple con</w:t>
            </w:r>
            <w:r w:rsidR="00B0604E">
              <w:rPr>
                <w:rFonts w:cs="Calibri"/>
                <w:szCs w:val="20"/>
              </w:rPr>
              <w:t xml:space="preserve"> la condición original aprobada </w:t>
            </w:r>
            <w:r w:rsidR="003B2BDD">
              <w:rPr>
                <w:rFonts w:cs="Calibri"/>
                <w:szCs w:val="20"/>
              </w:rPr>
              <w:t xml:space="preserve">de establecer </w:t>
            </w:r>
            <w:r w:rsidR="003001AC">
              <w:rPr>
                <w:rFonts w:cs="Calibri"/>
                <w:szCs w:val="20"/>
              </w:rPr>
              <w:t>1</w:t>
            </w:r>
            <w:r w:rsidR="003B2BDD">
              <w:rPr>
                <w:rFonts w:cs="Calibri"/>
                <w:szCs w:val="20"/>
              </w:rPr>
              <w:t>.</w:t>
            </w:r>
            <w:r w:rsidR="003001AC">
              <w:rPr>
                <w:rFonts w:cs="Calibri"/>
                <w:szCs w:val="20"/>
              </w:rPr>
              <w:t>250 plantas por hectárea</w:t>
            </w:r>
            <w:r w:rsidR="00B0604E">
              <w:rPr>
                <w:rFonts w:cs="Calibri"/>
                <w:szCs w:val="20"/>
              </w:rPr>
              <w:t>.</w:t>
            </w:r>
          </w:p>
          <w:p w14:paraId="6C408437" w14:textId="249E8202" w:rsidR="007143E7" w:rsidRDefault="00021D55" w:rsidP="007143E7">
            <w:pPr>
              <w:widowControl w:val="0"/>
              <w:overflowPunct w:val="0"/>
              <w:autoSpaceDE w:val="0"/>
              <w:autoSpaceDN w:val="0"/>
              <w:adjustRightInd w:val="0"/>
              <w:spacing w:after="120"/>
              <w:rPr>
                <w:rFonts w:cs="Calibri"/>
                <w:szCs w:val="20"/>
              </w:rPr>
            </w:pPr>
            <w:r>
              <w:rPr>
                <w:rFonts w:cs="Calibri"/>
                <w:szCs w:val="20"/>
              </w:rPr>
              <w:t>No realizar la reforestación</w:t>
            </w:r>
            <w:r w:rsidR="00723109">
              <w:rPr>
                <w:rFonts w:cs="Calibri"/>
                <w:szCs w:val="20"/>
              </w:rPr>
              <w:t xml:space="preserve"> en toda la </w:t>
            </w:r>
            <w:r w:rsidR="00141A4D">
              <w:rPr>
                <w:rFonts w:cs="Calibri"/>
                <w:szCs w:val="20"/>
              </w:rPr>
              <w:t>superficie comprometida</w:t>
            </w:r>
            <w:r w:rsidR="00B0604E">
              <w:rPr>
                <w:rFonts w:cs="Calibri"/>
                <w:szCs w:val="20"/>
              </w:rPr>
              <w:t xml:space="preserve"> en la superficie de reforestación, considerada en el Plan de Manejo autorizada por CONAF, según Resolución </w:t>
            </w:r>
            <w:r w:rsidR="00B0604E" w:rsidRPr="00A33017">
              <w:rPr>
                <w:rFonts w:cs="Calibri"/>
                <w:szCs w:val="20"/>
              </w:rPr>
              <w:t xml:space="preserve">DL 701 N°261/210-73/16 de </w:t>
            </w:r>
            <w:r w:rsidR="00B0604E">
              <w:rPr>
                <w:rFonts w:cs="Calibri"/>
                <w:szCs w:val="20"/>
              </w:rPr>
              <w:t xml:space="preserve">fecha </w:t>
            </w:r>
            <w:r w:rsidR="00B0604E" w:rsidRPr="00A33017">
              <w:rPr>
                <w:rFonts w:cs="Calibri"/>
                <w:szCs w:val="20"/>
              </w:rPr>
              <w:t>30</w:t>
            </w:r>
            <w:r w:rsidR="00B0604E">
              <w:rPr>
                <w:rFonts w:cs="Calibri"/>
                <w:szCs w:val="20"/>
              </w:rPr>
              <w:t xml:space="preserve"> de septiembre de </w:t>
            </w:r>
            <w:r w:rsidR="00B0604E" w:rsidRPr="00A33017">
              <w:rPr>
                <w:rFonts w:cs="Calibri"/>
                <w:szCs w:val="20"/>
              </w:rPr>
              <w:t>2016</w:t>
            </w:r>
            <w:r w:rsidR="00B0604E">
              <w:rPr>
                <w:rFonts w:cs="Calibri"/>
                <w:szCs w:val="20"/>
              </w:rPr>
              <w:t>, existiendo</w:t>
            </w:r>
            <w:r>
              <w:rPr>
                <w:rFonts w:cs="Calibri"/>
                <w:szCs w:val="20"/>
              </w:rPr>
              <w:t xml:space="preserve"> un</w:t>
            </w:r>
            <w:r w:rsidR="007143E7">
              <w:rPr>
                <w:rFonts w:cs="Calibri"/>
                <w:szCs w:val="20"/>
              </w:rPr>
              <w:t xml:space="preserve"> déficit </w:t>
            </w:r>
            <w:r w:rsidR="00A33017">
              <w:rPr>
                <w:rFonts w:cs="Calibri"/>
                <w:szCs w:val="20"/>
              </w:rPr>
              <w:t>de 0,62 ha</w:t>
            </w:r>
            <w:r w:rsidR="00B0604E">
              <w:rPr>
                <w:rFonts w:cs="Calibri"/>
                <w:szCs w:val="20"/>
              </w:rPr>
              <w:t xml:space="preserve"> en superficie</w:t>
            </w:r>
            <w:r w:rsidR="00A33017">
              <w:rPr>
                <w:rFonts w:cs="Calibri"/>
                <w:szCs w:val="20"/>
              </w:rPr>
              <w:t xml:space="preserve">. </w:t>
            </w:r>
          </w:p>
          <w:p w14:paraId="021D1F3B" w14:textId="77777777" w:rsidR="00A33017" w:rsidRPr="002F2A3E" w:rsidRDefault="00A33017" w:rsidP="007143E7">
            <w:pPr>
              <w:widowControl w:val="0"/>
              <w:overflowPunct w:val="0"/>
              <w:autoSpaceDE w:val="0"/>
              <w:autoSpaceDN w:val="0"/>
              <w:adjustRightInd w:val="0"/>
              <w:spacing w:after="120"/>
              <w:rPr>
                <w:rFonts w:cs="Calibri"/>
                <w:szCs w:val="20"/>
              </w:rPr>
            </w:pPr>
            <w:r>
              <w:rPr>
                <w:rFonts w:cs="Calibri"/>
                <w:szCs w:val="20"/>
              </w:rPr>
              <w:t>No implementar</w:t>
            </w:r>
            <w:r w:rsidRPr="00A33017">
              <w:rPr>
                <w:rFonts w:cs="Calibri"/>
                <w:szCs w:val="20"/>
              </w:rPr>
              <w:t xml:space="preserve"> una franja con eucaliptos</w:t>
            </w:r>
            <w:r w:rsidR="00723109">
              <w:rPr>
                <w:rFonts w:cs="Calibri"/>
                <w:szCs w:val="20"/>
              </w:rPr>
              <w:t>,</w:t>
            </w:r>
            <w:r w:rsidRPr="00A33017">
              <w:rPr>
                <w:rFonts w:cs="Calibri"/>
                <w:szCs w:val="20"/>
              </w:rPr>
              <w:t xml:space="preserve"> como cortina vegetal, </w:t>
            </w:r>
            <w:r w:rsidR="004870A6">
              <w:rPr>
                <w:rFonts w:cs="Calibri"/>
                <w:szCs w:val="20"/>
              </w:rPr>
              <w:t xml:space="preserve">en los límites del predio y en el límite con otros predios, </w:t>
            </w:r>
            <w:r w:rsidRPr="00A33017">
              <w:rPr>
                <w:rFonts w:cs="Calibri"/>
                <w:szCs w:val="20"/>
              </w:rPr>
              <w:t>de acuerdo a lo comprometido en el Considerando 3.6.11. de la RCA 165/2008.</w:t>
            </w:r>
          </w:p>
        </w:tc>
      </w:tr>
      <w:tr w:rsidR="004870A6" w:rsidRPr="002F2A3E" w14:paraId="014A1CFF" w14:textId="77777777" w:rsidTr="00AC2288">
        <w:trPr>
          <w:jc w:val="center"/>
        </w:trPr>
        <w:tc>
          <w:tcPr>
            <w:tcW w:w="423" w:type="pct"/>
            <w:shd w:val="clear" w:color="auto" w:fill="auto"/>
          </w:tcPr>
          <w:p w14:paraId="6D4DC02E" w14:textId="77777777" w:rsidR="004870A6" w:rsidRDefault="004870A6" w:rsidP="004870A6">
            <w:pPr>
              <w:widowControl w:val="0"/>
              <w:overflowPunct w:val="0"/>
              <w:autoSpaceDE w:val="0"/>
              <w:autoSpaceDN w:val="0"/>
              <w:adjustRightInd w:val="0"/>
              <w:spacing w:after="120" w:line="285" w:lineRule="auto"/>
              <w:jc w:val="center"/>
              <w:rPr>
                <w:rFonts w:cs="Calibri"/>
                <w:iCs/>
                <w:szCs w:val="20"/>
              </w:rPr>
            </w:pPr>
            <w:r>
              <w:rPr>
                <w:rFonts w:cs="Calibri"/>
                <w:iCs/>
                <w:szCs w:val="20"/>
              </w:rPr>
              <w:t>8</w:t>
            </w:r>
          </w:p>
        </w:tc>
        <w:tc>
          <w:tcPr>
            <w:tcW w:w="674" w:type="pct"/>
            <w:shd w:val="clear" w:color="auto" w:fill="auto"/>
          </w:tcPr>
          <w:p w14:paraId="5AD29600" w14:textId="77777777" w:rsidR="004870A6" w:rsidRDefault="004870A6" w:rsidP="004870A6">
            <w:pPr>
              <w:widowControl w:val="0"/>
              <w:overflowPunct w:val="0"/>
              <w:autoSpaceDE w:val="0"/>
              <w:autoSpaceDN w:val="0"/>
              <w:adjustRightInd w:val="0"/>
              <w:spacing w:after="120" w:line="285" w:lineRule="auto"/>
              <w:jc w:val="center"/>
              <w:rPr>
                <w:rFonts w:cs="Calibri"/>
                <w:iCs/>
                <w:szCs w:val="20"/>
              </w:rPr>
            </w:pPr>
            <w:r>
              <w:rPr>
                <w:rFonts w:cs="Calibri"/>
                <w:iCs/>
                <w:szCs w:val="20"/>
              </w:rPr>
              <w:t>Manejo de Flora</w:t>
            </w:r>
          </w:p>
        </w:tc>
        <w:tc>
          <w:tcPr>
            <w:tcW w:w="2402" w:type="pct"/>
            <w:shd w:val="clear" w:color="auto" w:fill="auto"/>
          </w:tcPr>
          <w:p w14:paraId="5BD1706A" w14:textId="77777777" w:rsidR="004870A6" w:rsidRPr="0093693C" w:rsidRDefault="004870A6" w:rsidP="004870A6">
            <w:pPr>
              <w:jc w:val="left"/>
              <w:rPr>
                <w:b/>
                <w:lang w:val="es-ES"/>
              </w:rPr>
            </w:pPr>
            <w:r w:rsidRPr="0093693C">
              <w:rPr>
                <w:b/>
                <w:lang w:val="es-ES"/>
              </w:rPr>
              <w:t xml:space="preserve">Exigencia (s): </w:t>
            </w:r>
          </w:p>
          <w:p w14:paraId="0CD27A5D" w14:textId="77777777" w:rsidR="004870A6" w:rsidRPr="0093693C" w:rsidRDefault="004870A6" w:rsidP="004870A6">
            <w:pPr>
              <w:jc w:val="left"/>
              <w:rPr>
                <w:b/>
                <w:lang w:val="es-ES"/>
              </w:rPr>
            </w:pPr>
            <w:r w:rsidRPr="0093693C">
              <w:rPr>
                <w:b/>
                <w:lang w:val="es-ES"/>
              </w:rPr>
              <w:t xml:space="preserve">Considerando N.° 14.8.1 Observación - </w:t>
            </w:r>
            <w:r w:rsidRPr="0093693C">
              <w:rPr>
                <w:b/>
              </w:rPr>
              <w:t>RCA 92/2018</w:t>
            </w:r>
          </w:p>
          <w:p w14:paraId="01ACEBD3" w14:textId="77777777" w:rsidR="004870A6" w:rsidRDefault="004870A6" w:rsidP="004870A6">
            <w:pPr>
              <w:pStyle w:val="TEXTRCA"/>
            </w:pPr>
            <w:r w:rsidRPr="0093693C">
              <w:rPr>
                <w:lang w:val="es-ES"/>
              </w:rPr>
              <w:lastRenderedPageBreak/>
              <w:t xml:space="preserve">“Esta Comisión de Evaluación considera pertinente la observación planteada dado que se refiere a la descripción del proyecto. Al respecto Este Servicio de Evaluación considera pertinente la observación planteada, en el entendido que se trata de la descripción del proyecto en evaluación. Al respecto se indica que el proponente entrego en la Adenda un plan de contingencias y emergencias antes incendios forestales, el que se presenta en el Anexo P. “Programa de prevención, control y supresión del fuego” así mismo </w:t>
            </w:r>
            <w:r w:rsidRPr="00447BBE">
              <w:t>entregó en Adenda Complementaria, Anexo E. Plan de Contingencia y Emergencia</w:t>
            </w:r>
            <w:r>
              <w:t>”</w:t>
            </w:r>
            <w:r w:rsidRPr="00447BBE">
              <w:t>.</w:t>
            </w:r>
            <w:r w:rsidRPr="00C24EB6">
              <w:t xml:space="preserve"> </w:t>
            </w:r>
          </w:p>
          <w:p w14:paraId="61DFAD4E" w14:textId="77777777" w:rsidR="004870A6" w:rsidRPr="0093693C" w:rsidRDefault="004870A6" w:rsidP="004870A6">
            <w:pPr>
              <w:rPr>
                <w:b/>
              </w:rPr>
            </w:pPr>
            <w:r w:rsidRPr="0093693C">
              <w:rPr>
                <w:b/>
              </w:rPr>
              <w:t>Anexo P, Adenda Complementaria - DIA “</w:t>
            </w:r>
            <w:r w:rsidRPr="0093693C">
              <w:rPr>
                <w:b/>
                <w:bCs/>
                <w:lang w:val="es-ES"/>
              </w:rPr>
              <w:t xml:space="preserve">Optimización del Sistema de Manejo de Purines del Primer Grupo de 24 Pabellones del Plantel Porcino de 10 Mil Madres, San </w:t>
            </w:r>
            <w:r w:rsidRPr="0093693C">
              <w:rPr>
                <w:b/>
                <w:bCs/>
              </w:rPr>
              <w:t>Agustín del Arbolito”</w:t>
            </w:r>
          </w:p>
          <w:p w14:paraId="5D087742" w14:textId="77777777" w:rsidR="004870A6" w:rsidRPr="0093693C" w:rsidRDefault="004870A6" w:rsidP="004870A6">
            <w:pPr>
              <w:rPr>
                <w:i/>
              </w:rPr>
            </w:pPr>
            <w:r w:rsidRPr="0093693C">
              <w:rPr>
                <w:i/>
              </w:rPr>
              <w:t>“Las charlas de capacitación estarán a cargo de él o los expertos en prevención de riesgos de la empresa, los que serán capacitados previamente por un ingeniero forestal calificado. Estas charlas se realizarán, tanto en la oficina principal de la empresa como en terreno. Una vez realizadas las charlas se emitirá el informe de prevención mensual incluyéndose el personal participante y otras observaciones si las hay. Considera también las siguientes actividades de prevención:</w:t>
            </w:r>
          </w:p>
          <w:p w14:paraId="28D3FB5D" w14:textId="77777777" w:rsidR="004870A6" w:rsidRPr="0093693C" w:rsidRDefault="004870A6" w:rsidP="004870A6">
            <w:pPr>
              <w:jc w:val="left"/>
              <w:rPr>
                <w:i/>
              </w:rPr>
            </w:pPr>
            <w:r w:rsidRPr="0093693C">
              <w:rPr>
                <w:i/>
              </w:rPr>
              <w:t>-Ubicación de las zonas y lugares de mayor riesgo</w:t>
            </w:r>
          </w:p>
          <w:p w14:paraId="675EF733" w14:textId="77777777" w:rsidR="004870A6" w:rsidRPr="0093693C" w:rsidRDefault="004870A6" w:rsidP="004870A6">
            <w:pPr>
              <w:jc w:val="left"/>
              <w:rPr>
                <w:i/>
              </w:rPr>
            </w:pPr>
            <w:r w:rsidRPr="0093693C">
              <w:rPr>
                <w:i/>
              </w:rPr>
              <w:t>-Reconocimiento de las zonas de mayor riesgo</w:t>
            </w:r>
          </w:p>
          <w:p w14:paraId="413E4641" w14:textId="77777777" w:rsidR="004870A6" w:rsidRPr="0093693C" w:rsidRDefault="004870A6" w:rsidP="004870A6">
            <w:pPr>
              <w:jc w:val="left"/>
              <w:rPr>
                <w:i/>
              </w:rPr>
            </w:pPr>
            <w:r w:rsidRPr="0093693C">
              <w:rPr>
                <w:i/>
              </w:rPr>
              <w:t>-Instalación de letreros alusivos a la prevención de incendios forestales en el acceso principal del predio, acceso a plantel porcino y en un lugar visible desde el   camino público a definir</w:t>
            </w:r>
          </w:p>
          <w:p w14:paraId="0D1A0694" w14:textId="77777777" w:rsidR="004870A6" w:rsidRPr="0093693C" w:rsidRDefault="004870A6" w:rsidP="004870A6">
            <w:pPr>
              <w:jc w:val="left"/>
              <w:rPr>
                <w:i/>
              </w:rPr>
            </w:pPr>
            <w:r w:rsidRPr="0093693C">
              <w:rPr>
                <w:i/>
              </w:rPr>
              <w:t>-Prohibición estricta de hacer uso del fuego</w:t>
            </w:r>
          </w:p>
          <w:p w14:paraId="3A7B22E0" w14:textId="77777777" w:rsidR="004870A6" w:rsidRPr="0093693C" w:rsidRDefault="004870A6" w:rsidP="004870A6">
            <w:pPr>
              <w:jc w:val="left"/>
              <w:rPr>
                <w:i/>
              </w:rPr>
            </w:pPr>
            <w:r w:rsidRPr="0093693C">
              <w:rPr>
                <w:i/>
              </w:rPr>
              <w:t>-Prohibición estricta de fumar en las faenas y definir sectores para fumadores</w:t>
            </w:r>
          </w:p>
          <w:p w14:paraId="20F5AD50" w14:textId="77777777" w:rsidR="004870A6" w:rsidRPr="0093693C" w:rsidRDefault="004870A6" w:rsidP="004870A6">
            <w:pPr>
              <w:jc w:val="left"/>
              <w:rPr>
                <w:i/>
              </w:rPr>
            </w:pPr>
            <w:r w:rsidRPr="0093693C">
              <w:rPr>
                <w:i/>
              </w:rPr>
              <w:t>-Se construirá un cortafuego perimetral alrededor de las instalaciones, para estos efectos los caminos se considerarán como cortafuegos, para discontinuar la vegetación existente</w:t>
            </w:r>
          </w:p>
          <w:p w14:paraId="0C06A9E9" w14:textId="77777777" w:rsidR="004870A6" w:rsidRPr="0093693C" w:rsidRDefault="004870A6" w:rsidP="004870A6">
            <w:pPr>
              <w:jc w:val="left"/>
              <w:rPr>
                <w:i/>
                <w:lang w:val="es-ES"/>
              </w:rPr>
            </w:pPr>
            <w:r w:rsidRPr="0093693C">
              <w:rPr>
                <w:i/>
              </w:rPr>
              <w:t>-Se mantendrá equipamiento de prevención y combate contra el fuego en las instalaciones al interior del predio, el equipamiento consistirá en extintores, rastrillos segadores, mochilas de espalda con agua, para equipar a un mínimo de 5 personas”.</w:t>
            </w:r>
          </w:p>
        </w:tc>
        <w:tc>
          <w:tcPr>
            <w:tcW w:w="1501" w:type="pct"/>
            <w:shd w:val="clear" w:color="auto" w:fill="auto"/>
          </w:tcPr>
          <w:p w14:paraId="76B10CEF" w14:textId="65B40E26" w:rsidR="004870A6" w:rsidRDefault="005C01A2" w:rsidP="004870A6">
            <w:pPr>
              <w:widowControl w:val="0"/>
              <w:overflowPunct w:val="0"/>
              <w:autoSpaceDE w:val="0"/>
              <w:autoSpaceDN w:val="0"/>
              <w:adjustRightInd w:val="0"/>
              <w:spacing w:after="120"/>
              <w:rPr>
                <w:rFonts w:cs="Calibri"/>
                <w:szCs w:val="20"/>
              </w:rPr>
            </w:pPr>
            <w:r>
              <w:rPr>
                <w:rFonts w:cs="Calibri"/>
                <w:szCs w:val="20"/>
              </w:rPr>
              <w:lastRenderedPageBreak/>
              <w:t>No implementar Programa de Prevención, Control y Supresión del Fuego en la etapa de construcción del proyecto.</w:t>
            </w:r>
          </w:p>
        </w:tc>
      </w:tr>
    </w:tbl>
    <w:p w14:paraId="134712F8" w14:textId="77777777" w:rsidR="00D42470" w:rsidRPr="00F7456A" w:rsidRDefault="00D42470" w:rsidP="00D42470">
      <w:pPr>
        <w:rPr>
          <w:rFonts w:cs="Calibri"/>
          <w:szCs w:val="20"/>
        </w:rPr>
      </w:pPr>
    </w:p>
    <w:p w14:paraId="28AF6DA4" w14:textId="77777777" w:rsidR="00D42470" w:rsidRPr="00F7456A" w:rsidRDefault="00D42470" w:rsidP="00D42470">
      <w:pPr>
        <w:rPr>
          <w:rFonts w:cs="Calibri"/>
          <w:szCs w:val="20"/>
        </w:rPr>
      </w:pPr>
    </w:p>
    <w:p w14:paraId="6D0DFEBC" w14:textId="77777777" w:rsidR="00D42470" w:rsidRPr="00D42470" w:rsidRDefault="00D42470" w:rsidP="00D17ACC">
      <w:pPr>
        <w:numPr>
          <w:ilvl w:val="0"/>
          <w:numId w:val="4"/>
        </w:numPr>
        <w:ind w:left="567" w:hanging="567"/>
        <w:contextualSpacing/>
        <w:outlineLvl w:val="0"/>
        <w:rPr>
          <w:rFonts w:cs="Calibri"/>
          <w:b/>
          <w:sz w:val="24"/>
          <w:szCs w:val="20"/>
        </w:rPr>
        <w:sectPr w:rsidR="00D42470" w:rsidRPr="00D42470" w:rsidSect="00F13810">
          <w:pgSz w:w="15840" w:h="12240" w:orient="landscape" w:code="1"/>
          <w:pgMar w:top="1134" w:right="1134" w:bottom="1134" w:left="1134" w:header="709" w:footer="709" w:gutter="0"/>
          <w:cols w:space="708"/>
          <w:docGrid w:linePitch="360"/>
        </w:sectPr>
      </w:pPr>
    </w:p>
    <w:p w14:paraId="4CF265CC" w14:textId="77777777" w:rsidR="00D42470" w:rsidRDefault="00D42470" w:rsidP="00FB538D">
      <w:pPr>
        <w:pStyle w:val="Ttulo1"/>
      </w:pPr>
      <w:bookmarkStart w:id="179" w:name="_Toc449085432"/>
      <w:bookmarkStart w:id="180" w:name="_Toc496801412"/>
      <w:bookmarkStart w:id="181" w:name="_Toc500155348"/>
      <w:bookmarkStart w:id="182" w:name="_Toc528754675"/>
      <w:r w:rsidRPr="00D42470">
        <w:lastRenderedPageBreak/>
        <w:t>ANEXOS</w:t>
      </w:r>
      <w:bookmarkEnd w:id="179"/>
      <w:bookmarkEnd w:id="180"/>
      <w:bookmarkEnd w:id="181"/>
      <w:bookmarkEnd w:id="182"/>
    </w:p>
    <w:p w14:paraId="0A383022" w14:textId="77777777" w:rsidR="000C3508" w:rsidRDefault="000C3508" w:rsidP="000C3508">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8"/>
        <w:gridCol w:w="7894"/>
      </w:tblGrid>
      <w:tr w:rsidR="000C3508" w:rsidRPr="000C3508" w14:paraId="6C7CD841" w14:textId="77777777" w:rsidTr="00FB538D">
        <w:trPr>
          <w:trHeight w:val="286"/>
          <w:jc w:val="center"/>
        </w:trPr>
        <w:tc>
          <w:tcPr>
            <w:tcW w:w="1038" w:type="pct"/>
            <w:shd w:val="clear" w:color="auto" w:fill="D9D9D9"/>
          </w:tcPr>
          <w:p w14:paraId="289B46D8" w14:textId="77777777" w:rsidR="000C3508" w:rsidRPr="000C3508" w:rsidRDefault="000C3508" w:rsidP="000C3508">
            <w:pPr>
              <w:jc w:val="center"/>
              <w:rPr>
                <w:rFonts w:cs="Calibri"/>
                <w:b/>
                <w:szCs w:val="20"/>
              </w:rPr>
            </w:pPr>
            <w:r w:rsidRPr="000C3508">
              <w:rPr>
                <w:rFonts w:cs="Calibri"/>
                <w:b/>
                <w:szCs w:val="20"/>
              </w:rPr>
              <w:t>N° Anexo</w:t>
            </w:r>
          </w:p>
        </w:tc>
        <w:tc>
          <w:tcPr>
            <w:tcW w:w="3962" w:type="pct"/>
            <w:shd w:val="clear" w:color="auto" w:fill="D9D9D9"/>
          </w:tcPr>
          <w:p w14:paraId="67F992AD" w14:textId="77777777" w:rsidR="000C3508" w:rsidRPr="000C3508" w:rsidRDefault="000C3508" w:rsidP="000C3508">
            <w:pPr>
              <w:jc w:val="center"/>
              <w:rPr>
                <w:rFonts w:cs="Calibri"/>
                <w:b/>
                <w:szCs w:val="20"/>
              </w:rPr>
            </w:pPr>
            <w:r w:rsidRPr="000C3508">
              <w:rPr>
                <w:rFonts w:cs="Calibri"/>
                <w:b/>
                <w:szCs w:val="20"/>
              </w:rPr>
              <w:t>Nombre Anexo</w:t>
            </w:r>
          </w:p>
        </w:tc>
      </w:tr>
      <w:tr w:rsidR="000C3508" w:rsidRPr="000C3508" w14:paraId="05D55364" w14:textId="77777777" w:rsidTr="00FB538D">
        <w:trPr>
          <w:trHeight w:val="286"/>
          <w:jc w:val="center"/>
        </w:trPr>
        <w:tc>
          <w:tcPr>
            <w:tcW w:w="1038" w:type="pct"/>
            <w:shd w:val="clear" w:color="auto" w:fill="auto"/>
            <w:vAlign w:val="center"/>
          </w:tcPr>
          <w:p w14:paraId="0C81148D" w14:textId="77777777" w:rsidR="000C3508" w:rsidRPr="000C3508" w:rsidRDefault="000C3508" w:rsidP="000C3508">
            <w:pPr>
              <w:jc w:val="center"/>
              <w:rPr>
                <w:rFonts w:cs="Calibri"/>
                <w:szCs w:val="20"/>
              </w:rPr>
            </w:pPr>
            <w:r w:rsidRPr="000C3508">
              <w:rPr>
                <w:rFonts w:cs="Calibri"/>
                <w:szCs w:val="20"/>
              </w:rPr>
              <w:t>1</w:t>
            </w:r>
          </w:p>
        </w:tc>
        <w:tc>
          <w:tcPr>
            <w:tcW w:w="3962" w:type="pct"/>
            <w:shd w:val="clear" w:color="auto" w:fill="auto"/>
            <w:vAlign w:val="center"/>
          </w:tcPr>
          <w:p w14:paraId="4EFE1E18" w14:textId="77777777" w:rsidR="000C3508" w:rsidRPr="000C3508" w:rsidRDefault="000C3508" w:rsidP="000C3508">
            <w:pPr>
              <w:jc w:val="center"/>
              <w:rPr>
                <w:rFonts w:cs="Calibri"/>
                <w:szCs w:val="20"/>
              </w:rPr>
            </w:pPr>
            <w:r w:rsidRPr="000C3508">
              <w:rPr>
                <w:rFonts w:cs="Calibri"/>
                <w:szCs w:val="20"/>
              </w:rPr>
              <w:t>Acta de fiscalización 31-07-2018</w:t>
            </w:r>
          </w:p>
        </w:tc>
      </w:tr>
      <w:tr w:rsidR="000C3508" w:rsidRPr="000C3508" w14:paraId="6ED31066" w14:textId="77777777" w:rsidTr="00FB538D">
        <w:trPr>
          <w:trHeight w:val="264"/>
          <w:jc w:val="center"/>
        </w:trPr>
        <w:tc>
          <w:tcPr>
            <w:tcW w:w="1038" w:type="pct"/>
            <w:shd w:val="clear" w:color="auto" w:fill="auto"/>
            <w:vAlign w:val="center"/>
          </w:tcPr>
          <w:p w14:paraId="63ECE08B" w14:textId="77777777" w:rsidR="000C3508" w:rsidRPr="000C3508" w:rsidRDefault="000C3508" w:rsidP="000C3508">
            <w:pPr>
              <w:jc w:val="center"/>
              <w:rPr>
                <w:rFonts w:cs="Calibri"/>
                <w:szCs w:val="20"/>
              </w:rPr>
            </w:pPr>
            <w:r w:rsidRPr="000C3508">
              <w:rPr>
                <w:rFonts w:cs="Calibri"/>
                <w:szCs w:val="20"/>
              </w:rPr>
              <w:t>2</w:t>
            </w:r>
          </w:p>
        </w:tc>
        <w:tc>
          <w:tcPr>
            <w:tcW w:w="3962" w:type="pct"/>
            <w:shd w:val="clear" w:color="auto" w:fill="auto"/>
            <w:vAlign w:val="center"/>
          </w:tcPr>
          <w:p w14:paraId="116F1DB3" w14:textId="77777777" w:rsidR="000C3508" w:rsidRPr="000C3508" w:rsidRDefault="000C3508" w:rsidP="000C3508">
            <w:pPr>
              <w:jc w:val="center"/>
              <w:rPr>
                <w:rFonts w:cs="Calibri"/>
                <w:szCs w:val="20"/>
              </w:rPr>
            </w:pPr>
            <w:r w:rsidRPr="000C3508">
              <w:rPr>
                <w:rFonts w:cs="Calibri"/>
                <w:szCs w:val="20"/>
              </w:rPr>
              <w:t>Antecedentes presentados por el titular con fecha 22-08-2018</w:t>
            </w:r>
          </w:p>
        </w:tc>
      </w:tr>
      <w:tr w:rsidR="000C3508" w:rsidRPr="000C3508" w14:paraId="5F55D34B" w14:textId="77777777" w:rsidTr="00FB538D">
        <w:trPr>
          <w:trHeight w:val="286"/>
          <w:jc w:val="center"/>
        </w:trPr>
        <w:tc>
          <w:tcPr>
            <w:tcW w:w="1038" w:type="pct"/>
            <w:shd w:val="clear" w:color="auto" w:fill="auto"/>
            <w:vAlign w:val="center"/>
          </w:tcPr>
          <w:p w14:paraId="322917FC" w14:textId="77777777" w:rsidR="000C3508" w:rsidRPr="000C3508" w:rsidRDefault="000C3508" w:rsidP="000C3508">
            <w:pPr>
              <w:jc w:val="center"/>
              <w:rPr>
                <w:rFonts w:cs="Calibri"/>
                <w:szCs w:val="20"/>
              </w:rPr>
            </w:pPr>
            <w:r w:rsidRPr="000C3508">
              <w:rPr>
                <w:rFonts w:cs="Calibri"/>
                <w:szCs w:val="20"/>
              </w:rPr>
              <w:t>3</w:t>
            </w:r>
          </w:p>
        </w:tc>
        <w:tc>
          <w:tcPr>
            <w:tcW w:w="3962" w:type="pct"/>
            <w:shd w:val="clear" w:color="auto" w:fill="auto"/>
            <w:vAlign w:val="center"/>
          </w:tcPr>
          <w:p w14:paraId="6D89ECFF" w14:textId="77777777" w:rsidR="000C3508" w:rsidRPr="000C3508" w:rsidRDefault="000C3508" w:rsidP="000C3508">
            <w:pPr>
              <w:jc w:val="center"/>
              <w:rPr>
                <w:rFonts w:cs="Calibri"/>
                <w:szCs w:val="20"/>
              </w:rPr>
            </w:pPr>
            <w:r w:rsidRPr="000C3508">
              <w:rPr>
                <w:rFonts w:cs="Calibri"/>
                <w:szCs w:val="20"/>
                <w:lang w:val="es-ES"/>
              </w:rPr>
              <w:t>Res. Ex. SMA N.° 41/2018</w:t>
            </w:r>
          </w:p>
        </w:tc>
      </w:tr>
      <w:tr w:rsidR="000C3508" w:rsidRPr="000C3508" w14:paraId="03D4E05F" w14:textId="77777777" w:rsidTr="00FB538D">
        <w:trPr>
          <w:trHeight w:val="286"/>
          <w:jc w:val="center"/>
        </w:trPr>
        <w:tc>
          <w:tcPr>
            <w:tcW w:w="1038" w:type="pct"/>
            <w:shd w:val="clear" w:color="auto" w:fill="auto"/>
            <w:vAlign w:val="center"/>
          </w:tcPr>
          <w:p w14:paraId="7A97CA5F" w14:textId="77777777" w:rsidR="000C3508" w:rsidRPr="000C3508" w:rsidRDefault="000C3508" w:rsidP="000C3508">
            <w:pPr>
              <w:jc w:val="center"/>
              <w:rPr>
                <w:rFonts w:cs="Calibri"/>
                <w:szCs w:val="20"/>
              </w:rPr>
            </w:pPr>
            <w:r w:rsidRPr="000C3508">
              <w:rPr>
                <w:rFonts w:cs="Calibri"/>
                <w:szCs w:val="20"/>
              </w:rPr>
              <w:t>4</w:t>
            </w:r>
          </w:p>
        </w:tc>
        <w:tc>
          <w:tcPr>
            <w:tcW w:w="3962" w:type="pct"/>
            <w:shd w:val="clear" w:color="auto" w:fill="auto"/>
            <w:vAlign w:val="center"/>
          </w:tcPr>
          <w:p w14:paraId="2C3B8E75" w14:textId="77777777" w:rsidR="000C3508" w:rsidRPr="000C3508" w:rsidRDefault="000C3508" w:rsidP="000C3508">
            <w:pPr>
              <w:jc w:val="center"/>
              <w:rPr>
                <w:rFonts w:cs="Calibri"/>
                <w:szCs w:val="20"/>
              </w:rPr>
            </w:pPr>
            <w:r w:rsidRPr="000C3508">
              <w:rPr>
                <w:rFonts w:cs="Calibri"/>
                <w:szCs w:val="20"/>
              </w:rPr>
              <w:t>Antecedentes presentados por el titular con fecha 19-10-2018</w:t>
            </w:r>
          </w:p>
        </w:tc>
      </w:tr>
      <w:tr w:rsidR="000C3508" w:rsidRPr="000C3508" w14:paraId="7C7E946E" w14:textId="77777777" w:rsidTr="00FB538D">
        <w:trPr>
          <w:trHeight w:val="286"/>
          <w:jc w:val="center"/>
        </w:trPr>
        <w:tc>
          <w:tcPr>
            <w:tcW w:w="1038" w:type="pct"/>
            <w:shd w:val="clear" w:color="auto" w:fill="auto"/>
            <w:vAlign w:val="center"/>
          </w:tcPr>
          <w:p w14:paraId="18B04307" w14:textId="77777777" w:rsidR="000C3508" w:rsidRPr="000C3508" w:rsidRDefault="000C3508" w:rsidP="000C3508">
            <w:pPr>
              <w:jc w:val="center"/>
              <w:rPr>
                <w:rFonts w:cs="Calibri"/>
                <w:szCs w:val="20"/>
              </w:rPr>
            </w:pPr>
            <w:r w:rsidRPr="000C3508">
              <w:rPr>
                <w:rFonts w:cs="Calibri"/>
                <w:szCs w:val="20"/>
              </w:rPr>
              <w:t>5</w:t>
            </w:r>
          </w:p>
        </w:tc>
        <w:tc>
          <w:tcPr>
            <w:tcW w:w="3962" w:type="pct"/>
            <w:shd w:val="clear" w:color="auto" w:fill="auto"/>
            <w:vAlign w:val="center"/>
          </w:tcPr>
          <w:p w14:paraId="3D0824F5" w14:textId="77777777" w:rsidR="000C3508" w:rsidRPr="000C3508" w:rsidRDefault="000C3508" w:rsidP="000C3508">
            <w:pPr>
              <w:jc w:val="center"/>
              <w:rPr>
                <w:rFonts w:cs="Calibri"/>
                <w:szCs w:val="20"/>
              </w:rPr>
            </w:pPr>
            <w:r w:rsidRPr="000C3508">
              <w:rPr>
                <w:rFonts w:cs="Calibri"/>
                <w:szCs w:val="20"/>
              </w:rPr>
              <w:t>Presentación efectuada por el titular con fecha 19-06-2018</w:t>
            </w:r>
          </w:p>
        </w:tc>
      </w:tr>
      <w:tr w:rsidR="000C3508" w:rsidRPr="000C3508" w14:paraId="61317748" w14:textId="77777777" w:rsidTr="00FB538D">
        <w:trPr>
          <w:trHeight w:val="286"/>
          <w:jc w:val="center"/>
        </w:trPr>
        <w:tc>
          <w:tcPr>
            <w:tcW w:w="1038" w:type="pct"/>
            <w:shd w:val="clear" w:color="auto" w:fill="auto"/>
            <w:vAlign w:val="center"/>
          </w:tcPr>
          <w:p w14:paraId="1F114077" w14:textId="77777777" w:rsidR="000C3508" w:rsidRPr="000C3508" w:rsidRDefault="000C3508" w:rsidP="000C3508">
            <w:pPr>
              <w:jc w:val="center"/>
              <w:rPr>
                <w:rFonts w:cs="Calibri"/>
                <w:szCs w:val="20"/>
              </w:rPr>
            </w:pPr>
            <w:r w:rsidRPr="000C3508">
              <w:rPr>
                <w:rFonts w:cs="Calibri"/>
                <w:szCs w:val="20"/>
              </w:rPr>
              <w:t>6</w:t>
            </w:r>
          </w:p>
        </w:tc>
        <w:tc>
          <w:tcPr>
            <w:tcW w:w="3962" w:type="pct"/>
            <w:shd w:val="clear" w:color="auto" w:fill="auto"/>
            <w:vAlign w:val="center"/>
          </w:tcPr>
          <w:p w14:paraId="73E2DC7C" w14:textId="77777777" w:rsidR="000C3508" w:rsidRPr="000C3508" w:rsidRDefault="000C3508" w:rsidP="000C3508">
            <w:pPr>
              <w:jc w:val="center"/>
              <w:rPr>
                <w:rFonts w:cs="Calibri"/>
                <w:szCs w:val="20"/>
              </w:rPr>
            </w:pPr>
            <w:r w:rsidRPr="000C3508">
              <w:rPr>
                <w:rFonts w:cs="Calibri"/>
                <w:szCs w:val="20"/>
              </w:rPr>
              <w:t>Presentación efectuada por el titular con fecha 22-09-2017</w:t>
            </w:r>
          </w:p>
        </w:tc>
      </w:tr>
      <w:tr w:rsidR="000C3508" w:rsidRPr="000C3508" w14:paraId="16C5EAAB" w14:textId="77777777" w:rsidTr="00FB538D">
        <w:trPr>
          <w:trHeight w:val="286"/>
          <w:jc w:val="center"/>
        </w:trPr>
        <w:tc>
          <w:tcPr>
            <w:tcW w:w="1038" w:type="pct"/>
            <w:shd w:val="clear" w:color="auto" w:fill="auto"/>
            <w:vAlign w:val="center"/>
          </w:tcPr>
          <w:p w14:paraId="41B9F746" w14:textId="77777777" w:rsidR="000C3508" w:rsidRPr="000C3508" w:rsidRDefault="000C3508" w:rsidP="000C3508">
            <w:pPr>
              <w:jc w:val="center"/>
              <w:rPr>
                <w:rFonts w:cs="Calibri"/>
                <w:szCs w:val="20"/>
              </w:rPr>
            </w:pPr>
            <w:r w:rsidRPr="000C3508">
              <w:rPr>
                <w:rFonts w:cs="Calibri"/>
                <w:szCs w:val="20"/>
              </w:rPr>
              <w:t>7</w:t>
            </w:r>
          </w:p>
        </w:tc>
        <w:tc>
          <w:tcPr>
            <w:tcW w:w="3962" w:type="pct"/>
            <w:shd w:val="clear" w:color="auto" w:fill="auto"/>
            <w:vAlign w:val="center"/>
          </w:tcPr>
          <w:p w14:paraId="16500469" w14:textId="77777777" w:rsidR="000C3508" w:rsidRPr="000C3508" w:rsidRDefault="000C3508" w:rsidP="000C3508">
            <w:pPr>
              <w:jc w:val="center"/>
              <w:rPr>
                <w:rFonts w:cs="Calibri"/>
                <w:szCs w:val="20"/>
              </w:rPr>
            </w:pPr>
            <w:r w:rsidRPr="000C3508">
              <w:rPr>
                <w:rFonts w:cs="Calibri"/>
                <w:szCs w:val="20"/>
              </w:rPr>
              <w:t>Antecedentes de registro de denuncias presentado por el titular en presentación de fecha 19-10-2018</w:t>
            </w:r>
          </w:p>
        </w:tc>
      </w:tr>
      <w:tr w:rsidR="000C3508" w:rsidRPr="000C3508" w14:paraId="27F158C4" w14:textId="77777777" w:rsidTr="00FB538D">
        <w:trPr>
          <w:trHeight w:val="286"/>
          <w:jc w:val="center"/>
        </w:trPr>
        <w:tc>
          <w:tcPr>
            <w:tcW w:w="1038" w:type="pct"/>
            <w:shd w:val="clear" w:color="auto" w:fill="auto"/>
            <w:vAlign w:val="center"/>
          </w:tcPr>
          <w:p w14:paraId="41C85047" w14:textId="77777777" w:rsidR="000C3508" w:rsidRPr="000C3508" w:rsidRDefault="000C3508" w:rsidP="000C3508">
            <w:pPr>
              <w:jc w:val="center"/>
              <w:rPr>
                <w:rFonts w:cs="Calibri"/>
                <w:szCs w:val="20"/>
              </w:rPr>
            </w:pPr>
            <w:r w:rsidRPr="000C3508">
              <w:rPr>
                <w:rFonts w:cs="Calibri"/>
                <w:szCs w:val="20"/>
              </w:rPr>
              <w:t>8</w:t>
            </w:r>
          </w:p>
        </w:tc>
        <w:tc>
          <w:tcPr>
            <w:tcW w:w="3962" w:type="pct"/>
            <w:shd w:val="clear" w:color="auto" w:fill="auto"/>
            <w:vAlign w:val="center"/>
          </w:tcPr>
          <w:p w14:paraId="3CBC8970" w14:textId="77777777" w:rsidR="000C3508" w:rsidRPr="000C3508" w:rsidRDefault="000C3508" w:rsidP="000C3508">
            <w:pPr>
              <w:jc w:val="center"/>
              <w:rPr>
                <w:rFonts w:cs="Calibri"/>
                <w:szCs w:val="20"/>
              </w:rPr>
            </w:pPr>
            <w:r w:rsidRPr="000C3508">
              <w:rPr>
                <w:rFonts w:cs="Calibri"/>
                <w:iCs/>
                <w:szCs w:val="20"/>
                <w:lang w:val="es-ES"/>
              </w:rPr>
              <w:t xml:space="preserve">Antecedentes de inspección sectorial remitidos mediante Ord. SEREMI de Salud de la Región del Maule N.° 2260/2018 </w:t>
            </w:r>
          </w:p>
        </w:tc>
      </w:tr>
      <w:tr w:rsidR="000C3508" w:rsidRPr="000C3508" w14:paraId="5551014A" w14:textId="77777777" w:rsidTr="00FB538D">
        <w:trPr>
          <w:trHeight w:val="286"/>
          <w:jc w:val="center"/>
        </w:trPr>
        <w:tc>
          <w:tcPr>
            <w:tcW w:w="1038" w:type="pct"/>
            <w:shd w:val="clear" w:color="auto" w:fill="auto"/>
            <w:vAlign w:val="center"/>
          </w:tcPr>
          <w:p w14:paraId="70E73130" w14:textId="77777777" w:rsidR="000C3508" w:rsidRPr="000C3508" w:rsidRDefault="000C3508" w:rsidP="000C3508">
            <w:pPr>
              <w:jc w:val="center"/>
              <w:rPr>
                <w:rFonts w:cs="Calibri"/>
                <w:szCs w:val="20"/>
              </w:rPr>
            </w:pPr>
            <w:r w:rsidRPr="000C3508">
              <w:rPr>
                <w:rFonts w:cs="Calibri"/>
                <w:szCs w:val="20"/>
              </w:rPr>
              <w:t xml:space="preserve"> 9</w:t>
            </w:r>
          </w:p>
        </w:tc>
        <w:tc>
          <w:tcPr>
            <w:tcW w:w="3962" w:type="pct"/>
            <w:shd w:val="clear" w:color="auto" w:fill="auto"/>
            <w:vAlign w:val="center"/>
          </w:tcPr>
          <w:p w14:paraId="70570468" w14:textId="77777777" w:rsidR="000C3508" w:rsidRPr="000C3508" w:rsidRDefault="000C3508" w:rsidP="000C3508">
            <w:pPr>
              <w:jc w:val="center"/>
              <w:rPr>
                <w:rFonts w:cs="Calibri"/>
                <w:szCs w:val="20"/>
              </w:rPr>
            </w:pPr>
            <w:r w:rsidRPr="000C3508">
              <w:rPr>
                <w:rFonts w:cs="Calibri"/>
                <w:szCs w:val="20"/>
              </w:rPr>
              <w:t>Ord. CONAF N.° 226/2018 / Reporte Técnico de Inspección CONAF</w:t>
            </w:r>
          </w:p>
        </w:tc>
      </w:tr>
      <w:tr w:rsidR="000C3508" w:rsidRPr="000C3508" w14:paraId="4AF55FE4" w14:textId="77777777" w:rsidTr="00FB538D">
        <w:trPr>
          <w:trHeight w:val="286"/>
          <w:jc w:val="center"/>
        </w:trPr>
        <w:tc>
          <w:tcPr>
            <w:tcW w:w="1038" w:type="pct"/>
            <w:shd w:val="clear" w:color="auto" w:fill="auto"/>
            <w:vAlign w:val="center"/>
          </w:tcPr>
          <w:p w14:paraId="1FAB694C" w14:textId="77777777" w:rsidR="000C3508" w:rsidRPr="000C3508" w:rsidRDefault="000C3508" w:rsidP="000C3508">
            <w:pPr>
              <w:jc w:val="center"/>
              <w:rPr>
                <w:rFonts w:cs="Calibri"/>
                <w:szCs w:val="20"/>
              </w:rPr>
            </w:pPr>
            <w:r w:rsidRPr="000C3508">
              <w:rPr>
                <w:rFonts w:cs="Calibri"/>
                <w:szCs w:val="20"/>
              </w:rPr>
              <w:t>10</w:t>
            </w:r>
          </w:p>
        </w:tc>
        <w:tc>
          <w:tcPr>
            <w:tcW w:w="3962" w:type="pct"/>
            <w:shd w:val="clear" w:color="auto" w:fill="auto"/>
            <w:vAlign w:val="center"/>
          </w:tcPr>
          <w:p w14:paraId="0DF3544A" w14:textId="77777777" w:rsidR="000C3508" w:rsidRPr="000C3508" w:rsidRDefault="000C3508" w:rsidP="000C3508">
            <w:pPr>
              <w:jc w:val="center"/>
              <w:rPr>
                <w:rFonts w:cs="Calibri"/>
                <w:szCs w:val="20"/>
              </w:rPr>
            </w:pPr>
            <w:r w:rsidRPr="000C3508">
              <w:rPr>
                <w:rFonts w:cs="Calibri"/>
                <w:szCs w:val="20"/>
              </w:rPr>
              <w:t>Ord. SMA N.° 138/2018</w:t>
            </w:r>
          </w:p>
        </w:tc>
      </w:tr>
      <w:tr w:rsidR="000C3508" w:rsidRPr="000C3508" w14:paraId="5BC4F2D8" w14:textId="77777777" w:rsidTr="00FB538D">
        <w:trPr>
          <w:trHeight w:val="286"/>
          <w:jc w:val="center"/>
        </w:trPr>
        <w:tc>
          <w:tcPr>
            <w:tcW w:w="1038" w:type="pct"/>
            <w:shd w:val="clear" w:color="auto" w:fill="auto"/>
            <w:vAlign w:val="center"/>
          </w:tcPr>
          <w:p w14:paraId="426C92D5" w14:textId="77777777" w:rsidR="000C3508" w:rsidRPr="000C3508" w:rsidRDefault="000C3508" w:rsidP="000C3508">
            <w:pPr>
              <w:jc w:val="center"/>
              <w:rPr>
                <w:rFonts w:cs="Calibri"/>
                <w:szCs w:val="20"/>
              </w:rPr>
            </w:pPr>
            <w:r w:rsidRPr="000C3508">
              <w:rPr>
                <w:rFonts w:cs="Calibri"/>
                <w:szCs w:val="20"/>
              </w:rPr>
              <w:t>11</w:t>
            </w:r>
          </w:p>
        </w:tc>
        <w:tc>
          <w:tcPr>
            <w:tcW w:w="3962" w:type="pct"/>
            <w:shd w:val="clear" w:color="auto" w:fill="auto"/>
            <w:vAlign w:val="center"/>
          </w:tcPr>
          <w:p w14:paraId="5A49C986" w14:textId="77777777" w:rsidR="000C3508" w:rsidRPr="000C3508" w:rsidRDefault="000C3508" w:rsidP="000C3508">
            <w:pPr>
              <w:jc w:val="center"/>
              <w:rPr>
                <w:rFonts w:cs="Calibri"/>
                <w:szCs w:val="20"/>
              </w:rPr>
            </w:pPr>
            <w:r w:rsidRPr="000C3508">
              <w:rPr>
                <w:rFonts w:cs="Calibri"/>
                <w:szCs w:val="20"/>
              </w:rPr>
              <w:t>Ord. CONAF N.° 225/2018</w:t>
            </w:r>
          </w:p>
        </w:tc>
      </w:tr>
    </w:tbl>
    <w:p w14:paraId="2DA52827" w14:textId="77777777" w:rsidR="000C3508" w:rsidRPr="000C3508" w:rsidRDefault="000C3508" w:rsidP="000C3508">
      <w:pPr>
        <w:pStyle w:val="Listaconnmeros"/>
        <w:numPr>
          <w:ilvl w:val="0"/>
          <w:numId w:val="0"/>
        </w:numPr>
        <w:ind w:left="360" w:hanging="360"/>
      </w:pPr>
    </w:p>
    <w:p w14:paraId="34023849" w14:textId="77777777" w:rsidR="00D42470" w:rsidRPr="00D42470" w:rsidRDefault="00D42470" w:rsidP="00D42470">
      <w:pPr>
        <w:rPr>
          <w:szCs w:val="20"/>
        </w:rPr>
      </w:pPr>
    </w:p>
    <w:p w14:paraId="5436135F" w14:textId="77777777" w:rsidR="007A7DEB" w:rsidRPr="007A7DEB" w:rsidRDefault="007A7DEB" w:rsidP="007A7DEB">
      <w:pPr>
        <w:jc w:val="center"/>
        <w:rPr>
          <w:rFonts w:cs="Calibri"/>
          <w:sz w:val="28"/>
          <w:szCs w:val="32"/>
        </w:rPr>
      </w:pPr>
    </w:p>
    <w:p w14:paraId="39920EF6" w14:textId="77777777" w:rsidR="00791465" w:rsidRPr="00B75D9D" w:rsidRDefault="00791465" w:rsidP="00AA081B">
      <w:pPr>
        <w:jc w:val="center"/>
        <w:rPr>
          <w:rFonts w:cs="Calibri"/>
          <w:sz w:val="28"/>
          <w:szCs w:val="32"/>
        </w:rPr>
      </w:pPr>
    </w:p>
    <w:sectPr w:rsidR="00791465" w:rsidRPr="00B75D9D" w:rsidSect="000A28D4">
      <w:footerReference w:type="default" r:id="rId68"/>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321056" w14:textId="77777777" w:rsidR="00F0782E" w:rsidRDefault="00F0782E" w:rsidP="00E56524">
      <w:r>
        <w:separator/>
      </w:r>
    </w:p>
    <w:p w14:paraId="3AA98331" w14:textId="77777777" w:rsidR="00F0782E" w:rsidRDefault="00F0782E"/>
  </w:endnote>
  <w:endnote w:type="continuationSeparator" w:id="0">
    <w:p w14:paraId="617939CB" w14:textId="77777777" w:rsidR="00F0782E" w:rsidRDefault="00F0782E" w:rsidP="00E56524">
      <w:r>
        <w:continuationSeparator/>
      </w:r>
    </w:p>
    <w:p w14:paraId="02AB0A40" w14:textId="77777777" w:rsidR="00F0782E" w:rsidRDefault="00F078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Ligh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5FD6F2" w14:textId="77777777" w:rsidR="00F0782E" w:rsidRDefault="00F0782E">
    <w:pPr>
      <w:pStyle w:val="Piedepgina"/>
      <w:jc w:val="right"/>
    </w:pPr>
    <w:r>
      <w:fldChar w:fldCharType="begin"/>
    </w:r>
    <w:r>
      <w:instrText>PAGE   \* MERGEFORMAT</w:instrText>
    </w:r>
    <w:r>
      <w:fldChar w:fldCharType="separate"/>
    </w:r>
    <w:r w:rsidRPr="00C036C2">
      <w:rPr>
        <w:noProof/>
        <w:lang w:val="es-ES"/>
      </w:rPr>
      <w:t>12</w:t>
    </w:r>
    <w:r>
      <w:fldChar w:fldCharType="end"/>
    </w:r>
  </w:p>
  <w:p w14:paraId="69C5C100" w14:textId="77777777" w:rsidR="00F0782E" w:rsidRPr="00E56524" w:rsidRDefault="00F0782E" w:rsidP="00E56524">
    <w:pPr>
      <w:tabs>
        <w:tab w:val="left" w:pos="1276"/>
        <w:tab w:val="left" w:pos="1843"/>
        <w:tab w:val="left" w:pos="1999"/>
        <w:tab w:val="left" w:pos="2031"/>
        <w:tab w:val="center" w:pos="4419"/>
        <w:tab w:val="right" w:pos="8838"/>
      </w:tabs>
      <w:jc w:val="center"/>
      <w:rPr>
        <w:color w:val="000000"/>
        <w:sz w:val="16"/>
        <w:szCs w:val="16"/>
      </w:rPr>
    </w:pPr>
    <w:r w:rsidRPr="00E56524">
      <w:rPr>
        <w:color w:val="000000"/>
        <w:sz w:val="16"/>
        <w:szCs w:val="16"/>
      </w:rPr>
      <w:t>Superintendencia del Medio Ambiente – Gobierno de Chile</w:t>
    </w:r>
  </w:p>
  <w:p w14:paraId="628A1AF4" w14:textId="77777777" w:rsidR="00F0782E" w:rsidRPr="00E56524" w:rsidRDefault="00F0782E" w:rsidP="00E56524">
    <w:pPr>
      <w:tabs>
        <w:tab w:val="left" w:pos="1276"/>
        <w:tab w:val="left" w:pos="1843"/>
        <w:tab w:val="center" w:pos="4419"/>
        <w:tab w:val="right" w:pos="8838"/>
      </w:tabs>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6738E971" w14:textId="77777777" w:rsidR="00F0782E" w:rsidRDefault="00F0782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9B0788" w14:textId="77777777" w:rsidR="00F0782E" w:rsidRDefault="00F0782E">
    <w:pPr>
      <w:pStyle w:val="Piedepgina"/>
      <w:jc w:val="right"/>
    </w:pPr>
    <w:r>
      <w:fldChar w:fldCharType="begin"/>
    </w:r>
    <w:r>
      <w:instrText>PAGE   \* MERGEFORMAT</w:instrText>
    </w:r>
    <w:r>
      <w:fldChar w:fldCharType="separate"/>
    </w:r>
    <w:r w:rsidRPr="00C036C2">
      <w:rPr>
        <w:noProof/>
        <w:lang w:val="es-ES"/>
      </w:rPr>
      <w:t>13</w:t>
    </w:r>
    <w:r>
      <w:fldChar w:fldCharType="end"/>
    </w:r>
  </w:p>
  <w:p w14:paraId="7E7CD514" w14:textId="77777777" w:rsidR="00F0782E" w:rsidRPr="00E56524" w:rsidRDefault="00F0782E" w:rsidP="00E56524">
    <w:pPr>
      <w:tabs>
        <w:tab w:val="left" w:pos="1276"/>
        <w:tab w:val="left" w:pos="1843"/>
        <w:tab w:val="left" w:pos="1999"/>
        <w:tab w:val="left" w:pos="2031"/>
        <w:tab w:val="center" w:pos="4419"/>
        <w:tab w:val="right" w:pos="8838"/>
      </w:tabs>
      <w:jc w:val="center"/>
      <w:rPr>
        <w:color w:val="000000"/>
        <w:sz w:val="16"/>
        <w:szCs w:val="16"/>
      </w:rPr>
    </w:pPr>
    <w:r w:rsidRPr="00E56524">
      <w:rPr>
        <w:color w:val="000000"/>
        <w:sz w:val="16"/>
        <w:szCs w:val="16"/>
      </w:rPr>
      <w:t>Superintendencia del Medio Ambiente – Gobierno de Chile</w:t>
    </w:r>
  </w:p>
  <w:p w14:paraId="160756F4" w14:textId="77777777" w:rsidR="00F0782E" w:rsidRPr="00E56524" w:rsidRDefault="00F0782E" w:rsidP="00E56524">
    <w:pPr>
      <w:tabs>
        <w:tab w:val="left" w:pos="1276"/>
        <w:tab w:val="left" w:pos="1843"/>
        <w:tab w:val="center" w:pos="4419"/>
        <w:tab w:val="right" w:pos="8838"/>
      </w:tabs>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329F9DB1" w14:textId="77777777" w:rsidR="00F0782E" w:rsidRDefault="00F0782E">
    <w:pPr>
      <w:pStyle w:val="Piedepgina"/>
    </w:pPr>
  </w:p>
  <w:p w14:paraId="30715AFB" w14:textId="77777777" w:rsidR="00F0782E" w:rsidRDefault="00F0782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8364FC" w14:textId="77777777" w:rsidR="00F0782E" w:rsidRDefault="00F0782E" w:rsidP="00E56524">
      <w:r>
        <w:separator/>
      </w:r>
    </w:p>
    <w:p w14:paraId="2DC5EDA4" w14:textId="77777777" w:rsidR="00F0782E" w:rsidRDefault="00F0782E"/>
  </w:footnote>
  <w:footnote w:type="continuationSeparator" w:id="0">
    <w:p w14:paraId="67917C12" w14:textId="77777777" w:rsidR="00F0782E" w:rsidRDefault="00F0782E" w:rsidP="00E56524">
      <w:r>
        <w:continuationSeparator/>
      </w:r>
    </w:p>
    <w:p w14:paraId="5351A065" w14:textId="77777777" w:rsidR="00F0782E" w:rsidRDefault="00F0782E"/>
  </w:footnote>
  <w:footnote w:id="1">
    <w:p w14:paraId="4BDD32FB" w14:textId="77777777" w:rsidR="00F0782E" w:rsidRPr="009E1AD9" w:rsidRDefault="00F0782E" w:rsidP="0037597A">
      <w:pPr>
        <w:pStyle w:val="Textonotapie"/>
        <w:rPr>
          <w:sz w:val="18"/>
        </w:rPr>
      </w:pPr>
      <w:r w:rsidRPr="009E1AD9">
        <w:rPr>
          <w:rStyle w:val="Refdenotaalpie"/>
          <w:sz w:val="18"/>
        </w:rPr>
        <w:footnoteRef/>
      </w:r>
      <w:r w:rsidRPr="009E1AD9">
        <w:rPr>
          <w:sz w:val="18"/>
        </w:rPr>
        <w:t xml:space="preserve"> Organización de las Naciones Unidas para la Alimentación</w:t>
      </w:r>
      <w:r>
        <w:rPr>
          <w:sz w:val="18"/>
        </w:rPr>
        <w:t xml:space="preserve"> (FAO)</w:t>
      </w:r>
      <w:r w:rsidRPr="009E1AD9">
        <w:rPr>
          <w:sz w:val="18"/>
        </w:rPr>
        <w:t>, Manual de Biogás (2011): http://www.fao.org/docrep/019/as400s/as400s.pdf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7A0132"/>
    <w:multiLevelType w:val="multilevel"/>
    <w:tmpl w:val="24623654"/>
    <w:lvl w:ilvl="0">
      <w:start w:val="4"/>
      <w:numFmt w:val="decimal"/>
      <w:lvlText w:val="%1."/>
      <w:lvlJc w:val="left"/>
      <w:pPr>
        <w:ind w:left="495" w:hanging="495"/>
      </w:pPr>
      <w:rPr>
        <w:rFonts w:ascii="Calibri" w:eastAsia="Times New Roman" w:hAnsi="Calibri" w:hint="default"/>
      </w:rPr>
    </w:lvl>
    <w:lvl w:ilvl="1">
      <w:start w:val="3"/>
      <w:numFmt w:val="decimal"/>
      <w:lvlText w:val="%1.%2."/>
      <w:lvlJc w:val="left"/>
      <w:pPr>
        <w:ind w:left="495" w:hanging="495"/>
      </w:pPr>
      <w:rPr>
        <w:rFonts w:ascii="Calibri" w:eastAsia="Times New Roman" w:hAnsi="Calibri" w:hint="default"/>
      </w:rPr>
    </w:lvl>
    <w:lvl w:ilvl="2">
      <w:start w:val="1"/>
      <w:numFmt w:val="decimal"/>
      <w:lvlText w:val="%1.%2.%3."/>
      <w:lvlJc w:val="left"/>
      <w:pPr>
        <w:ind w:left="720" w:hanging="720"/>
      </w:pPr>
      <w:rPr>
        <w:rFonts w:ascii="Calibri" w:eastAsia="Times New Roman" w:hAnsi="Calibri" w:hint="default"/>
      </w:rPr>
    </w:lvl>
    <w:lvl w:ilvl="3">
      <w:start w:val="1"/>
      <w:numFmt w:val="decimal"/>
      <w:lvlText w:val="%1.%2.%3.%4."/>
      <w:lvlJc w:val="left"/>
      <w:pPr>
        <w:ind w:left="720" w:hanging="720"/>
      </w:pPr>
      <w:rPr>
        <w:rFonts w:ascii="Calibri" w:eastAsia="Times New Roman" w:hAnsi="Calibri" w:hint="default"/>
      </w:rPr>
    </w:lvl>
    <w:lvl w:ilvl="4">
      <w:start w:val="1"/>
      <w:numFmt w:val="decimal"/>
      <w:lvlText w:val="%1.%2.%3.%4.%5."/>
      <w:lvlJc w:val="left"/>
      <w:pPr>
        <w:ind w:left="1080" w:hanging="1080"/>
      </w:pPr>
      <w:rPr>
        <w:rFonts w:ascii="Calibri" w:eastAsia="Times New Roman" w:hAnsi="Calibri" w:hint="default"/>
      </w:rPr>
    </w:lvl>
    <w:lvl w:ilvl="5">
      <w:start w:val="1"/>
      <w:numFmt w:val="decimal"/>
      <w:lvlText w:val="%1.%2.%3.%4.%5.%6."/>
      <w:lvlJc w:val="left"/>
      <w:pPr>
        <w:ind w:left="1080" w:hanging="1080"/>
      </w:pPr>
      <w:rPr>
        <w:rFonts w:ascii="Calibri" w:eastAsia="Times New Roman" w:hAnsi="Calibri" w:hint="default"/>
      </w:rPr>
    </w:lvl>
    <w:lvl w:ilvl="6">
      <w:start w:val="1"/>
      <w:numFmt w:val="decimal"/>
      <w:lvlText w:val="%1.%2.%3.%4.%5.%6.%7."/>
      <w:lvlJc w:val="left"/>
      <w:pPr>
        <w:ind w:left="1440" w:hanging="1440"/>
      </w:pPr>
      <w:rPr>
        <w:rFonts w:ascii="Calibri" w:eastAsia="Times New Roman" w:hAnsi="Calibri" w:hint="default"/>
      </w:rPr>
    </w:lvl>
    <w:lvl w:ilvl="7">
      <w:start w:val="1"/>
      <w:numFmt w:val="decimal"/>
      <w:lvlText w:val="%1.%2.%3.%4.%5.%6.%7.%8."/>
      <w:lvlJc w:val="left"/>
      <w:pPr>
        <w:ind w:left="1440" w:hanging="1440"/>
      </w:pPr>
      <w:rPr>
        <w:rFonts w:ascii="Calibri" w:eastAsia="Times New Roman" w:hAnsi="Calibri" w:hint="default"/>
      </w:rPr>
    </w:lvl>
    <w:lvl w:ilvl="8">
      <w:start w:val="1"/>
      <w:numFmt w:val="decimal"/>
      <w:lvlText w:val="%1.%2.%3.%4.%5.%6.%7.%8.%9."/>
      <w:lvlJc w:val="left"/>
      <w:pPr>
        <w:ind w:left="1800" w:hanging="1800"/>
      </w:pPr>
      <w:rPr>
        <w:rFonts w:ascii="Calibri" w:eastAsia="Times New Roman" w:hAnsi="Calibri" w:hint="default"/>
      </w:r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034573B"/>
    <w:multiLevelType w:val="hybridMultilevel"/>
    <w:tmpl w:val="4BAC6642"/>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10397F3E"/>
    <w:multiLevelType w:val="hybridMultilevel"/>
    <w:tmpl w:val="DBEA2282"/>
    <w:lvl w:ilvl="0" w:tplc="9552ED28">
      <w:start w:val="1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5F75C9A"/>
    <w:multiLevelType w:val="hybridMultilevel"/>
    <w:tmpl w:val="B456B70C"/>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21295A2F"/>
    <w:multiLevelType w:val="hybridMultilevel"/>
    <w:tmpl w:val="8938A3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28E5423"/>
    <w:multiLevelType w:val="hybridMultilevel"/>
    <w:tmpl w:val="D6E8FFA2"/>
    <w:lvl w:ilvl="0" w:tplc="518CD1A2">
      <w:start w:val="1"/>
      <w:numFmt w:val="lowerRoman"/>
      <w:lvlText w:val="%1."/>
      <w:lvlJc w:val="left"/>
      <w:pPr>
        <w:ind w:left="720" w:hanging="72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28963445"/>
    <w:multiLevelType w:val="hybridMultilevel"/>
    <w:tmpl w:val="EB2488A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15:restartNumberingAfterBreak="0">
    <w:nsid w:val="34CC462D"/>
    <w:multiLevelType w:val="hybridMultilevel"/>
    <w:tmpl w:val="EEB2B86E"/>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42266532"/>
    <w:multiLevelType w:val="hybridMultilevel"/>
    <w:tmpl w:val="16840FB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6A031AE"/>
    <w:multiLevelType w:val="hybridMultilevel"/>
    <w:tmpl w:val="4F782EA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D46292B"/>
    <w:multiLevelType w:val="hybridMultilevel"/>
    <w:tmpl w:val="16B8DA5C"/>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C6266F4"/>
    <w:multiLevelType w:val="hybridMultilevel"/>
    <w:tmpl w:val="C75E1718"/>
    <w:lvl w:ilvl="0" w:tplc="340A0019">
      <w:start w:val="1"/>
      <w:numFmt w:val="lowerLetter"/>
      <w:lvlText w:val="%1."/>
      <w:lvlJc w:val="left"/>
      <w:pPr>
        <w:ind w:left="360" w:hanging="360"/>
      </w:pPr>
      <w:rPr>
        <w:rFonts w:hint="default"/>
      </w:rPr>
    </w:lvl>
    <w:lvl w:ilvl="1" w:tplc="0414CE88">
      <w:start w:val="1"/>
      <w:numFmt w:val="decimal"/>
      <w:lvlText w:val="%2."/>
      <w:lvlJc w:val="lef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646119A9"/>
    <w:multiLevelType w:val="hybridMultilevel"/>
    <w:tmpl w:val="583EC3C8"/>
    <w:lvl w:ilvl="0" w:tplc="D6A29C28">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7654F83"/>
    <w:multiLevelType w:val="hybridMultilevel"/>
    <w:tmpl w:val="678854D0"/>
    <w:lvl w:ilvl="0" w:tplc="340A0019">
      <w:start w:val="1"/>
      <w:numFmt w:val="lowerLetter"/>
      <w:lvlText w:val="%1."/>
      <w:lvlJc w:val="left"/>
      <w:pPr>
        <w:ind w:left="360" w:hanging="360"/>
      </w:pPr>
      <w:rPr>
        <w:rFonts w:hint="default"/>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7C8F5C12"/>
    <w:multiLevelType w:val="hybridMultilevel"/>
    <w:tmpl w:val="58A0502C"/>
    <w:lvl w:ilvl="0" w:tplc="340A0019">
      <w:start w:val="1"/>
      <w:numFmt w:val="lowerLetter"/>
      <w:lvlText w:val="%1."/>
      <w:lvlJc w:val="left"/>
      <w:pPr>
        <w:ind w:left="360" w:hanging="360"/>
      </w:pPr>
      <w:rPr>
        <w:rFonts w:hint="default"/>
      </w:rPr>
    </w:lvl>
    <w:lvl w:ilvl="1" w:tplc="0414CE88">
      <w:start w:val="1"/>
      <w:numFmt w:val="decimal"/>
      <w:lvlText w:val="%2."/>
      <w:lvlJc w:val="lef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
  </w:num>
  <w:num w:numId="2">
    <w:abstractNumId w:val="0"/>
  </w:num>
  <w:num w:numId="3">
    <w:abstractNumId w:val="15"/>
  </w:num>
  <w:num w:numId="4">
    <w:abstractNumId w:val="12"/>
  </w:num>
  <w:num w:numId="5">
    <w:abstractNumId w:val="3"/>
  </w:num>
  <w:num w:numId="6">
    <w:abstractNumId w:val="2"/>
  </w:num>
  <w:num w:numId="7">
    <w:abstractNumId w:val="5"/>
  </w:num>
  <w:num w:numId="8">
    <w:abstractNumId w:val="14"/>
  </w:num>
  <w:num w:numId="9">
    <w:abstractNumId w:val="9"/>
  </w:num>
  <w:num w:numId="10">
    <w:abstractNumId w:val="18"/>
  </w:num>
  <w:num w:numId="11">
    <w:abstractNumId w:val="7"/>
  </w:num>
  <w:num w:numId="12">
    <w:abstractNumId w:val="19"/>
  </w:num>
  <w:num w:numId="13">
    <w:abstractNumId w:val="4"/>
  </w:num>
  <w:num w:numId="14">
    <w:abstractNumId w:val="17"/>
  </w:num>
  <w:num w:numId="15">
    <w:abstractNumId w:val="13"/>
  </w:num>
  <w:num w:numId="16">
    <w:abstractNumId w:val="8"/>
  </w:num>
  <w:num w:numId="17">
    <w:abstractNumId w:val="11"/>
  </w:num>
  <w:num w:numId="18">
    <w:abstractNumId w:val="16"/>
  </w:num>
  <w:num w:numId="19">
    <w:abstractNumId w:val="10"/>
  </w:num>
  <w:num w:numId="20">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66DD"/>
    <w:rsid w:val="000125CC"/>
    <w:rsid w:val="00021D55"/>
    <w:rsid w:val="00022C29"/>
    <w:rsid w:val="00031478"/>
    <w:rsid w:val="00036A63"/>
    <w:rsid w:val="00050D13"/>
    <w:rsid w:val="00053BDE"/>
    <w:rsid w:val="00054316"/>
    <w:rsid w:val="000556C1"/>
    <w:rsid w:val="0005745F"/>
    <w:rsid w:val="0006015C"/>
    <w:rsid w:val="00062C8D"/>
    <w:rsid w:val="0007552A"/>
    <w:rsid w:val="0008033A"/>
    <w:rsid w:val="00081B47"/>
    <w:rsid w:val="00081DBD"/>
    <w:rsid w:val="00085080"/>
    <w:rsid w:val="000901AA"/>
    <w:rsid w:val="000920D7"/>
    <w:rsid w:val="0009500D"/>
    <w:rsid w:val="000968B3"/>
    <w:rsid w:val="000A28D4"/>
    <w:rsid w:val="000A381B"/>
    <w:rsid w:val="000A6BD8"/>
    <w:rsid w:val="000B0785"/>
    <w:rsid w:val="000B3DF5"/>
    <w:rsid w:val="000B70B8"/>
    <w:rsid w:val="000C3508"/>
    <w:rsid w:val="000D02D0"/>
    <w:rsid w:val="000D13D1"/>
    <w:rsid w:val="000D1F6C"/>
    <w:rsid w:val="000E0F57"/>
    <w:rsid w:val="000E4108"/>
    <w:rsid w:val="000E52B7"/>
    <w:rsid w:val="000E6E78"/>
    <w:rsid w:val="000F190C"/>
    <w:rsid w:val="000F3984"/>
    <w:rsid w:val="000F5E53"/>
    <w:rsid w:val="000F6F46"/>
    <w:rsid w:val="001017C0"/>
    <w:rsid w:val="001029E5"/>
    <w:rsid w:val="0010740A"/>
    <w:rsid w:val="00126724"/>
    <w:rsid w:val="00127A0B"/>
    <w:rsid w:val="00130035"/>
    <w:rsid w:val="00140253"/>
    <w:rsid w:val="00141A4D"/>
    <w:rsid w:val="00142BD0"/>
    <w:rsid w:val="00145020"/>
    <w:rsid w:val="00147429"/>
    <w:rsid w:val="001520B1"/>
    <w:rsid w:val="00154A07"/>
    <w:rsid w:val="00162B02"/>
    <w:rsid w:val="00162E6B"/>
    <w:rsid w:val="00165483"/>
    <w:rsid w:val="00173441"/>
    <w:rsid w:val="00176715"/>
    <w:rsid w:val="00181F4F"/>
    <w:rsid w:val="00191FC0"/>
    <w:rsid w:val="00196BE7"/>
    <w:rsid w:val="001A6602"/>
    <w:rsid w:val="001A7FD0"/>
    <w:rsid w:val="001C286B"/>
    <w:rsid w:val="001C2BC9"/>
    <w:rsid w:val="001C744B"/>
    <w:rsid w:val="001D2848"/>
    <w:rsid w:val="001D6AC2"/>
    <w:rsid w:val="001E1282"/>
    <w:rsid w:val="001E3B5C"/>
    <w:rsid w:val="001E7062"/>
    <w:rsid w:val="001F2AB7"/>
    <w:rsid w:val="001F41B4"/>
    <w:rsid w:val="001F588D"/>
    <w:rsid w:val="00202887"/>
    <w:rsid w:val="00205E48"/>
    <w:rsid w:val="00215714"/>
    <w:rsid w:val="00216068"/>
    <w:rsid w:val="00217376"/>
    <w:rsid w:val="00236422"/>
    <w:rsid w:val="00236DBE"/>
    <w:rsid w:val="00242347"/>
    <w:rsid w:val="00242BC2"/>
    <w:rsid w:val="002512B0"/>
    <w:rsid w:val="00251B7C"/>
    <w:rsid w:val="00252853"/>
    <w:rsid w:val="002561F7"/>
    <w:rsid w:val="00261402"/>
    <w:rsid w:val="00262969"/>
    <w:rsid w:val="00263AA8"/>
    <w:rsid w:val="00264BB0"/>
    <w:rsid w:val="0026506B"/>
    <w:rsid w:val="0027184F"/>
    <w:rsid w:val="00280BA1"/>
    <w:rsid w:val="0028190F"/>
    <w:rsid w:val="00283550"/>
    <w:rsid w:val="0029424B"/>
    <w:rsid w:val="002A5738"/>
    <w:rsid w:val="002A7788"/>
    <w:rsid w:val="002B1737"/>
    <w:rsid w:val="002B1E6B"/>
    <w:rsid w:val="002B3048"/>
    <w:rsid w:val="002C2D37"/>
    <w:rsid w:val="002C64C2"/>
    <w:rsid w:val="002C6539"/>
    <w:rsid w:val="002C7682"/>
    <w:rsid w:val="002C777F"/>
    <w:rsid w:val="002D37D2"/>
    <w:rsid w:val="002D3B77"/>
    <w:rsid w:val="002D7628"/>
    <w:rsid w:val="002E2C4C"/>
    <w:rsid w:val="002E42A7"/>
    <w:rsid w:val="002E78C9"/>
    <w:rsid w:val="002E7A9C"/>
    <w:rsid w:val="002E7BC4"/>
    <w:rsid w:val="002F04A3"/>
    <w:rsid w:val="002F2A3E"/>
    <w:rsid w:val="002F3CD5"/>
    <w:rsid w:val="002F4461"/>
    <w:rsid w:val="002F7C47"/>
    <w:rsid w:val="003001AC"/>
    <w:rsid w:val="00301558"/>
    <w:rsid w:val="00303DE0"/>
    <w:rsid w:val="00305EFD"/>
    <w:rsid w:val="0031512B"/>
    <w:rsid w:val="0032058D"/>
    <w:rsid w:val="0032158A"/>
    <w:rsid w:val="00322437"/>
    <w:rsid w:val="00323175"/>
    <w:rsid w:val="003277F5"/>
    <w:rsid w:val="00331E75"/>
    <w:rsid w:val="00334538"/>
    <w:rsid w:val="003348F6"/>
    <w:rsid w:val="00337425"/>
    <w:rsid w:val="003404D3"/>
    <w:rsid w:val="003426DC"/>
    <w:rsid w:val="003437A1"/>
    <w:rsid w:val="00344242"/>
    <w:rsid w:val="003526F0"/>
    <w:rsid w:val="00354DEE"/>
    <w:rsid w:val="00354EF9"/>
    <w:rsid w:val="00362C8B"/>
    <w:rsid w:val="00365C9E"/>
    <w:rsid w:val="00367119"/>
    <w:rsid w:val="0037152B"/>
    <w:rsid w:val="003719D5"/>
    <w:rsid w:val="00375895"/>
    <w:rsid w:val="0037597A"/>
    <w:rsid w:val="00380DB1"/>
    <w:rsid w:val="003811A7"/>
    <w:rsid w:val="0038228C"/>
    <w:rsid w:val="0038796C"/>
    <w:rsid w:val="00391321"/>
    <w:rsid w:val="003975C0"/>
    <w:rsid w:val="003A1910"/>
    <w:rsid w:val="003A3AC5"/>
    <w:rsid w:val="003A74A3"/>
    <w:rsid w:val="003B2BDD"/>
    <w:rsid w:val="003C1349"/>
    <w:rsid w:val="003C204E"/>
    <w:rsid w:val="003C23A5"/>
    <w:rsid w:val="003C60AB"/>
    <w:rsid w:val="003C7D7D"/>
    <w:rsid w:val="003D1AB4"/>
    <w:rsid w:val="003D2D4E"/>
    <w:rsid w:val="003D2F78"/>
    <w:rsid w:val="003D759C"/>
    <w:rsid w:val="003E2A0A"/>
    <w:rsid w:val="003E4783"/>
    <w:rsid w:val="003F1081"/>
    <w:rsid w:val="003F7A02"/>
    <w:rsid w:val="0040090F"/>
    <w:rsid w:val="00400EC2"/>
    <w:rsid w:val="004119D4"/>
    <w:rsid w:val="004135D4"/>
    <w:rsid w:val="004136FE"/>
    <w:rsid w:val="00414272"/>
    <w:rsid w:val="00430649"/>
    <w:rsid w:val="00434E89"/>
    <w:rsid w:val="004379B2"/>
    <w:rsid w:val="00440469"/>
    <w:rsid w:val="00442FB5"/>
    <w:rsid w:val="004438A3"/>
    <w:rsid w:val="0044610D"/>
    <w:rsid w:val="00447BBE"/>
    <w:rsid w:val="00454497"/>
    <w:rsid w:val="004726B1"/>
    <w:rsid w:val="0047569D"/>
    <w:rsid w:val="00480F3C"/>
    <w:rsid w:val="00483625"/>
    <w:rsid w:val="0048453A"/>
    <w:rsid w:val="00485DAB"/>
    <w:rsid w:val="004870A6"/>
    <w:rsid w:val="0049046F"/>
    <w:rsid w:val="00491F37"/>
    <w:rsid w:val="004925A8"/>
    <w:rsid w:val="0049348D"/>
    <w:rsid w:val="00494130"/>
    <w:rsid w:val="004953BA"/>
    <w:rsid w:val="00496D3A"/>
    <w:rsid w:val="0049797C"/>
    <w:rsid w:val="004A3FD7"/>
    <w:rsid w:val="004A737F"/>
    <w:rsid w:val="004B4617"/>
    <w:rsid w:val="004B58F6"/>
    <w:rsid w:val="004B6C9B"/>
    <w:rsid w:val="004D09FD"/>
    <w:rsid w:val="004D4C34"/>
    <w:rsid w:val="004D58E6"/>
    <w:rsid w:val="004D5C5F"/>
    <w:rsid w:val="004D6913"/>
    <w:rsid w:val="004E09F0"/>
    <w:rsid w:val="004E610D"/>
    <w:rsid w:val="004F0772"/>
    <w:rsid w:val="004F4D31"/>
    <w:rsid w:val="005106CF"/>
    <w:rsid w:val="005109DF"/>
    <w:rsid w:val="00516911"/>
    <w:rsid w:val="0051753B"/>
    <w:rsid w:val="00517BB8"/>
    <w:rsid w:val="00520723"/>
    <w:rsid w:val="005329A6"/>
    <w:rsid w:val="00534FEF"/>
    <w:rsid w:val="00541E5B"/>
    <w:rsid w:val="0054584D"/>
    <w:rsid w:val="0054692B"/>
    <w:rsid w:val="00556C92"/>
    <w:rsid w:val="0056135D"/>
    <w:rsid w:val="00561E75"/>
    <w:rsid w:val="0058000E"/>
    <w:rsid w:val="00583D9F"/>
    <w:rsid w:val="005863D4"/>
    <w:rsid w:val="005929E8"/>
    <w:rsid w:val="005933B2"/>
    <w:rsid w:val="005943A1"/>
    <w:rsid w:val="005A5B80"/>
    <w:rsid w:val="005A5EBB"/>
    <w:rsid w:val="005A75D0"/>
    <w:rsid w:val="005A7A69"/>
    <w:rsid w:val="005B097B"/>
    <w:rsid w:val="005B171F"/>
    <w:rsid w:val="005B246F"/>
    <w:rsid w:val="005B2BA4"/>
    <w:rsid w:val="005B448B"/>
    <w:rsid w:val="005C01A2"/>
    <w:rsid w:val="005C4F1E"/>
    <w:rsid w:val="005C7F78"/>
    <w:rsid w:val="005D28BF"/>
    <w:rsid w:val="005E0A17"/>
    <w:rsid w:val="005F6CBA"/>
    <w:rsid w:val="00610E5F"/>
    <w:rsid w:val="006137A3"/>
    <w:rsid w:val="00622623"/>
    <w:rsid w:val="00633DAA"/>
    <w:rsid w:val="00641FD0"/>
    <w:rsid w:val="0065085F"/>
    <w:rsid w:val="0065310C"/>
    <w:rsid w:val="00654BDC"/>
    <w:rsid w:val="00657C68"/>
    <w:rsid w:val="00661CA5"/>
    <w:rsid w:val="006645DB"/>
    <w:rsid w:val="00673846"/>
    <w:rsid w:val="00691236"/>
    <w:rsid w:val="00691D0B"/>
    <w:rsid w:val="00691EEA"/>
    <w:rsid w:val="006949CF"/>
    <w:rsid w:val="006A1C2C"/>
    <w:rsid w:val="006B03F9"/>
    <w:rsid w:val="006B6C83"/>
    <w:rsid w:val="006B6E57"/>
    <w:rsid w:val="006C1281"/>
    <w:rsid w:val="006C4AF8"/>
    <w:rsid w:val="006C7874"/>
    <w:rsid w:val="006D2946"/>
    <w:rsid w:val="006D6903"/>
    <w:rsid w:val="006E40A2"/>
    <w:rsid w:val="006E488D"/>
    <w:rsid w:val="006F4870"/>
    <w:rsid w:val="006F4EA6"/>
    <w:rsid w:val="00704E61"/>
    <w:rsid w:val="00706030"/>
    <w:rsid w:val="00707602"/>
    <w:rsid w:val="007119DF"/>
    <w:rsid w:val="0071355D"/>
    <w:rsid w:val="007143E7"/>
    <w:rsid w:val="007160F1"/>
    <w:rsid w:val="00723109"/>
    <w:rsid w:val="0073062B"/>
    <w:rsid w:val="00742F86"/>
    <w:rsid w:val="0074472E"/>
    <w:rsid w:val="00745112"/>
    <w:rsid w:val="007518F3"/>
    <w:rsid w:val="007600AF"/>
    <w:rsid w:val="0076339B"/>
    <w:rsid w:val="00772D50"/>
    <w:rsid w:val="00775410"/>
    <w:rsid w:val="00775514"/>
    <w:rsid w:val="00776123"/>
    <w:rsid w:val="007761EC"/>
    <w:rsid w:val="0078013B"/>
    <w:rsid w:val="007820C0"/>
    <w:rsid w:val="00783584"/>
    <w:rsid w:val="00786257"/>
    <w:rsid w:val="00791465"/>
    <w:rsid w:val="00795E2D"/>
    <w:rsid w:val="007966D5"/>
    <w:rsid w:val="007A0430"/>
    <w:rsid w:val="007A2B5B"/>
    <w:rsid w:val="007A7DEB"/>
    <w:rsid w:val="007B0A91"/>
    <w:rsid w:val="007B3BC7"/>
    <w:rsid w:val="007B55EF"/>
    <w:rsid w:val="007C1EB9"/>
    <w:rsid w:val="007C44BF"/>
    <w:rsid w:val="007D6756"/>
    <w:rsid w:val="007E76BD"/>
    <w:rsid w:val="007F7409"/>
    <w:rsid w:val="008027E7"/>
    <w:rsid w:val="008043E3"/>
    <w:rsid w:val="0080488E"/>
    <w:rsid w:val="0080612B"/>
    <w:rsid w:val="00810D59"/>
    <w:rsid w:val="008144CC"/>
    <w:rsid w:val="00816083"/>
    <w:rsid w:val="00817131"/>
    <w:rsid w:val="008208D5"/>
    <w:rsid w:val="008214CD"/>
    <w:rsid w:val="0082198A"/>
    <w:rsid w:val="00825A36"/>
    <w:rsid w:val="0082771D"/>
    <w:rsid w:val="00831C01"/>
    <w:rsid w:val="00841B90"/>
    <w:rsid w:val="00842F1B"/>
    <w:rsid w:val="00844A19"/>
    <w:rsid w:val="0084581A"/>
    <w:rsid w:val="00851DBA"/>
    <w:rsid w:val="0085246F"/>
    <w:rsid w:val="00854C10"/>
    <w:rsid w:val="00863EE2"/>
    <w:rsid w:val="00866C9F"/>
    <w:rsid w:val="00866EF3"/>
    <w:rsid w:val="00874587"/>
    <w:rsid w:val="008810F0"/>
    <w:rsid w:val="008815AD"/>
    <w:rsid w:val="00895D15"/>
    <w:rsid w:val="008A27C1"/>
    <w:rsid w:val="008A6FAB"/>
    <w:rsid w:val="008B4AFA"/>
    <w:rsid w:val="008C3AF0"/>
    <w:rsid w:val="008D2964"/>
    <w:rsid w:val="008E1114"/>
    <w:rsid w:val="008F560C"/>
    <w:rsid w:val="008F6C87"/>
    <w:rsid w:val="008F7B84"/>
    <w:rsid w:val="00901026"/>
    <w:rsid w:val="00902966"/>
    <w:rsid w:val="009076E5"/>
    <w:rsid w:val="00910208"/>
    <w:rsid w:val="00912579"/>
    <w:rsid w:val="00914EBA"/>
    <w:rsid w:val="00917AFC"/>
    <w:rsid w:val="009203C3"/>
    <w:rsid w:val="0092092C"/>
    <w:rsid w:val="00923A01"/>
    <w:rsid w:val="0093042A"/>
    <w:rsid w:val="00933D7F"/>
    <w:rsid w:val="00934E8D"/>
    <w:rsid w:val="0093693C"/>
    <w:rsid w:val="00944AB4"/>
    <w:rsid w:val="009458F1"/>
    <w:rsid w:val="00945A14"/>
    <w:rsid w:val="009469DC"/>
    <w:rsid w:val="00950983"/>
    <w:rsid w:val="00951248"/>
    <w:rsid w:val="0095256C"/>
    <w:rsid w:val="00956221"/>
    <w:rsid w:val="009620B2"/>
    <w:rsid w:val="009627BC"/>
    <w:rsid w:val="009630B8"/>
    <w:rsid w:val="00966A16"/>
    <w:rsid w:val="00971569"/>
    <w:rsid w:val="009730C0"/>
    <w:rsid w:val="00973510"/>
    <w:rsid w:val="00973B27"/>
    <w:rsid w:val="00982345"/>
    <w:rsid w:val="00982D24"/>
    <w:rsid w:val="00984A8D"/>
    <w:rsid w:val="00987770"/>
    <w:rsid w:val="00987C39"/>
    <w:rsid w:val="00990A11"/>
    <w:rsid w:val="00992B8C"/>
    <w:rsid w:val="00993EE5"/>
    <w:rsid w:val="00994185"/>
    <w:rsid w:val="009A3990"/>
    <w:rsid w:val="009A5A75"/>
    <w:rsid w:val="009B0EF7"/>
    <w:rsid w:val="009B62FD"/>
    <w:rsid w:val="009B75E8"/>
    <w:rsid w:val="009C03D5"/>
    <w:rsid w:val="009C0B15"/>
    <w:rsid w:val="009C327C"/>
    <w:rsid w:val="009C580B"/>
    <w:rsid w:val="009D00E8"/>
    <w:rsid w:val="009D0B84"/>
    <w:rsid w:val="009D32F0"/>
    <w:rsid w:val="009E053E"/>
    <w:rsid w:val="009E1AD9"/>
    <w:rsid w:val="009E33B7"/>
    <w:rsid w:val="009E633F"/>
    <w:rsid w:val="009E73AC"/>
    <w:rsid w:val="009F1382"/>
    <w:rsid w:val="009F490C"/>
    <w:rsid w:val="009F535C"/>
    <w:rsid w:val="009F6207"/>
    <w:rsid w:val="00A14BFC"/>
    <w:rsid w:val="00A16B1D"/>
    <w:rsid w:val="00A23271"/>
    <w:rsid w:val="00A33017"/>
    <w:rsid w:val="00A37206"/>
    <w:rsid w:val="00A418E0"/>
    <w:rsid w:val="00A4242C"/>
    <w:rsid w:val="00A425B7"/>
    <w:rsid w:val="00A50016"/>
    <w:rsid w:val="00A53F5A"/>
    <w:rsid w:val="00A55FDA"/>
    <w:rsid w:val="00A57218"/>
    <w:rsid w:val="00A6065A"/>
    <w:rsid w:val="00A61997"/>
    <w:rsid w:val="00A66FD1"/>
    <w:rsid w:val="00A71B09"/>
    <w:rsid w:val="00A72ED6"/>
    <w:rsid w:val="00A74130"/>
    <w:rsid w:val="00A779AF"/>
    <w:rsid w:val="00A8420A"/>
    <w:rsid w:val="00A858AE"/>
    <w:rsid w:val="00A909E5"/>
    <w:rsid w:val="00A90FEB"/>
    <w:rsid w:val="00A959B3"/>
    <w:rsid w:val="00A9797F"/>
    <w:rsid w:val="00AA081B"/>
    <w:rsid w:val="00AA13F9"/>
    <w:rsid w:val="00AA44D2"/>
    <w:rsid w:val="00AA7415"/>
    <w:rsid w:val="00AB1B05"/>
    <w:rsid w:val="00AB4A8F"/>
    <w:rsid w:val="00AC2288"/>
    <w:rsid w:val="00AC2855"/>
    <w:rsid w:val="00AD0BA4"/>
    <w:rsid w:val="00AD4A4B"/>
    <w:rsid w:val="00AD6A8F"/>
    <w:rsid w:val="00AE0399"/>
    <w:rsid w:val="00AE433B"/>
    <w:rsid w:val="00AF189E"/>
    <w:rsid w:val="00AF6138"/>
    <w:rsid w:val="00AF7C50"/>
    <w:rsid w:val="00B05056"/>
    <w:rsid w:val="00B0604E"/>
    <w:rsid w:val="00B151CE"/>
    <w:rsid w:val="00B155DA"/>
    <w:rsid w:val="00B253C9"/>
    <w:rsid w:val="00B25D22"/>
    <w:rsid w:val="00B30E5B"/>
    <w:rsid w:val="00B32B3B"/>
    <w:rsid w:val="00B3324F"/>
    <w:rsid w:val="00B341C4"/>
    <w:rsid w:val="00B35693"/>
    <w:rsid w:val="00B36889"/>
    <w:rsid w:val="00B42EBF"/>
    <w:rsid w:val="00B44499"/>
    <w:rsid w:val="00B44652"/>
    <w:rsid w:val="00B478C6"/>
    <w:rsid w:val="00B5103C"/>
    <w:rsid w:val="00B522E8"/>
    <w:rsid w:val="00B526A0"/>
    <w:rsid w:val="00B54A74"/>
    <w:rsid w:val="00B54A9E"/>
    <w:rsid w:val="00B5591A"/>
    <w:rsid w:val="00B62D1F"/>
    <w:rsid w:val="00B75D9D"/>
    <w:rsid w:val="00B8385D"/>
    <w:rsid w:val="00B83CBC"/>
    <w:rsid w:val="00B875BE"/>
    <w:rsid w:val="00B9063E"/>
    <w:rsid w:val="00BA0A21"/>
    <w:rsid w:val="00BA3170"/>
    <w:rsid w:val="00BA57AB"/>
    <w:rsid w:val="00BA7107"/>
    <w:rsid w:val="00BA7C83"/>
    <w:rsid w:val="00BB4A2B"/>
    <w:rsid w:val="00BC1489"/>
    <w:rsid w:val="00BC5C24"/>
    <w:rsid w:val="00BC5E1B"/>
    <w:rsid w:val="00BD74A9"/>
    <w:rsid w:val="00BE2F53"/>
    <w:rsid w:val="00BF33C7"/>
    <w:rsid w:val="00C00A8B"/>
    <w:rsid w:val="00C036C2"/>
    <w:rsid w:val="00C1005C"/>
    <w:rsid w:val="00C11245"/>
    <w:rsid w:val="00C13552"/>
    <w:rsid w:val="00C154C8"/>
    <w:rsid w:val="00C21E41"/>
    <w:rsid w:val="00C24EB6"/>
    <w:rsid w:val="00C3026C"/>
    <w:rsid w:val="00C3601F"/>
    <w:rsid w:val="00C36A9D"/>
    <w:rsid w:val="00C438C2"/>
    <w:rsid w:val="00C45337"/>
    <w:rsid w:val="00C469FC"/>
    <w:rsid w:val="00C51AEF"/>
    <w:rsid w:val="00C558D8"/>
    <w:rsid w:val="00C61AA5"/>
    <w:rsid w:val="00C67F6A"/>
    <w:rsid w:val="00C72C9C"/>
    <w:rsid w:val="00C7530A"/>
    <w:rsid w:val="00C80993"/>
    <w:rsid w:val="00C862BF"/>
    <w:rsid w:val="00C92507"/>
    <w:rsid w:val="00C96739"/>
    <w:rsid w:val="00CA30BB"/>
    <w:rsid w:val="00CA518F"/>
    <w:rsid w:val="00CB062B"/>
    <w:rsid w:val="00CB4FE5"/>
    <w:rsid w:val="00CB730B"/>
    <w:rsid w:val="00CD4549"/>
    <w:rsid w:val="00CD6999"/>
    <w:rsid w:val="00CE29FB"/>
    <w:rsid w:val="00CE465E"/>
    <w:rsid w:val="00CE6154"/>
    <w:rsid w:val="00CF1EB2"/>
    <w:rsid w:val="00CF30D4"/>
    <w:rsid w:val="00CF6053"/>
    <w:rsid w:val="00D0106C"/>
    <w:rsid w:val="00D13F92"/>
    <w:rsid w:val="00D14AAD"/>
    <w:rsid w:val="00D17ACC"/>
    <w:rsid w:val="00D200F9"/>
    <w:rsid w:val="00D21053"/>
    <w:rsid w:val="00D22E71"/>
    <w:rsid w:val="00D27F66"/>
    <w:rsid w:val="00D326D1"/>
    <w:rsid w:val="00D33E63"/>
    <w:rsid w:val="00D34424"/>
    <w:rsid w:val="00D41331"/>
    <w:rsid w:val="00D41CC0"/>
    <w:rsid w:val="00D41EF9"/>
    <w:rsid w:val="00D42470"/>
    <w:rsid w:val="00D4378C"/>
    <w:rsid w:val="00D43A9E"/>
    <w:rsid w:val="00D52990"/>
    <w:rsid w:val="00D568C0"/>
    <w:rsid w:val="00D60063"/>
    <w:rsid w:val="00D6214F"/>
    <w:rsid w:val="00D64AFC"/>
    <w:rsid w:val="00D74DB1"/>
    <w:rsid w:val="00D85AC5"/>
    <w:rsid w:val="00D870B9"/>
    <w:rsid w:val="00D9106E"/>
    <w:rsid w:val="00D91179"/>
    <w:rsid w:val="00D920FD"/>
    <w:rsid w:val="00D93E8E"/>
    <w:rsid w:val="00DA1DFD"/>
    <w:rsid w:val="00DA5A3D"/>
    <w:rsid w:val="00DA7D16"/>
    <w:rsid w:val="00DB0DB8"/>
    <w:rsid w:val="00DB15D8"/>
    <w:rsid w:val="00DB21C0"/>
    <w:rsid w:val="00DB3171"/>
    <w:rsid w:val="00DB5161"/>
    <w:rsid w:val="00DC27BA"/>
    <w:rsid w:val="00DD0A8E"/>
    <w:rsid w:val="00DD0F29"/>
    <w:rsid w:val="00DD24F0"/>
    <w:rsid w:val="00DD416F"/>
    <w:rsid w:val="00DD448F"/>
    <w:rsid w:val="00DD6203"/>
    <w:rsid w:val="00DD6A9C"/>
    <w:rsid w:val="00DD772D"/>
    <w:rsid w:val="00DE0A8A"/>
    <w:rsid w:val="00DE4E12"/>
    <w:rsid w:val="00DE5798"/>
    <w:rsid w:val="00E0643C"/>
    <w:rsid w:val="00E10850"/>
    <w:rsid w:val="00E15592"/>
    <w:rsid w:val="00E16284"/>
    <w:rsid w:val="00E167D2"/>
    <w:rsid w:val="00E173AC"/>
    <w:rsid w:val="00E20355"/>
    <w:rsid w:val="00E22786"/>
    <w:rsid w:val="00E22CF8"/>
    <w:rsid w:val="00E255DD"/>
    <w:rsid w:val="00E275FF"/>
    <w:rsid w:val="00E30D0C"/>
    <w:rsid w:val="00E45021"/>
    <w:rsid w:val="00E46996"/>
    <w:rsid w:val="00E50AAE"/>
    <w:rsid w:val="00E51EEF"/>
    <w:rsid w:val="00E53682"/>
    <w:rsid w:val="00E55815"/>
    <w:rsid w:val="00E563B2"/>
    <w:rsid w:val="00E56524"/>
    <w:rsid w:val="00E574BC"/>
    <w:rsid w:val="00E5775B"/>
    <w:rsid w:val="00E64AA6"/>
    <w:rsid w:val="00E65EF9"/>
    <w:rsid w:val="00E67F92"/>
    <w:rsid w:val="00E71D23"/>
    <w:rsid w:val="00E7354B"/>
    <w:rsid w:val="00E73B2C"/>
    <w:rsid w:val="00E85EDD"/>
    <w:rsid w:val="00E91E4D"/>
    <w:rsid w:val="00E93179"/>
    <w:rsid w:val="00E966E0"/>
    <w:rsid w:val="00EB3566"/>
    <w:rsid w:val="00EB466F"/>
    <w:rsid w:val="00EC3064"/>
    <w:rsid w:val="00EC30BF"/>
    <w:rsid w:val="00ED23C9"/>
    <w:rsid w:val="00ED4CF3"/>
    <w:rsid w:val="00ED55A5"/>
    <w:rsid w:val="00ED743E"/>
    <w:rsid w:val="00EF1051"/>
    <w:rsid w:val="00EF4563"/>
    <w:rsid w:val="00EF5C28"/>
    <w:rsid w:val="00F03CD4"/>
    <w:rsid w:val="00F03DA1"/>
    <w:rsid w:val="00F0782E"/>
    <w:rsid w:val="00F12AA4"/>
    <w:rsid w:val="00F13810"/>
    <w:rsid w:val="00F14D23"/>
    <w:rsid w:val="00F15FAF"/>
    <w:rsid w:val="00F1726B"/>
    <w:rsid w:val="00F202BE"/>
    <w:rsid w:val="00F2272D"/>
    <w:rsid w:val="00F24D73"/>
    <w:rsid w:val="00F25988"/>
    <w:rsid w:val="00F308C6"/>
    <w:rsid w:val="00F3170D"/>
    <w:rsid w:val="00F3181B"/>
    <w:rsid w:val="00F34BD3"/>
    <w:rsid w:val="00F351E2"/>
    <w:rsid w:val="00F35DB1"/>
    <w:rsid w:val="00F36CD7"/>
    <w:rsid w:val="00F40E3E"/>
    <w:rsid w:val="00F42E05"/>
    <w:rsid w:val="00F444C7"/>
    <w:rsid w:val="00F44955"/>
    <w:rsid w:val="00F544F7"/>
    <w:rsid w:val="00F62E7D"/>
    <w:rsid w:val="00F640E6"/>
    <w:rsid w:val="00F640ED"/>
    <w:rsid w:val="00F67953"/>
    <w:rsid w:val="00F70B95"/>
    <w:rsid w:val="00F70CB8"/>
    <w:rsid w:val="00F72D4E"/>
    <w:rsid w:val="00F73A3F"/>
    <w:rsid w:val="00F7426C"/>
    <w:rsid w:val="00F7456A"/>
    <w:rsid w:val="00F75A96"/>
    <w:rsid w:val="00F76006"/>
    <w:rsid w:val="00F777CE"/>
    <w:rsid w:val="00F8134B"/>
    <w:rsid w:val="00F83999"/>
    <w:rsid w:val="00F86A76"/>
    <w:rsid w:val="00F92329"/>
    <w:rsid w:val="00F9556A"/>
    <w:rsid w:val="00F9664B"/>
    <w:rsid w:val="00F97473"/>
    <w:rsid w:val="00FA0BA5"/>
    <w:rsid w:val="00FB538D"/>
    <w:rsid w:val="00FB7518"/>
    <w:rsid w:val="00FB77CB"/>
    <w:rsid w:val="00FC46D1"/>
    <w:rsid w:val="00FC5FD6"/>
    <w:rsid w:val="00FC752F"/>
    <w:rsid w:val="00FD13DD"/>
    <w:rsid w:val="00FE0A72"/>
    <w:rsid w:val="00FE4C40"/>
    <w:rsid w:val="00FE5E3B"/>
    <w:rsid w:val="00FF153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1D613F"/>
  <w15:chartTrackingRefBased/>
  <w15:docId w15:val="{8CC9B33D-D677-4710-94EC-02E2EF6F6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F7C47"/>
    <w:pPr>
      <w:jc w:val="both"/>
    </w:pPr>
    <w:rPr>
      <w:szCs w:val="22"/>
      <w:lang w:eastAsia="en-US"/>
    </w:rPr>
  </w:style>
  <w:style w:type="paragraph" w:styleId="Ttulo1">
    <w:name w:val="heading 1"/>
    <w:basedOn w:val="IFA1"/>
    <w:next w:val="Listaconnmeros"/>
    <w:link w:val="Ttulo1Car"/>
    <w:uiPriority w:val="9"/>
    <w:qFormat/>
    <w:rsid w:val="00B83CBC"/>
    <w:pPr>
      <w:numPr>
        <w:numId w:val="5"/>
      </w:numPr>
    </w:pPr>
    <w:rPr>
      <w:sz w:val="28"/>
    </w:rPr>
  </w:style>
  <w:style w:type="paragraph" w:styleId="Ttulo2">
    <w:name w:val="heading 2"/>
    <w:basedOn w:val="Normal"/>
    <w:next w:val="Normal"/>
    <w:link w:val="Ttulo2Car"/>
    <w:uiPriority w:val="9"/>
    <w:unhideWhenUsed/>
    <w:qFormat/>
    <w:rsid w:val="00B83CBC"/>
    <w:pPr>
      <w:numPr>
        <w:ilvl w:val="1"/>
        <w:numId w:val="5"/>
      </w:numPr>
      <w:contextualSpacing/>
      <w:outlineLvl w:val="1"/>
    </w:pPr>
    <w:rPr>
      <w:rFonts w:cs="Calibri"/>
      <w:b/>
      <w:sz w:val="24"/>
    </w:rPr>
  </w:style>
  <w:style w:type="paragraph" w:styleId="Ttulo3">
    <w:name w:val="heading 3"/>
    <w:basedOn w:val="Normal"/>
    <w:next w:val="Normal"/>
    <w:link w:val="Ttulo3Car"/>
    <w:uiPriority w:val="9"/>
    <w:unhideWhenUsed/>
    <w:qFormat/>
    <w:rsid w:val="00987770"/>
    <w:pPr>
      <w:keepNext/>
      <w:keepLines/>
      <w:numPr>
        <w:ilvl w:val="2"/>
        <w:numId w:val="5"/>
      </w:numPr>
      <w:spacing w:before="40"/>
      <w:outlineLvl w:val="2"/>
    </w:pPr>
    <w:rPr>
      <w:rFonts w:ascii="Calibri Light" w:eastAsia="Times New Roman" w:hAnsi="Calibri Light"/>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outlineLvl w:val="3"/>
    </w:pPr>
    <w:rPr>
      <w:rFonts w:eastAsia="Times New Roman"/>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outlineLvl w:val="4"/>
    </w:pPr>
    <w:rPr>
      <w:rFonts w:ascii="Calibri Light" w:eastAsia="Times New Roman" w:hAnsi="Calibri Light"/>
      <w:color w:val="2E74B5"/>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outlineLvl w:val="5"/>
    </w:pPr>
    <w:rPr>
      <w:rFonts w:ascii="Calibri Light" w:eastAsia="Times New Roman" w:hAnsi="Calibri Light"/>
      <w:color w:val="1F4D78"/>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outlineLvl w:val="6"/>
    </w:pPr>
    <w:rPr>
      <w:rFonts w:ascii="Calibri Light" w:eastAsia="Times New Roman" w:hAnsi="Calibri Light"/>
      <w:i/>
      <w:iCs/>
      <w:color w:val="1F4D78"/>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outlineLvl w:val="7"/>
    </w:pPr>
    <w:rPr>
      <w:rFonts w:ascii="Calibri Light" w:eastAsia="Times New Roman" w:hAnsi="Calibri Light"/>
      <w:color w:val="272727"/>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outlineLvl w:val="8"/>
    </w:pPr>
    <w:rPr>
      <w:rFonts w:ascii="Calibri Light" w:eastAsia="Times New Roman" w:hAnsi="Calibri Light"/>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B83CBC"/>
    <w:rPr>
      <w:rFonts w:cs="Calibri"/>
      <w:b/>
      <w:sz w:val="28"/>
      <w:lang w:eastAsia="en-US"/>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contextualSpacing/>
      <w:outlineLvl w:val="0"/>
    </w:pPr>
    <w:rPr>
      <w:rFonts w:cs="Calibri"/>
      <w:b/>
      <w:sz w:val="24"/>
      <w:szCs w:val="20"/>
    </w:rPr>
  </w:style>
  <w:style w:type="paragraph" w:styleId="Encabezado">
    <w:name w:val="header"/>
    <w:basedOn w:val="Normal"/>
    <w:link w:val="EncabezadoCar"/>
    <w:uiPriority w:val="99"/>
    <w:unhideWhenUsed/>
    <w:rsid w:val="00E56524"/>
    <w:pPr>
      <w:tabs>
        <w:tab w:val="center" w:pos="4419"/>
        <w:tab w:val="right" w:pos="8838"/>
      </w:tabs>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link w:val="Ttulo2"/>
    <w:uiPriority w:val="9"/>
    <w:rsid w:val="00B83CBC"/>
    <w:rPr>
      <w:rFonts w:cs="Calibri"/>
      <w:b/>
      <w:sz w:val="24"/>
      <w:szCs w:val="22"/>
      <w:lang w:eastAsia="en-US"/>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rPr>
      <w:rFonts w:ascii="Segoe UI" w:hAnsi="Segoe UI" w:cs="Segoe UI"/>
      <w:sz w:val="18"/>
      <w:szCs w:val="18"/>
    </w:rPr>
  </w:style>
  <w:style w:type="character" w:customStyle="1" w:styleId="TextodegloboCar">
    <w:name w:val="Texto de globo Car"/>
    <w:link w:val="Textodeglobo"/>
    <w:uiPriority w:val="99"/>
    <w:semiHidden/>
    <w:rsid w:val="00791465"/>
    <w:rPr>
      <w:rFonts w:ascii="Segoe UI" w:hAnsi="Segoe UI" w:cs="Segoe UI"/>
      <w:sz w:val="18"/>
      <w:szCs w:val="18"/>
    </w:rPr>
  </w:style>
  <w:style w:type="character" w:styleId="Refdecomentario">
    <w:name w:val="annotation reference"/>
    <w:uiPriority w:val="99"/>
    <w:semiHidden/>
    <w:rsid w:val="009076E5"/>
    <w:rPr>
      <w:rFonts w:cs="Times New Roman"/>
      <w:sz w:val="16"/>
      <w:szCs w:val="16"/>
    </w:rPr>
  </w:style>
  <w:style w:type="paragraph" w:styleId="Textocomentario">
    <w:name w:val="annotation text"/>
    <w:basedOn w:val="Normal"/>
    <w:link w:val="TextocomentarioCar"/>
    <w:uiPriority w:val="99"/>
    <w:rsid w:val="009076E5"/>
    <w:rPr>
      <w:szCs w:val="20"/>
    </w:rPr>
  </w:style>
  <w:style w:type="character" w:customStyle="1" w:styleId="TextocomentarioCar">
    <w:name w:val="Texto comentario Ca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link w:val="Ttulo3"/>
    <w:uiPriority w:val="9"/>
    <w:rsid w:val="00987770"/>
    <w:rPr>
      <w:rFonts w:ascii="Calibri Light" w:eastAsia="Times New Roman" w:hAnsi="Calibri Light"/>
      <w:b/>
      <w:szCs w:val="24"/>
      <w:lang w:eastAsia="en-US"/>
    </w:rPr>
  </w:style>
  <w:style w:type="paragraph" w:styleId="TDC1">
    <w:name w:val="toc 1"/>
    <w:basedOn w:val="Normal"/>
    <w:next w:val="Normal"/>
    <w:autoRedefine/>
    <w:uiPriority w:val="39"/>
    <w:unhideWhenUsed/>
    <w:rsid w:val="0065310C"/>
    <w:pPr>
      <w:spacing w:before="120" w:after="120"/>
      <w:jc w:val="left"/>
    </w:pPr>
    <w:rPr>
      <w:rFonts w:cs="Calibri"/>
      <w:b/>
      <w:bCs/>
      <w:caps/>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ind w:left="200"/>
      <w:jc w:val="left"/>
    </w:pPr>
    <w:rPr>
      <w:rFonts w:cs="Calibri"/>
      <w:smallCaps/>
      <w:szCs w:val="20"/>
    </w:rPr>
  </w:style>
  <w:style w:type="paragraph" w:styleId="TDC3">
    <w:name w:val="toc 3"/>
    <w:basedOn w:val="Normal"/>
    <w:next w:val="Normal"/>
    <w:autoRedefine/>
    <w:uiPriority w:val="39"/>
    <w:unhideWhenUsed/>
    <w:rsid w:val="00A37206"/>
    <w:pPr>
      <w:ind w:left="400"/>
      <w:jc w:val="left"/>
    </w:pPr>
    <w:rPr>
      <w:rFonts w:cs="Calibri"/>
      <w:i/>
      <w:iCs/>
      <w:szCs w:val="20"/>
    </w:rPr>
  </w:style>
  <w:style w:type="character" w:styleId="Hipervnculo">
    <w:name w:val="Hyperlink"/>
    <w:uiPriority w:val="99"/>
    <w:unhideWhenUsed/>
    <w:rsid w:val="00C11245"/>
    <w:rPr>
      <w:color w:val="0563C1"/>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rPr>
  </w:style>
  <w:style w:type="character" w:customStyle="1" w:styleId="CitaCar">
    <w:name w:val="Cita Car"/>
    <w:link w:val="Cita"/>
    <w:uiPriority w:val="29"/>
    <w:rsid w:val="00C11245"/>
    <w:rPr>
      <w:i/>
      <w:iCs/>
      <w:color w:val="404040"/>
    </w:rPr>
  </w:style>
  <w:style w:type="paragraph" w:styleId="Prrafodelista">
    <w:name w:val="List Paragraph"/>
    <w:basedOn w:val="Normal"/>
    <w:uiPriority w:val="34"/>
    <w:qFormat/>
    <w:rsid w:val="000A28D4"/>
    <w:pPr>
      <w:ind w:left="720"/>
      <w:contextualSpacing/>
    </w:pPr>
  </w:style>
  <w:style w:type="table" w:customStyle="1" w:styleId="Tablaconcuadrcula1">
    <w:name w:val="Tabla con cuadrícula1"/>
    <w:basedOn w:val="Tablanormal"/>
    <w:next w:val="Tablaconcuadrcula"/>
    <w:uiPriority w:val="99"/>
    <w:rsid w:val="002E78C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link w:val="Ttulo4"/>
    <w:uiPriority w:val="9"/>
    <w:rsid w:val="00987770"/>
    <w:rPr>
      <w:rFonts w:eastAsia="Times New Roman"/>
      <w:b/>
      <w:iCs/>
      <w:szCs w:val="22"/>
      <w:lang w:eastAsia="en-US"/>
    </w:rPr>
  </w:style>
  <w:style w:type="character" w:customStyle="1" w:styleId="Ttulo5Car">
    <w:name w:val="Título 5 Car"/>
    <w:link w:val="Ttulo5"/>
    <w:uiPriority w:val="9"/>
    <w:semiHidden/>
    <w:rsid w:val="00E71D23"/>
    <w:rPr>
      <w:rFonts w:ascii="Calibri Light" w:eastAsia="Times New Roman" w:hAnsi="Calibri Light"/>
      <w:color w:val="2E74B5"/>
      <w:szCs w:val="22"/>
      <w:lang w:eastAsia="en-US"/>
    </w:rPr>
  </w:style>
  <w:style w:type="character" w:customStyle="1" w:styleId="Ttulo6Car">
    <w:name w:val="Título 6 Car"/>
    <w:link w:val="Ttulo6"/>
    <w:uiPriority w:val="9"/>
    <w:semiHidden/>
    <w:rsid w:val="00E71D23"/>
    <w:rPr>
      <w:rFonts w:ascii="Calibri Light" w:eastAsia="Times New Roman" w:hAnsi="Calibri Light"/>
      <w:color w:val="1F4D78"/>
      <w:szCs w:val="22"/>
      <w:lang w:eastAsia="en-US"/>
    </w:rPr>
  </w:style>
  <w:style w:type="character" w:customStyle="1" w:styleId="Ttulo7Car">
    <w:name w:val="Título 7 Car"/>
    <w:link w:val="Ttulo7"/>
    <w:uiPriority w:val="9"/>
    <w:semiHidden/>
    <w:rsid w:val="00E71D23"/>
    <w:rPr>
      <w:rFonts w:ascii="Calibri Light" w:eastAsia="Times New Roman" w:hAnsi="Calibri Light"/>
      <w:i/>
      <w:iCs/>
      <w:color w:val="1F4D78"/>
      <w:szCs w:val="22"/>
      <w:lang w:eastAsia="en-US"/>
    </w:rPr>
  </w:style>
  <w:style w:type="character" w:customStyle="1" w:styleId="Ttulo8Car">
    <w:name w:val="Título 8 Car"/>
    <w:link w:val="Ttulo8"/>
    <w:uiPriority w:val="9"/>
    <w:semiHidden/>
    <w:rsid w:val="00E71D23"/>
    <w:rPr>
      <w:rFonts w:ascii="Calibri Light" w:eastAsia="Times New Roman" w:hAnsi="Calibri Light"/>
      <w:color w:val="272727"/>
      <w:sz w:val="21"/>
      <w:szCs w:val="21"/>
      <w:lang w:eastAsia="en-US"/>
    </w:rPr>
  </w:style>
  <w:style w:type="character" w:customStyle="1" w:styleId="Ttulo9Car">
    <w:name w:val="Título 9 Car"/>
    <w:link w:val="Ttulo9"/>
    <w:uiPriority w:val="9"/>
    <w:semiHidden/>
    <w:rsid w:val="00E71D23"/>
    <w:rPr>
      <w:rFonts w:ascii="Calibri Light" w:eastAsia="Times New Roman" w:hAnsi="Calibri Light"/>
      <w:i/>
      <w:iCs/>
      <w:color w:val="272727"/>
      <w:sz w:val="21"/>
      <w:szCs w:val="21"/>
      <w:lang w:eastAsia="en-US"/>
    </w:rPr>
  </w:style>
  <w:style w:type="paragraph" w:customStyle="1" w:styleId="IFA4">
    <w:name w:val="IFA 4"/>
    <w:basedOn w:val="Ttulo2"/>
    <w:link w:val="IFA4Car"/>
    <w:rsid w:val="00C1005C"/>
  </w:style>
  <w:style w:type="character" w:customStyle="1" w:styleId="IFA4Car">
    <w:name w:val="IFA 4 Car"/>
    <w:link w:val="IFA4"/>
    <w:rsid w:val="00C1005C"/>
    <w:rPr>
      <w:rFonts w:cs="Calibri"/>
      <w:b/>
      <w:sz w:val="24"/>
      <w:szCs w:val="22"/>
      <w:lang w:eastAsia="en-US"/>
    </w:rPr>
  </w:style>
  <w:style w:type="paragraph" w:styleId="Ttulo">
    <w:name w:val="Title"/>
    <w:basedOn w:val="Normal"/>
    <w:next w:val="Normal"/>
    <w:link w:val="TtuloCar"/>
    <w:uiPriority w:val="10"/>
    <w:qFormat/>
    <w:rsid w:val="00EF1051"/>
    <w:pPr>
      <w:contextualSpacing/>
    </w:pPr>
    <w:rPr>
      <w:rFonts w:ascii="Calibri Light" w:eastAsia="Times New Roman" w:hAnsi="Calibri Light"/>
      <w:spacing w:val="-10"/>
      <w:kern w:val="28"/>
      <w:sz w:val="56"/>
      <w:szCs w:val="56"/>
    </w:rPr>
  </w:style>
  <w:style w:type="character" w:customStyle="1" w:styleId="TtuloCar">
    <w:name w:val="Título Car"/>
    <w:link w:val="Ttulo"/>
    <w:uiPriority w:val="10"/>
    <w:rsid w:val="00EF1051"/>
    <w:rPr>
      <w:rFonts w:ascii="Calibri Light" w:eastAsia="Times New Roman" w:hAnsi="Calibri Light" w:cs="Times New Roman"/>
      <w:spacing w:val="-10"/>
      <w:kern w:val="28"/>
      <w:sz w:val="56"/>
      <w:szCs w:val="56"/>
    </w:rPr>
  </w:style>
  <w:style w:type="paragraph" w:styleId="Descripcin">
    <w:name w:val="caption"/>
    <w:aliases w:val="Epígrafe 2"/>
    <w:basedOn w:val="Ttulo2"/>
    <w:next w:val="Normal"/>
    <w:link w:val="DescripcinCar"/>
    <w:uiPriority w:val="35"/>
    <w:qFormat/>
    <w:rsid w:val="000D1F6C"/>
    <w:pPr>
      <w:numPr>
        <w:ilvl w:val="0"/>
        <w:numId w:val="0"/>
      </w:numPr>
      <w:jc w:val="left"/>
    </w:pPr>
    <w:rPr>
      <w:sz w:val="18"/>
      <w:szCs w:val="20"/>
    </w:rPr>
  </w:style>
  <w:style w:type="character" w:customStyle="1" w:styleId="DescripcinCar">
    <w:name w:val="Descripción Car"/>
    <w:aliases w:val="Epígrafe 2 Car"/>
    <w:link w:val="Descripcin"/>
    <w:uiPriority w:val="35"/>
    <w:rsid w:val="000D1F6C"/>
    <w:rPr>
      <w:rFonts w:ascii="Calibri" w:eastAsia="Calibri" w:hAnsi="Calibri" w:cs="Calibri"/>
      <w:b/>
      <w:sz w:val="18"/>
      <w:szCs w:val="20"/>
    </w:rPr>
  </w:style>
  <w:style w:type="paragraph" w:customStyle="1" w:styleId="TEXTRCA">
    <w:name w:val="TEXT RCA"/>
    <w:basedOn w:val="Normal"/>
    <w:link w:val="TEXTRCACar"/>
    <w:qFormat/>
    <w:rsid w:val="00E5775B"/>
    <w:rPr>
      <w:i/>
      <w:szCs w:val="28"/>
    </w:rPr>
  </w:style>
  <w:style w:type="character" w:customStyle="1" w:styleId="TEXTRCACar">
    <w:name w:val="TEXT RCA Car"/>
    <w:link w:val="TEXTRCA"/>
    <w:rsid w:val="00E5775B"/>
    <w:rPr>
      <w:i/>
      <w:sz w:val="20"/>
      <w:szCs w:val="28"/>
    </w:rPr>
  </w:style>
  <w:style w:type="character" w:styleId="Textodelmarcadordeposicin">
    <w:name w:val="Placeholder Text"/>
    <w:uiPriority w:val="99"/>
    <w:semiHidden/>
    <w:rsid w:val="00251B7C"/>
    <w:rPr>
      <w:rFonts w:cs="Times New Roman"/>
      <w:color w:val="808080"/>
    </w:rPr>
  </w:style>
  <w:style w:type="paragraph" w:customStyle="1" w:styleId="Imagenes">
    <w:name w:val="Imagenes"/>
    <w:basedOn w:val="Normal"/>
    <w:link w:val="ImagenesCar"/>
    <w:qFormat/>
    <w:rsid w:val="00251B7C"/>
    <w:rPr>
      <w:b/>
      <w:sz w:val="18"/>
    </w:rPr>
  </w:style>
  <w:style w:type="character" w:customStyle="1" w:styleId="ImagenesCar">
    <w:name w:val="Imagenes Car"/>
    <w:link w:val="Imagenes"/>
    <w:rsid w:val="00251B7C"/>
    <w:rPr>
      <w:rFonts w:eastAsia="Calibri" w:cs="Times New Roman"/>
      <w:b/>
      <w:sz w:val="18"/>
    </w:rPr>
  </w:style>
  <w:style w:type="paragraph" w:styleId="TDC4">
    <w:name w:val="toc 4"/>
    <w:basedOn w:val="Normal"/>
    <w:next w:val="Normal"/>
    <w:autoRedefine/>
    <w:uiPriority w:val="39"/>
    <w:unhideWhenUsed/>
    <w:rsid w:val="008F6C87"/>
    <w:pPr>
      <w:ind w:left="600"/>
      <w:jc w:val="left"/>
    </w:pPr>
    <w:rPr>
      <w:rFonts w:cs="Calibri"/>
      <w:sz w:val="18"/>
      <w:szCs w:val="18"/>
    </w:rPr>
  </w:style>
  <w:style w:type="paragraph" w:styleId="TDC5">
    <w:name w:val="toc 5"/>
    <w:basedOn w:val="Normal"/>
    <w:next w:val="Normal"/>
    <w:autoRedefine/>
    <w:uiPriority w:val="39"/>
    <w:unhideWhenUsed/>
    <w:rsid w:val="008F6C87"/>
    <w:pPr>
      <w:ind w:left="800"/>
      <w:jc w:val="left"/>
    </w:pPr>
    <w:rPr>
      <w:rFonts w:cs="Calibri"/>
      <w:sz w:val="18"/>
      <w:szCs w:val="18"/>
    </w:rPr>
  </w:style>
  <w:style w:type="paragraph" w:styleId="TDC6">
    <w:name w:val="toc 6"/>
    <w:basedOn w:val="Normal"/>
    <w:next w:val="Normal"/>
    <w:autoRedefine/>
    <w:uiPriority w:val="39"/>
    <w:unhideWhenUsed/>
    <w:rsid w:val="008F6C87"/>
    <w:pPr>
      <w:ind w:left="1000"/>
      <w:jc w:val="left"/>
    </w:pPr>
    <w:rPr>
      <w:rFonts w:cs="Calibri"/>
      <w:sz w:val="18"/>
      <w:szCs w:val="18"/>
    </w:rPr>
  </w:style>
  <w:style w:type="paragraph" w:styleId="TDC7">
    <w:name w:val="toc 7"/>
    <w:basedOn w:val="Normal"/>
    <w:next w:val="Normal"/>
    <w:autoRedefine/>
    <w:uiPriority w:val="39"/>
    <w:unhideWhenUsed/>
    <w:rsid w:val="008F6C87"/>
    <w:pPr>
      <w:ind w:left="1200"/>
      <w:jc w:val="left"/>
    </w:pPr>
    <w:rPr>
      <w:rFonts w:cs="Calibri"/>
      <w:sz w:val="18"/>
      <w:szCs w:val="18"/>
    </w:rPr>
  </w:style>
  <w:style w:type="paragraph" w:styleId="TDC8">
    <w:name w:val="toc 8"/>
    <w:basedOn w:val="Normal"/>
    <w:next w:val="Normal"/>
    <w:autoRedefine/>
    <w:uiPriority w:val="39"/>
    <w:unhideWhenUsed/>
    <w:rsid w:val="008F6C87"/>
    <w:pPr>
      <w:ind w:left="1400"/>
      <w:jc w:val="left"/>
    </w:pPr>
    <w:rPr>
      <w:rFonts w:cs="Calibri"/>
      <w:sz w:val="18"/>
      <w:szCs w:val="18"/>
    </w:rPr>
  </w:style>
  <w:style w:type="paragraph" w:styleId="TDC9">
    <w:name w:val="toc 9"/>
    <w:basedOn w:val="Normal"/>
    <w:next w:val="Normal"/>
    <w:autoRedefine/>
    <w:uiPriority w:val="39"/>
    <w:unhideWhenUsed/>
    <w:rsid w:val="008F6C87"/>
    <w:pPr>
      <w:ind w:left="1600"/>
      <w:jc w:val="left"/>
    </w:pPr>
    <w:rPr>
      <w:rFonts w:cs="Calibri"/>
      <w:sz w:val="18"/>
      <w:szCs w:val="18"/>
    </w:rPr>
  </w:style>
  <w:style w:type="character" w:styleId="Ttulodellibro">
    <w:name w:val="Book Title"/>
    <w:uiPriority w:val="33"/>
    <w:qFormat/>
    <w:rsid w:val="000E6E78"/>
    <w:rPr>
      <w:b/>
      <w:bCs/>
      <w:i/>
      <w:iCs/>
      <w:spacing w:val="5"/>
    </w:rPr>
  </w:style>
  <w:style w:type="table" w:customStyle="1" w:styleId="Tablaconcuadrcula3">
    <w:name w:val="Tabla con cuadrícula3"/>
    <w:basedOn w:val="Tablanormal"/>
    <w:next w:val="Tablaconcuadrcula"/>
    <w:uiPriority w:val="99"/>
    <w:rsid w:val="00C24EB6"/>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2F7C47"/>
    <w:pPr>
      <w:jc w:val="both"/>
    </w:pPr>
    <w:rPr>
      <w:szCs w:val="22"/>
      <w:lang w:eastAsia="en-US"/>
    </w:rPr>
  </w:style>
  <w:style w:type="paragraph" w:styleId="Textonotaalfinal">
    <w:name w:val="endnote text"/>
    <w:basedOn w:val="Normal"/>
    <w:link w:val="TextonotaalfinalCar"/>
    <w:uiPriority w:val="99"/>
    <w:semiHidden/>
    <w:unhideWhenUsed/>
    <w:rsid w:val="00CA30BB"/>
    <w:rPr>
      <w:szCs w:val="20"/>
    </w:rPr>
  </w:style>
  <w:style w:type="character" w:customStyle="1" w:styleId="TextonotaalfinalCar">
    <w:name w:val="Texto nota al final Car"/>
    <w:link w:val="Textonotaalfinal"/>
    <w:uiPriority w:val="99"/>
    <w:semiHidden/>
    <w:rsid w:val="00CA30BB"/>
    <w:rPr>
      <w:lang w:eastAsia="en-US"/>
    </w:rPr>
  </w:style>
  <w:style w:type="character" w:styleId="Refdenotaalfinal">
    <w:name w:val="endnote reference"/>
    <w:uiPriority w:val="99"/>
    <w:semiHidden/>
    <w:unhideWhenUsed/>
    <w:rsid w:val="00CA30BB"/>
    <w:rPr>
      <w:vertAlign w:val="superscript"/>
    </w:rPr>
  </w:style>
  <w:style w:type="paragraph" w:styleId="Textonotapie">
    <w:name w:val="footnote text"/>
    <w:basedOn w:val="Normal"/>
    <w:link w:val="TextonotapieCar"/>
    <w:uiPriority w:val="99"/>
    <w:semiHidden/>
    <w:unhideWhenUsed/>
    <w:rsid w:val="00CA30BB"/>
    <w:rPr>
      <w:szCs w:val="20"/>
    </w:rPr>
  </w:style>
  <w:style w:type="character" w:customStyle="1" w:styleId="TextonotapieCar">
    <w:name w:val="Texto nota pie Car"/>
    <w:link w:val="Textonotapie"/>
    <w:uiPriority w:val="99"/>
    <w:semiHidden/>
    <w:rsid w:val="00CA30BB"/>
    <w:rPr>
      <w:lang w:eastAsia="en-US"/>
    </w:rPr>
  </w:style>
  <w:style w:type="character" w:styleId="Refdenotaalpie">
    <w:name w:val="footnote reference"/>
    <w:uiPriority w:val="99"/>
    <w:semiHidden/>
    <w:unhideWhenUsed/>
    <w:rsid w:val="00CA30BB"/>
    <w:rPr>
      <w:vertAlign w:val="superscript"/>
    </w:rPr>
  </w:style>
  <w:style w:type="paragraph" w:styleId="Asuntodelcomentario">
    <w:name w:val="annotation subject"/>
    <w:basedOn w:val="Textocomentario"/>
    <w:next w:val="Textocomentario"/>
    <w:link w:val="AsuntodelcomentarioCar"/>
    <w:uiPriority w:val="99"/>
    <w:semiHidden/>
    <w:unhideWhenUsed/>
    <w:rsid w:val="00583D9F"/>
    <w:rPr>
      <w:b/>
      <w:bCs/>
    </w:rPr>
  </w:style>
  <w:style w:type="character" w:customStyle="1" w:styleId="AsuntodelcomentarioCar">
    <w:name w:val="Asunto del comentario Car"/>
    <w:basedOn w:val="TextocomentarioCar"/>
    <w:link w:val="Asuntodelcomentario"/>
    <w:uiPriority w:val="99"/>
    <w:semiHidden/>
    <w:rsid w:val="00583D9F"/>
    <w:rPr>
      <w:rFonts w:eastAsia="Calibri" w:cs="Times New Roman"/>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1587161">
      <w:bodyDiv w:val="1"/>
      <w:marLeft w:val="0"/>
      <w:marRight w:val="0"/>
      <w:marTop w:val="0"/>
      <w:marBottom w:val="0"/>
      <w:divBdr>
        <w:top w:val="none" w:sz="0" w:space="0" w:color="auto"/>
        <w:left w:val="none" w:sz="0" w:space="0" w:color="auto"/>
        <w:bottom w:val="none" w:sz="0" w:space="0" w:color="auto"/>
        <w:right w:val="none" w:sz="0" w:space="0" w:color="auto"/>
      </w:divBdr>
    </w:div>
    <w:div w:id="1956055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8.jpeg"/><Relationship Id="rId21" Type="http://schemas.openxmlformats.org/officeDocument/2006/relationships/image" Target="media/image12.jpe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jpe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image" Target="media/image52.png"/><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jpeg"/><Relationship Id="rId66" Type="http://schemas.microsoft.com/office/2007/relationships/hdphoto" Target="media/hdphoto2.wdp"/><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61" Type="http://schemas.openxmlformats.org/officeDocument/2006/relationships/image" Target="media/image50.jpeg"/><Relationship Id="rId10" Type="http://schemas.openxmlformats.org/officeDocument/2006/relationships/image" Target="media/image3.emf"/><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jpeg"/><Relationship Id="rId65" Type="http://schemas.openxmlformats.org/officeDocument/2006/relationships/image" Target="media/image54.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4.wmf"/><Relationship Id="rId17" Type="http://schemas.microsoft.com/office/2007/relationships/hdphoto" Target="media/hdphoto1.wdp"/><Relationship Id="rId25" Type="http://schemas.openxmlformats.org/officeDocument/2006/relationships/image" Target="media/image16.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jpeg"/><Relationship Id="rId67" Type="http://schemas.openxmlformats.org/officeDocument/2006/relationships/image" Target="media/image55.png"/><Relationship Id="rId20" Type="http://schemas.openxmlformats.org/officeDocument/2006/relationships/image" Target="media/image11.jpe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o3neNDBKXXUj3YJE1wmoqvpy73Hzz7kP4cpI7dkrmjA=</DigestValue>
    </Reference>
    <Reference Type="http://www.w3.org/2000/09/xmldsig#Object" URI="#idOfficeObject">
      <DigestMethod Algorithm="http://www.w3.org/2001/04/xmlenc#sha256"/>
      <DigestValue>6iLkWM7IM/Z5A0I0mOYOFIvKU75ogEsIBD6JqRH3Wuw=</DigestValue>
    </Reference>
    <Reference Type="http://uri.etsi.org/01903#SignedProperties" URI="#idSignedProperties">
      <Transforms>
        <Transform Algorithm="http://www.w3.org/TR/2001/REC-xml-c14n-20010315"/>
      </Transforms>
      <DigestMethod Algorithm="http://www.w3.org/2001/04/xmlenc#sha256"/>
      <DigestValue>ZXv9AigNqkSYslOTQWgbsVLXkxLvTcSsqJYkQg8VW8k=</DigestValue>
    </Reference>
    <Reference Type="http://www.w3.org/2000/09/xmldsig#Object" URI="#idValidSigLnImg">
      <DigestMethod Algorithm="http://www.w3.org/2001/04/xmlenc#sha256"/>
      <DigestValue>Xlm2NNWF7yJrhI/HcQXvaqZaXJaQtNJNVAPZTX3AiAE=</DigestValue>
    </Reference>
    <Reference Type="http://www.w3.org/2000/09/xmldsig#Object" URI="#idInvalidSigLnImg">
      <DigestMethod Algorithm="http://www.w3.org/2001/04/xmlenc#sha256"/>
      <DigestValue>+CvdR2mX/eB/lSjg9Wk72j7oqzoScfGSCG4oQGO5104=</DigestValue>
    </Reference>
  </SignedInfo>
  <SignatureValue>Jw/2oByQY7uGnDewgUHFr7BJKTsQplB1+nmt/MTd8wLDJrldtV8FSzVJkxbH6Xi1OOgYaErVpdqt
eTpeLGf17Hs5w/+Tm5khFjh0nFPN7cYjzCNWu/c8Et/yNapbyS0YA7UWv9sOTu/OD6udma067DQz
EuM3Sd53I+/46W918eaI25EYyEGSIJwFjlnETWbyB78gmS4Y8CRNotej7pHZjVaXAPqsdMz+hrwY
ZHWTH4qWD0cSL+bq/2qhAxYz2IhJ34106TBd8yUP8ifCTWevXyUAYqnmLkuW439o3FH6xu//dqC4
yB2fPefVQyMILPV2T9rvDGIaH3YyQO5QHXi8fw==</SignatureValue>
  <KeyInfo>
    <X509Data>
      <X509Certificate>MIIH5jCCBs6gAwIBAgIICoMcfhbOaj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Nzg4Ny0xMCMGA1UdEgQcMBqgGAYIKwYBBAHBAQKgDBYKOTk1NTE3NDAtSzANBgkqhkiG9w0BAQsFAAOCAQEAKSsKw//X1iUrQ32R88FzWpJbKzAFrKOWx7JJOqg9jf1IU9PPMver4RdSfcW3DtU7H3z9oBNbPf5q21oFGFMu6/nebD0sj0zRh0r/xqctuvmmbimpWDwZ9ZSaUCIaTxNWFBxO1MO+kUD7GO5LwHhnfW3WcdJPpHJtMZKebw+ltahSeudowFJDQSlu3plUQGbeuMLykxCJvJCg/7AuZlYUma0GaNRVP6vWIyg6RPlNoHTHlkNdAoNMsMzL838G8cYYpYakYXB3+U36YjN9wLN9KCgQ9sJzn8swFRUI14OVFcZiCQk1P6Ql2DeL2ppUSrHO/z887WQHa/B/TXqVMy6wo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giAaSayOIholEGFBkmR9VrhhiNMksPYmPohWqngMfXM=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uuy1DVrD9PXufSvcV+U0tvvocI71po4QR/KROOEvQiQ=</DigestValue>
      </Reference>
      <Reference URI="/word/endnotes.xml?ContentType=application/vnd.openxmlformats-officedocument.wordprocessingml.endnotes+xml">
        <DigestMethod Algorithm="http://www.w3.org/2001/04/xmlenc#sha256"/>
        <DigestValue>rj8D9iKZCuzNnRBnBNnyFLOtx4WzhWUUPzyinBDAjEQ=</DigestValue>
      </Reference>
      <Reference URI="/word/fontTable.xml?ContentType=application/vnd.openxmlformats-officedocument.wordprocessingml.fontTable+xml">
        <DigestMethod Algorithm="http://www.w3.org/2001/04/xmlenc#sha256"/>
        <DigestValue>Eni2B2FXgh9mo5iP9/mblZ0wklYd+oZz93y78MhGyAw=</DigestValue>
      </Reference>
      <Reference URI="/word/footer1.xml?ContentType=application/vnd.openxmlformats-officedocument.wordprocessingml.footer+xml">
        <DigestMethod Algorithm="http://www.w3.org/2001/04/xmlenc#sha256"/>
        <DigestValue>/NUFppTB1AFSbRcSk8tQarL2wT+Gt3FZl6B2qw9rcNg=</DigestValue>
      </Reference>
      <Reference URI="/word/footer2.xml?ContentType=application/vnd.openxmlformats-officedocument.wordprocessingml.footer+xml">
        <DigestMethod Algorithm="http://www.w3.org/2001/04/xmlenc#sha256"/>
        <DigestValue>ERTK4i9HJXhGJDYbpqlNJPWSSkgYILDBp8mRa3sx1jg=</DigestValue>
      </Reference>
      <Reference URI="/word/footnotes.xml?ContentType=application/vnd.openxmlformats-officedocument.wordprocessingml.footnotes+xml">
        <DigestMethod Algorithm="http://www.w3.org/2001/04/xmlenc#sha256"/>
        <DigestValue>EFMiMNpZuOqa+k95FRdxTqXQNADGdqLF9eKj3XoTBZA=</DigestValue>
      </Reference>
      <Reference URI="/word/media/hdphoto1.wdp?ContentType=image/vnd.ms-photo">
        <DigestMethod Algorithm="http://www.w3.org/2001/04/xmlenc#sha256"/>
        <DigestValue>jwIG2VTjr5p+6nAAYcvyQGhFzVbkYhKrFGblWjmQQjo=</DigestValue>
      </Reference>
      <Reference URI="/word/media/hdphoto2.wdp?ContentType=image/vnd.ms-photo">
        <DigestMethod Algorithm="http://www.w3.org/2001/04/xmlenc#sha256"/>
        <DigestValue>AUMK834HY+DWJ6/LEfaLzY3JwnqNC4YYVB8juZ1hOcY=</DigestValue>
      </Reference>
      <Reference URI="/word/media/image1.png?ContentType=image/png">
        <DigestMethod Algorithm="http://www.w3.org/2001/04/xmlenc#sha256"/>
        <DigestValue>I6gvaB/8frSeiSowSpVHnXeLyxCgOLbNT8FQyTn/JcY=</DigestValue>
      </Reference>
      <Reference URI="/word/media/image10.png?ContentType=image/png">
        <DigestMethod Algorithm="http://www.w3.org/2001/04/xmlenc#sha256"/>
        <DigestValue>uccpT9xJjw/kIpk8BCq2DWvbOWTBMAxH1MnIY4JYDgI=</DigestValue>
      </Reference>
      <Reference URI="/word/media/image11.jpeg?ContentType=image/jpeg">
        <DigestMethod Algorithm="http://www.w3.org/2001/04/xmlenc#sha256"/>
        <DigestValue>J9yuz9liF7MX845qaczq+qT5dErtWWQPJyG/ktSm8QQ=</DigestValue>
      </Reference>
      <Reference URI="/word/media/image12.jpeg?ContentType=image/jpeg">
        <DigestMethod Algorithm="http://www.w3.org/2001/04/xmlenc#sha256"/>
        <DigestValue>12iOrccf2yH5fJP8ywdfrCkugdxOCLo2bUxuRdhlYVA=</DigestValue>
      </Reference>
      <Reference URI="/word/media/image13.png?ContentType=image/png">
        <DigestMethod Algorithm="http://www.w3.org/2001/04/xmlenc#sha256"/>
        <DigestValue>iZWDXrQd8qr4E1F5/TUq99JoFucYeodksg94gb64/tU=</DigestValue>
      </Reference>
      <Reference URI="/word/media/image14.png?ContentType=image/png">
        <DigestMethod Algorithm="http://www.w3.org/2001/04/xmlenc#sha256"/>
        <DigestValue>5HVl7Z7tKI40qa/9qw1CzXd6CaIAF1hdIcdCdTQ51MY=</DigestValue>
      </Reference>
      <Reference URI="/word/media/image15.png?ContentType=image/png">
        <DigestMethod Algorithm="http://www.w3.org/2001/04/xmlenc#sha256"/>
        <DigestValue>nwO+LAPWpXP04Kqb/rsN2QDYBEolntkhNPSjAMf44gU=</DigestValue>
      </Reference>
      <Reference URI="/word/media/image16.png?ContentType=image/png">
        <DigestMethod Algorithm="http://www.w3.org/2001/04/xmlenc#sha256"/>
        <DigestValue>3sFLY+1gKyGw2gEyGTRlK0q2aoCpvFbF/qFVdyKsRFQ=</DigestValue>
      </Reference>
      <Reference URI="/word/media/image17.png?ContentType=image/png">
        <DigestMethod Algorithm="http://www.w3.org/2001/04/xmlenc#sha256"/>
        <DigestValue>aNT67MZdtEKH607iz6keAWVU8CncOulmZvN9nyzmYAs=</DigestValue>
      </Reference>
      <Reference URI="/word/media/image18.jpeg?ContentType=image/jpeg">
        <DigestMethod Algorithm="http://www.w3.org/2001/04/xmlenc#sha256"/>
        <DigestValue>OhX7oOYwIRFM4+wC4VqOevme2Aj1Jrf/yxfcYRYxXgM=</DigestValue>
      </Reference>
      <Reference URI="/word/media/image19.png?ContentType=image/png">
        <DigestMethod Algorithm="http://www.w3.org/2001/04/xmlenc#sha256"/>
        <DigestValue>JW05oKM+5YEMzFwCv2Z9TKGLUuhOo/nS+jWavx6j6Xw=</DigestValue>
      </Reference>
      <Reference URI="/word/media/image2.emf?ContentType=image/x-emf">
        <DigestMethod Algorithm="http://www.w3.org/2001/04/xmlenc#sha256"/>
        <DigestValue>uCpwXcGLR/UjjQiG4fhVzEdStQYcKHbCAEVY60tHpog=</DigestValue>
      </Reference>
      <Reference URI="/word/media/image20.png?ContentType=image/png">
        <DigestMethod Algorithm="http://www.w3.org/2001/04/xmlenc#sha256"/>
        <DigestValue>Wb55ltuTdUn11mXFBJM9uNU6zry6QavT2lH7MnHdPfs=</DigestValue>
      </Reference>
      <Reference URI="/word/media/image21.png?ContentType=image/png">
        <DigestMethod Algorithm="http://www.w3.org/2001/04/xmlenc#sha256"/>
        <DigestValue>FcEjrPreDS3SyrWNDaO1L0MKXd+uelSIFeB3ermnOIE=</DigestValue>
      </Reference>
      <Reference URI="/word/media/image22.png?ContentType=image/png">
        <DigestMethod Algorithm="http://www.w3.org/2001/04/xmlenc#sha256"/>
        <DigestValue>Z9vpDZw77PMDDvPsvzycVuwjymuaUIZxs5I1HLxy+bA=</DigestValue>
      </Reference>
      <Reference URI="/word/media/image23.png?ContentType=image/png">
        <DigestMethod Algorithm="http://www.w3.org/2001/04/xmlenc#sha256"/>
        <DigestValue>FcEjrPreDS3SyrWNDaO1L0MKXd+uelSIFeB3ermnOIE=</DigestValue>
      </Reference>
      <Reference URI="/word/media/image24.png?ContentType=image/png">
        <DigestMethod Algorithm="http://www.w3.org/2001/04/xmlenc#sha256"/>
        <DigestValue>Z9vpDZw77PMDDvPsvzycVuwjymuaUIZxs5I1HLxy+bA=</DigestValue>
      </Reference>
      <Reference URI="/word/media/image25.png?ContentType=image/png">
        <DigestMethod Algorithm="http://www.w3.org/2001/04/xmlenc#sha256"/>
        <DigestValue>llpc6LruE5Z+9VV9vVR/NtYcEBlb5BpU/dgcw3+k2hE=</DigestValue>
      </Reference>
      <Reference URI="/word/media/image26.png?ContentType=image/png">
        <DigestMethod Algorithm="http://www.w3.org/2001/04/xmlenc#sha256"/>
        <DigestValue>zW4gb8QxkU+toayBMOqAawFAnKgb2f9/6wYub3StNBc=</DigestValue>
      </Reference>
      <Reference URI="/word/media/image27.png?ContentType=image/png">
        <DigestMethod Algorithm="http://www.w3.org/2001/04/xmlenc#sha256"/>
        <DigestValue>QbBZU41TKKSPyl6c4PgcpH13YTxNMjvpO22HojgFtJQ=</DigestValue>
      </Reference>
      <Reference URI="/word/media/image28.jpeg?ContentType=image/jpeg">
        <DigestMethod Algorithm="http://www.w3.org/2001/04/xmlenc#sha256"/>
        <DigestValue>2pcXP5BI9rEQscWJxK1M8osFK1MRnRrFmx6BU9zfqrU=</DigestValue>
      </Reference>
      <Reference URI="/word/media/image29.png?ContentType=image/png">
        <DigestMethod Algorithm="http://www.w3.org/2001/04/xmlenc#sha256"/>
        <DigestValue>fDah2E9WGxGmRnJmWIZjMeSzNuJBiDiDEaYGQbvbfG8=</DigestValue>
      </Reference>
      <Reference URI="/word/media/image3.emf?ContentType=image/x-emf">
        <DigestMethod Algorithm="http://www.w3.org/2001/04/xmlenc#sha256"/>
        <DigestValue>TJkjgR0EHuEl781tbKiaWEddNx9mKVxaQeAqjSHRNrE=</DigestValue>
      </Reference>
      <Reference URI="/word/media/image30.png?ContentType=image/png">
        <DigestMethod Algorithm="http://www.w3.org/2001/04/xmlenc#sha256"/>
        <DigestValue>hnqrg/IMX7dJEO1BBGsuvkT380Oq3UjSMYiudNXb3hs=</DigestValue>
      </Reference>
      <Reference URI="/word/media/image31.png?ContentType=image/png">
        <DigestMethod Algorithm="http://www.w3.org/2001/04/xmlenc#sha256"/>
        <DigestValue>fDah2E9WGxGmRnJmWIZjMeSzNuJBiDiDEaYGQbvbfG8=</DigestValue>
      </Reference>
      <Reference URI="/word/media/image32.png?ContentType=image/png">
        <DigestMethod Algorithm="http://www.w3.org/2001/04/xmlenc#sha256"/>
        <DigestValue>hnqrg/IMX7dJEO1BBGsuvkT380Oq3UjSMYiudNXb3hs=</DigestValue>
      </Reference>
      <Reference URI="/word/media/image33.png?ContentType=image/png">
        <DigestMethod Algorithm="http://www.w3.org/2001/04/xmlenc#sha256"/>
        <DigestValue>FY5VpZpaVNYJrGrGVTedqqfhh3kf1c6XtSvF5cWs95E=</DigestValue>
      </Reference>
      <Reference URI="/word/media/image34.png?ContentType=image/png">
        <DigestMethod Algorithm="http://www.w3.org/2001/04/xmlenc#sha256"/>
        <DigestValue>yG+mJSiZIS85hgg43UjEAjx5xx9r8ywX3iN3VlvDajE=</DigestValue>
      </Reference>
      <Reference URI="/word/media/image35.png?ContentType=image/png">
        <DigestMethod Algorithm="http://www.w3.org/2001/04/xmlenc#sha256"/>
        <DigestValue>a68CcTi3FJN/XOSRIc2JGkzsrOhx89FlD6m4Ln8SLaU=</DigestValue>
      </Reference>
      <Reference URI="/word/media/image36.jpeg?ContentType=image/jpeg">
        <DigestMethod Algorithm="http://www.w3.org/2001/04/xmlenc#sha256"/>
        <DigestValue>t5NAQ1YYpB9DrcMhcymkvYdzW2AFZ5Gk0zaN0SNp8Ts=</DigestValue>
      </Reference>
      <Reference URI="/word/media/image37.png?ContentType=image/png">
        <DigestMethod Algorithm="http://www.w3.org/2001/04/xmlenc#sha256"/>
        <DigestValue>7xjjM6vyF8zY3JBz/zS68B3rcocND/LtQY7ylR5NmlA=</DigestValue>
      </Reference>
      <Reference URI="/word/media/image38.png?ContentType=image/png">
        <DigestMethod Algorithm="http://www.w3.org/2001/04/xmlenc#sha256"/>
        <DigestValue>DROX3gEPhyWzDPoqkDuo9R5pbmL7M7PxBS5vbOGpemY=</DigestValue>
      </Reference>
      <Reference URI="/word/media/image39.png?ContentType=image/png">
        <DigestMethod Algorithm="http://www.w3.org/2001/04/xmlenc#sha256"/>
        <DigestValue>YJedzxUIsVMsnq9oSMCtEHeRO2Gs/svAC/U4q2Dhfl0=</DigestValue>
      </Reference>
      <Reference URI="/word/media/image4.wmf?ContentType=image/x-wmf">
        <DigestMethod Algorithm="http://www.w3.org/2001/04/xmlenc#sha256"/>
        <DigestValue>49wogTfRDKpJNzDLRI3DWC2i/PKjXO5TzpmF2QQPZgI=</DigestValue>
      </Reference>
      <Reference URI="/word/media/image40.png?ContentType=image/png">
        <DigestMethod Algorithm="http://www.w3.org/2001/04/xmlenc#sha256"/>
        <DigestValue>Bn5VJP5QPHPnXWyhl90Bx78WeVy4W/LBkk6WyRPTjA8=</DigestValue>
      </Reference>
      <Reference URI="/word/media/image41.png?ContentType=image/png">
        <DigestMethod Algorithm="http://www.w3.org/2001/04/xmlenc#sha256"/>
        <DigestValue>AAbH0WIJPRwtMjHl22yjJ0I8vLNp21ArplXfw5M3Ob0=</DigestValue>
      </Reference>
      <Reference URI="/word/media/image42.png?ContentType=image/png">
        <DigestMethod Algorithm="http://www.w3.org/2001/04/xmlenc#sha256"/>
        <DigestValue>o+6LIBEsHIwUU7pDtwOj7cdx+iEzbWNy7qHteXG90a4=</DigestValue>
      </Reference>
      <Reference URI="/word/media/image43.png?ContentType=image/png">
        <DigestMethod Algorithm="http://www.w3.org/2001/04/xmlenc#sha256"/>
        <DigestValue>0Ev+Rc0hqzB/XWY2VVSyIJ0+jeBdaVnMfqb1qTRly2A=</DigestValue>
      </Reference>
      <Reference URI="/word/media/image44.png?ContentType=image/png">
        <DigestMethod Algorithm="http://www.w3.org/2001/04/xmlenc#sha256"/>
        <DigestValue>0sw2lRoFzcgJESoeFWnGb8I3KlGggJKkVYchzzkifGQ=</DigestValue>
      </Reference>
      <Reference URI="/word/media/image45.png?ContentType=image/png">
        <DigestMethod Algorithm="http://www.w3.org/2001/04/xmlenc#sha256"/>
        <DigestValue>EwKMVY0kxvrZEviM6bHbSJba1+ht6dkVNVWXK1IR+kk=</DigestValue>
      </Reference>
      <Reference URI="/word/media/image46.png?ContentType=image/png">
        <DigestMethod Algorithm="http://www.w3.org/2001/04/xmlenc#sha256"/>
        <DigestValue>ztPrfKhd0ezhSGQCfcxYeHvl3R73QRmc3WTUf5ydARs=</DigestValue>
      </Reference>
      <Reference URI="/word/media/image47.jpeg?ContentType=image/jpeg">
        <DigestMethod Algorithm="http://www.w3.org/2001/04/xmlenc#sha256"/>
        <DigestValue>StGuXu2n7YJCuKDZ/RPAz1/DJbd5K5bYBHG+yxv++/8=</DigestValue>
      </Reference>
      <Reference URI="/word/media/image48.jpeg?ContentType=image/jpeg">
        <DigestMethod Algorithm="http://www.w3.org/2001/04/xmlenc#sha256"/>
        <DigestValue>U2T63NNo74vNRzZV9JrGQGDavqFrgo1CznOqtutnh6M=</DigestValue>
      </Reference>
      <Reference URI="/word/media/image49.jpeg?ContentType=image/jpeg">
        <DigestMethod Algorithm="http://www.w3.org/2001/04/xmlenc#sha256"/>
        <DigestValue>w6EQqZ1vudx3BGAakZyvlqpl5yOv1owyEDAvM3w8CCg=</DigestValue>
      </Reference>
      <Reference URI="/word/media/image5.png?ContentType=image/png">
        <DigestMethod Algorithm="http://www.w3.org/2001/04/xmlenc#sha256"/>
        <DigestValue>5xJm3L7OxWksw2qk2yz2jy/6C+PV0Le+y8vcPELVhXs=</DigestValue>
      </Reference>
      <Reference URI="/word/media/image50.jpeg?ContentType=image/jpeg">
        <DigestMethod Algorithm="http://www.w3.org/2001/04/xmlenc#sha256"/>
        <DigestValue>4J++p/au1VBoRhDocJxhSh9zD2lJvBhSiuc6mJ1WsHg=</DigestValue>
      </Reference>
      <Reference URI="/word/media/image51.png?ContentType=image/png">
        <DigestMethod Algorithm="http://www.w3.org/2001/04/xmlenc#sha256"/>
        <DigestValue>n/Rek++tVlI1P9z23SUoyaY/dLjB22MN2bnzCa2NI4Y=</DigestValue>
      </Reference>
      <Reference URI="/word/media/image52.png?ContentType=image/png">
        <DigestMethod Algorithm="http://www.w3.org/2001/04/xmlenc#sha256"/>
        <DigestValue>ecrJcsf6f0L0fR1gDSU/8I/66kgd3NiEEN/4qL3vAsM=</DigestValue>
      </Reference>
      <Reference URI="/word/media/image53.png?ContentType=image/png">
        <DigestMethod Algorithm="http://www.w3.org/2001/04/xmlenc#sha256"/>
        <DigestValue>klt6PBifDtsvd9LVsqzSoLVjbbl6y2T1HHmtWvj04ic=</DigestValue>
      </Reference>
      <Reference URI="/word/media/image54.png?ContentType=image/png">
        <DigestMethod Algorithm="http://www.w3.org/2001/04/xmlenc#sha256"/>
        <DigestValue>psZ+3IoSS/CUkQ2Pf3RBK61HSdts+l9wSVN1NPRuRO4=</DigestValue>
      </Reference>
      <Reference URI="/word/media/image55.png?ContentType=image/png">
        <DigestMethod Algorithm="http://www.w3.org/2001/04/xmlenc#sha256"/>
        <DigestValue>88+ECjh/oPC5NyG3e26JcoE1735YI2RMAGxnkFV752Y=</DigestValue>
      </Reference>
      <Reference URI="/word/media/image6.png?ContentType=image/png">
        <DigestMethod Algorithm="http://www.w3.org/2001/04/xmlenc#sha256"/>
        <DigestValue>Kq4l+H7bI2WqnM7zJt/JQohoukHN+R/Xv6YhG/pJUiY=</DigestValue>
      </Reference>
      <Reference URI="/word/media/image7.png?ContentType=image/png">
        <DigestMethod Algorithm="http://www.w3.org/2001/04/xmlenc#sha256"/>
        <DigestValue>1rZs+sJd5WP0BmXStVFUdtzRfZ2l1VOdjQ0e4ly6fpg=</DigestValue>
      </Reference>
      <Reference URI="/word/media/image8.png?ContentType=image/png">
        <DigestMethod Algorithm="http://www.w3.org/2001/04/xmlenc#sha256"/>
        <DigestValue>bgquNNYPl5FrBAeB332pY2NxZd8VFWdQYW9VxGElwgE=</DigestValue>
      </Reference>
      <Reference URI="/word/media/image9.png?ContentType=image/png">
        <DigestMethod Algorithm="http://www.w3.org/2001/04/xmlenc#sha256"/>
        <DigestValue>YSh4pUriMIi486ptbmHqhHEUPLQgIiisfvNUdOjw/wE=</DigestValue>
      </Reference>
      <Reference URI="/word/numbering.xml?ContentType=application/vnd.openxmlformats-officedocument.wordprocessingml.numbering+xml">
        <DigestMethod Algorithm="http://www.w3.org/2001/04/xmlenc#sha256"/>
        <DigestValue>lQMXu2MEEbbNGe2fFhakNzLxru1kc0ItSXmT58KVkZ0=</DigestValue>
      </Reference>
      <Reference URI="/word/settings.xml?ContentType=application/vnd.openxmlformats-officedocument.wordprocessingml.settings+xml">
        <DigestMethod Algorithm="http://www.w3.org/2001/04/xmlenc#sha256"/>
        <DigestValue>msK9ti6E8HlRB0QmQS7zO6qmwEQLykOL6e6pA0MJgKs=</DigestValue>
      </Reference>
      <Reference URI="/word/styles.xml?ContentType=application/vnd.openxmlformats-officedocument.wordprocessingml.styles+xml">
        <DigestMethod Algorithm="http://www.w3.org/2001/04/xmlenc#sha256"/>
        <DigestValue>+M5IOzz/uWEqf3Gs/GMfNUwwSGIVpE88WrD/gnrmGdU=</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KziTR5xwgG3DVylesI6KJzHVVMrLOOCw16nf8Nz7hio=</DigestValue>
      </Reference>
    </Manifest>
    <SignatureProperties>
      <SignatureProperty Id="idSignatureTime" Target="#idPackageSignature">
        <mdssi:SignatureTime xmlns:mdssi="http://schemas.openxmlformats.org/package/2006/digital-signature">
          <mdssi:Format>YYYY-MM-DDThh:mm:ssTZD</mdssi:Format>
          <mdssi:Value>2018-10-31T17:49:49Z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C9BQAAXQUAACBFTUYAAAEAgFwAAAwAAAABAAAAAAAAAAAAAAAAAAAAVgUAAAADAAA1AQAArQAAAAAAAAAAAAAAAAAAAAi3BADIowI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wEBAQEBAQEBAQEBAQEBAQEBAQEBAYxeMAEBAQEBAQEBAQEBAQEBAQEBAQEBAQEBAQEBAQEBAQEBAQEBARSJzzsBAQEBAQEBAQEBAQEBAQEBAQEBAQEBAQEBAQEBAQEBAQEBAQEBAQEBAQEBAQEBAQEBAQEBAQEBAQEBAQEBAQEBAQEBAQEBAf8BAQEBAQEBAQEBAQEBAQEBAQEBAQGwBm0BAQEBAQEBAQEBAQEBAQEBAQEBAQEBAQEBAQEBAQEBAQEBAQEB2ofBAQEBAQEBAQEBAQEBAQEBAQEBAQEBAQEBAQEBAQEBAQEBAQEBAQEBAQEBAQEBAQEBAQEBAQEBAQEBAQEBAQEBAQEBAQEBAQH/AQEBAQEBAQEBAQEBAQEBAQEBAQEBGypkawEBAQEBAQEBAQEBAQEBAQEBAQEBAQEBAQEBAQEBAQEBAQEBAfAl9wEBAQEBAQEBAQEBAQEBAQEBAQEBAQEBAQEBAQEBAQEBAQEBAQEBAQEBAQEBAQEBAQEBAQEBAQEBAQEBAQEBAQEBAQEBAQEB/w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gEBAQEBAQEBAQEBAQEBAQEBAQEBAQEBAR56fAEBAQEBAQEBAQEBAQEBAQEBAQEBAQEBAQEBAQEBAQEBAQEBAVXaZwEBAQEBAQEBAQEBAQEBAQEBAQEBAQEBAQEBmjg4NksBAQEBAQEBAQEBAQEBAQEBAQEBAQEBAQEBAQEBAQEBAQEBAQEBAf8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RM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Ew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10.0</WindowsVersion>
          <OfficeVersion>16.0.10827/15</OfficeVersion>
          <ApplicationVersion>16.0.10827</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2018-10-31T17:49:49Z</xd:SigningTime>
          <xd:SigningCertificate>
            <xd:Cert>
              <xd:CertDigest>
                <DigestMethod Algorithm="http://www.w3.org/2001/04/xmlenc#sha256"/>
                <DigestValue>3E6kU/h7kbdb9Gd0h8dQZPGluycHYg/LtNhvAczJj1M=</DigestValue>
              </xd:CertDigest>
              <xd:IssuerSerial>
                <X509IssuerName>E=e-sign@esign-la.com, CN=ESign Class 3 Firma Electronica Avanzada para Estado de Chile CA, OU=Terminos de uso en www.esign-la.com/acuerdoterceros, O=E-Sign S.A., C=CL</X509IssuerName>
                <X509SerialNumber>757480490202458679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8BAAB/AAAAAAAAAAAAAAAJGAAARAsAACBFTUYAAAEACGMAAL4AAAAFAAAAAAAAAAAAAAAAAAAAVgUAAAADAAA1AQAArQAAAAAAAAAAAAAAAAAAAAi3BADIowI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DAAAAGAAAAAwAAAAAAAAAEgAAAAwAAAABAAAAHgAAABgAAAAJAAAAYAAAAAABAABtAAAAJQAAAAwAAAADAAAAVAAAAKwAAAAKAAAAYAAAAFwAAABsAAAAAQAAAGH3tEFVNbRBCgAAAGAAAAAQAAAATAAAAAAAAAAAAAAAAAAAAP//////////bAAAAEYAaQBzAGMAYQBsAGkAegBhAGQAbwByACAARABGAFoABgAAAAMAAAAFAAAABQAAAAYAAAADAAAAAwAAAAUAAAAGAAAABwAAAAcAAAAEAAAAAwAAAAgAAAAGAAAABg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</Object>
  <Object Id="idInvalidSigLnImg">AQAAAGwAAAAAAAAAAAAAAA8BAAB/AAAAAAAAAAAAAAAJGAAARAsAACBFTUYAAAEAYGgAANEAAAAFAAAAAAAAAAAAAAAAAAAAVgUAAAADAAA1AQAArQAAAAAAAAAAAAAAAAAAAAi3BADIowI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B31/jYwAAAADgfE8BaSDCY1IDxmMAtE7IlIAeZDD+mQ8sfU8BkICmD9QLx2N4eE8BnLBOyLx4TwGQ/cdjlIAeZAAAAABISb0MAH5bAQAAAABosE7ILH1PAYcJx2MQsE7IkICmD0wqPnQEAAAAPHpPATx6TwEAAgAAPHlPAQAA+HMUeU8BBBPwcxAAAAA+ek8BBgAAAFlv+HOQAQAAVAYY/wYAAAAUE/BzPHpPAQACAAA8ek8BAAAAAAAAAAAAAAAAAAAAAAAAAAAAAAAAAAAAAAAAAAAAAAAAm4KIkgAAAABoeU8B4mn4cwAAAAAAAgAAPHpPAQYAAAA8ek8B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APAQAAfAAAAAAAAABQAAAAE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wAAAAKAAAAYAAAAFwAAABsAAAAAQAAAGH3tEFVNbRBCgAAAGAAAAAQAAAATAAAAAAAAAAAAAAAAAAAAP//////////bAAAAEYAaQBzAGMAYQBsAGkAegBhAGQAbwByACAARABGAFoABgAAAAMAAAAFAAAABQAAAAYAAAADAAAAAwAAAAUAAAAGAAAABwAAAAcAAAAEAAAAAwAAAAgAAAAGAAAABg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AEgAAAAwAAAABAAAAFgAAAAwAAAAAAAAAVAAAAFABAAAKAAAAcAAAAAUBAAB8AAAAAQAAAGH3tEFVNbRBCgAAAHAAAAArAAAATAAAAAQAAAAJAAAAcAAAAAcBAAB9AAAApAAAAEYAaQByAG0AYQBkAG8AIABwAG8AcgA6ACAAUABBAFQAUgBJAEMASQBPACAARQBOAFIASQBRAFUARQAgAEIAVQBTAFQATwBTACAAWgDaANEASQBHAEEAAAAGAAAAAwAAAAQAAAAJAAAABgAAAAcAAAAHAAAAAwAAAAcAAAAHAAAABAAAAAMAAAADAAAABgAAAAcAAAAFAAAABwAAAAMAAAAHAAAAAwAAAAkAAAADAAAABgAAAAgAAAAHAAAAAwAAAAgAAAAIAAAABgAAAAMAAAAHAAAACAAAAAYAAAAFAAAACQAAAAYAAAADAAAABgAAAAgAAAAIAAAAAwAAAAg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hIBgIO1SVUz3TzvIzeMBEh3Ok1NiadgQlJlYl6yghH4=</DigestValue>
    </Reference>
    <Reference Type="http://www.w3.org/2000/09/xmldsig#Object" URI="#idOfficeObject">
      <DigestMethod Algorithm="http://www.w3.org/2001/04/xmlenc#sha256"/>
      <DigestValue>iQ/8qAS3tGqzi8AcMtnbpV2uOa1A3D7LkZDibKuggdI=</DigestValue>
    </Reference>
    <Reference Type="http://uri.etsi.org/01903#SignedProperties" URI="#idSignedProperties">
      <Transforms>
        <Transform Algorithm="http://www.w3.org/TR/2001/REC-xml-c14n-20010315"/>
      </Transforms>
      <DigestMethod Algorithm="http://www.w3.org/2001/04/xmlenc#sha256"/>
      <DigestValue>cX/vFIKY72w/4AgVcEL5+sNz2gpL/9SJGUuRYGYvHfk=</DigestValue>
    </Reference>
    <Reference Type="http://www.w3.org/2000/09/xmldsig#Object" URI="#idValidSigLnImg">
      <DigestMethod Algorithm="http://www.w3.org/2001/04/xmlenc#sha256"/>
      <DigestValue>5Rv5+Gzx+U9DFXlLWXOotBFOqoR0sHk0ZupG6BJfsME=</DigestValue>
    </Reference>
    <Reference Type="http://www.w3.org/2000/09/xmldsig#Object" URI="#idInvalidSigLnImg">
      <DigestMethod Algorithm="http://www.w3.org/2001/04/xmlenc#sha256"/>
      <DigestValue>bFQmrwt7iDbzM3hgcNV4MIxfQ9xptpr/t658eT+hK7A=</DigestValue>
    </Reference>
  </SignedInfo>
  <SignatureValue>tFbfBTGhWNc24HrQ8WkSLswC+mU7QRyT93mG2hySPupQsd4MksNDMl12HvRyivjY/Lmzf6fids1s
YxYOf8zJ1WjoIdK+mu590L69EsbHqgw9GidXq3ADVpQ4TSWRVYDs1XLKHk8Mgko/sS0xkzpUQp0e
HrOr8WyobxnOzIPEof5Q2CAfFLBshUeYPEfm5fQI0yyg9BioSQVwGGm9iIuwdCBxMsy8vy7xEILW
8OW5XIjzpaTJwkQo79Rhyih2cZEwRiP+wC/qzFCRcTGk8GFpTIJw9XWE6pckv7wMUR/7lTbOeOLh
pqQA6ZDyGODWYQDcJxbxtkTJ6OnXfrgNA4b0Eg==</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giAaSayOIholEGFBkmR9VrhhiNMksPYmPohWqngMfXM=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uuy1DVrD9PXufSvcV+U0tvvocI71po4QR/KROOEvQiQ=</DigestValue>
      </Reference>
      <Reference URI="/word/endnotes.xml?ContentType=application/vnd.openxmlformats-officedocument.wordprocessingml.endnotes+xml">
        <DigestMethod Algorithm="http://www.w3.org/2001/04/xmlenc#sha256"/>
        <DigestValue>rj8D9iKZCuzNnRBnBNnyFLOtx4WzhWUUPzyinBDAjEQ=</DigestValue>
      </Reference>
      <Reference URI="/word/fontTable.xml?ContentType=application/vnd.openxmlformats-officedocument.wordprocessingml.fontTable+xml">
        <DigestMethod Algorithm="http://www.w3.org/2001/04/xmlenc#sha256"/>
        <DigestValue>Eni2B2FXgh9mo5iP9/mblZ0wklYd+oZz93y78MhGyAw=</DigestValue>
      </Reference>
      <Reference URI="/word/footer1.xml?ContentType=application/vnd.openxmlformats-officedocument.wordprocessingml.footer+xml">
        <DigestMethod Algorithm="http://www.w3.org/2001/04/xmlenc#sha256"/>
        <DigestValue>/NUFppTB1AFSbRcSk8tQarL2wT+Gt3FZl6B2qw9rcNg=</DigestValue>
      </Reference>
      <Reference URI="/word/footer2.xml?ContentType=application/vnd.openxmlformats-officedocument.wordprocessingml.footer+xml">
        <DigestMethod Algorithm="http://www.w3.org/2001/04/xmlenc#sha256"/>
        <DigestValue>ERTK4i9HJXhGJDYbpqlNJPWSSkgYILDBp8mRa3sx1jg=</DigestValue>
      </Reference>
      <Reference URI="/word/footnotes.xml?ContentType=application/vnd.openxmlformats-officedocument.wordprocessingml.footnotes+xml">
        <DigestMethod Algorithm="http://www.w3.org/2001/04/xmlenc#sha256"/>
        <DigestValue>EFMiMNpZuOqa+k95FRdxTqXQNADGdqLF9eKj3XoTBZA=</DigestValue>
      </Reference>
      <Reference URI="/word/media/hdphoto1.wdp?ContentType=image/vnd.ms-photo">
        <DigestMethod Algorithm="http://www.w3.org/2001/04/xmlenc#sha256"/>
        <DigestValue>jwIG2VTjr5p+6nAAYcvyQGhFzVbkYhKrFGblWjmQQjo=</DigestValue>
      </Reference>
      <Reference URI="/word/media/hdphoto2.wdp?ContentType=image/vnd.ms-photo">
        <DigestMethod Algorithm="http://www.w3.org/2001/04/xmlenc#sha256"/>
        <DigestValue>AUMK834HY+DWJ6/LEfaLzY3JwnqNC4YYVB8juZ1hOcY=</DigestValue>
      </Reference>
      <Reference URI="/word/media/image1.png?ContentType=image/png">
        <DigestMethod Algorithm="http://www.w3.org/2001/04/xmlenc#sha256"/>
        <DigestValue>I6gvaB/8frSeiSowSpVHnXeLyxCgOLbNT8FQyTn/JcY=</DigestValue>
      </Reference>
      <Reference URI="/word/media/image10.png?ContentType=image/png">
        <DigestMethod Algorithm="http://www.w3.org/2001/04/xmlenc#sha256"/>
        <DigestValue>uccpT9xJjw/kIpk8BCq2DWvbOWTBMAxH1MnIY4JYDgI=</DigestValue>
      </Reference>
      <Reference URI="/word/media/image11.jpeg?ContentType=image/jpeg">
        <DigestMethod Algorithm="http://www.w3.org/2001/04/xmlenc#sha256"/>
        <DigestValue>J9yuz9liF7MX845qaczq+qT5dErtWWQPJyG/ktSm8QQ=</DigestValue>
      </Reference>
      <Reference URI="/word/media/image12.jpeg?ContentType=image/jpeg">
        <DigestMethod Algorithm="http://www.w3.org/2001/04/xmlenc#sha256"/>
        <DigestValue>12iOrccf2yH5fJP8ywdfrCkugdxOCLo2bUxuRdhlYVA=</DigestValue>
      </Reference>
      <Reference URI="/word/media/image13.png?ContentType=image/png">
        <DigestMethod Algorithm="http://www.w3.org/2001/04/xmlenc#sha256"/>
        <DigestValue>iZWDXrQd8qr4E1F5/TUq99JoFucYeodksg94gb64/tU=</DigestValue>
      </Reference>
      <Reference URI="/word/media/image14.png?ContentType=image/png">
        <DigestMethod Algorithm="http://www.w3.org/2001/04/xmlenc#sha256"/>
        <DigestValue>5HVl7Z7tKI40qa/9qw1CzXd6CaIAF1hdIcdCdTQ51MY=</DigestValue>
      </Reference>
      <Reference URI="/word/media/image15.png?ContentType=image/png">
        <DigestMethod Algorithm="http://www.w3.org/2001/04/xmlenc#sha256"/>
        <DigestValue>nwO+LAPWpXP04Kqb/rsN2QDYBEolntkhNPSjAMf44gU=</DigestValue>
      </Reference>
      <Reference URI="/word/media/image16.png?ContentType=image/png">
        <DigestMethod Algorithm="http://www.w3.org/2001/04/xmlenc#sha256"/>
        <DigestValue>3sFLY+1gKyGw2gEyGTRlK0q2aoCpvFbF/qFVdyKsRFQ=</DigestValue>
      </Reference>
      <Reference URI="/word/media/image17.png?ContentType=image/png">
        <DigestMethod Algorithm="http://www.w3.org/2001/04/xmlenc#sha256"/>
        <DigestValue>aNT67MZdtEKH607iz6keAWVU8CncOulmZvN9nyzmYAs=</DigestValue>
      </Reference>
      <Reference URI="/word/media/image18.jpeg?ContentType=image/jpeg">
        <DigestMethod Algorithm="http://www.w3.org/2001/04/xmlenc#sha256"/>
        <DigestValue>OhX7oOYwIRFM4+wC4VqOevme2Aj1Jrf/yxfcYRYxXgM=</DigestValue>
      </Reference>
      <Reference URI="/word/media/image19.png?ContentType=image/png">
        <DigestMethod Algorithm="http://www.w3.org/2001/04/xmlenc#sha256"/>
        <DigestValue>JW05oKM+5YEMzFwCv2Z9TKGLUuhOo/nS+jWavx6j6Xw=</DigestValue>
      </Reference>
      <Reference URI="/word/media/image2.emf?ContentType=image/x-emf">
        <DigestMethod Algorithm="http://www.w3.org/2001/04/xmlenc#sha256"/>
        <DigestValue>uCpwXcGLR/UjjQiG4fhVzEdStQYcKHbCAEVY60tHpog=</DigestValue>
      </Reference>
      <Reference URI="/word/media/image20.png?ContentType=image/png">
        <DigestMethod Algorithm="http://www.w3.org/2001/04/xmlenc#sha256"/>
        <DigestValue>Wb55ltuTdUn11mXFBJM9uNU6zry6QavT2lH7MnHdPfs=</DigestValue>
      </Reference>
      <Reference URI="/word/media/image21.png?ContentType=image/png">
        <DigestMethod Algorithm="http://www.w3.org/2001/04/xmlenc#sha256"/>
        <DigestValue>FcEjrPreDS3SyrWNDaO1L0MKXd+uelSIFeB3ermnOIE=</DigestValue>
      </Reference>
      <Reference URI="/word/media/image22.png?ContentType=image/png">
        <DigestMethod Algorithm="http://www.w3.org/2001/04/xmlenc#sha256"/>
        <DigestValue>Z9vpDZw77PMDDvPsvzycVuwjymuaUIZxs5I1HLxy+bA=</DigestValue>
      </Reference>
      <Reference URI="/word/media/image23.png?ContentType=image/png">
        <DigestMethod Algorithm="http://www.w3.org/2001/04/xmlenc#sha256"/>
        <DigestValue>FcEjrPreDS3SyrWNDaO1L0MKXd+uelSIFeB3ermnOIE=</DigestValue>
      </Reference>
      <Reference URI="/word/media/image24.png?ContentType=image/png">
        <DigestMethod Algorithm="http://www.w3.org/2001/04/xmlenc#sha256"/>
        <DigestValue>Z9vpDZw77PMDDvPsvzycVuwjymuaUIZxs5I1HLxy+bA=</DigestValue>
      </Reference>
      <Reference URI="/word/media/image25.png?ContentType=image/png">
        <DigestMethod Algorithm="http://www.w3.org/2001/04/xmlenc#sha256"/>
        <DigestValue>llpc6LruE5Z+9VV9vVR/NtYcEBlb5BpU/dgcw3+k2hE=</DigestValue>
      </Reference>
      <Reference URI="/word/media/image26.png?ContentType=image/png">
        <DigestMethod Algorithm="http://www.w3.org/2001/04/xmlenc#sha256"/>
        <DigestValue>zW4gb8QxkU+toayBMOqAawFAnKgb2f9/6wYub3StNBc=</DigestValue>
      </Reference>
      <Reference URI="/word/media/image27.png?ContentType=image/png">
        <DigestMethod Algorithm="http://www.w3.org/2001/04/xmlenc#sha256"/>
        <DigestValue>QbBZU41TKKSPyl6c4PgcpH13YTxNMjvpO22HojgFtJQ=</DigestValue>
      </Reference>
      <Reference URI="/word/media/image28.jpeg?ContentType=image/jpeg">
        <DigestMethod Algorithm="http://www.w3.org/2001/04/xmlenc#sha256"/>
        <DigestValue>2pcXP5BI9rEQscWJxK1M8osFK1MRnRrFmx6BU9zfqrU=</DigestValue>
      </Reference>
      <Reference URI="/word/media/image29.png?ContentType=image/png">
        <DigestMethod Algorithm="http://www.w3.org/2001/04/xmlenc#sha256"/>
        <DigestValue>fDah2E9WGxGmRnJmWIZjMeSzNuJBiDiDEaYGQbvbfG8=</DigestValue>
      </Reference>
      <Reference URI="/word/media/image3.emf?ContentType=image/x-emf">
        <DigestMethod Algorithm="http://www.w3.org/2001/04/xmlenc#sha256"/>
        <DigestValue>TJkjgR0EHuEl781tbKiaWEddNx9mKVxaQeAqjSHRNrE=</DigestValue>
      </Reference>
      <Reference URI="/word/media/image30.png?ContentType=image/png">
        <DigestMethod Algorithm="http://www.w3.org/2001/04/xmlenc#sha256"/>
        <DigestValue>hnqrg/IMX7dJEO1BBGsuvkT380Oq3UjSMYiudNXb3hs=</DigestValue>
      </Reference>
      <Reference URI="/word/media/image31.png?ContentType=image/png">
        <DigestMethod Algorithm="http://www.w3.org/2001/04/xmlenc#sha256"/>
        <DigestValue>fDah2E9WGxGmRnJmWIZjMeSzNuJBiDiDEaYGQbvbfG8=</DigestValue>
      </Reference>
      <Reference URI="/word/media/image32.png?ContentType=image/png">
        <DigestMethod Algorithm="http://www.w3.org/2001/04/xmlenc#sha256"/>
        <DigestValue>hnqrg/IMX7dJEO1BBGsuvkT380Oq3UjSMYiudNXb3hs=</DigestValue>
      </Reference>
      <Reference URI="/word/media/image33.png?ContentType=image/png">
        <DigestMethod Algorithm="http://www.w3.org/2001/04/xmlenc#sha256"/>
        <DigestValue>FY5VpZpaVNYJrGrGVTedqqfhh3kf1c6XtSvF5cWs95E=</DigestValue>
      </Reference>
      <Reference URI="/word/media/image34.png?ContentType=image/png">
        <DigestMethod Algorithm="http://www.w3.org/2001/04/xmlenc#sha256"/>
        <DigestValue>yG+mJSiZIS85hgg43UjEAjx5xx9r8ywX3iN3VlvDajE=</DigestValue>
      </Reference>
      <Reference URI="/word/media/image35.png?ContentType=image/png">
        <DigestMethod Algorithm="http://www.w3.org/2001/04/xmlenc#sha256"/>
        <DigestValue>a68CcTi3FJN/XOSRIc2JGkzsrOhx89FlD6m4Ln8SLaU=</DigestValue>
      </Reference>
      <Reference URI="/word/media/image36.jpeg?ContentType=image/jpeg">
        <DigestMethod Algorithm="http://www.w3.org/2001/04/xmlenc#sha256"/>
        <DigestValue>t5NAQ1YYpB9DrcMhcymkvYdzW2AFZ5Gk0zaN0SNp8Ts=</DigestValue>
      </Reference>
      <Reference URI="/word/media/image37.png?ContentType=image/png">
        <DigestMethod Algorithm="http://www.w3.org/2001/04/xmlenc#sha256"/>
        <DigestValue>7xjjM6vyF8zY3JBz/zS68B3rcocND/LtQY7ylR5NmlA=</DigestValue>
      </Reference>
      <Reference URI="/word/media/image38.png?ContentType=image/png">
        <DigestMethod Algorithm="http://www.w3.org/2001/04/xmlenc#sha256"/>
        <DigestValue>DROX3gEPhyWzDPoqkDuo9R5pbmL7M7PxBS5vbOGpemY=</DigestValue>
      </Reference>
      <Reference URI="/word/media/image39.png?ContentType=image/png">
        <DigestMethod Algorithm="http://www.w3.org/2001/04/xmlenc#sha256"/>
        <DigestValue>YJedzxUIsVMsnq9oSMCtEHeRO2Gs/svAC/U4q2Dhfl0=</DigestValue>
      </Reference>
      <Reference URI="/word/media/image4.wmf?ContentType=image/x-wmf">
        <DigestMethod Algorithm="http://www.w3.org/2001/04/xmlenc#sha256"/>
        <DigestValue>49wogTfRDKpJNzDLRI3DWC2i/PKjXO5TzpmF2QQPZgI=</DigestValue>
      </Reference>
      <Reference URI="/word/media/image40.png?ContentType=image/png">
        <DigestMethod Algorithm="http://www.w3.org/2001/04/xmlenc#sha256"/>
        <DigestValue>Bn5VJP5QPHPnXWyhl90Bx78WeVy4W/LBkk6WyRPTjA8=</DigestValue>
      </Reference>
      <Reference URI="/word/media/image41.png?ContentType=image/png">
        <DigestMethod Algorithm="http://www.w3.org/2001/04/xmlenc#sha256"/>
        <DigestValue>AAbH0WIJPRwtMjHl22yjJ0I8vLNp21ArplXfw5M3Ob0=</DigestValue>
      </Reference>
      <Reference URI="/word/media/image42.png?ContentType=image/png">
        <DigestMethod Algorithm="http://www.w3.org/2001/04/xmlenc#sha256"/>
        <DigestValue>o+6LIBEsHIwUU7pDtwOj7cdx+iEzbWNy7qHteXG90a4=</DigestValue>
      </Reference>
      <Reference URI="/word/media/image43.png?ContentType=image/png">
        <DigestMethod Algorithm="http://www.w3.org/2001/04/xmlenc#sha256"/>
        <DigestValue>0Ev+Rc0hqzB/XWY2VVSyIJ0+jeBdaVnMfqb1qTRly2A=</DigestValue>
      </Reference>
      <Reference URI="/word/media/image44.png?ContentType=image/png">
        <DigestMethod Algorithm="http://www.w3.org/2001/04/xmlenc#sha256"/>
        <DigestValue>0sw2lRoFzcgJESoeFWnGb8I3KlGggJKkVYchzzkifGQ=</DigestValue>
      </Reference>
      <Reference URI="/word/media/image45.png?ContentType=image/png">
        <DigestMethod Algorithm="http://www.w3.org/2001/04/xmlenc#sha256"/>
        <DigestValue>EwKMVY0kxvrZEviM6bHbSJba1+ht6dkVNVWXK1IR+kk=</DigestValue>
      </Reference>
      <Reference URI="/word/media/image46.png?ContentType=image/png">
        <DigestMethod Algorithm="http://www.w3.org/2001/04/xmlenc#sha256"/>
        <DigestValue>ztPrfKhd0ezhSGQCfcxYeHvl3R73QRmc3WTUf5ydARs=</DigestValue>
      </Reference>
      <Reference URI="/word/media/image47.jpeg?ContentType=image/jpeg">
        <DigestMethod Algorithm="http://www.w3.org/2001/04/xmlenc#sha256"/>
        <DigestValue>StGuXu2n7YJCuKDZ/RPAz1/DJbd5K5bYBHG+yxv++/8=</DigestValue>
      </Reference>
      <Reference URI="/word/media/image48.jpeg?ContentType=image/jpeg">
        <DigestMethod Algorithm="http://www.w3.org/2001/04/xmlenc#sha256"/>
        <DigestValue>U2T63NNo74vNRzZV9JrGQGDavqFrgo1CznOqtutnh6M=</DigestValue>
      </Reference>
      <Reference URI="/word/media/image49.jpeg?ContentType=image/jpeg">
        <DigestMethod Algorithm="http://www.w3.org/2001/04/xmlenc#sha256"/>
        <DigestValue>w6EQqZ1vudx3BGAakZyvlqpl5yOv1owyEDAvM3w8CCg=</DigestValue>
      </Reference>
      <Reference URI="/word/media/image5.png?ContentType=image/png">
        <DigestMethod Algorithm="http://www.w3.org/2001/04/xmlenc#sha256"/>
        <DigestValue>5xJm3L7OxWksw2qk2yz2jy/6C+PV0Le+y8vcPELVhXs=</DigestValue>
      </Reference>
      <Reference URI="/word/media/image50.jpeg?ContentType=image/jpeg">
        <DigestMethod Algorithm="http://www.w3.org/2001/04/xmlenc#sha256"/>
        <DigestValue>4J++p/au1VBoRhDocJxhSh9zD2lJvBhSiuc6mJ1WsHg=</DigestValue>
      </Reference>
      <Reference URI="/word/media/image51.png?ContentType=image/png">
        <DigestMethod Algorithm="http://www.w3.org/2001/04/xmlenc#sha256"/>
        <DigestValue>n/Rek++tVlI1P9z23SUoyaY/dLjB22MN2bnzCa2NI4Y=</DigestValue>
      </Reference>
      <Reference URI="/word/media/image52.png?ContentType=image/png">
        <DigestMethod Algorithm="http://www.w3.org/2001/04/xmlenc#sha256"/>
        <DigestValue>ecrJcsf6f0L0fR1gDSU/8I/66kgd3NiEEN/4qL3vAsM=</DigestValue>
      </Reference>
      <Reference URI="/word/media/image53.png?ContentType=image/png">
        <DigestMethod Algorithm="http://www.w3.org/2001/04/xmlenc#sha256"/>
        <DigestValue>klt6PBifDtsvd9LVsqzSoLVjbbl6y2T1HHmtWvj04ic=</DigestValue>
      </Reference>
      <Reference URI="/word/media/image54.png?ContentType=image/png">
        <DigestMethod Algorithm="http://www.w3.org/2001/04/xmlenc#sha256"/>
        <DigestValue>psZ+3IoSS/CUkQ2Pf3RBK61HSdts+l9wSVN1NPRuRO4=</DigestValue>
      </Reference>
      <Reference URI="/word/media/image55.png?ContentType=image/png">
        <DigestMethod Algorithm="http://www.w3.org/2001/04/xmlenc#sha256"/>
        <DigestValue>88+ECjh/oPC5NyG3e26JcoE1735YI2RMAGxnkFV752Y=</DigestValue>
      </Reference>
      <Reference URI="/word/media/image6.png?ContentType=image/png">
        <DigestMethod Algorithm="http://www.w3.org/2001/04/xmlenc#sha256"/>
        <DigestValue>Kq4l+H7bI2WqnM7zJt/JQohoukHN+R/Xv6YhG/pJUiY=</DigestValue>
      </Reference>
      <Reference URI="/word/media/image7.png?ContentType=image/png">
        <DigestMethod Algorithm="http://www.w3.org/2001/04/xmlenc#sha256"/>
        <DigestValue>1rZs+sJd5WP0BmXStVFUdtzRfZ2l1VOdjQ0e4ly6fpg=</DigestValue>
      </Reference>
      <Reference URI="/word/media/image8.png?ContentType=image/png">
        <DigestMethod Algorithm="http://www.w3.org/2001/04/xmlenc#sha256"/>
        <DigestValue>bgquNNYPl5FrBAeB332pY2NxZd8VFWdQYW9VxGElwgE=</DigestValue>
      </Reference>
      <Reference URI="/word/media/image9.png?ContentType=image/png">
        <DigestMethod Algorithm="http://www.w3.org/2001/04/xmlenc#sha256"/>
        <DigestValue>YSh4pUriMIi486ptbmHqhHEUPLQgIiisfvNUdOjw/wE=</DigestValue>
      </Reference>
      <Reference URI="/word/numbering.xml?ContentType=application/vnd.openxmlformats-officedocument.wordprocessingml.numbering+xml">
        <DigestMethod Algorithm="http://www.w3.org/2001/04/xmlenc#sha256"/>
        <DigestValue>lQMXu2MEEbbNGe2fFhakNzLxru1kc0ItSXmT58KVkZ0=</DigestValue>
      </Reference>
      <Reference URI="/word/settings.xml?ContentType=application/vnd.openxmlformats-officedocument.wordprocessingml.settings+xml">
        <DigestMethod Algorithm="http://www.w3.org/2001/04/xmlenc#sha256"/>
        <DigestValue>msK9ti6E8HlRB0QmQS7zO6qmwEQLykOL6e6pA0MJgKs=</DigestValue>
      </Reference>
      <Reference URI="/word/styles.xml?ContentType=application/vnd.openxmlformats-officedocument.wordprocessingml.styles+xml">
        <DigestMethod Algorithm="http://www.w3.org/2001/04/xmlenc#sha256"/>
        <DigestValue>+M5IOzz/uWEqf3Gs/GMfNUwwSGIVpE88WrD/gnrmGdU=</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KziTR5xwgG3DVylesI6KJzHVVMrLOOCw16nf8Nz7hio=</DigestValue>
      </Reference>
    </Manifest>
    <SignatureProperties>
      <SignatureProperty Id="idSignatureTime" Target="#idPackageSignature">
        <mdssi:SignatureTime xmlns:mdssi="http://schemas.openxmlformats.org/package/2006/digital-signature">
          <mdssi:Format>YYYY-MM-DDThh:mm:ssTZD</mdssi:Format>
          <mdssi:Value>2018-10-31T19:29:37Z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16.0.10827/15</OfficeVersion>
          <ApplicationVersion>16.0.10827</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2018-10-31T19:29:37Z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wKkAAL4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bwDfX35WAAAAAIhjbwBpIF1WUgNhVpAbbSGUgLlW4N0yF9RjbwDY5ssO1AtiViBfbwA8J20hZF9vAJD9YlaUgLlWAAAAABCyTQw4C3gBAAAAACgnbSHUY28AhwliVoAnbSHY5ssOTCoCdAQAAADkYG8A5GBvAAACAADkX28AAAC4drxfbwCcErB2EAAAAOZgbwAGAAAA+Wy4dpABAABUBif+BgAAAKwSsHbkYG8AAAIAAORgbwAAAAAAAAAAAAAAAAAAAAAAAAAAAAAAAAAAAAAAAAAAAAAAAABJyjjYAAAAABBgbwCCZ7h2AAAAAAACAADkYG8ABgAAAORgbw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KAUBMAh9v//IACKAAAAAABwa4iTgdj//yordowD+P//gGuIk4HY//8qKwAAAAAAAJECAACiNz9czoFAdwAAAAAAADl0rOxvABEWRncAAAAAojc/XDEWRnfo7G8AgLNyAKI3P1wAAAAAgLNyAAAAAACAs3IAAAAAAAAAAAAAAAAAAAAAAAC3cgAAAAAAAAAAAAAAAAAAAAAABAAAAOztbwDs7W8AAAIAAOzsbwAAALh2xOxvAJwSsHYQAAAA7u1vAAcAAAD5bLh2ecxs/lQGJ/4HAAAArBKwduztbwAAAgAA7O1vAAAAAAAAAAAAAAAAAAAAAAAAAAAAAAAAAAAAAACxx+lbCQAAAHF5ONhQdjl0GO1vAIJnuHYAAAAAAAIAAOztbwAHAAAA7O1v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F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MAAAAYAAAADAAAAAAAAAASAAAADAAAAAEAAAAeAAAAGAAAAAkAAABgAAAAAAEAAG0AAAAlAAAADAAAAAMAAABUAAAA0AAAAAoAAABgAAAAggAAAGwAAAABAAAAYfe0QVU1tEEKAAAAYAAAABYAAABMAAAAAAAAAAAAAAAAAAAA//////////94AAAASgBlAGYAZQAgAE8AZgBpAGMAaQBuAGEAIABTAE0AQQAgAE0AYQB1AGwAZQAEAAAABgAAAAQAAAAGAAAAAwAAAAkAAAAEAAAAAwAAAAUAAAADAAAABwAAAAYAAAADAAAABgAAAAoAAAAHAAAAAwAAAAoAAAAGAAAABwAAAAMAAAAG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MAAAAYAAAADAAAAAAAAAASAAAADAAAAAEAAAAWAAAADAAAAAAAAABUAAAAXAEAAAoAAABwAAAADAEAAHwAAAABAAAAYfe0QVU1tEEKAAAAcAAAAC0AAABMAAAABAAAAAkAAABwAAAADgEAAH0AAACoAAAARgBpAHIAbQBhAGQAbwAgAHAAbwByADoAIABFAGQAdQBhAHIAZABvACAARQBuAHIAaQBxAHUAZQAgAFAAZQDxAGEAIABNAPwAbgB6AGUAbgBtAGEAeQBlAHIAAAA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Object Id="idInvalidSigLnImg">AQAAAGwAAAAAAAAAAAAAABYBAAB/AAAAAAAAAAAAAACoGAAARAsAACBFTUYAAAEAGK8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MQAAAACcz+7S6ffb7fnC0t1haH0hMm8aLXIuT8ggOIwoRKslP58cK08AAAEy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QZZFaxx+lbCQAAAAkAAAAQrXl2cLstDORNP1wBAAAAaKa5VlCnbwB8mX5W/////1ynbwDxF2RW+BdkVkTfbSEBAAAAAAAAAAEAAAB4320hfN9tIQEAAAAAAAAAAQAAAJiobwBMKgJ09XPcdgQAAADYqG8A2KhvAAACAAAAAG8AvGu4drSnbwCcErB2EAAAANqobwAJAAAA+Wy4dgAAAAFUBif+CQAAAKwSsHbYqG8AAAIAANiobwAAAAAAAAAAAAAAAAAAAAAAAAAAAAAAAAAKAAsA5E0/XBCteXZBMjjYBKhvAIJnuHYAAAAAAAIAANiobwAJAAAA2Khv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KAUBMAh9v//IACKAAAAAABwa4iTgdj//yordowD+P//gGuIk4HY//8qKwAAAAAAAJECAACiNz9czoFAdwAAAAAAADl0rOxvABEWRncAAAAAojc/XDEWRnfo7G8AgLNyAKI3P1wAAAAAgLNyAAAAAACAs3IAAAAAAAAAAAAAAAAAAAAAAAC3cgAAAAAAAAAAAAAAAAAAAAAABAAAAOztbwDs7W8AAAIAAOzsbwAAALh2xOxvAJwSsHYQAAAA7u1vAAcAAAD5bLh2ecxs/lQGJ/4HAAAArBKwduztbwAAAgAA7O1vAAAAAAAAAAAAAAAAAAAAAAAAAAAAAAAAAAAAAACxx+lbCQAAAHF5ONhQdjl0GO1vAIJnuHYAAAAAAAIAAOztbwAHAAAA7O1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319+VgAAAACIY28AaSBdVlIDYVaQG20hlIC5VuDdMhfUY28A2ObLDtQLYlYgX28APCdtIWRfbwCQ/WJWlIC5VgAAAAAQsk0MOAt4AQAAAAAoJ20h1GNvAIcJYlaAJ20h2ObLDkwqAnQEAAAA5GBvAORgbwAAAgAA5F9vAAAAuHa8X28AnBKwdhAAAADmYG8ABgAAAPlsuHaQAQAAVAYn/gYAAACsErB25GBvAAACAADkYG8AAAAAAAAAAAAAAAAAAAAAAAAAAAAAAAAAAAAAAAAAAAAAAAAASco42AAAAAAQYG8Agme4dgAAAAAAAgAA5GBvAAYAAADkYG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CgFATAIfb//yAAigAAAAAAcGuIk4HY//8qK3aMA/j//4BriJOB2P//KisAAAAAAAAPAAAAAAAAAAEAAAAAAAAAqg69AAAAAAAVeAemAAAAALiIbwBwtNp2qg4BvcjNvBoPAAAA/////wAAAAAAAAAA1IlvAAAAAAD/////wPVXDNSJbwCBtNp2qg4BvcjNvBrUiW8AAAAAAG+ud1YEAAAAMIhvACuS7ltcKQJ0AAD2W/MSIWQAAAAAAQAAAGyIbwDzEmQAAQAAAJV5B6Z8iG8A8EXcdvMSIWTIzbwaDwAAAP////8AAAAAbC8JDwAAbwAAAAAA/////1SLbwBtYN128xIhZMjNvBoPAAAA/////wAAAABsLwkP4IhvAHB0tRrzEiFkT43adqoOAb1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0AAAAAoAAABgAAAAggAAAGwAAAABAAAAYfe0QVU1tEEKAAAAYAAAABYAAABMAAAAAAAAAAAAAAAAAAAA//////////94AAAASgBlAGYAZQAgAE8AZgBpAGMAaQBuAGEAIABTAE0AQQAgAE0AYQB1AGwAZQAEAAAABgAAAAQAAAAGAAAAAwAAAAkAAAAEAAAAAwAAAAUAAAADAAAABwAAAAYAAAADAAAABgAAAAoAAAAHAAAAAwAAAAoAAAAGAAAABwAAAAMAAAAG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EAAAAYAAAADAAAAAAAAAASAAAADAAAAAEAAAAWAAAADAAAAAAAAABUAAAAXAEAAAoAAABwAAAADAEAAHwAAAABAAAAYfe0QVU1tEEKAAAAcAAAAC0AAABMAAAABAAAAAkAAABwAAAADgEAAH0AAACoAAAARgBpAHIAbQBhAGQAbwAgAHAAbwByADoAIABFAGQAdQBhAHIAZABvACAARQBuAHIAaQBxAHUAZQAgAFAAZQDxAGEAIABNAPwAbgB6AGUAbgBtAGEAeQBlAHIAAAA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FD0A0-ABB9-4BC7-8937-0B39A5A1B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56</Pages>
  <Words>16619</Words>
  <Characters>91408</Characters>
  <Application>Microsoft Office Word</Application>
  <DocSecurity>0</DocSecurity>
  <Lines>761</Lines>
  <Paragraphs>215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107812</CharactersWithSpaces>
  <SharedDoc>false</SharedDoc>
  <HLinks>
    <vt:vector size="180" baseType="variant">
      <vt:variant>
        <vt:i4>1048634</vt:i4>
      </vt:variant>
      <vt:variant>
        <vt:i4>164</vt:i4>
      </vt:variant>
      <vt:variant>
        <vt:i4>0</vt:i4>
      </vt:variant>
      <vt:variant>
        <vt:i4>5</vt:i4>
      </vt:variant>
      <vt:variant>
        <vt:lpwstr/>
      </vt:variant>
      <vt:variant>
        <vt:lpwstr>_Toc528241363</vt:lpwstr>
      </vt:variant>
      <vt:variant>
        <vt:i4>1048634</vt:i4>
      </vt:variant>
      <vt:variant>
        <vt:i4>158</vt:i4>
      </vt:variant>
      <vt:variant>
        <vt:i4>0</vt:i4>
      </vt:variant>
      <vt:variant>
        <vt:i4>5</vt:i4>
      </vt:variant>
      <vt:variant>
        <vt:lpwstr/>
      </vt:variant>
      <vt:variant>
        <vt:lpwstr>_Toc528241362</vt:lpwstr>
      </vt:variant>
      <vt:variant>
        <vt:i4>1048634</vt:i4>
      </vt:variant>
      <vt:variant>
        <vt:i4>152</vt:i4>
      </vt:variant>
      <vt:variant>
        <vt:i4>0</vt:i4>
      </vt:variant>
      <vt:variant>
        <vt:i4>5</vt:i4>
      </vt:variant>
      <vt:variant>
        <vt:lpwstr/>
      </vt:variant>
      <vt:variant>
        <vt:lpwstr>_Toc528241361</vt:lpwstr>
      </vt:variant>
      <vt:variant>
        <vt:i4>1048634</vt:i4>
      </vt:variant>
      <vt:variant>
        <vt:i4>146</vt:i4>
      </vt:variant>
      <vt:variant>
        <vt:i4>0</vt:i4>
      </vt:variant>
      <vt:variant>
        <vt:i4>5</vt:i4>
      </vt:variant>
      <vt:variant>
        <vt:lpwstr/>
      </vt:variant>
      <vt:variant>
        <vt:lpwstr>_Toc528241360</vt:lpwstr>
      </vt:variant>
      <vt:variant>
        <vt:i4>1245242</vt:i4>
      </vt:variant>
      <vt:variant>
        <vt:i4>140</vt:i4>
      </vt:variant>
      <vt:variant>
        <vt:i4>0</vt:i4>
      </vt:variant>
      <vt:variant>
        <vt:i4>5</vt:i4>
      </vt:variant>
      <vt:variant>
        <vt:lpwstr/>
      </vt:variant>
      <vt:variant>
        <vt:lpwstr>_Toc528241359</vt:lpwstr>
      </vt:variant>
      <vt:variant>
        <vt:i4>1245242</vt:i4>
      </vt:variant>
      <vt:variant>
        <vt:i4>134</vt:i4>
      </vt:variant>
      <vt:variant>
        <vt:i4>0</vt:i4>
      </vt:variant>
      <vt:variant>
        <vt:i4>5</vt:i4>
      </vt:variant>
      <vt:variant>
        <vt:lpwstr/>
      </vt:variant>
      <vt:variant>
        <vt:lpwstr>_Toc528241358</vt:lpwstr>
      </vt:variant>
      <vt:variant>
        <vt:i4>1245242</vt:i4>
      </vt:variant>
      <vt:variant>
        <vt:i4>128</vt:i4>
      </vt:variant>
      <vt:variant>
        <vt:i4>0</vt:i4>
      </vt:variant>
      <vt:variant>
        <vt:i4>5</vt:i4>
      </vt:variant>
      <vt:variant>
        <vt:lpwstr/>
      </vt:variant>
      <vt:variant>
        <vt:lpwstr>_Toc528241357</vt:lpwstr>
      </vt:variant>
      <vt:variant>
        <vt:i4>1245242</vt:i4>
      </vt:variant>
      <vt:variant>
        <vt:i4>122</vt:i4>
      </vt:variant>
      <vt:variant>
        <vt:i4>0</vt:i4>
      </vt:variant>
      <vt:variant>
        <vt:i4>5</vt:i4>
      </vt:variant>
      <vt:variant>
        <vt:lpwstr/>
      </vt:variant>
      <vt:variant>
        <vt:lpwstr>_Toc528241356</vt:lpwstr>
      </vt:variant>
      <vt:variant>
        <vt:i4>1245242</vt:i4>
      </vt:variant>
      <vt:variant>
        <vt:i4>116</vt:i4>
      </vt:variant>
      <vt:variant>
        <vt:i4>0</vt:i4>
      </vt:variant>
      <vt:variant>
        <vt:i4>5</vt:i4>
      </vt:variant>
      <vt:variant>
        <vt:lpwstr/>
      </vt:variant>
      <vt:variant>
        <vt:lpwstr>_Toc528241355</vt:lpwstr>
      </vt:variant>
      <vt:variant>
        <vt:i4>1245242</vt:i4>
      </vt:variant>
      <vt:variant>
        <vt:i4>110</vt:i4>
      </vt:variant>
      <vt:variant>
        <vt:i4>0</vt:i4>
      </vt:variant>
      <vt:variant>
        <vt:i4>5</vt:i4>
      </vt:variant>
      <vt:variant>
        <vt:lpwstr/>
      </vt:variant>
      <vt:variant>
        <vt:lpwstr>_Toc528241354</vt:lpwstr>
      </vt:variant>
      <vt:variant>
        <vt:i4>1245242</vt:i4>
      </vt:variant>
      <vt:variant>
        <vt:i4>104</vt:i4>
      </vt:variant>
      <vt:variant>
        <vt:i4>0</vt:i4>
      </vt:variant>
      <vt:variant>
        <vt:i4>5</vt:i4>
      </vt:variant>
      <vt:variant>
        <vt:lpwstr/>
      </vt:variant>
      <vt:variant>
        <vt:lpwstr>_Toc528241353</vt:lpwstr>
      </vt:variant>
      <vt:variant>
        <vt:i4>1245242</vt:i4>
      </vt:variant>
      <vt:variant>
        <vt:i4>98</vt:i4>
      </vt:variant>
      <vt:variant>
        <vt:i4>0</vt:i4>
      </vt:variant>
      <vt:variant>
        <vt:i4>5</vt:i4>
      </vt:variant>
      <vt:variant>
        <vt:lpwstr/>
      </vt:variant>
      <vt:variant>
        <vt:lpwstr>_Toc528241352</vt:lpwstr>
      </vt:variant>
      <vt:variant>
        <vt:i4>1245242</vt:i4>
      </vt:variant>
      <vt:variant>
        <vt:i4>92</vt:i4>
      </vt:variant>
      <vt:variant>
        <vt:i4>0</vt:i4>
      </vt:variant>
      <vt:variant>
        <vt:i4>5</vt:i4>
      </vt:variant>
      <vt:variant>
        <vt:lpwstr/>
      </vt:variant>
      <vt:variant>
        <vt:lpwstr>_Toc528241351</vt:lpwstr>
      </vt:variant>
      <vt:variant>
        <vt:i4>1245242</vt:i4>
      </vt:variant>
      <vt:variant>
        <vt:i4>86</vt:i4>
      </vt:variant>
      <vt:variant>
        <vt:i4>0</vt:i4>
      </vt:variant>
      <vt:variant>
        <vt:i4>5</vt:i4>
      </vt:variant>
      <vt:variant>
        <vt:lpwstr/>
      </vt:variant>
      <vt:variant>
        <vt:lpwstr>_Toc528241350</vt:lpwstr>
      </vt:variant>
      <vt:variant>
        <vt:i4>1179706</vt:i4>
      </vt:variant>
      <vt:variant>
        <vt:i4>80</vt:i4>
      </vt:variant>
      <vt:variant>
        <vt:i4>0</vt:i4>
      </vt:variant>
      <vt:variant>
        <vt:i4>5</vt:i4>
      </vt:variant>
      <vt:variant>
        <vt:lpwstr/>
      </vt:variant>
      <vt:variant>
        <vt:lpwstr>_Toc528241349</vt:lpwstr>
      </vt:variant>
      <vt:variant>
        <vt:i4>1179706</vt:i4>
      </vt:variant>
      <vt:variant>
        <vt:i4>74</vt:i4>
      </vt:variant>
      <vt:variant>
        <vt:i4>0</vt:i4>
      </vt:variant>
      <vt:variant>
        <vt:i4>5</vt:i4>
      </vt:variant>
      <vt:variant>
        <vt:lpwstr/>
      </vt:variant>
      <vt:variant>
        <vt:lpwstr>_Toc528241348</vt:lpwstr>
      </vt:variant>
      <vt:variant>
        <vt:i4>1179706</vt:i4>
      </vt:variant>
      <vt:variant>
        <vt:i4>68</vt:i4>
      </vt:variant>
      <vt:variant>
        <vt:i4>0</vt:i4>
      </vt:variant>
      <vt:variant>
        <vt:i4>5</vt:i4>
      </vt:variant>
      <vt:variant>
        <vt:lpwstr/>
      </vt:variant>
      <vt:variant>
        <vt:lpwstr>_Toc528241347</vt:lpwstr>
      </vt:variant>
      <vt:variant>
        <vt:i4>1179706</vt:i4>
      </vt:variant>
      <vt:variant>
        <vt:i4>62</vt:i4>
      </vt:variant>
      <vt:variant>
        <vt:i4>0</vt:i4>
      </vt:variant>
      <vt:variant>
        <vt:i4>5</vt:i4>
      </vt:variant>
      <vt:variant>
        <vt:lpwstr/>
      </vt:variant>
      <vt:variant>
        <vt:lpwstr>_Toc528241346</vt:lpwstr>
      </vt:variant>
      <vt:variant>
        <vt:i4>1179706</vt:i4>
      </vt:variant>
      <vt:variant>
        <vt:i4>56</vt:i4>
      </vt:variant>
      <vt:variant>
        <vt:i4>0</vt:i4>
      </vt:variant>
      <vt:variant>
        <vt:i4>5</vt:i4>
      </vt:variant>
      <vt:variant>
        <vt:lpwstr/>
      </vt:variant>
      <vt:variant>
        <vt:lpwstr>_Toc528241345</vt:lpwstr>
      </vt:variant>
      <vt:variant>
        <vt:i4>1179706</vt:i4>
      </vt:variant>
      <vt:variant>
        <vt:i4>50</vt:i4>
      </vt:variant>
      <vt:variant>
        <vt:i4>0</vt:i4>
      </vt:variant>
      <vt:variant>
        <vt:i4>5</vt:i4>
      </vt:variant>
      <vt:variant>
        <vt:lpwstr/>
      </vt:variant>
      <vt:variant>
        <vt:lpwstr>_Toc528241344</vt:lpwstr>
      </vt:variant>
      <vt:variant>
        <vt:i4>1179706</vt:i4>
      </vt:variant>
      <vt:variant>
        <vt:i4>44</vt:i4>
      </vt:variant>
      <vt:variant>
        <vt:i4>0</vt:i4>
      </vt:variant>
      <vt:variant>
        <vt:i4>5</vt:i4>
      </vt:variant>
      <vt:variant>
        <vt:lpwstr/>
      </vt:variant>
      <vt:variant>
        <vt:lpwstr>_Toc528241343</vt:lpwstr>
      </vt:variant>
      <vt:variant>
        <vt:i4>1179706</vt:i4>
      </vt:variant>
      <vt:variant>
        <vt:i4>38</vt:i4>
      </vt:variant>
      <vt:variant>
        <vt:i4>0</vt:i4>
      </vt:variant>
      <vt:variant>
        <vt:i4>5</vt:i4>
      </vt:variant>
      <vt:variant>
        <vt:lpwstr/>
      </vt:variant>
      <vt:variant>
        <vt:lpwstr>_Toc528241342</vt:lpwstr>
      </vt:variant>
      <vt:variant>
        <vt:i4>1179706</vt:i4>
      </vt:variant>
      <vt:variant>
        <vt:i4>32</vt:i4>
      </vt:variant>
      <vt:variant>
        <vt:i4>0</vt:i4>
      </vt:variant>
      <vt:variant>
        <vt:i4>5</vt:i4>
      </vt:variant>
      <vt:variant>
        <vt:lpwstr/>
      </vt:variant>
      <vt:variant>
        <vt:lpwstr>_Toc528241341</vt:lpwstr>
      </vt:variant>
      <vt:variant>
        <vt:i4>1179706</vt:i4>
      </vt:variant>
      <vt:variant>
        <vt:i4>26</vt:i4>
      </vt:variant>
      <vt:variant>
        <vt:i4>0</vt:i4>
      </vt:variant>
      <vt:variant>
        <vt:i4>5</vt:i4>
      </vt:variant>
      <vt:variant>
        <vt:lpwstr/>
      </vt:variant>
      <vt:variant>
        <vt:lpwstr>_Toc528241340</vt:lpwstr>
      </vt:variant>
      <vt:variant>
        <vt:i4>1376314</vt:i4>
      </vt:variant>
      <vt:variant>
        <vt:i4>20</vt:i4>
      </vt:variant>
      <vt:variant>
        <vt:i4>0</vt:i4>
      </vt:variant>
      <vt:variant>
        <vt:i4>5</vt:i4>
      </vt:variant>
      <vt:variant>
        <vt:lpwstr/>
      </vt:variant>
      <vt:variant>
        <vt:lpwstr>_Toc528241339</vt:lpwstr>
      </vt:variant>
      <vt:variant>
        <vt:i4>1376314</vt:i4>
      </vt:variant>
      <vt:variant>
        <vt:i4>14</vt:i4>
      </vt:variant>
      <vt:variant>
        <vt:i4>0</vt:i4>
      </vt:variant>
      <vt:variant>
        <vt:i4>5</vt:i4>
      </vt:variant>
      <vt:variant>
        <vt:lpwstr/>
      </vt:variant>
      <vt:variant>
        <vt:lpwstr>_Toc528241338</vt:lpwstr>
      </vt:variant>
      <vt:variant>
        <vt:i4>1376314</vt:i4>
      </vt:variant>
      <vt:variant>
        <vt:i4>8</vt:i4>
      </vt:variant>
      <vt:variant>
        <vt:i4>0</vt:i4>
      </vt:variant>
      <vt:variant>
        <vt:i4>5</vt:i4>
      </vt:variant>
      <vt:variant>
        <vt:lpwstr/>
      </vt:variant>
      <vt:variant>
        <vt:lpwstr>_Toc528241337</vt:lpwstr>
      </vt:variant>
      <vt:variant>
        <vt:i4>1376314</vt:i4>
      </vt:variant>
      <vt:variant>
        <vt:i4>2</vt:i4>
      </vt:variant>
      <vt:variant>
        <vt:i4>0</vt:i4>
      </vt:variant>
      <vt:variant>
        <vt:i4>5</vt:i4>
      </vt:variant>
      <vt:variant>
        <vt:lpwstr/>
      </vt:variant>
      <vt:variant>
        <vt:lpwstr>_Toc528241336</vt:lpwstr>
      </vt:variant>
      <vt:variant>
        <vt:i4>7340094</vt:i4>
      </vt:variant>
      <vt:variant>
        <vt:i4>9</vt:i4>
      </vt:variant>
      <vt:variant>
        <vt:i4>0</vt:i4>
      </vt:variant>
      <vt:variant>
        <vt:i4>5</vt:i4>
      </vt:variant>
      <vt:variant>
        <vt:lpwstr>http://www.sma.gob.cl/</vt:lpwstr>
      </vt:variant>
      <vt:variant>
        <vt:lpwstr/>
      </vt:variant>
      <vt:variant>
        <vt:i4>7340094</vt:i4>
      </vt:variant>
      <vt:variant>
        <vt:i4>3</vt:i4>
      </vt:variant>
      <vt:variant>
        <vt:i4>0</vt:i4>
      </vt:variant>
      <vt:variant>
        <vt:i4>5</vt:i4>
      </vt:variant>
      <vt:variant>
        <vt:lpwstr>http://www.sma.gob.cl/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Patricio Bustos Zuñiga</cp:lastModifiedBy>
  <cp:revision>6</cp:revision>
  <cp:lastPrinted>2018-10-29T11:50:00Z</cp:lastPrinted>
  <dcterms:created xsi:type="dcterms:W3CDTF">2018-10-31T15:07:00Z</dcterms:created>
  <dcterms:modified xsi:type="dcterms:W3CDTF">2018-10-31T17:49:00Z</dcterms:modified>
</cp:coreProperties>
</file>