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456365">
        <w:rPr>
          <w:rFonts w:asciiTheme="minorHAnsi" w:hAnsiTheme="minorHAnsi"/>
          <w:b/>
        </w:rPr>
        <w:t>VALIDACIÓN</w:t>
      </w:r>
      <w:r w:rsidR="000C6283">
        <w:rPr>
          <w:rFonts w:asciiTheme="minorHAnsi" w:hAnsiTheme="minorHAnsi"/>
          <w:b/>
        </w:rPr>
        <w:t xml:space="preserve"> </w:t>
      </w:r>
      <w:r w:rsidR="00990695">
        <w:rPr>
          <w:rFonts w:asciiTheme="minorHAnsi" w:hAnsiTheme="minorHAnsi"/>
          <w:b/>
        </w:rPr>
        <w:t xml:space="preserve">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INFORME DE RESULTADOS</w:t>
      </w:r>
      <w:r w:rsidR="00990695">
        <w:rPr>
          <w:rFonts w:asciiTheme="minorHAnsi" w:hAnsiTheme="minorHAnsi"/>
          <w:b/>
        </w:rPr>
        <w:t xml:space="preserve"> </w:t>
      </w:r>
      <w:r w:rsidR="006101A6">
        <w:rPr>
          <w:rFonts w:asciiTheme="minorHAnsi" w:hAnsiTheme="minorHAnsi"/>
          <w:b/>
        </w:rPr>
        <w:t>ENSAYOS DE VALIDACIÓN ANUAL DE LOS</w:t>
      </w:r>
      <w:r w:rsidR="00990695">
        <w:rPr>
          <w:rFonts w:asciiTheme="minorHAnsi" w:hAnsiTheme="minorHAnsi"/>
          <w:b/>
        </w:rPr>
        <w:t xml:space="preserve"> SISTEMA</w:t>
      </w:r>
      <w:r w:rsidR="006101A6">
        <w:rPr>
          <w:rFonts w:asciiTheme="minorHAnsi" w:hAnsiTheme="minorHAnsi"/>
          <w:b/>
        </w:rPr>
        <w:t>S</w:t>
      </w:r>
      <w:r w:rsidR="00990695">
        <w:rPr>
          <w:rFonts w:asciiTheme="minorHAnsi" w:hAnsiTheme="minorHAnsi"/>
          <w:b/>
        </w:rPr>
        <w:t xml:space="preserve"> DE MONITOREO CONTINUO DE EMISIONES</w:t>
      </w:r>
      <w:r w:rsidR="000C6283">
        <w:rPr>
          <w:rFonts w:asciiTheme="minorHAnsi" w:hAnsiTheme="minorHAnsi"/>
          <w:b/>
        </w:rPr>
        <w:t xml:space="preserve">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GENERACIÓN ELÉCTRICA</w:t>
      </w:r>
      <w:r w:rsidR="00456365">
        <w:rPr>
          <w:rFonts w:asciiTheme="minorHAnsi" w:hAnsiTheme="minorHAnsi" w:cstheme="minorHAnsi"/>
          <w:b/>
        </w:rPr>
        <w:t xml:space="preserve"> U</w:t>
      </w:r>
      <w:r w:rsidR="00BA0C67">
        <w:rPr>
          <w:rFonts w:asciiTheme="minorHAnsi" w:hAnsiTheme="minorHAnsi" w:cstheme="minorHAnsi"/>
          <w:b/>
        </w:rPr>
        <w:t>GE</w:t>
      </w:r>
      <w:r w:rsidR="00754EB9">
        <w:rPr>
          <w:rFonts w:asciiTheme="minorHAnsi" w:hAnsiTheme="minorHAnsi" w:cstheme="minorHAnsi"/>
          <w:b/>
        </w:rPr>
        <w:t xml:space="preserve"> </w:t>
      </w:r>
      <w:r w:rsidR="00E94780">
        <w:rPr>
          <w:rFonts w:asciiTheme="minorHAnsi" w:hAnsiTheme="minorHAnsi"/>
          <w:b/>
        </w:rPr>
        <w:t>1</w:t>
      </w:r>
      <w:r w:rsidR="00F07211">
        <w:rPr>
          <w:rFonts w:asciiTheme="minorHAnsi" w:hAnsiTheme="minorHAnsi"/>
          <w:b/>
        </w:rPr>
        <w:t>4</w:t>
      </w:r>
      <w:r w:rsidR="00456365">
        <w:rPr>
          <w:rFonts w:asciiTheme="minorHAnsi" w:hAnsiTheme="minorHAnsi"/>
          <w:b/>
        </w:rPr>
        <w:t xml:space="preserve"> </w:t>
      </w:r>
      <w:r w:rsidR="00690366">
        <w:rPr>
          <w:rFonts w:asciiTheme="minorHAnsi" w:hAnsiTheme="minorHAnsi"/>
          <w:b/>
        </w:rPr>
        <w:t>–</w:t>
      </w:r>
      <w:r w:rsidR="00E94780">
        <w:rPr>
          <w:rFonts w:asciiTheme="minorHAnsi" w:hAnsiTheme="minorHAnsi"/>
          <w:b/>
        </w:rPr>
        <w:t xml:space="preserve"> 1</w:t>
      </w:r>
      <w:r w:rsidR="00F07211">
        <w:rPr>
          <w:rFonts w:asciiTheme="minorHAnsi" w:hAnsiTheme="minorHAnsi"/>
          <w:b/>
        </w:rPr>
        <w:t>5</w:t>
      </w:r>
    </w:p>
    <w:p w:rsidR="00690366" w:rsidRDefault="00690366" w:rsidP="00E86612">
      <w:pPr>
        <w:spacing w:line="276" w:lineRule="auto"/>
        <w:jc w:val="center"/>
        <w:rPr>
          <w:rFonts w:asciiTheme="minorHAnsi" w:hAnsiTheme="minorHAnsi" w:cstheme="minorHAnsi"/>
          <w:b/>
        </w:rPr>
      </w:pPr>
      <w:r>
        <w:rPr>
          <w:rFonts w:asciiTheme="minorHAnsi" w:hAnsiTheme="minorHAnsi"/>
          <w:b/>
        </w:rPr>
        <w:t>CENTRAL TERMOELÉCTRICA TOCOPILLA</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sidRPr="000B680A">
        <w:rPr>
          <w:rFonts w:asciiTheme="minorHAnsi" w:hAnsiTheme="minorHAnsi"/>
          <w:b/>
        </w:rPr>
        <w:t>DFZ-201</w:t>
      </w:r>
      <w:r w:rsidR="00E94780" w:rsidRPr="000B680A">
        <w:rPr>
          <w:rFonts w:asciiTheme="minorHAnsi" w:hAnsiTheme="minorHAnsi"/>
          <w:b/>
        </w:rPr>
        <w:t>8</w:t>
      </w:r>
      <w:r w:rsidRPr="000B680A">
        <w:rPr>
          <w:rFonts w:asciiTheme="minorHAnsi" w:hAnsiTheme="minorHAnsi"/>
          <w:b/>
        </w:rPr>
        <w:t>-</w:t>
      </w:r>
      <w:r w:rsidR="00E94780" w:rsidRPr="000B680A">
        <w:rPr>
          <w:rFonts w:asciiTheme="minorHAnsi" w:hAnsiTheme="minorHAnsi"/>
          <w:b/>
        </w:rPr>
        <w:t>2</w:t>
      </w:r>
      <w:r w:rsidR="000B680A" w:rsidRPr="000B680A">
        <w:rPr>
          <w:rFonts w:asciiTheme="minorHAnsi" w:hAnsiTheme="minorHAnsi"/>
          <w:b/>
        </w:rPr>
        <w:t>683</w:t>
      </w:r>
      <w:r w:rsidR="00456365" w:rsidRPr="000B680A">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456365">
        <w:rPr>
          <w:rFonts w:asciiTheme="minorHAnsi" w:hAnsiTheme="minorHAnsi"/>
          <w:b/>
        </w:rPr>
        <w:t>Central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16DF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3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16DFD"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CB002C" w:rsidRDefault="00CB002C" w:rsidP="00660229">
      <w:pPr>
        <w:jc w:val="center"/>
        <w:rPr>
          <w:rFonts w:asciiTheme="minorHAnsi" w:hAnsiTheme="minorHAnsi" w:cstheme="minorHAnsi"/>
          <w:b/>
          <w:sz w:val="20"/>
          <w:szCs w:val="20"/>
        </w:rPr>
      </w:pPr>
    </w:p>
    <w:p w:rsidR="00660229" w:rsidRPr="006D7A2D" w:rsidRDefault="00660229" w:rsidP="00660229">
      <w:pPr>
        <w:jc w:val="center"/>
        <w:rPr>
          <w:rFonts w:asciiTheme="minorHAnsi" w:hAnsiTheme="minorHAnsi" w:cstheme="minorHAnsi"/>
          <w:b/>
          <w:sz w:val="20"/>
          <w:szCs w:val="20"/>
        </w:rPr>
      </w:pPr>
      <w:r w:rsidRPr="006D7A2D">
        <w:rPr>
          <w:rFonts w:asciiTheme="minorHAnsi" w:hAnsiTheme="minorHAnsi" w:cstheme="minorHAnsi"/>
          <w:b/>
          <w:sz w:val="20"/>
          <w:szCs w:val="20"/>
        </w:rPr>
        <w:lastRenderedPageBreak/>
        <w:t>Tabla de Contenidos</w:t>
      </w:r>
    </w:p>
    <w:p w:rsidR="00660229" w:rsidRPr="006D7A2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D7A2D" w:rsidTr="00685BAB">
        <w:trPr>
          <w:trHeight w:val="253"/>
        </w:trPr>
        <w:tc>
          <w:tcPr>
            <w:tcW w:w="4869" w:type="dxa"/>
            <w:shd w:val="clear" w:color="auto" w:fill="auto"/>
          </w:tcPr>
          <w:p w:rsidR="00660229" w:rsidRPr="006D7A2D" w:rsidRDefault="00660229" w:rsidP="00673551">
            <w:pPr>
              <w:rPr>
                <w:rFonts w:asciiTheme="minorHAnsi" w:hAnsiTheme="minorHAnsi" w:cstheme="minorHAnsi"/>
                <w:b/>
                <w:i/>
                <w:sz w:val="20"/>
                <w:szCs w:val="20"/>
              </w:rPr>
            </w:pPr>
            <w:r w:rsidRPr="006D7A2D">
              <w:rPr>
                <w:rFonts w:asciiTheme="minorHAnsi" w:hAnsiTheme="minorHAnsi" w:cstheme="minorHAnsi"/>
                <w:b/>
                <w:i/>
                <w:sz w:val="20"/>
                <w:szCs w:val="20"/>
              </w:rPr>
              <w:t>Tema</w:t>
            </w:r>
          </w:p>
        </w:tc>
        <w:tc>
          <w:tcPr>
            <w:tcW w:w="4869" w:type="dxa"/>
            <w:shd w:val="clear" w:color="auto" w:fill="auto"/>
          </w:tcPr>
          <w:p w:rsidR="00660229" w:rsidRPr="006D7A2D" w:rsidRDefault="00660229" w:rsidP="00673551">
            <w:pPr>
              <w:jc w:val="right"/>
              <w:rPr>
                <w:rFonts w:asciiTheme="minorHAnsi" w:hAnsiTheme="minorHAnsi" w:cstheme="minorHAnsi"/>
                <w:b/>
                <w:i/>
                <w:sz w:val="20"/>
                <w:szCs w:val="20"/>
              </w:rPr>
            </w:pPr>
            <w:r w:rsidRPr="006D7A2D">
              <w:rPr>
                <w:rFonts w:asciiTheme="minorHAnsi" w:hAnsiTheme="minorHAnsi" w:cstheme="minorHAnsi"/>
                <w:b/>
                <w:i/>
                <w:sz w:val="20"/>
                <w:szCs w:val="20"/>
              </w:rPr>
              <w:t>Página</w:t>
            </w:r>
          </w:p>
        </w:tc>
      </w:tr>
    </w:tbl>
    <w:p w:rsidR="001570B7" w:rsidRPr="006D7A2D" w:rsidRDefault="0090696A">
      <w:pPr>
        <w:pStyle w:val="TDC1"/>
        <w:rPr>
          <w:rFonts w:eastAsiaTheme="minorEastAsia" w:cstheme="minorBidi"/>
          <w:b w:val="0"/>
          <w:noProof/>
          <w:sz w:val="22"/>
          <w:lang w:eastAsia="es-CL"/>
        </w:rPr>
      </w:pPr>
      <w:r w:rsidRPr="006D7A2D">
        <w:rPr>
          <w:bCs/>
          <w:caps/>
          <w:szCs w:val="20"/>
        </w:rPr>
        <w:fldChar w:fldCharType="begin"/>
      </w:r>
      <w:r w:rsidRPr="006D7A2D">
        <w:rPr>
          <w:bCs/>
          <w:caps/>
          <w:szCs w:val="20"/>
        </w:rPr>
        <w:instrText xml:space="preserve"> TOC \o "1-1" \h \z \u </w:instrText>
      </w:r>
      <w:r w:rsidRPr="006D7A2D">
        <w:rPr>
          <w:bCs/>
          <w:caps/>
          <w:szCs w:val="20"/>
        </w:rPr>
        <w:fldChar w:fldCharType="separate"/>
      </w:r>
      <w:hyperlink w:anchor="_Toc369685988" w:history="1">
        <w:r w:rsidR="001570B7" w:rsidRPr="006D7A2D">
          <w:rPr>
            <w:rStyle w:val="Hipervnculo"/>
            <w:noProof/>
          </w:rPr>
          <w:t>1.</w:t>
        </w:r>
        <w:r w:rsidR="001570B7" w:rsidRPr="006D7A2D">
          <w:rPr>
            <w:rFonts w:eastAsiaTheme="minorEastAsia" w:cstheme="minorBidi"/>
            <w:b w:val="0"/>
            <w:noProof/>
            <w:sz w:val="22"/>
            <w:lang w:eastAsia="es-CL"/>
          </w:rPr>
          <w:tab/>
        </w:r>
        <w:r w:rsidR="001570B7" w:rsidRPr="006D7A2D">
          <w:rPr>
            <w:rStyle w:val="Hipervnculo"/>
            <w:noProof/>
          </w:rPr>
          <w:t>RESUMEN.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_Toc369685988 \h </w:instrText>
        </w:r>
        <w:r w:rsidR="001570B7" w:rsidRPr="006D7A2D">
          <w:rPr>
            <w:noProof/>
            <w:webHidden/>
          </w:rPr>
        </w:r>
        <w:r w:rsidR="001570B7" w:rsidRPr="006D7A2D">
          <w:rPr>
            <w:noProof/>
            <w:webHidden/>
          </w:rPr>
          <w:fldChar w:fldCharType="separate"/>
        </w:r>
        <w:r w:rsidR="00D162E6">
          <w:rPr>
            <w:noProof/>
            <w:webHidden/>
          </w:rPr>
          <w:t>3</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89" w:history="1">
        <w:r w:rsidR="001570B7" w:rsidRPr="006D7A2D">
          <w:rPr>
            <w:rStyle w:val="Hipervnculo"/>
            <w:noProof/>
          </w:rPr>
          <w:t>2.</w:t>
        </w:r>
        <w:r w:rsidR="001570B7" w:rsidRPr="006D7A2D">
          <w:rPr>
            <w:rFonts w:eastAsiaTheme="minorEastAsia" w:cstheme="minorBidi"/>
            <w:b w:val="0"/>
            <w:noProof/>
            <w:sz w:val="22"/>
            <w:lang w:eastAsia="es-CL"/>
          </w:rPr>
          <w:tab/>
        </w:r>
        <w:r w:rsidR="001570B7" w:rsidRPr="006D7A2D">
          <w:rPr>
            <w:rStyle w:val="Hipervnculo"/>
            <w:noProof/>
          </w:rPr>
          <w:t>IDENTIFICACIÓN DE LA UNIDAD</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_Toc369685989 \h </w:instrText>
        </w:r>
        <w:r w:rsidR="001570B7" w:rsidRPr="006D7A2D">
          <w:rPr>
            <w:noProof/>
            <w:webHidden/>
          </w:rPr>
        </w:r>
        <w:r w:rsidR="001570B7" w:rsidRPr="006D7A2D">
          <w:rPr>
            <w:noProof/>
            <w:webHidden/>
          </w:rPr>
          <w:fldChar w:fldCharType="separate"/>
        </w:r>
        <w:r w:rsidR="00D162E6">
          <w:rPr>
            <w:noProof/>
            <w:webHidden/>
          </w:rPr>
          <w:t>3</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90" w:history="1">
        <w:r w:rsidR="001570B7" w:rsidRPr="006D7A2D">
          <w:rPr>
            <w:rStyle w:val="Hipervnculo"/>
            <w:noProof/>
          </w:rPr>
          <w:t>3.</w:t>
        </w:r>
        <w:r w:rsidR="001570B7" w:rsidRPr="006D7A2D">
          <w:rPr>
            <w:rFonts w:eastAsiaTheme="minorEastAsia" w:cstheme="minorBidi"/>
            <w:b w:val="0"/>
            <w:noProof/>
            <w:sz w:val="22"/>
            <w:lang w:eastAsia="es-CL"/>
          </w:rPr>
          <w:tab/>
        </w:r>
        <w:r w:rsidR="001570B7" w:rsidRPr="006D7A2D">
          <w:rPr>
            <w:rStyle w:val="Hipervnculo"/>
            <w:noProof/>
          </w:rPr>
          <w:t>MOTIVO DE LA ACTIVIDAD DE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_Toc369685990 \h </w:instrText>
        </w:r>
        <w:r w:rsidR="001570B7" w:rsidRPr="006D7A2D">
          <w:rPr>
            <w:noProof/>
            <w:webHidden/>
          </w:rPr>
        </w:r>
        <w:r w:rsidR="001570B7" w:rsidRPr="006D7A2D">
          <w:rPr>
            <w:noProof/>
            <w:webHidden/>
          </w:rPr>
          <w:fldChar w:fldCharType="separate"/>
        </w:r>
        <w:r w:rsidR="00D162E6">
          <w:rPr>
            <w:noProof/>
            <w:webHidden/>
          </w:rPr>
          <w:t>5</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91" w:history="1">
        <w:r w:rsidR="001570B7" w:rsidRPr="006D7A2D">
          <w:rPr>
            <w:rStyle w:val="Hipervnculo"/>
            <w:noProof/>
          </w:rPr>
          <w:t>4.</w:t>
        </w:r>
        <w:r w:rsidR="001570B7" w:rsidRPr="006D7A2D">
          <w:rPr>
            <w:rFonts w:eastAsiaTheme="minorEastAsia" w:cstheme="minorBidi"/>
            <w:b w:val="0"/>
            <w:noProof/>
            <w:sz w:val="22"/>
            <w:lang w:eastAsia="es-CL"/>
          </w:rPr>
          <w:tab/>
        </w:r>
        <w:r w:rsidR="001570B7" w:rsidRPr="006D7A2D">
          <w:rPr>
            <w:rStyle w:val="Hipervnculo"/>
            <w:noProof/>
          </w:rPr>
          <w:t>MATERIA ESPECÍFICA OBJETO DE LA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_Toc369685991 \h </w:instrText>
        </w:r>
        <w:r w:rsidR="001570B7" w:rsidRPr="006D7A2D">
          <w:rPr>
            <w:noProof/>
            <w:webHidden/>
          </w:rPr>
        </w:r>
        <w:r w:rsidR="001570B7" w:rsidRPr="006D7A2D">
          <w:rPr>
            <w:noProof/>
            <w:webHidden/>
          </w:rPr>
          <w:fldChar w:fldCharType="separate"/>
        </w:r>
        <w:r w:rsidR="00D162E6">
          <w:rPr>
            <w:noProof/>
            <w:webHidden/>
          </w:rPr>
          <w:t>5</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92" w:history="1">
        <w:r w:rsidR="001570B7" w:rsidRPr="006D7A2D">
          <w:rPr>
            <w:rStyle w:val="Hipervnculo"/>
            <w:noProof/>
          </w:rPr>
          <w:t>5.</w:t>
        </w:r>
        <w:r w:rsidR="001570B7" w:rsidRPr="006D7A2D">
          <w:rPr>
            <w:rFonts w:eastAsiaTheme="minorEastAsia" w:cstheme="minorBidi"/>
            <w:b w:val="0"/>
            <w:noProof/>
            <w:sz w:val="22"/>
            <w:lang w:eastAsia="es-CL"/>
          </w:rPr>
          <w:tab/>
        </w:r>
        <w:r w:rsidR="001570B7" w:rsidRPr="006D7A2D">
          <w:rPr>
            <w:rStyle w:val="Hipervnculo"/>
            <w:noProof/>
          </w:rPr>
          <w:t>INSTRUMENTOS DE GESTIÓN AMBIENTAL QUE REGULAN LA ACTIVIDAD FISCALIZADA</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_Toc369685992 \h </w:instrText>
        </w:r>
        <w:r w:rsidR="001570B7" w:rsidRPr="006D7A2D">
          <w:rPr>
            <w:noProof/>
            <w:webHidden/>
          </w:rPr>
        </w:r>
        <w:r w:rsidR="001570B7" w:rsidRPr="006D7A2D">
          <w:rPr>
            <w:noProof/>
            <w:webHidden/>
          </w:rPr>
          <w:fldChar w:fldCharType="separate"/>
        </w:r>
        <w:r w:rsidR="00D162E6">
          <w:rPr>
            <w:noProof/>
            <w:webHidden/>
          </w:rPr>
          <w:t>6</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93" w:history="1">
        <w:r w:rsidR="001570B7" w:rsidRPr="006D7A2D">
          <w:rPr>
            <w:rStyle w:val="Hipervnculo"/>
            <w:noProof/>
          </w:rPr>
          <w:t>6.</w:t>
        </w:r>
        <w:r w:rsidR="001570B7" w:rsidRPr="006D7A2D">
          <w:rPr>
            <w:rFonts w:eastAsiaTheme="minorEastAsia" w:cstheme="minorBidi"/>
            <w:b w:val="0"/>
            <w:noProof/>
            <w:sz w:val="22"/>
            <w:lang w:eastAsia="es-CL"/>
          </w:rPr>
          <w:tab/>
        </w:r>
        <w:r w:rsidR="001570B7" w:rsidRPr="006D7A2D">
          <w:rPr>
            <w:rStyle w:val="Hipervnculo"/>
            <w:noProof/>
          </w:rPr>
          <w:t>EXAMEN DE LA INFORMACION Y RESULTADOS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_Toc369685993 \h </w:instrText>
        </w:r>
        <w:r w:rsidR="001570B7" w:rsidRPr="006D7A2D">
          <w:rPr>
            <w:noProof/>
            <w:webHidden/>
          </w:rPr>
        </w:r>
        <w:r w:rsidR="001570B7" w:rsidRPr="006D7A2D">
          <w:rPr>
            <w:noProof/>
            <w:webHidden/>
          </w:rPr>
          <w:fldChar w:fldCharType="separate"/>
        </w:r>
        <w:r w:rsidR="00D162E6">
          <w:rPr>
            <w:noProof/>
            <w:webHidden/>
          </w:rPr>
          <w:t>6</w:t>
        </w:r>
        <w:r w:rsidR="001570B7" w:rsidRPr="006D7A2D">
          <w:rPr>
            <w:noProof/>
            <w:webHidden/>
          </w:rPr>
          <w:fldChar w:fldCharType="end"/>
        </w:r>
      </w:hyperlink>
    </w:p>
    <w:p w:rsidR="001570B7" w:rsidRPr="006D7A2D" w:rsidRDefault="00016DFD">
      <w:pPr>
        <w:pStyle w:val="TDC1"/>
        <w:rPr>
          <w:rFonts w:eastAsiaTheme="minorEastAsia" w:cstheme="minorBidi"/>
          <w:b w:val="0"/>
          <w:noProof/>
          <w:sz w:val="22"/>
          <w:lang w:eastAsia="es-CL"/>
        </w:rPr>
      </w:pPr>
      <w:hyperlink w:anchor="_Toc369685994" w:history="1">
        <w:r w:rsidR="001570B7" w:rsidRPr="006D7A2D">
          <w:rPr>
            <w:rStyle w:val="Hipervnculo"/>
            <w:noProof/>
          </w:rPr>
          <w:t>7.</w:t>
        </w:r>
        <w:r w:rsidR="001570B7" w:rsidRPr="006D7A2D">
          <w:rPr>
            <w:rFonts w:eastAsiaTheme="minorEastAsia" w:cstheme="minorBidi"/>
            <w:b w:val="0"/>
            <w:noProof/>
            <w:sz w:val="22"/>
            <w:lang w:eastAsia="es-CL"/>
          </w:rPr>
          <w:tab/>
        </w:r>
        <w:r w:rsidR="001570B7" w:rsidRPr="006D7A2D">
          <w:rPr>
            <w:rStyle w:val="Hipervnculo"/>
            <w:noProof/>
          </w:rPr>
          <w:t>CONCLUSIONES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_Toc369685994 \h </w:instrText>
        </w:r>
        <w:r w:rsidR="001570B7" w:rsidRPr="006D7A2D">
          <w:rPr>
            <w:noProof/>
            <w:webHidden/>
          </w:rPr>
        </w:r>
        <w:r w:rsidR="001570B7" w:rsidRPr="006D7A2D">
          <w:rPr>
            <w:noProof/>
            <w:webHidden/>
          </w:rPr>
          <w:fldChar w:fldCharType="separate"/>
        </w:r>
        <w:r w:rsidR="00D162E6">
          <w:rPr>
            <w:noProof/>
            <w:webHidden/>
          </w:rPr>
          <w:t>7</w:t>
        </w:r>
        <w:r w:rsidR="001570B7" w:rsidRPr="006D7A2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D7A2D">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456365"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456365">
        <w:rPr>
          <w:rFonts w:asciiTheme="minorHAnsi" w:hAnsiTheme="minorHAnsi" w:cstheme="minorHAnsi"/>
          <w:sz w:val="18"/>
          <w:szCs w:val="18"/>
        </w:rPr>
        <w:t>La</w:t>
      </w:r>
      <w:r w:rsidR="00456365" w:rsidRPr="00456365">
        <w:rPr>
          <w:rFonts w:asciiTheme="minorHAnsi" w:hAnsiTheme="minorHAnsi" w:cstheme="minorHAnsi"/>
          <w:sz w:val="18"/>
          <w:szCs w:val="18"/>
        </w:rPr>
        <w:t>s</w:t>
      </w:r>
      <w:r w:rsidRPr="00456365">
        <w:rPr>
          <w:rFonts w:asciiTheme="minorHAnsi" w:hAnsiTheme="minorHAnsi" w:cstheme="minorHAnsi"/>
          <w:sz w:val="18"/>
          <w:szCs w:val="18"/>
        </w:rPr>
        <w:t xml:space="preserve"> </w:t>
      </w:r>
      <w:r w:rsidR="00456365" w:rsidRPr="00456365">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456365">
        <w:rPr>
          <w:rFonts w:asciiTheme="minorHAnsi" w:hAnsiTheme="minorHAnsi"/>
          <w:sz w:val="18"/>
          <w:szCs w:val="18"/>
        </w:rPr>
        <w:t>UNIDAD</w:t>
      </w:r>
      <w:r w:rsidR="009E7A50">
        <w:rPr>
          <w:rFonts w:asciiTheme="minorHAnsi" w:hAnsiTheme="minorHAnsi"/>
          <w:sz w:val="18"/>
          <w:szCs w:val="18"/>
        </w:rPr>
        <w:t>ES</w:t>
      </w:r>
      <w:r w:rsidR="00456365" w:rsidRPr="00456365">
        <w:rPr>
          <w:rFonts w:asciiTheme="minorHAnsi" w:hAnsiTheme="minorHAnsi"/>
          <w:sz w:val="18"/>
          <w:szCs w:val="18"/>
        </w:rPr>
        <w:t xml:space="preserve"> 1</w:t>
      </w:r>
      <w:r w:rsidR="00F07211">
        <w:rPr>
          <w:rFonts w:asciiTheme="minorHAnsi" w:hAnsiTheme="minorHAnsi"/>
          <w:sz w:val="18"/>
          <w:szCs w:val="18"/>
        </w:rPr>
        <w:t>4</w:t>
      </w:r>
      <w:r w:rsidR="00456365" w:rsidRPr="00456365">
        <w:rPr>
          <w:rFonts w:asciiTheme="minorHAnsi" w:hAnsiTheme="minorHAnsi"/>
          <w:sz w:val="18"/>
          <w:szCs w:val="18"/>
        </w:rPr>
        <w:t>- 1</w:t>
      </w:r>
      <w:r w:rsidR="00F07211">
        <w:rPr>
          <w:rFonts w:asciiTheme="minorHAnsi" w:hAnsiTheme="minorHAnsi"/>
          <w:sz w:val="18"/>
          <w:szCs w:val="18"/>
        </w:rPr>
        <w:t>5</w:t>
      </w:r>
      <w:r w:rsidR="006D7C44" w:rsidRPr="00456365">
        <w:rPr>
          <w:rFonts w:asciiTheme="minorHAnsi" w:hAnsiTheme="minorHAnsi" w:cstheme="minorHAnsi"/>
          <w:sz w:val="18"/>
          <w:szCs w:val="18"/>
        </w:rPr>
        <w:t xml:space="preserve"> de la </w:t>
      </w:r>
      <w:r w:rsidR="00690366">
        <w:rPr>
          <w:rFonts w:asciiTheme="minorHAnsi" w:hAnsiTheme="minorHAnsi"/>
          <w:sz w:val="18"/>
          <w:szCs w:val="18"/>
        </w:rPr>
        <w:t>CENTRAL TERMOELÉCTRICA</w:t>
      </w:r>
      <w:r w:rsidR="00456365" w:rsidRPr="00456365">
        <w:rPr>
          <w:rFonts w:asciiTheme="minorHAnsi" w:hAnsiTheme="minorHAnsi"/>
          <w:sz w:val="18"/>
          <w:szCs w:val="18"/>
        </w:rPr>
        <w:t xml:space="preserve"> TOCOPILLA</w:t>
      </w:r>
      <w:r w:rsidR="00456365" w:rsidRPr="00456365">
        <w:rPr>
          <w:rFonts w:asciiTheme="minorHAnsi" w:hAnsiTheme="minorHAnsi" w:cstheme="minorHAnsi"/>
          <w:sz w:val="18"/>
          <w:szCs w:val="18"/>
        </w:rPr>
        <w:t xml:space="preserve"> perteneciente a la e</w:t>
      </w:r>
      <w:r w:rsidR="006D7C44" w:rsidRPr="00456365">
        <w:rPr>
          <w:rFonts w:asciiTheme="minorHAnsi" w:hAnsiTheme="minorHAnsi" w:cstheme="minorHAnsi"/>
          <w:sz w:val="18"/>
          <w:szCs w:val="18"/>
        </w:rPr>
        <w:t>mpresa</w:t>
      </w:r>
      <w:r w:rsidR="00924D42" w:rsidRPr="00456365">
        <w:rPr>
          <w:rFonts w:asciiTheme="minorHAnsi" w:hAnsiTheme="minorHAnsi" w:cstheme="minorHAnsi"/>
          <w:sz w:val="18"/>
          <w:szCs w:val="18"/>
        </w:rPr>
        <w:t xml:space="preserve"> </w:t>
      </w:r>
      <w:r w:rsidR="00456365" w:rsidRPr="00456365">
        <w:rPr>
          <w:rFonts w:asciiTheme="minorHAnsi" w:hAnsiTheme="minorHAnsi"/>
          <w:sz w:val="18"/>
          <w:szCs w:val="18"/>
        </w:rPr>
        <w:t>ENGIE ENERGÍA CHILE S.A.,</w:t>
      </w:r>
      <w:r w:rsidR="001D3B4C" w:rsidRPr="00456365">
        <w:rPr>
          <w:rFonts w:asciiTheme="minorHAnsi" w:hAnsiTheme="minorHAnsi" w:cstheme="minorHAnsi"/>
          <w:sz w:val="18"/>
          <w:szCs w:val="18"/>
        </w:rPr>
        <w:t xml:space="preserve"> </w:t>
      </w:r>
      <w:r w:rsidR="006D7C44" w:rsidRPr="00456365">
        <w:rPr>
          <w:rFonts w:asciiTheme="minorHAnsi" w:hAnsiTheme="minorHAnsi" w:cstheme="minorHAnsi"/>
          <w:sz w:val="18"/>
          <w:szCs w:val="18"/>
        </w:rPr>
        <w:t>está</w:t>
      </w:r>
      <w:r w:rsidR="004E5C84">
        <w:rPr>
          <w:rFonts w:asciiTheme="minorHAnsi" w:hAnsiTheme="minorHAnsi" w:cstheme="minorHAnsi"/>
          <w:sz w:val="18"/>
          <w:szCs w:val="18"/>
        </w:rPr>
        <w:t>n</w:t>
      </w:r>
      <w:r w:rsidR="006D7C44" w:rsidRPr="00456365">
        <w:rPr>
          <w:rFonts w:asciiTheme="minorHAnsi" w:hAnsiTheme="minorHAnsi" w:cstheme="minorHAnsi"/>
          <w:sz w:val="18"/>
          <w:szCs w:val="18"/>
        </w:rPr>
        <w:t xml:space="preserve"> afecta</w:t>
      </w:r>
      <w:r w:rsidR="004E5C84">
        <w:rPr>
          <w:rFonts w:asciiTheme="minorHAnsi" w:hAnsiTheme="minorHAnsi" w:cstheme="minorHAnsi"/>
          <w:sz w:val="18"/>
          <w:szCs w:val="18"/>
        </w:rPr>
        <w:t xml:space="preserve">s al cumplimiento del D.S. N° </w:t>
      </w:r>
      <w:r w:rsidR="00456365" w:rsidRPr="00456365">
        <w:rPr>
          <w:rFonts w:asciiTheme="minorHAnsi" w:hAnsiTheme="minorHAnsi"/>
          <w:sz w:val="18"/>
          <w:szCs w:val="18"/>
        </w:rPr>
        <w:t>13/2011 Norma de Emisión para Centrales Termoeléctricas</w:t>
      </w:r>
      <w:r w:rsidR="006D7C44" w:rsidRPr="00456365">
        <w:rPr>
          <w:rFonts w:asciiTheme="minorHAnsi" w:hAnsiTheme="minorHAnsi" w:cstheme="minorHAnsi"/>
          <w:sz w:val="18"/>
          <w:szCs w:val="18"/>
        </w:rPr>
        <w:t xml:space="preserve"> del </w:t>
      </w:r>
      <w:r w:rsidR="004A194E" w:rsidRPr="00456365">
        <w:rPr>
          <w:rFonts w:asciiTheme="minorHAnsi" w:hAnsiTheme="minorHAnsi" w:cstheme="minorHAnsi"/>
          <w:sz w:val="18"/>
          <w:szCs w:val="18"/>
        </w:rPr>
        <w:t>Ministerio del Medio Ambiente</w:t>
      </w:r>
      <w:r w:rsidR="006D7C44" w:rsidRPr="00456365">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Default="00AD4266" w:rsidP="00CB3E31">
      <w:pPr>
        <w:rPr>
          <w:rFonts w:asciiTheme="minorHAnsi" w:hAnsiTheme="minorHAnsi" w:cstheme="minorHAnsi"/>
          <w:sz w:val="18"/>
          <w:szCs w:val="18"/>
        </w:rPr>
      </w:pPr>
    </w:p>
    <w:p w:rsidR="00CB3E31" w:rsidRPr="00456365" w:rsidRDefault="00CB3E31" w:rsidP="00CB3E31">
      <w:pPr>
        <w:rPr>
          <w:rFonts w:asciiTheme="minorHAnsi" w:hAnsiTheme="minorHAnsi" w:cstheme="minorHAnsi"/>
          <w:sz w:val="18"/>
          <w:szCs w:val="18"/>
        </w:rPr>
      </w:pPr>
      <w:r w:rsidRPr="00456365">
        <w:rPr>
          <w:rFonts w:asciiTheme="minorHAnsi" w:hAnsiTheme="minorHAnsi" w:cstheme="minorHAnsi"/>
          <w:sz w:val="18"/>
          <w:szCs w:val="18"/>
        </w:rPr>
        <w:t>Considerando las exigencias contenidas en el artículo N°8 del D.S. N°13/201</w:t>
      </w:r>
      <w:r w:rsidR="00456365" w:rsidRPr="00456365">
        <w:rPr>
          <w:rFonts w:asciiTheme="minorHAnsi" w:hAnsiTheme="minorHAnsi" w:cstheme="minorHAnsi"/>
          <w:sz w:val="18"/>
          <w:szCs w:val="18"/>
        </w:rPr>
        <w:t>1</w:t>
      </w:r>
      <w:r w:rsidRPr="00456365">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456365">
        <w:rPr>
          <w:rFonts w:asciiTheme="minorHAnsi" w:hAnsiTheme="minorHAnsi" w:cstheme="minorHAnsi"/>
          <w:iCs/>
          <w:sz w:val="18"/>
          <w:szCs w:val="18"/>
        </w:rPr>
        <w:t>donde se</w:t>
      </w:r>
      <w:r w:rsidRPr="00456365">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CB002C">
        <w:rPr>
          <w:rFonts w:asciiTheme="minorHAnsi" w:hAnsiTheme="minorHAnsi" w:cstheme="minorHAnsi"/>
          <w:sz w:val="18"/>
          <w:szCs w:val="18"/>
        </w:rPr>
        <w:t xml:space="preserve">VALIDACIÓN 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075011" w:rsidRPr="00075011">
        <w:rPr>
          <w:rFonts w:asciiTheme="minorHAnsi" w:hAnsiTheme="minorHAnsi"/>
          <w:sz w:val="18"/>
          <w:szCs w:val="18"/>
        </w:rPr>
        <w:t xml:space="preserve">Tabla </w:t>
      </w:r>
      <w:r w:rsidR="00075011" w:rsidRPr="00075011">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5"/>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456365" w:rsidRDefault="00EB60ED"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20-08-2018</w:t>
            </w:r>
          </w:p>
        </w:tc>
        <w:tc>
          <w:tcPr>
            <w:tcW w:w="11506" w:type="dxa"/>
          </w:tcPr>
          <w:p w:rsidR="004E5C84" w:rsidRPr="00456365" w:rsidRDefault="004E5C84" w:rsidP="00F07211">
            <w:pPr>
              <w:pStyle w:val="Prrafodelista"/>
              <w:ind w:left="0"/>
              <w:rPr>
                <w:rFonts w:asciiTheme="minorHAnsi" w:hAnsiTheme="minorHAnsi" w:cstheme="minorHAnsi"/>
                <w:sz w:val="18"/>
                <w:szCs w:val="18"/>
                <w:highlight w:val="yellow"/>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“Aviso de ejecución de</w:t>
            </w:r>
            <w:r w:rsidR="00CB002C">
              <w:rPr>
                <w:rFonts w:asciiTheme="minorHAnsi" w:hAnsiTheme="minorHAnsi" w:cstheme="minorHAnsi"/>
                <w:sz w:val="18"/>
                <w:szCs w:val="18"/>
              </w:rPr>
              <w:t xml:space="preserve"> los Ensayos de </w:t>
            </w:r>
            <w:r w:rsidR="00AC22BE">
              <w:rPr>
                <w:rFonts w:asciiTheme="minorHAnsi" w:hAnsiTheme="minorHAnsi" w:cstheme="minorHAnsi"/>
                <w:sz w:val="18"/>
                <w:szCs w:val="18"/>
              </w:rPr>
              <w:t>v</w:t>
            </w:r>
            <w:r w:rsidRPr="00456365">
              <w:rPr>
                <w:rFonts w:asciiTheme="minorHAnsi" w:hAnsiTheme="minorHAnsi" w:cstheme="minorHAnsi"/>
                <w:sz w:val="18"/>
                <w:szCs w:val="18"/>
              </w:rPr>
              <w:t>alidación CEMS”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00E94780">
              <w:rPr>
                <w:rFonts w:asciiTheme="minorHAnsi" w:hAnsiTheme="minorHAnsi"/>
                <w:sz w:val="18"/>
                <w:szCs w:val="18"/>
              </w:rPr>
              <w:t xml:space="preserve"> 1</w:t>
            </w:r>
            <w:r w:rsidR="00F07211">
              <w:rPr>
                <w:rFonts w:asciiTheme="minorHAnsi" w:hAnsiTheme="minorHAnsi"/>
                <w:sz w:val="18"/>
                <w:szCs w:val="18"/>
              </w:rPr>
              <w:t>4</w:t>
            </w:r>
            <w:r w:rsidR="00E94780">
              <w:rPr>
                <w:rFonts w:asciiTheme="minorHAnsi" w:hAnsiTheme="minorHAnsi"/>
                <w:sz w:val="18"/>
                <w:szCs w:val="18"/>
              </w:rPr>
              <w:t>- 1</w:t>
            </w:r>
            <w:r w:rsidR="00F07211">
              <w:rPr>
                <w:rFonts w:asciiTheme="minorHAnsi" w:hAnsiTheme="minorHAnsi"/>
                <w:sz w:val="18"/>
                <w:szCs w:val="18"/>
              </w:rPr>
              <w:t>5</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informando bajo Carta Gantt los ensayos a realizar y la Entidad Técnica de Fiscalización</w:t>
            </w:r>
            <w:r>
              <w:rPr>
                <w:rFonts w:asciiTheme="minorHAnsi" w:hAnsiTheme="minorHAnsi" w:cstheme="minorHAnsi"/>
                <w:sz w:val="18"/>
                <w:szCs w:val="18"/>
              </w:rPr>
              <w:t xml:space="preserve"> Ambiental</w:t>
            </w:r>
            <w:r w:rsidRPr="00456365">
              <w:rPr>
                <w:rFonts w:asciiTheme="minorHAnsi" w:hAnsiTheme="minorHAnsi" w:cstheme="minorHAnsi"/>
                <w:sz w:val="18"/>
                <w:szCs w:val="18"/>
              </w:rPr>
              <w:t xml:space="preserve"> a cargo de la aplicación de los métodos de referencia.</w:t>
            </w:r>
          </w:p>
        </w:tc>
      </w:tr>
      <w:tr w:rsidR="004E5C84" w:rsidRPr="00456365" w:rsidTr="004E5C84">
        <w:trPr>
          <w:jc w:val="center"/>
        </w:trPr>
        <w:tc>
          <w:tcPr>
            <w:tcW w:w="1235" w:type="dxa"/>
            <w:vAlign w:val="center"/>
          </w:tcPr>
          <w:p w:rsidR="004E5C84" w:rsidRPr="00456365" w:rsidRDefault="00EB60ED"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08-10-2018</w:t>
            </w:r>
          </w:p>
        </w:tc>
        <w:tc>
          <w:tcPr>
            <w:tcW w:w="11506" w:type="dxa"/>
            <w:vAlign w:val="center"/>
          </w:tcPr>
          <w:p w:rsidR="004E5C84" w:rsidRPr="00456365" w:rsidRDefault="004E5C84" w:rsidP="00EB60ED">
            <w:pPr>
              <w:pStyle w:val="Prrafodelista"/>
              <w:ind w:left="0"/>
              <w:rPr>
                <w:rFonts w:asciiTheme="minorHAnsi" w:hAnsiTheme="minorHAnsi" w:cstheme="minorHAnsi"/>
                <w:sz w:val="18"/>
                <w:szCs w:val="18"/>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w:t>
            </w:r>
            <w:r w:rsidR="00AC22BE">
              <w:rPr>
                <w:rFonts w:asciiTheme="minorHAnsi" w:hAnsiTheme="minorHAnsi"/>
                <w:sz w:val="18"/>
                <w:szCs w:val="18"/>
              </w:rPr>
              <w:t xml:space="preserve">INFORME DE RESULTADOS </w:t>
            </w:r>
            <w:r w:rsidR="00EB60ED">
              <w:rPr>
                <w:rFonts w:asciiTheme="minorHAnsi" w:hAnsiTheme="minorHAnsi"/>
                <w:sz w:val="18"/>
                <w:szCs w:val="18"/>
              </w:rPr>
              <w:t xml:space="preserve">ENSAYOS DE VALIDACIÓN ANUAL DE LOS </w:t>
            </w:r>
            <w:r w:rsidR="00CB002C">
              <w:rPr>
                <w:rFonts w:asciiTheme="minorHAnsi" w:hAnsiTheme="minorHAnsi"/>
                <w:sz w:val="18"/>
                <w:szCs w:val="18"/>
              </w:rPr>
              <w:t>SISTEMA</w:t>
            </w:r>
            <w:r w:rsidR="00EB60ED">
              <w:rPr>
                <w:rFonts w:asciiTheme="minorHAnsi" w:hAnsiTheme="minorHAnsi"/>
                <w:sz w:val="18"/>
                <w:szCs w:val="18"/>
              </w:rPr>
              <w:t>S</w:t>
            </w:r>
            <w:r w:rsidR="00CB002C">
              <w:rPr>
                <w:rFonts w:asciiTheme="minorHAnsi" w:hAnsiTheme="minorHAnsi"/>
                <w:sz w:val="18"/>
                <w:szCs w:val="18"/>
              </w:rPr>
              <w:t xml:space="preserve"> DE MONITOREO CONTINUO DE EMISIONES </w:t>
            </w:r>
            <w:r w:rsidR="00AC22BE">
              <w:rPr>
                <w:rFonts w:asciiTheme="minorHAnsi" w:hAnsiTheme="minorHAnsi"/>
                <w:sz w:val="18"/>
                <w:szCs w:val="18"/>
              </w:rPr>
              <w:t>(CEMS)</w:t>
            </w:r>
            <w:r w:rsidRPr="00456365">
              <w:rPr>
                <w:rFonts w:asciiTheme="minorHAnsi" w:hAnsiTheme="minorHAnsi" w:cstheme="minorHAnsi"/>
                <w:sz w:val="18"/>
                <w:szCs w:val="18"/>
              </w:rPr>
              <w:t>”,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Pr="00456365">
              <w:rPr>
                <w:rFonts w:asciiTheme="minorHAnsi" w:hAnsiTheme="minorHAnsi"/>
                <w:sz w:val="18"/>
                <w:szCs w:val="18"/>
              </w:rPr>
              <w:t xml:space="preserve"> 1</w:t>
            </w:r>
            <w:r w:rsidR="00F07211">
              <w:rPr>
                <w:rFonts w:asciiTheme="minorHAnsi" w:hAnsiTheme="minorHAnsi"/>
                <w:sz w:val="18"/>
                <w:szCs w:val="18"/>
              </w:rPr>
              <w:t>4</w:t>
            </w:r>
            <w:r w:rsidRPr="00456365">
              <w:rPr>
                <w:rFonts w:asciiTheme="minorHAnsi" w:hAnsiTheme="minorHAnsi"/>
                <w:sz w:val="18"/>
                <w:szCs w:val="18"/>
              </w:rPr>
              <w:t>- 1</w:t>
            </w:r>
            <w:r w:rsidR="00F07211">
              <w:rPr>
                <w:rFonts w:asciiTheme="minorHAnsi" w:hAnsiTheme="minorHAnsi"/>
                <w:sz w:val="18"/>
                <w:szCs w:val="18"/>
              </w:rPr>
              <w:t>5</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CB002C" w:rsidRPr="008A129A" w:rsidRDefault="00E8015B" w:rsidP="00CB002C">
      <w:pPr>
        <w:rPr>
          <w:rFonts w:asciiTheme="minorHAnsi" w:hAnsiTheme="minorHAnsi" w:cstheme="minorHAnsi"/>
          <w:sz w:val="18"/>
          <w:szCs w:val="18"/>
        </w:rPr>
      </w:pPr>
      <w:bookmarkStart w:id="16" w:name="_Ref458758236"/>
      <w:r w:rsidRPr="00456365">
        <w:rPr>
          <w:rFonts w:asciiTheme="minorHAnsi" w:hAnsiTheme="minorHAnsi" w:cstheme="minorHAnsi"/>
          <w:sz w:val="18"/>
          <w:szCs w:val="18"/>
        </w:rPr>
        <w:t>La</w:t>
      </w:r>
      <w:r>
        <w:rPr>
          <w:rFonts w:asciiTheme="minorHAnsi" w:hAnsiTheme="minorHAnsi" w:cstheme="minorHAnsi"/>
          <w:sz w:val="18"/>
          <w:szCs w:val="18"/>
        </w:rPr>
        <w:t xml:space="preserve"> dirección de los e</w:t>
      </w:r>
      <w:r w:rsidRPr="00456365">
        <w:rPr>
          <w:rFonts w:asciiTheme="minorHAnsi" w:hAnsiTheme="minorHAnsi" w:cstheme="minorHAnsi"/>
          <w:sz w:val="18"/>
          <w:szCs w:val="18"/>
        </w:rPr>
        <w:t xml:space="preserve">nsayos de </w:t>
      </w:r>
      <w:r w:rsidRPr="00456365">
        <w:rPr>
          <w:rFonts w:asciiTheme="minorHAnsi" w:hAnsiTheme="minorHAnsi"/>
          <w:sz w:val="18"/>
          <w:szCs w:val="18"/>
        </w:rPr>
        <w:t>VALIDACIÓN</w:t>
      </w:r>
      <w:r>
        <w:rPr>
          <w:rFonts w:asciiTheme="minorHAnsi" w:hAnsiTheme="minorHAnsi"/>
          <w:sz w:val="18"/>
          <w:szCs w:val="18"/>
        </w:rPr>
        <w:t xml:space="preserve"> ANUAL </w:t>
      </w:r>
      <w:r w:rsidRPr="00456365">
        <w:rPr>
          <w:rFonts w:asciiTheme="minorHAnsi" w:hAnsiTheme="minorHAnsi" w:cstheme="minorHAnsi"/>
          <w:sz w:val="18"/>
          <w:szCs w:val="18"/>
        </w:rPr>
        <w:t xml:space="preserve">así como la aplicación de los respectivos Métodos de Referencia fue realizada por la Entidad Técnica de Fiscalización Ambiental (ETFA) </w:t>
      </w:r>
      <w:r w:rsidRPr="00456365">
        <w:rPr>
          <w:rFonts w:asciiTheme="minorHAnsi" w:hAnsiTheme="minorHAnsi"/>
          <w:sz w:val="18"/>
          <w:szCs w:val="18"/>
        </w:rPr>
        <w:t>SGS Chile Limitada Sociedad de Control</w:t>
      </w:r>
      <w:r w:rsidRPr="00456365">
        <w:rPr>
          <w:rFonts w:asciiTheme="minorHAnsi" w:hAnsiTheme="minorHAnsi" w:cstheme="minorHAnsi"/>
          <w:sz w:val="18"/>
          <w:szCs w:val="18"/>
        </w:rPr>
        <w:t xml:space="preserve">. </w:t>
      </w:r>
      <w:r w:rsidR="00CB002C" w:rsidRPr="008A129A">
        <w:rPr>
          <w:rFonts w:asciiTheme="minorHAnsi" w:hAnsiTheme="minorHAnsi" w:cstheme="minorHAnsi"/>
          <w:sz w:val="18"/>
          <w:szCs w:val="18"/>
        </w:rPr>
        <w:t xml:space="preserve">Los ensayos ejecutados son los que se especifican en la </w:t>
      </w:r>
      <w:r w:rsidR="00CB002C" w:rsidRPr="008A129A">
        <w:rPr>
          <w:rFonts w:asciiTheme="minorHAnsi" w:hAnsiTheme="minorHAnsi" w:cstheme="minorHAnsi"/>
          <w:sz w:val="18"/>
          <w:szCs w:val="18"/>
        </w:rPr>
        <w:fldChar w:fldCharType="begin"/>
      </w:r>
      <w:r w:rsidR="00CB002C" w:rsidRPr="008A129A">
        <w:rPr>
          <w:rFonts w:asciiTheme="minorHAnsi" w:hAnsiTheme="minorHAnsi" w:cstheme="minorHAnsi"/>
          <w:sz w:val="18"/>
          <w:szCs w:val="18"/>
        </w:rPr>
        <w:instrText xml:space="preserve"> REF _Ref458758236 \h  \* MERGEFORMAT </w:instrText>
      </w:r>
      <w:r w:rsidR="00CB002C" w:rsidRPr="008A129A">
        <w:rPr>
          <w:rFonts w:asciiTheme="minorHAnsi" w:hAnsiTheme="minorHAnsi" w:cstheme="minorHAnsi"/>
          <w:sz w:val="18"/>
          <w:szCs w:val="18"/>
        </w:rPr>
      </w:r>
      <w:r w:rsidR="00CB002C" w:rsidRPr="008A129A">
        <w:rPr>
          <w:rFonts w:asciiTheme="minorHAnsi" w:hAnsiTheme="minorHAnsi" w:cstheme="minorHAnsi"/>
          <w:sz w:val="18"/>
          <w:szCs w:val="18"/>
        </w:rPr>
        <w:fldChar w:fldCharType="separate"/>
      </w:r>
      <w:r w:rsidR="00CB002C" w:rsidRPr="008A129A">
        <w:rPr>
          <w:rFonts w:asciiTheme="minorHAnsi" w:hAnsiTheme="minorHAnsi" w:cstheme="minorHAnsi"/>
          <w:sz w:val="18"/>
          <w:szCs w:val="18"/>
        </w:rPr>
        <w:t>Tabla 2</w:t>
      </w:r>
      <w:r w:rsidR="00CB002C" w:rsidRPr="008A129A">
        <w:rPr>
          <w:rFonts w:asciiTheme="minorHAnsi" w:hAnsiTheme="minorHAnsi" w:cstheme="minorHAnsi"/>
          <w:sz w:val="18"/>
          <w:szCs w:val="18"/>
        </w:rPr>
        <w:fldChar w:fldCharType="end"/>
      </w:r>
      <w:r w:rsidR="00CB002C" w:rsidRPr="008A129A">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00075011">
        <w:rPr>
          <w:rFonts w:asciiTheme="minorHAnsi" w:hAnsiTheme="minorHAnsi"/>
          <w:b/>
          <w:noProof/>
          <w:sz w:val="16"/>
          <w:szCs w:val="16"/>
        </w:rPr>
        <w:t>2</w:t>
      </w:r>
      <w:r w:rsidRPr="00A26155">
        <w:rPr>
          <w:rFonts w:asciiTheme="minorHAnsi" w:hAnsiTheme="minorHAnsi"/>
          <w:b/>
          <w:sz w:val="16"/>
          <w:szCs w:val="16"/>
        </w:rPr>
        <w:fldChar w:fldCharType="end"/>
      </w:r>
      <w:bookmarkEnd w:id="16"/>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61"/>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F31BC7" w:rsidRPr="005D13E1" w:rsidRDefault="0031106A"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NO</w:t>
            </w:r>
            <w:r w:rsidRPr="0031106A">
              <w:rPr>
                <w:rFonts w:asciiTheme="minorHAnsi" w:hAnsiTheme="minorHAnsi" w:cstheme="minorHAnsi"/>
                <w:sz w:val="18"/>
                <w:szCs w:val="18"/>
                <w:vertAlign w:val="subscript"/>
              </w:rPr>
              <w:t>x</w:t>
            </w:r>
            <w:r>
              <w:rPr>
                <w:rFonts w:asciiTheme="minorHAnsi" w:hAnsiTheme="minorHAnsi" w:cstheme="minorHAnsi"/>
                <w:sz w:val="18"/>
                <w:szCs w:val="18"/>
              </w:rPr>
              <w:t>, SO</w:t>
            </w:r>
            <w:r w:rsidRPr="0031106A">
              <w:rPr>
                <w:rFonts w:asciiTheme="minorHAnsi" w:hAnsiTheme="minorHAnsi" w:cstheme="minorHAnsi"/>
                <w:sz w:val="18"/>
                <w:szCs w:val="18"/>
                <w:vertAlign w:val="subscript"/>
              </w:rPr>
              <w:t>2</w:t>
            </w:r>
            <w:r>
              <w:rPr>
                <w:rFonts w:asciiTheme="minorHAnsi" w:hAnsiTheme="minorHAnsi" w:cstheme="minorHAnsi"/>
                <w:sz w:val="18"/>
                <w:szCs w:val="18"/>
              </w:rPr>
              <w:t>, CO</w:t>
            </w:r>
            <w:r w:rsidRPr="0031106A">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31106A">
              <w:rPr>
                <w:rFonts w:asciiTheme="minorHAnsi" w:hAnsiTheme="minorHAnsi" w:cstheme="minorHAnsi"/>
                <w:sz w:val="18"/>
                <w:szCs w:val="18"/>
                <w:vertAlign w:val="subscript"/>
              </w:rPr>
              <w:t>2</w:t>
            </w:r>
          </w:p>
        </w:tc>
      </w:tr>
      <w:tr w:rsidR="0031106A" w:rsidRPr="005D13E1" w:rsidTr="00F31BC7">
        <w:trPr>
          <w:trHeight w:val="61"/>
          <w:jc w:val="center"/>
        </w:trPr>
        <w:tc>
          <w:tcPr>
            <w:tcW w:w="2617" w:type="pct"/>
          </w:tcPr>
          <w:p w:rsidR="0031106A" w:rsidRPr="005D13E1" w:rsidRDefault="0031106A"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31106A" w:rsidRDefault="0031106A"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Material Particulado</w:t>
            </w:r>
          </w:p>
        </w:tc>
      </w:tr>
    </w:tbl>
    <w:p w:rsidR="00C918D0" w:rsidRDefault="00A26155" w:rsidP="00A26155">
      <w:pPr>
        <w:tabs>
          <w:tab w:val="left" w:pos="8263"/>
        </w:tabs>
        <w:jc w:val="left"/>
        <w:rPr>
          <w:rFonts w:asciiTheme="minorHAnsi" w:hAnsiTheme="minorHAnsi" w:cstheme="minorHAnsi"/>
          <w:sz w:val="18"/>
          <w:szCs w:val="18"/>
        </w:rPr>
      </w:pPr>
      <w:r>
        <w:rPr>
          <w:rFonts w:asciiTheme="minorHAnsi" w:hAnsiTheme="minorHAnsi" w:cstheme="minorHAnsi"/>
          <w:sz w:val="18"/>
          <w:szCs w:val="18"/>
        </w:rPr>
        <w:tab/>
      </w:r>
    </w:p>
    <w:p w:rsidR="00467E9F" w:rsidRPr="00CD4BC9" w:rsidRDefault="00467E9F" w:rsidP="00467E9F">
      <w:pPr>
        <w:rPr>
          <w:rFonts w:asciiTheme="minorHAnsi" w:hAnsiTheme="minorHAnsi" w:cstheme="minorHAnsi"/>
          <w:sz w:val="18"/>
          <w:szCs w:val="18"/>
        </w:rPr>
      </w:pPr>
      <w:r w:rsidRPr="000568DC">
        <w:rPr>
          <w:rFonts w:asciiTheme="minorHAnsi" w:hAnsiTheme="minorHAnsi" w:cstheme="minorHAnsi"/>
          <w:sz w:val="18"/>
          <w:szCs w:val="18"/>
        </w:rPr>
        <w:t xml:space="preserve">De acuerdo al examen de información realizado, se detectó </w:t>
      </w:r>
      <w:proofErr w:type="gramStart"/>
      <w:r w:rsidRPr="000568DC">
        <w:rPr>
          <w:rFonts w:asciiTheme="minorHAnsi" w:hAnsiTheme="minorHAnsi" w:cstheme="minorHAnsi"/>
          <w:sz w:val="18"/>
          <w:szCs w:val="18"/>
        </w:rPr>
        <w:t xml:space="preserve">1  </w:t>
      </w:r>
      <w:r>
        <w:rPr>
          <w:rFonts w:asciiTheme="minorHAnsi" w:hAnsiTheme="minorHAnsi" w:cstheme="minorHAnsi"/>
          <w:sz w:val="18"/>
          <w:szCs w:val="18"/>
        </w:rPr>
        <w:t>hallazgo</w:t>
      </w:r>
      <w:proofErr w:type="gramEnd"/>
      <w:r w:rsidRPr="000568DC">
        <w:rPr>
          <w:rFonts w:asciiTheme="minorHAnsi" w:hAnsiTheme="minorHAnsi" w:cstheme="minorHAnsi"/>
          <w:sz w:val="18"/>
          <w:szCs w:val="18"/>
        </w:rPr>
        <w:t xml:space="preserve"> que afe</w:t>
      </w:r>
      <w:r>
        <w:rPr>
          <w:rFonts w:asciiTheme="minorHAnsi" w:hAnsiTheme="minorHAnsi" w:cstheme="minorHAnsi"/>
          <w:sz w:val="18"/>
          <w:szCs w:val="18"/>
        </w:rPr>
        <w:t>cta la integridad de la Auditorí</w:t>
      </w:r>
      <w:r w:rsidRPr="000568DC">
        <w:rPr>
          <w:rFonts w:asciiTheme="minorHAnsi" w:hAnsiTheme="minorHAnsi" w:cstheme="minorHAnsi"/>
          <w:sz w:val="18"/>
          <w:szCs w:val="18"/>
        </w:rPr>
        <w:t>a de Respuesta Relativa MP, luego este ensayo no puede ser considerado válido. Para el resto de los parámetros evaluados, los ensayos realizados cumplieron con las metodologías y limites especificados en el protocolo</w:t>
      </w:r>
      <w:r>
        <w:rPr>
          <w:rFonts w:asciiTheme="minorHAnsi" w:hAnsiTheme="minorHAnsi" w:cstheme="minorHAnsi"/>
          <w:sz w:val="18"/>
          <w:szCs w:val="18"/>
        </w:rPr>
        <w:t xml:space="preserve">. </w:t>
      </w:r>
      <w:r w:rsidRPr="00EC4C9B">
        <w:rPr>
          <w:rFonts w:asciiTheme="minorHAnsi" w:hAnsiTheme="minorHAnsi" w:cstheme="minorHAnsi"/>
          <w:sz w:val="18"/>
          <w:szCs w:val="18"/>
        </w:rPr>
        <w:t>En virtud de lo anterior, el “</w:t>
      </w:r>
      <w:r>
        <w:rPr>
          <w:rFonts w:asciiTheme="minorHAnsi" w:hAnsiTheme="minorHAnsi"/>
          <w:sz w:val="18"/>
          <w:szCs w:val="18"/>
        </w:rPr>
        <w:t xml:space="preserve">INFORME DE RESULTADOS ENSAYOS DE VALIDACIÓN ANUAL DE LOS SISTEMAS DE MONITOREO </w:t>
      </w:r>
      <w:r w:rsidRPr="00467E9F">
        <w:rPr>
          <w:rFonts w:asciiTheme="minorHAnsi" w:hAnsiTheme="minorHAnsi"/>
          <w:sz w:val="18"/>
          <w:szCs w:val="18"/>
        </w:rPr>
        <w:t xml:space="preserve">CONTINUO DE EMISIONES (CEMS)” </w:t>
      </w:r>
      <w:r w:rsidRPr="00467E9F">
        <w:rPr>
          <w:rFonts w:asciiTheme="minorHAnsi" w:hAnsiTheme="minorHAnsi" w:cstheme="minorHAnsi"/>
          <w:sz w:val="18"/>
          <w:szCs w:val="18"/>
        </w:rPr>
        <w:t xml:space="preserve">de las </w:t>
      </w:r>
      <w:r w:rsidRPr="00467E9F">
        <w:rPr>
          <w:rFonts w:asciiTheme="minorHAnsi" w:hAnsiTheme="minorHAnsi"/>
          <w:sz w:val="18"/>
          <w:szCs w:val="18"/>
        </w:rPr>
        <w:t>UGE con ducto común UNIDADES 14- 15</w:t>
      </w:r>
      <w:r w:rsidRPr="00467E9F">
        <w:rPr>
          <w:rFonts w:asciiTheme="minorHAnsi" w:hAnsiTheme="minorHAnsi" w:cstheme="minorHAnsi"/>
          <w:sz w:val="18"/>
          <w:szCs w:val="18"/>
        </w:rPr>
        <w:t xml:space="preserve"> de la </w:t>
      </w:r>
      <w:r w:rsidRPr="00467E9F">
        <w:rPr>
          <w:rFonts w:asciiTheme="minorHAnsi" w:hAnsiTheme="minorHAnsi"/>
          <w:sz w:val="18"/>
          <w:szCs w:val="18"/>
        </w:rPr>
        <w:t>CENTRAL TERMOELÉCTRICA TOCOPILLA</w:t>
      </w:r>
      <w:r w:rsidRPr="00467E9F">
        <w:rPr>
          <w:rFonts w:asciiTheme="minorHAnsi" w:hAnsiTheme="minorHAnsi" w:cstheme="minorHAnsi"/>
          <w:sz w:val="18"/>
          <w:szCs w:val="18"/>
        </w:rPr>
        <w:t>, perteneciente a la empresa</w:t>
      </w:r>
      <w:r w:rsidRPr="00467E9F">
        <w:rPr>
          <w:rFonts w:asciiTheme="minorHAnsi" w:hAnsiTheme="minorHAnsi"/>
          <w:sz w:val="18"/>
          <w:szCs w:val="18"/>
        </w:rPr>
        <w:t xml:space="preserve"> ENGIE ENERGÍA CHILE S.A., se considera parcialmente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49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14"/>
        <w:gridCol w:w="5796"/>
      </w:tblGrid>
      <w:tr w:rsidR="00E86612" w:rsidRPr="00690366" w:rsidTr="00F86F94">
        <w:trPr>
          <w:trHeight w:val="34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9036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90366">
              <w:rPr>
                <w:rFonts w:asciiTheme="minorHAnsi" w:hAnsiTheme="minorHAnsi" w:cstheme="minorHAnsi"/>
                <w:b/>
                <w:sz w:val="18"/>
                <w:szCs w:val="18"/>
              </w:rPr>
              <w:t>Unidad Fiscalizable:</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Central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90366" w:rsidRDefault="00E86612" w:rsidP="00B55411">
            <w:pPr>
              <w:rPr>
                <w:rFonts w:asciiTheme="minorHAnsi" w:hAnsiTheme="minorHAnsi" w:cstheme="minorHAnsi"/>
                <w:sz w:val="18"/>
                <w:szCs w:val="18"/>
                <w:lang w:val="es-ES" w:eastAsia="es-ES"/>
              </w:rPr>
            </w:pPr>
            <w:r w:rsidRPr="00690366">
              <w:rPr>
                <w:rFonts w:asciiTheme="minorHAnsi" w:hAnsiTheme="minorHAnsi" w:cstheme="minorHAnsi"/>
                <w:sz w:val="18"/>
                <w:szCs w:val="18"/>
                <w:lang w:val="es-ES" w:eastAsia="es-ES"/>
              </w:rPr>
              <w:t xml:space="preserve"> </w:t>
            </w:r>
            <w:r w:rsidRPr="00690366">
              <w:rPr>
                <w:rFonts w:asciiTheme="minorHAnsi" w:hAnsiTheme="minorHAnsi" w:cstheme="minorHAnsi"/>
                <w:b/>
                <w:sz w:val="18"/>
                <w:szCs w:val="18"/>
                <w:lang w:val="es-ES" w:eastAsia="es-ES"/>
              </w:rPr>
              <w:t>Fuente:</w:t>
            </w:r>
            <w:r w:rsidRPr="00690366">
              <w:rPr>
                <w:rFonts w:asciiTheme="minorHAnsi" w:hAnsiTheme="minorHAnsi" w:cstheme="minorHAnsi"/>
                <w:sz w:val="18"/>
                <w:szCs w:val="18"/>
                <w:lang w:val="es-ES" w:eastAsia="es-ES"/>
              </w:rPr>
              <w:t xml:space="preserve"> </w:t>
            </w:r>
            <w:r w:rsidR="003E4D4B">
              <w:rPr>
                <w:rFonts w:asciiTheme="minorHAnsi" w:hAnsiTheme="minorHAnsi"/>
                <w:sz w:val="18"/>
                <w:szCs w:val="18"/>
              </w:rPr>
              <w:t>UGE UNIDAD 1</w:t>
            </w:r>
            <w:r w:rsidR="00B55411">
              <w:rPr>
                <w:rFonts w:asciiTheme="minorHAnsi" w:hAnsiTheme="minorHAnsi"/>
                <w:sz w:val="18"/>
                <w:szCs w:val="18"/>
              </w:rPr>
              <w:t>4</w:t>
            </w:r>
            <w:r w:rsidR="003E4D4B">
              <w:rPr>
                <w:rFonts w:asciiTheme="minorHAnsi" w:hAnsiTheme="minorHAnsi"/>
                <w:sz w:val="18"/>
                <w:szCs w:val="18"/>
              </w:rPr>
              <w:t>- 1</w:t>
            </w:r>
            <w:r w:rsidR="00B55411">
              <w:rPr>
                <w:rFonts w:asciiTheme="minorHAnsi" w:hAnsiTheme="minorHAnsi"/>
                <w:sz w:val="18"/>
                <w:szCs w:val="18"/>
              </w:rPr>
              <w:t>5</w:t>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AC57A8">
            <w:pPr>
              <w:rPr>
                <w:rFonts w:asciiTheme="minorHAnsi" w:hAnsiTheme="minorHAnsi" w:cstheme="minorHAnsi"/>
                <w:b/>
                <w:sz w:val="18"/>
                <w:szCs w:val="18"/>
              </w:rPr>
            </w:pPr>
            <w:r w:rsidRPr="00690366">
              <w:rPr>
                <w:rFonts w:asciiTheme="minorHAnsi" w:hAnsiTheme="minorHAnsi" w:cstheme="minorHAnsi"/>
                <w:b/>
                <w:sz w:val="18"/>
                <w:szCs w:val="18"/>
              </w:rPr>
              <w:t>Región: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90366" w:rsidRDefault="00B15643" w:rsidP="00B15643">
            <w:pPr>
              <w:spacing w:after="100" w:line="276" w:lineRule="auto"/>
              <w:ind w:left="46"/>
              <w:rPr>
                <w:rFonts w:asciiTheme="minorHAnsi" w:hAnsiTheme="minorHAnsi" w:cstheme="minorHAnsi"/>
                <w:sz w:val="18"/>
                <w:szCs w:val="18"/>
              </w:rPr>
            </w:pPr>
            <w:r w:rsidRPr="00690366">
              <w:rPr>
                <w:rFonts w:asciiTheme="minorHAnsi" w:hAnsiTheme="minorHAnsi" w:cstheme="minorHAnsi"/>
                <w:b/>
                <w:sz w:val="18"/>
                <w:szCs w:val="18"/>
              </w:rPr>
              <w:t>Ubicación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jc w:val="left"/>
              <w:rPr>
                <w:rFonts w:asciiTheme="minorHAnsi" w:hAnsiTheme="minorHAnsi" w:cstheme="minorHAnsi"/>
                <w:color w:val="FF0000"/>
                <w:sz w:val="18"/>
                <w:szCs w:val="18"/>
              </w:rPr>
            </w:pPr>
            <w:r w:rsidRPr="00690366">
              <w:rPr>
                <w:rFonts w:asciiTheme="minorHAnsi" w:hAnsiTheme="minorHAnsi"/>
                <w:sz w:val="18"/>
                <w:szCs w:val="18"/>
              </w:rPr>
              <w:t>Avda. Leonardo Guzmán 0780, Tocopilla</w:t>
            </w:r>
          </w:p>
          <w:p w:rsidR="00B15643" w:rsidRPr="00690366" w:rsidRDefault="00B15643" w:rsidP="00B15643">
            <w:pPr>
              <w:tabs>
                <w:tab w:val="left" w:pos="1656"/>
              </w:tabs>
              <w:rPr>
                <w:rFonts w:asciiTheme="minorHAnsi" w:hAnsiTheme="minorHAnsi" w:cstheme="minorHAnsi"/>
                <w:sz w:val="18"/>
                <w:szCs w:val="18"/>
              </w:rPr>
            </w:pPr>
            <w:r w:rsidRPr="00690366">
              <w:rPr>
                <w:rFonts w:asciiTheme="minorHAnsi" w:hAnsiTheme="minorHAnsi" w:cstheme="minorHAnsi"/>
                <w:sz w:val="18"/>
                <w:szCs w:val="18"/>
              </w:rPr>
              <w:tab/>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Provincia:</w:t>
            </w:r>
            <w:r w:rsidR="00444A05" w:rsidRPr="00690366">
              <w:rPr>
                <w:rFonts w:asciiTheme="minorHAnsi" w:hAnsiTheme="minorHAnsi" w:cstheme="minorHAnsi"/>
                <w:b/>
                <w:color w:val="FF0000"/>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Comuna:</w:t>
            </w:r>
            <w:r w:rsidR="00AC57A8" w:rsidRPr="00690366">
              <w:rPr>
                <w:rFonts w:asciiTheme="minorHAnsi" w:hAnsiTheme="minorHAnsi" w:cstheme="minorHAnsi"/>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bottom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Titular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lang w:eastAsia="en-US"/>
              </w:rPr>
            </w:pPr>
            <w:r w:rsidRPr="00690366">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p>
          <w:p w:rsidR="00B15643" w:rsidRPr="00690366" w:rsidRDefault="00075011" w:rsidP="00B15643">
            <w:pPr>
              <w:pStyle w:val="Default"/>
              <w:jc w:val="both"/>
              <w:rPr>
                <w:color w:val="auto"/>
                <w:sz w:val="18"/>
                <w:szCs w:val="18"/>
              </w:rPr>
            </w:pPr>
            <w:r>
              <w:rPr>
                <w:rFonts w:asciiTheme="minorHAnsi" w:hAnsiTheme="minorHAnsi"/>
                <w:sz w:val="18"/>
                <w:szCs w:val="18"/>
              </w:rPr>
              <w:t>88006900-4</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tabs>
                <w:tab w:val="center" w:pos="3503"/>
              </w:tabs>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Titular:</w:t>
            </w:r>
            <w:r w:rsidRPr="00690366">
              <w:rPr>
                <w:rFonts w:asciiTheme="minorHAnsi" w:hAnsiTheme="minorHAnsi" w:cstheme="minorHAnsi"/>
                <w:sz w:val="18"/>
                <w:szCs w:val="18"/>
              </w:rPr>
              <w:t xml:space="preserve"> </w:t>
            </w:r>
            <w:r w:rsidRPr="00690366">
              <w:rPr>
                <w:rFonts w:asciiTheme="minorHAnsi" w:hAnsiTheme="minorHAnsi" w:cstheme="minorHAnsi"/>
                <w:sz w:val="18"/>
                <w:szCs w:val="18"/>
              </w:rPr>
              <w:tab/>
            </w:r>
          </w:p>
          <w:p w:rsidR="00AC57A8" w:rsidRPr="00690366" w:rsidRDefault="00456365" w:rsidP="00AC57A8">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sz w:val="18"/>
                <w:szCs w:val="18"/>
              </w:rPr>
            </w:pPr>
            <w:r w:rsidRPr="00690366">
              <w:rPr>
                <w:rFonts w:asciiTheme="minorHAnsi" w:hAnsiTheme="minorHAnsi" w:cstheme="minorHAnsi"/>
                <w:b/>
                <w:sz w:val="18"/>
                <w:szCs w:val="18"/>
              </w:rPr>
              <w:t>Correo electrónico:</w:t>
            </w:r>
            <w:r w:rsidRPr="00690366">
              <w:rPr>
                <w:rFonts w:asciiTheme="minorHAnsi" w:hAnsiTheme="minorHAnsi" w:cstheme="minorHAnsi"/>
                <w:sz w:val="18"/>
                <w:szCs w:val="18"/>
              </w:rPr>
              <w:t xml:space="preserve"> </w:t>
            </w:r>
          </w:p>
          <w:p w:rsidR="00AC57A8" w:rsidRPr="00690366" w:rsidRDefault="00456365" w:rsidP="00AC57A8">
            <w:pPr>
              <w:pStyle w:val="Default"/>
              <w:jc w:val="both"/>
              <w:rPr>
                <w:rFonts w:ascii="TahomaNormal" w:hAnsi="TahomaNormal" w:cs="TahomaNormal"/>
                <w:sz w:val="18"/>
                <w:szCs w:val="18"/>
              </w:rPr>
            </w:pPr>
            <w:r w:rsidRPr="00690366">
              <w:rPr>
                <w:rFonts w:asciiTheme="minorHAnsi" w:hAnsiTheme="minorHAnsi"/>
                <w:sz w:val="18"/>
                <w:szCs w:val="18"/>
              </w:rPr>
              <w:t>Patricio.Lillo@cl.engie.com</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Identificación del Representante Legal:</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rPr>
            </w:pPr>
            <w:r w:rsidRPr="00690366">
              <w:rPr>
                <w:rFonts w:asciiTheme="minorHAnsi" w:hAnsiTheme="minorHAnsi"/>
                <w:sz w:val="18"/>
                <w:szCs w:val="18"/>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AC57A8">
            <w:pPr>
              <w:spacing w:after="100" w:line="276" w:lineRule="auto"/>
              <w:rPr>
                <w:rFonts w:asciiTheme="minorHAnsi" w:hAnsiTheme="minorHAnsi" w:cstheme="minorHAnsi"/>
                <w:b/>
                <w:sz w:val="18"/>
                <w:szCs w:val="18"/>
                <w:lang w:val="es-ES" w:eastAsia="es-ES"/>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14.710.940-7</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Representante Legal:</w:t>
            </w:r>
          </w:p>
          <w:p w:rsidR="00AC57A8" w:rsidRPr="00690366" w:rsidRDefault="00456365" w:rsidP="00B15643">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pStyle w:val="Default"/>
              <w:jc w:val="both"/>
              <w:rPr>
                <w:rFonts w:asciiTheme="minorHAnsi" w:hAnsiTheme="minorHAnsi" w:cstheme="minorHAnsi"/>
                <w:sz w:val="18"/>
                <w:szCs w:val="18"/>
              </w:rPr>
            </w:pPr>
            <w:r w:rsidRPr="00690366">
              <w:rPr>
                <w:rFonts w:asciiTheme="minorHAnsi" w:hAnsiTheme="minorHAnsi" w:cstheme="minorHAnsi"/>
                <w:b/>
                <w:color w:val="auto"/>
                <w:sz w:val="18"/>
                <w:szCs w:val="18"/>
              </w:rPr>
              <w:t>Correo electrónico:</w:t>
            </w:r>
            <w:r w:rsidRPr="00690366">
              <w:rPr>
                <w:rFonts w:asciiTheme="minorHAnsi" w:hAnsiTheme="minorHAnsi" w:cstheme="minorHAnsi"/>
                <w:color w:val="auto"/>
                <w:sz w:val="18"/>
                <w:szCs w:val="18"/>
              </w:rPr>
              <w:t xml:space="preserve">  </w:t>
            </w:r>
            <w:r w:rsidR="00456365" w:rsidRPr="00690366">
              <w:rPr>
                <w:rFonts w:asciiTheme="minorHAnsi" w:hAnsiTheme="minorHAnsi"/>
                <w:sz w:val="18"/>
                <w:szCs w:val="18"/>
              </w:rPr>
              <w:t>Patricio.Lillo@cl.engie.com</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ind w:left="425" w:hanging="425"/>
              <w:rPr>
                <w:rFonts w:asciiTheme="minorHAnsi" w:hAnsiTheme="minorHAnsi" w:cstheme="minorHAnsi"/>
                <w:sz w:val="18"/>
                <w:szCs w:val="18"/>
              </w:rPr>
            </w:pPr>
            <w:r w:rsidRPr="00690366">
              <w:rPr>
                <w:rFonts w:asciiTheme="minorHAnsi" w:hAnsiTheme="minorHAnsi" w:cstheme="minorHAnsi"/>
                <w:b/>
                <w:sz w:val="18"/>
                <w:szCs w:val="18"/>
              </w:rPr>
              <w:t>Fase de la actividad, proyecto o fuente fiscalizada:</w:t>
            </w:r>
            <w:r w:rsidRPr="00690366">
              <w:rPr>
                <w:rFonts w:asciiTheme="minorHAnsi" w:hAnsiTheme="minorHAnsi" w:cstheme="minorHAnsi"/>
                <w:sz w:val="18"/>
                <w:szCs w:val="18"/>
              </w:rPr>
              <w:t xml:space="preserve"> </w:t>
            </w:r>
            <w:r w:rsidRPr="00690366">
              <w:rPr>
                <w:rFonts w:asciiTheme="minorHAnsi" w:hAnsiTheme="minorHAnsi"/>
                <w:sz w:val="18"/>
                <w:szCs w:val="18"/>
              </w:rPr>
              <w:t>Fase de Operación.</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b/>
                <w:sz w:val="18"/>
                <w:szCs w:val="18"/>
              </w:rPr>
            </w:pPr>
            <w:r w:rsidRPr="00690366">
              <w:rPr>
                <w:rFonts w:asciiTheme="minorHAnsi" w:hAnsiTheme="minorHAnsi" w:cstheme="minorHAnsi"/>
                <w:b/>
                <w:sz w:val="18"/>
                <w:szCs w:val="18"/>
              </w:rPr>
              <w:t>Tipo de fuente:</w:t>
            </w:r>
          </w:p>
          <w:p w:rsidR="00B15643" w:rsidRPr="00690366" w:rsidRDefault="00456365" w:rsidP="00B15643">
            <w:pPr>
              <w:spacing w:after="100" w:line="276" w:lineRule="auto"/>
              <w:ind w:left="425" w:hanging="425"/>
              <w:rPr>
                <w:rFonts w:asciiTheme="minorHAnsi" w:hAnsiTheme="minorHAnsi" w:cstheme="minorHAnsi"/>
                <w:sz w:val="18"/>
                <w:szCs w:val="18"/>
              </w:rPr>
            </w:pPr>
            <w:r w:rsidRPr="00690366">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Combustibles utilizados:</w:t>
            </w:r>
            <w:r w:rsidRPr="00690366">
              <w:rPr>
                <w:rFonts w:asciiTheme="minorHAnsi" w:hAnsiTheme="minorHAnsi" w:cstheme="minorHAnsi"/>
                <w:sz w:val="18"/>
                <w:szCs w:val="18"/>
              </w:rPr>
              <w:t xml:space="preserve"> </w:t>
            </w:r>
          </w:p>
          <w:p w:rsidR="00B15643" w:rsidRPr="00690366" w:rsidRDefault="00456365" w:rsidP="008627B4">
            <w:pPr>
              <w:spacing w:after="100" w:line="276" w:lineRule="auto"/>
              <w:jc w:val="left"/>
              <w:rPr>
                <w:rFonts w:asciiTheme="minorHAnsi" w:hAnsiTheme="minorHAnsi" w:cstheme="minorHAnsi"/>
                <w:sz w:val="18"/>
                <w:szCs w:val="18"/>
              </w:rPr>
            </w:pPr>
            <w:r w:rsidRPr="00690366">
              <w:rPr>
                <w:rFonts w:asciiTheme="minorHAnsi" w:hAnsiTheme="minorHAnsi"/>
                <w:sz w:val="18"/>
                <w:szCs w:val="18"/>
              </w:rPr>
              <w:t>CARBON_BITUMINOSO+CARBON_SUB-BITUMINOSO</w:t>
            </w:r>
            <w:r w:rsidR="00690366" w:rsidRPr="00690366">
              <w:rPr>
                <w:rFonts w:asciiTheme="minorHAnsi" w:hAnsiTheme="minorHAnsi" w:cstheme="minorHAnsi"/>
                <w:sz w:val="18"/>
                <w:szCs w:val="18"/>
              </w:rPr>
              <w:t>.</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B15643" w:rsidP="00AC57A8">
            <w:pPr>
              <w:rPr>
                <w:rFonts w:asciiTheme="minorHAnsi" w:hAnsiTheme="minorHAnsi" w:cstheme="minorHAnsi"/>
                <w:sz w:val="18"/>
                <w:szCs w:val="18"/>
              </w:rPr>
            </w:pPr>
            <w:r w:rsidRPr="00690366">
              <w:rPr>
                <w:rFonts w:asciiTheme="minorHAnsi" w:hAnsiTheme="minorHAnsi" w:cstheme="minorHAnsi"/>
                <w:b/>
                <w:sz w:val="18"/>
                <w:szCs w:val="18"/>
              </w:rPr>
              <w:t>CEMS Instalados</w:t>
            </w:r>
            <w:r w:rsidR="00AC57A8" w:rsidRPr="00690366">
              <w:rPr>
                <w:rFonts w:asciiTheme="minorHAnsi" w:hAnsiTheme="minorHAnsi" w:cstheme="minorHAnsi"/>
                <w:b/>
                <w:sz w:val="18"/>
                <w:szCs w:val="18"/>
              </w:rPr>
              <w:t xml:space="preserve"> Chimenea Principal</w:t>
            </w:r>
            <w:r w:rsidRPr="00690366">
              <w:rPr>
                <w:rFonts w:asciiTheme="minorHAnsi" w:hAnsiTheme="minorHAnsi" w:cstheme="minorHAnsi"/>
                <w:b/>
                <w:sz w:val="18"/>
                <w:szCs w:val="18"/>
              </w:rPr>
              <w:t xml:space="preserve">: </w:t>
            </w:r>
            <w:r w:rsidR="00690366" w:rsidRPr="00456365">
              <w:rPr>
                <w:rFonts w:asciiTheme="minorHAnsi" w:hAnsiTheme="minorHAnsi"/>
                <w:sz w:val="18"/>
                <w:szCs w:val="18"/>
              </w:rPr>
              <w:t>NO</w:t>
            </w:r>
            <w:r w:rsidR="00690366" w:rsidRPr="00456365">
              <w:rPr>
                <w:rFonts w:asciiTheme="minorHAnsi" w:hAnsiTheme="minorHAnsi"/>
                <w:sz w:val="18"/>
                <w:szCs w:val="18"/>
                <w:vertAlign w:val="subscript"/>
              </w:rPr>
              <w:t>X</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SO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CO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y </w:t>
            </w:r>
            <w:r w:rsidR="00690366" w:rsidRPr="00456365">
              <w:rPr>
                <w:rFonts w:asciiTheme="minorHAnsi" w:hAnsiTheme="minorHAnsi"/>
                <w:sz w:val="18"/>
                <w:szCs w:val="18"/>
              </w:rPr>
              <w:t>Flujo</w:t>
            </w:r>
            <w:r w:rsidR="00690366" w:rsidRPr="00456365">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E3317F" w:rsidRPr="00E3317F" w:rsidRDefault="00E3317F" w:rsidP="00E3317F"/>
    <w:p w:rsidR="00AD4266" w:rsidRDefault="00AD4266" w:rsidP="00AD4266"/>
    <w:p w:rsidR="00AD4266" w:rsidRDefault="00AD4266" w:rsidP="00AD426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E8015B" w:rsidRPr="00690366" w:rsidTr="00690FE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015B" w:rsidRPr="000A3198" w:rsidRDefault="00E8015B" w:rsidP="00690FE1">
            <w:pPr>
              <w:rPr>
                <w:rFonts w:asciiTheme="minorHAnsi" w:hAnsiTheme="minorHAnsi"/>
                <w:sz w:val="20"/>
                <w:szCs w:val="20"/>
              </w:rPr>
            </w:pPr>
            <w:bookmarkStart w:id="31" w:name="_Toc369685990"/>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E8015B" w:rsidRPr="00690366" w:rsidRDefault="00E8015B" w:rsidP="00690FE1">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E8015B" w:rsidRPr="000A3198" w:rsidRDefault="00E8015B" w:rsidP="00690FE1">
            <w:pPr>
              <w:rPr>
                <w:rFonts w:asciiTheme="minorHAnsi" w:hAnsiTheme="minorHAnsi"/>
                <w:b/>
                <w:sz w:val="20"/>
                <w:szCs w:val="20"/>
              </w:rPr>
            </w:pPr>
            <w:r w:rsidRPr="000A3198">
              <w:rPr>
                <w:rFonts w:asciiTheme="minorHAnsi" w:hAnsiTheme="minorHAnsi"/>
                <w:b/>
                <w:sz w:val="20"/>
                <w:szCs w:val="20"/>
              </w:rPr>
              <w:t xml:space="preserve"> RUT o RUN:</w:t>
            </w:r>
          </w:p>
          <w:p w:rsidR="00E8015B" w:rsidRPr="00690366" w:rsidRDefault="00E8015B" w:rsidP="00690FE1">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E8015B" w:rsidRPr="00690366" w:rsidTr="00690FE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015B" w:rsidRPr="000A3198" w:rsidRDefault="00E8015B" w:rsidP="00690FE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E8015B" w:rsidRPr="00690366" w:rsidRDefault="00E8015B" w:rsidP="00690FE1">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E8015B" w:rsidRPr="000A3198" w:rsidRDefault="00E8015B" w:rsidP="00690FE1">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E8015B" w:rsidRPr="00690366" w:rsidRDefault="00E8015B" w:rsidP="00690FE1">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E8015B" w:rsidRPr="00690366" w:rsidTr="00690FE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015B" w:rsidRPr="000A3198" w:rsidRDefault="00E8015B" w:rsidP="00690FE1">
            <w:pPr>
              <w:rPr>
                <w:rFonts w:asciiTheme="minorHAnsi" w:hAnsiTheme="minorHAnsi"/>
                <w:b/>
                <w:sz w:val="20"/>
                <w:szCs w:val="20"/>
              </w:rPr>
            </w:pPr>
            <w:r w:rsidRPr="000A3198">
              <w:rPr>
                <w:rFonts w:asciiTheme="minorHAnsi" w:hAnsiTheme="minorHAnsi"/>
                <w:b/>
                <w:sz w:val="20"/>
                <w:szCs w:val="20"/>
              </w:rPr>
              <w:t>Correo Electrónico:</w:t>
            </w:r>
          </w:p>
          <w:p w:rsidR="00E8015B" w:rsidRPr="00690366" w:rsidRDefault="00E8015B" w:rsidP="00690FE1">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E8015B" w:rsidRPr="000A3198" w:rsidRDefault="00E8015B" w:rsidP="00690FE1">
            <w:pPr>
              <w:rPr>
                <w:rFonts w:asciiTheme="minorHAnsi" w:hAnsiTheme="minorHAnsi"/>
                <w:b/>
                <w:sz w:val="20"/>
                <w:szCs w:val="20"/>
              </w:rPr>
            </w:pPr>
            <w:r w:rsidRPr="000A3198">
              <w:rPr>
                <w:rFonts w:asciiTheme="minorHAnsi" w:hAnsiTheme="minorHAnsi"/>
                <w:b/>
                <w:sz w:val="20"/>
                <w:szCs w:val="20"/>
              </w:rPr>
              <w:t xml:space="preserve"> Teléfono: </w:t>
            </w:r>
          </w:p>
          <w:p w:rsidR="00E8015B" w:rsidRPr="00690366" w:rsidRDefault="00E8015B" w:rsidP="00690FE1">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C50FD5" w:rsidRPr="0024030F" w:rsidRDefault="00C50FD5" w:rsidP="00C50FD5">
      <w:pPr>
        <w:pStyle w:val="Ttulo1"/>
      </w:pPr>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016DFD" w:rsidRDefault="00016DFD" w:rsidP="00016DFD">
      <w:pPr>
        <w:pStyle w:val="Ttulo1"/>
        <w:numPr>
          <w:ilvl w:val="0"/>
          <w:numId w:val="0"/>
        </w:numPr>
        <w:ind w:left="720"/>
      </w:pPr>
      <w:bookmarkStart w:id="35" w:name="_Toc362864232"/>
      <w:bookmarkStart w:id="36" w:name="_Toc369685992"/>
    </w:p>
    <w:p w:rsidR="00C50FD5" w:rsidRPr="00191BCC" w:rsidRDefault="00C50FD5" w:rsidP="00892026">
      <w:pPr>
        <w:pStyle w:val="Ttulo1"/>
      </w:pPr>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8"/>
        <w:gridCol w:w="10121"/>
        <w:gridCol w:w="1972"/>
      </w:tblGrid>
      <w:tr w:rsidR="009F2B68" w:rsidRPr="008059D4" w:rsidTr="00E3317F">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97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77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E3317F">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3972" w:type="pct"/>
            <w:vAlign w:val="center"/>
          </w:tcPr>
          <w:p w:rsidR="009F2B68" w:rsidRPr="00690366" w:rsidRDefault="00467E9F" w:rsidP="006D1C9B">
            <w:pPr>
              <w:jc w:val="center"/>
              <w:rPr>
                <w:rFonts w:asciiTheme="minorHAnsi" w:hAnsiTheme="minorHAnsi"/>
                <w:sz w:val="18"/>
                <w:szCs w:val="18"/>
              </w:rPr>
            </w:pPr>
            <w:r>
              <w:rPr>
                <w:rFonts w:asciiTheme="minorHAnsi" w:hAnsiTheme="minorHAnsi"/>
                <w:sz w:val="18"/>
                <w:szCs w:val="18"/>
              </w:rPr>
              <w:t>INFORME DE RESULTADOS ENSAYOS DE VALIDACIÓN ANUAL DE LOS SISTEMAS DE MONITOREO CONTINUO DE EMISIONES (CEMS)</w:t>
            </w:r>
          </w:p>
        </w:tc>
        <w:tc>
          <w:tcPr>
            <w:tcW w:w="774" w:type="pct"/>
            <w:shd w:val="clear" w:color="auto" w:fill="auto"/>
            <w:vAlign w:val="center"/>
          </w:tcPr>
          <w:p w:rsidR="009F2B68" w:rsidRPr="00690366" w:rsidRDefault="00467E9F" w:rsidP="006D1C9B">
            <w:pPr>
              <w:jc w:val="center"/>
              <w:rPr>
                <w:rFonts w:asciiTheme="minorHAnsi" w:hAnsiTheme="minorHAnsi"/>
                <w:sz w:val="18"/>
                <w:szCs w:val="18"/>
                <w:highlight w:val="yellow"/>
              </w:rPr>
            </w:pPr>
            <w:r>
              <w:rPr>
                <w:rFonts w:asciiTheme="minorHAnsi" w:hAnsiTheme="minorHAnsi"/>
                <w:sz w:val="18"/>
                <w:szCs w:val="18"/>
              </w:rPr>
              <w:t>08-10-2018</w:t>
            </w:r>
          </w:p>
        </w:tc>
      </w:tr>
    </w:tbl>
    <w:p w:rsidR="00D51760" w:rsidRDefault="00D51760" w:rsidP="00D51760"/>
    <w:p w:rsidR="00CD110A" w:rsidRDefault="00CD110A" w:rsidP="00D51760"/>
    <w:p w:rsidR="00906ECF" w:rsidRDefault="00906ECF">
      <w:pPr>
        <w:jc w:val="left"/>
      </w:pPr>
      <w:r>
        <w:br w:type="page"/>
      </w:r>
    </w:p>
    <w:p w:rsidR="00217243" w:rsidRPr="00AD44C8" w:rsidRDefault="00217243" w:rsidP="00CF6D56">
      <w:pPr>
        <w:pStyle w:val="Ttulo2"/>
        <w:numPr>
          <w:ilvl w:val="1"/>
          <w:numId w:val="3"/>
        </w:numPr>
      </w:pPr>
      <w:r w:rsidRPr="00AD44C8">
        <w:lastRenderedPageBreak/>
        <w:t>Hechos constatados y observaciones del “</w:t>
      </w:r>
      <w:r w:rsidR="00AD44C8" w:rsidRPr="00AD44C8">
        <w:t xml:space="preserve">INFORME DE RESULTADOS ENSAYOS DE VALIDACIÓN ANUAL DE LOS SISTEMAS DE MONITOREO CONTINUO DE EMISIONES (CEMS)” </w:t>
      </w:r>
      <w:r w:rsidR="006D1C9B" w:rsidRPr="00AD44C8">
        <w:t>de la</w:t>
      </w:r>
      <w:r w:rsidR="00690366" w:rsidRPr="00AD44C8">
        <w:t>s</w:t>
      </w:r>
      <w:r w:rsidR="00527335" w:rsidRPr="00AD44C8">
        <w:t xml:space="preserve"> </w:t>
      </w:r>
      <w:r w:rsidR="00456365" w:rsidRPr="00AD44C8">
        <w:t xml:space="preserve">UGE </w:t>
      </w:r>
      <w:r w:rsidR="009E7A50" w:rsidRPr="00AD44C8">
        <w:t xml:space="preserve">con ducto común </w:t>
      </w:r>
      <w:r w:rsidR="00456365" w:rsidRPr="00AD44C8">
        <w:t>UNIDAD</w:t>
      </w:r>
      <w:r w:rsidR="00690366" w:rsidRPr="00AD44C8">
        <w:t>ES</w:t>
      </w:r>
      <w:r w:rsidR="00654DAA" w:rsidRPr="00AD44C8">
        <w:t xml:space="preserve"> 1</w:t>
      </w:r>
      <w:r w:rsidR="00B55411" w:rsidRPr="00AD44C8">
        <w:t>4</w:t>
      </w:r>
      <w:r w:rsidR="00456365" w:rsidRPr="00AD44C8">
        <w:t>- 1</w:t>
      </w:r>
      <w:r w:rsidR="00B55411" w:rsidRPr="00AD44C8">
        <w:t>5</w:t>
      </w:r>
      <w:r w:rsidR="00527335" w:rsidRPr="00AD44C8">
        <w:t xml:space="preserve">, </w:t>
      </w:r>
      <w:r w:rsidR="00690366" w:rsidRPr="00AD44C8">
        <w:t xml:space="preserve">de la CENTRAL TERMOELÉCTRICA TOCOPILLA </w:t>
      </w:r>
      <w:r w:rsidR="006D1C9B" w:rsidRPr="00AD44C8">
        <w:t xml:space="preserve">perteneciente a la empresa </w:t>
      </w:r>
      <w:r w:rsidR="00456365" w:rsidRPr="00AD44C8">
        <w:t>ENGI</w:t>
      </w:r>
      <w:r w:rsidR="00690366" w:rsidRPr="00AD44C8">
        <w:t>E ENERGÍA CHILE S.A</w:t>
      </w:r>
      <w:r w:rsidR="006D1C9B" w:rsidRPr="00AD44C8">
        <w:t xml:space="preserve">. </w:t>
      </w:r>
    </w:p>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00075011">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3927"/>
        <w:gridCol w:w="8068"/>
      </w:tblGrid>
      <w:tr w:rsidR="00773326" w:rsidRPr="002B7398" w:rsidTr="00AD44C8">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8" w:name="_Toc352928396"/>
            <w:bookmarkStart w:id="39" w:name="_Toc348791980"/>
            <w:bookmarkStart w:id="40" w:name="_Toc353993442"/>
            <w:bookmarkStart w:id="41" w:name="_Toc369685994"/>
            <w:bookmarkEnd w:id="38"/>
            <w:bookmarkEnd w:id="39"/>
            <w:r w:rsidRPr="002B7398">
              <w:rPr>
                <w:rFonts w:ascii="Calibri" w:hAnsi="Calibri" w:cstheme="minorHAnsi"/>
                <w:b/>
              </w:rPr>
              <w:t>N°</w:t>
            </w:r>
          </w:p>
        </w:tc>
        <w:tc>
          <w:tcPr>
            <w:tcW w:w="1541"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3166"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AD44C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541"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166"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AD44C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541"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166"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AD44C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541"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166"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8768F6" w:rsidRPr="000A45B2" w:rsidTr="00AD44C8">
        <w:trPr>
          <w:trHeight w:val="577"/>
          <w:jc w:val="center"/>
        </w:trPr>
        <w:tc>
          <w:tcPr>
            <w:tcW w:w="293" w:type="pct"/>
            <w:vAlign w:val="center"/>
          </w:tcPr>
          <w:p w:rsidR="008768F6" w:rsidRPr="0017739B" w:rsidRDefault="001F4638"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541" w:type="pct"/>
            <w:vAlign w:val="center"/>
          </w:tcPr>
          <w:p w:rsidR="008768F6" w:rsidRPr="0017739B" w:rsidRDefault="008768F6" w:rsidP="008768F6">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w:t>
            </w:r>
            <w:r w:rsidR="00E650B7">
              <w:rPr>
                <w:rFonts w:asciiTheme="minorHAnsi" w:hAnsiTheme="minorHAnsi" w:cstheme="minorHAnsi"/>
                <w:sz w:val="18"/>
                <w:szCs w:val="18"/>
              </w:rPr>
              <w:t>sayo de Exactitud Relativa (ER)</w:t>
            </w:r>
            <w:r w:rsidR="002F7083">
              <w:rPr>
                <w:rFonts w:asciiTheme="minorHAnsi" w:hAnsiTheme="minorHAnsi" w:cstheme="minorHAnsi"/>
                <w:sz w:val="18"/>
                <w:szCs w:val="18"/>
              </w:rPr>
              <w:t xml:space="preserve">: </w:t>
            </w:r>
            <w:r w:rsidR="001F4638">
              <w:rPr>
                <w:rFonts w:asciiTheme="minorHAnsi" w:hAnsiTheme="minorHAnsi" w:cstheme="minorHAnsi"/>
                <w:sz w:val="18"/>
                <w:szCs w:val="18"/>
              </w:rPr>
              <w:t>Parámetro</w:t>
            </w:r>
            <w:r w:rsidR="00AD44C8">
              <w:rPr>
                <w:rFonts w:asciiTheme="minorHAnsi" w:hAnsiTheme="minorHAnsi" w:cstheme="minorHAnsi"/>
                <w:sz w:val="18"/>
                <w:szCs w:val="18"/>
              </w:rPr>
              <w:t>s</w:t>
            </w:r>
            <w:r w:rsidR="001F4638">
              <w:rPr>
                <w:rFonts w:asciiTheme="minorHAnsi" w:hAnsiTheme="minorHAnsi" w:cstheme="minorHAnsi"/>
                <w:sz w:val="18"/>
                <w:szCs w:val="18"/>
              </w:rPr>
              <w:t xml:space="preserve"> </w:t>
            </w:r>
            <w:r w:rsidR="00AD44C8">
              <w:rPr>
                <w:rFonts w:asciiTheme="minorHAnsi" w:hAnsiTheme="minorHAnsi" w:cstheme="minorHAnsi"/>
                <w:sz w:val="18"/>
                <w:szCs w:val="18"/>
              </w:rPr>
              <w:t>NO</w:t>
            </w:r>
            <w:r w:rsidR="00AD44C8" w:rsidRPr="0031106A">
              <w:rPr>
                <w:rFonts w:asciiTheme="minorHAnsi" w:hAnsiTheme="minorHAnsi" w:cstheme="minorHAnsi"/>
                <w:sz w:val="18"/>
                <w:szCs w:val="18"/>
                <w:vertAlign w:val="subscript"/>
              </w:rPr>
              <w:t>x</w:t>
            </w:r>
            <w:r w:rsidR="00AD44C8">
              <w:rPr>
                <w:rFonts w:asciiTheme="minorHAnsi" w:hAnsiTheme="minorHAnsi" w:cstheme="minorHAnsi"/>
                <w:sz w:val="18"/>
                <w:szCs w:val="18"/>
              </w:rPr>
              <w:t>, SO</w:t>
            </w:r>
            <w:r w:rsidR="00AD44C8" w:rsidRPr="0031106A">
              <w:rPr>
                <w:rFonts w:asciiTheme="minorHAnsi" w:hAnsiTheme="minorHAnsi" w:cstheme="minorHAnsi"/>
                <w:sz w:val="18"/>
                <w:szCs w:val="18"/>
                <w:vertAlign w:val="subscript"/>
              </w:rPr>
              <w:t>2</w:t>
            </w:r>
            <w:r w:rsidR="00AD44C8">
              <w:rPr>
                <w:rFonts w:asciiTheme="minorHAnsi" w:hAnsiTheme="minorHAnsi" w:cstheme="minorHAnsi"/>
                <w:sz w:val="18"/>
                <w:szCs w:val="18"/>
              </w:rPr>
              <w:t>, CO</w:t>
            </w:r>
            <w:r w:rsidR="00AD44C8" w:rsidRPr="0031106A">
              <w:rPr>
                <w:rFonts w:asciiTheme="minorHAnsi" w:hAnsiTheme="minorHAnsi" w:cstheme="minorHAnsi"/>
                <w:sz w:val="18"/>
                <w:szCs w:val="18"/>
                <w:vertAlign w:val="subscript"/>
              </w:rPr>
              <w:t>2</w:t>
            </w:r>
            <w:r w:rsidR="00AD44C8">
              <w:rPr>
                <w:rFonts w:asciiTheme="minorHAnsi" w:hAnsiTheme="minorHAnsi" w:cstheme="minorHAnsi"/>
                <w:sz w:val="18"/>
                <w:szCs w:val="18"/>
              </w:rPr>
              <w:t xml:space="preserve"> y O</w:t>
            </w:r>
            <w:r w:rsidR="00AD44C8" w:rsidRPr="0031106A">
              <w:rPr>
                <w:rFonts w:asciiTheme="minorHAnsi" w:hAnsiTheme="minorHAnsi" w:cstheme="minorHAnsi"/>
                <w:sz w:val="18"/>
                <w:szCs w:val="18"/>
                <w:vertAlign w:val="subscript"/>
              </w:rPr>
              <w:t>2</w:t>
            </w:r>
          </w:p>
        </w:tc>
        <w:tc>
          <w:tcPr>
            <w:tcW w:w="3166" w:type="pct"/>
            <w:vAlign w:val="center"/>
          </w:tcPr>
          <w:p w:rsidR="008768F6" w:rsidRPr="000A45B2" w:rsidRDefault="008768F6" w:rsidP="001F4638">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AD44C8" w:rsidRPr="000A45B2" w:rsidTr="00AD44C8">
        <w:trPr>
          <w:trHeight w:val="577"/>
          <w:jc w:val="center"/>
        </w:trPr>
        <w:tc>
          <w:tcPr>
            <w:tcW w:w="293" w:type="pct"/>
            <w:vAlign w:val="center"/>
          </w:tcPr>
          <w:p w:rsidR="00AD44C8" w:rsidRDefault="00AD44C8" w:rsidP="00AD44C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541" w:type="pct"/>
            <w:vAlign w:val="center"/>
          </w:tcPr>
          <w:p w:rsidR="00AD44C8" w:rsidRPr="00C50881" w:rsidRDefault="00AD44C8" w:rsidP="00AD44C8">
            <w:pPr>
              <w:spacing w:after="60" w:line="276" w:lineRule="auto"/>
              <w:rPr>
                <w:rFonts w:asciiTheme="minorHAnsi" w:hAnsiTheme="minorHAnsi" w:cstheme="minorHAnsi"/>
                <w:sz w:val="18"/>
                <w:szCs w:val="18"/>
              </w:rPr>
            </w:pPr>
            <w:r w:rsidRPr="00EC4C9B">
              <w:rPr>
                <w:rFonts w:asciiTheme="minorHAnsi" w:hAnsiTheme="minorHAnsi"/>
                <w:sz w:val="18"/>
                <w:szCs w:val="18"/>
              </w:rPr>
              <w:t>Audit</w:t>
            </w:r>
            <w:r>
              <w:rPr>
                <w:rFonts w:asciiTheme="minorHAnsi" w:hAnsiTheme="minorHAnsi"/>
                <w:sz w:val="18"/>
                <w:szCs w:val="18"/>
              </w:rPr>
              <w:t xml:space="preserve">oría de Respuesta Relativa (ARR): </w:t>
            </w:r>
            <w:r w:rsidRPr="00EC4C9B">
              <w:rPr>
                <w:rFonts w:asciiTheme="minorHAnsi" w:hAnsiTheme="minorHAnsi" w:cstheme="minorHAnsi"/>
                <w:sz w:val="18"/>
                <w:szCs w:val="18"/>
              </w:rPr>
              <w:t xml:space="preserve">Parámetro </w:t>
            </w:r>
            <w:r w:rsidRPr="00EC4C9B">
              <w:rPr>
                <w:rFonts w:asciiTheme="minorHAnsi" w:hAnsiTheme="minorHAnsi"/>
                <w:sz w:val="18"/>
                <w:szCs w:val="18"/>
              </w:rPr>
              <w:t>Material Particulado</w:t>
            </w:r>
            <w:r w:rsidRPr="00EC4C9B">
              <w:rPr>
                <w:rFonts w:asciiTheme="minorHAnsi" w:hAnsiTheme="minorHAnsi" w:cstheme="minorHAnsi"/>
                <w:sz w:val="18"/>
                <w:szCs w:val="18"/>
              </w:rPr>
              <w:t>.</w:t>
            </w:r>
          </w:p>
        </w:tc>
        <w:tc>
          <w:tcPr>
            <w:tcW w:w="3166" w:type="pct"/>
            <w:vAlign w:val="center"/>
          </w:tcPr>
          <w:p w:rsidR="00AD44C8" w:rsidRDefault="00AD44C8" w:rsidP="00F46C2E">
            <w:pPr>
              <w:spacing w:line="276" w:lineRule="auto"/>
              <w:rPr>
                <w:rFonts w:asciiTheme="minorHAnsi" w:hAnsiTheme="minorHAnsi" w:cstheme="minorHAnsi"/>
                <w:sz w:val="18"/>
                <w:szCs w:val="18"/>
              </w:rPr>
            </w:pPr>
            <w:r w:rsidRPr="00424137">
              <w:rPr>
                <w:rFonts w:asciiTheme="minorHAnsi" w:hAnsiTheme="minorHAnsi" w:cstheme="minorHAnsi"/>
                <w:sz w:val="18"/>
                <w:szCs w:val="18"/>
              </w:rPr>
              <w:t>Se revisó el capítulo sobre Auditoria de Respuesta Relativa ARR donde se constató lo siguiente:</w:t>
            </w:r>
          </w:p>
          <w:p w:rsidR="00AD44C8" w:rsidRPr="006B1A51" w:rsidRDefault="00AD44C8" w:rsidP="00F46C2E">
            <w:pPr>
              <w:spacing w:line="276" w:lineRule="auto"/>
              <w:rPr>
                <w:rFonts w:asciiTheme="minorHAnsi" w:hAnsiTheme="minorHAnsi" w:cstheme="minorHAnsi"/>
                <w:sz w:val="18"/>
                <w:szCs w:val="18"/>
              </w:rPr>
            </w:pPr>
          </w:p>
          <w:p w:rsidR="00AD44C8" w:rsidRPr="00196749" w:rsidRDefault="00AD44C8" w:rsidP="00F46C2E">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Se observa que los 3</w:t>
            </w:r>
            <w:r w:rsidRPr="00196749">
              <w:rPr>
                <w:rFonts w:asciiTheme="minorHAnsi" w:hAnsiTheme="minorHAnsi" w:cstheme="minorHAnsi"/>
                <w:sz w:val="18"/>
                <w:szCs w:val="18"/>
              </w:rPr>
              <w:t xml:space="preserve"> puntos de datos de respuesta CEMS-MP </w:t>
            </w:r>
            <w:r>
              <w:rPr>
                <w:rFonts w:asciiTheme="minorHAnsi" w:hAnsiTheme="minorHAnsi" w:cstheme="minorHAnsi"/>
                <w:sz w:val="18"/>
                <w:szCs w:val="18"/>
              </w:rPr>
              <w:t xml:space="preserve">son </w:t>
            </w:r>
            <w:r w:rsidR="00F46C2E">
              <w:rPr>
                <w:rFonts w:asciiTheme="minorHAnsi" w:hAnsiTheme="minorHAnsi" w:cstheme="minorHAnsi"/>
                <w:sz w:val="18"/>
                <w:szCs w:val="18"/>
              </w:rPr>
              <w:t>menores</w:t>
            </w:r>
            <w:r w:rsidRPr="00196749">
              <w:rPr>
                <w:rFonts w:asciiTheme="minorHAnsi" w:hAnsiTheme="minorHAnsi" w:cstheme="minorHAnsi"/>
                <w:sz w:val="18"/>
                <w:szCs w:val="18"/>
              </w:rPr>
              <w:t xml:space="preserve"> </w:t>
            </w:r>
            <w:r>
              <w:rPr>
                <w:rFonts w:asciiTheme="minorHAnsi" w:hAnsiTheme="minorHAnsi" w:cstheme="minorHAnsi"/>
                <w:sz w:val="18"/>
                <w:szCs w:val="18"/>
              </w:rPr>
              <w:t xml:space="preserve">al valor de respuesta más alto </w:t>
            </w:r>
            <w:r w:rsidRPr="00196749">
              <w:rPr>
                <w:rFonts w:asciiTheme="minorHAnsi" w:hAnsiTheme="minorHAnsi" w:cstheme="minorHAnsi"/>
                <w:sz w:val="18"/>
                <w:szCs w:val="18"/>
              </w:rPr>
              <w:t>usado para desarrollar la curva de correla</w:t>
            </w:r>
            <w:r w:rsidR="00F46C2E">
              <w:rPr>
                <w:rFonts w:asciiTheme="minorHAnsi" w:hAnsiTheme="minorHAnsi" w:cstheme="minorHAnsi"/>
                <w:sz w:val="18"/>
                <w:szCs w:val="18"/>
              </w:rPr>
              <w:t xml:space="preserve">ción, luego la auditoría de ARR </w:t>
            </w:r>
            <w:r w:rsidRPr="00196749">
              <w:rPr>
                <w:rFonts w:asciiTheme="minorHAnsi" w:hAnsiTheme="minorHAnsi" w:cstheme="minorHAnsi"/>
                <w:sz w:val="18"/>
                <w:szCs w:val="18"/>
              </w:rPr>
              <w:t>cumple el 1er criterio de establecido.</w:t>
            </w:r>
          </w:p>
          <w:p w:rsidR="00AD44C8" w:rsidRPr="00196749" w:rsidRDefault="00AD44C8" w:rsidP="00F46C2E">
            <w:pPr>
              <w:rPr>
                <w:rFonts w:asciiTheme="minorHAnsi" w:hAnsiTheme="minorHAnsi" w:cstheme="minorHAnsi"/>
                <w:sz w:val="18"/>
                <w:szCs w:val="18"/>
              </w:rPr>
            </w:pPr>
          </w:p>
          <w:p w:rsidR="00AD44C8" w:rsidRPr="000627FA" w:rsidRDefault="00AD44C8" w:rsidP="00F46C2E">
            <w:pPr>
              <w:pStyle w:val="Prrafodelista"/>
              <w:numPr>
                <w:ilvl w:val="0"/>
                <w:numId w:val="12"/>
              </w:numPr>
              <w:rPr>
                <w:rFonts w:asciiTheme="minorHAnsi" w:hAnsiTheme="minorHAnsi" w:cstheme="minorHAnsi"/>
                <w:sz w:val="18"/>
                <w:szCs w:val="18"/>
              </w:rPr>
            </w:pPr>
            <w:r w:rsidRPr="00196749">
              <w:rPr>
                <w:rFonts w:asciiTheme="minorHAnsi" w:hAnsiTheme="minorHAnsi" w:cstheme="minorHAnsi"/>
                <w:sz w:val="18"/>
                <w:szCs w:val="18"/>
              </w:rPr>
              <w:t>Los 3</w:t>
            </w:r>
            <w:r>
              <w:rPr>
                <w:rFonts w:asciiTheme="minorHAnsi" w:hAnsiTheme="minorHAnsi" w:cstheme="minorHAnsi"/>
                <w:sz w:val="18"/>
                <w:szCs w:val="18"/>
              </w:rPr>
              <w:t xml:space="preserve"> puntos obtenidos en la auditorí</w:t>
            </w:r>
            <w:r w:rsidRPr="00196749">
              <w:rPr>
                <w:rFonts w:asciiTheme="minorHAnsi" w:hAnsiTheme="minorHAnsi" w:cstheme="minorHAnsi"/>
                <w:sz w:val="18"/>
                <w:szCs w:val="18"/>
              </w:rPr>
              <w:t xml:space="preserve">a ARR tienen un valor de respuesta del CEMS-MP que se sitúa </w:t>
            </w:r>
            <w:r w:rsidR="00F46C2E">
              <w:rPr>
                <w:rFonts w:asciiTheme="minorHAnsi" w:hAnsiTheme="minorHAnsi" w:cstheme="minorHAnsi"/>
                <w:sz w:val="18"/>
                <w:szCs w:val="18"/>
              </w:rPr>
              <w:t>dentro</w:t>
            </w:r>
            <w:r w:rsidRPr="00196749">
              <w:rPr>
                <w:rFonts w:asciiTheme="minorHAnsi" w:hAnsiTheme="minorHAnsi" w:cstheme="minorHAnsi"/>
                <w:sz w:val="18"/>
                <w:szCs w:val="18"/>
              </w:rPr>
              <w:t xml:space="preserve"> del rango de respuesta obten</w:t>
            </w:r>
            <w:r>
              <w:rPr>
                <w:rFonts w:asciiTheme="minorHAnsi" w:hAnsiTheme="minorHAnsi" w:cstheme="minorHAnsi"/>
                <w:sz w:val="18"/>
                <w:szCs w:val="18"/>
              </w:rPr>
              <w:t>ido en la Curva de Correlación, luego la auditoría de ARR cumple el 2do</w:t>
            </w:r>
            <w:r w:rsidRPr="00196749">
              <w:rPr>
                <w:rFonts w:asciiTheme="minorHAnsi" w:hAnsiTheme="minorHAnsi" w:cstheme="minorHAnsi"/>
                <w:sz w:val="18"/>
                <w:szCs w:val="18"/>
              </w:rPr>
              <w:t xml:space="preserve"> criterio de establecido.</w:t>
            </w:r>
          </w:p>
          <w:p w:rsidR="00AD44C8" w:rsidRPr="00196749" w:rsidRDefault="00AD44C8" w:rsidP="00F46C2E">
            <w:pPr>
              <w:rPr>
                <w:rFonts w:asciiTheme="minorHAnsi" w:hAnsiTheme="minorHAnsi" w:cstheme="minorHAnsi"/>
                <w:sz w:val="18"/>
              </w:rPr>
            </w:pPr>
          </w:p>
          <w:p w:rsidR="00AD44C8" w:rsidRDefault="00AD44C8" w:rsidP="00F46C2E">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Las</w:t>
            </w:r>
            <w:r w:rsidRPr="00196749">
              <w:rPr>
                <w:rFonts w:asciiTheme="minorHAnsi" w:hAnsiTheme="minorHAnsi" w:cstheme="minorHAnsi"/>
                <w:sz w:val="18"/>
                <w:szCs w:val="18"/>
              </w:rPr>
              <w:t xml:space="preserve"> serie</w:t>
            </w:r>
            <w:r>
              <w:rPr>
                <w:rFonts w:asciiTheme="minorHAnsi" w:hAnsiTheme="minorHAnsi" w:cstheme="minorHAnsi"/>
                <w:sz w:val="18"/>
                <w:szCs w:val="18"/>
              </w:rPr>
              <w:t>s de datos del CEMS-MP y MR se posiciona</w:t>
            </w:r>
            <w:r w:rsidRPr="00196749">
              <w:rPr>
                <w:rFonts w:asciiTheme="minorHAnsi" w:hAnsiTheme="minorHAnsi" w:cstheme="minorHAnsi"/>
                <w:sz w:val="18"/>
                <w:szCs w:val="18"/>
              </w:rPr>
              <w:t xml:space="preserve">n </w:t>
            </w:r>
            <w:r w:rsidR="00F46C2E">
              <w:rPr>
                <w:rFonts w:asciiTheme="minorHAnsi" w:hAnsiTheme="minorHAnsi" w:cstheme="minorHAnsi"/>
                <w:sz w:val="18"/>
                <w:szCs w:val="18"/>
              </w:rPr>
              <w:t>fuera</w:t>
            </w:r>
            <w:r w:rsidRPr="00196749">
              <w:rPr>
                <w:rFonts w:asciiTheme="minorHAnsi" w:hAnsiTheme="minorHAnsi" w:cstheme="minorHAnsi"/>
                <w:sz w:val="18"/>
                <w:szCs w:val="18"/>
              </w:rPr>
              <w:t xml:space="preserve"> del área especificada por las dos rectas paralelas de cada pu</w:t>
            </w:r>
            <w:r>
              <w:rPr>
                <w:rFonts w:asciiTheme="minorHAnsi" w:hAnsiTheme="minorHAnsi" w:cstheme="minorHAnsi"/>
                <w:sz w:val="18"/>
                <w:szCs w:val="18"/>
              </w:rPr>
              <w:t xml:space="preserve">nto de la curva de correlación. Por lo tanto, </w:t>
            </w:r>
            <w:r w:rsidRPr="00196749">
              <w:rPr>
                <w:rFonts w:asciiTheme="minorHAnsi" w:hAnsiTheme="minorHAnsi" w:cstheme="minorHAnsi"/>
                <w:sz w:val="18"/>
                <w:szCs w:val="18"/>
              </w:rPr>
              <w:t xml:space="preserve">el ensayo de ARR </w:t>
            </w:r>
            <w:r w:rsidR="00F46C2E">
              <w:rPr>
                <w:rFonts w:asciiTheme="minorHAnsi" w:hAnsiTheme="minorHAnsi" w:cstheme="minorHAnsi"/>
                <w:sz w:val="18"/>
                <w:szCs w:val="18"/>
              </w:rPr>
              <w:t xml:space="preserve">no </w:t>
            </w:r>
            <w:r w:rsidRPr="00196749">
              <w:rPr>
                <w:rFonts w:asciiTheme="minorHAnsi" w:hAnsiTheme="minorHAnsi" w:cstheme="minorHAnsi"/>
                <w:sz w:val="18"/>
                <w:szCs w:val="18"/>
              </w:rPr>
              <w:t xml:space="preserve">cumple con el 3er Criterio establecido. </w:t>
            </w:r>
          </w:p>
          <w:p w:rsidR="00AD44C8" w:rsidRPr="00C754BB" w:rsidRDefault="00AD44C8" w:rsidP="00F46C2E">
            <w:pPr>
              <w:rPr>
                <w:rFonts w:asciiTheme="minorHAnsi" w:hAnsiTheme="minorHAnsi" w:cstheme="minorHAnsi"/>
                <w:sz w:val="18"/>
                <w:szCs w:val="18"/>
              </w:rPr>
            </w:pPr>
          </w:p>
          <w:p w:rsidR="00AD44C8" w:rsidRPr="00F77419" w:rsidRDefault="00AD44C8" w:rsidP="00F46C2E">
            <w:pPr>
              <w:spacing w:line="276" w:lineRule="auto"/>
              <w:rPr>
                <w:rFonts w:asciiTheme="minorHAnsi" w:hAnsiTheme="minorHAnsi" w:cstheme="minorHAnsi"/>
                <w:sz w:val="18"/>
                <w:szCs w:val="18"/>
              </w:rPr>
            </w:pPr>
            <w:r w:rsidRPr="002C2738">
              <w:rPr>
                <w:rFonts w:asciiTheme="minorHAnsi" w:hAnsiTheme="minorHAnsi" w:cstheme="minorHAnsi"/>
                <w:sz w:val="18"/>
                <w:szCs w:val="18"/>
              </w:rPr>
              <w:t xml:space="preserve">De lo anterior,  el ensayo ARR no cumplió </w:t>
            </w:r>
            <w:r>
              <w:rPr>
                <w:rFonts w:asciiTheme="minorHAnsi" w:hAnsiTheme="minorHAnsi" w:cstheme="minorHAnsi"/>
                <w:sz w:val="18"/>
                <w:szCs w:val="18"/>
              </w:rPr>
              <w:t>con la aprobación de los</w:t>
            </w:r>
            <w:r w:rsidRPr="002C2738">
              <w:rPr>
                <w:rFonts w:asciiTheme="minorHAnsi" w:hAnsiTheme="minorHAnsi" w:cstheme="minorHAnsi"/>
                <w:sz w:val="18"/>
                <w:szCs w:val="18"/>
              </w:rPr>
              <w:t xml:space="preserve"> 3 criterios establecidos en el protocolo para la auditoria ARR por ende, </w:t>
            </w:r>
            <w:r>
              <w:rPr>
                <w:rFonts w:asciiTheme="minorHAnsi" w:hAnsiTheme="minorHAnsi" w:cstheme="minorHAnsi"/>
                <w:sz w:val="18"/>
                <w:szCs w:val="18"/>
              </w:rPr>
              <w:t>el CEMS-MP se considera como “fuera de Control” (</w:t>
            </w:r>
            <w:r w:rsidRPr="001B645C">
              <w:rPr>
                <w:rFonts w:asciiTheme="minorHAnsi" w:hAnsiTheme="minorHAnsi" w:cstheme="minorHAnsi"/>
                <w:i/>
                <w:sz w:val="18"/>
                <w:szCs w:val="18"/>
              </w:rPr>
              <w:t xml:space="preserve">realización auditoría </w:t>
            </w:r>
            <w:r>
              <w:rPr>
                <w:rFonts w:asciiTheme="minorHAnsi" w:hAnsiTheme="minorHAnsi" w:cstheme="minorHAnsi"/>
                <w:i/>
                <w:sz w:val="18"/>
                <w:szCs w:val="18"/>
              </w:rPr>
              <w:t>0</w:t>
            </w:r>
            <w:r w:rsidR="00F46C2E">
              <w:rPr>
                <w:rFonts w:asciiTheme="minorHAnsi" w:hAnsiTheme="minorHAnsi" w:cstheme="minorHAnsi"/>
                <w:i/>
                <w:sz w:val="18"/>
                <w:szCs w:val="18"/>
              </w:rPr>
              <w:t>3 y 04 del 09</w:t>
            </w:r>
            <w:r>
              <w:rPr>
                <w:rFonts w:asciiTheme="minorHAnsi" w:hAnsiTheme="minorHAnsi" w:cstheme="minorHAnsi"/>
                <w:i/>
                <w:sz w:val="18"/>
                <w:szCs w:val="18"/>
              </w:rPr>
              <w:t>-2018</w:t>
            </w:r>
            <w:r>
              <w:rPr>
                <w:rFonts w:asciiTheme="minorHAnsi" w:hAnsiTheme="minorHAnsi" w:cstheme="minorHAnsi"/>
                <w:sz w:val="18"/>
                <w:szCs w:val="18"/>
              </w:rPr>
              <w:t>) y se deben realizar acciones correctivas estipuladas en punto 5.4.3 “</w:t>
            </w:r>
            <w:r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p>
        </w:tc>
      </w:tr>
      <w:tr w:rsidR="00AD44C8" w:rsidRPr="00526A34" w:rsidTr="00AD44C8">
        <w:trPr>
          <w:trHeight w:val="72"/>
          <w:jc w:val="center"/>
        </w:trPr>
        <w:tc>
          <w:tcPr>
            <w:tcW w:w="293" w:type="pct"/>
            <w:vAlign w:val="center"/>
          </w:tcPr>
          <w:p w:rsidR="00AD44C8" w:rsidRPr="00526A34" w:rsidRDefault="00AD44C8" w:rsidP="00AD44C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541" w:type="pct"/>
            <w:vAlign w:val="center"/>
          </w:tcPr>
          <w:p w:rsidR="00AD44C8" w:rsidRPr="00526A34" w:rsidRDefault="00AD44C8" w:rsidP="00AD44C8">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166" w:type="pct"/>
            <w:vAlign w:val="center"/>
          </w:tcPr>
          <w:p w:rsidR="00AD44C8" w:rsidRPr="00526A34" w:rsidRDefault="00AD44C8" w:rsidP="00AD44C8">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E61593" w:rsidRDefault="00D13C5A" w:rsidP="00E61593">
      <w:pPr>
        <w:pStyle w:val="Ttulo1"/>
      </w:pPr>
      <w:r w:rsidRPr="008059D4">
        <w:lastRenderedPageBreak/>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2D4D92" w:rsidRPr="00AD4266" w:rsidRDefault="002D4D92" w:rsidP="00AD4266">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0E5413">
        <w:rPr>
          <w:rFonts w:asciiTheme="minorHAnsi" w:hAnsiTheme="minorHAnsi"/>
          <w:sz w:val="18"/>
          <w:szCs w:val="18"/>
        </w:rPr>
        <w:t>INFORME DE RESULTADOS ENSAYOS DE VALIDACIÓN ANUAL DE LOS SISTEMAS DE MONITOREO CONTINUO DE EMISIONES (CEMS)</w:t>
      </w:r>
      <w:r w:rsidR="001F4638">
        <w:rPr>
          <w:rFonts w:asciiTheme="minorHAnsi" w:hAnsiTheme="minorHAnsi" w:cstheme="minorHAnsi"/>
          <w:sz w:val="18"/>
          <w:szCs w:val="18"/>
        </w:rPr>
        <w:t>”</w:t>
      </w:r>
      <w:r w:rsidRPr="00AD4266">
        <w:rPr>
          <w:rFonts w:asciiTheme="minorHAnsi" w:hAnsiTheme="minorHAnsi" w:cstheme="minorHAnsi"/>
          <w:sz w:val="18"/>
          <w:szCs w:val="18"/>
        </w:rPr>
        <w:t xml:space="preserve">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642202">
        <w:rPr>
          <w:rFonts w:asciiTheme="minorHAnsi" w:hAnsiTheme="minorHAnsi"/>
          <w:sz w:val="18"/>
          <w:szCs w:val="18"/>
        </w:rPr>
        <w:t>4</w:t>
      </w:r>
      <w:r w:rsidR="00456365" w:rsidRPr="00AD4266">
        <w:rPr>
          <w:rFonts w:asciiTheme="minorHAnsi" w:hAnsiTheme="minorHAnsi"/>
          <w:sz w:val="18"/>
          <w:szCs w:val="18"/>
        </w:rPr>
        <w:t>- 1</w:t>
      </w:r>
      <w:r w:rsidR="00642202">
        <w:rPr>
          <w:rFonts w:asciiTheme="minorHAnsi" w:hAnsiTheme="minorHAnsi"/>
          <w:sz w:val="18"/>
          <w:szCs w:val="18"/>
        </w:rPr>
        <w:t>5</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0E5413" w:rsidRPr="00AD426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w:t>
      </w:r>
      <w:r w:rsidR="000E5413">
        <w:rPr>
          <w:rFonts w:asciiTheme="minorHAnsi" w:hAnsiTheme="minorHAnsi" w:cstheme="minorHAnsi"/>
          <w:sz w:val="18"/>
          <w:szCs w:val="18"/>
        </w:rPr>
        <w:t>, auditorias y revalidaciones”</w:t>
      </w:r>
      <w:r w:rsidR="000E5413">
        <w:rPr>
          <w:rFonts w:asciiTheme="minorHAnsi" w:hAnsiTheme="minorHAnsi"/>
          <w:iCs/>
          <w:sz w:val="18"/>
          <w:szCs w:val="18"/>
        </w:rPr>
        <w:t xml:space="preserve">, </w:t>
      </w:r>
      <w:r w:rsidR="000E5413" w:rsidRPr="00EB509E">
        <w:rPr>
          <w:rFonts w:asciiTheme="minorHAnsi" w:hAnsiTheme="minorHAnsi"/>
          <w:iCs/>
          <w:sz w:val="18"/>
          <w:szCs w:val="18"/>
        </w:rPr>
        <w:t>donde se</w:t>
      </w:r>
      <w:r w:rsidR="000E5413" w:rsidRPr="00EB509E">
        <w:rPr>
          <w:rFonts w:asciiTheme="minorHAnsi" w:hAnsiTheme="minorHAnsi"/>
          <w:sz w:val="18"/>
          <w:szCs w:val="18"/>
        </w:rPr>
        <w:t xml:space="preserve"> establecen los criterios mínimos </w:t>
      </w:r>
      <w:r w:rsidR="000E5413">
        <w:rPr>
          <w:rFonts w:asciiTheme="minorHAnsi" w:hAnsiTheme="minorHAnsi"/>
          <w:sz w:val="18"/>
          <w:szCs w:val="18"/>
        </w:rPr>
        <w:t>para implementar</w:t>
      </w:r>
      <w:r w:rsidR="000E5413" w:rsidRPr="00EB509E">
        <w:rPr>
          <w:rFonts w:asciiTheme="minorHAnsi" w:hAnsiTheme="minorHAnsi"/>
          <w:sz w:val="18"/>
          <w:szCs w:val="18"/>
        </w:rPr>
        <w:t xml:space="preserve">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AD4266" w:rsidRDefault="00AD4266" w:rsidP="00AD4266">
      <w:pPr>
        <w:rPr>
          <w:rFonts w:asciiTheme="minorHAnsi" w:hAnsiTheme="minorHAnsi" w:cstheme="minorHAnsi"/>
          <w:sz w:val="18"/>
          <w:szCs w:val="18"/>
        </w:rPr>
      </w:pPr>
    </w:p>
    <w:p w:rsidR="000E5413" w:rsidRDefault="000E5413" w:rsidP="000E5413">
      <w:pPr>
        <w:rPr>
          <w:rFonts w:asciiTheme="minorHAnsi" w:hAnsiTheme="minorHAnsi" w:cstheme="minorHAnsi"/>
          <w:sz w:val="18"/>
          <w:szCs w:val="18"/>
        </w:rPr>
      </w:pPr>
      <w:r>
        <w:rPr>
          <w:rFonts w:asciiTheme="minorHAnsi" w:hAnsiTheme="minorHAnsi" w:cstheme="minorHAnsi"/>
          <w:sz w:val="18"/>
          <w:szCs w:val="18"/>
        </w:rPr>
        <w:t>Del total de exigencias verificadas, se observó 1 hallazgo que afecta la integridad de la Auditoria de Respuesta Relativa (ARR), para el parámetro Material Particulado. El hallazgo detectado es el que se detalla a continuación:</w:t>
      </w:r>
    </w:p>
    <w:p w:rsidR="000E5413" w:rsidRDefault="000E5413" w:rsidP="001F4638">
      <w:pPr>
        <w:tabs>
          <w:tab w:val="left" w:pos="4128"/>
          <w:tab w:val="left" w:pos="8368"/>
        </w:tabs>
        <w:rPr>
          <w:rFonts w:asciiTheme="minorHAnsi" w:hAnsiTheme="minorHAnsi" w:cstheme="minorHAnsi"/>
          <w:sz w:val="18"/>
          <w:szCs w:val="18"/>
        </w:rPr>
      </w:pPr>
    </w:p>
    <w:p w:rsidR="000E5413" w:rsidRPr="00BE0517" w:rsidRDefault="000E5413" w:rsidP="000E5413">
      <w:pPr>
        <w:tabs>
          <w:tab w:val="left" w:pos="1884"/>
        </w:tabs>
        <w:spacing w:line="276" w:lineRule="auto"/>
        <w:jc w:val="center"/>
        <w:rPr>
          <w:rFonts w:asciiTheme="minorHAnsi" w:hAnsiTheme="minorHAnsi"/>
          <w:b/>
          <w:sz w:val="16"/>
          <w:szCs w:val="16"/>
        </w:rPr>
      </w:pPr>
      <w:r w:rsidRPr="00BE0517">
        <w:rPr>
          <w:rFonts w:asciiTheme="minorHAnsi" w:hAnsiTheme="minorHAnsi"/>
          <w:b/>
          <w:sz w:val="16"/>
          <w:szCs w:val="16"/>
        </w:rPr>
        <w:t xml:space="preserve">Tabla N° </w:t>
      </w:r>
      <w:r w:rsidRPr="00BE0517">
        <w:rPr>
          <w:rFonts w:asciiTheme="minorHAnsi" w:hAnsiTheme="minorHAnsi"/>
          <w:b/>
          <w:sz w:val="16"/>
          <w:szCs w:val="16"/>
        </w:rPr>
        <w:fldChar w:fldCharType="begin"/>
      </w:r>
      <w:r w:rsidRPr="00BE0517">
        <w:rPr>
          <w:rFonts w:asciiTheme="minorHAnsi" w:hAnsiTheme="minorHAnsi"/>
          <w:b/>
          <w:sz w:val="16"/>
          <w:szCs w:val="16"/>
        </w:rPr>
        <w:instrText xml:space="preserve"> SEQ Tabla \* ARABIC </w:instrText>
      </w:r>
      <w:r w:rsidRPr="00BE0517">
        <w:rPr>
          <w:rFonts w:asciiTheme="minorHAnsi" w:hAnsiTheme="minorHAnsi"/>
          <w:b/>
          <w:sz w:val="16"/>
          <w:szCs w:val="16"/>
        </w:rPr>
        <w:fldChar w:fldCharType="separate"/>
      </w:r>
      <w:r w:rsidRPr="00BE0517">
        <w:rPr>
          <w:rFonts w:asciiTheme="minorHAnsi" w:hAnsiTheme="minorHAnsi"/>
          <w:b/>
          <w:noProof/>
          <w:sz w:val="16"/>
          <w:szCs w:val="16"/>
        </w:rPr>
        <w:t>5</w:t>
      </w:r>
      <w:r w:rsidRPr="00BE0517">
        <w:rPr>
          <w:rFonts w:asciiTheme="minorHAnsi" w:hAnsiTheme="minorHAnsi"/>
          <w:b/>
          <w:sz w:val="16"/>
          <w:szCs w:val="16"/>
        </w:rPr>
        <w:fldChar w:fldCharType="end"/>
      </w:r>
      <w:r w:rsidRPr="00BE0517">
        <w:rPr>
          <w:rFonts w:asciiTheme="minorHAnsi" w:hAnsiTheme="minorHAnsi"/>
          <w:b/>
          <w:sz w:val="16"/>
          <w:szCs w:val="16"/>
        </w:rPr>
        <w:t>: Descripción Hallazgos.</w:t>
      </w:r>
    </w:p>
    <w:tbl>
      <w:tblPr>
        <w:tblStyle w:val="Tablaconcuadrcula"/>
        <w:tblW w:w="5000" w:type="pct"/>
        <w:jc w:val="center"/>
        <w:tblLook w:val="04A0" w:firstRow="1" w:lastRow="0" w:firstColumn="1" w:lastColumn="0" w:noHBand="0" w:noVBand="1"/>
      </w:tblPr>
      <w:tblGrid>
        <w:gridCol w:w="1129"/>
        <w:gridCol w:w="3412"/>
        <w:gridCol w:w="8200"/>
      </w:tblGrid>
      <w:tr w:rsidR="000E5413" w:rsidRPr="00651CBF" w:rsidTr="00690FE1">
        <w:trPr>
          <w:trHeight w:val="333"/>
          <w:tblHeader/>
          <w:jc w:val="center"/>
        </w:trPr>
        <w:tc>
          <w:tcPr>
            <w:tcW w:w="443" w:type="pct"/>
            <w:tcBorders>
              <w:bottom w:val="single" w:sz="4" w:space="0" w:color="auto"/>
            </w:tcBorders>
            <w:shd w:val="clear" w:color="auto" w:fill="D9D9D9" w:themeFill="background1" w:themeFillShade="D9"/>
            <w:vAlign w:val="center"/>
          </w:tcPr>
          <w:p w:rsidR="000E5413" w:rsidRPr="00651CBF" w:rsidRDefault="000E5413" w:rsidP="00690FE1">
            <w:pPr>
              <w:spacing w:line="276" w:lineRule="auto"/>
              <w:jc w:val="center"/>
              <w:rPr>
                <w:rFonts w:ascii="Calibri" w:hAnsi="Calibri" w:cstheme="minorHAnsi"/>
                <w:b/>
                <w:sz w:val="16"/>
                <w:szCs w:val="16"/>
              </w:rPr>
            </w:pPr>
            <w:r w:rsidRPr="00651CBF">
              <w:rPr>
                <w:rFonts w:ascii="Calibri" w:hAnsi="Calibri" w:cstheme="minorHAnsi"/>
                <w:b/>
                <w:sz w:val="16"/>
                <w:szCs w:val="16"/>
              </w:rPr>
              <w:t xml:space="preserve">N° </w:t>
            </w:r>
          </w:p>
        </w:tc>
        <w:tc>
          <w:tcPr>
            <w:tcW w:w="1339" w:type="pct"/>
            <w:tcBorders>
              <w:bottom w:val="single" w:sz="4" w:space="0" w:color="auto"/>
            </w:tcBorders>
            <w:shd w:val="clear" w:color="auto" w:fill="D9D9D9" w:themeFill="background1" w:themeFillShade="D9"/>
            <w:vAlign w:val="center"/>
          </w:tcPr>
          <w:p w:rsidR="000E5413" w:rsidRPr="00651CBF" w:rsidRDefault="000E5413" w:rsidP="00690FE1">
            <w:pPr>
              <w:spacing w:line="276" w:lineRule="auto"/>
              <w:jc w:val="center"/>
              <w:rPr>
                <w:rFonts w:ascii="Calibri" w:hAnsi="Calibri" w:cstheme="minorHAnsi"/>
                <w:b/>
                <w:sz w:val="16"/>
                <w:szCs w:val="16"/>
              </w:rPr>
            </w:pPr>
            <w:r w:rsidRPr="00651CBF">
              <w:rPr>
                <w:rFonts w:ascii="Calibri" w:hAnsi="Calibri" w:cstheme="minorHAnsi"/>
                <w:b/>
                <w:sz w:val="16"/>
                <w:szCs w:val="16"/>
              </w:rPr>
              <w:t>Exigencia Asociada al Protocolo</w:t>
            </w:r>
          </w:p>
        </w:tc>
        <w:tc>
          <w:tcPr>
            <w:tcW w:w="3218" w:type="pct"/>
            <w:tcBorders>
              <w:bottom w:val="single" w:sz="4" w:space="0" w:color="auto"/>
            </w:tcBorders>
            <w:shd w:val="clear" w:color="auto" w:fill="D9D9D9" w:themeFill="background1" w:themeFillShade="D9"/>
            <w:vAlign w:val="center"/>
          </w:tcPr>
          <w:p w:rsidR="000E5413" w:rsidRPr="00651CBF" w:rsidRDefault="000E5413" w:rsidP="00690FE1">
            <w:pPr>
              <w:spacing w:line="276" w:lineRule="auto"/>
              <w:jc w:val="center"/>
              <w:rPr>
                <w:rFonts w:ascii="Calibri" w:hAnsi="Calibri" w:cstheme="minorHAnsi"/>
                <w:b/>
                <w:sz w:val="16"/>
                <w:szCs w:val="16"/>
              </w:rPr>
            </w:pPr>
            <w:r>
              <w:rPr>
                <w:rFonts w:ascii="Calibri" w:hAnsi="Calibri" w:cstheme="minorHAnsi"/>
                <w:b/>
                <w:sz w:val="16"/>
                <w:szCs w:val="16"/>
              </w:rPr>
              <w:t>Descripción de</w:t>
            </w:r>
            <w:r w:rsidRPr="00651CBF">
              <w:rPr>
                <w:rFonts w:ascii="Calibri" w:hAnsi="Calibri" w:cstheme="minorHAnsi"/>
                <w:b/>
                <w:sz w:val="16"/>
                <w:szCs w:val="16"/>
              </w:rPr>
              <w:t xml:space="preserve">l </w:t>
            </w:r>
            <w:r>
              <w:rPr>
                <w:rFonts w:ascii="Calibri" w:hAnsi="Calibri" w:cstheme="minorHAnsi"/>
                <w:b/>
                <w:sz w:val="16"/>
                <w:szCs w:val="16"/>
              </w:rPr>
              <w:t>hallazgo Asociado</w:t>
            </w:r>
            <w:r w:rsidRPr="00651CBF">
              <w:rPr>
                <w:rFonts w:ascii="Calibri" w:hAnsi="Calibri" w:cstheme="minorHAnsi"/>
                <w:b/>
                <w:sz w:val="16"/>
                <w:szCs w:val="16"/>
              </w:rPr>
              <w:t xml:space="preserve"> al Informe de Resultados.</w:t>
            </w:r>
          </w:p>
        </w:tc>
      </w:tr>
      <w:tr w:rsidR="000E5413" w:rsidRPr="000E1A9C" w:rsidTr="00690FE1">
        <w:trPr>
          <w:trHeight w:val="424"/>
          <w:jc w:val="center"/>
        </w:trPr>
        <w:tc>
          <w:tcPr>
            <w:tcW w:w="443" w:type="pct"/>
            <w:vAlign w:val="center"/>
          </w:tcPr>
          <w:p w:rsidR="000E5413" w:rsidRPr="00651CBF" w:rsidRDefault="000E5413" w:rsidP="00690FE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651CBF">
              <w:rPr>
                <w:rFonts w:asciiTheme="minorHAnsi" w:hAnsiTheme="minorHAnsi" w:cstheme="minorHAnsi"/>
                <w:sz w:val="18"/>
                <w:szCs w:val="18"/>
              </w:rPr>
              <w:t>1</w:t>
            </w:r>
          </w:p>
        </w:tc>
        <w:tc>
          <w:tcPr>
            <w:tcW w:w="1339" w:type="pct"/>
            <w:vAlign w:val="center"/>
          </w:tcPr>
          <w:p w:rsidR="000E5413" w:rsidRPr="00651CBF" w:rsidRDefault="000E5413" w:rsidP="00690FE1">
            <w:pPr>
              <w:spacing w:line="276" w:lineRule="auto"/>
              <w:rPr>
                <w:rFonts w:asciiTheme="minorHAnsi" w:hAnsiTheme="minorHAnsi" w:cstheme="minorHAnsi"/>
                <w:sz w:val="18"/>
                <w:szCs w:val="18"/>
              </w:rPr>
            </w:pPr>
            <w:r w:rsidRPr="00651CBF">
              <w:rPr>
                <w:rFonts w:asciiTheme="minorHAnsi" w:hAnsiTheme="minorHAnsi" w:cstheme="minorHAnsi"/>
                <w:sz w:val="18"/>
                <w:szCs w:val="18"/>
              </w:rPr>
              <w:t>Ot</w:t>
            </w:r>
            <w:r>
              <w:rPr>
                <w:rFonts w:asciiTheme="minorHAnsi" w:hAnsiTheme="minorHAnsi" w:cstheme="minorHAnsi"/>
                <w:sz w:val="18"/>
                <w:szCs w:val="18"/>
              </w:rPr>
              <w:t>ros hallazgos asociadas al</w:t>
            </w:r>
            <w:r w:rsidRPr="00651CBF">
              <w:rPr>
                <w:rFonts w:asciiTheme="minorHAnsi" w:hAnsiTheme="minorHAnsi" w:cstheme="minorHAnsi"/>
                <w:sz w:val="18"/>
                <w:szCs w:val="18"/>
              </w:rPr>
              <w:t xml:space="preserve"> Ensayo de </w:t>
            </w:r>
            <w:r>
              <w:rPr>
                <w:rFonts w:asciiTheme="minorHAnsi" w:hAnsiTheme="minorHAnsi" w:cstheme="minorHAnsi"/>
                <w:sz w:val="18"/>
                <w:szCs w:val="18"/>
                <w:lang w:val="es-ES"/>
              </w:rPr>
              <w:t>Auditoria Respuesta Relativa (AR</w:t>
            </w:r>
            <w:r w:rsidRPr="00651CBF">
              <w:rPr>
                <w:rFonts w:asciiTheme="minorHAnsi" w:hAnsiTheme="minorHAnsi" w:cstheme="minorHAnsi"/>
                <w:sz w:val="18"/>
                <w:szCs w:val="18"/>
                <w:lang w:val="es-ES"/>
              </w:rPr>
              <w:t>R)</w:t>
            </w:r>
          </w:p>
        </w:tc>
        <w:tc>
          <w:tcPr>
            <w:tcW w:w="3218" w:type="pct"/>
            <w:vAlign w:val="center"/>
          </w:tcPr>
          <w:p w:rsidR="000E5413" w:rsidRPr="000E1A9C" w:rsidRDefault="000E5413" w:rsidP="00690FE1">
            <w:pPr>
              <w:pStyle w:val="Prrafodelista"/>
              <w:numPr>
                <w:ilvl w:val="0"/>
                <w:numId w:val="10"/>
              </w:numPr>
              <w:spacing w:line="276" w:lineRule="auto"/>
              <w:rPr>
                <w:rFonts w:asciiTheme="minorHAnsi" w:hAnsiTheme="minorHAnsi" w:cstheme="minorHAnsi"/>
                <w:sz w:val="18"/>
                <w:szCs w:val="18"/>
              </w:rPr>
            </w:pPr>
            <w:r>
              <w:rPr>
                <w:rFonts w:asciiTheme="minorHAnsi" w:hAnsiTheme="minorHAnsi" w:cstheme="minorHAnsi"/>
                <w:sz w:val="18"/>
                <w:szCs w:val="18"/>
              </w:rPr>
              <w:t>E</w:t>
            </w:r>
            <w:r w:rsidRPr="002C2738">
              <w:rPr>
                <w:rFonts w:asciiTheme="minorHAnsi" w:hAnsiTheme="minorHAnsi" w:cstheme="minorHAnsi"/>
                <w:sz w:val="18"/>
                <w:szCs w:val="18"/>
              </w:rPr>
              <w:t xml:space="preserve">l ensayo ARR no cumplió </w:t>
            </w:r>
            <w:r>
              <w:rPr>
                <w:rFonts w:asciiTheme="minorHAnsi" w:hAnsiTheme="minorHAnsi" w:cstheme="minorHAnsi"/>
                <w:sz w:val="18"/>
                <w:szCs w:val="18"/>
              </w:rPr>
              <w:t>con la aprobación de los</w:t>
            </w:r>
            <w:r w:rsidRPr="002C2738">
              <w:rPr>
                <w:rFonts w:asciiTheme="minorHAnsi" w:hAnsiTheme="minorHAnsi" w:cstheme="minorHAnsi"/>
                <w:sz w:val="18"/>
                <w:szCs w:val="18"/>
              </w:rPr>
              <w:t xml:space="preserve"> 3 criterios establecidos en el protocolo para la auditoria ARR por ende, </w:t>
            </w:r>
            <w:r>
              <w:rPr>
                <w:rFonts w:asciiTheme="minorHAnsi" w:hAnsiTheme="minorHAnsi" w:cstheme="minorHAnsi"/>
                <w:sz w:val="18"/>
                <w:szCs w:val="18"/>
              </w:rPr>
              <w:t>el CEMS-MP se considera como “fuera de Control” (</w:t>
            </w:r>
            <w:r w:rsidRPr="001B645C">
              <w:rPr>
                <w:rFonts w:asciiTheme="minorHAnsi" w:hAnsiTheme="minorHAnsi" w:cstheme="minorHAnsi"/>
                <w:i/>
                <w:sz w:val="18"/>
                <w:szCs w:val="18"/>
              </w:rPr>
              <w:t xml:space="preserve">realización auditoría </w:t>
            </w:r>
            <w:r>
              <w:rPr>
                <w:rFonts w:asciiTheme="minorHAnsi" w:hAnsiTheme="minorHAnsi" w:cstheme="minorHAnsi"/>
                <w:i/>
                <w:sz w:val="18"/>
                <w:szCs w:val="18"/>
              </w:rPr>
              <w:t>03 y 04 del 09-2018</w:t>
            </w:r>
            <w:r>
              <w:rPr>
                <w:rFonts w:asciiTheme="minorHAnsi" w:hAnsiTheme="minorHAnsi" w:cstheme="minorHAnsi"/>
                <w:sz w:val="18"/>
                <w:szCs w:val="18"/>
              </w:rPr>
              <w:t>) y se deben realizar acciones correctivas estipuladas en punto 5.4.3 “</w:t>
            </w:r>
            <w:r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p>
        </w:tc>
      </w:tr>
    </w:tbl>
    <w:p w:rsidR="000E5413" w:rsidRDefault="000E5413" w:rsidP="001F4638">
      <w:pPr>
        <w:tabs>
          <w:tab w:val="left" w:pos="4128"/>
          <w:tab w:val="left" w:pos="8368"/>
        </w:tabs>
        <w:rPr>
          <w:rFonts w:asciiTheme="minorHAnsi" w:hAnsiTheme="minorHAnsi" w:cstheme="minorHAnsi"/>
          <w:sz w:val="18"/>
          <w:szCs w:val="18"/>
        </w:rPr>
      </w:pPr>
    </w:p>
    <w:p w:rsidR="000E5413" w:rsidRDefault="000E5413" w:rsidP="001F4638">
      <w:pPr>
        <w:tabs>
          <w:tab w:val="left" w:pos="4128"/>
          <w:tab w:val="left" w:pos="8368"/>
        </w:tabs>
        <w:rPr>
          <w:rFonts w:asciiTheme="minorHAnsi" w:hAnsiTheme="minorHAnsi" w:cstheme="minorHAnsi"/>
          <w:sz w:val="18"/>
          <w:szCs w:val="18"/>
        </w:rPr>
      </w:pPr>
    </w:p>
    <w:p w:rsidR="000E5413" w:rsidRDefault="00E62C80" w:rsidP="001F4638">
      <w:pPr>
        <w:tabs>
          <w:tab w:val="left" w:pos="4128"/>
          <w:tab w:val="left" w:pos="8368"/>
        </w:tabs>
        <w:rPr>
          <w:rFonts w:asciiTheme="minorHAnsi" w:hAnsiTheme="minorHAnsi" w:cstheme="minorHAnsi"/>
          <w:sz w:val="18"/>
          <w:szCs w:val="18"/>
        </w:rPr>
      </w:pPr>
      <w:r w:rsidRPr="00EC4C9B">
        <w:rPr>
          <w:rFonts w:asciiTheme="minorHAnsi" w:hAnsiTheme="minorHAnsi" w:cstheme="minorHAnsi"/>
          <w:sz w:val="18"/>
          <w:szCs w:val="18"/>
        </w:rPr>
        <w:t>En virtud de lo anterior, el “</w:t>
      </w:r>
      <w:r>
        <w:rPr>
          <w:rFonts w:asciiTheme="minorHAnsi" w:hAnsiTheme="minorHAnsi"/>
          <w:sz w:val="18"/>
          <w:szCs w:val="18"/>
        </w:rPr>
        <w:t xml:space="preserve">INFORME DE RESULTADOS ENSAYOS DE VALIDACIÓN ANUAL DE LOS SISTEMAS DE MONITOREO </w:t>
      </w:r>
      <w:r w:rsidRPr="00467E9F">
        <w:rPr>
          <w:rFonts w:asciiTheme="minorHAnsi" w:hAnsiTheme="minorHAnsi"/>
          <w:sz w:val="18"/>
          <w:szCs w:val="18"/>
        </w:rPr>
        <w:t xml:space="preserve">CONTINUO DE EMISIONES (CEMS)” </w:t>
      </w:r>
      <w:r w:rsidRPr="00467E9F">
        <w:rPr>
          <w:rFonts w:asciiTheme="minorHAnsi" w:hAnsiTheme="minorHAnsi" w:cstheme="minorHAnsi"/>
          <w:sz w:val="18"/>
          <w:szCs w:val="18"/>
        </w:rPr>
        <w:t xml:space="preserve">de las </w:t>
      </w:r>
      <w:r w:rsidRPr="00467E9F">
        <w:rPr>
          <w:rFonts w:asciiTheme="minorHAnsi" w:hAnsiTheme="minorHAnsi"/>
          <w:sz w:val="18"/>
          <w:szCs w:val="18"/>
        </w:rPr>
        <w:t>UGE con ducto común UNIDADES 14- 15</w:t>
      </w:r>
      <w:r w:rsidRPr="00467E9F">
        <w:rPr>
          <w:rFonts w:asciiTheme="minorHAnsi" w:hAnsiTheme="minorHAnsi" w:cstheme="minorHAnsi"/>
          <w:sz w:val="18"/>
          <w:szCs w:val="18"/>
        </w:rPr>
        <w:t xml:space="preserve"> de la </w:t>
      </w:r>
      <w:r w:rsidRPr="00467E9F">
        <w:rPr>
          <w:rFonts w:asciiTheme="minorHAnsi" w:hAnsiTheme="minorHAnsi"/>
          <w:sz w:val="18"/>
          <w:szCs w:val="18"/>
        </w:rPr>
        <w:t>CENTRAL TERMOELÉCTRICA TOCOPILLA</w:t>
      </w:r>
      <w:r w:rsidRPr="00467E9F">
        <w:rPr>
          <w:rFonts w:asciiTheme="minorHAnsi" w:hAnsiTheme="minorHAnsi" w:cstheme="minorHAnsi"/>
          <w:sz w:val="18"/>
          <w:szCs w:val="18"/>
        </w:rPr>
        <w:t>, perteneciente a la empresa</w:t>
      </w:r>
      <w:r w:rsidRPr="00467E9F">
        <w:rPr>
          <w:rFonts w:asciiTheme="minorHAnsi" w:hAnsiTheme="minorHAnsi"/>
          <w:sz w:val="18"/>
          <w:szCs w:val="18"/>
        </w:rPr>
        <w:t xml:space="preserve"> ENGIE ENERGÍA CHILE S.A., se considera parcialmente aprobado.</w:t>
      </w:r>
    </w:p>
    <w:p w:rsidR="000E5413" w:rsidRDefault="000E5413" w:rsidP="001F4638">
      <w:pPr>
        <w:tabs>
          <w:tab w:val="left" w:pos="4128"/>
          <w:tab w:val="left" w:pos="8368"/>
        </w:tabs>
        <w:rPr>
          <w:rFonts w:asciiTheme="minorHAnsi" w:hAnsiTheme="minorHAnsi" w:cstheme="minorHAnsi"/>
          <w:sz w:val="18"/>
          <w:szCs w:val="18"/>
        </w:rPr>
      </w:pPr>
    </w:p>
    <w:p w:rsidR="00E62C80" w:rsidRPr="00077E54" w:rsidRDefault="00E62C80" w:rsidP="00E62C80">
      <w:pPr>
        <w:rPr>
          <w:rFonts w:asciiTheme="minorHAnsi" w:hAnsiTheme="minorHAnsi" w:cstheme="minorHAnsi"/>
          <w:sz w:val="18"/>
          <w:szCs w:val="18"/>
        </w:rPr>
      </w:pPr>
      <w:r w:rsidRPr="00077E54">
        <w:rPr>
          <w:rFonts w:asciiTheme="minorHAnsi" w:hAnsiTheme="minorHAnsi" w:cstheme="minorHAnsi"/>
          <w:sz w:val="18"/>
          <w:szCs w:val="18"/>
        </w:rPr>
        <w:t xml:space="preserve">Para efectos de la </w:t>
      </w:r>
      <w:r>
        <w:rPr>
          <w:rFonts w:asciiTheme="minorHAnsi" w:hAnsiTheme="minorHAnsi" w:cstheme="minorHAnsi"/>
          <w:sz w:val="18"/>
          <w:szCs w:val="18"/>
        </w:rPr>
        <w:t xml:space="preserve">Auditoría de Respuesta Relativa (ARR) para </w:t>
      </w:r>
      <w:r w:rsidRPr="00077E54">
        <w:rPr>
          <w:rFonts w:asciiTheme="minorHAnsi" w:hAnsiTheme="minorHAnsi" w:cstheme="minorHAnsi"/>
          <w:sz w:val="18"/>
          <w:szCs w:val="18"/>
        </w:rPr>
        <w:t>MP, el titular de la fuente deberá ingresar un nuevo aviso de ejecución de los ensayos, realizar los ajustes correspondientes y reingresar el inf</w:t>
      </w:r>
      <w:bookmarkStart w:id="45" w:name="_GoBack"/>
      <w:bookmarkEnd w:id="45"/>
      <w:r w:rsidRPr="00077E54">
        <w:rPr>
          <w:rFonts w:asciiTheme="minorHAnsi" w:hAnsiTheme="minorHAnsi" w:cstheme="minorHAnsi"/>
          <w:sz w:val="18"/>
          <w:szCs w:val="18"/>
        </w:rPr>
        <w:t>orme final conforme a las observaciones y no conformidades señaladas en este informe, debiendo repetir los siguientes ensayos invalidados:</w:t>
      </w:r>
    </w:p>
    <w:p w:rsidR="00E62C80" w:rsidRDefault="00E62C80" w:rsidP="00E62C80">
      <w:pPr>
        <w:tabs>
          <w:tab w:val="left" w:pos="4536"/>
        </w:tabs>
        <w:spacing w:line="276" w:lineRule="auto"/>
        <w:rPr>
          <w:rFonts w:asciiTheme="minorHAnsi" w:hAnsiTheme="minorHAnsi" w:cstheme="minorHAnsi"/>
          <w:sz w:val="18"/>
          <w:szCs w:val="18"/>
        </w:rPr>
      </w:pPr>
    </w:p>
    <w:p w:rsidR="00E62C80" w:rsidRPr="00077E54" w:rsidRDefault="00E62C80" w:rsidP="00E62C80">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Ensayo de Auditoria de Respuesta Relativa (ARR).</w:t>
      </w:r>
    </w:p>
    <w:p w:rsidR="000E5413" w:rsidRDefault="000E5413" w:rsidP="001F4638">
      <w:pPr>
        <w:tabs>
          <w:tab w:val="left" w:pos="4128"/>
          <w:tab w:val="left" w:pos="8368"/>
        </w:tabs>
        <w:rPr>
          <w:rFonts w:asciiTheme="minorHAnsi" w:hAnsiTheme="minorHAnsi" w:cstheme="minorHAnsi"/>
          <w:sz w:val="18"/>
          <w:szCs w:val="18"/>
        </w:rPr>
      </w:pPr>
    </w:p>
    <w:p w:rsidR="000E5413" w:rsidRDefault="000E5413" w:rsidP="001F4638">
      <w:pPr>
        <w:tabs>
          <w:tab w:val="left" w:pos="4128"/>
          <w:tab w:val="left" w:pos="8368"/>
        </w:tabs>
        <w:rPr>
          <w:rFonts w:asciiTheme="minorHAnsi" w:hAnsiTheme="minorHAnsi" w:cstheme="minorHAnsi"/>
          <w:sz w:val="18"/>
          <w:szCs w:val="18"/>
        </w:rPr>
      </w:pPr>
    </w:p>
    <w:p w:rsidR="000E5413" w:rsidRDefault="000E5413" w:rsidP="001F4638">
      <w:pPr>
        <w:tabs>
          <w:tab w:val="left" w:pos="4128"/>
          <w:tab w:val="left" w:pos="8368"/>
        </w:tabs>
        <w:rPr>
          <w:rFonts w:asciiTheme="minorHAnsi" w:hAnsiTheme="minorHAnsi" w:cstheme="minorHAnsi"/>
          <w:sz w:val="18"/>
          <w:szCs w:val="18"/>
        </w:rPr>
      </w:pPr>
    </w:p>
    <w:p w:rsidR="000E5413" w:rsidRDefault="000E5413" w:rsidP="001F4638">
      <w:pPr>
        <w:tabs>
          <w:tab w:val="left" w:pos="4128"/>
          <w:tab w:val="left" w:pos="8368"/>
        </w:tabs>
        <w:rPr>
          <w:rFonts w:asciiTheme="minorHAnsi" w:hAnsiTheme="minorHAnsi" w:cstheme="minorHAnsi"/>
          <w:sz w:val="18"/>
          <w:szCs w:val="18"/>
        </w:rPr>
      </w:pPr>
    </w:p>
    <w:p w:rsidR="00340E58" w:rsidRDefault="00B716DD" w:rsidP="00B716DD">
      <w:pPr>
        <w:tabs>
          <w:tab w:val="left" w:pos="5871"/>
        </w:tabs>
        <w:rPr>
          <w:rFonts w:asciiTheme="minorHAnsi" w:hAnsiTheme="minorHAnsi" w:cstheme="minorHAnsi"/>
          <w:sz w:val="18"/>
          <w:szCs w:val="18"/>
        </w:rPr>
      </w:pPr>
      <w:r>
        <w:rPr>
          <w:rFonts w:asciiTheme="minorHAnsi" w:hAnsiTheme="minorHAnsi" w:cstheme="minorHAnsi"/>
          <w:sz w:val="18"/>
          <w:szCs w:val="18"/>
        </w:rPr>
        <w:tab/>
      </w: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lastRenderedPageBreak/>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642202">
        <w:rPr>
          <w:rFonts w:asciiTheme="minorHAnsi" w:hAnsiTheme="minorHAnsi"/>
          <w:sz w:val="18"/>
          <w:szCs w:val="18"/>
        </w:rPr>
        <w:t>4</w:t>
      </w:r>
      <w:r w:rsidR="00456365" w:rsidRPr="00AD4266">
        <w:rPr>
          <w:rFonts w:asciiTheme="minorHAnsi" w:hAnsiTheme="minorHAnsi"/>
          <w:sz w:val="18"/>
          <w:szCs w:val="18"/>
        </w:rPr>
        <w:t>- 1</w:t>
      </w:r>
      <w:r w:rsidR="00642202">
        <w:rPr>
          <w:rFonts w:asciiTheme="minorHAnsi" w:hAnsiTheme="minorHAnsi"/>
          <w:sz w:val="18"/>
          <w:szCs w:val="18"/>
        </w:rPr>
        <w:t>5</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1F4638" w:rsidRDefault="00023FED" w:rsidP="00B868B2">
      <w:pPr>
        <w:tabs>
          <w:tab w:val="left" w:pos="1884"/>
        </w:tabs>
        <w:spacing w:line="276" w:lineRule="auto"/>
        <w:jc w:val="center"/>
        <w:rPr>
          <w:rFonts w:asciiTheme="minorHAnsi" w:hAnsiTheme="minorHAnsi"/>
          <w:b/>
          <w:sz w:val="16"/>
          <w:szCs w:val="16"/>
        </w:rPr>
      </w:pPr>
      <w:r w:rsidRPr="001F4638">
        <w:rPr>
          <w:rFonts w:asciiTheme="minorHAnsi" w:hAnsiTheme="minorHAnsi"/>
          <w:b/>
          <w:sz w:val="16"/>
          <w:szCs w:val="16"/>
        </w:rPr>
        <w:t xml:space="preserve">Tabla N° </w:t>
      </w:r>
      <w:r w:rsidRPr="001F4638">
        <w:rPr>
          <w:rFonts w:asciiTheme="minorHAnsi" w:hAnsiTheme="minorHAnsi"/>
          <w:b/>
          <w:sz w:val="16"/>
          <w:szCs w:val="16"/>
        </w:rPr>
        <w:fldChar w:fldCharType="begin"/>
      </w:r>
      <w:r w:rsidRPr="001F4638">
        <w:rPr>
          <w:rFonts w:asciiTheme="minorHAnsi" w:hAnsiTheme="minorHAnsi"/>
          <w:b/>
          <w:sz w:val="16"/>
          <w:szCs w:val="16"/>
        </w:rPr>
        <w:instrText xml:space="preserve"> SEQ Tabla \* ARABIC </w:instrText>
      </w:r>
      <w:r w:rsidRPr="001F4638">
        <w:rPr>
          <w:rFonts w:asciiTheme="minorHAnsi" w:hAnsiTheme="minorHAnsi"/>
          <w:b/>
          <w:sz w:val="16"/>
          <w:szCs w:val="16"/>
        </w:rPr>
        <w:fldChar w:fldCharType="separate"/>
      </w:r>
      <w:r w:rsidR="00E62C80">
        <w:rPr>
          <w:rFonts w:asciiTheme="minorHAnsi" w:hAnsiTheme="minorHAnsi"/>
          <w:b/>
          <w:noProof/>
          <w:sz w:val="16"/>
          <w:szCs w:val="16"/>
        </w:rPr>
        <w:t>6</w:t>
      </w:r>
      <w:r w:rsidRPr="001F4638">
        <w:rPr>
          <w:rFonts w:asciiTheme="minorHAnsi" w:hAnsiTheme="minorHAnsi"/>
          <w:b/>
          <w:sz w:val="16"/>
          <w:szCs w:val="16"/>
        </w:rPr>
        <w:fldChar w:fldCharType="end"/>
      </w:r>
      <w:r w:rsidRPr="001F4638">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CD4275" w:rsidRPr="00AD4266" w:rsidTr="00CD4275">
        <w:trPr>
          <w:trHeight w:val="283"/>
          <w:jc w:val="center"/>
        </w:trPr>
        <w:tc>
          <w:tcPr>
            <w:tcW w:w="1881"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sidR="00022CBE">
              <w:rPr>
                <w:rFonts w:asciiTheme="minorHAnsi" w:hAnsiTheme="minorHAnsi"/>
                <w:sz w:val="18"/>
                <w:szCs w:val="18"/>
              </w:rPr>
              <w:t xml:space="preserve"> </w:t>
            </w:r>
          </w:p>
        </w:tc>
        <w:tc>
          <w:tcPr>
            <w:tcW w:w="779" w:type="pct"/>
          </w:tcPr>
          <w:p w:rsidR="00CD4275" w:rsidRPr="002D333B" w:rsidRDefault="00022CB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05-09-2018</w:t>
            </w:r>
          </w:p>
        </w:tc>
        <w:tc>
          <w:tcPr>
            <w:tcW w:w="780" w:type="pct"/>
          </w:tcPr>
          <w:p w:rsidR="00CD4275" w:rsidRPr="002D333B" w:rsidRDefault="00022CB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05-09-2019</w:t>
            </w:r>
          </w:p>
        </w:tc>
      </w:tr>
      <w:tr w:rsidR="00022CBE" w:rsidRPr="00AD4266" w:rsidTr="00CD4275">
        <w:trPr>
          <w:trHeight w:val="294"/>
          <w:jc w:val="center"/>
        </w:trPr>
        <w:tc>
          <w:tcPr>
            <w:tcW w:w="1881"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022CBE" w:rsidRDefault="00022CBE" w:rsidP="00022CBE">
            <w:pPr>
              <w:jc w:val="center"/>
            </w:pPr>
            <w:r>
              <w:rPr>
                <w:rFonts w:asciiTheme="minorHAnsi" w:hAnsiTheme="minorHAnsi"/>
                <w:sz w:val="18"/>
                <w:szCs w:val="18"/>
              </w:rPr>
              <w:t xml:space="preserve">Aprobado </w:t>
            </w:r>
          </w:p>
        </w:tc>
        <w:tc>
          <w:tcPr>
            <w:tcW w:w="779"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05-09-2018</w:t>
            </w:r>
          </w:p>
        </w:tc>
        <w:tc>
          <w:tcPr>
            <w:tcW w:w="780"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05-09-2019</w:t>
            </w:r>
          </w:p>
        </w:tc>
      </w:tr>
      <w:tr w:rsidR="00022CBE" w:rsidRPr="00AD4266" w:rsidTr="00CD4275">
        <w:trPr>
          <w:trHeight w:val="283"/>
          <w:jc w:val="center"/>
        </w:trPr>
        <w:tc>
          <w:tcPr>
            <w:tcW w:w="1881"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022CBE" w:rsidRDefault="00022CBE" w:rsidP="00022CBE">
            <w:pPr>
              <w:jc w:val="center"/>
            </w:pPr>
            <w:r>
              <w:rPr>
                <w:rFonts w:asciiTheme="minorHAnsi" w:hAnsiTheme="minorHAnsi"/>
                <w:sz w:val="18"/>
                <w:szCs w:val="18"/>
              </w:rPr>
              <w:t xml:space="preserve">Aprobado </w:t>
            </w:r>
          </w:p>
        </w:tc>
        <w:tc>
          <w:tcPr>
            <w:tcW w:w="779"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05-09-2018</w:t>
            </w:r>
          </w:p>
        </w:tc>
        <w:tc>
          <w:tcPr>
            <w:tcW w:w="780"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05-09-2019</w:t>
            </w:r>
          </w:p>
        </w:tc>
      </w:tr>
      <w:tr w:rsidR="00022CBE" w:rsidRPr="00AD4266" w:rsidTr="00CD4275">
        <w:trPr>
          <w:trHeight w:val="145"/>
          <w:jc w:val="center"/>
        </w:trPr>
        <w:tc>
          <w:tcPr>
            <w:tcW w:w="1881"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022CBE" w:rsidRDefault="00022CBE" w:rsidP="00022CBE">
            <w:pPr>
              <w:jc w:val="center"/>
            </w:pPr>
            <w:r>
              <w:rPr>
                <w:rFonts w:asciiTheme="minorHAnsi" w:hAnsiTheme="minorHAnsi"/>
                <w:sz w:val="18"/>
                <w:szCs w:val="18"/>
              </w:rPr>
              <w:t xml:space="preserve">Aprobado </w:t>
            </w:r>
          </w:p>
        </w:tc>
        <w:tc>
          <w:tcPr>
            <w:tcW w:w="779"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05-09-2018</w:t>
            </w:r>
          </w:p>
        </w:tc>
        <w:tc>
          <w:tcPr>
            <w:tcW w:w="780"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05-09-2019</w:t>
            </w:r>
          </w:p>
        </w:tc>
      </w:tr>
      <w:tr w:rsidR="00022CBE" w:rsidRPr="00AD4266" w:rsidTr="00CD4275">
        <w:trPr>
          <w:trHeight w:val="283"/>
          <w:jc w:val="center"/>
        </w:trPr>
        <w:tc>
          <w:tcPr>
            <w:tcW w:w="1881"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Material Particulado</w:t>
            </w:r>
          </w:p>
        </w:tc>
        <w:tc>
          <w:tcPr>
            <w:tcW w:w="1560" w:type="pct"/>
          </w:tcPr>
          <w:p w:rsidR="00022CBE" w:rsidRDefault="00022CBE" w:rsidP="00022CBE">
            <w:pPr>
              <w:jc w:val="center"/>
            </w:pPr>
            <w:r w:rsidRPr="00A902B6">
              <w:rPr>
                <w:rFonts w:asciiTheme="minorHAnsi" w:hAnsiTheme="minorHAnsi"/>
                <w:sz w:val="18"/>
                <w:szCs w:val="18"/>
              </w:rPr>
              <w:t>Aprobado (*)</w:t>
            </w:r>
          </w:p>
        </w:tc>
        <w:tc>
          <w:tcPr>
            <w:tcW w:w="779"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09-09-2017</w:t>
            </w:r>
          </w:p>
        </w:tc>
        <w:tc>
          <w:tcPr>
            <w:tcW w:w="780"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09-09-2018</w:t>
            </w:r>
          </w:p>
        </w:tc>
      </w:tr>
      <w:tr w:rsidR="00022CBE" w:rsidRPr="00AD4266" w:rsidTr="00CD4275">
        <w:trPr>
          <w:trHeight w:val="283"/>
          <w:jc w:val="center"/>
        </w:trPr>
        <w:tc>
          <w:tcPr>
            <w:tcW w:w="1881"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022CBE" w:rsidRPr="00AD4266" w:rsidRDefault="00022CBE" w:rsidP="00022CBE">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Pr>
                <w:rFonts w:asciiTheme="minorHAnsi" w:hAnsiTheme="minorHAnsi"/>
                <w:sz w:val="18"/>
                <w:szCs w:val="18"/>
              </w:rPr>
              <w:t xml:space="preserve"> (**)</w:t>
            </w:r>
          </w:p>
        </w:tc>
        <w:tc>
          <w:tcPr>
            <w:tcW w:w="779"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18-05-2018</w:t>
            </w:r>
          </w:p>
        </w:tc>
        <w:tc>
          <w:tcPr>
            <w:tcW w:w="780" w:type="pct"/>
          </w:tcPr>
          <w:p w:rsidR="00022CBE" w:rsidRPr="002D333B" w:rsidRDefault="00022CBE" w:rsidP="00022CB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18-05-2019</w:t>
            </w:r>
          </w:p>
        </w:tc>
      </w:tr>
    </w:tbl>
    <w:p w:rsidR="000E04CE" w:rsidRDefault="00F63582" w:rsidP="00872FD6">
      <w:pPr>
        <w:rPr>
          <w:rFonts w:asciiTheme="minorHAnsi" w:hAnsiTheme="minorHAnsi" w:cstheme="minorHAnsi"/>
          <w:sz w:val="16"/>
          <w:szCs w:val="16"/>
        </w:rPr>
      </w:pPr>
      <w:r>
        <w:rPr>
          <w:rFonts w:asciiTheme="minorHAnsi" w:hAnsiTheme="minorHAnsi" w:cstheme="minorHAnsi"/>
          <w:sz w:val="16"/>
          <w:szCs w:val="16"/>
        </w:rPr>
        <w:t>(*)</w:t>
      </w:r>
      <w:r w:rsidR="00642202">
        <w:rPr>
          <w:rFonts w:asciiTheme="minorHAnsi" w:hAnsiTheme="minorHAnsi" w:cstheme="minorHAnsi"/>
          <w:sz w:val="16"/>
          <w:szCs w:val="16"/>
        </w:rPr>
        <w:t>Res. Ex. N° 126 del 31</w:t>
      </w:r>
      <w:r w:rsidR="001F4638" w:rsidRPr="001F4638">
        <w:rPr>
          <w:rFonts w:asciiTheme="minorHAnsi" w:hAnsiTheme="minorHAnsi" w:cstheme="minorHAnsi"/>
          <w:sz w:val="16"/>
          <w:szCs w:val="16"/>
        </w:rPr>
        <w:t xml:space="preserve"> de </w:t>
      </w:r>
      <w:r w:rsidR="00642202">
        <w:rPr>
          <w:rFonts w:asciiTheme="minorHAnsi" w:hAnsiTheme="minorHAnsi" w:cstheme="minorHAnsi"/>
          <w:sz w:val="16"/>
          <w:szCs w:val="16"/>
        </w:rPr>
        <w:t>enero</w:t>
      </w:r>
      <w:r w:rsidR="001F4638" w:rsidRPr="001F4638">
        <w:rPr>
          <w:rFonts w:asciiTheme="minorHAnsi" w:hAnsiTheme="minorHAnsi" w:cstheme="minorHAnsi"/>
          <w:sz w:val="16"/>
          <w:szCs w:val="16"/>
        </w:rPr>
        <w:t xml:space="preserve"> de 2018.</w:t>
      </w:r>
    </w:p>
    <w:p w:rsidR="00022CBE" w:rsidRDefault="00F63582" w:rsidP="00022CBE">
      <w:pPr>
        <w:rPr>
          <w:rFonts w:asciiTheme="minorHAnsi" w:hAnsiTheme="minorHAnsi" w:cstheme="minorHAnsi"/>
          <w:sz w:val="16"/>
          <w:szCs w:val="16"/>
        </w:rPr>
      </w:pPr>
      <w:r>
        <w:rPr>
          <w:rFonts w:asciiTheme="minorHAnsi" w:hAnsiTheme="minorHAnsi" w:cstheme="minorHAnsi"/>
          <w:sz w:val="16"/>
          <w:szCs w:val="16"/>
        </w:rPr>
        <w:t xml:space="preserve">(**) </w:t>
      </w:r>
      <w:r w:rsidR="00022CBE">
        <w:rPr>
          <w:rFonts w:asciiTheme="minorHAnsi" w:hAnsiTheme="minorHAnsi" w:cstheme="minorHAnsi"/>
          <w:sz w:val="16"/>
          <w:szCs w:val="16"/>
        </w:rPr>
        <w:t>Res. Ex. N° 1387 del 30</w:t>
      </w:r>
      <w:r w:rsidR="00022CBE" w:rsidRPr="001F4638">
        <w:rPr>
          <w:rFonts w:asciiTheme="minorHAnsi" w:hAnsiTheme="minorHAnsi" w:cstheme="minorHAnsi"/>
          <w:sz w:val="16"/>
          <w:szCs w:val="16"/>
        </w:rPr>
        <w:t xml:space="preserve"> de </w:t>
      </w:r>
      <w:r w:rsidR="00022CBE">
        <w:rPr>
          <w:rFonts w:asciiTheme="minorHAnsi" w:hAnsiTheme="minorHAnsi" w:cstheme="minorHAnsi"/>
          <w:sz w:val="16"/>
          <w:szCs w:val="16"/>
        </w:rPr>
        <w:t>octubre</w:t>
      </w:r>
      <w:r w:rsidR="00022CBE" w:rsidRPr="001F4638">
        <w:rPr>
          <w:rFonts w:asciiTheme="minorHAnsi" w:hAnsiTheme="minorHAnsi" w:cstheme="minorHAnsi"/>
          <w:sz w:val="16"/>
          <w:szCs w:val="16"/>
        </w:rPr>
        <w:t xml:space="preserve"> de 2018.</w:t>
      </w:r>
    </w:p>
    <w:p w:rsidR="00022CBE" w:rsidRPr="001F4638" w:rsidRDefault="00022CBE" w:rsidP="00872FD6">
      <w:pPr>
        <w:rPr>
          <w:rFonts w:asciiTheme="minorHAnsi" w:hAnsiTheme="minorHAnsi" w:cstheme="minorHAnsi"/>
          <w:sz w:val="16"/>
          <w:szCs w:val="16"/>
        </w:rPr>
      </w:pP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75011" w:rsidRPr="00075011">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CB1004" w:rsidRPr="00681DF1" w:rsidRDefault="00872FD6" w:rsidP="00681DF1">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F63582" w:rsidRDefault="00F63582" w:rsidP="00872FD6">
      <w:pPr>
        <w:tabs>
          <w:tab w:val="left" w:pos="3960"/>
        </w:tabs>
        <w:rPr>
          <w:rFonts w:asciiTheme="minorHAnsi" w:hAnsiTheme="minorHAnsi" w:cstheme="minorHAnsi"/>
          <w:b/>
          <w:sz w:val="20"/>
        </w:rPr>
      </w:pPr>
    </w:p>
    <w:p w:rsidR="00F63582" w:rsidRDefault="00F63582" w:rsidP="00872FD6">
      <w:pPr>
        <w:tabs>
          <w:tab w:val="left" w:pos="3960"/>
        </w:tabs>
        <w:rPr>
          <w:rFonts w:asciiTheme="minorHAnsi" w:hAnsiTheme="minorHAnsi" w:cstheme="minorHAnsi"/>
          <w:b/>
          <w:sz w:val="20"/>
        </w:rPr>
      </w:pPr>
    </w:p>
    <w:p w:rsidR="00BF7B75" w:rsidRDefault="00BF7B75" w:rsidP="00872FD6">
      <w:pPr>
        <w:tabs>
          <w:tab w:val="left" w:pos="3960"/>
        </w:tabs>
        <w:rPr>
          <w:rFonts w:asciiTheme="minorHAnsi" w:hAnsiTheme="minorHAnsi" w:cstheme="minorHAnsi"/>
          <w:b/>
          <w:sz w:val="20"/>
        </w:rPr>
      </w:pPr>
    </w:p>
    <w:p w:rsidR="00BF7B75" w:rsidRDefault="00BF7B75" w:rsidP="00872FD6">
      <w:pPr>
        <w:tabs>
          <w:tab w:val="left" w:pos="3960"/>
        </w:tabs>
        <w:rPr>
          <w:rFonts w:asciiTheme="minorHAnsi" w:hAnsiTheme="minorHAnsi" w:cstheme="minorHAnsi"/>
          <w:b/>
          <w:sz w:val="20"/>
        </w:rPr>
      </w:pPr>
    </w:p>
    <w:p w:rsidR="00BF7B75" w:rsidRDefault="00BF7B75" w:rsidP="00872FD6">
      <w:pPr>
        <w:tabs>
          <w:tab w:val="left" w:pos="3960"/>
        </w:tabs>
        <w:rPr>
          <w:rFonts w:asciiTheme="minorHAnsi" w:hAnsiTheme="minorHAnsi" w:cstheme="minorHAnsi"/>
          <w:b/>
          <w:sz w:val="20"/>
        </w:rPr>
      </w:pPr>
    </w:p>
    <w:p w:rsidR="00BF7B75" w:rsidRDefault="00BF7B75" w:rsidP="00872FD6">
      <w:pPr>
        <w:tabs>
          <w:tab w:val="left" w:pos="3960"/>
        </w:tabs>
        <w:rPr>
          <w:rFonts w:asciiTheme="minorHAnsi" w:hAnsiTheme="minorHAnsi" w:cstheme="minorHAnsi"/>
          <w:b/>
          <w:sz w:val="20"/>
        </w:rPr>
      </w:pPr>
    </w:p>
    <w:p w:rsidR="00F63582" w:rsidRDefault="00F63582" w:rsidP="00872FD6">
      <w:pPr>
        <w:tabs>
          <w:tab w:val="left" w:pos="3960"/>
        </w:tabs>
        <w:rPr>
          <w:rFonts w:asciiTheme="minorHAnsi" w:hAnsiTheme="minorHAnsi" w:cstheme="minorHAnsi"/>
          <w:b/>
          <w:sz w:val="20"/>
        </w:rPr>
      </w:pPr>
    </w:p>
    <w:p w:rsidR="00023FED" w:rsidRPr="00CB1004" w:rsidRDefault="00023FED" w:rsidP="00023FED">
      <w:pPr>
        <w:jc w:val="center"/>
        <w:rPr>
          <w:rFonts w:asciiTheme="minorHAnsi" w:hAnsiTheme="minorHAnsi" w:cstheme="minorHAnsi"/>
          <w:b/>
          <w:sz w:val="16"/>
          <w:szCs w:val="16"/>
        </w:rPr>
      </w:pPr>
      <w:bookmarkStart w:id="46" w:name="_Ref458609787"/>
      <w:r w:rsidRPr="00CB1004">
        <w:rPr>
          <w:rFonts w:asciiTheme="minorHAnsi" w:hAnsiTheme="minorHAnsi"/>
          <w:b/>
          <w:sz w:val="16"/>
          <w:szCs w:val="16"/>
        </w:rPr>
        <w:lastRenderedPageBreak/>
        <w:t xml:space="preserve">Tabla N° </w:t>
      </w:r>
      <w:r w:rsidRPr="00CB1004">
        <w:rPr>
          <w:rFonts w:asciiTheme="minorHAnsi" w:hAnsiTheme="minorHAnsi"/>
          <w:b/>
          <w:sz w:val="16"/>
          <w:szCs w:val="16"/>
        </w:rPr>
        <w:fldChar w:fldCharType="begin"/>
      </w:r>
      <w:r w:rsidRPr="00CB1004">
        <w:rPr>
          <w:rFonts w:asciiTheme="minorHAnsi" w:hAnsiTheme="minorHAnsi"/>
          <w:b/>
          <w:sz w:val="16"/>
          <w:szCs w:val="16"/>
        </w:rPr>
        <w:instrText xml:space="preserve"> SEQ Tabla \* ARABIC </w:instrText>
      </w:r>
      <w:r w:rsidRPr="00CB1004">
        <w:rPr>
          <w:rFonts w:asciiTheme="minorHAnsi" w:hAnsiTheme="minorHAnsi"/>
          <w:b/>
          <w:sz w:val="16"/>
          <w:szCs w:val="16"/>
        </w:rPr>
        <w:fldChar w:fldCharType="separate"/>
      </w:r>
      <w:r w:rsidR="00E62C80">
        <w:rPr>
          <w:rFonts w:asciiTheme="minorHAnsi" w:hAnsiTheme="minorHAnsi"/>
          <w:b/>
          <w:noProof/>
          <w:sz w:val="16"/>
          <w:szCs w:val="16"/>
        </w:rPr>
        <w:t>7</w:t>
      </w:r>
      <w:r w:rsidRPr="00CB1004">
        <w:rPr>
          <w:rFonts w:asciiTheme="minorHAnsi" w:hAnsiTheme="minorHAnsi"/>
          <w:b/>
          <w:sz w:val="16"/>
          <w:szCs w:val="16"/>
        </w:rPr>
        <w:fldChar w:fldCharType="end"/>
      </w:r>
      <w:bookmarkEnd w:id="46"/>
      <w:r w:rsidRPr="00CB100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6"/>
        <w:gridCol w:w="1860"/>
        <w:gridCol w:w="2411"/>
        <w:gridCol w:w="2268"/>
        <w:gridCol w:w="2411"/>
        <w:gridCol w:w="2255"/>
      </w:tblGrid>
      <w:tr w:rsidR="002471D7" w:rsidRPr="002471D7" w:rsidTr="005B26A8">
        <w:trPr>
          <w:jc w:val="center"/>
        </w:trPr>
        <w:tc>
          <w:tcPr>
            <w:tcW w:w="1333"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890"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885"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5B26A8">
        <w:trPr>
          <w:jc w:val="center"/>
        </w:trPr>
        <w:tc>
          <w:tcPr>
            <w:tcW w:w="1333" w:type="pct"/>
            <w:gridSpan w:val="2"/>
            <w:vAlign w:val="center"/>
          </w:tcPr>
          <w:p w:rsidR="001E2EB2" w:rsidRPr="00257443" w:rsidRDefault="00AD4266" w:rsidP="005A1727">
            <w:pPr>
              <w:pStyle w:val="Textopredeterminado"/>
              <w:spacing w:line="276" w:lineRule="auto"/>
              <w:jc w:val="center"/>
              <w:rPr>
                <w:rFonts w:asciiTheme="minorHAnsi" w:hAnsiTheme="minorHAnsi" w:cstheme="minorHAnsi"/>
                <w:b/>
                <w:sz w:val="18"/>
                <w:szCs w:val="18"/>
              </w:rPr>
            </w:pPr>
            <w:r w:rsidRPr="00257443">
              <w:rPr>
                <w:rFonts w:asciiTheme="minorHAnsi" w:hAnsiTheme="minorHAnsi"/>
                <w:b/>
                <w:sz w:val="18"/>
                <w:szCs w:val="18"/>
              </w:rPr>
              <w:t>SONDA</w:t>
            </w:r>
          </w:p>
        </w:tc>
        <w:tc>
          <w:tcPr>
            <w:tcW w:w="94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890"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Pr="002471D7">
              <w:rPr>
                <w:rFonts w:asciiTheme="minorHAnsi" w:hAnsiTheme="minorHAnsi"/>
                <w:sz w:val="18"/>
                <w:szCs w:val="18"/>
              </w:rPr>
              <w:t>SF</w:t>
            </w:r>
            <w:r w:rsidR="00B141C5" w:rsidRPr="002471D7">
              <w:rPr>
                <w:rFonts w:asciiTheme="minorHAnsi" w:hAnsiTheme="minorHAnsi"/>
                <w:sz w:val="18"/>
                <w:szCs w:val="18"/>
              </w:rPr>
              <w:t>-F4</w:t>
            </w:r>
          </w:p>
        </w:tc>
        <w:tc>
          <w:tcPr>
            <w:tcW w:w="946" w:type="pct"/>
            <w:vAlign w:val="center"/>
          </w:tcPr>
          <w:p w:rsidR="001E2EB2" w:rsidRPr="002471D7" w:rsidRDefault="006A6318" w:rsidP="005A1727">
            <w:pPr>
              <w:jc w:val="center"/>
              <w:rPr>
                <w:rFonts w:asciiTheme="minorHAnsi" w:hAnsiTheme="minorHAnsi"/>
                <w:sz w:val="18"/>
                <w:szCs w:val="18"/>
                <w:lang w:val="en-US"/>
              </w:rPr>
            </w:pPr>
            <w:r>
              <w:rPr>
                <w:rFonts w:asciiTheme="minorHAnsi" w:hAnsiTheme="minorHAnsi"/>
                <w:sz w:val="18"/>
                <w:szCs w:val="18"/>
              </w:rPr>
              <w:t>46778</w:t>
            </w:r>
          </w:p>
        </w:tc>
        <w:tc>
          <w:tcPr>
            <w:tcW w:w="885"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5B26A8">
        <w:trPr>
          <w:jc w:val="center"/>
        </w:trPr>
        <w:tc>
          <w:tcPr>
            <w:tcW w:w="1333" w:type="pct"/>
            <w:gridSpan w:val="2"/>
            <w:vAlign w:val="center"/>
          </w:tcPr>
          <w:p w:rsidR="001E2EB2" w:rsidRPr="00257443" w:rsidRDefault="00AD4266" w:rsidP="005A1727">
            <w:pPr>
              <w:pStyle w:val="Textopredeterminado"/>
              <w:spacing w:line="276" w:lineRule="auto"/>
              <w:jc w:val="center"/>
              <w:rPr>
                <w:rFonts w:asciiTheme="minorHAnsi" w:hAnsiTheme="minorHAnsi" w:cstheme="minorHAnsi"/>
                <w:b/>
                <w:sz w:val="18"/>
                <w:szCs w:val="18"/>
              </w:rPr>
            </w:pPr>
            <w:r w:rsidRPr="00257443">
              <w:rPr>
                <w:rFonts w:asciiTheme="minorHAnsi" w:hAnsiTheme="minorHAnsi"/>
                <w:b/>
                <w:sz w:val="18"/>
                <w:szCs w:val="18"/>
              </w:rPr>
              <w:t>ACONDICIONADOR DE LA MUESTRA</w:t>
            </w:r>
          </w:p>
        </w:tc>
        <w:tc>
          <w:tcPr>
            <w:tcW w:w="94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890" w:type="pct"/>
            <w:vAlign w:val="center"/>
          </w:tcPr>
          <w:p w:rsidR="001E2EB2" w:rsidRPr="00233AE4" w:rsidRDefault="00B141C5"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1095E</w:t>
            </w:r>
          </w:p>
        </w:tc>
        <w:tc>
          <w:tcPr>
            <w:tcW w:w="946" w:type="pct"/>
            <w:vAlign w:val="center"/>
          </w:tcPr>
          <w:p w:rsidR="001E2EB2" w:rsidRPr="00233AE4" w:rsidRDefault="00B141C5" w:rsidP="00233AE4">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cstheme="minorHAnsi"/>
                <w:sz w:val="18"/>
                <w:szCs w:val="18"/>
                <w:lang w:val="es-CL"/>
              </w:rPr>
              <w:t>4814</w:t>
            </w:r>
            <w:r w:rsidR="006A6318">
              <w:rPr>
                <w:rFonts w:asciiTheme="minorHAnsi" w:hAnsiTheme="minorHAnsi" w:cstheme="minorHAnsi"/>
                <w:sz w:val="18"/>
                <w:szCs w:val="18"/>
                <w:lang w:val="es-CL"/>
              </w:rPr>
              <w:t>3</w:t>
            </w:r>
          </w:p>
        </w:tc>
        <w:tc>
          <w:tcPr>
            <w:tcW w:w="885"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F63582" w:rsidRPr="002471D7" w:rsidTr="005B26A8">
        <w:trPr>
          <w:trHeight w:val="116"/>
          <w:jc w:val="center"/>
        </w:trPr>
        <w:tc>
          <w:tcPr>
            <w:tcW w:w="603" w:type="pct"/>
            <w:vMerge w:val="restart"/>
            <w:vAlign w:val="center"/>
          </w:tcPr>
          <w:p w:rsidR="00F63582" w:rsidRPr="00257443" w:rsidRDefault="00F63582" w:rsidP="005A1727">
            <w:pPr>
              <w:spacing w:line="276" w:lineRule="auto"/>
              <w:jc w:val="center"/>
              <w:rPr>
                <w:rFonts w:asciiTheme="minorHAnsi" w:hAnsiTheme="minorHAnsi" w:cstheme="minorHAnsi"/>
                <w:b/>
                <w:sz w:val="18"/>
                <w:szCs w:val="18"/>
              </w:rPr>
            </w:pPr>
            <w:r w:rsidRPr="00257443">
              <w:rPr>
                <w:rFonts w:asciiTheme="minorHAnsi" w:hAnsiTheme="minorHAnsi" w:cstheme="minorHAnsi"/>
                <w:b/>
                <w:sz w:val="18"/>
                <w:szCs w:val="18"/>
              </w:rPr>
              <w:t>ANALIZADOR</w:t>
            </w:r>
          </w:p>
        </w:tc>
        <w:tc>
          <w:tcPr>
            <w:tcW w:w="730" w:type="pct"/>
          </w:tcPr>
          <w:p w:rsidR="00F63582" w:rsidRPr="00257443" w:rsidRDefault="00F63582" w:rsidP="005A1727">
            <w:pPr>
              <w:tabs>
                <w:tab w:val="left" w:pos="4536"/>
              </w:tabs>
              <w:spacing w:line="276" w:lineRule="auto"/>
              <w:jc w:val="center"/>
              <w:rPr>
                <w:rFonts w:asciiTheme="minorHAnsi" w:hAnsiTheme="minorHAnsi" w:cstheme="minorHAnsi"/>
                <w:b/>
                <w:sz w:val="18"/>
                <w:szCs w:val="18"/>
              </w:rPr>
            </w:pPr>
            <w:r w:rsidRPr="00257443">
              <w:rPr>
                <w:rFonts w:asciiTheme="minorHAnsi" w:hAnsiTheme="minorHAnsi" w:cstheme="minorHAnsi"/>
                <w:b/>
                <w:sz w:val="18"/>
                <w:szCs w:val="18"/>
              </w:rPr>
              <w:t>NO</w:t>
            </w:r>
            <w:r w:rsidRPr="00257443">
              <w:rPr>
                <w:rFonts w:asciiTheme="minorHAnsi" w:hAnsiTheme="minorHAnsi" w:cstheme="minorHAnsi"/>
                <w:b/>
                <w:sz w:val="18"/>
                <w:szCs w:val="18"/>
                <w:vertAlign w:val="subscript"/>
              </w:rPr>
              <w:t>x</w:t>
            </w:r>
          </w:p>
        </w:tc>
        <w:tc>
          <w:tcPr>
            <w:tcW w:w="946" w:type="pct"/>
            <w:vAlign w:val="center"/>
          </w:tcPr>
          <w:p w:rsidR="00F63582" w:rsidRPr="00233AE4" w:rsidRDefault="00BF1EF7"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890" w:type="pct"/>
            <w:vAlign w:val="center"/>
          </w:tcPr>
          <w:p w:rsidR="00F63582" w:rsidRPr="00233AE4" w:rsidRDefault="00BF1EF7"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EL3020/URAS26</w:t>
            </w:r>
          </w:p>
        </w:tc>
        <w:tc>
          <w:tcPr>
            <w:tcW w:w="946" w:type="pct"/>
            <w:vAlign w:val="center"/>
          </w:tcPr>
          <w:p w:rsidR="00F63582" w:rsidRPr="00523CC5" w:rsidRDefault="00BF1EF7" w:rsidP="005A1727">
            <w:pPr>
              <w:pStyle w:val="Textopredeterminado"/>
              <w:spacing w:line="276" w:lineRule="auto"/>
              <w:jc w:val="center"/>
              <w:rPr>
                <w:rFonts w:asciiTheme="minorHAnsi" w:hAnsiTheme="minorHAnsi" w:cstheme="minorHAnsi"/>
                <w:sz w:val="18"/>
                <w:szCs w:val="18"/>
              </w:rPr>
            </w:pPr>
            <w:r w:rsidRPr="00523CC5">
              <w:rPr>
                <w:rFonts w:asciiTheme="minorHAnsi" w:hAnsiTheme="minorHAnsi" w:cstheme="minorHAnsi"/>
                <w:sz w:val="18"/>
                <w:szCs w:val="18"/>
              </w:rPr>
              <w:t>0000D61631F7</w:t>
            </w:r>
          </w:p>
        </w:tc>
        <w:tc>
          <w:tcPr>
            <w:tcW w:w="885" w:type="pct"/>
            <w:vAlign w:val="center"/>
          </w:tcPr>
          <w:p w:rsidR="00F63582" w:rsidRPr="00523CC5" w:rsidRDefault="00BF1EF7" w:rsidP="002471D7">
            <w:pPr>
              <w:jc w:val="center"/>
              <w:rPr>
                <w:rFonts w:asciiTheme="minorHAnsi" w:hAnsiTheme="minorHAnsi" w:cstheme="minorHAnsi"/>
                <w:sz w:val="18"/>
                <w:szCs w:val="18"/>
                <w:lang w:val="en-US"/>
              </w:rPr>
            </w:pPr>
            <w:r w:rsidRPr="00523CC5">
              <w:rPr>
                <w:rFonts w:asciiTheme="minorHAnsi" w:hAnsiTheme="minorHAnsi" w:cstheme="minorHAnsi"/>
                <w:sz w:val="18"/>
                <w:szCs w:val="18"/>
                <w:lang w:val="en-US"/>
              </w:rPr>
              <w:t>0 – 750 ppm</w:t>
            </w:r>
          </w:p>
        </w:tc>
      </w:tr>
      <w:tr w:rsidR="00F63582" w:rsidRPr="002471D7" w:rsidTr="005B26A8">
        <w:trPr>
          <w:trHeight w:val="116"/>
          <w:jc w:val="center"/>
        </w:trPr>
        <w:tc>
          <w:tcPr>
            <w:tcW w:w="603" w:type="pct"/>
            <w:vMerge/>
            <w:vAlign w:val="center"/>
          </w:tcPr>
          <w:p w:rsidR="00F63582" w:rsidRPr="00257443" w:rsidRDefault="00F63582" w:rsidP="005A1727">
            <w:pPr>
              <w:spacing w:line="276" w:lineRule="auto"/>
              <w:jc w:val="center"/>
              <w:rPr>
                <w:rFonts w:asciiTheme="minorHAnsi" w:hAnsiTheme="minorHAnsi" w:cstheme="minorHAnsi"/>
                <w:b/>
                <w:sz w:val="18"/>
                <w:szCs w:val="18"/>
              </w:rPr>
            </w:pPr>
          </w:p>
        </w:tc>
        <w:tc>
          <w:tcPr>
            <w:tcW w:w="730" w:type="pct"/>
          </w:tcPr>
          <w:p w:rsidR="00F63582" w:rsidRPr="00257443" w:rsidRDefault="00F63582" w:rsidP="005A1727">
            <w:pPr>
              <w:tabs>
                <w:tab w:val="left" w:pos="4536"/>
              </w:tabs>
              <w:spacing w:line="276" w:lineRule="auto"/>
              <w:jc w:val="center"/>
              <w:rPr>
                <w:rFonts w:asciiTheme="minorHAnsi" w:hAnsiTheme="minorHAnsi"/>
                <w:b/>
                <w:sz w:val="18"/>
                <w:szCs w:val="18"/>
              </w:rPr>
            </w:pPr>
            <w:r w:rsidRPr="00257443">
              <w:rPr>
                <w:rFonts w:asciiTheme="minorHAnsi" w:hAnsiTheme="minorHAnsi"/>
                <w:b/>
                <w:sz w:val="18"/>
                <w:szCs w:val="18"/>
              </w:rPr>
              <w:t>SO</w:t>
            </w:r>
            <w:r w:rsidRPr="00257443">
              <w:rPr>
                <w:rFonts w:asciiTheme="minorHAnsi" w:hAnsiTheme="minorHAnsi"/>
                <w:b/>
                <w:sz w:val="18"/>
                <w:szCs w:val="18"/>
                <w:vertAlign w:val="subscript"/>
              </w:rPr>
              <w:t>2</w:t>
            </w:r>
          </w:p>
        </w:tc>
        <w:tc>
          <w:tcPr>
            <w:tcW w:w="946" w:type="pct"/>
            <w:vAlign w:val="center"/>
          </w:tcPr>
          <w:p w:rsidR="00F63582" w:rsidRPr="00233AE4" w:rsidRDefault="00BF1EF7" w:rsidP="005A1727">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ABB</w:t>
            </w:r>
          </w:p>
        </w:tc>
        <w:tc>
          <w:tcPr>
            <w:tcW w:w="890" w:type="pct"/>
            <w:vAlign w:val="center"/>
          </w:tcPr>
          <w:p w:rsidR="00F63582" w:rsidRPr="00233AE4" w:rsidRDefault="00BF1EF7"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EL3020/URAS26</w:t>
            </w:r>
          </w:p>
        </w:tc>
        <w:tc>
          <w:tcPr>
            <w:tcW w:w="946" w:type="pct"/>
            <w:vAlign w:val="center"/>
          </w:tcPr>
          <w:p w:rsidR="00F63582" w:rsidRPr="00523CC5" w:rsidRDefault="00BF1EF7" w:rsidP="005A1727">
            <w:pPr>
              <w:pStyle w:val="Textopredeterminado"/>
              <w:spacing w:line="276" w:lineRule="auto"/>
              <w:jc w:val="center"/>
              <w:rPr>
                <w:rFonts w:asciiTheme="minorHAnsi" w:hAnsiTheme="minorHAnsi" w:cstheme="minorHAnsi"/>
                <w:sz w:val="18"/>
                <w:szCs w:val="18"/>
              </w:rPr>
            </w:pPr>
            <w:r w:rsidRPr="00523CC5">
              <w:rPr>
                <w:rFonts w:asciiTheme="minorHAnsi" w:hAnsiTheme="minorHAnsi" w:cstheme="minorHAnsi"/>
                <w:sz w:val="18"/>
                <w:szCs w:val="18"/>
              </w:rPr>
              <w:t>0000D61631F7</w:t>
            </w:r>
          </w:p>
        </w:tc>
        <w:tc>
          <w:tcPr>
            <w:tcW w:w="885" w:type="pct"/>
            <w:vAlign w:val="center"/>
          </w:tcPr>
          <w:p w:rsidR="00F63582" w:rsidRPr="00523CC5" w:rsidRDefault="00BF1EF7" w:rsidP="002471D7">
            <w:pPr>
              <w:jc w:val="center"/>
              <w:rPr>
                <w:rFonts w:asciiTheme="minorHAnsi" w:hAnsiTheme="minorHAnsi"/>
                <w:sz w:val="18"/>
                <w:szCs w:val="18"/>
              </w:rPr>
            </w:pPr>
            <w:r w:rsidRPr="00523CC5">
              <w:rPr>
                <w:rFonts w:asciiTheme="minorHAnsi" w:hAnsiTheme="minorHAnsi"/>
                <w:sz w:val="18"/>
                <w:szCs w:val="18"/>
              </w:rPr>
              <w:t>0 – 500 ppm</w:t>
            </w:r>
          </w:p>
        </w:tc>
      </w:tr>
      <w:tr w:rsidR="00F63582" w:rsidRPr="002471D7" w:rsidTr="005B26A8">
        <w:trPr>
          <w:trHeight w:val="116"/>
          <w:jc w:val="center"/>
        </w:trPr>
        <w:tc>
          <w:tcPr>
            <w:tcW w:w="603" w:type="pct"/>
            <w:vMerge/>
            <w:vAlign w:val="center"/>
          </w:tcPr>
          <w:p w:rsidR="00F63582" w:rsidRPr="00257443" w:rsidRDefault="00F63582" w:rsidP="005A1727">
            <w:pPr>
              <w:spacing w:line="276" w:lineRule="auto"/>
              <w:jc w:val="center"/>
              <w:rPr>
                <w:rFonts w:asciiTheme="minorHAnsi" w:hAnsiTheme="minorHAnsi" w:cstheme="minorHAnsi"/>
                <w:b/>
                <w:sz w:val="18"/>
                <w:szCs w:val="18"/>
              </w:rPr>
            </w:pPr>
          </w:p>
        </w:tc>
        <w:tc>
          <w:tcPr>
            <w:tcW w:w="730" w:type="pct"/>
          </w:tcPr>
          <w:p w:rsidR="00F63582" w:rsidRPr="00257443" w:rsidRDefault="00F63582" w:rsidP="005A1727">
            <w:pPr>
              <w:tabs>
                <w:tab w:val="left" w:pos="4536"/>
              </w:tabs>
              <w:spacing w:line="276" w:lineRule="auto"/>
              <w:jc w:val="center"/>
              <w:rPr>
                <w:rFonts w:asciiTheme="minorHAnsi" w:hAnsiTheme="minorHAnsi"/>
                <w:b/>
                <w:sz w:val="18"/>
                <w:szCs w:val="18"/>
              </w:rPr>
            </w:pPr>
            <w:r w:rsidRPr="00257443">
              <w:rPr>
                <w:rFonts w:asciiTheme="minorHAnsi" w:hAnsiTheme="minorHAnsi"/>
                <w:b/>
                <w:sz w:val="18"/>
                <w:szCs w:val="18"/>
              </w:rPr>
              <w:t>O</w:t>
            </w:r>
            <w:r w:rsidRPr="00257443">
              <w:rPr>
                <w:rFonts w:asciiTheme="minorHAnsi" w:hAnsiTheme="minorHAnsi"/>
                <w:b/>
                <w:sz w:val="18"/>
                <w:szCs w:val="18"/>
                <w:vertAlign w:val="subscript"/>
              </w:rPr>
              <w:t>2</w:t>
            </w:r>
          </w:p>
        </w:tc>
        <w:tc>
          <w:tcPr>
            <w:tcW w:w="946" w:type="pct"/>
            <w:vAlign w:val="center"/>
          </w:tcPr>
          <w:p w:rsidR="00F63582" w:rsidRPr="00233AE4" w:rsidRDefault="00BF1EF7" w:rsidP="005A1727">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ABB</w:t>
            </w:r>
          </w:p>
        </w:tc>
        <w:tc>
          <w:tcPr>
            <w:tcW w:w="890" w:type="pct"/>
            <w:vAlign w:val="center"/>
          </w:tcPr>
          <w:p w:rsidR="00F63582" w:rsidRPr="00233AE4" w:rsidRDefault="00BF1EF7"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EL3020/MAGNOS206</w:t>
            </w:r>
          </w:p>
        </w:tc>
        <w:tc>
          <w:tcPr>
            <w:tcW w:w="946" w:type="pct"/>
            <w:vAlign w:val="center"/>
          </w:tcPr>
          <w:p w:rsidR="00F63582" w:rsidRPr="00523CC5" w:rsidRDefault="00BF1EF7" w:rsidP="005A1727">
            <w:pPr>
              <w:pStyle w:val="Textopredeterminado"/>
              <w:spacing w:line="276" w:lineRule="auto"/>
              <w:jc w:val="center"/>
              <w:rPr>
                <w:rFonts w:asciiTheme="minorHAnsi" w:hAnsiTheme="minorHAnsi" w:cstheme="minorHAnsi"/>
                <w:sz w:val="18"/>
                <w:szCs w:val="18"/>
              </w:rPr>
            </w:pPr>
            <w:r w:rsidRPr="00523CC5">
              <w:rPr>
                <w:rFonts w:asciiTheme="minorHAnsi" w:hAnsiTheme="minorHAnsi" w:cstheme="minorHAnsi"/>
                <w:sz w:val="18"/>
                <w:szCs w:val="18"/>
              </w:rPr>
              <w:t>0000D61631F7</w:t>
            </w:r>
          </w:p>
        </w:tc>
        <w:tc>
          <w:tcPr>
            <w:tcW w:w="885" w:type="pct"/>
            <w:vAlign w:val="center"/>
          </w:tcPr>
          <w:p w:rsidR="00F63582" w:rsidRPr="00523CC5" w:rsidRDefault="00BF1EF7" w:rsidP="002471D7">
            <w:pPr>
              <w:jc w:val="center"/>
              <w:rPr>
                <w:rFonts w:asciiTheme="minorHAnsi" w:hAnsiTheme="minorHAnsi"/>
                <w:sz w:val="18"/>
                <w:szCs w:val="18"/>
              </w:rPr>
            </w:pPr>
            <w:r w:rsidRPr="00523CC5">
              <w:rPr>
                <w:rFonts w:asciiTheme="minorHAnsi" w:hAnsiTheme="minorHAnsi"/>
                <w:sz w:val="18"/>
                <w:szCs w:val="18"/>
              </w:rPr>
              <w:t>0 – 25 %</w:t>
            </w:r>
          </w:p>
        </w:tc>
      </w:tr>
      <w:tr w:rsidR="00F63582" w:rsidRPr="002471D7" w:rsidTr="005B26A8">
        <w:trPr>
          <w:trHeight w:val="116"/>
          <w:jc w:val="center"/>
        </w:trPr>
        <w:tc>
          <w:tcPr>
            <w:tcW w:w="603" w:type="pct"/>
            <w:vMerge/>
            <w:vAlign w:val="center"/>
          </w:tcPr>
          <w:p w:rsidR="00F63582" w:rsidRPr="00257443" w:rsidRDefault="00F63582" w:rsidP="005A1727">
            <w:pPr>
              <w:spacing w:line="276" w:lineRule="auto"/>
              <w:jc w:val="center"/>
              <w:rPr>
                <w:rFonts w:asciiTheme="minorHAnsi" w:hAnsiTheme="minorHAnsi" w:cstheme="minorHAnsi"/>
                <w:b/>
                <w:sz w:val="18"/>
                <w:szCs w:val="18"/>
              </w:rPr>
            </w:pPr>
          </w:p>
        </w:tc>
        <w:tc>
          <w:tcPr>
            <w:tcW w:w="730" w:type="pct"/>
          </w:tcPr>
          <w:p w:rsidR="00F63582" w:rsidRPr="00257443" w:rsidRDefault="00F63582" w:rsidP="005A1727">
            <w:pPr>
              <w:tabs>
                <w:tab w:val="left" w:pos="4536"/>
              </w:tabs>
              <w:spacing w:line="276" w:lineRule="auto"/>
              <w:jc w:val="center"/>
              <w:rPr>
                <w:rFonts w:asciiTheme="minorHAnsi" w:hAnsiTheme="minorHAnsi"/>
                <w:b/>
                <w:sz w:val="18"/>
                <w:szCs w:val="18"/>
              </w:rPr>
            </w:pPr>
            <w:r w:rsidRPr="00257443">
              <w:rPr>
                <w:rFonts w:asciiTheme="minorHAnsi" w:hAnsiTheme="minorHAnsi"/>
                <w:b/>
                <w:sz w:val="18"/>
                <w:szCs w:val="18"/>
              </w:rPr>
              <w:t>CO</w:t>
            </w:r>
            <w:r w:rsidRPr="00257443">
              <w:rPr>
                <w:rFonts w:asciiTheme="minorHAnsi" w:hAnsiTheme="minorHAnsi"/>
                <w:b/>
                <w:sz w:val="18"/>
                <w:szCs w:val="18"/>
                <w:vertAlign w:val="subscript"/>
              </w:rPr>
              <w:t>2</w:t>
            </w:r>
          </w:p>
        </w:tc>
        <w:tc>
          <w:tcPr>
            <w:tcW w:w="946" w:type="pct"/>
            <w:vAlign w:val="center"/>
          </w:tcPr>
          <w:p w:rsidR="00F63582" w:rsidRPr="00233AE4" w:rsidRDefault="00BF1EF7" w:rsidP="005A1727">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ABB</w:t>
            </w:r>
          </w:p>
        </w:tc>
        <w:tc>
          <w:tcPr>
            <w:tcW w:w="890" w:type="pct"/>
            <w:vAlign w:val="center"/>
          </w:tcPr>
          <w:p w:rsidR="00F63582" w:rsidRPr="00233AE4" w:rsidRDefault="00BF1EF7"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EL3020/URAS26</w:t>
            </w:r>
          </w:p>
        </w:tc>
        <w:tc>
          <w:tcPr>
            <w:tcW w:w="946" w:type="pct"/>
            <w:vAlign w:val="center"/>
          </w:tcPr>
          <w:p w:rsidR="00F63582" w:rsidRPr="00523CC5" w:rsidRDefault="00BF1EF7" w:rsidP="005A1727">
            <w:pPr>
              <w:pStyle w:val="Textopredeterminado"/>
              <w:spacing w:line="276" w:lineRule="auto"/>
              <w:jc w:val="center"/>
              <w:rPr>
                <w:rFonts w:asciiTheme="minorHAnsi" w:hAnsiTheme="minorHAnsi" w:cstheme="minorHAnsi"/>
                <w:sz w:val="18"/>
                <w:szCs w:val="18"/>
              </w:rPr>
            </w:pPr>
            <w:r w:rsidRPr="00523CC5">
              <w:rPr>
                <w:rFonts w:asciiTheme="minorHAnsi" w:hAnsiTheme="minorHAnsi" w:cstheme="minorHAnsi"/>
                <w:sz w:val="18"/>
                <w:szCs w:val="18"/>
              </w:rPr>
              <w:t>0000D61631F7</w:t>
            </w:r>
          </w:p>
        </w:tc>
        <w:tc>
          <w:tcPr>
            <w:tcW w:w="885" w:type="pct"/>
            <w:vAlign w:val="center"/>
          </w:tcPr>
          <w:p w:rsidR="00F63582" w:rsidRPr="00523CC5" w:rsidRDefault="00BF1EF7" w:rsidP="002471D7">
            <w:pPr>
              <w:jc w:val="center"/>
              <w:rPr>
                <w:rFonts w:asciiTheme="minorHAnsi" w:hAnsiTheme="minorHAnsi"/>
                <w:sz w:val="18"/>
                <w:szCs w:val="18"/>
              </w:rPr>
            </w:pPr>
            <w:r w:rsidRPr="00523CC5">
              <w:rPr>
                <w:rFonts w:asciiTheme="minorHAnsi" w:hAnsiTheme="minorHAnsi"/>
                <w:sz w:val="18"/>
                <w:szCs w:val="18"/>
              </w:rPr>
              <w:t>0 – 20 %</w:t>
            </w:r>
          </w:p>
        </w:tc>
      </w:tr>
      <w:tr w:rsidR="00F63582" w:rsidRPr="002471D7" w:rsidTr="005B26A8">
        <w:trPr>
          <w:jc w:val="center"/>
        </w:trPr>
        <w:tc>
          <w:tcPr>
            <w:tcW w:w="1333" w:type="pct"/>
            <w:gridSpan w:val="2"/>
            <w:vAlign w:val="center"/>
          </w:tcPr>
          <w:p w:rsidR="00F63582" w:rsidRPr="00257443" w:rsidRDefault="00F63582" w:rsidP="00AD6A6B">
            <w:pPr>
              <w:pStyle w:val="Textopredeterminado"/>
              <w:spacing w:line="276" w:lineRule="auto"/>
              <w:jc w:val="center"/>
              <w:rPr>
                <w:rFonts w:asciiTheme="minorHAnsi" w:hAnsiTheme="minorHAnsi"/>
                <w:b/>
                <w:sz w:val="18"/>
                <w:szCs w:val="18"/>
              </w:rPr>
            </w:pPr>
            <w:r w:rsidRPr="00257443">
              <w:rPr>
                <w:rFonts w:asciiTheme="minorHAnsi" w:hAnsiTheme="minorHAnsi"/>
                <w:b/>
                <w:sz w:val="18"/>
                <w:szCs w:val="18"/>
              </w:rPr>
              <w:t>CONVERTIDOR NO</w:t>
            </w:r>
            <w:r w:rsidRPr="00257443">
              <w:rPr>
                <w:rFonts w:asciiTheme="minorHAnsi" w:hAnsiTheme="minorHAnsi"/>
                <w:b/>
                <w:sz w:val="18"/>
                <w:szCs w:val="18"/>
                <w:vertAlign w:val="subscript"/>
              </w:rPr>
              <w:t>2</w:t>
            </w:r>
            <w:r w:rsidRPr="00257443">
              <w:rPr>
                <w:rFonts w:asciiTheme="minorHAnsi" w:hAnsiTheme="minorHAnsi"/>
                <w:b/>
                <w:sz w:val="18"/>
                <w:szCs w:val="18"/>
              </w:rPr>
              <w:t>/NO</w:t>
            </w:r>
          </w:p>
        </w:tc>
        <w:tc>
          <w:tcPr>
            <w:tcW w:w="946" w:type="pct"/>
            <w:vAlign w:val="center"/>
          </w:tcPr>
          <w:p w:rsidR="00F63582" w:rsidRPr="00233AE4" w:rsidRDefault="00523CC5" w:rsidP="00523CC5">
            <w:pPr>
              <w:pStyle w:val="Textopredeterminado"/>
              <w:spacing w:line="276" w:lineRule="auto"/>
              <w:jc w:val="center"/>
              <w:rPr>
                <w:rFonts w:asciiTheme="minorHAnsi" w:hAnsiTheme="minorHAnsi"/>
                <w:sz w:val="18"/>
                <w:szCs w:val="18"/>
              </w:rPr>
            </w:pPr>
            <w:r>
              <w:rPr>
                <w:rFonts w:asciiTheme="minorHAnsi" w:hAnsiTheme="minorHAnsi"/>
                <w:sz w:val="18"/>
                <w:szCs w:val="18"/>
              </w:rPr>
              <w:t>ABB</w:t>
            </w:r>
          </w:p>
        </w:tc>
        <w:tc>
          <w:tcPr>
            <w:tcW w:w="890" w:type="pct"/>
            <w:vAlign w:val="center"/>
          </w:tcPr>
          <w:p w:rsidR="00F63582" w:rsidRPr="00233AE4" w:rsidRDefault="00523CC5" w:rsidP="00AD6A6B">
            <w:pPr>
              <w:spacing w:line="276" w:lineRule="auto"/>
              <w:jc w:val="center"/>
              <w:rPr>
                <w:rFonts w:asciiTheme="minorHAnsi" w:hAnsiTheme="minorHAnsi"/>
                <w:sz w:val="18"/>
                <w:szCs w:val="18"/>
              </w:rPr>
            </w:pPr>
            <w:r>
              <w:rPr>
                <w:rFonts w:asciiTheme="minorHAnsi" w:hAnsiTheme="minorHAnsi"/>
                <w:sz w:val="18"/>
                <w:szCs w:val="18"/>
              </w:rPr>
              <w:t>SCC-K</w:t>
            </w:r>
          </w:p>
        </w:tc>
        <w:tc>
          <w:tcPr>
            <w:tcW w:w="946" w:type="pct"/>
            <w:vAlign w:val="center"/>
          </w:tcPr>
          <w:p w:rsidR="00F63582" w:rsidRPr="00233AE4" w:rsidRDefault="00523CC5"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16121942</w:t>
            </w:r>
          </w:p>
        </w:tc>
        <w:tc>
          <w:tcPr>
            <w:tcW w:w="885" w:type="pct"/>
            <w:vAlign w:val="center"/>
          </w:tcPr>
          <w:p w:rsidR="00F63582" w:rsidRPr="00233AE4" w:rsidRDefault="00523CC5" w:rsidP="00AD6A6B">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2471D7" w:rsidRPr="002471D7" w:rsidTr="005B26A8">
        <w:trPr>
          <w:jc w:val="center"/>
        </w:trPr>
        <w:tc>
          <w:tcPr>
            <w:tcW w:w="1333" w:type="pct"/>
            <w:gridSpan w:val="2"/>
            <w:vAlign w:val="center"/>
          </w:tcPr>
          <w:p w:rsidR="005A1727" w:rsidRPr="00257443" w:rsidRDefault="00AD4266" w:rsidP="00AD6A6B">
            <w:pPr>
              <w:pStyle w:val="Textopredeterminado"/>
              <w:spacing w:line="276" w:lineRule="auto"/>
              <w:jc w:val="center"/>
              <w:rPr>
                <w:rFonts w:asciiTheme="minorHAnsi" w:hAnsiTheme="minorHAnsi" w:cstheme="minorHAnsi"/>
                <w:b/>
                <w:sz w:val="18"/>
                <w:szCs w:val="18"/>
              </w:rPr>
            </w:pPr>
            <w:r w:rsidRPr="00257443">
              <w:rPr>
                <w:rFonts w:asciiTheme="minorHAnsi" w:hAnsiTheme="minorHAnsi"/>
                <w:b/>
                <w:sz w:val="18"/>
                <w:szCs w:val="18"/>
              </w:rPr>
              <w:t>DAHS</w:t>
            </w:r>
          </w:p>
        </w:tc>
        <w:tc>
          <w:tcPr>
            <w:tcW w:w="946" w:type="pct"/>
            <w:vAlign w:val="center"/>
          </w:tcPr>
          <w:p w:rsidR="005A1727" w:rsidRPr="00233AE4" w:rsidRDefault="002471D7"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SISEP LTDA</w:t>
            </w:r>
          </w:p>
        </w:tc>
        <w:tc>
          <w:tcPr>
            <w:tcW w:w="890" w:type="pct"/>
            <w:vAlign w:val="center"/>
          </w:tcPr>
          <w:p w:rsidR="005A1727" w:rsidRPr="00233AE4" w:rsidRDefault="002471D7" w:rsidP="00AD6A6B">
            <w:pPr>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946"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885"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16DFD" w:rsidRPr="00016DFD">
          <w:rPr>
            <w:noProof/>
            <w:sz w:val="18"/>
            <w:szCs w:val="18"/>
            <w:lang w:val="es-ES"/>
          </w:rPr>
          <w:t>9</w:t>
        </w:r>
        <w:r w:rsidRPr="00BF682C">
          <w:rPr>
            <w:sz w:val="18"/>
            <w:szCs w:val="18"/>
          </w:rPr>
          <w:fldChar w:fldCharType="end"/>
        </w:r>
      </w:p>
      <w:p w:rsidR="00456365" w:rsidRPr="00BF682C" w:rsidRDefault="00016DF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B55411">
    <w:pPr>
      <w:pStyle w:val="Encabezado"/>
      <w:tabs>
        <w:tab w:val="clear" w:pos="4419"/>
        <w:tab w:val="clear" w:pos="8838"/>
        <w:tab w:val="center" w:pos="637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B55411">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6DFD"/>
    <w:rsid w:val="00017147"/>
    <w:rsid w:val="0001781A"/>
    <w:rsid w:val="000179CE"/>
    <w:rsid w:val="0002008E"/>
    <w:rsid w:val="0002019C"/>
    <w:rsid w:val="000201D0"/>
    <w:rsid w:val="000201ED"/>
    <w:rsid w:val="00020550"/>
    <w:rsid w:val="000209B6"/>
    <w:rsid w:val="00020FEA"/>
    <w:rsid w:val="00021B10"/>
    <w:rsid w:val="00021FF9"/>
    <w:rsid w:val="000229B0"/>
    <w:rsid w:val="00022CBE"/>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011"/>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0A"/>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13"/>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638"/>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57443"/>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A2A"/>
    <w:rsid w:val="00281B4D"/>
    <w:rsid w:val="002823AB"/>
    <w:rsid w:val="0028256B"/>
    <w:rsid w:val="002825D1"/>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06A"/>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4D4B"/>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67E9F"/>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3CC5"/>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2E56"/>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6A8"/>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1A6"/>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02"/>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1DF1"/>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318"/>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AC9"/>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C44"/>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5AE"/>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695"/>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3F3F"/>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2BE"/>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4C8"/>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411"/>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8E7"/>
    <w:rsid w:val="00B64910"/>
    <w:rsid w:val="00B6557E"/>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1EF7"/>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BF7B75"/>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02C"/>
    <w:rsid w:val="00CB0AC4"/>
    <w:rsid w:val="00CB100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2E6"/>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317F"/>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C80"/>
    <w:rsid w:val="00E62EDE"/>
    <w:rsid w:val="00E6312C"/>
    <w:rsid w:val="00E63B50"/>
    <w:rsid w:val="00E645B3"/>
    <w:rsid w:val="00E6492B"/>
    <w:rsid w:val="00E650B7"/>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15B"/>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0ED"/>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211"/>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6C2E"/>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582"/>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8hXw+IoUoo340NXI9uxq8I3XMygHWrwLR/IJiiuAl8Q=</DigestValue>
    </Reference>
    <Reference Type="http://www.w3.org/2000/09/xmldsig#Object" URI="#idOfficeObject">
      <DigestMethod Algorithm="http://www.w3.org/2001/04/xmlenc#sha256"/>
      <DigestValue>j6DlnyevIIiLtpQbebqZEJwdxXkIkP31s9F7L4e/sg4=</DigestValue>
    </Reference>
    <Reference Type="http://uri.etsi.org/01903#SignedProperties" URI="#idSignedProperties">
      <Transforms>
        <Transform Algorithm="http://www.w3.org/TR/2001/REC-xml-c14n-20010315"/>
      </Transforms>
      <DigestMethod Algorithm="http://www.w3.org/2001/04/xmlenc#sha256"/>
      <DigestValue>ODDdIJaoUCOnRmN1E2eupoPrGTmR1+Xvax1Yy0rRSp0=</DigestValue>
    </Reference>
    <Reference Type="http://www.w3.org/2000/09/xmldsig#Object" URI="#idValidSigLnImg">
      <DigestMethod Algorithm="http://www.w3.org/2001/04/xmlenc#sha256"/>
      <DigestValue>5Y101+rbT/IVo7vbMn+bvFvgUBNDi1yk5nCtTR7JiDs=</DigestValue>
    </Reference>
    <Reference Type="http://www.w3.org/2000/09/xmldsig#Object" URI="#idInvalidSigLnImg">
      <DigestMethod Algorithm="http://www.w3.org/2001/04/xmlenc#sha256"/>
      <DigestValue>QrrmJdJ6TS0wwLlHsfIb/50ft7JBml/V3GyYx2nElow=</DigestValue>
    </Reference>
  </SignedInfo>
  <SignatureValue>qfVkdHF6tiIPNxYhBW1xGuw3SAoXRyyPSHYQCmFd2i6vqys6Y/rWokBAYcL6V2M/sKpDSfNS9W0n
Q/77uL62PoY5eCnsEXRKbgrMV35vyER1Hcj5E8CyNjWZHc2G0HzFfWiUy0/LRYRlcLLY0zp/EVnq
sfoGgvr1kl7bH0eIuvoT+hWlSN6mUdma388Y+HasEnAe51Y0smFWf0xCmfpsdBjlt+eg4BgwLFzr
j6XMbsKoII3/u+AW6xJGZPyeDKGQgp6VpKgoK3wnPL4nRdllkEUWGpDFyEwQNOSXR4M42ViwepKu
BOSsvjaIQu01cLZr8JBAtHcn6xl6Vtt5gej8pA==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92DreIgVeDXYKfyhijXQot3v7VzypVsPwf+y/4W4OkY=</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tihQdH2myOLkeOtEVRScA6Cq24zw0T9fMOaFlrJk984=</DigestValue>
      </Reference>
      <Reference URI="/word/footer1.xml?ContentType=application/vnd.openxmlformats-officedocument.wordprocessingml.footer+xml">
        <DigestMethod Algorithm="http://www.w3.org/2001/04/xmlenc#sha256"/>
        <DigestValue>CcUxmlK6Or8wQQROVVtouzzhKYRNXTT0LCAqF8pvS1w=</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2bJAolXAyG48cvp7Ai0k6Rx8E8cjJ1dDWJNyyZst1mg=</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TVWu02de+tsvyyKbenrwXDs0JZZ5qa6eOETPCBmKwmk=</DigestValue>
      </Reference>
      <Reference URI="/word/media/image2.emf?ContentType=image/x-emf">
        <DigestMethod Algorithm="http://www.w3.org/2001/04/xmlenc#sha256"/>
        <DigestValue>7Ubl/iSSjt67vUO+/+E13nl0We6paYGjMMRiIyvfUQc=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0REdyhQ6ifFsCVwwapDKdXbZAm4sovN/pFqt3JYnh2k=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2018-12-12T18:48:28Z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E///////////////////////////////////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2018-12-12T18:48:28Z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PheJw6ATH0AAQAAAFBSNg4AAAAAoFocDgMAAACATH0AQFccDgAAAACgWhwOBMSyawMAAAAMxLJrAQAAAKBjHwn4IOtrfbqua1BBNgCAAV51DVxZdd9bWXVQQTYAZAEAAARlrXUEZa110FVCDgAIAAAAAgAAAAAAAHBBNgCXbK11AAAAAAAAAACkQjYABgAAAJhCNgAGAAAAAAAAAAAAAACYQjYAqEE2AJrsrHUAAAAAAAIAAAAANgAGAAAAmEI2AAYAAABMEq51AAAAAAAAAACYQjYABgAAAAAAAADUQTYAQDCsdQAAAAAAAgAAmEI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CQAAAAACAAAAiM02ABhYCAlZzd5kGFgICQAAAAACAAAAAAAAAAEAAAB80NpkEFgICQEAAADQ2NpknM02AMTF3mQYWAgJfNDaZIRYCAmozTYAForcZBBYCAnAzTYA9WvbZIRYCAkAAAAABGWtdQRlrXXYzTYAAAgAAAACAAAAAAAA/M02AJdsrXUAAAAAAAAAADLPNgAHAAAAJM82AAcAAAAAAAAAAAAAACTPNgA0zjYAmuysdQAAAAAAAgAAAAA2AAcAAAAkzzYABwAAAEwSrnUAAAAAAAAAACTPNgAHAAAAAAAAAGDONgBAMKx1AAAAAAACAAAkzz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YA03Sza5bic4lC4XOJRq3Aa1Aq6QgY1TQO5HxXB3QYIZsiAIoBkGM2AGRjNgAAVRwOIA0AhChmNgAVrsBrIA0AhAAAAABQKukIILrkAxRlNgDkTetr5nxXBwAAAADkTetrIA0AAOR8VwcBAAAAAAAAAAcAAADkfFcHAAAAAAAAAACYYzYA30yyayAAAAD/////AAAAAAAAAAAVAAAAAAAAAHAAAAABAAAAAQAAACQAAAAkAAAAEAAAAAAAAAAAAOkIILrkAwFjAQAAAAAAohsKOFhkNgBYZDYAqJjAawAAAACIZjYAUCrpCLiYwGuiGwo4EDPzCBhkNgBWOV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sdpNEYXccvRFtmGERbf//AAAAAEV1floAAKiWNgAUAAAAAAAAACBugQD8lTYAaPNGdQAAAAAAAENoYXJVcHBlclcAiX0A6Ip9ANB16wh4kn0AVJY2AIABXnUNXFl131tZdVSWNgBkAQAABGWtdQRlrXWge+MDAAgAAAACAAAAAAAAdJY2AJdsrXUAAAAAAAAAAK6XNgAJAAAAnJc2AAkAAAAAAAAAAAAAAJyXNgCsljYAmuysdQAAAAAAAgAAAAA2AAkAAACclzYACQAAAEwSrnUAAAAAAAAAAJyXNgAJAAAAAAAAANiWNgBAMKx1AAAAAAACAACclz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x2k0Rhdxy9EW2YYRFt//8AAAAARXV+WgAAqJY2ABQAAAAAAAAAIG6BAPyVNgBo80Z1AAAAAAAAQ2hhclVwcGVyVwCJfQDoin0A0HXrCHiSfQBUljYAgAFedQ1cWXXfW1l1VJY2AGQBAAAEZa11BGWtdaB74wMACAAAAAIAAAAAAAB0ljYAl2ytdQAAAAAAAAAArpc2AAkAAACclzYACQAAAAAAAAAAAAAAnJc2AKyWNgCa7Kx1AAAAAAACAAAAADYACQAAAJyXNgAJAAAATBKudQAAAAAAAAAAnJc2AAkAAAAAAAAA2JY2AEAwrHUAAAAAAAIAAJyXNgAJAAAAZHYACAAAAAAlAAAADAAAAAEAAAAYAAAADAAAAP8AAAISAAAADAAAAAEAAAAeAAAAGAAAACoAAAAFAAAAhQAAABYAAAAlAAAADAAAAAEAAABUAAAAqAAAACsAAAAFAAAAgwAAABUAAAABAAAAqwoNQnIc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JAAAAAAIAAACIzTYAGFgICVnN3mQYWAgJAAAAAAIAAAAAAAAAAQAAAHzQ2mQQWAgJAQAAANDY2mSczTYAxMXeZBhYCAl80NpkhFgICajNNgAWitxkEFgICcDNNgD1a9tkhFgICQAAAAAEZa11BGWtddjNNgAACAAAAAIAAAAAAAD8zTYAl2ytdQAAAAAAAAAAMs82AAcAAAAkzzYABwAAAAAAAAAAAAAAJM82ADTONgCa7Kx1AAAAAAACAAAAADYABwAAACTPNgAHAAAATBKudQAAAAAAAAAAJM82AAcAAAAAAAAAYM42AEAwrHUAAAAAAAIAACTP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heJw6ATH0AAQAAAFBSNg4AAAAAoFocDgMAAACATH0AQFccDgAAAACgWhwOBMSyawMAAAAMxLJrAQAAAKBjHwn4IOtrfbqua1BBNgCAAV51DVxZdd9bWXVQQTYAZAEAAARlrXUEZa110FVCDgAIAAAAAgAAAAAAAHBBNgCXbK11AAAAAAAAAACkQjYABgAAAJhCNgAGAAAAAAAAAAAAAACYQjYAqEE2AJrsrHUAAAAAAAIAAAAANgAGAAAAmEI2AAYAAABMEq51AAAAAAAAAACYQjYABgAAAAAAAADUQTYAQDCsdQAAAAAAAgAAmEI2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pCAAdJQ4Do1l13CEJbGUPAbIAAAAAGNU0DvxkNgDyDyE5IgCKAeYjCWy8YzYAAAAAAFAq6Qj8ZDYAJIiAEgRkNgB2IwlsUwBlAGcAbwBlACAAVQBJAAAAAACSIwls1GQ2AOEAAAB8YzYAzsDBa3i9Sw7hAAAAAQAAAB4dJQ4AADYAccDBawQAAAAFAAAAAAAAAAAAAAAAAAAAHh0lDohlNgDCIglsAJocDgQAAABQKukIAAAAAOYiCWwAAAAAAABlAGcAbwBlACAAVQBJAAAACoBYZDYAWGQ2AOEAAAD0YzYAAAAAAAAdJQ4AAAAAAQAAAAAAAAAYZDYAVjla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tJLc2dPJpm0OWHLXdXWMeLxLJFbVPmJO95luGtH0q4Q=</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WYcvXz1Hg+8zhYrsnz3AlyVuwdJQNl1ZT+x22CoxRwE=</DigestValue>
    </Reference>
    <Reference Type="http://www.w3.org/2000/09/xmldsig#Object" URI="#idValidSigLnImg">
      <DigestMethod Algorithm="http://www.w3.org/2001/04/xmlenc#sha256"/>
      <DigestValue>6G8a4GN7sRuD0+0Box2qsTGGToY/57RPZbA52AuB6ro=</DigestValue>
    </Reference>
    <Reference Type="http://www.w3.org/2000/09/xmldsig#Object" URI="#idInvalidSigLnImg">
      <DigestMethod Algorithm="http://www.w3.org/2001/04/xmlenc#sha256"/>
      <DigestValue>5jUqxuT/+WXF1nqljunEc6AyjDg8BDbC+2SgIWnWsEg=</DigestValue>
    </Reference>
  </SignedInfo>
  <SignatureValue>RiexNLZ+naNR9jfHJiGQET/kS51UmuWN7l1gfUn/kPJsfFj5NT4Q0Qnxe5Ji84lFx59pJFmTsi7s
dj7QplGpEh4o8MNwLXIpgGbrv1d0iyHnngHqMz4o0InOv2BBVedxgx8eX9EMQa6NKx6/raAOdDlO
KBaNqSzRSNej9Ihmvbq5+LGrSyosKIVtIlUJWra40ux9IEb4p4VjEHpXG0KbJ+/+WkYWBq/OPRPK
H8+NdDnoHJmD+yPuTQgDVHdF7Z9PvrWGNCvjq2ZlPHNoGBgT+zmsfgwC28Mwc4Y8TYMQteaWTEMG
TbAY4wpBwKFuur377oXfxfLbHgfZ+AeT+LtgyA==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92DreIgVeDXYKfyhijXQot3v7VzypVsPwf+y/4W4OkY=</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tihQdH2myOLkeOtEVRScA6Cq24zw0T9fMOaFlrJk984=</DigestValue>
      </Reference>
      <Reference URI="/word/footer1.xml?ContentType=application/vnd.openxmlformats-officedocument.wordprocessingml.footer+xml">
        <DigestMethod Algorithm="http://www.w3.org/2001/04/xmlenc#sha256"/>
        <DigestValue>CcUxmlK6Or8wQQROVVtouzzhKYRNXTT0LCAqF8pvS1w=</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2bJAolXAyG48cvp7Ai0k6Rx8E8cjJ1dDWJNyyZst1mg=</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TVWu02de+tsvyyKbenrwXDs0JZZ5qa6eOETPCBmKwmk=</DigestValue>
      </Reference>
      <Reference URI="/word/media/image2.emf?ContentType=image/x-emf">
        <DigestMethod Algorithm="http://www.w3.org/2001/04/xmlenc#sha256"/>
        <DigestValue>7Ubl/iSSjt67vUO+/+E13nl0We6paYGjMMRiIyvfUQc=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0REdyhQ6ifFsCVwwapDKdXbZAm4sovN/pFqt3JYnh2k=</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2018-12-13T12:14:09Z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2018-12-13T12:14:09Z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fr/k93AAAAAKhOpQvIVTwAAQAAAIDGmgsAAAAASJidCwMAAADIVTwA0DqXCwAAAABImJ0LN1qIbQMAAABAWohtAQAAANDqlQtAMb5tuY+DbcBYGQCAAcJ2DVy9dt9bvXbAWBkAZAEAAARlCXUEZQl1GFGYCwAIAAAAAgAAAAAAAOBYGQCXbAl1AAAAAAAAAAAUWhkABgAAAAhaGQAGAAAAAAAAAAAAAAAIWhkAGFkZAJrsCHUAAAAAAAIAAAAAGQAGAAAACFoZAAYAAABMEgp1AAAAAAAAAAAIWhkABgAAAAAAAABEWRkAQDAIdQAAAAAAAgAACFoZ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ZAMVYaXdQXxkAxVhpd7d0MgD+////DORkd3LhZHc8OMEIwNE/AIA2wQjgWBkAl2wJdQAAAAAAAAAAFFoZAAYAAAAIWhkABgAAAAIAAAAAAAAAlDbBCChmpwuUNsEIAAAAAChmpwswWRkABGUJdQRlCXUAAAAAAAgAAAACAAAAAAAAOFkZAJdsCXUAAAAAAAAAAG5aGQAHAAAAYFoZAAcAAAAAAAAAAAAAAGBaGQBwWRkAmuwIdQAAAAAAAgAAAAAZAAcAAABgWhkABwAAAEwSCnUAAAAAAAAAAGBaGQAHAAAAAAAAAJxZGQBAMAh1AAAAAAACAABgWh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kASDOJbb+jqNFLo6jRl76WbWjzhwgw+5QLnF8lB80WIawiAIoBAHAZANRvGQCQOJcLIA0AhJhyGQBmv5ZtIA0AhAAAAABo84cIiMNBBIRxGQAQfL5tnl8lBwAAAAAQfL5tIA0AAJxfJQcBAAAAAAAAAAcAAACcXyUHAAAAAAAAAAAIcBkARSuIbSAAAAD/////AAAAAAAAAAAVAAAAAAAAAHAAAAABAAAAAQAAACQAAAAkAAAAEAAAAAAAAAAAAIcIiMNBBAFwAQAAAAAAfRcKKMhwGQDIcBkAMIWWbQAAAAD4chkAaPOHCECFlm19FwooqDjBCIhwGQ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XcHP093SLnibnRd4m7//wAAAAB+dX5aAABImRkADAAAAAAAAAB42j4AnJgZAGjzf3UAAAAAAABDaGFyVXBwZXJXAJI8ADCUPADg9SgHwJs8APSYGQCAAcJ2DVy9dt9bvXb0mBkAZAEAAARlCXUEZQl1YEtABAAIAAAAAgAAAAAAABSZGQCXbAl1AAAAAAAAAABOmhkACQAAADyaGQAJAAAAAAAAAAAAAAA8mhkATJkZAJrsCHUAAAAAAAIAAAAAGQAJAAAAPJoZAAkAAABMEgp1AAAAAAAAAAA8mhkACQAAAAAAAAB4mRkAQDAIdQAAAAAAAgAAPJoZ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kAxVhpd1BfGQDFWGl3t3QyAP7///8M5GR3cuFkdzw4wQjA0T8AgDbBCOBYGQCXbAl1AAAAAAAAAAAUWhkABgAAAAhaGQAGAAAAAgAAAAAAAACUNsEIKGanC5Q2wQgAAAAAKGanCzBZGQAEZQl1BGUJdQAAAAAACAAAAAIAAAAAAAA4WRkAl2wJdQAAAAAAAAAAbloZAAcAAABgWhkABwAAAAAAAAAAAAAAYFoZAHBZGQCa7Ah1AAAAAAACAAAAABkABwAAAGBaGQAHAAAATBIKdQAAAAAAAAAAYFoZAAcAAAAAAAAAnFkZAEAwCHUAAAAAAAIAAGBaG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fr/k93AAAAAKhOpQvIVTwAAQAAAIDGmgsAAAAASJidCwMAAADIVTwA0DqXCwAAAABImJ0LN1qIbQMAAABAWohtAQAAANDqlQtAMb5tuY+DbcBYGQCAAcJ2DVy9dt9bvXbAWBkAZAEAAARlCXUEZQl1GFGYCwAIAAAAAgAAAAAAAOBYGQCXbAl1AAAAAAAAAAAUWhkABgAAAAhaGQAGAAAAAAAAAAAAAAAIWhkAGFkZAJrsCHUAAAAAAAIAAAAAGQAGAAAACFoZAAYAAABMEgp1AAAAAAAAAAAIWhkABgAAAAAAAABEWRkAQDAIdQAAAAAAAgAACFoZ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HCIiQ4QsDo712fybgbb0XAQMAAAAAMPuUC2xxGQBSGCEXIgCKAVkp4G0scBkAAAAAAGjzhwhscRkAJIiAEnRwGQDpKOBtUwBlAGcAbwBlACAAVQBJAAAAAAAFKeBtRHEZAOEAAADsbxkAO1yXbfiNrwvhAAAAAQAAAKaQ4QsAABkA2luXbQQAAAAFAAAAAAAAAAAAAAAAAAAAppDhC/hxGQA1KOBtILWrCwQAAABo84cIAAAAAFko4G0AAAAAAABlAGcAbwBlACAAVQBJAAAACmfIcBkAyHAZAOEAAABkcBkAAAAAAIiQ4QsAAAAAAQAAAAAAAACIcBkAVj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BEC41FFE-9504-4EDC-B223-B3D601737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306</TotalTime>
  <Pages>10</Pages>
  <Words>2302</Words>
  <Characters>13749</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16019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80</cp:revision>
  <cp:lastPrinted>2018-06-05T14:59:00Z</cp:lastPrinted>
  <dcterms:created xsi:type="dcterms:W3CDTF">2017-10-24T15:32:00Z</dcterms:created>
  <dcterms:modified xsi:type="dcterms:W3CDTF">2018-12-12T18:39:00Z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