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CF7CE5"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rsidR="007A7DEB" w:rsidRPr="007A7DEB" w:rsidRDefault="007A7DEB" w:rsidP="007A7DEB">
      <w:pPr>
        <w:spacing w:after="0" w:line="240" w:lineRule="auto"/>
        <w:jc w:val="center"/>
        <w:rPr>
          <w:rFonts w:ascii="Calibri" w:eastAsia="Calibri" w:hAnsi="Calibri" w:cs="Calibri"/>
          <w:b/>
          <w:sz w:val="24"/>
          <w:szCs w:val="24"/>
        </w:rPr>
      </w:pPr>
    </w:p>
    <w:p w:rsidR="007A7DEB" w:rsidRPr="007A7DEB" w:rsidRDefault="007A7DEB" w:rsidP="007A7DEB">
      <w:pPr>
        <w:spacing w:after="0" w:line="240" w:lineRule="auto"/>
        <w:jc w:val="center"/>
        <w:rPr>
          <w:rFonts w:ascii="Calibri" w:eastAsia="Calibri" w:hAnsi="Calibri" w:cs="Calibri"/>
          <w:b/>
          <w:sz w:val="24"/>
          <w:szCs w:val="24"/>
        </w:rPr>
      </w:pPr>
    </w:p>
    <w:p w:rsidR="007A7DEB" w:rsidRPr="00060770" w:rsidRDefault="00BE4BF8"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MALL MARINA ORIENTE</w:t>
      </w:r>
    </w:p>
    <w:p w:rsidR="007A7DEB" w:rsidRPr="00060770" w:rsidRDefault="007A7DEB" w:rsidP="007A7DEB">
      <w:pPr>
        <w:spacing w:after="0" w:line="240" w:lineRule="auto"/>
        <w:jc w:val="center"/>
        <w:rPr>
          <w:rFonts w:ascii="Calibri" w:eastAsia="Calibri" w:hAnsi="Calibri" w:cs="Calibri"/>
          <w:b/>
          <w:sz w:val="24"/>
          <w:szCs w:val="24"/>
        </w:rPr>
      </w:pPr>
    </w:p>
    <w:p w:rsidR="007A7DEB" w:rsidRPr="002F1A7D"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2F1A7D">
        <w:rPr>
          <w:rFonts w:ascii="Calibri" w:eastAsia="Calibri" w:hAnsi="Calibri" w:cs="Times New Roman"/>
          <w:b/>
          <w:sz w:val="24"/>
          <w:szCs w:val="24"/>
        </w:rPr>
        <w:t>DFZ-</w:t>
      </w:r>
      <w:bookmarkEnd w:id="4"/>
      <w:bookmarkEnd w:id="5"/>
      <w:bookmarkEnd w:id="6"/>
      <w:bookmarkEnd w:id="7"/>
      <w:r w:rsidR="00CD7E63">
        <w:rPr>
          <w:rFonts w:ascii="Calibri" w:eastAsia="Calibri" w:hAnsi="Calibri" w:cs="Times New Roman"/>
          <w:b/>
          <w:sz w:val="24"/>
          <w:szCs w:val="24"/>
        </w:rPr>
        <w:t>2019-353</w:t>
      </w:r>
      <w:r w:rsidR="009A4051" w:rsidRPr="002F1A7D">
        <w:rPr>
          <w:rFonts w:ascii="Calibri" w:eastAsia="Calibri" w:hAnsi="Calibri" w:cs="Times New Roman"/>
          <w:b/>
          <w:sz w:val="24"/>
          <w:szCs w:val="24"/>
        </w:rPr>
        <w:t>-V-NE</w:t>
      </w:r>
    </w:p>
    <w:p w:rsidR="000941F4" w:rsidRPr="00060770" w:rsidRDefault="000941F4" w:rsidP="007A7DEB">
      <w:pPr>
        <w:spacing w:after="0" w:line="240" w:lineRule="auto"/>
        <w:jc w:val="center"/>
        <w:rPr>
          <w:rFonts w:ascii="Calibri" w:eastAsia="Calibri" w:hAnsi="Calibri" w:cs="Times New Roman"/>
          <w:b/>
          <w:sz w:val="24"/>
          <w:szCs w:val="24"/>
        </w:rPr>
      </w:pPr>
    </w:p>
    <w:p w:rsidR="007A7DEB" w:rsidRDefault="00BE4BF8"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MARZO</w:t>
      </w:r>
      <w:r w:rsidR="000941F4" w:rsidRPr="00060770">
        <w:rPr>
          <w:rFonts w:ascii="Calibri" w:eastAsia="Calibri" w:hAnsi="Calibri" w:cs="Times New Roman"/>
          <w:b/>
          <w:sz w:val="24"/>
          <w:szCs w:val="24"/>
        </w:rPr>
        <w:t xml:space="preserve"> </w:t>
      </w:r>
      <w:r>
        <w:rPr>
          <w:rFonts w:ascii="Calibri" w:eastAsia="Calibri" w:hAnsi="Calibri" w:cs="Times New Roman"/>
          <w:b/>
          <w:sz w:val="24"/>
          <w:szCs w:val="24"/>
        </w:rPr>
        <w:t>2019</w:t>
      </w:r>
    </w:p>
    <w:p w:rsidR="00060770" w:rsidRPr="00060770" w:rsidRDefault="00060770" w:rsidP="007A7DEB">
      <w:pPr>
        <w:spacing w:after="0" w:line="240" w:lineRule="auto"/>
        <w:jc w:val="center"/>
        <w:rPr>
          <w:rFonts w:ascii="Calibri" w:eastAsia="Calibri" w:hAnsi="Calibri" w:cs="Times New Roman"/>
          <w:b/>
          <w:sz w:val="24"/>
          <w:szCs w:val="24"/>
        </w:rPr>
      </w:pPr>
    </w:p>
    <w:p w:rsidR="00A97B9E" w:rsidRPr="007A7DEB" w:rsidRDefault="00A97B9E" w:rsidP="007A7DEB">
      <w:pPr>
        <w:spacing w:after="0" w:line="240" w:lineRule="auto"/>
        <w:jc w:val="center"/>
        <w:rPr>
          <w:rFonts w:ascii="Calibri" w:eastAsia="Calibri" w:hAnsi="Calibri" w:cs="Times New Roman"/>
          <w:b/>
          <w:sz w:val="24"/>
          <w:szCs w:val="24"/>
        </w:rPr>
      </w:pPr>
    </w:p>
    <w:tbl>
      <w:tblPr>
        <w:tblW w:w="67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8"/>
        <w:gridCol w:w="2515"/>
        <w:gridCol w:w="3096"/>
      </w:tblGrid>
      <w:tr w:rsidR="007A7DEB" w:rsidRPr="00F608A8" w:rsidTr="00060770">
        <w:trPr>
          <w:trHeight w:val="567"/>
          <w:jc w:val="center"/>
        </w:trPr>
        <w:tc>
          <w:tcPr>
            <w:tcW w:w="1210"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rPr>
            </w:pPr>
          </w:p>
        </w:tc>
        <w:tc>
          <w:tcPr>
            <w:tcW w:w="2754"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835" w:type="dxa"/>
            <w:shd w:val="clear" w:color="auto" w:fill="D9D9D9"/>
            <w:vAlign w:val="center"/>
          </w:tcPr>
          <w:p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rsidTr="00060770">
        <w:trPr>
          <w:trHeight w:val="942"/>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754" w:type="dxa"/>
            <w:tcBorders>
              <w:top w:val="single" w:sz="4" w:space="0" w:color="auto"/>
              <w:left w:val="single" w:sz="4" w:space="0" w:color="auto"/>
              <w:bottom w:val="single" w:sz="4" w:space="0" w:color="auto"/>
              <w:right w:val="single" w:sz="4" w:space="0" w:color="auto"/>
            </w:tcBorders>
            <w:vAlign w:val="center"/>
          </w:tcPr>
          <w:p w:rsidR="007A7DEB" w:rsidRPr="00060770" w:rsidRDefault="00060770" w:rsidP="007A7DEB">
            <w:pPr>
              <w:spacing w:after="0" w:line="240" w:lineRule="auto"/>
              <w:jc w:val="center"/>
              <w:rPr>
                <w:rFonts w:ascii="Calibri" w:eastAsia="Calibri" w:hAnsi="Calibri" w:cs="Calibri"/>
                <w:sz w:val="20"/>
                <w:szCs w:val="20"/>
                <w:lang w:val="es-ES_tradnl"/>
              </w:rPr>
            </w:pPr>
            <w:r w:rsidRPr="00060770">
              <w:rPr>
                <w:rFonts w:ascii="Calibri" w:eastAsia="Calibri" w:hAnsi="Calibri" w:cs="Calibri"/>
                <w:sz w:val="20"/>
                <w:szCs w:val="20"/>
                <w:lang w:val="es-ES_tradnl"/>
              </w:rPr>
              <w:t>Sergio de la Barrera Calderón</w:t>
            </w:r>
          </w:p>
        </w:tc>
        <w:tc>
          <w:tcPr>
            <w:tcW w:w="2835" w:type="dxa"/>
            <w:tcBorders>
              <w:top w:val="single" w:sz="4" w:space="0" w:color="auto"/>
              <w:left w:val="single" w:sz="4" w:space="0" w:color="auto"/>
              <w:bottom w:val="single" w:sz="4" w:space="0" w:color="auto"/>
              <w:right w:val="single" w:sz="4" w:space="0" w:color="auto"/>
            </w:tcBorders>
            <w:vAlign w:val="center"/>
          </w:tcPr>
          <w:p w:rsidR="007A7DEB" w:rsidRPr="00F608A8" w:rsidRDefault="000524CF"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2in;height:1in">
                  <v:imagedata r:id="rId9" o:title=""/>
                  <o:lock v:ext="edit" ungrouping="t" rotation="t" cropping="t" verticies="t" text="t" grouping="t"/>
                  <o:signatureline v:ext="edit" id="{CE80E046-F574-4376-87F2-7278315A54DB}" provid="{00000000-0000-0000-0000-000000000000}" issignatureline="t"/>
                </v:shape>
              </w:pict>
            </w:r>
          </w:p>
        </w:tc>
      </w:tr>
      <w:tr w:rsidR="007A7DEB" w:rsidRPr="00F608A8" w:rsidTr="00815FA8">
        <w:trPr>
          <w:trHeight w:val="1116"/>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754" w:type="dxa"/>
            <w:tcBorders>
              <w:top w:val="single" w:sz="4" w:space="0" w:color="auto"/>
              <w:left w:val="single" w:sz="4" w:space="0" w:color="auto"/>
              <w:bottom w:val="single" w:sz="4" w:space="0" w:color="auto"/>
              <w:right w:val="single" w:sz="4" w:space="0" w:color="auto"/>
            </w:tcBorders>
            <w:vAlign w:val="center"/>
          </w:tcPr>
          <w:p w:rsidR="007A7DEB" w:rsidRPr="00060770" w:rsidRDefault="00060770" w:rsidP="007A7DEB">
            <w:pPr>
              <w:spacing w:after="0" w:line="240" w:lineRule="auto"/>
              <w:jc w:val="center"/>
              <w:rPr>
                <w:rFonts w:ascii="Calibri" w:eastAsia="Calibri" w:hAnsi="Calibri" w:cs="Calibri"/>
                <w:sz w:val="20"/>
                <w:szCs w:val="20"/>
                <w:lang w:val="es-ES_tradnl"/>
              </w:rPr>
            </w:pPr>
            <w:r w:rsidRPr="00060770">
              <w:rPr>
                <w:rFonts w:ascii="Calibri" w:eastAsia="Calibri" w:hAnsi="Calibri" w:cs="Calibri"/>
                <w:sz w:val="20"/>
                <w:szCs w:val="20"/>
                <w:lang w:val="es-ES_tradnl"/>
              </w:rPr>
              <w:t>Víctor Jaime Garrido</w:t>
            </w:r>
          </w:p>
        </w:tc>
        <w:tc>
          <w:tcPr>
            <w:tcW w:w="2835" w:type="dxa"/>
            <w:tcBorders>
              <w:top w:val="single" w:sz="4" w:space="0" w:color="auto"/>
              <w:left w:val="single" w:sz="4" w:space="0" w:color="auto"/>
              <w:bottom w:val="single" w:sz="4" w:space="0" w:color="auto"/>
              <w:right w:val="single" w:sz="4" w:space="0" w:color="auto"/>
            </w:tcBorders>
            <w:vAlign w:val="center"/>
          </w:tcPr>
          <w:p w:rsidR="007A7DEB" w:rsidRPr="00F608A8" w:rsidRDefault="000524CF" w:rsidP="007A7DEB">
            <w:pPr>
              <w:spacing w:after="0" w:line="240" w:lineRule="auto"/>
              <w:jc w:val="center"/>
              <w:rPr>
                <w:rFonts w:ascii="Calibri" w:eastAsia="Calibri" w:hAnsi="Calibri" w:cs="Calibri"/>
                <w:sz w:val="20"/>
                <w:szCs w:val="20"/>
              </w:rPr>
            </w:pPr>
            <w:r>
              <w:rPr>
                <w:rFonts w:ascii="Calibri" w:eastAsia="Calibri" w:hAnsi="Calibri" w:cs="Calibri"/>
                <w:sz w:val="20"/>
                <w:szCs w:val="20"/>
              </w:rPr>
              <w:pict>
                <v:shape id="_x0000_i1026" type="#_x0000_t75" alt="Línea de firma de Microsoft Office..." style="width:139.5pt;height:69.75pt">
                  <v:imagedata r:id="rId9" o:title=""/>
                  <o:lock v:ext="edit" ungrouping="t" rotation="t" cropping="t" verticies="t" text="t" grouping="t"/>
                  <o:signatureline v:ext="edit" id="{3DBF3C2A-7C0B-44EC-98A6-2E0E82EA9403}" provid="{00000000-0000-0000-0000-000000000000}"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0"/>
          <w:type w:val="nextColumn"/>
          <w:pgSz w:w="12240" w:h="15840" w:code="1"/>
          <w:pgMar w:top="1134" w:right="1134" w:bottom="1134" w:left="1134" w:header="708" w:footer="708" w:gutter="0"/>
          <w:pgNumType w:start="1"/>
          <w:cols w:space="708"/>
          <w:titlePg/>
          <w:docGrid w:linePitch="360"/>
        </w:sectPr>
      </w:pPr>
    </w:p>
    <w:bookmarkStart w:id="8" w:name="_Toc532382686" w:displacedByCustomXml="next"/>
    <w:sdt>
      <w:sdtPr>
        <w:rPr>
          <w:lang w:val="es-ES"/>
        </w:rPr>
        <w:id w:val="-818871519"/>
        <w:docPartObj>
          <w:docPartGallery w:val="Table of Contents"/>
          <w:docPartUnique/>
        </w:docPartObj>
      </w:sdtPr>
      <w:sdtEndPr>
        <w:rPr>
          <w:bCs/>
        </w:rPr>
      </w:sdtEndPr>
      <w:sdtContent>
        <w:p w:rsidR="003B3CEE"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8"/>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rsidR="003B3CEE" w:rsidRDefault="000524CF">
          <w:pPr>
            <w:pStyle w:val="TDC1"/>
            <w:tabs>
              <w:tab w:val="right" w:leader="dot" w:pos="9962"/>
            </w:tabs>
            <w:rPr>
              <w:rFonts w:eastAsiaTheme="minorEastAsia"/>
              <w:noProof/>
              <w:lang w:eastAsia="es-CL"/>
            </w:rPr>
          </w:pPr>
          <w:hyperlink w:anchor="_Toc532382686" w:history="1">
            <w:r w:rsidR="003B3CEE" w:rsidRPr="00F801EC">
              <w:rPr>
                <w:rStyle w:val="Hipervnculo"/>
                <w:rFonts w:ascii="Calibri" w:eastAsia="Calibri" w:hAnsi="Calibri" w:cs="Calibri"/>
                <w:b/>
                <w:noProof/>
                <w:lang w:val="es-ES"/>
              </w:rPr>
              <w:t>Contenido</w:t>
            </w:r>
            <w:r w:rsidR="003B3CEE">
              <w:rPr>
                <w:noProof/>
                <w:webHidden/>
              </w:rPr>
              <w:tab/>
            </w:r>
            <w:r w:rsidR="003B3CEE">
              <w:rPr>
                <w:noProof/>
                <w:webHidden/>
              </w:rPr>
              <w:fldChar w:fldCharType="begin"/>
            </w:r>
            <w:r w:rsidR="003B3CEE">
              <w:rPr>
                <w:noProof/>
                <w:webHidden/>
              </w:rPr>
              <w:instrText xml:space="preserve"> PAGEREF _Toc532382686 \h </w:instrText>
            </w:r>
            <w:r w:rsidR="003B3CEE">
              <w:rPr>
                <w:noProof/>
                <w:webHidden/>
              </w:rPr>
            </w:r>
            <w:r w:rsidR="003B3CEE">
              <w:rPr>
                <w:noProof/>
                <w:webHidden/>
              </w:rPr>
              <w:fldChar w:fldCharType="separate"/>
            </w:r>
            <w:r w:rsidR="003B3CEE">
              <w:rPr>
                <w:noProof/>
                <w:webHidden/>
              </w:rPr>
              <w:t>2</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87" w:history="1">
            <w:r w:rsidR="003B3CEE" w:rsidRPr="00F801EC">
              <w:rPr>
                <w:rStyle w:val="Hipervnculo"/>
                <w:noProof/>
              </w:rPr>
              <w:t>1</w:t>
            </w:r>
            <w:r w:rsidR="003B3CEE">
              <w:rPr>
                <w:rFonts w:eastAsiaTheme="minorEastAsia"/>
                <w:noProof/>
                <w:lang w:eastAsia="es-CL"/>
              </w:rPr>
              <w:tab/>
            </w:r>
            <w:r w:rsidR="003B3CEE" w:rsidRPr="00F801EC">
              <w:rPr>
                <w:rStyle w:val="Hipervnculo"/>
                <w:noProof/>
              </w:rPr>
              <w:t>RESUMEN</w:t>
            </w:r>
            <w:r w:rsidR="003B3CEE">
              <w:rPr>
                <w:noProof/>
                <w:webHidden/>
              </w:rPr>
              <w:tab/>
            </w:r>
            <w:r w:rsidR="003B3CEE">
              <w:rPr>
                <w:noProof/>
                <w:webHidden/>
              </w:rPr>
              <w:fldChar w:fldCharType="begin"/>
            </w:r>
            <w:r w:rsidR="003B3CEE">
              <w:rPr>
                <w:noProof/>
                <w:webHidden/>
              </w:rPr>
              <w:instrText xml:space="preserve"> PAGEREF _Toc532382687 \h </w:instrText>
            </w:r>
            <w:r w:rsidR="003B3CEE">
              <w:rPr>
                <w:noProof/>
                <w:webHidden/>
              </w:rPr>
            </w:r>
            <w:r w:rsidR="003B3CEE">
              <w:rPr>
                <w:noProof/>
                <w:webHidden/>
              </w:rPr>
              <w:fldChar w:fldCharType="separate"/>
            </w:r>
            <w:r w:rsidR="003B3CEE">
              <w:rPr>
                <w:noProof/>
                <w:webHidden/>
              </w:rPr>
              <w:t>3</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88" w:history="1">
            <w:r w:rsidR="003B3CEE" w:rsidRPr="00F801EC">
              <w:rPr>
                <w:rStyle w:val="Hipervnculo"/>
                <w:noProof/>
              </w:rPr>
              <w:t>2</w:t>
            </w:r>
            <w:r w:rsidR="003B3CEE">
              <w:rPr>
                <w:rFonts w:eastAsiaTheme="minorEastAsia"/>
                <w:noProof/>
                <w:lang w:eastAsia="es-CL"/>
              </w:rPr>
              <w:tab/>
            </w:r>
            <w:r w:rsidR="003B3CEE" w:rsidRPr="00F801EC">
              <w:rPr>
                <w:rStyle w:val="Hipervnculo"/>
                <w:noProof/>
              </w:rPr>
              <w:t>IDENTIFICACIÓN DE LA UNIDAD FISCALIZABLE</w:t>
            </w:r>
            <w:r w:rsidR="003B3CEE">
              <w:rPr>
                <w:noProof/>
                <w:webHidden/>
              </w:rPr>
              <w:tab/>
            </w:r>
            <w:r w:rsidR="003B3CEE">
              <w:rPr>
                <w:noProof/>
                <w:webHidden/>
              </w:rPr>
              <w:fldChar w:fldCharType="begin"/>
            </w:r>
            <w:r w:rsidR="003B3CEE">
              <w:rPr>
                <w:noProof/>
                <w:webHidden/>
              </w:rPr>
              <w:instrText xml:space="preserve"> PAGEREF _Toc532382688 \h </w:instrText>
            </w:r>
            <w:r w:rsidR="003B3CEE">
              <w:rPr>
                <w:noProof/>
                <w:webHidden/>
              </w:rPr>
            </w:r>
            <w:r w:rsidR="003B3CEE">
              <w:rPr>
                <w:noProof/>
                <w:webHidden/>
              </w:rPr>
              <w:fldChar w:fldCharType="separate"/>
            </w:r>
            <w:r w:rsidR="003B3CEE">
              <w:rPr>
                <w:noProof/>
                <w:webHidden/>
              </w:rPr>
              <w:t>4</w:t>
            </w:r>
            <w:r w:rsidR="003B3CEE">
              <w:rPr>
                <w:noProof/>
                <w:webHidden/>
              </w:rPr>
              <w:fldChar w:fldCharType="end"/>
            </w:r>
          </w:hyperlink>
        </w:p>
        <w:p w:rsidR="003B3CEE" w:rsidRDefault="000524CF">
          <w:pPr>
            <w:pStyle w:val="TDC1"/>
            <w:tabs>
              <w:tab w:val="left" w:pos="660"/>
              <w:tab w:val="right" w:leader="dot" w:pos="9962"/>
            </w:tabs>
            <w:rPr>
              <w:rFonts w:eastAsiaTheme="minorEastAsia"/>
              <w:noProof/>
              <w:lang w:eastAsia="es-CL"/>
            </w:rPr>
          </w:pPr>
          <w:hyperlink w:anchor="_Toc532382689" w:history="1">
            <w:r w:rsidR="003B3CEE" w:rsidRPr="00F801EC">
              <w:rPr>
                <w:rStyle w:val="Hipervnculo"/>
                <w:noProof/>
              </w:rPr>
              <w:t>2.1</w:t>
            </w:r>
            <w:r w:rsidR="003B3CEE">
              <w:rPr>
                <w:rFonts w:eastAsiaTheme="minorEastAsia"/>
                <w:noProof/>
                <w:lang w:eastAsia="es-CL"/>
              </w:rPr>
              <w:tab/>
            </w:r>
            <w:r w:rsidR="003B3CEE" w:rsidRPr="00F801EC">
              <w:rPr>
                <w:rStyle w:val="Hipervnculo"/>
                <w:noProof/>
              </w:rPr>
              <w:t>Antecedentes Generales</w:t>
            </w:r>
            <w:r w:rsidR="003B3CEE">
              <w:rPr>
                <w:noProof/>
                <w:webHidden/>
              </w:rPr>
              <w:tab/>
            </w:r>
            <w:r w:rsidR="003B3CEE">
              <w:rPr>
                <w:noProof/>
                <w:webHidden/>
              </w:rPr>
              <w:fldChar w:fldCharType="begin"/>
            </w:r>
            <w:r w:rsidR="003B3CEE">
              <w:rPr>
                <w:noProof/>
                <w:webHidden/>
              </w:rPr>
              <w:instrText xml:space="preserve"> PAGEREF _Toc532382689 \h </w:instrText>
            </w:r>
            <w:r w:rsidR="003B3CEE">
              <w:rPr>
                <w:noProof/>
                <w:webHidden/>
              </w:rPr>
            </w:r>
            <w:r w:rsidR="003B3CEE">
              <w:rPr>
                <w:noProof/>
                <w:webHidden/>
              </w:rPr>
              <w:fldChar w:fldCharType="separate"/>
            </w:r>
            <w:r w:rsidR="003B3CEE">
              <w:rPr>
                <w:noProof/>
                <w:webHidden/>
              </w:rPr>
              <w:t>4</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90" w:history="1">
            <w:r w:rsidR="003B3CEE" w:rsidRPr="00F801EC">
              <w:rPr>
                <w:rStyle w:val="Hipervnculo"/>
                <w:noProof/>
              </w:rPr>
              <w:t>3</w:t>
            </w:r>
            <w:r w:rsidR="003B3CEE">
              <w:rPr>
                <w:rFonts w:eastAsiaTheme="minorEastAsia"/>
                <w:noProof/>
                <w:lang w:eastAsia="es-CL"/>
              </w:rPr>
              <w:tab/>
            </w:r>
            <w:r w:rsidR="003B3CEE" w:rsidRPr="00F801EC">
              <w:rPr>
                <w:rStyle w:val="Hipervnculo"/>
                <w:noProof/>
              </w:rPr>
              <w:t>INSTRUMENTOS DE CARÁCTER AMBIENTAL FISCALIZADOS</w:t>
            </w:r>
            <w:r w:rsidR="003B3CEE">
              <w:rPr>
                <w:noProof/>
                <w:webHidden/>
              </w:rPr>
              <w:tab/>
            </w:r>
            <w:r w:rsidR="003B3CEE">
              <w:rPr>
                <w:noProof/>
                <w:webHidden/>
              </w:rPr>
              <w:fldChar w:fldCharType="begin"/>
            </w:r>
            <w:r w:rsidR="003B3CEE">
              <w:rPr>
                <w:noProof/>
                <w:webHidden/>
              </w:rPr>
              <w:instrText xml:space="preserve"> PAGEREF _Toc532382690 \h </w:instrText>
            </w:r>
            <w:r w:rsidR="003B3CEE">
              <w:rPr>
                <w:noProof/>
                <w:webHidden/>
              </w:rPr>
            </w:r>
            <w:r w:rsidR="003B3CEE">
              <w:rPr>
                <w:noProof/>
                <w:webHidden/>
              </w:rPr>
              <w:fldChar w:fldCharType="separate"/>
            </w:r>
            <w:r w:rsidR="003B3CEE">
              <w:rPr>
                <w:noProof/>
                <w:webHidden/>
              </w:rPr>
              <w:t>5</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91" w:history="1">
            <w:r w:rsidR="003B3CEE" w:rsidRPr="00F801EC">
              <w:rPr>
                <w:rStyle w:val="Hipervnculo"/>
                <w:noProof/>
              </w:rPr>
              <w:t>4</w:t>
            </w:r>
            <w:r w:rsidR="003B3CEE">
              <w:rPr>
                <w:rFonts w:eastAsiaTheme="minorEastAsia"/>
                <w:noProof/>
                <w:lang w:eastAsia="es-CL"/>
              </w:rPr>
              <w:tab/>
            </w:r>
            <w:r w:rsidR="003B3CEE" w:rsidRPr="00F801EC">
              <w:rPr>
                <w:rStyle w:val="Hipervnculo"/>
                <w:noProof/>
              </w:rPr>
              <w:t>ANTECEDENTES DE LA ACTIVIDAD DE FISCALIZACIÓN</w:t>
            </w:r>
            <w:r w:rsidR="003B3CEE">
              <w:rPr>
                <w:noProof/>
                <w:webHidden/>
              </w:rPr>
              <w:tab/>
            </w:r>
            <w:r w:rsidR="003B3CEE">
              <w:rPr>
                <w:noProof/>
                <w:webHidden/>
              </w:rPr>
              <w:fldChar w:fldCharType="begin"/>
            </w:r>
            <w:r w:rsidR="003B3CEE">
              <w:rPr>
                <w:noProof/>
                <w:webHidden/>
              </w:rPr>
              <w:instrText xml:space="preserve"> PAGEREF _Toc532382691 \h </w:instrText>
            </w:r>
            <w:r w:rsidR="003B3CEE">
              <w:rPr>
                <w:noProof/>
                <w:webHidden/>
              </w:rPr>
            </w:r>
            <w:r w:rsidR="003B3CEE">
              <w:rPr>
                <w:noProof/>
                <w:webHidden/>
              </w:rPr>
              <w:fldChar w:fldCharType="separate"/>
            </w:r>
            <w:r w:rsidR="003B3CEE">
              <w:rPr>
                <w:noProof/>
                <w:webHidden/>
              </w:rPr>
              <w:t>5</w:t>
            </w:r>
            <w:r w:rsidR="003B3CEE">
              <w:rPr>
                <w:noProof/>
                <w:webHidden/>
              </w:rPr>
              <w:fldChar w:fldCharType="end"/>
            </w:r>
          </w:hyperlink>
        </w:p>
        <w:p w:rsidR="003B3CEE" w:rsidRDefault="000524CF">
          <w:pPr>
            <w:pStyle w:val="TDC1"/>
            <w:tabs>
              <w:tab w:val="left" w:pos="660"/>
              <w:tab w:val="right" w:leader="dot" w:pos="9962"/>
            </w:tabs>
            <w:rPr>
              <w:rFonts w:eastAsiaTheme="minorEastAsia"/>
              <w:noProof/>
              <w:lang w:eastAsia="es-CL"/>
            </w:rPr>
          </w:pPr>
          <w:hyperlink w:anchor="_Toc532382692" w:history="1">
            <w:r w:rsidR="003B3CEE" w:rsidRPr="00F801EC">
              <w:rPr>
                <w:rStyle w:val="Hipervnculo"/>
                <w:noProof/>
              </w:rPr>
              <w:t>4.1</w:t>
            </w:r>
            <w:r w:rsidR="003B3CEE">
              <w:rPr>
                <w:rFonts w:eastAsiaTheme="minorEastAsia"/>
                <w:noProof/>
                <w:lang w:eastAsia="es-CL"/>
              </w:rPr>
              <w:tab/>
            </w:r>
            <w:r w:rsidR="003B3CEE" w:rsidRPr="00F801EC">
              <w:rPr>
                <w:rStyle w:val="Hipervnculo"/>
                <w:noProof/>
              </w:rPr>
              <w:t>Motivo de la Actividad de Fiscalización</w:t>
            </w:r>
            <w:r w:rsidR="003B3CEE">
              <w:rPr>
                <w:noProof/>
                <w:webHidden/>
              </w:rPr>
              <w:tab/>
            </w:r>
            <w:r w:rsidR="003B3CEE">
              <w:rPr>
                <w:noProof/>
                <w:webHidden/>
              </w:rPr>
              <w:fldChar w:fldCharType="begin"/>
            </w:r>
            <w:r w:rsidR="003B3CEE">
              <w:rPr>
                <w:noProof/>
                <w:webHidden/>
              </w:rPr>
              <w:instrText xml:space="preserve"> PAGEREF _Toc532382692 \h </w:instrText>
            </w:r>
            <w:r w:rsidR="003B3CEE">
              <w:rPr>
                <w:noProof/>
                <w:webHidden/>
              </w:rPr>
            </w:r>
            <w:r w:rsidR="003B3CEE">
              <w:rPr>
                <w:noProof/>
                <w:webHidden/>
              </w:rPr>
              <w:fldChar w:fldCharType="separate"/>
            </w:r>
            <w:r w:rsidR="003B3CEE">
              <w:rPr>
                <w:noProof/>
                <w:webHidden/>
              </w:rPr>
              <w:t>5</w:t>
            </w:r>
            <w:r w:rsidR="003B3CEE">
              <w:rPr>
                <w:noProof/>
                <w:webHidden/>
              </w:rPr>
              <w:fldChar w:fldCharType="end"/>
            </w:r>
          </w:hyperlink>
        </w:p>
        <w:p w:rsidR="003B3CEE" w:rsidRDefault="000524CF">
          <w:pPr>
            <w:pStyle w:val="TDC1"/>
            <w:tabs>
              <w:tab w:val="left" w:pos="660"/>
              <w:tab w:val="right" w:leader="dot" w:pos="9962"/>
            </w:tabs>
            <w:rPr>
              <w:rFonts w:eastAsiaTheme="minorEastAsia"/>
              <w:noProof/>
              <w:lang w:eastAsia="es-CL"/>
            </w:rPr>
          </w:pPr>
          <w:hyperlink w:anchor="_Toc532382693" w:history="1">
            <w:r w:rsidR="003B3CEE" w:rsidRPr="00F801EC">
              <w:rPr>
                <w:rStyle w:val="Hipervnculo"/>
                <w:noProof/>
              </w:rPr>
              <w:t>4.2</w:t>
            </w:r>
            <w:r w:rsidR="003B3CEE">
              <w:rPr>
                <w:rFonts w:eastAsiaTheme="minorEastAsia"/>
                <w:noProof/>
                <w:lang w:eastAsia="es-CL"/>
              </w:rPr>
              <w:tab/>
            </w:r>
            <w:r w:rsidR="003B3CEE" w:rsidRPr="00F801EC">
              <w:rPr>
                <w:rStyle w:val="Hipervnculo"/>
                <w:noProof/>
              </w:rPr>
              <w:t>Revisión Documental</w:t>
            </w:r>
            <w:r w:rsidR="003B3CEE">
              <w:rPr>
                <w:noProof/>
                <w:webHidden/>
              </w:rPr>
              <w:tab/>
            </w:r>
            <w:r w:rsidR="003B3CEE">
              <w:rPr>
                <w:noProof/>
                <w:webHidden/>
              </w:rPr>
              <w:fldChar w:fldCharType="begin"/>
            </w:r>
            <w:r w:rsidR="003B3CEE">
              <w:rPr>
                <w:noProof/>
                <w:webHidden/>
              </w:rPr>
              <w:instrText xml:space="preserve"> PAGEREF _Toc532382693 \h </w:instrText>
            </w:r>
            <w:r w:rsidR="003B3CEE">
              <w:rPr>
                <w:noProof/>
                <w:webHidden/>
              </w:rPr>
            </w:r>
            <w:r w:rsidR="003B3CEE">
              <w:rPr>
                <w:noProof/>
                <w:webHidden/>
              </w:rPr>
              <w:fldChar w:fldCharType="separate"/>
            </w:r>
            <w:r w:rsidR="003B3CEE">
              <w:rPr>
                <w:noProof/>
                <w:webHidden/>
              </w:rPr>
              <w:t>6</w:t>
            </w:r>
            <w:r w:rsidR="003B3CEE">
              <w:rPr>
                <w:noProof/>
                <w:webHidden/>
              </w:rPr>
              <w:fldChar w:fldCharType="end"/>
            </w:r>
          </w:hyperlink>
        </w:p>
        <w:p w:rsidR="003B3CEE" w:rsidRDefault="000524CF">
          <w:pPr>
            <w:pStyle w:val="TDC2"/>
            <w:tabs>
              <w:tab w:val="left" w:pos="1100"/>
              <w:tab w:val="right" w:leader="dot" w:pos="9962"/>
            </w:tabs>
            <w:rPr>
              <w:rFonts w:eastAsiaTheme="minorEastAsia"/>
              <w:noProof/>
              <w:lang w:eastAsia="es-CL"/>
            </w:rPr>
          </w:pPr>
          <w:hyperlink w:anchor="_Toc532382694" w:history="1">
            <w:r w:rsidR="003B3CEE" w:rsidRPr="00F801EC">
              <w:rPr>
                <w:rStyle w:val="Hipervnculo"/>
                <w:noProof/>
              </w:rPr>
              <w:t>4.2.1</w:t>
            </w:r>
            <w:r w:rsidR="003B3CEE">
              <w:rPr>
                <w:rFonts w:eastAsiaTheme="minorEastAsia"/>
                <w:noProof/>
                <w:lang w:eastAsia="es-CL"/>
              </w:rPr>
              <w:tab/>
            </w:r>
            <w:r w:rsidR="003B3CEE" w:rsidRPr="00F801EC">
              <w:rPr>
                <w:rStyle w:val="Hipervnculo"/>
                <w:noProof/>
              </w:rPr>
              <w:t>Documentos Revisados</w:t>
            </w:r>
            <w:r w:rsidR="003B3CEE">
              <w:rPr>
                <w:noProof/>
                <w:webHidden/>
              </w:rPr>
              <w:tab/>
            </w:r>
            <w:r w:rsidR="003B3CEE">
              <w:rPr>
                <w:noProof/>
                <w:webHidden/>
              </w:rPr>
              <w:fldChar w:fldCharType="begin"/>
            </w:r>
            <w:r w:rsidR="003B3CEE">
              <w:rPr>
                <w:noProof/>
                <w:webHidden/>
              </w:rPr>
              <w:instrText xml:space="preserve"> PAGEREF _Toc532382694 \h </w:instrText>
            </w:r>
            <w:r w:rsidR="003B3CEE">
              <w:rPr>
                <w:noProof/>
                <w:webHidden/>
              </w:rPr>
            </w:r>
            <w:r w:rsidR="003B3CEE">
              <w:rPr>
                <w:noProof/>
                <w:webHidden/>
              </w:rPr>
              <w:fldChar w:fldCharType="separate"/>
            </w:r>
            <w:r w:rsidR="003B3CEE">
              <w:rPr>
                <w:noProof/>
                <w:webHidden/>
              </w:rPr>
              <w:t>6</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95" w:history="1">
            <w:r w:rsidR="003B3CEE" w:rsidRPr="00F801EC">
              <w:rPr>
                <w:rStyle w:val="Hipervnculo"/>
                <w:noProof/>
              </w:rPr>
              <w:t>5</w:t>
            </w:r>
            <w:r w:rsidR="003B3CEE">
              <w:rPr>
                <w:rFonts w:eastAsiaTheme="minorEastAsia"/>
                <w:noProof/>
                <w:lang w:eastAsia="es-CL"/>
              </w:rPr>
              <w:tab/>
            </w:r>
            <w:r w:rsidR="003B3CEE" w:rsidRPr="00F801EC">
              <w:rPr>
                <w:rStyle w:val="Hipervnculo"/>
                <w:noProof/>
              </w:rPr>
              <w:t>HECHOS CONSTATADOS</w:t>
            </w:r>
            <w:r w:rsidR="003B3CEE">
              <w:rPr>
                <w:noProof/>
                <w:webHidden/>
              </w:rPr>
              <w:tab/>
            </w:r>
            <w:r w:rsidR="003B3CEE">
              <w:rPr>
                <w:noProof/>
                <w:webHidden/>
              </w:rPr>
              <w:fldChar w:fldCharType="begin"/>
            </w:r>
            <w:r w:rsidR="003B3CEE">
              <w:rPr>
                <w:noProof/>
                <w:webHidden/>
              </w:rPr>
              <w:instrText xml:space="preserve"> PAGEREF _Toc532382695 \h </w:instrText>
            </w:r>
            <w:r w:rsidR="003B3CEE">
              <w:rPr>
                <w:noProof/>
                <w:webHidden/>
              </w:rPr>
            </w:r>
            <w:r w:rsidR="003B3CEE">
              <w:rPr>
                <w:noProof/>
                <w:webHidden/>
              </w:rPr>
              <w:fldChar w:fldCharType="separate"/>
            </w:r>
            <w:r w:rsidR="003B3CEE">
              <w:rPr>
                <w:noProof/>
                <w:webHidden/>
              </w:rPr>
              <w:t>6</w:t>
            </w:r>
            <w:r w:rsidR="003B3CEE">
              <w:rPr>
                <w:noProof/>
                <w:webHidden/>
              </w:rPr>
              <w:fldChar w:fldCharType="end"/>
            </w:r>
          </w:hyperlink>
        </w:p>
        <w:p w:rsidR="003B3CEE" w:rsidRDefault="000524CF">
          <w:pPr>
            <w:pStyle w:val="TDC1"/>
            <w:tabs>
              <w:tab w:val="left" w:pos="660"/>
              <w:tab w:val="right" w:leader="dot" w:pos="9962"/>
            </w:tabs>
            <w:rPr>
              <w:rFonts w:eastAsiaTheme="minorEastAsia"/>
              <w:noProof/>
              <w:lang w:eastAsia="es-CL"/>
            </w:rPr>
          </w:pPr>
          <w:hyperlink w:anchor="_Toc532382696" w:history="1">
            <w:r w:rsidR="003B3CEE" w:rsidRPr="00F801EC">
              <w:rPr>
                <w:rStyle w:val="Hipervnculo"/>
                <w:noProof/>
              </w:rPr>
              <w:t>5.1</w:t>
            </w:r>
            <w:r w:rsidR="003B3CEE">
              <w:rPr>
                <w:rFonts w:eastAsiaTheme="minorEastAsia"/>
                <w:noProof/>
                <w:lang w:eastAsia="es-CL"/>
              </w:rPr>
              <w:tab/>
            </w:r>
            <w:r w:rsidR="003B3CEE" w:rsidRPr="00F801EC">
              <w:rPr>
                <w:rStyle w:val="Hipervnculo"/>
                <w:noProof/>
              </w:rPr>
              <w:t>Emisiones acústicas.</w:t>
            </w:r>
            <w:r w:rsidR="003B3CEE">
              <w:rPr>
                <w:noProof/>
                <w:webHidden/>
              </w:rPr>
              <w:tab/>
            </w:r>
            <w:r w:rsidR="003B3CEE">
              <w:rPr>
                <w:noProof/>
                <w:webHidden/>
              </w:rPr>
              <w:fldChar w:fldCharType="begin"/>
            </w:r>
            <w:r w:rsidR="003B3CEE">
              <w:rPr>
                <w:noProof/>
                <w:webHidden/>
              </w:rPr>
              <w:instrText xml:space="preserve"> PAGEREF _Toc532382696 \h </w:instrText>
            </w:r>
            <w:r w:rsidR="003B3CEE">
              <w:rPr>
                <w:noProof/>
                <w:webHidden/>
              </w:rPr>
            </w:r>
            <w:r w:rsidR="003B3CEE">
              <w:rPr>
                <w:noProof/>
                <w:webHidden/>
              </w:rPr>
              <w:fldChar w:fldCharType="separate"/>
            </w:r>
            <w:r w:rsidR="003B3CEE">
              <w:rPr>
                <w:noProof/>
                <w:webHidden/>
              </w:rPr>
              <w:t>6</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97" w:history="1">
            <w:r w:rsidR="003B3CEE" w:rsidRPr="00F801EC">
              <w:rPr>
                <w:rStyle w:val="Hipervnculo"/>
                <w:noProof/>
              </w:rPr>
              <w:t>6</w:t>
            </w:r>
            <w:r w:rsidR="003B3CEE">
              <w:rPr>
                <w:rFonts w:eastAsiaTheme="minorEastAsia"/>
                <w:noProof/>
                <w:lang w:eastAsia="es-CL"/>
              </w:rPr>
              <w:tab/>
            </w:r>
            <w:r w:rsidR="003B3CEE" w:rsidRPr="00F801EC">
              <w:rPr>
                <w:rStyle w:val="Hipervnculo"/>
                <w:noProof/>
              </w:rPr>
              <w:t>CONCLUSIONES</w:t>
            </w:r>
            <w:r w:rsidR="003B3CEE">
              <w:rPr>
                <w:noProof/>
                <w:webHidden/>
              </w:rPr>
              <w:tab/>
            </w:r>
            <w:r w:rsidR="003B3CEE">
              <w:rPr>
                <w:noProof/>
                <w:webHidden/>
              </w:rPr>
              <w:fldChar w:fldCharType="begin"/>
            </w:r>
            <w:r w:rsidR="003B3CEE">
              <w:rPr>
                <w:noProof/>
                <w:webHidden/>
              </w:rPr>
              <w:instrText xml:space="preserve"> PAGEREF _Toc532382697 \h </w:instrText>
            </w:r>
            <w:r w:rsidR="003B3CEE">
              <w:rPr>
                <w:noProof/>
                <w:webHidden/>
              </w:rPr>
            </w:r>
            <w:r w:rsidR="003B3CEE">
              <w:rPr>
                <w:noProof/>
                <w:webHidden/>
              </w:rPr>
              <w:fldChar w:fldCharType="separate"/>
            </w:r>
            <w:r w:rsidR="003B3CEE">
              <w:rPr>
                <w:noProof/>
                <w:webHidden/>
              </w:rPr>
              <w:t>16</w:t>
            </w:r>
            <w:r w:rsidR="003B3CEE">
              <w:rPr>
                <w:noProof/>
                <w:webHidden/>
              </w:rPr>
              <w:fldChar w:fldCharType="end"/>
            </w:r>
          </w:hyperlink>
        </w:p>
        <w:p w:rsidR="003B3CEE" w:rsidRDefault="000524CF">
          <w:pPr>
            <w:pStyle w:val="TDC1"/>
            <w:tabs>
              <w:tab w:val="left" w:pos="440"/>
              <w:tab w:val="right" w:leader="dot" w:pos="9962"/>
            </w:tabs>
            <w:rPr>
              <w:rFonts w:eastAsiaTheme="minorEastAsia"/>
              <w:noProof/>
              <w:lang w:eastAsia="es-CL"/>
            </w:rPr>
          </w:pPr>
          <w:hyperlink w:anchor="_Toc532382698" w:history="1">
            <w:r w:rsidR="003B3CEE" w:rsidRPr="00F801EC">
              <w:rPr>
                <w:rStyle w:val="Hipervnculo"/>
                <w:noProof/>
              </w:rPr>
              <w:t>7</w:t>
            </w:r>
            <w:r w:rsidR="003B3CEE">
              <w:rPr>
                <w:rFonts w:eastAsiaTheme="minorEastAsia"/>
                <w:noProof/>
                <w:lang w:eastAsia="es-CL"/>
              </w:rPr>
              <w:tab/>
            </w:r>
            <w:r w:rsidR="003B3CEE" w:rsidRPr="00F801EC">
              <w:rPr>
                <w:rStyle w:val="Hipervnculo"/>
                <w:noProof/>
              </w:rPr>
              <w:t>ANEXOS.</w:t>
            </w:r>
            <w:r w:rsidR="003B3CEE">
              <w:rPr>
                <w:noProof/>
                <w:webHidden/>
              </w:rPr>
              <w:tab/>
            </w:r>
            <w:r w:rsidR="003B3CEE">
              <w:rPr>
                <w:noProof/>
                <w:webHidden/>
              </w:rPr>
              <w:fldChar w:fldCharType="begin"/>
            </w:r>
            <w:r w:rsidR="003B3CEE">
              <w:rPr>
                <w:noProof/>
                <w:webHidden/>
              </w:rPr>
              <w:instrText xml:space="preserve"> PAGEREF _Toc532382698 \h </w:instrText>
            </w:r>
            <w:r w:rsidR="003B3CEE">
              <w:rPr>
                <w:noProof/>
                <w:webHidden/>
              </w:rPr>
            </w:r>
            <w:r w:rsidR="003B3CEE">
              <w:rPr>
                <w:noProof/>
                <w:webHidden/>
              </w:rPr>
              <w:fldChar w:fldCharType="separate"/>
            </w:r>
            <w:r w:rsidR="003B3CEE">
              <w:rPr>
                <w:noProof/>
                <w:webHidden/>
              </w:rPr>
              <w:t>17</w:t>
            </w:r>
            <w:r w:rsidR="003B3CEE">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060770" w:rsidRPr="007A7DEB" w:rsidRDefault="00060770"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jc w:val="center"/>
        <w:rPr>
          <w:rFonts w:ascii="Calibri" w:eastAsia="Calibri" w:hAnsi="Calibri" w:cs="Calibri"/>
          <w:b/>
          <w:sz w:val="28"/>
          <w:szCs w:val="32"/>
        </w:rPr>
      </w:pPr>
    </w:p>
    <w:p w:rsidR="007A7DEB" w:rsidRPr="007A7DEB" w:rsidRDefault="007A7DEB" w:rsidP="007A7DEB">
      <w:pPr>
        <w:spacing w:after="0" w:line="240" w:lineRule="auto"/>
        <w:ind w:left="360"/>
        <w:contextualSpacing/>
        <w:outlineLvl w:val="0"/>
        <w:rPr>
          <w:rFonts w:ascii="Calibri" w:eastAsia="Calibri" w:hAnsi="Calibri" w:cs="Calibri"/>
          <w:b/>
          <w:sz w:val="24"/>
          <w:szCs w:val="20"/>
        </w:rPr>
      </w:pPr>
      <w:bookmarkStart w:id="9" w:name="_Toc352840376"/>
      <w:bookmarkStart w:id="10" w:name="_Toc352841436"/>
      <w:bookmarkStart w:id="11" w:name="_Toc390777016"/>
    </w:p>
    <w:p w:rsidR="007A7DEB" w:rsidRPr="007A7DEB" w:rsidRDefault="007A7DEB" w:rsidP="007A7DEB">
      <w:pPr>
        <w:pStyle w:val="IFA1"/>
      </w:pPr>
      <w:bookmarkStart w:id="12" w:name="_Toc532382687"/>
      <w:r w:rsidRPr="007A7DEB">
        <w:lastRenderedPageBreak/>
        <w:t>RESUMEN</w:t>
      </w:r>
      <w:bookmarkEnd w:id="9"/>
      <w:bookmarkEnd w:id="10"/>
      <w:bookmarkEnd w:id="11"/>
      <w:bookmarkEnd w:id="12"/>
    </w:p>
    <w:p w:rsidR="007A7DEB" w:rsidRPr="007A7DEB" w:rsidRDefault="007A7DEB" w:rsidP="007A7DEB">
      <w:pPr>
        <w:spacing w:after="0" w:line="240" w:lineRule="auto"/>
        <w:rPr>
          <w:rFonts w:ascii="Calibri" w:eastAsia="Calibri" w:hAnsi="Calibri" w:cs="Calibri"/>
          <w:b/>
          <w:sz w:val="20"/>
          <w:szCs w:val="20"/>
        </w:rPr>
      </w:pPr>
    </w:p>
    <w:p w:rsidR="00E750EE" w:rsidRPr="00EF693C" w:rsidRDefault="007A7DEB" w:rsidP="007A7DEB">
      <w:pPr>
        <w:spacing w:after="0" w:line="240" w:lineRule="auto"/>
        <w:jc w:val="both"/>
        <w:rPr>
          <w:rFonts w:ascii="Calibri" w:eastAsia="Calibri" w:hAnsi="Calibri" w:cs="Calibri"/>
        </w:rPr>
      </w:pPr>
      <w:r w:rsidRPr="00EF693C">
        <w:rPr>
          <w:rFonts w:ascii="Calibri" w:eastAsia="Calibri" w:hAnsi="Calibri" w:cs="Calibri"/>
        </w:rPr>
        <w:t xml:space="preserve">El presente documento da cuenta de </w:t>
      </w:r>
      <w:r w:rsidR="004D2ABA" w:rsidRPr="00EF693C">
        <w:rPr>
          <w:rFonts w:ascii="Calibri" w:eastAsia="Calibri" w:hAnsi="Calibri" w:cs="Calibri"/>
        </w:rPr>
        <w:t>los resultados de la</w:t>
      </w:r>
      <w:r w:rsidR="002F1A7D" w:rsidRPr="00EF693C">
        <w:rPr>
          <w:rFonts w:ascii="Calibri" w:eastAsia="Calibri" w:hAnsi="Calibri" w:cs="Calibri"/>
        </w:rPr>
        <w:t>s</w:t>
      </w:r>
      <w:r w:rsidR="004D2ABA" w:rsidRPr="00EF693C">
        <w:rPr>
          <w:rFonts w:ascii="Calibri" w:eastAsia="Calibri" w:hAnsi="Calibri" w:cs="Calibri"/>
        </w:rPr>
        <w:t xml:space="preserve"> actividad</w:t>
      </w:r>
      <w:r w:rsidR="002F1A7D" w:rsidRPr="00EF693C">
        <w:rPr>
          <w:rFonts w:ascii="Calibri" w:eastAsia="Calibri" w:hAnsi="Calibri" w:cs="Calibri"/>
        </w:rPr>
        <w:t>es</w:t>
      </w:r>
      <w:r w:rsidR="004D2ABA" w:rsidRPr="00EF693C">
        <w:rPr>
          <w:rFonts w:ascii="Calibri" w:eastAsia="Calibri" w:hAnsi="Calibri" w:cs="Calibri"/>
        </w:rPr>
        <w:t xml:space="preserve"> </w:t>
      </w:r>
      <w:r w:rsidR="002F1A7D" w:rsidRPr="00EF693C">
        <w:rPr>
          <w:rFonts w:ascii="Calibri" w:eastAsia="Calibri" w:hAnsi="Calibri" w:cs="Calibri"/>
        </w:rPr>
        <w:t>de Examen de la I</w:t>
      </w:r>
      <w:r w:rsidRPr="00EF693C">
        <w:rPr>
          <w:rFonts w:ascii="Calibri" w:eastAsia="Calibri" w:hAnsi="Calibri" w:cs="Calibri"/>
        </w:rPr>
        <w:t>nformación</w:t>
      </w:r>
      <w:r w:rsidR="00616884">
        <w:rPr>
          <w:rFonts w:ascii="Calibri" w:eastAsia="Calibri" w:hAnsi="Calibri" w:cs="Calibri"/>
        </w:rPr>
        <w:t xml:space="preserve"> re</w:t>
      </w:r>
      <w:r w:rsidRPr="00EF693C">
        <w:rPr>
          <w:rFonts w:ascii="Calibri" w:eastAsia="Calibri" w:hAnsi="Calibri" w:cs="Calibri"/>
        </w:rPr>
        <w:t>alizado por la Superintendencia del Medio Ambiente (SMA), a la unidad fiscalizable “</w:t>
      </w:r>
      <w:r w:rsidR="00616884">
        <w:rPr>
          <w:rFonts w:ascii="Calibri" w:eastAsia="Calibri" w:hAnsi="Calibri" w:cs="Calibri"/>
        </w:rPr>
        <w:t>Ma</w:t>
      </w:r>
      <w:r w:rsidR="00BE4BF8">
        <w:rPr>
          <w:rFonts w:ascii="Calibri" w:eastAsia="Calibri" w:hAnsi="Calibri" w:cs="Calibri"/>
        </w:rPr>
        <w:t>ll Marina Oriente</w:t>
      </w:r>
      <w:r w:rsidR="002F1A7D" w:rsidRPr="00EF693C">
        <w:rPr>
          <w:rFonts w:ascii="Calibri" w:eastAsia="Calibri" w:hAnsi="Calibri" w:cs="Calibri"/>
        </w:rPr>
        <w:t>”, localizad</w:t>
      </w:r>
      <w:r w:rsidR="00EF693C" w:rsidRPr="00EF693C">
        <w:rPr>
          <w:rFonts w:ascii="Calibri" w:eastAsia="Calibri" w:hAnsi="Calibri" w:cs="Calibri"/>
        </w:rPr>
        <w:t xml:space="preserve">a </w:t>
      </w:r>
      <w:r w:rsidR="004D2ABA" w:rsidRPr="00EF693C">
        <w:rPr>
          <w:rFonts w:ascii="Calibri" w:eastAsia="Calibri" w:hAnsi="Calibri" w:cs="Calibri"/>
        </w:rPr>
        <w:t xml:space="preserve">en </w:t>
      </w:r>
      <w:r w:rsidR="002F1A7D" w:rsidRPr="00EF693C">
        <w:rPr>
          <w:rFonts w:ascii="Calibri" w:eastAsia="Calibri" w:hAnsi="Calibri" w:cs="Calibri"/>
        </w:rPr>
        <w:t xml:space="preserve">la Comuna de </w:t>
      </w:r>
      <w:r w:rsidR="00BE4BF8">
        <w:rPr>
          <w:rFonts w:ascii="Calibri" w:eastAsia="Calibri" w:hAnsi="Calibri" w:cs="Calibri"/>
        </w:rPr>
        <w:t>Viña del Mar</w:t>
      </w:r>
      <w:r w:rsidR="00597259" w:rsidRPr="00EF693C">
        <w:rPr>
          <w:rFonts w:ascii="Calibri" w:eastAsia="Calibri" w:hAnsi="Calibri" w:cs="Calibri"/>
        </w:rPr>
        <w:t>, Región de Valparaíso</w:t>
      </w:r>
      <w:r w:rsidRPr="00EF693C">
        <w:rPr>
          <w:rFonts w:ascii="Calibri" w:eastAsia="Calibri" w:hAnsi="Calibri" w:cs="Calibri"/>
        </w:rPr>
        <w:t>, en base a los antecedentes</w:t>
      </w:r>
      <w:r w:rsidR="00780B39">
        <w:rPr>
          <w:rFonts w:ascii="Calibri" w:eastAsia="Calibri" w:hAnsi="Calibri" w:cs="Calibri"/>
        </w:rPr>
        <w:t xml:space="preserve"> </w:t>
      </w:r>
      <w:r w:rsidR="00E750EE" w:rsidRPr="00EF693C">
        <w:rPr>
          <w:rFonts w:ascii="Calibri" w:eastAsia="Calibri" w:hAnsi="Calibri" w:cs="Calibri"/>
        </w:rPr>
        <w:t>remitidos por el Titular.</w:t>
      </w:r>
    </w:p>
    <w:p w:rsidR="007A7DEB" w:rsidRPr="00EF693C" w:rsidRDefault="00E750EE" w:rsidP="007A7DEB">
      <w:pPr>
        <w:spacing w:after="0" w:line="240" w:lineRule="auto"/>
        <w:jc w:val="both"/>
        <w:rPr>
          <w:rFonts w:ascii="Calibri" w:eastAsia="Calibri" w:hAnsi="Calibri" w:cs="Calibri"/>
        </w:rPr>
      </w:pPr>
      <w:r w:rsidRPr="00EF693C">
        <w:rPr>
          <w:rFonts w:ascii="Calibri" w:eastAsia="Calibri" w:hAnsi="Calibri" w:cs="Calibri"/>
        </w:rPr>
        <w:t xml:space="preserve"> </w:t>
      </w:r>
    </w:p>
    <w:p w:rsidR="007A7DEB" w:rsidRDefault="00E750EE" w:rsidP="007A7DEB">
      <w:pPr>
        <w:spacing w:after="0" w:line="240" w:lineRule="auto"/>
        <w:jc w:val="both"/>
      </w:pPr>
      <w:r w:rsidRPr="00EF693C">
        <w:rPr>
          <w:rFonts w:ascii="Calibri" w:eastAsia="Calibri" w:hAnsi="Calibri" w:cs="Calibri"/>
        </w:rPr>
        <w:t>El proyecto que compone</w:t>
      </w:r>
      <w:r w:rsidR="007A7DEB" w:rsidRPr="00EF693C">
        <w:rPr>
          <w:rFonts w:ascii="Calibri" w:eastAsia="Calibri" w:hAnsi="Calibri" w:cs="Calibri"/>
        </w:rPr>
        <w:t xml:space="preserve"> la unidad fiscalizable y que</w:t>
      </w:r>
      <w:r w:rsidRPr="00EF693C">
        <w:rPr>
          <w:rFonts w:ascii="Calibri" w:eastAsia="Calibri" w:hAnsi="Calibri" w:cs="Calibri"/>
        </w:rPr>
        <w:t xml:space="preserve"> fue fiscalizado</w:t>
      </w:r>
      <w:r w:rsidR="007A7DEB" w:rsidRPr="00EF693C">
        <w:rPr>
          <w:rFonts w:ascii="Calibri" w:eastAsia="Calibri" w:hAnsi="Calibri" w:cs="Calibri"/>
        </w:rPr>
        <w:t xml:space="preserve"> durante el desarrollo de la actividad, consiste en</w:t>
      </w:r>
      <w:r w:rsidR="00597259" w:rsidRPr="00EF693C">
        <w:rPr>
          <w:rFonts w:ascii="Calibri" w:eastAsia="Calibri" w:hAnsi="Calibri" w:cs="Calibri"/>
        </w:rPr>
        <w:t xml:space="preserve"> un</w:t>
      </w:r>
      <w:r w:rsidR="00EF693C" w:rsidRPr="00EF693C">
        <w:rPr>
          <w:rFonts w:ascii="Calibri" w:eastAsia="Calibri" w:hAnsi="Calibri" w:cs="Calibri"/>
        </w:rPr>
        <w:t xml:space="preserve"> establecimiento </w:t>
      </w:r>
      <w:r w:rsidR="00F407E0">
        <w:t>comercial cuyas fuentes emisoras corresponden al funcionamiento del sistema de ventilación / extracción / aire acondicionado y de motores / generadores, ubicados en la parte alta del edificio, con orientación hacia la calle 3 oriente.</w:t>
      </w:r>
    </w:p>
    <w:p w:rsidR="00CF7CE5" w:rsidRPr="00EF693C" w:rsidRDefault="00CF7CE5" w:rsidP="007A7DEB">
      <w:pPr>
        <w:spacing w:after="0" w:line="240" w:lineRule="auto"/>
        <w:jc w:val="both"/>
        <w:rPr>
          <w:rFonts w:ascii="Calibri" w:eastAsia="Calibri" w:hAnsi="Calibri" w:cs="Calibri"/>
        </w:rPr>
      </w:pPr>
    </w:p>
    <w:p w:rsidR="007A7DEB" w:rsidRPr="00EF693C" w:rsidRDefault="007A7DEB" w:rsidP="007A7DEB">
      <w:pPr>
        <w:spacing w:after="0" w:line="240" w:lineRule="auto"/>
        <w:jc w:val="both"/>
        <w:rPr>
          <w:rFonts w:ascii="Calibri" w:eastAsia="Calibri" w:hAnsi="Calibri" w:cs="Calibri"/>
        </w:rPr>
      </w:pPr>
      <w:r w:rsidRPr="00EF693C">
        <w:rPr>
          <w:rFonts w:ascii="Calibri" w:eastAsia="Calibri" w:hAnsi="Calibri" w:cs="Calibri"/>
        </w:rPr>
        <w:t>Las materias relevantes objeto de</w:t>
      </w:r>
      <w:r w:rsidR="00FC3F9A" w:rsidRPr="00EF693C">
        <w:rPr>
          <w:rFonts w:ascii="Calibri" w:eastAsia="Calibri" w:hAnsi="Calibri" w:cs="Calibri"/>
        </w:rPr>
        <w:t xml:space="preserve"> la fiscalización incluyeron las emisiones acústicas</w:t>
      </w:r>
      <w:r w:rsidRPr="00EF693C">
        <w:rPr>
          <w:rFonts w:ascii="Calibri" w:eastAsia="Calibri" w:hAnsi="Calibri" w:cs="Calibri"/>
        </w:rPr>
        <w:t xml:space="preserve">. </w:t>
      </w:r>
    </w:p>
    <w:p w:rsidR="007A7DEB" w:rsidRPr="00EF693C" w:rsidRDefault="007A7DEB" w:rsidP="007A7DEB">
      <w:pPr>
        <w:spacing w:after="0" w:line="240" w:lineRule="auto"/>
        <w:jc w:val="both"/>
        <w:rPr>
          <w:rFonts w:ascii="Calibri" w:eastAsia="Calibri" w:hAnsi="Calibri" w:cs="Calibri"/>
        </w:rPr>
      </w:pPr>
    </w:p>
    <w:p w:rsidR="00E750EE" w:rsidRPr="00EF693C" w:rsidRDefault="007A7DEB" w:rsidP="007A7DEB">
      <w:pPr>
        <w:spacing w:after="0" w:line="240" w:lineRule="auto"/>
        <w:jc w:val="both"/>
        <w:rPr>
          <w:rFonts w:ascii="Calibri" w:eastAsia="Calibri" w:hAnsi="Calibri" w:cs="Calibri"/>
        </w:rPr>
      </w:pPr>
      <w:r w:rsidRPr="00EF693C">
        <w:rPr>
          <w:rFonts w:ascii="Calibri" w:eastAsia="Calibri" w:hAnsi="Calibri" w:cs="Calibri"/>
        </w:rPr>
        <w:t xml:space="preserve">Entre los hechos constatados que representan hallazgos se encuentran: </w:t>
      </w:r>
    </w:p>
    <w:p w:rsidR="00E750EE" w:rsidRPr="004F1B44" w:rsidRDefault="00E750EE" w:rsidP="007A7DEB">
      <w:pPr>
        <w:spacing w:after="0" w:line="240" w:lineRule="auto"/>
        <w:jc w:val="both"/>
        <w:rPr>
          <w:rFonts w:ascii="Calibri" w:eastAsia="Calibri" w:hAnsi="Calibri" w:cs="Calibri"/>
        </w:rPr>
      </w:pPr>
    </w:p>
    <w:p w:rsidR="007A7DEB" w:rsidRPr="004F1B44" w:rsidRDefault="00E750EE" w:rsidP="00E750EE">
      <w:pPr>
        <w:pStyle w:val="Prrafodelista"/>
        <w:numPr>
          <w:ilvl w:val="0"/>
          <w:numId w:val="26"/>
        </w:numPr>
        <w:rPr>
          <w:rFonts w:ascii="Calibri" w:hAnsi="Calibri" w:cs="Calibri"/>
        </w:rPr>
      </w:pPr>
      <w:r w:rsidRPr="004F1B44">
        <w:rPr>
          <w:rFonts w:ascii="Calibri" w:hAnsi="Calibri" w:cs="Calibri"/>
        </w:rPr>
        <w:t>Actividad supera el límite máximo permitido de presión sonora</w:t>
      </w:r>
      <w:r w:rsidR="00EF693C" w:rsidRPr="004F1B44">
        <w:rPr>
          <w:rFonts w:ascii="Calibri" w:hAnsi="Calibri" w:cs="Calibri"/>
        </w:rPr>
        <w:t xml:space="preserve">, </w:t>
      </w:r>
      <w:r w:rsidRPr="004F1B44">
        <w:rPr>
          <w:rFonts w:ascii="Calibri" w:hAnsi="Calibri" w:cs="Calibri"/>
        </w:rPr>
        <w:t>registrando excedencias de</w:t>
      </w:r>
      <w:r w:rsidR="00A3699E">
        <w:t xml:space="preserve"> 1</w:t>
      </w:r>
      <w:r w:rsidR="00EF693C" w:rsidRPr="004F1B44">
        <w:t xml:space="preserve"> dB(A) para el período diurno</w:t>
      </w:r>
      <w:r w:rsidR="00A3699E">
        <w:t xml:space="preserve"> y de hasta 12 dB(A) para el período nocturno,</w:t>
      </w:r>
      <w:r w:rsidR="00EF693C" w:rsidRPr="004F1B44">
        <w:t xml:space="preserve"> en el domicilio del receptor.</w:t>
      </w:r>
    </w:p>
    <w:p w:rsidR="007A7DEB" w:rsidRPr="00EF693C" w:rsidRDefault="007A7DEB" w:rsidP="00C640BA">
      <w:pPr>
        <w:spacing w:after="0" w:line="240" w:lineRule="auto"/>
        <w:jc w:val="both"/>
        <w:rPr>
          <w:rFonts w:ascii="Calibri" w:eastAsia="Calibri" w:hAnsi="Calibri" w:cs="Calibri"/>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Pr="00C640BA" w:rsidRDefault="007A7DEB" w:rsidP="00C640BA">
      <w:pPr>
        <w:spacing w:line="240" w:lineRule="auto"/>
        <w:jc w:val="both"/>
        <w:rPr>
          <w:rFonts w:ascii="Calibri" w:eastAsia="Calibri" w:hAnsi="Calibri" w:cs="Calibri"/>
          <w:sz w:val="20"/>
          <w:szCs w:val="20"/>
        </w:rPr>
      </w:pPr>
    </w:p>
    <w:p w:rsidR="007A7DEB" w:rsidRDefault="007A7DEB"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C640BA" w:rsidRDefault="00C640BA" w:rsidP="00C640BA">
      <w:pPr>
        <w:spacing w:line="240" w:lineRule="auto"/>
        <w:jc w:val="both"/>
        <w:rPr>
          <w:rFonts w:ascii="Calibri" w:eastAsia="Calibri" w:hAnsi="Calibri" w:cs="Calibri"/>
          <w:sz w:val="20"/>
          <w:szCs w:val="20"/>
        </w:rPr>
      </w:pPr>
    </w:p>
    <w:p w:rsidR="00C640BA" w:rsidRPr="00C640BA" w:rsidRDefault="00C640BA" w:rsidP="00C640BA">
      <w:pPr>
        <w:spacing w:line="240" w:lineRule="auto"/>
        <w:jc w:val="both"/>
        <w:rPr>
          <w:rFonts w:ascii="Calibri" w:eastAsia="Calibri" w:hAnsi="Calibri" w:cs="Calibri"/>
          <w:sz w:val="20"/>
          <w:szCs w:val="20"/>
        </w:rPr>
      </w:pPr>
    </w:p>
    <w:p w:rsidR="007A7DEB" w:rsidRPr="007A7DEB" w:rsidRDefault="007A7DEB" w:rsidP="007A7DEB">
      <w:pPr>
        <w:pStyle w:val="IFA1"/>
      </w:pPr>
      <w:bookmarkStart w:id="13" w:name="_Toc390777017"/>
      <w:bookmarkStart w:id="14" w:name="_Toc532382688"/>
      <w:r w:rsidRPr="007A7DEB">
        <w:t xml:space="preserve">IDENTIFICACIÓN </w:t>
      </w:r>
      <w:bookmarkEnd w:id="13"/>
      <w:r w:rsidRPr="007A7DEB">
        <w:t>DE LA UNIDAD FISCALIZABLE</w:t>
      </w:r>
      <w:bookmarkEnd w:id="14"/>
    </w:p>
    <w:p w:rsidR="007A7DEB" w:rsidRPr="007A7DEB" w:rsidRDefault="007A7DEB" w:rsidP="007A7DEB">
      <w:pPr>
        <w:spacing w:after="0" w:line="240" w:lineRule="auto"/>
        <w:ind w:left="989"/>
        <w:contextualSpacing/>
        <w:outlineLvl w:val="0"/>
        <w:rPr>
          <w:rFonts w:ascii="Calibri" w:eastAsia="Calibri" w:hAnsi="Calibri" w:cs="Calibri"/>
          <w:b/>
          <w:sz w:val="24"/>
          <w:szCs w:val="20"/>
        </w:rPr>
      </w:pPr>
    </w:p>
    <w:p w:rsidR="007A7DEB" w:rsidRPr="007A7DEB" w:rsidRDefault="007A7DEB" w:rsidP="007A7DEB">
      <w:pPr>
        <w:pStyle w:val="Ttulo1"/>
      </w:pPr>
      <w:bookmarkStart w:id="15" w:name="_Toc532382689"/>
      <w:r w:rsidRPr="007A7DEB">
        <w:t>Antecedentes Generales</w:t>
      </w:r>
      <w:bookmarkEnd w:id="15"/>
    </w:p>
    <w:p w:rsidR="007A7DEB" w:rsidRPr="007A7DEB" w:rsidRDefault="007A7DEB" w:rsidP="007A7DEB">
      <w:pPr>
        <w:ind w:left="360"/>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40"/>
        <w:gridCol w:w="4722"/>
      </w:tblGrid>
      <w:tr w:rsidR="002904C4" w:rsidRPr="00D42470" w:rsidTr="00DC2355">
        <w:trPr>
          <w:trHeight w:val="482"/>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904C4" w:rsidRPr="00D42470" w:rsidRDefault="002904C4" w:rsidP="00A97B9E">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2904C4" w:rsidRPr="00D42470" w:rsidRDefault="00A3699E" w:rsidP="00A97B9E">
            <w:pPr>
              <w:spacing w:after="0" w:line="240" w:lineRule="auto"/>
              <w:jc w:val="both"/>
              <w:rPr>
                <w:rFonts w:ascii="Calibri" w:eastAsia="Calibri" w:hAnsi="Calibri" w:cs="Calibri"/>
                <w:b/>
                <w:sz w:val="20"/>
                <w:szCs w:val="20"/>
              </w:rPr>
            </w:pPr>
            <w:r>
              <w:rPr>
                <w:rFonts w:ascii="Calibri" w:eastAsia="Calibri" w:hAnsi="Calibri" w:cs="Calibri"/>
                <w:sz w:val="20"/>
                <w:szCs w:val="20"/>
              </w:rPr>
              <w:t>Mall Marina Oriente</w:t>
            </w:r>
          </w:p>
        </w:tc>
        <w:tc>
          <w:tcPr>
            <w:tcW w:w="2370" w:type="pct"/>
            <w:tcBorders>
              <w:top w:val="single" w:sz="4" w:space="0" w:color="auto"/>
              <w:left w:val="single" w:sz="4" w:space="0" w:color="auto"/>
              <w:bottom w:val="single" w:sz="4" w:space="0" w:color="auto"/>
              <w:right w:val="single" w:sz="4" w:space="0" w:color="auto"/>
            </w:tcBorders>
            <w:shd w:val="clear" w:color="auto" w:fill="FFFFFF"/>
          </w:tcPr>
          <w:p w:rsidR="002904C4" w:rsidRDefault="002904C4" w:rsidP="00A97B9E">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DD20D1" w:rsidRPr="00DD20D1" w:rsidRDefault="00DD20D1" w:rsidP="00A97B9E">
            <w:pPr>
              <w:spacing w:after="0" w:line="240" w:lineRule="auto"/>
              <w:jc w:val="both"/>
              <w:rPr>
                <w:rFonts w:ascii="Calibri" w:eastAsia="Calibri" w:hAnsi="Calibri" w:cs="Calibri"/>
                <w:sz w:val="20"/>
                <w:szCs w:val="20"/>
                <w:lang w:eastAsia="es-ES"/>
              </w:rPr>
            </w:pPr>
            <w:r w:rsidRPr="00DD20D1">
              <w:rPr>
                <w:rFonts w:ascii="Calibri" w:eastAsia="Calibri" w:hAnsi="Calibri" w:cs="Calibri"/>
                <w:sz w:val="20"/>
                <w:szCs w:val="20"/>
                <w:lang w:eastAsia="es-ES"/>
              </w:rPr>
              <w:t>En operación</w:t>
            </w:r>
          </w:p>
        </w:tc>
      </w:tr>
      <w:tr w:rsidR="007A7DEB" w:rsidRPr="007A7DEB" w:rsidTr="00DC2355">
        <w:trPr>
          <w:trHeight w:val="482"/>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7A7DEB" w:rsidRDefault="007A7DEB" w:rsidP="007A7DEB">
            <w:pPr>
              <w:spacing w:after="0" w:line="240" w:lineRule="auto"/>
              <w:jc w:val="both"/>
              <w:rPr>
                <w:rFonts w:ascii="Calibri" w:eastAsia="Calibri" w:hAnsi="Calibri" w:cs="Calibri"/>
                <w:b/>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r w:rsidR="00DD20D1">
              <w:rPr>
                <w:rFonts w:ascii="Calibri" w:eastAsia="Calibri" w:hAnsi="Calibri" w:cs="Calibri"/>
                <w:sz w:val="20"/>
                <w:szCs w:val="20"/>
              </w:rPr>
              <w:t>Valparaíso</w:t>
            </w:r>
          </w:p>
        </w:tc>
        <w:tc>
          <w:tcPr>
            <w:tcW w:w="2370" w:type="pct"/>
            <w:vMerge w:val="restart"/>
            <w:tcBorders>
              <w:top w:val="single" w:sz="4" w:space="0" w:color="auto"/>
              <w:left w:val="single" w:sz="4" w:space="0" w:color="auto"/>
              <w:right w:val="single" w:sz="4" w:space="0" w:color="auto"/>
            </w:tcBorders>
            <w:shd w:val="clear" w:color="auto" w:fill="FFFFFF"/>
            <w:hideMark/>
          </w:tcPr>
          <w:p w:rsidR="007A7DEB" w:rsidRDefault="007A7DEB" w:rsidP="007A7DEB">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rsidR="00DD20D1" w:rsidRPr="007A7DEB" w:rsidRDefault="00A3699E" w:rsidP="00A3699E">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14 Norte N° 976</w:t>
            </w:r>
            <w:r w:rsidR="00977F57">
              <w:rPr>
                <w:rFonts w:ascii="Calibri" w:eastAsia="Calibri" w:hAnsi="Calibri" w:cs="Calibri"/>
                <w:sz w:val="20"/>
                <w:szCs w:val="20"/>
              </w:rPr>
              <w:t xml:space="preserve">, </w:t>
            </w:r>
            <w:r>
              <w:rPr>
                <w:rFonts w:ascii="Calibri" w:eastAsia="Calibri" w:hAnsi="Calibri" w:cs="Calibri"/>
                <w:sz w:val="20"/>
                <w:szCs w:val="20"/>
              </w:rPr>
              <w:t>Viña del Mar</w:t>
            </w:r>
            <w:r w:rsidR="005B1194">
              <w:rPr>
                <w:rFonts w:ascii="Calibri" w:eastAsia="Calibri" w:hAnsi="Calibri" w:cs="Calibri"/>
                <w:sz w:val="20"/>
                <w:szCs w:val="20"/>
              </w:rPr>
              <w:t>.</w:t>
            </w:r>
          </w:p>
        </w:tc>
      </w:tr>
      <w:tr w:rsidR="007A7DEB" w:rsidRPr="007A7DEB" w:rsidTr="00DC2355">
        <w:trPr>
          <w:trHeight w:val="467"/>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7A7DEB" w:rsidRDefault="007A7DEB" w:rsidP="00977F57">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r w:rsidR="00A3699E">
              <w:rPr>
                <w:rFonts w:ascii="Calibri" w:eastAsia="Calibri" w:hAnsi="Calibri" w:cs="Calibri"/>
                <w:sz w:val="20"/>
                <w:szCs w:val="20"/>
              </w:rPr>
              <w:t>Valparaíso</w:t>
            </w:r>
          </w:p>
        </w:tc>
        <w:tc>
          <w:tcPr>
            <w:tcW w:w="2370" w:type="pct"/>
            <w:vMerge/>
            <w:tcBorders>
              <w:left w:val="single" w:sz="4" w:space="0" w:color="auto"/>
              <w:right w:val="single" w:sz="4" w:space="0" w:color="auto"/>
            </w:tcBorders>
            <w:shd w:val="clear" w:color="auto" w:fill="FFFFFF"/>
          </w:tcPr>
          <w:p w:rsidR="007A7DEB" w:rsidRPr="007A7DEB" w:rsidRDefault="007A7DEB" w:rsidP="007A7DEB">
            <w:pPr>
              <w:spacing w:after="0" w:line="240" w:lineRule="auto"/>
              <w:ind w:left="188"/>
              <w:jc w:val="both"/>
              <w:rPr>
                <w:rFonts w:ascii="Calibri" w:eastAsia="Calibri" w:hAnsi="Calibri" w:cs="Calibri"/>
                <w:b/>
                <w:sz w:val="20"/>
                <w:szCs w:val="20"/>
              </w:rPr>
            </w:pPr>
          </w:p>
        </w:tc>
      </w:tr>
      <w:tr w:rsidR="007A7DEB" w:rsidRPr="007A7DEB" w:rsidTr="00DC2355">
        <w:trPr>
          <w:trHeight w:val="482"/>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r w:rsidR="00A3699E">
              <w:rPr>
                <w:rFonts w:ascii="Calibri" w:eastAsia="Calibri" w:hAnsi="Calibri" w:cs="Calibri"/>
                <w:sz w:val="20"/>
                <w:szCs w:val="20"/>
              </w:rPr>
              <w:t>Viña del Mar</w:t>
            </w:r>
          </w:p>
        </w:tc>
        <w:tc>
          <w:tcPr>
            <w:tcW w:w="2370" w:type="pct"/>
            <w:vMerge/>
            <w:tcBorders>
              <w:left w:val="single" w:sz="4" w:space="0" w:color="auto"/>
              <w:bottom w:val="single" w:sz="4" w:space="0" w:color="auto"/>
              <w:right w:val="single" w:sz="4" w:space="0" w:color="auto"/>
            </w:tcBorders>
            <w:shd w:val="clear" w:color="auto" w:fill="FFFFFF"/>
          </w:tcPr>
          <w:p w:rsidR="007A7DEB" w:rsidRPr="007A7DEB" w:rsidRDefault="007A7DEB" w:rsidP="007A7DEB">
            <w:pPr>
              <w:spacing w:after="0" w:line="240" w:lineRule="auto"/>
              <w:ind w:left="188"/>
              <w:jc w:val="both"/>
              <w:rPr>
                <w:rFonts w:ascii="Calibri" w:eastAsia="Calibri" w:hAnsi="Calibri" w:cs="Calibri"/>
                <w:b/>
                <w:sz w:val="20"/>
                <w:szCs w:val="20"/>
              </w:rPr>
            </w:pPr>
          </w:p>
        </w:tc>
      </w:tr>
      <w:tr w:rsidR="007A7DEB" w:rsidRPr="007A7DEB" w:rsidTr="00DC2355">
        <w:trPr>
          <w:trHeight w:val="571"/>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A7DEB" w:rsidRPr="007A7DEB" w:rsidRDefault="007A7DEB" w:rsidP="00A3699E">
            <w:pPr>
              <w:spacing w:after="100" w:line="240" w:lineRule="auto"/>
              <w:jc w:val="both"/>
              <w:rPr>
                <w:rFonts w:ascii="Calibri" w:eastAsia="Calibri" w:hAnsi="Calibri" w:cs="Calibri"/>
                <w:sz w:val="20"/>
                <w:szCs w:val="20"/>
                <w:lang w:eastAsia="es-ES"/>
              </w:rPr>
            </w:pPr>
            <w:r w:rsidRPr="007A7DEB">
              <w:rPr>
                <w:rFonts w:ascii="Calibri" w:eastAsia="Calibri" w:hAnsi="Calibri" w:cs="Calibri"/>
                <w:b/>
                <w:sz w:val="20"/>
                <w:szCs w:val="20"/>
              </w:rPr>
              <w:t>Titular</w:t>
            </w:r>
            <w:r w:rsidR="00A1289E">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r w:rsidR="00A3699E">
              <w:rPr>
                <w:rFonts w:ascii="Calibri" w:eastAsia="Calibri" w:hAnsi="Calibri" w:cs="Calibri"/>
                <w:sz w:val="20"/>
                <w:szCs w:val="20"/>
              </w:rPr>
              <w:t>Inmobiliaria Mall Viña del Mar S.A.</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7A7DEB" w:rsidRDefault="007A7DEB" w:rsidP="007A7DEB">
            <w:pPr>
              <w:spacing w:after="100" w:line="240" w:lineRule="auto"/>
              <w:jc w:val="both"/>
              <w:rPr>
                <w:rFonts w:ascii="Calibri" w:eastAsia="Calibri" w:hAnsi="Calibri" w:cs="Calibri"/>
                <w:sz w:val="20"/>
                <w:szCs w:val="20"/>
                <w:lang w:val="es-ES" w:eastAsia="es-ES"/>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r w:rsidR="00A3699E">
              <w:rPr>
                <w:rFonts w:ascii="Calibri" w:eastAsia="Calibri" w:hAnsi="Calibri" w:cs="Calibri"/>
                <w:sz w:val="20"/>
                <w:szCs w:val="20"/>
              </w:rPr>
              <w:t xml:space="preserve">    96.836.570-0</w:t>
            </w:r>
          </w:p>
        </w:tc>
      </w:tr>
      <w:tr w:rsidR="007A7DEB" w:rsidRPr="007A7DEB" w:rsidTr="00DC2355">
        <w:trPr>
          <w:trHeight w:val="425"/>
          <w:jc w:val="center"/>
        </w:trPr>
        <w:tc>
          <w:tcPr>
            <w:tcW w:w="263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sidR="00A1289E">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rsidR="00DD20D1" w:rsidRPr="007A7DEB" w:rsidRDefault="00A3699E" w:rsidP="007A7DEB">
            <w:pPr>
              <w:spacing w:after="100" w:line="240" w:lineRule="auto"/>
              <w:jc w:val="both"/>
              <w:rPr>
                <w:rFonts w:ascii="Calibri" w:eastAsia="Calibri" w:hAnsi="Calibri" w:cs="Calibri"/>
                <w:sz w:val="20"/>
                <w:szCs w:val="20"/>
              </w:rPr>
            </w:pPr>
            <w:r>
              <w:rPr>
                <w:rFonts w:ascii="Calibri" w:eastAsia="Calibri" w:hAnsi="Calibri" w:cs="Calibri"/>
                <w:sz w:val="20"/>
                <w:szCs w:val="20"/>
              </w:rPr>
              <w:t>14 Norte N° 976, Viña del Mar.</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7A7DEB" w:rsidP="007A7DE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rsidR="00DD20D1" w:rsidRPr="007A7DEB" w:rsidRDefault="00A3699E" w:rsidP="00A3699E">
            <w:pPr>
              <w:spacing w:after="100" w:line="240" w:lineRule="auto"/>
              <w:jc w:val="both"/>
              <w:rPr>
                <w:rFonts w:ascii="Calibri" w:eastAsia="Calibri" w:hAnsi="Calibri" w:cs="Calibri"/>
                <w:sz w:val="20"/>
                <w:szCs w:val="20"/>
              </w:rPr>
            </w:pPr>
            <w:r>
              <w:rPr>
                <w:rFonts w:ascii="Calibri" w:eastAsia="Calibri" w:hAnsi="Calibri" w:cs="Calibri"/>
                <w:sz w:val="20"/>
                <w:szCs w:val="20"/>
              </w:rPr>
              <w:t>gmarambio</w:t>
            </w:r>
            <w:r w:rsidR="003D0451">
              <w:rPr>
                <w:rFonts w:ascii="Calibri" w:eastAsia="Calibri" w:hAnsi="Calibri" w:cs="Calibri"/>
                <w:sz w:val="20"/>
                <w:szCs w:val="20"/>
              </w:rPr>
              <w:t>@</w:t>
            </w:r>
            <w:r>
              <w:rPr>
                <w:rFonts w:ascii="Calibri" w:eastAsia="Calibri" w:hAnsi="Calibri" w:cs="Calibri"/>
                <w:sz w:val="20"/>
                <w:szCs w:val="20"/>
              </w:rPr>
              <w:t>grupomarina.cl</w:t>
            </w:r>
          </w:p>
        </w:tc>
      </w:tr>
      <w:tr w:rsidR="007A7DEB" w:rsidRPr="007A7DEB" w:rsidTr="00DC2355">
        <w:trPr>
          <w:trHeight w:val="589"/>
          <w:jc w:val="center"/>
        </w:trPr>
        <w:tc>
          <w:tcPr>
            <w:tcW w:w="2630" w:type="pct"/>
            <w:vMerge/>
            <w:tcBorders>
              <w:top w:val="single" w:sz="4" w:space="0" w:color="auto"/>
              <w:left w:val="single" w:sz="4" w:space="0" w:color="auto"/>
              <w:bottom w:val="single" w:sz="4" w:space="0" w:color="auto"/>
              <w:right w:val="single" w:sz="4" w:space="0" w:color="auto"/>
            </w:tcBorders>
            <w:vAlign w:val="center"/>
            <w:hideMark/>
          </w:tcPr>
          <w:p w:rsidR="007A7DEB" w:rsidRPr="007A7DEB" w:rsidRDefault="007A7DEB" w:rsidP="007A7DEB">
            <w:pPr>
              <w:spacing w:after="0" w:line="240" w:lineRule="auto"/>
              <w:rPr>
                <w:rFonts w:ascii="Calibri" w:eastAsia="Calibri" w:hAnsi="Calibri" w:cs="Calibri"/>
                <w:b/>
                <w:sz w:val="20"/>
                <w:szCs w:val="20"/>
                <w:lang w:val="es-ES" w:eastAsia="es-ES"/>
              </w:rPr>
            </w:pP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D20D1" w:rsidRPr="00B97F12" w:rsidRDefault="007A7DEB" w:rsidP="007A7DEB">
            <w:pPr>
              <w:spacing w:after="100" w:line="240" w:lineRule="auto"/>
              <w:jc w:val="both"/>
              <w:rPr>
                <w:rFonts w:ascii="Calibri" w:eastAsia="Calibri" w:hAnsi="Calibri" w:cs="Calibri"/>
                <w:b/>
                <w:sz w:val="20"/>
                <w:szCs w:val="20"/>
              </w:rPr>
            </w:pPr>
            <w:r w:rsidRPr="00B97F12">
              <w:rPr>
                <w:rFonts w:ascii="Calibri" w:eastAsia="Calibri" w:hAnsi="Calibri" w:cs="Calibri"/>
                <w:b/>
                <w:sz w:val="20"/>
                <w:szCs w:val="20"/>
              </w:rPr>
              <w:t>Teléfono:</w:t>
            </w:r>
          </w:p>
          <w:p w:rsidR="00DC2355" w:rsidRPr="00B97F12" w:rsidRDefault="008D3C88" w:rsidP="008D3C88">
            <w:pPr>
              <w:spacing w:after="100" w:line="240" w:lineRule="auto"/>
              <w:jc w:val="both"/>
              <w:rPr>
                <w:rFonts w:ascii="Calibri" w:eastAsia="Calibri" w:hAnsi="Calibri" w:cs="Calibri"/>
                <w:sz w:val="20"/>
                <w:szCs w:val="20"/>
              </w:rPr>
            </w:pPr>
            <w:r>
              <w:rPr>
                <w:rFonts w:ascii="Calibri" w:eastAsia="Calibri" w:hAnsi="Calibri" w:cs="Calibri"/>
                <w:sz w:val="20"/>
                <w:szCs w:val="20"/>
              </w:rPr>
              <w:t>32-2161260</w:t>
            </w:r>
          </w:p>
        </w:tc>
      </w:tr>
      <w:tr w:rsidR="007A7DEB" w:rsidRPr="007A7DEB" w:rsidTr="00DC2355">
        <w:trPr>
          <w:trHeight w:val="515"/>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Default="00A1289E" w:rsidP="007A7DEB">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007A7DEB"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007A7DEB" w:rsidRPr="007A7DEB">
              <w:rPr>
                <w:rFonts w:ascii="Calibri" w:eastAsia="Calibri" w:hAnsi="Calibri" w:cs="Calibri"/>
                <w:b/>
                <w:sz w:val="20"/>
                <w:szCs w:val="20"/>
              </w:rPr>
              <w:t xml:space="preserve"> legal</w:t>
            </w:r>
            <w:r>
              <w:rPr>
                <w:rFonts w:ascii="Calibri" w:eastAsia="Calibri" w:hAnsi="Calibri" w:cs="Calibri"/>
                <w:b/>
                <w:sz w:val="20"/>
                <w:szCs w:val="20"/>
              </w:rPr>
              <w:t>(es)</w:t>
            </w:r>
            <w:r w:rsidR="007A7DEB" w:rsidRPr="007A7DEB">
              <w:rPr>
                <w:rFonts w:ascii="Calibri" w:eastAsia="Calibri" w:hAnsi="Calibri" w:cs="Calibri"/>
                <w:b/>
                <w:sz w:val="20"/>
                <w:szCs w:val="20"/>
              </w:rPr>
              <w:t>:</w:t>
            </w:r>
            <w:r w:rsidR="007A7DEB" w:rsidRPr="007A7DEB">
              <w:rPr>
                <w:rFonts w:ascii="Calibri" w:eastAsia="Calibri" w:hAnsi="Calibri" w:cs="Calibri"/>
                <w:sz w:val="20"/>
                <w:szCs w:val="20"/>
              </w:rPr>
              <w:t xml:space="preserve"> </w:t>
            </w:r>
          </w:p>
          <w:p w:rsidR="00DD20D1" w:rsidRPr="007A7DEB" w:rsidRDefault="00DE428C" w:rsidP="007A7DEB">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Gonzalo </w:t>
            </w:r>
            <w:proofErr w:type="spellStart"/>
            <w:r>
              <w:rPr>
                <w:rFonts w:ascii="Calibri" w:eastAsia="Calibri" w:hAnsi="Calibri" w:cs="Calibri"/>
                <w:sz w:val="20"/>
                <w:szCs w:val="20"/>
              </w:rPr>
              <w:t>Marambio</w:t>
            </w:r>
            <w:proofErr w:type="spellEnd"/>
            <w:r>
              <w:rPr>
                <w:rFonts w:ascii="Calibri" w:eastAsia="Calibri" w:hAnsi="Calibri" w:cs="Calibri"/>
                <w:sz w:val="20"/>
                <w:szCs w:val="20"/>
              </w:rPr>
              <w:t xml:space="preserve"> </w:t>
            </w:r>
            <w:proofErr w:type="spellStart"/>
            <w:r w:rsidR="008D3C88">
              <w:rPr>
                <w:rFonts w:ascii="Calibri" w:eastAsia="Calibri" w:hAnsi="Calibri" w:cs="Calibri"/>
                <w:sz w:val="20"/>
                <w:szCs w:val="20"/>
              </w:rPr>
              <w:t>Thibaut</w:t>
            </w:r>
            <w:proofErr w:type="spellEnd"/>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A7DEB" w:rsidRPr="00683350" w:rsidRDefault="007A7DEB" w:rsidP="007A7DEB">
            <w:pPr>
              <w:spacing w:after="100" w:line="240" w:lineRule="auto"/>
              <w:jc w:val="both"/>
              <w:rPr>
                <w:rFonts w:ascii="Calibri" w:eastAsia="Calibri" w:hAnsi="Calibri" w:cs="Calibri"/>
                <w:sz w:val="20"/>
                <w:szCs w:val="20"/>
              </w:rPr>
            </w:pPr>
            <w:r w:rsidRPr="00683350">
              <w:rPr>
                <w:rFonts w:ascii="Calibri" w:eastAsia="Calibri" w:hAnsi="Calibri" w:cs="Calibri"/>
                <w:b/>
                <w:sz w:val="20"/>
                <w:szCs w:val="20"/>
              </w:rPr>
              <w:t>RUT o RUN:</w:t>
            </w:r>
            <w:r w:rsidRPr="00683350">
              <w:rPr>
                <w:rFonts w:ascii="Calibri" w:eastAsia="Calibri" w:hAnsi="Calibri" w:cs="Calibri"/>
                <w:sz w:val="20"/>
                <w:szCs w:val="20"/>
              </w:rPr>
              <w:t xml:space="preserve"> </w:t>
            </w:r>
            <w:r w:rsidR="008D3C88">
              <w:rPr>
                <w:rFonts w:ascii="Calibri" w:eastAsia="Calibri" w:hAnsi="Calibri" w:cs="Calibri"/>
                <w:sz w:val="20"/>
                <w:szCs w:val="20"/>
              </w:rPr>
              <w:t xml:space="preserve"> 11.828.874-2</w:t>
            </w:r>
          </w:p>
          <w:p w:rsidR="00DC2355" w:rsidRPr="00683350" w:rsidRDefault="00DC2355" w:rsidP="007A7DEB">
            <w:pPr>
              <w:spacing w:after="100" w:line="240" w:lineRule="auto"/>
              <w:jc w:val="both"/>
              <w:rPr>
                <w:rFonts w:ascii="Calibri" w:eastAsia="Calibri" w:hAnsi="Calibri" w:cs="Calibri"/>
                <w:sz w:val="20"/>
                <w:szCs w:val="20"/>
                <w:lang w:val="es-ES" w:eastAsia="es-ES"/>
              </w:rPr>
            </w:pPr>
          </w:p>
        </w:tc>
      </w:tr>
      <w:tr w:rsidR="00F23F67" w:rsidRPr="007A7DEB" w:rsidTr="00DC2355">
        <w:trPr>
          <w:trHeight w:val="469"/>
          <w:jc w:val="center"/>
        </w:trPr>
        <w:tc>
          <w:tcPr>
            <w:tcW w:w="263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23F67" w:rsidRDefault="00F23F67" w:rsidP="00F23F67">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rsidR="00F23F67" w:rsidRPr="007A7DEB" w:rsidRDefault="00A3699E" w:rsidP="00F23F67">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14 Norte N° 976, Viña del Mar.</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23F67" w:rsidRDefault="00F23F67" w:rsidP="00F23F67">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rsidR="00F23F67" w:rsidRPr="007A7DEB" w:rsidRDefault="008D3C88" w:rsidP="00F23F67">
            <w:pPr>
              <w:spacing w:after="100" w:line="240" w:lineRule="auto"/>
              <w:jc w:val="both"/>
              <w:rPr>
                <w:rFonts w:ascii="Calibri" w:eastAsia="Calibri" w:hAnsi="Calibri" w:cs="Calibri"/>
                <w:sz w:val="20"/>
                <w:szCs w:val="20"/>
              </w:rPr>
            </w:pPr>
            <w:r>
              <w:rPr>
                <w:rFonts w:ascii="Calibri" w:eastAsia="Calibri" w:hAnsi="Calibri" w:cs="Calibri"/>
                <w:sz w:val="20"/>
                <w:szCs w:val="20"/>
              </w:rPr>
              <w:t>gmarambio@grupomarina.cl</w:t>
            </w:r>
          </w:p>
        </w:tc>
      </w:tr>
      <w:tr w:rsidR="00F23F67" w:rsidRPr="007A7DEB" w:rsidTr="00DC2355">
        <w:trPr>
          <w:trHeight w:val="507"/>
          <w:jc w:val="center"/>
        </w:trPr>
        <w:tc>
          <w:tcPr>
            <w:tcW w:w="2630" w:type="pct"/>
            <w:vMerge/>
            <w:tcBorders>
              <w:top w:val="single" w:sz="4" w:space="0" w:color="auto"/>
              <w:left w:val="single" w:sz="4" w:space="0" w:color="auto"/>
              <w:bottom w:val="single" w:sz="4" w:space="0" w:color="auto"/>
              <w:right w:val="single" w:sz="4" w:space="0" w:color="auto"/>
            </w:tcBorders>
            <w:vAlign w:val="center"/>
            <w:hideMark/>
          </w:tcPr>
          <w:p w:rsidR="00F23F67" w:rsidRPr="007A7DEB" w:rsidRDefault="00F23F67" w:rsidP="00F23F67">
            <w:pPr>
              <w:spacing w:after="0" w:line="240" w:lineRule="auto"/>
              <w:rPr>
                <w:rFonts w:ascii="Calibri" w:eastAsia="Calibri" w:hAnsi="Calibri" w:cs="Calibri"/>
                <w:b/>
                <w:sz w:val="20"/>
                <w:szCs w:val="20"/>
                <w:lang w:val="es-ES" w:eastAsia="es-ES"/>
              </w:rPr>
            </w:pP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23F67" w:rsidRPr="00B97F12" w:rsidRDefault="00F23F67" w:rsidP="00F23F67">
            <w:pPr>
              <w:spacing w:after="100" w:line="240" w:lineRule="auto"/>
              <w:jc w:val="both"/>
              <w:rPr>
                <w:rFonts w:ascii="Calibri" w:eastAsia="Calibri" w:hAnsi="Calibri" w:cs="Calibri"/>
                <w:b/>
                <w:sz w:val="20"/>
                <w:szCs w:val="20"/>
              </w:rPr>
            </w:pPr>
            <w:r w:rsidRPr="00B97F12">
              <w:rPr>
                <w:rFonts w:ascii="Calibri" w:eastAsia="Calibri" w:hAnsi="Calibri" w:cs="Calibri"/>
                <w:b/>
                <w:sz w:val="20"/>
                <w:szCs w:val="20"/>
              </w:rPr>
              <w:t>Teléfono:</w:t>
            </w:r>
          </w:p>
          <w:p w:rsidR="00F23F67" w:rsidRPr="00B97F12" w:rsidRDefault="008D3C88" w:rsidP="00F23F67">
            <w:pPr>
              <w:spacing w:after="100" w:line="240" w:lineRule="auto"/>
              <w:jc w:val="both"/>
              <w:rPr>
                <w:rFonts w:ascii="Calibri" w:eastAsia="Calibri" w:hAnsi="Calibri" w:cs="Calibri"/>
                <w:sz w:val="20"/>
                <w:szCs w:val="20"/>
              </w:rPr>
            </w:pPr>
            <w:r>
              <w:rPr>
                <w:rFonts w:ascii="Calibri" w:eastAsia="Calibri" w:hAnsi="Calibri" w:cs="Calibri"/>
                <w:sz w:val="20"/>
                <w:szCs w:val="20"/>
              </w:rPr>
              <w:t>32-2161260</w:t>
            </w:r>
          </w:p>
        </w:tc>
      </w:tr>
    </w:tbl>
    <w:p w:rsidR="007A7DEB" w:rsidRDefault="007A7DEB"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Default="004D2ABA" w:rsidP="004D2ABA">
      <w:pPr>
        <w:spacing w:line="240" w:lineRule="auto"/>
        <w:ind w:left="360" w:hanging="360"/>
        <w:contextualSpacing/>
        <w:jc w:val="both"/>
        <w:rPr>
          <w:sz w:val="20"/>
          <w:szCs w:val="20"/>
        </w:rPr>
      </w:pPr>
    </w:p>
    <w:p w:rsidR="004D2ABA" w:rsidRPr="004D2ABA" w:rsidRDefault="004D2ABA" w:rsidP="004D2ABA">
      <w:pPr>
        <w:spacing w:line="240" w:lineRule="auto"/>
        <w:ind w:left="360" w:hanging="360"/>
        <w:contextualSpacing/>
        <w:jc w:val="both"/>
        <w:rPr>
          <w:sz w:val="20"/>
          <w:szCs w:val="20"/>
        </w:rPr>
      </w:pPr>
    </w:p>
    <w:p w:rsidR="007A7DEB" w:rsidRPr="004D2ABA" w:rsidRDefault="007A7DEB" w:rsidP="004D2ABA">
      <w:pPr>
        <w:spacing w:line="240" w:lineRule="auto"/>
        <w:ind w:left="360" w:hanging="360"/>
        <w:contextualSpacing/>
        <w:jc w:val="both"/>
        <w:rPr>
          <w:sz w:val="20"/>
          <w:szCs w:val="20"/>
        </w:rPr>
      </w:pPr>
    </w:p>
    <w:p w:rsidR="007A7DEB" w:rsidRPr="004D2ABA" w:rsidRDefault="007A7DEB" w:rsidP="004D2ABA">
      <w:pPr>
        <w:spacing w:line="240" w:lineRule="auto"/>
        <w:ind w:left="360" w:hanging="360"/>
        <w:contextualSpacing/>
        <w:jc w:val="both"/>
        <w:rPr>
          <w:sz w:val="20"/>
          <w:szCs w:val="20"/>
        </w:rPr>
      </w:pPr>
    </w:p>
    <w:p w:rsidR="007A7DEB" w:rsidRPr="004D2ABA" w:rsidRDefault="007A7DEB" w:rsidP="004D2ABA">
      <w:pPr>
        <w:spacing w:line="240" w:lineRule="auto"/>
        <w:ind w:left="360" w:hanging="360"/>
        <w:contextualSpacing/>
        <w:jc w:val="both"/>
        <w:rPr>
          <w:sz w:val="20"/>
          <w:szCs w:val="20"/>
        </w:rPr>
      </w:pPr>
    </w:p>
    <w:p w:rsidR="007A7DEB" w:rsidRPr="004D2ABA" w:rsidRDefault="007A7DEB" w:rsidP="004D2ABA">
      <w:pPr>
        <w:spacing w:line="240" w:lineRule="auto"/>
        <w:ind w:left="360" w:hanging="360"/>
        <w:contextualSpacing/>
        <w:jc w:val="both"/>
        <w:rPr>
          <w:sz w:val="20"/>
          <w:szCs w:val="20"/>
        </w:rPr>
      </w:pPr>
    </w:p>
    <w:p w:rsidR="007A7DEB" w:rsidRDefault="007A7DEB" w:rsidP="007A7DEB">
      <w:pPr>
        <w:pStyle w:val="IFA1"/>
      </w:pPr>
      <w:bookmarkStart w:id="16" w:name="_Toc390777020"/>
      <w:bookmarkStart w:id="17" w:name="_Toc532382690"/>
      <w:r w:rsidRPr="007A7DEB">
        <w:t>INSTRUMENTOS DE CARÁCTER AMBIENTAL FISCALIZADOS</w:t>
      </w:r>
      <w:bookmarkEnd w:id="16"/>
      <w:bookmarkEnd w:id="17"/>
    </w:p>
    <w:p w:rsidR="002904C4" w:rsidRPr="002904C4" w:rsidRDefault="002904C4" w:rsidP="002904C4">
      <w:pPr>
        <w:pStyle w:val="Ttulo1"/>
        <w:numPr>
          <w:ilvl w:val="0"/>
          <w:numId w:val="0"/>
        </w:numPr>
        <w:ind w:left="576" w:hanging="576"/>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417"/>
        <w:gridCol w:w="1134"/>
        <w:gridCol w:w="1136"/>
        <w:gridCol w:w="1984"/>
        <w:gridCol w:w="2552"/>
        <w:gridCol w:w="1319"/>
      </w:tblGrid>
      <w:tr w:rsidR="002904C4" w:rsidRPr="00D42470" w:rsidTr="00317AF2">
        <w:trPr>
          <w:trHeight w:val="498"/>
        </w:trPr>
        <w:tc>
          <w:tcPr>
            <w:tcW w:w="5000" w:type="pct"/>
            <w:gridSpan w:val="7"/>
            <w:shd w:val="clear" w:color="000000" w:fill="D9D9D9"/>
            <w:noWrap/>
          </w:tcPr>
          <w:p w:rsidR="002904C4" w:rsidRPr="00D42470" w:rsidRDefault="002904C4" w:rsidP="00A2155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652357" w:rsidRPr="00D42470" w:rsidTr="00652357">
        <w:trPr>
          <w:trHeight w:val="498"/>
        </w:trPr>
        <w:tc>
          <w:tcPr>
            <w:tcW w:w="211" w:type="pct"/>
            <w:shd w:val="clear" w:color="auto" w:fill="auto"/>
            <w:vAlign w:val="center"/>
            <w:hideMark/>
          </w:tcPr>
          <w:p w:rsidR="002904C4" w:rsidRPr="00D42470" w:rsidRDefault="002904C4" w:rsidP="00A97B9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711" w:type="pct"/>
            <w:shd w:val="clear" w:color="auto" w:fill="auto"/>
            <w:vAlign w:val="center"/>
            <w:hideMark/>
          </w:tcPr>
          <w:p w:rsidR="002904C4" w:rsidRPr="00D42470" w:rsidRDefault="002904C4" w:rsidP="00A97B9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9" w:type="pct"/>
            <w:shd w:val="clear" w:color="auto" w:fill="auto"/>
            <w:vAlign w:val="center"/>
            <w:hideMark/>
          </w:tcPr>
          <w:p w:rsidR="002904C4" w:rsidRPr="00D42470" w:rsidRDefault="002904C4" w:rsidP="00A97B9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2904C4" w:rsidRPr="00D42470" w:rsidRDefault="002904C4" w:rsidP="00A97B9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0" w:type="pct"/>
            <w:vAlign w:val="center"/>
          </w:tcPr>
          <w:p w:rsidR="002904C4" w:rsidRPr="00D42470" w:rsidRDefault="002904C4" w:rsidP="00A97B9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96" w:type="pct"/>
            <w:shd w:val="clear" w:color="auto" w:fill="auto"/>
            <w:vAlign w:val="center"/>
            <w:hideMark/>
          </w:tcPr>
          <w:p w:rsidR="002904C4" w:rsidRPr="00D42470" w:rsidRDefault="002904C4" w:rsidP="00A97B9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81" w:type="pct"/>
            <w:shd w:val="clear" w:color="auto" w:fill="auto"/>
            <w:vAlign w:val="center"/>
            <w:hideMark/>
          </w:tcPr>
          <w:p w:rsidR="002904C4" w:rsidRPr="00D42470" w:rsidRDefault="002904C4" w:rsidP="00A97B9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2" w:type="pct"/>
          </w:tcPr>
          <w:p w:rsidR="002904C4" w:rsidRPr="00D42470" w:rsidRDefault="002904C4" w:rsidP="00A2155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652357" w:rsidRPr="00D42470" w:rsidTr="00652357">
        <w:trPr>
          <w:trHeight w:val="498"/>
        </w:trPr>
        <w:tc>
          <w:tcPr>
            <w:tcW w:w="211" w:type="pct"/>
            <w:shd w:val="clear" w:color="auto" w:fill="auto"/>
            <w:noWrap/>
            <w:vAlign w:val="center"/>
            <w:hideMark/>
          </w:tcPr>
          <w:p w:rsidR="00A21558" w:rsidRPr="00D42470" w:rsidRDefault="00A21558" w:rsidP="00A21558">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711" w:type="pct"/>
            <w:shd w:val="clear" w:color="auto" w:fill="auto"/>
            <w:noWrap/>
            <w:vAlign w:val="center"/>
          </w:tcPr>
          <w:p w:rsidR="00A21558" w:rsidRPr="00D42470" w:rsidRDefault="00A21558" w:rsidP="00317A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569" w:type="pct"/>
            <w:shd w:val="clear" w:color="auto" w:fill="auto"/>
            <w:noWrap/>
            <w:vAlign w:val="center"/>
          </w:tcPr>
          <w:p w:rsidR="00A21558" w:rsidRPr="00D42470" w:rsidRDefault="00A21558" w:rsidP="00317A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D.S. N° 38</w:t>
            </w:r>
          </w:p>
        </w:tc>
        <w:tc>
          <w:tcPr>
            <w:tcW w:w="570" w:type="pct"/>
            <w:vAlign w:val="center"/>
          </w:tcPr>
          <w:p w:rsidR="00A21558" w:rsidRPr="005626CB" w:rsidRDefault="00A21558" w:rsidP="00317AF2">
            <w:pPr>
              <w:jc w:val="center"/>
              <w:rPr>
                <w:rFonts w:eastAsia="Times New Roman" w:cs="Calibri"/>
                <w:color w:val="000000"/>
                <w:sz w:val="20"/>
                <w:szCs w:val="20"/>
                <w:lang w:eastAsia="es-CL"/>
              </w:rPr>
            </w:pPr>
            <w:r>
              <w:rPr>
                <w:rFonts w:eastAsia="Times New Roman" w:cs="Calibri"/>
                <w:color w:val="000000"/>
                <w:sz w:val="20"/>
                <w:szCs w:val="20"/>
                <w:lang w:eastAsia="es-CL"/>
              </w:rPr>
              <w:t>11.11.2011</w:t>
            </w:r>
          </w:p>
        </w:tc>
        <w:tc>
          <w:tcPr>
            <w:tcW w:w="996" w:type="pct"/>
            <w:shd w:val="clear" w:color="auto" w:fill="auto"/>
            <w:noWrap/>
            <w:vAlign w:val="center"/>
          </w:tcPr>
          <w:p w:rsidR="00A21558" w:rsidRPr="005626CB" w:rsidRDefault="00A21558" w:rsidP="00317AF2">
            <w:pPr>
              <w:jc w:val="center"/>
              <w:rPr>
                <w:rFonts w:eastAsia="Times New Roman" w:cs="Calibri"/>
                <w:color w:val="000000"/>
                <w:sz w:val="20"/>
                <w:szCs w:val="20"/>
                <w:lang w:eastAsia="es-CL"/>
              </w:rPr>
            </w:pPr>
            <w:r>
              <w:rPr>
                <w:rFonts w:eastAsia="Times New Roman" w:cs="Calibri"/>
                <w:color w:val="000000"/>
                <w:sz w:val="20"/>
                <w:szCs w:val="20"/>
                <w:lang w:eastAsia="es-CL"/>
              </w:rPr>
              <w:t>Ministerio del Medio Ambiente</w:t>
            </w:r>
          </w:p>
        </w:tc>
        <w:tc>
          <w:tcPr>
            <w:tcW w:w="1281" w:type="pct"/>
            <w:shd w:val="clear" w:color="auto" w:fill="auto"/>
            <w:noWrap/>
            <w:vAlign w:val="center"/>
          </w:tcPr>
          <w:p w:rsidR="00A21558" w:rsidRPr="00D42470" w:rsidRDefault="00317AF2" w:rsidP="00317A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Establece Norma de Emisión de Ruidos Generados por Fuentes que Indica.</w:t>
            </w:r>
          </w:p>
        </w:tc>
        <w:tc>
          <w:tcPr>
            <w:tcW w:w="662" w:type="pct"/>
            <w:vAlign w:val="center"/>
          </w:tcPr>
          <w:p w:rsidR="00A21558" w:rsidRPr="00D42470" w:rsidRDefault="00A21558" w:rsidP="00317AF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rsidR="007A7DEB" w:rsidRPr="007A7DEB" w:rsidRDefault="007A7DEB" w:rsidP="007A7DEB">
      <w:pPr>
        <w:spacing w:line="240" w:lineRule="auto"/>
        <w:ind w:left="360"/>
        <w:contextualSpacing/>
        <w:rPr>
          <w:sz w:val="24"/>
          <w:szCs w:val="24"/>
        </w:rPr>
      </w:pPr>
    </w:p>
    <w:p w:rsidR="007A7DEB" w:rsidRDefault="007A7DEB" w:rsidP="007A7DEB">
      <w:pPr>
        <w:pStyle w:val="IFA1"/>
      </w:pPr>
      <w:bookmarkStart w:id="18" w:name="_Toc352840385"/>
      <w:bookmarkStart w:id="19" w:name="_Toc352841445"/>
      <w:bookmarkStart w:id="20" w:name="_Toc447875232"/>
      <w:bookmarkStart w:id="21" w:name="_Toc532382691"/>
      <w:r w:rsidRPr="007A7DEB">
        <w:t>ANTECEDENTES DE LA ACTIVIDAD DE FISCALIZACIÓN</w:t>
      </w:r>
      <w:bookmarkEnd w:id="18"/>
      <w:bookmarkEnd w:id="19"/>
      <w:bookmarkEnd w:id="20"/>
      <w:bookmarkEnd w:id="21"/>
    </w:p>
    <w:p w:rsidR="00340394" w:rsidRPr="00340394" w:rsidRDefault="00340394" w:rsidP="00340394">
      <w:pPr>
        <w:pStyle w:val="Ttulo1"/>
        <w:numPr>
          <w:ilvl w:val="0"/>
          <w:numId w:val="0"/>
        </w:numPr>
        <w:ind w:left="576"/>
      </w:pPr>
    </w:p>
    <w:p w:rsidR="007A7DEB" w:rsidRPr="007A7DEB" w:rsidRDefault="007A7DEB" w:rsidP="00BF33C7">
      <w:pPr>
        <w:pStyle w:val="Ttulo1"/>
      </w:pPr>
      <w:bookmarkStart w:id="22" w:name="_Toc352840386"/>
      <w:bookmarkStart w:id="23" w:name="_Toc352841446"/>
      <w:bookmarkStart w:id="24" w:name="_Toc353998112"/>
      <w:bookmarkStart w:id="25" w:name="_Toc353998185"/>
      <w:bookmarkStart w:id="26" w:name="_Toc382383537"/>
      <w:bookmarkStart w:id="27" w:name="_Toc382472359"/>
      <w:bookmarkStart w:id="28" w:name="_Toc390184270"/>
      <w:bookmarkStart w:id="29" w:name="_Toc390360001"/>
      <w:bookmarkStart w:id="30" w:name="_Toc390777022"/>
      <w:bookmarkStart w:id="31" w:name="_Toc447875233"/>
      <w:bookmarkStart w:id="32" w:name="_Toc532382692"/>
      <w:r w:rsidRPr="007A7DEB">
        <w:t>Motivo de la Actividad de Fiscalización</w:t>
      </w:r>
      <w:bookmarkEnd w:id="22"/>
      <w:bookmarkEnd w:id="23"/>
      <w:bookmarkEnd w:id="24"/>
      <w:bookmarkEnd w:id="25"/>
      <w:bookmarkEnd w:id="26"/>
      <w:bookmarkEnd w:id="27"/>
      <w:bookmarkEnd w:id="28"/>
      <w:bookmarkEnd w:id="29"/>
      <w:bookmarkEnd w:id="30"/>
      <w:bookmarkEnd w:id="31"/>
      <w:bookmarkEnd w:id="32"/>
    </w:p>
    <w:p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rsidTr="00C640BA">
        <w:trPr>
          <w:trHeight w:val="350"/>
        </w:trPr>
        <w:tc>
          <w:tcPr>
            <w:tcW w:w="1210" w:type="pct"/>
            <w:gridSpan w:val="2"/>
            <w:vAlign w:val="center"/>
          </w:tcPr>
          <w:p w:rsidR="007A7DEB" w:rsidRPr="007A7DEB" w:rsidRDefault="007A7DEB" w:rsidP="007A7DEB">
            <w:pPr>
              <w:rPr>
                <w:b/>
              </w:rPr>
            </w:pPr>
            <w:r w:rsidRPr="007A7DEB">
              <w:rPr>
                <w:b/>
              </w:rPr>
              <w:t>Motivo</w:t>
            </w:r>
          </w:p>
        </w:tc>
        <w:tc>
          <w:tcPr>
            <w:tcW w:w="3790" w:type="pct"/>
            <w:gridSpan w:val="2"/>
            <w:vAlign w:val="center"/>
          </w:tcPr>
          <w:p w:rsidR="007A7DEB" w:rsidRPr="007A7DEB" w:rsidRDefault="007A7DEB" w:rsidP="007A7DEB">
            <w:pPr>
              <w:rPr>
                <w:b/>
              </w:rPr>
            </w:pPr>
            <w:r w:rsidRPr="007A7DEB">
              <w:rPr>
                <w:b/>
              </w:rPr>
              <w:t>Descripción</w:t>
            </w:r>
          </w:p>
        </w:tc>
      </w:tr>
      <w:tr w:rsidR="007A7DEB" w:rsidRPr="007A7DEB" w:rsidTr="00C640BA">
        <w:trPr>
          <w:trHeight w:val="481"/>
        </w:trPr>
        <w:tc>
          <w:tcPr>
            <w:tcW w:w="246" w:type="pct"/>
            <w:vAlign w:val="center"/>
          </w:tcPr>
          <w:p w:rsidR="007A7DEB" w:rsidRPr="007A7DEB" w:rsidRDefault="007A7DEB" w:rsidP="007A7DEB">
            <w:pPr>
              <w:jc w:val="center"/>
            </w:pPr>
          </w:p>
        </w:tc>
        <w:tc>
          <w:tcPr>
            <w:tcW w:w="964" w:type="pct"/>
            <w:vAlign w:val="center"/>
          </w:tcPr>
          <w:p w:rsidR="007A7DEB" w:rsidRPr="007A7DEB" w:rsidRDefault="007A7DEB" w:rsidP="007A7DEB">
            <w:r w:rsidRPr="007A7DEB">
              <w:t>Programada</w:t>
            </w:r>
          </w:p>
        </w:tc>
        <w:tc>
          <w:tcPr>
            <w:tcW w:w="3790" w:type="pct"/>
            <w:gridSpan w:val="2"/>
            <w:vAlign w:val="center"/>
          </w:tcPr>
          <w:p w:rsidR="007A7DEB" w:rsidRPr="007A7DEB" w:rsidRDefault="007A7DEB" w:rsidP="007A7DEB"/>
        </w:tc>
      </w:tr>
      <w:tr w:rsidR="007A7DEB" w:rsidRPr="007A7DEB" w:rsidTr="00C640BA">
        <w:trPr>
          <w:trHeight w:val="350"/>
        </w:trPr>
        <w:tc>
          <w:tcPr>
            <w:tcW w:w="246" w:type="pct"/>
            <w:vMerge w:val="restart"/>
            <w:vAlign w:val="center"/>
          </w:tcPr>
          <w:p w:rsidR="007A7DEB" w:rsidRPr="00366B3A" w:rsidRDefault="007A7DEB" w:rsidP="007A7DEB">
            <w:pPr>
              <w:jc w:val="center"/>
            </w:pPr>
            <w:r w:rsidRPr="00366B3A">
              <w:t>X</w:t>
            </w:r>
          </w:p>
        </w:tc>
        <w:tc>
          <w:tcPr>
            <w:tcW w:w="964" w:type="pct"/>
            <w:vMerge w:val="restart"/>
            <w:vAlign w:val="center"/>
          </w:tcPr>
          <w:p w:rsidR="007A7DEB" w:rsidRDefault="007A7DEB" w:rsidP="007A7DEB">
            <w:r w:rsidRPr="007A7DEB">
              <w:t>No programada</w:t>
            </w:r>
          </w:p>
          <w:p w:rsidR="0095039F" w:rsidRPr="007A7DEB" w:rsidRDefault="0095039F" w:rsidP="007A7DEB"/>
        </w:tc>
        <w:tc>
          <w:tcPr>
            <w:tcW w:w="266" w:type="pct"/>
            <w:vAlign w:val="center"/>
          </w:tcPr>
          <w:p w:rsidR="007A7DEB" w:rsidRPr="00366B3A" w:rsidRDefault="007A7DEB" w:rsidP="007A7DEB">
            <w:pPr>
              <w:jc w:val="center"/>
            </w:pPr>
            <w:r w:rsidRPr="00366B3A">
              <w:t>X</w:t>
            </w:r>
          </w:p>
        </w:tc>
        <w:tc>
          <w:tcPr>
            <w:tcW w:w="3524" w:type="pct"/>
            <w:vAlign w:val="center"/>
          </w:tcPr>
          <w:p w:rsidR="007A7DEB" w:rsidRPr="007A7DEB" w:rsidRDefault="007A7DEB" w:rsidP="007A7DEB">
            <w:r w:rsidRPr="007A7DEB">
              <w:t>Denuncia</w:t>
            </w:r>
            <w:r w:rsidR="00317AF2">
              <w:t xml:space="preserve">   </w:t>
            </w:r>
            <w:r w:rsidR="00AE7ADB" w:rsidRPr="0061025F">
              <w:rPr>
                <w:b/>
              </w:rPr>
              <w:t xml:space="preserve">ID </w:t>
            </w:r>
            <w:r w:rsidR="0061025F" w:rsidRPr="0061025F">
              <w:rPr>
                <w:b/>
              </w:rPr>
              <w:t>15257-2018</w:t>
            </w:r>
            <w:r w:rsidR="0061025F">
              <w:rPr>
                <w:b/>
              </w:rPr>
              <w:t xml:space="preserve">   (114-V-2018)</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266" w:type="pct"/>
            <w:vAlign w:val="center"/>
          </w:tcPr>
          <w:p w:rsidR="007A7DEB" w:rsidRPr="007A7DEB" w:rsidRDefault="007A7DEB" w:rsidP="007A7DEB">
            <w:pPr>
              <w:jc w:val="center"/>
            </w:pPr>
          </w:p>
        </w:tc>
        <w:tc>
          <w:tcPr>
            <w:tcW w:w="3524" w:type="pct"/>
            <w:vAlign w:val="center"/>
          </w:tcPr>
          <w:p w:rsidR="007A7DEB" w:rsidRPr="007A7DEB" w:rsidRDefault="007A7DEB" w:rsidP="007A7DEB">
            <w:proofErr w:type="spellStart"/>
            <w:r w:rsidRPr="007A7DEB">
              <w:t>Autodenuncia</w:t>
            </w:r>
            <w:proofErr w:type="spellEnd"/>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266" w:type="pct"/>
            <w:vAlign w:val="center"/>
          </w:tcPr>
          <w:p w:rsidR="007A7DEB" w:rsidRPr="007A7DEB" w:rsidRDefault="007A7DEB" w:rsidP="007A7DEB">
            <w:pPr>
              <w:jc w:val="center"/>
            </w:pPr>
          </w:p>
        </w:tc>
        <w:tc>
          <w:tcPr>
            <w:tcW w:w="3524" w:type="pct"/>
            <w:vAlign w:val="center"/>
          </w:tcPr>
          <w:p w:rsidR="007A7DEB" w:rsidRPr="007A7DEB" w:rsidRDefault="007A7DEB" w:rsidP="007A7DEB">
            <w:r w:rsidRPr="007A7DEB">
              <w:t>De Oficio</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266" w:type="pct"/>
            <w:vAlign w:val="center"/>
          </w:tcPr>
          <w:p w:rsidR="007A7DEB" w:rsidRPr="007A7DEB" w:rsidRDefault="007A7DEB" w:rsidP="007A7DEB">
            <w:pPr>
              <w:jc w:val="center"/>
              <w:rPr>
                <w:color w:val="FF0000"/>
              </w:rPr>
            </w:pPr>
          </w:p>
        </w:tc>
        <w:tc>
          <w:tcPr>
            <w:tcW w:w="3524" w:type="pct"/>
            <w:vAlign w:val="center"/>
          </w:tcPr>
          <w:p w:rsidR="007A7DEB" w:rsidRPr="007A7DEB" w:rsidRDefault="007A7DEB" w:rsidP="007A7DEB">
            <w:r w:rsidRPr="007A7DEB">
              <w:t>Otro</w:t>
            </w:r>
          </w:p>
        </w:tc>
      </w:tr>
      <w:tr w:rsidR="007A7DEB" w:rsidRPr="007A7DEB" w:rsidTr="00C640BA">
        <w:trPr>
          <w:trHeight w:val="372"/>
        </w:trPr>
        <w:tc>
          <w:tcPr>
            <w:tcW w:w="246" w:type="pct"/>
            <w:vMerge/>
          </w:tcPr>
          <w:p w:rsidR="007A7DEB" w:rsidRPr="007A7DEB" w:rsidRDefault="007A7DEB" w:rsidP="007A7DEB"/>
        </w:tc>
        <w:tc>
          <w:tcPr>
            <w:tcW w:w="964" w:type="pct"/>
            <w:vMerge/>
          </w:tcPr>
          <w:p w:rsidR="007A7DEB" w:rsidRPr="007A7DEB" w:rsidRDefault="007A7DEB" w:rsidP="007A7DEB"/>
        </w:tc>
        <w:tc>
          <w:tcPr>
            <w:tcW w:w="3790" w:type="pct"/>
            <w:gridSpan w:val="2"/>
            <w:vAlign w:val="center"/>
          </w:tcPr>
          <w:p w:rsidR="00A21E42" w:rsidRDefault="007A7DEB" w:rsidP="00A21E42">
            <w:pPr>
              <w:jc w:val="both"/>
            </w:pPr>
            <w:r w:rsidRPr="007A7DEB">
              <w:t>Motivo:</w:t>
            </w:r>
          </w:p>
          <w:p w:rsidR="007A7DEB" w:rsidRPr="007A7DEB" w:rsidRDefault="00F4202E" w:rsidP="0061025F">
            <w:pPr>
              <w:jc w:val="both"/>
            </w:pPr>
            <w:r>
              <w:rPr>
                <w:i/>
              </w:rPr>
              <w:t>Se indica que la Unidad Fiscalizable genera ruidos molestos</w:t>
            </w:r>
            <w:r w:rsidR="0074226B">
              <w:rPr>
                <w:i/>
              </w:rPr>
              <w:t xml:space="preserve"> al entorno</w:t>
            </w:r>
            <w:r>
              <w:rPr>
                <w:i/>
              </w:rPr>
              <w:t xml:space="preserve"> por</w:t>
            </w:r>
            <w:r w:rsidR="00956BA9">
              <w:rPr>
                <w:i/>
              </w:rPr>
              <w:t xml:space="preserve"> las actividades</w:t>
            </w:r>
            <w:r w:rsidR="00AE7ADB">
              <w:rPr>
                <w:i/>
              </w:rPr>
              <w:t xml:space="preserve"> diarias</w:t>
            </w:r>
            <w:r w:rsidR="009E439A">
              <w:rPr>
                <w:i/>
              </w:rPr>
              <w:t xml:space="preserve"> por funcionamiento continuo de</w:t>
            </w:r>
            <w:r w:rsidR="008D3C88">
              <w:rPr>
                <w:i/>
              </w:rPr>
              <w:t xml:space="preserve">l sistema de ventilación / extracción / aire acondicionado y de motores / generadores, ubicados en </w:t>
            </w:r>
            <w:r w:rsidR="0061025F">
              <w:rPr>
                <w:i/>
              </w:rPr>
              <w:t>la parte alta del edificio.</w:t>
            </w:r>
          </w:p>
        </w:tc>
      </w:tr>
    </w:tbl>
    <w:p w:rsidR="007A7DEB" w:rsidRPr="007A7DEB" w:rsidRDefault="007A7DEB" w:rsidP="007A7DEB">
      <w:pPr>
        <w:spacing w:line="240" w:lineRule="auto"/>
        <w:ind w:left="360" w:hanging="360"/>
        <w:contextualSpacing/>
      </w:pPr>
    </w:p>
    <w:p w:rsidR="007A7DEB" w:rsidRPr="007A7DEB" w:rsidRDefault="007A7DEB" w:rsidP="007A7DEB">
      <w:pPr>
        <w:spacing w:after="0" w:line="240" w:lineRule="auto"/>
        <w:rPr>
          <w:rFonts w:ascii="Calibri" w:eastAsia="Calibri" w:hAnsi="Calibri" w:cs="Calibri"/>
          <w:b/>
          <w:color w:val="FF0000"/>
        </w:rPr>
      </w:pPr>
    </w:p>
    <w:p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0A28D4">
          <w:type w:val="nextColumn"/>
          <w:pgSz w:w="12240" w:h="15840" w:code="1"/>
          <w:pgMar w:top="1134" w:right="1134" w:bottom="1134" w:left="1134" w:header="708" w:footer="708" w:gutter="0"/>
          <w:cols w:space="708"/>
          <w:docGrid w:linePitch="360"/>
        </w:sectPr>
      </w:pPr>
      <w:bookmarkStart w:id="33" w:name="_Toc382383544"/>
      <w:bookmarkStart w:id="34" w:name="_Toc382472366"/>
      <w:bookmarkStart w:id="35" w:name="_Toc390184276"/>
      <w:bookmarkStart w:id="36" w:name="_Toc390360007"/>
      <w:bookmarkStart w:id="37" w:name="_Toc390777028"/>
      <w:bookmarkStart w:id="38" w:name="_Toc352840392"/>
      <w:bookmarkStart w:id="39" w:name="_Toc352841452"/>
    </w:p>
    <w:p w:rsidR="007A7DEB" w:rsidRDefault="007A7DEB" w:rsidP="004D2ABA">
      <w:pPr>
        <w:pStyle w:val="Ttulo1"/>
      </w:pPr>
      <w:bookmarkStart w:id="40" w:name="_Toc532382693"/>
      <w:bookmarkEnd w:id="33"/>
      <w:bookmarkEnd w:id="34"/>
      <w:bookmarkEnd w:id="35"/>
      <w:bookmarkEnd w:id="36"/>
      <w:bookmarkEnd w:id="37"/>
      <w:r w:rsidRPr="00BF33C7">
        <w:lastRenderedPageBreak/>
        <w:t>Revisión Documental</w:t>
      </w:r>
      <w:bookmarkEnd w:id="40"/>
    </w:p>
    <w:p w:rsidR="00810D59" w:rsidRPr="00810D59" w:rsidRDefault="00810D59" w:rsidP="004D2ABA">
      <w:pPr>
        <w:pStyle w:val="Listaconnmeros"/>
        <w:numPr>
          <w:ilvl w:val="0"/>
          <w:numId w:val="0"/>
        </w:numPr>
        <w:spacing w:line="240" w:lineRule="auto"/>
        <w:ind w:left="360" w:hanging="360"/>
      </w:pPr>
    </w:p>
    <w:p w:rsidR="007A7DEB" w:rsidRDefault="007A7DEB" w:rsidP="004D2ABA">
      <w:pPr>
        <w:pStyle w:val="Ttulo2"/>
      </w:pPr>
      <w:bookmarkStart w:id="41" w:name="_Toc382383545"/>
      <w:bookmarkStart w:id="42" w:name="_Toc382472367"/>
      <w:bookmarkStart w:id="43" w:name="_Toc390184277"/>
      <w:bookmarkStart w:id="44" w:name="_Toc390360008"/>
      <w:bookmarkStart w:id="45" w:name="_Toc390777029"/>
      <w:bookmarkStart w:id="46" w:name="_Toc532382694"/>
      <w:r w:rsidRPr="007A7DEB">
        <w:t>Documentos Revisados</w:t>
      </w:r>
      <w:bookmarkEnd w:id="41"/>
      <w:bookmarkEnd w:id="42"/>
      <w:bookmarkEnd w:id="43"/>
      <w:bookmarkEnd w:id="44"/>
      <w:bookmarkEnd w:id="45"/>
      <w:bookmarkEnd w:id="46"/>
    </w:p>
    <w:p w:rsidR="004D2ABA" w:rsidRPr="004D2ABA" w:rsidRDefault="004D2ABA" w:rsidP="004D2ABA"/>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4D2ABA" w:rsidRPr="00D42470" w:rsidTr="008E3CA8">
        <w:trPr>
          <w:trHeight w:val="1221"/>
        </w:trPr>
        <w:tc>
          <w:tcPr>
            <w:tcW w:w="213" w:type="pct"/>
            <w:shd w:val="clear" w:color="auto" w:fill="D9D9D9"/>
            <w:vAlign w:val="center"/>
          </w:tcPr>
          <w:p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rsidR="004D2ABA" w:rsidRPr="00D42470" w:rsidRDefault="006D3E67"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4D2ABA" w:rsidRPr="00D42470">
              <w:rPr>
                <w:rFonts w:ascii="Calibri" w:eastAsia="Calibri" w:hAnsi="Calibri" w:cs="Times New Roman"/>
                <w:b/>
                <w:bCs/>
                <w:sz w:val="20"/>
                <w:szCs w:val="20"/>
                <w:lang w:val="es-ES" w:eastAsia="es-ES"/>
              </w:rPr>
              <w:t xml:space="preserve">Fuente </w:t>
            </w:r>
            <w:r w:rsidR="00DB3816">
              <w:rPr>
                <w:rFonts w:ascii="Calibri" w:eastAsia="Calibri" w:hAnsi="Calibri" w:cs="Times New Roman"/>
                <w:b/>
                <w:bCs/>
                <w:sz w:val="20"/>
                <w:szCs w:val="20"/>
                <w:lang w:val="es-ES" w:eastAsia="es-ES"/>
              </w:rPr>
              <w:t>del documento</w:t>
            </w:r>
          </w:p>
          <w:p w:rsidR="004D2ABA" w:rsidRPr="00D42470" w:rsidRDefault="004D2ABA" w:rsidP="00F608A8">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rsidR="004D2ABA" w:rsidRPr="00D42470" w:rsidRDefault="00894E5A" w:rsidP="00894E5A">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7E27DD" w:rsidRPr="00D42470" w:rsidTr="00982C33">
        <w:trPr>
          <w:trHeight w:val="409"/>
        </w:trPr>
        <w:tc>
          <w:tcPr>
            <w:tcW w:w="213" w:type="pct"/>
            <w:vAlign w:val="center"/>
          </w:tcPr>
          <w:p w:rsidR="007E27DD" w:rsidRDefault="0061025F" w:rsidP="007E27D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01</w:t>
            </w:r>
          </w:p>
        </w:tc>
        <w:tc>
          <w:tcPr>
            <w:tcW w:w="901" w:type="pct"/>
            <w:tcMar>
              <w:top w:w="0" w:type="dxa"/>
              <w:left w:w="108" w:type="dxa"/>
              <w:bottom w:w="0" w:type="dxa"/>
              <w:right w:w="108" w:type="dxa"/>
            </w:tcMar>
            <w:vAlign w:val="center"/>
          </w:tcPr>
          <w:p w:rsidR="007E27DD" w:rsidRPr="00D42470" w:rsidRDefault="007E27DD" w:rsidP="007E27D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 Informe Técnico Evaluación</w:t>
            </w:r>
            <w:r w:rsidR="0061025F">
              <w:rPr>
                <w:rFonts w:ascii="Calibri" w:eastAsia="Calibri" w:hAnsi="Calibri" w:cs="Times New Roman"/>
                <w:sz w:val="20"/>
                <w:szCs w:val="20"/>
                <w:lang w:val="es-ES"/>
              </w:rPr>
              <w:t xml:space="preserve"> de Ruidos para Mall Marina Oriente</w:t>
            </w:r>
          </w:p>
        </w:tc>
        <w:tc>
          <w:tcPr>
            <w:tcW w:w="2012" w:type="pct"/>
            <w:vAlign w:val="center"/>
          </w:tcPr>
          <w:p w:rsidR="007E27DD" w:rsidRPr="00D42470" w:rsidRDefault="007E27DD" w:rsidP="00985E92">
            <w:pPr>
              <w:spacing w:after="0" w:line="240" w:lineRule="auto"/>
              <w:rPr>
                <w:rFonts w:ascii="Calibri" w:eastAsia="Calibri" w:hAnsi="Calibri" w:cs="Times New Roman"/>
                <w:sz w:val="20"/>
                <w:szCs w:val="20"/>
                <w:lang w:val="es-ES"/>
              </w:rPr>
            </w:pPr>
            <w:r>
              <w:rPr>
                <w:rFonts w:ascii="Calibri" w:eastAsia="Calibri" w:hAnsi="Calibri" w:cs="Times New Roman"/>
                <w:sz w:val="20"/>
                <w:szCs w:val="20"/>
                <w:lang w:val="es-ES"/>
              </w:rPr>
              <w:t>Documento presen</w:t>
            </w:r>
            <w:r w:rsidR="0061025F">
              <w:rPr>
                <w:rFonts w:ascii="Calibri" w:eastAsia="Calibri" w:hAnsi="Calibri" w:cs="Times New Roman"/>
                <w:sz w:val="20"/>
                <w:szCs w:val="20"/>
                <w:lang w:val="es-ES"/>
              </w:rPr>
              <w:t>tado por el Titular con fecha 12.02.2019</w:t>
            </w:r>
            <w:r>
              <w:rPr>
                <w:rFonts w:ascii="Calibri" w:eastAsia="Calibri" w:hAnsi="Calibri" w:cs="Times New Roman"/>
                <w:sz w:val="20"/>
                <w:szCs w:val="20"/>
                <w:lang w:val="es-ES"/>
              </w:rPr>
              <w:t xml:space="preserve"> en respuesta al </w:t>
            </w:r>
            <w:r w:rsidR="0061025F">
              <w:rPr>
                <w:rFonts w:ascii="Calibri" w:eastAsia="Calibri" w:hAnsi="Calibri" w:cs="Times New Roman"/>
                <w:sz w:val="20"/>
                <w:szCs w:val="20"/>
                <w:lang w:val="es-ES"/>
              </w:rPr>
              <w:t>requerimiento de información RES</w:t>
            </w:r>
            <w:r w:rsidR="00985E92">
              <w:rPr>
                <w:rFonts w:ascii="Calibri" w:eastAsia="Calibri" w:hAnsi="Calibri" w:cs="Times New Roman"/>
                <w:sz w:val="20"/>
                <w:szCs w:val="20"/>
                <w:lang w:val="es-ES"/>
              </w:rPr>
              <w:t>OLUCIÓN EXENTA N° 03 SMA-VALPO (24.01.2019</w:t>
            </w:r>
            <w:r>
              <w:rPr>
                <w:rFonts w:ascii="Calibri" w:eastAsia="Calibri" w:hAnsi="Calibri" w:cs="Times New Roman"/>
                <w:sz w:val="20"/>
                <w:szCs w:val="20"/>
                <w:lang w:val="es-ES"/>
              </w:rPr>
              <w:t>)</w:t>
            </w:r>
          </w:p>
        </w:tc>
        <w:tc>
          <w:tcPr>
            <w:tcW w:w="582" w:type="pct"/>
            <w:vAlign w:val="center"/>
          </w:tcPr>
          <w:p w:rsidR="007E27DD" w:rsidRPr="00D42470" w:rsidRDefault="007E27DD" w:rsidP="007E27D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A</w:t>
            </w:r>
            <w:r w:rsidR="00985E92">
              <w:rPr>
                <w:rFonts w:ascii="Calibri" w:eastAsia="Calibri" w:hAnsi="Calibri" w:cs="Times New Roman"/>
                <w:sz w:val="20"/>
                <w:szCs w:val="20"/>
                <w:lang w:val="es-ES" w:eastAsia="es-ES"/>
              </w:rPr>
              <w:t>VM GESTIÓN AMBIENTAL</w:t>
            </w:r>
          </w:p>
        </w:tc>
        <w:tc>
          <w:tcPr>
            <w:tcW w:w="1292" w:type="pct"/>
            <w:vAlign w:val="center"/>
          </w:tcPr>
          <w:p w:rsidR="007E27DD" w:rsidRPr="00D42470" w:rsidRDefault="007E27DD" w:rsidP="007E27D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p</w:t>
            </w:r>
            <w:r w:rsidR="00985E92">
              <w:rPr>
                <w:rFonts w:ascii="Calibri" w:eastAsia="Calibri" w:hAnsi="Calibri" w:cs="Times New Roman"/>
                <w:sz w:val="20"/>
                <w:szCs w:val="20"/>
                <w:lang w:val="es-ES" w:eastAsia="es-ES"/>
              </w:rPr>
              <w:t>resentación 12.02.2019</w:t>
            </w:r>
          </w:p>
        </w:tc>
      </w:tr>
    </w:tbl>
    <w:p w:rsidR="001B7222" w:rsidRDefault="001B7222" w:rsidP="00686C32">
      <w:pPr>
        <w:tabs>
          <w:tab w:val="left" w:pos="7920"/>
        </w:tabs>
        <w:spacing w:line="240" w:lineRule="auto"/>
      </w:pPr>
    </w:p>
    <w:p w:rsidR="00BF33C7" w:rsidRDefault="007A7DEB" w:rsidP="00BF33C7">
      <w:pPr>
        <w:pStyle w:val="IFA1"/>
      </w:pPr>
      <w:bookmarkStart w:id="47" w:name="_Toc390777030"/>
      <w:bookmarkStart w:id="48" w:name="_Toc532382695"/>
      <w:bookmarkEnd w:id="38"/>
      <w:bookmarkEnd w:id="39"/>
      <w:r w:rsidRPr="00BF33C7">
        <w:t>HECHOS CONSTATADOS</w:t>
      </w:r>
      <w:bookmarkStart w:id="49" w:name="_Ref352922216"/>
      <w:bookmarkStart w:id="50" w:name="_Toc353998120"/>
      <w:bookmarkStart w:id="51" w:name="_Toc353998193"/>
      <w:bookmarkStart w:id="52" w:name="_Toc382383547"/>
      <w:bookmarkStart w:id="53" w:name="_Toc382472369"/>
      <w:bookmarkStart w:id="54" w:name="_Toc390184279"/>
      <w:bookmarkStart w:id="55" w:name="_Toc390360010"/>
      <w:bookmarkStart w:id="56" w:name="_Toc390777031"/>
      <w:bookmarkEnd w:id="47"/>
      <w:bookmarkEnd w:id="48"/>
    </w:p>
    <w:p w:rsidR="00810D59" w:rsidRPr="00810D59" w:rsidRDefault="00810D59" w:rsidP="00810D59">
      <w:pPr>
        <w:pStyle w:val="Ttulo1"/>
        <w:numPr>
          <w:ilvl w:val="0"/>
          <w:numId w:val="0"/>
        </w:numPr>
        <w:ind w:left="576"/>
      </w:pPr>
    </w:p>
    <w:p w:rsidR="007A7DEB" w:rsidRPr="00BF33C7" w:rsidRDefault="00A21558" w:rsidP="00BF33C7">
      <w:pPr>
        <w:pStyle w:val="Ttulo1"/>
      </w:pPr>
      <w:bookmarkStart w:id="57" w:name="_Toc532382696"/>
      <w:r>
        <w:t>Emisiones acústicas.</w:t>
      </w:r>
      <w:bookmarkEnd w:id="49"/>
      <w:bookmarkEnd w:id="50"/>
      <w:bookmarkEnd w:id="51"/>
      <w:bookmarkEnd w:id="52"/>
      <w:bookmarkEnd w:id="53"/>
      <w:bookmarkEnd w:id="54"/>
      <w:bookmarkEnd w:id="55"/>
      <w:bookmarkEnd w:id="56"/>
      <w:bookmarkEnd w:id="57"/>
    </w:p>
    <w:p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rsidTr="00C640BA">
        <w:trPr>
          <w:trHeight w:val="142"/>
        </w:trPr>
        <w:tc>
          <w:tcPr>
            <w:tcW w:w="5000" w:type="pct"/>
          </w:tcPr>
          <w:p w:rsidR="009C756F" w:rsidRPr="007A7DEB" w:rsidRDefault="009C756F" w:rsidP="00F608A8">
            <w:r w:rsidRPr="007A7DEB">
              <w:rPr>
                <w:rFonts w:eastAsia="Times New Roman"/>
                <w:b/>
                <w:bCs/>
                <w:color w:val="000000"/>
                <w:lang w:eastAsia="es-CL"/>
              </w:rPr>
              <w:t>Número de hecho constatado: 1</w:t>
            </w:r>
          </w:p>
        </w:tc>
      </w:tr>
      <w:tr w:rsidR="009C756F" w:rsidRPr="007A7DEB" w:rsidTr="009C091C">
        <w:trPr>
          <w:trHeight w:val="405"/>
        </w:trPr>
        <w:tc>
          <w:tcPr>
            <w:tcW w:w="5000" w:type="pct"/>
          </w:tcPr>
          <w:p w:rsidR="009C756F" w:rsidRPr="007A7DEB" w:rsidRDefault="009C756F" w:rsidP="009F43AD">
            <w:pPr>
              <w:rPr>
                <w:lang w:eastAsia="es-CL"/>
              </w:rPr>
            </w:pPr>
            <w:bookmarkStart w:id="58" w:name="_Toc448927009"/>
            <w:bookmarkStart w:id="59"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58"/>
            <w:bookmarkEnd w:id="59"/>
            <w:r w:rsidR="00985E92">
              <w:rPr>
                <w:rFonts w:eastAsia="Times New Roman"/>
                <w:bCs/>
                <w:color w:val="000000"/>
                <w:lang w:eastAsia="es-CL"/>
              </w:rPr>
              <w:t xml:space="preserve"> ID 01</w:t>
            </w:r>
            <w:r w:rsidR="00560F50">
              <w:rPr>
                <w:rFonts w:eastAsia="Times New Roman"/>
                <w:bCs/>
                <w:color w:val="000000"/>
                <w:lang w:eastAsia="es-CL"/>
              </w:rPr>
              <w:t xml:space="preserve"> (señalado en sección 4.2.1)</w:t>
            </w:r>
          </w:p>
        </w:tc>
      </w:tr>
      <w:tr w:rsidR="009C756F" w:rsidRPr="007A7DEB" w:rsidTr="00C640BA">
        <w:trPr>
          <w:trHeight w:val="319"/>
        </w:trPr>
        <w:tc>
          <w:tcPr>
            <w:tcW w:w="5000" w:type="pct"/>
            <w:tcBorders>
              <w:bottom w:val="single" w:sz="4" w:space="0" w:color="auto"/>
            </w:tcBorders>
          </w:tcPr>
          <w:p w:rsidR="009C756F" w:rsidRPr="007A7DEB" w:rsidRDefault="009C756F" w:rsidP="00413B3D">
            <w:pPr>
              <w:jc w:val="both"/>
            </w:pPr>
            <w:r w:rsidRPr="007A7DEB">
              <w:rPr>
                <w:b/>
              </w:rPr>
              <w:t xml:space="preserve">Exigencia (s): </w:t>
            </w:r>
          </w:p>
          <w:p w:rsidR="009C756F" w:rsidRDefault="009C756F" w:rsidP="00413B3D">
            <w:pPr>
              <w:jc w:val="both"/>
            </w:pPr>
          </w:p>
          <w:p w:rsidR="00BB734B" w:rsidRDefault="00985E92" w:rsidP="00413B3D">
            <w:pPr>
              <w:jc w:val="both"/>
              <w:rPr>
                <w:b/>
              </w:rPr>
            </w:pPr>
            <w:r>
              <w:rPr>
                <w:b/>
              </w:rPr>
              <w:t>RES.EX.</w:t>
            </w:r>
            <w:r w:rsidR="00BB734B">
              <w:rPr>
                <w:b/>
              </w:rPr>
              <w:t xml:space="preserve"> </w:t>
            </w:r>
            <w:r w:rsidR="009B2E0D">
              <w:rPr>
                <w:b/>
              </w:rPr>
              <w:t>N°</w:t>
            </w:r>
            <w:r>
              <w:rPr>
                <w:b/>
              </w:rPr>
              <w:t>03</w:t>
            </w:r>
            <w:r w:rsidR="00955DEF">
              <w:rPr>
                <w:b/>
              </w:rPr>
              <w:t xml:space="preserve"> SMA VALPO de fecha </w:t>
            </w:r>
            <w:r>
              <w:rPr>
                <w:b/>
              </w:rPr>
              <w:t>24</w:t>
            </w:r>
            <w:r w:rsidR="00BB734B">
              <w:rPr>
                <w:b/>
              </w:rPr>
              <w:t xml:space="preserve"> de </w:t>
            </w:r>
            <w:r>
              <w:rPr>
                <w:b/>
              </w:rPr>
              <w:t>enero de 2019</w:t>
            </w:r>
            <w:r w:rsidR="00DC0338" w:rsidRPr="00DE428C">
              <w:t xml:space="preserve"> (ANEXO 1)</w:t>
            </w:r>
          </w:p>
          <w:p w:rsidR="009B2E0D" w:rsidRPr="00C03E52" w:rsidRDefault="00985E92" w:rsidP="00413B3D">
            <w:pPr>
              <w:jc w:val="both"/>
              <w:rPr>
                <w:b/>
              </w:rPr>
            </w:pPr>
            <w:r>
              <w:rPr>
                <w:b/>
              </w:rPr>
              <w:t>“</w:t>
            </w:r>
            <w:r w:rsidR="005318E7">
              <w:rPr>
                <w:b/>
              </w:rPr>
              <w:t>Requiere información que indica e instruye forma y modo de presentación de los antecedentes solicitados</w:t>
            </w:r>
            <w:r w:rsidR="00BB734B">
              <w:rPr>
                <w:b/>
              </w:rPr>
              <w:t>”</w:t>
            </w:r>
          </w:p>
          <w:p w:rsidR="00276D2A" w:rsidRPr="00276D2A" w:rsidRDefault="005318E7" w:rsidP="009E1662">
            <w:pPr>
              <w:jc w:val="both"/>
              <w:rPr>
                <w:i/>
              </w:rPr>
            </w:pPr>
            <w:r>
              <w:rPr>
                <w:i/>
              </w:rPr>
              <w:t>Resuelvo Segundo: El representante legal, deberá informar a esta Superintendencia de los niveles de emisión de ruidos correspondientes a su local, de acuerdo con lo establecido en los artículos 15 y siguientes del Decreto Supremo N° 38 de 2011 del Ministerio del Medio Ambiente, (…). Para estos efectos, deberá seguir las siguientes indicaciones: 1. Mediciones (…). 2.</w:t>
            </w:r>
            <w:r w:rsidR="009E1662">
              <w:rPr>
                <w:i/>
              </w:rPr>
              <w:t xml:space="preserve"> </w:t>
            </w:r>
            <w:r>
              <w:rPr>
                <w:i/>
              </w:rPr>
              <w:t>Puntos de Medición (…</w:t>
            </w:r>
            <w:r w:rsidR="009E1662">
              <w:rPr>
                <w:i/>
              </w:rPr>
              <w:t>). 3. Profesional a cargo (…). 4. Certificación equipos (…)</w:t>
            </w:r>
          </w:p>
        </w:tc>
      </w:tr>
      <w:tr w:rsidR="009C756F" w:rsidRPr="007A7DEB" w:rsidTr="00C640BA">
        <w:trPr>
          <w:trHeight w:val="627"/>
        </w:trPr>
        <w:tc>
          <w:tcPr>
            <w:tcW w:w="5000" w:type="pct"/>
          </w:tcPr>
          <w:p w:rsidR="009C756F" w:rsidRPr="00B1555C" w:rsidRDefault="009C756F" w:rsidP="00F608A8">
            <w:pPr>
              <w:rPr>
                <w:b/>
              </w:rPr>
            </w:pPr>
            <w:r w:rsidRPr="00B1555C">
              <w:rPr>
                <w:b/>
              </w:rPr>
              <w:t xml:space="preserve">Resultado (s) examen de Información: </w:t>
            </w:r>
          </w:p>
          <w:p w:rsidR="00E53647" w:rsidRPr="00B1555C" w:rsidRDefault="00E53647" w:rsidP="00F608A8"/>
          <w:p w:rsidR="009C0484" w:rsidRDefault="009C0484" w:rsidP="0078599C">
            <w:pPr>
              <w:pStyle w:val="Prrafodelista"/>
              <w:ind w:left="360"/>
            </w:pPr>
          </w:p>
          <w:p w:rsidR="00B27544" w:rsidRPr="00B1555C" w:rsidRDefault="00B27544" w:rsidP="00EB30FB">
            <w:pPr>
              <w:pStyle w:val="Prrafodelista"/>
              <w:numPr>
                <w:ilvl w:val="0"/>
                <w:numId w:val="13"/>
              </w:numPr>
            </w:pPr>
            <w:r w:rsidRPr="00B1555C">
              <w:t xml:space="preserve">Mediante </w:t>
            </w:r>
            <w:r w:rsidR="009E1662">
              <w:t>Carta s/N° recibida con fecha 12.02.2019</w:t>
            </w:r>
            <w:r w:rsidR="009C0484">
              <w:t xml:space="preserve"> </w:t>
            </w:r>
            <w:r w:rsidR="009C0484" w:rsidRPr="00DE428C">
              <w:t>(</w:t>
            </w:r>
            <w:r w:rsidR="00DE428C" w:rsidRPr="00DE428C">
              <w:t>ANEXO 2</w:t>
            </w:r>
            <w:r w:rsidRPr="00DE428C">
              <w:t xml:space="preserve">), </w:t>
            </w:r>
            <w:r w:rsidRPr="00B1555C">
              <w:t xml:space="preserve">el Titular remitió a la SMA el documento </w:t>
            </w:r>
            <w:r w:rsidRPr="00B1555C">
              <w:rPr>
                <w:b/>
              </w:rPr>
              <w:t xml:space="preserve">Informe Técnico </w:t>
            </w:r>
            <w:r w:rsidR="009E1662">
              <w:rPr>
                <w:b/>
              </w:rPr>
              <w:t>Mediciones</w:t>
            </w:r>
            <w:r w:rsidR="002D0F69" w:rsidRPr="00B1555C">
              <w:rPr>
                <w:b/>
              </w:rPr>
              <w:t xml:space="preserve"> </w:t>
            </w:r>
            <w:r w:rsidRPr="00B1555C">
              <w:rPr>
                <w:b/>
              </w:rPr>
              <w:t>de Ruido</w:t>
            </w:r>
            <w:r w:rsidR="00DE5C7E" w:rsidRPr="00B1555C">
              <w:rPr>
                <w:b/>
              </w:rPr>
              <w:t xml:space="preserve"> </w:t>
            </w:r>
            <w:r w:rsidR="00732BE5">
              <w:rPr>
                <w:b/>
              </w:rPr>
              <w:t>Ma</w:t>
            </w:r>
            <w:r w:rsidR="009E1662">
              <w:rPr>
                <w:b/>
              </w:rPr>
              <w:t>ll Marina Oriente</w:t>
            </w:r>
            <w:r w:rsidRPr="00B1555C">
              <w:t xml:space="preserve">, realizado por la empresa </w:t>
            </w:r>
            <w:r w:rsidR="00732BE5">
              <w:t>A</w:t>
            </w:r>
            <w:r w:rsidR="009E1662">
              <w:t xml:space="preserve">VM GESTIÓN AMBIENTAL </w:t>
            </w:r>
            <w:r w:rsidR="00DE428C" w:rsidRPr="00DE428C">
              <w:t>(ANEXO 3</w:t>
            </w:r>
            <w:r w:rsidRPr="00DE428C">
              <w:t xml:space="preserve">), y </w:t>
            </w:r>
            <w:r w:rsidRPr="00B1555C">
              <w:t>que contiene los resultados del monitoreo y evaluación de los niveles de ruido provocados por el funcionamiento de</w:t>
            </w:r>
            <w:r w:rsidR="009E1662">
              <w:t xml:space="preserve"> los dispositivos denunciados.</w:t>
            </w:r>
          </w:p>
          <w:p w:rsidR="00B27544" w:rsidRPr="00B1555C" w:rsidRDefault="00B27544" w:rsidP="00EB30FB">
            <w:pPr>
              <w:ind w:left="360"/>
              <w:contextualSpacing/>
              <w:jc w:val="both"/>
            </w:pPr>
          </w:p>
          <w:p w:rsidR="009C756F" w:rsidRPr="00B1555C" w:rsidRDefault="009C756F" w:rsidP="009C756F">
            <w:pPr>
              <w:numPr>
                <w:ilvl w:val="0"/>
                <w:numId w:val="13"/>
              </w:numPr>
              <w:contextualSpacing/>
              <w:jc w:val="both"/>
            </w:pPr>
            <w:r w:rsidRPr="00B1555C">
              <w:t xml:space="preserve">Del examen de información de la documentación </w:t>
            </w:r>
            <w:r w:rsidR="00567892" w:rsidRPr="00B1555C">
              <w:t>revisada</w:t>
            </w:r>
            <w:r w:rsidR="00EB30FB" w:rsidRPr="00B1555C">
              <w:t>, es posible indicar que:</w:t>
            </w:r>
          </w:p>
          <w:p w:rsidR="009E29AE" w:rsidRPr="00B1555C" w:rsidRDefault="009E29AE" w:rsidP="00EB30FB"/>
          <w:p w:rsidR="00DC0338" w:rsidRPr="00B1555C" w:rsidRDefault="00D700A3" w:rsidP="00DC0338">
            <w:pPr>
              <w:ind w:left="738" w:hanging="284"/>
            </w:pPr>
            <w:r>
              <w:t>c</w:t>
            </w:r>
            <w:r w:rsidR="00EB30FB" w:rsidRPr="00B1555C">
              <w:t>.1</w:t>
            </w:r>
            <w:r w:rsidR="009E29AE" w:rsidRPr="00B1555C">
              <w:t xml:space="preserve">. </w:t>
            </w:r>
            <w:r w:rsidR="00EB30FB" w:rsidRPr="00B1555C">
              <w:rPr>
                <w:b/>
                <w:u w:val="single"/>
              </w:rPr>
              <w:t>Mediciones</w:t>
            </w:r>
            <w:r w:rsidR="00EB30FB" w:rsidRPr="00B1555C">
              <w:rPr>
                <w:b/>
              </w:rPr>
              <w:t>:</w:t>
            </w:r>
            <w:r w:rsidR="00EB30FB" w:rsidRPr="00B1555C">
              <w:t xml:space="preserve"> Las mediciones fueron realizadas </w:t>
            </w:r>
            <w:r w:rsidR="00C640B3">
              <w:t>con</w:t>
            </w:r>
            <w:r w:rsidR="00B1555C" w:rsidRPr="00B1555C">
              <w:t xml:space="preserve"> fe</w:t>
            </w:r>
            <w:r w:rsidR="00C640B3">
              <w:t>cha 05</w:t>
            </w:r>
            <w:r w:rsidR="00DC0338" w:rsidRPr="00B1555C">
              <w:t xml:space="preserve"> de </w:t>
            </w:r>
            <w:r w:rsidR="00C640B3">
              <w:t>febrero de 2019</w:t>
            </w:r>
            <w:r w:rsidR="00EB30FB" w:rsidRPr="00B1555C">
              <w:t xml:space="preserve"> </w:t>
            </w:r>
            <w:r w:rsidR="00C640B3">
              <w:t xml:space="preserve">tanto </w:t>
            </w:r>
            <w:r w:rsidR="00EB30FB" w:rsidRPr="00B1555C">
              <w:t>en horario</w:t>
            </w:r>
            <w:r w:rsidR="00DC0338" w:rsidRPr="00B1555C">
              <w:t xml:space="preserve"> diurno</w:t>
            </w:r>
            <w:r w:rsidR="00C640B3">
              <w:t xml:space="preserve"> como nocturno</w:t>
            </w:r>
            <w:r w:rsidR="00B1555C" w:rsidRPr="00B1555C">
              <w:t xml:space="preserve">, </w:t>
            </w:r>
            <w:r w:rsidR="00347756">
              <w:t>consignándose que la fuente emisora operaba</w:t>
            </w:r>
            <w:r w:rsidR="00B1555C" w:rsidRPr="00B1555C">
              <w:t xml:space="preserve"> </w:t>
            </w:r>
            <w:r w:rsidR="00A53DA5">
              <w:t xml:space="preserve">con </w:t>
            </w:r>
            <w:r w:rsidR="00C640B3">
              <w:t>sus dispositivos</w:t>
            </w:r>
            <w:r w:rsidR="00A53DA5">
              <w:t xml:space="preserve"> en funcionamiento</w:t>
            </w:r>
            <w:r w:rsidR="00B1555C" w:rsidRPr="00B1555C">
              <w:t xml:space="preserve"> durante las mediciones de ruido.</w:t>
            </w:r>
          </w:p>
          <w:p w:rsidR="00904457" w:rsidRPr="00B1555C" w:rsidRDefault="00D700A3" w:rsidP="00904457">
            <w:pPr>
              <w:ind w:left="738" w:hanging="284"/>
            </w:pPr>
            <w:r>
              <w:t>c</w:t>
            </w:r>
            <w:r w:rsidR="00DC0338" w:rsidRPr="00B1555C">
              <w:t xml:space="preserve">.2 </w:t>
            </w:r>
            <w:r w:rsidR="00EB30FB" w:rsidRPr="00B1555C">
              <w:rPr>
                <w:b/>
                <w:u w:val="single"/>
              </w:rPr>
              <w:t>Puntos de medición</w:t>
            </w:r>
            <w:r w:rsidR="00EB30FB" w:rsidRPr="00B1555C">
              <w:rPr>
                <w:b/>
              </w:rPr>
              <w:t>:</w:t>
            </w:r>
            <w:r w:rsidR="00A53DA5">
              <w:t xml:space="preserve"> </w:t>
            </w:r>
            <w:r w:rsidR="004167F8">
              <w:t>Se consideraron los rec</w:t>
            </w:r>
            <w:r w:rsidR="00482347">
              <w:t>e</w:t>
            </w:r>
            <w:r w:rsidR="004167F8">
              <w:t>ptores situados en dirección a los vecinos más cercanos y con mayor exposición, correspondientes</w:t>
            </w:r>
            <w:r w:rsidR="00482347">
              <w:t xml:space="preserve"> a los edificios del condominio Toscana ubicado en calle 3 Oriente N° 1270, Viña del Mar. Se consideraron</w:t>
            </w:r>
            <w:r w:rsidR="004167F8">
              <w:t xml:space="preserve"> departamentos en ambas</w:t>
            </w:r>
            <w:r w:rsidR="00482347">
              <w:t xml:space="preserve"> torres del condominio, en pisos con altura igual o superior a la altura en que se encuentran las fuentes de ruido considerando criterios de impacto por trayectoria y reflexiones de las ondas sonoras, realizando mediciones internas y externas, esto es en dormitorios y terrazas. De esta forma, fueron considerados dos receptores en la Torre A ubicados en los pisos 9 y 14, y un receptor en la Torre B, ubicado en el piso 9.</w:t>
            </w:r>
            <w:r w:rsidR="00EB30FB" w:rsidRPr="00B1555C">
              <w:t xml:space="preserve"> </w:t>
            </w:r>
            <w:r w:rsidR="00B1555C" w:rsidRPr="00B1555C">
              <w:t>La ubicación de estos</w:t>
            </w:r>
            <w:r w:rsidR="00EB30FB" w:rsidRPr="00B1555C">
              <w:t xml:space="preserve"> </w:t>
            </w:r>
            <w:r w:rsidR="00DC0338" w:rsidRPr="00B1555C">
              <w:t>punto</w:t>
            </w:r>
            <w:r w:rsidR="00B1555C" w:rsidRPr="00B1555C">
              <w:t>s</w:t>
            </w:r>
            <w:r w:rsidR="00EB30FB" w:rsidRPr="00B1555C">
              <w:t xml:space="preserve"> de medición </w:t>
            </w:r>
            <w:r w:rsidR="00214F1C">
              <w:t xml:space="preserve">(receptores) </w:t>
            </w:r>
            <w:r w:rsidR="00EB30FB" w:rsidRPr="00B1555C">
              <w:t>se señala</w:t>
            </w:r>
            <w:r w:rsidR="00B1555C" w:rsidRPr="00B1555C">
              <w:t xml:space="preserve"> </w:t>
            </w:r>
            <w:r w:rsidR="00EB30FB" w:rsidRPr="00B1555C">
              <w:t xml:space="preserve">en la </w:t>
            </w:r>
            <w:r w:rsidR="0093478A" w:rsidRPr="00B1555C">
              <w:t xml:space="preserve">Figura </w:t>
            </w:r>
            <w:r w:rsidR="00520A01" w:rsidRPr="00B1555C">
              <w:t>N°</w:t>
            </w:r>
            <w:r w:rsidR="0093478A" w:rsidRPr="00B1555C">
              <w:t>1</w:t>
            </w:r>
            <w:r w:rsidR="00EB30FB" w:rsidRPr="00B1555C">
              <w:t xml:space="preserve">.  </w:t>
            </w:r>
          </w:p>
          <w:p w:rsidR="00904457" w:rsidRPr="001B7222" w:rsidRDefault="00D700A3" w:rsidP="00904457">
            <w:pPr>
              <w:ind w:left="738" w:hanging="284"/>
            </w:pPr>
            <w:r>
              <w:t>c</w:t>
            </w:r>
            <w:r w:rsidR="00904457" w:rsidRPr="001B7222">
              <w:t xml:space="preserve">.3 </w:t>
            </w:r>
            <w:r w:rsidR="00EB30FB" w:rsidRPr="001B7222">
              <w:rPr>
                <w:b/>
                <w:u w:val="single"/>
              </w:rPr>
              <w:t>Profesional a cargo</w:t>
            </w:r>
            <w:r w:rsidR="00EB30FB" w:rsidRPr="001B7222">
              <w:rPr>
                <w:b/>
              </w:rPr>
              <w:t xml:space="preserve">: </w:t>
            </w:r>
            <w:r w:rsidR="00904457" w:rsidRPr="001B7222">
              <w:t>Las medi</w:t>
            </w:r>
            <w:r w:rsidR="00F01059" w:rsidRPr="001B7222">
              <w:t>ciones fueron realizadas por el señor</w:t>
            </w:r>
            <w:r w:rsidR="00904457" w:rsidRPr="001B7222">
              <w:t xml:space="preserve"> </w:t>
            </w:r>
            <w:r w:rsidR="00724C57">
              <w:t xml:space="preserve">Ricardo </w:t>
            </w:r>
            <w:proofErr w:type="spellStart"/>
            <w:r w:rsidR="00724C57">
              <w:t>Wachholtz</w:t>
            </w:r>
            <w:proofErr w:type="spellEnd"/>
            <w:r w:rsidR="00724C57">
              <w:t xml:space="preserve"> (Ingeniero Civil en Sonido y Acústica)</w:t>
            </w:r>
            <w:r w:rsidR="00904457" w:rsidRPr="001B7222">
              <w:t xml:space="preserve"> y </w:t>
            </w:r>
            <w:r w:rsidR="00F01059" w:rsidRPr="001B7222">
              <w:t>e</w:t>
            </w:r>
            <w:r w:rsidR="00EB30FB" w:rsidRPr="001B7222">
              <w:t xml:space="preserve">l informe se encuentra </w:t>
            </w:r>
            <w:r w:rsidR="0096211E">
              <w:t xml:space="preserve">revisado </w:t>
            </w:r>
            <w:r w:rsidR="00724C57">
              <w:t>y a</w:t>
            </w:r>
            <w:r w:rsidR="0096211E">
              <w:t xml:space="preserve">probado por el Sr. </w:t>
            </w:r>
            <w:r w:rsidR="00724C57">
              <w:t xml:space="preserve">Álvaro Verdejo (Ingeniero Acústico) </w:t>
            </w:r>
            <w:r w:rsidR="005D355A" w:rsidRPr="001B7222">
              <w:t xml:space="preserve">en representación de la </w:t>
            </w:r>
            <w:r w:rsidR="00724C57">
              <w:t>empresa AVM Gestión Ambiental.</w:t>
            </w:r>
            <w:r w:rsidR="005D355A" w:rsidRPr="001B7222">
              <w:t xml:space="preserve"> </w:t>
            </w:r>
            <w:r w:rsidR="00E31532" w:rsidRPr="001B7222">
              <w:t xml:space="preserve"> </w:t>
            </w:r>
            <w:r w:rsidR="00CB7C10" w:rsidRPr="001B7222">
              <w:t xml:space="preserve"> </w:t>
            </w:r>
          </w:p>
          <w:p w:rsidR="009C756F" w:rsidRPr="00D700A3" w:rsidRDefault="00D700A3" w:rsidP="00D700A3">
            <w:pPr>
              <w:ind w:left="738" w:hanging="284"/>
            </w:pPr>
            <w:r>
              <w:t>c</w:t>
            </w:r>
            <w:r w:rsidR="00904457" w:rsidRPr="001B7222">
              <w:t xml:space="preserve">.4 </w:t>
            </w:r>
            <w:r w:rsidR="00EB30FB" w:rsidRPr="001B7222">
              <w:rPr>
                <w:b/>
                <w:u w:val="single"/>
              </w:rPr>
              <w:t>Certificaciones equipo</w:t>
            </w:r>
            <w:r w:rsidR="00EB30FB" w:rsidRPr="001B7222">
              <w:rPr>
                <w:b/>
              </w:rPr>
              <w:t xml:space="preserve">: </w:t>
            </w:r>
            <w:r w:rsidR="00EB30FB" w:rsidRPr="001B7222">
              <w:t>El equipo utilizado para realizar las mediciones fue un sonómetro integrador</w:t>
            </w:r>
            <w:r w:rsidR="00E31532" w:rsidRPr="001B7222">
              <w:t xml:space="preserve"> tipo I</w:t>
            </w:r>
            <w:r w:rsidR="00EB30FB" w:rsidRPr="001B7222">
              <w:t xml:space="preserve"> marca </w:t>
            </w:r>
            <w:r w:rsidR="00DF4789">
              <w:t>CESVA</w:t>
            </w:r>
            <w:r w:rsidR="00FF760F">
              <w:t>,</w:t>
            </w:r>
            <w:r w:rsidR="00EB30FB" w:rsidRPr="001B7222">
              <w:t xml:space="preserve"> modelo </w:t>
            </w:r>
            <w:r w:rsidR="00DF4789">
              <w:t>SC420</w:t>
            </w:r>
            <w:r w:rsidR="00054F40" w:rsidRPr="001B7222">
              <w:t>, N° serie</w:t>
            </w:r>
            <w:r w:rsidR="00EB30FB" w:rsidRPr="001B7222">
              <w:t xml:space="preserve"> </w:t>
            </w:r>
            <w:r w:rsidR="00DF4789">
              <w:t xml:space="preserve">T237362 </w:t>
            </w:r>
            <w:r w:rsidR="00EB30FB" w:rsidRPr="001B7222">
              <w:t xml:space="preserve">y un calibrador marca </w:t>
            </w:r>
            <w:r w:rsidR="00DF4789">
              <w:t>CESAVA</w:t>
            </w:r>
            <w:r w:rsidR="00EB30FB" w:rsidRPr="001B7222">
              <w:t xml:space="preserve">, modelo </w:t>
            </w:r>
            <w:r w:rsidR="00DF4789">
              <w:t>CB006</w:t>
            </w:r>
            <w:r w:rsidR="00054F40" w:rsidRPr="001B7222">
              <w:t>, N° serie</w:t>
            </w:r>
            <w:r w:rsidR="00EB30FB" w:rsidRPr="001B7222">
              <w:t xml:space="preserve"> </w:t>
            </w:r>
            <w:r w:rsidR="00DF4789">
              <w:t>49900</w:t>
            </w:r>
            <w:r w:rsidR="00EB30FB" w:rsidRPr="001B7222">
              <w:t>, ambos con certificados de calibración vigente emitidos por el Laboratorio de Calibración Acústica del ISP.</w:t>
            </w:r>
            <w:r w:rsidR="0072358F" w:rsidRPr="001B7222">
              <w:t xml:space="preserve"> </w:t>
            </w:r>
            <w:r w:rsidR="00EB30FB" w:rsidRPr="001B7222">
              <w:t xml:space="preserve">Se acompañan </w:t>
            </w:r>
            <w:r w:rsidR="0072358F" w:rsidRPr="001B7222">
              <w:t xml:space="preserve">los </w:t>
            </w:r>
            <w:r w:rsidR="00EB30FB" w:rsidRPr="001B7222">
              <w:t>respectivos certificados.</w:t>
            </w:r>
          </w:p>
          <w:p w:rsidR="009C756F" w:rsidRPr="00D111D0" w:rsidRDefault="009C756F" w:rsidP="00F608A8">
            <w:pPr>
              <w:contextualSpacing/>
              <w:jc w:val="both"/>
              <w:rPr>
                <w:color w:val="FF0000"/>
              </w:rPr>
            </w:pPr>
          </w:p>
        </w:tc>
      </w:tr>
    </w:tbl>
    <w:p w:rsidR="007A7DEB" w:rsidRDefault="007A7DEB" w:rsidP="007A7DEB">
      <w:pPr>
        <w:spacing w:line="240" w:lineRule="auto"/>
        <w:rPr>
          <w:rFonts w:ascii="Calibri" w:eastAsia="Calibri" w:hAnsi="Calibri" w:cs="Calibri"/>
          <w:sz w:val="28"/>
          <w:szCs w:val="32"/>
        </w:rPr>
      </w:pPr>
    </w:p>
    <w:p w:rsidR="00E53647" w:rsidRDefault="00E53647" w:rsidP="007A7DEB">
      <w:pPr>
        <w:spacing w:line="240" w:lineRule="auto"/>
        <w:rPr>
          <w:rFonts w:ascii="Calibri" w:eastAsia="Calibri" w:hAnsi="Calibri" w:cs="Calibri"/>
          <w:sz w:val="28"/>
          <w:szCs w:val="32"/>
        </w:rPr>
      </w:pPr>
    </w:p>
    <w:p w:rsidR="00944E86" w:rsidRDefault="00944E86"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AA038A" w:rsidRDefault="00AA038A" w:rsidP="007A7DEB">
      <w:pPr>
        <w:spacing w:line="240" w:lineRule="auto"/>
        <w:rPr>
          <w:rFonts w:ascii="Calibri" w:eastAsia="Calibri" w:hAnsi="Calibri" w:cs="Calibri"/>
          <w:sz w:val="28"/>
          <w:szCs w:val="32"/>
        </w:rPr>
      </w:pPr>
    </w:p>
    <w:p w:rsidR="00944E86" w:rsidRDefault="00944E86" w:rsidP="007A7DEB">
      <w:pPr>
        <w:spacing w:line="240" w:lineRule="auto"/>
        <w:rPr>
          <w:rFonts w:ascii="Calibri" w:eastAsia="Calibri" w:hAnsi="Calibri" w:cs="Calibri"/>
          <w:sz w:val="28"/>
          <w:szCs w:val="32"/>
        </w:rPr>
      </w:pPr>
    </w:p>
    <w:p w:rsidR="00D700A3" w:rsidRDefault="00D700A3" w:rsidP="007A7DEB">
      <w:pPr>
        <w:spacing w:line="240" w:lineRule="auto"/>
        <w:rPr>
          <w:rFonts w:ascii="Calibri" w:eastAsia="Calibri" w:hAnsi="Calibri" w:cs="Calibri"/>
          <w:sz w:val="28"/>
          <w:szCs w:val="32"/>
        </w:rPr>
      </w:pPr>
    </w:p>
    <w:tbl>
      <w:tblPr>
        <w:tblStyle w:val="Tablaconcuadrcula"/>
        <w:tblW w:w="4940" w:type="pct"/>
        <w:jc w:val="center"/>
        <w:tblLook w:val="04A0" w:firstRow="1" w:lastRow="0" w:firstColumn="1" w:lastColumn="0" w:noHBand="0" w:noVBand="1"/>
      </w:tblPr>
      <w:tblGrid>
        <w:gridCol w:w="3245"/>
        <w:gridCol w:w="10154"/>
      </w:tblGrid>
      <w:tr w:rsidR="00E53647" w:rsidRPr="00916086" w:rsidTr="00FC3F9A">
        <w:trPr>
          <w:trHeight w:val="67"/>
          <w:jc w:val="center"/>
        </w:trPr>
        <w:tc>
          <w:tcPr>
            <w:tcW w:w="5000" w:type="pct"/>
            <w:gridSpan w:val="2"/>
          </w:tcPr>
          <w:p w:rsidR="00E53647" w:rsidRPr="00916086" w:rsidRDefault="00E53647" w:rsidP="00FC3F9A">
            <w:pPr>
              <w:jc w:val="center"/>
              <w:rPr>
                <w:rFonts w:eastAsia="Times New Roman"/>
                <w:b/>
                <w:bCs/>
                <w:color w:val="000000"/>
                <w:lang w:eastAsia="es-CL"/>
              </w:rPr>
            </w:pPr>
            <w:r w:rsidRPr="00586781">
              <w:rPr>
                <w:rFonts w:eastAsia="Times New Roman"/>
                <w:b/>
                <w:bCs/>
                <w:color w:val="000000"/>
                <w:sz w:val="18"/>
                <w:lang w:eastAsia="es-CL"/>
              </w:rPr>
              <w:t>Registros</w:t>
            </w:r>
          </w:p>
        </w:tc>
      </w:tr>
      <w:tr w:rsidR="00E53647" w:rsidRPr="009E5EDB" w:rsidTr="00096C5A">
        <w:trPr>
          <w:cantSplit/>
          <w:trHeight w:val="7703"/>
          <w:jc w:val="center"/>
        </w:trPr>
        <w:tc>
          <w:tcPr>
            <w:tcW w:w="5000" w:type="pct"/>
            <w:gridSpan w:val="2"/>
          </w:tcPr>
          <w:p w:rsidR="00E53647" w:rsidRDefault="009F10DD" w:rsidP="00FC3F9A">
            <w:pPr>
              <w:rPr>
                <w:rFonts w:eastAsia="Times New Roman"/>
                <w:bCs/>
                <w:color w:val="000000"/>
                <w:lang w:eastAsia="es-CL"/>
              </w:rPr>
            </w:pPr>
            <w:r w:rsidRPr="009F10DD">
              <w:rPr>
                <w:rFonts w:eastAsia="Times New Roman"/>
                <w:bCs/>
                <w:noProof/>
                <w:color w:val="000000"/>
                <w:lang w:eastAsia="es-CL"/>
              </w:rPr>
              <w:drawing>
                <wp:anchor distT="0" distB="0" distL="114300" distR="114300" simplePos="0" relativeHeight="251671552" behindDoc="0" locked="0" layoutInCell="1" allowOverlap="1">
                  <wp:simplePos x="0" y="0"/>
                  <wp:positionH relativeFrom="column">
                    <wp:posOffset>271145</wp:posOffset>
                  </wp:positionH>
                  <wp:positionV relativeFrom="paragraph">
                    <wp:posOffset>37465</wp:posOffset>
                  </wp:positionV>
                  <wp:extent cx="7829356" cy="4838700"/>
                  <wp:effectExtent l="0" t="0" r="635"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829356" cy="4838700"/>
                          </a:xfrm>
                          <a:prstGeom prst="rect">
                            <a:avLst/>
                          </a:prstGeom>
                        </pic:spPr>
                      </pic:pic>
                    </a:graphicData>
                  </a:graphic>
                  <wp14:sizeRelH relativeFrom="margin">
                    <wp14:pctWidth>0</wp14:pctWidth>
                  </wp14:sizeRelH>
                  <wp14:sizeRelV relativeFrom="margin">
                    <wp14:pctHeight>0</wp14:pctHeight>
                  </wp14:sizeRelV>
                </wp:anchor>
              </w:drawing>
            </w:r>
          </w:p>
          <w:p w:rsidR="00E53647" w:rsidRDefault="00E53647" w:rsidP="00FC3F9A">
            <w:pPr>
              <w:jc w:val="center"/>
              <w:rPr>
                <w:rFonts w:eastAsia="Times New Roman"/>
                <w:bCs/>
                <w:color w:val="000000"/>
                <w:lang w:eastAsia="es-CL"/>
              </w:rPr>
            </w:pPr>
          </w:p>
          <w:p w:rsidR="00E53647" w:rsidRPr="009E5EDB" w:rsidRDefault="00E53647" w:rsidP="00FC3F9A">
            <w:pPr>
              <w:rPr>
                <w:rFonts w:eastAsia="Times New Roman"/>
                <w:bCs/>
                <w:color w:val="000000"/>
                <w:lang w:eastAsia="es-CL"/>
              </w:rPr>
            </w:pPr>
          </w:p>
        </w:tc>
      </w:tr>
      <w:tr w:rsidR="00E53647" w:rsidRPr="00D30B23" w:rsidTr="00FC3F9A">
        <w:trPr>
          <w:trHeight w:val="142"/>
          <w:jc w:val="center"/>
        </w:trPr>
        <w:tc>
          <w:tcPr>
            <w:tcW w:w="1211" w:type="pct"/>
            <w:vAlign w:val="center"/>
          </w:tcPr>
          <w:p w:rsidR="00E53647" w:rsidRPr="00D30B23" w:rsidRDefault="0093478A" w:rsidP="00FC3F9A">
            <w:pPr>
              <w:rPr>
                <w:rFonts w:eastAsia="Times New Roman"/>
                <w:bCs/>
                <w:color w:val="000000"/>
                <w:sz w:val="18"/>
                <w:lang w:eastAsia="es-CL"/>
              </w:rPr>
            </w:pPr>
            <w:r>
              <w:rPr>
                <w:rFonts w:eastAsia="Times New Roman"/>
                <w:b/>
                <w:color w:val="000000"/>
                <w:sz w:val="18"/>
                <w:szCs w:val="18"/>
                <w:lang w:eastAsia="es-CL"/>
              </w:rPr>
              <w:t xml:space="preserve">Figura </w:t>
            </w:r>
            <w:r w:rsidR="00652062">
              <w:rPr>
                <w:rFonts w:eastAsia="Times New Roman"/>
                <w:b/>
                <w:color w:val="000000"/>
                <w:sz w:val="18"/>
                <w:szCs w:val="18"/>
                <w:lang w:eastAsia="es-CL"/>
              </w:rPr>
              <w:t>N°</w:t>
            </w:r>
            <w:r>
              <w:rPr>
                <w:rFonts w:eastAsia="Times New Roman"/>
                <w:b/>
                <w:color w:val="000000"/>
                <w:sz w:val="18"/>
                <w:szCs w:val="18"/>
                <w:lang w:eastAsia="es-CL"/>
              </w:rPr>
              <w:t>1</w:t>
            </w:r>
            <w:r w:rsidR="00E53647">
              <w:rPr>
                <w:rFonts w:eastAsia="Times New Roman"/>
                <w:b/>
                <w:color w:val="000000"/>
                <w:sz w:val="18"/>
                <w:szCs w:val="18"/>
                <w:lang w:eastAsia="es-CL"/>
              </w:rPr>
              <w:t>.</w:t>
            </w:r>
          </w:p>
        </w:tc>
        <w:tc>
          <w:tcPr>
            <w:tcW w:w="3789" w:type="pct"/>
            <w:vAlign w:val="center"/>
          </w:tcPr>
          <w:p w:rsidR="00E53647" w:rsidRPr="00D30B23" w:rsidRDefault="00E53647" w:rsidP="00FC3F9A">
            <w:pPr>
              <w:rPr>
                <w:rFonts w:eastAsia="Times New Roman"/>
                <w:bCs/>
                <w:color w:val="000000"/>
                <w:sz w:val="18"/>
                <w:lang w:eastAsia="es-CL"/>
              </w:rPr>
            </w:pPr>
            <w:r w:rsidRPr="00F741B7">
              <w:rPr>
                <w:rFonts w:eastAsia="Times New Roman"/>
                <w:b/>
                <w:bCs/>
                <w:color w:val="000000"/>
                <w:sz w:val="18"/>
                <w:lang w:eastAsia="es-CL"/>
              </w:rPr>
              <w:t>Fuente:</w:t>
            </w:r>
            <w:r>
              <w:rPr>
                <w:rFonts w:eastAsia="Times New Roman"/>
                <w:bCs/>
                <w:color w:val="000000"/>
                <w:sz w:val="18"/>
                <w:lang w:eastAsia="es-CL"/>
              </w:rPr>
              <w:t xml:space="preserve"> Im</w:t>
            </w:r>
            <w:r w:rsidR="000F78A7">
              <w:rPr>
                <w:rFonts w:eastAsia="Times New Roman"/>
                <w:bCs/>
                <w:color w:val="000000"/>
                <w:sz w:val="18"/>
                <w:lang w:eastAsia="es-CL"/>
              </w:rPr>
              <w:t xml:space="preserve">agen satelital Google </w:t>
            </w:r>
            <w:proofErr w:type="spellStart"/>
            <w:r w:rsidR="000F78A7">
              <w:rPr>
                <w:rFonts w:eastAsia="Times New Roman"/>
                <w:bCs/>
                <w:color w:val="000000"/>
                <w:sz w:val="18"/>
                <w:lang w:eastAsia="es-CL"/>
              </w:rPr>
              <w:t>Earth</w:t>
            </w:r>
            <w:proofErr w:type="spellEnd"/>
            <w:r w:rsidR="000F78A7">
              <w:rPr>
                <w:rFonts w:eastAsia="Times New Roman"/>
                <w:bCs/>
                <w:color w:val="000000"/>
                <w:sz w:val="18"/>
                <w:lang w:eastAsia="es-CL"/>
              </w:rPr>
              <w:t xml:space="preserve"> 2018</w:t>
            </w:r>
            <w:r>
              <w:rPr>
                <w:rFonts w:eastAsia="Times New Roman"/>
                <w:bCs/>
                <w:color w:val="000000"/>
                <w:sz w:val="18"/>
                <w:lang w:eastAsia="es-CL"/>
              </w:rPr>
              <w:t>.</w:t>
            </w:r>
          </w:p>
        </w:tc>
      </w:tr>
      <w:tr w:rsidR="00E53647" w:rsidRPr="00F741B7" w:rsidTr="00FC3F9A">
        <w:trPr>
          <w:trHeight w:val="56"/>
          <w:jc w:val="center"/>
        </w:trPr>
        <w:tc>
          <w:tcPr>
            <w:tcW w:w="5000" w:type="pct"/>
            <w:gridSpan w:val="2"/>
          </w:tcPr>
          <w:p w:rsidR="00E53647" w:rsidRPr="00F741B7" w:rsidRDefault="00E53647" w:rsidP="00FC3F9A">
            <w:pPr>
              <w:rPr>
                <w:rFonts w:eastAsia="Times New Roman"/>
                <w:color w:val="000000"/>
                <w:sz w:val="18"/>
                <w:szCs w:val="18"/>
                <w:lang w:eastAsia="es-CL"/>
              </w:rPr>
            </w:pPr>
            <w:r w:rsidRPr="00D30B23">
              <w:rPr>
                <w:rFonts w:eastAsia="Times New Roman"/>
                <w:b/>
                <w:color w:val="000000"/>
                <w:sz w:val="18"/>
                <w:szCs w:val="18"/>
                <w:lang w:eastAsia="es-CL"/>
              </w:rPr>
              <w:t>Descripción Medio de Prueba:</w:t>
            </w:r>
            <w:r>
              <w:rPr>
                <w:rFonts w:eastAsia="Times New Roman"/>
                <w:color w:val="000000"/>
                <w:sz w:val="18"/>
                <w:szCs w:val="18"/>
                <w:lang w:eastAsia="es-CL"/>
              </w:rPr>
              <w:t xml:space="preserve"> Ubicación de</w:t>
            </w:r>
            <w:r w:rsidR="000F78A7">
              <w:rPr>
                <w:rFonts w:eastAsia="Times New Roman"/>
                <w:color w:val="000000"/>
                <w:sz w:val="18"/>
                <w:szCs w:val="18"/>
                <w:lang w:eastAsia="es-CL"/>
              </w:rPr>
              <w:t xml:space="preserve"> </w:t>
            </w:r>
            <w:r>
              <w:rPr>
                <w:rFonts w:eastAsia="Times New Roman"/>
                <w:color w:val="000000"/>
                <w:sz w:val="18"/>
                <w:szCs w:val="18"/>
                <w:lang w:eastAsia="es-CL"/>
              </w:rPr>
              <w:t>l</w:t>
            </w:r>
            <w:r w:rsidR="000F78A7">
              <w:rPr>
                <w:rFonts w:eastAsia="Times New Roman"/>
                <w:color w:val="000000"/>
                <w:sz w:val="18"/>
                <w:szCs w:val="18"/>
                <w:lang w:eastAsia="es-CL"/>
              </w:rPr>
              <w:t>os</w:t>
            </w:r>
            <w:r>
              <w:rPr>
                <w:rFonts w:eastAsia="Times New Roman"/>
                <w:color w:val="000000"/>
                <w:sz w:val="18"/>
                <w:szCs w:val="18"/>
                <w:lang w:eastAsia="es-CL"/>
              </w:rPr>
              <w:t xml:space="preserve"> </w:t>
            </w:r>
            <w:r w:rsidR="00096C5A">
              <w:rPr>
                <w:rFonts w:eastAsia="Times New Roman"/>
                <w:color w:val="000000"/>
                <w:sz w:val="18"/>
                <w:szCs w:val="18"/>
                <w:lang w:eastAsia="es-CL"/>
              </w:rPr>
              <w:t>3</w:t>
            </w:r>
            <w:r w:rsidR="000F78A7">
              <w:rPr>
                <w:rFonts w:eastAsia="Times New Roman"/>
                <w:color w:val="000000"/>
                <w:sz w:val="18"/>
                <w:szCs w:val="18"/>
                <w:lang w:eastAsia="es-CL"/>
              </w:rPr>
              <w:t xml:space="preserve"> </w:t>
            </w:r>
            <w:r>
              <w:rPr>
                <w:rFonts w:eastAsia="Times New Roman"/>
                <w:color w:val="000000"/>
                <w:sz w:val="18"/>
                <w:szCs w:val="18"/>
                <w:lang w:eastAsia="es-CL"/>
              </w:rPr>
              <w:t>receptor</w:t>
            </w:r>
            <w:r w:rsidR="000F78A7">
              <w:rPr>
                <w:rFonts w:eastAsia="Times New Roman"/>
                <w:color w:val="000000"/>
                <w:sz w:val="18"/>
                <w:szCs w:val="18"/>
                <w:lang w:eastAsia="es-CL"/>
              </w:rPr>
              <w:t>es</w:t>
            </w:r>
            <w:r>
              <w:rPr>
                <w:rFonts w:eastAsia="Times New Roman"/>
                <w:color w:val="000000"/>
                <w:sz w:val="18"/>
                <w:szCs w:val="18"/>
                <w:lang w:eastAsia="es-CL"/>
              </w:rPr>
              <w:t xml:space="preserve"> donde se realizaron las mediciones de ruido</w:t>
            </w:r>
            <w:r w:rsidR="00246DF9">
              <w:rPr>
                <w:rFonts w:eastAsia="Times New Roman"/>
                <w:color w:val="000000"/>
                <w:sz w:val="18"/>
                <w:szCs w:val="18"/>
                <w:lang w:eastAsia="es-CL"/>
              </w:rPr>
              <w:t xml:space="preserve"> respecto a la fuente emisora</w:t>
            </w:r>
            <w:r>
              <w:rPr>
                <w:rFonts w:eastAsia="Times New Roman"/>
                <w:color w:val="000000"/>
                <w:sz w:val="18"/>
                <w:szCs w:val="18"/>
                <w:lang w:eastAsia="es-CL"/>
              </w:rPr>
              <w:t>.</w:t>
            </w:r>
          </w:p>
        </w:tc>
      </w:tr>
    </w:tbl>
    <w:p w:rsidR="00E53647" w:rsidRDefault="00E53647" w:rsidP="007A7DEB">
      <w:pPr>
        <w:spacing w:line="240" w:lineRule="auto"/>
        <w:rPr>
          <w:rFonts w:ascii="Calibri" w:eastAsia="Calibri" w:hAnsi="Calibri" w:cs="Calibri"/>
          <w:sz w:val="28"/>
          <w:szCs w:val="32"/>
        </w:rPr>
      </w:pPr>
    </w:p>
    <w:tbl>
      <w:tblPr>
        <w:tblStyle w:val="Tablaconcuadrcula"/>
        <w:tblW w:w="5000" w:type="pct"/>
        <w:jc w:val="center"/>
        <w:tblLook w:val="04A0" w:firstRow="1" w:lastRow="0" w:firstColumn="1" w:lastColumn="0" w:noHBand="0" w:noVBand="1"/>
      </w:tblPr>
      <w:tblGrid>
        <w:gridCol w:w="13562"/>
      </w:tblGrid>
      <w:tr w:rsidR="00F16A2F" w:rsidRPr="0025129B" w:rsidTr="00616884">
        <w:trPr>
          <w:trHeight w:val="142"/>
          <w:jc w:val="center"/>
        </w:trPr>
        <w:tc>
          <w:tcPr>
            <w:tcW w:w="5000" w:type="pct"/>
          </w:tcPr>
          <w:p w:rsidR="00F16A2F" w:rsidRPr="0025129B" w:rsidRDefault="00F16A2F" w:rsidP="00616884">
            <w:r>
              <w:rPr>
                <w:rFonts w:eastAsia="Times New Roman"/>
                <w:b/>
                <w:bCs/>
                <w:color w:val="000000"/>
                <w:lang w:eastAsia="es-CL"/>
              </w:rPr>
              <w:lastRenderedPageBreak/>
              <w:t>Hecho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r>
      <w:tr w:rsidR="00F16A2F" w:rsidRPr="0025129B" w:rsidTr="00616884">
        <w:trPr>
          <w:trHeight w:val="368"/>
          <w:jc w:val="center"/>
        </w:trPr>
        <w:tc>
          <w:tcPr>
            <w:tcW w:w="5000" w:type="pct"/>
          </w:tcPr>
          <w:p w:rsidR="00F16A2F" w:rsidRPr="007A7DEB" w:rsidRDefault="00F16A2F" w:rsidP="00616884">
            <w:pPr>
              <w:rPr>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r>
              <w:rPr>
                <w:rFonts w:eastAsia="Times New Roman"/>
                <w:bCs/>
                <w:color w:val="000000"/>
                <w:lang w:eastAsia="es-CL"/>
              </w:rPr>
              <w:t xml:space="preserve"> ID 01 (señalado en sección 4.2.1)</w:t>
            </w:r>
          </w:p>
        </w:tc>
      </w:tr>
      <w:tr w:rsidR="00F16A2F" w:rsidRPr="0025129B" w:rsidTr="00616884">
        <w:trPr>
          <w:trHeight w:val="2175"/>
          <w:jc w:val="center"/>
        </w:trPr>
        <w:tc>
          <w:tcPr>
            <w:tcW w:w="5000" w:type="pct"/>
          </w:tcPr>
          <w:p w:rsidR="00F16A2F" w:rsidRDefault="00F16A2F" w:rsidP="00616884">
            <w:pPr>
              <w:spacing w:before="60"/>
              <w:rPr>
                <w:b/>
                <w:szCs w:val="19"/>
              </w:rPr>
            </w:pPr>
            <w:r w:rsidRPr="006D6BFA">
              <w:rPr>
                <w:b/>
                <w:szCs w:val="19"/>
              </w:rPr>
              <w:t>Exigencia(s):</w:t>
            </w:r>
          </w:p>
          <w:p w:rsidR="00F16A2F" w:rsidRDefault="00F16A2F" w:rsidP="00616884">
            <w:pPr>
              <w:rPr>
                <w:b/>
              </w:rPr>
            </w:pPr>
            <w:r>
              <w:rPr>
                <w:b/>
              </w:rPr>
              <w:t>RESOLUCIÓN EXENTA N°693 (21.08.2015) SMA</w:t>
            </w:r>
          </w:p>
          <w:p w:rsidR="00F16A2F" w:rsidRPr="00C03E52" w:rsidRDefault="00F16A2F" w:rsidP="00616884">
            <w:pPr>
              <w:rPr>
                <w:b/>
              </w:rPr>
            </w:pPr>
            <w:r>
              <w:rPr>
                <w:b/>
              </w:rPr>
              <w:t>APRUEBA CONTENIDO Y FORMATOS DE LAS FICHAS PARA INFORME TÉCNICO DEL PROCEDIMIENTO GENERAL DE DETERMINACIÓN DEL NIVEL DE PRESIÓN SONORA CORREGIDO.</w:t>
            </w:r>
          </w:p>
          <w:p w:rsidR="00F16A2F" w:rsidRDefault="00F16A2F" w:rsidP="00616884">
            <w:pPr>
              <w:rPr>
                <w:b/>
              </w:rPr>
            </w:pPr>
            <w:r w:rsidRPr="00FF34AC">
              <w:rPr>
                <w:b/>
                <w:i/>
              </w:rPr>
              <w:t>Resuelvo Primero:</w:t>
            </w:r>
            <w:r>
              <w:rPr>
                <w:i/>
              </w:rPr>
              <w:t xml:space="preserve">  Apruébese contenido y formatos de: (i) Ficha de información de medición de ruido, (ii) Ficha de georreferenciación de medición de ruido, (iii) Ficha de medición de niveles de ruido, y (iv) Ficha de evaluación de niveles de ruido, para el procedimiento general de determinación del nivel de presión sonora corregido (NPC), indicados en la letra c) del artículo 15 del Decreto Supremo N°38, de 11 de noviembre de 2011, del Ministerio del Medio Ambiente, que se adjuntan a la presente resolución y que forman parte integrante de la misma.</w:t>
            </w:r>
          </w:p>
          <w:p w:rsidR="00F16A2F" w:rsidRPr="00FF149E" w:rsidRDefault="00F16A2F" w:rsidP="00616884">
            <w:pPr>
              <w:rPr>
                <w:i/>
                <w:szCs w:val="19"/>
              </w:rPr>
            </w:pPr>
          </w:p>
        </w:tc>
      </w:tr>
      <w:tr w:rsidR="00F16A2F" w:rsidRPr="0025129B" w:rsidTr="00616884">
        <w:trPr>
          <w:trHeight w:val="513"/>
          <w:jc w:val="center"/>
        </w:trPr>
        <w:tc>
          <w:tcPr>
            <w:tcW w:w="5000" w:type="pct"/>
          </w:tcPr>
          <w:p w:rsidR="00F16A2F" w:rsidRPr="008E34C9" w:rsidRDefault="00F16A2F" w:rsidP="00616884">
            <w:pPr>
              <w:spacing w:before="60"/>
              <w:rPr>
                <w:b/>
              </w:rPr>
            </w:pPr>
            <w:r w:rsidRPr="008E34C9">
              <w:rPr>
                <w:b/>
              </w:rPr>
              <w:t>Resultado</w:t>
            </w:r>
            <w:r>
              <w:rPr>
                <w:b/>
              </w:rPr>
              <w:t>(s)</w:t>
            </w:r>
            <w:r w:rsidRPr="008E34C9">
              <w:rPr>
                <w:b/>
              </w:rPr>
              <w:t xml:space="preserve"> examen de Información: </w:t>
            </w:r>
          </w:p>
          <w:p w:rsidR="00F16A2F" w:rsidRDefault="00F16A2F" w:rsidP="00616884">
            <w:pPr>
              <w:ind w:left="29"/>
            </w:pPr>
          </w:p>
          <w:p w:rsidR="00F16A2F" w:rsidRDefault="00F16A2F" w:rsidP="00616884">
            <w:pPr>
              <w:rPr>
                <w:szCs w:val="19"/>
              </w:rPr>
            </w:pPr>
            <w:r>
              <w:rPr>
                <w:szCs w:val="19"/>
              </w:rPr>
              <w:t>El Informe Técnico Evaluación de Ruidos</w:t>
            </w:r>
            <w:r w:rsidR="00944E86">
              <w:rPr>
                <w:szCs w:val="19"/>
              </w:rPr>
              <w:t xml:space="preserve"> Ma</w:t>
            </w:r>
            <w:r w:rsidR="00652062">
              <w:rPr>
                <w:szCs w:val="19"/>
              </w:rPr>
              <w:t>ll Marina Oriente (ID 01</w:t>
            </w:r>
            <w:r w:rsidR="00944E86">
              <w:rPr>
                <w:szCs w:val="19"/>
              </w:rPr>
              <w:t>)</w:t>
            </w:r>
            <w:r>
              <w:rPr>
                <w:szCs w:val="19"/>
              </w:rPr>
              <w:t xml:space="preserve"> r</w:t>
            </w:r>
            <w:r w:rsidR="00944E86">
              <w:rPr>
                <w:szCs w:val="19"/>
              </w:rPr>
              <w:t xml:space="preserve">eportado por el </w:t>
            </w:r>
            <w:r w:rsidR="00944E86" w:rsidRPr="00DE428C">
              <w:rPr>
                <w:szCs w:val="19"/>
              </w:rPr>
              <w:t xml:space="preserve">Titular </w:t>
            </w:r>
            <w:r w:rsidR="00DE428C" w:rsidRPr="00DE428C">
              <w:rPr>
                <w:szCs w:val="19"/>
              </w:rPr>
              <w:t>(ANEXO 3</w:t>
            </w:r>
            <w:r w:rsidRPr="00DE428C">
              <w:rPr>
                <w:szCs w:val="19"/>
              </w:rPr>
              <w:t xml:space="preserve">), </w:t>
            </w:r>
            <w:r>
              <w:rPr>
                <w:szCs w:val="19"/>
              </w:rPr>
              <w:t xml:space="preserve">está de acuerdo a lo estipulado en la R.E. N° 693/2015, siguiendo el contenido y formatos necesario para dar cuenta de la actividad de medición de ruido mediante el correspondiente Reporte Técnico.   </w:t>
            </w:r>
          </w:p>
          <w:p w:rsidR="00F16A2F" w:rsidRPr="00C53073" w:rsidRDefault="00F16A2F" w:rsidP="00616884">
            <w:pPr>
              <w:rPr>
                <w:szCs w:val="19"/>
              </w:rPr>
            </w:pPr>
          </w:p>
        </w:tc>
      </w:tr>
    </w:tbl>
    <w:p w:rsidR="0013439D" w:rsidRDefault="0013439D"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944E86" w:rsidRDefault="00944E86"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F16A2F" w:rsidRDefault="00F16A2F" w:rsidP="007A7DEB">
      <w:pPr>
        <w:spacing w:line="240" w:lineRule="auto"/>
        <w:rPr>
          <w:rFonts w:ascii="Calibri" w:eastAsia="Calibri" w:hAnsi="Calibri" w:cs="Calibri"/>
          <w:sz w:val="28"/>
          <w:szCs w:val="32"/>
        </w:rPr>
      </w:pPr>
    </w:p>
    <w:p w:rsidR="00E53647" w:rsidRDefault="00E53647" w:rsidP="007A7DEB">
      <w:pPr>
        <w:spacing w:line="240" w:lineRule="auto"/>
        <w:rPr>
          <w:rFonts w:ascii="Calibri" w:eastAsia="Calibri" w:hAnsi="Calibri" w:cs="Calibri"/>
          <w:sz w:val="28"/>
          <w:szCs w:val="32"/>
        </w:rPr>
      </w:pPr>
    </w:p>
    <w:tbl>
      <w:tblPr>
        <w:tblStyle w:val="Tablaconcuadrcula"/>
        <w:tblW w:w="5000" w:type="pct"/>
        <w:tblLook w:val="04A0" w:firstRow="1" w:lastRow="0" w:firstColumn="1" w:lastColumn="0" w:noHBand="0" w:noVBand="1"/>
      </w:tblPr>
      <w:tblGrid>
        <w:gridCol w:w="13562"/>
      </w:tblGrid>
      <w:tr w:rsidR="00BB734B" w:rsidRPr="007A7DEB" w:rsidTr="00FC3F9A">
        <w:trPr>
          <w:trHeight w:val="142"/>
        </w:trPr>
        <w:tc>
          <w:tcPr>
            <w:tcW w:w="5000" w:type="pct"/>
          </w:tcPr>
          <w:p w:rsidR="00BB734B" w:rsidRPr="007A7DEB" w:rsidRDefault="00F16A2F" w:rsidP="00FC3F9A">
            <w:r>
              <w:rPr>
                <w:rFonts w:eastAsia="Times New Roman"/>
                <w:b/>
                <w:bCs/>
                <w:color w:val="000000"/>
                <w:lang w:eastAsia="es-CL"/>
              </w:rPr>
              <w:lastRenderedPageBreak/>
              <w:t>Número de hecho constatado: 3</w:t>
            </w:r>
          </w:p>
        </w:tc>
      </w:tr>
      <w:tr w:rsidR="009C091C" w:rsidRPr="007A7DEB" w:rsidTr="009C091C">
        <w:trPr>
          <w:trHeight w:val="369"/>
        </w:trPr>
        <w:tc>
          <w:tcPr>
            <w:tcW w:w="5000" w:type="pct"/>
          </w:tcPr>
          <w:p w:rsidR="009C091C" w:rsidRPr="007A7DEB" w:rsidRDefault="009C091C" w:rsidP="009C091C">
            <w:pPr>
              <w:rPr>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r w:rsidR="00652062">
              <w:rPr>
                <w:rFonts w:eastAsia="Times New Roman"/>
                <w:bCs/>
                <w:color w:val="000000"/>
                <w:lang w:eastAsia="es-CL"/>
              </w:rPr>
              <w:t xml:space="preserve"> ID 01</w:t>
            </w:r>
            <w:r>
              <w:rPr>
                <w:rFonts w:eastAsia="Times New Roman"/>
                <w:bCs/>
                <w:color w:val="000000"/>
                <w:lang w:eastAsia="es-CL"/>
              </w:rPr>
              <w:t xml:space="preserve"> (señalado en sección 4.2.1)</w:t>
            </w:r>
          </w:p>
        </w:tc>
      </w:tr>
      <w:tr w:rsidR="00BB734B" w:rsidRPr="007A7DEB" w:rsidTr="00FC3F9A">
        <w:trPr>
          <w:trHeight w:val="319"/>
        </w:trPr>
        <w:tc>
          <w:tcPr>
            <w:tcW w:w="5000" w:type="pct"/>
            <w:tcBorders>
              <w:bottom w:val="single" w:sz="4" w:space="0" w:color="auto"/>
            </w:tcBorders>
          </w:tcPr>
          <w:p w:rsidR="00BB734B" w:rsidRPr="007A7DEB" w:rsidRDefault="00BB734B" w:rsidP="00FC3F9A">
            <w:r w:rsidRPr="007A7DEB">
              <w:rPr>
                <w:b/>
              </w:rPr>
              <w:t xml:space="preserve">Exigencia (s): </w:t>
            </w:r>
          </w:p>
          <w:p w:rsidR="00BB734B" w:rsidRDefault="00BB734B" w:rsidP="00FC3F9A"/>
          <w:p w:rsidR="00BB734B" w:rsidRPr="00C03E52" w:rsidRDefault="00BB734B" w:rsidP="00FC3F9A">
            <w:pPr>
              <w:rPr>
                <w:b/>
              </w:rPr>
            </w:pPr>
            <w:r>
              <w:rPr>
                <w:b/>
              </w:rPr>
              <w:t>D.S. N°38/2011</w:t>
            </w:r>
            <w:r w:rsidRPr="00C03E52">
              <w:rPr>
                <w:b/>
              </w:rPr>
              <w:t xml:space="preserve"> </w:t>
            </w:r>
            <w:r>
              <w:rPr>
                <w:b/>
              </w:rPr>
              <w:t>ESTABLECE NORMA DE EMISIÓN DE RUIDOS GENERADOS POR FUENTES QUE INDICA, ELABORADA A PARTIR DE LA REVISIÓN DEL DECRETO SUPREMO N° 146 DE 1997 MINSEGPRES.</w:t>
            </w:r>
          </w:p>
          <w:p w:rsidR="00BB734B" w:rsidRDefault="00BB734B" w:rsidP="00FC3F9A">
            <w:pPr>
              <w:rPr>
                <w:i/>
              </w:rPr>
            </w:pPr>
            <w:r>
              <w:rPr>
                <w:i/>
              </w:rPr>
              <w:t>Artículo 7°</w:t>
            </w:r>
            <w:r w:rsidRPr="000E2556">
              <w:rPr>
                <w:i/>
              </w:rPr>
              <w:t>.</w:t>
            </w:r>
            <w:r>
              <w:rPr>
                <w:i/>
              </w:rPr>
              <w:t xml:space="preserve"> Los niveles de presión sonora corregidos que se obtengan de la emisión de una fuente emisora de ruido, medidos en el lugar donde se encuentre el receptor, no podrán exceder los valores de la Tabla N°1 :</w:t>
            </w:r>
          </w:p>
          <w:p w:rsidR="00BB734B" w:rsidRPr="00E3511F" w:rsidRDefault="00BB734B" w:rsidP="00FC3F9A">
            <w:pPr>
              <w:rPr>
                <w:b/>
                <w:i/>
              </w:rPr>
            </w:pPr>
            <w:r>
              <w:rPr>
                <w:b/>
                <w:i/>
              </w:rPr>
              <w:t xml:space="preserve">Tabla N°1 </w:t>
            </w:r>
            <w:r w:rsidRPr="00E3511F">
              <w:rPr>
                <w:b/>
                <w:i/>
              </w:rPr>
              <w:t>Niveles máximos permisibles de presión sonora corregidos (NPC) en dB(A)</w:t>
            </w:r>
          </w:p>
          <w:tbl>
            <w:tblPr>
              <w:tblStyle w:val="Tablaconcuadrcula"/>
              <w:tblW w:w="0" w:type="auto"/>
              <w:tblLook w:val="04A0" w:firstRow="1" w:lastRow="0" w:firstColumn="1" w:lastColumn="0" w:noHBand="0" w:noVBand="1"/>
            </w:tblPr>
            <w:tblGrid>
              <w:gridCol w:w="1016"/>
              <w:gridCol w:w="1701"/>
              <w:gridCol w:w="1560"/>
            </w:tblGrid>
            <w:tr w:rsidR="00BB734B" w:rsidTr="00FC3F9A">
              <w:tc>
                <w:tcPr>
                  <w:tcW w:w="1016" w:type="dxa"/>
                </w:tcPr>
                <w:p w:rsidR="00BB734B" w:rsidRDefault="00BB734B" w:rsidP="00FC3F9A">
                  <w:pPr>
                    <w:rPr>
                      <w:i/>
                    </w:rPr>
                  </w:pPr>
                </w:p>
              </w:tc>
              <w:tc>
                <w:tcPr>
                  <w:tcW w:w="1701" w:type="dxa"/>
                </w:tcPr>
                <w:p w:rsidR="00BB734B" w:rsidRPr="00E3511F" w:rsidRDefault="00BB734B" w:rsidP="00FC3F9A">
                  <w:pPr>
                    <w:jc w:val="center"/>
                    <w:rPr>
                      <w:b/>
                      <w:i/>
                    </w:rPr>
                  </w:pPr>
                  <w:r w:rsidRPr="00E3511F">
                    <w:rPr>
                      <w:b/>
                      <w:i/>
                    </w:rPr>
                    <w:t>De 7 a 21 horas</w:t>
                  </w:r>
                </w:p>
              </w:tc>
              <w:tc>
                <w:tcPr>
                  <w:tcW w:w="1560" w:type="dxa"/>
                </w:tcPr>
                <w:p w:rsidR="00BB734B" w:rsidRPr="00E3511F" w:rsidRDefault="00BB734B" w:rsidP="00FC3F9A">
                  <w:pPr>
                    <w:jc w:val="center"/>
                    <w:rPr>
                      <w:b/>
                      <w:i/>
                    </w:rPr>
                  </w:pPr>
                  <w:r w:rsidRPr="00E3511F">
                    <w:rPr>
                      <w:b/>
                      <w:i/>
                    </w:rPr>
                    <w:t>De 21 a 7 horas</w:t>
                  </w:r>
                </w:p>
              </w:tc>
            </w:tr>
            <w:tr w:rsidR="00BB734B" w:rsidTr="00FC3F9A">
              <w:tc>
                <w:tcPr>
                  <w:tcW w:w="1016" w:type="dxa"/>
                </w:tcPr>
                <w:p w:rsidR="00BB734B" w:rsidRDefault="00BB734B" w:rsidP="00FC3F9A">
                  <w:pPr>
                    <w:rPr>
                      <w:i/>
                    </w:rPr>
                  </w:pPr>
                  <w:r>
                    <w:rPr>
                      <w:i/>
                    </w:rPr>
                    <w:t>Zona I</w:t>
                  </w:r>
                </w:p>
              </w:tc>
              <w:tc>
                <w:tcPr>
                  <w:tcW w:w="1701" w:type="dxa"/>
                </w:tcPr>
                <w:p w:rsidR="00BB734B" w:rsidRPr="00E3511F" w:rsidRDefault="00BB734B" w:rsidP="00FC3F9A">
                  <w:pPr>
                    <w:jc w:val="center"/>
                    <w:rPr>
                      <w:i/>
                    </w:rPr>
                  </w:pPr>
                  <w:r w:rsidRPr="00E3511F">
                    <w:rPr>
                      <w:i/>
                    </w:rPr>
                    <w:t>55</w:t>
                  </w:r>
                </w:p>
              </w:tc>
              <w:tc>
                <w:tcPr>
                  <w:tcW w:w="1560" w:type="dxa"/>
                </w:tcPr>
                <w:p w:rsidR="00BB734B" w:rsidRPr="00E3511F" w:rsidRDefault="00BB734B" w:rsidP="00FC3F9A">
                  <w:pPr>
                    <w:jc w:val="center"/>
                    <w:rPr>
                      <w:i/>
                    </w:rPr>
                  </w:pPr>
                  <w:r w:rsidRPr="00E3511F">
                    <w:rPr>
                      <w:i/>
                    </w:rPr>
                    <w:t>45</w:t>
                  </w:r>
                </w:p>
              </w:tc>
            </w:tr>
            <w:tr w:rsidR="00BB734B" w:rsidTr="00FC3F9A">
              <w:tc>
                <w:tcPr>
                  <w:tcW w:w="1016" w:type="dxa"/>
                </w:tcPr>
                <w:p w:rsidR="00BB734B" w:rsidRDefault="00BB734B" w:rsidP="00FC3F9A">
                  <w:pPr>
                    <w:rPr>
                      <w:i/>
                    </w:rPr>
                  </w:pPr>
                  <w:r>
                    <w:rPr>
                      <w:i/>
                    </w:rPr>
                    <w:t>Zona II</w:t>
                  </w:r>
                </w:p>
              </w:tc>
              <w:tc>
                <w:tcPr>
                  <w:tcW w:w="1701" w:type="dxa"/>
                </w:tcPr>
                <w:p w:rsidR="00BB734B" w:rsidRPr="00E3511F" w:rsidRDefault="00BB734B" w:rsidP="00FC3F9A">
                  <w:pPr>
                    <w:jc w:val="center"/>
                    <w:rPr>
                      <w:i/>
                    </w:rPr>
                  </w:pPr>
                  <w:r w:rsidRPr="00E3511F">
                    <w:rPr>
                      <w:i/>
                    </w:rPr>
                    <w:t>60</w:t>
                  </w:r>
                </w:p>
              </w:tc>
              <w:tc>
                <w:tcPr>
                  <w:tcW w:w="1560" w:type="dxa"/>
                </w:tcPr>
                <w:p w:rsidR="00BB734B" w:rsidRPr="00E3511F" w:rsidRDefault="00BB734B" w:rsidP="00FC3F9A">
                  <w:pPr>
                    <w:jc w:val="center"/>
                    <w:rPr>
                      <w:i/>
                    </w:rPr>
                  </w:pPr>
                  <w:r w:rsidRPr="00E3511F">
                    <w:rPr>
                      <w:i/>
                    </w:rPr>
                    <w:t>45</w:t>
                  </w:r>
                </w:p>
              </w:tc>
            </w:tr>
            <w:tr w:rsidR="00BB734B" w:rsidTr="00FC3F9A">
              <w:tc>
                <w:tcPr>
                  <w:tcW w:w="1016" w:type="dxa"/>
                </w:tcPr>
                <w:p w:rsidR="00BB734B" w:rsidRDefault="00BB734B" w:rsidP="00FC3F9A">
                  <w:pPr>
                    <w:rPr>
                      <w:i/>
                    </w:rPr>
                  </w:pPr>
                  <w:r>
                    <w:rPr>
                      <w:i/>
                    </w:rPr>
                    <w:t>Zona III</w:t>
                  </w:r>
                </w:p>
              </w:tc>
              <w:tc>
                <w:tcPr>
                  <w:tcW w:w="1701" w:type="dxa"/>
                </w:tcPr>
                <w:p w:rsidR="00BB734B" w:rsidRPr="00E3511F" w:rsidRDefault="00BB734B" w:rsidP="00FC3F9A">
                  <w:pPr>
                    <w:jc w:val="center"/>
                    <w:rPr>
                      <w:i/>
                    </w:rPr>
                  </w:pPr>
                  <w:r w:rsidRPr="00E3511F">
                    <w:rPr>
                      <w:i/>
                    </w:rPr>
                    <w:t>65</w:t>
                  </w:r>
                </w:p>
              </w:tc>
              <w:tc>
                <w:tcPr>
                  <w:tcW w:w="1560" w:type="dxa"/>
                </w:tcPr>
                <w:p w:rsidR="00BB734B" w:rsidRPr="00E3511F" w:rsidRDefault="00BB734B" w:rsidP="00FC3F9A">
                  <w:pPr>
                    <w:jc w:val="center"/>
                    <w:rPr>
                      <w:i/>
                    </w:rPr>
                  </w:pPr>
                  <w:r w:rsidRPr="00E3511F">
                    <w:rPr>
                      <w:i/>
                    </w:rPr>
                    <w:t>50</w:t>
                  </w:r>
                </w:p>
              </w:tc>
            </w:tr>
            <w:tr w:rsidR="00BB734B" w:rsidTr="00FC3F9A">
              <w:tc>
                <w:tcPr>
                  <w:tcW w:w="1016" w:type="dxa"/>
                </w:tcPr>
                <w:p w:rsidR="00BB734B" w:rsidRDefault="00BB734B" w:rsidP="00FC3F9A">
                  <w:pPr>
                    <w:rPr>
                      <w:i/>
                    </w:rPr>
                  </w:pPr>
                  <w:r>
                    <w:rPr>
                      <w:i/>
                    </w:rPr>
                    <w:t>Zona IV</w:t>
                  </w:r>
                </w:p>
              </w:tc>
              <w:tc>
                <w:tcPr>
                  <w:tcW w:w="1701" w:type="dxa"/>
                </w:tcPr>
                <w:p w:rsidR="00BB734B" w:rsidRPr="00E3511F" w:rsidRDefault="00BB734B" w:rsidP="00FC3F9A">
                  <w:pPr>
                    <w:jc w:val="center"/>
                    <w:rPr>
                      <w:i/>
                    </w:rPr>
                  </w:pPr>
                  <w:r w:rsidRPr="00E3511F">
                    <w:rPr>
                      <w:i/>
                    </w:rPr>
                    <w:t>70</w:t>
                  </w:r>
                </w:p>
              </w:tc>
              <w:tc>
                <w:tcPr>
                  <w:tcW w:w="1560" w:type="dxa"/>
                </w:tcPr>
                <w:p w:rsidR="00BB734B" w:rsidRPr="00E3511F" w:rsidRDefault="00BB734B" w:rsidP="00FC3F9A">
                  <w:pPr>
                    <w:jc w:val="center"/>
                    <w:rPr>
                      <w:i/>
                    </w:rPr>
                  </w:pPr>
                  <w:r w:rsidRPr="00E3511F">
                    <w:rPr>
                      <w:i/>
                    </w:rPr>
                    <w:t>70</w:t>
                  </w:r>
                </w:p>
              </w:tc>
            </w:tr>
          </w:tbl>
          <w:p w:rsidR="00BB734B" w:rsidRDefault="00BB734B" w:rsidP="00FC3F9A"/>
          <w:p w:rsidR="00BB734B" w:rsidRPr="00276D2A" w:rsidRDefault="00BB734B" w:rsidP="00FC3F9A">
            <w:pPr>
              <w:rPr>
                <w:i/>
              </w:rPr>
            </w:pPr>
          </w:p>
        </w:tc>
      </w:tr>
      <w:tr w:rsidR="00BB734B" w:rsidRPr="007A7DEB" w:rsidTr="00FC3F9A">
        <w:trPr>
          <w:trHeight w:val="627"/>
        </w:trPr>
        <w:tc>
          <w:tcPr>
            <w:tcW w:w="5000" w:type="pct"/>
          </w:tcPr>
          <w:p w:rsidR="00BB734B" w:rsidRPr="007A7DEB" w:rsidRDefault="00BB734B" w:rsidP="00FC3F9A">
            <w:r w:rsidRPr="007A7DEB">
              <w:rPr>
                <w:b/>
              </w:rPr>
              <w:t xml:space="preserve">Resultado (s) examen de Información: </w:t>
            </w:r>
          </w:p>
          <w:p w:rsidR="00BB734B" w:rsidRDefault="00BB734B" w:rsidP="00FC3F9A"/>
          <w:p w:rsidR="00BB734B" w:rsidRPr="00A92FC2" w:rsidRDefault="00BB734B" w:rsidP="00A92FC2">
            <w:pPr>
              <w:pStyle w:val="Prrafodelista"/>
              <w:numPr>
                <w:ilvl w:val="0"/>
                <w:numId w:val="18"/>
              </w:numPr>
              <w:ind w:left="454"/>
            </w:pPr>
            <w:r w:rsidRPr="00A92FC2">
              <w:t>Tabla resumen:</w:t>
            </w:r>
          </w:p>
          <w:tbl>
            <w:tblPr>
              <w:tblStyle w:val="Tablaconcuadrcula"/>
              <w:tblW w:w="5000" w:type="pct"/>
              <w:tblLook w:val="04A0" w:firstRow="1" w:lastRow="0" w:firstColumn="1" w:lastColumn="0" w:noHBand="0" w:noVBand="1"/>
            </w:tblPr>
            <w:tblGrid>
              <w:gridCol w:w="4075"/>
              <w:gridCol w:w="405"/>
              <w:gridCol w:w="456"/>
              <w:gridCol w:w="1064"/>
              <w:gridCol w:w="5479"/>
              <w:gridCol w:w="363"/>
              <w:gridCol w:w="456"/>
              <w:gridCol w:w="1038"/>
            </w:tblGrid>
            <w:tr w:rsidR="00BB734B" w:rsidTr="00FC3F9A">
              <w:trPr>
                <w:trHeight w:val="135"/>
              </w:trPr>
              <w:tc>
                <w:tcPr>
                  <w:tcW w:w="1529" w:type="pct"/>
                </w:tcPr>
                <w:p w:rsidR="00BB734B" w:rsidRDefault="00BB734B" w:rsidP="00FC3F9A">
                  <w:pPr>
                    <w:rPr>
                      <w:b/>
                    </w:rPr>
                  </w:pPr>
                  <w:r>
                    <w:rPr>
                      <w:b/>
                    </w:rPr>
                    <w:t>Ítem</w:t>
                  </w:r>
                </w:p>
              </w:tc>
              <w:tc>
                <w:tcPr>
                  <w:tcW w:w="153" w:type="pct"/>
                </w:tcPr>
                <w:p w:rsidR="00BB734B" w:rsidRDefault="00BB734B" w:rsidP="00FC3F9A">
                  <w:pPr>
                    <w:rPr>
                      <w:b/>
                    </w:rPr>
                  </w:pPr>
                  <w:r>
                    <w:rPr>
                      <w:b/>
                    </w:rPr>
                    <w:t>Si</w:t>
                  </w:r>
                </w:p>
              </w:tc>
              <w:tc>
                <w:tcPr>
                  <w:tcW w:w="168" w:type="pct"/>
                </w:tcPr>
                <w:p w:rsidR="00BB734B" w:rsidRDefault="00BB734B" w:rsidP="00FC3F9A">
                  <w:pPr>
                    <w:rPr>
                      <w:b/>
                    </w:rPr>
                  </w:pPr>
                  <w:r>
                    <w:rPr>
                      <w:b/>
                    </w:rPr>
                    <w:t>No</w:t>
                  </w:r>
                </w:p>
              </w:tc>
              <w:tc>
                <w:tcPr>
                  <w:tcW w:w="400" w:type="pct"/>
                </w:tcPr>
                <w:p w:rsidR="00BB734B" w:rsidRDefault="00BB734B" w:rsidP="00FC3F9A">
                  <w:pPr>
                    <w:rPr>
                      <w:b/>
                    </w:rPr>
                  </w:pPr>
                  <w:r>
                    <w:rPr>
                      <w:b/>
                    </w:rPr>
                    <w:t>No Aplica</w:t>
                  </w:r>
                </w:p>
              </w:tc>
              <w:tc>
                <w:tcPr>
                  <w:tcW w:w="2055" w:type="pct"/>
                </w:tcPr>
                <w:p w:rsidR="00BB734B" w:rsidRDefault="00BB734B" w:rsidP="00FC3F9A">
                  <w:pPr>
                    <w:rPr>
                      <w:b/>
                    </w:rPr>
                  </w:pPr>
                  <w:r>
                    <w:rPr>
                      <w:b/>
                    </w:rPr>
                    <w:t>Ítem</w:t>
                  </w:r>
                </w:p>
              </w:tc>
              <w:tc>
                <w:tcPr>
                  <w:tcW w:w="137" w:type="pct"/>
                </w:tcPr>
                <w:p w:rsidR="00BB734B" w:rsidRDefault="00BB734B" w:rsidP="00FC3F9A">
                  <w:pPr>
                    <w:rPr>
                      <w:b/>
                    </w:rPr>
                  </w:pPr>
                  <w:r>
                    <w:rPr>
                      <w:b/>
                    </w:rPr>
                    <w:t>Si</w:t>
                  </w:r>
                </w:p>
              </w:tc>
              <w:tc>
                <w:tcPr>
                  <w:tcW w:w="168" w:type="pct"/>
                </w:tcPr>
                <w:p w:rsidR="00BB734B" w:rsidRDefault="00BB734B" w:rsidP="00FC3F9A">
                  <w:pPr>
                    <w:rPr>
                      <w:b/>
                    </w:rPr>
                  </w:pPr>
                  <w:r>
                    <w:rPr>
                      <w:b/>
                    </w:rPr>
                    <w:t>No</w:t>
                  </w:r>
                </w:p>
              </w:tc>
              <w:tc>
                <w:tcPr>
                  <w:tcW w:w="390" w:type="pct"/>
                </w:tcPr>
                <w:p w:rsidR="00BB734B" w:rsidRDefault="00BB734B" w:rsidP="00FC3F9A">
                  <w:pPr>
                    <w:rPr>
                      <w:b/>
                    </w:rPr>
                  </w:pPr>
                  <w:r>
                    <w:rPr>
                      <w:b/>
                    </w:rPr>
                    <w:t>No Aplica</w:t>
                  </w:r>
                </w:p>
              </w:tc>
            </w:tr>
            <w:tr w:rsidR="00BB734B" w:rsidRPr="006B1AB3" w:rsidTr="00FC3F9A">
              <w:trPr>
                <w:trHeight w:val="130"/>
              </w:trPr>
              <w:tc>
                <w:tcPr>
                  <w:tcW w:w="1529" w:type="pct"/>
                </w:tcPr>
                <w:p w:rsidR="00BB734B" w:rsidRPr="00F01366" w:rsidRDefault="00BB734B" w:rsidP="00FC3F9A">
                  <w:pPr>
                    <w:rPr>
                      <w:sz w:val="18"/>
                      <w:szCs w:val="18"/>
                    </w:rPr>
                  </w:pPr>
                  <w:r w:rsidRPr="00F01366">
                    <w:rPr>
                      <w:sz w:val="18"/>
                      <w:szCs w:val="18"/>
                    </w:rPr>
                    <w:t>Se presentan los reportes requeridos</w:t>
                  </w:r>
                </w:p>
              </w:tc>
              <w:tc>
                <w:tcPr>
                  <w:tcW w:w="153" w:type="pct"/>
                </w:tcPr>
                <w:p w:rsidR="00BB734B" w:rsidRPr="00F01366" w:rsidRDefault="00944E86" w:rsidP="00FC3F9A">
                  <w:pPr>
                    <w:jc w:val="center"/>
                    <w:rPr>
                      <w:sz w:val="18"/>
                      <w:szCs w:val="18"/>
                    </w:rPr>
                  </w:pPr>
                  <w:r>
                    <w:rPr>
                      <w:sz w:val="18"/>
                      <w:szCs w:val="18"/>
                    </w:rPr>
                    <w:t>X</w:t>
                  </w:r>
                </w:p>
              </w:tc>
              <w:tc>
                <w:tcPr>
                  <w:tcW w:w="168" w:type="pct"/>
                </w:tcPr>
                <w:p w:rsidR="00BB734B" w:rsidRPr="00F01366" w:rsidRDefault="00BB734B" w:rsidP="00FC3F9A">
                  <w:pPr>
                    <w:jc w:val="center"/>
                    <w:rPr>
                      <w:sz w:val="18"/>
                      <w:szCs w:val="18"/>
                    </w:rPr>
                  </w:pPr>
                </w:p>
              </w:tc>
              <w:tc>
                <w:tcPr>
                  <w:tcW w:w="400" w:type="pct"/>
                </w:tcPr>
                <w:p w:rsidR="00BB734B" w:rsidRPr="00F01366" w:rsidRDefault="00BB734B" w:rsidP="00FC3F9A">
                  <w:pPr>
                    <w:jc w:val="center"/>
                    <w:rPr>
                      <w:sz w:val="18"/>
                      <w:szCs w:val="18"/>
                    </w:rPr>
                  </w:pPr>
                </w:p>
              </w:tc>
              <w:tc>
                <w:tcPr>
                  <w:tcW w:w="2055" w:type="pct"/>
                </w:tcPr>
                <w:p w:rsidR="00BB734B" w:rsidRPr="00F01366" w:rsidRDefault="00BB734B" w:rsidP="00FC3F9A">
                  <w:pPr>
                    <w:rPr>
                      <w:sz w:val="18"/>
                      <w:szCs w:val="18"/>
                    </w:rPr>
                  </w:pPr>
                  <w:r w:rsidRPr="00F01366">
                    <w:rPr>
                      <w:sz w:val="18"/>
                      <w:szCs w:val="18"/>
                    </w:rPr>
                    <w:t>Metodologías empleadas corresponden a las exigidas</w:t>
                  </w:r>
                </w:p>
              </w:tc>
              <w:tc>
                <w:tcPr>
                  <w:tcW w:w="137" w:type="pct"/>
                </w:tcPr>
                <w:p w:rsidR="00BB734B" w:rsidRPr="00F01366" w:rsidRDefault="00BB734B" w:rsidP="00FC3F9A">
                  <w:pPr>
                    <w:jc w:val="center"/>
                    <w:rPr>
                      <w:sz w:val="18"/>
                      <w:szCs w:val="18"/>
                    </w:rPr>
                  </w:pPr>
                  <w:r>
                    <w:rPr>
                      <w:sz w:val="18"/>
                      <w:szCs w:val="18"/>
                    </w:rPr>
                    <w:t>X</w:t>
                  </w:r>
                </w:p>
              </w:tc>
              <w:tc>
                <w:tcPr>
                  <w:tcW w:w="168" w:type="pct"/>
                </w:tcPr>
                <w:p w:rsidR="00BB734B" w:rsidRPr="00F01366" w:rsidRDefault="00BB734B" w:rsidP="00FC3F9A">
                  <w:pPr>
                    <w:jc w:val="center"/>
                    <w:rPr>
                      <w:sz w:val="18"/>
                      <w:szCs w:val="18"/>
                    </w:rPr>
                  </w:pPr>
                </w:p>
              </w:tc>
              <w:tc>
                <w:tcPr>
                  <w:tcW w:w="390" w:type="pct"/>
                </w:tcPr>
                <w:p w:rsidR="00BB734B" w:rsidRPr="00F01366" w:rsidRDefault="00BB734B" w:rsidP="00FC3F9A">
                  <w:pPr>
                    <w:jc w:val="center"/>
                    <w:rPr>
                      <w:sz w:val="18"/>
                      <w:szCs w:val="18"/>
                    </w:rPr>
                  </w:pPr>
                </w:p>
              </w:tc>
            </w:tr>
            <w:tr w:rsidR="00BB734B" w:rsidRPr="006B1AB3" w:rsidTr="00FC3F9A">
              <w:trPr>
                <w:trHeight w:val="130"/>
              </w:trPr>
              <w:tc>
                <w:tcPr>
                  <w:tcW w:w="1529" w:type="pct"/>
                </w:tcPr>
                <w:p w:rsidR="00BB734B" w:rsidRPr="00F01366" w:rsidRDefault="00BB734B" w:rsidP="00FC3F9A">
                  <w:pPr>
                    <w:rPr>
                      <w:sz w:val="18"/>
                      <w:szCs w:val="18"/>
                    </w:rPr>
                  </w:pPr>
                  <w:r w:rsidRPr="00F01366">
                    <w:rPr>
                      <w:sz w:val="18"/>
                      <w:szCs w:val="18"/>
                    </w:rPr>
                    <w:t>Reportes son presentados dentro de plazo</w:t>
                  </w:r>
                </w:p>
              </w:tc>
              <w:tc>
                <w:tcPr>
                  <w:tcW w:w="153" w:type="pct"/>
                </w:tcPr>
                <w:p w:rsidR="00BB734B" w:rsidRPr="00F01366" w:rsidRDefault="00652062" w:rsidP="00FC3F9A">
                  <w:pPr>
                    <w:jc w:val="center"/>
                    <w:rPr>
                      <w:sz w:val="18"/>
                      <w:szCs w:val="18"/>
                    </w:rPr>
                  </w:pPr>
                  <w:r>
                    <w:rPr>
                      <w:sz w:val="18"/>
                      <w:szCs w:val="18"/>
                    </w:rPr>
                    <w:t>X</w:t>
                  </w:r>
                </w:p>
              </w:tc>
              <w:tc>
                <w:tcPr>
                  <w:tcW w:w="168" w:type="pct"/>
                </w:tcPr>
                <w:p w:rsidR="00BB734B" w:rsidRPr="00F01366" w:rsidRDefault="00BB734B" w:rsidP="00FC3F9A">
                  <w:pPr>
                    <w:jc w:val="center"/>
                    <w:rPr>
                      <w:sz w:val="18"/>
                      <w:szCs w:val="18"/>
                    </w:rPr>
                  </w:pPr>
                </w:p>
              </w:tc>
              <w:tc>
                <w:tcPr>
                  <w:tcW w:w="400" w:type="pct"/>
                </w:tcPr>
                <w:p w:rsidR="00BB734B" w:rsidRPr="00F01366" w:rsidRDefault="00BB734B" w:rsidP="00FC3F9A">
                  <w:pPr>
                    <w:jc w:val="center"/>
                    <w:rPr>
                      <w:sz w:val="18"/>
                      <w:szCs w:val="18"/>
                    </w:rPr>
                  </w:pPr>
                </w:p>
              </w:tc>
              <w:tc>
                <w:tcPr>
                  <w:tcW w:w="2055" w:type="pct"/>
                </w:tcPr>
                <w:p w:rsidR="00BB734B" w:rsidRPr="00F01366" w:rsidRDefault="00BB734B" w:rsidP="00FC3F9A">
                  <w:pPr>
                    <w:rPr>
                      <w:sz w:val="18"/>
                      <w:szCs w:val="18"/>
                    </w:rPr>
                  </w:pPr>
                  <w:r w:rsidRPr="00F01366">
                    <w:rPr>
                      <w:sz w:val="18"/>
                      <w:szCs w:val="18"/>
                    </w:rPr>
                    <w:t>Se entregan certificados de laboratorio y/o calibración</w:t>
                  </w:r>
                </w:p>
              </w:tc>
              <w:tc>
                <w:tcPr>
                  <w:tcW w:w="137" w:type="pct"/>
                </w:tcPr>
                <w:p w:rsidR="00BB734B" w:rsidRPr="00F01366" w:rsidRDefault="00BB734B" w:rsidP="00FC3F9A">
                  <w:pPr>
                    <w:jc w:val="center"/>
                    <w:rPr>
                      <w:sz w:val="18"/>
                      <w:szCs w:val="18"/>
                    </w:rPr>
                  </w:pPr>
                  <w:r>
                    <w:rPr>
                      <w:sz w:val="18"/>
                      <w:szCs w:val="18"/>
                    </w:rPr>
                    <w:t>X</w:t>
                  </w:r>
                </w:p>
              </w:tc>
              <w:tc>
                <w:tcPr>
                  <w:tcW w:w="168" w:type="pct"/>
                </w:tcPr>
                <w:p w:rsidR="00BB734B" w:rsidRPr="00F01366" w:rsidRDefault="00BB734B" w:rsidP="00FC3F9A">
                  <w:pPr>
                    <w:jc w:val="center"/>
                    <w:rPr>
                      <w:sz w:val="18"/>
                      <w:szCs w:val="18"/>
                    </w:rPr>
                  </w:pPr>
                </w:p>
              </w:tc>
              <w:tc>
                <w:tcPr>
                  <w:tcW w:w="390" w:type="pct"/>
                </w:tcPr>
                <w:p w:rsidR="00BB734B" w:rsidRPr="00F01366" w:rsidRDefault="00BB734B" w:rsidP="00FC3F9A">
                  <w:pPr>
                    <w:jc w:val="center"/>
                    <w:rPr>
                      <w:sz w:val="18"/>
                      <w:szCs w:val="18"/>
                    </w:rPr>
                  </w:pPr>
                </w:p>
              </w:tc>
            </w:tr>
            <w:tr w:rsidR="00BB734B" w:rsidRPr="006B1AB3" w:rsidTr="00FC3F9A">
              <w:trPr>
                <w:trHeight w:val="130"/>
              </w:trPr>
              <w:tc>
                <w:tcPr>
                  <w:tcW w:w="1529" w:type="pct"/>
                </w:tcPr>
                <w:p w:rsidR="00BB734B" w:rsidRPr="00F01366" w:rsidRDefault="00BB734B" w:rsidP="00FC3F9A">
                  <w:pPr>
                    <w:rPr>
                      <w:sz w:val="18"/>
                      <w:szCs w:val="18"/>
                    </w:rPr>
                  </w:pPr>
                  <w:r w:rsidRPr="00F01366">
                    <w:rPr>
                      <w:sz w:val="18"/>
                      <w:szCs w:val="18"/>
                    </w:rPr>
                    <w:t>Mediciones se efectúan con frecuencia solicitada</w:t>
                  </w:r>
                </w:p>
              </w:tc>
              <w:tc>
                <w:tcPr>
                  <w:tcW w:w="153" w:type="pct"/>
                </w:tcPr>
                <w:p w:rsidR="00BB734B" w:rsidRPr="00F01366" w:rsidRDefault="00BB734B" w:rsidP="00FC3F9A">
                  <w:pPr>
                    <w:jc w:val="center"/>
                    <w:rPr>
                      <w:sz w:val="18"/>
                      <w:szCs w:val="18"/>
                    </w:rPr>
                  </w:pPr>
                </w:p>
              </w:tc>
              <w:tc>
                <w:tcPr>
                  <w:tcW w:w="168" w:type="pct"/>
                </w:tcPr>
                <w:p w:rsidR="00BB734B" w:rsidRPr="00F01366" w:rsidRDefault="00BB734B" w:rsidP="00FC3F9A">
                  <w:pPr>
                    <w:jc w:val="center"/>
                    <w:rPr>
                      <w:sz w:val="18"/>
                      <w:szCs w:val="18"/>
                    </w:rPr>
                  </w:pPr>
                </w:p>
              </w:tc>
              <w:tc>
                <w:tcPr>
                  <w:tcW w:w="400" w:type="pct"/>
                </w:tcPr>
                <w:p w:rsidR="00BB734B" w:rsidRPr="00F01366" w:rsidRDefault="00BB734B" w:rsidP="00FC3F9A">
                  <w:pPr>
                    <w:jc w:val="center"/>
                    <w:rPr>
                      <w:sz w:val="18"/>
                      <w:szCs w:val="18"/>
                    </w:rPr>
                  </w:pPr>
                  <w:r>
                    <w:rPr>
                      <w:sz w:val="18"/>
                      <w:szCs w:val="18"/>
                    </w:rPr>
                    <w:t>X</w:t>
                  </w:r>
                </w:p>
              </w:tc>
              <w:tc>
                <w:tcPr>
                  <w:tcW w:w="2055" w:type="pct"/>
                </w:tcPr>
                <w:p w:rsidR="00BB734B" w:rsidRPr="00F01366" w:rsidRDefault="00BB734B" w:rsidP="00FC3F9A">
                  <w:pPr>
                    <w:rPr>
                      <w:sz w:val="18"/>
                      <w:szCs w:val="18"/>
                    </w:rPr>
                  </w:pPr>
                  <w:r w:rsidRPr="00F01366">
                    <w:rPr>
                      <w:sz w:val="18"/>
                      <w:szCs w:val="18"/>
                    </w:rPr>
                    <w:t>Todos los parámetros se encuentran dentro de umbrales definidos</w:t>
                  </w:r>
                </w:p>
              </w:tc>
              <w:tc>
                <w:tcPr>
                  <w:tcW w:w="137" w:type="pct"/>
                </w:tcPr>
                <w:p w:rsidR="00BB734B" w:rsidRPr="00F01366" w:rsidRDefault="00BB734B" w:rsidP="00FC3F9A">
                  <w:pPr>
                    <w:jc w:val="center"/>
                    <w:rPr>
                      <w:sz w:val="18"/>
                      <w:szCs w:val="18"/>
                    </w:rPr>
                  </w:pPr>
                </w:p>
              </w:tc>
              <w:tc>
                <w:tcPr>
                  <w:tcW w:w="168" w:type="pct"/>
                </w:tcPr>
                <w:p w:rsidR="00BB734B" w:rsidRPr="00F01366" w:rsidRDefault="00944E86" w:rsidP="00FC3F9A">
                  <w:pPr>
                    <w:jc w:val="center"/>
                    <w:rPr>
                      <w:sz w:val="18"/>
                      <w:szCs w:val="18"/>
                    </w:rPr>
                  </w:pPr>
                  <w:r>
                    <w:rPr>
                      <w:sz w:val="18"/>
                      <w:szCs w:val="18"/>
                    </w:rPr>
                    <w:t>X</w:t>
                  </w:r>
                </w:p>
              </w:tc>
              <w:tc>
                <w:tcPr>
                  <w:tcW w:w="390" w:type="pct"/>
                </w:tcPr>
                <w:p w:rsidR="00BB734B" w:rsidRPr="00F01366" w:rsidRDefault="00BB734B" w:rsidP="00FC3F9A">
                  <w:pPr>
                    <w:jc w:val="center"/>
                    <w:rPr>
                      <w:sz w:val="18"/>
                      <w:szCs w:val="18"/>
                    </w:rPr>
                  </w:pPr>
                </w:p>
              </w:tc>
            </w:tr>
            <w:tr w:rsidR="00BB734B" w:rsidRPr="006B1AB3" w:rsidTr="00FC3F9A">
              <w:trPr>
                <w:trHeight w:val="130"/>
              </w:trPr>
              <w:tc>
                <w:tcPr>
                  <w:tcW w:w="1529" w:type="pct"/>
                </w:tcPr>
                <w:p w:rsidR="00BB734B" w:rsidRPr="00F01366" w:rsidRDefault="00BB734B" w:rsidP="00FC3F9A">
                  <w:pPr>
                    <w:rPr>
                      <w:sz w:val="18"/>
                      <w:szCs w:val="18"/>
                    </w:rPr>
                  </w:pPr>
                  <w:r w:rsidRPr="00F01366">
                    <w:rPr>
                      <w:sz w:val="18"/>
                      <w:szCs w:val="18"/>
                    </w:rPr>
                    <w:t>Se reportan todos los parámetros solicitados</w:t>
                  </w:r>
                </w:p>
              </w:tc>
              <w:tc>
                <w:tcPr>
                  <w:tcW w:w="153" w:type="pct"/>
                </w:tcPr>
                <w:p w:rsidR="00BB734B" w:rsidRPr="00F01366" w:rsidRDefault="00944E86" w:rsidP="00FC3F9A">
                  <w:pPr>
                    <w:jc w:val="center"/>
                    <w:rPr>
                      <w:sz w:val="18"/>
                      <w:szCs w:val="18"/>
                    </w:rPr>
                  </w:pPr>
                  <w:r>
                    <w:rPr>
                      <w:sz w:val="18"/>
                      <w:szCs w:val="18"/>
                    </w:rPr>
                    <w:t>X</w:t>
                  </w:r>
                </w:p>
              </w:tc>
              <w:tc>
                <w:tcPr>
                  <w:tcW w:w="168" w:type="pct"/>
                </w:tcPr>
                <w:p w:rsidR="00BB734B" w:rsidRPr="00F01366" w:rsidRDefault="00BB734B" w:rsidP="00FC3F9A">
                  <w:pPr>
                    <w:jc w:val="center"/>
                    <w:rPr>
                      <w:sz w:val="18"/>
                      <w:szCs w:val="18"/>
                    </w:rPr>
                  </w:pPr>
                </w:p>
              </w:tc>
              <w:tc>
                <w:tcPr>
                  <w:tcW w:w="400" w:type="pct"/>
                </w:tcPr>
                <w:p w:rsidR="00BB734B" w:rsidRPr="00F01366" w:rsidRDefault="00BB734B" w:rsidP="00FC3F9A">
                  <w:pPr>
                    <w:jc w:val="center"/>
                    <w:rPr>
                      <w:sz w:val="18"/>
                      <w:szCs w:val="18"/>
                    </w:rPr>
                  </w:pPr>
                </w:p>
              </w:tc>
              <w:tc>
                <w:tcPr>
                  <w:tcW w:w="2055" w:type="pct"/>
                </w:tcPr>
                <w:p w:rsidR="00BB734B" w:rsidRPr="00F01366" w:rsidRDefault="00BB734B" w:rsidP="00FC3F9A">
                  <w:pPr>
                    <w:rPr>
                      <w:sz w:val="18"/>
                      <w:szCs w:val="18"/>
                    </w:rPr>
                  </w:pPr>
                  <w:r w:rsidRPr="00F01366">
                    <w:rPr>
                      <w:sz w:val="18"/>
                      <w:szCs w:val="18"/>
                    </w:rPr>
                    <w:t>Todas las variables han evolucionado de acuerdo a lo esperado</w:t>
                  </w:r>
                </w:p>
              </w:tc>
              <w:tc>
                <w:tcPr>
                  <w:tcW w:w="137" w:type="pct"/>
                </w:tcPr>
                <w:p w:rsidR="00BB734B" w:rsidRPr="00F01366" w:rsidRDefault="00BB734B" w:rsidP="00FC3F9A">
                  <w:pPr>
                    <w:jc w:val="center"/>
                    <w:rPr>
                      <w:sz w:val="18"/>
                      <w:szCs w:val="18"/>
                    </w:rPr>
                  </w:pPr>
                </w:p>
              </w:tc>
              <w:tc>
                <w:tcPr>
                  <w:tcW w:w="168" w:type="pct"/>
                </w:tcPr>
                <w:p w:rsidR="00BB734B" w:rsidRPr="00F01366" w:rsidRDefault="00BB734B" w:rsidP="00FC3F9A">
                  <w:pPr>
                    <w:jc w:val="center"/>
                    <w:rPr>
                      <w:sz w:val="18"/>
                      <w:szCs w:val="18"/>
                    </w:rPr>
                  </w:pPr>
                </w:p>
              </w:tc>
              <w:tc>
                <w:tcPr>
                  <w:tcW w:w="390" w:type="pct"/>
                </w:tcPr>
                <w:p w:rsidR="00BB734B" w:rsidRPr="00F01366" w:rsidRDefault="00BB734B" w:rsidP="00FC3F9A">
                  <w:pPr>
                    <w:jc w:val="center"/>
                    <w:rPr>
                      <w:sz w:val="18"/>
                      <w:szCs w:val="18"/>
                    </w:rPr>
                  </w:pPr>
                  <w:r>
                    <w:rPr>
                      <w:sz w:val="18"/>
                      <w:szCs w:val="18"/>
                    </w:rPr>
                    <w:t>X</w:t>
                  </w:r>
                </w:p>
              </w:tc>
            </w:tr>
            <w:tr w:rsidR="00BB734B" w:rsidRPr="006B1AB3" w:rsidTr="00FC3F9A">
              <w:trPr>
                <w:trHeight w:val="130"/>
              </w:trPr>
              <w:tc>
                <w:tcPr>
                  <w:tcW w:w="1529" w:type="pct"/>
                </w:tcPr>
                <w:p w:rsidR="00BB734B" w:rsidRPr="00F01366" w:rsidRDefault="00BB734B" w:rsidP="00FC3F9A">
                  <w:pPr>
                    <w:rPr>
                      <w:sz w:val="18"/>
                      <w:szCs w:val="18"/>
                    </w:rPr>
                  </w:pPr>
                  <w:r w:rsidRPr="00F01366">
                    <w:rPr>
                      <w:sz w:val="18"/>
                      <w:szCs w:val="18"/>
                    </w:rPr>
                    <w:t>Sitios de muestreo corresponden a los exigidos</w:t>
                  </w:r>
                </w:p>
              </w:tc>
              <w:tc>
                <w:tcPr>
                  <w:tcW w:w="153" w:type="pct"/>
                </w:tcPr>
                <w:p w:rsidR="00BB734B" w:rsidRPr="00F01366" w:rsidRDefault="00652062" w:rsidP="00FC3F9A">
                  <w:pPr>
                    <w:jc w:val="center"/>
                    <w:rPr>
                      <w:sz w:val="18"/>
                      <w:szCs w:val="18"/>
                    </w:rPr>
                  </w:pPr>
                  <w:r>
                    <w:rPr>
                      <w:sz w:val="18"/>
                      <w:szCs w:val="18"/>
                    </w:rPr>
                    <w:t>X</w:t>
                  </w:r>
                </w:p>
              </w:tc>
              <w:tc>
                <w:tcPr>
                  <w:tcW w:w="168" w:type="pct"/>
                </w:tcPr>
                <w:p w:rsidR="00BB734B" w:rsidRPr="00F01366" w:rsidRDefault="00BB734B" w:rsidP="00FC3F9A">
                  <w:pPr>
                    <w:jc w:val="center"/>
                    <w:rPr>
                      <w:sz w:val="18"/>
                      <w:szCs w:val="18"/>
                    </w:rPr>
                  </w:pPr>
                </w:p>
              </w:tc>
              <w:tc>
                <w:tcPr>
                  <w:tcW w:w="400" w:type="pct"/>
                </w:tcPr>
                <w:p w:rsidR="00BB734B" w:rsidRPr="00F01366" w:rsidRDefault="00BB734B" w:rsidP="00FC3F9A">
                  <w:pPr>
                    <w:jc w:val="center"/>
                    <w:rPr>
                      <w:sz w:val="18"/>
                      <w:szCs w:val="18"/>
                    </w:rPr>
                  </w:pPr>
                </w:p>
              </w:tc>
              <w:tc>
                <w:tcPr>
                  <w:tcW w:w="2055" w:type="pct"/>
                </w:tcPr>
                <w:p w:rsidR="00BB734B" w:rsidRPr="00F01366" w:rsidRDefault="00BB734B" w:rsidP="00FC3F9A">
                  <w:pPr>
                    <w:rPr>
                      <w:sz w:val="18"/>
                      <w:szCs w:val="18"/>
                    </w:rPr>
                  </w:pPr>
                  <w:r w:rsidRPr="00F01366">
                    <w:rPr>
                      <w:sz w:val="18"/>
                      <w:szCs w:val="18"/>
                    </w:rPr>
                    <w:t>Otros</w:t>
                  </w:r>
                </w:p>
              </w:tc>
              <w:tc>
                <w:tcPr>
                  <w:tcW w:w="137" w:type="pct"/>
                </w:tcPr>
                <w:p w:rsidR="00BB734B" w:rsidRPr="00F01366" w:rsidRDefault="00BB734B" w:rsidP="00FC3F9A">
                  <w:pPr>
                    <w:jc w:val="center"/>
                    <w:rPr>
                      <w:sz w:val="18"/>
                      <w:szCs w:val="18"/>
                    </w:rPr>
                  </w:pPr>
                </w:p>
              </w:tc>
              <w:tc>
                <w:tcPr>
                  <w:tcW w:w="168" w:type="pct"/>
                </w:tcPr>
                <w:p w:rsidR="00BB734B" w:rsidRPr="00F01366" w:rsidRDefault="00BB734B" w:rsidP="00FC3F9A">
                  <w:pPr>
                    <w:jc w:val="center"/>
                    <w:rPr>
                      <w:sz w:val="18"/>
                      <w:szCs w:val="18"/>
                    </w:rPr>
                  </w:pPr>
                </w:p>
              </w:tc>
              <w:tc>
                <w:tcPr>
                  <w:tcW w:w="390" w:type="pct"/>
                </w:tcPr>
                <w:p w:rsidR="00BB734B" w:rsidRPr="00F01366" w:rsidRDefault="00BB734B" w:rsidP="00FC3F9A">
                  <w:pPr>
                    <w:jc w:val="center"/>
                    <w:rPr>
                      <w:sz w:val="18"/>
                      <w:szCs w:val="18"/>
                    </w:rPr>
                  </w:pPr>
                </w:p>
              </w:tc>
            </w:tr>
          </w:tbl>
          <w:p w:rsidR="00BB734B" w:rsidRPr="007A7DEB" w:rsidRDefault="00BB734B" w:rsidP="00FC3F9A"/>
          <w:p w:rsidR="00775841" w:rsidRDefault="00BB734B" w:rsidP="008738C4">
            <w:pPr>
              <w:numPr>
                <w:ilvl w:val="0"/>
                <w:numId w:val="18"/>
              </w:numPr>
              <w:ind w:left="454"/>
              <w:contextualSpacing/>
              <w:jc w:val="both"/>
            </w:pPr>
            <w:r w:rsidRPr="007A7DEB">
              <w:t xml:space="preserve">Del examen de información de la documentación </w:t>
            </w:r>
            <w:r>
              <w:t>revisada</w:t>
            </w:r>
            <w:r w:rsidRPr="007A7DEB">
              <w:t>, es posible indicar que</w:t>
            </w:r>
            <w:r w:rsidR="00683C7F">
              <w:t>:</w:t>
            </w:r>
          </w:p>
          <w:p w:rsidR="007E1883" w:rsidRPr="00F85537" w:rsidRDefault="007E1883" w:rsidP="004D51AC">
            <w:pPr>
              <w:ind w:left="94"/>
              <w:contextualSpacing/>
              <w:jc w:val="both"/>
            </w:pPr>
          </w:p>
          <w:p w:rsidR="007E1883" w:rsidRPr="00F85537" w:rsidRDefault="007E1883" w:rsidP="007E1883">
            <w:pPr>
              <w:pStyle w:val="Prrafodelista"/>
              <w:numPr>
                <w:ilvl w:val="0"/>
                <w:numId w:val="21"/>
              </w:numPr>
            </w:pPr>
            <w:r w:rsidRPr="00F85537">
              <w:t xml:space="preserve">Según el Plan Regulador Comunal (PRC) de la comuna de </w:t>
            </w:r>
            <w:r w:rsidR="004D51AC">
              <w:t>Viña del Mar</w:t>
            </w:r>
            <w:r w:rsidRPr="00F85537">
              <w:t>, la ubicación donde se encuentra la fuente emisora y los receptores afectos al ruido quedan dentro del límite urbano en una zona identificada como “</w:t>
            </w:r>
            <w:r>
              <w:t xml:space="preserve">Zona </w:t>
            </w:r>
            <w:r w:rsidR="006F587F">
              <w:t>V6b</w:t>
            </w:r>
            <w:r w:rsidRPr="00F85537">
              <w:t>” definido por el PRC, tal como se señala en la (</w:t>
            </w:r>
            <w:r w:rsidRPr="00710D02">
              <w:t xml:space="preserve">Figura N°2). </w:t>
            </w:r>
          </w:p>
          <w:p w:rsidR="007E1883" w:rsidRPr="00F85537" w:rsidRDefault="007E1883" w:rsidP="007E1883">
            <w:pPr>
              <w:pStyle w:val="Prrafodelista"/>
              <w:numPr>
                <w:ilvl w:val="0"/>
                <w:numId w:val="21"/>
              </w:numPr>
            </w:pPr>
            <w:r w:rsidRPr="00F85537">
              <w:t>Homologando la zonificación comunal al D.S. 38/2011, corresponde a una Zona II.</w:t>
            </w:r>
          </w:p>
          <w:p w:rsidR="007E1883" w:rsidRPr="00F85537" w:rsidRDefault="007E1883" w:rsidP="007E1883">
            <w:pPr>
              <w:pStyle w:val="Prrafodelista"/>
              <w:numPr>
                <w:ilvl w:val="0"/>
                <w:numId w:val="21"/>
              </w:numPr>
            </w:pPr>
            <w:r w:rsidRPr="00F85537">
              <w:t xml:space="preserve">El método de medición y evaluación aplicado, se ajusta a lo estipulado en el D.S. 38/2011. Basado en las mediciones realizadas se tiene que el Límite máximo Permisible para horario </w:t>
            </w:r>
            <w:r w:rsidR="00650993">
              <w:t xml:space="preserve">Diurno es de 60 dB(A) y para horario </w:t>
            </w:r>
            <w:r w:rsidRPr="00F85537">
              <w:t>Nocturno de 45 dB(A).</w:t>
            </w:r>
          </w:p>
          <w:p w:rsidR="007E1883" w:rsidRPr="00F85537" w:rsidRDefault="007E1883" w:rsidP="007E1883">
            <w:pPr>
              <w:pStyle w:val="Prrafodelista"/>
            </w:pPr>
          </w:p>
          <w:p w:rsidR="007E1883" w:rsidRDefault="007E1883" w:rsidP="007E1883">
            <w:pPr>
              <w:pStyle w:val="Prrafodelista"/>
              <w:numPr>
                <w:ilvl w:val="0"/>
                <w:numId w:val="21"/>
              </w:numPr>
            </w:pPr>
            <w:r w:rsidRPr="00F85537">
              <w:t xml:space="preserve">Según lo describe el Reporte </w:t>
            </w:r>
            <w:r w:rsidRPr="00DE428C">
              <w:t xml:space="preserve">Técnico (ANEXO </w:t>
            </w:r>
            <w:r w:rsidR="00DE428C" w:rsidRPr="00DE428C">
              <w:t>3</w:t>
            </w:r>
            <w:r w:rsidRPr="00DE428C">
              <w:t xml:space="preserve">), las </w:t>
            </w:r>
            <w:r w:rsidRPr="00F85537">
              <w:t xml:space="preserve">mediciones se realizaron </w:t>
            </w:r>
            <w:r>
              <w:t>en domicilio de receptor</w:t>
            </w:r>
            <w:r w:rsidR="00650993">
              <w:t>es</w:t>
            </w:r>
            <w:r>
              <w:t xml:space="preserve"> en forma interior con ventana abierta</w:t>
            </w:r>
            <w:r w:rsidR="00650993">
              <w:t xml:space="preserve"> y exterior en terraza</w:t>
            </w:r>
            <w:r w:rsidRPr="00F85537">
              <w:t>. Durante las mediciones la fuente emisora se encontraba funcionando normalmente.</w:t>
            </w:r>
          </w:p>
          <w:p w:rsidR="00650993" w:rsidRPr="00650993" w:rsidRDefault="00650993" w:rsidP="00650993">
            <w:pPr>
              <w:pStyle w:val="Prrafodelista"/>
            </w:pPr>
          </w:p>
          <w:p w:rsidR="00650993" w:rsidRPr="00F85537" w:rsidRDefault="00650993" w:rsidP="00650993">
            <w:pPr>
              <w:pStyle w:val="Prrafodelista"/>
            </w:pPr>
          </w:p>
          <w:p w:rsidR="007E1883" w:rsidRPr="00F85537" w:rsidRDefault="007E1883" w:rsidP="007E1883">
            <w:pPr>
              <w:pStyle w:val="Prrafodelista"/>
              <w:numPr>
                <w:ilvl w:val="0"/>
                <w:numId w:val="21"/>
              </w:numPr>
            </w:pPr>
            <w:r w:rsidRPr="00F85537">
              <w:t>El resumen y resultado de las mediciones se señalan en el Tabla siguiente.</w:t>
            </w:r>
          </w:p>
          <w:p w:rsidR="001222E3" w:rsidRDefault="001222E3" w:rsidP="00775841">
            <w:pPr>
              <w:contextualSpacing/>
              <w:jc w:val="both"/>
            </w:pPr>
          </w:p>
          <w:p w:rsidR="00775841" w:rsidRDefault="00775841" w:rsidP="00775841">
            <w:pPr>
              <w:contextualSpacing/>
              <w:jc w:val="both"/>
            </w:pPr>
          </w:p>
          <w:tbl>
            <w:tblPr>
              <w:tblStyle w:val="Tablaconcuadrcula"/>
              <w:tblW w:w="0" w:type="auto"/>
              <w:tblInd w:w="308" w:type="dxa"/>
              <w:tblLook w:val="04A0" w:firstRow="1" w:lastRow="0" w:firstColumn="1" w:lastColumn="0" w:noHBand="0" w:noVBand="1"/>
            </w:tblPr>
            <w:tblGrid>
              <w:gridCol w:w="2268"/>
              <w:gridCol w:w="1134"/>
              <w:gridCol w:w="1842"/>
              <w:gridCol w:w="1701"/>
              <w:gridCol w:w="1843"/>
              <w:gridCol w:w="1134"/>
              <w:gridCol w:w="2126"/>
            </w:tblGrid>
            <w:tr w:rsidR="00EA00A6" w:rsidTr="00685F88">
              <w:tc>
                <w:tcPr>
                  <w:tcW w:w="2268" w:type="dxa"/>
                  <w:shd w:val="clear" w:color="auto" w:fill="E2EFD9" w:themeFill="accent6" w:themeFillTint="33"/>
                  <w:vAlign w:val="center"/>
                </w:tcPr>
                <w:p w:rsidR="002A4C07" w:rsidRPr="002A4C07" w:rsidRDefault="002A4C07" w:rsidP="00EA00A6">
                  <w:pPr>
                    <w:contextualSpacing/>
                    <w:jc w:val="center"/>
                    <w:rPr>
                      <w:b/>
                    </w:rPr>
                  </w:pPr>
                  <w:r w:rsidRPr="002A4C07">
                    <w:rPr>
                      <w:b/>
                    </w:rPr>
                    <w:t>Receptor N°</w:t>
                  </w:r>
                </w:p>
              </w:tc>
              <w:tc>
                <w:tcPr>
                  <w:tcW w:w="1134" w:type="dxa"/>
                  <w:shd w:val="clear" w:color="auto" w:fill="E2EFD9" w:themeFill="accent6" w:themeFillTint="33"/>
                  <w:vAlign w:val="center"/>
                </w:tcPr>
                <w:p w:rsidR="00EA00A6" w:rsidRDefault="002A4C07" w:rsidP="00EA00A6">
                  <w:pPr>
                    <w:contextualSpacing/>
                    <w:jc w:val="center"/>
                    <w:rPr>
                      <w:b/>
                    </w:rPr>
                  </w:pPr>
                  <w:r w:rsidRPr="002A4C07">
                    <w:rPr>
                      <w:b/>
                    </w:rPr>
                    <w:t>NPC</w:t>
                  </w:r>
                </w:p>
                <w:p w:rsidR="002A4C07" w:rsidRPr="002A4C07" w:rsidRDefault="002A4C07" w:rsidP="00EA00A6">
                  <w:pPr>
                    <w:contextualSpacing/>
                    <w:jc w:val="center"/>
                    <w:rPr>
                      <w:b/>
                    </w:rPr>
                  </w:pPr>
                  <w:r w:rsidRPr="002A4C07">
                    <w:rPr>
                      <w:b/>
                    </w:rPr>
                    <w:t>dB</w:t>
                  </w:r>
                  <w:r w:rsidR="00EA00A6">
                    <w:rPr>
                      <w:b/>
                    </w:rPr>
                    <w:t>(</w:t>
                  </w:r>
                  <w:r w:rsidRPr="002A4C07">
                    <w:rPr>
                      <w:b/>
                    </w:rPr>
                    <w:t>A)</w:t>
                  </w:r>
                </w:p>
              </w:tc>
              <w:tc>
                <w:tcPr>
                  <w:tcW w:w="1842" w:type="dxa"/>
                  <w:shd w:val="clear" w:color="auto" w:fill="E2EFD9" w:themeFill="accent6" w:themeFillTint="33"/>
                  <w:vAlign w:val="center"/>
                </w:tcPr>
                <w:p w:rsidR="00EA00A6" w:rsidRDefault="002A4C07" w:rsidP="00EA00A6">
                  <w:pPr>
                    <w:contextualSpacing/>
                    <w:jc w:val="center"/>
                    <w:rPr>
                      <w:b/>
                    </w:rPr>
                  </w:pPr>
                  <w:r w:rsidRPr="002A4C07">
                    <w:rPr>
                      <w:b/>
                    </w:rPr>
                    <w:t>Ruido de Fondo</w:t>
                  </w:r>
                </w:p>
                <w:p w:rsidR="002A4C07" w:rsidRPr="002A4C07" w:rsidRDefault="002A4C07" w:rsidP="00EA00A6">
                  <w:pPr>
                    <w:contextualSpacing/>
                    <w:jc w:val="center"/>
                    <w:rPr>
                      <w:b/>
                    </w:rPr>
                  </w:pPr>
                  <w:r w:rsidRPr="002A4C07">
                    <w:rPr>
                      <w:b/>
                    </w:rPr>
                    <w:t>dB</w:t>
                  </w:r>
                  <w:r w:rsidR="00EA00A6">
                    <w:rPr>
                      <w:b/>
                    </w:rPr>
                    <w:t>(</w:t>
                  </w:r>
                  <w:r w:rsidRPr="002A4C07">
                    <w:rPr>
                      <w:b/>
                    </w:rPr>
                    <w:t>A)</w:t>
                  </w:r>
                </w:p>
              </w:tc>
              <w:tc>
                <w:tcPr>
                  <w:tcW w:w="1701" w:type="dxa"/>
                  <w:shd w:val="clear" w:color="auto" w:fill="E2EFD9" w:themeFill="accent6" w:themeFillTint="33"/>
                  <w:vAlign w:val="center"/>
                </w:tcPr>
                <w:p w:rsidR="002A4C07" w:rsidRPr="002A4C07" w:rsidRDefault="002A4C07" w:rsidP="00EA00A6">
                  <w:pPr>
                    <w:contextualSpacing/>
                    <w:jc w:val="center"/>
                    <w:rPr>
                      <w:b/>
                    </w:rPr>
                  </w:pPr>
                  <w:r w:rsidRPr="002A4C07">
                    <w:rPr>
                      <w:b/>
                    </w:rPr>
                    <w:t>Zona D.S. N°38</w:t>
                  </w:r>
                </w:p>
              </w:tc>
              <w:tc>
                <w:tcPr>
                  <w:tcW w:w="1843" w:type="dxa"/>
                  <w:shd w:val="clear" w:color="auto" w:fill="E2EFD9" w:themeFill="accent6" w:themeFillTint="33"/>
                  <w:vAlign w:val="center"/>
                </w:tcPr>
                <w:p w:rsidR="00EA00A6" w:rsidRDefault="002A4C07" w:rsidP="00EA00A6">
                  <w:pPr>
                    <w:contextualSpacing/>
                    <w:jc w:val="center"/>
                    <w:rPr>
                      <w:b/>
                    </w:rPr>
                  </w:pPr>
                  <w:r w:rsidRPr="002A4C07">
                    <w:rPr>
                      <w:b/>
                    </w:rPr>
                    <w:t>Período</w:t>
                  </w:r>
                </w:p>
                <w:p w:rsidR="002A4C07" w:rsidRPr="002A4C07" w:rsidRDefault="002A4C07" w:rsidP="00EA00A6">
                  <w:pPr>
                    <w:contextualSpacing/>
                    <w:jc w:val="center"/>
                    <w:rPr>
                      <w:b/>
                    </w:rPr>
                  </w:pPr>
                  <w:r w:rsidRPr="002A4C07">
                    <w:rPr>
                      <w:b/>
                    </w:rPr>
                    <w:t>Diurno/Nocturno</w:t>
                  </w:r>
                </w:p>
              </w:tc>
              <w:tc>
                <w:tcPr>
                  <w:tcW w:w="1134" w:type="dxa"/>
                  <w:shd w:val="clear" w:color="auto" w:fill="E2EFD9" w:themeFill="accent6" w:themeFillTint="33"/>
                  <w:vAlign w:val="center"/>
                </w:tcPr>
                <w:p w:rsidR="00EA00A6" w:rsidRDefault="002A4C07" w:rsidP="00EA00A6">
                  <w:pPr>
                    <w:contextualSpacing/>
                    <w:jc w:val="center"/>
                    <w:rPr>
                      <w:b/>
                    </w:rPr>
                  </w:pPr>
                  <w:r w:rsidRPr="002A4C07">
                    <w:rPr>
                      <w:b/>
                    </w:rPr>
                    <w:t>Límite</w:t>
                  </w:r>
                </w:p>
                <w:p w:rsidR="002A4C07" w:rsidRPr="002A4C07" w:rsidRDefault="002A4C07" w:rsidP="00EA00A6">
                  <w:pPr>
                    <w:contextualSpacing/>
                    <w:jc w:val="center"/>
                    <w:rPr>
                      <w:b/>
                    </w:rPr>
                  </w:pPr>
                  <w:r w:rsidRPr="002A4C07">
                    <w:rPr>
                      <w:b/>
                    </w:rPr>
                    <w:t>dB</w:t>
                  </w:r>
                  <w:r w:rsidR="00EA00A6">
                    <w:rPr>
                      <w:b/>
                    </w:rPr>
                    <w:t>(</w:t>
                  </w:r>
                  <w:r w:rsidRPr="002A4C07">
                    <w:rPr>
                      <w:b/>
                    </w:rPr>
                    <w:t>A)</w:t>
                  </w:r>
                </w:p>
              </w:tc>
              <w:tc>
                <w:tcPr>
                  <w:tcW w:w="2126" w:type="dxa"/>
                  <w:shd w:val="clear" w:color="auto" w:fill="E2EFD9" w:themeFill="accent6" w:themeFillTint="33"/>
                  <w:vAlign w:val="center"/>
                </w:tcPr>
                <w:p w:rsidR="00EA00A6" w:rsidRPr="002A4C07" w:rsidRDefault="002A4C07" w:rsidP="00EA00A6">
                  <w:pPr>
                    <w:contextualSpacing/>
                    <w:jc w:val="center"/>
                    <w:rPr>
                      <w:b/>
                    </w:rPr>
                  </w:pPr>
                  <w:r w:rsidRPr="002A4C07">
                    <w:rPr>
                      <w:b/>
                    </w:rPr>
                    <w:t>Estado</w:t>
                  </w:r>
                </w:p>
                <w:p w:rsidR="002A4C07" w:rsidRPr="002A4C07" w:rsidRDefault="00EA00A6" w:rsidP="00EA00A6">
                  <w:pPr>
                    <w:contextualSpacing/>
                    <w:jc w:val="center"/>
                    <w:rPr>
                      <w:b/>
                    </w:rPr>
                  </w:pPr>
                  <w:r>
                    <w:rPr>
                      <w:b/>
                    </w:rPr>
                    <w:t>Supera/No Supera</w:t>
                  </w:r>
                </w:p>
              </w:tc>
            </w:tr>
            <w:tr w:rsidR="006A71F1" w:rsidTr="00685F88">
              <w:trPr>
                <w:trHeight w:val="386"/>
              </w:trPr>
              <w:tc>
                <w:tcPr>
                  <w:tcW w:w="2268" w:type="dxa"/>
                  <w:vAlign w:val="center"/>
                </w:tcPr>
                <w:p w:rsidR="006A71F1" w:rsidRDefault="00685F88" w:rsidP="006A71F1">
                  <w:pPr>
                    <w:contextualSpacing/>
                    <w:jc w:val="center"/>
                  </w:pPr>
                  <w:r>
                    <w:t>R</w:t>
                  </w:r>
                  <w:r w:rsidR="006A71F1">
                    <w:t>1</w:t>
                  </w:r>
                  <w:r>
                    <w:t xml:space="preserve"> – exterior</w:t>
                  </w:r>
                </w:p>
              </w:tc>
              <w:tc>
                <w:tcPr>
                  <w:tcW w:w="1134" w:type="dxa"/>
                  <w:vAlign w:val="center"/>
                </w:tcPr>
                <w:p w:rsidR="006A71F1" w:rsidRDefault="006A71F1" w:rsidP="006A71F1">
                  <w:pPr>
                    <w:contextualSpacing/>
                    <w:jc w:val="center"/>
                  </w:pPr>
                  <w:r>
                    <w:t>60</w:t>
                  </w:r>
                </w:p>
              </w:tc>
              <w:tc>
                <w:tcPr>
                  <w:tcW w:w="1842" w:type="dxa"/>
                  <w:vAlign w:val="center"/>
                </w:tcPr>
                <w:p w:rsidR="006A71F1" w:rsidRDefault="006A71F1" w:rsidP="006A71F1">
                  <w:pPr>
                    <w:contextualSpacing/>
                    <w:jc w:val="center"/>
                  </w:pPr>
                  <w:r>
                    <w:t>58</w:t>
                  </w:r>
                </w:p>
              </w:tc>
              <w:tc>
                <w:tcPr>
                  <w:tcW w:w="1701" w:type="dxa"/>
                  <w:vAlign w:val="center"/>
                </w:tcPr>
                <w:p w:rsidR="006A71F1" w:rsidRDefault="006A71F1" w:rsidP="006A71F1">
                  <w:pPr>
                    <w:contextualSpacing/>
                    <w:jc w:val="center"/>
                  </w:pPr>
                  <w:r>
                    <w:t>Zona II</w:t>
                  </w:r>
                </w:p>
              </w:tc>
              <w:tc>
                <w:tcPr>
                  <w:tcW w:w="1843" w:type="dxa"/>
                  <w:vAlign w:val="center"/>
                </w:tcPr>
                <w:p w:rsidR="006A71F1" w:rsidRDefault="006A71F1" w:rsidP="006A71F1">
                  <w:pPr>
                    <w:contextualSpacing/>
                    <w:jc w:val="center"/>
                  </w:pPr>
                  <w:r>
                    <w:t>Diurno</w:t>
                  </w:r>
                </w:p>
              </w:tc>
              <w:tc>
                <w:tcPr>
                  <w:tcW w:w="1134" w:type="dxa"/>
                  <w:vAlign w:val="center"/>
                </w:tcPr>
                <w:p w:rsidR="006A71F1" w:rsidRDefault="006A71F1" w:rsidP="006A71F1">
                  <w:pPr>
                    <w:contextualSpacing/>
                    <w:jc w:val="center"/>
                  </w:pPr>
                  <w:r>
                    <w:t>60</w:t>
                  </w:r>
                </w:p>
              </w:tc>
              <w:tc>
                <w:tcPr>
                  <w:tcW w:w="2126" w:type="dxa"/>
                  <w:vAlign w:val="center"/>
                </w:tcPr>
                <w:p w:rsidR="006A71F1" w:rsidRDefault="006A71F1" w:rsidP="006A71F1">
                  <w:pPr>
                    <w:contextualSpacing/>
                    <w:jc w:val="center"/>
                  </w:pPr>
                  <w:r>
                    <w:t>Supera</w:t>
                  </w:r>
                </w:p>
              </w:tc>
            </w:tr>
            <w:tr w:rsidR="00685F88" w:rsidTr="00685F88">
              <w:trPr>
                <w:trHeight w:val="405"/>
              </w:trPr>
              <w:tc>
                <w:tcPr>
                  <w:tcW w:w="2268" w:type="dxa"/>
                  <w:vAlign w:val="center"/>
                </w:tcPr>
                <w:p w:rsidR="00685F88" w:rsidRDefault="00685F88" w:rsidP="00685F88">
                  <w:pPr>
                    <w:contextualSpacing/>
                    <w:jc w:val="center"/>
                  </w:pPr>
                  <w:r>
                    <w:t>R1 – interior</w:t>
                  </w:r>
                </w:p>
              </w:tc>
              <w:tc>
                <w:tcPr>
                  <w:tcW w:w="1134" w:type="dxa"/>
                  <w:vAlign w:val="center"/>
                </w:tcPr>
                <w:p w:rsidR="00685F88" w:rsidRDefault="00685F88" w:rsidP="00685F88">
                  <w:pPr>
                    <w:contextualSpacing/>
                    <w:jc w:val="center"/>
                  </w:pPr>
                  <w:r>
                    <w:t>59</w:t>
                  </w:r>
                </w:p>
              </w:tc>
              <w:tc>
                <w:tcPr>
                  <w:tcW w:w="1842" w:type="dxa"/>
                  <w:vAlign w:val="center"/>
                </w:tcPr>
                <w:p w:rsidR="00685F88" w:rsidRDefault="00685F88" w:rsidP="00685F88">
                  <w:pPr>
                    <w:contextualSpacing/>
                    <w:jc w:val="center"/>
                  </w:pPr>
                  <w:r>
                    <w:t>53</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Diurno</w:t>
                  </w:r>
                </w:p>
              </w:tc>
              <w:tc>
                <w:tcPr>
                  <w:tcW w:w="1134" w:type="dxa"/>
                  <w:vAlign w:val="center"/>
                </w:tcPr>
                <w:p w:rsidR="00685F88" w:rsidRDefault="00685F88" w:rsidP="00685F88">
                  <w:pPr>
                    <w:contextualSpacing/>
                    <w:jc w:val="center"/>
                  </w:pPr>
                  <w:r>
                    <w:t>60</w:t>
                  </w:r>
                </w:p>
              </w:tc>
              <w:tc>
                <w:tcPr>
                  <w:tcW w:w="2126" w:type="dxa"/>
                  <w:vAlign w:val="center"/>
                </w:tcPr>
                <w:p w:rsidR="00685F88" w:rsidRDefault="00685F88" w:rsidP="00685F88">
                  <w:pPr>
                    <w:contextualSpacing/>
                    <w:jc w:val="center"/>
                  </w:pPr>
                  <w:r>
                    <w:t>No Supera</w:t>
                  </w:r>
                </w:p>
              </w:tc>
            </w:tr>
            <w:tr w:rsidR="00685F88" w:rsidTr="00685F88">
              <w:trPr>
                <w:trHeight w:val="405"/>
              </w:trPr>
              <w:tc>
                <w:tcPr>
                  <w:tcW w:w="2268" w:type="dxa"/>
                  <w:vAlign w:val="center"/>
                </w:tcPr>
                <w:p w:rsidR="00685F88" w:rsidRDefault="00685F88" w:rsidP="00685F88">
                  <w:pPr>
                    <w:contextualSpacing/>
                    <w:jc w:val="center"/>
                  </w:pPr>
                  <w:r>
                    <w:t>R2 – exterior</w:t>
                  </w:r>
                </w:p>
              </w:tc>
              <w:tc>
                <w:tcPr>
                  <w:tcW w:w="1134" w:type="dxa"/>
                  <w:vAlign w:val="center"/>
                </w:tcPr>
                <w:p w:rsidR="00685F88" w:rsidRDefault="00685F88" w:rsidP="00685F88">
                  <w:pPr>
                    <w:contextualSpacing/>
                    <w:jc w:val="center"/>
                  </w:pPr>
                  <w:r>
                    <w:t>61</w:t>
                  </w:r>
                </w:p>
              </w:tc>
              <w:tc>
                <w:tcPr>
                  <w:tcW w:w="1842" w:type="dxa"/>
                  <w:vAlign w:val="center"/>
                </w:tcPr>
                <w:p w:rsidR="00685F88" w:rsidRDefault="00685F88" w:rsidP="00685F88">
                  <w:pPr>
                    <w:contextualSpacing/>
                    <w:jc w:val="center"/>
                  </w:pPr>
                  <w:r>
                    <w:t>55</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Diurno</w:t>
                  </w:r>
                </w:p>
              </w:tc>
              <w:tc>
                <w:tcPr>
                  <w:tcW w:w="1134" w:type="dxa"/>
                  <w:vAlign w:val="center"/>
                </w:tcPr>
                <w:p w:rsidR="00685F88" w:rsidRDefault="00685F88" w:rsidP="00685F88">
                  <w:pPr>
                    <w:contextualSpacing/>
                    <w:jc w:val="center"/>
                  </w:pPr>
                  <w:r>
                    <w:t>60</w:t>
                  </w:r>
                </w:p>
              </w:tc>
              <w:tc>
                <w:tcPr>
                  <w:tcW w:w="2126" w:type="dxa"/>
                  <w:vAlign w:val="center"/>
                </w:tcPr>
                <w:p w:rsidR="00685F88" w:rsidRDefault="00685F88" w:rsidP="00685F88">
                  <w:pPr>
                    <w:contextualSpacing/>
                    <w:jc w:val="center"/>
                  </w:pPr>
                  <w:r>
                    <w:t>Supera</w:t>
                  </w:r>
                </w:p>
              </w:tc>
            </w:tr>
            <w:tr w:rsidR="00685F88" w:rsidTr="00685F88">
              <w:trPr>
                <w:trHeight w:val="405"/>
              </w:trPr>
              <w:tc>
                <w:tcPr>
                  <w:tcW w:w="2268" w:type="dxa"/>
                  <w:vAlign w:val="center"/>
                </w:tcPr>
                <w:p w:rsidR="00685F88" w:rsidRDefault="00685F88" w:rsidP="00685F88">
                  <w:pPr>
                    <w:contextualSpacing/>
                    <w:jc w:val="center"/>
                  </w:pPr>
                  <w:r>
                    <w:t>R2 – interior</w:t>
                  </w:r>
                </w:p>
              </w:tc>
              <w:tc>
                <w:tcPr>
                  <w:tcW w:w="1134" w:type="dxa"/>
                  <w:vAlign w:val="center"/>
                </w:tcPr>
                <w:p w:rsidR="00685F88" w:rsidRDefault="00685F88" w:rsidP="00685F88">
                  <w:pPr>
                    <w:contextualSpacing/>
                    <w:jc w:val="center"/>
                  </w:pPr>
                  <w:r>
                    <w:t>NULA</w:t>
                  </w:r>
                </w:p>
              </w:tc>
              <w:tc>
                <w:tcPr>
                  <w:tcW w:w="1842" w:type="dxa"/>
                  <w:vAlign w:val="center"/>
                </w:tcPr>
                <w:p w:rsidR="00685F88" w:rsidRDefault="00685F88" w:rsidP="00685F88">
                  <w:pPr>
                    <w:contextualSpacing/>
                    <w:jc w:val="center"/>
                  </w:pPr>
                  <w:r>
                    <w:t>53</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Diurno</w:t>
                  </w:r>
                </w:p>
              </w:tc>
              <w:tc>
                <w:tcPr>
                  <w:tcW w:w="1134" w:type="dxa"/>
                  <w:vAlign w:val="center"/>
                </w:tcPr>
                <w:p w:rsidR="00685F88" w:rsidRDefault="00685F88" w:rsidP="00685F88">
                  <w:pPr>
                    <w:contextualSpacing/>
                    <w:jc w:val="center"/>
                  </w:pPr>
                  <w:r>
                    <w:t>60</w:t>
                  </w:r>
                </w:p>
              </w:tc>
              <w:tc>
                <w:tcPr>
                  <w:tcW w:w="2126" w:type="dxa"/>
                  <w:vAlign w:val="center"/>
                </w:tcPr>
                <w:p w:rsidR="00685F88" w:rsidRDefault="00685F88" w:rsidP="00685F88">
                  <w:pPr>
                    <w:contextualSpacing/>
                    <w:jc w:val="center"/>
                  </w:pPr>
                  <w:r>
                    <w:t>NULA</w:t>
                  </w:r>
                </w:p>
              </w:tc>
            </w:tr>
            <w:tr w:rsidR="00685F88" w:rsidTr="00685F88">
              <w:trPr>
                <w:trHeight w:val="405"/>
              </w:trPr>
              <w:tc>
                <w:tcPr>
                  <w:tcW w:w="2268" w:type="dxa"/>
                  <w:vAlign w:val="center"/>
                </w:tcPr>
                <w:p w:rsidR="00685F88" w:rsidRDefault="00685F88" w:rsidP="00685F88">
                  <w:pPr>
                    <w:contextualSpacing/>
                    <w:jc w:val="center"/>
                  </w:pPr>
                  <w:r>
                    <w:t>R3 – exterior</w:t>
                  </w:r>
                </w:p>
              </w:tc>
              <w:tc>
                <w:tcPr>
                  <w:tcW w:w="1134" w:type="dxa"/>
                  <w:vAlign w:val="center"/>
                </w:tcPr>
                <w:p w:rsidR="00685F88" w:rsidRDefault="00685F88" w:rsidP="00685F88">
                  <w:pPr>
                    <w:contextualSpacing/>
                    <w:jc w:val="center"/>
                  </w:pPr>
                  <w:r>
                    <w:t>61</w:t>
                  </w:r>
                </w:p>
              </w:tc>
              <w:tc>
                <w:tcPr>
                  <w:tcW w:w="1842" w:type="dxa"/>
                  <w:vAlign w:val="center"/>
                </w:tcPr>
                <w:p w:rsidR="00685F88" w:rsidRDefault="00685F88" w:rsidP="00685F88">
                  <w:pPr>
                    <w:contextualSpacing/>
                    <w:jc w:val="center"/>
                  </w:pPr>
                  <w:r>
                    <w:t>55</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Diurno</w:t>
                  </w:r>
                </w:p>
              </w:tc>
              <w:tc>
                <w:tcPr>
                  <w:tcW w:w="1134" w:type="dxa"/>
                  <w:vAlign w:val="center"/>
                </w:tcPr>
                <w:p w:rsidR="00685F88" w:rsidRDefault="00685F88" w:rsidP="00685F88">
                  <w:pPr>
                    <w:contextualSpacing/>
                    <w:jc w:val="center"/>
                  </w:pPr>
                  <w:r>
                    <w:t>60</w:t>
                  </w:r>
                </w:p>
              </w:tc>
              <w:tc>
                <w:tcPr>
                  <w:tcW w:w="2126" w:type="dxa"/>
                  <w:vAlign w:val="center"/>
                </w:tcPr>
                <w:p w:rsidR="00685F88" w:rsidRDefault="00685F88" w:rsidP="00685F88">
                  <w:pPr>
                    <w:contextualSpacing/>
                    <w:jc w:val="center"/>
                  </w:pPr>
                  <w:r>
                    <w:t>Supera</w:t>
                  </w:r>
                </w:p>
              </w:tc>
            </w:tr>
            <w:tr w:rsidR="00685F88" w:rsidTr="00685F88">
              <w:trPr>
                <w:trHeight w:val="405"/>
              </w:trPr>
              <w:tc>
                <w:tcPr>
                  <w:tcW w:w="2268" w:type="dxa"/>
                  <w:vAlign w:val="center"/>
                </w:tcPr>
                <w:p w:rsidR="00685F88" w:rsidRDefault="00685F88" w:rsidP="00685F88">
                  <w:pPr>
                    <w:contextualSpacing/>
                    <w:jc w:val="center"/>
                  </w:pPr>
                  <w:r>
                    <w:t>R3 – interior</w:t>
                  </w:r>
                </w:p>
              </w:tc>
              <w:tc>
                <w:tcPr>
                  <w:tcW w:w="1134" w:type="dxa"/>
                  <w:vAlign w:val="center"/>
                </w:tcPr>
                <w:p w:rsidR="00685F88" w:rsidRDefault="00685F88" w:rsidP="00685F88">
                  <w:pPr>
                    <w:contextualSpacing/>
                    <w:jc w:val="center"/>
                  </w:pPr>
                  <w:r>
                    <w:t>56</w:t>
                  </w:r>
                </w:p>
              </w:tc>
              <w:tc>
                <w:tcPr>
                  <w:tcW w:w="1842" w:type="dxa"/>
                  <w:vAlign w:val="center"/>
                </w:tcPr>
                <w:p w:rsidR="00685F88" w:rsidRDefault="00685F88" w:rsidP="00685F88">
                  <w:pPr>
                    <w:contextualSpacing/>
                    <w:jc w:val="center"/>
                  </w:pPr>
                  <w:r>
                    <w:t>53</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Diurno</w:t>
                  </w:r>
                </w:p>
              </w:tc>
              <w:tc>
                <w:tcPr>
                  <w:tcW w:w="1134" w:type="dxa"/>
                  <w:vAlign w:val="center"/>
                </w:tcPr>
                <w:p w:rsidR="00685F88" w:rsidRDefault="00685F88" w:rsidP="00685F88">
                  <w:pPr>
                    <w:contextualSpacing/>
                    <w:jc w:val="center"/>
                  </w:pPr>
                  <w:r>
                    <w:t>60</w:t>
                  </w:r>
                </w:p>
              </w:tc>
              <w:tc>
                <w:tcPr>
                  <w:tcW w:w="2126" w:type="dxa"/>
                  <w:vAlign w:val="center"/>
                </w:tcPr>
                <w:p w:rsidR="00685F88" w:rsidRDefault="00685F88" w:rsidP="00685F88">
                  <w:pPr>
                    <w:contextualSpacing/>
                    <w:jc w:val="center"/>
                  </w:pPr>
                  <w:r>
                    <w:t>No Supera</w:t>
                  </w:r>
                </w:p>
              </w:tc>
            </w:tr>
            <w:tr w:rsidR="00685F88" w:rsidTr="00685F88">
              <w:trPr>
                <w:trHeight w:val="405"/>
              </w:trPr>
              <w:tc>
                <w:tcPr>
                  <w:tcW w:w="2268" w:type="dxa"/>
                  <w:vAlign w:val="center"/>
                </w:tcPr>
                <w:p w:rsidR="00685F88" w:rsidRDefault="00685F88" w:rsidP="00685F88">
                  <w:pPr>
                    <w:contextualSpacing/>
                    <w:jc w:val="center"/>
                  </w:pPr>
                  <w:r>
                    <w:t>R1 – exterior</w:t>
                  </w:r>
                </w:p>
              </w:tc>
              <w:tc>
                <w:tcPr>
                  <w:tcW w:w="1134" w:type="dxa"/>
                  <w:vAlign w:val="center"/>
                </w:tcPr>
                <w:p w:rsidR="00685F88" w:rsidRDefault="0063431B" w:rsidP="00685F88">
                  <w:pPr>
                    <w:contextualSpacing/>
                    <w:jc w:val="center"/>
                  </w:pPr>
                  <w:r>
                    <w:t>54</w:t>
                  </w:r>
                </w:p>
              </w:tc>
              <w:tc>
                <w:tcPr>
                  <w:tcW w:w="1842" w:type="dxa"/>
                  <w:vAlign w:val="center"/>
                </w:tcPr>
                <w:p w:rsidR="00685F88" w:rsidRDefault="0063431B" w:rsidP="00685F88">
                  <w:pPr>
                    <w:contextualSpacing/>
                    <w:jc w:val="center"/>
                  </w:pPr>
                  <w:r>
                    <w:t>54</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Nocturno</w:t>
                  </w:r>
                </w:p>
              </w:tc>
              <w:tc>
                <w:tcPr>
                  <w:tcW w:w="1134" w:type="dxa"/>
                  <w:vAlign w:val="center"/>
                </w:tcPr>
                <w:p w:rsidR="00685F88" w:rsidRDefault="00685F88" w:rsidP="00685F88">
                  <w:pPr>
                    <w:contextualSpacing/>
                    <w:jc w:val="center"/>
                  </w:pPr>
                  <w:r>
                    <w:t>45</w:t>
                  </w:r>
                </w:p>
              </w:tc>
              <w:tc>
                <w:tcPr>
                  <w:tcW w:w="2126" w:type="dxa"/>
                  <w:vAlign w:val="center"/>
                </w:tcPr>
                <w:p w:rsidR="00685F88" w:rsidRDefault="00685F88" w:rsidP="00685F88">
                  <w:pPr>
                    <w:contextualSpacing/>
                    <w:jc w:val="center"/>
                  </w:pPr>
                  <w:r>
                    <w:t>Supera</w:t>
                  </w:r>
                </w:p>
              </w:tc>
            </w:tr>
            <w:tr w:rsidR="00685F88" w:rsidTr="00685F88">
              <w:trPr>
                <w:trHeight w:val="405"/>
              </w:trPr>
              <w:tc>
                <w:tcPr>
                  <w:tcW w:w="2268" w:type="dxa"/>
                  <w:vAlign w:val="center"/>
                </w:tcPr>
                <w:p w:rsidR="00685F88" w:rsidRDefault="00685F88" w:rsidP="00685F88">
                  <w:pPr>
                    <w:contextualSpacing/>
                    <w:jc w:val="center"/>
                  </w:pPr>
                  <w:r>
                    <w:t>R1 – interior</w:t>
                  </w:r>
                </w:p>
              </w:tc>
              <w:tc>
                <w:tcPr>
                  <w:tcW w:w="1134" w:type="dxa"/>
                  <w:vAlign w:val="center"/>
                </w:tcPr>
                <w:p w:rsidR="00685F88" w:rsidRDefault="0063431B" w:rsidP="00685F88">
                  <w:pPr>
                    <w:contextualSpacing/>
                    <w:jc w:val="center"/>
                  </w:pPr>
                  <w:r>
                    <w:t>57</w:t>
                  </w:r>
                </w:p>
              </w:tc>
              <w:tc>
                <w:tcPr>
                  <w:tcW w:w="1842" w:type="dxa"/>
                  <w:vAlign w:val="center"/>
                </w:tcPr>
                <w:p w:rsidR="00685F88" w:rsidRDefault="0063431B" w:rsidP="00685F88">
                  <w:pPr>
                    <w:contextualSpacing/>
                    <w:jc w:val="center"/>
                  </w:pPr>
                  <w:r>
                    <w:t>50</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Nocturno</w:t>
                  </w:r>
                </w:p>
              </w:tc>
              <w:tc>
                <w:tcPr>
                  <w:tcW w:w="1134" w:type="dxa"/>
                  <w:vAlign w:val="center"/>
                </w:tcPr>
                <w:p w:rsidR="00685F88" w:rsidRDefault="00685F88" w:rsidP="00685F88">
                  <w:pPr>
                    <w:contextualSpacing/>
                    <w:jc w:val="center"/>
                  </w:pPr>
                  <w:r>
                    <w:t>45</w:t>
                  </w:r>
                </w:p>
              </w:tc>
              <w:tc>
                <w:tcPr>
                  <w:tcW w:w="2126" w:type="dxa"/>
                  <w:vAlign w:val="center"/>
                </w:tcPr>
                <w:p w:rsidR="00685F88" w:rsidRDefault="00685F88" w:rsidP="00685F88">
                  <w:pPr>
                    <w:contextualSpacing/>
                    <w:jc w:val="center"/>
                  </w:pPr>
                  <w:r>
                    <w:t>Supera</w:t>
                  </w:r>
                </w:p>
              </w:tc>
            </w:tr>
            <w:tr w:rsidR="00685F88" w:rsidTr="00685F88">
              <w:trPr>
                <w:trHeight w:val="405"/>
              </w:trPr>
              <w:tc>
                <w:tcPr>
                  <w:tcW w:w="2268" w:type="dxa"/>
                  <w:vAlign w:val="center"/>
                </w:tcPr>
                <w:p w:rsidR="00685F88" w:rsidRDefault="00685F88" w:rsidP="00685F88">
                  <w:pPr>
                    <w:contextualSpacing/>
                    <w:jc w:val="center"/>
                  </w:pPr>
                  <w:r>
                    <w:t>R2 – exterior</w:t>
                  </w:r>
                </w:p>
              </w:tc>
              <w:tc>
                <w:tcPr>
                  <w:tcW w:w="1134" w:type="dxa"/>
                  <w:vAlign w:val="center"/>
                </w:tcPr>
                <w:p w:rsidR="00685F88" w:rsidRDefault="0063431B" w:rsidP="00685F88">
                  <w:pPr>
                    <w:contextualSpacing/>
                    <w:jc w:val="center"/>
                  </w:pPr>
                  <w:r>
                    <w:t>54</w:t>
                  </w:r>
                </w:p>
              </w:tc>
              <w:tc>
                <w:tcPr>
                  <w:tcW w:w="1842" w:type="dxa"/>
                  <w:vAlign w:val="center"/>
                </w:tcPr>
                <w:p w:rsidR="00685F88" w:rsidRDefault="00685F88" w:rsidP="00685F88">
                  <w:pPr>
                    <w:contextualSpacing/>
                    <w:jc w:val="center"/>
                  </w:pPr>
                  <w:r>
                    <w:t>5</w:t>
                  </w:r>
                  <w:r w:rsidR="0063431B">
                    <w:t>4</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Nocturno</w:t>
                  </w:r>
                </w:p>
              </w:tc>
              <w:tc>
                <w:tcPr>
                  <w:tcW w:w="1134" w:type="dxa"/>
                  <w:vAlign w:val="center"/>
                </w:tcPr>
                <w:p w:rsidR="00685F88" w:rsidRDefault="00685F88" w:rsidP="00685F88">
                  <w:pPr>
                    <w:contextualSpacing/>
                    <w:jc w:val="center"/>
                  </w:pPr>
                  <w:r>
                    <w:t>45</w:t>
                  </w:r>
                </w:p>
              </w:tc>
              <w:tc>
                <w:tcPr>
                  <w:tcW w:w="2126" w:type="dxa"/>
                  <w:vAlign w:val="center"/>
                </w:tcPr>
                <w:p w:rsidR="00685F88" w:rsidRDefault="00685F88" w:rsidP="00685F88">
                  <w:pPr>
                    <w:contextualSpacing/>
                    <w:jc w:val="center"/>
                  </w:pPr>
                  <w:r>
                    <w:t>Supera</w:t>
                  </w:r>
                </w:p>
              </w:tc>
            </w:tr>
            <w:tr w:rsidR="00685F88" w:rsidTr="00685F88">
              <w:trPr>
                <w:trHeight w:val="405"/>
              </w:trPr>
              <w:tc>
                <w:tcPr>
                  <w:tcW w:w="2268" w:type="dxa"/>
                  <w:vAlign w:val="center"/>
                </w:tcPr>
                <w:p w:rsidR="00685F88" w:rsidRDefault="00685F88" w:rsidP="00685F88">
                  <w:pPr>
                    <w:contextualSpacing/>
                    <w:jc w:val="center"/>
                  </w:pPr>
                  <w:r>
                    <w:t>R2 – interior</w:t>
                  </w:r>
                </w:p>
              </w:tc>
              <w:tc>
                <w:tcPr>
                  <w:tcW w:w="1134" w:type="dxa"/>
                  <w:vAlign w:val="center"/>
                </w:tcPr>
                <w:p w:rsidR="00685F88" w:rsidRDefault="0063431B" w:rsidP="00685F88">
                  <w:pPr>
                    <w:contextualSpacing/>
                    <w:jc w:val="center"/>
                  </w:pPr>
                  <w:r>
                    <w:t>50</w:t>
                  </w:r>
                </w:p>
              </w:tc>
              <w:tc>
                <w:tcPr>
                  <w:tcW w:w="1842" w:type="dxa"/>
                  <w:vAlign w:val="center"/>
                </w:tcPr>
                <w:p w:rsidR="00685F88" w:rsidRDefault="0063431B" w:rsidP="00685F88">
                  <w:pPr>
                    <w:contextualSpacing/>
                    <w:jc w:val="center"/>
                  </w:pPr>
                  <w:r>
                    <w:t>50</w:t>
                  </w:r>
                </w:p>
              </w:tc>
              <w:tc>
                <w:tcPr>
                  <w:tcW w:w="1701" w:type="dxa"/>
                  <w:vAlign w:val="center"/>
                </w:tcPr>
                <w:p w:rsidR="00685F88" w:rsidRDefault="00685F88" w:rsidP="00685F88">
                  <w:pPr>
                    <w:contextualSpacing/>
                    <w:jc w:val="center"/>
                  </w:pPr>
                  <w:r>
                    <w:t>Zona II</w:t>
                  </w:r>
                </w:p>
              </w:tc>
              <w:tc>
                <w:tcPr>
                  <w:tcW w:w="1843" w:type="dxa"/>
                  <w:vAlign w:val="center"/>
                </w:tcPr>
                <w:p w:rsidR="00685F88" w:rsidRDefault="00685F88" w:rsidP="00685F88">
                  <w:pPr>
                    <w:contextualSpacing/>
                    <w:jc w:val="center"/>
                  </w:pPr>
                  <w:r>
                    <w:t>Nocturno</w:t>
                  </w:r>
                </w:p>
              </w:tc>
              <w:tc>
                <w:tcPr>
                  <w:tcW w:w="1134" w:type="dxa"/>
                  <w:vAlign w:val="center"/>
                </w:tcPr>
                <w:p w:rsidR="00685F88" w:rsidRDefault="00685F88" w:rsidP="00685F88">
                  <w:pPr>
                    <w:contextualSpacing/>
                    <w:jc w:val="center"/>
                  </w:pPr>
                  <w:r>
                    <w:t>45</w:t>
                  </w:r>
                </w:p>
              </w:tc>
              <w:tc>
                <w:tcPr>
                  <w:tcW w:w="2126" w:type="dxa"/>
                  <w:vAlign w:val="center"/>
                </w:tcPr>
                <w:p w:rsidR="00685F88" w:rsidRDefault="00685F88" w:rsidP="00685F88">
                  <w:pPr>
                    <w:contextualSpacing/>
                    <w:jc w:val="center"/>
                  </w:pPr>
                  <w:r>
                    <w:t>Supera</w:t>
                  </w:r>
                </w:p>
              </w:tc>
            </w:tr>
          </w:tbl>
          <w:p w:rsidR="00DB4693" w:rsidRDefault="00005219" w:rsidP="00FC3F9A">
            <w:pPr>
              <w:contextualSpacing/>
              <w:jc w:val="both"/>
            </w:pPr>
            <w:r>
              <w:t xml:space="preserve"> </w:t>
            </w:r>
          </w:p>
          <w:p w:rsidR="00005219" w:rsidRDefault="00005219" w:rsidP="00FC3F9A">
            <w:pPr>
              <w:contextualSpacing/>
              <w:jc w:val="both"/>
            </w:pPr>
          </w:p>
          <w:p w:rsidR="000234F4" w:rsidRPr="00F85537" w:rsidRDefault="008D2EE9" w:rsidP="000234F4">
            <w:r>
              <w:t xml:space="preserve">       </w:t>
            </w:r>
            <w:r w:rsidR="000234F4" w:rsidRPr="00F85537">
              <w:t xml:space="preserve">Se observa en la tabla precedente </w:t>
            </w:r>
            <w:r>
              <w:t>que, se sobrepasa la norma en los</w:t>
            </w:r>
            <w:r w:rsidR="000234F4" w:rsidRPr="00F85537">
              <w:t xml:space="preserve"> receptor</w:t>
            </w:r>
            <w:r>
              <w:t>es</w:t>
            </w:r>
            <w:r w:rsidR="000234F4" w:rsidRPr="00F85537">
              <w:t xml:space="preserve"> evaluado</w:t>
            </w:r>
            <w:r>
              <w:t>s</w:t>
            </w:r>
            <w:r w:rsidR="000234F4" w:rsidRPr="00F85537">
              <w:t xml:space="preserve"> con excedencia de </w:t>
            </w:r>
            <w:r>
              <w:t>hasta 12</w:t>
            </w:r>
            <w:r w:rsidR="000234F4" w:rsidRPr="00F85537">
              <w:t xml:space="preserve"> dB(A)</w:t>
            </w:r>
            <w:r>
              <w:t xml:space="preserve"> en horario nocturno.</w:t>
            </w:r>
            <w:r w:rsidR="000234F4" w:rsidRPr="00F85537">
              <w:t xml:space="preserve"> </w:t>
            </w:r>
          </w:p>
          <w:p w:rsidR="000234F4" w:rsidRDefault="000234F4" w:rsidP="00FC3F9A">
            <w:pPr>
              <w:contextualSpacing/>
              <w:jc w:val="both"/>
            </w:pPr>
          </w:p>
          <w:p w:rsidR="00BB734B" w:rsidRPr="007A7DEB" w:rsidRDefault="00B93C1C" w:rsidP="00FC3F9A">
            <w:pPr>
              <w:contextualSpacing/>
              <w:jc w:val="both"/>
            </w:pPr>
            <w:r>
              <w:t xml:space="preserve">                                                                                             </w:t>
            </w:r>
          </w:p>
        </w:tc>
      </w:tr>
    </w:tbl>
    <w:p w:rsidR="009C756F" w:rsidRDefault="009C756F" w:rsidP="007A7DEB">
      <w:pPr>
        <w:spacing w:line="240" w:lineRule="auto"/>
        <w:rPr>
          <w:rFonts w:ascii="Calibri" w:eastAsia="Calibri" w:hAnsi="Calibri" w:cs="Calibri"/>
          <w:sz w:val="28"/>
          <w:szCs w:val="32"/>
        </w:rPr>
      </w:pPr>
    </w:p>
    <w:p w:rsidR="00567892" w:rsidRDefault="00567892" w:rsidP="007A7DEB">
      <w:pPr>
        <w:spacing w:line="240" w:lineRule="auto"/>
        <w:rPr>
          <w:rFonts w:ascii="Calibri" w:eastAsia="Calibri" w:hAnsi="Calibri" w:cs="Calibri"/>
          <w:sz w:val="28"/>
          <w:szCs w:val="32"/>
        </w:rPr>
      </w:pPr>
    </w:p>
    <w:p w:rsidR="009B2E0D" w:rsidRDefault="009B2E0D" w:rsidP="007A7DEB">
      <w:pPr>
        <w:spacing w:line="240" w:lineRule="auto"/>
        <w:rPr>
          <w:rFonts w:ascii="Calibri" w:eastAsia="Calibri" w:hAnsi="Calibri" w:cs="Calibri"/>
          <w:sz w:val="28"/>
          <w:szCs w:val="32"/>
        </w:rPr>
      </w:pPr>
    </w:p>
    <w:p w:rsidR="009B2E0D" w:rsidRDefault="009B2E0D" w:rsidP="007A7DEB">
      <w:pPr>
        <w:spacing w:line="240" w:lineRule="auto"/>
        <w:rPr>
          <w:rFonts w:ascii="Calibri" w:eastAsia="Calibri" w:hAnsi="Calibri" w:cs="Calibri"/>
          <w:sz w:val="28"/>
          <w:szCs w:val="32"/>
        </w:rPr>
      </w:pPr>
    </w:p>
    <w:tbl>
      <w:tblPr>
        <w:tblStyle w:val="Tablaconcuadrcula"/>
        <w:tblpPr w:leftFromText="141" w:rightFromText="141" w:vertAnchor="page" w:horzAnchor="margin" w:tblpY="1051"/>
        <w:tblW w:w="5000" w:type="pct"/>
        <w:tblLook w:val="04A0" w:firstRow="1" w:lastRow="0" w:firstColumn="1" w:lastColumn="0" w:noHBand="0" w:noVBand="1"/>
      </w:tblPr>
      <w:tblGrid>
        <w:gridCol w:w="13562"/>
      </w:tblGrid>
      <w:tr w:rsidR="00775841" w:rsidRPr="0025129B" w:rsidTr="008738C4">
        <w:trPr>
          <w:trHeight w:val="273"/>
        </w:trPr>
        <w:tc>
          <w:tcPr>
            <w:tcW w:w="5000" w:type="pct"/>
            <w:vAlign w:val="center"/>
          </w:tcPr>
          <w:p w:rsidR="00775841" w:rsidRPr="006D6BFA" w:rsidRDefault="00775841" w:rsidP="008738C4">
            <w:pPr>
              <w:jc w:val="center"/>
              <w:rPr>
                <w:b/>
                <w:szCs w:val="19"/>
              </w:rPr>
            </w:pPr>
            <w:r w:rsidRPr="00844708">
              <w:rPr>
                <w:b/>
                <w:sz w:val="18"/>
                <w:szCs w:val="19"/>
              </w:rPr>
              <w:lastRenderedPageBreak/>
              <w:t>Registros</w:t>
            </w:r>
          </w:p>
        </w:tc>
      </w:tr>
      <w:tr w:rsidR="00775841" w:rsidRPr="0025129B" w:rsidTr="006F587F">
        <w:trPr>
          <w:trHeight w:val="7222"/>
        </w:trPr>
        <w:tc>
          <w:tcPr>
            <w:tcW w:w="5000" w:type="pct"/>
            <w:vAlign w:val="center"/>
          </w:tcPr>
          <w:p w:rsidR="00775841" w:rsidRDefault="006F587F" w:rsidP="008738C4">
            <w:pPr>
              <w:spacing w:before="60"/>
              <w:rPr>
                <w:b/>
                <w:noProof/>
                <w:szCs w:val="19"/>
                <w:lang w:eastAsia="es-CL"/>
              </w:rPr>
            </w:pPr>
            <w:r>
              <w:rPr>
                <w:noProof/>
                <w:lang w:eastAsia="es-CL"/>
              </w:rPr>
              <w:drawing>
                <wp:inline distT="0" distB="0" distL="0" distR="0" wp14:anchorId="1E81D8F7" wp14:editId="309873A8">
                  <wp:extent cx="8476887" cy="4267200"/>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479150" cy="4268339"/>
                          </a:xfrm>
                          <a:prstGeom prst="rect">
                            <a:avLst/>
                          </a:prstGeom>
                        </pic:spPr>
                      </pic:pic>
                    </a:graphicData>
                  </a:graphic>
                </wp:inline>
              </w:drawing>
            </w:r>
          </w:p>
          <w:p w:rsidR="005942F2" w:rsidRDefault="005942F2" w:rsidP="008738C4">
            <w:pPr>
              <w:spacing w:before="60"/>
              <w:rPr>
                <w:b/>
                <w:szCs w:val="19"/>
              </w:rPr>
            </w:pPr>
          </w:p>
          <w:p w:rsidR="00775841" w:rsidRPr="006D6BFA" w:rsidRDefault="00775841" w:rsidP="008738C4">
            <w:pPr>
              <w:spacing w:before="60"/>
              <w:rPr>
                <w:b/>
                <w:szCs w:val="19"/>
              </w:rPr>
            </w:pPr>
          </w:p>
        </w:tc>
      </w:tr>
      <w:tr w:rsidR="00775841" w:rsidRPr="0025129B" w:rsidTr="008738C4">
        <w:trPr>
          <w:trHeight w:val="273"/>
        </w:trPr>
        <w:tc>
          <w:tcPr>
            <w:tcW w:w="5000" w:type="pct"/>
          </w:tcPr>
          <w:p w:rsidR="00775841" w:rsidRDefault="0093478A" w:rsidP="003B204C">
            <w:pPr>
              <w:spacing w:before="60"/>
              <w:rPr>
                <w:i/>
                <w:sz w:val="18"/>
                <w:szCs w:val="17"/>
              </w:rPr>
            </w:pPr>
            <w:r>
              <w:rPr>
                <w:b/>
                <w:sz w:val="18"/>
                <w:szCs w:val="17"/>
              </w:rPr>
              <w:t>Figura N°2</w:t>
            </w:r>
            <w:r w:rsidR="00775841" w:rsidRPr="00CF5BF7">
              <w:rPr>
                <w:b/>
                <w:sz w:val="18"/>
                <w:szCs w:val="17"/>
              </w:rPr>
              <w:t xml:space="preserve">: </w:t>
            </w:r>
            <w:r w:rsidR="00775841">
              <w:rPr>
                <w:sz w:val="18"/>
                <w:szCs w:val="17"/>
              </w:rPr>
              <w:t>Zonificación del área según Plan Regula</w:t>
            </w:r>
            <w:r w:rsidR="003B204C">
              <w:rPr>
                <w:sz w:val="18"/>
                <w:szCs w:val="17"/>
              </w:rPr>
              <w:t>d</w:t>
            </w:r>
            <w:r w:rsidR="0063431B">
              <w:rPr>
                <w:sz w:val="18"/>
                <w:szCs w:val="17"/>
              </w:rPr>
              <w:t>or Comunal (PRC) de Viña del Mar</w:t>
            </w:r>
            <w:r w:rsidR="003B204C">
              <w:rPr>
                <w:sz w:val="18"/>
                <w:szCs w:val="17"/>
              </w:rPr>
              <w:t>.</w:t>
            </w:r>
            <w:r w:rsidR="00775841">
              <w:rPr>
                <w:sz w:val="18"/>
                <w:szCs w:val="17"/>
              </w:rPr>
              <w:t xml:space="preserve">  </w:t>
            </w:r>
            <w:r w:rsidR="00775841" w:rsidRPr="00D71F08">
              <w:rPr>
                <w:i/>
                <w:sz w:val="18"/>
                <w:szCs w:val="17"/>
              </w:rPr>
              <w:t xml:space="preserve">(Fuente: </w:t>
            </w:r>
            <w:r w:rsidR="003B204C">
              <w:rPr>
                <w:i/>
                <w:sz w:val="18"/>
                <w:szCs w:val="17"/>
              </w:rPr>
              <w:t xml:space="preserve">Plataforma IPT </w:t>
            </w:r>
            <w:proofErr w:type="spellStart"/>
            <w:r w:rsidR="003B204C">
              <w:rPr>
                <w:i/>
                <w:sz w:val="18"/>
                <w:szCs w:val="17"/>
              </w:rPr>
              <w:t>Minvu</w:t>
            </w:r>
            <w:proofErr w:type="spellEnd"/>
            <w:r w:rsidR="00775841" w:rsidRPr="00D71F08">
              <w:rPr>
                <w:i/>
                <w:sz w:val="18"/>
                <w:szCs w:val="17"/>
              </w:rPr>
              <w:t>)</w:t>
            </w:r>
            <w:r w:rsidR="00775841">
              <w:rPr>
                <w:i/>
                <w:sz w:val="18"/>
                <w:szCs w:val="17"/>
              </w:rPr>
              <w:t>.</w:t>
            </w:r>
          </w:p>
          <w:p w:rsidR="000548FB" w:rsidRPr="000548FB" w:rsidRDefault="000548FB" w:rsidP="00B62633">
            <w:pPr>
              <w:spacing w:before="60"/>
              <w:rPr>
                <w:rFonts w:eastAsia="Times New Roman"/>
                <w:bCs/>
                <w:sz w:val="17"/>
                <w:szCs w:val="17"/>
                <w:lang w:eastAsia="es-CL"/>
              </w:rPr>
            </w:pPr>
            <w:r>
              <w:rPr>
                <w:i/>
                <w:sz w:val="18"/>
                <w:szCs w:val="17"/>
              </w:rPr>
              <w:t xml:space="preserve">                     </w:t>
            </w:r>
            <w:r>
              <w:rPr>
                <w:sz w:val="18"/>
                <w:szCs w:val="17"/>
              </w:rPr>
              <w:t xml:space="preserve">Se aprecia que la ubicación de la fuente emisora </w:t>
            </w:r>
            <w:r w:rsidR="00FE21C7">
              <w:rPr>
                <w:sz w:val="18"/>
                <w:szCs w:val="17"/>
              </w:rPr>
              <w:t xml:space="preserve">y los receptores </w:t>
            </w:r>
            <w:r>
              <w:rPr>
                <w:sz w:val="18"/>
                <w:szCs w:val="17"/>
              </w:rPr>
              <w:t>se encuentra</w:t>
            </w:r>
            <w:r w:rsidR="00FE21C7">
              <w:rPr>
                <w:sz w:val="18"/>
                <w:szCs w:val="17"/>
              </w:rPr>
              <w:t>n</w:t>
            </w:r>
            <w:r>
              <w:rPr>
                <w:sz w:val="18"/>
                <w:szCs w:val="17"/>
              </w:rPr>
              <w:t xml:space="preserve"> </w:t>
            </w:r>
            <w:r w:rsidR="00B62633">
              <w:rPr>
                <w:sz w:val="18"/>
                <w:szCs w:val="17"/>
              </w:rPr>
              <w:t xml:space="preserve">dentro </w:t>
            </w:r>
            <w:r>
              <w:rPr>
                <w:sz w:val="18"/>
                <w:szCs w:val="17"/>
              </w:rPr>
              <w:t xml:space="preserve">de los </w:t>
            </w:r>
            <w:r w:rsidR="00B62633">
              <w:rPr>
                <w:sz w:val="18"/>
                <w:szCs w:val="17"/>
              </w:rPr>
              <w:t>límite</w:t>
            </w:r>
            <w:r w:rsidR="000234F4">
              <w:rPr>
                <w:sz w:val="18"/>
                <w:szCs w:val="17"/>
              </w:rPr>
              <w:t>s urbanos en Zona V6b</w:t>
            </w:r>
            <w:r>
              <w:rPr>
                <w:sz w:val="18"/>
                <w:szCs w:val="17"/>
              </w:rPr>
              <w:t>.</w:t>
            </w:r>
          </w:p>
        </w:tc>
      </w:tr>
    </w:tbl>
    <w:p w:rsidR="00EA00A6" w:rsidRDefault="00EA00A6" w:rsidP="007A7DEB">
      <w:pPr>
        <w:spacing w:line="240" w:lineRule="auto"/>
        <w:rPr>
          <w:rFonts w:ascii="Calibri" w:eastAsia="Calibri" w:hAnsi="Calibri" w:cs="Calibri"/>
          <w:sz w:val="28"/>
          <w:szCs w:val="32"/>
        </w:rPr>
      </w:pPr>
    </w:p>
    <w:p w:rsidR="001A20A9" w:rsidRDefault="001A20A9" w:rsidP="007A7DEB">
      <w:pPr>
        <w:spacing w:line="240" w:lineRule="auto"/>
        <w:rPr>
          <w:rFonts w:ascii="Calibri" w:eastAsia="Calibri" w:hAnsi="Calibri" w:cs="Calibri"/>
          <w:sz w:val="28"/>
          <w:szCs w:val="32"/>
        </w:rPr>
      </w:pPr>
    </w:p>
    <w:p w:rsidR="009B2E0D" w:rsidRDefault="009B2E0D" w:rsidP="007A7DEB">
      <w:pPr>
        <w:spacing w:line="240" w:lineRule="auto"/>
        <w:rPr>
          <w:rFonts w:ascii="Calibri" w:eastAsia="Calibri" w:hAnsi="Calibri" w:cs="Calibri"/>
          <w:sz w:val="28"/>
          <w:szCs w:val="32"/>
        </w:rPr>
      </w:pPr>
    </w:p>
    <w:p w:rsidR="007A7DEB" w:rsidRPr="00BF33C7" w:rsidRDefault="007A7DEB" w:rsidP="00BF33C7">
      <w:pPr>
        <w:pStyle w:val="IFA1"/>
      </w:pPr>
      <w:bookmarkStart w:id="60" w:name="_Toc352840404"/>
      <w:bookmarkStart w:id="61" w:name="_Toc352841464"/>
      <w:bookmarkStart w:id="62" w:name="_Toc447875253"/>
      <w:bookmarkStart w:id="63" w:name="_Toc532382697"/>
      <w:r w:rsidRPr="00BF33C7">
        <w:t>CONCLUSIONES</w:t>
      </w:r>
      <w:bookmarkEnd w:id="60"/>
      <w:bookmarkEnd w:id="61"/>
      <w:bookmarkEnd w:id="62"/>
      <w:bookmarkEnd w:id="63"/>
    </w:p>
    <w:p w:rsidR="007A7DEB" w:rsidRPr="007A7DEB" w:rsidRDefault="007A7DEB" w:rsidP="007A7DEB">
      <w:pPr>
        <w:spacing w:after="0" w:line="240" w:lineRule="auto"/>
        <w:contextualSpacing/>
        <w:jc w:val="both"/>
        <w:rPr>
          <w:rFonts w:ascii="Calibri" w:eastAsia="Calibri" w:hAnsi="Calibri" w:cs="Calibri"/>
          <w:b/>
          <w:sz w:val="14"/>
          <w:szCs w:val="24"/>
        </w:rPr>
      </w:pPr>
    </w:p>
    <w:p w:rsidR="007A7DEB" w:rsidRPr="002201B2" w:rsidRDefault="007A7DEB" w:rsidP="007A7DEB">
      <w:pPr>
        <w:spacing w:after="0" w:line="240" w:lineRule="auto"/>
        <w:jc w:val="both"/>
        <w:rPr>
          <w:rFonts w:ascii="Calibri" w:eastAsia="Calibri" w:hAnsi="Calibri" w:cs="Calibri"/>
          <w:sz w:val="20"/>
          <w:szCs w:val="20"/>
        </w:rPr>
      </w:pPr>
      <w:r w:rsidRPr="002201B2">
        <w:rPr>
          <w:rFonts w:ascii="Calibri" w:eastAsia="Calibri" w:hAnsi="Calibri" w:cs="Calibri"/>
          <w:sz w:val="20"/>
          <w:szCs w:val="20"/>
        </w:rPr>
        <w:t xml:space="preserve">Los resultados de las actividades de fiscalización, asociados los Instrumentos de </w:t>
      </w:r>
      <w:r w:rsidR="00DE1455" w:rsidRPr="002201B2">
        <w:rPr>
          <w:rFonts w:ascii="Calibri" w:eastAsia="Calibri" w:hAnsi="Calibri" w:cs="Calibri"/>
          <w:sz w:val="20"/>
          <w:szCs w:val="20"/>
        </w:rPr>
        <w:t>Carácter</w:t>
      </w:r>
      <w:r w:rsidRPr="002201B2">
        <w:rPr>
          <w:rFonts w:ascii="Calibri" w:eastAsia="Calibri" w:hAnsi="Calibri" w:cs="Calibri"/>
          <w:sz w:val="20"/>
          <w:szCs w:val="20"/>
        </w:rPr>
        <w:t xml:space="preserve"> Ambiental indicados en el punto 3, permitieron identificar ciertos hallazgos que se describen a continuación.</w:t>
      </w:r>
    </w:p>
    <w:p w:rsidR="007A7DEB" w:rsidRPr="007A7DEB" w:rsidRDefault="007A7DEB" w:rsidP="007A7DEB">
      <w:pPr>
        <w:spacing w:after="0" w:line="240" w:lineRule="auto"/>
        <w:jc w:val="both"/>
        <w:rPr>
          <w:rFonts w:ascii="Calibri" w:eastAsia="Calibri" w:hAnsi="Calibri" w:cs="Calibri"/>
        </w:rPr>
      </w:pPr>
    </w:p>
    <w:tbl>
      <w:tblPr>
        <w:tblStyle w:val="Tablaconcuadrcula1"/>
        <w:tblW w:w="5000" w:type="pct"/>
        <w:jc w:val="center"/>
        <w:tblLook w:val="04A0" w:firstRow="1" w:lastRow="0" w:firstColumn="1" w:lastColumn="0" w:noHBand="0" w:noVBand="1"/>
      </w:tblPr>
      <w:tblGrid>
        <w:gridCol w:w="1147"/>
        <w:gridCol w:w="2110"/>
        <w:gridCol w:w="5501"/>
        <w:gridCol w:w="4804"/>
      </w:tblGrid>
      <w:tr w:rsidR="007A7DEB" w:rsidRPr="007A7DEB" w:rsidTr="00520A01">
        <w:trPr>
          <w:trHeight w:val="395"/>
          <w:tblHeader/>
          <w:jc w:val="center"/>
        </w:trPr>
        <w:tc>
          <w:tcPr>
            <w:tcW w:w="423" w:type="pct"/>
            <w:shd w:val="clear" w:color="auto" w:fill="D9D9D9"/>
            <w:vAlign w:val="center"/>
          </w:tcPr>
          <w:p w:rsidR="007A7DEB" w:rsidRPr="007A7DEB" w:rsidRDefault="007A7DEB" w:rsidP="007A7DEB">
            <w:pPr>
              <w:jc w:val="center"/>
              <w:rPr>
                <w:rFonts w:cs="Calibri"/>
                <w:b/>
                <w:lang w:val="es-CL" w:eastAsia="en-US"/>
              </w:rPr>
            </w:pPr>
            <w:r w:rsidRPr="007A7DEB">
              <w:rPr>
                <w:rFonts w:cs="Calibri"/>
                <w:b/>
                <w:lang w:val="es-CL" w:eastAsia="en-US"/>
              </w:rPr>
              <w:t>N° Hecho constatado</w:t>
            </w:r>
          </w:p>
        </w:tc>
        <w:tc>
          <w:tcPr>
            <w:tcW w:w="778" w:type="pct"/>
            <w:shd w:val="clear" w:color="auto" w:fill="D9D9D9"/>
            <w:vAlign w:val="center"/>
          </w:tcPr>
          <w:p w:rsidR="007A7DEB" w:rsidRPr="007A7DEB" w:rsidRDefault="007A7DEB" w:rsidP="007A7DEB">
            <w:pPr>
              <w:jc w:val="center"/>
              <w:rPr>
                <w:rFonts w:cs="Calibri"/>
                <w:b/>
                <w:color w:val="A6A6A6"/>
                <w:lang w:val="es-CL" w:eastAsia="en-US"/>
              </w:rPr>
            </w:pPr>
            <w:r w:rsidRPr="007A7DEB">
              <w:rPr>
                <w:rFonts w:cs="Calibri"/>
                <w:b/>
                <w:lang w:val="es-CL" w:eastAsia="en-US"/>
              </w:rPr>
              <w:t>Materia específica objeto de la fiscalización ambiental.</w:t>
            </w:r>
          </w:p>
        </w:tc>
        <w:tc>
          <w:tcPr>
            <w:tcW w:w="2028" w:type="pct"/>
            <w:shd w:val="clear" w:color="auto" w:fill="D9D9D9"/>
            <w:vAlign w:val="center"/>
          </w:tcPr>
          <w:p w:rsidR="007A7DEB" w:rsidRPr="007A7DEB" w:rsidRDefault="007A7DEB" w:rsidP="007A7DEB">
            <w:pPr>
              <w:jc w:val="center"/>
              <w:rPr>
                <w:rFonts w:cs="Calibri"/>
                <w:b/>
                <w:lang w:val="es-CL" w:eastAsia="en-US"/>
              </w:rPr>
            </w:pPr>
            <w:r w:rsidRPr="007A7DEB">
              <w:rPr>
                <w:rFonts w:cs="Calibri"/>
                <w:b/>
                <w:lang w:val="es-CL" w:eastAsia="en-US"/>
              </w:rPr>
              <w:t>Exigencia asociada</w:t>
            </w:r>
          </w:p>
        </w:tc>
        <w:tc>
          <w:tcPr>
            <w:tcW w:w="1771" w:type="pct"/>
            <w:shd w:val="clear" w:color="auto" w:fill="D9D9D9"/>
            <w:vAlign w:val="center"/>
          </w:tcPr>
          <w:p w:rsidR="007A7DEB" w:rsidRPr="007A7DEB" w:rsidRDefault="004D2ABA" w:rsidP="007A7DEB">
            <w:pPr>
              <w:jc w:val="center"/>
              <w:rPr>
                <w:rFonts w:cs="Calibri"/>
                <w:b/>
                <w:lang w:val="es-CL" w:eastAsia="en-US"/>
              </w:rPr>
            </w:pPr>
            <w:r>
              <w:rPr>
                <w:rFonts w:cs="Calibri"/>
                <w:b/>
                <w:szCs w:val="22"/>
                <w:lang w:val="es-CL" w:eastAsia="en-US"/>
              </w:rPr>
              <w:t>Hallazgo</w:t>
            </w:r>
          </w:p>
        </w:tc>
      </w:tr>
      <w:tr w:rsidR="00520A01" w:rsidRPr="007A7DEB" w:rsidTr="00520A01">
        <w:trPr>
          <w:jc w:val="center"/>
        </w:trPr>
        <w:tc>
          <w:tcPr>
            <w:tcW w:w="423" w:type="pct"/>
            <w:vAlign w:val="center"/>
          </w:tcPr>
          <w:p w:rsidR="00520A01" w:rsidRPr="00520A01" w:rsidRDefault="001C572F" w:rsidP="00520A01">
            <w:pPr>
              <w:widowControl w:val="0"/>
              <w:overflowPunct w:val="0"/>
              <w:autoSpaceDE w:val="0"/>
              <w:autoSpaceDN w:val="0"/>
              <w:adjustRightInd w:val="0"/>
              <w:spacing w:after="120"/>
              <w:jc w:val="center"/>
              <w:rPr>
                <w:rFonts w:cs="Calibri"/>
                <w:iCs/>
                <w:lang w:val="es-CL" w:eastAsia="en-US"/>
              </w:rPr>
            </w:pPr>
            <w:r>
              <w:rPr>
                <w:rFonts w:cs="Calibri"/>
                <w:iCs/>
                <w:lang w:val="es-CL" w:eastAsia="en-US"/>
              </w:rPr>
              <w:t>3</w:t>
            </w:r>
          </w:p>
        </w:tc>
        <w:tc>
          <w:tcPr>
            <w:tcW w:w="778" w:type="pct"/>
            <w:vAlign w:val="center"/>
          </w:tcPr>
          <w:p w:rsidR="00520A01" w:rsidRPr="00520A01" w:rsidRDefault="00520A01" w:rsidP="00520A01">
            <w:pPr>
              <w:widowControl w:val="0"/>
              <w:overflowPunct w:val="0"/>
              <w:autoSpaceDE w:val="0"/>
              <w:autoSpaceDN w:val="0"/>
              <w:adjustRightInd w:val="0"/>
              <w:spacing w:after="120"/>
              <w:jc w:val="center"/>
              <w:rPr>
                <w:rFonts w:cs="Calibri"/>
                <w:iCs/>
                <w:lang w:val="es-CL" w:eastAsia="en-US"/>
              </w:rPr>
            </w:pPr>
            <w:r>
              <w:rPr>
                <w:rFonts w:cs="Calibri"/>
                <w:iCs/>
                <w:lang w:val="es-CL" w:eastAsia="en-US"/>
              </w:rPr>
              <w:t>Emisiones acústicas</w:t>
            </w:r>
          </w:p>
        </w:tc>
        <w:tc>
          <w:tcPr>
            <w:tcW w:w="2028" w:type="pct"/>
            <w:vAlign w:val="center"/>
          </w:tcPr>
          <w:p w:rsidR="00520A01" w:rsidRPr="00C03E52" w:rsidRDefault="00520A01" w:rsidP="00520A01">
            <w:pPr>
              <w:jc w:val="both"/>
              <w:rPr>
                <w:b/>
              </w:rPr>
            </w:pPr>
            <w:r>
              <w:rPr>
                <w:b/>
              </w:rPr>
              <w:t>D.S. N°38/2011</w:t>
            </w:r>
            <w:r w:rsidRPr="00C03E52">
              <w:rPr>
                <w:b/>
              </w:rPr>
              <w:t xml:space="preserve"> </w:t>
            </w:r>
            <w:r>
              <w:rPr>
                <w:b/>
              </w:rPr>
              <w:t>ESTABLECE NORMA DE EMISIÓN DE RUIDOS GENERADOS POR FUENTES QUE INDICA, ELABORADA A PARTIR DE LA REVISIÓN DEL DECRETO SUPREMO N° 146 DE 1997 MINSEGPRES.</w:t>
            </w:r>
          </w:p>
          <w:p w:rsidR="00520A01" w:rsidRDefault="00520A01" w:rsidP="00520A01">
            <w:pPr>
              <w:jc w:val="both"/>
              <w:rPr>
                <w:i/>
              </w:rPr>
            </w:pPr>
            <w:r>
              <w:rPr>
                <w:i/>
              </w:rPr>
              <w:t>Artículo 7°</w:t>
            </w:r>
            <w:r w:rsidRPr="000E2556">
              <w:rPr>
                <w:i/>
              </w:rPr>
              <w:t>.</w:t>
            </w:r>
            <w:r>
              <w:rPr>
                <w:i/>
              </w:rPr>
              <w:t xml:space="preserve"> Los niveles de presión sonora corregidos que se obtengan de la emisión de una fuente emisora de ruido, medidos en el lugar donde se encuentre el receptor, no podrán exceder los valores de la Tabla N°1 :</w:t>
            </w:r>
          </w:p>
          <w:p w:rsidR="00520A01" w:rsidRPr="00E3511F" w:rsidRDefault="00520A01" w:rsidP="00520A01">
            <w:pPr>
              <w:jc w:val="both"/>
              <w:rPr>
                <w:b/>
                <w:i/>
              </w:rPr>
            </w:pPr>
            <w:r>
              <w:rPr>
                <w:b/>
                <w:i/>
              </w:rPr>
              <w:t xml:space="preserve">Tabla N°1 </w:t>
            </w:r>
            <w:r w:rsidRPr="00E3511F">
              <w:rPr>
                <w:b/>
                <w:i/>
              </w:rPr>
              <w:t>Niveles máximos permisibles de presión sonora corregidos (NPC) en dB(A)</w:t>
            </w:r>
          </w:p>
          <w:tbl>
            <w:tblPr>
              <w:tblStyle w:val="Tablaconcuadrcula"/>
              <w:tblW w:w="0" w:type="auto"/>
              <w:tblLook w:val="04A0" w:firstRow="1" w:lastRow="0" w:firstColumn="1" w:lastColumn="0" w:noHBand="0" w:noVBand="1"/>
            </w:tblPr>
            <w:tblGrid>
              <w:gridCol w:w="1016"/>
              <w:gridCol w:w="1701"/>
              <w:gridCol w:w="1560"/>
            </w:tblGrid>
            <w:tr w:rsidR="00520A01" w:rsidTr="008738C4">
              <w:tc>
                <w:tcPr>
                  <w:tcW w:w="1016" w:type="dxa"/>
                </w:tcPr>
                <w:p w:rsidR="00520A01" w:rsidRDefault="00520A01" w:rsidP="00520A01">
                  <w:pPr>
                    <w:jc w:val="both"/>
                    <w:rPr>
                      <w:i/>
                    </w:rPr>
                  </w:pPr>
                </w:p>
              </w:tc>
              <w:tc>
                <w:tcPr>
                  <w:tcW w:w="1701" w:type="dxa"/>
                </w:tcPr>
                <w:p w:rsidR="00520A01" w:rsidRPr="00E3511F" w:rsidRDefault="00520A01" w:rsidP="00520A01">
                  <w:pPr>
                    <w:jc w:val="both"/>
                    <w:rPr>
                      <w:b/>
                      <w:i/>
                    </w:rPr>
                  </w:pPr>
                  <w:r w:rsidRPr="00E3511F">
                    <w:rPr>
                      <w:b/>
                      <w:i/>
                    </w:rPr>
                    <w:t>De 7 a 21 horas</w:t>
                  </w:r>
                </w:p>
              </w:tc>
              <w:tc>
                <w:tcPr>
                  <w:tcW w:w="1560" w:type="dxa"/>
                </w:tcPr>
                <w:p w:rsidR="00520A01" w:rsidRPr="00E3511F" w:rsidRDefault="00520A01" w:rsidP="00520A01">
                  <w:pPr>
                    <w:jc w:val="both"/>
                    <w:rPr>
                      <w:b/>
                      <w:i/>
                    </w:rPr>
                  </w:pPr>
                  <w:r w:rsidRPr="00E3511F">
                    <w:rPr>
                      <w:b/>
                      <w:i/>
                    </w:rPr>
                    <w:t>De 21 a 7 horas</w:t>
                  </w:r>
                </w:p>
              </w:tc>
            </w:tr>
            <w:tr w:rsidR="00520A01" w:rsidTr="008738C4">
              <w:tc>
                <w:tcPr>
                  <w:tcW w:w="1016" w:type="dxa"/>
                </w:tcPr>
                <w:p w:rsidR="00520A01" w:rsidRDefault="00520A01" w:rsidP="00520A01">
                  <w:pPr>
                    <w:jc w:val="both"/>
                    <w:rPr>
                      <w:i/>
                    </w:rPr>
                  </w:pPr>
                  <w:r>
                    <w:rPr>
                      <w:i/>
                    </w:rPr>
                    <w:t>Zona I</w:t>
                  </w:r>
                </w:p>
              </w:tc>
              <w:tc>
                <w:tcPr>
                  <w:tcW w:w="1701" w:type="dxa"/>
                </w:tcPr>
                <w:p w:rsidR="00520A01" w:rsidRPr="00E3511F" w:rsidRDefault="00520A01" w:rsidP="00520A01">
                  <w:pPr>
                    <w:jc w:val="both"/>
                    <w:rPr>
                      <w:i/>
                    </w:rPr>
                  </w:pPr>
                  <w:r w:rsidRPr="00E3511F">
                    <w:rPr>
                      <w:i/>
                    </w:rPr>
                    <w:t>55</w:t>
                  </w:r>
                </w:p>
              </w:tc>
              <w:tc>
                <w:tcPr>
                  <w:tcW w:w="1560" w:type="dxa"/>
                </w:tcPr>
                <w:p w:rsidR="00520A01" w:rsidRPr="00E3511F" w:rsidRDefault="00520A01" w:rsidP="00520A01">
                  <w:pPr>
                    <w:jc w:val="both"/>
                    <w:rPr>
                      <w:i/>
                    </w:rPr>
                  </w:pPr>
                  <w:r w:rsidRPr="00E3511F">
                    <w:rPr>
                      <w:i/>
                    </w:rPr>
                    <w:t>45</w:t>
                  </w:r>
                </w:p>
              </w:tc>
            </w:tr>
            <w:tr w:rsidR="00520A01" w:rsidTr="008738C4">
              <w:tc>
                <w:tcPr>
                  <w:tcW w:w="1016" w:type="dxa"/>
                </w:tcPr>
                <w:p w:rsidR="00520A01" w:rsidRDefault="00520A01" w:rsidP="00520A01">
                  <w:pPr>
                    <w:jc w:val="both"/>
                    <w:rPr>
                      <w:i/>
                    </w:rPr>
                  </w:pPr>
                  <w:r>
                    <w:rPr>
                      <w:i/>
                    </w:rPr>
                    <w:t>Zona II</w:t>
                  </w:r>
                </w:p>
              </w:tc>
              <w:tc>
                <w:tcPr>
                  <w:tcW w:w="1701" w:type="dxa"/>
                </w:tcPr>
                <w:p w:rsidR="00520A01" w:rsidRPr="00E3511F" w:rsidRDefault="00520A01" w:rsidP="00520A01">
                  <w:pPr>
                    <w:jc w:val="both"/>
                    <w:rPr>
                      <w:i/>
                    </w:rPr>
                  </w:pPr>
                  <w:r w:rsidRPr="00E3511F">
                    <w:rPr>
                      <w:i/>
                    </w:rPr>
                    <w:t>60</w:t>
                  </w:r>
                </w:p>
              </w:tc>
              <w:tc>
                <w:tcPr>
                  <w:tcW w:w="1560" w:type="dxa"/>
                </w:tcPr>
                <w:p w:rsidR="00520A01" w:rsidRPr="00E3511F" w:rsidRDefault="00520A01" w:rsidP="00520A01">
                  <w:pPr>
                    <w:jc w:val="both"/>
                    <w:rPr>
                      <w:i/>
                    </w:rPr>
                  </w:pPr>
                  <w:r w:rsidRPr="00E3511F">
                    <w:rPr>
                      <w:i/>
                    </w:rPr>
                    <w:t>45</w:t>
                  </w:r>
                </w:p>
              </w:tc>
            </w:tr>
            <w:tr w:rsidR="00520A01" w:rsidTr="008738C4">
              <w:tc>
                <w:tcPr>
                  <w:tcW w:w="1016" w:type="dxa"/>
                </w:tcPr>
                <w:p w:rsidR="00520A01" w:rsidRDefault="00520A01" w:rsidP="00520A01">
                  <w:pPr>
                    <w:jc w:val="both"/>
                    <w:rPr>
                      <w:i/>
                    </w:rPr>
                  </w:pPr>
                  <w:r>
                    <w:rPr>
                      <w:i/>
                    </w:rPr>
                    <w:t>Zona III</w:t>
                  </w:r>
                </w:p>
              </w:tc>
              <w:tc>
                <w:tcPr>
                  <w:tcW w:w="1701" w:type="dxa"/>
                </w:tcPr>
                <w:p w:rsidR="00520A01" w:rsidRPr="00E3511F" w:rsidRDefault="00520A01" w:rsidP="00520A01">
                  <w:pPr>
                    <w:jc w:val="both"/>
                    <w:rPr>
                      <w:i/>
                    </w:rPr>
                  </w:pPr>
                  <w:r w:rsidRPr="00E3511F">
                    <w:rPr>
                      <w:i/>
                    </w:rPr>
                    <w:t>65</w:t>
                  </w:r>
                </w:p>
              </w:tc>
              <w:tc>
                <w:tcPr>
                  <w:tcW w:w="1560" w:type="dxa"/>
                </w:tcPr>
                <w:p w:rsidR="00520A01" w:rsidRPr="00E3511F" w:rsidRDefault="00520A01" w:rsidP="00520A01">
                  <w:pPr>
                    <w:jc w:val="both"/>
                    <w:rPr>
                      <w:i/>
                    </w:rPr>
                  </w:pPr>
                  <w:r w:rsidRPr="00E3511F">
                    <w:rPr>
                      <w:i/>
                    </w:rPr>
                    <w:t>50</w:t>
                  </w:r>
                </w:p>
              </w:tc>
            </w:tr>
            <w:tr w:rsidR="00520A01" w:rsidTr="008738C4">
              <w:tc>
                <w:tcPr>
                  <w:tcW w:w="1016" w:type="dxa"/>
                </w:tcPr>
                <w:p w:rsidR="00520A01" w:rsidRDefault="00520A01" w:rsidP="00520A01">
                  <w:pPr>
                    <w:jc w:val="both"/>
                    <w:rPr>
                      <w:i/>
                    </w:rPr>
                  </w:pPr>
                  <w:r>
                    <w:rPr>
                      <w:i/>
                    </w:rPr>
                    <w:t>Zona IV</w:t>
                  </w:r>
                </w:p>
              </w:tc>
              <w:tc>
                <w:tcPr>
                  <w:tcW w:w="1701" w:type="dxa"/>
                </w:tcPr>
                <w:p w:rsidR="00520A01" w:rsidRPr="00E3511F" w:rsidRDefault="00520A01" w:rsidP="00520A01">
                  <w:pPr>
                    <w:jc w:val="both"/>
                    <w:rPr>
                      <w:i/>
                    </w:rPr>
                  </w:pPr>
                  <w:r w:rsidRPr="00E3511F">
                    <w:rPr>
                      <w:i/>
                    </w:rPr>
                    <w:t>70</w:t>
                  </w:r>
                </w:p>
              </w:tc>
              <w:tc>
                <w:tcPr>
                  <w:tcW w:w="1560" w:type="dxa"/>
                </w:tcPr>
                <w:p w:rsidR="00520A01" w:rsidRPr="00E3511F" w:rsidRDefault="00520A01" w:rsidP="00520A01">
                  <w:pPr>
                    <w:jc w:val="both"/>
                    <w:rPr>
                      <w:i/>
                    </w:rPr>
                  </w:pPr>
                  <w:r w:rsidRPr="00E3511F">
                    <w:rPr>
                      <w:i/>
                    </w:rPr>
                    <w:t>70</w:t>
                  </w:r>
                </w:p>
              </w:tc>
            </w:tr>
          </w:tbl>
          <w:p w:rsidR="00520A01" w:rsidRDefault="00520A01" w:rsidP="00520A01">
            <w:pPr>
              <w:jc w:val="both"/>
            </w:pPr>
          </w:p>
          <w:p w:rsidR="00520A01" w:rsidRPr="007A7DEB" w:rsidRDefault="00520A01" w:rsidP="00520A01">
            <w:pPr>
              <w:widowControl w:val="0"/>
              <w:overflowPunct w:val="0"/>
              <w:autoSpaceDE w:val="0"/>
              <w:autoSpaceDN w:val="0"/>
              <w:adjustRightInd w:val="0"/>
              <w:spacing w:after="120"/>
              <w:jc w:val="both"/>
              <w:rPr>
                <w:rFonts w:cs="Calibri"/>
                <w:sz w:val="16"/>
                <w:szCs w:val="16"/>
                <w:lang w:val="es-CL" w:eastAsia="en-US"/>
              </w:rPr>
            </w:pPr>
          </w:p>
        </w:tc>
        <w:tc>
          <w:tcPr>
            <w:tcW w:w="1771" w:type="pct"/>
            <w:vAlign w:val="center"/>
          </w:tcPr>
          <w:p w:rsidR="00520A01" w:rsidRDefault="00520A01" w:rsidP="00223CFB">
            <w:pPr>
              <w:pStyle w:val="Prrafodelista"/>
              <w:numPr>
                <w:ilvl w:val="0"/>
                <w:numId w:val="24"/>
              </w:numPr>
              <w:spacing w:before="20"/>
              <w:ind w:left="357" w:hanging="357"/>
              <w:contextualSpacing w:val="0"/>
            </w:pPr>
            <w:r>
              <w:t>Actividad del Titular supera el límite máximo permitido de presión sonora para</w:t>
            </w:r>
            <w:r w:rsidR="00223CFB">
              <w:t xml:space="preserve"> </w:t>
            </w:r>
            <w:r w:rsidR="003967BE">
              <w:t xml:space="preserve">el </w:t>
            </w:r>
            <w:r w:rsidRPr="00252BB7">
              <w:t>período</w:t>
            </w:r>
            <w:r w:rsidR="003967BE">
              <w:t xml:space="preserve"> diurno</w:t>
            </w:r>
            <w:bookmarkStart w:id="64" w:name="_GoBack"/>
            <w:bookmarkEnd w:id="64"/>
            <w:r w:rsidR="001C572F">
              <w:t xml:space="preserve"> y nocturno </w:t>
            </w:r>
            <w:r w:rsidR="00595C6F">
              <w:t xml:space="preserve">en </w:t>
            </w:r>
            <w:r w:rsidR="0009429B">
              <w:t xml:space="preserve">los 3 </w:t>
            </w:r>
            <w:r w:rsidR="00595C6F">
              <w:t>receptor</w:t>
            </w:r>
            <w:r w:rsidR="0009429B">
              <w:t>es</w:t>
            </w:r>
            <w:r w:rsidR="00595C6F">
              <w:t xml:space="preserve"> evaluado</w:t>
            </w:r>
            <w:r>
              <w:t>.</w:t>
            </w:r>
          </w:p>
          <w:p w:rsidR="00595C6F" w:rsidRDefault="00595C6F" w:rsidP="00595C6F">
            <w:pPr>
              <w:pStyle w:val="Prrafodelista"/>
              <w:spacing w:before="20"/>
              <w:ind w:left="357"/>
              <w:contextualSpacing w:val="0"/>
              <w:jc w:val="left"/>
            </w:pPr>
          </w:p>
          <w:p w:rsidR="00520A01" w:rsidRPr="003377B9" w:rsidRDefault="00520A01" w:rsidP="001C572F">
            <w:pPr>
              <w:pStyle w:val="Prrafodelista"/>
              <w:numPr>
                <w:ilvl w:val="0"/>
                <w:numId w:val="24"/>
              </w:numPr>
              <w:spacing w:before="20"/>
              <w:ind w:left="357" w:hanging="357"/>
              <w:contextualSpacing w:val="0"/>
            </w:pPr>
            <w:r>
              <w:t>Se</w:t>
            </w:r>
            <w:r w:rsidR="006F2909">
              <w:t>gún las mediciones realizadas, se</w:t>
            </w:r>
            <w:r>
              <w:t xml:space="preserve"> registraron excedencias a la normativa </w:t>
            </w:r>
            <w:r w:rsidR="00223CFB">
              <w:t>de</w:t>
            </w:r>
            <w:r w:rsidR="003967BE">
              <w:t xml:space="preserve"> </w:t>
            </w:r>
            <w:r w:rsidR="001C572F">
              <w:t>1</w:t>
            </w:r>
            <w:r w:rsidR="00595C6F">
              <w:t xml:space="preserve"> </w:t>
            </w:r>
            <w:r>
              <w:t>dB(A)</w:t>
            </w:r>
            <w:r w:rsidR="0009429B">
              <w:t xml:space="preserve"> en el </w:t>
            </w:r>
            <w:r w:rsidR="001C572F">
              <w:t>período diurno y de hasta 12 dB</w:t>
            </w:r>
            <w:r w:rsidR="0009429B">
              <w:t xml:space="preserve">(A) </w:t>
            </w:r>
            <w:r w:rsidR="003967BE">
              <w:t xml:space="preserve">para el período </w:t>
            </w:r>
            <w:r w:rsidR="001C572F">
              <w:t xml:space="preserve">nocturno en el </w:t>
            </w:r>
            <w:r w:rsidR="000A68BF">
              <w:t>domicilio de</w:t>
            </w:r>
            <w:r w:rsidR="001C572F">
              <w:t xml:space="preserve">l </w:t>
            </w:r>
            <w:r w:rsidR="00595C6F">
              <w:t>receptor.</w:t>
            </w:r>
          </w:p>
        </w:tc>
      </w:tr>
    </w:tbl>
    <w:p w:rsidR="007A7DEB" w:rsidRDefault="007A7DEB"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3967BE" w:rsidRDefault="003967BE" w:rsidP="007A7DEB">
      <w:pPr>
        <w:spacing w:after="0" w:line="240" w:lineRule="auto"/>
        <w:contextualSpacing/>
        <w:jc w:val="both"/>
        <w:rPr>
          <w:rFonts w:ascii="Calibri" w:eastAsia="Calibri" w:hAnsi="Calibri" w:cs="Calibri"/>
          <w:b/>
          <w:sz w:val="20"/>
          <w:szCs w:val="20"/>
        </w:rPr>
      </w:pPr>
    </w:p>
    <w:p w:rsidR="006C4C49" w:rsidRDefault="006C4C49" w:rsidP="007A7DEB">
      <w:pPr>
        <w:spacing w:after="0" w:line="240" w:lineRule="auto"/>
        <w:contextualSpacing/>
        <w:jc w:val="both"/>
        <w:rPr>
          <w:rFonts w:ascii="Calibri" w:eastAsia="Calibri" w:hAnsi="Calibri" w:cs="Calibri"/>
          <w:b/>
          <w:sz w:val="20"/>
          <w:szCs w:val="20"/>
        </w:rPr>
      </w:pPr>
    </w:p>
    <w:p w:rsidR="000548FB" w:rsidRDefault="000548FB" w:rsidP="000548FB">
      <w:pPr>
        <w:pStyle w:val="IFA1"/>
      </w:pPr>
      <w:bookmarkStart w:id="65" w:name="_Toc407720050"/>
      <w:bookmarkStart w:id="66" w:name="_Toc462840143"/>
      <w:bookmarkStart w:id="67" w:name="_Toc463275905"/>
      <w:bookmarkStart w:id="68" w:name="_Toc532382698"/>
      <w:r>
        <w:t>ANEXOS.</w:t>
      </w:r>
      <w:bookmarkEnd w:id="65"/>
      <w:bookmarkEnd w:id="66"/>
      <w:bookmarkEnd w:id="67"/>
      <w:bookmarkEnd w:id="68"/>
    </w:p>
    <w:p w:rsidR="000548FB" w:rsidRPr="00F66140" w:rsidRDefault="000548FB" w:rsidP="000548FB"/>
    <w:tbl>
      <w:tblPr>
        <w:tblStyle w:val="Tablaconcuadrcula"/>
        <w:tblW w:w="4923" w:type="pct"/>
        <w:jc w:val="center"/>
        <w:tblLook w:val="04A0" w:firstRow="1" w:lastRow="0" w:firstColumn="1" w:lastColumn="0" w:noHBand="0" w:noVBand="1"/>
      </w:tblPr>
      <w:tblGrid>
        <w:gridCol w:w="2815"/>
        <w:gridCol w:w="10538"/>
      </w:tblGrid>
      <w:tr w:rsidR="000548FB" w:rsidRPr="00C826FD" w:rsidTr="000548FB">
        <w:trPr>
          <w:trHeight w:val="368"/>
          <w:jc w:val="center"/>
        </w:trPr>
        <w:tc>
          <w:tcPr>
            <w:tcW w:w="1054" w:type="pct"/>
            <w:shd w:val="clear" w:color="auto" w:fill="D9D9D9" w:themeFill="background1" w:themeFillShade="D9"/>
            <w:vAlign w:val="center"/>
          </w:tcPr>
          <w:p w:rsidR="000548FB" w:rsidRPr="00C826FD" w:rsidRDefault="000548FB" w:rsidP="000548FB">
            <w:pPr>
              <w:jc w:val="center"/>
              <w:rPr>
                <w:rFonts w:cstheme="minorHAnsi"/>
                <w:b/>
              </w:rPr>
            </w:pPr>
            <w:r w:rsidRPr="00C826FD">
              <w:rPr>
                <w:rFonts w:cstheme="minorHAnsi"/>
                <w:b/>
              </w:rPr>
              <w:t>N° Anexo</w:t>
            </w:r>
          </w:p>
        </w:tc>
        <w:tc>
          <w:tcPr>
            <w:tcW w:w="3946" w:type="pct"/>
            <w:shd w:val="clear" w:color="auto" w:fill="D9D9D9" w:themeFill="background1" w:themeFillShade="D9"/>
            <w:vAlign w:val="center"/>
          </w:tcPr>
          <w:p w:rsidR="000548FB" w:rsidRPr="00C826FD" w:rsidRDefault="000548FB" w:rsidP="000548FB">
            <w:pPr>
              <w:jc w:val="center"/>
              <w:rPr>
                <w:rFonts w:cstheme="minorHAnsi"/>
                <w:b/>
              </w:rPr>
            </w:pPr>
            <w:r w:rsidRPr="00C826FD">
              <w:rPr>
                <w:rFonts w:cstheme="minorHAnsi"/>
                <w:b/>
              </w:rPr>
              <w:t>Nombre Anexo</w:t>
            </w:r>
          </w:p>
        </w:tc>
      </w:tr>
      <w:tr w:rsidR="000548FB" w:rsidRPr="00C826FD" w:rsidTr="008738C4">
        <w:trPr>
          <w:trHeight w:val="390"/>
          <w:jc w:val="center"/>
        </w:trPr>
        <w:tc>
          <w:tcPr>
            <w:tcW w:w="1054" w:type="pct"/>
            <w:vAlign w:val="center"/>
          </w:tcPr>
          <w:p w:rsidR="000548FB" w:rsidRPr="00C826FD" w:rsidRDefault="000548FB" w:rsidP="008738C4">
            <w:pPr>
              <w:jc w:val="center"/>
              <w:rPr>
                <w:rFonts w:cstheme="minorHAnsi"/>
              </w:rPr>
            </w:pPr>
            <w:r w:rsidRPr="00C826FD">
              <w:rPr>
                <w:rFonts w:cstheme="minorHAnsi"/>
              </w:rPr>
              <w:t>ANEXO 1</w:t>
            </w:r>
          </w:p>
        </w:tc>
        <w:tc>
          <w:tcPr>
            <w:tcW w:w="3946" w:type="pct"/>
            <w:vAlign w:val="center"/>
          </w:tcPr>
          <w:p w:rsidR="000548FB" w:rsidRPr="00910A47" w:rsidRDefault="00E929EB" w:rsidP="00D74610">
            <w:pPr>
              <w:rPr>
                <w:rFonts w:cstheme="minorHAnsi"/>
              </w:rPr>
            </w:pPr>
            <w:r>
              <w:rPr>
                <w:rFonts w:cstheme="minorHAnsi"/>
              </w:rPr>
              <w:t>RES. EX. N° 03</w:t>
            </w:r>
            <w:r w:rsidR="00B02D0B">
              <w:rPr>
                <w:rFonts w:cstheme="minorHAnsi"/>
              </w:rPr>
              <w:t xml:space="preserve"> SMA-VALPO (</w:t>
            </w:r>
            <w:r>
              <w:rPr>
                <w:rFonts w:cstheme="minorHAnsi"/>
              </w:rPr>
              <w:t>24.01.19</w:t>
            </w:r>
            <w:r w:rsidR="007E6D6F" w:rsidRPr="00910A47">
              <w:rPr>
                <w:rFonts w:cstheme="minorHAnsi"/>
              </w:rPr>
              <w:t xml:space="preserve">) </w:t>
            </w:r>
            <w:r w:rsidR="00D74610">
              <w:rPr>
                <w:rFonts w:cstheme="minorHAnsi"/>
              </w:rPr>
              <w:t xml:space="preserve">Requerimiento de </w:t>
            </w:r>
            <w:r>
              <w:rPr>
                <w:rFonts w:cstheme="minorHAnsi"/>
              </w:rPr>
              <w:t xml:space="preserve">Información </w:t>
            </w:r>
            <w:r w:rsidR="00D74610">
              <w:rPr>
                <w:rFonts w:cstheme="minorHAnsi"/>
              </w:rPr>
              <w:t>por denuncia de ruido.</w:t>
            </w:r>
          </w:p>
        </w:tc>
      </w:tr>
      <w:tr w:rsidR="000548FB" w:rsidRPr="00C826FD" w:rsidTr="008738C4">
        <w:trPr>
          <w:trHeight w:val="410"/>
          <w:jc w:val="center"/>
        </w:trPr>
        <w:tc>
          <w:tcPr>
            <w:tcW w:w="1054" w:type="pct"/>
            <w:vAlign w:val="center"/>
          </w:tcPr>
          <w:p w:rsidR="000548FB" w:rsidRPr="00C826FD" w:rsidRDefault="00E929EB" w:rsidP="008738C4">
            <w:pPr>
              <w:jc w:val="center"/>
              <w:rPr>
                <w:rFonts w:cstheme="minorHAnsi"/>
              </w:rPr>
            </w:pPr>
            <w:r>
              <w:rPr>
                <w:rFonts w:cstheme="minorHAnsi"/>
              </w:rPr>
              <w:t>ANEXO 2</w:t>
            </w:r>
          </w:p>
        </w:tc>
        <w:tc>
          <w:tcPr>
            <w:tcW w:w="3946" w:type="pct"/>
            <w:vAlign w:val="center"/>
          </w:tcPr>
          <w:p w:rsidR="000548FB" w:rsidRPr="00910A47" w:rsidRDefault="00E929EB" w:rsidP="00C8322D">
            <w:pPr>
              <w:rPr>
                <w:rFonts w:cstheme="minorHAnsi"/>
              </w:rPr>
            </w:pPr>
            <w:r>
              <w:rPr>
                <w:rFonts w:cstheme="minorHAnsi"/>
              </w:rPr>
              <w:t>Carta Titular (12.02.19</w:t>
            </w:r>
            <w:r w:rsidR="00C8322D">
              <w:rPr>
                <w:rFonts w:cstheme="minorHAnsi"/>
              </w:rPr>
              <w:t xml:space="preserve">) Remite Informe </w:t>
            </w:r>
            <w:r>
              <w:rPr>
                <w:rFonts w:cstheme="minorHAnsi"/>
              </w:rPr>
              <w:t xml:space="preserve">Técnico </w:t>
            </w:r>
            <w:r w:rsidR="00C8322D">
              <w:rPr>
                <w:rFonts w:cstheme="minorHAnsi"/>
              </w:rPr>
              <w:t>Medición</w:t>
            </w:r>
            <w:r>
              <w:rPr>
                <w:rFonts w:cstheme="minorHAnsi"/>
              </w:rPr>
              <w:t xml:space="preserve"> de Ruido realizado por AVM Gestión Ambiental</w:t>
            </w:r>
          </w:p>
        </w:tc>
      </w:tr>
      <w:tr w:rsidR="008738C4" w:rsidRPr="00C826FD" w:rsidTr="008738C4">
        <w:trPr>
          <w:trHeight w:val="410"/>
          <w:jc w:val="center"/>
        </w:trPr>
        <w:tc>
          <w:tcPr>
            <w:tcW w:w="1054" w:type="pct"/>
            <w:vAlign w:val="center"/>
          </w:tcPr>
          <w:p w:rsidR="008738C4" w:rsidRDefault="00E929EB" w:rsidP="008738C4">
            <w:pPr>
              <w:jc w:val="center"/>
              <w:rPr>
                <w:rFonts w:cstheme="minorHAnsi"/>
              </w:rPr>
            </w:pPr>
            <w:r>
              <w:rPr>
                <w:rFonts w:cstheme="minorHAnsi"/>
              </w:rPr>
              <w:t>ANEXO 3</w:t>
            </w:r>
          </w:p>
        </w:tc>
        <w:tc>
          <w:tcPr>
            <w:tcW w:w="3946" w:type="pct"/>
            <w:vAlign w:val="center"/>
          </w:tcPr>
          <w:p w:rsidR="008738C4" w:rsidRPr="00910A47" w:rsidRDefault="00C8322D" w:rsidP="00E929EB">
            <w:pPr>
              <w:rPr>
                <w:rFonts w:cstheme="minorHAnsi"/>
              </w:rPr>
            </w:pPr>
            <w:r>
              <w:rPr>
                <w:rFonts w:cstheme="minorHAnsi"/>
              </w:rPr>
              <w:t xml:space="preserve">Informe </w:t>
            </w:r>
            <w:r w:rsidR="00E929EB">
              <w:rPr>
                <w:rFonts w:cstheme="minorHAnsi"/>
              </w:rPr>
              <w:t xml:space="preserve">Técnico Mediciones </w:t>
            </w:r>
            <w:r>
              <w:rPr>
                <w:rFonts w:cstheme="minorHAnsi"/>
              </w:rPr>
              <w:t>de Ruido A</w:t>
            </w:r>
            <w:r w:rsidR="00E929EB">
              <w:rPr>
                <w:rFonts w:cstheme="minorHAnsi"/>
              </w:rPr>
              <w:t>VM Gestión Ambiental</w:t>
            </w:r>
          </w:p>
        </w:tc>
      </w:tr>
    </w:tbl>
    <w:p w:rsidR="000548FB" w:rsidRPr="007A7DEB" w:rsidRDefault="000548FB" w:rsidP="007A7DEB">
      <w:pPr>
        <w:spacing w:line="240" w:lineRule="auto"/>
        <w:rPr>
          <w:rFonts w:ascii="Calibri" w:eastAsia="Calibri" w:hAnsi="Calibri" w:cs="Calibri"/>
          <w:sz w:val="28"/>
          <w:szCs w:val="32"/>
        </w:rPr>
        <w:sectPr w:rsidR="000548FB" w:rsidRPr="007A7DEB" w:rsidSect="000A28D4">
          <w:type w:val="nextColumn"/>
          <w:pgSz w:w="15840" w:h="12240" w:orient="landscape" w:code="1"/>
          <w:pgMar w:top="1134" w:right="1134" w:bottom="1134" w:left="1134" w:header="709" w:footer="709" w:gutter="0"/>
          <w:cols w:space="708"/>
          <w:docGrid w:linePitch="360"/>
        </w:sectPr>
      </w:pPr>
    </w:p>
    <w:p w:rsidR="00791465" w:rsidRPr="00B75D9D" w:rsidRDefault="00791465" w:rsidP="004F1B44">
      <w:pPr>
        <w:rPr>
          <w:rFonts w:ascii="Calibri" w:eastAsia="Calibri" w:hAnsi="Calibri" w:cs="Calibri"/>
          <w:sz w:val="28"/>
          <w:szCs w:val="32"/>
        </w:rPr>
      </w:pPr>
    </w:p>
    <w:sectPr w:rsidR="00791465" w:rsidRPr="00B75D9D" w:rsidSect="000A28D4">
      <w:footerReference w:type="default" r:id="rId1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24CF" w:rsidRDefault="000524CF" w:rsidP="00E56524">
      <w:pPr>
        <w:spacing w:after="0" w:line="240" w:lineRule="auto"/>
      </w:pPr>
      <w:r>
        <w:separator/>
      </w:r>
    </w:p>
  </w:endnote>
  <w:endnote w:type="continuationSeparator" w:id="0">
    <w:p w:rsidR="000524CF" w:rsidRDefault="000524C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BE4BF8" w:rsidRDefault="00BE4BF8">
        <w:pPr>
          <w:pStyle w:val="Piedepgina"/>
          <w:jc w:val="right"/>
        </w:pPr>
        <w:r>
          <w:fldChar w:fldCharType="begin"/>
        </w:r>
        <w:r>
          <w:instrText>PAGE   \* MERGEFORMAT</w:instrText>
        </w:r>
        <w:r>
          <w:fldChar w:fldCharType="separate"/>
        </w:r>
        <w:r w:rsidR="0060332F" w:rsidRPr="0060332F">
          <w:rPr>
            <w:noProof/>
            <w:lang w:val="es-ES"/>
          </w:rPr>
          <w:t>14</w:t>
        </w:r>
        <w:r>
          <w:fldChar w:fldCharType="end"/>
        </w:r>
      </w:p>
    </w:sdtContent>
  </w:sdt>
  <w:p w:rsidR="00BE4BF8" w:rsidRPr="00E56524" w:rsidRDefault="00BE4BF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E4BF8" w:rsidRPr="00E56524" w:rsidRDefault="00BE4BF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E4BF8" w:rsidRDefault="00BE4BF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BE4BF8" w:rsidRDefault="00BE4BF8">
        <w:pPr>
          <w:pStyle w:val="Piedepgina"/>
          <w:jc w:val="right"/>
        </w:pPr>
        <w:r>
          <w:fldChar w:fldCharType="begin"/>
        </w:r>
        <w:r>
          <w:instrText>PAGE   \* MERGEFORMAT</w:instrText>
        </w:r>
        <w:r>
          <w:fldChar w:fldCharType="separate"/>
        </w:r>
        <w:r w:rsidR="0060332F" w:rsidRPr="0060332F">
          <w:rPr>
            <w:noProof/>
            <w:lang w:val="es-ES"/>
          </w:rPr>
          <w:t>15</w:t>
        </w:r>
        <w:r>
          <w:fldChar w:fldCharType="end"/>
        </w:r>
      </w:p>
    </w:sdtContent>
  </w:sdt>
  <w:p w:rsidR="00BE4BF8" w:rsidRPr="00E56524" w:rsidRDefault="00BE4BF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E4BF8" w:rsidRPr="00E56524" w:rsidRDefault="00BE4BF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E4BF8" w:rsidRDefault="00BE4BF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24CF" w:rsidRDefault="000524CF" w:rsidP="00E56524">
      <w:pPr>
        <w:spacing w:after="0" w:line="240" w:lineRule="auto"/>
      </w:pPr>
      <w:r>
        <w:separator/>
      </w:r>
    </w:p>
  </w:footnote>
  <w:footnote w:type="continuationSeparator" w:id="0">
    <w:p w:rsidR="000524CF" w:rsidRDefault="000524CF"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E58758A"/>
    <w:multiLevelType w:val="hybridMultilevel"/>
    <w:tmpl w:val="237C9B7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64B7337"/>
    <w:multiLevelType w:val="hybridMultilevel"/>
    <w:tmpl w:val="85603226"/>
    <w:lvl w:ilvl="0" w:tplc="01325BD6">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34A43774"/>
    <w:multiLevelType w:val="hybridMultilevel"/>
    <w:tmpl w:val="B9C2D1B2"/>
    <w:lvl w:ilvl="0" w:tplc="32AC7E46">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B5611F0"/>
    <w:multiLevelType w:val="hybridMultilevel"/>
    <w:tmpl w:val="95BA79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B602051"/>
    <w:multiLevelType w:val="hybridMultilevel"/>
    <w:tmpl w:val="1B26D23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3CDB4E38"/>
    <w:multiLevelType w:val="hybridMultilevel"/>
    <w:tmpl w:val="00F281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31E0D77"/>
    <w:multiLevelType w:val="hybridMultilevel"/>
    <w:tmpl w:val="21146D40"/>
    <w:lvl w:ilvl="0" w:tplc="9376A226">
      <w:start w:val="5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8C6662F"/>
    <w:multiLevelType w:val="hybridMultilevel"/>
    <w:tmpl w:val="513AA932"/>
    <w:lvl w:ilvl="0" w:tplc="17964228">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8D115EB"/>
    <w:multiLevelType w:val="hybridMultilevel"/>
    <w:tmpl w:val="90EC57A2"/>
    <w:lvl w:ilvl="0" w:tplc="42D40DBA">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00852E4"/>
    <w:multiLevelType w:val="hybridMultilevel"/>
    <w:tmpl w:val="7AAEF82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6CAE1CCA"/>
    <w:multiLevelType w:val="hybridMultilevel"/>
    <w:tmpl w:val="4C54B53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D43640B"/>
    <w:multiLevelType w:val="hybridMultilevel"/>
    <w:tmpl w:val="6D40CE96"/>
    <w:lvl w:ilvl="0" w:tplc="C71C2116">
      <w:start w:val="1"/>
      <w:numFmt w:val="lowerLetter"/>
      <w:lvlText w:val="%1"/>
      <w:lvlJc w:val="left"/>
      <w:pPr>
        <w:ind w:left="749" w:hanging="360"/>
      </w:pPr>
      <w:rPr>
        <w:rFonts w:ascii="Calibri" w:hAnsi="Calibri" w:hint="default"/>
        <w:b w:val="0"/>
        <w:i w:val="0"/>
        <w:sz w:val="20"/>
      </w:rPr>
    </w:lvl>
    <w:lvl w:ilvl="1" w:tplc="340A0019" w:tentative="1">
      <w:start w:val="1"/>
      <w:numFmt w:val="lowerLetter"/>
      <w:lvlText w:val="%2."/>
      <w:lvlJc w:val="left"/>
      <w:pPr>
        <w:ind w:left="1469" w:hanging="360"/>
      </w:pPr>
    </w:lvl>
    <w:lvl w:ilvl="2" w:tplc="340A001B" w:tentative="1">
      <w:start w:val="1"/>
      <w:numFmt w:val="lowerRoman"/>
      <w:lvlText w:val="%3."/>
      <w:lvlJc w:val="right"/>
      <w:pPr>
        <w:ind w:left="2189" w:hanging="180"/>
      </w:pPr>
    </w:lvl>
    <w:lvl w:ilvl="3" w:tplc="340A000F" w:tentative="1">
      <w:start w:val="1"/>
      <w:numFmt w:val="decimal"/>
      <w:lvlText w:val="%4."/>
      <w:lvlJc w:val="left"/>
      <w:pPr>
        <w:ind w:left="2909" w:hanging="360"/>
      </w:pPr>
    </w:lvl>
    <w:lvl w:ilvl="4" w:tplc="340A0019" w:tentative="1">
      <w:start w:val="1"/>
      <w:numFmt w:val="lowerLetter"/>
      <w:lvlText w:val="%5."/>
      <w:lvlJc w:val="left"/>
      <w:pPr>
        <w:ind w:left="3629" w:hanging="360"/>
      </w:pPr>
    </w:lvl>
    <w:lvl w:ilvl="5" w:tplc="340A001B" w:tentative="1">
      <w:start w:val="1"/>
      <w:numFmt w:val="lowerRoman"/>
      <w:lvlText w:val="%6."/>
      <w:lvlJc w:val="right"/>
      <w:pPr>
        <w:ind w:left="4349" w:hanging="180"/>
      </w:pPr>
    </w:lvl>
    <w:lvl w:ilvl="6" w:tplc="340A000F" w:tentative="1">
      <w:start w:val="1"/>
      <w:numFmt w:val="decimal"/>
      <w:lvlText w:val="%7."/>
      <w:lvlJc w:val="left"/>
      <w:pPr>
        <w:ind w:left="5069" w:hanging="360"/>
      </w:pPr>
    </w:lvl>
    <w:lvl w:ilvl="7" w:tplc="340A0019" w:tentative="1">
      <w:start w:val="1"/>
      <w:numFmt w:val="lowerLetter"/>
      <w:lvlText w:val="%8."/>
      <w:lvlJc w:val="left"/>
      <w:pPr>
        <w:ind w:left="5789" w:hanging="360"/>
      </w:pPr>
    </w:lvl>
    <w:lvl w:ilvl="8" w:tplc="340A001B" w:tentative="1">
      <w:start w:val="1"/>
      <w:numFmt w:val="lowerRoman"/>
      <w:lvlText w:val="%9."/>
      <w:lvlJc w:val="right"/>
      <w:pPr>
        <w:ind w:left="6509" w:hanging="180"/>
      </w:pPr>
    </w:lvl>
  </w:abstractNum>
  <w:abstractNum w:abstractNumId="22">
    <w:nsid w:val="6F671E8D"/>
    <w:multiLevelType w:val="hybridMultilevel"/>
    <w:tmpl w:val="02BEAA5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5C60442"/>
    <w:multiLevelType w:val="hybridMultilevel"/>
    <w:tmpl w:val="07F24162"/>
    <w:lvl w:ilvl="0" w:tplc="E1109F40">
      <w:numFmt w:val="bullet"/>
      <w:lvlText w:val=""/>
      <w:lvlJc w:val="left"/>
      <w:pPr>
        <w:ind w:left="720" w:hanging="360"/>
      </w:pPr>
      <w:rPr>
        <w:rFonts w:ascii="Symbol" w:eastAsia="Calibr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nsid w:val="7DF6292A"/>
    <w:multiLevelType w:val="hybridMultilevel"/>
    <w:tmpl w:val="4C54B53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16"/>
  </w:num>
  <w:num w:numId="5">
    <w:abstractNumId w:val="5"/>
  </w:num>
  <w:num w:numId="6">
    <w:abstractNumId w:val="1"/>
  </w:num>
  <w:num w:numId="7">
    <w:abstractNumId w:val="15"/>
  </w:num>
  <w:num w:numId="8">
    <w:abstractNumId w:val="12"/>
  </w:num>
  <w:num w:numId="9">
    <w:abstractNumId w:val="13"/>
  </w:num>
  <w:num w:numId="10">
    <w:abstractNumId w:val="23"/>
  </w:num>
  <w:num w:numId="11">
    <w:abstractNumId w:val="25"/>
  </w:num>
  <w:num w:numId="12">
    <w:abstractNumId w:val="2"/>
  </w:num>
  <w:num w:numId="13">
    <w:abstractNumId w:val="6"/>
  </w:num>
  <w:num w:numId="14">
    <w:abstractNumId w:val="19"/>
  </w:num>
  <w:num w:numId="15">
    <w:abstractNumId w:val="20"/>
  </w:num>
  <w:num w:numId="16">
    <w:abstractNumId w:val="18"/>
  </w:num>
  <w:num w:numId="17">
    <w:abstractNumId w:val="21"/>
  </w:num>
  <w:num w:numId="18">
    <w:abstractNumId w:val="22"/>
  </w:num>
  <w:num w:numId="19">
    <w:abstractNumId w:val="4"/>
  </w:num>
  <w:num w:numId="20">
    <w:abstractNumId w:val="7"/>
  </w:num>
  <w:num w:numId="21">
    <w:abstractNumId w:val="17"/>
  </w:num>
  <w:num w:numId="22">
    <w:abstractNumId w:val="11"/>
  </w:num>
  <w:num w:numId="23">
    <w:abstractNumId w:val="26"/>
  </w:num>
  <w:num w:numId="24">
    <w:abstractNumId w:val="9"/>
  </w:num>
  <w:num w:numId="25">
    <w:abstractNumId w:val="8"/>
  </w:num>
  <w:num w:numId="26">
    <w:abstractNumId w:val="24"/>
  </w:num>
  <w:num w:numId="27">
    <w:abstractNumId w:val="10"/>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5219"/>
    <w:rsid w:val="000138A2"/>
    <w:rsid w:val="000234F4"/>
    <w:rsid w:val="00025310"/>
    <w:rsid w:val="000277B5"/>
    <w:rsid w:val="00031478"/>
    <w:rsid w:val="000418D9"/>
    <w:rsid w:val="000524CF"/>
    <w:rsid w:val="000548FB"/>
    <w:rsid w:val="00054F40"/>
    <w:rsid w:val="00060770"/>
    <w:rsid w:val="000701D9"/>
    <w:rsid w:val="000941F4"/>
    <w:rsid w:val="0009429B"/>
    <w:rsid w:val="00096C5A"/>
    <w:rsid w:val="000A28D4"/>
    <w:rsid w:val="000A54C6"/>
    <w:rsid w:val="000A68BF"/>
    <w:rsid w:val="000B5CE1"/>
    <w:rsid w:val="000E4482"/>
    <w:rsid w:val="000E514E"/>
    <w:rsid w:val="000F2BA6"/>
    <w:rsid w:val="000F557E"/>
    <w:rsid w:val="000F78A7"/>
    <w:rsid w:val="001029E5"/>
    <w:rsid w:val="00103CA3"/>
    <w:rsid w:val="00106614"/>
    <w:rsid w:val="00106A39"/>
    <w:rsid w:val="001222E3"/>
    <w:rsid w:val="00125A63"/>
    <w:rsid w:val="0013439D"/>
    <w:rsid w:val="00145020"/>
    <w:rsid w:val="001520B1"/>
    <w:rsid w:val="001551AF"/>
    <w:rsid w:val="0019119D"/>
    <w:rsid w:val="00191FC0"/>
    <w:rsid w:val="00193D26"/>
    <w:rsid w:val="001A20A9"/>
    <w:rsid w:val="001A6E68"/>
    <w:rsid w:val="001B7222"/>
    <w:rsid w:val="001C286B"/>
    <w:rsid w:val="001C2BC9"/>
    <w:rsid w:val="001C572F"/>
    <w:rsid w:val="001D2294"/>
    <w:rsid w:val="00204054"/>
    <w:rsid w:val="00212984"/>
    <w:rsid w:val="00214F1C"/>
    <w:rsid w:val="002152C6"/>
    <w:rsid w:val="00217269"/>
    <w:rsid w:val="002201B2"/>
    <w:rsid w:val="00223CFB"/>
    <w:rsid w:val="00227ECE"/>
    <w:rsid w:val="00240EDB"/>
    <w:rsid w:val="00246DF9"/>
    <w:rsid w:val="002561A9"/>
    <w:rsid w:val="00261173"/>
    <w:rsid w:val="00262969"/>
    <w:rsid w:val="002633B6"/>
    <w:rsid w:val="00276D2A"/>
    <w:rsid w:val="002904C4"/>
    <w:rsid w:val="00293C71"/>
    <w:rsid w:val="002A4C07"/>
    <w:rsid w:val="002D0F69"/>
    <w:rsid w:val="002E78C9"/>
    <w:rsid w:val="002F1A7D"/>
    <w:rsid w:val="002F56FD"/>
    <w:rsid w:val="002F7B29"/>
    <w:rsid w:val="002F7E24"/>
    <w:rsid w:val="003054FA"/>
    <w:rsid w:val="00312583"/>
    <w:rsid w:val="003132A7"/>
    <w:rsid w:val="00315EF2"/>
    <w:rsid w:val="00317AF2"/>
    <w:rsid w:val="003213F6"/>
    <w:rsid w:val="003218DC"/>
    <w:rsid w:val="003338F0"/>
    <w:rsid w:val="00340394"/>
    <w:rsid w:val="00341DB1"/>
    <w:rsid w:val="003437A1"/>
    <w:rsid w:val="00347756"/>
    <w:rsid w:val="00366B3A"/>
    <w:rsid w:val="003967BE"/>
    <w:rsid w:val="00397C0B"/>
    <w:rsid w:val="003B204C"/>
    <w:rsid w:val="003B3CEE"/>
    <w:rsid w:val="003C0ECD"/>
    <w:rsid w:val="003D0451"/>
    <w:rsid w:val="003D247E"/>
    <w:rsid w:val="003D3DE6"/>
    <w:rsid w:val="00412763"/>
    <w:rsid w:val="00413B3D"/>
    <w:rsid w:val="004167F8"/>
    <w:rsid w:val="00422C69"/>
    <w:rsid w:val="00427230"/>
    <w:rsid w:val="00445612"/>
    <w:rsid w:val="0044610D"/>
    <w:rsid w:val="00455455"/>
    <w:rsid w:val="00457CB3"/>
    <w:rsid w:val="00481474"/>
    <w:rsid w:val="00482347"/>
    <w:rsid w:val="00497B6A"/>
    <w:rsid w:val="004B58F6"/>
    <w:rsid w:val="004D28A4"/>
    <w:rsid w:val="004D2ABA"/>
    <w:rsid w:val="004D51AC"/>
    <w:rsid w:val="004F1B44"/>
    <w:rsid w:val="004F60C5"/>
    <w:rsid w:val="004F6224"/>
    <w:rsid w:val="00502634"/>
    <w:rsid w:val="00512675"/>
    <w:rsid w:val="00516567"/>
    <w:rsid w:val="00520A01"/>
    <w:rsid w:val="005318E7"/>
    <w:rsid w:val="0054512C"/>
    <w:rsid w:val="00556966"/>
    <w:rsid w:val="00560F50"/>
    <w:rsid w:val="005619EF"/>
    <w:rsid w:val="00567892"/>
    <w:rsid w:val="005716B3"/>
    <w:rsid w:val="005942F2"/>
    <w:rsid w:val="00595C6F"/>
    <w:rsid w:val="00596345"/>
    <w:rsid w:val="00597259"/>
    <w:rsid w:val="005A0FF6"/>
    <w:rsid w:val="005B1194"/>
    <w:rsid w:val="005D355A"/>
    <w:rsid w:val="005D6CAD"/>
    <w:rsid w:val="005F77FF"/>
    <w:rsid w:val="0060332F"/>
    <w:rsid w:val="0061025F"/>
    <w:rsid w:val="00612762"/>
    <w:rsid w:val="00616884"/>
    <w:rsid w:val="0063431B"/>
    <w:rsid w:val="0063451B"/>
    <w:rsid w:val="00650993"/>
    <w:rsid w:val="00652062"/>
    <w:rsid w:val="00652357"/>
    <w:rsid w:val="006624AD"/>
    <w:rsid w:val="00663E5A"/>
    <w:rsid w:val="00666723"/>
    <w:rsid w:val="00683350"/>
    <w:rsid w:val="00683C7F"/>
    <w:rsid w:val="00685F88"/>
    <w:rsid w:val="00686C32"/>
    <w:rsid w:val="006A206E"/>
    <w:rsid w:val="006A71F1"/>
    <w:rsid w:val="006B47A9"/>
    <w:rsid w:val="006C4C49"/>
    <w:rsid w:val="006D3E67"/>
    <w:rsid w:val="006F09F1"/>
    <w:rsid w:val="006F2909"/>
    <w:rsid w:val="006F2BA0"/>
    <w:rsid w:val="006F4EA6"/>
    <w:rsid w:val="006F587F"/>
    <w:rsid w:val="00720A49"/>
    <w:rsid w:val="0072358F"/>
    <w:rsid w:val="00724C57"/>
    <w:rsid w:val="00732BE5"/>
    <w:rsid w:val="0074226B"/>
    <w:rsid w:val="00742F86"/>
    <w:rsid w:val="00775841"/>
    <w:rsid w:val="00780B39"/>
    <w:rsid w:val="0078599C"/>
    <w:rsid w:val="00791465"/>
    <w:rsid w:val="007A56B8"/>
    <w:rsid w:val="007A7DEB"/>
    <w:rsid w:val="007E1883"/>
    <w:rsid w:val="007E27DD"/>
    <w:rsid w:val="007E6D6F"/>
    <w:rsid w:val="007F07D6"/>
    <w:rsid w:val="0080121C"/>
    <w:rsid w:val="008043E3"/>
    <w:rsid w:val="008101C4"/>
    <w:rsid w:val="00810D59"/>
    <w:rsid w:val="00815FA8"/>
    <w:rsid w:val="008346C9"/>
    <w:rsid w:val="00834FFD"/>
    <w:rsid w:val="00842E83"/>
    <w:rsid w:val="00845DC7"/>
    <w:rsid w:val="00846B94"/>
    <w:rsid w:val="00864FA6"/>
    <w:rsid w:val="008738C4"/>
    <w:rsid w:val="008763DD"/>
    <w:rsid w:val="008944FB"/>
    <w:rsid w:val="00894E5A"/>
    <w:rsid w:val="008A58CA"/>
    <w:rsid w:val="008D1EFC"/>
    <w:rsid w:val="008D2EE9"/>
    <w:rsid w:val="008D3C88"/>
    <w:rsid w:val="008E3CA8"/>
    <w:rsid w:val="008F316D"/>
    <w:rsid w:val="00904457"/>
    <w:rsid w:val="009076E5"/>
    <w:rsid w:val="00910A47"/>
    <w:rsid w:val="009241AE"/>
    <w:rsid w:val="0093042A"/>
    <w:rsid w:val="00933D7F"/>
    <w:rsid w:val="0093478A"/>
    <w:rsid w:val="00944E86"/>
    <w:rsid w:val="0095039F"/>
    <w:rsid w:val="0095180A"/>
    <w:rsid w:val="0095256C"/>
    <w:rsid w:val="00955DEF"/>
    <w:rsid w:val="00956BA9"/>
    <w:rsid w:val="0096211E"/>
    <w:rsid w:val="00977F57"/>
    <w:rsid w:val="00982C33"/>
    <w:rsid w:val="00985E92"/>
    <w:rsid w:val="009A3990"/>
    <w:rsid w:val="009A4051"/>
    <w:rsid w:val="009A76AF"/>
    <w:rsid w:val="009B2E0D"/>
    <w:rsid w:val="009C0484"/>
    <w:rsid w:val="009C091C"/>
    <w:rsid w:val="009C5493"/>
    <w:rsid w:val="009C756F"/>
    <w:rsid w:val="009E1662"/>
    <w:rsid w:val="009E29AE"/>
    <w:rsid w:val="009E439A"/>
    <w:rsid w:val="009F10DD"/>
    <w:rsid w:val="009F43AD"/>
    <w:rsid w:val="00A1289E"/>
    <w:rsid w:val="00A21558"/>
    <w:rsid w:val="00A21E42"/>
    <w:rsid w:val="00A22AD7"/>
    <w:rsid w:val="00A26EC1"/>
    <w:rsid w:val="00A3489E"/>
    <w:rsid w:val="00A3699E"/>
    <w:rsid w:val="00A37206"/>
    <w:rsid w:val="00A425B7"/>
    <w:rsid w:val="00A53DA5"/>
    <w:rsid w:val="00A54BDC"/>
    <w:rsid w:val="00A6065A"/>
    <w:rsid w:val="00A92FC2"/>
    <w:rsid w:val="00A93B9C"/>
    <w:rsid w:val="00A9797F"/>
    <w:rsid w:val="00A97B9E"/>
    <w:rsid w:val="00AA038A"/>
    <w:rsid w:val="00AA081B"/>
    <w:rsid w:val="00AA500F"/>
    <w:rsid w:val="00AA63F8"/>
    <w:rsid w:val="00AD6A8F"/>
    <w:rsid w:val="00AE7ADB"/>
    <w:rsid w:val="00B02D0B"/>
    <w:rsid w:val="00B039D2"/>
    <w:rsid w:val="00B11DC9"/>
    <w:rsid w:val="00B1555C"/>
    <w:rsid w:val="00B27544"/>
    <w:rsid w:val="00B32B3B"/>
    <w:rsid w:val="00B54A74"/>
    <w:rsid w:val="00B54A9E"/>
    <w:rsid w:val="00B5591A"/>
    <w:rsid w:val="00B62633"/>
    <w:rsid w:val="00B7437C"/>
    <w:rsid w:val="00B75D9D"/>
    <w:rsid w:val="00B76802"/>
    <w:rsid w:val="00B811C0"/>
    <w:rsid w:val="00B82A2D"/>
    <w:rsid w:val="00B93C1C"/>
    <w:rsid w:val="00B96AAE"/>
    <w:rsid w:val="00B97F12"/>
    <w:rsid w:val="00BB734B"/>
    <w:rsid w:val="00BB744B"/>
    <w:rsid w:val="00BC1845"/>
    <w:rsid w:val="00BC2CA6"/>
    <w:rsid w:val="00BC406D"/>
    <w:rsid w:val="00BE0625"/>
    <w:rsid w:val="00BE4BF8"/>
    <w:rsid w:val="00BF1BED"/>
    <w:rsid w:val="00BF2947"/>
    <w:rsid w:val="00BF33C7"/>
    <w:rsid w:val="00C10B90"/>
    <w:rsid w:val="00C11245"/>
    <w:rsid w:val="00C640B3"/>
    <w:rsid w:val="00C640BA"/>
    <w:rsid w:val="00C771EF"/>
    <w:rsid w:val="00C8322D"/>
    <w:rsid w:val="00C8324C"/>
    <w:rsid w:val="00CA20CA"/>
    <w:rsid w:val="00CA260C"/>
    <w:rsid w:val="00CB7C10"/>
    <w:rsid w:val="00CC3441"/>
    <w:rsid w:val="00CC4E63"/>
    <w:rsid w:val="00CD7E63"/>
    <w:rsid w:val="00CE557C"/>
    <w:rsid w:val="00CE7B7D"/>
    <w:rsid w:val="00CF7CE5"/>
    <w:rsid w:val="00D0023B"/>
    <w:rsid w:val="00D111D0"/>
    <w:rsid w:val="00D200F9"/>
    <w:rsid w:val="00D41CC0"/>
    <w:rsid w:val="00D51EC9"/>
    <w:rsid w:val="00D528EA"/>
    <w:rsid w:val="00D5788B"/>
    <w:rsid w:val="00D66D99"/>
    <w:rsid w:val="00D700A3"/>
    <w:rsid w:val="00D745DF"/>
    <w:rsid w:val="00D74610"/>
    <w:rsid w:val="00D80A7E"/>
    <w:rsid w:val="00D870B9"/>
    <w:rsid w:val="00DA1959"/>
    <w:rsid w:val="00DA200C"/>
    <w:rsid w:val="00DB3816"/>
    <w:rsid w:val="00DB4693"/>
    <w:rsid w:val="00DC0338"/>
    <w:rsid w:val="00DC2355"/>
    <w:rsid w:val="00DC2D91"/>
    <w:rsid w:val="00DD0A8E"/>
    <w:rsid w:val="00DD20D1"/>
    <w:rsid w:val="00DE1455"/>
    <w:rsid w:val="00DE428C"/>
    <w:rsid w:val="00DE5C7E"/>
    <w:rsid w:val="00DE6236"/>
    <w:rsid w:val="00DE70A5"/>
    <w:rsid w:val="00DF4789"/>
    <w:rsid w:val="00E04A98"/>
    <w:rsid w:val="00E232FE"/>
    <w:rsid w:val="00E31532"/>
    <w:rsid w:val="00E53647"/>
    <w:rsid w:val="00E56524"/>
    <w:rsid w:val="00E71D23"/>
    <w:rsid w:val="00E750EE"/>
    <w:rsid w:val="00E929EB"/>
    <w:rsid w:val="00E93179"/>
    <w:rsid w:val="00EA00A6"/>
    <w:rsid w:val="00EA2D9D"/>
    <w:rsid w:val="00EA376C"/>
    <w:rsid w:val="00EB30FB"/>
    <w:rsid w:val="00ED789F"/>
    <w:rsid w:val="00EE2A89"/>
    <w:rsid w:val="00EF693C"/>
    <w:rsid w:val="00F01059"/>
    <w:rsid w:val="00F079D5"/>
    <w:rsid w:val="00F10096"/>
    <w:rsid w:val="00F10E3F"/>
    <w:rsid w:val="00F12C85"/>
    <w:rsid w:val="00F16A2F"/>
    <w:rsid w:val="00F20804"/>
    <w:rsid w:val="00F23F67"/>
    <w:rsid w:val="00F3691A"/>
    <w:rsid w:val="00F407E0"/>
    <w:rsid w:val="00F4202E"/>
    <w:rsid w:val="00F444C7"/>
    <w:rsid w:val="00F608A8"/>
    <w:rsid w:val="00F94652"/>
    <w:rsid w:val="00FC3F9A"/>
    <w:rsid w:val="00FC5FD6"/>
    <w:rsid w:val="00FE21C7"/>
    <w:rsid w:val="00FF760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MSR1Qt2KvO9s4X1DR1RpItMbXlk=</DigestValue>
    </Reference>
    <Reference Type="http://www.w3.org/2000/09/xmldsig#Object" URI="#idOfficeObject">
      <DigestMethod Algorithm="http://www.w3.org/2000/09/xmldsig#sha1"/>
      <DigestValue>35cBJzS29N1MSxbXJtDX0KX+OUs=</DigestValue>
    </Reference>
    <Reference Type="http://uri.etsi.org/01903#SignedProperties" URI="#idSignedProperties">
      <Transforms>
        <Transform Algorithm="http://www.w3.org/TR/2001/REC-xml-c14n-20010315"/>
      </Transforms>
      <DigestMethod Algorithm="http://www.w3.org/2000/09/xmldsig#sha1"/>
      <DigestValue>Dq8PHKsrtPEMi1llSJpbHVYXMlI=</DigestValue>
    </Reference>
    <Reference Type="http://www.w3.org/2000/09/xmldsig#Object" URI="#idValidSigLnImg">
      <DigestMethod Algorithm="http://www.w3.org/2000/09/xmldsig#sha1"/>
      <DigestValue>pEBH9BtmY6nc78ZPm6qDO0FIjVU=</DigestValue>
    </Reference>
    <Reference Type="http://www.w3.org/2000/09/xmldsig#Object" URI="#idInvalidSigLnImg">
      <DigestMethod Algorithm="http://www.w3.org/2000/09/xmldsig#sha1"/>
      <DigestValue>Qu9HzsDz0MzNu5rzqODrVCIKT2A=</DigestValue>
    </Reference>
  </SignedInfo>
  <SignatureValue>oq9KT0L4bfEu7s2UFGs2yvdZpTGGH45SerdvxTmPn44+/fSsDFlBalKYHkydYNoB6UmLXUc/0RPc
DJBKiMH9mWDXrv1kZkLBxEzpg1aQZ46XUyTaXWb5JsXxzJ1vOZiFRADqnEfZvzTU8gYYPZdtKnly
rn+aTGLBZVJb/wWwF7kjSNxcuhkKx3Wgf4p3Pi4r1ZUkYSQyVYB5Sdz4k5rTGxx81lOi/bQKg7DT
RSnIrIVMCO58JaAv3XWiMzWNcThFVUgSalTBIg57hYW5d6gho0woRRMNDCZYFNLSfrlUMAxUzijV
P8ycf9n/8c7ezXUh/wqCCUp0h6c0DV7FTQ56eQ==</SignatureValue>
  <KeyInfo>
    <X509Data>
      <X509Certificate>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0/09/xmldsig#sha1"/>
        <DigestValue>iRKbBqVDYlSbO3b6UU97LB7JOtg=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5f2lml9JMFuCJpa9QhzPXhEeUCk=</DigestValue>
      </Reference>
      <Reference URI="/word/endnotes.xml?ContentType=application/vnd.openxmlformats-officedocument.wordprocessingml.endnotes+xml">
        <DigestMethod Algorithm="http://www.w3.org/2000/09/xmldsig#sha1"/>
        <DigestValue>IjTOrcHJPQmpXna7jJgidynRM6A=</DigestValue>
      </Reference>
      <Reference URI="/word/fontTable.xml?ContentType=application/vnd.openxmlformats-officedocument.wordprocessingml.fontTable+xml">
        <DigestMethod Algorithm="http://www.w3.org/2000/09/xmldsig#sha1"/>
        <DigestValue>oeAfPH4ejXFj1FkYPoRV/D8J/wc=</DigestValue>
      </Reference>
      <Reference URI="/word/footer1.xml?ContentType=application/vnd.openxmlformats-officedocument.wordprocessingml.footer+xml">
        <DigestMethod Algorithm="http://www.w3.org/2000/09/xmldsig#sha1"/>
        <DigestValue>F33JkEH9rK8t0oKch/HA0zoHsVI=</DigestValue>
      </Reference>
      <Reference URI="/word/footer2.xml?ContentType=application/vnd.openxmlformats-officedocument.wordprocessingml.footer+xml">
        <DigestMethod Algorithm="http://www.w3.org/2000/09/xmldsig#sha1"/>
        <DigestValue>qtLtW6AM3vkwlL4lkeLMMImgd44=</DigestValue>
      </Reference>
      <Reference URI="/word/footnotes.xml?ContentType=application/vnd.openxmlformats-officedocument.wordprocessingml.footnotes+xml">
        <DigestMethod Algorithm="http://www.w3.org/2000/09/xmldsig#sha1"/>
        <DigestValue>PjVPE0FBIUQZrWAlgMQTNDvOCAE=</DigestValue>
      </Reference>
      <Reference URI="/word/media/image1.jpeg?ContentType=image/jpeg">
        <DigestMethod Algorithm="http://www.w3.org/2000/09/xmldsig#sha1"/>
        <DigestValue>Mn/G65fE989RBL6R5g2YG3F+4BI=</DigestValue>
      </Reference>
      <Reference URI="/word/media/image2.emf?ContentType=image/x-emf">
        <DigestMethod Algorithm="http://www.w3.org/2000/09/xmldsig#sha1"/>
        <DigestValue>E+TDThTeGw/JvtPmmKW+WzZjmG4=</DigestValue>
      </Reference>
      <Reference URI="/word/media/image3.JPG?ContentType=image/jpeg">
        <DigestMethod Algorithm="http://www.w3.org/2000/09/xmldsig#sha1"/>
        <DigestValue>V26R76CTPxld3kGtjiAsypSBErw=</DigestValue>
      </Reference>
      <Reference URI="/word/media/image4.png?ContentType=image/png">
        <DigestMethod Algorithm="http://www.w3.org/2000/09/xmldsig#sha1"/>
        <DigestValue>7PFuhY4tRdGXDMWViCMHDMAbznQ=</DigestValue>
      </Reference>
      <Reference URI="/word/numbering.xml?ContentType=application/vnd.openxmlformats-officedocument.wordprocessingml.numbering+xml">
        <DigestMethod Algorithm="http://www.w3.org/2000/09/xmldsig#sha1"/>
        <DigestValue>nWOJ1LwafTAzDWmsuhobI0yDTYM=</DigestValue>
      </Reference>
      <Reference URI="/word/settings.xml?ContentType=application/vnd.openxmlformats-officedocument.wordprocessingml.settings+xml">
        <DigestMethod Algorithm="http://www.w3.org/2000/09/xmldsig#sha1"/>
        <DigestValue>/ZbXpVoIuGWI0OTgLURMZwgv9ug=</DigestValue>
      </Reference>
      <Reference URI="/word/styles.xml?ContentType=application/vnd.openxmlformats-officedocument.wordprocessingml.styles+xml">
        <DigestMethod Algorithm="http://www.w3.org/2000/09/xmldsig#sha1"/>
        <DigestValue>0MYNrsO5dVcZ0tF2+XEX3ygtEgI=</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04b6iZAgSoHsyEMSmxuwoNtQTJ4=</DigestValue>
      </Reference>
    </Manifest>
    <SignatureProperties>
      <SignatureProperty Id="idSignatureTime" Target="#idPackageSignature">
        <mdssi:SignatureTime xmlns:mdssi="http://schemas.openxmlformats.org/package/2006/digital-signature">
          <mdssi:Format>YYYY-MM-DDThh:mm:ssTZD</mdssi:Format>
          <mdssi:Value>2019-03-15T19:11:57Z</mdssi:Value>
        </mdssi:SignatureTime>
      </SignatureProperty>
    </SignatureProperties>
  </Object>
  <Object Id="idOfficeObject">
    <SignatureProperties>
      <SignatureProperty Id="idOfficeV1Details" Target="#idPackageSignature">
        <SignatureInfoV1 xmlns="http://schemas.microsoft.com/office/2006/digsig">
          <SetupID>{3DBF3C2A-7C0B-44EC-98A6-2E0E82EA9403}</SetupID>
          <SignatureText/>
          <SignatureImage>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38AAEwAAABkAAAAAAAAAAAAAAB3AAAAPAAAAAAAAAAAAAAAeA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2019-03-15T19:11:57Z</xd:SigningTime>
          <xd:SigningCertificate>
            <xd:Cert>
              <xd:CertDigest>
                <DigestMethod Algorithm="http://www.w3.org/2000/09/xmldsig#sha1"/>
                <DigestValue>gpWxiCtn7e2LLh4Kt8WXtSj1gGM=</DigestValue>
              </xd:CertDigest>
              <xd:IssuerSerial>
                <X509IssuerName>CN=Communications Server</X509IssuerName>
                <X509SerialNumber>150783283410130301794200</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tBABAL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idwAALgBYwzEAsO+9CGQBAAAEZSx2BGUsdshltwgACAAAAAIAAAAAAABoVCoAAgAAAAAAAAAoAAAAnFUqAGxUKgD+Vr9zAAAuAAAAAAAgAAAAxO+9CJD42AjE770IAgAAAAAAAAAIAgAABGUsdgRlLHb+Vr9zAAgAAAACAAAAAAAAwFQqAJdsLHYAAAAAAAAAAPZVKgAHAAAA6FUqAAcAAAAAAAAAAAAAAOhVKgD4VCoAmuwrdgAAAAAAAgAAAAAqAAcAAADoVSoABwAAAEwSLXYAAAAAAAAAAOhVKgAHAAAAAAAAACRVKgBAMCt2AAAAAAACAADoV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N3QcihdgAAAADgH7EM8FAuAAEAAAAwtqsMAAAAAABcrwwDAAAA8FAuAFBjrwwAAAAAAFyvDDdagGUDAAAAQFqAZQEAAACwM64MQDG2ZbmPe2VIVCoAgAG+dg1cuXbfW7l2SFQqAGQBAAAEZSx2BGUsdshltwgACAAAAAIAAAAAAABoVCoAl2wsdgAAAAAAAAAAnFUqAAYAAACQVSoABgAAAAAAAAAAAAAAkFUqAKBUKgCa7Ct2AAAAAAACAAAAACoABgAAAJBVKgAGAAAATBItdgAAAAAAAAAAkFUqAAYAAAAAAAAAzFQqAEAwK3YAAAAAAAIAAJBVK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JAEAAAoAAABwAAAAygAAAHwAAAABAAAAqwoNQnIcDUIKAAAAcAAAACQAAABMAAAABAAAAAkAAABwAAAAzAAAAH0AAACUAAAARgBpAHIAbQBhAGQAbwAgAHAAbwByADoAIAB2AGkAYwB0AG8AcgAuAGoAYQBpAG0AZQBAAHMAbQBhAC4AZwBvAGIALgBjAGwABgAAAAMAAAAEAAAACQAAAAYAAAAHAAAABwAAAAMAAAAHAAAABwAAAAQAAAADAAAAAwAAAAUAAAADAAAABQAAAAQAAAAHAAAABAAAAAMAAAADAAAABgAAAAMAAAAJAAAABgAAAAsAAAAFAAAACQAAAAYAAAADAAAABwAAAAcAAAAHAAAAAwAAAAUAAAADAAAAFgAAAAwAAAAAAAAAJQAAAAwAAAACAAAADgAAABQAAAAAAAAAEAAAABQAAAA=</Object>
  <Object Id="idInvalidSigLnImg">AQAAAGwAAAAAAAAAAAAAAP8AAAB/AAAAAAAAAAAAAABDIwAApBEAACBFTUYAAAEAUBQBAM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CAAAAAfqbJd6PIeqDCQFZ4JTd0Lk/HMVPSGy5uFiE4GypVJ0KnHjN9AAAB//8AAACcz+7S6ffb7fnC0t1haH0hMm8aLXIuT8ggOIwoRKslP58cK08AAAEAAAAAAMHg9P///////////+bm5k9SXjw/SzBRzTFU0y1NwSAyVzFGXwEBAv//CA8mnM/u69/SvI9jt4tgjIR9FBosDBEjMVTUMlXWMVPRKUSeDxk4AAAAAAAAAADT6ff///////+Tk5MjK0krSbkvUcsuT8YVJFoTIFIrSbgtTcEQHEcAAAAAAJzP7vT6/bTa8kRleixHhy1Nwi5PxiQtTnBwcJKSki81SRwtZAgOIwAAAAAAweD02+35gsLqZ5q6Jz1jNEJyOUZ4qamp+/v7////wdPeVnCJAQECAAAAAACv1/Ho8/ubzu6CwuqMudS3u769vb3////////////L5fZymsABAgMs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jd6EIoXZIudpmdF3aZv//AAAAAKN2floAAMyUKgAAAAAAAAAAALjVMAAglCoAaPOkdgAAAAAAAENoYXJVcHBlclcAlSoAxVgnd5VPqQH+////eJQqAIABvnYNXLl231u5dniUKgBkAQAABGUsdgRlLHbIrXcDAAgAAAACAAAAAAAAmJQqAJdsLHYAAAAAAAAAANKVKgAJAAAAwJUqAAkAAAAAAAAAAAAAAMCVKgDQlCoAmuwrdgAAAAAAAgAAAAAqAAkAAADAlSoACQAAAEwSLXYAAAAAAAAAAMCVKgAJAAAAAAAAAPyUKgBAMCt2AAAAAAACAADAlS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idwAALgBYwzEAsO+9CGQBAAAEZSx2BGUsdshltwgACAAAAAIAAAAAAABoVCoAAgAAAAAAAAAoAAAAnFUqAGxUKgD+Vr9zAAAuAAAAAAAgAAAAxO+9CJD42AjE770IAgAAAAAAAAAIAgAABGUsdgRlLHb+Vr9zAAgAAAACAAAAAAAAwFQqAJdsLHYAAAAAAAAAAPZVKgAHAAAA6FUqAAcAAAAAAAAAAAAAAOhVKgD4VCoAmuwrdgAAAAAAAgAAAAAqAAcAAADoVSoABwAAAEwSLXYAAAAAAAAAAOhVKgAHAAAAAAAAACRVKgBAMCt2AAAAAAACAADoV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N3QcihdgAAAADgH7EM8FAuAAEAAAAwtqsMAAAAAABcrwwDAAAA8FAuAFBjrwwAAAAAAFyvDDdagGUDAAAAQFqAZQEAAACwM64MQDG2ZbmPe2VIVCoAgAG+dg1cuXbfW7l2SFQqAGQBAAAEZSx2BGUsdshltwgACAAAAAIAAAAAAABoVCoAl2wsdgAAAAAAAAAAnFUqAAYAAACQVSoABgAAAAAAAAAAAAAAkFUqAKBUKgCa7Ct2AAAAAAACAAAAACoABgAAAJBVKgAGAAAATBItdgAAAAAAAAAAkFUqAAYAAAAAAAAAzFQqAEAwK3YAAAAAAAIAAJBVK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JAEAAAoAAABwAAAAygAAAHwAAAABAAAAqwoNQnIcDUIKAAAAcAAAACQAAABMAAAABAAAAAkAAABwAAAAzAAAAH0AAACUAAAARgBpAHIAbQBhAGQAbwAgAHAAbwByADoAIAB2AGkAYwB0AG8AcgAuAGoAYQBpAG0AZQBAAHMAbQBhAC4AZwBvAGIALgBjAGwABgAAAAMAAAAEAAAACQAAAAYAAAAHAAAABwAAAAMAAAAHAAAABwAAAAQAAAADAAAAAwAAAAUAAAADAAAABQAAAAQAAAAHAAAABAAAAAMAAAADAAAABgAAAAMAAAAJAAAABgAAAAsAAAAFAAAACQAAAAYAAAADAAAABwAAAAcAAAAHAAAAAwAAAAU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8AB0EF-ECC2-4BFE-904E-93A880342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15</Pages>
  <Words>2142</Words>
  <Characters>11784</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Victor Jaime Garrido</cp:lastModifiedBy>
  <cp:revision>11</cp:revision>
  <cp:lastPrinted>2018-01-17T12:34:00Z</cp:lastPrinted>
  <dcterms:created xsi:type="dcterms:W3CDTF">2019-03-13T14:47:00Z</dcterms:created>
  <dcterms:modified xsi:type="dcterms:W3CDTF">2019-03-15T18:33:00Z</dcterms:modified>
</cp:coreProperties>
</file>