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D6E6B2" w14:textId="77777777" w:rsidR="00D870B9" w:rsidRPr="001029E5" w:rsidRDefault="00B32B3B" w:rsidP="00B32B3B">
      <w:pPr>
        <w:jc w:val="center"/>
        <w:rPr>
          <w:sz w:val="28"/>
          <w:szCs w:val="28"/>
        </w:rPr>
      </w:pPr>
      <w:r>
        <w:rPr>
          <w:noProof/>
          <w:lang w:eastAsia="es-CL"/>
        </w:rPr>
        <w:drawing>
          <wp:inline distT="0" distB="0" distL="0" distR="0" wp14:anchorId="4E44E279" wp14:editId="43B10FA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15D2DFA" w14:textId="77777777" w:rsidR="00B32B3B" w:rsidRPr="001029E5" w:rsidRDefault="00B32B3B" w:rsidP="00B32B3B">
      <w:pPr>
        <w:jc w:val="center"/>
        <w:rPr>
          <w:sz w:val="28"/>
          <w:szCs w:val="28"/>
        </w:rPr>
      </w:pPr>
    </w:p>
    <w:p w14:paraId="7EB9BEA3"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6D365DB" w14:textId="77777777" w:rsidR="007A7DEB" w:rsidRDefault="007A7DEB" w:rsidP="007A7DEB">
      <w:pPr>
        <w:spacing w:after="0" w:line="240" w:lineRule="auto"/>
        <w:jc w:val="center"/>
        <w:rPr>
          <w:rFonts w:ascii="Calibri" w:eastAsia="Calibri" w:hAnsi="Calibri" w:cs="Calibri"/>
          <w:b/>
          <w:sz w:val="24"/>
          <w:szCs w:val="24"/>
        </w:rPr>
      </w:pPr>
    </w:p>
    <w:p w14:paraId="3A220C6B" w14:textId="77777777" w:rsidR="004B4617" w:rsidRDefault="004B4617" w:rsidP="007A7DEB">
      <w:pPr>
        <w:spacing w:after="0" w:line="240" w:lineRule="auto"/>
        <w:jc w:val="center"/>
        <w:rPr>
          <w:rFonts w:ascii="Calibri" w:eastAsia="Calibri" w:hAnsi="Calibri" w:cs="Calibri"/>
          <w:b/>
          <w:sz w:val="24"/>
          <w:szCs w:val="24"/>
        </w:rPr>
      </w:pPr>
    </w:p>
    <w:p w14:paraId="474333C5" w14:textId="77777777" w:rsidR="004B4617" w:rsidRPr="006B4EFB" w:rsidRDefault="004B4617" w:rsidP="007A7DEB">
      <w:pPr>
        <w:spacing w:after="0" w:line="240" w:lineRule="auto"/>
        <w:jc w:val="center"/>
        <w:rPr>
          <w:rFonts w:ascii="Calibri" w:eastAsia="Calibri" w:hAnsi="Calibri" w:cs="Calibri"/>
          <w:b/>
          <w:color w:val="000000" w:themeColor="text1"/>
          <w:sz w:val="24"/>
          <w:szCs w:val="24"/>
        </w:rPr>
      </w:pPr>
    </w:p>
    <w:p w14:paraId="7825F0AB" w14:textId="4104FAD5" w:rsidR="007A7DEB" w:rsidRPr="006B4EFB" w:rsidRDefault="00F33FB9" w:rsidP="007A7DEB">
      <w:pPr>
        <w:spacing w:after="0" w:line="240" w:lineRule="auto"/>
        <w:jc w:val="center"/>
        <w:rPr>
          <w:rFonts w:ascii="Calibri" w:eastAsia="Calibri" w:hAnsi="Calibri" w:cs="Times New Roman"/>
          <w:b/>
          <w:color w:val="000000" w:themeColor="text1"/>
          <w:sz w:val="24"/>
          <w:szCs w:val="24"/>
        </w:rPr>
      </w:pPr>
      <w:r w:rsidRPr="006B4EFB">
        <w:rPr>
          <w:rFonts w:ascii="Calibri" w:eastAsia="Calibri" w:hAnsi="Calibri" w:cs="Times New Roman"/>
          <w:b/>
          <w:color w:val="000000" w:themeColor="text1"/>
          <w:sz w:val="24"/>
          <w:szCs w:val="24"/>
        </w:rPr>
        <w:t xml:space="preserve">VERTEDERO </w:t>
      </w:r>
      <w:r w:rsidR="00076516">
        <w:rPr>
          <w:rFonts w:ascii="Calibri" w:eastAsia="Calibri" w:hAnsi="Calibri" w:cs="Times New Roman"/>
          <w:b/>
          <w:color w:val="000000" w:themeColor="text1"/>
          <w:sz w:val="24"/>
          <w:szCs w:val="24"/>
        </w:rPr>
        <w:t>DICHAM</w:t>
      </w:r>
    </w:p>
    <w:p w14:paraId="628EC3BC" w14:textId="77777777" w:rsidR="007A7DEB" w:rsidRPr="006B4EFB" w:rsidRDefault="007A7DEB" w:rsidP="007A7DEB">
      <w:pPr>
        <w:spacing w:after="0" w:line="240" w:lineRule="auto"/>
        <w:jc w:val="center"/>
        <w:rPr>
          <w:rFonts w:ascii="Calibri" w:eastAsia="Calibri" w:hAnsi="Calibri" w:cs="Calibri"/>
          <w:b/>
          <w:color w:val="000000" w:themeColor="text1"/>
          <w:sz w:val="24"/>
          <w:szCs w:val="24"/>
        </w:rPr>
      </w:pPr>
    </w:p>
    <w:p w14:paraId="19F7E7A1" w14:textId="77777777" w:rsidR="004B4617" w:rsidRPr="006B4EFB" w:rsidRDefault="004B4617" w:rsidP="007A7DEB">
      <w:pPr>
        <w:spacing w:after="0" w:line="240" w:lineRule="auto"/>
        <w:jc w:val="center"/>
        <w:rPr>
          <w:rFonts w:ascii="Calibri" w:eastAsia="Calibri" w:hAnsi="Calibri" w:cs="Calibri"/>
          <w:b/>
          <w:color w:val="000000" w:themeColor="text1"/>
          <w:sz w:val="24"/>
          <w:szCs w:val="24"/>
        </w:rPr>
      </w:pPr>
    </w:p>
    <w:p w14:paraId="567DC748" w14:textId="19C69547" w:rsidR="007A7DEB" w:rsidRPr="006B4EFB" w:rsidRDefault="007A7DEB" w:rsidP="007A7DEB">
      <w:pPr>
        <w:spacing w:after="0" w:line="240" w:lineRule="auto"/>
        <w:jc w:val="center"/>
        <w:rPr>
          <w:rFonts w:ascii="Calibri" w:eastAsia="Calibri" w:hAnsi="Calibri" w:cs="Times New Roman"/>
          <w:b/>
          <w:color w:val="000000" w:themeColor="text1"/>
          <w:sz w:val="24"/>
          <w:szCs w:val="24"/>
        </w:rPr>
      </w:pPr>
      <w:bookmarkStart w:id="4" w:name="_Toc350847217"/>
      <w:bookmarkStart w:id="5" w:name="_Toc350928661"/>
      <w:bookmarkStart w:id="6" w:name="_Toc350937998"/>
      <w:bookmarkStart w:id="7" w:name="_Toc351623560"/>
      <w:r w:rsidRPr="006B4EFB">
        <w:rPr>
          <w:rFonts w:ascii="Calibri" w:eastAsia="Calibri" w:hAnsi="Calibri" w:cs="Times New Roman"/>
          <w:b/>
          <w:color w:val="000000" w:themeColor="text1"/>
          <w:sz w:val="24"/>
          <w:szCs w:val="24"/>
        </w:rPr>
        <w:t>DFZ-</w:t>
      </w:r>
      <w:bookmarkEnd w:id="4"/>
      <w:bookmarkEnd w:id="5"/>
      <w:bookmarkEnd w:id="6"/>
      <w:bookmarkEnd w:id="7"/>
      <w:r w:rsidR="00076516">
        <w:rPr>
          <w:rFonts w:ascii="Calibri" w:eastAsia="Calibri" w:hAnsi="Calibri" w:cs="Times New Roman"/>
          <w:b/>
          <w:color w:val="000000" w:themeColor="text1"/>
          <w:sz w:val="24"/>
          <w:szCs w:val="24"/>
        </w:rPr>
        <w:t>2019-</w:t>
      </w:r>
      <w:r w:rsidR="00561836">
        <w:rPr>
          <w:rFonts w:ascii="Calibri" w:eastAsia="Calibri" w:hAnsi="Calibri" w:cs="Times New Roman"/>
          <w:b/>
          <w:color w:val="000000" w:themeColor="text1"/>
          <w:sz w:val="24"/>
          <w:szCs w:val="24"/>
        </w:rPr>
        <w:t>482</w:t>
      </w:r>
      <w:r w:rsidR="00076516">
        <w:rPr>
          <w:rFonts w:ascii="Calibri" w:eastAsia="Calibri" w:hAnsi="Calibri" w:cs="Times New Roman"/>
          <w:b/>
          <w:color w:val="000000" w:themeColor="text1"/>
          <w:sz w:val="24"/>
          <w:szCs w:val="24"/>
        </w:rPr>
        <w:t>-</w:t>
      </w:r>
      <w:r w:rsidR="00CE29FB" w:rsidRPr="006B4EFB">
        <w:rPr>
          <w:rFonts w:ascii="Calibri" w:eastAsia="Calibri" w:hAnsi="Calibri" w:cs="Times New Roman"/>
          <w:b/>
          <w:color w:val="000000" w:themeColor="text1"/>
          <w:sz w:val="24"/>
          <w:szCs w:val="24"/>
        </w:rPr>
        <w:t>X</w:t>
      </w:r>
      <w:r w:rsidR="002B596C" w:rsidRPr="006B4EFB">
        <w:rPr>
          <w:rFonts w:ascii="Calibri" w:eastAsia="Calibri" w:hAnsi="Calibri" w:cs="Times New Roman"/>
          <w:b/>
          <w:color w:val="000000" w:themeColor="text1"/>
          <w:sz w:val="24"/>
          <w:szCs w:val="24"/>
        </w:rPr>
        <w:t>-RCA</w:t>
      </w:r>
      <w:r w:rsidR="00DE4866">
        <w:rPr>
          <w:rFonts w:ascii="Calibri" w:eastAsia="Calibri" w:hAnsi="Calibri" w:cs="Times New Roman"/>
          <w:b/>
          <w:color w:val="000000" w:themeColor="text1"/>
          <w:sz w:val="24"/>
          <w:szCs w:val="24"/>
        </w:rPr>
        <w:t>-IA</w:t>
      </w:r>
    </w:p>
    <w:p w14:paraId="3252ED0C" w14:textId="77777777" w:rsidR="00CB2172" w:rsidRPr="006B4EFB" w:rsidRDefault="00CB2172" w:rsidP="007A7DEB">
      <w:pPr>
        <w:spacing w:after="0" w:line="240" w:lineRule="auto"/>
        <w:jc w:val="center"/>
        <w:rPr>
          <w:rFonts w:ascii="Calibri" w:eastAsia="Calibri" w:hAnsi="Calibri" w:cs="Times New Roman"/>
          <w:b/>
          <w:color w:val="000000" w:themeColor="text1"/>
          <w:sz w:val="24"/>
          <w:szCs w:val="24"/>
        </w:rPr>
      </w:pPr>
    </w:p>
    <w:p w14:paraId="325CC1AC" w14:textId="15A14E29" w:rsidR="00CB2172" w:rsidRPr="006B4EFB" w:rsidRDefault="00076516" w:rsidP="007A7DEB">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 xml:space="preserve">Abril </w:t>
      </w:r>
      <w:r w:rsidR="002B596C" w:rsidRPr="006B4EFB">
        <w:rPr>
          <w:rFonts w:ascii="Calibri" w:eastAsia="Calibri" w:hAnsi="Calibri" w:cs="Times New Roman"/>
          <w:b/>
          <w:color w:val="000000" w:themeColor="text1"/>
          <w:sz w:val="24"/>
          <w:szCs w:val="24"/>
        </w:rPr>
        <w:t>201</w:t>
      </w:r>
      <w:r>
        <w:rPr>
          <w:rFonts w:ascii="Calibri" w:eastAsia="Calibri" w:hAnsi="Calibri" w:cs="Times New Roman"/>
          <w:b/>
          <w:color w:val="000000" w:themeColor="text1"/>
          <w:sz w:val="24"/>
          <w:szCs w:val="24"/>
        </w:rPr>
        <w:t>9</w:t>
      </w:r>
    </w:p>
    <w:p w14:paraId="2B7EB4EF" w14:textId="77777777" w:rsidR="007A7DEB" w:rsidRDefault="007A7DEB" w:rsidP="007A7DEB">
      <w:pPr>
        <w:spacing w:after="0" w:line="240" w:lineRule="auto"/>
        <w:jc w:val="center"/>
        <w:rPr>
          <w:rFonts w:ascii="Calibri" w:eastAsia="Calibri" w:hAnsi="Calibri" w:cs="Times New Roman"/>
          <w:b/>
          <w:sz w:val="24"/>
          <w:szCs w:val="24"/>
        </w:rPr>
      </w:pPr>
    </w:p>
    <w:p w14:paraId="36EFF94F"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4966E953" w14:textId="77777777" w:rsidTr="001C2BC9">
        <w:trPr>
          <w:trHeight w:val="567"/>
          <w:jc w:val="center"/>
        </w:trPr>
        <w:tc>
          <w:tcPr>
            <w:tcW w:w="1210" w:type="dxa"/>
            <w:shd w:val="clear" w:color="auto" w:fill="D9D9D9"/>
            <w:vAlign w:val="center"/>
          </w:tcPr>
          <w:p w14:paraId="2F3C264A"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195AF83"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567B0B22"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171198F6"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C11E40E"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566AAD4" w14:textId="77777777" w:rsidR="007A7DEB" w:rsidRPr="007A7DEB" w:rsidRDefault="00F960B7"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6EB45444" w14:textId="77777777" w:rsidR="007A7DEB" w:rsidRPr="007A7DEB" w:rsidRDefault="000F4CDF"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AB24F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5pt">
                  <v:imagedata r:id="rId9" o:title=""/>
                  <o:lock v:ext="edit" ungrouping="t" rotation="t" aspectratio="f" cropping="t" verticies="t" text="t" grouping="t"/>
                  <o:signatureline v:ext="edit" id="{4617164B-0E03-45F4-87AA-F1F547CC8B2B}" provid="{00000000-0000-0000-0000-000000000000}" o:suggestedsigner="Ivonne Mansilla G." o:suggestedsigner2="Jefe Oficina SMA Los Lagos" o:suggestedsigneremail="Jefe1@sma.gob.cl" issignatureline="t"/>
                </v:shape>
              </w:pict>
            </w:r>
          </w:p>
        </w:tc>
      </w:tr>
      <w:tr w:rsidR="007A7DEB" w:rsidRPr="007A7DEB" w14:paraId="743DD195"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78D026C"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7A2BF1A" w14:textId="77777777" w:rsidR="007A7DEB" w:rsidRPr="007A7DEB" w:rsidRDefault="00F960B7"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Patricia Aros Bustamante</w:t>
            </w:r>
          </w:p>
        </w:tc>
        <w:tc>
          <w:tcPr>
            <w:tcW w:w="2662" w:type="dxa"/>
            <w:tcBorders>
              <w:top w:val="single" w:sz="4" w:space="0" w:color="auto"/>
              <w:left w:val="single" w:sz="4" w:space="0" w:color="auto"/>
              <w:bottom w:val="single" w:sz="4" w:space="0" w:color="auto"/>
              <w:right w:val="single" w:sz="4" w:space="0" w:color="auto"/>
            </w:tcBorders>
            <w:vAlign w:val="center"/>
          </w:tcPr>
          <w:p w14:paraId="698A286D" w14:textId="77777777" w:rsidR="007A7DEB" w:rsidRPr="007A7DEB" w:rsidRDefault="00E313E1"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7A5C5808">
                <v:shape id="_x0000_i1026" type="#_x0000_t75" alt="Línea de firma de Microsoft Office..." style="width:114pt;height:56.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a Aros B." o:suggestedsigner2="Fiscalizador DFZ" o:suggestedsigneremail="Fiscalizador 1 @sma.gob.cl" issignatureline="t"/>
                </v:shape>
              </w:pict>
            </w:r>
          </w:p>
        </w:tc>
      </w:tr>
    </w:tbl>
    <w:p w14:paraId="029E483B" w14:textId="77777777" w:rsidR="007A7DEB" w:rsidRPr="007A7DEB" w:rsidRDefault="007A7DEB" w:rsidP="007A7DEB">
      <w:pPr>
        <w:spacing w:after="0" w:line="240" w:lineRule="auto"/>
        <w:jc w:val="center"/>
        <w:rPr>
          <w:rFonts w:ascii="Calibri" w:eastAsia="Calibri" w:hAnsi="Calibri" w:cs="Times New Roman"/>
          <w:b/>
          <w:szCs w:val="28"/>
        </w:rPr>
      </w:pPr>
    </w:p>
    <w:p w14:paraId="0D459FBB"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8" w:name="_Toc449106078" w:displacedByCustomXml="next"/>
    <w:bookmarkStart w:id="9" w:name="_Toc6488999" w:displacedByCustomXml="next"/>
    <w:sdt>
      <w:sdtPr>
        <w:rPr>
          <w:lang w:val="es-ES"/>
        </w:rPr>
        <w:id w:val="-818871519"/>
        <w:docPartObj>
          <w:docPartGallery w:val="Table of Contents"/>
          <w:docPartUnique/>
        </w:docPartObj>
      </w:sdtPr>
      <w:sdtEndPr>
        <w:rPr>
          <w:bCs/>
        </w:rPr>
      </w:sdtEndPr>
      <w:sdtContent>
        <w:p w14:paraId="430D876D" w14:textId="572D1CE5"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proofErr w:type="spellStart"/>
          <w:r w:rsidRPr="007A7DEB">
            <w:rPr>
              <w:rFonts w:ascii="Calibri" w:eastAsia="Calibri" w:hAnsi="Calibri" w:cs="Calibri"/>
              <w:b/>
              <w:sz w:val="24"/>
              <w:szCs w:val="20"/>
              <w:lang w:val="es-ES"/>
            </w:rPr>
            <w:t>Conte</w:t>
          </w:r>
          <w:r w:rsidR="00F574FE">
            <w:rPr>
              <w:rFonts w:ascii="Calibri" w:eastAsia="Calibri" w:hAnsi="Calibri" w:cs="Calibri"/>
              <w:b/>
              <w:sz w:val="24"/>
              <w:szCs w:val="20"/>
              <w:lang w:val="es-ES"/>
            </w:rPr>
            <w:t>.</w:t>
          </w:r>
          <w:r w:rsidRPr="007A7DEB">
            <w:rPr>
              <w:rFonts w:ascii="Calibri" w:eastAsia="Calibri" w:hAnsi="Calibri" w:cs="Calibri"/>
              <w:b/>
              <w:sz w:val="24"/>
              <w:szCs w:val="20"/>
              <w:lang w:val="es-ES"/>
            </w:rPr>
            <w:t>nido</w:t>
          </w:r>
          <w:bookmarkEnd w:id="9"/>
          <w:bookmarkEnd w:id="8"/>
          <w:proofErr w:type="spellEnd"/>
        </w:p>
        <w:p w14:paraId="49924B3C" w14:textId="14DE6BC7" w:rsidR="00C05302" w:rsidRPr="00835D1B"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0C5D1F08" w14:textId="418C3CF3" w:rsidR="00C05302" w:rsidRPr="00835D1B" w:rsidRDefault="000F4CDF">
          <w:pPr>
            <w:pStyle w:val="TDC1"/>
            <w:tabs>
              <w:tab w:val="left" w:pos="440"/>
              <w:tab w:val="right" w:leader="dot" w:pos="9962"/>
            </w:tabs>
            <w:rPr>
              <w:rFonts w:eastAsiaTheme="minorEastAsia"/>
              <w:noProof/>
              <w:lang w:eastAsia="es-CL"/>
            </w:rPr>
          </w:pPr>
          <w:hyperlink w:anchor="_Toc6489000" w:history="1">
            <w:r w:rsidR="00C05302" w:rsidRPr="00835D1B">
              <w:rPr>
                <w:rStyle w:val="Hipervnculo"/>
                <w:noProof/>
              </w:rPr>
              <w:t>1</w:t>
            </w:r>
            <w:r w:rsidR="00C05302" w:rsidRPr="00835D1B">
              <w:rPr>
                <w:rFonts w:eastAsiaTheme="minorEastAsia"/>
                <w:noProof/>
                <w:lang w:eastAsia="es-CL"/>
              </w:rPr>
              <w:tab/>
            </w:r>
            <w:r w:rsidR="00C05302" w:rsidRPr="00835D1B">
              <w:rPr>
                <w:rStyle w:val="Hipervnculo"/>
                <w:noProof/>
              </w:rPr>
              <w:t>RESUMEN</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_Toc6489000 \h </w:instrText>
            </w:r>
            <w:r w:rsidR="00C05302" w:rsidRPr="00835D1B">
              <w:rPr>
                <w:noProof/>
                <w:webHidden/>
              </w:rPr>
            </w:r>
            <w:r w:rsidR="00C05302" w:rsidRPr="00835D1B">
              <w:rPr>
                <w:noProof/>
                <w:webHidden/>
              </w:rPr>
              <w:fldChar w:fldCharType="separate"/>
            </w:r>
            <w:r w:rsidR="00F574FE">
              <w:rPr>
                <w:noProof/>
                <w:webHidden/>
              </w:rPr>
              <w:t>2</w:t>
            </w:r>
            <w:r w:rsidR="00C05302" w:rsidRPr="00835D1B">
              <w:rPr>
                <w:noProof/>
                <w:webHidden/>
              </w:rPr>
              <w:fldChar w:fldCharType="end"/>
            </w:r>
          </w:hyperlink>
        </w:p>
        <w:p w14:paraId="6B7C2E66" w14:textId="0A7A79D4" w:rsidR="00C05302" w:rsidRPr="00835D1B" w:rsidRDefault="000F4CDF">
          <w:pPr>
            <w:pStyle w:val="TDC1"/>
            <w:tabs>
              <w:tab w:val="left" w:pos="440"/>
              <w:tab w:val="right" w:leader="dot" w:pos="9962"/>
            </w:tabs>
            <w:rPr>
              <w:rFonts w:eastAsiaTheme="minorEastAsia"/>
              <w:noProof/>
              <w:lang w:eastAsia="es-CL"/>
            </w:rPr>
          </w:pPr>
          <w:hyperlink w:anchor="_Toc6489001" w:history="1">
            <w:r w:rsidR="00C05302" w:rsidRPr="00835D1B">
              <w:rPr>
                <w:rStyle w:val="Hipervnculo"/>
                <w:noProof/>
              </w:rPr>
              <w:t>2</w:t>
            </w:r>
            <w:r w:rsidR="00C05302" w:rsidRPr="00835D1B">
              <w:rPr>
                <w:rFonts w:eastAsiaTheme="minorEastAsia"/>
                <w:noProof/>
                <w:lang w:eastAsia="es-CL"/>
              </w:rPr>
              <w:tab/>
            </w:r>
            <w:r w:rsidR="00C05302" w:rsidRPr="00835D1B">
              <w:rPr>
                <w:rStyle w:val="Hipervnculo"/>
                <w:noProof/>
              </w:rPr>
              <w:t>IDENTIFICACIÓN DE LA UNIDAD FISCALIZABLE</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_Toc6489001 \h </w:instrText>
            </w:r>
            <w:r w:rsidR="00C05302" w:rsidRPr="00835D1B">
              <w:rPr>
                <w:noProof/>
                <w:webHidden/>
              </w:rPr>
            </w:r>
            <w:r w:rsidR="00C05302" w:rsidRPr="00835D1B">
              <w:rPr>
                <w:noProof/>
                <w:webHidden/>
              </w:rPr>
              <w:fldChar w:fldCharType="separate"/>
            </w:r>
            <w:r w:rsidR="00F574FE">
              <w:rPr>
                <w:noProof/>
                <w:webHidden/>
              </w:rPr>
              <w:t>3</w:t>
            </w:r>
            <w:r w:rsidR="00C05302" w:rsidRPr="00835D1B">
              <w:rPr>
                <w:noProof/>
                <w:webHidden/>
              </w:rPr>
              <w:fldChar w:fldCharType="end"/>
            </w:r>
          </w:hyperlink>
        </w:p>
        <w:p w14:paraId="160CFD9D" w14:textId="149342B5" w:rsidR="00C05302" w:rsidRPr="00835D1B" w:rsidRDefault="000F4CDF">
          <w:pPr>
            <w:pStyle w:val="TDC2"/>
            <w:tabs>
              <w:tab w:val="left" w:pos="880"/>
              <w:tab w:val="right" w:leader="dot" w:pos="9962"/>
            </w:tabs>
            <w:rPr>
              <w:rFonts w:eastAsiaTheme="minorEastAsia"/>
              <w:noProof/>
              <w:lang w:eastAsia="es-CL"/>
            </w:rPr>
          </w:pPr>
          <w:hyperlink w:anchor="_Toc6489002" w:history="1">
            <w:r w:rsidR="00C05302" w:rsidRPr="00835D1B">
              <w:rPr>
                <w:rStyle w:val="Hipervnculo"/>
                <w:noProof/>
              </w:rPr>
              <w:t>2.1</w:t>
            </w:r>
            <w:r w:rsidR="00C05302" w:rsidRPr="00835D1B">
              <w:rPr>
                <w:rFonts w:eastAsiaTheme="minorEastAsia"/>
                <w:noProof/>
                <w:lang w:eastAsia="es-CL"/>
              </w:rPr>
              <w:tab/>
            </w:r>
            <w:r w:rsidR="00C05302" w:rsidRPr="00835D1B">
              <w:rPr>
                <w:rStyle w:val="Hipervnculo"/>
                <w:noProof/>
              </w:rPr>
              <w:t>Antecedentes Generales</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_Toc6489002 \h </w:instrText>
            </w:r>
            <w:r w:rsidR="00C05302" w:rsidRPr="00835D1B">
              <w:rPr>
                <w:noProof/>
                <w:webHidden/>
              </w:rPr>
            </w:r>
            <w:r w:rsidR="00C05302" w:rsidRPr="00835D1B">
              <w:rPr>
                <w:noProof/>
                <w:webHidden/>
              </w:rPr>
              <w:fldChar w:fldCharType="separate"/>
            </w:r>
            <w:r w:rsidR="00F574FE">
              <w:rPr>
                <w:noProof/>
                <w:webHidden/>
              </w:rPr>
              <w:t>3</w:t>
            </w:r>
            <w:r w:rsidR="00C05302" w:rsidRPr="00835D1B">
              <w:rPr>
                <w:noProof/>
                <w:webHidden/>
              </w:rPr>
              <w:fldChar w:fldCharType="end"/>
            </w:r>
          </w:hyperlink>
        </w:p>
        <w:p w14:paraId="0B6A1B92" w14:textId="6C80B3B8" w:rsidR="00C05302" w:rsidRPr="00835D1B" w:rsidRDefault="000F4CDF">
          <w:pPr>
            <w:pStyle w:val="TDC2"/>
            <w:tabs>
              <w:tab w:val="left" w:pos="880"/>
              <w:tab w:val="right" w:leader="dot" w:pos="9962"/>
            </w:tabs>
            <w:rPr>
              <w:rFonts w:eastAsiaTheme="minorEastAsia"/>
              <w:noProof/>
              <w:lang w:eastAsia="es-CL"/>
            </w:rPr>
          </w:pPr>
          <w:hyperlink w:anchor="_Toc6489003" w:history="1">
            <w:r w:rsidR="00C05302" w:rsidRPr="00835D1B">
              <w:rPr>
                <w:rStyle w:val="Hipervnculo"/>
                <w:noProof/>
              </w:rPr>
              <w:t>2.2</w:t>
            </w:r>
            <w:r w:rsidR="00C05302" w:rsidRPr="00835D1B">
              <w:rPr>
                <w:rFonts w:eastAsiaTheme="minorEastAsia"/>
                <w:noProof/>
                <w:lang w:eastAsia="es-CL"/>
              </w:rPr>
              <w:tab/>
            </w:r>
            <w:r w:rsidR="00C05302" w:rsidRPr="00835D1B">
              <w:rPr>
                <w:rStyle w:val="Hipervnculo"/>
                <w:noProof/>
              </w:rPr>
              <w:t>Ubicación y Layout</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_Toc6489003 \h </w:instrText>
            </w:r>
            <w:r w:rsidR="00C05302" w:rsidRPr="00835D1B">
              <w:rPr>
                <w:noProof/>
                <w:webHidden/>
              </w:rPr>
            </w:r>
            <w:r w:rsidR="00C05302" w:rsidRPr="00835D1B">
              <w:rPr>
                <w:noProof/>
                <w:webHidden/>
              </w:rPr>
              <w:fldChar w:fldCharType="separate"/>
            </w:r>
            <w:r w:rsidR="00F574FE">
              <w:rPr>
                <w:noProof/>
                <w:webHidden/>
              </w:rPr>
              <w:t>4</w:t>
            </w:r>
            <w:r w:rsidR="00C05302" w:rsidRPr="00835D1B">
              <w:rPr>
                <w:noProof/>
                <w:webHidden/>
              </w:rPr>
              <w:fldChar w:fldCharType="end"/>
            </w:r>
          </w:hyperlink>
        </w:p>
        <w:p w14:paraId="00B077F9" w14:textId="645CBE88" w:rsidR="00C05302" w:rsidRPr="00835D1B" w:rsidRDefault="000F4CDF">
          <w:pPr>
            <w:pStyle w:val="TDC1"/>
            <w:tabs>
              <w:tab w:val="left" w:pos="440"/>
              <w:tab w:val="right" w:leader="dot" w:pos="9962"/>
            </w:tabs>
            <w:rPr>
              <w:rFonts w:eastAsiaTheme="minorEastAsia"/>
              <w:noProof/>
              <w:lang w:eastAsia="es-CL"/>
            </w:rPr>
          </w:pPr>
          <w:hyperlink w:anchor="_Toc6489004" w:history="1">
            <w:r w:rsidR="00C05302" w:rsidRPr="00835D1B">
              <w:rPr>
                <w:rStyle w:val="Hipervnculo"/>
                <w:noProof/>
              </w:rPr>
              <w:t>3</w:t>
            </w:r>
            <w:r w:rsidR="00C05302" w:rsidRPr="00835D1B">
              <w:rPr>
                <w:rFonts w:eastAsiaTheme="minorEastAsia"/>
                <w:noProof/>
                <w:lang w:eastAsia="es-CL"/>
              </w:rPr>
              <w:tab/>
            </w:r>
            <w:r w:rsidR="00C05302" w:rsidRPr="00835D1B">
              <w:rPr>
                <w:rStyle w:val="Hipervnculo"/>
                <w:noProof/>
              </w:rPr>
              <w:t>INSTRUMENTOS DE CARÁCTER AMBIENTAL FISCALIZADOS</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_Toc6489004 \h </w:instrText>
            </w:r>
            <w:r w:rsidR="00C05302" w:rsidRPr="00835D1B">
              <w:rPr>
                <w:noProof/>
                <w:webHidden/>
              </w:rPr>
            </w:r>
            <w:r w:rsidR="00C05302" w:rsidRPr="00835D1B">
              <w:rPr>
                <w:noProof/>
                <w:webHidden/>
              </w:rPr>
              <w:fldChar w:fldCharType="separate"/>
            </w:r>
            <w:r w:rsidR="00F574FE">
              <w:rPr>
                <w:noProof/>
                <w:webHidden/>
              </w:rPr>
              <w:t>6</w:t>
            </w:r>
            <w:r w:rsidR="00C05302" w:rsidRPr="00835D1B">
              <w:rPr>
                <w:noProof/>
                <w:webHidden/>
              </w:rPr>
              <w:fldChar w:fldCharType="end"/>
            </w:r>
          </w:hyperlink>
        </w:p>
        <w:p w14:paraId="0CF74D53" w14:textId="78975133" w:rsidR="00C05302" w:rsidRPr="00835D1B" w:rsidRDefault="000F4CDF">
          <w:pPr>
            <w:pStyle w:val="TDC1"/>
            <w:tabs>
              <w:tab w:val="left" w:pos="440"/>
              <w:tab w:val="right" w:leader="dot" w:pos="9962"/>
            </w:tabs>
            <w:rPr>
              <w:rFonts w:eastAsiaTheme="minorEastAsia"/>
              <w:noProof/>
              <w:lang w:eastAsia="es-CL"/>
            </w:rPr>
          </w:pPr>
          <w:hyperlink w:anchor="_Toc6489005" w:history="1">
            <w:r w:rsidR="00C05302" w:rsidRPr="00835D1B">
              <w:rPr>
                <w:rStyle w:val="Hipervnculo"/>
                <w:noProof/>
              </w:rPr>
              <w:t>4</w:t>
            </w:r>
            <w:r w:rsidR="00C05302" w:rsidRPr="00835D1B">
              <w:rPr>
                <w:rFonts w:eastAsiaTheme="minorEastAsia"/>
                <w:noProof/>
                <w:lang w:eastAsia="es-CL"/>
              </w:rPr>
              <w:tab/>
            </w:r>
            <w:r w:rsidR="00C05302" w:rsidRPr="00835D1B">
              <w:rPr>
                <w:rStyle w:val="Hipervnculo"/>
                <w:noProof/>
              </w:rPr>
              <w:t>ANTECEDENTES DE LA ACTIVIDAD DE FISCALIZACIÓN</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_Toc6489005 \h </w:instrText>
            </w:r>
            <w:r w:rsidR="00C05302" w:rsidRPr="00835D1B">
              <w:rPr>
                <w:noProof/>
                <w:webHidden/>
              </w:rPr>
            </w:r>
            <w:r w:rsidR="00C05302" w:rsidRPr="00835D1B">
              <w:rPr>
                <w:noProof/>
                <w:webHidden/>
              </w:rPr>
              <w:fldChar w:fldCharType="separate"/>
            </w:r>
            <w:r w:rsidR="00F574FE">
              <w:rPr>
                <w:noProof/>
                <w:webHidden/>
              </w:rPr>
              <w:t>6</w:t>
            </w:r>
            <w:r w:rsidR="00C05302" w:rsidRPr="00835D1B">
              <w:rPr>
                <w:noProof/>
                <w:webHidden/>
              </w:rPr>
              <w:fldChar w:fldCharType="end"/>
            </w:r>
          </w:hyperlink>
        </w:p>
        <w:p w14:paraId="065E0FAC" w14:textId="644EEE9E" w:rsidR="00C05302" w:rsidRPr="00835D1B" w:rsidRDefault="000F4CDF">
          <w:pPr>
            <w:pStyle w:val="TDC2"/>
            <w:tabs>
              <w:tab w:val="left" w:pos="880"/>
              <w:tab w:val="right" w:leader="dot" w:pos="9962"/>
            </w:tabs>
            <w:rPr>
              <w:rFonts w:eastAsiaTheme="minorEastAsia"/>
              <w:noProof/>
              <w:lang w:eastAsia="es-CL"/>
            </w:rPr>
          </w:pPr>
          <w:hyperlink w:anchor="_Toc6489006" w:history="1">
            <w:r w:rsidR="00C05302" w:rsidRPr="00835D1B">
              <w:rPr>
                <w:rStyle w:val="Hipervnculo"/>
                <w:noProof/>
              </w:rPr>
              <w:t>4.1</w:t>
            </w:r>
            <w:r w:rsidR="00C05302" w:rsidRPr="00835D1B">
              <w:rPr>
                <w:rFonts w:eastAsiaTheme="minorEastAsia"/>
                <w:noProof/>
                <w:lang w:eastAsia="es-CL"/>
              </w:rPr>
              <w:tab/>
            </w:r>
            <w:r w:rsidR="00C05302" w:rsidRPr="00835D1B">
              <w:rPr>
                <w:rStyle w:val="Hipervnculo"/>
                <w:noProof/>
              </w:rPr>
              <w:t>Motivo de la Actividad de Fiscalización</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_Toc6489006 \h </w:instrText>
            </w:r>
            <w:r w:rsidR="00C05302" w:rsidRPr="00835D1B">
              <w:rPr>
                <w:noProof/>
                <w:webHidden/>
              </w:rPr>
            </w:r>
            <w:r w:rsidR="00C05302" w:rsidRPr="00835D1B">
              <w:rPr>
                <w:noProof/>
                <w:webHidden/>
              </w:rPr>
              <w:fldChar w:fldCharType="separate"/>
            </w:r>
            <w:r w:rsidR="00F574FE">
              <w:rPr>
                <w:noProof/>
                <w:webHidden/>
              </w:rPr>
              <w:t>7</w:t>
            </w:r>
            <w:r w:rsidR="00C05302" w:rsidRPr="00835D1B">
              <w:rPr>
                <w:noProof/>
                <w:webHidden/>
              </w:rPr>
              <w:fldChar w:fldCharType="end"/>
            </w:r>
          </w:hyperlink>
        </w:p>
        <w:p w14:paraId="618BE009" w14:textId="0D515112" w:rsidR="00C05302" w:rsidRPr="00835D1B" w:rsidRDefault="000F4CDF">
          <w:pPr>
            <w:pStyle w:val="TDC2"/>
            <w:tabs>
              <w:tab w:val="left" w:pos="880"/>
              <w:tab w:val="right" w:leader="dot" w:pos="9962"/>
            </w:tabs>
            <w:rPr>
              <w:rFonts w:eastAsiaTheme="minorEastAsia"/>
              <w:noProof/>
              <w:lang w:eastAsia="es-CL"/>
            </w:rPr>
          </w:pPr>
          <w:hyperlink w:anchor="_Toc6489007" w:history="1">
            <w:r w:rsidR="00C05302" w:rsidRPr="00835D1B">
              <w:rPr>
                <w:rStyle w:val="Hipervnculo"/>
                <w:noProof/>
              </w:rPr>
              <w:t>4.2</w:t>
            </w:r>
            <w:r w:rsidR="00C05302" w:rsidRPr="00835D1B">
              <w:rPr>
                <w:rFonts w:eastAsiaTheme="minorEastAsia"/>
                <w:noProof/>
                <w:lang w:eastAsia="es-CL"/>
              </w:rPr>
              <w:tab/>
            </w:r>
            <w:r w:rsidR="00C05302" w:rsidRPr="00835D1B">
              <w:rPr>
                <w:rStyle w:val="Hipervnculo"/>
                <w:noProof/>
              </w:rPr>
              <w:t>Materia Específica Objeto de la Fiscalización Ambiental</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_Toc6489007 \h </w:instrText>
            </w:r>
            <w:r w:rsidR="00C05302" w:rsidRPr="00835D1B">
              <w:rPr>
                <w:noProof/>
                <w:webHidden/>
              </w:rPr>
            </w:r>
            <w:r w:rsidR="00C05302" w:rsidRPr="00835D1B">
              <w:rPr>
                <w:noProof/>
                <w:webHidden/>
              </w:rPr>
              <w:fldChar w:fldCharType="separate"/>
            </w:r>
            <w:r w:rsidR="00F574FE">
              <w:rPr>
                <w:noProof/>
                <w:webHidden/>
              </w:rPr>
              <w:t>7</w:t>
            </w:r>
            <w:r w:rsidR="00C05302" w:rsidRPr="00835D1B">
              <w:rPr>
                <w:noProof/>
                <w:webHidden/>
              </w:rPr>
              <w:fldChar w:fldCharType="end"/>
            </w:r>
          </w:hyperlink>
        </w:p>
        <w:p w14:paraId="4E1E9159" w14:textId="07748DB0" w:rsidR="00C05302" w:rsidRPr="00835D1B" w:rsidRDefault="000F4CDF">
          <w:pPr>
            <w:pStyle w:val="TDC2"/>
            <w:tabs>
              <w:tab w:val="left" w:pos="880"/>
              <w:tab w:val="right" w:leader="dot" w:pos="9962"/>
            </w:tabs>
            <w:rPr>
              <w:rFonts w:eastAsiaTheme="minorEastAsia"/>
              <w:noProof/>
              <w:lang w:eastAsia="es-CL"/>
            </w:rPr>
          </w:pPr>
          <w:hyperlink w:anchor="_Toc6489008" w:history="1">
            <w:r w:rsidR="00C05302" w:rsidRPr="00835D1B">
              <w:rPr>
                <w:rStyle w:val="Hipervnculo"/>
                <w:noProof/>
              </w:rPr>
              <w:t>4.3</w:t>
            </w:r>
            <w:r w:rsidR="00C05302" w:rsidRPr="00835D1B">
              <w:rPr>
                <w:rFonts w:eastAsiaTheme="minorEastAsia"/>
                <w:noProof/>
                <w:lang w:eastAsia="es-CL"/>
              </w:rPr>
              <w:tab/>
            </w:r>
            <w:r w:rsidR="00C05302" w:rsidRPr="00835D1B">
              <w:rPr>
                <w:rStyle w:val="Hipervnculo"/>
                <w:noProof/>
              </w:rPr>
              <w:t>Aspectos relativos a la ejecución de la Inspección Ambiental</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_Toc6489008 \h </w:instrText>
            </w:r>
            <w:r w:rsidR="00C05302" w:rsidRPr="00835D1B">
              <w:rPr>
                <w:noProof/>
                <w:webHidden/>
              </w:rPr>
            </w:r>
            <w:r w:rsidR="00C05302" w:rsidRPr="00835D1B">
              <w:rPr>
                <w:noProof/>
                <w:webHidden/>
              </w:rPr>
              <w:fldChar w:fldCharType="separate"/>
            </w:r>
            <w:r w:rsidR="00F574FE">
              <w:rPr>
                <w:noProof/>
                <w:webHidden/>
              </w:rPr>
              <w:t>7</w:t>
            </w:r>
            <w:r w:rsidR="00C05302" w:rsidRPr="00835D1B">
              <w:rPr>
                <w:noProof/>
                <w:webHidden/>
              </w:rPr>
              <w:fldChar w:fldCharType="end"/>
            </w:r>
          </w:hyperlink>
        </w:p>
        <w:p w14:paraId="05BADDD9" w14:textId="32B4AFE1" w:rsidR="00C05302" w:rsidRPr="00835D1B" w:rsidRDefault="000F4CDF">
          <w:pPr>
            <w:pStyle w:val="TDC3"/>
            <w:rPr>
              <w:rFonts w:asciiTheme="minorHAnsi" w:eastAsiaTheme="minorEastAsia" w:hAnsiTheme="minorHAnsi" w:cstheme="minorBidi"/>
              <w:b w:val="0"/>
              <w:bCs w:val="0"/>
              <w:lang w:eastAsia="es-CL"/>
            </w:rPr>
          </w:pPr>
          <w:hyperlink w:anchor="_Toc6489009" w:history="1">
            <w:r w:rsidR="00C05302" w:rsidRPr="00835D1B">
              <w:rPr>
                <w:rStyle w:val="Hipervnculo"/>
                <w:b w:val="0"/>
              </w:rPr>
              <w:t>4.3.1</w:t>
            </w:r>
            <w:r w:rsidR="00C05302" w:rsidRPr="00835D1B">
              <w:rPr>
                <w:rFonts w:asciiTheme="minorHAnsi" w:eastAsiaTheme="minorEastAsia" w:hAnsiTheme="minorHAnsi" w:cstheme="minorBidi"/>
                <w:b w:val="0"/>
                <w:bCs w:val="0"/>
                <w:lang w:eastAsia="es-CL"/>
              </w:rPr>
              <w:tab/>
            </w:r>
            <w:r w:rsidR="00C05302" w:rsidRPr="00835D1B">
              <w:rPr>
                <w:rStyle w:val="Hipervnculo"/>
                <w:b w:val="0"/>
              </w:rPr>
              <w:t>Ejecución de la inspección</w:t>
            </w:r>
            <w:r w:rsidR="00C05302" w:rsidRPr="00835D1B">
              <w:rPr>
                <w:b w:val="0"/>
                <w:webHidden/>
              </w:rPr>
              <w:tab/>
            </w:r>
            <w:r w:rsidR="00C05302" w:rsidRPr="00835D1B">
              <w:rPr>
                <w:b w:val="0"/>
                <w:webHidden/>
              </w:rPr>
              <w:fldChar w:fldCharType="begin"/>
            </w:r>
            <w:r w:rsidR="00C05302" w:rsidRPr="00835D1B">
              <w:rPr>
                <w:b w:val="0"/>
                <w:webHidden/>
              </w:rPr>
              <w:instrText xml:space="preserve"> PAGEREF _Toc6489009 \h </w:instrText>
            </w:r>
            <w:r w:rsidR="00C05302" w:rsidRPr="00835D1B">
              <w:rPr>
                <w:b w:val="0"/>
                <w:webHidden/>
              </w:rPr>
            </w:r>
            <w:r w:rsidR="00C05302" w:rsidRPr="00835D1B">
              <w:rPr>
                <w:b w:val="0"/>
                <w:webHidden/>
              </w:rPr>
              <w:fldChar w:fldCharType="separate"/>
            </w:r>
            <w:r w:rsidR="00F574FE">
              <w:rPr>
                <w:b w:val="0"/>
                <w:webHidden/>
              </w:rPr>
              <w:t>7</w:t>
            </w:r>
            <w:r w:rsidR="00C05302" w:rsidRPr="00835D1B">
              <w:rPr>
                <w:b w:val="0"/>
                <w:webHidden/>
              </w:rPr>
              <w:fldChar w:fldCharType="end"/>
            </w:r>
          </w:hyperlink>
        </w:p>
        <w:p w14:paraId="6CDD917D" w14:textId="5A739CED" w:rsidR="00C05302" w:rsidRPr="00835D1B" w:rsidRDefault="000F4CDF">
          <w:pPr>
            <w:pStyle w:val="TDC3"/>
            <w:rPr>
              <w:rFonts w:asciiTheme="minorHAnsi" w:eastAsiaTheme="minorEastAsia" w:hAnsiTheme="minorHAnsi" w:cstheme="minorBidi"/>
              <w:b w:val="0"/>
              <w:bCs w:val="0"/>
              <w:lang w:eastAsia="es-CL"/>
            </w:rPr>
          </w:pPr>
          <w:hyperlink w:anchor="_Toc6489010" w:history="1">
            <w:r w:rsidR="00C05302" w:rsidRPr="00835D1B">
              <w:rPr>
                <w:rStyle w:val="Hipervnculo"/>
                <w:b w:val="0"/>
              </w:rPr>
              <w:t>4.3.2</w:t>
            </w:r>
            <w:r w:rsidR="00C05302" w:rsidRPr="00835D1B">
              <w:rPr>
                <w:rFonts w:asciiTheme="minorHAnsi" w:eastAsiaTheme="minorEastAsia" w:hAnsiTheme="minorHAnsi" w:cstheme="minorBidi"/>
                <w:b w:val="0"/>
                <w:bCs w:val="0"/>
                <w:lang w:eastAsia="es-CL"/>
              </w:rPr>
              <w:tab/>
            </w:r>
            <w:r w:rsidR="00C05302" w:rsidRPr="00835D1B">
              <w:rPr>
                <w:rStyle w:val="Hipervnculo"/>
                <w:b w:val="0"/>
              </w:rPr>
              <w:t>Esquema de recorrido</w:t>
            </w:r>
            <w:r w:rsidR="00C05302" w:rsidRPr="00835D1B">
              <w:rPr>
                <w:b w:val="0"/>
                <w:webHidden/>
              </w:rPr>
              <w:tab/>
            </w:r>
            <w:r w:rsidR="00C05302" w:rsidRPr="00835D1B">
              <w:rPr>
                <w:b w:val="0"/>
                <w:webHidden/>
              </w:rPr>
              <w:fldChar w:fldCharType="begin"/>
            </w:r>
            <w:r w:rsidR="00C05302" w:rsidRPr="00835D1B">
              <w:rPr>
                <w:b w:val="0"/>
                <w:webHidden/>
              </w:rPr>
              <w:instrText xml:space="preserve"> PAGEREF _Toc6489010 \h </w:instrText>
            </w:r>
            <w:r w:rsidR="00C05302" w:rsidRPr="00835D1B">
              <w:rPr>
                <w:b w:val="0"/>
                <w:webHidden/>
              </w:rPr>
            </w:r>
            <w:r w:rsidR="00C05302" w:rsidRPr="00835D1B">
              <w:rPr>
                <w:b w:val="0"/>
                <w:webHidden/>
              </w:rPr>
              <w:fldChar w:fldCharType="separate"/>
            </w:r>
            <w:r w:rsidR="00F574FE">
              <w:rPr>
                <w:b w:val="0"/>
                <w:webHidden/>
              </w:rPr>
              <w:t>8</w:t>
            </w:r>
            <w:r w:rsidR="00C05302" w:rsidRPr="00835D1B">
              <w:rPr>
                <w:b w:val="0"/>
                <w:webHidden/>
              </w:rPr>
              <w:fldChar w:fldCharType="end"/>
            </w:r>
          </w:hyperlink>
        </w:p>
        <w:p w14:paraId="0B236971" w14:textId="38C12890" w:rsidR="00C05302" w:rsidRPr="00835D1B" w:rsidRDefault="000F4CDF">
          <w:pPr>
            <w:pStyle w:val="TDC3"/>
            <w:rPr>
              <w:rFonts w:asciiTheme="minorHAnsi" w:eastAsiaTheme="minorEastAsia" w:hAnsiTheme="minorHAnsi" w:cstheme="minorBidi"/>
              <w:b w:val="0"/>
              <w:bCs w:val="0"/>
              <w:lang w:eastAsia="es-CL"/>
            </w:rPr>
          </w:pPr>
          <w:hyperlink w:anchor="_Toc6489011" w:history="1">
            <w:r w:rsidR="00C05302" w:rsidRPr="00835D1B">
              <w:rPr>
                <w:rStyle w:val="Hipervnculo"/>
                <w:b w:val="0"/>
              </w:rPr>
              <w:t>4.3.3</w:t>
            </w:r>
            <w:r w:rsidR="00C05302" w:rsidRPr="00835D1B">
              <w:rPr>
                <w:rFonts w:asciiTheme="minorHAnsi" w:eastAsiaTheme="minorEastAsia" w:hAnsiTheme="minorHAnsi" w:cstheme="minorBidi"/>
                <w:b w:val="0"/>
                <w:bCs w:val="0"/>
                <w:lang w:eastAsia="es-CL"/>
              </w:rPr>
              <w:tab/>
            </w:r>
            <w:r w:rsidR="00C05302" w:rsidRPr="00835D1B">
              <w:rPr>
                <w:rStyle w:val="Hipervnculo"/>
                <w:b w:val="0"/>
              </w:rPr>
              <w:t>Detalle del Recorrido de la Inspección</w:t>
            </w:r>
            <w:r w:rsidR="00C05302" w:rsidRPr="00835D1B">
              <w:rPr>
                <w:b w:val="0"/>
                <w:webHidden/>
              </w:rPr>
              <w:tab/>
            </w:r>
            <w:r w:rsidR="00C05302" w:rsidRPr="00835D1B">
              <w:rPr>
                <w:b w:val="0"/>
                <w:webHidden/>
              </w:rPr>
              <w:fldChar w:fldCharType="begin"/>
            </w:r>
            <w:r w:rsidR="00C05302" w:rsidRPr="00835D1B">
              <w:rPr>
                <w:b w:val="0"/>
                <w:webHidden/>
              </w:rPr>
              <w:instrText xml:space="preserve"> PAGEREF _Toc6489011 \h </w:instrText>
            </w:r>
            <w:r w:rsidR="00C05302" w:rsidRPr="00835D1B">
              <w:rPr>
                <w:b w:val="0"/>
                <w:webHidden/>
              </w:rPr>
            </w:r>
            <w:r w:rsidR="00C05302" w:rsidRPr="00835D1B">
              <w:rPr>
                <w:b w:val="0"/>
                <w:webHidden/>
              </w:rPr>
              <w:fldChar w:fldCharType="separate"/>
            </w:r>
            <w:r w:rsidR="00F574FE">
              <w:rPr>
                <w:b w:val="0"/>
                <w:webHidden/>
              </w:rPr>
              <w:t>8</w:t>
            </w:r>
            <w:r w:rsidR="00C05302" w:rsidRPr="00835D1B">
              <w:rPr>
                <w:b w:val="0"/>
                <w:webHidden/>
              </w:rPr>
              <w:fldChar w:fldCharType="end"/>
            </w:r>
          </w:hyperlink>
        </w:p>
        <w:p w14:paraId="6890BF6F" w14:textId="1BF40097" w:rsidR="00C05302" w:rsidRPr="00835D1B" w:rsidRDefault="000F4CDF">
          <w:pPr>
            <w:pStyle w:val="TDC2"/>
            <w:tabs>
              <w:tab w:val="left" w:pos="880"/>
              <w:tab w:val="right" w:leader="dot" w:pos="9962"/>
            </w:tabs>
            <w:rPr>
              <w:rFonts w:eastAsiaTheme="minorEastAsia"/>
              <w:noProof/>
              <w:lang w:eastAsia="es-CL"/>
            </w:rPr>
          </w:pPr>
          <w:hyperlink w:anchor="_Toc6489012" w:history="1">
            <w:r w:rsidR="00C05302" w:rsidRPr="00835D1B">
              <w:rPr>
                <w:rStyle w:val="Hipervnculo"/>
                <w:noProof/>
              </w:rPr>
              <w:t>4.4</w:t>
            </w:r>
            <w:r w:rsidR="00C05302" w:rsidRPr="00835D1B">
              <w:rPr>
                <w:rFonts w:eastAsiaTheme="minorEastAsia"/>
                <w:noProof/>
                <w:lang w:eastAsia="es-CL"/>
              </w:rPr>
              <w:tab/>
            </w:r>
            <w:r w:rsidR="00C05302" w:rsidRPr="00835D1B">
              <w:rPr>
                <w:rStyle w:val="Hipervnculo"/>
                <w:noProof/>
              </w:rPr>
              <w:t>Revisión Documental</w:t>
            </w:r>
            <w:r w:rsidR="00C05302" w:rsidRPr="00835D1B">
              <w:rPr>
                <w:noProof/>
                <w:webHidden/>
              </w:rPr>
              <w:tab/>
            </w:r>
            <w:r w:rsidR="00C05302" w:rsidRPr="00835D1B">
              <w:rPr>
                <w:noProof/>
                <w:webHidden/>
              </w:rPr>
              <w:fldChar w:fldCharType="begin"/>
            </w:r>
            <w:r w:rsidR="00C05302" w:rsidRPr="00835D1B">
              <w:rPr>
                <w:noProof/>
                <w:webHidden/>
              </w:rPr>
              <w:instrText xml:space="preserve"> PAGEREF _Toc6489012 \h </w:instrText>
            </w:r>
            <w:r w:rsidR="00C05302" w:rsidRPr="00835D1B">
              <w:rPr>
                <w:noProof/>
                <w:webHidden/>
              </w:rPr>
            </w:r>
            <w:r w:rsidR="00C05302" w:rsidRPr="00835D1B">
              <w:rPr>
                <w:noProof/>
                <w:webHidden/>
              </w:rPr>
              <w:fldChar w:fldCharType="separate"/>
            </w:r>
            <w:r w:rsidR="00F574FE">
              <w:rPr>
                <w:noProof/>
                <w:webHidden/>
              </w:rPr>
              <w:t>9</w:t>
            </w:r>
            <w:r w:rsidR="00C05302" w:rsidRPr="00835D1B">
              <w:rPr>
                <w:noProof/>
                <w:webHidden/>
              </w:rPr>
              <w:fldChar w:fldCharType="end"/>
            </w:r>
          </w:hyperlink>
        </w:p>
        <w:p w14:paraId="140CE5AF" w14:textId="6070241B" w:rsidR="00C05302" w:rsidRDefault="000F4CDF">
          <w:pPr>
            <w:pStyle w:val="TDC3"/>
            <w:rPr>
              <w:rFonts w:asciiTheme="minorHAnsi" w:eastAsiaTheme="minorEastAsia" w:hAnsiTheme="minorHAnsi" w:cstheme="minorBidi"/>
              <w:b w:val="0"/>
              <w:bCs w:val="0"/>
              <w:lang w:eastAsia="es-CL"/>
            </w:rPr>
          </w:pPr>
          <w:hyperlink w:anchor="_Toc6489013" w:history="1">
            <w:r w:rsidR="00C05302" w:rsidRPr="00835D1B">
              <w:rPr>
                <w:rStyle w:val="Hipervnculo"/>
                <w:b w:val="0"/>
              </w:rPr>
              <w:t>4.4.1</w:t>
            </w:r>
            <w:r w:rsidR="00C05302" w:rsidRPr="00835D1B">
              <w:rPr>
                <w:rFonts w:asciiTheme="minorHAnsi" w:eastAsiaTheme="minorEastAsia" w:hAnsiTheme="minorHAnsi" w:cstheme="minorBidi"/>
                <w:b w:val="0"/>
                <w:bCs w:val="0"/>
                <w:lang w:eastAsia="es-CL"/>
              </w:rPr>
              <w:tab/>
            </w:r>
            <w:r w:rsidR="00C05302" w:rsidRPr="00835D1B">
              <w:rPr>
                <w:rStyle w:val="Hipervnculo"/>
                <w:b w:val="0"/>
              </w:rPr>
              <w:t>Documentos Revisados</w:t>
            </w:r>
            <w:r w:rsidR="00C05302" w:rsidRPr="00835D1B">
              <w:rPr>
                <w:b w:val="0"/>
                <w:webHidden/>
              </w:rPr>
              <w:tab/>
            </w:r>
            <w:r w:rsidR="00C05302" w:rsidRPr="00835D1B">
              <w:rPr>
                <w:b w:val="0"/>
                <w:webHidden/>
              </w:rPr>
              <w:fldChar w:fldCharType="begin"/>
            </w:r>
            <w:r w:rsidR="00C05302" w:rsidRPr="00835D1B">
              <w:rPr>
                <w:b w:val="0"/>
                <w:webHidden/>
              </w:rPr>
              <w:instrText xml:space="preserve"> PAGEREF _Toc6489013 \h </w:instrText>
            </w:r>
            <w:r w:rsidR="00C05302" w:rsidRPr="00835D1B">
              <w:rPr>
                <w:b w:val="0"/>
                <w:webHidden/>
              </w:rPr>
            </w:r>
            <w:r w:rsidR="00C05302" w:rsidRPr="00835D1B">
              <w:rPr>
                <w:b w:val="0"/>
                <w:webHidden/>
              </w:rPr>
              <w:fldChar w:fldCharType="separate"/>
            </w:r>
            <w:r w:rsidR="00F574FE">
              <w:rPr>
                <w:b w:val="0"/>
                <w:webHidden/>
              </w:rPr>
              <w:t>9</w:t>
            </w:r>
            <w:r w:rsidR="00C05302" w:rsidRPr="00835D1B">
              <w:rPr>
                <w:b w:val="0"/>
                <w:webHidden/>
              </w:rPr>
              <w:fldChar w:fldCharType="end"/>
            </w:r>
          </w:hyperlink>
        </w:p>
        <w:p w14:paraId="4DD434AE" w14:textId="26B45E1E" w:rsidR="00C05302" w:rsidRDefault="000F4CDF">
          <w:pPr>
            <w:pStyle w:val="TDC1"/>
            <w:tabs>
              <w:tab w:val="left" w:pos="440"/>
              <w:tab w:val="right" w:leader="dot" w:pos="9962"/>
            </w:tabs>
            <w:rPr>
              <w:rFonts w:eastAsiaTheme="minorEastAsia"/>
              <w:noProof/>
              <w:lang w:eastAsia="es-CL"/>
            </w:rPr>
          </w:pPr>
          <w:hyperlink w:anchor="_Toc6489014" w:history="1">
            <w:r w:rsidR="00C05302" w:rsidRPr="0098779B">
              <w:rPr>
                <w:rStyle w:val="Hipervnculo"/>
                <w:noProof/>
              </w:rPr>
              <w:t>5</w:t>
            </w:r>
            <w:r w:rsidR="00C05302">
              <w:rPr>
                <w:rFonts w:eastAsiaTheme="minorEastAsia"/>
                <w:noProof/>
                <w:lang w:eastAsia="es-CL"/>
              </w:rPr>
              <w:tab/>
            </w:r>
            <w:r w:rsidR="00C05302" w:rsidRPr="0098779B">
              <w:rPr>
                <w:rStyle w:val="Hipervnculo"/>
                <w:noProof/>
              </w:rPr>
              <w:t>HECHOS CONSTATADOS.</w:t>
            </w:r>
            <w:r w:rsidR="00C05302">
              <w:rPr>
                <w:noProof/>
                <w:webHidden/>
              </w:rPr>
              <w:tab/>
            </w:r>
            <w:r w:rsidR="00C05302">
              <w:rPr>
                <w:noProof/>
                <w:webHidden/>
              </w:rPr>
              <w:fldChar w:fldCharType="begin"/>
            </w:r>
            <w:r w:rsidR="00C05302">
              <w:rPr>
                <w:noProof/>
                <w:webHidden/>
              </w:rPr>
              <w:instrText xml:space="preserve"> PAGEREF _Toc6489014 \h </w:instrText>
            </w:r>
            <w:r w:rsidR="00C05302">
              <w:rPr>
                <w:noProof/>
                <w:webHidden/>
              </w:rPr>
            </w:r>
            <w:r w:rsidR="00C05302">
              <w:rPr>
                <w:noProof/>
                <w:webHidden/>
              </w:rPr>
              <w:fldChar w:fldCharType="separate"/>
            </w:r>
            <w:r w:rsidR="00F574FE">
              <w:rPr>
                <w:noProof/>
                <w:webHidden/>
              </w:rPr>
              <w:t>9</w:t>
            </w:r>
            <w:r w:rsidR="00C05302">
              <w:rPr>
                <w:noProof/>
                <w:webHidden/>
              </w:rPr>
              <w:fldChar w:fldCharType="end"/>
            </w:r>
          </w:hyperlink>
        </w:p>
        <w:p w14:paraId="57899717" w14:textId="2F789AAA" w:rsidR="00C05302" w:rsidRDefault="000F4CDF" w:rsidP="005429F7">
          <w:pPr>
            <w:pStyle w:val="TDC2"/>
            <w:tabs>
              <w:tab w:val="left" w:pos="880"/>
              <w:tab w:val="right" w:leader="dot" w:pos="9962"/>
            </w:tabs>
            <w:ind w:left="0"/>
            <w:rPr>
              <w:rFonts w:eastAsiaTheme="minorEastAsia"/>
              <w:noProof/>
              <w:lang w:eastAsia="es-CL"/>
            </w:rPr>
          </w:pPr>
          <w:hyperlink w:anchor="_Toc6489015" w:history="1">
            <w:r w:rsidR="00C05302" w:rsidRPr="0098779B">
              <w:rPr>
                <w:rStyle w:val="Hipervnculo"/>
                <w:noProof/>
              </w:rPr>
              <w:t>5.1</w:t>
            </w:r>
            <w:r w:rsidR="005429F7">
              <w:rPr>
                <w:rStyle w:val="Hipervnculo"/>
                <w:noProof/>
              </w:rPr>
              <w:tab/>
            </w:r>
            <w:r w:rsidR="00C05302" w:rsidRPr="0098779B">
              <w:rPr>
                <w:rStyle w:val="Hipervnculo"/>
                <w:noProof/>
              </w:rPr>
              <w:t>Emplazamiento del proyecto.</w:t>
            </w:r>
            <w:r w:rsidR="00C05302">
              <w:rPr>
                <w:noProof/>
                <w:webHidden/>
              </w:rPr>
              <w:tab/>
            </w:r>
            <w:r w:rsidR="00C05302">
              <w:rPr>
                <w:noProof/>
                <w:webHidden/>
              </w:rPr>
              <w:fldChar w:fldCharType="begin"/>
            </w:r>
            <w:r w:rsidR="00C05302">
              <w:rPr>
                <w:noProof/>
                <w:webHidden/>
              </w:rPr>
              <w:instrText xml:space="preserve"> PAGEREF _Toc6489015 \h </w:instrText>
            </w:r>
            <w:r w:rsidR="00C05302">
              <w:rPr>
                <w:noProof/>
                <w:webHidden/>
              </w:rPr>
            </w:r>
            <w:r w:rsidR="00C05302">
              <w:rPr>
                <w:noProof/>
                <w:webHidden/>
              </w:rPr>
              <w:fldChar w:fldCharType="separate"/>
            </w:r>
            <w:r w:rsidR="00F574FE">
              <w:rPr>
                <w:noProof/>
                <w:webHidden/>
              </w:rPr>
              <w:t>10</w:t>
            </w:r>
            <w:r w:rsidR="00C05302">
              <w:rPr>
                <w:noProof/>
                <w:webHidden/>
              </w:rPr>
              <w:fldChar w:fldCharType="end"/>
            </w:r>
          </w:hyperlink>
        </w:p>
        <w:p w14:paraId="1EF98955" w14:textId="3AB44F3B" w:rsidR="00C05302" w:rsidRDefault="000F4CDF" w:rsidP="00C05302">
          <w:pPr>
            <w:pStyle w:val="TDC1"/>
            <w:tabs>
              <w:tab w:val="left" w:pos="660"/>
              <w:tab w:val="right" w:leader="dot" w:pos="9962"/>
            </w:tabs>
            <w:rPr>
              <w:noProof/>
            </w:rPr>
          </w:pPr>
          <w:hyperlink w:anchor="_Toc6489018" w:history="1">
            <w:r w:rsidR="00C05302" w:rsidRPr="0098779B">
              <w:rPr>
                <w:rStyle w:val="Hipervnculo"/>
                <w:noProof/>
              </w:rPr>
              <w:t>5.2</w:t>
            </w:r>
            <w:r w:rsidR="00C05302">
              <w:rPr>
                <w:rFonts w:eastAsiaTheme="minorEastAsia"/>
                <w:noProof/>
                <w:lang w:eastAsia="es-CL"/>
              </w:rPr>
              <w:tab/>
            </w:r>
            <w:r w:rsidR="00C05302" w:rsidRPr="0098779B">
              <w:rPr>
                <w:rStyle w:val="Hipervnculo"/>
                <w:noProof/>
              </w:rPr>
              <w:t>Manejo de Lixiviados</w:t>
            </w:r>
            <w:r w:rsidR="00C05302">
              <w:rPr>
                <w:noProof/>
                <w:webHidden/>
              </w:rPr>
              <w:tab/>
            </w:r>
            <w:r w:rsidR="00C05302">
              <w:rPr>
                <w:noProof/>
                <w:webHidden/>
              </w:rPr>
              <w:fldChar w:fldCharType="begin"/>
            </w:r>
            <w:r w:rsidR="00C05302">
              <w:rPr>
                <w:noProof/>
                <w:webHidden/>
              </w:rPr>
              <w:instrText xml:space="preserve"> PAGEREF _Toc6489018 \h </w:instrText>
            </w:r>
            <w:r w:rsidR="00C05302">
              <w:rPr>
                <w:noProof/>
                <w:webHidden/>
              </w:rPr>
            </w:r>
            <w:r w:rsidR="00C05302">
              <w:rPr>
                <w:noProof/>
                <w:webHidden/>
              </w:rPr>
              <w:fldChar w:fldCharType="separate"/>
            </w:r>
            <w:r w:rsidR="00F574FE">
              <w:rPr>
                <w:noProof/>
                <w:webHidden/>
              </w:rPr>
              <w:t>1</w:t>
            </w:r>
            <w:r w:rsidR="0025591C">
              <w:rPr>
                <w:noProof/>
                <w:webHidden/>
              </w:rPr>
              <w:t>3</w:t>
            </w:r>
            <w:r w:rsidR="00C05302">
              <w:rPr>
                <w:noProof/>
                <w:webHidden/>
              </w:rPr>
              <w:fldChar w:fldCharType="end"/>
            </w:r>
          </w:hyperlink>
        </w:p>
        <w:p w14:paraId="2B37EAD5" w14:textId="54EB1CF3" w:rsidR="005429F7" w:rsidRDefault="005429F7" w:rsidP="005429F7">
          <w:pPr>
            <w:rPr>
              <w:noProof/>
            </w:rPr>
          </w:pPr>
          <w:r>
            <w:rPr>
              <w:noProof/>
            </w:rPr>
            <w:t>5.3</w:t>
          </w:r>
          <w:r w:rsidR="00F574FE">
            <w:rPr>
              <w:noProof/>
            </w:rPr>
            <w:tab/>
          </w:r>
          <w:r>
            <w:rPr>
              <w:noProof/>
            </w:rPr>
            <w:t xml:space="preserve"> Manejo de Aguas lluvias………………………………………</w:t>
          </w:r>
          <w:r w:rsidR="00F574FE">
            <w:rPr>
              <w:noProof/>
            </w:rPr>
            <w:t>…..</w:t>
          </w:r>
          <w:r>
            <w:rPr>
              <w:noProof/>
            </w:rPr>
            <w:t>………….……………………………………………………………</w:t>
          </w:r>
          <w:r w:rsidR="0025591C">
            <w:rPr>
              <w:noProof/>
            </w:rPr>
            <w:t>..</w:t>
          </w:r>
          <w:r>
            <w:rPr>
              <w:noProof/>
            </w:rPr>
            <w:t>1</w:t>
          </w:r>
          <w:r w:rsidR="0025591C">
            <w:rPr>
              <w:noProof/>
            </w:rPr>
            <w:t>9</w:t>
          </w:r>
        </w:p>
        <w:p w14:paraId="0EE19843" w14:textId="18ED389D" w:rsidR="005429F7" w:rsidRPr="005429F7" w:rsidRDefault="005429F7" w:rsidP="005429F7">
          <w:pPr>
            <w:rPr>
              <w:noProof/>
            </w:rPr>
          </w:pPr>
          <w:r>
            <w:rPr>
              <w:noProof/>
            </w:rPr>
            <w:t xml:space="preserve">5.4 </w:t>
          </w:r>
          <w:r w:rsidR="00F574FE">
            <w:rPr>
              <w:noProof/>
            </w:rPr>
            <w:tab/>
          </w:r>
          <w:r>
            <w:rPr>
              <w:noProof/>
            </w:rPr>
            <w:t>Manejo de residuos……………………</w:t>
          </w:r>
          <w:r w:rsidR="00F574FE">
            <w:rPr>
              <w:noProof/>
            </w:rPr>
            <w:t>….</w:t>
          </w:r>
          <w:r>
            <w:rPr>
              <w:noProof/>
            </w:rPr>
            <w:t>……………………………………………………………………………………………………</w:t>
          </w:r>
          <w:r w:rsidR="0025591C">
            <w:rPr>
              <w:noProof/>
            </w:rPr>
            <w:t>.24</w:t>
          </w:r>
        </w:p>
        <w:p w14:paraId="65888562" w14:textId="718BFA7D" w:rsidR="00C05302" w:rsidRDefault="000F4CDF" w:rsidP="005429F7">
          <w:pPr>
            <w:pStyle w:val="TDC2"/>
            <w:tabs>
              <w:tab w:val="right" w:leader="dot" w:pos="9962"/>
            </w:tabs>
            <w:ind w:left="0"/>
            <w:rPr>
              <w:rFonts w:eastAsiaTheme="minorEastAsia"/>
              <w:noProof/>
              <w:lang w:eastAsia="es-CL"/>
            </w:rPr>
          </w:pPr>
          <w:hyperlink w:anchor="_Toc6489038" w:history="1">
            <w:r w:rsidR="00C05302" w:rsidRPr="0098779B">
              <w:rPr>
                <w:rStyle w:val="Hipervnculo"/>
                <w:noProof/>
              </w:rPr>
              <w:t xml:space="preserve">5.5 </w:t>
            </w:r>
            <w:r w:rsidR="00F574FE">
              <w:rPr>
                <w:rStyle w:val="Hipervnculo"/>
                <w:noProof/>
              </w:rPr>
              <w:t xml:space="preserve">        </w:t>
            </w:r>
            <w:r w:rsidR="00C05302" w:rsidRPr="0098779B">
              <w:rPr>
                <w:rStyle w:val="Hipervnculo"/>
                <w:noProof/>
              </w:rPr>
              <w:t>Manejo de Riles</w:t>
            </w:r>
            <w:r w:rsidR="00F574FE">
              <w:rPr>
                <w:rStyle w:val="Hipervnculo"/>
                <w:noProof/>
              </w:rPr>
              <w:t>………………………….…………………………………………………………………</w:t>
            </w:r>
            <w:r w:rsidR="0025591C">
              <w:rPr>
                <w:rStyle w:val="Hipervnculo"/>
                <w:noProof/>
              </w:rPr>
              <w:t>….</w:t>
            </w:r>
            <w:r w:rsidR="00F574FE">
              <w:rPr>
                <w:rStyle w:val="Hipervnculo"/>
                <w:noProof/>
              </w:rPr>
              <w:t>…………………………….…..</w:t>
            </w:r>
            <w:r w:rsidR="00C05302">
              <w:rPr>
                <w:noProof/>
                <w:webHidden/>
              </w:rPr>
              <w:fldChar w:fldCharType="begin"/>
            </w:r>
            <w:r w:rsidR="00C05302">
              <w:rPr>
                <w:noProof/>
                <w:webHidden/>
              </w:rPr>
              <w:instrText xml:space="preserve"> PAGEREF _Toc6489038 \h </w:instrText>
            </w:r>
            <w:r w:rsidR="00C05302">
              <w:rPr>
                <w:noProof/>
                <w:webHidden/>
              </w:rPr>
            </w:r>
            <w:r w:rsidR="00C05302">
              <w:rPr>
                <w:noProof/>
                <w:webHidden/>
              </w:rPr>
              <w:fldChar w:fldCharType="separate"/>
            </w:r>
            <w:r w:rsidR="00F574FE">
              <w:rPr>
                <w:noProof/>
                <w:webHidden/>
              </w:rPr>
              <w:t>3</w:t>
            </w:r>
            <w:r w:rsidR="0025591C">
              <w:rPr>
                <w:noProof/>
                <w:webHidden/>
              </w:rPr>
              <w:t>4</w:t>
            </w:r>
            <w:r w:rsidR="00C05302">
              <w:rPr>
                <w:noProof/>
                <w:webHidden/>
              </w:rPr>
              <w:fldChar w:fldCharType="end"/>
            </w:r>
          </w:hyperlink>
        </w:p>
        <w:p w14:paraId="48ECC62E" w14:textId="2FB2D41C" w:rsidR="00C05302" w:rsidRDefault="000F4CDF">
          <w:pPr>
            <w:pStyle w:val="TDC1"/>
            <w:tabs>
              <w:tab w:val="left" w:pos="440"/>
              <w:tab w:val="right" w:leader="dot" w:pos="9962"/>
            </w:tabs>
            <w:rPr>
              <w:rFonts w:eastAsiaTheme="minorEastAsia"/>
              <w:noProof/>
              <w:lang w:eastAsia="es-CL"/>
            </w:rPr>
          </w:pPr>
          <w:hyperlink w:anchor="_Toc6489040" w:history="1">
            <w:r w:rsidR="00C05302" w:rsidRPr="0098779B">
              <w:rPr>
                <w:rStyle w:val="Hipervnculo"/>
                <w:noProof/>
              </w:rPr>
              <w:t>6</w:t>
            </w:r>
            <w:r w:rsidR="00C05302">
              <w:rPr>
                <w:rFonts w:eastAsiaTheme="minorEastAsia"/>
                <w:noProof/>
                <w:lang w:eastAsia="es-CL"/>
              </w:rPr>
              <w:tab/>
            </w:r>
            <w:r w:rsidR="00C05302" w:rsidRPr="0098779B">
              <w:rPr>
                <w:rStyle w:val="Hipervnculo"/>
                <w:noProof/>
              </w:rPr>
              <w:t>OTROS HECHOS</w:t>
            </w:r>
            <w:r w:rsidR="00C05302">
              <w:rPr>
                <w:noProof/>
                <w:webHidden/>
              </w:rPr>
              <w:tab/>
            </w:r>
            <w:r w:rsidR="00C05302">
              <w:rPr>
                <w:noProof/>
                <w:webHidden/>
              </w:rPr>
              <w:fldChar w:fldCharType="begin"/>
            </w:r>
            <w:r w:rsidR="00C05302">
              <w:rPr>
                <w:noProof/>
                <w:webHidden/>
              </w:rPr>
              <w:instrText xml:space="preserve"> PAGEREF _Toc6489040 \h </w:instrText>
            </w:r>
            <w:r w:rsidR="00C05302">
              <w:rPr>
                <w:noProof/>
                <w:webHidden/>
              </w:rPr>
            </w:r>
            <w:r w:rsidR="00C05302">
              <w:rPr>
                <w:noProof/>
                <w:webHidden/>
              </w:rPr>
              <w:fldChar w:fldCharType="separate"/>
            </w:r>
            <w:r w:rsidR="00F574FE">
              <w:rPr>
                <w:noProof/>
                <w:webHidden/>
              </w:rPr>
              <w:t>3</w:t>
            </w:r>
            <w:r w:rsidR="0025591C">
              <w:rPr>
                <w:noProof/>
                <w:webHidden/>
              </w:rPr>
              <w:t>7</w:t>
            </w:r>
            <w:r w:rsidR="00C05302">
              <w:rPr>
                <w:noProof/>
                <w:webHidden/>
              </w:rPr>
              <w:fldChar w:fldCharType="end"/>
            </w:r>
          </w:hyperlink>
        </w:p>
        <w:p w14:paraId="3E7B9BFE" w14:textId="1E8B6DE9" w:rsidR="00C05302" w:rsidRDefault="000F4CDF">
          <w:pPr>
            <w:pStyle w:val="TDC1"/>
            <w:tabs>
              <w:tab w:val="left" w:pos="440"/>
              <w:tab w:val="right" w:leader="dot" w:pos="9962"/>
            </w:tabs>
            <w:rPr>
              <w:rFonts w:eastAsiaTheme="minorEastAsia"/>
              <w:noProof/>
              <w:lang w:eastAsia="es-CL"/>
            </w:rPr>
          </w:pPr>
          <w:hyperlink w:anchor="_Toc6489041" w:history="1">
            <w:r w:rsidR="00C05302" w:rsidRPr="0098779B">
              <w:rPr>
                <w:rStyle w:val="Hipervnculo"/>
                <w:noProof/>
              </w:rPr>
              <w:t>7</w:t>
            </w:r>
            <w:r w:rsidR="00C05302">
              <w:rPr>
                <w:rFonts w:eastAsiaTheme="minorEastAsia"/>
                <w:noProof/>
                <w:lang w:eastAsia="es-CL"/>
              </w:rPr>
              <w:tab/>
            </w:r>
            <w:r w:rsidR="00C05302" w:rsidRPr="0098779B">
              <w:rPr>
                <w:rStyle w:val="Hipervnculo"/>
                <w:noProof/>
              </w:rPr>
              <w:t>CONCLUSIONES</w:t>
            </w:r>
            <w:r w:rsidR="00C05302">
              <w:rPr>
                <w:noProof/>
                <w:webHidden/>
              </w:rPr>
              <w:tab/>
            </w:r>
            <w:r w:rsidR="00C05302">
              <w:rPr>
                <w:noProof/>
                <w:webHidden/>
              </w:rPr>
              <w:fldChar w:fldCharType="begin"/>
            </w:r>
            <w:r w:rsidR="00C05302">
              <w:rPr>
                <w:noProof/>
                <w:webHidden/>
              </w:rPr>
              <w:instrText xml:space="preserve"> PAGEREF _Toc6489041 \h </w:instrText>
            </w:r>
            <w:r w:rsidR="00C05302">
              <w:rPr>
                <w:noProof/>
                <w:webHidden/>
              </w:rPr>
            </w:r>
            <w:r w:rsidR="00C05302">
              <w:rPr>
                <w:noProof/>
                <w:webHidden/>
              </w:rPr>
              <w:fldChar w:fldCharType="separate"/>
            </w:r>
            <w:r w:rsidR="00F574FE">
              <w:rPr>
                <w:noProof/>
                <w:webHidden/>
              </w:rPr>
              <w:t>3</w:t>
            </w:r>
            <w:r w:rsidR="0025591C">
              <w:rPr>
                <w:noProof/>
                <w:webHidden/>
              </w:rPr>
              <w:t>8</w:t>
            </w:r>
            <w:r w:rsidR="00C05302">
              <w:rPr>
                <w:noProof/>
                <w:webHidden/>
              </w:rPr>
              <w:fldChar w:fldCharType="end"/>
            </w:r>
          </w:hyperlink>
        </w:p>
        <w:p w14:paraId="271C2B7A" w14:textId="4C785E47" w:rsidR="00C05302" w:rsidRDefault="008C5369">
          <w:pPr>
            <w:pStyle w:val="TDC1"/>
            <w:tabs>
              <w:tab w:val="left" w:pos="440"/>
              <w:tab w:val="right" w:leader="dot" w:pos="9962"/>
            </w:tabs>
            <w:rPr>
              <w:rFonts w:eastAsiaTheme="minorEastAsia"/>
              <w:noProof/>
              <w:lang w:eastAsia="es-CL"/>
            </w:rPr>
          </w:pPr>
          <w:hyperlink w:anchor="_Toc6489042" w:history="1">
            <w:r w:rsidR="00C05302" w:rsidRPr="0098779B">
              <w:rPr>
                <w:rStyle w:val="Hipervnculo"/>
                <w:noProof/>
              </w:rPr>
              <w:t>8</w:t>
            </w:r>
            <w:r w:rsidR="00C05302">
              <w:rPr>
                <w:rFonts w:eastAsiaTheme="minorEastAsia"/>
                <w:noProof/>
                <w:lang w:eastAsia="es-CL"/>
              </w:rPr>
              <w:tab/>
            </w:r>
            <w:r w:rsidR="00C05302" w:rsidRPr="0098779B">
              <w:rPr>
                <w:rStyle w:val="Hipervnculo"/>
                <w:noProof/>
              </w:rPr>
              <w:t>ANEXOS</w:t>
            </w:r>
            <w:r w:rsidR="00C05302">
              <w:rPr>
                <w:noProof/>
                <w:webHidden/>
              </w:rPr>
              <w:tab/>
            </w:r>
            <w:r w:rsidR="00C05302">
              <w:rPr>
                <w:noProof/>
                <w:webHidden/>
              </w:rPr>
              <w:fldChar w:fldCharType="begin"/>
            </w:r>
            <w:r w:rsidR="00C05302">
              <w:rPr>
                <w:noProof/>
                <w:webHidden/>
              </w:rPr>
              <w:instrText xml:space="preserve"> PAGEREF _Toc6489042 \h </w:instrText>
            </w:r>
            <w:r w:rsidR="00C05302">
              <w:rPr>
                <w:noProof/>
                <w:webHidden/>
              </w:rPr>
            </w:r>
            <w:r w:rsidR="00C05302">
              <w:rPr>
                <w:noProof/>
                <w:webHidden/>
              </w:rPr>
              <w:fldChar w:fldCharType="separate"/>
            </w:r>
            <w:r w:rsidR="00F574FE">
              <w:rPr>
                <w:noProof/>
                <w:webHidden/>
              </w:rPr>
              <w:t>4</w:t>
            </w:r>
            <w:r w:rsidR="0025591C">
              <w:rPr>
                <w:noProof/>
                <w:webHidden/>
              </w:rPr>
              <w:t>1</w:t>
            </w:r>
            <w:r w:rsidR="00C05302">
              <w:rPr>
                <w:noProof/>
                <w:webHidden/>
              </w:rPr>
              <w:fldChar w:fldCharType="end"/>
            </w:r>
          </w:hyperlink>
        </w:p>
        <w:p w14:paraId="6636B7DA" w14:textId="7C93B4F6" w:rsidR="007A7DEB" w:rsidRPr="007A7DEB" w:rsidRDefault="007A7DEB" w:rsidP="007A7DEB">
          <w:pPr>
            <w:spacing w:line="240" w:lineRule="auto"/>
          </w:pPr>
          <w:r w:rsidRPr="007A7DEB">
            <w:rPr>
              <w:b/>
              <w:bCs/>
              <w:lang w:val="es-ES"/>
            </w:rPr>
            <w:fldChar w:fldCharType="end"/>
          </w:r>
        </w:p>
      </w:sdtContent>
    </w:sdt>
    <w:p w14:paraId="5C380966" w14:textId="77777777" w:rsidR="007A7DEB" w:rsidRPr="004438A3" w:rsidRDefault="007A7DEB" w:rsidP="007A7DEB">
      <w:pPr>
        <w:spacing w:after="0" w:line="240" w:lineRule="auto"/>
        <w:jc w:val="center"/>
        <w:rPr>
          <w:rFonts w:ascii="Calibri" w:eastAsia="Calibri" w:hAnsi="Calibri" w:cs="Calibri"/>
          <w:b/>
          <w:sz w:val="20"/>
          <w:szCs w:val="20"/>
        </w:rPr>
      </w:pPr>
    </w:p>
    <w:p w14:paraId="6CCD7AC6" w14:textId="77777777" w:rsidR="00D14AAD" w:rsidRPr="004438A3" w:rsidRDefault="00D14AAD" w:rsidP="007A7DEB">
      <w:pPr>
        <w:spacing w:after="0" w:line="240" w:lineRule="auto"/>
        <w:jc w:val="center"/>
        <w:rPr>
          <w:rFonts w:ascii="Calibri" w:eastAsia="Calibri" w:hAnsi="Calibri" w:cs="Calibri"/>
          <w:b/>
          <w:sz w:val="20"/>
          <w:szCs w:val="20"/>
        </w:rPr>
      </w:pPr>
    </w:p>
    <w:p w14:paraId="21EBED46" w14:textId="77777777" w:rsidR="00D14AAD" w:rsidRPr="004438A3" w:rsidRDefault="00D14AAD" w:rsidP="007A7DEB">
      <w:pPr>
        <w:spacing w:after="0" w:line="240" w:lineRule="auto"/>
        <w:jc w:val="center"/>
        <w:rPr>
          <w:rFonts w:ascii="Calibri" w:eastAsia="Calibri" w:hAnsi="Calibri" w:cs="Calibri"/>
          <w:b/>
          <w:sz w:val="20"/>
          <w:szCs w:val="20"/>
        </w:rPr>
      </w:pPr>
    </w:p>
    <w:p w14:paraId="72FA6D45" w14:textId="77777777" w:rsidR="00D14AAD" w:rsidRPr="004438A3" w:rsidRDefault="00D14AAD" w:rsidP="007A7DEB">
      <w:pPr>
        <w:spacing w:after="0" w:line="240" w:lineRule="auto"/>
        <w:jc w:val="center"/>
        <w:rPr>
          <w:rFonts w:ascii="Calibri" w:eastAsia="Calibri" w:hAnsi="Calibri" w:cs="Calibri"/>
          <w:b/>
          <w:sz w:val="20"/>
          <w:szCs w:val="20"/>
        </w:rPr>
      </w:pPr>
    </w:p>
    <w:p w14:paraId="0C3EDDEA" w14:textId="4B1C014F" w:rsidR="00D14AAD" w:rsidRDefault="00D14AAD" w:rsidP="007A7DEB">
      <w:pPr>
        <w:spacing w:after="0" w:line="240" w:lineRule="auto"/>
        <w:jc w:val="center"/>
        <w:rPr>
          <w:rFonts w:ascii="Calibri" w:eastAsia="Calibri" w:hAnsi="Calibri" w:cs="Calibri"/>
          <w:b/>
          <w:sz w:val="20"/>
          <w:szCs w:val="20"/>
        </w:rPr>
      </w:pPr>
    </w:p>
    <w:p w14:paraId="0C6B1E2D" w14:textId="04715C19" w:rsidR="00C05302" w:rsidRDefault="00C05302" w:rsidP="007A7DEB">
      <w:pPr>
        <w:spacing w:after="0" w:line="240" w:lineRule="auto"/>
        <w:jc w:val="center"/>
        <w:rPr>
          <w:rFonts w:ascii="Calibri" w:eastAsia="Calibri" w:hAnsi="Calibri" w:cs="Calibri"/>
          <w:b/>
          <w:sz w:val="20"/>
          <w:szCs w:val="20"/>
        </w:rPr>
      </w:pPr>
    </w:p>
    <w:p w14:paraId="0BE6E3F5" w14:textId="77777777" w:rsidR="00C05302" w:rsidRPr="004438A3" w:rsidRDefault="00C05302" w:rsidP="007A7DEB">
      <w:pPr>
        <w:spacing w:after="0" w:line="240" w:lineRule="auto"/>
        <w:jc w:val="center"/>
        <w:rPr>
          <w:rFonts w:ascii="Calibri" w:eastAsia="Calibri" w:hAnsi="Calibri" w:cs="Calibri"/>
          <w:b/>
          <w:sz w:val="20"/>
          <w:szCs w:val="20"/>
        </w:rPr>
      </w:pPr>
    </w:p>
    <w:p w14:paraId="62D41892" w14:textId="77777777" w:rsidR="00D14AAD" w:rsidRPr="004438A3" w:rsidRDefault="00D14AAD" w:rsidP="007A7DEB">
      <w:pPr>
        <w:spacing w:after="0" w:line="240" w:lineRule="auto"/>
        <w:jc w:val="center"/>
        <w:rPr>
          <w:rFonts w:ascii="Calibri" w:eastAsia="Calibri" w:hAnsi="Calibri" w:cs="Calibri"/>
          <w:b/>
          <w:sz w:val="20"/>
          <w:szCs w:val="20"/>
        </w:rPr>
      </w:pPr>
    </w:p>
    <w:p w14:paraId="7DBF8C93" w14:textId="77777777" w:rsidR="00D14AAD" w:rsidRDefault="00D14AAD" w:rsidP="007A7DEB">
      <w:pPr>
        <w:spacing w:after="0" w:line="240" w:lineRule="auto"/>
        <w:jc w:val="center"/>
        <w:rPr>
          <w:rFonts w:ascii="Calibri" w:eastAsia="Calibri" w:hAnsi="Calibri" w:cs="Calibri"/>
          <w:b/>
          <w:sz w:val="20"/>
          <w:szCs w:val="20"/>
        </w:rPr>
      </w:pPr>
    </w:p>
    <w:p w14:paraId="3880E70D" w14:textId="77777777" w:rsidR="004438A3" w:rsidRDefault="004438A3" w:rsidP="007A7DEB">
      <w:pPr>
        <w:spacing w:after="0" w:line="240" w:lineRule="auto"/>
        <w:jc w:val="center"/>
        <w:rPr>
          <w:rFonts w:ascii="Calibri" w:eastAsia="Calibri" w:hAnsi="Calibri" w:cs="Calibri"/>
          <w:b/>
          <w:sz w:val="20"/>
          <w:szCs w:val="20"/>
        </w:rPr>
      </w:pPr>
    </w:p>
    <w:p w14:paraId="442CBD1B" w14:textId="77777777" w:rsidR="004438A3" w:rsidRDefault="004438A3" w:rsidP="007A7DEB">
      <w:pPr>
        <w:spacing w:after="0" w:line="240" w:lineRule="auto"/>
        <w:jc w:val="center"/>
        <w:rPr>
          <w:rFonts w:ascii="Calibri" w:eastAsia="Calibri" w:hAnsi="Calibri" w:cs="Calibri"/>
          <w:b/>
          <w:sz w:val="20"/>
          <w:szCs w:val="20"/>
        </w:rPr>
      </w:pPr>
    </w:p>
    <w:p w14:paraId="035F976B" w14:textId="77777777" w:rsidR="004438A3" w:rsidRDefault="004438A3" w:rsidP="007A7DEB">
      <w:pPr>
        <w:spacing w:after="0" w:line="240" w:lineRule="auto"/>
        <w:jc w:val="center"/>
        <w:rPr>
          <w:rFonts w:ascii="Calibri" w:eastAsia="Calibri" w:hAnsi="Calibri" w:cs="Calibri"/>
          <w:b/>
          <w:sz w:val="20"/>
          <w:szCs w:val="20"/>
        </w:rPr>
      </w:pPr>
    </w:p>
    <w:p w14:paraId="054098D9" w14:textId="77777777" w:rsidR="004438A3" w:rsidRDefault="004438A3" w:rsidP="007A7DEB">
      <w:pPr>
        <w:spacing w:after="0" w:line="240" w:lineRule="auto"/>
        <w:jc w:val="center"/>
        <w:rPr>
          <w:rFonts w:ascii="Calibri" w:eastAsia="Calibri" w:hAnsi="Calibri" w:cs="Calibri"/>
          <w:b/>
          <w:sz w:val="20"/>
          <w:szCs w:val="20"/>
        </w:rPr>
      </w:pPr>
    </w:p>
    <w:p w14:paraId="1A34806C" w14:textId="67B6FC6D" w:rsidR="004438A3" w:rsidRDefault="004438A3" w:rsidP="007A7DEB">
      <w:pPr>
        <w:spacing w:after="0" w:line="240" w:lineRule="auto"/>
        <w:jc w:val="center"/>
        <w:rPr>
          <w:rFonts w:ascii="Calibri" w:eastAsia="Calibri" w:hAnsi="Calibri" w:cs="Calibri"/>
          <w:b/>
          <w:sz w:val="20"/>
          <w:szCs w:val="20"/>
        </w:rPr>
      </w:pPr>
    </w:p>
    <w:p w14:paraId="71FEE2B2" w14:textId="5A4BC597" w:rsidR="006B4EFB" w:rsidRDefault="006B4EFB" w:rsidP="007A7DEB">
      <w:pPr>
        <w:spacing w:after="0" w:line="240" w:lineRule="auto"/>
        <w:jc w:val="center"/>
        <w:rPr>
          <w:rFonts w:ascii="Calibri" w:eastAsia="Calibri" w:hAnsi="Calibri" w:cs="Calibri"/>
          <w:b/>
          <w:sz w:val="20"/>
          <w:szCs w:val="20"/>
        </w:rPr>
      </w:pPr>
    </w:p>
    <w:p w14:paraId="54F62306" w14:textId="77777777" w:rsidR="00D42470" w:rsidRPr="00D42470" w:rsidRDefault="00D42470" w:rsidP="00987770">
      <w:pPr>
        <w:pStyle w:val="Ttulo1"/>
      </w:pPr>
      <w:bookmarkStart w:id="10" w:name="_Toc449085405"/>
      <w:bookmarkStart w:id="11" w:name="_Toc6489000"/>
      <w:r w:rsidRPr="00D42470">
        <w:t>RESUMEN</w:t>
      </w:r>
      <w:bookmarkEnd w:id="10"/>
      <w:bookmarkEnd w:id="11"/>
    </w:p>
    <w:p w14:paraId="01AA912C" w14:textId="77777777" w:rsidR="00D42470" w:rsidRPr="00BA1D61" w:rsidRDefault="00D42470" w:rsidP="00D42470">
      <w:pPr>
        <w:spacing w:after="0" w:line="240" w:lineRule="auto"/>
        <w:contextualSpacing/>
        <w:outlineLvl w:val="0"/>
        <w:rPr>
          <w:rFonts w:ascii="Calibri" w:eastAsia="Calibri" w:hAnsi="Calibri" w:cs="Calibri"/>
          <w:sz w:val="24"/>
          <w:szCs w:val="20"/>
        </w:rPr>
      </w:pPr>
    </w:p>
    <w:p w14:paraId="078FFF5B" w14:textId="26C3D0F0" w:rsidR="00D42470" w:rsidRPr="00BA1D61" w:rsidRDefault="00F33FB9" w:rsidP="00D42470">
      <w:pPr>
        <w:spacing w:after="0" w:line="240" w:lineRule="auto"/>
        <w:jc w:val="both"/>
        <w:rPr>
          <w:rFonts w:ascii="Calibri" w:eastAsia="Calibri" w:hAnsi="Calibri" w:cs="Calibri"/>
          <w:sz w:val="20"/>
          <w:szCs w:val="20"/>
        </w:rPr>
      </w:pPr>
      <w:r w:rsidRPr="00BA1D61">
        <w:rPr>
          <w:rFonts w:ascii="Calibri" w:eastAsia="Calibri" w:hAnsi="Calibri" w:cs="Calibri"/>
          <w:sz w:val="20"/>
          <w:szCs w:val="20"/>
        </w:rPr>
        <w:t xml:space="preserve">El presente documento da cuenta de los resultados de la actividad de fiscalización ambiental realizada por la Superintendencia del Medio Ambiente Región de Los Lagos, a la unidad fiscalizable </w:t>
      </w:r>
      <w:r w:rsidR="000C6E1F">
        <w:rPr>
          <w:rFonts w:ascii="Calibri" w:eastAsia="Calibri" w:hAnsi="Calibri" w:cs="Calibri"/>
          <w:sz w:val="20"/>
          <w:szCs w:val="20"/>
        </w:rPr>
        <w:t>“</w:t>
      </w:r>
      <w:r w:rsidRPr="00BA1D61">
        <w:rPr>
          <w:rFonts w:ascii="Calibri" w:eastAsia="Calibri" w:hAnsi="Calibri" w:cs="Calibri"/>
          <w:sz w:val="20"/>
          <w:szCs w:val="20"/>
        </w:rPr>
        <w:t xml:space="preserve">Vertedero </w:t>
      </w:r>
      <w:proofErr w:type="spellStart"/>
      <w:r w:rsidR="00B660A2">
        <w:rPr>
          <w:rFonts w:ascii="Calibri" w:eastAsia="Calibri" w:hAnsi="Calibri" w:cs="Calibri"/>
          <w:sz w:val="20"/>
          <w:szCs w:val="20"/>
        </w:rPr>
        <w:t>Dicham</w:t>
      </w:r>
      <w:proofErr w:type="spellEnd"/>
      <w:r w:rsidR="000C6E1F">
        <w:rPr>
          <w:rFonts w:ascii="Calibri" w:eastAsia="Calibri" w:hAnsi="Calibri" w:cs="Calibri"/>
          <w:sz w:val="20"/>
          <w:szCs w:val="20"/>
        </w:rPr>
        <w:t>”</w:t>
      </w:r>
      <w:r w:rsidRPr="00BA1D61">
        <w:rPr>
          <w:rFonts w:ascii="Calibri" w:eastAsia="Calibri" w:hAnsi="Calibri" w:cs="Calibri"/>
          <w:sz w:val="20"/>
          <w:szCs w:val="20"/>
        </w:rPr>
        <w:t xml:space="preserve">, localizada en el sector rural de </w:t>
      </w:r>
      <w:proofErr w:type="spellStart"/>
      <w:r w:rsidR="00B660A2">
        <w:rPr>
          <w:rFonts w:ascii="Calibri" w:eastAsia="Calibri" w:hAnsi="Calibri" w:cs="Calibri"/>
          <w:sz w:val="20"/>
          <w:szCs w:val="20"/>
        </w:rPr>
        <w:t>Dicham</w:t>
      </w:r>
      <w:proofErr w:type="spellEnd"/>
      <w:r w:rsidRPr="00BA1D61">
        <w:rPr>
          <w:rFonts w:ascii="Calibri" w:eastAsia="Calibri" w:hAnsi="Calibri" w:cs="Calibri"/>
          <w:sz w:val="20"/>
          <w:szCs w:val="20"/>
        </w:rPr>
        <w:t>, Comuna de C</w:t>
      </w:r>
      <w:r w:rsidR="00B660A2">
        <w:rPr>
          <w:rFonts w:ascii="Calibri" w:eastAsia="Calibri" w:hAnsi="Calibri" w:cs="Calibri"/>
          <w:sz w:val="20"/>
          <w:szCs w:val="20"/>
        </w:rPr>
        <w:t>honchi</w:t>
      </w:r>
      <w:r w:rsidRPr="00BA1D61">
        <w:rPr>
          <w:rFonts w:ascii="Calibri" w:eastAsia="Calibri" w:hAnsi="Calibri" w:cs="Calibri"/>
          <w:sz w:val="20"/>
          <w:szCs w:val="20"/>
        </w:rPr>
        <w:t>, Provincia de Chiloé</w:t>
      </w:r>
      <w:r w:rsidR="005133FA">
        <w:rPr>
          <w:rFonts w:ascii="Calibri" w:eastAsia="Calibri" w:hAnsi="Calibri" w:cs="Calibri"/>
          <w:sz w:val="20"/>
          <w:szCs w:val="20"/>
        </w:rPr>
        <w:t>, Región de Los Lagos</w:t>
      </w:r>
      <w:r w:rsidRPr="00BA1D61">
        <w:rPr>
          <w:rFonts w:ascii="Calibri" w:eastAsia="Calibri" w:hAnsi="Calibri" w:cs="Calibri"/>
          <w:sz w:val="20"/>
          <w:szCs w:val="20"/>
        </w:rPr>
        <w:t xml:space="preserve">. La actividad de inspección fue desarrollada durante el </w:t>
      </w:r>
      <w:r w:rsidR="00BA1D61" w:rsidRPr="00BA1D61">
        <w:rPr>
          <w:rFonts w:ascii="Calibri" w:eastAsia="Calibri" w:hAnsi="Calibri" w:cs="Calibri"/>
          <w:sz w:val="20"/>
          <w:szCs w:val="20"/>
        </w:rPr>
        <w:t>día 4</w:t>
      </w:r>
      <w:r w:rsidRPr="00BA1D61">
        <w:rPr>
          <w:rFonts w:ascii="Calibri" w:eastAsia="Calibri" w:hAnsi="Calibri" w:cs="Calibri"/>
          <w:sz w:val="20"/>
          <w:szCs w:val="20"/>
        </w:rPr>
        <w:t xml:space="preserve"> de </w:t>
      </w:r>
      <w:r w:rsidR="00B660A2">
        <w:rPr>
          <w:rFonts w:ascii="Calibri" w:eastAsia="Calibri" w:hAnsi="Calibri" w:cs="Calibri"/>
          <w:sz w:val="20"/>
          <w:szCs w:val="20"/>
        </w:rPr>
        <w:t>abril</w:t>
      </w:r>
      <w:r w:rsidRPr="00BA1D61">
        <w:rPr>
          <w:rFonts w:ascii="Calibri" w:eastAsia="Calibri" w:hAnsi="Calibri" w:cs="Calibri"/>
          <w:sz w:val="20"/>
          <w:szCs w:val="20"/>
        </w:rPr>
        <w:t xml:space="preserve"> del 201</w:t>
      </w:r>
      <w:r w:rsidR="00B660A2">
        <w:rPr>
          <w:rFonts w:ascii="Calibri" w:eastAsia="Calibri" w:hAnsi="Calibri" w:cs="Calibri"/>
          <w:sz w:val="20"/>
          <w:szCs w:val="20"/>
        </w:rPr>
        <w:t>9</w:t>
      </w:r>
      <w:r w:rsidR="006B4EFB">
        <w:rPr>
          <w:rFonts w:ascii="Calibri" w:eastAsia="Calibri" w:hAnsi="Calibri" w:cs="Calibri"/>
          <w:sz w:val="20"/>
          <w:szCs w:val="20"/>
        </w:rPr>
        <w:t xml:space="preserve"> (</w:t>
      </w:r>
      <w:r w:rsidRPr="00BA1D61">
        <w:rPr>
          <w:rFonts w:ascii="Calibri" w:eastAsia="Calibri" w:hAnsi="Calibri" w:cs="Calibri"/>
          <w:sz w:val="20"/>
          <w:szCs w:val="20"/>
        </w:rPr>
        <w:t>Ver</w:t>
      </w:r>
      <w:r w:rsidR="00B660A2">
        <w:rPr>
          <w:rFonts w:ascii="Calibri" w:eastAsia="Calibri" w:hAnsi="Calibri" w:cs="Calibri"/>
          <w:sz w:val="20"/>
          <w:szCs w:val="20"/>
        </w:rPr>
        <w:t xml:space="preserve"> acta</w:t>
      </w:r>
      <w:r w:rsidRPr="00BA1D61">
        <w:rPr>
          <w:rFonts w:ascii="Calibri" w:eastAsia="Calibri" w:hAnsi="Calibri" w:cs="Calibri"/>
          <w:sz w:val="20"/>
          <w:szCs w:val="20"/>
        </w:rPr>
        <w:t xml:space="preserve"> anexo</w:t>
      </w:r>
      <w:r w:rsidR="006B4EFB">
        <w:rPr>
          <w:rFonts w:ascii="Calibri" w:eastAsia="Calibri" w:hAnsi="Calibri" w:cs="Calibri"/>
          <w:sz w:val="20"/>
          <w:szCs w:val="20"/>
        </w:rPr>
        <w:t xml:space="preserve"> N°1)</w:t>
      </w:r>
      <w:r w:rsidR="005133FA">
        <w:rPr>
          <w:rFonts w:ascii="Calibri" w:eastAsia="Calibri" w:hAnsi="Calibri" w:cs="Calibri"/>
          <w:sz w:val="20"/>
          <w:szCs w:val="20"/>
        </w:rPr>
        <w:t>,</w:t>
      </w:r>
      <w:r w:rsidRPr="00BA1D61">
        <w:rPr>
          <w:rFonts w:ascii="Calibri" w:eastAsia="Calibri" w:hAnsi="Calibri" w:cs="Calibri"/>
          <w:sz w:val="20"/>
          <w:szCs w:val="20"/>
        </w:rPr>
        <w:t xml:space="preserve"> </w:t>
      </w:r>
      <w:r w:rsidR="005133FA" w:rsidRPr="00B660A2">
        <w:rPr>
          <w:rFonts w:ascii="Calibri" w:eastAsia="Calibri" w:hAnsi="Calibri" w:cs="Calibri"/>
          <w:sz w:val="20"/>
          <w:szCs w:val="20"/>
        </w:rPr>
        <w:t xml:space="preserve">por personal de esta Superintendencia del Medio Ambiente (SMA), al interior y por el exterior de </w:t>
      </w:r>
      <w:r w:rsidR="005133FA">
        <w:rPr>
          <w:rFonts w:ascii="Calibri" w:eastAsia="Calibri" w:hAnsi="Calibri" w:cs="Calibri"/>
          <w:sz w:val="20"/>
          <w:szCs w:val="20"/>
        </w:rPr>
        <w:t>é</w:t>
      </w:r>
      <w:r w:rsidR="005133FA" w:rsidRPr="00B660A2">
        <w:rPr>
          <w:rFonts w:ascii="Calibri" w:eastAsia="Calibri" w:hAnsi="Calibri" w:cs="Calibri"/>
          <w:sz w:val="20"/>
          <w:szCs w:val="20"/>
        </w:rPr>
        <w:t>ste, (sitios colindantes</w:t>
      </w:r>
      <w:r w:rsidR="005133FA">
        <w:rPr>
          <w:rFonts w:ascii="Calibri" w:eastAsia="Calibri" w:hAnsi="Calibri" w:cs="Calibri"/>
          <w:sz w:val="20"/>
          <w:szCs w:val="20"/>
        </w:rPr>
        <w:t xml:space="preserve"> del lado Oeste</w:t>
      </w:r>
      <w:r w:rsidR="005133FA" w:rsidRPr="00B660A2">
        <w:rPr>
          <w:rFonts w:ascii="Calibri" w:eastAsia="Calibri" w:hAnsi="Calibri" w:cs="Calibri"/>
          <w:sz w:val="20"/>
          <w:szCs w:val="20"/>
        </w:rPr>
        <w:t>).</w:t>
      </w:r>
    </w:p>
    <w:p w14:paraId="3A440CA5" w14:textId="77777777" w:rsidR="00D42470" w:rsidRPr="00BA1D61" w:rsidRDefault="00D42470" w:rsidP="00D42470">
      <w:pPr>
        <w:spacing w:after="0" w:line="240" w:lineRule="auto"/>
        <w:jc w:val="both"/>
        <w:rPr>
          <w:rFonts w:ascii="Calibri" w:eastAsia="Calibri" w:hAnsi="Calibri" w:cs="Calibri"/>
          <w:sz w:val="20"/>
          <w:szCs w:val="20"/>
        </w:rPr>
      </w:pPr>
    </w:p>
    <w:p w14:paraId="2534BDAD" w14:textId="34EA9786" w:rsidR="00B16044" w:rsidRDefault="00B660A2" w:rsidP="00B16044">
      <w:pPr>
        <w:spacing w:after="0" w:line="240" w:lineRule="auto"/>
        <w:jc w:val="both"/>
        <w:rPr>
          <w:rFonts w:ascii="Calibri" w:eastAsia="Calibri" w:hAnsi="Calibri" w:cs="Calibri"/>
          <w:sz w:val="20"/>
          <w:szCs w:val="20"/>
        </w:rPr>
      </w:pPr>
      <w:r w:rsidRPr="00B660A2">
        <w:rPr>
          <w:rFonts w:ascii="Calibri" w:eastAsia="Calibri" w:hAnsi="Calibri" w:cs="Calibri"/>
          <w:sz w:val="20"/>
          <w:szCs w:val="20"/>
        </w:rPr>
        <w:t xml:space="preserve">Dicha unidad está regulada por las </w:t>
      </w:r>
      <w:r w:rsidR="00835D1B">
        <w:rPr>
          <w:rFonts w:ascii="Calibri" w:eastAsia="Calibri" w:hAnsi="Calibri" w:cs="Calibri"/>
          <w:sz w:val="20"/>
          <w:szCs w:val="20"/>
        </w:rPr>
        <w:t>R</w:t>
      </w:r>
      <w:r w:rsidRPr="00B660A2">
        <w:rPr>
          <w:rFonts w:ascii="Calibri" w:eastAsia="Calibri" w:hAnsi="Calibri" w:cs="Calibri"/>
          <w:sz w:val="20"/>
          <w:szCs w:val="20"/>
        </w:rPr>
        <w:t xml:space="preserve">esoluciones de Calificación Ambiental RCA </w:t>
      </w:r>
      <w:r w:rsidR="005133FA">
        <w:rPr>
          <w:rFonts w:ascii="Calibri" w:eastAsia="Calibri" w:hAnsi="Calibri" w:cs="Calibri"/>
          <w:sz w:val="20"/>
          <w:szCs w:val="20"/>
        </w:rPr>
        <w:t>N°</w:t>
      </w:r>
      <w:r w:rsidRPr="00B660A2">
        <w:rPr>
          <w:rFonts w:ascii="Calibri" w:eastAsia="Calibri" w:hAnsi="Calibri" w:cs="Calibri"/>
          <w:sz w:val="20"/>
          <w:szCs w:val="20"/>
        </w:rPr>
        <w:t xml:space="preserve">548/2007 y RCA </w:t>
      </w:r>
      <w:proofErr w:type="spellStart"/>
      <w:r w:rsidRPr="00B660A2">
        <w:rPr>
          <w:rFonts w:ascii="Calibri" w:eastAsia="Calibri" w:hAnsi="Calibri" w:cs="Calibri"/>
          <w:sz w:val="20"/>
          <w:szCs w:val="20"/>
        </w:rPr>
        <w:t>N°</w:t>
      </w:r>
      <w:proofErr w:type="spellEnd"/>
      <w:r w:rsidRPr="00B660A2">
        <w:rPr>
          <w:rFonts w:ascii="Calibri" w:eastAsia="Calibri" w:hAnsi="Calibri" w:cs="Calibri"/>
          <w:sz w:val="20"/>
          <w:szCs w:val="20"/>
        </w:rPr>
        <w:t xml:space="preserve"> 436/2010 de la Comisión Regional del Medio Ambiente </w:t>
      </w:r>
      <w:r w:rsidR="005133FA">
        <w:rPr>
          <w:rFonts w:ascii="Calibri" w:eastAsia="Calibri" w:hAnsi="Calibri" w:cs="Calibri"/>
          <w:sz w:val="20"/>
          <w:szCs w:val="20"/>
        </w:rPr>
        <w:t xml:space="preserve">de </w:t>
      </w:r>
      <w:r w:rsidRPr="00B660A2">
        <w:rPr>
          <w:rFonts w:ascii="Calibri" w:eastAsia="Calibri" w:hAnsi="Calibri" w:cs="Calibri"/>
          <w:sz w:val="20"/>
          <w:szCs w:val="20"/>
        </w:rPr>
        <w:t>Los Lagos, que calificó favorablemente la Declaración de Impacto Ambiental de</w:t>
      </w:r>
      <w:r w:rsidR="005133FA">
        <w:rPr>
          <w:rFonts w:ascii="Calibri" w:eastAsia="Calibri" w:hAnsi="Calibri" w:cs="Calibri"/>
          <w:sz w:val="20"/>
          <w:szCs w:val="20"/>
        </w:rPr>
        <w:t xml:space="preserve"> </w:t>
      </w:r>
      <w:r w:rsidRPr="00B660A2">
        <w:rPr>
          <w:rFonts w:ascii="Calibri" w:eastAsia="Calibri" w:hAnsi="Calibri" w:cs="Calibri"/>
          <w:sz w:val="20"/>
          <w:szCs w:val="20"/>
        </w:rPr>
        <w:t>l</w:t>
      </w:r>
      <w:r w:rsidR="005133FA">
        <w:rPr>
          <w:rFonts w:ascii="Calibri" w:eastAsia="Calibri" w:hAnsi="Calibri" w:cs="Calibri"/>
          <w:sz w:val="20"/>
          <w:szCs w:val="20"/>
        </w:rPr>
        <w:t>os</w:t>
      </w:r>
      <w:r w:rsidRPr="00B660A2">
        <w:rPr>
          <w:rFonts w:ascii="Calibri" w:eastAsia="Calibri" w:hAnsi="Calibri" w:cs="Calibri"/>
          <w:sz w:val="20"/>
          <w:szCs w:val="20"/>
        </w:rPr>
        <w:t xml:space="preserve"> </w:t>
      </w:r>
      <w:r w:rsidR="005133FA">
        <w:rPr>
          <w:rFonts w:ascii="Calibri" w:eastAsia="Calibri" w:hAnsi="Calibri" w:cs="Calibri"/>
          <w:sz w:val="20"/>
          <w:szCs w:val="20"/>
        </w:rPr>
        <w:t>p</w:t>
      </w:r>
      <w:r w:rsidRPr="00B660A2">
        <w:rPr>
          <w:rFonts w:ascii="Calibri" w:eastAsia="Calibri" w:hAnsi="Calibri" w:cs="Calibri"/>
          <w:sz w:val="20"/>
          <w:szCs w:val="20"/>
        </w:rPr>
        <w:t>royecto</w:t>
      </w:r>
      <w:r w:rsidR="005133FA">
        <w:rPr>
          <w:rFonts w:ascii="Calibri" w:eastAsia="Calibri" w:hAnsi="Calibri" w:cs="Calibri"/>
          <w:sz w:val="20"/>
          <w:szCs w:val="20"/>
        </w:rPr>
        <w:t>s “</w:t>
      </w:r>
      <w:r w:rsidRPr="00B660A2">
        <w:rPr>
          <w:rFonts w:ascii="Calibri" w:eastAsia="Calibri" w:hAnsi="Calibri" w:cs="Calibri"/>
          <w:sz w:val="20"/>
          <w:szCs w:val="20"/>
        </w:rPr>
        <w:t xml:space="preserve">Vertedero Industrial Controlado </w:t>
      </w:r>
      <w:proofErr w:type="spellStart"/>
      <w:r w:rsidRPr="00B660A2">
        <w:rPr>
          <w:rFonts w:ascii="Calibri" w:eastAsia="Calibri" w:hAnsi="Calibri" w:cs="Calibri"/>
          <w:sz w:val="20"/>
          <w:szCs w:val="20"/>
        </w:rPr>
        <w:t>Dicham</w:t>
      </w:r>
      <w:proofErr w:type="spellEnd"/>
      <w:r w:rsidRPr="00B660A2">
        <w:rPr>
          <w:rFonts w:ascii="Calibri" w:eastAsia="Calibri" w:hAnsi="Calibri" w:cs="Calibri"/>
          <w:sz w:val="20"/>
          <w:szCs w:val="20"/>
        </w:rPr>
        <w:t xml:space="preserve">” y “Modificación Vertedero </w:t>
      </w:r>
      <w:proofErr w:type="spellStart"/>
      <w:r w:rsidRPr="00B660A2">
        <w:rPr>
          <w:rFonts w:ascii="Calibri" w:eastAsia="Calibri" w:hAnsi="Calibri" w:cs="Calibri"/>
          <w:sz w:val="20"/>
          <w:szCs w:val="20"/>
        </w:rPr>
        <w:t>Dicham</w:t>
      </w:r>
      <w:proofErr w:type="spellEnd"/>
      <w:r w:rsidRPr="00B660A2">
        <w:rPr>
          <w:rFonts w:ascii="Calibri" w:eastAsia="Calibri" w:hAnsi="Calibri" w:cs="Calibri"/>
          <w:sz w:val="20"/>
          <w:szCs w:val="20"/>
        </w:rPr>
        <w:t>” respectivamente</w:t>
      </w:r>
      <w:r w:rsidR="005133FA">
        <w:rPr>
          <w:rFonts w:ascii="Calibri" w:eastAsia="Calibri" w:hAnsi="Calibri" w:cs="Calibri"/>
          <w:sz w:val="20"/>
          <w:szCs w:val="20"/>
        </w:rPr>
        <w:t xml:space="preserve">. Ambas </w:t>
      </w:r>
      <w:r w:rsidRPr="00B660A2">
        <w:rPr>
          <w:rFonts w:ascii="Calibri" w:eastAsia="Calibri" w:hAnsi="Calibri" w:cs="Calibri"/>
          <w:sz w:val="20"/>
          <w:szCs w:val="20"/>
        </w:rPr>
        <w:t>del titular</w:t>
      </w:r>
      <w:r w:rsidR="005133FA">
        <w:rPr>
          <w:rFonts w:ascii="Calibri" w:eastAsia="Calibri" w:hAnsi="Calibri" w:cs="Calibri"/>
          <w:sz w:val="20"/>
          <w:szCs w:val="20"/>
        </w:rPr>
        <w:t xml:space="preserve"> Sr.</w:t>
      </w:r>
      <w:r w:rsidRPr="00B660A2">
        <w:rPr>
          <w:rFonts w:ascii="Calibri" w:eastAsia="Calibri" w:hAnsi="Calibri" w:cs="Calibri"/>
          <w:sz w:val="20"/>
          <w:szCs w:val="20"/>
        </w:rPr>
        <w:t xml:space="preserve"> Fernando Hernández </w:t>
      </w:r>
      <w:r w:rsidR="005133FA">
        <w:rPr>
          <w:rFonts w:ascii="Calibri" w:eastAsia="Calibri" w:hAnsi="Calibri" w:cs="Calibri"/>
          <w:sz w:val="20"/>
          <w:szCs w:val="20"/>
        </w:rPr>
        <w:t>Díaz</w:t>
      </w:r>
      <w:r w:rsidRPr="00B660A2">
        <w:rPr>
          <w:rFonts w:ascii="Calibri" w:eastAsia="Calibri" w:hAnsi="Calibri" w:cs="Calibri"/>
          <w:sz w:val="20"/>
          <w:szCs w:val="20"/>
        </w:rPr>
        <w:t xml:space="preserve">. </w:t>
      </w:r>
    </w:p>
    <w:p w14:paraId="62112A6D" w14:textId="77777777" w:rsidR="00B16044" w:rsidRDefault="00B16044" w:rsidP="00B16044">
      <w:pPr>
        <w:spacing w:after="0" w:line="240" w:lineRule="auto"/>
        <w:jc w:val="both"/>
        <w:rPr>
          <w:rFonts w:ascii="Calibri" w:eastAsia="Calibri" w:hAnsi="Calibri" w:cs="Calibri"/>
          <w:sz w:val="20"/>
          <w:szCs w:val="20"/>
        </w:rPr>
      </w:pPr>
    </w:p>
    <w:p w14:paraId="25E4DBD2" w14:textId="6F161D9B" w:rsidR="00B660A2" w:rsidRDefault="00B660A2" w:rsidP="00B660A2">
      <w:pPr>
        <w:spacing w:after="0" w:line="240" w:lineRule="auto"/>
        <w:jc w:val="both"/>
        <w:rPr>
          <w:rFonts w:ascii="Calibri" w:eastAsia="Calibri" w:hAnsi="Calibri" w:cs="Calibri"/>
          <w:sz w:val="20"/>
          <w:szCs w:val="20"/>
        </w:rPr>
      </w:pPr>
      <w:r w:rsidRPr="00B660A2">
        <w:rPr>
          <w:rFonts w:ascii="Calibri" w:eastAsia="Calibri" w:hAnsi="Calibri" w:cs="Calibri"/>
          <w:sz w:val="20"/>
          <w:szCs w:val="20"/>
        </w:rPr>
        <w:t xml:space="preserve">El </w:t>
      </w:r>
      <w:proofErr w:type="gramStart"/>
      <w:r w:rsidRPr="00B660A2">
        <w:rPr>
          <w:rFonts w:ascii="Calibri" w:eastAsia="Calibri" w:hAnsi="Calibri" w:cs="Calibri"/>
          <w:sz w:val="20"/>
          <w:szCs w:val="20"/>
        </w:rPr>
        <w:t>vertedero  contempla</w:t>
      </w:r>
      <w:proofErr w:type="gramEnd"/>
      <w:r w:rsidRPr="00B660A2">
        <w:rPr>
          <w:rFonts w:ascii="Calibri" w:eastAsia="Calibri" w:hAnsi="Calibri" w:cs="Calibri"/>
          <w:sz w:val="20"/>
          <w:szCs w:val="20"/>
        </w:rPr>
        <w:t xml:space="preserve"> la recepción y disposición de residuos industriales sólidos orgánicos e inorgánicos y lodos tratados, todos de carácter no peligroso, provenientes del sector salmonero y pesquero. Se </w:t>
      </w:r>
      <w:proofErr w:type="gramStart"/>
      <w:r w:rsidRPr="00B660A2">
        <w:rPr>
          <w:rFonts w:ascii="Calibri" w:eastAsia="Calibri" w:hAnsi="Calibri" w:cs="Calibri"/>
          <w:sz w:val="20"/>
          <w:szCs w:val="20"/>
        </w:rPr>
        <w:t>incluyen</w:t>
      </w:r>
      <w:proofErr w:type="gramEnd"/>
      <w:r w:rsidRPr="00B660A2">
        <w:rPr>
          <w:rFonts w:ascii="Calibri" w:eastAsia="Calibri" w:hAnsi="Calibri" w:cs="Calibri"/>
          <w:sz w:val="20"/>
          <w:szCs w:val="20"/>
        </w:rPr>
        <w:t xml:space="preserve"> además, lodos tratados provenientes de talleres de redes que cumplan con las disposiciones vigente para relleno sanitario de residuos sólidos no peligrosos</w:t>
      </w:r>
      <w:r w:rsidR="005133FA">
        <w:rPr>
          <w:rFonts w:ascii="Calibri" w:eastAsia="Calibri" w:hAnsi="Calibri" w:cs="Calibri"/>
          <w:sz w:val="20"/>
          <w:szCs w:val="20"/>
        </w:rPr>
        <w:t>.</w:t>
      </w:r>
      <w:r w:rsidRPr="00B660A2">
        <w:rPr>
          <w:rFonts w:ascii="Calibri" w:eastAsia="Calibri" w:hAnsi="Calibri" w:cs="Calibri"/>
          <w:sz w:val="20"/>
          <w:szCs w:val="20"/>
        </w:rPr>
        <w:t xml:space="preserve"> Se contempla recepción de lodos húmedos, los cuales serán sometidos a un sistema de deshidratados de lodos con capacidad de reducir la humedad desde un 85% a 70% con el fin de dar cumplimiento a la legislación vigente y disponer estos residuos sólidos en vertedero con la humedad permitida. El vertedero </w:t>
      </w:r>
      <w:proofErr w:type="spellStart"/>
      <w:r w:rsidRPr="00B660A2">
        <w:rPr>
          <w:rFonts w:ascii="Calibri" w:eastAsia="Calibri" w:hAnsi="Calibri" w:cs="Calibri"/>
          <w:sz w:val="20"/>
          <w:szCs w:val="20"/>
        </w:rPr>
        <w:t>Dicham</w:t>
      </w:r>
      <w:proofErr w:type="spellEnd"/>
      <w:r w:rsidRPr="00B660A2">
        <w:rPr>
          <w:rFonts w:ascii="Calibri" w:eastAsia="Calibri" w:hAnsi="Calibri" w:cs="Calibri"/>
          <w:sz w:val="20"/>
          <w:szCs w:val="20"/>
        </w:rPr>
        <w:t xml:space="preserve"> cuenta para su funcionamiento con las </w:t>
      </w:r>
      <w:proofErr w:type="gramStart"/>
      <w:r w:rsidRPr="00B660A2">
        <w:rPr>
          <w:rFonts w:ascii="Calibri" w:eastAsia="Calibri" w:hAnsi="Calibri" w:cs="Calibri"/>
          <w:sz w:val="20"/>
          <w:szCs w:val="20"/>
        </w:rPr>
        <w:t>Autorizaciones  Sanitarias</w:t>
      </w:r>
      <w:proofErr w:type="gramEnd"/>
      <w:r w:rsidRPr="00B660A2">
        <w:rPr>
          <w:rFonts w:ascii="Calibri" w:eastAsia="Calibri" w:hAnsi="Calibri" w:cs="Calibri"/>
          <w:sz w:val="20"/>
          <w:szCs w:val="20"/>
        </w:rPr>
        <w:t xml:space="preserve">  </w:t>
      </w:r>
      <w:bookmarkStart w:id="12" w:name="_Hlk5697136"/>
      <w:proofErr w:type="spellStart"/>
      <w:r w:rsidRPr="00B660A2">
        <w:rPr>
          <w:rFonts w:ascii="Calibri" w:eastAsia="Calibri" w:hAnsi="Calibri" w:cs="Calibri"/>
          <w:sz w:val="20"/>
          <w:szCs w:val="20"/>
        </w:rPr>
        <w:t>N°</w:t>
      </w:r>
      <w:proofErr w:type="spellEnd"/>
      <w:r w:rsidRPr="00B660A2">
        <w:rPr>
          <w:rFonts w:ascii="Calibri" w:eastAsia="Calibri" w:hAnsi="Calibri" w:cs="Calibri"/>
          <w:sz w:val="20"/>
          <w:szCs w:val="20"/>
        </w:rPr>
        <w:t xml:space="preserve"> 275 del 11 de noviembre de 2008 y </w:t>
      </w:r>
      <w:proofErr w:type="spellStart"/>
      <w:r w:rsidRPr="00B660A2">
        <w:rPr>
          <w:rFonts w:ascii="Calibri" w:eastAsia="Calibri" w:hAnsi="Calibri" w:cs="Calibri"/>
          <w:sz w:val="20"/>
          <w:szCs w:val="20"/>
        </w:rPr>
        <w:t>N°</w:t>
      </w:r>
      <w:proofErr w:type="spellEnd"/>
      <w:r w:rsidRPr="00B660A2">
        <w:rPr>
          <w:rFonts w:ascii="Calibri" w:eastAsia="Calibri" w:hAnsi="Calibri" w:cs="Calibri"/>
          <w:sz w:val="20"/>
          <w:szCs w:val="20"/>
        </w:rPr>
        <w:t xml:space="preserve"> 1 del 19 de enero 2016</w:t>
      </w:r>
      <w:bookmarkEnd w:id="12"/>
      <w:r w:rsidRPr="00B660A2">
        <w:rPr>
          <w:rFonts w:ascii="Calibri" w:eastAsia="Calibri" w:hAnsi="Calibri" w:cs="Calibri"/>
          <w:sz w:val="20"/>
          <w:szCs w:val="20"/>
        </w:rPr>
        <w:t xml:space="preserve">. </w:t>
      </w:r>
    </w:p>
    <w:p w14:paraId="16DBDB0E" w14:textId="77777777" w:rsidR="00193690" w:rsidRPr="00B660A2" w:rsidRDefault="00193690" w:rsidP="00B660A2">
      <w:pPr>
        <w:spacing w:after="0" w:line="240" w:lineRule="auto"/>
        <w:jc w:val="both"/>
        <w:rPr>
          <w:rFonts w:ascii="Calibri" w:eastAsia="Calibri" w:hAnsi="Calibri" w:cs="Calibri"/>
          <w:sz w:val="20"/>
          <w:szCs w:val="20"/>
        </w:rPr>
      </w:pPr>
    </w:p>
    <w:p w14:paraId="6B4E359B" w14:textId="22D5C5AF" w:rsidR="00193690" w:rsidRDefault="00561836" w:rsidP="00B660A2">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El día 11 de </w:t>
      </w:r>
      <w:proofErr w:type="gramStart"/>
      <w:r>
        <w:rPr>
          <w:rFonts w:ascii="Calibri" w:eastAsia="Calibri" w:hAnsi="Calibri" w:cs="Calibri"/>
          <w:sz w:val="20"/>
          <w:szCs w:val="20"/>
        </w:rPr>
        <w:t xml:space="preserve">abril </w:t>
      </w:r>
      <w:r w:rsidR="00835D1B">
        <w:rPr>
          <w:rFonts w:ascii="Calibri" w:eastAsia="Calibri" w:hAnsi="Calibri" w:cs="Calibri"/>
          <w:sz w:val="20"/>
          <w:szCs w:val="20"/>
        </w:rPr>
        <w:t xml:space="preserve"> de</w:t>
      </w:r>
      <w:proofErr w:type="gramEnd"/>
      <w:r w:rsidR="00835D1B">
        <w:rPr>
          <w:rFonts w:ascii="Calibri" w:eastAsia="Calibri" w:hAnsi="Calibri" w:cs="Calibri"/>
          <w:sz w:val="20"/>
          <w:szCs w:val="20"/>
        </w:rPr>
        <w:t xml:space="preserve"> 2019 </w:t>
      </w:r>
      <w:r>
        <w:rPr>
          <w:rFonts w:ascii="Calibri" w:eastAsia="Calibri" w:hAnsi="Calibri" w:cs="Calibri"/>
          <w:sz w:val="20"/>
          <w:szCs w:val="20"/>
        </w:rPr>
        <w:t>se procede a dictar la Resolución Exenta  N°</w:t>
      </w:r>
      <w:r w:rsidR="0067596E">
        <w:rPr>
          <w:rFonts w:ascii="Calibri" w:eastAsia="Calibri" w:hAnsi="Calibri" w:cs="Calibri"/>
          <w:sz w:val="20"/>
          <w:szCs w:val="20"/>
        </w:rPr>
        <w:t>488</w:t>
      </w:r>
      <w:r>
        <w:rPr>
          <w:rFonts w:ascii="Calibri" w:eastAsia="Calibri" w:hAnsi="Calibri" w:cs="Calibri"/>
          <w:sz w:val="20"/>
          <w:szCs w:val="20"/>
        </w:rPr>
        <w:t xml:space="preserve">, </w:t>
      </w:r>
      <w:r w:rsidR="0067596E">
        <w:rPr>
          <w:rFonts w:ascii="Calibri" w:eastAsia="Calibri" w:hAnsi="Calibri" w:cs="Calibri"/>
          <w:sz w:val="20"/>
          <w:szCs w:val="20"/>
        </w:rPr>
        <w:t xml:space="preserve">la cual ordena Medidas Provisionales Pre Procedimentales que indica a Vertedero </w:t>
      </w:r>
      <w:proofErr w:type="spellStart"/>
      <w:r w:rsidR="0067596E">
        <w:rPr>
          <w:rFonts w:ascii="Calibri" w:eastAsia="Calibri" w:hAnsi="Calibri" w:cs="Calibri"/>
          <w:sz w:val="20"/>
          <w:szCs w:val="20"/>
        </w:rPr>
        <w:t>Dicham</w:t>
      </w:r>
      <w:proofErr w:type="spellEnd"/>
      <w:r w:rsidR="0067596E">
        <w:rPr>
          <w:rFonts w:ascii="Calibri" w:eastAsia="Calibri" w:hAnsi="Calibri" w:cs="Calibri"/>
          <w:sz w:val="20"/>
          <w:szCs w:val="20"/>
        </w:rPr>
        <w:t>.</w:t>
      </w:r>
      <w:r w:rsidR="0008008F">
        <w:rPr>
          <w:rFonts w:ascii="Calibri" w:eastAsia="Calibri" w:hAnsi="Calibri" w:cs="Calibri"/>
          <w:sz w:val="20"/>
          <w:szCs w:val="20"/>
        </w:rPr>
        <w:t xml:space="preserve"> </w:t>
      </w:r>
    </w:p>
    <w:p w14:paraId="1CF81ACA" w14:textId="77777777" w:rsidR="0008008F" w:rsidRDefault="0008008F" w:rsidP="00B660A2">
      <w:pPr>
        <w:spacing w:after="0" w:line="240" w:lineRule="auto"/>
        <w:jc w:val="both"/>
        <w:rPr>
          <w:rFonts w:ascii="Calibri" w:eastAsia="Calibri" w:hAnsi="Calibri" w:cs="Calibri"/>
          <w:sz w:val="20"/>
          <w:szCs w:val="20"/>
        </w:rPr>
      </w:pPr>
    </w:p>
    <w:p w14:paraId="073FC91C" w14:textId="2A04FC08" w:rsidR="00CC21D8" w:rsidRPr="0008008F" w:rsidRDefault="0008008F" w:rsidP="00F33FB9">
      <w:pPr>
        <w:spacing w:after="0" w:line="240" w:lineRule="auto"/>
        <w:jc w:val="both"/>
        <w:rPr>
          <w:rFonts w:ascii="Calibri" w:eastAsia="Calibri" w:hAnsi="Calibri" w:cs="Calibri"/>
          <w:sz w:val="20"/>
          <w:szCs w:val="20"/>
        </w:rPr>
      </w:pPr>
      <w:r w:rsidRPr="0008008F">
        <w:rPr>
          <w:rFonts w:ascii="Calibri" w:eastAsia="Calibri" w:hAnsi="Calibri" w:cs="Calibri"/>
          <w:sz w:val="20"/>
          <w:szCs w:val="20"/>
        </w:rPr>
        <w:t>Las materias objeto de la fiscalización fueron</w:t>
      </w:r>
      <w:r>
        <w:rPr>
          <w:rFonts w:ascii="Calibri" w:eastAsia="Calibri" w:hAnsi="Calibri" w:cs="Calibri"/>
          <w:sz w:val="20"/>
          <w:szCs w:val="20"/>
        </w:rPr>
        <w:t xml:space="preserve">: </w:t>
      </w:r>
      <w:r w:rsidR="00602838">
        <w:rPr>
          <w:rFonts w:ascii="Calibri" w:eastAsia="Calibri" w:hAnsi="Calibri" w:cs="Calibri"/>
          <w:sz w:val="20"/>
          <w:szCs w:val="20"/>
        </w:rPr>
        <w:t xml:space="preserve">emplazamiento del </w:t>
      </w:r>
      <w:proofErr w:type="gramStart"/>
      <w:r w:rsidR="00602838">
        <w:rPr>
          <w:rFonts w:ascii="Calibri" w:eastAsia="Calibri" w:hAnsi="Calibri" w:cs="Calibri"/>
          <w:sz w:val="20"/>
          <w:szCs w:val="20"/>
        </w:rPr>
        <w:t>proyecto</w:t>
      </w:r>
      <w:r w:rsidR="00F70AFE">
        <w:rPr>
          <w:rFonts w:ascii="Calibri" w:eastAsia="Calibri" w:hAnsi="Calibri" w:cs="Calibri"/>
          <w:sz w:val="20"/>
          <w:szCs w:val="20"/>
        </w:rPr>
        <w:t xml:space="preserve">, </w:t>
      </w:r>
      <w:r w:rsidR="00602838">
        <w:rPr>
          <w:rFonts w:ascii="Calibri" w:eastAsia="Calibri" w:hAnsi="Calibri" w:cs="Calibri"/>
          <w:sz w:val="20"/>
          <w:szCs w:val="20"/>
        </w:rPr>
        <w:t xml:space="preserve"> </w:t>
      </w:r>
      <w:r>
        <w:rPr>
          <w:rFonts w:ascii="Calibri" w:eastAsia="Calibri" w:hAnsi="Calibri" w:cs="Calibri"/>
          <w:sz w:val="20"/>
          <w:szCs w:val="20"/>
        </w:rPr>
        <w:t>manejo</w:t>
      </w:r>
      <w:proofErr w:type="gramEnd"/>
      <w:r>
        <w:rPr>
          <w:rFonts w:ascii="Calibri" w:eastAsia="Calibri" w:hAnsi="Calibri" w:cs="Calibri"/>
          <w:sz w:val="20"/>
          <w:szCs w:val="20"/>
        </w:rPr>
        <w:t xml:space="preserve"> de lixiviados y </w:t>
      </w:r>
      <w:r w:rsidR="00E0637B">
        <w:rPr>
          <w:rFonts w:ascii="Calibri" w:eastAsia="Calibri" w:hAnsi="Calibri" w:cs="Calibri"/>
          <w:sz w:val="20"/>
          <w:szCs w:val="20"/>
        </w:rPr>
        <w:t xml:space="preserve">de </w:t>
      </w:r>
      <w:r>
        <w:rPr>
          <w:rFonts w:ascii="Calibri" w:eastAsia="Calibri" w:hAnsi="Calibri" w:cs="Calibri"/>
          <w:sz w:val="20"/>
          <w:szCs w:val="20"/>
        </w:rPr>
        <w:t>aguas lluvias</w:t>
      </w:r>
      <w:r w:rsidR="00F70AFE">
        <w:rPr>
          <w:rFonts w:ascii="Calibri" w:eastAsia="Calibri" w:hAnsi="Calibri" w:cs="Calibri"/>
          <w:sz w:val="20"/>
          <w:szCs w:val="20"/>
        </w:rPr>
        <w:t>, manejo de residuos</w:t>
      </w:r>
      <w:r w:rsidR="000166F5">
        <w:rPr>
          <w:rFonts w:ascii="Calibri" w:eastAsia="Calibri" w:hAnsi="Calibri" w:cs="Calibri"/>
          <w:sz w:val="20"/>
          <w:szCs w:val="20"/>
        </w:rPr>
        <w:t xml:space="preserve"> y </w:t>
      </w:r>
      <w:proofErr w:type="spellStart"/>
      <w:r w:rsidR="000166F5">
        <w:rPr>
          <w:rFonts w:ascii="Calibri" w:eastAsia="Calibri" w:hAnsi="Calibri" w:cs="Calibri"/>
          <w:sz w:val="20"/>
          <w:szCs w:val="20"/>
        </w:rPr>
        <w:t>RILes</w:t>
      </w:r>
      <w:proofErr w:type="spellEnd"/>
      <w:r w:rsidR="00F70AFE">
        <w:rPr>
          <w:rFonts w:ascii="Calibri" w:eastAsia="Calibri" w:hAnsi="Calibri" w:cs="Calibri"/>
          <w:sz w:val="20"/>
          <w:szCs w:val="20"/>
        </w:rPr>
        <w:t>.</w:t>
      </w:r>
    </w:p>
    <w:p w14:paraId="48E9DBC5" w14:textId="77777777" w:rsidR="0008008F" w:rsidRDefault="0008008F" w:rsidP="00F33FB9">
      <w:pPr>
        <w:spacing w:after="0" w:line="240" w:lineRule="auto"/>
        <w:jc w:val="both"/>
        <w:rPr>
          <w:rFonts w:ascii="Calibri" w:eastAsia="Calibri" w:hAnsi="Calibri" w:cs="Calibri"/>
          <w:b/>
          <w:color w:val="FF0000"/>
          <w:sz w:val="20"/>
          <w:szCs w:val="20"/>
        </w:rPr>
      </w:pPr>
    </w:p>
    <w:p w14:paraId="051570FE" w14:textId="078A0A95" w:rsidR="00B605C1"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Entre los hechos constatados que representan hallazgos se encuentran</w:t>
      </w:r>
      <w:r w:rsidR="006533AB">
        <w:rPr>
          <w:rFonts w:ascii="Calibri" w:eastAsia="Calibri" w:hAnsi="Calibri" w:cs="Calibri"/>
          <w:sz w:val="20"/>
          <w:szCs w:val="20"/>
        </w:rPr>
        <w:t xml:space="preserve"> que</w:t>
      </w:r>
      <w:r w:rsidR="00B605C1">
        <w:rPr>
          <w:rFonts w:ascii="Calibri" w:eastAsia="Calibri" w:hAnsi="Calibri" w:cs="Calibri"/>
          <w:sz w:val="20"/>
          <w:szCs w:val="20"/>
        </w:rPr>
        <w:t>:</w:t>
      </w:r>
    </w:p>
    <w:p w14:paraId="64C418EF" w14:textId="77777777" w:rsidR="00B605C1" w:rsidRDefault="00B605C1" w:rsidP="00D42470">
      <w:pPr>
        <w:spacing w:after="0" w:line="240" w:lineRule="auto"/>
        <w:jc w:val="both"/>
        <w:rPr>
          <w:rFonts w:ascii="Calibri" w:eastAsia="Calibri" w:hAnsi="Calibri" w:cs="Calibri"/>
          <w:sz w:val="20"/>
          <w:szCs w:val="20"/>
        </w:rPr>
      </w:pPr>
    </w:p>
    <w:p w14:paraId="64BE0DA3" w14:textId="0E9A14E3" w:rsidR="00994BC2" w:rsidRDefault="00B605C1" w:rsidP="002370EB">
      <w:pPr>
        <w:pStyle w:val="Prrafodelista"/>
        <w:numPr>
          <w:ilvl w:val="0"/>
          <w:numId w:val="25"/>
        </w:numPr>
        <w:rPr>
          <w:rFonts w:ascii="Calibri" w:hAnsi="Calibri" w:cs="Calibri"/>
          <w:sz w:val="20"/>
          <w:szCs w:val="20"/>
        </w:rPr>
      </w:pPr>
      <w:r w:rsidRPr="007532C1">
        <w:rPr>
          <w:rFonts w:ascii="Calibri" w:hAnsi="Calibri" w:cs="Calibri"/>
          <w:sz w:val="20"/>
          <w:szCs w:val="20"/>
        </w:rPr>
        <w:t>E</w:t>
      </w:r>
      <w:r w:rsidR="006533AB" w:rsidRPr="007532C1">
        <w:rPr>
          <w:rFonts w:ascii="Calibri" w:hAnsi="Calibri" w:cs="Calibri"/>
          <w:sz w:val="20"/>
          <w:szCs w:val="20"/>
        </w:rPr>
        <w:t xml:space="preserve">l titular no ha </w:t>
      </w:r>
      <w:r w:rsidR="00D62F01">
        <w:rPr>
          <w:rFonts w:ascii="Calibri" w:hAnsi="Calibri" w:cs="Calibri"/>
          <w:sz w:val="20"/>
          <w:szCs w:val="20"/>
        </w:rPr>
        <w:t>dado cumplimiento a las RCA 548/2007 y a</w:t>
      </w:r>
      <w:r w:rsidR="006533AB" w:rsidRPr="007532C1">
        <w:rPr>
          <w:rFonts w:ascii="Calibri" w:hAnsi="Calibri" w:cs="Calibri"/>
          <w:sz w:val="20"/>
          <w:szCs w:val="20"/>
        </w:rPr>
        <w:t xml:space="preserve"> </w:t>
      </w:r>
      <w:r w:rsidR="00702165" w:rsidRPr="007532C1">
        <w:rPr>
          <w:rFonts w:ascii="Calibri" w:hAnsi="Calibri" w:cs="Calibri"/>
          <w:sz w:val="20"/>
          <w:szCs w:val="20"/>
        </w:rPr>
        <w:t>la RCA 4</w:t>
      </w:r>
      <w:r w:rsidR="00D62F01">
        <w:rPr>
          <w:rFonts w:ascii="Calibri" w:hAnsi="Calibri" w:cs="Calibri"/>
          <w:sz w:val="20"/>
          <w:szCs w:val="20"/>
        </w:rPr>
        <w:t>36</w:t>
      </w:r>
      <w:r w:rsidR="00702165" w:rsidRPr="007532C1">
        <w:rPr>
          <w:rFonts w:ascii="Calibri" w:hAnsi="Calibri" w:cs="Calibri"/>
          <w:sz w:val="20"/>
          <w:szCs w:val="20"/>
        </w:rPr>
        <w:t xml:space="preserve"> /</w:t>
      </w:r>
      <w:r w:rsidR="00BA1D61" w:rsidRPr="007532C1">
        <w:rPr>
          <w:rFonts w:ascii="Calibri" w:hAnsi="Calibri" w:cs="Calibri"/>
          <w:sz w:val="20"/>
          <w:szCs w:val="20"/>
        </w:rPr>
        <w:t>20</w:t>
      </w:r>
      <w:r w:rsidR="00D62F01">
        <w:rPr>
          <w:rFonts w:ascii="Calibri" w:hAnsi="Calibri" w:cs="Calibri"/>
          <w:sz w:val="20"/>
          <w:szCs w:val="20"/>
        </w:rPr>
        <w:t>10</w:t>
      </w:r>
      <w:r w:rsidR="00994BC2">
        <w:rPr>
          <w:rFonts w:ascii="Calibri" w:hAnsi="Calibri" w:cs="Calibri"/>
          <w:sz w:val="20"/>
          <w:szCs w:val="20"/>
        </w:rPr>
        <w:t>, por cuanto:</w:t>
      </w:r>
    </w:p>
    <w:p w14:paraId="48200D79" w14:textId="77777777" w:rsidR="0008008F" w:rsidRDefault="0008008F" w:rsidP="0008008F">
      <w:pPr>
        <w:pStyle w:val="Prrafodelista"/>
        <w:rPr>
          <w:rFonts w:ascii="Calibri" w:hAnsi="Calibri" w:cs="Calibri"/>
          <w:sz w:val="20"/>
          <w:szCs w:val="20"/>
        </w:rPr>
      </w:pPr>
    </w:p>
    <w:p w14:paraId="402EEEC9" w14:textId="58E3D726" w:rsidR="0008008F" w:rsidRDefault="0008008F" w:rsidP="0008008F">
      <w:pPr>
        <w:pStyle w:val="Prrafodelista"/>
        <w:numPr>
          <w:ilvl w:val="0"/>
          <w:numId w:val="39"/>
        </w:numPr>
        <w:rPr>
          <w:rFonts w:ascii="Calibri" w:hAnsi="Calibri" w:cs="Calibri"/>
          <w:sz w:val="20"/>
          <w:szCs w:val="20"/>
        </w:rPr>
      </w:pPr>
      <w:r>
        <w:rPr>
          <w:rFonts w:ascii="Calibri" w:hAnsi="Calibri" w:cs="Calibri"/>
          <w:sz w:val="20"/>
          <w:szCs w:val="20"/>
        </w:rPr>
        <w:t>S</w:t>
      </w:r>
      <w:r w:rsidR="00994BC2" w:rsidRPr="00994BC2">
        <w:rPr>
          <w:rFonts w:ascii="Calibri" w:hAnsi="Calibri" w:cs="Calibri"/>
          <w:sz w:val="20"/>
          <w:szCs w:val="20"/>
        </w:rPr>
        <w:t>e const</w:t>
      </w:r>
      <w:r w:rsidR="00994BC2">
        <w:rPr>
          <w:rFonts w:ascii="Calibri" w:hAnsi="Calibri" w:cs="Calibri"/>
          <w:sz w:val="20"/>
          <w:szCs w:val="20"/>
        </w:rPr>
        <w:t>ata</w:t>
      </w:r>
      <w:r w:rsidR="00D62F01" w:rsidRPr="00994BC2">
        <w:rPr>
          <w:rFonts w:ascii="Calibri" w:hAnsi="Calibri" w:cs="Calibri"/>
          <w:sz w:val="20"/>
          <w:szCs w:val="20"/>
        </w:rPr>
        <w:t xml:space="preserve"> </w:t>
      </w:r>
      <w:r>
        <w:rPr>
          <w:rFonts w:ascii="Calibri" w:hAnsi="Calibri" w:cs="Calibri"/>
          <w:sz w:val="20"/>
          <w:szCs w:val="20"/>
        </w:rPr>
        <w:t xml:space="preserve">que el proyecto ha ocupado </w:t>
      </w:r>
      <w:r w:rsidR="00D62F01" w:rsidRPr="00994BC2">
        <w:rPr>
          <w:rFonts w:ascii="Calibri" w:hAnsi="Calibri" w:cs="Calibri"/>
          <w:sz w:val="20"/>
          <w:szCs w:val="20"/>
        </w:rPr>
        <w:t xml:space="preserve"> </w:t>
      </w:r>
      <w:r w:rsidRPr="00B660A2">
        <w:rPr>
          <w:rFonts w:ascii="Calibri" w:hAnsi="Calibri" w:cs="Calibri"/>
          <w:sz w:val="20"/>
          <w:szCs w:val="20"/>
        </w:rPr>
        <w:t xml:space="preserve"> </w:t>
      </w:r>
      <w:r w:rsidR="00E313E1">
        <w:rPr>
          <w:rFonts w:ascii="Calibri" w:hAnsi="Calibri" w:cs="Calibri"/>
          <w:sz w:val="20"/>
          <w:szCs w:val="20"/>
        </w:rPr>
        <w:t>7.8</w:t>
      </w:r>
      <w:r>
        <w:rPr>
          <w:rFonts w:ascii="Calibri" w:hAnsi="Calibri" w:cs="Calibri"/>
          <w:sz w:val="20"/>
          <w:szCs w:val="20"/>
        </w:rPr>
        <w:t xml:space="preserve"> </w:t>
      </w:r>
      <w:proofErr w:type="spellStart"/>
      <w:r>
        <w:rPr>
          <w:rFonts w:ascii="Calibri" w:hAnsi="Calibri" w:cs="Calibri"/>
          <w:sz w:val="20"/>
          <w:szCs w:val="20"/>
        </w:rPr>
        <w:t>hás</w:t>
      </w:r>
      <w:proofErr w:type="spellEnd"/>
      <w:r w:rsidRPr="00B660A2">
        <w:rPr>
          <w:rFonts w:ascii="Calibri" w:hAnsi="Calibri" w:cs="Calibri"/>
          <w:sz w:val="20"/>
          <w:szCs w:val="20"/>
        </w:rPr>
        <w:t xml:space="preserve"> </w:t>
      </w:r>
      <w:proofErr w:type="gramStart"/>
      <w:r w:rsidR="00E313E1">
        <w:rPr>
          <w:rFonts w:ascii="Calibri" w:hAnsi="Calibri" w:cs="Calibri"/>
          <w:sz w:val="20"/>
          <w:szCs w:val="20"/>
        </w:rPr>
        <w:t xml:space="preserve">aproximadamente </w:t>
      </w:r>
      <w:r>
        <w:rPr>
          <w:rFonts w:ascii="Calibri" w:hAnsi="Calibri" w:cs="Calibri"/>
          <w:sz w:val="20"/>
          <w:szCs w:val="20"/>
        </w:rPr>
        <w:t xml:space="preserve"> de</w:t>
      </w:r>
      <w:proofErr w:type="gramEnd"/>
      <w:r>
        <w:rPr>
          <w:rFonts w:ascii="Calibri" w:hAnsi="Calibri" w:cs="Calibri"/>
          <w:sz w:val="20"/>
          <w:szCs w:val="20"/>
        </w:rPr>
        <w:t xml:space="preserve"> las </w:t>
      </w:r>
      <w:r w:rsidR="00D62F01" w:rsidRPr="00994BC2">
        <w:rPr>
          <w:rFonts w:ascii="Calibri" w:hAnsi="Calibri" w:cs="Calibri"/>
          <w:sz w:val="20"/>
          <w:szCs w:val="20"/>
        </w:rPr>
        <w:t xml:space="preserve">3 </w:t>
      </w:r>
      <w:proofErr w:type="spellStart"/>
      <w:r w:rsidR="00D62F01" w:rsidRPr="00994BC2">
        <w:rPr>
          <w:rFonts w:ascii="Calibri" w:hAnsi="Calibri" w:cs="Calibri"/>
          <w:sz w:val="20"/>
          <w:szCs w:val="20"/>
        </w:rPr>
        <w:t>hás</w:t>
      </w:r>
      <w:proofErr w:type="spellEnd"/>
      <w:r>
        <w:rPr>
          <w:rFonts w:ascii="Calibri" w:hAnsi="Calibri" w:cs="Calibri"/>
          <w:sz w:val="20"/>
          <w:szCs w:val="20"/>
        </w:rPr>
        <w:t>, aprobadas ambientalmente.</w:t>
      </w:r>
    </w:p>
    <w:p w14:paraId="7954EB77" w14:textId="69880455" w:rsidR="0008008F" w:rsidRDefault="0008008F" w:rsidP="0008008F">
      <w:pPr>
        <w:pStyle w:val="Prrafodelista"/>
        <w:numPr>
          <w:ilvl w:val="0"/>
          <w:numId w:val="39"/>
        </w:numPr>
        <w:rPr>
          <w:rFonts w:ascii="Calibri" w:hAnsi="Calibri" w:cs="Calibri"/>
          <w:sz w:val="20"/>
          <w:szCs w:val="20"/>
        </w:rPr>
      </w:pPr>
      <w:r>
        <w:rPr>
          <w:rFonts w:ascii="Calibri" w:hAnsi="Calibri" w:cs="Calibri"/>
          <w:sz w:val="20"/>
          <w:szCs w:val="20"/>
        </w:rPr>
        <w:t>Se evidencia que el proyecto genera líquidos lixiviados, en el costado oeste del vertedero</w:t>
      </w:r>
      <w:r w:rsidR="00AF4877" w:rsidRPr="0008008F">
        <w:rPr>
          <w:rFonts w:ascii="Calibri" w:hAnsi="Calibri" w:cs="Calibri"/>
          <w:sz w:val="20"/>
          <w:szCs w:val="20"/>
        </w:rPr>
        <w:t>.</w:t>
      </w:r>
    </w:p>
    <w:p w14:paraId="54FFDA48" w14:textId="6D75ADCC" w:rsidR="00294C95" w:rsidRDefault="00294C95" w:rsidP="0008008F">
      <w:pPr>
        <w:pStyle w:val="Prrafodelista"/>
        <w:numPr>
          <w:ilvl w:val="0"/>
          <w:numId w:val="39"/>
        </w:numPr>
        <w:rPr>
          <w:rFonts w:ascii="Calibri" w:hAnsi="Calibri" w:cs="Calibri"/>
          <w:sz w:val="20"/>
          <w:szCs w:val="20"/>
        </w:rPr>
      </w:pPr>
      <w:r>
        <w:rPr>
          <w:rFonts w:ascii="Calibri" w:hAnsi="Calibri" w:cs="Calibri"/>
          <w:sz w:val="20"/>
          <w:szCs w:val="20"/>
        </w:rPr>
        <w:t xml:space="preserve">Existe un deficiente manejo de las aguas lluvias, puesto que éstos se encuentran acumulados en el lado oeste del vertedero, afectando un bosque de </w:t>
      </w:r>
      <w:proofErr w:type="spellStart"/>
      <w:r>
        <w:rPr>
          <w:rFonts w:ascii="Calibri" w:hAnsi="Calibri" w:cs="Calibri"/>
          <w:sz w:val="20"/>
          <w:szCs w:val="20"/>
        </w:rPr>
        <w:t>coigues</w:t>
      </w:r>
      <w:proofErr w:type="spellEnd"/>
      <w:r>
        <w:rPr>
          <w:rFonts w:ascii="Calibri" w:hAnsi="Calibri" w:cs="Calibri"/>
          <w:sz w:val="20"/>
          <w:szCs w:val="20"/>
        </w:rPr>
        <w:t>.</w:t>
      </w:r>
    </w:p>
    <w:p w14:paraId="1AC3CDFB" w14:textId="77777777" w:rsidR="0008008F" w:rsidRDefault="0008008F" w:rsidP="0008008F">
      <w:pPr>
        <w:pStyle w:val="Prrafodelista"/>
        <w:numPr>
          <w:ilvl w:val="0"/>
          <w:numId w:val="39"/>
        </w:numPr>
        <w:rPr>
          <w:rFonts w:ascii="Calibri" w:hAnsi="Calibri" w:cs="Calibri"/>
          <w:sz w:val="20"/>
          <w:szCs w:val="20"/>
        </w:rPr>
      </w:pPr>
      <w:r>
        <w:rPr>
          <w:rFonts w:ascii="Calibri" w:hAnsi="Calibri" w:cs="Calibri"/>
          <w:sz w:val="20"/>
          <w:szCs w:val="20"/>
        </w:rPr>
        <w:t>L</w:t>
      </w:r>
      <w:r w:rsidR="00676231" w:rsidRPr="0008008F">
        <w:rPr>
          <w:rFonts w:ascii="Calibri" w:hAnsi="Calibri" w:cs="Calibri"/>
          <w:sz w:val="20"/>
          <w:szCs w:val="20"/>
        </w:rPr>
        <w:t xml:space="preserve">os residuos </w:t>
      </w:r>
      <w:r>
        <w:rPr>
          <w:rFonts w:ascii="Calibri" w:hAnsi="Calibri" w:cs="Calibri"/>
          <w:sz w:val="20"/>
          <w:szCs w:val="20"/>
        </w:rPr>
        <w:t xml:space="preserve">inorgánicos no están siendo </w:t>
      </w:r>
      <w:r w:rsidR="00676231" w:rsidRPr="0008008F">
        <w:rPr>
          <w:rFonts w:ascii="Calibri" w:hAnsi="Calibri" w:cs="Calibri"/>
          <w:sz w:val="20"/>
          <w:szCs w:val="20"/>
        </w:rPr>
        <w:t>dispuestos en zanjas (celdas)</w:t>
      </w:r>
      <w:r>
        <w:rPr>
          <w:rFonts w:ascii="Calibri" w:hAnsi="Calibri" w:cs="Calibri"/>
          <w:sz w:val="20"/>
          <w:szCs w:val="20"/>
        </w:rPr>
        <w:t>, sino en altura.</w:t>
      </w:r>
    </w:p>
    <w:p w14:paraId="28A9154A" w14:textId="7F682BF6" w:rsidR="00676231" w:rsidRPr="0008008F" w:rsidRDefault="0008008F" w:rsidP="0008008F">
      <w:pPr>
        <w:pStyle w:val="Prrafodelista"/>
        <w:numPr>
          <w:ilvl w:val="0"/>
          <w:numId w:val="39"/>
        </w:numPr>
        <w:rPr>
          <w:rFonts w:ascii="Calibri" w:hAnsi="Calibri" w:cs="Calibri"/>
          <w:sz w:val="20"/>
          <w:szCs w:val="20"/>
        </w:rPr>
      </w:pPr>
      <w:r>
        <w:rPr>
          <w:rFonts w:ascii="Calibri" w:hAnsi="Calibri" w:cs="Calibri"/>
          <w:sz w:val="20"/>
          <w:szCs w:val="20"/>
        </w:rPr>
        <w:t>No se</w:t>
      </w:r>
      <w:r w:rsidR="00676231" w:rsidRPr="0008008F">
        <w:rPr>
          <w:rFonts w:ascii="Calibri" w:hAnsi="Calibri" w:cs="Calibri"/>
          <w:sz w:val="20"/>
          <w:szCs w:val="20"/>
        </w:rPr>
        <w:t xml:space="preserve"> ha dado cumplimiento a la Res</w:t>
      </w:r>
      <w:r w:rsidR="009D47D0">
        <w:rPr>
          <w:rFonts w:ascii="Calibri" w:hAnsi="Calibri" w:cs="Calibri"/>
          <w:sz w:val="20"/>
          <w:szCs w:val="20"/>
        </w:rPr>
        <w:t>olución Exenta</w:t>
      </w:r>
      <w:r w:rsidR="00676231" w:rsidRPr="0008008F">
        <w:rPr>
          <w:rFonts w:ascii="Calibri" w:hAnsi="Calibri" w:cs="Calibri"/>
          <w:sz w:val="20"/>
          <w:szCs w:val="20"/>
        </w:rPr>
        <w:t xml:space="preserve"> N°</w:t>
      </w:r>
      <w:r w:rsidR="009D47D0">
        <w:rPr>
          <w:rFonts w:ascii="Calibri" w:hAnsi="Calibri" w:cs="Calibri"/>
          <w:sz w:val="20"/>
          <w:szCs w:val="20"/>
        </w:rPr>
        <w:t xml:space="preserve">483/2017 Procedimiento Técnico para la aplicación </w:t>
      </w:r>
      <w:proofErr w:type="gramStart"/>
      <w:r w:rsidR="009D47D0">
        <w:rPr>
          <w:rFonts w:ascii="Calibri" w:hAnsi="Calibri" w:cs="Calibri"/>
          <w:sz w:val="20"/>
          <w:szCs w:val="20"/>
        </w:rPr>
        <w:t>del  Decreto</w:t>
      </w:r>
      <w:proofErr w:type="gramEnd"/>
      <w:r w:rsidR="009D47D0">
        <w:rPr>
          <w:rFonts w:ascii="Calibri" w:hAnsi="Calibri" w:cs="Calibri"/>
          <w:sz w:val="20"/>
          <w:szCs w:val="20"/>
        </w:rPr>
        <w:t xml:space="preserve"> Supremo MINSEGPRES </w:t>
      </w:r>
      <w:proofErr w:type="spellStart"/>
      <w:r w:rsidR="009D47D0">
        <w:rPr>
          <w:rFonts w:ascii="Calibri" w:hAnsi="Calibri" w:cs="Calibri"/>
          <w:sz w:val="20"/>
          <w:szCs w:val="20"/>
        </w:rPr>
        <w:t>N°</w:t>
      </w:r>
      <w:proofErr w:type="spellEnd"/>
      <w:r w:rsidR="009D47D0">
        <w:rPr>
          <w:rFonts w:ascii="Calibri" w:hAnsi="Calibri" w:cs="Calibri"/>
          <w:sz w:val="20"/>
          <w:szCs w:val="20"/>
        </w:rPr>
        <w:t xml:space="preserve"> 46/2002.</w:t>
      </w:r>
    </w:p>
    <w:p w14:paraId="461F1964" w14:textId="77777777" w:rsidR="00676231" w:rsidRPr="00676231" w:rsidRDefault="00676231" w:rsidP="00676231">
      <w:pPr>
        <w:pStyle w:val="Prrafodelista"/>
        <w:rPr>
          <w:rFonts w:ascii="Calibri" w:hAnsi="Calibri" w:cs="Calibri"/>
          <w:sz w:val="20"/>
          <w:szCs w:val="20"/>
        </w:rPr>
      </w:pPr>
    </w:p>
    <w:p w14:paraId="02EFD731" w14:textId="2C75AE37" w:rsidR="00676231" w:rsidRDefault="00676231" w:rsidP="00676231">
      <w:pPr>
        <w:rPr>
          <w:rFonts w:ascii="Calibri" w:hAnsi="Calibri" w:cs="Calibri"/>
          <w:sz w:val="20"/>
          <w:szCs w:val="20"/>
        </w:rPr>
      </w:pPr>
    </w:p>
    <w:p w14:paraId="39A93684" w14:textId="2B9D4B2F" w:rsidR="005B1CE8" w:rsidRDefault="005B1CE8" w:rsidP="00676231">
      <w:pPr>
        <w:rPr>
          <w:rFonts w:ascii="Calibri" w:hAnsi="Calibri" w:cs="Calibri"/>
          <w:sz w:val="20"/>
          <w:szCs w:val="20"/>
        </w:rPr>
      </w:pPr>
    </w:p>
    <w:p w14:paraId="4C5A0CC3" w14:textId="3524D54E" w:rsidR="005B1CE8" w:rsidRDefault="005B1CE8" w:rsidP="00676231">
      <w:pPr>
        <w:rPr>
          <w:rFonts w:ascii="Calibri" w:hAnsi="Calibri" w:cs="Calibri"/>
          <w:sz w:val="20"/>
          <w:szCs w:val="20"/>
        </w:rPr>
      </w:pPr>
    </w:p>
    <w:p w14:paraId="6117E87A" w14:textId="6D3E73AC" w:rsidR="00294C95" w:rsidRDefault="00294C95" w:rsidP="00676231">
      <w:pPr>
        <w:rPr>
          <w:rFonts w:ascii="Calibri" w:hAnsi="Calibri" w:cs="Calibri"/>
          <w:sz w:val="20"/>
          <w:szCs w:val="20"/>
        </w:rPr>
      </w:pPr>
    </w:p>
    <w:p w14:paraId="0FE88825" w14:textId="66BBB441" w:rsidR="00294C95" w:rsidRDefault="00294C95" w:rsidP="00676231">
      <w:pPr>
        <w:rPr>
          <w:rFonts w:ascii="Calibri" w:hAnsi="Calibri" w:cs="Calibri"/>
          <w:sz w:val="20"/>
          <w:szCs w:val="20"/>
        </w:rPr>
      </w:pPr>
    </w:p>
    <w:p w14:paraId="49FF0006" w14:textId="77777777" w:rsidR="00294C95" w:rsidRDefault="00294C95" w:rsidP="00676231">
      <w:pPr>
        <w:rPr>
          <w:rFonts w:ascii="Calibri" w:hAnsi="Calibri" w:cs="Calibri"/>
          <w:sz w:val="20"/>
          <w:szCs w:val="20"/>
        </w:rPr>
      </w:pPr>
    </w:p>
    <w:p w14:paraId="17B6B163" w14:textId="56BFF084" w:rsidR="005B1CE8" w:rsidRDefault="005B1CE8" w:rsidP="00676231">
      <w:pPr>
        <w:rPr>
          <w:rFonts w:ascii="Calibri" w:hAnsi="Calibri" w:cs="Calibri"/>
          <w:sz w:val="20"/>
          <w:szCs w:val="20"/>
        </w:rPr>
      </w:pPr>
    </w:p>
    <w:p w14:paraId="1C7AD1B8" w14:textId="5699555B" w:rsidR="005B1CE8" w:rsidRDefault="005B1CE8" w:rsidP="00676231">
      <w:pPr>
        <w:rPr>
          <w:rFonts w:ascii="Calibri" w:hAnsi="Calibri" w:cs="Calibri"/>
          <w:sz w:val="20"/>
          <w:szCs w:val="20"/>
        </w:rPr>
      </w:pPr>
    </w:p>
    <w:p w14:paraId="6B7FF3F1" w14:textId="77777777" w:rsidR="00D42470" w:rsidRDefault="00D42470" w:rsidP="00987770">
      <w:pPr>
        <w:pStyle w:val="Ttulo1"/>
      </w:pPr>
      <w:bookmarkStart w:id="13" w:name="_Toc390777017"/>
      <w:bookmarkStart w:id="14" w:name="_Toc449085406"/>
      <w:bookmarkStart w:id="15" w:name="_Toc6489001"/>
      <w:r w:rsidRPr="00D42470">
        <w:lastRenderedPageBreak/>
        <w:t xml:space="preserve">IDENTIFICACIÓN </w:t>
      </w:r>
      <w:bookmarkEnd w:id="13"/>
      <w:r w:rsidRPr="00D42470">
        <w:t>DE LA UNIDAD FISCALIZABLE</w:t>
      </w:r>
      <w:bookmarkEnd w:id="14"/>
      <w:bookmarkEnd w:id="15"/>
    </w:p>
    <w:p w14:paraId="26BE4E47" w14:textId="77777777" w:rsidR="0007552A" w:rsidRPr="0007552A" w:rsidRDefault="0007552A" w:rsidP="00987770">
      <w:pPr>
        <w:pStyle w:val="Ttulo1"/>
        <w:numPr>
          <w:ilvl w:val="0"/>
          <w:numId w:val="0"/>
        </w:numPr>
        <w:ind w:left="718"/>
      </w:pPr>
    </w:p>
    <w:p w14:paraId="6DCDB8A8" w14:textId="77777777" w:rsidR="00D42470" w:rsidRPr="00D42470" w:rsidRDefault="00D42470" w:rsidP="00987770">
      <w:pPr>
        <w:pStyle w:val="Ttulo2"/>
      </w:pPr>
      <w:bookmarkStart w:id="16" w:name="_Toc449085407"/>
      <w:bookmarkStart w:id="17" w:name="_Toc6489002"/>
      <w:r w:rsidRPr="00D42470">
        <w:t>Antecedentes Generales</w:t>
      </w:r>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5D4023CF"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31EE16"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E876894" w14:textId="70FBEC32" w:rsidR="00E55815" w:rsidRPr="002370EB" w:rsidRDefault="00D412D6" w:rsidP="00D42470">
            <w:pPr>
              <w:spacing w:after="0" w:line="240" w:lineRule="auto"/>
              <w:jc w:val="both"/>
              <w:rPr>
                <w:rFonts w:ascii="Calibri" w:eastAsia="Calibri" w:hAnsi="Calibri" w:cs="Calibri"/>
                <w:sz w:val="20"/>
                <w:szCs w:val="20"/>
              </w:rPr>
            </w:pPr>
            <w:r w:rsidRPr="002370EB">
              <w:rPr>
                <w:rFonts w:ascii="Calibri" w:eastAsia="Calibri" w:hAnsi="Calibri" w:cs="Calibri"/>
                <w:sz w:val="20"/>
                <w:szCs w:val="20"/>
              </w:rPr>
              <w:t xml:space="preserve">Vertedero </w:t>
            </w:r>
            <w:proofErr w:type="spellStart"/>
            <w:r w:rsidR="00AF4877">
              <w:rPr>
                <w:rFonts w:ascii="Calibri" w:eastAsia="Calibri" w:hAnsi="Calibri" w:cs="Calibri"/>
                <w:sz w:val="20"/>
                <w:szCs w:val="20"/>
              </w:rPr>
              <w:t>Dicham</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BC3E483"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5223B0D" w14:textId="52BCAA68" w:rsidR="00D412D6" w:rsidRPr="002370EB" w:rsidRDefault="002370EB" w:rsidP="00D42470">
            <w:pPr>
              <w:spacing w:after="0" w:line="240" w:lineRule="auto"/>
              <w:jc w:val="both"/>
              <w:rPr>
                <w:rFonts w:ascii="Calibri" w:eastAsia="Calibri" w:hAnsi="Calibri" w:cs="Calibri"/>
                <w:sz w:val="20"/>
                <w:szCs w:val="20"/>
                <w:lang w:eastAsia="es-ES"/>
              </w:rPr>
            </w:pPr>
            <w:r w:rsidRPr="002370EB">
              <w:rPr>
                <w:rFonts w:ascii="Calibri" w:eastAsia="Calibri" w:hAnsi="Calibri" w:cs="Calibri"/>
                <w:sz w:val="20"/>
                <w:szCs w:val="20"/>
                <w:lang w:eastAsia="es-ES"/>
              </w:rPr>
              <w:t xml:space="preserve">En </w:t>
            </w:r>
            <w:r w:rsidR="00D412D6" w:rsidRPr="002370EB">
              <w:rPr>
                <w:rFonts w:ascii="Calibri" w:eastAsia="Calibri" w:hAnsi="Calibri" w:cs="Calibri"/>
                <w:sz w:val="20"/>
                <w:szCs w:val="20"/>
                <w:lang w:eastAsia="es-ES"/>
              </w:rPr>
              <w:t>Opera</w:t>
            </w:r>
            <w:r w:rsidRPr="002370EB">
              <w:rPr>
                <w:rFonts w:ascii="Calibri" w:eastAsia="Calibri" w:hAnsi="Calibri" w:cs="Calibri"/>
                <w:sz w:val="20"/>
                <w:szCs w:val="20"/>
                <w:lang w:eastAsia="es-ES"/>
              </w:rPr>
              <w:t>ción</w:t>
            </w:r>
          </w:p>
        </w:tc>
      </w:tr>
      <w:tr w:rsidR="00D42470" w:rsidRPr="00D42470" w14:paraId="5FD4668F"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AA9DFC"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412D6">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2C7B8199"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19279524" w14:textId="28B9E846" w:rsidR="00D412D6" w:rsidRPr="00D412D6" w:rsidRDefault="00D412D6" w:rsidP="00D412D6">
            <w:pPr>
              <w:spacing w:after="100" w:line="276" w:lineRule="auto"/>
              <w:ind w:left="46"/>
              <w:jc w:val="both"/>
              <w:rPr>
                <w:rFonts w:ascii="Calibri" w:eastAsia="Calibri" w:hAnsi="Calibri" w:cs="Calibri"/>
                <w:sz w:val="20"/>
                <w:szCs w:val="20"/>
              </w:rPr>
            </w:pPr>
            <w:proofErr w:type="gramStart"/>
            <w:r w:rsidRPr="00D412D6">
              <w:rPr>
                <w:rFonts w:ascii="Calibri" w:eastAsia="Calibri" w:hAnsi="Calibri" w:cs="Calibri"/>
                <w:sz w:val="20"/>
                <w:szCs w:val="20"/>
              </w:rPr>
              <w:t>Longitud :</w:t>
            </w:r>
            <w:proofErr w:type="gramEnd"/>
            <w:r w:rsidRPr="00D412D6">
              <w:rPr>
                <w:rFonts w:ascii="Calibri" w:eastAsia="Calibri" w:hAnsi="Calibri" w:cs="Calibri"/>
                <w:sz w:val="20"/>
                <w:szCs w:val="20"/>
              </w:rPr>
              <w:t xml:space="preserve"> </w:t>
            </w:r>
            <w:r w:rsidR="00182C64">
              <w:rPr>
                <w:rFonts w:ascii="Calibri" w:eastAsia="Calibri" w:hAnsi="Calibri" w:cs="Calibri"/>
                <w:sz w:val="20"/>
                <w:szCs w:val="20"/>
              </w:rPr>
              <w:t>-73.844343</w:t>
            </w:r>
          </w:p>
          <w:p w14:paraId="1E913ACB" w14:textId="7D71217E" w:rsidR="00D412D6" w:rsidRPr="00D412D6" w:rsidRDefault="00D412D6" w:rsidP="00D412D6">
            <w:pPr>
              <w:spacing w:after="100" w:line="276" w:lineRule="auto"/>
              <w:ind w:left="46"/>
              <w:jc w:val="both"/>
              <w:rPr>
                <w:rFonts w:ascii="Calibri" w:eastAsia="Calibri" w:hAnsi="Calibri" w:cs="Calibri"/>
                <w:sz w:val="20"/>
                <w:szCs w:val="20"/>
              </w:rPr>
            </w:pPr>
            <w:r w:rsidRPr="00D412D6">
              <w:rPr>
                <w:rFonts w:ascii="Calibri" w:eastAsia="Calibri" w:hAnsi="Calibri" w:cs="Calibri"/>
                <w:sz w:val="20"/>
                <w:szCs w:val="20"/>
              </w:rPr>
              <w:t xml:space="preserve">Latitud   </w:t>
            </w:r>
            <w:proofErr w:type="gramStart"/>
            <w:r w:rsidRPr="00D412D6">
              <w:rPr>
                <w:rFonts w:ascii="Calibri" w:eastAsia="Calibri" w:hAnsi="Calibri" w:cs="Calibri"/>
                <w:sz w:val="20"/>
                <w:szCs w:val="20"/>
              </w:rPr>
              <w:t xml:space="preserve">  :</w:t>
            </w:r>
            <w:proofErr w:type="gramEnd"/>
            <w:r w:rsidR="00182C64">
              <w:rPr>
                <w:rFonts w:ascii="Calibri" w:eastAsia="Calibri" w:hAnsi="Calibri" w:cs="Calibri"/>
                <w:sz w:val="20"/>
                <w:szCs w:val="20"/>
              </w:rPr>
              <w:t xml:space="preserve"> -42.628395</w:t>
            </w:r>
          </w:p>
          <w:p w14:paraId="44893C20" w14:textId="12B66891" w:rsidR="00D412D6" w:rsidRPr="00D42470" w:rsidRDefault="00D412D6" w:rsidP="00AF4877">
            <w:pPr>
              <w:spacing w:after="100" w:line="276" w:lineRule="auto"/>
              <w:jc w:val="both"/>
              <w:rPr>
                <w:rFonts w:ascii="Calibri" w:eastAsia="Calibri" w:hAnsi="Calibri" w:cs="Calibri"/>
                <w:sz w:val="20"/>
                <w:szCs w:val="20"/>
              </w:rPr>
            </w:pPr>
          </w:p>
        </w:tc>
      </w:tr>
      <w:tr w:rsidR="00D42470" w:rsidRPr="00D42470" w14:paraId="700AA08D"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6F76AE"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D412D6">
              <w:rPr>
                <w:rFonts w:ascii="Calibri" w:eastAsia="Calibri" w:hAnsi="Calibri" w:cs="Calibri"/>
                <w:sz w:val="20"/>
                <w:szCs w:val="20"/>
              </w:rPr>
              <w:t>Chiloé</w:t>
            </w:r>
          </w:p>
        </w:tc>
        <w:tc>
          <w:tcPr>
            <w:tcW w:w="2296" w:type="pct"/>
            <w:vMerge/>
            <w:tcBorders>
              <w:left w:val="single" w:sz="4" w:space="0" w:color="auto"/>
              <w:right w:val="single" w:sz="4" w:space="0" w:color="auto"/>
            </w:tcBorders>
            <w:shd w:val="clear" w:color="auto" w:fill="FFFFFF"/>
          </w:tcPr>
          <w:p w14:paraId="3928DF48"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563C524"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BE216E" w14:textId="7675C546"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D412D6">
              <w:rPr>
                <w:rFonts w:ascii="Calibri" w:eastAsia="Calibri" w:hAnsi="Calibri" w:cs="Calibri"/>
                <w:sz w:val="20"/>
                <w:szCs w:val="20"/>
              </w:rPr>
              <w:t>C</w:t>
            </w:r>
            <w:r w:rsidR="00AF4877">
              <w:rPr>
                <w:rFonts w:ascii="Calibri" w:eastAsia="Calibri" w:hAnsi="Calibri" w:cs="Calibri"/>
                <w:sz w:val="20"/>
                <w:szCs w:val="20"/>
              </w:rPr>
              <w:t>honchi</w:t>
            </w:r>
          </w:p>
        </w:tc>
        <w:tc>
          <w:tcPr>
            <w:tcW w:w="2296" w:type="pct"/>
            <w:vMerge/>
            <w:tcBorders>
              <w:left w:val="single" w:sz="4" w:space="0" w:color="auto"/>
              <w:bottom w:val="single" w:sz="4" w:space="0" w:color="auto"/>
              <w:right w:val="single" w:sz="4" w:space="0" w:color="auto"/>
            </w:tcBorders>
            <w:shd w:val="clear" w:color="auto" w:fill="FFFFFF"/>
          </w:tcPr>
          <w:p w14:paraId="33155B7E"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739479EF"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8EE425"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57D35920" w14:textId="3E451DC2" w:rsidR="00D412D6" w:rsidRPr="00D42470" w:rsidRDefault="00AF4877" w:rsidP="00D42470">
            <w:pPr>
              <w:spacing w:after="10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 xml:space="preserve">Fernando Hernandez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08E793" w14:textId="77777777" w:rsidR="00052AD5" w:rsidRDefault="00D42470" w:rsidP="00D42470">
            <w:pPr>
              <w:spacing w:after="100" w:line="276" w:lineRule="auto"/>
              <w:jc w:val="both"/>
              <w:rPr>
                <w:rFonts w:ascii="Calibri" w:eastAsia="Calibri" w:hAnsi="Calibri" w:cs="Calibri"/>
                <w:b/>
                <w:sz w:val="20"/>
                <w:szCs w:val="20"/>
              </w:rPr>
            </w:pPr>
            <w:r w:rsidRPr="00D42470">
              <w:rPr>
                <w:rFonts w:ascii="Calibri" w:eastAsia="Calibri" w:hAnsi="Calibri" w:cs="Calibri"/>
                <w:b/>
                <w:sz w:val="20"/>
                <w:szCs w:val="20"/>
              </w:rPr>
              <w:t>RUT o RUN:</w:t>
            </w:r>
          </w:p>
          <w:p w14:paraId="620EF9DD" w14:textId="4D5CE34B" w:rsidR="00D42470" w:rsidRPr="00D42470" w:rsidRDefault="00052AD5"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b/>
                <w:sz w:val="20"/>
                <w:szCs w:val="20"/>
              </w:rPr>
              <w:t>12.760.274-3</w:t>
            </w:r>
            <w:r w:rsidR="00D42470" w:rsidRPr="00D42470">
              <w:rPr>
                <w:rFonts w:ascii="Calibri" w:eastAsia="Calibri" w:hAnsi="Calibri" w:cs="Calibri"/>
                <w:sz w:val="20"/>
                <w:szCs w:val="20"/>
              </w:rPr>
              <w:t xml:space="preserve"> </w:t>
            </w:r>
          </w:p>
        </w:tc>
      </w:tr>
      <w:tr w:rsidR="00D42470" w:rsidRPr="00D42470" w14:paraId="441F8BD0"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16C02F"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21062531" w14:textId="77777777" w:rsidR="00182C64" w:rsidRDefault="00182C64" w:rsidP="00D42470">
            <w:pPr>
              <w:spacing w:after="100" w:line="276" w:lineRule="auto"/>
              <w:jc w:val="both"/>
              <w:rPr>
                <w:rFonts w:ascii="Calibri" w:eastAsia="Calibri" w:hAnsi="Calibri" w:cs="Calibri"/>
                <w:sz w:val="20"/>
                <w:szCs w:val="20"/>
              </w:rPr>
            </w:pPr>
            <w:proofErr w:type="spellStart"/>
            <w:r>
              <w:rPr>
                <w:rFonts w:ascii="Calibri" w:eastAsia="Calibri" w:hAnsi="Calibri" w:cs="Calibri"/>
                <w:sz w:val="20"/>
                <w:szCs w:val="20"/>
              </w:rPr>
              <w:t>Llicaldad</w:t>
            </w:r>
            <w:proofErr w:type="spellEnd"/>
            <w:r>
              <w:rPr>
                <w:rFonts w:ascii="Calibri" w:eastAsia="Calibri" w:hAnsi="Calibri" w:cs="Calibri"/>
                <w:sz w:val="20"/>
                <w:szCs w:val="20"/>
              </w:rPr>
              <w:t xml:space="preserve"> s/n Castro</w:t>
            </w:r>
          </w:p>
          <w:p w14:paraId="5DD79660" w14:textId="6F22B1A6" w:rsidR="00260514" w:rsidRPr="00D42470" w:rsidRDefault="00052AD5"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Casilla 321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B0CFC5" w14:textId="1DE70B9F" w:rsidR="00D42470" w:rsidRPr="00D42470" w:rsidRDefault="00D42470" w:rsidP="00260514">
            <w:pPr>
              <w:tabs>
                <w:tab w:val="center" w:pos="2229"/>
              </w:tabs>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260514">
              <w:rPr>
                <w:rFonts w:ascii="Calibri" w:eastAsia="Calibri" w:hAnsi="Calibri" w:cs="Calibri"/>
                <w:sz w:val="20"/>
                <w:szCs w:val="20"/>
              </w:rPr>
              <w:tab/>
            </w:r>
            <w:r w:rsidR="00052AD5">
              <w:rPr>
                <w:rFonts w:ascii="Calibri" w:eastAsia="Calibri" w:hAnsi="Calibri" w:cs="Calibri"/>
                <w:sz w:val="20"/>
                <w:szCs w:val="20"/>
              </w:rPr>
              <w:t>linfos@gmail.com</w:t>
            </w:r>
          </w:p>
        </w:tc>
      </w:tr>
      <w:tr w:rsidR="00D42470" w:rsidRPr="00D42470" w14:paraId="3EA8C5CA"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9437CD6"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18E226" w14:textId="58FB9422"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260514">
              <w:rPr>
                <w:rFonts w:ascii="Calibri" w:eastAsia="Calibri" w:hAnsi="Calibri" w:cs="Calibri"/>
                <w:sz w:val="20"/>
                <w:szCs w:val="20"/>
              </w:rPr>
              <w:t xml:space="preserve"> </w:t>
            </w:r>
            <w:r w:rsidR="00052AD5">
              <w:rPr>
                <w:rFonts w:ascii="Calibri" w:eastAsia="Calibri" w:hAnsi="Calibri" w:cs="Calibri"/>
                <w:sz w:val="20"/>
                <w:szCs w:val="20"/>
              </w:rPr>
              <w:t>998310660</w:t>
            </w:r>
          </w:p>
        </w:tc>
      </w:tr>
      <w:tr w:rsidR="00D42470" w:rsidRPr="00D42470" w14:paraId="64336D67"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B8A521" w14:textId="77777777" w:rsid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25A3DF85" w14:textId="77777777" w:rsidR="00D412D6" w:rsidRPr="00D42470" w:rsidRDefault="00D412D6"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Juan Eduardo Vera</w:t>
            </w:r>
            <w:r w:rsidR="00260514">
              <w:rPr>
                <w:rFonts w:ascii="Calibri" w:eastAsia="Calibri" w:hAnsi="Calibri" w:cs="Calibri"/>
                <w:sz w:val="20"/>
                <w:szCs w:val="20"/>
              </w:rPr>
              <w:t xml:space="preserve"> Sanhueza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2C6F6" w14:textId="77777777" w:rsidR="00260514" w:rsidRDefault="00D42470" w:rsidP="00D42470">
            <w:pPr>
              <w:spacing w:after="100" w:line="276" w:lineRule="auto"/>
              <w:jc w:val="both"/>
              <w:rPr>
                <w:rFonts w:ascii="Calibri" w:eastAsia="Calibri" w:hAnsi="Calibri" w:cs="Calibri"/>
                <w:b/>
                <w:sz w:val="20"/>
                <w:szCs w:val="20"/>
              </w:rPr>
            </w:pPr>
            <w:r w:rsidRPr="00D42470">
              <w:rPr>
                <w:rFonts w:ascii="Calibri" w:eastAsia="Calibri" w:hAnsi="Calibri" w:cs="Calibri"/>
                <w:b/>
                <w:sz w:val="20"/>
                <w:szCs w:val="20"/>
              </w:rPr>
              <w:t>RUT o RUN:</w:t>
            </w:r>
          </w:p>
          <w:p w14:paraId="3D579672" w14:textId="16D09F5B" w:rsidR="00D42470" w:rsidRPr="00D42470" w:rsidRDefault="00260514"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12.</w:t>
            </w:r>
            <w:r w:rsidR="00052AD5">
              <w:rPr>
                <w:rFonts w:ascii="Calibri" w:eastAsia="Calibri" w:hAnsi="Calibri" w:cs="Calibri"/>
                <w:sz w:val="20"/>
                <w:szCs w:val="20"/>
              </w:rPr>
              <w:t>760.274-3</w:t>
            </w:r>
          </w:p>
        </w:tc>
      </w:tr>
      <w:tr w:rsidR="00D42470" w:rsidRPr="00D42470" w14:paraId="0D275681"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F8E807"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0B3944EC" w14:textId="77777777" w:rsidR="00260514" w:rsidRDefault="00182C64" w:rsidP="00D42470">
            <w:pPr>
              <w:spacing w:after="100" w:line="276" w:lineRule="auto"/>
              <w:jc w:val="both"/>
              <w:rPr>
                <w:rFonts w:ascii="Calibri" w:eastAsia="Calibri" w:hAnsi="Calibri" w:cs="Calibri"/>
                <w:sz w:val="20"/>
                <w:szCs w:val="20"/>
                <w:lang w:val="es-ES" w:eastAsia="es-ES"/>
              </w:rPr>
            </w:pPr>
            <w:proofErr w:type="spellStart"/>
            <w:r>
              <w:rPr>
                <w:rFonts w:ascii="Calibri" w:eastAsia="Calibri" w:hAnsi="Calibri" w:cs="Calibri"/>
                <w:sz w:val="20"/>
                <w:szCs w:val="20"/>
                <w:lang w:val="es-ES" w:eastAsia="es-ES"/>
              </w:rPr>
              <w:t>Llicaldad</w:t>
            </w:r>
            <w:proofErr w:type="spellEnd"/>
            <w:r>
              <w:rPr>
                <w:rFonts w:ascii="Calibri" w:eastAsia="Calibri" w:hAnsi="Calibri" w:cs="Calibri"/>
                <w:sz w:val="20"/>
                <w:szCs w:val="20"/>
                <w:lang w:val="es-ES" w:eastAsia="es-ES"/>
              </w:rPr>
              <w:t xml:space="preserve"> s/n Castro</w:t>
            </w:r>
          </w:p>
          <w:p w14:paraId="1EEA25B1" w14:textId="67F97E70" w:rsidR="00182C64" w:rsidRPr="00D42470" w:rsidRDefault="00182C64"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Casilla 321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B4C647" w14:textId="214422AF"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182C64">
              <w:rPr>
                <w:rFonts w:ascii="Calibri" w:eastAsia="Calibri" w:hAnsi="Calibri" w:cs="Calibri"/>
                <w:sz w:val="20"/>
                <w:szCs w:val="20"/>
              </w:rPr>
              <w:t>linfos@gmail.com</w:t>
            </w:r>
          </w:p>
        </w:tc>
      </w:tr>
      <w:tr w:rsidR="00D42470" w:rsidRPr="00D42470" w14:paraId="107E8C96"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92E5BFE"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8C03E7" w14:textId="45AED4A1"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182C64">
              <w:rPr>
                <w:rFonts w:ascii="Calibri" w:eastAsia="Calibri" w:hAnsi="Calibri" w:cs="Calibri"/>
                <w:sz w:val="20"/>
                <w:szCs w:val="20"/>
              </w:rPr>
              <w:t>998310660</w:t>
            </w:r>
          </w:p>
        </w:tc>
      </w:tr>
    </w:tbl>
    <w:p w14:paraId="61E41DE6" w14:textId="77777777" w:rsidR="00D42470" w:rsidRPr="00D42470" w:rsidRDefault="00D42470" w:rsidP="00D42470">
      <w:pPr>
        <w:contextualSpacing/>
      </w:pPr>
    </w:p>
    <w:p w14:paraId="075BDE5E" w14:textId="77777777" w:rsidR="00D42470" w:rsidRPr="00D42470" w:rsidRDefault="00D42470" w:rsidP="00D42470">
      <w:pPr>
        <w:contextualSpacing/>
      </w:pPr>
    </w:p>
    <w:p w14:paraId="6A6E7F82" w14:textId="77777777" w:rsidR="00D42470" w:rsidRPr="00D42470" w:rsidRDefault="00D42470" w:rsidP="00D42470">
      <w:pPr>
        <w:jc w:val="center"/>
        <w:rPr>
          <w:rFonts w:ascii="Calibri" w:eastAsia="Calibri" w:hAnsi="Calibri" w:cs="Calibri"/>
          <w:sz w:val="28"/>
          <w:szCs w:val="32"/>
        </w:rPr>
      </w:pPr>
    </w:p>
    <w:p w14:paraId="6D9CD4B6" w14:textId="77777777" w:rsidR="00D42470" w:rsidRPr="00D42470" w:rsidRDefault="00D42470" w:rsidP="00BA1D61">
      <w:pPr>
        <w:rPr>
          <w:rFonts w:ascii="Calibri" w:eastAsia="Calibri" w:hAnsi="Calibri" w:cs="Calibri"/>
          <w:sz w:val="28"/>
          <w:szCs w:val="32"/>
        </w:rPr>
      </w:pPr>
    </w:p>
    <w:p w14:paraId="34992A8D" w14:textId="77777777" w:rsidR="00D42470" w:rsidRPr="00D42470" w:rsidRDefault="00D42470" w:rsidP="0017554F">
      <w:pPr>
        <w:spacing w:after="0" w:line="240" w:lineRule="auto"/>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7302345E" w14:textId="77777777" w:rsidR="00D42470" w:rsidRPr="00D42470" w:rsidRDefault="00D42470" w:rsidP="00EF1051">
      <w:pPr>
        <w:pStyle w:val="Ttulo2"/>
      </w:pPr>
      <w:bookmarkStart w:id="27" w:name="_Toc449085408"/>
      <w:bookmarkStart w:id="28" w:name="_Toc6489003"/>
      <w:r w:rsidRPr="00D42470">
        <w:lastRenderedPageBreak/>
        <w:t>Ubicación</w:t>
      </w:r>
      <w:bookmarkEnd w:id="18"/>
      <w:bookmarkEnd w:id="19"/>
      <w:bookmarkEnd w:id="20"/>
      <w:bookmarkEnd w:id="21"/>
      <w:bookmarkEnd w:id="22"/>
      <w:bookmarkEnd w:id="23"/>
      <w:r w:rsidRPr="00D42470">
        <w:t xml:space="preserve"> y </w:t>
      </w:r>
      <w:proofErr w:type="spellStart"/>
      <w:r w:rsidRPr="00D42470">
        <w:t>Layout</w:t>
      </w:r>
      <w:bookmarkEnd w:id="24"/>
      <w:bookmarkEnd w:id="25"/>
      <w:bookmarkEnd w:id="26"/>
      <w:bookmarkEnd w:id="27"/>
      <w:bookmarkEnd w:id="28"/>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6A8E5521"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369FEF7D"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9" w:name="_Toc352840382"/>
            <w:bookmarkStart w:id="30" w:name="_Toc352841442"/>
            <w:bookmarkStart w:id="31" w:name="_Toc352940732"/>
            <w:bookmarkStart w:id="32" w:name="_Toc353998108"/>
            <w:bookmarkStart w:id="33"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A94803">
              <w:rPr>
                <w:rFonts w:ascii="Calibri" w:eastAsia="Calibri" w:hAnsi="Calibri" w:cs="Times New Roman"/>
                <w:sz w:val="20"/>
                <w:szCs w:val="20"/>
              </w:rPr>
              <w:t xml:space="preserve">Google </w:t>
            </w:r>
            <w:proofErr w:type="spellStart"/>
            <w:r w:rsidR="00A94803">
              <w:rPr>
                <w:rFonts w:ascii="Calibri" w:eastAsia="Calibri" w:hAnsi="Calibri" w:cs="Times New Roman"/>
                <w:sz w:val="20"/>
                <w:szCs w:val="20"/>
              </w:rPr>
              <w:t>Earth</w:t>
            </w:r>
            <w:bookmarkEnd w:id="29"/>
            <w:bookmarkEnd w:id="30"/>
            <w:proofErr w:type="spellEnd"/>
            <w:r w:rsidR="00A94803">
              <w:rPr>
                <w:rFonts w:ascii="Calibri" w:eastAsia="Calibri" w:hAnsi="Calibri" w:cs="Times New Roman"/>
                <w:sz w:val="20"/>
                <w:szCs w:val="20"/>
              </w:rPr>
              <w:t>)</w:t>
            </w:r>
            <w:r w:rsidRPr="00D42470">
              <w:rPr>
                <w:rFonts w:ascii="Calibri" w:eastAsia="Calibri" w:hAnsi="Calibri" w:cs="Times New Roman"/>
                <w:sz w:val="20"/>
                <w:szCs w:val="20"/>
              </w:rPr>
              <w:t xml:space="preserve">. </w:t>
            </w:r>
            <w:bookmarkEnd w:id="31"/>
            <w:bookmarkEnd w:id="32"/>
            <w:bookmarkEnd w:id="33"/>
          </w:p>
          <w:p w14:paraId="30B35345" w14:textId="33C81DAB" w:rsidR="00D42470" w:rsidRPr="00D42470" w:rsidRDefault="00182C64" w:rsidP="00D42470">
            <w:pPr>
              <w:spacing w:after="0" w:line="240" w:lineRule="auto"/>
              <w:jc w:val="center"/>
              <w:rPr>
                <w:rFonts w:ascii="Calibri" w:eastAsia="Calibri" w:hAnsi="Calibri" w:cs="Calibri"/>
                <w:b/>
                <w:noProof/>
                <w:sz w:val="24"/>
                <w:szCs w:val="20"/>
                <w:lang w:eastAsia="es-CL"/>
              </w:rPr>
            </w:pPr>
            <w:r w:rsidRPr="00182C64">
              <w:rPr>
                <w:rFonts w:ascii="Calibri" w:eastAsia="Calibri" w:hAnsi="Calibri" w:cs="Arial"/>
                <w:noProof/>
                <w:lang w:eastAsia="es-CL"/>
              </w:rPr>
              <w:drawing>
                <wp:inline distT="0" distB="0" distL="0" distR="0" wp14:anchorId="1F26F494" wp14:editId="76163A6B">
                  <wp:extent cx="8072929" cy="3108709"/>
                  <wp:effectExtent l="0" t="0" r="444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79490" cy="3111235"/>
                          </a:xfrm>
                          <a:prstGeom prst="rect">
                            <a:avLst/>
                          </a:prstGeom>
                          <a:noFill/>
                          <a:ln>
                            <a:noFill/>
                          </a:ln>
                        </pic:spPr>
                      </pic:pic>
                    </a:graphicData>
                  </a:graphic>
                </wp:inline>
              </w:drawing>
            </w:r>
          </w:p>
        </w:tc>
      </w:tr>
      <w:tr w:rsidR="00D42470" w:rsidRPr="00D42470" w14:paraId="3C9A0B66" w14:textId="77777777" w:rsidTr="00556C92">
        <w:trPr>
          <w:trHeight w:val="229"/>
          <w:jc w:val="center"/>
        </w:trPr>
        <w:tc>
          <w:tcPr>
            <w:tcW w:w="1798" w:type="pct"/>
            <w:shd w:val="clear" w:color="auto" w:fill="FFFFFF"/>
            <w:tcMar>
              <w:top w:w="58" w:type="dxa"/>
              <w:left w:w="58" w:type="dxa"/>
              <w:bottom w:w="58" w:type="dxa"/>
              <w:right w:w="58" w:type="dxa"/>
            </w:tcMar>
            <w:hideMark/>
          </w:tcPr>
          <w:p w14:paraId="7164D5B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BA1D61">
              <w:rPr>
                <w:rFonts w:ascii="Calibri" w:eastAsia="Calibri" w:hAnsi="Calibri" w:cs="Calibri"/>
                <w:b/>
                <w:sz w:val="20"/>
                <w:szCs w:val="18"/>
              </w:rPr>
              <w:t>DATUM WGS 84</w:t>
            </w:r>
          </w:p>
        </w:tc>
        <w:tc>
          <w:tcPr>
            <w:tcW w:w="928" w:type="pct"/>
            <w:shd w:val="clear" w:color="auto" w:fill="FFFFFF"/>
          </w:tcPr>
          <w:p w14:paraId="44688C13"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45960">
              <w:rPr>
                <w:rFonts w:ascii="Calibri" w:eastAsia="Calibri" w:hAnsi="Calibri" w:cs="Calibri"/>
                <w:b/>
                <w:sz w:val="20"/>
                <w:szCs w:val="18"/>
              </w:rPr>
              <w:t xml:space="preserve"> 18</w:t>
            </w:r>
          </w:p>
        </w:tc>
        <w:tc>
          <w:tcPr>
            <w:tcW w:w="1146" w:type="pct"/>
            <w:shd w:val="clear" w:color="auto" w:fill="FFFFFF"/>
          </w:tcPr>
          <w:p w14:paraId="79D29BA0" w14:textId="5391CE2E"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A12256">
              <w:t xml:space="preserve"> </w:t>
            </w:r>
            <w:r w:rsidR="00A12256" w:rsidRPr="00A12256">
              <w:rPr>
                <w:rFonts w:ascii="Calibri" w:eastAsia="Calibri" w:hAnsi="Calibri" w:cs="Calibri"/>
                <w:b/>
                <w:sz w:val="20"/>
                <w:szCs w:val="18"/>
              </w:rPr>
              <w:t>5</w:t>
            </w:r>
            <w:r w:rsidR="00182C64">
              <w:rPr>
                <w:rFonts w:ascii="Calibri" w:eastAsia="Calibri" w:hAnsi="Calibri" w:cs="Calibri"/>
                <w:b/>
                <w:sz w:val="20"/>
                <w:szCs w:val="18"/>
              </w:rPr>
              <w:t>279808.54</w:t>
            </w:r>
          </w:p>
        </w:tc>
        <w:tc>
          <w:tcPr>
            <w:tcW w:w="1128" w:type="pct"/>
            <w:shd w:val="clear" w:color="auto" w:fill="FFFFFF"/>
          </w:tcPr>
          <w:p w14:paraId="1FA94A74" w14:textId="6F1E5691"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A12256">
              <w:t xml:space="preserve"> </w:t>
            </w:r>
            <w:r w:rsidR="00182C64">
              <w:t>594772.13</w:t>
            </w:r>
          </w:p>
        </w:tc>
      </w:tr>
      <w:tr w:rsidR="00D42470" w:rsidRPr="00D42470" w14:paraId="348F374B"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406D111" w14:textId="2DB7B2D1" w:rsidR="00D42470" w:rsidRPr="00D42470" w:rsidRDefault="00D42470" w:rsidP="00182C64">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Ruta de acceso:</w:t>
            </w:r>
            <w:r w:rsidR="00145960">
              <w:rPr>
                <w:rFonts w:ascii="Calibri" w:eastAsia="Calibri" w:hAnsi="Calibri" w:cs="Calibri"/>
                <w:b/>
                <w:sz w:val="20"/>
                <w:szCs w:val="18"/>
              </w:rPr>
              <w:t xml:space="preserve"> </w:t>
            </w:r>
            <w:r w:rsidR="007B727D" w:rsidRPr="00294C95">
              <w:rPr>
                <w:rFonts w:ascii="Calibri" w:eastAsia="Calibri" w:hAnsi="Calibri" w:cs="Calibri"/>
                <w:sz w:val="20"/>
                <w:szCs w:val="18"/>
              </w:rPr>
              <w:t xml:space="preserve">El acceso al vertedero es a través de la ruta 5 Sur, se encuentra aproximadamente a 22 km. de la ciudad de Castro, por la panamericana 5 sur camino a Chonchi, después de 500 metros está el cruce hacia </w:t>
            </w:r>
            <w:proofErr w:type="spellStart"/>
            <w:r w:rsidR="007B727D" w:rsidRPr="00294C95">
              <w:rPr>
                <w:rFonts w:ascii="Calibri" w:eastAsia="Calibri" w:hAnsi="Calibri" w:cs="Calibri"/>
                <w:sz w:val="20"/>
                <w:szCs w:val="18"/>
              </w:rPr>
              <w:t>Dicham</w:t>
            </w:r>
            <w:proofErr w:type="spellEnd"/>
            <w:r w:rsidR="007B727D" w:rsidRPr="00294C95">
              <w:rPr>
                <w:rFonts w:ascii="Calibri" w:eastAsia="Calibri" w:hAnsi="Calibri" w:cs="Calibri"/>
                <w:sz w:val="20"/>
                <w:szCs w:val="18"/>
              </w:rPr>
              <w:t xml:space="preserve">, </w:t>
            </w:r>
            <w:r w:rsidR="00294C95">
              <w:rPr>
                <w:rFonts w:ascii="Calibri" w:eastAsia="Calibri" w:hAnsi="Calibri" w:cs="Calibri"/>
                <w:sz w:val="20"/>
                <w:szCs w:val="18"/>
              </w:rPr>
              <w:t xml:space="preserve">posteriormente se avanzan </w:t>
            </w:r>
            <w:r w:rsidR="007B727D" w:rsidRPr="00294C95">
              <w:rPr>
                <w:rFonts w:ascii="Calibri" w:eastAsia="Calibri" w:hAnsi="Calibri" w:cs="Calibri"/>
                <w:sz w:val="20"/>
                <w:szCs w:val="18"/>
              </w:rPr>
              <w:t xml:space="preserve">3,5 kilómetros </w:t>
            </w:r>
            <w:r w:rsidR="00294C95">
              <w:rPr>
                <w:rFonts w:ascii="Calibri" w:eastAsia="Calibri" w:hAnsi="Calibri" w:cs="Calibri"/>
                <w:sz w:val="20"/>
                <w:szCs w:val="18"/>
              </w:rPr>
              <w:t>en dirección a</w:t>
            </w:r>
            <w:r w:rsidR="007B727D" w:rsidRPr="00294C95">
              <w:rPr>
                <w:rFonts w:ascii="Calibri" w:eastAsia="Calibri" w:hAnsi="Calibri" w:cs="Calibri"/>
                <w:sz w:val="20"/>
                <w:szCs w:val="18"/>
              </w:rPr>
              <w:t xml:space="preserve"> </w:t>
            </w:r>
            <w:r w:rsidR="00294C95">
              <w:rPr>
                <w:rFonts w:ascii="Calibri" w:eastAsia="Calibri" w:hAnsi="Calibri" w:cs="Calibri"/>
                <w:sz w:val="20"/>
                <w:szCs w:val="18"/>
              </w:rPr>
              <w:t>L</w:t>
            </w:r>
            <w:r w:rsidR="007B727D" w:rsidRPr="00294C95">
              <w:rPr>
                <w:rFonts w:ascii="Calibri" w:eastAsia="Calibri" w:hAnsi="Calibri" w:cs="Calibri"/>
                <w:sz w:val="20"/>
                <w:szCs w:val="18"/>
              </w:rPr>
              <w:t xml:space="preserve">os </w:t>
            </w:r>
            <w:proofErr w:type="spellStart"/>
            <w:r w:rsidR="007B727D" w:rsidRPr="00294C95">
              <w:rPr>
                <w:rFonts w:ascii="Calibri" w:eastAsia="Calibri" w:hAnsi="Calibri" w:cs="Calibri"/>
                <w:sz w:val="20"/>
                <w:szCs w:val="18"/>
              </w:rPr>
              <w:t>Petanes</w:t>
            </w:r>
            <w:proofErr w:type="spellEnd"/>
            <w:r w:rsidR="00294C95">
              <w:rPr>
                <w:rFonts w:ascii="Calibri" w:eastAsia="Calibri" w:hAnsi="Calibri" w:cs="Calibri"/>
                <w:sz w:val="20"/>
                <w:szCs w:val="18"/>
              </w:rPr>
              <w:t>, donde</w:t>
            </w:r>
            <w:r w:rsidR="007B727D" w:rsidRPr="00294C95">
              <w:rPr>
                <w:rFonts w:ascii="Calibri" w:eastAsia="Calibri" w:hAnsi="Calibri" w:cs="Calibri"/>
                <w:sz w:val="20"/>
                <w:szCs w:val="18"/>
              </w:rPr>
              <w:t xml:space="preserve"> se encuentra el cruce hacia el vertedero Industrial </w:t>
            </w:r>
            <w:proofErr w:type="spellStart"/>
            <w:r w:rsidR="007B727D" w:rsidRPr="00294C95">
              <w:rPr>
                <w:rFonts w:ascii="Calibri" w:eastAsia="Calibri" w:hAnsi="Calibri" w:cs="Calibri"/>
                <w:sz w:val="20"/>
                <w:szCs w:val="18"/>
              </w:rPr>
              <w:t>Dicham</w:t>
            </w:r>
            <w:proofErr w:type="spellEnd"/>
            <w:r w:rsidR="007B727D" w:rsidRPr="00294C95">
              <w:rPr>
                <w:rFonts w:ascii="Calibri" w:eastAsia="Calibri" w:hAnsi="Calibri" w:cs="Calibri"/>
                <w:sz w:val="20"/>
                <w:szCs w:val="18"/>
              </w:rPr>
              <w:t>.</w:t>
            </w:r>
          </w:p>
        </w:tc>
      </w:tr>
    </w:tbl>
    <w:p w14:paraId="754901F9"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61C94A4E"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DDA379" w14:textId="77777777" w:rsidR="00D42470" w:rsidRPr="00D42470" w:rsidRDefault="00D42470" w:rsidP="00D42470">
            <w:pPr>
              <w:rPr>
                <w:color w:val="FF0000"/>
              </w:rPr>
            </w:pPr>
            <w:r w:rsidRPr="00D42470">
              <w:rPr>
                <w:b/>
              </w:rPr>
              <w:lastRenderedPageBreak/>
              <w:t xml:space="preserve">Figura 2. </w:t>
            </w:r>
            <w:proofErr w:type="spellStart"/>
            <w:r w:rsidRPr="00D42470">
              <w:rPr>
                <w:b/>
              </w:rPr>
              <w:t>Layout</w:t>
            </w:r>
            <w:proofErr w:type="spellEnd"/>
            <w:r w:rsidRPr="00D42470">
              <w:rPr>
                <w:b/>
              </w:rPr>
              <w:t xml:space="preserve"> del proyecto </w:t>
            </w:r>
            <w:r w:rsidRPr="00D42470">
              <w:rPr>
                <w:sz w:val="20"/>
                <w:szCs w:val="20"/>
              </w:rPr>
              <w:t xml:space="preserve">(Fuente: </w:t>
            </w:r>
            <w:r w:rsidR="00F960B7">
              <w:rPr>
                <w:sz w:val="20"/>
                <w:szCs w:val="20"/>
              </w:rPr>
              <w:t xml:space="preserve">Imagen Google </w:t>
            </w:r>
            <w:proofErr w:type="spellStart"/>
            <w:r w:rsidR="00F960B7">
              <w:rPr>
                <w:sz w:val="20"/>
                <w:szCs w:val="20"/>
              </w:rPr>
              <w:t>Earth</w:t>
            </w:r>
            <w:proofErr w:type="spellEnd"/>
            <w:r w:rsidR="00F960B7">
              <w:rPr>
                <w:sz w:val="20"/>
                <w:szCs w:val="20"/>
              </w:rPr>
              <w:t xml:space="preserve"> _ Elaboración propia)</w:t>
            </w:r>
            <w:r w:rsidRPr="00D42470">
              <w:rPr>
                <w:sz w:val="20"/>
                <w:szCs w:val="20"/>
              </w:rPr>
              <w:t xml:space="preserve">. </w:t>
            </w:r>
          </w:p>
          <w:p w14:paraId="2DD50FBB" w14:textId="30660647" w:rsidR="00D42470" w:rsidRPr="00D42470" w:rsidRDefault="00DA3906" w:rsidP="00DA3906">
            <w:pPr>
              <w:jc w:val="center"/>
              <w:rPr>
                <w:rFonts w:cstheme="minorHAnsi"/>
                <w:lang w:eastAsia="es-ES"/>
              </w:rPr>
            </w:pPr>
            <w:r>
              <w:rPr>
                <w:noProof/>
              </w:rPr>
              <w:drawing>
                <wp:inline distT="0" distB="0" distL="0" distR="0" wp14:anchorId="550BA3FD" wp14:editId="6B977C03">
                  <wp:extent cx="7500257" cy="4810177"/>
                  <wp:effectExtent l="0" t="0" r="571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63851" t="6624" b="10942"/>
                          <a:stretch/>
                        </pic:blipFill>
                        <pic:spPr bwMode="auto">
                          <a:xfrm>
                            <a:off x="0" y="0"/>
                            <a:ext cx="7512303" cy="4817903"/>
                          </a:xfrm>
                          <a:prstGeom prst="rect">
                            <a:avLst/>
                          </a:prstGeom>
                          <a:ln>
                            <a:noFill/>
                          </a:ln>
                          <a:extLst>
                            <a:ext uri="{53640926-AAD7-44D8-BBD7-CCE9431645EC}">
                              <a14:shadowObscured xmlns:a14="http://schemas.microsoft.com/office/drawing/2010/main"/>
                            </a:ext>
                          </a:extLst>
                        </pic:spPr>
                      </pic:pic>
                    </a:graphicData>
                  </a:graphic>
                </wp:inline>
              </w:drawing>
            </w:r>
          </w:p>
        </w:tc>
      </w:tr>
    </w:tbl>
    <w:p w14:paraId="02347638"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31A7FAB1" w14:textId="77777777" w:rsidR="00D42470" w:rsidRDefault="00D42470" w:rsidP="00987770">
      <w:pPr>
        <w:pStyle w:val="Ttulo1"/>
      </w:pPr>
      <w:bookmarkStart w:id="34" w:name="_Toc390777020"/>
      <w:bookmarkStart w:id="35" w:name="_Toc449085409"/>
      <w:bookmarkStart w:id="36" w:name="_Toc6489004"/>
      <w:r w:rsidRPr="00D42470">
        <w:lastRenderedPageBreak/>
        <w:t>INSTRUMENTOS DE CARÁCTER AMBIENTAL FISCALIZADOS</w:t>
      </w:r>
      <w:bookmarkEnd w:id="34"/>
      <w:bookmarkEnd w:id="35"/>
      <w:bookmarkEnd w:id="36"/>
    </w:p>
    <w:p w14:paraId="1449228F"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4"/>
        <w:gridCol w:w="1134"/>
        <w:gridCol w:w="1845"/>
        <w:gridCol w:w="1984"/>
        <w:gridCol w:w="2170"/>
      </w:tblGrid>
      <w:tr w:rsidR="005933B2" w:rsidRPr="00D42470" w14:paraId="7EE3288F" w14:textId="77777777" w:rsidTr="00934E77">
        <w:trPr>
          <w:trHeight w:val="498"/>
        </w:trPr>
        <w:tc>
          <w:tcPr>
            <w:tcW w:w="5000" w:type="pct"/>
            <w:gridSpan w:val="7"/>
            <w:shd w:val="clear" w:color="000000" w:fill="D9D9D9"/>
            <w:noWrap/>
          </w:tcPr>
          <w:p w14:paraId="54BF92A7"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5469EE2D" w14:textId="2BD67E22"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820468" w:rsidRPr="00D42470" w14:paraId="42E8E354" w14:textId="77777777" w:rsidTr="00294C95">
        <w:trPr>
          <w:trHeight w:val="498"/>
        </w:trPr>
        <w:tc>
          <w:tcPr>
            <w:tcW w:w="211" w:type="pct"/>
            <w:shd w:val="clear" w:color="auto" w:fill="auto"/>
            <w:vAlign w:val="center"/>
            <w:hideMark/>
          </w:tcPr>
          <w:p w14:paraId="6B97EB9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640" w:type="pct"/>
            <w:shd w:val="clear" w:color="auto" w:fill="auto"/>
            <w:vAlign w:val="center"/>
            <w:hideMark/>
          </w:tcPr>
          <w:p w14:paraId="3E35BA3A"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2E3609B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6A20096C"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6A1660CE"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26" w:type="pct"/>
            <w:shd w:val="clear" w:color="auto" w:fill="auto"/>
            <w:vAlign w:val="center"/>
            <w:hideMark/>
          </w:tcPr>
          <w:p w14:paraId="778CA03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96" w:type="pct"/>
            <w:shd w:val="clear" w:color="auto" w:fill="auto"/>
            <w:vAlign w:val="center"/>
            <w:hideMark/>
          </w:tcPr>
          <w:p w14:paraId="68EC4975"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089" w:type="pct"/>
          </w:tcPr>
          <w:p w14:paraId="4BCAECBD" w14:textId="5EB1B20B"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820468" w:rsidRPr="00D42470" w14:paraId="240C870A" w14:textId="77777777" w:rsidTr="00294C95">
        <w:trPr>
          <w:trHeight w:val="498"/>
        </w:trPr>
        <w:tc>
          <w:tcPr>
            <w:tcW w:w="211" w:type="pct"/>
            <w:shd w:val="clear" w:color="auto" w:fill="auto"/>
            <w:vAlign w:val="center"/>
          </w:tcPr>
          <w:p w14:paraId="4BA6B183" w14:textId="0FA54082" w:rsidR="00820468" w:rsidRPr="00D42470" w:rsidRDefault="00820468" w:rsidP="00D42470">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1</w:t>
            </w:r>
          </w:p>
        </w:tc>
        <w:tc>
          <w:tcPr>
            <w:tcW w:w="640" w:type="pct"/>
            <w:shd w:val="clear" w:color="auto" w:fill="auto"/>
            <w:vAlign w:val="center"/>
          </w:tcPr>
          <w:p w14:paraId="54F4CE46" w14:textId="12C361F0" w:rsidR="00820468" w:rsidRPr="0000004B" w:rsidRDefault="00820468" w:rsidP="00D42470">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RCA</w:t>
            </w:r>
          </w:p>
        </w:tc>
        <w:tc>
          <w:tcPr>
            <w:tcW w:w="569" w:type="pct"/>
            <w:shd w:val="clear" w:color="auto" w:fill="auto"/>
            <w:vAlign w:val="center"/>
          </w:tcPr>
          <w:p w14:paraId="4E9A2B8B" w14:textId="3991349F" w:rsidR="00820468" w:rsidRPr="0000004B" w:rsidRDefault="00820468" w:rsidP="00D42470">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548</w:t>
            </w:r>
          </w:p>
        </w:tc>
        <w:tc>
          <w:tcPr>
            <w:tcW w:w="569" w:type="pct"/>
            <w:vAlign w:val="center"/>
          </w:tcPr>
          <w:p w14:paraId="0B8564B7" w14:textId="0309B904" w:rsidR="00820468" w:rsidRPr="0000004B" w:rsidRDefault="00820468" w:rsidP="00D42470">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23/7/2007</w:t>
            </w:r>
          </w:p>
        </w:tc>
        <w:tc>
          <w:tcPr>
            <w:tcW w:w="926" w:type="pct"/>
            <w:shd w:val="clear" w:color="auto" w:fill="auto"/>
            <w:vAlign w:val="center"/>
          </w:tcPr>
          <w:p w14:paraId="17758591" w14:textId="0786CB0F" w:rsidR="00820468" w:rsidRPr="0000004B" w:rsidRDefault="00820468" w:rsidP="00D42470">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Comisión Regional del Medio Ambiente de la Región de Los Lagos</w:t>
            </w:r>
          </w:p>
        </w:tc>
        <w:tc>
          <w:tcPr>
            <w:tcW w:w="996" w:type="pct"/>
            <w:shd w:val="clear" w:color="auto" w:fill="auto"/>
            <w:vAlign w:val="center"/>
          </w:tcPr>
          <w:p w14:paraId="1291D14A" w14:textId="6424CD77" w:rsidR="00820468" w:rsidRPr="0000004B" w:rsidRDefault="00820468" w:rsidP="0085246F">
            <w:pPr>
              <w:spacing w:after="0" w:line="0" w:lineRule="atLeast"/>
              <w:jc w:val="center"/>
              <w:rPr>
                <w:rFonts w:ascii="Calibri" w:eastAsia="Times New Roman" w:hAnsi="Calibri" w:cs="Calibri"/>
                <w:bCs/>
                <w:sz w:val="20"/>
                <w:szCs w:val="20"/>
                <w:lang w:eastAsia="es-CL"/>
              </w:rPr>
            </w:pPr>
            <w:r w:rsidRPr="0000004B">
              <w:rPr>
                <w:rFonts w:ascii="Calibri" w:eastAsia="Times New Roman" w:hAnsi="Calibri" w:cs="Calibri"/>
                <w:bCs/>
                <w:sz w:val="20"/>
                <w:szCs w:val="20"/>
                <w:lang w:eastAsia="es-CL"/>
              </w:rPr>
              <w:t xml:space="preserve">Vertedero Industrial Controlado </w:t>
            </w:r>
            <w:proofErr w:type="spellStart"/>
            <w:r w:rsidRPr="0000004B">
              <w:rPr>
                <w:rFonts w:ascii="Calibri" w:eastAsia="Times New Roman" w:hAnsi="Calibri" w:cs="Calibri"/>
                <w:bCs/>
                <w:sz w:val="20"/>
                <w:szCs w:val="20"/>
                <w:lang w:eastAsia="es-CL"/>
              </w:rPr>
              <w:t>Dicham</w:t>
            </w:r>
            <w:proofErr w:type="spellEnd"/>
          </w:p>
        </w:tc>
        <w:tc>
          <w:tcPr>
            <w:tcW w:w="1089" w:type="pct"/>
          </w:tcPr>
          <w:p w14:paraId="7F16AD8A" w14:textId="05B14E97" w:rsidR="00820468" w:rsidRPr="00D42470" w:rsidRDefault="00820468"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w:t>
            </w:r>
          </w:p>
        </w:tc>
      </w:tr>
      <w:tr w:rsidR="00820468" w:rsidRPr="00D42470" w14:paraId="386D76C4" w14:textId="77777777" w:rsidTr="00294C95">
        <w:trPr>
          <w:trHeight w:val="498"/>
        </w:trPr>
        <w:tc>
          <w:tcPr>
            <w:tcW w:w="211" w:type="pct"/>
            <w:shd w:val="clear" w:color="auto" w:fill="auto"/>
            <w:noWrap/>
            <w:vAlign w:val="center"/>
            <w:hideMark/>
          </w:tcPr>
          <w:p w14:paraId="7B65F118" w14:textId="491E395C" w:rsidR="00D412D6" w:rsidRPr="00D42470" w:rsidRDefault="00820468" w:rsidP="00D412D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640" w:type="pct"/>
            <w:shd w:val="clear" w:color="auto" w:fill="auto"/>
            <w:noWrap/>
            <w:vAlign w:val="center"/>
          </w:tcPr>
          <w:p w14:paraId="10DF0EEC" w14:textId="77777777" w:rsidR="00D412D6" w:rsidRPr="0000004B" w:rsidRDefault="00D412D6" w:rsidP="00D412D6">
            <w:pPr>
              <w:spacing w:after="0" w:line="0" w:lineRule="atLeast"/>
              <w:jc w:val="center"/>
              <w:rPr>
                <w:rFonts w:ascii="Calibri" w:eastAsia="Calibri" w:hAnsi="Calibri" w:cs="Times New Roman"/>
                <w:color w:val="000000"/>
                <w:sz w:val="20"/>
              </w:rPr>
            </w:pPr>
            <w:r w:rsidRPr="0000004B">
              <w:rPr>
                <w:rFonts w:ascii="Calibri" w:eastAsia="Calibri" w:hAnsi="Calibri" w:cs="Times New Roman"/>
                <w:color w:val="000000"/>
                <w:sz w:val="20"/>
              </w:rPr>
              <w:t>RCA</w:t>
            </w:r>
          </w:p>
        </w:tc>
        <w:tc>
          <w:tcPr>
            <w:tcW w:w="569" w:type="pct"/>
            <w:shd w:val="clear" w:color="auto" w:fill="auto"/>
            <w:noWrap/>
            <w:vAlign w:val="center"/>
          </w:tcPr>
          <w:p w14:paraId="584C281C" w14:textId="654AC5E0" w:rsidR="00D412D6" w:rsidRPr="0000004B" w:rsidRDefault="00D412D6" w:rsidP="00D412D6">
            <w:pPr>
              <w:spacing w:after="0" w:line="0" w:lineRule="atLeast"/>
              <w:jc w:val="center"/>
              <w:rPr>
                <w:rFonts w:ascii="Calibri" w:eastAsia="Calibri" w:hAnsi="Calibri" w:cs="Times New Roman"/>
                <w:color w:val="000000"/>
                <w:sz w:val="20"/>
              </w:rPr>
            </w:pPr>
            <w:r w:rsidRPr="0000004B">
              <w:rPr>
                <w:rFonts w:ascii="Calibri" w:eastAsia="Calibri" w:hAnsi="Calibri" w:cs="Times New Roman"/>
                <w:color w:val="000000"/>
                <w:sz w:val="20"/>
              </w:rPr>
              <w:t>4</w:t>
            </w:r>
            <w:r w:rsidR="00820468" w:rsidRPr="0000004B">
              <w:rPr>
                <w:rFonts w:ascii="Calibri" w:eastAsia="Calibri" w:hAnsi="Calibri" w:cs="Times New Roman"/>
                <w:color w:val="000000"/>
                <w:sz w:val="20"/>
              </w:rPr>
              <w:t>36</w:t>
            </w:r>
          </w:p>
        </w:tc>
        <w:tc>
          <w:tcPr>
            <w:tcW w:w="569" w:type="pct"/>
          </w:tcPr>
          <w:p w14:paraId="7CAB92BC" w14:textId="03F1B421" w:rsidR="00D412D6" w:rsidRPr="0000004B" w:rsidRDefault="00820468" w:rsidP="00D412D6">
            <w:pPr>
              <w:spacing w:after="0" w:line="0" w:lineRule="atLeast"/>
              <w:jc w:val="center"/>
              <w:rPr>
                <w:rFonts w:ascii="Calibri" w:eastAsia="Calibri" w:hAnsi="Calibri" w:cs="Times New Roman"/>
                <w:color w:val="000000"/>
                <w:sz w:val="20"/>
              </w:rPr>
            </w:pPr>
            <w:r w:rsidRPr="0000004B">
              <w:rPr>
                <w:rFonts w:ascii="Calibri" w:eastAsia="Calibri" w:hAnsi="Calibri" w:cs="Times New Roman"/>
                <w:color w:val="000000"/>
                <w:sz w:val="20"/>
              </w:rPr>
              <w:t>16</w:t>
            </w:r>
            <w:r w:rsidR="00D412D6" w:rsidRPr="0000004B">
              <w:rPr>
                <w:rFonts w:ascii="Calibri" w:eastAsia="Calibri" w:hAnsi="Calibri" w:cs="Times New Roman"/>
                <w:color w:val="000000"/>
                <w:sz w:val="20"/>
              </w:rPr>
              <w:t>/</w:t>
            </w:r>
            <w:r w:rsidRPr="0000004B">
              <w:rPr>
                <w:rFonts w:ascii="Calibri" w:eastAsia="Calibri" w:hAnsi="Calibri" w:cs="Times New Roman"/>
                <w:color w:val="000000"/>
                <w:sz w:val="20"/>
              </w:rPr>
              <w:t>8</w:t>
            </w:r>
            <w:r w:rsidR="00D412D6" w:rsidRPr="0000004B">
              <w:rPr>
                <w:rFonts w:ascii="Calibri" w:eastAsia="Calibri" w:hAnsi="Calibri" w:cs="Times New Roman"/>
                <w:color w:val="000000"/>
                <w:sz w:val="20"/>
              </w:rPr>
              <w:t>/20</w:t>
            </w:r>
            <w:r w:rsidRPr="0000004B">
              <w:rPr>
                <w:rFonts w:ascii="Calibri" w:eastAsia="Calibri" w:hAnsi="Calibri" w:cs="Times New Roman"/>
                <w:color w:val="000000"/>
                <w:sz w:val="20"/>
              </w:rPr>
              <w:t>10</w:t>
            </w:r>
          </w:p>
        </w:tc>
        <w:tc>
          <w:tcPr>
            <w:tcW w:w="926" w:type="pct"/>
            <w:shd w:val="clear" w:color="auto" w:fill="auto"/>
            <w:noWrap/>
            <w:vAlign w:val="center"/>
          </w:tcPr>
          <w:p w14:paraId="5D292AF5" w14:textId="77777777" w:rsidR="00D412D6" w:rsidRPr="0000004B" w:rsidRDefault="00D412D6" w:rsidP="00D412D6">
            <w:pPr>
              <w:spacing w:after="0" w:line="0" w:lineRule="atLeast"/>
              <w:jc w:val="center"/>
              <w:rPr>
                <w:rFonts w:ascii="Calibri" w:eastAsia="Calibri" w:hAnsi="Calibri" w:cs="Times New Roman"/>
                <w:color w:val="000000"/>
                <w:sz w:val="20"/>
              </w:rPr>
            </w:pPr>
            <w:r w:rsidRPr="0000004B">
              <w:rPr>
                <w:rFonts w:ascii="Calibri" w:eastAsia="Calibri" w:hAnsi="Calibri" w:cs="Times New Roman"/>
                <w:color w:val="000000"/>
                <w:sz w:val="20"/>
              </w:rPr>
              <w:t>Comisión Regional del Medio Ambiente de la Región de Los Lagos</w:t>
            </w:r>
          </w:p>
        </w:tc>
        <w:tc>
          <w:tcPr>
            <w:tcW w:w="996" w:type="pct"/>
            <w:shd w:val="clear" w:color="auto" w:fill="auto"/>
            <w:noWrap/>
            <w:vAlign w:val="center"/>
          </w:tcPr>
          <w:p w14:paraId="0F61F22B" w14:textId="591BBFC5" w:rsidR="00D412D6" w:rsidRPr="0000004B" w:rsidRDefault="00820468" w:rsidP="00D412D6">
            <w:pPr>
              <w:spacing w:after="0" w:line="0" w:lineRule="atLeast"/>
              <w:jc w:val="both"/>
              <w:rPr>
                <w:rFonts w:ascii="Calibri" w:eastAsia="Calibri" w:hAnsi="Calibri" w:cs="Times New Roman"/>
                <w:color w:val="000000"/>
                <w:sz w:val="20"/>
              </w:rPr>
            </w:pPr>
            <w:r w:rsidRPr="0000004B">
              <w:rPr>
                <w:rFonts w:ascii="Calibri" w:eastAsia="Calibri" w:hAnsi="Calibri" w:cs="Times New Roman"/>
                <w:color w:val="000000"/>
                <w:sz w:val="20"/>
              </w:rPr>
              <w:t xml:space="preserve">Modificación Vertedero </w:t>
            </w:r>
            <w:proofErr w:type="spellStart"/>
            <w:r w:rsidRPr="0000004B">
              <w:rPr>
                <w:rFonts w:ascii="Calibri" w:eastAsia="Calibri" w:hAnsi="Calibri" w:cs="Times New Roman"/>
                <w:color w:val="000000"/>
                <w:sz w:val="20"/>
              </w:rPr>
              <w:t>Dicham</w:t>
            </w:r>
            <w:proofErr w:type="spellEnd"/>
          </w:p>
        </w:tc>
        <w:tc>
          <w:tcPr>
            <w:tcW w:w="1089" w:type="pct"/>
          </w:tcPr>
          <w:p w14:paraId="16435581" w14:textId="6354445F" w:rsidR="002D5012" w:rsidRDefault="007B727D" w:rsidP="00D412D6">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Resolución </w:t>
            </w:r>
            <w:proofErr w:type="spellStart"/>
            <w:r>
              <w:rPr>
                <w:rFonts w:ascii="Calibri" w:eastAsia="Times New Roman" w:hAnsi="Calibri" w:cs="Calibri"/>
                <w:color w:val="000000"/>
                <w:sz w:val="20"/>
                <w:szCs w:val="20"/>
                <w:lang w:eastAsia="es-CL"/>
              </w:rPr>
              <w:t>N°</w:t>
            </w:r>
            <w:proofErr w:type="spellEnd"/>
            <w:r>
              <w:rPr>
                <w:rFonts w:ascii="Calibri" w:eastAsia="Times New Roman" w:hAnsi="Calibri" w:cs="Calibri"/>
                <w:color w:val="000000"/>
                <w:sz w:val="20"/>
                <w:szCs w:val="20"/>
                <w:lang w:eastAsia="es-CL"/>
              </w:rPr>
              <w:t xml:space="preserve"> 122 del 27 de febrero de 2019</w:t>
            </w:r>
            <w:r w:rsidR="009E3236">
              <w:rPr>
                <w:rFonts w:ascii="Calibri" w:eastAsia="Times New Roman" w:hAnsi="Calibri" w:cs="Calibri"/>
                <w:color w:val="000000"/>
                <w:sz w:val="20"/>
                <w:szCs w:val="20"/>
                <w:lang w:eastAsia="es-CL"/>
              </w:rPr>
              <w:t xml:space="preserve"> </w:t>
            </w:r>
            <w:r w:rsidR="00934E77">
              <w:rPr>
                <w:rFonts w:ascii="Calibri" w:eastAsia="Times New Roman" w:hAnsi="Calibri" w:cs="Calibri"/>
                <w:color w:val="000000"/>
                <w:sz w:val="20"/>
                <w:szCs w:val="20"/>
                <w:lang w:eastAsia="es-CL"/>
              </w:rPr>
              <w:t xml:space="preserve">  </w:t>
            </w:r>
            <w:r w:rsidR="00835D1B">
              <w:rPr>
                <w:rFonts w:ascii="Calibri" w:eastAsia="Times New Roman" w:hAnsi="Calibri" w:cs="Calibri"/>
                <w:color w:val="000000"/>
                <w:sz w:val="20"/>
                <w:szCs w:val="20"/>
                <w:lang w:eastAsia="es-CL"/>
              </w:rPr>
              <w:t xml:space="preserve">del Servicio de Evaluación Ambiental </w:t>
            </w:r>
            <w:r w:rsidR="00934E77">
              <w:rPr>
                <w:rFonts w:ascii="Calibri" w:eastAsia="Times New Roman" w:hAnsi="Calibri" w:cs="Calibri"/>
                <w:color w:val="000000"/>
                <w:sz w:val="20"/>
                <w:szCs w:val="20"/>
                <w:lang w:eastAsia="es-CL"/>
              </w:rPr>
              <w:t xml:space="preserve">indica: que las obras, acciones y medidas descritas por el Sr. Fernando Patricio Hernandez Díaz, </w:t>
            </w:r>
            <w:r w:rsidR="00835D1B">
              <w:rPr>
                <w:rFonts w:ascii="Calibri" w:eastAsia="Times New Roman" w:hAnsi="Calibri" w:cs="Calibri"/>
                <w:color w:val="000000"/>
                <w:sz w:val="20"/>
                <w:szCs w:val="20"/>
                <w:lang w:eastAsia="es-CL"/>
              </w:rPr>
              <w:t xml:space="preserve">y que se refieren a la modificación del proyecto “Plan de cierre y sellado vertedero Municipal de Ancud” Resolución Exenta </w:t>
            </w:r>
            <w:proofErr w:type="spellStart"/>
            <w:r w:rsidR="00835D1B">
              <w:rPr>
                <w:rFonts w:ascii="Calibri" w:eastAsia="Times New Roman" w:hAnsi="Calibri" w:cs="Calibri"/>
                <w:color w:val="000000"/>
                <w:sz w:val="20"/>
                <w:szCs w:val="20"/>
                <w:lang w:eastAsia="es-CL"/>
              </w:rPr>
              <w:t>N°</w:t>
            </w:r>
            <w:proofErr w:type="spellEnd"/>
            <w:r w:rsidR="00835D1B">
              <w:rPr>
                <w:rFonts w:ascii="Calibri" w:eastAsia="Times New Roman" w:hAnsi="Calibri" w:cs="Calibri"/>
                <w:color w:val="000000"/>
                <w:sz w:val="20"/>
                <w:szCs w:val="20"/>
                <w:lang w:eastAsia="es-CL"/>
              </w:rPr>
              <w:t xml:space="preserve"> 144 de fecha 24 de febrero de 2010</w:t>
            </w:r>
            <w:r w:rsidR="00934E77">
              <w:rPr>
                <w:rFonts w:ascii="Calibri" w:eastAsia="Times New Roman" w:hAnsi="Calibri" w:cs="Calibri"/>
                <w:color w:val="000000"/>
                <w:sz w:val="20"/>
                <w:szCs w:val="20"/>
                <w:lang w:eastAsia="es-CL"/>
              </w:rPr>
              <w:t xml:space="preserve">, </w:t>
            </w:r>
            <w:r w:rsidR="00662BCD">
              <w:rPr>
                <w:rFonts w:ascii="Calibri" w:eastAsia="Times New Roman" w:hAnsi="Calibri" w:cs="Calibri"/>
                <w:color w:val="000000"/>
                <w:sz w:val="20"/>
                <w:szCs w:val="20"/>
                <w:lang w:eastAsia="es-CL"/>
              </w:rPr>
              <w:t>no requieren</w:t>
            </w:r>
            <w:r w:rsidR="00CA20A0">
              <w:rPr>
                <w:rFonts w:ascii="Calibri" w:eastAsia="Times New Roman" w:hAnsi="Calibri" w:cs="Calibri"/>
                <w:color w:val="000000"/>
                <w:sz w:val="20"/>
                <w:szCs w:val="20"/>
                <w:lang w:eastAsia="es-CL"/>
              </w:rPr>
              <w:t xml:space="preserve"> que en forma previa sea sometido al procedimiento de evaluación de impacto ambiental.</w:t>
            </w:r>
          </w:p>
          <w:p w14:paraId="73738EB0" w14:textId="77777777" w:rsidR="00294C95" w:rsidRDefault="00294C95" w:rsidP="00D412D6">
            <w:pPr>
              <w:spacing w:after="0" w:line="0" w:lineRule="atLeast"/>
              <w:jc w:val="both"/>
              <w:rPr>
                <w:rFonts w:ascii="Calibri" w:eastAsia="Times New Roman" w:hAnsi="Calibri" w:cs="Calibri"/>
                <w:color w:val="000000"/>
                <w:sz w:val="20"/>
                <w:szCs w:val="20"/>
                <w:lang w:eastAsia="es-CL"/>
              </w:rPr>
            </w:pPr>
          </w:p>
          <w:p w14:paraId="3B940415" w14:textId="30821B5F" w:rsidR="00D412D6" w:rsidRPr="00D42470" w:rsidRDefault="00D412D6" w:rsidP="00D412D6">
            <w:pPr>
              <w:spacing w:after="0" w:line="0" w:lineRule="atLeast"/>
              <w:jc w:val="both"/>
              <w:rPr>
                <w:rFonts w:ascii="Calibri" w:eastAsia="Times New Roman" w:hAnsi="Calibri" w:cs="Calibri"/>
                <w:color w:val="000000"/>
                <w:sz w:val="20"/>
                <w:szCs w:val="20"/>
                <w:lang w:eastAsia="es-CL"/>
              </w:rPr>
            </w:pPr>
          </w:p>
        </w:tc>
      </w:tr>
    </w:tbl>
    <w:p w14:paraId="5A720E93"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64A60148" w14:textId="1B342785" w:rsidR="00D42470" w:rsidRDefault="00D42470" w:rsidP="00E22786">
      <w:pPr>
        <w:contextualSpacing/>
        <w:rPr>
          <w:sz w:val="24"/>
          <w:szCs w:val="24"/>
        </w:rPr>
      </w:pPr>
    </w:p>
    <w:p w14:paraId="3ADCE751" w14:textId="47A2EBA3" w:rsidR="00294C95" w:rsidRDefault="00294C95" w:rsidP="00E22786">
      <w:pPr>
        <w:contextualSpacing/>
        <w:rPr>
          <w:sz w:val="24"/>
          <w:szCs w:val="24"/>
        </w:rPr>
      </w:pPr>
    </w:p>
    <w:p w14:paraId="5036A48E" w14:textId="5C8D25D1" w:rsidR="00294C95" w:rsidRDefault="00294C95" w:rsidP="00E22786">
      <w:pPr>
        <w:contextualSpacing/>
        <w:rPr>
          <w:sz w:val="24"/>
          <w:szCs w:val="24"/>
        </w:rPr>
      </w:pPr>
    </w:p>
    <w:p w14:paraId="2DF0AEC0" w14:textId="33709C18" w:rsidR="00294C95" w:rsidRDefault="00294C95" w:rsidP="00E22786">
      <w:pPr>
        <w:contextualSpacing/>
        <w:rPr>
          <w:sz w:val="24"/>
          <w:szCs w:val="24"/>
        </w:rPr>
      </w:pPr>
    </w:p>
    <w:p w14:paraId="02210F47" w14:textId="03BFBA09" w:rsidR="00294C95" w:rsidRDefault="00294C95" w:rsidP="00E22786">
      <w:pPr>
        <w:contextualSpacing/>
        <w:rPr>
          <w:sz w:val="24"/>
          <w:szCs w:val="24"/>
        </w:rPr>
      </w:pPr>
    </w:p>
    <w:p w14:paraId="6D50A377" w14:textId="0FFD29FB" w:rsidR="00294C95" w:rsidRDefault="00294C95" w:rsidP="00E22786">
      <w:pPr>
        <w:contextualSpacing/>
        <w:rPr>
          <w:sz w:val="24"/>
          <w:szCs w:val="24"/>
        </w:rPr>
      </w:pPr>
    </w:p>
    <w:p w14:paraId="7E402BC4" w14:textId="6A51B4F3" w:rsidR="00294C95" w:rsidRDefault="00294C95" w:rsidP="00E22786">
      <w:pPr>
        <w:contextualSpacing/>
        <w:rPr>
          <w:sz w:val="24"/>
          <w:szCs w:val="24"/>
        </w:rPr>
      </w:pPr>
    </w:p>
    <w:p w14:paraId="5B97C39D" w14:textId="322FAA9D" w:rsidR="00294C95" w:rsidRDefault="00294C95" w:rsidP="00E22786">
      <w:pPr>
        <w:contextualSpacing/>
        <w:rPr>
          <w:sz w:val="24"/>
          <w:szCs w:val="24"/>
        </w:rPr>
      </w:pPr>
    </w:p>
    <w:p w14:paraId="69B115C2" w14:textId="499CB3AE" w:rsidR="00321F6E" w:rsidRDefault="00321F6E" w:rsidP="00E22786">
      <w:pPr>
        <w:contextualSpacing/>
        <w:rPr>
          <w:sz w:val="24"/>
          <w:szCs w:val="24"/>
        </w:rPr>
      </w:pPr>
    </w:p>
    <w:p w14:paraId="1BA5EBE3" w14:textId="0405E338" w:rsidR="00321F6E" w:rsidRDefault="00321F6E" w:rsidP="00E22786">
      <w:pPr>
        <w:contextualSpacing/>
        <w:rPr>
          <w:sz w:val="24"/>
          <w:szCs w:val="24"/>
        </w:rPr>
      </w:pPr>
    </w:p>
    <w:p w14:paraId="70EA9B7B" w14:textId="26F08124" w:rsidR="00F574FE" w:rsidRDefault="00F574FE" w:rsidP="00E22786">
      <w:pPr>
        <w:contextualSpacing/>
        <w:rPr>
          <w:sz w:val="24"/>
          <w:szCs w:val="24"/>
        </w:rPr>
      </w:pPr>
    </w:p>
    <w:p w14:paraId="73971997" w14:textId="77777777" w:rsidR="00F574FE" w:rsidRDefault="00F574FE" w:rsidP="00E22786">
      <w:pPr>
        <w:contextualSpacing/>
        <w:rPr>
          <w:sz w:val="24"/>
          <w:szCs w:val="24"/>
        </w:rPr>
      </w:pPr>
    </w:p>
    <w:p w14:paraId="7306ADFF" w14:textId="010B1182" w:rsidR="00321F6E" w:rsidRDefault="00321F6E" w:rsidP="00E22786">
      <w:pPr>
        <w:contextualSpacing/>
        <w:rPr>
          <w:sz w:val="24"/>
          <w:szCs w:val="24"/>
        </w:rPr>
      </w:pPr>
    </w:p>
    <w:p w14:paraId="20AB47C6" w14:textId="77777777" w:rsidR="00835D1B" w:rsidRDefault="00835D1B" w:rsidP="00E22786">
      <w:pPr>
        <w:contextualSpacing/>
        <w:rPr>
          <w:sz w:val="24"/>
          <w:szCs w:val="24"/>
        </w:rPr>
      </w:pPr>
    </w:p>
    <w:p w14:paraId="4F1D619C" w14:textId="22BB20A6" w:rsidR="00294C95" w:rsidRDefault="00294C95" w:rsidP="00E22786">
      <w:pPr>
        <w:contextualSpacing/>
        <w:rPr>
          <w:sz w:val="24"/>
          <w:szCs w:val="24"/>
        </w:rPr>
      </w:pPr>
    </w:p>
    <w:p w14:paraId="4F8C05DD" w14:textId="77777777" w:rsidR="00D42470" w:rsidRDefault="00D42470" w:rsidP="00987770">
      <w:pPr>
        <w:pStyle w:val="Ttulo1"/>
      </w:pPr>
      <w:bookmarkStart w:id="37" w:name="_Toc352840385"/>
      <w:bookmarkStart w:id="38" w:name="_Toc352841445"/>
      <w:bookmarkStart w:id="39" w:name="_Toc447875232"/>
      <w:bookmarkStart w:id="40" w:name="_Toc449085410"/>
      <w:bookmarkStart w:id="41" w:name="_Toc6489005"/>
      <w:r w:rsidRPr="00D42470">
        <w:lastRenderedPageBreak/>
        <w:t>ANTECEDENTES DE LA ACTIVIDAD DE FISCALIZACIÓN</w:t>
      </w:r>
      <w:bookmarkEnd w:id="37"/>
      <w:bookmarkEnd w:id="38"/>
      <w:bookmarkEnd w:id="39"/>
      <w:bookmarkEnd w:id="40"/>
      <w:bookmarkEnd w:id="41"/>
    </w:p>
    <w:p w14:paraId="49C9DFE7"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609F7AFB" w14:textId="77777777" w:rsidR="00D42470" w:rsidRDefault="00D42470" w:rsidP="00987770">
      <w:pPr>
        <w:pStyle w:val="Ttulo2"/>
      </w:pPr>
      <w:bookmarkStart w:id="42" w:name="_Toc352840386"/>
      <w:bookmarkStart w:id="43" w:name="_Toc352841446"/>
      <w:bookmarkStart w:id="44" w:name="_Toc353998112"/>
      <w:bookmarkStart w:id="45" w:name="_Toc353998185"/>
      <w:bookmarkStart w:id="46" w:name="_Toc382383537"/>
      <w:bookmarkStart w:id="47" w:name="_Toc382472359"/>
      <w:bookmarkStart w:id="48" w:name="_Toc390184270"/>
      <w:bookmarkStart w:id="49" w:name="_Toc390360001"/>
      <w:bookmarkStart w:id="50" w:name="_Toc390777022"/>
      <w:bookmarkStart w:id="51" w:name="_Toc447875233"/>
      <w:bookmarkStart w:id="52" w:name="_Toc449085411"/>
      <w:bookmarkStart w:id="53" w:name="_Toc6489006"/>
      <w:r w:rsidRPr="00D42470">
        <w:t>Motivo de la Actividad de Fiscalización</w:t>
      </w:r>
      <w:bookmarkEnd w:id="42"/>
      <w:bookmarkEnd w:id="43"/>
      <w:bookmarkEnd w:id="44"/>
      <w:bookmarkEnd w:id="45"/>
      <w:bookmarkEnd w:id="46"/>
      <w:bookmarkEnd w:id="47"/>
      <w:bookmarkEnd w:id="48"/>
      <w:bookmarkEnd w:id="49"/>
      <w:bookmarkEnd w:id="50"/>
      <w:bookmarkEnd w:id="51"/>
      <w:bookmarkEnd w:id="52"/>
      <w:bookmarkEnd w:id="53"/>
    </w:p>
    <w:p w14:paraId="613DD5C2"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2A0E1B30" w14:textId="77777777" w:rsidTr="0031512B">
        <w:trPr>
          <w:trHeight w:val="350"/>
        </w:trPr>
        <w:tc>
          <w:tcPr>
            <w:tcW w:w="1210" w:type="pct"/>
            <w:gridSpan w:val="2"/>
            <w:vAlign w:val="center"/>
          </w:tcPr>
          <w:p w14:paraId="1C3E66DE" w14:textId="77777777" w:rsidR="00D42470" w:rsidRPr="00D42470" w:rsidRDefault="00D42470" w:rsidP="00D42470">
            <w:pPr>
              <w:rPr>
                <w:b/>
              </w:rPr>
            </w:pPr>
            <w:r w:rsidRPr="00D42470">
              <w:rPr>
                <w:b/>
              </w:rPr>
              <w:t>Motivo</w:t>
            </w:r>
          </w:p>
        </w:tc>
        <w:tc>
          <w:tcPr>
            <w:tcW w:w="3790" w:type="pct"/>
            <w:gridSpan w:val="2"/>
            <w:vAlign w:val="center"/>
          </w:tcPr>
          <w:p w14:paraId="20FD2200" w14:textId="77777777" w:rsidR="00D42470" w:rsidRPr="00D42470" w:rsidRDefault="00D42470" w:rsidP="00D42470">
            <w:pPr>
              <w:rPr>
                <w:b/>
              </w:rPr>
            </w:pPr>
            <w:r w:rsidRPr="00D42470">
              <w:rPr>
                <w:b/>
              </w:rPr>
              <w:t>Descripción</w:t>
            </w:r>
          </w:p>
        </w:tc>
      </w:tr>
      <w:tr w:rsidR="00260514" w:rsidRPr="00D42470" w14:paraId="024CBAB4" w14:textId="77777777" w:rsidTr="0031512B">
        <w:trPr>
          <w:trHeight w:val="350"/>
        </w:trPr>
        <w:tc>
          <w:tcPr>
            <w:tcW w:w="246" w:type="pct"/>
            <w:vMerge w:val="restart"/>
            <w:vAlign w:val="center"/>
          </w:tcPr>
          <w:p w14:paraId="7A35DB53" w14:textId="77777777" w:rsidR="00260514" w:rsidRPr="00D42470" w:rsidRDefault="00260514" w:rsidP="00260514">
            <w:pPr>
              <w:jc w:val="center"/>
            </w:pPr>
            <w:r w:rsidRPr="00D42470">
              <w:rPr>
                <w:color w:val="FF0000"/>
              </w:rPr>
              <w:t>X</w:t>
            </w:r>
          </w:p>
        </w:tc>
        <w:tc>
          <w:tcPr>
            <w:tcW w:w="964" w:type="pct"/>
            <w:vMerge w:val="restart"/>
            <w:vAlign w:val="center"/>
          </w:tcPr>
          <w:p w14:paraId="7F2BE5A7" w14:textId="77777777" w:rsidR="00260514" w:rsidRPr="00D42470" w:rsidRDefault="00260514" w:rsidP="00260514">
            <w:r w:rsidRPr="00D42470">
              <w:t>No programada</w:t>
            </w:r>
          </w:p>
        </w:tc>
        <w:tc>
          <w:tcPr>
            <w:tcW w:w="266" w:type="pct"/>
            <w:vAlign w:val="center"/>
          </w:tcPr>
          <w:p w14:paraId="52162417" w14:textId="77777777" w:rsidR="00260514" w:rsidRPr="00D42470" w:rsidRDefault="00260514" w:rsidP="00260514">
            <w:pPr>
              <w:jc w:val="center"/>
              <w:rPr>
                <w:color w:val="FF0000"/>
              </w:rPr>
            </w:pPr>
            <w:r w:rsidRPr="00D42470">
              <w:rPr>
                <w:color w:val="FF0000"/>
              </w:rPr>
              <w:t>X</w:t>
            </w:r>
          </w:p>
        </w:tc>
        <w:tc>
          <w:tcPr>
            <w:tcW w:w="3524" w:type="pct"/>
            <w:vAlign w:val="center"/>
          </w:tcPr>
          <w:p w14:paraId="367359E7" w14:textId="65ED3C76" w:rsidR="00260514" w:rsidRPr="00D42470" w:rsidRDefault="00E0637B" w:rsidP="00260514">
            <w:r>
              <w:t>Denu</w:t>
            </w:r>
            <w:r w:rsidR="00835D1B">
              <w:t>n</w:t>
            </w:r>
            <w:r>
              <w:t>cia</w:t>
            </w:r>
          </w:p>
        </w:tc>
      </w:tr>
      <w:tr w:rsidR="00260514" w:rsidRPr="00D42470" w14:paraId="68DBFC96" w14:textId="77777777" w:rsidTr="0031512B">
        <w:trPr>
          <w:trHeight w:val="372"/>
        </w:trPr>
        <w:tc>
          <w:tcPr>
            <w:tcW w:w="246" w:type="pct"/>
            <w:vMerge/>
          </w:tcPr>
          <w:p w14:paraId="54A33F51" w14:textId="77777777" w:rsidR="00260514" w:rsidRPr="00D42470" w:rsidRDefault="00260514" w:rsidP="00260514"/>
        </w:tc>
        <w:tc>
          <w:tcPr>
            <w:tcW w:w="964" w:type="pct"/>
            <w:vMerge/>
          </w:tcPr>
          <w:p w14:paraId="15C0DB8D" w14:textId="77777777" w:rsidR="00260514" w:rsidRPr="00D42470" w:rsidRDefault="00260514" w:rsidP="00260514"/>
        </w:tc>
        <w:tc>
          <w:tcPr>
            <w:tcW w:w="266" w:type="pct"/>
            <w:vAlign w:val="center"/>
          </w:tcPr>
          <w:p w14:paraId="22B36187" w14:textId="77777777" w:rsidR="00260514" w:rsidRPr="00D42470" w:rsidRDefault="00260514" w:rsidP="00260514">
            <w:pPr>
              <w:jc w:val="center"/>
            </w:pPr>
          </w:p>
        </w:tc>
        <w:tc>
          <w:tcPr>
            <w:tcW w:w="3524" w:type="pct"/>
            <w:vAlign w:val="center"/>
          </w:tcPr>
          <w:p w14:paraId="56B13F73" w14:textId="77777777" w:rsidR="00260514" w:rsidRPr="00D42470" w:rsidRDefault="00260514" w:rsidP="00260514"/>
        </w:tc>
      </w:tr>
      <w:tr w:rsidR="00260514" w:rsidRPr="00D42470" w14:paraId="2DEC5B30" w14:textId="77777777" w:rsidTr="0031512B">
        <w:trPr>
          <w:trHeight w:val="372"/>
        </w:trPr>
        <w:tc>
          <w:tcPr>
            <w:tcW w:w="246" w:type="pct"/>
            <w:vMerge/>
          </w:tcPr>
          <w:p w14:paraId="14224619" w14:textId="77777777" w:rsidR="00260514" w:rsidRPr="00D42470" w:rsidRDefault="00260514" w:rsidP="00260514"/>
        </w:tc>
        <w:tc>
          <w:tcPr>
            <w:tcW w:w="964" w:type="pct"/>
            <w:vMerge/>
          </w:tcPr>
          <w:p w14:paraId="01E7E6B5" w14:textId="77777777" w:rsidR="00260514" w:rsidRPr="00D42470" w:rsidRDefault="00260514" w:rsidP="00260514"/>
        </w:tc>
        <w:tc>
          <w:tcPr>
            <w:tcW w:w="3790" w:type="pct"/>
            <w:gridSpan w:val="2"/>
            <w:vAlign w:val="center"/>
          </w:tcPr>
          <w:p w14:paraId="388A5504" w14:textId="473878B0" w:rsidR="00260514" w:rsidRPr="00D42470" w:rsidRDefault="00260514" w:rsidP="00820468">
            <w:r>
              <w:t>Detalles</w:t>
            </w:r>
            <w:r w:rsidRPr="00D42470">
              <w:t xml:space="preserve">: </w:t>
            </w:r>
            <w:r w:rsidR="009D47D0">
              <w:t xml:space="preserve">SAFA </w:t>
            </w:r>
            <w:proofErr w:type="spellStart"/>
            <w:r w:rsidR="009D47D0">
              <w:t>N°</w:t>
            </w:r>
            <w:proofErr w:type="spellEnd"/>
            <w:r w:rsidR="002A5D18">
              <w:t xml:space="preserve"> 252-2019</w:t>
            </w:r>
            <w:r w:rsidR="009D47D0">
              <w:t xml:space="preserve">  </w:t>
            </w:r>
            <w:r>
              <w:t xml:space="preserve"> </w:t>
            </w:r>
            <w:r w:rsidR="002370EB">
              <w:t xml:space="preserve">Actividad </w:t>
            </w:r>
            <w:r w:rsidR="002A5D18">
              <w:t xml:space="preserve">fue realizada </w:t>
            </w:r>
            <w:r w:rsidR="00E0637B">
              <w:t>por denuncia</w:t>
            </w:r>
            <w:r w:rsidR="002A5D18">
              <w:t>s</w:t>
            </w:r>
            <w:r w:rsidR="00E0637B">
              <w:t xml:space="preserve"> ciudadana</w:t>
            </w:r>
            <w:r w:rsidR="002A5D18">
              <w:t xml:space="preserve">s registrada en el SIDEN con el </w:t>
            </w:r>
            <w:proofErr w:type="spellStart"/>
            <w:r w:rsidR="002A5D18">
              <w:t>N°</w:t>
            </w:r>
            <w:proofErr w:type="spellEnd"/>
            <w:r w:rsidR="002A5D18">
              <w:t xml:space="preserve"> 34-X-</w:t>
            </w:r>
            <w:proofErr w:type="gramStart"/>
            <w:r w:rsidR="002A5D18">
              <w:t>2019  y</w:t>
            </w:r>
            <w:proofErr w:type="gramEnd"/>
            <w:r w:rsidR="002A5D18">
              <w:t xml:space="preserve"> el 182-X-2019</w:t>
            </w:r>
          </w:p>
        </w:tc>
      </w:tr>
    </w:tbl>
    <w:p w14:paraId="5F731E05"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4" w:name="_Toc352840387"/>
      <w:bookmarkStart w:id="55" w:name="_Toc352841447"/>
      <w:bookmarkStart w:id="56" w:name="_Toc353998113"/>
      <w:bookmarkStart w:id="57" w:name="_Toc353998186"/>
      <w:bookmarkStart w:id="58" w:name="_Toc382383538"/>
      <w:bookmarkStart w:id="59" w:name="_Toc382472360"/>
      <w:bookmarkStart w:id="60" w:name="_Toc390184271"/>
      <w:bookmarkStart w:id="61" w:name="_Toc390360002"/>
      <w:bookmarkStart w:id="62" w:name="_Toc390777023"/>
      <w:bookmarkStart w:id="63" w:name="_Toc447875234"/>
      <w:bookmarkStart w:id="64" w:name="_Toc449085412"/>
    </w:p>
    <w:p w14:paraId="5E53A0FF"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49544827" w14:textId="77777777" w:rsidR="00D42470" w:rsidRDefault="00D42470" w:rsidP="00987770">
      <w:pPr>
        <w:pStyle w:val="Ttulo2"/>
      </w:pPr>
      <w:bookmarkStart w:id="65" w:name="_Toc6489007"/>
      <w:r w:rsidRPr="00D42470">
        <w:t>Materia Específica Objeto de la Fiscalización Ambiental</w:t>
      </w:r>
      <w:bookmarkEnd w:id="54"/>
      <w:bookmarkEnd w:id="55"/>
      <w:bookmarkEnd w:id="56"/>
      <w:bookmarkEnd w:id="57"/>
      <w:bookmarkEnd w:id="58"/>
      <w:bookmarkEnd w:id="59"/>
      <w:bookmarkEnd w:id="60"/>
      <w:bookmarkEnd w:id="61"/>
      <w:bookmarkEnd w:id="62"/>
      <w:bookmarkEnd w:id="63"/>
      <w:bookmarkEnd w:id="64"/>
      <w:bookmarkEnd w:id="65"/>
    </w:p>
    <w:p w14:paraId="4160E120"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485AD0E7"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564CFA8" w14:textId="1E6433C4" w:rsidR="00820468" w:rsidRDefault="00E0637B"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 xml:space="preserve">Emplazamiento del proyecto. </w:t>
            </w:r>
            <w:r w:rsidR="004950B6">
              <w:rPr>
                <w:rFonts w:ascii="Calibri" w:eastAsia="Times New Roman" w:hAnsi="Calibri" w:cs="Calibri"/>
                <w:sz w:val="20"/>
                <w:szCs w:val="16"/>
                <w:lang w:eastAsia="es-CL"/>
              </w:rPr>
              <w:t>(</w:t>
            </w:r>
            <w:r>
              <w:rPr>
                <w:rFonts w:ascii="Calibri" w:eastAsia="Times New Roman" w:hAnsi="Calibri" w:cs="Calibri"/>
                <w:sz w:val="20"/>
                <w:szCs w:val="16"/>
                <w:lang w:eastAsia="es-CL"/>
              </w:rPr>
              <w:t>S</w:t>
            </w:r>
            <w:r w:rsidR="00820468" w:rsidRPr="00820468">
              <w:rPr>
                <w:rFonts w:ascii="Calibri" w:eastAsia="Times New Roman" w:hAnsi="Calibri" w:cs="Calibri"/>
                <w:sz w:val="20"/>
                <w:szCs w:val="16"/>
                <w:lang w:eastAsia="es-CL"/>
              </w:rPr>
              <w:t xml:space="preserve">uperficie ocupada por el vertedero industrial </w:t>
            </w:r>
            <w:proofErr w:type="spellStart"/>
            <w:proofErr w:type="gramStart"/>
            <w:r w:rsidR="00820468" w:rsidRPr="00820468">
              <w:rPr>
                <w:rFonts w:ascii="Calibri" w:eastAsia="Times New Roman" w:hAnsi="Calibri" w:cs="Calibri"/>
                <w:sz w:val="20"/>
                <w:szCs w:val="16"/>
                <w:lang w:eastAsia="es-CL"/>
              </w:rPr>
              <w:t>Dicham</w:t>
            </w:r>
            <w:proofErr w:type="spellEnd"/>
            <w:r w:rsidR="00820468" w:rsidRPr="00820468">
              <w:rPr>
                <w:rFonts w:ascii="Calibri" w:eastAsia="Times New Roman" w:hAnsi="Calibri" w:cs="Calibri"/>
                <w:sz w:val="20"/>
                <w:szCs w:val="16"/>
                <w:lang w:eastAsia="es-CL"/>
              </w:rPr>
              <w:t xml:space="preserve"> </w:t>
            </w:r>
            <w:r w:rsidR="004950B6">
              <w:rPr>
                <w:rFonts w:ascii="Calibri" w:eastAsia="Times New Roman" w:hAnsi="Calibri" w:cs="Calibri"/>
                <w:sz w:val="20"/>
                <w:szCs w:val="16"/>
                <w:lang w:eastAsia="es-CL"/>
              </w:rPr>
              <w:t>)</w:t>
            </w:r>
            <w:proofErr w:type="gramEnd"/>
          </w:p>
          <w:p w14:paraId="3CA9641D" w14:textId="120B4DF7" w:rsidR="00D42470" w:rsidRDefault="00820468"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w:t>
            </w:r>
            <w:r w:rsidRPr="00820468">
              <w:rPr>
                <w:rFonts w:ascii="Calibri" w:eastAsia="Times New Roman" w:hAnsi="Calibri" w:cs="Calibri"/>
                <w:sz w:val="20"/>
                <w:szCs w:val="16"/>
                <w:lang w:eastAsia="es-CL"/>
              </w:rPr>
              <w:t>anejo de lixiviados.</w:t>
            </w:r>
          </w:p>
          <w:p w14:paraId="56BABBE5" w14:textId="7F517A1B" w:rsidR="00E0637B" w:rsidRDefault="00E0637B"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Aguas lluvias</w:t>
            </w:r>
          </w:p>
          <w:p w14:paraId="73C667E6" w14:textId="209BBA83" w:rsidR="00F70AFE" w:rsidRPr="00D42470" w:rsidRDefault="00F70AFE"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w:t>
            </w:r>
          </w:p>
          <w:p w14:paraId="49727E0F" w14:textId="422B75FD" w:rsidR="00D42470" w:rsidRPr="00D42470" w:rsidRDefault="00D42470" w:rsidP="00D42470">
            <w:pPr>
              <w:spacing w:after="0" w:line="276" w:lineRule="auto"/>
              <w:jc w:val="both"/>
              <w:rPr>
                <w:rFonts w:ascii="Calibri" w:eastAsia="Times New Roman" w:hAnsi="Calibri" w:cs="Calibri"/>
                <w:color w:val="FF0000"/>
                <w:sz w:val="16"/>
                <w:szCs w:val="16"/>
                <w:lang w:eastAsia="es-CL"/>
              </w:rPr>
            </w:pPr>
          </w:p>
        </w:tc>
      </w:tr>
    </w:tbl>
    <w:p w14:paraId="5F0D0462" w14:textId="77777777" w:rsidR="00D42470" w:rsidRDefault="00D42470" w:rsidP="00D42470">
      <w:pPr>
        <w:spacing w:after="0" w:line="240" w:lineRule="auto"/>
        <w:jc w:val="both"/>
        <w:rPr>
          <w:rFonts w:ascii="Calibri" w:eastAsia="Calibri" w:hAnsi="Calibri" w:cs="Times New Roman"/>
        </w:rPr>
      </w:pPr>
    </w:p>
    <w:p w14:paraId="078AA33E" w14:textId="77777777" w:rsidR="005933B2" w:rsidRDefault="005933B2" w:rsidP="00D42470">
      <w:pPr>
        <w:spacing w:after="0" w:line="240" w:lineRule="auto"/>
        <w:jc w:val="both"/>
        <w:rPr>
          <w:rFonts w:ascii="Calibri" w:eastAsia="Calibri" w:hAnsi="Calibri" w:cs="Times New Roman"/>
        </w:rPr>
      </w:pPr>
    </w:p>
    <w:p w14:paraId="6CA548C7" w14:textId="77777777" w:rsidR="00D42470" w:rsidRPr="00D42470" w:rsidRDefault="00D42470" w:rsidP="00987770">
      <w:pPr>
        <w:pStyle w:val="Ttulo2"/>
      </w:pPr>
      <w:bookmarkStart w:id="66" w:name="_Toc352162452"/>
      <w:bookmarkStart w:id="67" w:name="_Toc352162789"/>
      <w:bookmarkStart w:id="68" w:name="_Toc352840388"/>
      <w:bookmarkStart w:id="69" w:name="_Toc352841448"/>
      <w:bookmarkStart w:id="70" w:name="_Toc353998114"/>
      <w:bookmarkStart w:id="71" w:name="_Toc353998187"/>
      <w:bookmarkStart w:id="72" w:name="_Toc382383539"/>
      <w:bookmarkStart w:id="73" w:name="_Toc382472361"/>
      <w:bookmarkStart w:id="74" w:name="_Toc390184272"/>
      <w:bookmarkStart w:id="75" w:name="_Toc390360003"/>
      <w:bookmarkStart w:id="76" w:name="_Toc390777024"/>
      <w:bookmarkStart w:id="77" w:name="_Toc447875235"/>
      <w:bookmarkStart w:id="78" w:name="_Toc449085413"/>
      <w:bookmarkStart w:id="79" w:name="_Toc6489008"/>
      <w:r w:rsidRPr="00D42470">
        <w:t>Aspectos relativos a la ejecución de la Inspección Ambiental</w:t>
      </w:r>
      <w:bookmarkStart w:id="80" w:name="_Toc353998115"/>
      <w:bookmarkStart w:id="81" w:name="_Toc353998188"/>
      <w:bookmarkStart w:id="82" w:name="_Toc382383540"/>
      <w:bookmarkStart w:id="83" w:name="_Toc382472362"/>
      <w:bookmarkStart w:id="84" w:name="_Toc390184273"/>
      <w:bookmarkStart w:id="85" w:name="_Toc390360004"/>
      <w:bookmarkStart w:id="86" w:name="_Toc390777025"/>
      <w:bookmarkStart w:id="87" w:name="_Toc447875236"/>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1BE5F088" w14:textId="77777777" w:rsidR="00D42470" w:rsidRPr="00D42470" w:rsidRDefault="00D42470" w:rsidP="00D42470">
      <w:pPr>
        <w:ind w:left="360"/>
        <w:contextualSpacing/>
      </w:pPr>
    </w:p>
    <w:p w14:paraId="1C87B9E0" w14:textId="704E7F83" w:rsidR="00D14AAD" w:rsidRPr="00076CFB" w:rsidRDefault="00D42470" w:rsidP="00D14AAD">
      <w:pPr>
        <w:pStyle w:val="Ttulo3"/>
        <w:spacing w:line="240" w:lineRule="auto"/>
        <w:contextualSpacing/>
        <w:jc w:val="both"/>
        <w:rPr>
          <w:rFonts w:ascii="Calibri" w:eastAsia="Calibri" w:hAnsi="Calibri" w:cs="Calibri"/>
        </w:rPr>
      </w:pPr>
      <w:bookmarkStart w:id="88" w:name="_Toc6489009"/>
      <w:bookmarkStart w:id="89" w:name="_Toc449085414"/>
      <w:r w:rsidRPr="00987770">
        <w:t>Ejecución de la inspección</w:t>
      </w:r>
      <w:bookmarkEnd w:id="88"/>
      <w:r w:rsidRPr="00987770">
        <w:t xml:space="preserve"> </w:t>
      </w:r>
      <w:bookmarkEnd w:id="80"/>
      <w:bookmarkEnd w:id="81"/>
      <w:bookmarkEnd w:id="82"/>
      <w:bookmarkEnd w:id="83"/>
      <w:bookmarkEnd w:id="84"/>
      <w:bookmarkEnd w:id="85"/>
      <w:bookmarkEnd w:id="86"/>
      <w:bookmarkEnd w:id="87"/>
      <w:bookmarkEnd w:id="8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06AD0CC4" w14:textId="77777777" w:rsidTr="00E0637B">
        <w:trPr>
          <w:trHeight w:val="379"/>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DF280E5"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6F39DB">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B47A5B5"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6F39DB" w:rsidRPr="00E0637B">
              <w:rPr>
                <w:rFonts w:ascii="Calibri" w:eastAsia="Calibri" w:hAnsi="Calibri" w:cs="Times New Roman"/>
                <w:sz w:val="20"/>
                <w:szCs w:val="20"/>
              </w:rPr>
              <w:t>NO</w:t>
            </w:r>
          </w:p>
        </w:tc>
      </w:tr>
      <w:tr w:rsidR="00D42470" w:rsidRPr="00D42470" w14:paraId="5851D6EB"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7CF5FFE"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006F39DB" w:rsidRPr="00E0637B">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9A2743B"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6F39DB" w:rsidRPr="00E0637B">
              <w:rPr>
                <w:rFonts w:ascii="Calibri" w:eastAsia="Calibri" w:hAnsi="Calibri" w:cs="Times New Roman"/>
                <w:sz w:val="20"/>
                <w:szCs w:val="20"/>
              </w:rPr>
              <w:t>SI</w:t>
            </w:r>
          </w:p>
        </w:tc>
      </w:tr>
      <w:tr w:rsidR="00D42470" w:rsidRPr="00D42470" w14:paraId="0FD0C86F"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6AEED41" w14:textId="65693CD2"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6F39DB" w:rsidRPr="00076CFB">
              <w:rPr>
                <w:rFonts w:ascii="Calibri" w:eastAsia="Calibri" w:hAnsi="Calibri" w:cs="Times New Roman"/>
                <w:sz w:val="20"/>
                <w:szCs w:val="20"/>
              </w:rPr>
              <w:t>La persona que acompañ</w:t>
            </w:r>
            <w:r w:rsidR="002370EB">
              <w:rPr>
                <w:rFonts w:ascii="Calibri" w:eastAsia="Calibri" w:hAnsi="Calibri" w:cs="Times New Roman"/>
                <w:sz w:val="20"/>
                <w:szCs w:val="20"/>
              </w:rPr>
              <w:t>ó</w:t>
            </w:r>
            <w:r w:rsidR="006F39DB" w:rsidRPr="00076CFB">
              <w:rPr>
                <w:rFonts w:ascii="Calibri" w:eastAsia="Calibri" w:hAnsi="Calibri" w:cs="Times New Roman"/>
                <w:sz w:val="20"/>
                <w:szCs w:val="20"/>
              </w:rPr>
              <w:t xml:space="preserve"> el recorrido pertenece a la empresa</w:t>
            </w:r>
            <w:r w:rsidR="00820468">
              <w:rPr>
                <w:rFonts w:ascii="Calibri" w:eastAsia="Calibri" w:hAnsi="Calibri" w:cs="Times New Roman"/>
                <w:sz w:val="20"/>
                <w:szCs w:val="20"/>
              </w:rPr>
              <w:t>.</w:t>
            </w:r>
          </w:p>
        </w:tc>
      </w:tr>
    </w:tbl>
    <w:p w14:paraId="57A5FA6D" w14:textId="4BCBB032" w:rsidR="005933B2" w:rsidRDefault="005933B2" w:rsidP="005933B2">
      <w:pPr>
        <w:spacing w:after="0" w:line="240" w:lineRule="auto"/>
        <w:ind w:left="720"/>
        <w:contextualSpacing/>
        <w:jc w:val="both"/>
        <w:outlineLvl w:val="1"/>
        <w:rPr>
          <w:rFonts w:ascii="Calibri" w:eastAsia="Calibri" w:hAnsi="Calibri" w:cs="Calibri"/>
          <w:b/>
        </w:rPr>
      </w:pPr>
      <w:bookmarkStart w:id="90" w:name="_Toc390184274"/>
      <w:bookmarkStart w:id="91" w:name="_Toc390360005"/>
      <w:bookmarkStart w:id="92" w:name="_Toc390777026"/>
      <w:bookmarkStart w:id="93" w:name="_Toc447875237"/>
      <w:bookmarkStart w:id="94" w:name="_Toc449085415"/>
      <w:bookmarkStart w:id="95" w:name="_Toc352840390"/>
      <w:bookmarkStart w:id="96" w:name="_Toc352841450"/>
      <w:bookmarkStart w:id="97" w:name="_Toc353998117"/>
      <w:bookmarkStart w:id="98" w:name="_Toc353998190"/>
      <w:bookmarkStart w:id="99" w:name="_Toc382383541"/>
      <w:bookmarkStart w:id="100" w:name="_Toc382472363"/>
    </w:p>
    <w:p w14:paraId="60334933" w14:textId="74FC572E" w:rsidR="00076CFB" w:rsidRDefault="00076CFB" w:rsidP="005933B2">
      <w:pPr>
        <w:spacing w:after="0" w:line="240" w:lineRule="auto"/>
        <w:ind w:left="720"/>
        <w:contextualSpacing/>
        <w:jc w:val="both"/>
        <w:outlineLvl w:val="1"/>
        <w:rPr>
          <w:rFonts w:ascii="Calibri" w:eastAsia="Calibri" w:hAnsi="Calibri" w:cs="Calibri"/>
          <w:b/>
        </w:rPr>
      </w:pPr>
    </w:p>
    <w:p w14:paraId="0FA976B3" w14:textId="609F0261" w:rsidR="000C55A0" w:rsidRDefault="000C55A0" w:rsidP="005933B2">
      <w:pPr>
        <w:spacing w:after="0" w:line="240" w:lineRule="auto"/>
        <w:ind w:left="720"/>
        <w:contextualSpacing/>
        <w:jc w:val="both"/>
        <w:outlineLvl w:val="1"/>
        <w:rPr>
          <w:rFonts w:ascii="Calibri" w:eastAsia="Calibri" w:hAnsi="Calibri" w:cs="Calibri"/>
          <w:b/>
        </w:rPr>
      </w:pPr>
    </w:p>
    <w:p w14:paraId="4F2B2817" w14:textId="45ADE6ED" w:rsidR="000C55A0" w:rsidRDefault="000C55A0" w:rsidP="005933B2">
      <w:pPr>
        <w:spacing w:after="0" w:line="240" w:lineRule="auto"/>
        <w:ind w:left="720"/>
        <w:contextualSpacing/>
        <w:jc w:val="both"/>
        <w:outlineLvl w:val="1"/>
        <w:rPr>
          <w:rFonts w:ascii="Calibri" w:eastAsia="Calibri" w:hAnsi="Calibri" w:cs="Calibri"/>
          <w:b/>
        </w:rPr>
      </w:pPr>
    </w:p>
    <w:p w14:paraId="3B80F381" w14:textId="5D0A7ACC" w:rsidR="000C55A0" w:rsidRDefault="000C55A0" w:rsidP="005933B2">
      <w:pPr>
        <w:spacing w:after="0" w:line="240" w:lineRule="auto"/>
        <w:ind w:left="720"/>
        <w:contextualSpacing/>
        <w:jc w:val="both"/>
        <w:outlineLvl w:val="1"/>
        <w:rPr>
          <w:rFonts w:ascii="Calibri" w:eastAsia="Calibri" w:hAnsi="Calibri" w:cs="Calibri"/>
          <w:b/>
        </w:rPr>
      </w:pPr>
    </w:p>
    <w:p w14:paraId="7615C344" w14:textId="3BF0FBC5" w:rsidR="000C55A0" w:rsidRDefault="000C55A0" w:rsidP="005933B2">
      <w:pPr>
        <w:spacing w:after="0" w:line="240" w:lineRule="auto"/>
        <w:ind w:left="720"/>
        <w:contextualSpacing/>
        <w:jc w:val="both"/>
        <w:outlineLvl w:val="1"/>
        <w:rPr>
          <w:rFonts w:ascii="Calibri" w:eastAsia="Calibri" w:hAnsi="Calibri" w:cs="Calibri"/>
          <w:b/>
        </w:rPr>
      </w:pPr>
    </w:p>
    <w:p w14:paraId="26F775FB" w14:textId="7E75E79C" w:rsidR="000C55A0" w:rsidRDefault="000C55A0" w:rsidP="005933B2">
      <w:pPr>
        <w:spacing w:after="0" w:line="240" w:lineRule="auto"/>
        <w:ind w:left="720"/>
        <w:contextualSpacing/>
        <w:jc w:val="both"/>
        <w:outlineLvl w:val="1"/>
        <w:rPr>
          <w:rFonts w:ascii="Calibri" w:eastAsia="Calibri" w:hAnsi="Calibri" w:cs="Calibri"/>
          <w:b/>
        </w:rPr>
      </w:pPr>
    </w:p>
    <w:p w14:paraId="0C434C2D" w14:textId="0CCE219C" w:rsidR="000C55A0" w:rsidRDefault="000C55A0" w:rsidP="005933B2">
      <w:pPr>
        <w:spacing w:after="0" w:line="240" w:lineRule="auto"/>
        <w:ind w:left="720"/>
        <w:contextualSpacing/>
        <w:jc w:val="both"/>
        <w:outlineLvl w:val="1"/>
        <w:rPr>
          <w:rFonts w:ascii="Calibri" w:eastAsia="Calibri" w:hAnsi="Calibri" w:cs="Calibri"/>
          <w:b/>
        </w:rPr>
      </w:pPr>
    </w:p>
    <w:p w14:paraId="5AEC072E" w14:textId="2BDC61AE" w:rsidR="000C55A0" w:rsidRDefault="000C55A0" w:rsidP="005933B2">
      <w:pPr>
        <w:spacing w:after="0" w:line="240" w:lineRule="auto"/>
        <w:ind w:left="720"/>
        <w:contextualSpacing/>
        <w:jc w:val="both"/>
        <w:outlineLvl w:val="1"/>
        <w:rPr>
          <w:rFonts w:ascii="Calibri" w:eastAsia="Calibri" w:hAnsi="Calibri" w:cs="Calibri"/>
          <w:b/>
        </w:rPr>
      </w:pPr>
    </w:p>
    <w:p w14:paraId="409C0E40" w14:textId="3DDB9660" w:rsidR="000C55A0" w:rsidRDefault="000C55A0" w:rsidP="005933B2">
      <w:pPr>
        <w:spacing w:after="0" w:line="240" w:lineRule="auto"/>
        <w:ind w:left="720"/>
        <w:contextualSpacing/>
        <w:jc w:val="both"/>
        <w:outlineLvl w:val="1"/>
        <w:rPr>
          <w:rFonts w:ascii="Calibri" w:eastAsia="Calibri" w:hAnsi="Calibri" w:cs="Calibri"/>
          <w:b/>
        </w:rPr>
      </w:pPr>
    </w:p>
    <w:p w14:paraId="2C24B4A5" w14:textId="1732FAA1" w:rsidR="000C55A0" w:rsidRDefault="000C55A0" w:rsidP="005933B2">
      <w:pPr>
        <w:spacing w:after="0" w:line="240" w:lineRule="auto"/>
        <w:ind w:left="720"/>
        <w:contextualSpacing/>
        <w:jc w:val="both"/>
        <w:outlineLvl w:val="1"/>
        <w:rPr>
          <w:rFonts w:ascii="Calibri" w:eastAsia="Calibri" w:hAnsi="Calibri" w:cs="Calibri"/>
          <w:b/>
        </w:rPr>
      </w:pPr>
    </w:p>
    <w:p w14:paraId="19C5C06B" w14:textId="527378C0" w:rsidR="000C55A0" w:rsidRDefault="000C55A0" w:rsidP="005933B2">
      <w:pPr>
        <w:spacing w:after="0" w:line="240" w:lineRule="auto"/>
        <w:ind w:left="720"/>
        <w:contextualSpacing/>
        <w:jc w:val="both"/>
        <w:outlineLvl w:val="1"/>
        <w:rPr>
          <w:rFonts w:ascii="Calibri" w:eastAsia="Calibri" w:hAnsi="Calibri" w:cs="Calibri"/>
          <w:b/>
        </w:rPr>
      </w:pPr>
    </w:p>
    <w:p w14:paraId="32EC3A36" w14:textId="2B820901" w:rsidR="000C55A0" w:rsidRDefault="000C55A0" w:rsidP="005933B2">
      <w:pPr>
        <w:spacing w:after="0" w:line="240" w:lineRule="auto"/>
        <w:ind w:left="720"/>
        <w:contextualSpacing/>
        <w:jc w:val="both"/>
        <w:outlineLvl w:val="1"/>
        <w:rPr>
          <w:rFonts w:ascii="Calibri" w:eastAsia="Calibri" w:hAnsi="Calibri" w:cs="Calibri"/>
          <w:b/>
        </w:rPr>
      </w:pPr>
    </w:p>
    <w:p w14:paraId="36A0279B" w14:textId="391C40A6" w:rsidR="000C55A0" w:rsidRDefault="000C55A0" w:rsidP="005933B2">
      <w:pPr>
        <w:spacing w:after="0" w:line="240" w:lineRule="auto"/>
        <w:ind w:left="720"/>
        <w:contextualSpacing/>
        <w:jc w:val="both"/>
        <w:outlineLvl w:val="1"/>
        <w:rPr>
          <w:rFonts w:ascii="Calibri" w:eastAsia="Calibri" w:hAnsi="Calibri" w:cs="Calibri"/>
          <w:b/>
        </w:rPr>
      </w:pPr>
    </w:p>
    <w:p w14:paraId="0BE8E3E5" w14:textId="007B7587" w:rsidR="000C55A0" w:rsidRDefault="000C55A0" w:rsidP="005933B2">
      <w:pPr>
        <w:spacing w:after="0" w:line="240" w:lineRule="auto"/>
        <w:ind w:left="720"/>
        <w:contextualSpacing/>
        <w:jc w:val="both"/>
        <w:outlineLvl w:val="1"/>
        <w:rPr>
          <w:rFonts w:ascii="Calibri" w:eastAsia="Calibri" w:hAnsi="Calibri" w:cs="Calibri"/>
          <w:b/>
        </w:rPr>
      </w:pPr>
    </w:p>
    <w:p w14:paraId="1B586B66" w14:textId="2A1CFA1B" w:rsidR="000C55A0" w:rsidRDefault="000C55A0" w:rsidP="005933B2">
      <w:pPr>
        <w:spacing w:after="0" w:line="240" w:lineRule="auto"/>
        <w:ind w:left="720"/>
        <w:contextualSpacing/>
        <w:jc w:val="both"/>
        <w:outlineLvl w:val="1"/>
        <w:rPr>
          <w:rFonts w:ascii="Calibri" w:eastAsia="Calibri" w:hAnsi="Calibri" w:cs="Calibri"/>
          <w:b/>
        </w:rPr>
      </w:pPr>
    </w:p>
    <w:p w14:paraId="34B398D1" w14:textId="68FA5231" w:rsidR="000C55A0" w:rsidRDefault="000C55A0" w:rsidP="005933B2">
      <w:pPr>
        <w:spacing w:after="0" w:line="240" w:lineRule="auto"/>
        <w:ind w:left="720"/>
        <w:contextualSpacing/>
        <w:jc w:val="both"/>
        <w:outlineLvl w:val="1"/>
        <w:rPr>
          <w:rFonts w:ascii="Calibri" w:eastAsia="Calibri" w:hAnsi="Calibri" w:cs="Calibri"/>
          <w:b/>
        </w:rPr>
      </w:pPr>
    </w:p>
    <w:p w14:paraId="66301633" w14:textId="5DD0965D" w:rsidR="000C55A0" w:rsidRDefault="000C55A0" w:rsidP="005933B2">
      <w:pPr>
        <w:spacing w:after="0" w:line="240" w:lineRule="auto"/>
        <w:ind w:left="720"/>
        <w:contextualSpacing/>
        <w:jc w:val="both"/>
        <w:outlineLvl w:val="1"/>
        <w:rPr>
          <w:rFonts w:ascii="Calibri" w:eastAsia="Calibri" w:hAnsi="Calibri" w:cs="Calibri"/>
          <w:b/>
        </w:rPr>
      </w:pPr>
    </w:p>
    <w:p w14:paraId="262566F2" w14:textId="03EB20BE" w:rsidR="000C55A0" w:rsidRDefault="000C55A0" w:rsidP="005933B2">
      <w:pPr>
        <w:spacing w:after="0" w:line="240" w:lineRule="auto"/>
        <w:ind w:left="720"/>
        <w:contextualSpacing/>
        <w:jc w:val="both"/>
        <w:outlineLvl w:val="1"/>
        <w:rPr>
          <w:rFonts w:ascii="Calibri" w:eastAsia="Calibri" w:hAnsi="Calibri" w:cs="Calibri"/>
          <w:b/>
        </w:rPr>
      </w:pPr>
    </w:p>
    <w:p w14:paraId="158518F8" w14:textId="55EA870A" w:rsidR="00D42470" w:rsidRPr="00D42470" w:rsidRDefault="00D42470" w:rsidP="00EF1051">
      <w:pPr>
        <w:pStyle w:val="Ttulo3"/>
        <w:rPr>
          <w:rFonts w:eastAsia="Calibri"/>
        </w:rPr>
      </w:pPr>
      <w:bookmarkStart w:id="101" w:name="_Toc6489010"/>
      <w:r w:rsidRPr="00D42470">
        <w:rPr>
          <w:rFonts w:eastAsia="Calibri"/>
        </w:rPr>
        <w:lastRenderedPageBreak/>
        <w:t>Esquema de recorrido</w:t>
      </w:r>
      <w:bookmarkEnd w:id="90"/>
      <w:bookmarkEnd w:id="91"/>
      <w:bookmarkEnd w:id="92"/>
      <w:bookmarkEnd w:id="93"/>
      <w:bookmarkEnd w:id="94"/>
      <w:bookmarkEnd w:id="101"/>
    </w:p>
    <w:p w14:paraId="2E1B8EC1"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2A2BB077" w14:textId="77777777" w:rsidTr="0031512B">
        <w:tc>
          <w:tcPr>
            <w:tcW w:w="5000" w:type="pct"/>
          </w:tcPr>
          <w:p w14:paraId="3CC6B526" w14:textId="02EB1BC3" w:rsidR="00D42470" w:rsidRPr="00D42470" w:rsidRDefault="00D42470" w:rsidP="00D42470"/>
          <w:p w14:paraId="2E205A0F" w14:textId="55D8B158" w:rsidR="00D42470" w:rsidRPr="00D42470" w:rsidRDefault="000C55A0" w:rsidP="00C877C4">
            <w:pPr>
              <w:jc w:val="center"/>
            </w:pPr>
            <w:r w:rsidRPr="000C55A0">
              <w:rPr>
                <w:noProof/>
              </w:rPr>
              <w:drawing>
                <wp:inline distT="0" distB="0" distL="0" distR="0" wp14:anchorId="751860B2" wp14:editId="72399A5E">
                  <wp:extent cx="5878581" cy="3509335"/>
                  <wp:effectExtent l="0" t="0" r="825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5072" t="27972" r="57714" b="14272"/>
                          <a:stretch/>
                        </pic:blipFill>
                        <pic:spPr bwMode="auto">
                          <a:xfrm>
                            <a:off x="0" y="0"/>
                            <a:ext cx="5929185" cy="3539544"/>
                          </a:xfrm>
                          <a:prstGeom prst="rect">
                            <a:avLst/>
                          </a:prstGeom>
                          <a:ln>
                            <a:noFill/>
                          </a:ln>
                          <a:extLst>
                            <a:ext uri="{53640926-AAD7-44D8-BBD7-CCE9431645EC}">
                              <a14:shadowObscured xmlns:a14="http://schemas.microsoft.com/office/drawing/2010/main"/>
                            </a:ext>
                          </a:extLst>
                        </pic:spPr>
                      </pic:pic>
                    </a:graphicData>
                  </a:graphic>
                </wp:inline>
              </w:drawing>
            </w:r>
          </w:p>
        </w:tc>
      </w:tr>
    </w:tbl>
    <w:p w14:paraId="691D95DA" w14:textId="77777777" w:rsidR="00D42470" w:rsidRDefault="00D42470" w:rsidP="00D42470"/>
    <w:p w14:paraId="2F0AB71F" w14:textId="77777777" w:rsidR="005933B2" w:rsidRDefault="005933B2" w:rsidP="00D42470"/>
    <w:p w14:paraId="491FDB74" w14:textId="3BFB800C" w:rsidR="00D42470" w:rsidRDefault="00D42470" w:rsidP="00EF1051">
      <w:pPr>
        <w:pStyle w:val="Ttulo3"/>
      </w:pPr>
      <w:bookmarkStart w:id="102" w:name="_Toc6489011"/>
      <w:bookmarkStart w:id="103" w:name="_Toc390184275"/>
      <w:bookmarkStart w:id="104" w:name="_Toc390360006"/>
      <w:bookmarkStart w:id="105" w:name="_Toc390777027"/>
      <w:bookmarkStart w:id="106" w:name="_Toc447875238"/>
      <w:bookmarkStart w:id="107" w:name="_Toc449085416"/>
      <w:r w:rsidRPr="00D42470">
        <w:t>Detalle del Recorrido de la Inspección</w:t>
      </w:r>
      <w:bookmarkEnd w:id="95"/>
      <w:bookmarkEnd w:id="96"/>
      <w:bookmarkEnd w:id="102"/>
      <w:r w:rsidR="00D14AAD">
        <w:t xml:space="preserve"> </w:t>
      </w:r>
      <w:bookmarkEnd w:id="97"/>
      <w:bookmarkEnd w:id="98"/>
      <w:bookmarkEnd w:id="99"/>
      <w:bookmarkEnd w:id="100"/>
      <w:bookmarkEnd w:id="103"/>
      <w:bookmarkEnd w:id="104"/>
      <w:bookmarkEnd w:id="105"/>
      <w:bookmarkEnd w:id="106"/>
      <w:bookmarkEnd w:id="107"/>
    </w:p>
    <w:p w14:paraId="6632DE02" w14:textId="77777777" w:rsidR="00C1005C" w:rsidRPr="00C1005C" w:rsidRDefault="00C1005C" w:rsidP="00C1005C"/>
    <w:p w14:paraId="55B34B2D" w14:textId="473587B5" w:rsidR="00EF1051" w:rsidRPr="00EF1051" w:rsidRDefault="00863EE2" w:rsidP="00EF1051">
      <w:pPr>
        <w:pStyle w:val="Ttulo4"/>
      </w:pPr>
      <w:r w:rsidRPr="00987770">
        <w:t>Primer día de inspección</w:t>
      </w:r>
      <w:r w:rsidR="006B03F9">
        <w:t xml:space="preserve"> </w:t>
      </w:r>
      <w:r w:rsidRPr="00987770">
        <w:t xml:space="preserve"> </w:t>
      </w:r>
    </w:p>
    <w:tbl>
      <w:tblPr>
        <w:tblW w:w="5000" w:type="pct"/>
        <w:jc w:val="center"/>
        <w:tblCellMar>
          <w:left w:w="70" w:type="dxa"/>
          <w:right w:w="70" w:type="dxa"/>
        </w:tblCellMar>
        <w:tblLook w:val="04A0" w:firstRow="1" w:lastRow="0" w:firstColumn="1" w:lastColumn="0" w:noHBand="0" w:noVBand="1"/>
      </w:tblPr>
      <w:tblGrid>
        <w:gridCol w:w="1014"/>
        <w:gridCol w:w="4475"/>
        <w:gridCol w:w="4473"/>
      </w:tblGrid>
      <w:tr w:rsidR="00E33C9F" w:rsidRPr="0031512B" w14:paraId="02B271FE" w14:textId="77777777" w:rsidTr="00E33C9F">
        <w:trPr>
          <w:trHeight w:val="587"/>
          <w:tblHeader/>
          <w:jc w:val="center"/>
        </w:trPr>
        <w:tc>
          <w:tcPr>
            <w:tcW w:w="509" w:type="pct"/>
            <w:tcBorders>
              <w:top w:val="single" w:sz="4" w:space="0" w:color="auto"/>
              <w:left w:val="single" w:sz="4" w:space="0" w:color="auto"/>
              <w:bottom w:val="single" w:sz="4" w:space="0" w:color="auto"/>
              <w:right w:val="single" w:sz="4" w:space="0" w:color="auto"/>
            </w:tcBorders>
            <w:shd w:val="clear" w:color="auto" w:fill="D9D9D9"/>
            <w:vAlign w:val="center"/>
          </w:tcPr>
          <w:p w14:paraId="5A57DE01" w14:textId="77777777" w:rsidR="00E33C9F" w:rsidRPr="0031512B" w:rsidRDefault="00E33C9F" w:rsidP="0007552A">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2246" w:type="pct"/>
            <w:tcBorders>
              <w:top w:val="single" w:sz="4" w:space="0" w:color="auto"/>
              <w:left w:val="single" w:sz="4" w:space="0" w:color="auto"/>
              <w:bottom w:val="single" w:sz="4" w:space="0" w:color="auto"/>
              <w:right w:val="single" w:sz="4" w:space="0" w:color="auto"/>
            </w:tcBorders>
            <w:shd w:val="clear" w:color="auto" w:fill="D9D9D9"/>
            <w:vAlign w:val="center"/>
          </w:tcPr>
          <w:p w14:paraId="77ECB256" w14:textId="77777777" w:rsidR="00E33C9F" w:rsidRPr="0031512B" w:rsidRDefault="00E33C9F"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c>
          <w:tcPr>
            <w:tcW w:w="2245" w:type="pct"/>
            <w:tcBorders>
              <w:top w:val="single" w:sz="4" w:space="0" w:color="auto"/>
              <w:left w:val="single" w:sz="4" w:space="0" w:color="auto"/>
              <w:bottom w:val="single" w:sz="4" w:space="0" w:color="auto"/>
              <w:right w:val="single" w:sz="4" w:space="0" w:color="auto"/>
            </w:tcBorders>
            <w:shd w:val="clear" w:color="auto" w:fill="D9D9D9"/>
          </w:tcPr>
          <w:p w14:paraId="4E82959C" w14:textId="77777777" w:rsidR="00E33C9F" w:rsidRPr="0031512B" w:rsidRDefault="00E52AB3" w:rsidP="0007552A">
            <w:pPr>
              <w:spacing w:after="0" w:line="240" w:lineRule="auto"/>
              <w:ind w:left="57" w:right="57"/>
              <w:jc w:val="center"/>
              <w:rPr>
                <w:rFonts w:ascii="Calibri" w:eastAsia="Calibri" w:hAnsi="Calibri" w:cs="Calibri"/>
                <w:b/>
                <w:sz w:val="20"/>
                <w:szCs w:val="20"/>
              </w:rPr>
            </w:pPr>
            <w:r>
              <w:rPr>
                <w:rFonts w:ascii="Calibri" w:eastAsia="Calibri" w:hAnsi="Calibri" w:cs="Calibri"/>
                <w:b/>
                <w:sz w:val="20"/>
                <w:szCs w:val="20"/>
              </w:rPr>
              <w:t>Descripción</w:t>
            </w:r>
          </w:p>
        </w:tc>
      </w:tr>
      <w:tr w:rsidR="00E33C9F" w:rsidRPr="0031512B" w14:paraId="589194A4" w14:textId="77777777" w:rsidTr="00E33C9F">
        <w:trPr>
          <w:trHeight w:val="128"/>
          <w:jc w:val="center"/>
        </w:trPr>
        <w:tc>
          <w:tcPr>
            <w:tcW w:w="509" w:type="pct"/>
            <w:tcBorders>
              <w:top w:val="single" w:sz="4" w:space="0" w:color="auto"/>
              <w:left w:val="single" w:sz="8" w:space="0" w:color="auto"/>
              <w:bottom w:val="single" w:sz="4" w:space="0" w:color="auto"/>
              <w:right w:val="single" w:sz="4" w:space="0" w:color="auto"/>
            </w:tcBorders>
            <w:noWrap/>
            <w:vAlign w:val="center"/>
            <w:hideMark/>
          </w:tcPr>
          <w:p w14:paraId="12CBDB78" w14:textId="77777777" w:rsidR="00E33C9F" w:rsidRPr="0031512B" w:rsidRDefault="00E33C9F"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2246" w:type="pct"/>
            <w:tcBorders>
              <w:top w:val="single" w:sz="4" w:space="0" w:color="auto"/>
              <w:left w:val="single" w:sz="4" w:space="0" w:color="auto"/>
              <w:bottom w:val="single" w:sz="4" w:space="0" w:color="auto"/>
              <w:right w:val="single" w:sz="8" w:space="0" w:color="auto"/>
            </w:tcBorders>
            <w:vAlign w:val="center"/>
          </w:tcPr>
          <w:p w14:paraId="31AF34EF" w14:textId="5F323B98" w:rsidR="00E33C9F" w:rsidRPr="0031512B" w:rsidRDefault="005C33A3"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w:t>
            </w:r>
          </w:p>
        </w:tc>
        <w:tc>
          <w:tcPr>
            <w:tcW w:w="2245" w:type="pct"/>
            <w:tcBorders>
              <w:top w:val="single" w:sz="4" w:space="0" w:color="auto"/>
              <w:left w:val="single" w:sz="4" w:space="0" w:color="auto"/>
              <w:bottom w:val="single" w:sz="4" w:space="0" w:color="auto"/>
              <w:right w:val="single" w:sz="8" w:space="0" w:color="auto"/>
            </w:tcBorders>
          </w:tcPr>
          <w:p w14:paraId="298E70FE" w14:textId="282B7A8B" w:rsidR="00E33C9F" w:rsidRDefault="000C55A0"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Lugar donde se reviso documentación, registro de ingreso de residuos a vertedero, certificados pozo de monitoreo</w:t>
            </w:r>
            <w:r w:rsidR="00E0637B">
              <w:rPr>
                <w:rFonts w:ascii="Calibri" w:eastAsia="Times New Roman" w:hAnsi="Calibri" w:cs="Calibri"/>
                <w:sz w:val="20"/>
                <w:szCs w:val="20"/>
                <w:lang w:val="es-ES_tradnl" w:eastAsia="es-CL"/>
              </w:rPr>
              <w:t>.</w:t>
            </w:r>
          </w:p>
        </w:tc>
      </w:tr>
      <w:tr w:rsidR="000E04C3" w:rsidRPr="0031512B" w14:paraId="2A776183" w14:textId="77777777" w:rsidTr="00E33C9F">
        <w:trPr>
          <w:trHeight w:val="159"/>
          <w:jc w:val="center"/>
        </w:trPr>
        <w:tc>
          <w:tcPr>
            <w:tcW w:w="509" w:type="pct"/>
            <w:tcBorders>
              <w:top w:val="single" w:sz="4" w:space="0" w:color="auto"/>
              <w:left w:val="single" w:sz="8" w:space="0" w:color="auto"/>
              <w:bottom w:val="single" w:sz="4" w:space="0" w:color="auto"/>
              <w:right w:val="single" w:sz="4" w:space="0" w:color="auto"/>
            </w:tcBorders>
            <w:noWrap/>
            <w:vAlign w:val="center"/>
          </w:tcPr>
          <w:p w14:paraId="640045A5" w14:textId="77777777" w:rsidR="000E04C3" w:rsidRPr="0031512B" w:rsidRDefault="000E04C3" w:rsidP="000E04C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2246" w:type="pct"/>
            <w:tcBorders>
              <w:top w:val="single" w:sz="4" w:space="0" w:color="auto"/>
              <w:left w:val="single" w:sz="4" w:space="0" w:color="auto"/>
              <w:bottom w:val="single" w:sz="4" w:space="0" w:color="auto"/>
              <w:right w:val="single" w:sz="8" w:space="0" w:color="auto"/>
            </w:tcBorders>
            <w:vAlign w:val="center"/>
          </w:tcPr>
          <w:p w14:paraId="797CC49F" w14:textId="31EAED48" w:rsidR="000E04C3" w:rsidRPr="0031512B" w:rsidRDefault="00422BDC" w:rsidP="000E04C3">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Canalización de</w:t>
            </w:r>
            <w:r w:rsidR="000C55A0">
              <w:rPr>
                <w:rFonts w:ascii="Calibri" w:eastAsia="Times New Roman" w:hAnsi="Calibri" w:cs="Calibri"/>
                <w:sz w:val="20"/>
                <w:szCs w:val="20"/>
                <w:lang w:val="es-ES_tradnl" w:eastAsia="es-CL"/>
              </w:rPr>
              <w:t xml:space="preserve"> aguas lluvias</w:t>
            </w:r>
          </w:p>
        </w:tc>
        <w:tc>
          <w:tcPr>
            <w:tcW w:w="2245" w:type="pct"/>
            <w:tcBorders>
              <w:top w:val="single" w:sz="4" w:space="0" w:color="auto"/>
              <w:left w:val="single" w:sz="4" w:space="0" w:color="auto"/>
              <w:bottom w:val="single" w:sz="4" w:space="0" w:color="auto"/>
              <w:right w:val="single" w:sz="8" w:space="0" w:color="auto"/>
            </w:tcBorders>
          </w:tcPr>
          <w:p w14:paraId="4290075D" w14:textId="6AA13C4E" w:rsidR="000E04C3" w:rsidRDefault="000C55A0" w:rsidP="000E04C3">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Sectores del contorno del vertedero, internos y externos, que permitió verificar, superficie predial, cierre perimetral y canales de aguas lluvias.</w:t>
            </w:r>
          </w:p>
        </w:tc>
      </w:tr>
      <w:tr w:rsidR="000E04C3" w:rsidRPr="0031512B" w14:paraId="26DD78CB" w14:textId="77777777" w:rsidTr="00E33C9F">
        <w:trPr>
          <w:trHeight w:val="64"/>
          <w:jc w:val="center"/>
        </w:trPr>
        <w:tc>
          <w:tcPr>
            <w:tcW w:w="509" w:type="pct"/>
            <w:tcBorders>
              <w:top w:val="single" w:sz="4" w:space="0" w:color="auto"/>
              <w:left w:val="single" w:sz="8" w:space="0" w:color="auto"/>
              <w:bottom w:val="single" w:sz="4" w:space="0" w:color="auto"/>
              <w:right w:val="single" w:sz="4" w:space="0" w:color="auto"/>
            </w:tcBorders>
            <w:noWrap/>
            <w:vAlign w:val="center"/>
          </w:tcPr>
          <w:p w14:paraId="40E4B98E" w14:textId="77777777" w:rsidR="000E04C3" w:rsidRPr="0031512B" w:rsidRDefault="000E04C3" w:rsidP="000E04C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2246" w:type="pct"/>
            <w:tcBorders>
              <w:top w:val="single" w:sz="4" w:space="0" w:color="auto"/>
              <w:left w:val="single" w:sz="4" w:space="0" w:color="auto"/>
              <w:bottom w:val="single" w:sz="4" w:space="0" w:color="auto"/>
              <w:right w:val="single" w:sz="8" w:space="0" w:color="auto"/>
            </w:tcBorders>
            <w:vAlign w:val="center"/>
          </w:tcPr>
          <w:p w14:paraId="21AF43B2" w14:textId="12274EC5" w:rsidR="000E04C3" w:rsidRPr="0031512B" w:rsidRDefault="002D5012" w:rsidP="000E04C3">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Punto de infiltración</w:t>
            </w:r>
          </w:p>
        </w:tc>
        <w:tc>
          <w:tcPr>
            <w:tcW w:w="2245" w:type="pct"/>
            <w:tcBorders>
              <w:top w:val="single" w:sz="4" w:space="0" w:color="auto"/>
              <w:left w:val="single" w:sz="4" w:space="0" w:color="auto"/>
              <w:bottom w:val="single" w:sz="4" w:space="0" w:color="auto"/>
              <w:right w:val="single" w:sz="8" w:space="0" w:color="auto"/>
            </w:tcBorders>
          </w:tcPr>
          <w:p w14:paraId="5BC4C599" w14:textId="5595D879" w:rsidR="000E04C3" w:rsidRDefault="00943CC3" w:rsidP="000E04C3">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Punto de infiltración </w:t>
            </w:r>
            <w:r w:rsidR="000C55A0">
              <w:rPr>
                <w:rFonts w:ascii="Calibri" w:eastAsia="Times New Roman" w:hAnsi="Calibri" w:cs="Calibri"/>
                <w:sz w:val="20"/>
                <w:szCs w:val="20"/>
                <w:lang w:val="es-ES_tradnl" w:eastAsia="es-CL"/>
              </w:rPr>
              <w:t xml:space="preserve"> </w:t>
            </w:r>
          </w:p>
        </w:tc>
      </w:tr>
      <w:tr w:rsidR="000E04C3" w:rsidRPr="0031512B" w14:paraId="7C886246" w14:textId="77777777" w:rsidTr="00E33C9F">
        <w:trPr>
          <w:trHeight w:val="81"/>
          <w:jc w:val="center"/>
        </w:trPr>
        <w:tc>
          <w:tcPr>
            <w:tcW w:w="509" w:type="pct"/>
            <w:tcBorders>
              <w:top w:val="single" w:sz="4" w:space="0" w:color="auto"/>
              <w:left w:val="single" w:sz="8" w:space="0" w:color="auto"/>
              <w:bottom w:val="single" w:sz="4" w:space="0" w:color="auto"/>
              <w:right w:val="single" w:sz="4" w:space="0" w:color="auto"/>
            </w:tcBorders>
            <w:noWrap/>
            <w:vAlign w:val="center"/>
          </w:tcPr>
          <w:p w14:paraId="196FC10A" w14:textId="77777777" w:rsidR="000E04C3" w:rsidRPr="0031512B" w:rsidRDefault="000E04C3" w:rsidP="000E04C3">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2246" w:type="pct"/>
            <w:tcBorders>
              <w:top w:val="single" w:sz="4" w:space="0" w:color="auto"/>
              <w:left w:val="single" w:sz="4" w:space="0" w:color="auto"/>
              <w:bottom w:val="single" w:sz="4" w:space="0" w:color="auto"/>
              <w:right w:val="single" w:sz="8" w:space="0" w:color="auto"/>
            </w:tcBorders>
            <w:vAlign w:val="center"/>
          </w:tcPr>
          <w:p w14:paraId="6F4D666F" w14:textId="422690AB" w:rsidR="000E04C3" w:rsidRPr="0031512B" w:rsidRDefault="000C55A0" w:rsidP="000E04C3">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Celdas disposición de residuos</w:t>
            </w:r>
          </w:p>
        </w:tc>
        <w:tc>
          <w:tcPr>
            <w:tcW w:w="2245" w:type="pct"/>
            <w:tcBorders>
              <w:top w:val="single" w:sz="4" w:space="0" w:color="auto"/>
              <w:left w:val="single" w:sz="4" w:space="0" w:color="auto"/>
              <w:bottom w:val="single" w:sz="4" w:space="0" w:color="auto"/>
              <w:right w:val="single" w:sz="8" w:space="0" w:color="auto"/>
            </w:tcBorders>
          </w:tcPr>
          <w:p w14:paraId="075FAD4F" w14:textId="1DA8A1B4" w:rsidR="000E04C3" w:rsidRDefault="000C55A0" w:rsidP="000E04C3">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Recorrido por las zonas de disposición de residuos.</w:t>
            </w:r>
          </w:p>
        </w:tc>
      </w:tr>
    </w:tbl>
    <w:p w14:paraId="172F0893"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8" w:name="_Toc382383544"/>
      <w:bookmarkStart w:id="109" w:name="_Toc382472366"/>
      <w:bookmarkStart w:id="110" w:name="_Toc390184276"/>
      <w:bookmarkStart w:id="111" w:name="_Toc390360007"/>
      <w:bookmarkStart w:id="112" w:name="_Toc390777028"/>
      <w:bookmarkStart w:id="113" w:name="_Toc352840392"/>
      <w:bookmarkStart w:id="114" w:name="_Toc352841452"/>
    </w:p>
    <w:p w14:paraId="0268ADAC" w14:textId="77777777" w:rsidR="00D42470" w:rsidRDefault="00D42470" w:rsidP="00F03CD4">
      <w:pPr>
        <w:pStyle w:val="Ttulo2"/>
      </w:pPr>
      <w:bookmarkStart w:id="115" w:name="_Toc449085417"/>
      <w:bookmarkStart w:id="116" w:name="_Toc6489012"/>
      <w:bookmarkEnd w:id="108"/>
      <w:bookmarkEnd w:id="109"/>
      <w:bookmarkEnd w:id="110"/>
      <w:bookmarkEnd w:id="111"/>
      <w:bookmarkEnd w:id="112"/>
      <w:r w:rsidRPr="00D42470">
        <w:lastRenderedPageBreak/>
        <w:t>Revisión Documental</w:t>
      </w:r>
      <w:bookmarkEnd w:id="115"/>
      <w:bookmarkEnd w:id="116"/>
    </w:p>
    <w:p w14:paraId="04DB50CB" w14:textId="77777777" w:rsidR="00F03CD4" w:rsidRPr="00F03CD4" w:rsidRDefault="00F03CD4" w:rsidP="00F03CD4"/>
    <w:p w14:paraId="6CB71CCA" w14:textId="77777777" w:rsidR="00D42470" w:rsidRDefault="00D42470" w:rsidP="00F03CD4">
      <w:pPr>
        <w:pStyle w:val="Ttulo3"/>
        <w:rPr>
          <w:rFonts w:eastAsia="Calibri"/>
        </w:rPr>
      </w:pPr>
      <w:bookmarkStart w:id="117" w:name="_Toc382383545"/>
      <w:bookmarkStart w:id="118" w:name="_Toc382472367"/>
      <w:bookmarkStart w:id="119" w:name="_Toc390184277"/>
      <w:bookmarkStart w:id="120" w:name="_Toc390360008"/>
      <w:bookmarkStart w:id="121" w:name="_Toc390777029"/>
      <w:bookmarkStart w:id="122" w:name="_Toc449085418"/>
      <w:bookmarkStart w:id="123" w:name="_Toc6489013"/>
      <w:r w:rsidRPr="00D42470">
        <w:rPr>
          <w:rFonts w:eastAsia="Calibri"/>
        </w:rPr>
        <w:t>Documentos Revisados</w:t>
      </w:r>
      <w:bookmarkEnd w:id="117"/>
      <w:bookmarkEnd w:id="118"/>
      <w:bookmarkEnd w:id="119"/>
      <w:bookmarkEnd w:id="120"/>
      <w:bookmarkEnd w:id="121"/>
      <w:bookmarkEnd w:id="122"/>
      <w:bookmarkEnd w:id="123"/>
    </w:p>
    <w:p w14:paraId="47D86630"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4232"/>
        <w:gridCol w:w="3663"/>
        <w:gridCol w:w="1577"/>
        <w:gridCol w:w="3502"/>
      </w:tblGrid>
      <w:tr w:rsidR="005933B2" w:rsidRPr="00D42470" w14:paraId="5CFB1EE1" w14:textId="77777777" w:rsidTr="009140A6">
        <w:trPr>
          <w:trHeight w:val="1527"/>
        </w:trPr>
        <w:tc>
          <w:tcPr>
            <w:tcW w:w="213" w:type="pct"/>
            <w:shd w:val="clear" w:color="auto" w:fill="D9D9D9"/>
            <w:vAlign w:val="center"/>
          </w:tcPr>
          <w:p w14:paraId="53D510E2"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561" w:type="pct"/>
            <w:shd w:val="clear" w:color="auto" w:fill="D9D9D9"/>
            <w:tcMar>
              <w:top w:w="0" w:type="dxa"/>
              <w:left w:w="108" w:type="dxa"/>
              <w:bottom w:w="0" w:type="dxa"/>
              <w:right w:w="108" w:type="dxa"/>
            </w:tcMar>
            <w:vAlign w:val="center"/>
          </w:tcPr>
          <w:p w14:paraId="2FF598F3"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351" w:type="pct"/>
            <w:shd w:val="clear" w:color="auto" w:fill="D9D9D9"/>
            <w:vAlign w:val="center"/>
          </w:tcPr>
          <w:p w14:paraId="7BF97CDD"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2D381B47" w14:textId="7650C361"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14:paraId="5C7B4955"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00B93A38" w14:textId="13645F3F"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28B9DEA9" w14:textId="77777777" w:rsidTr="009140A6">
        <w:trPr>
          <w:trHeight w:val="409"/>
        </w:trPr>
        <w:tc>
          <w:tcPr>
            <w:tcW w:w="213" w:type="pct"/>
          </w:tcPr>
          <w:p w14:paraId="28DC81D8" w14:textId="77777777" w:rsidR="005933B2" w:rsidRPr="00D42470" w:rsidRDefault="00112E66"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61" w:type="pct"/>
            <w:tcMar>
              <w:top w:w="0" w:type="dxa"/>
              <w:left w:w="108" w:type="dxa"/>
              <w:bottom w:w="0" w:type="dxa"/>
              <w:right w:w="108" w:type="dxa"/>
            </w:tcMar>
            <w:vAlign w:val="center"/>
          </w:tcPr>
          <w:p w14:paraId="2E6E142F" w14:textId="01B75F34" w:rsidR="005933B2" w:rsidRPr="00D42470" w:rsidRDefault="00943CC3" w:rsidP="00246D46">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 xml:space="preserve">Carta </w:t>
            </w:r>
            <w:r w:rsidR="002A5D18">
              <w:rPr>
                <w:rFonts w:ascii="Calibri" w:eastAsia="Calibri" w:hAnsi="Calibri" w:cs="Times New Roman"/>
                <w:sz w:val="20"/>
                <w:szCs w:val="20"/>
                <w:lang w:val="es-ES"/>
              </w:rPr>
              <w:t>de fecha</w:t>
            </w:r>
            <w:r w:rsidR="00A152F8">
              <w:rPr>
                <w:rFonts w:ascii="Calibri" w:eastAsia="Calibri" w:hAnsi="Calibri" w:cs="Times New Roman"/>
                <w:sz w:val="20"/>
                <w:szCs w:val="20"/>
                <w:lang w:val="es-ES"/>
              </w:rPr>
              <w:t xml:space="preserve"> 08/04/2019 del Sr. Fernando Hernández</w:t>
            </w:r>
          </w:p>
        </w:tc>
        <w:tc>
          <w:tcPr>
            <w:tcW w:w="1351" w:type="pct"/>
            <w:vAlign w:val="center"/>
          </w:tcPr>
          <w:p w14:paraId="50092B4F" w14:textId="53E3499B" w:rsidR="005933B2" w:rsidRPr="00D42470" w:rsidRDefault="00A152F8"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Representante Legal Vertedero </w:t>
            </w:r>
            <w:proofErr w:type="spellStart"/>
            <w:r>
              <w:rPr>
                <w:rFonts w:ascii="Calibri" w:eastAsia="Calibri" w:hAnsi="Calibri" w:cs="Times New Roman"/>
                <w:sz w:val="20"/>
                <w:szCs w:val="20"/>
                <w:lang w:val="es-ES"/>
              </w:rPr>
              <w:t>Dicham</w:t>
            </w:r>
            <w:proofErr w:type="spellEnd"/>
            <w:r>
              <w:rPr>
                <w:rFonts w:ascii="Calibri" w:eastAsia="Calibri" w:hAnsi="Calibri" w:cs="Times New Roman"/>
                <w:sz w:val="20"/>
                <w:szCs w:val="20"/>
                <w:lang w:val="es-ES"/>
              </w:rPr>
              <w:t xml:space="preserve"> </w:t>
            </w:r>
            <w:r w:rsidR="00943CC3">
              <w:rPr>
                <w:rFonts w:ascii="Calibri" w:eastAsia="Calibri" w:hAnsi="Calibri" w:cs="Times New Roman"/>
                <w:sz w:val="20"/>
                <w:szCs w:val="20"/>
                <w:lang w:val="es-ES"/>
              </w:rPr>
              <w:t>Sr. Fernando Hernández</w:t>
            </w:r>
          </w:p>
        </w:tc>
        <w:tc>
          <w:tcPr>
            <w:tcW w:w="582" w:type="pct"/>
            <w:vAlign w:val="center"/>
          </w:tcPr>
          <w:p w14:paraId="0ACF668B" w14:textId="68FDE655" w:rsidR="005933B2" w:rsidRPr="00D42470" w:rsidRDefault="00943CC3"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519DAB1A" w14:textId="6C95604C" w:rsidR="005933B2" w:rsidRPr="00D42470" w:rsidRDefault="00F47C70"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Dentro del plazo establecido</w:t>
            </w:r>
            <w:r w:rsidR="00B15394">
              <w:rPr>
                <w:rFonts w:ascii="Calibri" w:eastAsia="Calibri" w:hAnsi="Calibri" w:cs="Times New Roman"/>
                <w:sz w:val="20"/>
                <w:szCs w:val="20"/>
                <w:lang w:val="es-ES" w:eastAsia="es-ES"/>
              </w:rPr>
              <w:t>, el titular</w:t>
            </w:r>
            <w:r>
              <w:rPr>
                <w:rFonts w:ascii="Calibri" w:eastAsia="Calibri" w:hAnsi="Calibri" w:cs="Times New Roman"/>
                <w:sz w:val="20"/>
                <w:szCs w:val="20"/>
                <w:lang w:val="es-ES" w:eastAsia="es-ES"/>
              </w:rPr>
              <w:t xml:space="preserve"> </w:t>
            </w:r>
            <w:proofErr w:type="gramStart"/>
            <w:r w:rsidR="00B15394">
              <w:rPr>
                <w:rFonts w:ascii="Calibri" w:eastAsia="Calibri" w:hAnsi="Calibri" w:cs="Times New Roman"/>
                <w:sz w:val="20"/>
                <w:szCs w:val="20"/>
                <w:lang w:val="es-ES" w:eastAsia="es-ES"/>
              </w:rPr>
              <w:t>i</w:t>
            </w:r>
            <w:r>
              <w:rPr>
                <w:rFonts w:ascii="Calibri" w:eastAsia="Calibri" w:hAnsi="Calibri" w:cs="Times New Roman"/>
                <w:sz w:val="20"/>
                <w:szCs w:val="20"/>
                <w:lang w:val="es-ES" w:eastAsia="es-ES"/>
              </w:rPr>
              <w:t>ngresa  a</w:t>
            </w:r>
            <w:proofErr w:type="gramEnd"/>
            <w:r>
              <w:rPr>
                <w:rFonts w:ascii="Calibri" w:eastAsia="Calibri" w:hAnsi="Calibri" w:cs="Times New Roman"/>
                <w:sz w:val="20"/>
                <w:szCs w:val="20"/>
                <w:lang w:val="es-ES" w:eastAsia="es-ES"/>
              </w:rPr>
              <w:t xml:space="preserve"> oficina de partes</w:t>
            </w:r>
            <w:r w:rsidR="0000004B">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 xml:space="preserve"> la información requerida en acta de fiscalización  </w:t>
            </w:r>
            <w:r w:rsidR="004950B6">
              <w:rPr>
                <w:rFonts w:ascii="Calibri" w:eastAsia="Calibri" w:hAnsi="Calibri" w:cs="Times New Roman"/>
                <w:sz w:val="20"/>
                <w:szCs w:val="20"/>
                <w:lang w:val="es-ES" w:eastAsia="es-ES"/>
              </w:rPr>
              <w:t xml:space="preserve">con </w:t>
            </w:r>
            <w:r w:rsidR="00943CC3">
              <w:rPr>
                <w:rFonts w:ascii="Calibri" w:eastAsia="Calibri" w:hAnsi="Calibri" w:cs="Times New Roman"/>
                <w:sz w:val="20"/>
                <w:szCs w:val="20"/>
                <w:lang w:val="es-ES" w:eastAsia="es-ES"/>
              </w:rPr>
              <w:t>Registro de ingreso de residuos meses marzo y abril del 2019</w:t>
            </w:r>
          </w:p>
        </w:tc>
      </w:tr>
    </w:tbl>
    <w:p w14:paraId="3A3B8A66" w14:textId="58E7E863" w:rsidR="00404E07" w:rsidRDefault="00404E07" w:rsidP="00D42470">
      <w:pPr>
        <w:rPr>
          <w:rFonts w:ascii="Calibri" w:eastAsia="Calibri" w:hAnsi="Calibri" w:cs="Calibri"/>
          <w:sz w:val="28"/>
          <w:szCs w:val="32"/>
        </w:rPr>
      </w:pPr>
      <w:bookmarkStart w:id="124" w:name="_Hlk523994858"/>
      <w:bookmarkEnd w:id="113"/>
      <w:bookmarkEnd w:id="114"/>
    </w:p>
    <w:p w14:paraId="53CB0404" w14:textId="2E65F66E" w:rsidR="00B70487" w:rsidRDefault="00B70487" w:rsidP="00D42470">
      <w:pPr>
        <w:rPr>
          <w:rFonts w:ascii="Calibri" w:eastAsia="Calibri" w:hAnsi="Calibri" w:cs="Calibri"/>
          <w:sz w:val="28"/>
          <w:szCs w:val="32"/>
        </w:rPr>
      </w:pPr>
    </w:p>
    <w:p w14:paraId="18AB9FCC" w14:textId="535F4077" w:rsidR="00B70487" w:rsidRDefault="00B70487" w:rsidP="00D42470">
      <w:pPr>
        <w:rPr>
          <w:rFonts w:ascii="Calibri" w:eastAsia="Calibri" w:hAnsi="Calibri" w:cs="Calibri"/>
          <w:sz w:val="28"/>
          <w:szCs w:val="32"/>
        </w:rPr>
      </w:pPr>
    </w:p>
    <w:p w14:paraId="0838F48B" w14:textId="4EA8D5C1" w:rsidR="00B70487" w:rsidRDefault="00B70487" w:rsidP="00D42470">
      <w:pPr>
        <w:rPr>
          <w:rFonts w:ascii="Calibri" w:eastAsia="Calibri" w:hAnsi="Calibri" w:cs="Calibri"/>
          <w:sz w:val="28"/>
          <w:szCs w:val="32"/>
        </w:rPr>
      </w:pPr>
    </w:p>
    <w:p w14:paraId="3E1D2468" w14:textId="6E26F78B" w:rsidR="00B70487" w:rsidRDefault="00B70487" w:rsidP="00D42470">
      <w:pPr>
        <w:rPr>
          <w:rFonts w:ascii="Calibri" w:eastAsia="Calibri" w:hAnsi="Calibri" w:cs="Calibri"/>
          <w:sz w:val="28"/>
          <w:szCs w:val="32"/>
        </w:rPr>
      </w:pPr>
    </w:p>
    <w:p w14:paraId="67F38D39" w14:textId="6CCECB8F" w:rsidR="00B70487" w:rsidRDefault="00B70487" w:rsidP="00D42470">
      <w:pPr>
        <w:rPr>
          <w:rFonts w:ascii="Calibri" w:eastAsia="Calibri" w:hAnsi="Calibri" w:cs="Calibri"/>
          <w:sz w:val="28"/>
          <w:szCs w:val="32"/>
        </w:rPr>
      </w:pPr>
    </w:p>
    <w:p w14:paraId="54641805" w14:textId="06BDBC0E" w:rsidR="00B87A06" w:rsidRDefault="00B87A06" w:rsidP="00D42470">
      <w:pPr>
        <w:rPr>
          <w:rFonts w:ascii="Calibri" w:eastAsia="Calibri" w:hAnsi="Calibri" w:cs="Calibri"/>
          <w:sz w:val="28"/>
          <w:szCs w:val="32"/>
        </w:rPr>
      </w:pPr>
    </w:p>
    <w:p w14:paraId="37E424DA" w14:textId="77777777" w:rsidR="00F574FE" w:rsidRDefault="00F574FE" w:rsidP="00D42470">
      <w:pPr>
        <w:rPr>
          <w:rFonts w:ascii="Calibri" w:eastAsia="Calibri" w:hAnsi="Calibri" w:cs="Calibri"/>
          <w:sz w:val="28"/>
          <w:szCs w:val="32"/>
        </w:rPr>
      </w:pPr>
    </w:p>
    <w:p w14:paraId="40BA8210" w14:textId="57E769EF" w:rsidR="00B70487" w:rsidRDefault="00B70487" w:rsidP="00D42470">
      <w:pPr>
        <w:rPr>
          <w:rFonts w:ascii="Calibri" w:eastAsia="Calibri" w:hAnsi="Calibri" w:cs="Calibri"/>
          <w:sz w:val="28"/>
          <w:szCs w:val="32"/>
        </w:rPr>
      </w:pPr>
    </w:p>
    <w:p w14:paraId="63D7E684" w14:textId="72AAA7E9" w:rsidR="00B70487" w:rsidRDefault="00B70487" w:rsidP="00D42470">
      <w:pPr>
        <w:rPr>
          <w:rFonts w:ascii="Calibri" w:eastAsia="Calibri" w:hAnsi="Calibri" w:cs="Calibri"/>
          <w:sz w:val="28"/>
          <w:szCs w:val="32"/>
        </w:rPr>
      </w:pPr>
    </w:p>
    <w:p w14:paraId="5EEAA03E" w14:textId="77777777" w:rsidR="00B70487" w:rsidRPr="00D42470" w:rsidRDefault="00B70487" w:rsidP="00D42470">
      <w:pPr>
        <w:rPr>
          <w:rFonts w:ascii="Calibri" w:eastAsia="Calibri" w:hAnsi="Calibri" w:cs="Calibri"/>
          <w:sz w:val="28"/>
          <w:szCs w:val="32"/>
        </w:rPr>
      </w:pPr>
    </w:p>
    <w:p w14:paraId="193933BD" w14:textId="77777777" w:rsidR="00D42470" w:rsidRPr="00D42470" w:rsidRDefault="00D42470" w:rsidP="005863D4">
      <w:pPr>
        <w:pStyle w:val="Ttulo1"/>
      </w:pPr>
      <w:bookmarkStart w:id="125" w:name="_Toc390777030"/>
      <w:bookmarkStart w:id="126" w:name="_Toc449085419"/>
      <w:bookmarkStart w:id="127" w:name="_Toc6489014"/>
      <w:r w:rsidRPr="00D42470">
        <w:lastRenderedPageBreak/>
        <w:t>HECHOS CONSTATADOS.</w:t>
      </w:r>
      <w:bookmarkStart w:id="128" w:name="_Ref352922216"/>
      <w:bookmarkStart w:id="129" w:name="_Toc353998120"/>
      <w:bookmarkStart w:id="130" w:name="_Toc353998193"/>
      <w:bookmarkStart w:id="131" w:name="_Toc382383547"/>
      <w:bookmarkStart w:id="132" w:name="_Toc382472369"/>
      <w:bookmarkStart w:id="133" w:name="_Toc390184279"/>
      <w:bookmarkStart w:id="134" w:name="_Toc390360010"/>
      <w:bookmarkStart w:id="135" w:name="_Toc390777031"/>
      <w:bookmarkEnd w:id="125"/>
      <w:bookmarkEnd w:id="126"/>
      <w:bookmarkEnd w:id="127"/>
    </w:p>
    <w:p w14:paraId="4282947B"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2686FCB7" w14:textId="6F725499" w:rsidR="00D42470" w:rsidRDefault="00602838" w:rsidP="005863D4">
      <w:pPr>
        <w:pStyle w:val="Ttulo2"/>
      </w:pPr>
      <w:bookmarkStart w:id="136" w:name="_Toc6489015"/>
      <w:bookmarkStart w:id="137" w:name="_Hlk5893299"/>
      <w:bookmarkEnd w:id="128"/>
      <w:bookmarkEnd w:id="129"/>
      <w:bookmarkEnd w:id="130"/>
      <w:bookmarkEnd w:id="131"/>
      <w:bookmarkEnd w:id="132"/>
      <w:bookmarkEnd w:id="133"/>
      <w:bookmarkEnd w:id="134"/>
      <w:bookmarkEnd w:id="135"/>
      <w:r>
        <w:t>Emplazamiento del proyecto. (</w:t>
      </w:r>
      <w:r w:rsidR="00013FCB">
        <w:t xml:space="preserve">Superficie </w:t>
      </w:r>
      <w:r w:rsidR="00A152F8">
        <w:t xml:space="preserve">ocupada por el Vertedero Industrial </w:t>
      </w:r>
      <w:proofErr w:type="spellStart"/>
      <w:r w:rsidR="00A152F8">
        <w:t>Dicham</w:t>
      </w:r>
      <w:proofErr w:type="spellEnd"/>
      <w:r>
        <w:t>)</w:t>
      </w:r>
      <w:bookmarkEnd w:id="136"/>
    </w:p>
    <w:p w14:paraId="2399BDA4"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57CDEF3D" w14:textId="77777777" w:rsidTr="00F14D23">
        <w:trPr>
          <w:trHeight w:val="142"/>
        </w:trPr>
        <w:tc>
          <w:tcPr>
            <w:tcW w:w="1389" w:type="pct"/>
          </w:tcPr>
          <w:p w14:paraId="5C0D0927" w14:textId="77777777" w:rsidR="00D42470" w:rsidRPr="00D42470" w:rsidRDefault="00D42470" w:rsidP="00D42470">
            <w:pPr>
              <w:rPr>
                <w:lang w:val="es-CL"/>
              </w:rPr>
            </w:pPr>
            <w:bookmarkStart w:id="138" w:name="_Hlk523994579"/>
            <w:r w:rsidRPr="00D42470">
              <w:rPr>
                <w:rFonts w:eastAsia="Times New Roman"/>
                <w:b/>
                <w:bCs/>
                <w:color w:val="000000"/>
                <w:lang w:eastAsia="es-CL"/>
              </w:rPr>
              <w:t>Número de hecho constatado: 1</w:t>
            </w:r>
          </w:p>
        </w:tc>
        <w:tc>
          <w:tcPr>
            <w:tcW w:w="3611" w:type="pct"/>
          </w:tcPr>
          <w:p w14:paraId="7B250F6E" w14:textId="4B724A15" w:rsidR="00D42470" w:rsidRPr="007A6C98" w:rsidRDefault="00D42470" w:rsidP="00D42470">
            <w:pPr>
              <w:rPr>
                <w:rFonts w:eastAsia="Times New Roman"/>
                <w:color w:val="000000"/>
                <w:lang w:eastAsia="es-CL"/>
              </w:rPr>
            </w:pPr>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sidR="00A249B3">
              <w:rPr>
                <w:rFonts w:eastAsia="Times New Roman"/>
                <w:color w:val="000000"/>
                <w:lang w:eastAsia="es-CL"/>
              </w:rPr>
              <w:t xml:space="preserve"> </w:t>
            </w:r>
            <w:r w:rsidR="00B87A06">
              <w:rPr>
                <w:rFonts w:eastAsia="Times New Roman"/>
                <w:color w:val="000000"/>
                <w:lang w:eastAsia="es-CL"/>
              </w:rPr>
              <w:t>2</w:t>
            </w:r>
            <w:r w:rsidR="00184BEA">
              <w:rPr>
                <w:rFonts w:eastAsia="Times New Roman"/>
                <w:color w:val="000000"/>
                <w:lang w:eastAsia="es-CL"/>
              </w:rPr>
              <w:t xml:space="preserve"> </w:t>
            </w:r>
          </w:p>
        </w:tc>
      </w:tr>
      <w:tr w:rsidR="00F14D23" w:rsidRPr="00F14D23" w14:paraId="6397854B" w14:textId="77777777" w:rsidTr="00F14D23">
        <w:trPr>
          <w:trHeight w:val="319"/>
        </w:trPr>
        <w:tc>
          <w:tcPr>
            <w:tcW w:w="5000" w:type="pct"/>
            <w:gridSpan w:val="2"/>
            <w:tcBorders>
              <w:bottom w:val="single" w:sz="4" w:space="0" w:color="auto"/>
            </w:tcBorders>
          </w:tcPr>
          <w:p w14:paraId="1B8F4D5C" w14:textId="7501D0C4" w:rsidR="00F14D23" w:rsidRPr="00EF3FD6" w:rsidRDefault="00F14D23" w:rsidP="00EF3FD6">
            <w:pPr>
              <w:rPr>
                <w:rFonts w:eastAsia="Times New Roman"/>
                <w:b/>
                <w:bCs/>
                <w:color w:val="000000"/>
                <w:lang w:eastAsia="es-CL"/>
              </w:rPr>
            </w:pPr>
            <w:r w:rsidRPr="00D42470">
              <w:rPr>
                <w:rFonts w:eastAsia="Times New Roman"/>
                <w:b/>
                <w:bCs/>
                <w:color w:val="000000"/>
                <w:lang w:eastAsia="es-CL"/>
              </w:rPr>
              <w:t>Documentación Revisada:</w:t>
            </w:r>
            <w:r w:rsidR="00777B03">
              <w:rPr>
                <w:rFonts w:eastAsia="Times New Roman"/>
                <w:b/>
                <w:bCs/>
                <w:color w:val="000000"/>
                <w:lang w:eastAsia="es-CL"/>
              </w:rPr>
              <w:t xml:space="preserve"> </w:t>
            </w:r>
            <w:r w:rsidR="00EF3FD6">
              <w:rPr>
                <w:rFonts w:eastAsia="Times New Roman"/>
                <w:b/>
                <w:bCs/>
                <w:color w:val="000000"/>
                <w:lang w:eastAsia="es-CL"/>
              </w:rPr>
              <w:t xml:space="preserve"> </w:t>
            </w:r>
            <w:r w:rsidR="00013FCB">
              <w:rPr>
                <w:rFonts w:eastAsia="Times New Roman"/>
                <w:b/>
                <w:bCs/>
                <w:color w:val="000000"/>
                <w:lang w:eastAsia="es-CL"/>
              </w:rPr>
              <w:t>--</w:t>
            </w:r>
          </w:p>
        </w:tc>
      </w:tr>
      <w:tr w:rsidR="00F14D23" w:rsidRPr="00D42470" w14:paraId="4AF57FE8" w14:textId="77777777" w:rsidTr="00F14D23">
        <w:trPr>
          <w:trHeight w:val="627"/>
        </w:trPr>
        <w:tc>
          <w:tcPr>
            <w:tcW w:w="5000" w:type="pct"/>
            <w:gridSpan w:val="2"/>
          </w:tcPr>
          <w:p w14:paraId="46E17FA6" w14:textId="0E6BA7D8" w:rsidR="00F14D23" w:rsidRDefault="00F14D23" w:rsidP="00F14D23">
            <w:pPr>
              <w:rPr>
                <w:color w:val="FF0000"/>
              </w:rPr>
            </w:pPr>
            <w:r w:rsidRPr="00D42470">
              <w:rPr>
                <w:b/>
              </w:rPr>
              <w:t xml:space="preserve">Exigencia (s): </w:t>
            </w:r>
          </w:p>
          <w:p w14:paraId="53EAECF4" w14:textId="77777777" w:rsidR="007A6C98" w:rsidRDefault="007A6C98" w:rsidP="007A6C98"/>
          <w:p w14:paraId="5A56328F" w14:textId="77777777" w:rsidR="00124694" w:rsidRDefault="00124694" w:rsidP="00124694">
            <w:pPr>
              <w:pStyle w:val="Prrafodelista"/>
              <w:numPr>
                <w:ilvl w:val="0"/>
                <w:numId w:val="24"/>
              </w:numPr>
            </w:pPr>
            <w:r w:rsidRPr="00124694">
              <w:t xml:space="preserve">Extracto considerando N°3 RCA </w:t>
            </w:r>
            <w:r>
              <w:t>548</w:t>
            </w:r>
            <w:r w:rsidRPr="00124694">
              <w:t>/20</w:t>
            </w:r>
            <w:r>
              <w:t>07</w:t>
            </w:r>
          </w:p>
          <w:p w14:paraId="78B367B2" w14:textId="51EB08F5" w:rsidR="00124694" w:rsidRPr="00124694" w:rsidRDefault="00124694" w:rsidP="00124694">
            <w:pPr>
              <w:pStyle w:val="Prrafodelista"/>
            </w:pPr>
            <w:r w:rsidRPr="00124694">
              <w:t xml:space="preserve"> Superficies del proyecto, incluidas obras y/o acciones asociada</w:t>
            </w:r>
          </w:p>
          <w:p w14:paraId="4A3B3906" w14:textId="37DE77EF" w:rsidR="00124694" w:rsidRDefault="00124694" w:rsidP="00124694">
            <w:pPr>
              <w:pStyle w:val="Prrafodelista"/>
            </w:pPr>
            <w:r>
              <w:t>El Proyecto involucra una superficie de 3,0 hectáreas.</w:t>
            </w:r>
          </w:p>
          <w:p w14:paraId="6CABD973" w14:textId="17C1F183" w:rsidR="00124694" w:rsidRDefault="00124694" w:rsidP="00124694">
            <w:pPr>
              <w:pStyle w:val="Prrafodelista"/>
            </w:pPr>
          </w:p>
          <w:p w14:paraId="065AF540" w14:textId="77777777" w:rsidR="00124694" w:rsidRDefault="00124694" w:rsidP="00124694">
            <w:pPr>
              <w:pStyle w:val="Prrafodelista"/>
            </w:pPr>
          </w:p>
          <w:p w14:paraId="47BE3FC3" w14:textId="64AC8A1C" w:rsidR="00B44D13" w:rsidRPr="0077412D" w:rsidRDefault="0077412D" w:rsidP="00E73360">
            <w:pPr>
              <w:pStyle w:val="Prrafodelista"/>
              <w:numPr>
                <w:ilvl w:val="0"/>
                <w:numId w:val="24"/>
              </w:numPr>
            </w:pPr>
            <w:r>
              <w:t>Extracto considerando N°3 RCA 4</w:t>
            </w:r>
            <w:r w:rsidR="00013FCB">
              <w:t>36</w:t>
            </w:r>
            <w:r>
              <w:t>/20</w:t>
            </w:r>
            <w:r w:rsidR="00013FCB">
              <w:t>10</w:t>
            </w:r>
            <w:r w:rsidR="00584DAF" w:rsidRPr="0077412D">
              <w:t xml:space="preserve">  </w:t>
            </w:r>
          </w:p>
          <w:p w14:paraId="67DB5733" w14:textId="77777777" w:rsidR="00013FCB" w:rsidRDefault="00013FCB" w:rsidP="00013FCB">
            <w:pPr>
              <w:pStyle w:val="Prrafodelista"/>
            </w:pPr>
            <w:r>
              <w:t>De las tres (3) que cuentan con cambio de uso de suelo, en la actualidad existe un cierre Perimetral acotado a 1.47 has., situación que obedece a una primera etapa de implementación del proyecto original y a condicionantes económicas desfavorables en los primeros años de operación. Tanto es así que, desde julio de 2007, fecha de aprobación del proyecto original, a la fecha sólo se han ocupado y sellado tres (3) zanjas, una (1) se encuentra en proceso de sellado y una (1) se encuentra activa.</w:t>
            </w:r>
          </w:p>
          <w:p w14:paraId="27FBC7E4" w14:textId="64AD3F81" w:rsidR="00910566" w:rsidRPr="004950B6" w:rsidRDefault="00013FCB" w:rsidP="00013FCB">
            <w:pPr>
              <w:pStyle w:val="Prrafodelista"/>
            </w:pPr>
            <w:r w:rsidRPr="004950B6">
              <w:t>Ahora se pretende ampliar este cierre perimetral a las 3 hectáreas con cambio de uso de suelo y proyectar un uso total del predio en un horizonte de 30 años.</w:t>
            </w:r>
          </w:p>
          <w:p w14:paraId="36F75E9D" w14:textId="77777777" w:rsidR="00F14D23" w:rsidRPr="00E8420E" w:rsidRDefault="00F14D23" w:rsidP="00E8420E">
            <w:pPr>
              <w:rPr>
                <w:b/>
              </w:rPr>
            </w:pPr>
          </w:p>
        </w:tc>
      </w:tr>
      <w:tr w:rsidR="00F14D23" w:rsidRPr="00D42470" w14:paraId="61A63C5B" w14:textId="77777777" w:rsidTr="00F14D23">
        <w:trPr>
          <w:trHeight w:val="627"/>
        </w:trPr>
        <w:tc>
          <w:tcPr>
            <w:tcW w:w="5000" w:type="pct"/>
            <w:gridSpan w:val="2"/>
          </w:tcPr>
          <w:p w14:paraId="4738BD13" w14:textId="5312B9A6" w:rsidR="00F14D23" w:rsidRDefault="00F14D23" w:rsidP="00F14D23">
            <w:pPr>
              <w:rPr>
                <w:color w:val="FF0000"/>
              </w:rPr>
            </w:pPr>
            <w:r w:rsidRPr="00D42470">
              <w:rPr>
                <w:b/>
              </w:rPr>
              <w:t>Hecho (s):</w:t>
            </w:r>
            <w:r w:rsidRPr="00D42470">
              <w:t xml:space="preserve"> </w:t>
            </w:r>
          </w:p>
          <w:p w14:paraId="163EBB1F" w14:textId="77777777" w:rsidR="00B44D13" w:rsidRPr="00D42470" w:rsidRDefault="00B44D13" w:rsidP="00F14D23"/>
          <w:p w14:paraId="55364C50" w14:textId="1BA7FBAC" w:rsidR="00376C0E" w:rsidRDefault="007532C1" w:rsidP="00C02238">
            <w:r w:rsidRPr="007532C1">
              <w:t>a</w:t>
            </w:r>
            <w:r>
              <w:t>.</w:t>
            </w:r>
            <w:r w:rsidR="004950B6">
              <w:t xml:space="preserve"> </w:t>
            </w:r>
            <w:r w:rsidR="00A152F8">
              <w:t xml:space="preserve">En primera instancia se realizó un recorrido </w:t>
            </w:r>
            <w:r w:rsidR="008C5369">
              <w:t xml:space="preserve">siguiendo </w:t>
            </w:r>
            <w:r w:rsidR="00A152F8">
              <w:t>el borde de la canalización de aguas lluvias del proyecto,</w:t>
            </w:r>
            <w:r w:rsidR="00835D1B">
              <w:t xml:space="preserve"> </w:t>
            </w:r>
            <w:r w:rsidR="00A152F8">
              <w:t>se georreferenci</w:t>
            </w:r>
            <w:r w:rsidR="00400168">
              <w:t>ó</w:t>
            </w:r>
            <w:r w:rsidR="00A152F8">
              <w:t xml:space="preserve"> dicho recorrido y se tomaron algunos puntos relevantes como los puntos próximos </w:t>
            </w:r>
            <w:r w:rsidR="00376C0E">
              <w:t xml:space="preserve">a los </w:t>
            </w:r>
            <w:proofErr w:type="gramStart"/>
            <w:r w:rsidR="00376C0E">
              <w:t>vértices</w:t>
            </w:r>
            <w:r w:rsidR="00A152F8">
              <w:t xml:space="preserve"> </w:t>
            </w:r>
            <w:r w:rsidR="00376C0E">
              <w:t xml:space="preserve"> del</w:t>
            </w:r>
            <w:proofErr w:type="gramEnd"/>
            <w:r w:rsidR="00376C0E">
              <w:t xml:space="preserve"> Vertedero Industrial </w:t>
            </w:r>
            <w:proofErr w:type="spellStart"/>
            <w:r w:rsidR="00376C0E">
              <w:t>Dicham</w:t>
            </w:r>
            <w:proofErr w:type="spellEnd"/>
            <w:r w:rsidR="00376C0E">
              <w:t>, presencia de lixiviados, puntos con disposición de residuos y punto de infiltración.</w:t>
            </w:r>
          </w:p>
          <w:p w14:paraId="2AB9BEA7" w14:textId="77777777" w:rsidR="00835D1B" w:rsidRDefault="00835D1B" w:rsidP="00C02238"/>
          <w:p w14:paraId="016B0905" w14:textId="541A17C0" w:rsidR="00AF34CE" w:rsidRDefault="00A2641F" w:rsidP="00C02238">
            <w:r>
              <w:t xml:space="preserve">En </w:t>
            </w:r>
            <w:r w:rsidR="00400168">
              <w:t>la trayectoria</w:t>
            </w:r>
            <w:r>
              <w:t xml:space="preserve"> se constata </w:t>
            </w:r>
            <w:proofErr w:type="gramStart"/>
            <w:r>
              <w:t xml:space="preserve">que  </w:t>
            </w:r>
            <w:r w:rsidR="004950B6">
              <w:t>dentro</w:t>
            </w:r>
            <w:proofErr w:type="gramEnd"/>
            <w:r w:rsidR="004950B6">
              <w:t xml:space="preserve"> de </w:t>
            </w:r>
            <w:r>
              <w:t xml:space="preserve">la superficie predial ocupada por el Sr. Hernandez existe  un </w:t>
            </w:r>
            <w:r w:rsidR="004950B6">
              <w:t xml:space="preserve"> </w:t>
            </w:r>
            <w:r>
              <w:t xml:space="preserve">vertedero industrial, </w:t>
            </w:r>
            <w:r w:rsidR="004950B6">
              <w:t xml:space="preserve">bodegas y oficinas, </w:t>
            </w:r>
            <w:r>
              <w:t>1 acopio de plásticos y una zona de extracción de áridos</w:t>
            </w:r>
            <w:r w:rsidR="00AF34CE">
              <w:t xml:space="preserve">, estos 2 últimos no </w:t>
            </w:r>
            <w:proofErr w:type="spellStart"/>
            <w:r w:rsidR="00AF34CE">
              <w:t>s</w:t>
            </w:r>
            <w:r w:rsidR="00400168">
              <w:t>erian</w:t>
            </w:r>
            <w:proofErr w:type="spellEnd"/>
            <w:r w:rsidR="00AF34CE">
              <w:t xml:space="preserve"> parte de las </w:t>
            </w:r>
            <w:proofErr w:type="spellStart"/>
            <w:r w:rsidR="00AF34CE">
              <w:t>RCAs</w:t>
            </w:r>
            <w:proofErr w:type="spellEnd"/>
            <w:r w:rsidR="00AF34CE">
              <w:t xml:space="preserve"> </w:t>
            </w:r>
            <w:proofErr w:type="spellStart"/>
            <w:r w:rsidR="00AF34CE">
              <w:t>N°</w:t>
            </w:r>
            <w:proofErr w:type="spellEnd"/>
            <w:r w:rsidR="00AF34CE">
              <w:t xml:space="preserve"> 548/2007 y N°436/2010</w:t>
            </w:r>
            <w:r w:rsidR="00400168">
              <w:t>, según lo indicado por el titular.</w:t>
            </w:r>
          </w:p>
          <w:p w14:paraId="7E29A30E" w14:textId="78C03981" w:rsidR="00A2641F" w:rsidRDefault="00A2641F" w:rsidP="00C02238">
            <w:r>
              <w:t xml:space="preserve"> </w:t>
            </w:r>
          </w:p>
          <w:p w14:paraId="7F4EAEAF" w14:textId="089D2C42" w:rsidR="00C02238" w:rsidRPr="00DF2B21" w:rsidRDefault="00A2641F" w:rsidP="00C02238">
            <w:pPr>
              <w:rPr>
                <w:rFonts w:eastAsia="Times New Roman"/>
                <w:color w:val="000000"/>
                <w:lang w:eastAsia="es-CL"/>
              </w:rPr>
            </w:pPr>
            <w:r>
              <w:t>b.</w:t>
            </w:r>
            <w:r w:rsidR="007532C1" w:rsidRPr="007532C1">
              <w:t xml:space="preserve"> </w:t>
            </w:r>
            <w:r w:rsidR="00C02238">
              <w:t xml:space="preserve">Se constata al realizar el recorrido por la superficie predial que la zona ocupada por el vertedero es de aproximadamente 7,37 </w:t>
            </w:r>
            <w:proofErr w:type="spellStart"/>
            <w:r w:rsidR="00C02238">
              <w:t>hás</w:t>
            </w:r>
            <w:proofErr w:type="spellEnd"/>
            <w:r w:rsidR="00C02238">
              <w:t xml:space="preserve">. las cuales involucran </w:t>
            </w:r>
            <w:r w:rsidR="00C02238" w:rsidRPr="00DF2B21">
              <w:rPr>
                <w:rFonts w:eastAsia="Times New Roman"/>
                <w:color w:val="000000"/>
                <w:lang w:eastAsia="es-CL"/>
              </w:rPr>
              <w:t xml:space="preserve">zonas de disposición de residuos antiguos, zonas activas, oficina, sala </w:t>
            </w:r>
            <w:proofErr w:type="gramStart"/>
            <w:r w:rsidR="00C02238" w:rsidRPr="00DF2B21">
              <w:rPr>
                <w:rFonts w:eastAsia="Times New Roman"/>
                <w:color w:val="000000"/>
                <w:lang w:eastAsia="es-CL"/>
              </w:rPr>
              <w:t>de</w:t>
            </w:r>
            <w:r w:rsidR="00602838">
              <w:rPr>
                <w:rFonts w:eastAsia="Times New Roman"/>
                <w:color w:val="000000"/>
                <w:lang w:eastAsia="es-CL"/>
              </w:rPr>
              <w:t xml:space="preserve"> </w:t>
            </w:r>
            <w:r w:rsidR="00C02238" w:rsidRPr="00DF2B21">
              <w:rPr>
                <w:rFonts w:eastAsia="Times New Roman"/>
                <w:color w:val="000000"/>
                <w:lang w:eastAsia="es-CL"/>
              </w:rPr>
              <w:t xml:space="preserve"> filtro</w:t>
            </w:r>
            <w:proofErr w:type="gramEnd"/>
            <w:r w:rsidR="00C02238" w:rsidRPr="00DF2B21">
              <w:rPr>
                <w:rFonts w:eastAsia="Times New Roman"/>
                <w:color w:val="000000"/>
                <w:lang w:eastAsia="es-CL"/>
              </w:rPr>
              <w:t xml:space="preserve"> prensa, pozo de infiltración  y área no intervenida.</w:t>
            </w:r>
          </w:p>
          <w:p w14:paraId="055BCC29" w14:textId="6A2E2A5D" w:rsidR="00C02238" w:rsidRDefault="00C02238" w:rsidP="007532C1"/>
          <w:p w14:paraId="5E1BA410" w14:textId="7420A6BC" w:rsidR="003D01F8" w:rsidRDefault="00A2641F" w:rsidP="007532C1">
            <w:r>
              <w:t>c</w:t>
            </w:r>
            <w:r w:rsidR="00C02238">
              <w:t xml:space="preserve">. </w:t>
            </w:r>
            <w:r w:rsidR="00DF2B21">
              <w:t xml:space="preserve">Se constata </w:t>
            </w:r>
            <w:r w:rsidR="00400168">
              <w:t xml:space="preserve">además, </w:t>
            </w:r>
            <w:proofErr w:type="gramStart"/>
            <w:r w:rsidR="00400168">
              <w:t xml:space="preserve">en </w:t>
            </w:r>
            <w:r w:rsidR="005B0861" w:rsidRPr="007532C1">
              <w:t xml:space="preserve"> el</w:t>
            </w:r>
            <w:proofErr w:type="gramEnd"/>
            <w:r w:rsidR="005B0861" w:rsidRPr="007532C1">
              <w:t xml:space="preserve"> </w:t>
            </w:r>
            <w:r w:rsidR="007532C1" w:rsidRPr="007532C1">
              <w:t xml:space="preserve">contorno del </w:t>
            </w:r>
            <w:r w:rsidR="005B0861" w:rsidRPr="007532C1">
              <w:t>vertedero</w:t>
            </w:r>
            <w:r w:rsidR="00810DA0">
              <w:t xml:space="preserve"> industrial</w:t>
            </w:r>
            <w:r w:rsidR="005B0861" w:rsidRPr="007532C1">
              <w:t xml:space="preserve"> </w:t>
            </w:r>
            <w:r w:rsidR="00810DA0">
              <w:t xml:space="preserve"> a través de la zanja perimetral de aguas lluvias</w:t>
            </w:r>
            <w:r w:rsidR="00EB5306">
              <w:t>,</w:t>
            </w:r>
            <w:r w:rsidR="00810DA0">
              <w:t xml:space="preserve"> que el vertedero cuenta con una </w:t>
            </w:r>
            <w:r w:rsidR="00810DA0" w:rsidRPr="00400168">
              <w:rPr>
                <w:b/>
              </w:rPr>
              <w:t xml:space="preserve">superficie ocupada </w:t>
            </w:r>
            <w:r w:rsidR="000C55A0" w:rsidRPr="00400168">
              <w:rPr>
                <w:b/>
              </w:rPr>
              <w:t xml:space="preserve"> con residuos de</w:t>
            </w:r>
            <w:r w:rsidR="00810DA0" w:rsidRPr="00400168">
              <w:rPr>
                <w:b/>
              </w:rPr>
              <w:t xml:space="preserve"> </w:t>
            </w:r>
            <w:r w:rsidR="00C02238" w:rsidRPr="00400168">
              <w:rPr>
                <w:b/>
              </w:rPr>
              <w:t>4,51</w:t>
            </w:r>
            <w:r w:rsidR="00810DA0" w:rsidRPr="00400168">
              <w:rPr>
                <w:b/>
              </w:rPr>
              <w:t xml:space="preserve"> </w:t>
            </w:r>
            <w:proofErr w:type="spellStart"/>
            <w:r w:rsidR="00810DA0" w:rsidRPr="00400168">
              <w:rPr>
                <w:b/>
              </w:rPr>
              <w:t>hás</w:t>
            </w:r>
            <w:proofErr w:type="spellEnd"/>
            <w:r w:rsidR="00EB5306" w:rsidRPr="00400168">
              <w:rPr>
                <w:b/>
              </w:rPr>
              <w:t xml:space="preserve"> aprox.</w:t>
            </w:r>
            <w:r w:rsidR="00FE242B" w:rsidRPr="00400168">
              <w:rPr>
                <w:b/>
              </w:rPr>
              <w:t>;</w:t>
            </w:r>
            <w:r w:rsidR="00FE242B">
              <w:t xml:space="preserve"> </w:t>
            </w:r>
            <w:r w:rsidR="00810DA0">
              <w:t xml:space="preserve"> </w:t>
            </w:r>
            <w:r w:rsidR="00EE163F">
              <w:t>esto</w:t>
            </w:r>
            <w:r w:rsidR="00810DA0">
              <w:t xml:space="preserve"> involucra área con </w:t>
            </w:r>
            <w:r w:rsidR="00602838">
              <w:t xml:space="preserve">disposición de </w:t>
            </w:r>
            <w:r w:rsidR="00810DA0">
              <w:t>residuos</w:t>
            </w:r>
            <w:r w:rsidR="00EB5306">
              <w:t xml:space="preserve">, zanja </w:t>
            </w:r>
            <w:r w:rsidR="00602838">
              <w:t xml:space="preserve">abiertas aun </w:t>
            </w:r>
            <w:r w:rsidR="00EB5306">
              <w:t>sin residuos y oficina.</w:t>
            </w:r>
            <w:r w:rsidR="00810DA0">
              <w:t xml:space="preserve"> </w:t>
            </w:r>
            <w:r w:rsidR="00400168">
              <w:t>(lo resaltado es nuestro)</w:t>
            </w:r>
          </w:p>
          <w:p w14:paraId="610412BB" w14:textId="70B86D3F" w:rsidR="00DF2B21" w:rsidRDefault="00DF2B21" w:rsidP="00DF2B21"/>
          <w:p w14:paraId="011A1BB9" w14:textId="232D0B02" w:rsidR="00F14D23" w:rsidRPr="00D42470" w:rsidRDefault="00A2641F" w:rsidP="00321F6E">
            <w:r>
              <w:t>d</w:t>
            </w:r>
            <w:r w:rsidR="00DF2B21">
              <w:t>.</w:t>
            </w:r>
            <w:r w:rsidR="00602838">
              <w:t xml:space="preserve"> </w:t>
            </w:r>
            <w:r w:rsidR="00DF2B21">
              <w:t>En el per</w:t>
            </w:r>
            <w:r w:rsidR="00DF2B21" w:rsidRPr="00DF2B21">
              <w:t xml:space="preserve">itaje realizado en terreno, es posible determinar que la superficie predial que </w:t>
            </w:r>
            <w:proofErr w:type="gramStart"/>
            <w:r w:rsidR="00DF2B21" w:rsidRPr="00DF2B21">
              <w:t>involucra  la</w:t>
            </w:r>
            <w:proofErr w:type="gramEnd"/>
            <w:r w:rsidR="00DF2B21" w:rsidRPr="00DF2B21">
              <w:t xml:space="preserve"> canalización perimetral  de aguas lluvias corresponde a </w:t>
            </w:r>
            <w:r w:rsidR="00E313E1" w:rsidRPr="00E313E1">
              <w:rPr>
                <w:b/>
              </w:rPr>
              <w:t>7.81</w:t>
            </w:r>
            <w:r w:rsidR="00DF2B21" w:rsidRPr="00400168">
              <w:rPr>
                <w:b/>
              </w:rPr>
              <w:t xml:space="preserve"> </w:t>
            </w:r>
            <w:proofErr w:type="spellStart"/>
            <w:r w:rsidR="00DF2B21" w:rsidRPr="00400168">
              <w:rPr>
                <w:b/>
              </w:rPr>
              <w:t>hás</w:t>
            </w:r>
            <w:proofErr w:type="spellEnd"/>
            <w:r w:rsidR="00DF2B21" w:rsidRPr="00400168">
              <w:rPr>
                <w:b/>
              </w:rPr>
              <w:t xml:space="preserve">. </w:t>
            </w:r>
            <w:proofErr w:type="gramStart"/>
            <w:r w:rsidR="00DF2B21" w:rsidRPr="00400168">
              <w:rPr>
                <w:b/>
              </w:rPr>
              <w:t>aprox.</w:t>
            </w:r>
            <w:r w:rsidR="00400168">
              <w:rPr>
                <w:b/>
              </w:rPr>
              <w:t>(</w:t>
            </w:r>
            <w:proofErr w:type="gramEnd"/>
            <w:r w:rsidR="00400168">
              <w:rPr>
                <w:b/>
              </w:rPr>
              <w:t>lo resaltado es nuestro)</w:t>
            </w:r>
          </w:p>
        </w:tc>
      </w:tr>
      <w:bookmarkEnd w:id="124"/>
      <w:bookmarkEnd w:id="137"/>
      <w:bookmarkEnd w:id="138"/>
    </w:tbl>
    <w:p w14:paraId="37CB1F49" w14:textId="067C0E56" w:rsidR="00D60363" w:rsidRDefault="00D60363"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18"/>
        <w:gridCol w:w="4004"/>
        <w:gridCol w:w="3540"/>
      </w:tblGrid>
      <w:tr w:rsidR="00541070" w:rsidRPr="000A1083" w14:paraId="799406D4" w14:textId="77777777" w:rsidTr="00DE486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1C451C" w14:textId="77777777" w:rsidR="00541070" w:rsidRPr="000A1083" w:rsidRDefault="00541070" w:rsidP="00DE4866">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t xml:space="preserve">Registros </w:t>
            </w:r>
          </w:p>
        </w:tc>
      </w:tr>
      <w:tr w:rsidR="00541070" w:rsidRPr="000A1083" w14:paraId="575D1BBE" w14:textId="77777777" w:rsidTr="00DE4866">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ED6F40B" w14:textId="77777777" w:rsidR="00541070" w:rsidRPr="000A1083" w:rsidRDefault="00541070" w:rsidP="00DE486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FA15ED0" wp14:editId="6CBF5CDA">
                  <wp:extent cx="7121948" cy="4382169"/>
                  <wp:effectExtent l="0" t="0" r="317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58599" cy="4404721"/>
                          </a:xfrm>
                          <a:prstGeom prst="rect">
                            <a:avLst/>
                          </a:prstGeom>
                          <a:noFill/>
                        </pic:spPr>
                      </pic:pic>
                    </a:graphicData>
                  </a:graphic>
                </wp:inline>
              </w:drawing>
            </w:r>
          </w:p>
        </w:tc>
      </w:tr>
      <w:tr w:rsidR="00541070" w:rsidRPr="000A1083" w14:paraId="7C2E48E1" w14:textId="77777777" w:rsidTr="00DE4866">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29FE2862" w14:textId="76CD0BA5" w:rsidR="00541070" w:rsidRPr="000A1083" w:rsidRDefault="00AE3EF4" w:rsidP="00DE4866">
            <w:pPr>
              <w:spacing w:after="0" w:line="240" w:lineRule="auto"/>
              <w:contextualSpacing/>
              <w:outlineLvl w:val="1"/>
              <w:rPr>
                <w:rFonts w:ascii="Calibri" w:eastAsia="Times New Roman" w:hAnsi="Calibri" w:cs="Calibri"/>
                <w:b/>
                <w:color w:val="000000"/>
                <w:sz w:val="18"/>
                <w:szCs w:val="20"/>
                <w:lang w:eastAsia="es-CL"/>
              </w:rPr>
            </w:pPr>
            <w:bookmarkStart w:id="139" w:name="_Toc6489016"/>
            <w:r>
              <w:rPr>
                <w:rFonts w:ascii="Calibri" w:eastAsia="Calibri" w:hAnsi="Calibri" w:cs="Calibri"/>
                <w:b/>
                <w:sz w:val="18"/>
                <w:szCs w:val="20"/>
              </w:rPr>
              <w:t>Imagen N°1</w:t>
            </w:r>
            <w:r w:rsidR="00541070" w:rsidRPr="000A1083">
              <w:rPr>
                <w:rFonts w:ascii="Calibri" w:eastAsia="Calibri" w:hAnsi="Calibri" w:cs="Calibri"/>
                <w:b/>
                <w:sz w:val="18"/>
                <w:szCs w:val="20"/>
              </w:rPr>
              <w:t>.</w:t>
            </w:r>
            <w:bookmarkEnd w:id="139"/>
          </w:p>
        </w:tc>
        <w:tc>
          <w:tcPr>
            <w:tcW w:w="2781" w:type="pct"/>
            <w:gridSpan w:val="2"/>
            <w:tcBorders>
              <w:top w:val="single" w:sz="4" w:space="0" w:color="auto"/>
              <w:left w:val="single" w:sz="4" w:space="0" w:color="auto"/>
              <w:bottom w:val="single" w:sz="4" w:space="0" w:color="000000"/>
              <w:right w:val="single" w:sz="4" w:space="0" w:color="000000"/>
            </w:tcBorders>
            <w:noWrap/>
            <w:vAlign w:val="center"/>
            <w:hideMark/>
          </w:tcPr>
          <w:p w14:paraId="166001B5" w14:textId="77777777" w:rsidR="00541070" w:rsidRPr="000A1083" w:rsidRDefault="00541070"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04-04-2019</w:t>
            </w:r>
          </w:p>
        </w:tc>
      </w:tr>
      <w:tr w:rsidR="00541070" w:rsidRPr="000A1083" w14:paraId="374C9E28" w14:textId="77777777" w:rsidTr="00DE4866">
        <w:trPr>
          <w:trHeight w:val="300"/>
          <w:jc w:val="center"/>
        </w:trPr>
        <w:tc>
          <w:tcPr>
            <w:tcW w:w="221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6AECE8F" w14:textId="77777777" w:rsidR="00541070" w:rsidRPr="000A1083" w:rsidRDefault="00541070"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6" w:type="pct"/>
            <w:tcBorders>
              <w:top w:val="single" w:sz="4" w:space="0" w:color="auto"/>
              <w:left w:val="nil"/>
              <w:bottom w:val="single" w:sz="4" w:space="0" w:color="auto"/>
              <w:right w:val="single" w:sz="4" w:space="0" w:color="000000"/>
            </w:tcBorders>
            <w:shd w:val="clear" w:color="auto" w:fill="auto"/>
            <w:noWrap/>
            <w:vAlign w:val="center"/>
          </w:tcPr>
          <w:p w14:paraId="4B37104D" w14:textId="77777777" w:rsidR="00541070" w:rsidRPr="000A1083" w:rsidRDefault="00541070"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5279769.29</w:t>
            </w:r>
          </w:p>
        </w:tc>
        <w:tc>
          <w:tcPr>
            <w:tcW w:w="1305" w:type="pct"/>
            <w:tcBorders>
              <w:top w:val="single" w:sz="4" w:space="0" w:color="auto"/>
              <w:left w:val="nil"/>
              <w:bottom w:val="single" w:sz="4" w:space="0" w:color="auto"/>
              <w:right w:val="single" w:sz="4" w:space="0" w:color="000000"/>
            </w:tcBorders>
            <w:shd w:val="clear" w:color="auto" w:fill="auto"/>
            <w:noWrap/>
            <w:vAlign w:val="center"/>
          </w:tcPr>
          <w:p w14:paraId="1A793756" w14:textId="77777777" w:rsidR="00541070" w:rsidRPr="000A1083" w:rsidRDefault="00541070"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59480891</w:t>
            </w:r>
          </w:p>
        </w:tc>
      </w:tr>
      <w:tr w:rsidR="00541070" w:rsidRPr="00A364AA" w14:paraId="1A787832" w14:textId="77777777" w:rsidTr="00DE486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15C3C0D" w14:textId="11C3EB61" w:rsidR="00541070" w:rsidRPr="00A364AA" w:rsidRDefault="00541070" w:rsidP="00DE4866">
            <w:pPr>
              <w:spacing w:after="0" w:line="240" w:lineRule="auto"/>
              <w:rPr>
                <w:rFonts w:ascii="Calibri" w:eastAsia="Times New Roman" w:hAnsi="Calibri" w:cs="Times New Roman"/>
                <w:color w:val="FF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400168">
              <w:rPr>
                <w:rFonts w:ascii="Calibri" w:eastAsia="Times New Roman" w:hAnsi="Calibri" w:cs="Times New Roman"/>
                <w:color w:val="000000"/>
                <w:sz w:val="18"/>
                <w:szCs w:val="18"/>
                <w:lang w:eastAsia="es-CL"/>
              </w:rPr>
              <w:t>I</w:t>
            </w:r>
            <w:proofErr w:type="spellStart"/>
            <w:r w:rsidRPr="00A364AA">
              <w:rPr>
                <w:rFonts w:ascii="Calibri" w:eastAsia="Calibri" w:hAnsi="Calibri" w:cs="Times New Roman"/>
                <w:iCs/>
                <w:color w:val="000000"/>
                <w:sz w:val="18"/>
                <w:lang w:val="es-ES_tradnl"/>
              </w:rPr>
              <w:t>magen</w:t>
            </w:r>
            <w:proofErr w:type="spellEnd"/>
            <w:r w:rsidRPr="00A364AA">
              <w:rPr>
                <w:rFonts w:ascii="Calibri" w:eastAsia="Calibri" w:hAnsi="Calibri" w:cs="Times New Roman"/>
                <w:iCs/>
                <w:color w:val="000000"/>
                <w:sz w:val="18"/>
                <w:lang w:val="es-ES_tradnl"/>
              </w:rPr>
              <w:t xml:space="preserve"> de Google </w:t>
            </w:r>
            <w:proofErr w:type="spellStart"/>
            <w:r w:rsidRPr="00A364AA">
              <w:rPr>
                <w:rFonts w:ascii="Calibri" w:eastAsia="Calibri" w:hAnsi="Calibri" w:cs="Times New Roman"/>
                <w:iCs/>
                <w:color w:val="000000"/>
                <w:sz w:val="18"/>
                <w:lang w:val="es-ES_tradnl"/>
              </w:rPr>
              <w:t>Earth</w:t>
            </w:r>
            <w:proofErr w:type="spellEnd"/>
            <w:r w:rsidRPr="00A364AA">
              <w:rPr>
                <w:rFonts w:ascii="Calibri" w:eastAsia="Calibri" w:hAnsi="Calibri" w:cs="Times New Roman"/>
                <w:iCs/>
                <w:color w:val="000000"/>
                <w:sz w:val="18"/>
                <w:lang w:val="es-ES_tradnl"/>
              </w:rPr>
              <w:t xml:space="preserve"> permite visualizar la totalidad del predio ocupado por el Sr. Hern</w:t>
            </w:r>
            <w:r>
              <w:rPr>
                <w:rFonts w:ascii="Calibri" w:eastAsia="Calibri" w:hAnsi="Calibri" w:cs="Times New Roman"/>
                <w:iCs/>
                <w:color w:val="000000"/>
                <w:sz w:val="18"/>
                <w:lang w:val="es-ES_tradnl"/>
              </w:rPr>
              <w:t>á</w:t>
            </w:r>
            <w:r w:rsidRPr="00A364AA">
              <w:rPr>
                <w:rFonts w:ascii="Calibri" w:eastAsia="Calibri" w:hAnsi="Calibri" w:cs="Times New Roman"/>
                <w:iCs/>
                <w:color w:val="000000"/>
                <w:sz w:val="18"/>
                <w:lang w:val="es-ES_tradnl"/>
              </w:rPr>
              <w:t>ndez, el peritaje realizado en terreno es posible determinar que la superficie ocupada</w:t>
            </w:r>
            <w:r w:rsidR="00AD2E2E">
              <w:rPr>
                <w:rFonts w:ascii="Calibri" w:eastAsia="Calibri" w:hAnsi="Calibri" w:cs="Times New Roman"/>
                <w:iCs/>
                <w:color w:val="000000"/>
                <w:sz w:val="18"/>
                <w:lang w:val="es-ES_tradnl"/>
              </w:rPr>
              <w:t xml:space="preserve"> </w:t>
            </w:r>
            <w:r w:rsidR="00E313E1">
              <w:rPr>
                <w:rFonts w:ascii="Calibri" w:eastAsia="Calibri" w:hAnsi="Calibri" w:cs="Times New Roman"/>
                <w:iCs/>
                <w:color w:val="000000"/>
                <w:sz w:val="18"/>
                <w:lang w:val="es-ES_tradnl"/>
              </w:rPr>
              <w:t xml:space="preserve">solo </w:t>
            </w:r>
            <w:r w:rsidR="00E313E1" w:rsidRPr="00A364AA">
              <w:rPr>
                <w:rFonts w:ascii="Calibri" w:eastAsia="Calibri" w:hAnsi="Calibri" w:cs="Times New Roman"/>
                <w:iCs/>
                <w:color w:val="000000"/>
                <w:sz w:val="18"/>
                <w:lang w:val="es-ES_tradnl"/>
              </w:rPr>
              <w:t>por</w:t>
            </w:r>
            <w:r w:rsidRPr="00A364AA">
              <w:rPr>
                <w:rFonts w:ascii="Calibri" w:eastAsia="Calibri" w:hAnsi="Calibri" w:cs="Times New Roman"/>
                <w:iCs/>
                <w:color w:val="000000"/>
                <w:sz w:val="18"/>
                <w:lang w:val="es-ES_tradnl"/>
              </w:rPr>
              <w:t xml:space="preserve"> residuos a la fecha de la fiscalización corresponde a 4,51 </w:t>
            </w:r>
            <w:proofErr w:type="spellStart"/>
            <w:r w:rsidRPr="00A364AA">
              <w:rPr>
                <w:rFonts w:ascii="Calibri" w:eastAsia="Calibri" w:hAnsi="Calibri" w:cs="Times New Roman"/>
                <w:iCs/>
                <w:color w:val="000000"/>
                <w:sz w:val="18"/>
                <w:lang w:val="es-ES_tradnl"/>
              </w:rPr>
              <w:t>hás</w:t>
            </w:r>
            <w:proofErr w:type="spellEnd"/>
            <w:r w:rsidRPr="00A364AA">
              <w:rPr>
                <w:rFonts w:ascii="Calibri" w:eastAsia="Calibri" w:hAnsi="Calibri" w:cs="Times New Roman"/>
                <w:iCs/>
                <w:color w:val="000000"/>
                <w:sz w:val="18"/>
                <w:lang w:val="es-ES_tradnl"/>
              </w:rPr>
              <w:t>.</w:t>
            </w:r>
            <w:r>
              <w:rPr>
                <w:rFonts w:ascii="Calibri" w:eastAsia="Calibri" w:hAnsi="Calibri" w:cs="Times New Roman"/>
                <w:iCs/>
                <w:color w:val="000000"/>
                <w:sz w:val="18"/>
                <w:lang w:val="es-ES_tradnl"/>
              </w:rPr>
              <w:t xml:space="preserve"> aprox.</w:t>
            </w:r>
          </w:p>
        </w:tc>
      </w:tr>
      <w:tr w:rsidR="00541070" w:rsidRPr="000A1083" w14:paraId="33C3F52C" w14:textId="77777777" w:rsidTr="00DE4866">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AA7D5DB" w14:textId="77777777" w:rsidR="00541070" w:rsidRPr="000A1083" w:rsidRDefault="00541070" w:rsidP="00DE4866">
            <w:pPr>
              <w:spacing w:after="0" w:line="240" w:lineRule="auto"/>
              <w:rPr>
                <w:rFonts w:ascii="Calibri" w:eastAsia="Times New Roman" w:hAnsi="Calibri" w:cs="Times New Roman"/>
                <w:color w:val="000000"/>
                <w:lang w:eastAsia="es-CL"/>
              </w:rPr>
            </w:pPr>
          </w:p>
        </w:tc>
      </w:tr>
    </w:tbl>
    <w:p w14:paraId="46CA5BED" w14:textId="77777777" w:rsidR="00907D99" w:rsidRDefault="00907D99"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19"/>
        <w:gridCol w:w="4006"/>
        <w:gridCol w:w="3537"/>
      </w:tblGrid>
      <w:tr w:rsidR="00A364AA" w:rsidRPr="000A1083" w14:paraId="000FECF5" w14:textId="77777777" w:rsidTr="00E8420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65CA54" w14:textId="77777777" w:rsidR="00A364AA" w:rsidRPr="000A1083" w:rsidRDefault="00A364AA" w:rsidP="00E8420E">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A364AA" w:rsidRPr="000A1083" w14:paraId="351D7C41" w14:textId="77777777" w:rsidTr="00E8420E">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7E0230F7" w14:textId="4E312EA9" w:rsidR="00A364AA" w:rsidRPr="000A1083" w:rsidRDefault="00E313E1" w:rsidP="00E8420E">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FD7F0F2" wp14:editId="598276B6">
                  <wp:extent cx="5625173" cy="3439193"/>
                  <wp:effectExtent l="0" t="0" r="0" b="889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59387" t="7073" b="4637"/>
                          <a:stretch/>
                        </pic:blipFill>
                        <pic:spPr bwMode="auto">
                          <a:xfrm>
                            <a:off x="0" y="0"/>
                            <a:ext cx="5648157" cy="3453246"/>
                          </a:xfrm>
                          <a:prstGeom prst="rect">
                            <a:avLst/>
                          </a:prstGeom>
                          <a:ln>
                            <a:noFill/>
                          </a:ln>
                          <a:extLst>
                            <a:ext uri="{53640926-AAD7-44D8-BBD7-CCE9431645EC}">
                              <a14:shadowObscured xmlns:a14="http://schemas.microsoft.com/office/drawing/2010/main"/>
                            </a:ext>
                          </a:extLst>
                        </pic:spPr>
                      </pic:pic>
                    </a:graphicData>
                  </a:graphic>
                </wp:inline>
              </w:drawing>
            </w:r>
          </w:p>
        </w:tc>
      </w:tr>
      <w:tr w:rsidR="00A364AA" w:rsidRPr="000A1083" w14:paraId="550319A8" w14:textId="77777777" w:rsidTr="00E8420E">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473488ED" w14:textId="3ABA7D39" w:rsidR="00A364AA" w:rsidRPr="000A1083" w:rsidRDefault="00AE3EF4" w:rsidP="00E8420E">
            <w:pPr>
              <w:spacing w:after="0" w:line="240" w:lineRule="auto"/>
              <w:contextualSpacing/>
              <w:outlineLvl w:val="1"/>
              <w:rPr>
                <w:rFonts w:ascii="Calibri" w:eastAsia="Times New Roman" w:hAnsi="Calibri" w:cs="Calibri"/>
                <w:b/>
                <w:color w:val="000000"/>
                <w:sz w:val="18"/>
                <w:szCs w:val="20"/>
                <w:lang w:eastAsia="es-CL"/>
              </w:rPr>
            </w:pPr>
            <w:bookmarkStart w:id="140" w:name="_Toc6489017"/>
            <w:r>
              <w:rPr>
                <w:rFonts w:ascii="Calibri" w:eastAsia="Calibri" w:hAnsi="Calibri" w:cs="Calibri"/>
                <w:b/>
                <w:sz w:val="18"/>
                <w:szCs w:val="20"/>
              </w:rPr>
              <w:t>Imagen N°</w:t>
            </w:r>
            <w:r w:rsidR="00A364AA">
              <w:rPr>
                <w:rFonts w:ascii="Calibri" w:eastAsia="Calibri" w:hAnsi="Calibri" w:cs="Calibri"/>
                <w:b/>
                <w:sz w:val="18"/>
                <w:szCs w:val="20"/>
              </w:rPr>
              <w:t>2</w:t>
            </w:r>
            <w:r w:rsidR="00A364AA" w:rsidRPr="000A1083">
              <w:rPr>
                <w:rFonts w:ascii="Calibri" w:eastAsia="Calibri" w:hAnsi="Calibri" w:cs="Calibri"/>
                <w:b/>
                <w:sz w:val="18"/>
                <w:szCs w:val="20"/>
              </w:rPr>
              <w:t>.</w:t>
            </w:r>
            <w:bookmarkEnd w:id="140"/>
          </w:p>
        </w:tc>
        <w:tc>
          <w:tcPr>
            <w:tcW w:w="2781" w:type="pct"/>
            <w:gridSpan w:val="2"/>
            <w:tcBorders>
              <w:top w:val="single" w:sz="4" w:space="0" w:color="auto"/>
              <w:left w:val="single" w:sz="4" w:space="0" w:color="auto"/>
              <w:bottom w:val="single" w:sz="4" w:space="0" w:color="000000"/>
              <w:right w:val="single" w:sz="4" w:space="0" w:color="000000"/>
            </w:tcBorders>
            <w:noWrap/>
            <w:vAlign w:val="center"/>
            <w:hideMark/>
          </w:tcPr>
          <w:p w14:paraId="4575D898" w14:textId="38216C80" w:rsidR="00A364AA" w:rsidRPr="000A1083" w:rsidRDefault="00A364AA"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04-04-201</w:t>
            </w:r>
            <w:r w:rsidR="00321F6E">
              <w:rPr>
                <w:rFonts w:ascii="Calibri" w:eastAsia="Times New Roman" w:hAnsi="Calibri" w:cs="Times New Roman"/>
                <w:b/>
                <w:color w:val="000000"/>
                <w:sz w:val="18"/>
                <w:szCs w:val="18"/>
                <w:lang w:eastAsia="es-CL"/>
              </w:rPr>
              <w:t>9</w:t>
            </w:r>
          </w:p>
        </w:tc>
      </w:tr>
      <w:tr w:rsidR="00A364AA" w:rsidRPr="000A1083" w14:paraId="0D5A67C5" w14:textId="77777777" w:rsidTr="00541070">
        <w:trPr>
          <w:trHeight w:val="300"/>
          <w:jc w:val="center"/>
        </w:trPr>
        <w:tc>
          <w:tcPr>
            <w:tcW w:w="221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2FC2515" w14:textId="77777777" w:rsidR="00A364AA" w:rsidRPr="000A1083" w:rsidRDefault="00A364AA"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7" w:type="pct"/>
            <w:tcBorders>
              <w:top w:val="single" w:sz="4" w:space="0" w:color="auto"/>
              <w:left w:val="nil"/>
              <w:bottom w:val="single" w:sz="4" w:space="0" w:color="auto"/>
              <w:right w:val="single" w:sz="4" w:space="0" w:color="000000"/>
            </w:tcBorders>
            <w:shd w:val="clear" w:color="auto" w:fill="auto"/>
            <w:noWrap/>
            <w:vAlign w:val="center"/>
          </w:tcPr>
          <w:p w14:paraId="4E279BC7" w14:textId="77777777" w:rsidR="00A364AA" w:rsidRPr="000A1083" w:rsidRDefault="00A364AA"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5279769.29</w:t>
            </w:r>
          </w:p>
        </w:tc>
        <w:tc>
          <w:tcPr>
            <w:tcW w:w="1304" w:type="pct"/>
            <w:tcBorders>
              <w:top w:val="single" w:sz="4" w:space="0" w:color="auto"/>
              <w:left w:val="nil"/>
              <w:bottom w:val="single" w:sz="4" w:space="0" w:color="auto"/>
              <w:right w:val="single" w:sz="4" w:space="0" w:color="000000"/>
            </w:tcBorders>
            <w:shd w:val="clear" w:color="auto" w:fill="auto"/>
            <w:noWrap/>
            <w:vAlign w:val="center"/>
          </w:tcPr>
          <w:p w14:paraId="608FF297" w14:textId="77777777" w:rsidR="00A364AA" w:rsidRPr="000A1083" w:rsidRDefault="00A364AA"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59480891</w:t>
            </w:r>
          </w:p>
        </w:tc>
      </w:tr>
      <w:tr w:rsidR="00A364AA" w:rsidRPr="00A364AA" w14:paraId="5239FC26" w14:textId="77777777" w:rsidTr="00E8420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075F24F" w14:textId="698035F4" w:rsidR="00B87A06" w:rsidRPr="00321F6E" w:rsidRDefault="00B87A06" w:rsidP="00B87A06">
            <w:pPr>
              <w:spacing w:after="0" w:line="240" w:lineRule="auto"/>
              <w:rPr>
                <w:rFonts w:ascii="Calibri" w:eastAsia="Times New Roman" w:hAnsi="Calibri" w:cs="Times New Roman"/>
                <w:sz w:val="18"/>
                <w:szCs w:val="18"/>
                <w:lang w:eastAsia="es-CL"/>
              </w:rPr>
            </w:pPr>
            <w:r w:rsidRPr="00400168">
              <w:rPr>
                <w:rFonts w:ascii="Calibri" w:eastAsia="Times New Roman" w:hAnsi="Calibri" w:cs="Times New Roman"/>
                <w:b/>
                <w:sz w:val="18"/>
                <w:szCs w:val="18"/>
                <w:lang w:eastAsia="es-CL"/>
              </w:rPr>
              <w:t>Descripción del medio de prueba:</w:t>
            </w:r>
            <w:r w:rsidRPr="00B87A06">
              <w:rPr>
                <w:rFonts w:ascii="Calibri" w:eastAsia="Times New Roman" w:hAnsi="Calibri" w:cs="Times New Roman"/>
                <w:sz w:val="18"/>
                <w:szCs w:val="18"/>
                <w:lang w:eastAsia="es-CL"/>
              </w:rPr>
              <w:t xml:space="preserve"> </w:t>
            </w:r>
            <w:r w:rsidR="00400168">
              <w:rPr>
                <w:rFonts w:ascii="Calibri" w:eastAsia="Times New Roman" w:hAnsi="Calibri" w:cs="Times New Roman"/>
                <w:sz w:val="18"/>
                <w:szCs w:val="18"/>
                <w:lang w:eastAsia="es-CL"/>
              </w:rPr>
              <w:t>I</w:t>
            </w:r>
            <w:r w:rsidRPr="00B87A06">
              <w:rPr>
                <w:rFonts w:ascii="Calibri" w:eastAsia="Times New Roman" w:hAnsi="Calibri" w:cs="Times New Roman"/>
                <w:sz w:val="18"/>
                <w:szCs w:val="18"/>
                <w:lang w:eastAsia="es-CL"/>
              </w:rPr>
              <w:t xml:space="preserve">magen de Google </w:t>
            </w:r>
            <w:proofErr w:type="spellStart"/>
            <w:r w:rsidRPr="00B87A06">
              <w:rPr>
                <w:rFonts w:ascii="Calibri" w:eastAsia="Times New Roman" w:hAnsi="Calibri" w:cs="Times New Roman"/>
                <w:sz w:val="18"/>
                <w:szCs w:val="18"/>
                <w:lang w:eastAsia="es-CL"/>
              </w:rPr>
              <w:t>Earth</w:t>
            </w:r>
            <w:proofErr w:type="spellEnd"/>
            <w:r w:rsidRPr="00B87A06">
              <w:rPr>
                <w:rFonts w:ascii="Calibri" w:eastAsia="Times New Roman" w:hAnsi="Calibri" w:cs="Times New Roman"/>
                <w:sz w:val="18"/>
                <w:szCs w:val="18"/>
                <w:lang w:eastAsia="es-CL"/>
              </w:rPr>
              <w:t xml:space="preserve"> permite visualizar la totalidad del predio ocupado por el Sr. </w:t>
            </w:r>
            <w:r w:rsidR="00602838" w:rsidRPr="00B87A06">
              <w:rPr>
                <w:rFonts w:ascii="Calibri" w:eastAsia="Times New Roman" w:hAnsi="Calibri" w:cs="Times New Roman"/>
                <w:sz w:val="18"/>
                <w:szCs w:val="18"/>
                <w:lang w:eastAsia="es-CL"/>
              </w:rPr>
              <w:t>Hernandez, con</w:t>
            </w:r>
            <w:r w:rsidRPr="00B87A06">
              <w:rPr>
                <w:rFonts w:ascii="Calibri" w:eastAsia="Times New Roman" w:hAnsi="Calibri" w:cs="Times New Roman"/>
                <w:sz w:val="18"/>
                <w:szCs w:val="18"/>
                <w:lang w:eastAsia="es-CL"/>
              </w:rPr>
              <w:t xml:space="preserve"> el peritaje realizado en terreno, es posible determinar que la superficie predial que involucra </w:t>
            </w:r>
            <w:r w:rsidR="000E4E68">
              <w:rPr>
                <w:rFonts w:ascii="Calibri" w:eastAsia="Times New Roman" w:hAnsi="Calibri" w:cs="Times New Roman"/>
                <w:sz w:val="18"/>
                <w:szCs w:val="18"/>
                <w:lang w:eastAsia="es-CL"/>
              </w:rPr>
              <w:t xml:space="preserve">el Vertedero Industrial </w:t>
            </w:r>
            <w:proofErr w:type="spellStart"/>
            <w:r w:rsidR="000E4E68">
              <w:rPr>
                <w:rFonts w:ascii="Calibri" w:eastAsia="Times New Roman" w:hAnsi="Calibri" w:cs="Times New Roman"/>
                <w:sz w:val="18"/>
                <w:szCs w:val="18"/>
                <w:lang w:eastAsia="es-CL"/>
              </w:rPr>
              <w:t>Dicham</w:t>
            </w:r>
            <w:proofErr w:type="spellEnd"/>
            <w:r w:rsidR="000E4E68">
              <w:rPr>
                <w:rFonts w:ascii="Calibri" w:eastAsia="Times New Roman" w:hAnsi="Calibri" w:cs="Times New Roman"/>
                <w:sz w:val="18"/>
                <w:szCs w:val="18"/>
                <w:lang w:eastAsia="es-CL"/>
              </w:rPr>
              <w:t>,</w:t>
            </w:r>
            <w:r w:rsidR="000E4E68">
              <w:rPr>
                <w:rFonts w:ascii="Calibri" w:eastAsia="Times New Roman" w:hAnsi="Calibri" w:cs="Times New Roman"/>
                <w:color w:val="000000"/>
                <w:sz w:val="18"/>
                <w:szCs w:val="18"/>
                <w:lang w:eastAsia="es-CL"/>
              </w:rPr>
              <w:t xml:space="preserve"> lo cual involucra zonas de disposición de residuos antiguos, zonas activas, oficina, sala de filtro prensa, pozo de </w:t>
            </w:r>
            <w:proofErr w:type="gramStart"/>
            <w:r w:rsidR="000E4E68">
              <w:rPr>
                <w:rFonts w:ascii="Calibri" w:eastAsia="Times New Roman" w:hAnsi="Calibri" w:cs="Times New Roman"/>
                <w:color w:val="000000"/>
                <w:sz w:val="18"/>
                <w:szCs w:val="18"/>
                <w:lang w:eastAsia="es-CL"/>
              </w:rPr>
              <w:t>infiltración  y</w:t>
            </w:r>
            <w:proofErr w:type="gramEnd"/>
            <w:r w:rsidR="000E4E68">
              <w:rPr>
                <w:rFonts w:ascii="Calibri" w:eastAsia="Times New Roman" w:hAnsi="Calibri" w:cs="Times New Roman"/>
                <w:color w:val="000000"/>
                <w:sz w:val="18"/>
                <w:szCs w:val="18"/>
                <w:lang w:eastAsia="es-CL"/>
              </w:rPr>
              <w:t xml:space="preserve"> área no intervenida.</w:t>
            </w:r>
            <w:r w:rsidR="000E4E68">
              <w:rPr>
                <w:rFonts w:ascii="Calibri" w:eastAsia="Times New Roman" w:hAnsi="Calibri" w:cs="Times New Roman"/>
                <w:sz w:val="18"/>
                <w:szCs w:val="18"/>
                <w:lang w:eastAsia="es-CL"/>
              </w:rPr>
              <w:t xml:space="preserve">   </w:t>
            </w:r>
            <w:r w:rsidRPr="00B87A06">
              <w:rPr>
                <w:rFonts w:ascii="Calibri" w:eastAsia="Times New Roman" w:hAnsi="Calibri" w:cs="Times New Roman"/>
                <w:sz w:val="18"/>
                <w:szCs w:val="18"/>
                <w:lang w:eastAsia="es-CL"/>
              </w:rPr>
              <w:t xml:space="preserve">corresponde a </w:t>
            </w:r>
            <w:r w:rsidR="00E313E1">
              <w:rPr>
                <w:rFonts w:ascii="Calibri" w:eastAsia="Times New Roman" w:hAnsi="Calibri" w:cs="Times New Roman"/>
                <w:sz w:val="18"/>
                <w:szCs w:val="18"/>
                <w:lang w:eastAsia="es-CL"/>
              </w:rPr>
              <w:t>7.81</w:t>
            </w:r>
            <w:r w:rsidRPr="00B87A06">
              <w:rPr>
                <w:rFonts w:ascii="Calibri" w:eastAsia="Times New Roman" w:hAnsi="Calibri" w:cs="Times New Roman"/>
                <w:sz w:val="18"/>
                <w:szCs w:val="18"/>
                <w:lang w:eastAsia="es-CL"/>
              </w:rPr>
              <w:t xml:space="preserve"> </w:t>
            </w:r>
            <w:proofErr w:type="spellStart"/>
            <w:r w:rsidRPr="00B87A06">
              <w:rPr>
                <w:rFonts w:ascii="Calibri" w:eastAsia="Times New Roman" w:hAnsi="Calibri" w:cs="Times New Roman"/>
                <w:sz w:val="18"/>
                <w:szCs w:val="18"/>
                <w:lang w:eastAsia="es-CL"/>
              </w:rPr>
              <w:t>hás</w:t>
            </w:r>
            <w:proofErr w:type="spellEnd"/>
            <w:r w:rsidRPr="00B87A06">
              <w:rPr>
                <w:rFonts w:ascii="Calibri" w:eastAsia="Times New Roman" w:hAnsi="Calibri" w:cs="Times New Roman"/>
                <w:sz w:val="18"/>
                <w:szCs w:val="18"/>
                <w:lang w:eastAsia="es-CL"/>
              </w:rPr>
              <w:t>. aprox.</w:t>
            </w:r>
          </w:p>
          <w:p w14:paraId="604BAD08" w14:textId="51CFDC65" w:rsidR="00A364AA" w:rsidRPr="00A364AA" w:rsidRDefault="00A364AA" w:rsidP="00E8420E">
            <w:pPr>
              <w:spacing w:after="0" w:line="240" w:lineRule="auto"/>
              <w:rPr>
                <w:rFonts w:ascii="Calibri" w:eastAsia="Times New Roman" w:hAnsi="Calibri" w:cs="Times New Roman"/>
                <w:color w:val="FF0000"/>
                <w:sz w:val="18"/>
                <w:szCs w:val="18"/>
                <w:lang w:eastAsia="es-CL"/>
              </w:rPr>
            </w:pPr>
          </w:p>
        </w:tc>
      </w:tr>
      <w:tr w:rsidR="00A364AA" w:rsidRPr="000A1083" w14:paraId="14A6A026" w14:textId="77777777" w:rsidTr="00E8420E">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58B1B65" w14:textId="77777777" w:rsidR="00A364AA" w:rsidRPr="000A1083" w:rsidRDefault="00A364AA" w:rsidP="00E8420E">
            <w:pPr>
              <w:spacing w:after="0" w:line="240" w:lineRule="auto"/>
              <w:rPr>
                <w:rFonts w:ascii="Calibri" w:eastAsia="Times New Roman" w:hAnsi="Calibri" w:cs="Times New Roman"/>
                <w:color w:val="000000"/>
                <w:lang w:eastAsia="es-CL"/>
              </w:rPr>
            </w:pPr>
          </w:p>
        </w:tc>
      </w:tr>
    </w:tbl>
    <w:p w14:paraId="140BB2D7" w14:textId="3C6597AB" w:rsidR="0049680A" w:rsidRDefault="0049680A" w:rsidP="00D42470">
      <w:pPr>
        <w:rPr>
          <w:rFonts w:ascii="Calibri" w:eastAsia="Calibri" w:hAnsi="Calibri" w:cs="Calibri"/>
          <w:sz w:val="28"/>
          <w:szCs w:val="32"/>
        </w:rPr>
      </w:pPr>
    </w:p>
    <w:p w14:paraId="207844C7" w14:textId="77777777" w:rsidR="00F574FE" w:rsidRPr="00D42470" w:rsidRDefault="00F574FE" w:rsidP="00D42470">
      <w:pPr>
        <w:rPr>
          <w:rFonts w:ascii="Calibri" w:eastAsia="Calibri" w:hAnsi="Calibri" w:cs="Calibri"/>
          <w:sz w:val="28"/>
          <w:szCs w:val="32"/>
        </w:rPr>
      </w:pPr>
    </w:p>
    <w:p w14:paraId="7E458092" w14:textId="71AAADD6" w:rsidR="007C1EB9" w:rsidRDefault="007532C1" w:rsidP="007C1EB9">
      <w:pPr>
        <w:pStyle w:val="Ttulo1"/>
        <w:numPr>
          <w:ilvl w:val="0"/>
          <w:numId w:val="0"/>
        </w:numPr>
        <w:ind w:left="432"/>
      </w:pPr>
      <w:bookmarkStart w:id="141" w:name="_Toc6489018"/>
      <w:bookmarkStart w:id="142" w:name="_Toc352840403"/>
      <w:bookmarkStart w:id="143" w:name="_Toc352841463"/>
      <w:bookmarkStart w:id="144" w:name="_Toc447875250"/>
      <w:bookmarkStart w:id="145" w:name="_Toc449085428"/>
      <w:r w:rsidRPr="007532C1">
        <w:lastRenderedPageBreak/>
        <w:t>5.</w:t>
      </w:r>
      <w:r>
        <w:t>2</w:t>
      </w:r>
      <w:r w:rsidRPr="007532C1">
        <w:tab/>
      </w:r>
      <w:r w:rsidR="00602838">
        <w:t xml:space="preserve">Manejo </w:t>
      </w:r>
      <w:r w:rsidR="00B14730">
        <w:t>de Lixiviados</w:t>
      </w:r>
      <w:bookmarkEnd w:id="141"/>
    </w:p>
    <w:p w14:paraId="6A7C9157" w14:textId="444CE32A" w:rsidR="00F0558D" w:rsidRPr="00F0558D" w:rsidRDefault="00F0558D" w:rsidP="00F0558D">
      <w:pPr>
        <w:pStyle w:val="Ttulo1"/>
        <w:numPr>
          <w:ilvl w:val="0"/>
          <w:numId w:val="0"/>
        </w:numPr>
      </w:pPr>
      <w:r w:rsidRPr="00F0558D">
        <w:rPr>
          <w:b w:val="0"/>
          <w:color w:val="FF0000"/>
        </w:rPr>
        <w:t xml:space="preserve"> </w:t>
      </w:r>
    </w:p>
    <w:tbl>
      <w:tblPr>
        <w:tblStyle w:val="Tablaconcuadrcula"/>
        <w:tblW w:w="5001" w:type="pct"/>
        <w:tblLook w:val="04A0" w:firstRow="1" w:lastRow="0" w:firstColumn="1" w:lastColumn="0" w:noHBand="0" w:noVBand="1"/>
      </w:tblPr>
      <w:tblGrid>
        <w:gridCol w:w="3768"/>
        <w:gridCol w:w="9797"/>
      </w:tblGrid>
      <w:tr w:rsidR="00F0558D" w:rsidRPr="00D42470" w14:paraId="102372EA" w14:textId="77777777" w:rsidTr="00773FF8">
        <w:trPr>
          <w:trHeight w:val="142"/>
        </w:trPr>
        <w:tc>
          <w:tcPr>
            <w:tcW w:w="1389" w:type="pct"/>
          </w:tcPr>
          <w:p w14:paraId="47E0AB7E" w14:textId="275DAD62" w:rsidR="00F0558D" w:rsidRPr="00D42470" w:rsidRDefault="00F0558D" w:rsidP="00773FF8">
            <w:pPr>
              <w:rPr>
                <w:lang w:val="es-CL"/>
              </w:rPr>
            </w:pPr>
            <w:bookmarkStart w:id="146" w:name="_Hlk523997348"/>
            <w:r w:rsidRPr="00D42470">
              <w:rPr>
                <w:rFonts w:eastAsia="Times New Roman"/>
                <w:b/>
                <w:bCs/>
                <w:color w:val="000000"/>
                <w:lang w:eastAsia="es-CL"/>
              </w:rPr>
              <w:t xml:space="preserve">Número de hecho constatado: </w:t>
            </w:r>
            <w:r>
              <w:rPr>
                <w:rFonts w:eastAsia="Times New Roman"/>
                <w:b/>
                <w:bCs/>
                <w:color w:val="000000"/>
                <w:lang w:eastAsia="es-CL"/>
              </w:rPr>
              <w:t>2</w:t>
            </w:r>
          </w:p>
        </w:tc>
        <w:tc>
          <w:tcPr>
            <w:tcW w:w="3611" w:type="pct"/>
          </w:tcPr>
          <w:p w14:paraId="111FE867" w14:textId="724D18DA" w:rsidR="00F0558D" w:rsidRPr="007A6C98" w:rsidRDefault="00F0558D" w:rsidP="00773FF8">
            <w:pPr>
              <w:rPr>
                <w:rFonts w:eastAsia="Times New Roman"/>
                <w:color w:val="000000"/>
                <w:lang w:eastAsia="es-CL"/>
              </w:rPr>
            </w:pPr>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Pr>
                <w:rFonts w:eastAsia="Times New Roman"/>
                <w:color w:val="000000"/>
                <w:lang w:eastAsia="es-CL"/>
              </w:rPr>
              <w:t xml:space="preserve"> </w:t>
            </w:r>
            <w:r w:rsidR="00767982">
              <w:rPr>
                <w:rFonts w:eastAsia="Times New Roman"/>
                <w:color w:val="000000"/>
                <w:lang w:eastAsia="es-CL"/>
              </w:rPr>
              <w:t>2</w:t>
            </w:r>
            <w:r w:rsidR="00E51691">
              <w:rPr>
                <w:rFonts w:eastAsia="Times New Roman"/>
                <w:color w:val="000000"/>
                <w:lang w:eastAsia="es-CL"/>
              </w:rPr>
              <w:t>-4</w:t>
            </w:r>
          </w:p>
        </w:tc>
      </w:tr>
      <w:tr w:rsidR="00F0558D" w:rsidRPr="00F14D23" w14:paraId="78D7CDF9" w14:textId="77777777" w:rsidTr="00773FF8">
        <w:trPr>
          <w:trHeight w:val="319"/>
        </w:trPr>
        <w:tc>
          <w:tcPr>
            <w:tcW w:w="5000" w:type="pct"/>
            <w:gridSpan w:val="2"/>
            <w:tcBorders>
              <w:bottom w:val="single" w:sz="4" w:space="0" w:color="auto"/>
            </w:tcBorders>
          </w:tcPr>
          <w:p w14:paraId="3AFC3707" w14:textId="345ABA4E" w:rsidR="00F0558D" w:rsidRPr="00EF3FD6" w:rsidRDefault="00F0558D" w:rsidP="00773FF8">
            <w:pPr>
              <w:rPr>
                <w:rFonts w:eastAsia="Times New Roman"/>
                <w:b/>
                <w:bCs/>
                <w:color w:val="000000"/>
                <w:lang w:eastAsia="es-CL"/>
              </w:rPr>
            </w:pPr>
            <w:r w:rsidRPr="00D42470">
              <w:rPr>
                <w:rFonts w:eastAsia="Times New Roman"/>
                <w:b/>
                <w:bCs/>
                <w:color w:val="000000"/>
                <w:lang w:eastAsia="es-CL"/>
              </w:rPr>
              <w:t>Documentación Revisada:</w:t>
            </w:r>
            <w:r>
              <w:rPr>
                <w:rFonts w:eastAsia="Times New Roman"/>
                <w:b/>
                <w:bCs/>
                <w:color w:val="000000"/>
                <w:lang w:eastAsia="es-CL"/>
              </w:rPr>
              <w:t xml:space="preserve"> </w:t>
            </w:r>
            <w:r w:rsidR="00400168">
              <w:rPr>
                <w:rFonts w:eastAsia="Times New Roman"/>
                <w:b/>
                <w:bCs/>
                <w:color w:val="000000"/>
                <w:lang w:eastAsia="es-CL"/>
              </w:rPr>
              <w:t>---</w:t>
            </w:r>
            <w:r>
              <w:rPr>
                <w:rFonts w:eastAsia="Times New Roman"/>
                <w:b/>
                <w:bCs/>
                <w:color w:val="000000"/>
                <w:lang w:eastAsia="es-CL"/>
              </w:rPr>
              <w:t xml:space="preserve"> </w:t>
            </w:r>
          </w:p>
        </w:tc>
      </w:tr>
      <w:tr w:rsidR="00F0558D" w:rsidRPr="00D42470" w14:paraId="67A0C342" w14:textId="77777777" w:rsidTr="00773FF8">
        <w:trPr>
          <w:trHeight w:val="627"/>
        </w:trPr>
        <w:tc>
          <w:tcPr>
            <w:tcW w:w="5000" w:type="pct"/>
            <w:gridSpan w:val="2"/>
          </w:tcPr>
          <w:p w14:paraId="3FE4A79B" w14:textId="19E325A1" w:rsidR="00F756CE" w:rsidRDefault="00F756CE" w:rsidP="00E53594">
            <w:pPr>
              <w:rPr>
                <w:b/>
              </w:rPr>
            </w:pPr>
            <w:r w:rsidRPr="00F756CE">
              <w:rPr>
                <w:b/>
              </w:rPr>
              <w:t xml:space="preserve">Extracto considerando N°3 RCA </w:t>
            </w:r>
            <w:r>
              <w:rPr>
                <w:b/>
              </w:rPr>
              <w:t>548</w:t>
            </w:r>
            <w:r w:rsidRPr="00F756CE">
              <w:rPr>
                <w:b/>
              </w:rPr>
              <w:t>/</w:t>
            </w:r>
            <w:r w:rsidR="00FE242B">
              <w:rPr>
                <w:b/>
              </w:rPr>
              <w:t>2007</w:t>
            </w:r>
          </w:p>
          <w:p w14:paraId="2C4210C3" w14:textId="7D89D4BD" w:rsidR="00F756CE" w:rsidRDefault="00F756CE" w:rsidP="00E53594">
            <w:pPr>
              <w:rPr>
                <w:b/>
              </w:rPr>
            </w:pPr>
          </w:p>
          <w:p w14:paraId="2BB356F0" w14:textId="52BCF77B" w:rsidR="00F756CE" w:rsidRPr="00F756CE" w:rsidRDefault="00F756CE" w:rsidP="00E53594">
            <w:r w:rsidRPr="00F756CE">
              <w:t xml:space="preserve">(…) Considerando la definición técnica de lixiviado o percolado como el líquido que se acumula en el fondo de un vertedero como resultado de la precipitación, de la escorrentía no controlada y del agua de irrigación que entra en el vertedero, se puede señalar, que no se generara lixiviación durante la operación del Vertedero Industrial Controlado </w:t>
            </w:r>
            <w:proofErr w:type="spellStart"/>
            <w:r w:rsidRPr="00F756CE">
              <w:t>Dicham</w:t>
            </w:r>
            <w:proofErr w:type="spellEnd"/>
            <w:r w:rsidRPr="00F756CE">
              <w:t>, por cuanto los residuos no estarán en contacto con precipitaciones (se cubrirán las zanjas activas mediante una cubierta de polietileno con armazón sólida y pendiente hacia los lados) o con escorrentías superficiales no controladas (se construirá una red de canales colectores de aguas lluvias en torno al predio y a cada zanja activa) u otros aportes externos de agua.…</w:t>
            </w:r>
          </w:p>
          <w:p w14:paraId="64E6A740" w14:textId="77777777" w:rsidR="00F756CE" w:rsidRDefault="00F756CE" w:rsidP="00E53594">
            <w:pPr>
              <w:rPr>
                <w:b/>
              </w:rPr>
            </w:pPr>
          </w:p>
          <w:p w14:paraId="3B2D298F" w14:textId="41FEBEB3" w:rsidR="00E53594" w:rsidRDefault="00E53594" w:rsidP="00E53594">
            <w:pPr>
              <w:rPr>
                <w:b/>
              </w:rPr>
            </w:pPr>
            <w:r w:rsidRPr="00464595">
              <w:rPr>
                <w:b/>
              </w:rPr>
              <w:t>Extracto considerando N°3 RCA 4</w:t>
            </w:r>
            <w:r w:rsidR="00F756CE">
              <w:rPr>
                <w:b/>
              </w:rPr>
              <w:t>36</w:t>
            </w:r>
            <w:r w:rsidRPr="00464595">
              <w:rPr>
                <w:b/>
              </w:rPr>
              <w:t>/20</w:t>
            </w:r>
            <w:r w:rsidR="00F756CE">
              <w:rPr>
                <w:b/>
              </w:rPr>
              <w:t>10 letra G)</w:t>
            </w:r>
          </w:p>
          <w:p w14:paraId="7D08E120" w14:textId="58B18AED" w:rsidR="00F756CE" w:rsidRDefault="00F756CE" w:rsidP="00E53594">
            <w:pPr>
              <w:rPr>
                <w:b/>
              </w:rPr>
            </w:pPr>
          </w:p>
          <w:p w14:paraId="2BCE3ED6" w14:textId="61B2E1B1" w:rsidR="00F756CE" w:rsidRDefault="00F756CE" w:rsidP="00F756CE">
            <w:r w:rsidRPr="00F756CE">
              <w:t>g) Impermeabilización Basal y Lateral</w:t>
            </w:r>
          </w:p>
          <w:p w14:paraId="2689321F" w14:textId="77777777" w:rsidR="00400168" w:rsidRPr="00F756CE" w:rsidRDefault="00400168" w:rsidP="00F756CE"/>
          <w:p w14:paraId="2E2B7B25" w14:textId="45247A6D" w:rsidR="00F756CE" w:rsidRPr="00F756CE" w:rsidRDefault="00F756CE" w:rsidP="00F756CE">
            <w:r w:rsidRPr="00F756CE">
              <w:t>La zona de contacto entre el depósito y el suelo natural debe constituir una barrera que impida el paso de efluentes líquidos y potenciales lixiviados desde el relleno hacia el subsuelo y hacia las aguas subterráneas. Se ha tenido en consideración que el sector no cuenta con napas freáticas accesibles, pues la zona saturada se encuentra a los 46 metros de profundidad y no tiene ningún riesgo de ser dañado, es un terreno seco, con la posibilidad remota de infiltración no significativa a una profundidad razonable. Se suma a lo anterior el hecho de que el tipo de suelo muestra un alto grado de impermeabilidad y escasa infiltración. Por ello, de acuerdo a las prácticas habituales para el caso de depósitos de residuos sólidos industriales no peligrosos, la impermeabilización de las zanjas se conseguirá mediante la instalación de geomembrana de Polietileno de alta densidad de</w:t>
            </w:r>
            <w:r w:rsidR="00232F81">
              <w:t xml:space="preserve"> </w:t>
            </w:r>
            <w:r w:rsidRPr="00F756CE">
              <w:t xml:space="preserve">0.75 mm y/o 0.76 </w:t>
            </w:r>
            <w:proofErr w:type="spellStart"/>
            <w:r w:rsidRPr="00F756CE">
              <w:t>mm.</w:t>
            </w:r>
            <w:proofErr w:type="spellEnd"/>
            <w:r w:rsidRPr="00F756CE">
              <w:t>, la cual se adosará al suelo arcilloso natural compactado.</w:t>
            </w:r>
          </w:p>
          <w:p w14:paraId="3C34A4CE" w14:textId="77777777" w:rsidR="00B14730" w:rsidRPr="004210FA" w:rsidRDefault="00B14730" w:rsidP="00B14730">
            <w:pPr>
              <w:jc w:val="both"/>
            </w:pPr>
          </w:p>
          <w:p w14:paraId="74E74721" w14:textId="4AA3445C" w:rsidR="00B14730" w:rsidRPr="00D42470" w:rsidRDefault="00B14730" w:rsidP="00F756CE">
            <w:pPr>
              <w:jc w:val="both"/>
              <w:rPr>
                <w:b/>
              </w:rPr>
            </w:pPr>
          </w:p>
        </w:tc>
      </w:tr>
      <w:tr w:rsidR="00F0558D" w:rsidRPr="00D42470" w14:paraId="25B7F16D" w14:textId="77777777" w:rsidTr="00BE47E2">
        <w:trPr>
          <w:trHeight w:val="132"/>
        </w:trPr>
        <w:tc>
          <w:tcPr>
            <w:tcW w:w="5000" w:type="pct"/>
            <w:gridSpan w:val="2"/>
          </w:tcPr>
          <w:p w14:paraId="1D6FA800" w14:textId="3B384235" w:rsidR="00F0558D" w:rsidRPr="00321F6E" w:rsidRDefault="00F0558D" w:rsidP="00773FF8">
            <w:r w:rsidRPr="00321F6E">
              <w:rPr>
                <w:b/>
              </w:rPr>
              <w:t>Hecho (s):</w:t>
            </w:r>
            <w:r w:rsidRPr="00321F6E">
              <w:t xml:space="preserve"> </w:t>
            </w:r>
          </w:p>
          <w:p w14:paraId="58F7EBF2" w14:textId="655D79F6" w:rsidR="00464595" w:rsidRPr="00321F6E" w:rsidRDefault="00F0558D" w:rsidP="006420E5">
            <w:r w:rsidRPr="00321F6E">
              <w:t xml:space="preserve">Se constata al realizar el recorrido </w:t>
            </w:r>
            <w:r w:rsidR="006420E5" w:rsidRPr="00321F6E">
              <w:t>en el c</w:t>
            </w:r>
            <w:r w:rsidRPr="00321F6E">
              <w:t xml:space="preserve">ontorno del vertedero que: </w:t>
            </w:r>
          </w:p>
          <w:p w14:paraId="4E1CC0BC" w14:textId="77777777" w:rsidR="00581D62" w:rsidRPr="00321F6E" w:rsidRDefault="00581D62" w:rsidP="006420E5"/>
          <w:p w14:paraId="4284FD75" w14:textId="289B09B7" w:rsidR="00B9246A" w:rsidRPr="00DA3906" w:rsidRDefault="00FE242B" w:rsidP="001B3559">
            <w:pPr>
              <w:pStyle w:val="Prrafodelista"/>
              <w:numPr>
                <w:ilvl w:val="0"/>
                <w:numId w:val="32"/>
              </w:numPr>
            </w:pPr>
            <w:r w:rsidRPr="00DA3906">
              <w:t>En el sector Oeste del vertedero</w:t>
            </w:r>
            <w:r w:rsidR="00375F67" w:rsidRPr="00DA3906">
              <w:t xml:space="preserve"> que </w:t>
            </w:r>
            <w:r w:rsidR="00375F67">
              <w:t xml:space="preserve">colinda </w:t>
            </w:r>
            <w:r w:rsidR="00375F67" w:rsidRPr="00DA3906">
              <w:t xml:space="preserve">con el predio de la Sra. Rosalba </w:t>
            </w:r>
            <w:r w:rsidR="0027363F">
              <w:t>Navarro</w:t>
            </w:r>
            <w:r w:rsidR="00B9246A" w:rsidRPr="00DA3906">
              <w:t>, en el interior de la zanja perimetral de aguas lluvias se constata la existencia de afloración de lixiviados en el costado de la base.</w:t>
            </w:r>
          </w:p>
          <w:p w14:paraId="39B76DDD" w14:textId="11400AB2" w:rsidR="00321F6E" w:rsidRPr="00375F67" w:rsidRDefault="00375F67" w:rsidP="00375F67">
            <w:pPr>
              <w:pStyle w:val="Prrafodelista"/>
              <w:numPr>
                <w:ilvl w:val="0"/>
                <w:numId w:val="32"/>
              </w:numPr>
            </w:pPr>
            <w:r>
              <w:t>Así mismo</w:t>
            </w:r>
            <w:r w:rsidR="00DF456F" w:rsidRPr="00DA3906">
              <w:t xml:space="preserve">, al lado oeste del vertedero, contiguo a la zanja de aguas lluvias (perimetral) se observan </w:t>
            </w:r>
            <w:r>
              <w:t xml:space="preserve">líquidos </w:t>
            </w:r>
            <w:r w:rsidR="00DF456F" w:rsidRPr="00DA3906">
              <w:t>lixiviados</w:t>
            </w:r>
            <w:r>
              <w:t xml:space="preserve"> acumulados,</w:t>
            </w:r>
            <w:r w:rsidR="00581D62" w:rsidRPr="00DA3906">
              <w:t xml:space="preserve"> los cuales han sido en</w:t>
            </w:r>
            <w:r w:rsidR="00DF456F" w:rsidRPr="00DA3906">
              <w:t xml:space="preserve"> parte tapad</w:t>
            </w:r>
            <w:r w:rsidR="00581D62" w:rsidRPr="00DA3906">
              <w:t>os</w:t>
            </w:r>
            <w:r w:rsidR="00DF456F" w:rsidRPr="00DA3906">
              <w:t xml:space="preserve"> con tierra. Según lo que informa el Sr. Barria (encargado de la unidad fiscalizable), el sitio donde se encuentran estos lixiviados serian de un particular. </w:t>
            </w:r>
            <w:r>
              <w:t>E</w:t>
            </w:r>
            <w:r w:rsidR="00581D62" w:rsidRPr="00375F67">
              <w:t xml:space="preserve">stos </w:t>
            </w:r>
            <w:r w:rsidRPr="00375F67">
              <w:t>líquidos lixiviados acumulados, se</w:t>
            </w:r>
            <w:r w:rsidR="00581D62" w:rsidRPr="00375F67">
              <w:t xml:space="preserve"> extiende</w:t>
            </w:r>
            <w:r>
              <w:t>n</w:t>
            </w:r>
            <w:r w:rsidR="00DF456F" w:rsidRPr="00375F67">
              <w:t xml:space="preserve"> en la totalidad del largo del cierre perimetral del lado oeste del vertedero</w:t>
            </w:r>
            <w:r>
              <w:t xml:space="preserve">, por aproximadamente unos 200 </w:t>
            </w:r>
            <w:proofErr w:type="spellStart"/>
            <w:r>
              <w:t>mts</w:t>
            </w:r>
            <w:proofErr w:type="spellEnd"/>
            <w:r w:rsidR="00DF456F" w:rsidRPr="00375F67">
              <w:t>.</w:t>
            </w:r>
            <w:r w:rsidR="00B9246A" w:rsidRPr="00375F67">
              <w:t xml:space="preserve"> </w:t>
            </w:r>
          </w:p>
          <w:p w14:paraId="7E381611" w14:textId="4BF47EE8" w:rsidR="00DA3906" w:rsidRPr="00375F67" w:rsidRDefault="00232F81" w:rsidP="00375F67">
            <w:pPr>
              <w:pStyle w:val="Prrafodelista"/>
              <w:numPr>
                <w:ilvl w:val="0"/>
                <w:numId w:val="32"/>
              </w:numPr>
            </w:pPr>
            <w:r w:rsidRPr="00DA3906">
              <w:t xml:space="preserve">Se constata que en </w:t>
            </w:r>
            <w:r w:rsidR="00321F6E" w:rsidRPr="00DA3906">
              <w:t xml:space="preserve">los sitios que son </w:t>
            </w:r>
            <w:r w:rsidRPr="00DA3906">
              <w:t>colindante</w:t>
            </w:r>
            <w:r w:rsidR="00321F6E" w:rsidRPr="00DA3906">
              <w:t>s</w:t>
            </w:r>
            <w:r w:rsidRPr="00DA3906">
              <w:t xml:space="preserve"> </w:t>
            </w:r>
            <w:r w:rsidR="00321F6E" w:rsidRPr="00DA3906">
              <w:t xml:space="preserve">por el lado Oeste del vertedero, cuyos propietarios son </w:t>
            </w:r>
            <w:proofErr w:type="gramStart"/>
            <w:r w:rsidR="00321F6E" w:rsidRPr="00DA3906">
              <w:t xml:space="preserve">la </w:t>
            </w:r>
            <w:r w:rsidRPr="00DA3906">
              <w:t xml:space="preserve"> Sra.</w:t>
            </w:r>
            <w:proofErr w:type="gramEnd"/>
            <w:r w:rsidRPr="00DA3906">
              <w:t xml:space="preserve"> Rosalba </w:t>
            </w:r>
            <w:r w:rsidR="0027363F">
              <w:t>Navarro</w:t>
            </w:r>
            <w:r w:rsidRPr="00DA3906">
              <w:t xml:space="preserve"> y el Sr. Juvenal </w:t>
            </w:r>
            <w:r w:rsidR="00321F6E" w:rsidRPr="00DA3906">
              <w:t xml:space="preserve">Navarro </w:t>
            </w:r>
            <w:r w:rsidR="00DF456F" w:rsidRPr="00DA3906">
              <w:t xml:space="preserve">en </w:t>
            </w:r>
            <w:r w:rsidRPr="00DA3906">
              <w:t xml:space="preserve">ambos predios existe una gran cantidad de acumulación de líquidos de color café negruzco; </w:t>
            </w:r>
            <w:r w:rsidR="00321F6E" w:rsidRPr="00DA3906">
              <w:t xml:space="preserve">también se </w:t>
            </w:r>
            <w:r w:rsidRPr="00DA3906">
              <w:t xml:space="preserve"> observan árboles </w:t>
            </w:r>
            <w:r w:rsidR="00321F6E" w:rsidRPr="00DA3906">
              <w:t xml:space="preserve">tipo coihues </w:t>
            </w:r>
            <w:r w:rsidRPr="00DA3906">
              <w:t xml:space="preserve"> secos</w:t>
            </w:r>
            <w:r w:rsidR="00DA3906">
              <w:t>.</w:t>
            </w:r>
            <w:r w:rsidRPr="00DA3906">
              <w:t xml:space="preserve"> </w:t>
            </w:r>
            <w:r w:rsidR="00375F67">
              <w:t xml:space="preserve">Estos sitios por lo demás, </w:t>
            </w:r>
            <w:r w:rsidRPr="00375F67">
              <w:t xml:space="preserve">quedaron bajo </w:t>
            </w:r>
            <w:r w:rsidR="00DF456F" w:rsidRPr="00375F67">
              <w:t xml:space="preserve">la </w:t>
            </w:r>
            <w:proofErr w:type="gramStart"/>
            <w:r w:rsidR="00DF456F" w:rsidRPr="00375F67">
              <w:t xml:space="preserve">cota </w:t>
            </w:r>
            <w:r w:rsidRPr="00375F67">
              <w:t xml:space="preserve"> del</w:t>
            </w:r>
            <w:proofErr w:type="gramEnd"/>
            <w:r w:rsidRPr="00375F67">
              <w:t xml:space="preserve"> sitio del vertedero</w:t>
            </w:r>
            <w:r w:rsidR="004B0EF4">
              <w:t>.</w:t>
            </w:r>
          </w:p>
          <w:p w14:paraId="5DFBF376" w14:textId="3917B408" w:rsidR="00FC68B2" w:rsidRPr="004B0EF4" w:rsidRDefault="00FC68B2" w:rsidP="004B0EF4"/>
        </w:tc>
      </w:tr>
      <w:bookmarkEnd w:id="146"/>
    </w:tbl>
    <w:p w14:paraId="16D00ED9" w14:textId="46D65E31" w:rsidR="004210FA" w:rsidRDefault="004210FA" w:rsidP="0089650B">
      <w:pPr>
        <w:pStyle w:val="Listaconnmeros"/>
        <w:numPr>
          <w:ilvl w:val="0"/>
          <w:numId w:val="0"/>
        </w:numPr>
      </w:pPr>
    </w:p>
    <w:p w14:paraId="28E862F5" w14:textId="442669E5" w:rsidR="004210FA" w:rsidRDefault="004210FA" w:rsidP="00F0558D">
      <w:pPr>
        <w:pStyle w:val="Listaconnmeros"/>
        <w:numPr>
          <w:ilvl w:val="0"/>
          <w:numId w:val="0"/>
        </w:numPr>
        <w:ind w:left="360"/>
      </w:pPr>
    </w:p>
    <w:tbl>
      <w:tblPr>
        <w:tblW w:w="5000" w:type="pct"/>
        <w:jc w:val="center"/>
        <w:tblCellMar>
          <w:left w:w="70" w:type="dxa"/>
          <w:right w:w="70" w:type="dxa"/>
        </w:tblCellMar>
        <w:tblLook w:val="04A0" w:firstRow="1" w:lastRow="0" w:firstColumn="1" w:lastColumn="0" w:noHBand="0" w:noVBand="1"/>
      </w:tblPr>
      <w:tblGrid>
        <w:gridCol w:w="6018"/>
        <w:gridCol w:w="4004"/>
        <w:gridCol w:w="3540"/>
      </w:tblGrid>
      <w:tr w:rsidR="00486AD6" w:rsidRPr="000A1083" w14:paraId="7BDA2979" w14:textId="77777777" w:rsidTr="00F47C7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7EC1B5" w14:textId="77777777" w:rsidR="00486AD6" w:rsidRPr="000A1083" w:rsidRDefault="00486AD6" w:rsidP="00F47C70">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486AD6" w:rsidRPr="000A1083" w14:paraId="7776BEA9" w14:textId="77777777" w:rsidTr="00F47C70">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4519EF9D" w14:textId="0F0A3873" w:rsidR="00486AD6" w:rsidRPr="00486AD6" w:rsidRDefault="00486AD6" w:rsidP="00486AD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0A39437" wp14:editId="391541E7">
                  <wp:extent cx="5537200" cy="3748258"/>
                  <wp:effectExtent l="0" t="0" r="6350" b="5080"/>
                  <wp:docPr id="7" name="Imagen 7" descr="D:\Vertedero Dicham\Fotos\IMG_20190404_110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Vertedero Dicham\Fotos\IMG_20190404_110050.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4968" t="5047" r="2761" b="11671"/>
                          <a:stretch/>
                        </pic:blipFill>
                        <pic:spPr bwMode="auto">
                          <a:xfrm>
                            <a:off x="0" y="0"/>
                            <a:ext cx="5541121" cy="375091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86AD6" w:rsidRPr="000A1083" w14:paraId="551DA5E8" w14:textId="77777777" w:rsidTr="00F47C70">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217D5FBE" w14:textId="46E524BC" w:rsidR="00486AD6" w:rsidRPr="000A1083" w:rsidRDefault="00486AD6" w:rsidP="00F47C70">
            <w:pPr>
              <w:spacing w:after="0" w:line="240" w:lineRule="auto"/>
              <w:contextualSpacing/>
              <w:outlineLvl w:val="1"/>
              <w:rPr>
                <w:rFonts w:ascii="Calibri" w:eastAsia="Times New Roman" w:hAnsi="Calibri" w:cs="Calibri"/>
                <w:b/>
                <w:color w:val="000000"/>
                <w:sz w:val="18"/>
                <w:szCs w:val="20"/>
                <w:lang w:eastAsia="es-CL"/>
              </w:rPr>
            </w:pPr>
            <w:bookmarkStart w:id="147" w:name="_Toc6489019"/>
            <w:r w:rsidRPr="000A1083">
              <w:rPr>
                <w:rFonts w:ascii="Calibri" w:eastAsia="Calibri" w:hAnsi="Calibri" w:cs="Calibri"/>
                <w:b/>
                <w:sz w:val="18"/>
                <w:szCs w:val="20"/>
              </w:rPr>
              <w:t xml:space="preserve">Fotografía </w:t>
            </w:r>
            <w:r w:rsidR="00B70320">
              <w:rPr>
                <w:rFonts w:ascii="Calibri" w:eastAsia="Calibri" w:hAnsi="Calibri" w:cs="Calibri"/>
                <w:b/>
                <w:sz w:val="18"/>
                <w:szCs w:val="20"/>
              </w:rPr>
              <w:t>1</w:t>
            </w:r>
            <w:r w:rsidRPr="000A1083">
              <w:rPr>
                <w:rFonts w:ascii="Calibri" w:eastAsia="Calibri" w:hAnsi="Calibri" w:cs="Calibri"/>
                <w:b/>
                <w:sz w:val="18"/>
                <w:szCs w:val="20"/>
              </w:rPr>
              <w:t>.</w:t>
            </w:r>
            <w:bookmarkEnd w:id="147"/>
          </w:p>
        </w:tc>
        <w:tc>
          <w:tcPr>
            <w:tcW w:w="2781" w:type="pct"/>
            <w:gridSpan w:val="2"/>
            <w:tcBorders>
              <w:top w:val="single" w:sz="4" w:space="0" w:color="auto"/>
              <w:left w:val="single" w:sz="4" w:space="0" w:color="auto"/>
              <w:bottom w:val="single" w:sz="4" w:space="0" w:color="000000"/>
              <w:right w:val="single" w:sz="4" w:space="0" w:color="000000"/>
            </w:tcBorders>
            <w:noWrap/>
            <w:vAlign w:val="center"/>
            <w:hideMark/>
          </w:tcPr>
          <w:p w14:paraId="61CEC9B9" w14:textId="77777777" w:rsidR="00486AD6" w:rsidRPr="000A1083" w:rsidRDefault="00486AD6"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04-04-2019</w:t>
            </w:r>
          </w:p>
        </w:tc>
      </w:tr>
      <w:tr w:rsidR="00486AD6" w:rsidRPr="000A1083" w14:paraId="7765E7C1" w14:textId="77777777" w:rsidTr="00F47C70">
        <w:trPr>
          <w:trHeight w:val="300"/>
          <w:jc w:val="center"/>
        </w:trPr>
        <w:tc>
          <w:tcPr>
            <w:tcW w:w="221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D729E1A" w14:textId="77777777" w:rsidR="00486AD6" w:rsidRPr="000A1083" w:rsidRDefault="00486AD6"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6" w:type="pct"/>
            <w:tcBorders>
              <w:top w:val="single" w:sz="4" w:space="0" w:color="auto"/>
              <w:left w:val="nil"/>
              <w:bottom w:val="single" w:sz="4" w:space="0" w:color="auto"/>
              <w:right w:val="single" w:sz="4" w:space="0" w:color="000000"/>
            </w:tcBorders>
            <w:shd w:val="clear" w:color="auto" w:fill="auto"/>
            <w:noWrap/>
            <w:vAlign w:val="center"/>
          </w:tcPr>
          <w:p w14:paraId="61285011" w14:textId="77777777" w:rsidR="00486AD6" w:rsidRPr="000A1083" w:rsidRDefault="00486AD6"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5279769.29</w:t>
            </w:r>
          </w:p>
        </w:tc>
        <w:tc>
          <w:tcPr>
            <w:tcW w:w="1305" w:type="pct"/>
            <w:tcBorders>
              <w:top w:val="single" w:sz="4" w:space="0" w:color="auto"/>
              <w:left w:val="nil"/>
              <w:bottom w:val="single" w:sz="4" w:space="0" w:color="auto"/>
              <w:right w:val="single" w:sz="4" w:space="0" w:color="000000"/>
            </w:tcBorders>
            <w:shd w:val="clear" w:color="auto" w:fill="auto"/>
            <w:noWrap/>
            <w:vAlign w:val="center"/>
          </w:tcPr>
          <w:p w14:paraId="62948958" w14:textId="77777777" w:rsidR="00486AD6" w:rsidRPr="000A1083" w:rsidRDefault="00486AD6"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59480891</w:t>
            </w:r>
          </w:p>
        </w:tc>
      </w:tr>
      <w:tr w:rsidR="00486AD6" w:rsidRPr="00A364AA" w14:paraId="077B7E12" w14:textId="77777777" w:rsidTr="00F47C70">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B78E1CF" w14:textId="2B59F4CC" w:rsidR="00486AD6" w:rsidRPr="00A364AA" w:rsidRDefault="00486AD6" w:rsidP="00486AD6">
            <w:pPr>
              <w:spacing w:after="0" w:line="240" w:lineRule="auto"/>
              <w:rPr>
                <w:rFonts w:ascii="Calibri" w:eastAsia="Times New Roman" w:hAnsi="Calibri" w:cs="Times New Roman"/>
                <w:color w:val="FF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Calibri" w:hAnsi="Calibri" w:cs="Times New Roman"/>
                <w:iCs/>
                <w:color w:val="000000"/>
                <w:sz w:val="18"/>
                <w:lang w:val="es-ES_tradnl"/>
              </w:rPr>
              <w:t xml:space="preserve">Plano muestra los predios colindantes al Vertedero Industrial </w:t>
            </w:r>
            <w:proofErr w:type="spellStart"/>
            <w:r>
              <w:rPr>
                <w:rFonts w:ascii="Calibri" w:eastAsia="Calibri" w:hAnsi="Calibri" w:cs="Times New Roman"/>
                <w:iCs/>
                <w:color w:val="000000"/>
                <w:sz w:val="18"/>
                <w:lang w:val="es-ES_tradnl"/>
              </w:rPr>
              <w:t>Dicham</w:t>
            </w:r>
            <w:proofErr w:type="spellEnd"/>
          </w:p>
        </w:tc>
      </w:tr>
      <w:tr w:rsidR="00486AD6" w:rsidRPr="000A1083" w14:paraId="4785FE76" w14:textId="77777777" w:rsidTr="00F47C70">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7A03109" w14:textId="77777777" w:rsidR="00486AD6" w:rsidRPr="000A1083" w:rsidRDefault="00486AD6" w:rsidP="00F47C70">
            <w:pPr>
              <w:spacing w:after="0" w:line="240" w:lineRule="auto"/>
              <w:rPr>
                <w:rFonts w:ascii="Calibri" w:eastAsia="Times New Roman" w:hAnsi="Calibri" w:cs="Times New Roman"/>
                <w:color w:val="000000"/>
                <w:lang w:eastAsia="es-CL"/>
              </w:rPr>
            </w:pPr>
          </w:p>
        </w:tc>
      </w:tr>
    </w:tbl>
    <w:p w14:paraId="76977B5C" w14:textId="40F34EF9" w:rsidR="00486AD6" w:rsidRDefault="00486AD6" w:rsidP="0089650B">
      <w:pPr>
        <w:pStyle w:val="Listaconnmeros"/>
        <w:numPr>
          <w:ilvl w:val="0"/>
          <w:numId w:val="0"/>
        </w:numPr>
      </w:pPr>
    </w:p>
    <w:p w14:paraId="512987A3" w14:textId="77777777" w:rsidR="00F574FE" w:rsidRDefault="00F574FE" w:rsidP="0089650B">
      <w:pPr>
        <w:pStyle w:val="Listaconnmeros"/>
        <w:numPr>
          <w:ilvl w:val="0"/>
          <w:numId w:val="0"/>
        </w:numPr>
      </w:pPr>
    </w:p>
    <w:p w14:paraId="5CE86EAB" w14:textId="77777777" w:rsidR="00541070" w:rsidRDefault="00541070" w:rsidP="0089650B">
      <w:pPr>
        <w:pStyle w:val="Listaconnmeros"/>
        <w:numPr>
          <w:ilvl w:val="0"/>
          <w:numId w:val="0"/>
        </w:numPr>
      </w:pPr>
    </w:p>
    <w:tbl>
      <w:tblPr>
        <w:tblW w:w="4566" w:type="pct"/>
        <w:jc w:val="center"/>
        <w:tblCellMar>
          <w:left w:w="70" w:type="dxa"/>
          <w:right w:w="70" w:type="dxa"/>
        </w:tblCellMar>
        <w:tblLook w:val="04A0" w:firstRow="1" w:lastRow="0" w:firstColumn="1" w:lastColumn="0" w:noHBand="0" w:noVBand="1"/>
      </w:tblPr>
      <w:tblGrid>
        <w:gridCol w:w="3524"/>
        <w:gridCol w:w="1530"/>
        <w:gridCol w:w="1343"/>
        <w:gridCol w:w="3044"/>
        <w:gridCol w:w="1625"/>
        <w:gridCol w:w="1319"/>
      </w:tblGrid>
      <w:tr w:rsidR="0045291E" w:rsidRPr="00D42470" w14:paraId="7E278FEB" w14:textId="77777777" w:rsidTr="002B596C">
        <w:trPr>
          <w:trHeight w:val="261"/>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6CFC13" w14:textId="77777777" w:rsidR="0045291E" w:rsidRDefault="0045291E" w:rsidP="0089650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p w14:paraId="79103754" w14:textId="1151EECF" w:rsidR="0089650B" w:rsidRPr="00D42470" w:rsidRDefault="0089650B" w:rsidP="0089650B">
            <w:pPr>
              <w:spacing w:after="0" w:line="240" w:lineRule="auto"/>
              <w:jc w:val="center"/>
              <w:rPr>
                <w:rFonts w:ascii="Calibri" w:eastAsia="Times New Roman" w:hAnsi="Calibri" w:cs="Times New Roman"/>
                <w:b/>
                <w:bCs/>
                <w:color w:val="000000"/>
                <w:sz w:val="20"/>
                <w:szCs w:val="20"/>
                <w:lang w:eastAsia="es-CL"/>
              </w:rPr>
            </w:pPr>
          </w:p>
        </w:tc>
      </w:tr>
      <w:tr w:rsidR="0045291E" w:rsidRPr="00D42470" w14:paraId="2FC1D728" w14:textId="77777777" w:rsidTr="002B596C">
        <w:trPr>
          <w:trHeight w:val="5341"/>
          <w:jc w:val="center"/>
        </w:trPr>
        <w:tc>
          <w:tcPr>
            <w:tcW w:w="2583" w:type="pct"/>
            <w:gridSpan w:val="3"/>
            <w:tcBorders>
              <w:top w:val="nil"/>
              <w:left w:val="single" w:sz="4" w:space="0" w:color="auto"/>
              <w:right w:val="single" w:sz="4" w:space="0" w:color="auto"/>
            </w:tcBorders>
            <w:shd w:val="clear" w:color="auto" w:fill="auto"/>
            <w:noWrap/>
            <w:vAlign w:val="center"/>
            <w:hideMark/>
          </w:tcPr>
          <w:p w14:paraId="4EC914B2" w14:textId="326FEF34" w:rsidR="0045291E" w:rsidRPr="00D42470" w:rsidRDefault="0027363F" w:rsidP="002B596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0B3865E6" wp14:editId="7DEA57FC">
                      <wp:simplePos x="0" y="0"/>
                      <wp:positionH relativeFrom="column">
                        <wp:posOffset>1133475</wp:posOffset>
                      </wp:positionH>
                      <wp:positionV relativeFrom="paragraph">
                        <wp:posOffset>1271905</wp:posOffset>
                      </wp:positionV>
                      <wp:extent cx="1588135" cy="650240"/>
                      <wp:effectExtent l="19050" t="19050" r="12065" b="16510"/>
                      <wp:wrapNone/>
                      <wp:docPr id="2" name="Elipse 2"/>
                      <wp:cNvGraphicFramePr/>
                      <a:graphic xmlns:a="http://schemas.openxmlformats.org/drawingml/2006/main">
                        <a:graphicData uri="http://schemas.microsoft.com/office/word/2010/wordprocessingShape">
                          <wps:wsp>
                            <wps:cNvSpPr/>
                            <wps:spPr>
                              <a:xfrm>
                                <a:off x="0" y="0"/>
                                <a:ext cx="1588135" cy="650240"/>
                              </a:xfrm>
                              <a:prstGeom prst="ellipse">
                                <a:avLst/>
                              </a:prstGeom>
                              <a:noFill/>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3C9012" id="Elipse 2" o:spid="_x0000_s1026" style="position:absolute;margin-left:89.25pt;margin-top:100.15pt;width:125.05pt;height:51.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" filled="f" strokecolor="white [3212]" strokeweight="2.25pt">
                      <v:stroke joinstyle="miter"/>
                    </v:oval>
                  </w:pict>
                </mc:Fallback>
              </mc:AlternateContent>
            </w:r>
            <w:r w:rsidR="00232F81">
              <w:rPr>
                <w:rFonts w:ascii="Calibri" w:eastAsia="Times New Roman" w:hAnsi="Calibri" w:cs="Times New Roman"/>
                <w:noProof/>
                <w:color w:val="000000"/>
                <w:sz w:val="20"/>
                <w:szCs w:val="20"/>
                <w:lang w:eastAsia="es-CL"/>
              </w:rPr>
              <w:drawing>
                <wp:inline distT="0" distB="0" distL="0" distR="0" wp14:anchorId="0F49FD5F" wp14:editId="3558CAE8">
                  <wp:extent cx="3898646" cy="2921000"/>
                  <wp:effectExtent l="0" t="0" r="698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06051" cy="2926548"/>
                          </a:xfrm>
                          <a:prstGeom prst="rect">
                            <a:avLst/>
                          </a:prstGeom>
                          <a:noFill/>
                        </pic:spPr>
                      </pic:pic>
                    </a:graphicData>
                  </a:graphic>
                </wp:inline>
              </w:drawing>
            </w:r>
          </w:p>
        </w:tc>
        <w:tc>
          <w:tcPr>
            <w:tcW w:w="2417" w:type="pct"/>
            <w:gridSpan w:val="3"/>
            <w:tcBorders>
              <w:top w:val="nil"/>
              <w:left w:val="single" w:sz="4" w:space="0" w:color="auto"/>
              <w:right w:val="single" w:sz="4" w:space="0" w:color="auto"/>
            </w:tcBorders>
            <w:shd w:val="clear" w:color="auto" w:fill="auto"/>
            <w:noWrap/>
            <w:vAlign w:val="center"/>
            <w:hideMark/>
          </w:tcPr>
          <w:p w14:paraId="132BC0EA" w14:textId="60E0AA59" w:rsidR="0045291E" w:rsidRDefault="0045291E" w:rsidP="002B596C">
            <w:pPr>
              <w:spacing w:after="0" w:line="240" w:lineRule="auto"/>
              <w:jc w:val="center"/>
              <w:rPr>
                <w:rFonts w:ascii="Calibri" w:eastAsia="Times New Roman" w:hAnsi="Calibri" w:cs="Times New Roman"/>
                <w:color w:val="000000"/>
                <w:sz w:val="20"/>
                <w:szCs w:val="20"/>
                <w:lang w:eastAsia="es-CL"/>
              </w:rPr>
            </w:pPr>
          </w:p>
          <w:p w14:paraId="10949918" w14:textId="52FCC8B7" w:rsidR="0045291E" w:rsidRPr="00D42470" w:rsidRDefault="0027363F" w:rsidP="002B596C">
            <w:pPr>
              <w:spacing w:after="0" w:line="240" w:lineRule="auto"/>
              <w:jc w:val="center"/>
              <w:rPr>
                <w:rFonts w:ascii="Calibri" w:eastAsia="Times New Roman" w:hAnsi="Calibri" w:cs="Times New Roman"/>
                <w:color w:val="000000"/>
                <w:sz w:val="20"/>
                <w:szCs w:val="20"/>
                <w:lang w:eastAsia="es-CL"/>
              </w:rPr>
            </w:pPr>
            <w:r>
              <w:rPr>
                <w:rFonts w:ascii="Calibri" w:eastAsia="Calibri" w:hAnsi="Calibri" w:cs="Times New Roman"/>
                <w:noProof/>
                <w:lang w:eastAsia="es-CL"/>
              </w:rPr>
              <mc:AlternateContent>
                <mc:Choice Requires="wps">
                  <w:drawing>
                    <wp:anchor distT="0" distB="0" distL="114300" distR="114300" simplePos="0" relativeHeight="251666432" behindDoc="0" locked="0" layoutInCell="1" allowOverlap="1" wp14:anchorId="46ACFF2E" wp14:editId="19A9FEC3">
                      <wp:simplePos x="0" y="0"/>
                      <wp:positionH relativeFrom="column">
                        <wp:posOffset>1214755</wp:posOffset>
                      </wp:positionH>
                      <wp:positionV relativeFrom="paragraph">
                        <wp:posOffset>1663700</wp:posOffset>
                      </wp:positionV>
                      <wp:extent cx="925830" cy="1488440"/>
                      <wp:effectExtent l="19050" t="19050" r="26670" b="16510"/>
                      <wp:wrapNone/>
                      <wp:docPr id="6" name="Elipse 6"/>
                      <wp:cNvGraphicFramePr/>
                      <a:graphic xmlns:a="http://schemas.openxmlformats.org/drawingml/2006/main">
                        <a:graphicData uri="http://schemas.microsoft.com/office/word/2010/wordprocessingShape">
                          <wps:wsp>
                            <wps:cNvSpPr/>
                            <wps:spPr>
                              <a:xfrm>
                                <a:off x="0" y="0"/>
                                <a:ext cx="925830" cy="1488440"/>
                              </a:xfrm>
                              <a:prstGeom prst="ellipse">
                                <a:avLst/>
                              </a:prstGeom>
                              <a:noFill/>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A4F8AD8" id="Elipse 6" o:spid="_x0000_s1026" style="position:absolute;margin-left:95.65pt;margin-top:131pt;width:72.9pt;height:117.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" filled="f" strokecolor="white [3212]" strokeweight="2.25pt">
                      <v:stroke joinstyle="miter"/>
                    </v:oval>
                  </w:pict>
                </mc:Fallback>
              </mc:AlternateContent>
            </w:r>
            <w:r w:rsidR="00232F81" w:rsidRPr="00232F81">
              <w:rPr>
                <w:rFonts w:ascii="Calibri" w:eastAsia="Calibri" w:hAnsi="Calibri" w:cs="Times New Roman"/>
                <w:noProof/>
                <w:lang w:eastAsia="es-CL"/>
              </w:rPr>
              <w:drawing>
                <wp:inline distT="0" distB="0" distL="0" distR="0" wp14:anchorId="386131BC" wp14:editId="01605797">
                  <wp:extent cx="2667000" cy="3555999"/>
                  <wp:effectExtent l="0" t="0" r="0" b="698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68916" cy="3558553"/>
                          </a:xfrm>
                          <a:prstGeom prst="rect">
                            <a:avLst/>
                          </a:prstGeom>
                          <a:noFill/>
                          <a:ln>
                            <a:noFill/>
                          </a:ln>
                        </pic:spPr>
                      </pic:pic>
                    </a:graphicData>
                  </a:graphic>
                </wp:inline>
              </w:drawing>
            </w:r>
          </w:p>
        </w:tc>
      </w:tr>
      <w:tr w:rsidR="0045291E" w:rsidRPr="00D42470" w14:paraId="51AF22E8" w14:textId="77777777" w:rsidTr="002B596C">
        <w:trPr>
          <w:trHeight w:val="261"/>
          <w:jc w:val="center"/>
        </w:trPr>
        <w:tc>
          <w:tcPr>
            <w:tcW w:w="1423" w:type="pct"/>
            <w:tcBorders>
              <w:top w:val="single" w:sz="4" w:space="0" w:color="auto"/>
              <w:left w:val="single" w:sz="4" w:space="0" w:color="auto"/>
              <w:bottom w:val="single" w:sz="4" w:space="0" w:color="auto"/>
              <w:right w:val="nil"/>
            </w:tcBorders>
            <w:shd w:val="clear" w:color="auto" w:fill="auto"/>
            <w:noWrap/>
            <w:vAlign w:val="center"/>
            <w:hideMark/>
          </w:tcPr>
          <w:p w14:paraId="3A67DE2B" w14:textId="43EC96C4" w:rsidR="0045291E" w:rsidRPr="00D42470" w:rsidRDefault="0045291E" w:rsidP="002B596C">
            <w:pPr>
              <w:spacing w:after="0" w:line="240" w:lineRule="auto"/>
              <w:contextualSpacing/>
              <w:outlineLvl w:val="1"/>
              <w:rPr>
                <w:rFonts w:ascii="Calibri" w:eastAsia="Times New Roman" w:hAnsi="Calibri" w:cs="Calibri"/>
                <w:b/>
                <w:color w:val="000000"/>
                <w:sz w:val="18"/>
                <w:szCs w:val="18"/>
                <w:lang w:eastAsia="es-CL"/>
              </w:rPr>
            </w:pPr>
            <w:bookmarkStart w:id="148" w:name="_Toc6489020"/>
            <w:proofErr w:type="gramStart"/>
            <w:r>
              <w:rPr>
                <w:rFonts w:ascii="Calibri" w:eastAsia="Times New Roman" w:hAnsi="Calibri" w:cs="Calibri"/>
                <w:b/>
                <w:color w:val="000000"/>
                <w:sz w:val="18"/>
                <w:szCs w:val="18"/>
                <w:lang w:eastAsia="es-CL"/>
              </w:rPr>
              <w:t xml:space="preserve">Fotografía </w:t>
            </w:r>
            <w:r w:rsidR="0017554F">
              <w:rPr>
                <w:rFonts w:ascii="Calibri" w:eastAsia="Times New Roman" w:hAnsi="Calibri" w:cs="Calibri"/>
                <w:b/>
                <w:color w:val="000000"/>
                <w:sz w:val="18"/>
                <w:szCs w:val="18"/>
                <w:lang w:eastAsia="es-CL"/>
              </w:rPr>
              <w:t xml:space="preserve"> </w:t>
            </w:r>
            <w:r w:rsidR="00B70320">
              <w:rPr>
                <w:rFonts w:ascii="Calibri" w:eastAsia="Times New Roman" w:hAnsi="Calibri" w:cs="Calibri"/>
                <w:b/>
                <w:color w:val="000000"/>
                <w:sz w:val="18"/>
                <w:szCs w:val="18"/>
                <w:lang w:eastAsia="es-CL"/>
              </w:rPr>
              <w:t>2</w:t>
            </w:r>
            <w:proofErr w:type="gramEnd"/>
            <w:r w:rsidR="00C877C4">
              <w:rPr>
                <w:rFonts w:ascii="Calibri" w:eastAsia="Times New Roman" w:hAnsi="Calibri" w:cs="Calibri"/>
                <w:b/>
                <w:color w:val="000000"/>
                <w:sz w:val="18"/>
                <w:szCs w:val="18"/>
                <w:lang w:eastAsia="es-CL"/>
              </w:rPr>
              <w:t>:</w:t>
            </w:r>
            <w:bookmarkEnd w:id="14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C2D9C9" w14:textId="69DD10F6" w:rsidR="0045291E" w:rsidRPr="00D42470" w:rsidRDefault="0045291E" w:rsidP="002B59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04 – 0</w:t>
            </w:r>
            <w:r w:rsidR="00B9246A">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 xml:space="preserve"> - 201</w:t>
            </w:r>
            <w:r w:rsidR="00B9246A">
              <w:rPr>
                <w:rFonts w:ascii="Calibri" w:eastAsia="Times New Roman" w:hAnsi="Calibri" w:cs="Times New Roman"/>
                <w:color w:val="000000"/>
                <w:sz w:val="18"/>
                <w:szCs w:val="18"/>
                <w:lang w:eastAsia="es-CL"/>
              </w:rPr>
              <w:t>9</w:t>
            </w:r>
          </w:p>
        </w:tc>
        <w:tc>
          <w:tcPr>
            <w:tcW w:w="1229" w:type="pct"/>
            <w:tcBorders>
              <w:top w:val="single" w:sz="4" w:space="0" w:color="auto"/>
              <w:left w:val="nil"/>
              <w:bottom w:val="single" w:sz="4" w:space="0" w:color="auto"/>
              <w:right w:val="nil"/>
            </w:tcBorders>
            <w:shd w:val="clear" w:color="auto" w:fill="auto"/>
            <w:noWrap/>
            <w:vAlign w:val="center"/>
            <w:hideMark/>
          </w:tcPr>
          <w:p w14:paraId="7729B667" w14:textId="268EDBDA" w:rsidR="0045291E" w:rsidRPr="00D42470" w:rsidRDefault="0045291E" w:rsidP="002B596C">
            <w:pPr>
              <w:spacing w:after="0" w:line="240" w:lineRule="auto"/>
              <w:contextualSpacing/>
              <w:outlineLvl w:val="1"/>
              <w:rPr>
                <w:rFonts w:ascii="Calibri" w:eastAsia="Calibri" w:hAnsi="Calibri" w:cs="Calibri"/>
                <w:b/>
                <w:sz w:val="18"/>
                <w:szCs w:val="18"/>
              </w:rPr>
            </w:pPr>
            <w:bookmarkStart w:id="149" w:name="_Toc6489021"/>
            <w:r w:rsidRPr="00D42470">
              <w:rPr>
                <w:rFonts w:ascii="Calibri" w:eastAsia="Calibri" w:hAnsi="Calibri" w:cs="Calibri"/>
                <w:b/>
                <w:sz w:val="18"/>
                <w:szCs w:val="20"/>
              </w:rPr>
              <w:t xml:space="preserve">Fotografía </w:t>
            </w:r>
            <w:r w:rsidR="00B70320">
              <w:rPr>
                <w:rFonts w:ascii="Calibri" w:eastAsia="Calibri" w:hAnsi="Calibri" w:cs="Calibri"/>
                <w:b/>
                <w:sz w:val="18"/>
                <w:szCs w:val="20"/>
              </w:rPr>
              <w:t>3</w:t>
            </w:r>
            <w:r w:rsidR="00C877C4">
              <w:rPr>
                <w:rFonts w:ascii="Calibri" w:eastAsia="Calibri" w:hAnsi="Calibri" w:cs="Calibri"/>
                <w:b/>
                <w:sz w:val="18"/>
                <w:szCs w:val="20"/>
              </w:rPr>
              <w:t>:</w:t>
            </w:r>
            <w:bookmarkEnd w:id="149"/>
            <w:r w:rsidR="0017554F">
              <w:rPr>
                <w:rFonts w:ascii="Calibri" w:eastAsia="Calibri" w:hAnsi="Calibri" w:cs="Calibri"/>
                <w:b/>
                <w:sz w:val="18"/>
                <w:szCs w:val="20"/>
              </w:rPr>
              <w:t xml:space="preserve"> </w:t>
            </w:r>
          </w:p>
        </w:tc>
        <w:tc>
          <w:tcPr>
            <w:tcW w:w="118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478B13" w14:textId="6EE2A030" w:rsidR="0045291E" w:rsidRPr="00D42470" w:rsidRDefault="0045291E" w:rsidP="002B59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04 -0</w:t>
            </w:r>
            <w:r w:rsidR="00B9246A">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 xml:space="preserve"> -201</w:t>
            </w:r>
            <w:r w:rsidR="00B9246A">
              <w:rPr>
                <w:rFonts w:ascii="Calibri" w:eastAsia="Times New Roman" w:hAnsi="Calibri" w:cs="Times New Roman"/>
                <w:color w:val="000000"/>
                <w:sz w:val="18"/>
                <w:szCs w:val="18"/>
                <w:lang w:eastAsia="es-CL"/>
              </w:rPr>
              <w:t>9</w:t>
            </w:r>
          </w:p>
        </w:tc>
      </w:tr>
      <w:tr w:rsidR="00232F81" w:rsidRPr="00D42470" w14:paraId="5C892537" w14:textId="77777777" w:rsidTr="002B596C">
        <w:trPr>
          <w:trHeight w:val="261"/>
          <w:jc w:val="center"/>
        </w:trPr>
        <w:tc>
          <w:tcPr>
            <w:tcW w:w="14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DAF14D" w14:textId="77777777" w:rsidR="0045291E" w:rsidRPr="00D42470" w:rsidRDefault="0045291E" w:rsidP="002B59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14:paraId="5867FAB3" w14:textId="46BAD989" w:rsidR="0045291E" w:rsidRPr="00D42470" w:rsidRDefault="0045291E" w:rsidP="002B59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0080294B">
              <w:rPr>
                <w:rFonts w:ascii="Calibri" w:eastAsia="Times New Roman" w:hAnsi="Calibri" w:cs="Times New Roman"/>
                <w:b/>
                <w:color w:val="000000"/>
                <w:sz w:val="18"/>
                <w:szCs w:val="18"/>
                <w:lang w:eastAsia="es-CL"/>
              </w:rPr>
              <w:t xml:space="preserve"> </w:t>
            </w:r>
            <w:r w:rsidR="0080294B" w:rsidRPr="0080294B">
              <w:rPr>
                <w:rFonts w:ascii="Calibri" w:eastAsia="Times New Roman" w:hAnsi="Calibri" w:cs="Times New Roman"/>
                <w:color w:val="000000"/>
                <w:sz w:val="18"/>
                <w:szCs w:val="18"/>
                <w:lang w:eastAsia="es-CL"/>
              </w:rPr>
              <w:t>5279815.89</w:t>
            </w:r>
          </w:p>
        </w:tc>
        <w:tc>
          <w:tcPr>
            <w:tcW w:w="542" w:type="pct"/>
            <w:tcBorders>
              <w:top w:val="single" w:sz="4" w:space="0" w:color="auto"/>
              <w:left w:val="nil"/>
              <w:bottom w:val="single" w:sz="4" w:space="0" w:color="auto"/>
              <w:right w:val="single" w:sz="4" w:space="0" w:color="000000"/>
            </w:tcBorders>
            <w:shd w:val="clear" w:color="auto" w:fill="auto"/>
            <w:noWrap/>
            <w:vAlign w:val="center"/>
            <w:hideMark/>
          </w:tcPr>
          <w:p w14:paraId="28099C2A" w14:textId="4D24A1FB" w:rsidR="0045291E" w:rsidRPr="00D42470" w:rsidRDefault="0045291E" w:rsidP="002B59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0294B">
              <w:rPr>
                <w:rFonts w:ascii="Calibri" w:eastAsia="Times New Roman" w:hAnsi="Calibri" w:cs="Times New Roman"/>
                <w:color w:val="000000"/>
                <w:sz w:val="18"/>
                <w:szCs w:val="18"/>
                <w:lang w:eastAsia="es-CL"/>
              </w:rPr>
              <w:t>594650.24</w:t>
            </w:r>
          </w:p>
        </w:tc>
        <w:tc>
          <w:tcPr>
            <w:tcW w:w="1229" w:type="pct"/>
            <w:tcBorders>
              <w:top w:val="single" w:sz="4" w:space="0" w:color="auto"/>
              <w:left w:val="nil"/>
              <w:bottom w:val="single" w:sz="4" w:space="0" w:color="auto"/>
              <w:right w:val="single" w:sz="4" w:space="0" w:color="000000"/>
            </w:tcBorders>
            <w:shd w:val="clear" w:color="auto" w:fill="auto"/>
            <w:noWrap/>
            <w:vAlign w:val="center"/>
            <w:hideMark/>
          </w:tcPr>
          <w:p w14:paraId="13B8C9C2" w14:textId="77777777" w:rsidR="0045291E" w:rsidRPr="00D42470" w:rsidRDefault="0045291E" w:rsidP="002B59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56" w:type="pct"/>
            <w:tcBorders>
              <w:top w:val="single" w:sz="4" w:space="0" w:color="auto"/>
              <w:left w:val="nil"/>
              <w:bottom w:val="single" w:sz="4" w:space="0" w:color="auto"/>
              <w:right w:val="single" w:sz="4" w:space="0" w:color="000000"/>
            </w:tcBorders>
            <w:shd w:val="clear" w:color="auto" w:fill="auto"/>
            <w:noWrap/>
            <w:vAlign w:val="center"/>
            <w:hideMark/>
          </w:tcPr>
          <w:p w14:paraId="3320CA6E" w14:textId="59578F69" w:rsidR="0045291E" w:rsidRPr="00D42470" w:rsidRDefault="0045291E" w:rsidP="002B59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80294B">
              <w:rPr>
                <w:rFonts w:ascii="Calibri" w:eastAsia="Times New Roman" w:hAnsi="Calibri" w:cs="Times New Roman"/>
                <w:color w:val="000000"/>
                <w:sz w:val="18"/>
                <w:szCs w:val="18"/>
                <w:lang w:eastAsia="es-CL"/>
              </w:rPr>
              <w:t>5279815.19</w:t>
            </w:r>
          </w:p>
        </w:tc>
        <w:tc>
          <w:tcPr>
            <w:tcW w:w="532" w:type="pct"/>
            <w:tcBorders>
              <w:top w:val="single" w:sz="4" w:space="0" w:color="auto"/>
              <w:left w:val="nil"/>
              <w:bottom w:val="single" w:sz="4" w:space="0" w:color="auto"/>
              <w:right w:val="single" w:sz="4" w:space="0" w:color="000000"/>
            </w:tcBorders>
            <w:shd w:val="clear" w:color="auto" w:fill="auto"/>
            <w:noWrap/>
            <w:vAlign w:val="center"/>
            <w:hideMark/>
          </w:tcPr>
          <w:p w14:paraId="0C02A539" w14:textId="4960E082" w:rsidR="0045291E" w:rsidRPr="00D42470" w:rsidRDefault="0045291E" w:rsidP="002B59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0294B">
              <w:rPr>
                <w:rFonts w:ascii="Calibri" w:eastAsia="Times New Roman" w:hAnsi="Calibri" w:cs="Times New Roman"/>
                <w:color w:val="000000"/>
                <w:sz w:val="18"/>
                <w:szCs w:val="18"/>
                <w:lang w:eastAsia="es-CL"/>
              </w:rPr>
              <w:t>594655.21</w:t>
            </w:r>
          </w:p>
        </w:tc>
      </w:tr>
      <w:tr w:rsidR="0045291E" w:rsidRPr="00812199" w14:paraId="2AD464F6" w14:textId="77777777" w:rsidTr="002B596C">
        <w:trPr>
          <w:trHeight w:val="450"/>
          <w:jc w:val="center"/>
        </w:trPr>
        <w:tc>
          <w:tcPr>
            <w:tcW w:w="258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465A0F3" w14:textId="61736653" w:rsidR="0045291E" w:rsidRPr="00DE6533" w:rsidRDefault="0045291E" w:rsidP="0089650B">
            <w:pPr>
              <w:spacing w:after="0" w:line="240" w:lineRule="auto"/>
              <w:rPr>
                <w:rFonts w:ascii="Calibri" w:eastAsia="Times New Roman" w:hAnsi="Calibri" w:cs="Times New Roman"/>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89650B" w:rsidRPr="0027363F">
              <w:rPr>
                <w:rFonts w:ascii="Calibri" w:eastAsia="Times New Roman" w:hAnsi="Calibri" w:cs="Times New Roman"/>
                <w:color w:val="000000"/>
                <w:sz w:val="18"/>
                <w:szCs w:val="18"/>
                <w:lang w:eastAsia="es-CL"/>
              </w:rPr>
              <w:t>S</w:t>
            </w:r>
            <w:r w:rsidR="009467C3" w:rsidRPr="0027363F">
              <w:rPr>
                <w:rFonts w:ascii="Calibri" w:eastAsia="Times New Roman" w:hAnsi="Calibri" w:cs="Times New Roman"/>
                <w:color w:val="000000"/>
                <w:sz w:val="18"/>
                <w:szCs w:val="18"/>
                <w:lang w:eastAsia="es-CL"/>
              </w:rPr>
              <w:t xml:space="preserve">e </w:t>
            </w:r>
            <w:proofErr w:type="gramStart"/>
            <w:r w:rsidR="009467C3" w:rsidRPr="0027363F">
              <w:rPr>
                <w:rFonts w:ascii="Calibri" w:eastAsia="Times New Roman" w:hAnsi="Calibri" w:cs="Times New Roman"/>
                <w:color w:val="000000"/>
                <w:sz w:val="18"/>
                <w:szCs w:val="18"/>
                <w:lang w:eastAsia="es-CL"/>
              </w:rPr>
              <w:t xml:space="preserve">observa </w:t>
            </w:r>
            <w:r w:rsidR="0027363F">
              <w:rPr>
                <w:rFonts w:ascii="Calibri" w:eastAsia="Times New Roman" w:hAnsi="Calibri" w:cs="Times New Roman"/>
                <w:color w:val="000000"/>
                <w:sz w:val="18"/>
                <w:szCs w:val="18"/>
                <w:lang w:eastAsia="es-CL"/>
              </w:rPr>
              <w:t xml:space="preserve"> en</w:t>
            </w:r>
            <w:proofErr w:type="gramEnd"/>
            <w:r w:rsidR="0027363F">
              <w:rPr>
                <w:rFonts w:ascii="Calibri" w:eastAsia="Times New Roman" w:hAnsi="Calibri" w:cs="Times New Roman"/>
                <w:color w:val="000000"/>
                <w:sz w:val="18"/>
                <w:szCs w:val="18"/>
                <w:lang w:eastAsia="es-CL"/>
              </w:rPr>
              <w:t xml:space="preserve"> el circulo blanco </w:t>
            </w:r>
            <w:r w:rsidR="009467C3" w:rsidRPr="0027363F">
              <w:rPr>
                <w:rFonts w:ascii="Calibri" w:eastAsia="Times New Roman" w:hAnsi="Calibri" w:cs="Times New Roman"/>
                <w:color w:val="000000"/>
                <w:sz w:val="18"/>
                <w:szCs w:val="18"/>
                <w:lang w:eastAsia="es-CL"/>
              </w:rPr>
              <w:t>afloramiento</w:t>
            </w:r>
            <w:r w:rsidR="0089650B" w:rsidRPr="0027363F">
              <w:rPr>
                <w:rFonts w:ascii="Calibri" w:eastAsia="Times New Roman" w:hAnsi="Calibri" w:cs="Times New Roman"/>
                <w:color w:val="000000"/>
                <w:sz w:val="18"/>
                <w:szCs w:val="18"/>
                <w:lang w:eastAsia="es-CL"/>
              </w:rPr>
              <w:t>s</w:t>
            </w:r>
            <w:r w:rsidR="009467C3" w:rsidRPr="0027363F">
              <w:rPr>
                <w:rFonts w:ascii="Calibri" w:eastAsia="Times New Roman" w:hAnsi="Calibri" w:cs="Times New Roman"/>
                <w:color w:val="000000"/>
                <w:sz w:val="18"/>
                <w:szCs w:val="18"/>
                <w:lang w:eastAsia="es-CL"/>
              </w:rPr>
              <w:t xml:space="preserve"> de lixiviado en la zanja perimetral de aguas lluvias  </w:t>
            </w:r>
            <w:r w:rsidR="0089650B" w:rsidRPr="0027363F">
              <w:rPr>
                <w:rFonts w:ascii="Calibri" w:eastAsia="Times New Roman" w:hAnsi="Calibri" w:cs="Times New Roman"/>
                <w:color w:val="000000"/>
                <w:sz w:val="18"/>
                <w:szCs w:val="18"/>
                <w:lang w:eastAsia="es-CL"/>
              </w:rPr>
              <w:t>en el sector Oeste del vertedero</w:t>
            </w:r>
          </w:p>
        </w:tc>
        <w:tc>
          <w:tcPr>
            <w:tcW w:w="241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21FD8FE" w14:textId="27CA7821" w:rsidR="0045291E" w:rsidRPr="00812199" w:rsidRDefault="0045291E" w:rsidP="00B14730">
            <w:pPr>
              <w:spacing w:after="0" w:line="240" w:lineRule="auto"/>
              <w:rPr>
                <w:rFonts w:ascii="Calibri" w:eastAsia="Times New Roman" w:hAnsi="Calibri" w:cs="Times New Roman"/>
                <w:color w:val="FF0000"/>
                <w:sz w:val="18"/>
                <w:szCs w:val="18"/>
                <w:highlight w:val="yellow"/>
                <w:lang w:eastAsia="es-CL"/>
              </w:rPr>
            </w:pPr>
            <w:r w:rsidRPr="00812199">
              <w:rPr>
                <w:rFonts w:ascii="Calibri" w:eastAsia="Times New Roman" w:hAnsi="Calibri" w:cs="Times New Roman"/>
                <w:b/>
                <w:sz w:val="18"/>
                <w:szCs w:val="18"/>
                <w:lang w:eastAsia="es-CL"/>
              </w:rPr>
              <w:t xml:space="preserve">Descripción del medio de prueba: </w:t>
            </w:r>
            <w:r w:rsidRPr="00931877">
              <w:rPr>
                <w:rFonts w:ascii="Calibri" w:eastAsia="Times New Roman" w:hAnsi="Calibri" w:cs="Times New Roman"/>
                <w:b/>
                <w:sz w:val="18"/>
                <w:szCs w:val="18"/>
                <w:lang w:eastAsia="es-CL"/>
              </w:rPr>
              <w:t xml:space="preserve"> </w:t>
            </w:r>
            <w:r w:rsidR="0089650B" w:rsidRPr="0027363F">
              <w:rPr>
                <w:rFonts w:ascii="Calibri" w:eastAsia="Times New Roman" w:hAnsi="Calibri" w:cs="Times New Roman"/>
                <w:sz w:val="18"/>
                <w:szCs w:val="18"/>
                <w:lang w:eastAsia="es-CL"/>
              </w:rPr>
              <w:t xml:space="preserve">Se observa </w:t>
            </w:r>
            <w:r w:rsidR="0027363F">
              <w:rPr>
                <w:rFonts w:ascii="Calibri" w:eastAsia="Times New Roman" w:hAnsi="Calibri" w:cs="Times New Roman"/>
                <w:sz w:val="18"/>
                <w:szCs w:val="18"/>
                <w:lang w:eastAsia="es-CL"/>
              </w:rPr>
              <w:t xml:space="preserve">detalle del </w:t>
            </w:r>
            <w:r w:rsidR="0089650B" w:rsidRPr="0027363F">
              <w:rPr>
                <w:rFonts w:ascii="Calibri" w:eastAsia="Times New Roman" w:hAnsi="Calibri" w:cs="Times New Roman"/>
                <w:sz w:val="18"/>
                <w:szCs w:val="18"/>
                <w:lang w:eastAsia="es-CL"/>
              </w:rPr>
              <w:t xml:space="preserve">afloramiento de lixiviado en la zanja perimetral de aguas </w:t>
            </w:r>
            <w:proofErr w:type="gramStart"/>
            <w:r w:rsidR="0089650B" w:rsidRPr="0027363F">
              <w:rPr>
                <w:rFonts w:ascii="Calibri" w:eastAsia="Times New Roman" w:hAnsi="Calibri" w:cs="Times New Roman"/>
                <w:sz w:val="18"/>
                <w:szCs w:val="18"/>
                <w:lang w:eastAsia="es-CL"/>
              </w:rPr>
              <w:t>lluvias  en</w:t>
            </w:r>
            <w:proofErr w:type="gramEnd"/>
            <w:r w:rsidR="0089650B" w:rsidRPr="0027363F">
              <w:rPr>
                <w:rFonts w:ascii="Calibri" w:eastAsia="Times New Roman" w:hAnsi="Calibri" w:cs="Times New Roman"/>
                <w:sz w:val="18"/>
                <w:szCs w:val="18"/>
                <w:lang w:eastAsia="es-CL"/>
              </w:rPr>
              <w:t xml:space="preserve"> el sector Oeste del vertedero</w:t>
            </w:r>
          </w:p>
        </w:tc>
      </w:tr>
      <w:tr w:rsidR="0045291E" w:rsidRPr="00812199" w14:paraId="5034B5DF" w14:textId="77777777" w:rsidTr="002B596C">
        <w:trPr>
          <w:trHeight w:val="261"/>
          <w:jc w:val="center"/>
        </w:trPr>
        <w:tc>
          <w:tcPr>
            <w:tcW w:w="2583" w:type="pct"/>
            <w:gridSpan w:val="3"/>
            <w:vMerge/>
            <w:tcBorders>
              <w:top w:val="single" w:sz="4" w:space="0" w:color="auto"/>
              <w:left w:val="single" w:sz="4" w:space="0" w:color="auto"/>
              <w:bottom w:val="single" w:sz="4" w:space="0" w:color="auto"/>
              <w:right w:val="single" w:sz="4" w:space="0" w:color="auto"/>
            </w:tcBorders>
            <w:shd w:val="clear" w:color="auto" w:fill="auto"/>
          </w:tcPr>
          <w:p w14:paraId="3131FF4B" w14:textId="77777777" w:rsidR="0045291E" w:rsidRPr="00D42470" w:rsidRDefault="0045291E" w:rsidP="002B596C">
            <w:pPr>
              <w:spacing w:after="0" w:line="240" w:lineRule="auto"/>
              <w:rPr>
                <w:rFonts w:ascii="Calibri" w:eastAsia="Times New Roman" w:hAnsi="Calibri" w:cs="Times New Roman"/>
                <w:b/>
                <w:color w:val="000000"/>
                <w:sz w:val="18"/>
                <w:szCs w:val="18"/>
                <w:lang w:eastAsia="es-CL"/>
              </w:rPr>
            </w:pPr>
          </w:p>
        </w:tc>
        <w:tc>
          <w:tcPr>
            <w:tcW w:w="2417" w:type="pct"/>
            <w:gridSpan w:val="3"/>
            <w:vMerge/>
            <w:tcBorders>
              <w:top w:val="single" w:sz="4" w:space="0" w:color="auto"/>
              <w:left w:val="single" w:sz="4" w:space="0" w:color="auto"/>
              <w:bottom w:val="single" w:sz="4" w:space="0" w:color="auto"/>
              <w:right w:val="single" w:sz="4" w:space="0" w:color="auto"/>
            </w:tcBorders>
            <w:shd w:val="clear" w:color="auto" w:fill="auto"/>
          </w:tcPr>
          <w:p w14:paraId="661BB67D" w14:textId="77777777" w:rsidR="0045291E" w:rsidRPr="00812199" w:rsidRDefault="0045291E" w:rsidP="002B596C">
            <w:pPr>
              <w:spacing w:after="0" w:line="240" w:lineRule="auto"/>
              <w:rPr>
                <w:rFonts w:ascii="Calibri" w:eastAsia="Times New Roman" w:hAnsi="Calibri" w:cs="Times New Roman"/>
                <w:b/>
                <w:sz w:val="18"/>
                <w:szCs w:val="18"/>
                <w:lang w:eastAsia="es-CL"/>
              </w:rPr>
            </w:pPr>
          </w:p>
        </w:tc>
      </w:tr>
      <w:tr w:rsidR="0045291E" w:rsidRPr="00812199" w14:paraId="446DB2F2" w14:textId="77777777" w:rsidTr="002B596C">
        <w:trPr>
          <w:trHeight w:val="261"/>
          <w:jc w:val="center"/>
        </w:trPr>
        <w:tc>
          <w:tcPr>
            <w:tcW w:w="2583" w:type="pct"/>
            <w:gridSpan w:val="3"/>
            <w:vMerge/>
            <w:tcBorders>
              <w:top w:val="single" w:sz="4" w:space="0" w:color="auto"/>
              <w:left w:val="single" w:sz="4" w:space="0" w:color="auto"/>
              <w:bottom w:val="single" w:sz="4" w:space="0" w:color="auto"/>
              <w:right w:val="single" w:sz="4" w:space="0" w:color="auto"/>
            </w:tcBorders>
            <w:shd w:val="clear" w:color="auto" w:fill="auto"/>
          </w:tcPr>
          <w:p w14:paraId="11320B66" w14:textId="77777777" w:rsidR="0045291E" w:rsidRPr="00D42470" w:rsidRDefault="0045291E" w:rsidP="002B596C">
            <w:pPr>
              <w:spacing w:after="0" w:line="240" w:lineRule="auto"/>
              <w:rPr>
                <w:rFonts w:ascii="Calibri" w:eastAsia="Times New Roman" w:hAnsi="Calibri" w:cs="Times New Roman"/>
                <w:b/>
                <w:color w:val="000000"/>
                <w:sz w:val="18"/>
                <w:szCs w:val="18"/>
                <w:lang w:eastAsia="es-CL"/>
              </w:rPr>
            </w:pPr>
          </w:p>
        </w:tc>
        <w:tc>
          <w:tcPr>
            <w:tcW w:w="2417" w:type="pct"/>
            <w:gridSpan w:val="3"/>
            <w:vMerge/>
            <w:tcBorders>
              <w:top w:val="single" w:sz="4" w:space="0" w:color="auto"/>
              <w:left w:val="single" w:sz="4" w:space="0" w:color="auto"/>
              <w:bottom w:val="single" w:sz="4" w:space="0" w:color="auto"/>
              <w:right w:val="single" w:sz="4" w:space="0" w:color="auto"/>
            </w:tcBorders>
            <w:shd w:val="clear" w:color="auto" w:fill="auto"/>
          </w:tcPr>
          <w:p w14:paraId="47EC044C" w14:textId="77777777" w:rsidR="0045291E" w:rsidRPr="00812199" w:rsidRDefault="0045291E" w:rsidP="002B596C">
            <w:pPr>
              <w:spacing w:after="0" w:line="240" w:lineRule="auto"/>
              <w:rPr>
                <w:rFonts w:ascii="Calibri" w:eastAsia="Times New Roman" w:hAnsi="Calibri" w:cs="Times New Roman"/>
                <w:b/>
                <w:sz w:val="18"/>
                <w:szCs w:val="18"/>
                <w:lang w:eastAsia="es-CL"/>
              </w:rPr>
            </w:pPr>
          </w:p>
        </w:tc>
      </w:tr>
      <w:tr w:rsidR="0045291E" w:rsidRPr="00D42470" w14:paraId="46B2CEE7" w14:textId="77777777" w:rsidTr="002B596C">
        <w:trPr>
          <w:trHeight w:val="450"/>
          <w:jc w:val="center"/>
        </w:trPr>
        <w:tc>
          <w:tcPr>
            <w:tcW w:w="2583" w:type="pct"/>
            <w:gridSpan w:val="3"/>
            <w:vMerge/>
            <w:tcBorders>
              <w:top w:val="single" w:sz="4" w:space="0" w:color="auto"/>
              <w:left w:val="single" w:sz="4" w:space="0" w:color="auto"/>
              <w:bottom w:val="single" w:sz="4" w:space="0" w:color="auto"/>
              <w:right w:val="single" w:sz="4" w:space="0" w:color="auto"/>
            </w:tcBorders>
            <w:vAlign w:val="center"/>
            <w:hideMark/>
          </w:tcPr>
          <w:p w14:paraId="3F76D7DD" w14:textId="77777777" w:rsidR="0045291E" w:rsidRPr="00D42470" w:rsidRDefault="0045291E" w:rsidP="002B596C">
            <w:pPr>
              <w:spacing w:after="0" w:line="240" w:lineRule="auto"/>
              <w:rPr>
                <w:rFonts w:ascii="Calibri" w:eastAsia="Times New Roman" w:hAnsi="Calibri" w:cs="Times New Roman"/>
                <w:color w:val="000000"/>
                <w:sz w:val="20"/>
                <w:szCs w:val="20"/>
                <w:lang w:eastAsia="es-CL"/>
              </w:rPr>
            </w:pPr>
          </w:p>
        </w:tc>
        <w:tc>
          <w:tcPr>
            <w:tcW w:w="2417" w:type="pct"/>
            <w:gridSpan w:val="3"/>
            <w:vMerge/>
            <w:tcBorders>
              <w:top w:val="single" w:sz="4" w:space="0" w:color="auto"/>
              <w:left w:val="single" w:sz="4" w:space="0" w:color="auto"/>
              <w:bottom w:val="single" w:sz="4" w:space="0" w:color="auto"/>
              <w:right w:val="single" w:sz="4" w:space="0" w:color="auto"/>
            </w:tcBorders>
            <w:vAlign w:val="center"/>
            <w:hideMark/>
          </w:tcPr>
          <w:p w14:paraId="4D440CFB" w14:textId="77777777" w:rsidR="0045291E" w:rsidRPr="00D42470" w:rsidRDefault="0045291E" w:rsidP="002B596C">
            <w:pPr>
              <w:spacing w:after="0" w:line="240" w:lineRule="auto"/>
              <w:rPr>
                <w:rFonts w:ascii="Calibri" w:eastAsia="Times New Roman" w:hAnsi="Calibri" w:cs="Times New Roman"/>
                <w:color w:val="000000"/>
                <w:sz w:val="20"/>
                <w:szCs w:val="20"/>
                <w:lang w:eastAsia="es-CL"/>
              </w:rPr>
            </w:pPr>
          </w:p>
        </w:tc>
      </w:tr>
    </w:tbl>
    <w:p w14:paraId="42A6AA60" w14:textId="5CE2A5F0" w:rsidR="00FF4F27" w:rsidRDefault="00FF4F27" w:rsidP="00F0558D">
      <w:pPr>
        <w:pStyle w:val="Listaconnmeros"/>
        <w:numPr>
          <w:ilvl w:val="0"/>
          <w:numId w:val="0"/>
        </w:numPr>
        <w:ind w:left="360"/>
      </w:pPr>
    </w:p>
    <w:p w14:paraId="7E04C4DF" w14:textId="1801934E" w:rsidR="00C70303" w:rsidRDefault="00C70303" w:rsidP="00F0558D">
      <w:pPr>
        <w:pStyle w:val="Listaconnmeros"/>
        <w:numPr>
          <w:ilvl w:val="0"/>
          <w:numId w:val="0"/>
        </w:numPr>
        <w:ind w:left="360"/>
      </w:pPr>
    </w:p>
    <w:p w14:paraId="26A0B028" w14:textId="77777777" w:rsidR="00486AD6" w:rsidRDefault="00486AD6" w:rsidP="00F0558D">
      <w:pPr>
        <w:pStyle w:val="Listaconnmeros"/>
        <w:numPr>
          <w:ilvl w:val="0"/>
          <w:numId w:val="0"/>
        </w:numPr>
        <w:ind w:left="360"/>
      </w:pPr>
    </w:p>
    <w:p w14:paraId="7D92C6F1" w14:textId="77777777" w:rsidR="00486AD6" w:rsidRDefault="00486AD6" w:rsidP="00F0558D">
      <w:pPr>
        <w:pStyle w:val="Listaconnmeros"/>
        <w:numPr>
          <w:ilvl w:val="0"/>
          <w:numId w:val="0"/>
        </w:numPr>
        <w:ind w:left="360"/>
      </w:pPr>
    </w:p>
    <w:tbl>
      <w:tblPr>
        <w:tblW w:w="5000" w:type="pct"/>
        <w:jc w:val="center"/>
        <w:tblCellMar>
          <w:left w:w="70" w:type="dxa"/>
          <w:right w:w="70" w:type="dxa"/>
        </w:tblCellMar>
        <w:tblLook w:val="04A0" w:firstRow="1" w:lastRow="0" w:firstColumn="1" w:lastColumn="0" w:noHBand="0" w:noVBand="1"/>
      </w:tblPr>
      <w:tblGrid>
        <w:gridCol w:w="6018"/>
        <w:gridCol w:w="4004"/>
        <w:gridCol w:w="3540"/>
      </w:tblGrid>
      <w:tr w:rsidR="00C70303" w:rsidRPr="000A1083" w14:paraId="51ADDE7A" w14:textId="77777777" w:rsidTr="00E8420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112463" w14:textId="77777777" w:rsidR="00C70303" w:rsidRPr="000A1083" w:rsidRDefault="00C70303" w:rsidP="00E8420E">
            <w:pPr>
              <w:spacing w:after="0" w:line="240" w:lineRule="auto"/>
              <w:jc w:val="center"/>
              <w:rPr>
                <w:rFonts w:ascii="Calibri" w:eastAsia="Times New Roman" w:hAnsi="Calibri" w:cs="Times New Roman"/>
                <w:b/>
                <w:bCs/>
                <w:color w:val="000000"/>
                <w:sz w:val="20"/>
                <w:szCs w:val="20"/>
                <w:lang w:eastAsia="es-CL"/>
              </w:rPr>
            </w:pPr>
            <w:bookmarkStart w:id="150" w:name="_Hlk5813505"/>
            <w:r w:rsidRPr="000A1083">
              <w:rPr>
                <w:rFonts w:ascii="Calibri" w:eastAsia="Times New Roman" w:hAnsi="Calibri" w:cs="Times New Roman"/>
                <w:b/>
                <w:bCs/>
                <w:color w:val="000000"/>
                <w:sz w:val="20"/>
                <w:szCs w:val="20"/>
                <w:lang w:eastAsia="es-CL"/>
              </w:rPr>
              <w:lastRenderedPageBreak/>
              <w:t xml:space="preserve">Registros </w:t>
            </w:r>
          </w:p>
        </w:tc>
      </w:tr>
      <w:tr w:rsidR="00C70303" w:rsidRPr="000A1083" w14:paraId="376FA0B1" w14:textId="77777777" w:rsidTr="00E8420E">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163CD978" w14:textId="2BD42744" w:rsidR="00C70303" w:rsidRPr="000A1083" w:rsidRDefault="00C70303" w:rsidP="00E8420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16DB4FF" wp14:editId="20A66DEF">
                  <wp:extent cx="5614670" cy="4194175"/>
                  <wp:effectExtent l="0" t="0" r="508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4670" cy="4194175"/>
                          </a:xfrm>
                          <a:prstGeom prst="rect">
                            <a:avLst/>
                          </a:prstGeom>
                          <a:noFill/>
                        </pic:spPr>
                      </pic:pic>
                    </a:graphicData>
                  </a:graphic>
                </wp:inline>
              </w:drawing>
            </w:r>
          </w:p>
        </w:tc>
      </w:tr>
      <w:tr w:rsidR="00C70303" w:rsidRPr="000A1083" w14:paraId="293E8D69" w14:textId="77777777" w:rsidTr="00E8420E">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507486CF" w14:textId="5CF8286B" w:rsidR="00C70303" w:rsidRPr="000A1083" w:rsidRDefault="00C70303" w:rsidP="00E8420E">
            <w:pPr>
              <w:spacing w:after="0" w:line="240" w:lineRule="auto"/>
              <w:contextualSpacing/>
              <w:outlineLvl w:val="1"/>
              <w:rPr>
                <w:rFonts w:ascii="Calibri" w:eastAsia="Times New Roman" w:hAnsi="Calibri" w:cs="Calibri"/>
                <w:b/>
                <w:color w:val="000000"/>
                <w:sz w:val="18"/>
                <w:szCs w:val="20"/>
                <w:lang w:eastAsia="es-CL"/>
              </w:rPr>
            </w:pPr>
            <w:bookmarkStart w:id="151" w:name="_Toc6489022"/>
            <w:r w:rsidRPr="000A1083">
              <w:rPr>
                <w:rFonts w:ascii="Calibri" w:eastAsia="Calibri" w:hAnsi="Calibri" w:cs="Calibri"/>
                <w:b/>
                <w:sz w:val="18"/>
                <w:szCs w:val="20"/>
              </w:rPr>
              <w:t xml:space="preserve">Fotografía </w:t>
            </w:r>
            <w:r w:rsidR="00B70320">
              <w:rPr>
                <w:rFonts w:ascii="Calibri" w:eastAsia="Calibri" w:hAnsi="Calibri" w:cs="Calibri"/>
                <w:b/>
                <w:sz w:val="18"/>
                <w:szCs w:val="20"/>
              </w:rPr>
              <w:t>4</w:t>
            </w:r>
            <w:r w:rsidRPr="000A1083">
              <w:rPr>
                <w:rFonts w:ascii="Calibri" w:eastAsia="Calibri" w:hAnsi="Calibri" w:cs="Calibri"/>
                <w:b/>
                <w:sz w:val="18"/>
                <w:szCs w:val="20"/>
              </w:rPr>
              <w:t>.</w:t>
            </w:r>
            <w:bookmarkEnd w:id="151"/>
          </w:p>
        </w:tc>
        <w:tc>
          <w:tcPr>
            <w:tcW w:w="2781" w:type="pct"/>
            <w:gridSpan w:val="2"/>
            <w:tcBorders>
              <w:top w:val="single" w:sz="4" w:space="0" w:color="auto"/>
              <w:left w:val="single" w:sz="4" w:space="0" w:color="auto"/>
              <w:bottom w:val="single" w:sz="4" w:space="0" w:color="000000"/>
              <w:right w:val="single" w:sz="4" w:space="0" w:color="000000"/>
            </w:tcBorders>
            <w:noWrap/>
            <w:vAlign w:val="center"/>
            <w:hideMark/>
          </w:tcPr>
          <w:p w14:paraId="21648B3E" w14:textId="77777777" w:rsidR="00C70303" w:rsidRPr="000A1083" w:rsidRDefault="00C70303"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04-04-2019</w:t>
            </w:r>
          </w:p>
        </w:tc>
      </w:tr>
      <w:tr w:rsidR="00C70303" w:rsidRPr="000A1083" w14:paraId="3C3B9995" w14:textId="77777777" w:rsidTr="00E8420E">
        <w:trPr>
          <w:trHeight w:val="300"/>
          <w:jc w:val="center"/>
        </w:trPr>
        <w:tc>
          <w:tcPr>
            <w:tcW w:w="221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FC3BE59" w14:textId="77777777" w:rsidR="00C70303" w:rsidRPr="000A1083" w:rsidRDefault="00C70303"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6" w:type="pct"/>
            <w:tcBorders>
              <w:top w:val="single" w:sz="4" w:space="0" w:color="auto"/>
              <w:left w:val="nil"/>
              <w:bottom w:val="single" w:sz="4" w:space="0" w:color="auto"/>
              <w:right w:val="single" w:sz="4" w:space="0" w:color="000000"/>
            </w:tcBorders>
            <w:shd w:val="clear" w:color="auto" w:fill="auto"/>
            <w:noWrap/>
            <w:vAlign w:val="center"/>
          </w:tcPr>
          <w:p w14:paraId="736A47ED" w14:textId="77777777" w:rsidR="00C70303" w:rsidRPr="000A1083" w:rsidRDefault="00C70303"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5279769.29</w:t>
            </w:r>
          </w:p>
        </w:tc>
        <w:tc>
          <w:tcPr>
            <w:tcW w:w="1305" w:type="pct"/>
            <w:tcBorders>
              <w:top w:val="single" w:sz="4" w:space="0" w:color="auto"/>
              <w:left w:val="nil"/>
              <w:bottom w:val="single" w:sz="4" w:space="0" w:color="auto"/>
              <w:right w:val="single" w:sz="4" w:space="0" w:color="000000"/>
            </w:tcBorders>
            <w:shd w:val="clear" w:color="auto" w:fill="auto"/>
            <w:noWrap/>
            <w:vAlign w:val="center"/>
          </w:tcPr>
          <w:p w14:paraId="4F564901" w14:textId="77777777" w:rsidR="00C70303" w:rsidRPr="000A1083" w:rsidRDefault="00C70303"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59480891</w:t>
            </w:r>
          </w:p>
        </w:tc>
      </w:tr>
      <w:tr w:rsidR="00C70303" w:rsidRPr="00A364AA" w14:paraId="228408F7" w14:textId="77777777" w:rsidTr="00E8420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57FCA63" w14:textId="6ACE3F3E" w:rsidR="00C70303" w:rsidRPr="00A364AA" w:rsidRDefault="00C70303" w:rsidP="0089650B">
            <w:pPr>
              <w:spacing w:after="0" w:line="240" w:lineRule="auto"/>
              <w:rPr>
                <w:rFonts w:ascii="Calibri" w:eastAsia="Times New Roman" w:hAnsi="Calibri" w:cs="Times New Roman"/>
                <w:color w:val="FF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89650B" w:rsidRPr="0089650B">
              <w:rPr>
                <w:rFonts w:ascii="Calibri" w:eastAsia="Times New Roman" w:hAnsi="Calibri" w:cs="Times New Roman"/>
                <w:color w:val="000000"/>
                <w:sz w:val="18"/>
                <w:szCs w:val="18"/>
                <w:lang w:eastAsia="es-CL"/>
              </w:rPr>
              <w:t>Detalle de la acumulación de líquidos lixiviados lado oeste del vertedero</w:t>
            </w:r>
            <w:r w:rsidR="006F4104">
              <w:rPr>
                <w:rFonts w:ascii="Calibri" w:eastAsia="Times New Roman" w:hAnsi="Calibri" w:cs="Times New Roman"/>
                <w:color w:val="000000"/>
                <w:sz w:val="18"/>
                <w:szCs w:val="18"/>
                <w:lang w:eastAsia="es-CL"/>
              </w:rPr>
              <w:t xml:space="preserve">, </w:t>
            </w:r>
            <w:proofErr w:type="gramStart"/>
            <w:r w:rsidR="006F4104">
              <w:rPr>
                <w:rFonts w:ascii="Calibri" w:eastAsia="Times New Roman" w:hAnsi="Calibri" w:cs="Times New Roman"/>
                <w:color w:val="000000"/>
                <w:sz w:val="18"/>
                <w:szCs w:val="18"/>
                <w:lang w:eastAsia="es-CL"/>
              </w:rPr>
              <w:t>sitio  Sra.</w:t>
            </w:r>
            <w:proofErr w:type="gramEnd"/>
            <w:r w:rsidR="006F4104">
              <w:rPr>
                <w:rFonts w:ascii="Calibri" w:eastAsia="Times New Roman" w:hAnsi="Calibri" w:cs="Times New Roman"/>
                <w:color w:val="000000"/>
                <w:sz w:val="18"/>
                <w:szCs w:val="18"/>
                <w:lang w:eastAsia="es-CL"/>
              </w:rPr>
              <w:t xml:space="preserve"> Rosalba </w:t>
            </w:r>
            <w:r w:rsidR="0027363F">
              <w:rPr>
                <w:rFonts w:ascii="Calibri" w:eastAsia="Times New Roman" w:hAnsi="Calibri" w:cs="Times New Roman"/>
                <w:color w:val="000000"/>
                <w:sz w:val="18"/>
                <w:szCs w:val="18"/>
                <w:lang w:eastAsia="es-CL"/>
              </w:rPr>
              <w:t>Navarro.</w:t>
            </w:r>
          </w:p>
        </w:tc>
      </w:tr>
      <w:bookmarkEnd w:id="150"/>
      <w:tr w:rsidR="00C70303" w:rsidRPr="000A1083" w14:paraId="6AE8CE84" w14:textId="77777777" w:rsidTr="00E8420E">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E58ACC5" w14:textId="77777777" w:rsidR="00C70303" w:rsidRPr="000A1083" w:rsidRDefault="00C70303" w:rsidP="00E8420E">
            <w:pPr>
              <w:spacing w:after="0" w:line="240" w:lineRule="auto"/>
              <w:rPr>
                <w:rFonts w:ascii="Calibri" w:eastAsia="Times New Roman" w:hAnsi="Calibri" w:cs="Times New Roman"/>
                <w:color w:val="000000"/>
                <w:lang w:eastAsia="es-CL"/>
              </w:rPr>
            </w:pPr>
          </w:p>
        </w:tc>
      </w:tr>
    </w:tbl>
    <w:p w14:paraId="02516EDA" w14:textId="4145689C" w:rsidR="00522BCC" w:rsidRDefault="00522BCC" w:rsidP="00A37229">
      <w:pPr>
        <w:pStyle w:val="Listaconnmeros"/>
        <w:numPr>
          <w:ilvl w:val="0"/>
          <w:numId w:val="0"/>
        </w:numPr>
      </w:pPr>
    </w:p>
    <w:p w14:paraId="1ECAEDD5" w14:textId="6A12D0F4" w:rsidR="00F574FE" w:rsidRDefault="00F574FE" w:rsidP="00A37229">
      <w:pPr>
        <w:pStyle w:val="Listaconnmeros"/>
        <w:numPr>
          <w:ilvl w:val="0"/>
          <w:numId w:val="0"/>
        </w:numPr>
      </w:pPr>
    </w:p>
    <w:p w14:paraId="6EE712E7" w14:textId="77777777" w:rsidR="00F574FE" w:rsidRDefault="00F574FE" w:rsidP="00A37229">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6018"/>
        <w:gridCol w:w="4004"/>
        <w:gridCol w:w="3540"/>
      </w:tblGrid>
      <w:tr w:rsidR="004812D3" w:rsidRPr="000A1083" w14:paraId="06D09B53" w14:textId="77777777" w:rsidTr="00E8420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FD486E" w14:textId="77777777" w:rsidR="004812D3" w:rsidRPr="000A1083" w:rsidRDefault="004812D3" w:rsidP="00E8420E">
            <w:pPr>
              <w:spacing w:after="0" w:line="240" w:lineRule="auto"/>
              <w:jc w:val="center"/>
              <w:rPr>
                <w:rFonts w:ascii="Calibri" w:eastAsia="Times New Roman" w:hAnsi="Calibri" w:cs="Times New Roman"/>
                <w:b/>
                <w:bCs/>
                <w:color w:val="000000"/>
                <w:sz w:val="20"/>
                <w:szCs w:val="20"/>
                <w:lang w:eastAsia="es-CL"/>
              </w:rPr>
            </w:pPr>
            <w:bookmarkStart w:id="152" w:name="_Hlk5813764"/>
            <w:r w:rsidRPr="000A1083">
              <w:rPr>
                <w:rFonts w:ascii="Calibri" w:eastAsia="Times New Roman" w:hAnsi="Calibri" w:cs="Times New Roman"/>
                <w:b/>
                <w:bCs/>
                <w:color w:val="000000"/>
                <w:sz w:val="20"/>
                <w:szCs w:val="20"/>
                <w:lang w:eastAsia="es-CL"/>
              </w:rPr>
              <w:lastRenderedPageBreak/>
              <w:t xml:space="preserve">Registros </w:t>
            </w:r>
          </w:p>
        </w:tc>
      </w:tr>
      <w:tr w:rsidR="004812D3" w:rsidRPr="000A1083" w14:paraId="31B9A4C1" w14:textId="77777777" w:rsidTr="00E8420E">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0BE38032" w14:textId="44B16C54" w:rsidR="004812D3" w:rsidRPr="000A1083" w:rsidRDefault="0027363F" w:rsidP="00E8420E">
            <w:pPr>
              <w:spacing w:after="0" w:line="240" w:lineRule="auto"/>
              <w:jc w:val="center"/>
              <w:rPr>
                <w:rFonts w:ascii="Calibri" w:eastAsia="Times New Roman" w:hAnsi="Calibri" w:cs="Times New Roman"/>
                <w:color w:val="000000"/>
                <w:sz w:val="20"/>
                <w:szCs w:val="20"/>
                <w:lang w:eastAsia="es-CL"/>
              </w:rPr>
            </w:pPr>
            <w:r>
              <w:rPr>
                <w:rFonts w:ascii="Calibri" w:eastAsia="Calibri" w:hAnsi="Calibri" w:cs="Times New Roman"/>
                <w:noProof/>
                <w:lang w:eastAsia="es-CL"/>
              </w:rPr>
              <mc:AlternateContent>
                <mc:Choice Requires="wps">
                  <w:drawing>
                    <wp:anchor distT="0" distB="0" distL="114300" distR="114300" simplePos="0" relativeHeight="251669504" behindDoc="0" locked="0" layoutInCell="1" allowOverlap="1" wp14:anchorId="4BF8F422" wp14:editId="6A3A3650">
                      <wp:simplePos x="0" y="0"/>
                      <wp:positionH relativeFrom="column">
                        <wp:posOffset>6238875</wp:posOffset>
                      </wp:positionH>
                      <wp:positionV relativeFrom="paragraph">
                        <wp:posOffset>1765935</wp:posOffset>
                      </wp:positionV>
                      <wp:extent cx="244475" cy="830580"/>
                      <wp:effectExtent l="19050" t="19050" r="60325" b="45720"/>
                      <wp:wrapNone/>
                      <wp:docPr id="18" name="Conector recto de flecha 18"/>
                      <wp:cNvGraphicFramePr/>
                      <a:graphic xmlns:a="http://schemas.openxmlformats.org/drawingml/2006/main">
                        <a:graphicData uri="http://schemas.microsoft.com/office/word/2010/wordprocessingShape">
                          <wps:wsp>
                            <wps:cNvCnPr/>
                            <wps:spPr>
                              <a:xfrm>
                                <a:off x="0" y="0"/>
                                <a:ext cx="244475" cy="830580"/>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3D76067" id="_x0000_t32" coordsize="21600,21600" o:spt="32" o:oned="t" path="m,l21600,21600e" filled="f">
                      <v:path arrowok="t" fillok="f" o:connecttype="none"/>
                      <o:lock v:ext="edit" shapetype="t"/>
                    </v:shapetype>
                    <v:shape id="Conector recto de flecha 18" o:spid="_x0000_s1026" type="#_x0000_t32" style="position:absolute;margin-left:491.25pt;margin-top:139.05pt;width:19.25pt;height:65.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" strokecolor="white [3212]" strokeweight="2.25pt">
                      <v:stroke endarrow="block" joinstyle="miter"/>
                    </v:shape>
                  </w:pict>
                </mc:Fallback>
              </mc:AlternateContent>
            </w:r>
            <w:r>
              <w:rPr>
                <w:rFonts w:ascii="Calibri" w:eastAsia="Calibri" w:hAnsi="Calibri" w:cs="Times New Roman"/>
                <w:noProof/>
                <w:lang w:eastAsia="es-CL"/>
              </w:rPr>
              <mc:AlternateContent>
                <mc:Choice Requires="wps">
                  <w:drawing>
                    <wp:anchor distT="0" distB="0" distL="114300" distR="114300" simplePos="0" relativeHeight="251672576" behindDoc="0" locked="0" layoutInCell="1" allowOverlap="1" wp14:anchorId="1D1B3194" wp14:editId="6ECC32BD">
                      <wp:simplePos x="0" y="0"/>
                      <wp:positionH relativeFrom="column">
                        <wp:posOffset>5633720</wp:posOffset>
                      </wp:positionH>
                      <wp:positionV relativeFrom="paragraph">
                        <wp:posOffset>1131570</wp:posOffset>
                      </wp:positionV>
                      <wp:extent cx="1066800" cy="638810"/>
                      <wp:effectExtent l="0" t="0" r="19050" b="27940"/>
                      <wp:wrapNone/>
                      <wp:docPr id="26" name="Cuadro de texto 26"/>
                      <wp:cNvGraphicFramePr/>
                      <a:graphic xmlns:a="http://schemas.openxmlformats.org/drawingml/2006/main">
                        <a:graphicData uri="http://schemas.microsoft.com/office/word/2010/wordprocessingShape">
                          <wps:wsp>
                            <wps:cNvSpPr txBox="1"/>
                            <wps:spPr>
                              <a:xfrm>
                                <a:off x="0" y="0"/>
                                <a:ext cx="1066800" cy="638810"/>
                              </a:xfrm>
                              <a:prstGeom prst="rect">
                                <a:avLst/>
                              </a:prstGeom>
                              <a:solidFill>
                                <a:schemeClr val="lt1"/>
                              </a:solidFill>
                              <a:ln w="6350">
                                <a:solidFill>
                                  <a:prstClr val="black"/>
                                </a:solidFill>
                              </a:ln>
                            </wps:spPr>
                            <wps:txbx>
                              <w:txbxContent>
                                <w:p w14:paraId="0F25525A" w14:textId="3F62AD92" w:rsidR="0027363F" w:rsidRDefault="0027363F">
                                  <w:r>
                                    <w:t>Líquidos lixiviados acumulados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1B3194" id="_x0000_t202" coordsize="21600,21600" o:spt="202" path="m,l,21600r21600,l21600,xe">
                      <v:stroke joinstyle="miter"/>
                      <v:path gradientshapeok="t" o:connecttype="rect"/>
                    </v:shapetype>
                    <v:shape id="Cuadro de texto 26" o:spid="_x0000_s1026" type="#_x0000_t202" style="position:absolute;left:0;text-align:left;margin-left:443.6pt;margin-top:89.1pt;width:84pt;height:50.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" fillcolor="white [3201]" strokeweight=".5pt">
                      <v:textbox>
                        <w:txbxContent>
                          <w:p w14:paraId="0F25525A" w14:textId="3F62AD92" w:rsidR="0027363F" w:rsidRDefault="0027363F">
                            <w:r>
                              <w:t>Líquidos lixiviados acumulados</w:t>
                            </w:r>
                          </w:p>
                        </w:txbxContent>
                      </v:textbox>
                    </v:shape>
                  </w:pict>
                </mc:Fallback>
              </mc:AlternateContent>
            </w:r>
            <w:r>
              <w:rPr>
                <w:rFonts w:ascii="Calibri" w:eastAsia="Calibri" w:hAnsi="Calibri" w:cs="Times New Roman"/>
                <w:noProof/>
                <w:lang w:eastAsia="es-CL"/>
              </w:rPr>
              <mc:AlternateContent>
                <mc:Choice Requires="wps">
                  <w:drawing>
                    <wp:anchor distT="0" distB="0" distL="114300" distR="114300" simplePos="0" relativeHeight="251667456" behindDoc="0" locked="0" layoutInCell="1" allowOverlap="1" wp14:anchorId="03FBBE7A" wp14:editId="4F90FE8A">
                      <wp:simplePos x="0" y="0"/>
                      <wp:positionH relativeFrom="column">
                        <wp:posOffset>3056255</wp:posOffset>
                      </wp:positionH>
                      <wp:positionV relativeFrom="paragraph">
                        <wp:posOffset>1811020</wp:posOffset>
                      </wp:positionV>
                      <wp:extent cx="411480" cy="405130"/>
                      <wp:effectExtent l="38100" t="19050" r="26670" b="52070"/>
                      <wp:wrapNone/>
                      <wp:docPr id="8" name="Conector recto de flecha 8"/>
                      <wp:cNvGraphicFramePr/>
                      <a:graphic xmlns:a="http://schemas.openxmlformats.org/drawingml/2006/main">
                        <a:graphicData uri="http://schemas.microsoft.com/office/word/2010/wordprocessingShape">
                          <wps:wsp>
                            <wps:cNvCnPr/>
                            <wps:spPr>
                              <a:xfrm flipH="1">
                                <a:off x="0" y="0"/>
                                <a:ext cx="411480" cy="405130"/>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50B21E" id="Conector recto de flecha 8" o:spid="_x0000_s1026" type="#_x0000_t32" style="position:absolute;margin-left:240.65pt;margin-top:142.6pt;width:32.4pt;height:31.9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" strokecolor="white [3212]" strokeweight="2.25pt">
                      <v:stroke endarrow="block" joinstyle="miter"/>
                    </v:shape>
                  </w:pict>
                </mc:Fallback>
              </mc:AlternateContent>
            </w:r>
            <w:r>
              <w:rPr>
                <w:rFonts w:ascii="Calibri" w:eastAsia="Calibri" w:hAnsi="Calibri" w:cs="Times New Roman"/>
                <w:noProof/>
                <w:lang w:eastAsia="es-CL"/>
              </w:rPr>
              <mc:AlternateContent>
                <mc:Choice Requires="wps">
                  <w:drawing>
                    <wp:anchor distT="0" distB="0" distL="114300" distR="114300" simplePos="0" relativeHeight="251671552" behindDoc="0" locked="0" layoutInCell="1" allowOverlap="1" wp14:anchorId="5078E0C0" wp14:editId="0105E505">
                      <wp:simplePos x="0" y="0"/>
                      <wp:positionH relativeFrom="column">
                        <wp:posOffset>3336290</wp:posOffset>
                      </wp:positionH>
                      <wp:positionV relativeFrom="paragraph">
                        <wp:posOffset>1330325</wp:posOffset>
                      </wp:positionV>
                      <wp:extent cx="925830" cy="550545"/>
                      <wp:effectExtent l="0" t="0" r="26670" b="20955"/>
                      <wp:wrapNone/>
                      <wp:docPr id="22" name="Cuadro de texto 22"/>
                      <wp:cNvGraphicFramePr/>
                      <a:graphic xmlns:a="http://schemas.openxmlformats.org/drawingml/2006/main">
                        <a:graphicData uri="http://schemas.microsoft.com/office/word/2010/wordprocessingShape">
                          <wps:wsp>
                            <wps:cNvSpPr txBox="1"/>
                            <wps:spPr>
                              <a:xfrm>
                                <a:off x="0" y="0"/>
                                <a:ext cx="925830" cy="550545"/>
                              </a:xfrm>
                              <a:prstGeom prst="rect">
                                <a:avLst/>
                              </a:prstGeom>
                              <a:solidFill>
                                <a:schemeClr val="lt1"/>
                              </a:solidFill>
                              <a:ln w="6350">
                                <a:solidFill>
                                  <a:prstClr val="black"/>
                                </a:solidFill>
                              </a:ln>
                            </wps:spPr>
                            <wps:txbx>
                              <w:txbxContent>
                                <w:p w14:paraId="33DFE52A" w14:textId="4E271522" w:rsidR="0027363F" w:rsidRDefault="0027363F">
                                  <w:r>
                                    <w:t>Canalización aguas lluvias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78E0C0" id="Cuadro de texto 22" o:spid="_x0000_s1027" type="#_x0000_t202" style="position:absolute;left:0;text-align:left;margin-left:262.7pt;margin-top:104.75pt;width:72.9pt;height:43.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" fillcolor="white [3201]" strokeweight=".5pt">
                      <v:textbox>
                        <w:txbxContent>
                          <w:p w14:paraId="33DFE52A" w14:textId="4E271522" w:rsidR="0027363F" w:rsidRDefault="0027363F">
                            <w:r>
                              <w:t>Canalización aguas lluvias</w:t>
                            </w:r>
                          </w:p>
                        </w:txbxContent>
                      </v:textbox>
                    </v:shape>
                  </w:pict>
                </mc:Fallback>
              </mc:AlternateContent>
            </w:r>
            <w:r>
              <w:rPr>
                <w:rFonts w:ascii="Calibri" w:eastAsia="Calibri" w:hAnsi="Calibri" w:cs="Times New Roman"/>
                <w:noProof/>
                <w:lang w:eastAsia="es-CL"/>
              </w:rPr>
              <mc:AlternateContent>
                <mc:Choice Requires="wps">
                  <w:drawing>
                    <wp:anchor distT="0" distB="0" distL="114300" distR="114300" simplePos="0" relativeHeight="251670528" behindDoc="0" locked="0" layoutInCell="1" allowOverlap="1" wp14:anchorId="00C30DD8" wp14:editId="1403CC53">
                      <wp:simplePos x="0" y="0"/>
                      <wp:positionH relativeFrom="column">
                        <wp:posOffset>2240280</wp:posOffset>
                      </wp:positionH>
                      <wp:positionV relativeFrom="paragraph">
                        <wp:posOffset>828675</wp:posOffset>
                      </wp:positionV>
                      <wp:extent cx="814705" cy="321945"/>
                      <wp:effectExtent l="0" t="0" r="23495" b="20955"/>
                      <wp:wrapNone/>
                      <wp:docPr id="20" name="Cuadro de texto 20"/>
                      <wp:cNvGraphicFramePr/>
                      <a:graphic xmlns:a="http://schemas.openxmlformats.org/drawingml/2006/main">
                        <a:graphicData uri="http://schemas.microsoft.com/office/word/2010/wordprocessingShape">
                          <wps:wsp>
                            <wps:cNvSpPr txBox="1"/>
                            <wps:spPr>
                              <a:xfrm>
                                <a:off x="0" y="0"/>
                                <a:ext cx="814705" cy="321945"/>
                              </a:xfrm>
                              <a:prstGeom prst="rect">
                                <a:avLst/>
                              </a:prstGeom>
                              <a:solidFill>
                                <a:schemeClr val="lt1"/>
                              </a:solidFill>
                              <a:ln w="6350">
                                <a:solidFill>
                                  <a:prstClr val="black"/>
                                </a:solidFill>
                              </a:ln>
                            </wps:spPr>
                            <wps:txbx>
                              <w:txbxContent>
                                <w:p w14:paraId="746626D5" w14:textId="3DE24DA7" w:rsidR="0027363F" w:rsidRDefault="0027363F">
                                  <w:r>
                                    <w:t>Vertedero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C30DD8" id="Cuadro de texto 20" o:spid="_x0000_s1028" type="#_x0000_t202" style="position:absolute;left:0;text-align:left;margin-left:176.4pt;margin-top:65.25pt;width:64.15pt;height:25.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" fillcolor="white [3201]" strokeweight=".5pt">
                      <v:textbox>
                        <w:txbxContent>
                          <w:p w14:paraId="746626D5" w14:textId="3DE24DA7" w:rsidR="0027363F" w:rsidRDefault="0027363F">
                            <w:r>
                              <w:t>Vertedero</w:t>
                            </w:r>
                          </w:p>
                        </w:txbxContent>
                      </v:textbox>
                    </v:shape>
                  </w:pict>
                </mc:Fallback>
              </mc:AlternateContent>
            </w:r>
            <w:r>
              <w:rPr>
                <w:rFonts w:ascii="Calibri" w:eastAsia="Calibri" w:hAnsi="Calibri" w:cs="Times New Roman"/>
                <w:noProof/>
                <w:lang w:eastAsia="es-CL"/>
              </w:rPr>
              <mc:AlternateContent>
                <mc:Choice Requires="wps">
                  <w:drawing>
                    <wp:anchor distT="0" distB="0" distL="114300" distR="114300" simplePos="0" relativeHeight="251668480" behindDoc="0" locked="0" layoutInCell="1" allowOverlap="1" wp14:anchorId="07CD7DF5" wp14:editId="4109373B">
                      <wp:simplePos x="0" y="0"/>
                      <wp:positionH relativeFrom="column">
                        <wp:posOffset>2198370</wp:posOffset>
                      </wp:positionH>
                      <wp:positionV relativeFrom="paragraph">
                        <wp:posOffset>1160145</wp:posOffset>
                      </wp:positionV>
                      <wp:extent cx="327660" cy="415925"/>
                      <wp:effectExtent l="38100" t="19050" r="15240" b="41275"/>
                      <wp:wrapNone/>
                      <wp:docPr id="13" name="Conector recto de flecha 13"/>
                      <wp:cNvGraphicFramePr/>
                      <a:graphic xmlns:a="http://schemas.openxmlformats.org/drawingml/2006/main">
                        <a:graphicData uri="http://schemas.microsoft.com/office/word/2010/wordprocessingShape">
                          <wps:wsp>
                            <wps:cNvCnPr/>
                            <wps:spPr>
                              <a:xfrm flipH="1">
                                <a:off x="0" y="0"/>
                                <a:ext cx="327660" cy="415925"/>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076192" id="Conector recto de flecha 13" o:spid="_x0000_s1026" type="#_x0000_t32" style="position:absolute;margin-left:173.1pt;margin-top:91.35pt;width:25.8pt;height:32.7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" strokecolor="white [3212]" strokeweight="2.25pt">
                      <v:stroke endarrow="block" joinstyle="miter"/>
                    </v:shape>
                  </w:pict>
                </mc:Fallback>
              </mc:AlternateContent>
            </w:r>
            <w:r w:rsidR="004812D3" w:rsidRPr="004812D3">
              <w:rPr>
                <w:rFonts w:ascii="Calibri" w:eastAsia="Calibri" w:hAnsi="Calibri" w:cs="Times New Roman"/>
                <w:noProof/>
                <w:lang w:eastAsia="es-CL"/>
              </w:rPr>
              <w:drawing>
                <wp:inline distT="0" distB="0" distL="0" distR="0" wp14:anchorId="6FF55080" wp14:editId="311E2A19">
                  <wp:extent cx="5612130" cy="4191635"/>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10800000">
                            <a:off x="0" y="0"/>
                            <a:ext cx="5612130" cy="4191635"/>
                          </a:xfrm>
                          <a:prstGeom prst="rect">
                            <a:avLst/>
                          </a:prstGeom>
                          <a:noFill/>
                          <a:ln>
                            <a:noFill/>
                          </a:ln>
                        </pic:spPr>
                      </pic:pic>
                    </a:graphicData>
                  </a:graphic>
                </wp:inline>
              </w:drawing>
            </w:r>
          </w:p>
        </w:tc>
      </w:tr>
      <w:tr w:rsidR="004812D3" w:rsidRPr="000A1083" w14:paraId="447BF0ED" w14:textId="77777777" w:rsidTr="00E8420E">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39F2487F" w14:textId="4B6EEFD5" w:rsidR="004812D3" w:rsidRPr="000A1083" w:rsidRDefault="004812D3" w:rsidP="00E8420E">
            <w:pPr>
              <w:spacing w:after="0" w:line="240" w:lineRule="auto"/>
              <w:contextualSpacing/>
              <w:outlineLvl w:val="1"/>
              <w:rPr>
                <w:rFonts w:ascii="Calibri" w:eastAsia="Times New Roman" w:hAnsi="Calibri" w:cs="Calibri"/>
                <w:b/>
                <w:color w:val="000000"/>
                <w:sz w:val="18"/>
                <w:szCs w:val="20"/>
                <w:lang w:eastAsia="es-CL"/>
              </w:rPr>
            </w:pPr>
            <w:bookmarkStart w:id="153" w:name="_Toc6489023"/>
            <w:r w:rsidRPr="000A1083">
              <w:rPr>
                <w:rFonts w:ascii="Calibri" w:eastAsia="Calibri" w:hAnsi="Calibri" w:cs="Calibri"/>
                <w:b/>
                <w:sz w:val="18"/>
                <w:szCs w:val="20"/>
              </w:rPr>
              <w:t>Fotografía</w:t>
            </w:r>
            <w:r w:rsidR="00C877C4">
              <w:rPr>
                <w:rFonts w:ascii="Calibri" w:eastAsia="Calibri" w:hAnsi="Calibri" w:cs="Calibri"/>
                <w:b/>
                <w:sz w:val="18"/>
                <w:szCs w:val="20"/>
              </w:rPr>
              <w:t xml:space="preserve"> </w:t>
            </w:r>
            <w:proofErr w:type="gramStart"/>
            <w:r w:rsidR="00B70320">
              <w:rPr>
                <w:rFonts w:ascii="Calibri" w:eastAsia="Calibri" w:hAnsi="Calibri" w:cs="Calibri"/>
                <w:b/>
                <w:sz w:val="18"/>
                <w:szCs w:val="20"/>
              </w:rPr>
              <w:t>5</w:t>
            </w:r>
            <w:r w:rsidRPr="000A1083">
              <w:rPr>
                <w:rFonts w:ascii="Calibri" w:eastAsia="Calibri" w:hAnsi="Calibri" w:cs="Calibri"/>
                <w:b/>
                <w:sz w:val="18"/>
                <w:szCs w:val="20"/>
              </w:rPr>
              <w:t xml:space="preserve"> .</w:t>
            </w:r>
            <w:bookmarkEnd w:id="153"/>
            <w:proofErr w:type="gramEnd"/>
          </w:p>
        </w:tc>
        <w:tc>
          <w:tcPr>
            <w:tcW w:w="2781" w:type="pct"/>
            <w:gridSpan w:val="2"/>
            <w:tcBorders>
              <w:top w:val="single" w:sz="4" w:space="0" w:color="auto"/>
              <w:left w:val="single" w:sz="4" w:space="0" w:color="auto"/>
              <w:bottom w:val="single" w:sz="4" w:space="0" w:color="000000"/>
              <w:right w:val="single" w:sz="4" w:space="0" w:color="000000"/>
            </w:tcBorders>
            <w:noWrap/>
            <w:vAlign w:val="center"/>
            <w:hideMark/>
          </w:tcPr>
          <w:p w14:paraId="1ED3F573" w14:textId="77777777" w:rsidR="004812D3" w:rsidRPr="000A1083" w:rsidRDefault="004812D3"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04-04-2019</w:t>
            </w:r>
          </w:p>
        </w:tc>
      </w:tr>
      <w:tr w:rsidR="004812D3" w:rsidRPr="000A1083" w14:paraId="63752D16" w14:textId="77777777" w:rsidTr="00E8420E">
        <w:trPr>
          <w:trHeight w:val="300"/>
          <w:jc w:val="center"/>
        </w:trPr>
        <w:tc>
          <w:tcPr>
            <w:tcW w:w="221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1D69E1F" w14:textId="77777777" w:rsidR="004812D3" w:rsidRPr="000A1083" w:rsidRDefault="004812D3"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6" w:type="pct"/>
            <w:tcBorders>
              <w:top w:val="single" w:sz="4" w:space="0" w:color="auto"/>
              <w:left w:val="nil"/>
              <w:bottom w:val="single" w:sz="4" w:space="0" w:color="auto"/>
              <w:right w:val="single" w:sz="4" w:space="0" w:color="000000"/>
            </w:tcBorders>
            <w:shd w:val="clear" w:color="auto" w:fill="auto"/>
            <w:noWrap/>
            <w:vAlign w:val="center"/>
          </w:tcPr>
          <w:p w14:paraId="017CE5EE" w14:textId="340C2D8A" w:rsidR="004812D3" w:rsidRPr="000A1083" w:rsidRDefault="004812D3"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Pr="000A1083">
              <w:rPr>
                <w:rFonts w:ascii="Calibri" w:eastAsia="Times New Roman" w:hAnsi="Calibri" w:cs="Times New Roman"/>
                <w:color w:val="000000"/>
                <w:sz w:val="18"/>
                <w:szCs w:val="18"/>
                <w:lang w:eastAsia="es-CL"/>
              </w:rPr>
              <w:t xml:space="preserve"> </w:t>
            </w:r>
            <w:r w:rsidR="006F4104">
              <w:rPr>
                <w:rFonts w:ascii="Calibri" w:eastAsia="Times New Roman" w:hAnsi="Calibri" w:cs="Times New Roman"/>
                <w:color w:val="000000"/>
                <w:sz w:val="18"/>
                <w:szCs w:val="18"/>
                <w:lang w:eastAsia="es-CL"/>
              </w:rPr>
              <w:t xml:space="preserve"> 5279867.93</w:t>
            </w:r>
          </w:p>
        </w:tc>
        <w:tc>
          <w:tcPr>
            <w:tcW w:w="1305" w:type="pct"/>
            <w:tcBorders>
              <w:top w:val="single" w:sz="4" w:space="0" w:color="auto"/>
              <w:left w:val="nil"/>
              <w:bottom w:val="single" w:sz="4" w:space="0" w:color="auto"/>
              <w:right w:val="single" w:sz="4" w:space="0" w:color="000000"/>
            </w:tcBorders>
            <w:shd w:val="clear" w:color="auto" w:fill="auto"/>
            <w:noWrap/>
            <w:vAlign w:val="center"/>
          </w:tcPr>
          <w:p w14:paraId="2F8D86B2" w14:textId="1A2876DC" w:rsidR="004812D3" w:rsidRPr="000A1083" w:rsidRDefault="004812D3"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Pr="000A1083">
              <w:rPr>
                <w:rFonts w:ascii="Calibri" w:eastAsia="Times New Roman" w:hAnsi="Calibri" w:cs="Times New Roman"/>
                <w:color w:val="000000"/>
                <w:sz w:val="18"/>
                <w:szCs w:val="18"/>
                <w:lang w:eastAsia="es-CL"/>
              </w:rPr>
              <w:t xml:space="preserve"> </w:t>
            </w:r>
            <w:r w:rsidR="006F4104">
              <w:rPr>
                <w:rFonts w:ascii="Calibri" w:eastAsia="Times New Roman" w:hAnsi="Calibri" w:cs="Times New Roman"/>
                <w:color w:val="000000"/>
                <w:sz w:val="18"/>
                <w:szCs w:val="18"/>
                <w:lang w:eastAsia="es-CL"/>
              </w:rPr>
              <w:t>594694.99</w:t>
            </w:r>
          </w:p>
        </w:tc>
      </w:tr>
      <w:tr w:rsidR="004812D3" w:rsidRPr="00A364AA" w14:paraId="025B4C2C" w14:textId="77777777" w:rsidTr="00E8420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14F82D8" w14:textId="5B70CA25" w:rsidR="004812D3" w:rsidRPr="00A364AA" w:rsidRDefault="004812D3" w:rsidP="0089650B">
            <w:pPr>
              <w:spacing w:after="0" w:line="240" w:lineRule="auto"/>
              <w:rPr>
                <w:rFonts w:ascii="Calibri" w:eastAsia="Times New Roman" w:hAnsi="Calibri" w:cs="Times New Roman"/>
                <w:color w:val="FF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89650B">
              <w:rPr>
                <w:rFonts w:ascii="Calibri" w:eastAsia="Times New Roman" w:hAnsi="Calibri" w:cs="Times New Roman"/>
                <w:color w:val="000000"/>
                <w:sz w:val="18"/>
                <w:szCs w:val="18"/>
                <w:lang w:eastAsia="es-CL"/>
              </w:rPr>
              <w:t xml:space="preserve">Se observa como el sitio de la Sra. Rosalba </w:t>
            </w:r>
            <w:r w:rsidR="0027363F">
              <w:rPr>
                <w:rFonts w:ascii="Calibri" w:eastAsia="Times New Roman" w:hAnsi="Calibri" w:cs="Times New Roman"/>
                <w:color w:val="000000"/>
                <w:sz w:val="18"/>
                <w:szCs w:val="18"/>
                <w:lang w:eastAsia="es-CL"/>
              </w:rPr>
              <w:t>Navarro</w:t>
            </w:r>
            <w:r w:rsidR="004A3F7D">
              <w:rPr>
                <w:rFonts w:ascii="Calibri" w:eastAsia="Times New Roman" w:hAnsi="Calibri" w:cs="Times New Roman"/>
                <w:color w:val="000000"/>
                <w:sz w:val="18"/>
                <w:szCs w:val="18"/>
                <w:lang w:eastAsia="es-CL"/>
              </w:rPr>
              <w:t xml:space="preserve"> quedó</w:t>
            </w:r>
            <w:r w:rsidR="0089650B" w:rsidRPr="0089650B">
              <w:rPr>
                <w:rFonts w:ascii="Calibri" w:eastAsia="Times New Roman" w:hAnsi="Calibri" w:cs="Times New Roman"/>
                <w:color w:val="000000"/>
                <w:sz w:val="18"/>
                <w:szCs w:val="18"/>
                <w:lang w:eastAsia="es-CL"/>
              </w:rPr>
              <w:t xml:space="preserve"> bajo la cota del sitio del vertedero</w:t>
            </w:r>
            <w:r w:rsidR="0089650B">
              <w:rPr>
                <w:rFonts w:ascii="Calibri" w:eastAsia="Times New Roman" w:hAnsi="Calibri" w:cs="Times New Roman"/>
                <w:color w:val="000000"/>
                <w:sz w:val="18"/>
                <w:szCs w:val="18"/>
                <w:lang w:eastAsia="es-CL"/>
              </w:rPr>
              <w:t>.</w:t>
            </w:r>
            <w:r w:rsidR="0027363F">
              <w:rPr>
                <w:rFonts w:ascii="Calibri" w:eastAsia="Times New Roman" w:hAnsi="Calibri" w:cs="Times New Roman"/>
                <w:color w:val="000000"/>
                <w:sz w:val="18"/>
                <w:szCs w:val="18"/>
                <w:lang w:eastAsia="es-CL"/>
              </w:rPr>
              <w:t xml:space="preserve"> Se muestran </w:t>
            </w:r>
            <w:r w:rsidR="00E313E1">
              <w:rPr>
                <w:rFonts w:ascii="Calibri" w:eastAsia="Times New Roman" w:hAnsi="Calibri" w:cs="Times New Roman"/>
                <w:color w:val="000000"/>
                <w:sz w:val="18"/>
                <w:szCs w:val="18"/>
                <w:lang w:eastAsia="es-CL"/>
              </w:rPr>
              <w:t>además</w:t>
            </w:r>
            <w:r w:rsidR="0027363F">
              <w:rPr>
                <w:rFonts w:ascii="Calibri" w:eastAsia="Times New Roman" w:hAnsi="Calibri" w:cs="Times New Roman"/>
                <w:color w:val="000000"/>
                <w:sz w:val="18"/>
                <w:szCs w:val="18"/>
                <w:lang w:eastAsia="es-CL"/>
              </w:rPr>
              <w:t xml:space="preserve"> las zonas de disposición de residuos, canal perimetral de aguas lluvias y zona de acumulación de líquidos lixiviados.</w:t>
            </w:r>
          </w:p>
        </w:tc>
      </w:tr>
      <w:tr w:rsidR="004812D3" w:rsidRPr="000A1083" w14:paraId="44F6158E" w14:textId="77777777" w:rsidTr="00E8420E">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385F434" w14:textId="77777777" w:rsidR="004812D3" w:rsidRPr="000A1083" w:rsidRDefault="004812D3" w:rsidP="00E8420E">
            <w:pPr>
              <w:spacing w:after="0" w:line="240" w:lineRule="auto"/>
              <w:rPr>
                <w:rFonts w:ascii="Calibri" w:eastAsia="Times New Roman" w:hAnsi="Calibri" w:cs="Times New Roman"/>
                <w:color w:val="000000"/>
                <w:lang w:eastAsia="es-CL"/>
              </w:rPr>
            </w:pPr>
          </w:p>
        </w:tc>
      </w:tr>
      <w:bookmarkEnd w:id="152"/>
    </w:tbl>
    <w:p w14:paraId="1F826336" w14:textId="6824C649" w:rsidR="004812D3" w:rsidRDefault="004812D3" w:rsidP="00A37229">
      <w:pPr>
        <w:pStyle w:val="Listaconnmeros"/>
        <w:numPr>
          <w:ilvl w:val="0"/>
          <w:numId w:val="0"/>
        </w:numPr>
      </w:pPr>
    </w:p>
    <w:p w14:paraId="6901516C" w14:textId="1F608C69" w:rsidR="004812D3" w:rsidRDefault="004812D3" w:rsidP="00A37229">
      <w:pPr>
        <w:pStyle w:val="Listaconnmeros"/>
        <w:numPr>
          <w:ilvl w:val="0"/>
          <w:numId w:val="0"/>
        </w:numPr>
      </w:pPr>
    </w:p>
    <w:p w14:paraId="55F76060" w14:textId="77777777" w:rsidR="00F574FE" w:rsidRDefault="00F574FE" w:rsidP="00A37229">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6016"/>
        <w:gridCol w:w="4004"/>
        <w:gridCol w:w="3542"/>
      </w:tblGrid>
      <w:tr w:rsidR="00857949" w:rsidRPr="000A1083" w14:paraId="798B43F7" w14:textId="77777777" w:rsidTr="0085794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271CDD" w14:textId="77777777" w:rsidR="00857949" w:rsidRPr="000A1083" w:rsidRDefault="00857949" w:rsidP="00E8420E">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857949" w:rsidRPr="000A1083" w14:paraId="2485559C" w14:textId="77777777" w:rsidTr="00857949">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EBB5A55" w14:textId="64EB01CA" w:rsidR="00857949" w:rsidRPr="000A1083" w:rsidRDefault="00857949" w:rsidP="00E8420E">
            <w:pPr>
              <w:spacing w:after="0" w:line="240" w:lineRule="auto"/>
              <w:jc w:val="center"/>
              <w:rPr>
                <w:rFonts w:ascii="Calibri" w:eastAsia="Times New Roman" w:hAnsi="Calibri" w:cs="Times New Roman"/>
                <w:color w:val="000000"/>
                <w:sz w:val="20"/>
                <w:szCs w:val="20"/>
                <w:lang w:eastAsia="es-CL"/>
              </w:rPr>
            </w:pPr>
            <w:r w:rsidRPr="00857949">
              <w:rPr>
                <w:rFonts w:ascii="Calibri" w:eastAsia="Calibri" w:hAnsi="Calibri" w:cs="Times New Roman"/>
                <w:noProof/>
                <w:lang w:eastAsia="es-CL"/>
              </w:rPr>
              <w:drawing>
                <wp:inline distT="0" distB="0" distL="0" distR="0" wp14:anchorId="26B089DC" wp14:editId="5DA590D7">
                  <wp:extent cx="5612130" cy="4191635"/>
                  <wp:effectExtent l="0" t="0" r="762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2130" cy="4191635"/>
                          </a:xfrm>
                          <a:prstGeom prst="rect">
                            <a:avLst/>
                          </a:prstGeom>
                          <a:noFill/>
                          <a:ln>
                            <a:noFill/>
                          </a:ln>
                        </pic:spPr>
                      </pic:pic>
                    </a:graphicData>
                  </a:graphic>
                </wp:inline>
              </w:drawing>
            </w:r>
          </w:p>
        </w:tc>
      </w:tr>
      <w:tr w:rsidR="00857949" w:rsidRPr="000A1083" w14:paraId="62CBB3F5" w14:textId="77777777" w:rsidTr="009201C9">
        <w:trPr>
          <w:trHeight w:val="300"/>
          <w:jc w:val="center"/>
        </w:trPr>
        <w:tc>
          <w:tcPr>
            <w:tcW w:w="2218" w:type="pct"/>
            <w:tcBorders>
              <w:top w:val="single" w:sz="4" w:space="0" w:color="auto"/>
              <w:left w:val="single" w:sz="4" w:space="0" w:color="auto"/>
              <w:bottom w:val="single" w:sz="4" w:space="0" w:color="000000"/>
              <w:right w:val="single" w:sz="4" w:space="0" w:color="000000"/>
            </w:tcBorders>
            <w:noWrap/>
            <w:vAlign w:val="center"/>
            <w:hideMark/>
          </w:tcPr>
          <w:p w14:paraId="2A31F659" w14:textId="0F82A0C5" w:rsidR="00857949" w:rsidRPr="000A1083" w:rsidRDefault="00857949" w:rsidP="0089650B">
            <w:pPr>
              <w:spacing w:after="0" w:line="240" w:lineRule="auto"/>
              <w:contextualSpacing/>
              <w:outlineLvl w:val="1"/>
              <w:rPr>
                <w:rFonts w:ascii="Calibri" w:eastAsia="Times New Roman" w:hAnsi="Calibri" w:cs="Calibri"/>
                <w:b/>
                <w:color w:val="000000"/>
                <w:sz w:val="18"/>
                <w:szCs w:val="20"/>
                <w:lang w:eastAsia="es-CL"/>
              </w:rPr>
            </w:pPr>
            <w:bookmarkStart w:id="154" w:name="_Toc6489024"/>
            <w:r w:rsidRPr="000A1083">
              <w:rPr>
                <w:rFonts w:ascii="Calibri" w:eastAsia="Calibri" w:hAnsi="Calibri" w:cs="Calibri"/>
                <w:b/>
                <w:sz w:val="18"/>
                <w:szCs w:val="20"/>
              </w:rPr>
              <w:t xml:space="preserve">Fotografía </w:t>
            </w:r>
            <w:r w:rsidR="00B70320">
              <w:rPr>
                <w:rFonts w:ascii="Calibri" w:eastAsia="Calibri" w:hAnsi="Calibri" w:cs="Calibri"/>
                <w:b/>
                <w:sz w:val="18"/>
                <w:szCs w:val="20"/>
              </w:rPr>
              <w:t>6</w:t>
            </w:r>
            <w:r w:rsidRPr="000A1083">
              <w:rPr>
                <w:rFonts w:ascii="Calibri" w:eastAsia="Calibri" w:hAnsi="Calibri" w:cs="Calibri"/>
                <w:b/>
                <w:sz w:val="18"/>
                <w:szCs w:val="20"/>
              </w:rPr>
              <w:t>.</w:t>
            </w:r>
            <w:bookmarkEnd w:id="154"/>
          </w:p>
        </w:tc>
        <w:tc>
          <w:tcPr>
            <w:tcW w:w="2782" w:type="pct"/>
            <w:gridSpan w:val="2"/>
            <w:tcBorders>
              <w:top w:val="single" w:sz="4" w:space="0" w:color="auto"/>
              <w:left w:val="single" w:sz="4" w:space="0" w:color="auto"/>
              <w:bottom w:val="single" w:sz="4" w:space="0" w:color="000000"/>
              <w:right w:val="single" w:sz="4" w:space="0" w:color="000000"/>
            </w:tcBorders>
            <w:noWrap/>
            <w:vAlign w:val="center"/>
            <w:hideMark/>
          </w:tcPr>
          <w:p w14:paraId="59C48268" w14:textId="77777777" w:rsidR="00857949" w:rsidRPr="000A1083" w:rsidRDefault="00857949"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04-04-2019</w:t>
            </w:r>
          </w:p>
        </w:tc>
      </w:tr>
      <w:tr w:rsidR="00857949" w:rsidRPr="000A1083" w14:paraId="37ECDB6E" w14:textId="77777777" w:rsidTr="009201C9">
        <w:trPr>
          <w:trHeight w:val="300"/>
          <w:jc w:val="center"/>
        </w:trPr>
        <w:tc>
          <w:tcPr>
            <w:tcW w:w="221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BC3B896" w14:textId="77777777" w:rsidR="00857949" w:rsidRPr="000A1083" w:rsidRDefault="00857949"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6" w:type="pct"/>
            <w:tcBorders>
              <w:top w:val="single" w:sz="4" w:space="0" w:color="auto"/>
              <w:left w:val="nil"/>
              <w:bottom w:val="single" w:sz="4" w:space="0" w:color="auto"/>
              <w:right w:val="single" w:sz="4" w:space="0" w:color="000000"/>
            </w:tcBorders>
            <w:shd w:val="clear" w:color="auto" w:fill="auto"/>
            <w:noWrap/>
            <w:vAlign w:val="center"/>
          </w:tcPr>
          <w:p w14:paraId="5E8D32A0" w14:textId="54B63E30" w:rsidR="00857949" w:rsidRPr="000A1083" w:rsidRDefault="00857949"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Pr="000A1083">
              <w:rPr>
                <w:rFonts w:ascii="Calibri" w:eastAsia="Times New Roman" w:hAnsi="Calibri" w:cs="Times New Roman"/>
                <w:color w:val="000000"/>
                <w:sz w:val="18"/>
                <w:szCs w:val="18"/>
                <w:lang w:eastAsia="es-CL"/>
              </w:rPr>
              <w:t xml:space="preserve"> </w:t>
            </w:r>
            <w:r w:rsidR="00532814">
              <w:rPr>
                <w:rFonts w:ascii="Calibri" w:eastAsia="Times New Roman" w:hAnsi="Calibri" w:cs="Times New Roman"/>
                <w:color w:val="000000"/>
                <w:sz w:val="18"/>
                <w:szCs w:val="18"/>
                <w:lang w:eastAsia="es-CL"/>
              </w:rPr>
              <w:t>5279781.43</w:t>
            </w:r>
          </w:p>
        </w:tc>
        <w:tc>
          <w:tcPr>
            <w:tcW w:w="1305" w:type="pct"/>
            <w:tcBorders>
              <w:top w:val="single" w:sz="4" w:space="0" w:color="auto"/>
              <w:left w:val="nil"/>
              <w:bottom w:val="single" w:sz="4" w:space="0" w:color="auto"/>
              <w:right w:val="single" w:sz="4" w:space="0" w:color="000000"/>
            </w:tcBorders>
            <w:shd w:val="clear" w:color="auto" w:fill="auto"/>
            <w:noWrap/>
            <w:vAlign w:val="center"/>
          </w:tcPr>
          <w:p w14:paraId="69DBFFAF" w14:textId="3807F571" w:rsidR="00857949" w:rsidRPr="000A1083" w:rsidRDefault="00857949" w:rsidP="00E8420E">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Pr="000A1083">
              <w:rPr>
                <w:rFonts w:ascii="Calibri" w:eastAsia="Times New Roman" w:hAnsi="Calibri" w:cs="Times New Roman"/>
                <w:color w:val="000000"/>
                <w:sz w:val="18"/>
                <w:szCs w:val="18"/>
                <w:lang w:eastAsia="es-CL"/>
              </w:rPr>
              <w:t xml:space="preserve"> </w:t>
            </w:r>
            <w:r w:rsidR="00532814">
              <w:rPr>
                <w:rFonts w:ascii="Calibri" w:eastAsia="Times New Roman" w:hAnsi="Calibri" w:cs="Times New Roman"/>
                <w:color w:val="000000"/>
                <w:sz w:val="18"/>
                <w:szCs w:val="18"/>
                <w:lang w:eastAsia="es-CL"/>
              </w:rPr>
              <w:t>594593.15</w:t>
            </w:r>
          </w:p>
        </w:tc>
      </w:tr>
      <w:tr w:rsidR="00857949" w:rsidRPr="00A364AA" w14:paraId="78525E16" w14:textId="77777777" w:rsidTr="0085794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4AAD24C" w14:textId="59AB0567" w:rsidR="00857949" w:rsidRPr="00A364AA" w:rsidRDefault="00857949" w:rsidP="00E8420E">
            <w:pPr>
              <w:spacing w:after="0" w:line="240" w:lineRule="auto"/>
              <w:rPr>
                <w:rFonts w:ascii="Calibri" w:eastAsia="Times New Roman" w:hAnsi="Calibri" w:cs="Times New Roman"/>
                <w:color w:val="FF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532814">
              <w:rPr>
                <w:rFonts w:ascii="Calibri" w:eastAsia="Times New Roman" w:hAnsi="Calibri" w:cs="Times New Roman"/>
                <w:color w:val="000000"/>
                <w:sz w:val="18"/>
                <w:szCs w:val="18"/>
                <w:lang w:eastAsia="es-CL"/>
              </w:rPr>
              <w:t xml:space="preserve"> </w:t>
            </w:r>
            <w:r w:rsidR="0027363F">
              <w:rPr>
                <w:rFonts w:ascii="Calibri" w:eastAsia="Times New Roman" w:hAnsi="Calibri" w:cs="Times New Roman"/>
                <w:color w:val="000000"/>
                <w:sz w:val="18"/>
                <w:szCs w:val="18"/>
                <w:lang w:eastAsia="es-CL"/>
              </w:rPr>
              <w:t>S</w:t>
            </w:r>
            <w:r w:rsidR="00532814">
              <w:rPr>
                <w:rFonts w:ascii="Calibri" w:eastAsia="Times New Roman" w:hAnsi="Calibri" w:cs="Times New Roman"/>
                <w:color w:val="000000"/>
                <w:sz w:val="18"/>
                <w:szCs w:val="18"/>
                <w:lang w:eastAsia="es-CL"/>
              </w:rPr>
              <w:t>e observa l</w:t>
            </w:r>
            <w:r w:rsidR="0027363F">
              <w:rPr>
                <w:rFonts w:ascii="Calibri" w:eastAsia="Times New Roman" w:hAnsi="Calibri" w:cs="Times New Roman"/>
                <w:color w:val="000000"/>
                <w:sz w:val="18"/>
                <w:szCs w:val="18"/>
                <w:lang w:eastAsia="es-CL"/>
              </w:rPr>
              <w:t>iquido lixiviados (l</w:t>
            </w:r>
            <w:r w:rsidR="00532814">
              <w:rPr>
                <w:rFonts w:ascii="Calibri" w:eastAsia="Times New Roman" w:hAnsi="Calibri" w:cs="Times New Roman"/>
                <w:color w:val="000000"/>
                <w:sz w:val="18"/>
                <w:szCs w:val="18"/>
                <w:lang w:eastAsia="es-CL"/>
              </w:rPr>
              <w:t>odo</w:t>
            </w:r>
            <w:r w:rsidR="0027363F">
              <w:rPr>
                <w:rFonts w:ascii="Calibri" w:eastAsia="Times New Roman" w:hAnsi="Calibri" w:cs="Times New Roman"/>
                <w:color w:val="000000"/>
                <w:sz w:val="18"/>
                <w:szCs w:val="18"/>
                <w:lang w:eastAsia="es-CL"/>
              </w:rPr>
              <w:t>)</w:t>
            </w:r>
            <w:r w:rsidR="00532814">
              <w:rPr>
                <w:rFonts w:ascii="Calibri" w:eastAsia="Times New Roman" w:hAnsi="Calibri" w:cs="Times New Roman"/>
                <w:color w:val="000000"/>
                <w:sz w:val="18"/>
                <w:szCs w:val="18"/>
                <w:lang w:eastAsia="es-CL"/>
              </w:rPr>
              <w:t xml:space="preserve"> en una fracción del fondo de la zanja perimetral de aguas lluvias del sector oeste.</w:t>
            </w:r>
          </w:p>
        </w:tc>
      </w:tr>
      <w:tr w:rsidR="00857949" w:rsidRPr="000A1083" w14:paraId="429979AC" w14:textId="77777777" w:rsidTr="00857949">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AF05FD7" w14:textId="77777777" w:rsidR="00857949" w:rsidRPr="000A1083" w:rsidRDefault="00857949" w:rsidP="00E8420E">
            <w:pPr>
              <w:spacing w:after="0" w:line="240" w:lineRule="auto"/>
              <w:rPr>
                <w:rFonts w:ascii="Calibri" w:eastAsia="Times New Roman" w:hAnsi="Calibri" w:cs="Times New Roman"/>
                <w:color w:val="000000"/>
                <w:lang w:eastAsia="es-CL"/>
              </w:rPr>
            </w:pPr>
          </w:p>
        </w:tc>
      </w:tr>
    </w:tbl>
    <w:p w14:paraId="74A51D38" w14:textId="3E4613C3" w:rsidR="00FC68B2" w:rsidRDefault="00FC68B2" w:rsidP="00541070">
      <w:pPr>
        <w:pStyle w:val="Listaconnmeros"/>
        <w:numPr>
          <w:ilvl w:val="0"/>
          <w:numId w:val="0"/>
        </w:numPr>
      </w:pPr>
    </w:p>
    <w:p w14:paraId="189C114A" w14:textId="10B5B5E0" w:rsidR="0089533F" w:rsidRDefault="0089533F" w:rsidP="00F0558D">
      <w:pPr>
        <w:pStyle w:val="Listaconnmeros"/>
        <w:numPr>
          <w:ilvl w:val="0"/>
          <w:numId w:val="0"/>
        </w:numPr>
        <w:ind w:left="360"/>
      </w:pPr>
    </w:p>
    <w:p w14:paraId="260F0DB8" w14:textId="77777777" w:rsidR="00F574FE" w:rsidRDefault="00F574FE" w:rsidP="00F0558D">
      <w:pPr>
        <w:pStyle w:val="Listaconnmeros"/>
        <w:numPr>
          <w:ilvl w:val="0"/>
          <w:numId w:val="0"/>
        </w:numPr>
        <w:ind w:left="360"/>
      </w:pPr>
    </w:p>
    <w:p w14:paraId="364FEFA4" w14:textId="77777777" w:rsidR="0089533F" w:rsidRDefault="0089533F" w:rsidP="00F0558D">
      <w:pPr>
        <w:pStyle w:val="Listaconnmeros"/>
        <w:numPr>
          <w:ilvl w:val="0"/>
          <w:numId w:val="0"/>
        </w:numPr>
        <w:ind w:left="360"/>
      </w:pPr>
    </w:p>
    <w:p w14:paraId="474866EE" w14:textId="372B8288" w:rsidR="00FA20FD" w:rsidRDefault="009201C9" w:rsidP="00B14730">
      <w:pPr>
        <w:pStyle w:val="Listaconnmeros"/>
        <w:numPr>
          <w:ilvl w:val="0"/>
          <w:numId w:val="0"/>
        </w:numPr>
        <w:ind w:firstLine="708"/>
        <w:rPr>
          <w:b/>
        </w:rPr>
      </w:pPr>
      <w:r>
        <w:rPr>
          <w:b/>
        </w:rPr>
        <w:lastRenderedPageBreak/>
        <w:t xml:space="preserve">5.3 </w:t>
      </w:r>
      <w:r>
        <w:rPr>
          <w:b/>
        </w:rPr>
        <w:tab/>
        <w:t>Manejo de Aguas Luvias</w:t>
      </w:r>
    </w:p>
    <w:p w14:paraId="183DFB4F" w14:textId="77777777" w:rsidR="00B14730" w:rsidRPr="00B14730" w:rsidRDefault="00B14730" w:rsidP="00B14730">
      <w:pPr>
        <w:pStyle w:val="Listaconnmeros"/>
        <w:numPr>
          <w:ilvl w:val="0"/>
          <w:numId w:val="0"/>
        </w:numPr>
        <w:ind w:firstLine="708"/>
        <w:rPr>
          <w:b/>
        </w:rPr>
      </w:pPr>
    </w:p>
    <w:tbl>
      <w:tblPr>
        <w:tblStyle w:val="Tablaconcuadrcula"/>
        <w:tblW w:w="5001" w:type="pct"/>
        <w:tblLook w:val="04A0" w:firstRow="1" w:lastRow="0" w:firstColumn="1" w:lastColumn="0" w:noHBand="0" w:noVBand="1"/>
      </w:tblPr>
      <w:tblGrid>
        <w:gridCol w:w="3768"/>
        <w:gridCol w:w="9797"/>
      </w:tblGrid>
      <w:tr w:rsidR="00954D30" w:rsidRPr="00D42470" w14:paraId="15994141" w14:textId="77777777" w:rsidTr="00F2330A">
        <w:trPr>
          <w:trHeight w:val="142"/>
        </w:trPr>
        <w:tc>
          <w:tcPr>
            <w:tcW w:w="1389" w:type="pct"/>
          </w:tcPr>
          <w:p w14:paraId="12ABA34F" w14:textId="444322ED" w:rsidR="00954D30" w:rsidRPr="00D42470" w:rsidRDefault="00954D30" w:rsidP="00F2330A">
            <w:pPr>
              <w:rPr>
                <w:lang w:val="es-CL"/>
              </w:rPr>
            </w:pPr>
            <w:bookmarkStart w:id="155" w:name="_Hlk5892965"/>
            <w:r w:rsidRPr="00D42470">
              <w:rPr>
                <w:rFonts w:eastAsia="Times New Roman"/>
                <w:b/>
                <w:bCs/>
                <w:color w:val="000000"/>
                <w:lang w:eastAsia="es-CL"/>
              </w:rPr>
              <w:t xml:space="preserve">Número de hecho constatado: </w:t>
            </w:r>
            <w:r w:rsidR="00E51691">
              <w:rPr>
                <w:rFonts w:eastAsia="Times New Roman"/>
                <w:b/>
                <w:bCs/>
                <w:color w:val="000000"/>
                <w:lang w:eastAsia="es-CL"/>
              </w:rPr>
              <w:t>3</w:t>
            </w:r>
          </w:p>
        </w:tc>
        <w:tc>
          <w:tcPr>
            <w:tcW w:w="3611" w:type="pct"/>
          </w:tcPr>
          <w:p w14:paraId="5DA4C7FE" w14:textId="04A32FD4" w:rsidR="00954D30" w:rsidRPr="007A6C98" w:rsidRDefault="00954D30" w:rsidP="00954D30">
            <w:pPr>
              <w:tabs>
                <w:tab w:val="left" w:pos="2601"/>
              </w:tabs>
              <w:rPr>
                <w:rFonts w:eastAsia="Times New Roman"/>
                <w:color w:val="000000"/>
                <w:lang w:eastAsia="es-CL"/>
              </w:rPr>
            </w:pPr>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sidR="009201C9">
              <w:rPr>
                <w:rFonts w:eastAsia="Times New Roman"/>
                <w:color w:val="000000"/>
                <w:lang w:eastAsia="es-CL"/>
              </w:rPr>
              <w:t xml:space="preserve"> </w:t>
            </w:r>
            <w:r w:rsidR="00E51691">
              <w:rPr>
                <w:rFonts w:eastAsia="Times New Roman"/>
                <w:color w:val="000000"/>
                <w:lang w:eastAsia="es-CL"/>
              </w:rPr>
              <w:t>2</w:t>
            </w:r>
          </w:p>
        </w:tc>
      </w:tr>
      <w:tr w:rsidR="00954D30" w:rsidRPr="00F14D23" w14:paraId="6187ABEE" w14:textId="77777777" w:rsidTr="00F2330A">
        <w:trPr>
          <w:trHeight w:val="319"/>
        </w:trPr>
        <w:tc>
          <w:tcPr>
            <w:tcW w:w="5000" w:type="pct"/>
            <w:gridSpan w:val="2"/>
            <w:tcBorders>
              <w:bottom w:val="single" w:sz="4" w:space="0" w:color="auto"/>
            </w:tcBorders>
          </w:tcPr>
          <w:p w14:paraId="33691642" w14:textId="3C9BB290" w:rsidR="00954D30" w:rsidRPr="00EF3FD6" w:rsidRDefault="00954D30" w:rsidP="00F2330A">
            <w:pPr>
              <w:rPr>
                <w:rFonts w:eastAsia="Times New Roman"/>
                <w:b/>
                <w:bCs/>
                <w:color w:val="000000"/>
                <w:lang w:eastAsia="es-CL"/>
              </w:rPr>
            </w:pPr>
            <w:r w:rsidRPr="00B70487">
              <w:rPr>
                <w:rFonts w:eastAsia="Times New Roman"/>
                <w:b/>
                <w:bCs/>
                <w:color w:val="000000"/>
                <w:lang w:eastAsia="es-CL"/>
              </w:rPr>
              <w:t>Documentación Revisad</w:t>
            </w:r>
            <w:r w:rsidR="00947F5D">
              <w:rPr>
                <w:rFonts w:eastAsia="Times New Roman"/>
                <w:b/>
                <w:bCs/>
                <w:color w:val="000000"/>
                <w:lang w:eastAsia="es-CL"/>
              </w:rPr>
              <w:t xml:space="preserve">a: </w:t>
            </w:r>
            <w:r w:rsidR="005F6E3B">
              <w:rPr>
                <w:rFonts w:eastAsia="Times New Roman"/>
                <w:b/>
                <w:bCs/>
                <w:color w:val="000000"/>
                <w:lang w:eastAsia="es-CL"/>
              </w:rPr>
              <w:t>-----</w:t>
            </w:r>
          </w:p>
        </w:tc>
      </w:tr>
      <w:tr w:rsidR="00954D30" w:rsidRPr="00D42470" w14:paraId="4FBD272F" w14:textId="77777777" w:rsidTr="00F2330A">
        <w:trPr>
          <w:trHeight w:val="627"/>
        </w:trPr>
        <w:tc>
          <w:tcPr>
            <w:tcW w:w="5000" w:type="pct"/>
            <w:gridSpan w:val="2"/>
          </w:tcPr>
          <w:p w14:paraId="2CDBAE04" w14:textId="3C1E21D1" w:rsidR="00954D30" w:rsidRDefault="00954D30" w:rsidP="00F2330A">
            <w:pPr>
              <w:rPr>
                <w:b/>
              </w:rPr>
            </w:pPr>
            <w:r w:rsidRPr="00D42470">
              <w:rPr>
                <w:b/>
              </w:rPr>
              <w:t xml:space="preserve">Exigencia (s): </w:t>
            </w:r>
          </w:p>
          <w:p w14:paraId="6B043128" w14:textId="77777777" w:rsidR="005F6E3B" w:rsidRDefault="005F6E3B" w:rsidP="00F2330A">
            <w:pPr>
              <w:rPr>
                <w:color w:val="FF0000"/>
              </w:rPr>
            </w:pPr>
          </w:p>
          <w:p w14:paraId="58D37274" w14:textId="650F1440" w:rsidR="00D93337" w:rsidRPr="00947F5D" w:rsidRDefault="00D93337" w:rsidP="00947F5D">
            <w:r w:rsidRPr="00947F5D">
              <w:t>Extracto C</w:t>
            </w:r>
            <w:r w:rsidR="00947F5D" w:rsidRPr="00947F5D">
              <w:t xml:space="preserve">onsiderando </w:t>
            </w:r>
            <w:proofErr w:type="spellStart"/>
            <w:r w:rsidR="00947F5D" w:rsidRPr="00947F5D">
              <w:t>N°</w:t>
            </w:r>
            <w:proofErr w:type="spellEnd"/>
            <w:r w:rsidR="00947F5D" w:rsidRPr="00947F5D">
              <w:t xml:space="preserve"> 3 RCA </w:t>
            </w:r>
            <w:proofErr w:type="spellStart"/>
            <w:r w:rsidR="00947F5D" w:rsidRPr="00947F5D">
              <w:t>N°</w:t>
            </w:r>
            <w:proofErr w:type="spellEnd"/>
            <w:r w:rsidR="00947F5D" w:rsidRPr="00947F5D">
              <w:t xml:space="preserve"> 548/2007 F)</w:t>
            </w:r>
          </w:p>
          <w:p w14:paraId="142FE0A1" w14:textId="15F2E48D" w:rsidR="00947F5D" w:rsidRPr="00947F5D" w:rsidRDefault="00947F5D" w:rsidP="00947F5D"/>
          <w:p w14:paraId="0BC94DE5" w14:textId="0E88B6F7" w:rsidR="00947F5D" w:rsidRPr="00947F5D" w:rsidRDefault="00947F5D" w:rsidP="00947F5D">
            <w:r>
              <w:t xml:space="preserve">a. </w:t>
            </w:r>
            <w:r w:rsidRPr="00947F5D">
              <w:t xml:space="preserve">El objetivo del manejo de aguas lluvias consiste en evitar su ingreso a la zona de operación del vertedero y su contacto con los residuos. Se procederá al desvió de aguas superficiales generadas en la temporada invernal producto de la escasa capacidad de infiltración que presenta el suelo mediante un sistema o red de canales que pasarán por todo el sector del vertedero aprovechando las diferencias de pendientes naturales del terreno. Para lo anterior, se construirá una zanja perimetral de 3 metros de ancho por 5 metros de profundidad, con una gravitacional de las aguas lluvias en sentido </w:t>
            </w:r>
            <w:proofErr w:type="spellStart"/>
            <w:r w:rsidRPr="00947F5D">
              <w:t>Norweste</w:t>
            </w:r>
            <w:proofErr w:type="spellEnd"/>
            <w:r w:rsidRPr="00947F5D">
              <w:t>, cuyo objetivo será asilar el predio de las escorrentías superficiales y evitar riesgos de inundaciones del predio. Además, en el contorno de cada zanja de depósito de residuos (celda) se construirán canales de desagüe para evitar el ingreso de aguas lluvias a las celdas; estos canales tendrán pendiente adecuada para que descarguen a la zanja perimetral, y contarán con una cubierta impermeable superior en forma de “A”, destinada a capturar y canalizar las aguas lluvias evitando su incorporación a las celdas activas y en operación.</w:t>
            </w:r>
          </w:p>
          <w:p w14:paraId="44BDEFA8" w14:textId="77777777" w:rsidR="00947F5D" w:rsidRPr="00947F5D" w:rsidRDefault="00947F5D" w:rsidP="00947F5D">
            <w:r w:rsidRPr="00947F5D">
              <w:t xml:space="preserve">Las obras de conducción, interceptación y desvío de aguas lluvia a ser construidas en el perímetro del vertedero serán adecuadas para </w:t>
            </w:r>
            <w:proofErr w:type="gramStart"/>
            <w:r w:rsidRPr="00947F5D">
              <w:t>un condición</w:t>
            </w:r>
            <w:proofErr w:type="gramEnd"/>
            <w:r w:rsidRPr="00947F5D">
              <w:t xml:space="preserve"> de largo plazo. Para el diseño de las escorrentías superficiales y las obras de drenaje, se consideró un período de retorno de 25 años.</w:t>
            </w:r>
          </w:p>
          <w:p w14:paraId="19FBE5DD" w14:textId="459FD2FA" w:rsidR="00947F5D" w:rsidRDefault="00947F5D" w:rsidP="00947F5D">
            <w:r w:rsidRPr="00947F5D">
              <w:t>La disposición final de las aguas lluvias, incluso durante lluvias extremas, está asegurada mediante el sistema de zanjas interceptores. El diseño de la zanja tiene una capacidad de intercepción y escurrimiento sobre los 12.000 m3 (ancho= 3 m, altura= 5 m, longitud aproximada= 800 m).</w:t>
            </w:r>
          </w:p>
          <w:p w14:paraId="4600F14D" w14:textId="77777777" w:rsidR="00947F5D" w:rsidRDefault="00947F5D" w:rsidP="00947F5D"/>
          <w:p w14:paraId="2D35F383" w14:textId="77777777" w:rsidR="00947F5D" w:rsidRDefault="00947F5D" w:rsidP="00947F5D"/>
          <w:p w14:paraId="7B8791AC" w14:textId="5F7F7290" w:rsidR="00947F5D" w:rsidRPr="00947F5D" w:rsidRDefault="00947F5D" w:rsidP="00947F5D">
            <w:r w:rsidRPr="00947F5D">
              <w:t xml:space="preserve">Extracto Considerando </w:t>
            </w:r>
            <w:proofErr w:type="spellStart"/>
            <w:r w:rsidRPr="00947F5D">
              <w:t>N°</w:t>
            </w:r>
            <w:proofErr w:type="spellEnd"/>
            <w:r w:rsidRPr="00947F5D">
              <w:t xml:space="preserve"> </w:t>
            </w:r>
            <w:proofErr w:type="gramStart"/>
            <w:r w:rsidRPr="00947F5D">
              <w:t>3</w:t>
            </w:r>
            <w:r>
              <w:t xml:space="preserve">.3 </w:t>
            </w:r>
            <w:r w:rsidRPr="00947F5D">
              <w:t xml:space="preserve"> RCA</w:t>
            </w:r>
            <w:proofErr w:type="gramEnd"/>
            <w:r w:rsidRPr="00947F5D">
              <w:t xml:space="preserve"> </w:t>
            </w:r>
            <w:proofErr w:type="spellStart"/>
            <w:r w:rsidRPr="00947F5D">
              <w:t>N°</w:t>
            </w:r>
            <w:proofErr w:type="spellEnd"/>
            <w:r w:rsidRPr="00947F5D">
              <w:t xml:space="preserve"> </w:t>
            </w:r>
            <w:r>
              <w:t>436</w:t>
            </w:r>
            <w:r w:rsidRPr="00947F5D">
              <w:t>/</w:t>
            </w:r>
            <w:r>
              <w:t>2010</w:t>
            </w:r>
          </w:p>
          <w:p w14:paraId="0D9508DD" w14:textId="77777777" w:rsidR="004210FA" w:rsidRDefault="004210FA" w:rsidP="00D93337"/>
          <w:p w14:paraId="701D7B1D" w14:textId="1902077E" w:rsidR="00F640DD" w:rsidRDefault="00947F5D" w:rsidP="00F640DD">
            <w:r>
              <w:t>a</w:t>
            </w:r>
            <w:r w:rsidR="00406D0B">
              <w:t>.</w:t>
            </w:r>
            <w:r w:rsidR="00F640DD">
              <w:t xml:space="preserve"> Manejo de aguas lluvias: El objetivo del manejo de aguas lluvias consiste en evitar su ingreso a las zonas de operación del relleno sanitario y su contacto con los residuos. Se procederá al desvió de aguas superficiales generadas en la temporada invernal producto de la escasa capacidad de infiltración que presenta el suelo mediante un sistema o red de canales que pasan por todo el sector del proyecto, aprovechando las diferencias de pendientes naturales del terreno.</w:t>
            </w:r>
          </w:p>
          <w:p w14:paraId="36090830" w14:textId="77777777" w:rsidR="00F640DD" w:rsidRDefault="00F640DD" w:rsidP="00F640DD"/>
          <w:p w14:paraId="138BEEA2" w14:textId="77777777" w:rsidR="00F640DD" w:rsidRDefault="00F640DD" w:rsidP="00F640DD">
            <w:r>
              <w:t xml:space="preserve">Para lo anterior se construirá una zanja perimetral de 1.5 metros de ancho por 2 metros de profundidad variable según el relieve del terreno, con una gravitacional de las aguas lluvias en sentido </w:t>
            </w:r>
            <w:proofErr w:type="spellStart"/>
            <w:r>
              <w:t>Norweste</w:t>
            </w:r>
            <w:proofErr w:type="spellEnd"/>
            <w:r>
              <w:t>, cuyo objetivo será asilar el predio de las escorrentías superficiales y evitar riesgos de inundaciones del predio. Además, en el contorno de cada zanja de depósito de residuos (zanja) se construirán canales de desagüe para evitar el ingreso de aguas lluvias a las zanjas, no obstante que se deberá dejar el espacios sin estos canales, necesario para el acercamiento del camión; estas canales tendrán pendiente adecuada para que descarguen a la zanja perimetral, y contará con una cubierta impermeable superior en forma de “A”, destinada a capturar y canalizar las aguas lluvias evitando su incorporación a las zanjas activas y en operación.</w:t>
            </w:r>
          </w:p>
          <w:p w14:paraId="0CAFCFA2" w14:textId="7B11D710" w:rsidR="00597D59" w:rsidRPr="00D42470" w:rsidRDefault="00597D59" w:rsidP="00954D30">
            <w:pPr>
              <w:rPr>
                <w:b/>
              </w:rPr>
            </w:pPr>
          </w:p>
        </w:tc>
      </w:tr>
      <w:tr w:rsidR="00954D30" w:rsidRPr="00D42470" w14:paraId="0F0EA91C" w14:textId="77777777" w:rsidTr="00F2330A">
        <w:trPr>
          <w:trHeight w:val="627"/>
        </w:trPr>
        <w:tc>
          <w:tcPr>
            <w:tcW w:w="5000" w:type="pct"/>
            <w:gridSpan w:val="2"/>
          </w:tcPr>
          <w:p w14:paraId="26950BCB" w14:textId="23AD004A" w:rsidR="00954D30" w:rsidRPr="00B4211D" w:rsidRDefault="00954D30" w:rsidP="00F2330A">
            <w:pPr>
              <w:rPr>
                <w:color w:val="FF0000"/>
              </w:rPr>
            </w:pPr>
            <w:r w:rsidRPr="00D42470">
              <w:rPr>
                <w:b/>
              </w:rPr>
              <w:t>Hecho (</w:t>
            </w:r>
            <w:r w:rsidRPr="00B4211D">
              <w:rPr>
                <w:b/>
              </w:rPr>
              <w:t>s):</w:t>
            </w:r>
            <w:r w:rsidRPr="00B4211D">
              <w:t xml:space="preserve"> </w:t>
            </w:r>
          </w:p>
          <w:p w14:paraId="3EF23CCB" w14:textId="77777777" w:rsidR="00954D30" w:rsidRPr="00B4211D" w:rsidRDefault="00954D30" w:rsidP="00F2330A"/>
          <w:p w14:paraId="196093B9" w14:textId="622931C2" w:rsidR="00581D62" w:rsidRPr="00581D62" w:rsidRDefault="00D93337" w:rsidP="00581D62">
            <w:pPr>
              <w:pStyle w:val="Prrafodelista"/>
              <w:numPr>
                <w:ilvl w:val="0"/>
                <w:numId w:val="33"/>
              </w:numPr>
            </w:pPr>
            <w:r w:rsidRPr="00B4211D">
              <w:rPr>
                <w:rFonts w:eastAsia="Times New Roman"/>
                <w:color w:val="000000"/>
                <w:lang w:val="es-CL" w:eastAsia="es-CL"/>
              </w:rPr>
              <w:t xml:space="preserve">Se </w:t>
            </w:r>
            <w:r w:rsidR="005F6E3B">
              <w:rPr>
                <w:rFonts w:eastAsia="Times New Roman"/>
                <w:color w:val="000000"/>
                <w:lang w:val="es-CL" w:eastAsia="es-CL"/>
              </w:rPr>
              <w:t>verifica</w:t>
            </w:r>
            <w:r w:rsidR="00E444A7" w:rsidRPr="00B4211D">
              <w:rPr>
                <w:rFonts w:eastAsia="Times New Roman"/>
                <w:color w:val="000000"/>
                <w:lang w:val="es-CL" w:eastAsia="es-CL"/>
              </w:rPr>
              <w:t xml:space="preserve"> </w:t>
            </w:r>
            <w:r w:rsidR="00F640DD">
              <w:rPr>
                <w:rFonts w:eastAsia="Times New Roman"/>
                <w:color w:val="000000"/>
                <w:lang w:val="es-CL" w:eastAsia="es-CL"/>
              </w:rPr>
              <w:t>que la zanja perimetral</w:t>
            </w:r>
            <w:r w:rsidR="00993BD0">
              <w:rPr>
                <w:rFonts w:eastAsia="Times New Roman"/>
                <w:color w:val="000000"/>
                <w:lang w:val="es-CL" w:eastAsia="es-CL"/>
              </w:rPr>
              <w:t xml:space="preserve"> de </w:t>
            </w:r>
            <w:r w:rsidR="005F6E3B">
              <w:rPr>
                <w:rFonts w:eastAsia="Times New Roman"/>
                <w:color w:val="000000"/>
                <w:lang w:val="es-CL" w:eastAsia="es-CL"/>
              </w:rPr>
              <w:t xml:space="preserve">canalización de </w:t>
            </w:r>
            <w:r w:rsidR="00993BD0">
              <w:rPr>
                <w:rFonts w:eastAsia="Times New Roman"/>
                <w:color w:val="000000"/>
                <w:lang w:val="es-CL" w:eastAsia="es-CL"/>
              </w:rPr>
              <w:t xml:space="preserve">aguas </w:t>
            </w:r>
            <w:r w:rsidR="00581D62">
              <w:rPr>
                <w:rFonts w:eastAsia="Times New Roman"/>
                <w:color w:val="000000"/>
                <w:lang w:val="es-CL" w:eastAsia="es-CL"/>
              </w:rPr>
              <w:t xml:space="preserve">lluvias, </w:t>
            </w:r>
            <w:r w:rsidR="0089533F">
              <w:rPr>
                <w:rFonts w:eastAsia="Times New Roman"/>
                <w:color w:val="000000"/>
                <w:lang w:val="es-CL" w:eastAsia="es-CL"/>
              </w:rPr>
              <w:t>se encuentra</w:t>
            </w:r>
            <w:r w:rsidR="00F640DD">
              <w:rPr>
                <w:rFonts w:eastAsia="Times New Roman"/>
                <w:color w:val="000000"/>
                <w:lang w:val="es-CL" w:eastAsia="es-CL"/>
              </w:rPr>
              <w:t xml:space="preserve"> </w:t>
            </w:r>
            <w:r w:rsidR="005F6E3B">
              <w:rPr>
                <w:rFonts w:eastAsia="Times New Roman"/>
                <w:color w:val="000000"/>
                <w:lang w:val="es-CL" w:eastAsia="es-CL"/>
              </w:rPr>
              <w:t>in</w:t>
            </w:r>
            <w:r w:rsidR="00F640DD">
              <w:rPr>
                <w:rFonts w:eastAsia="Times New Roman"/>
                <w:color w:val="000000"/>
                <w:lang w:val="es-CL" w:eastAsia="es-CL"/>
              </w:rPr>
              <w:t>completa</w:t>
            </w:r>
            <w:r w:rsidR="00993BD0">
              <w:rPr>
                <w:rFonts w:eastAsia="Times New Roman"/>
                <w:color w:val="000000"/>
                <w:lang w:val="es-CL" w:eastAsia="es-CL"/>
              </w:rPr>
              <w:t xml:space="preserve"> por el lado o</w:t>
            </w:r>
            <w:r w:rsidR="00F640DD">
              <w:rPr>
                <w:rFonts w:eastAsia="Times New Roman"/>
                <w:color w:val="000000"/>
                <w:lang w:val="es-CL" w:eastAsia="es-CL"/>
              </w:rPr>
              <w:t>este</w:t>
            </w:r>
            <w:r w:rsidR="00993BD0">
              <w:rPr>
                <w:rFonts w:eastAsia="Times New Roman"/>
                <w:color w:val="000000"/>
                <w:lang w:val="es-CL" w:eastAsia="es-CL"/>
              </w:rPr>
              <w:t xml:space="preserve">, Sur </w:t>
            </w:r>
            <w:r w:rsidR="00581D62">
              <w:rPr>
                <w:rFonts w:eastAsia="Times New Roman"/>
                <w:color w:val="000000"/>
                <w:lang w:val="es-CL" w:eastAsia="es-CL"/>
              </w:rPr>
              <w:t xml:space="preserve">y Este </w:t>
            </w:r>
            <w:r w:rsidR="00993BD0">
              <w:rPr>
                <w:rFonts w:eastAsia="Times New Roman"/>
                <w:color w:val="000000"/>
                <w:lang w:val="es-CL" w:eastAsia="es-CL"/>
              </w:rPr>
              <w:t>del predio</w:t>
            </w:r>
            <w:r w:rsidR="00581D62">
              <w:rPr>
                <w:rFonts w:eastAsia="Times New Roman"/>
                <w:color w:val="000000"/>
                <w:lang w:val="es-CL" w:eastAsia="es-CL"/>
              </w:rPr>
              <w:t>. De hecho, estas zanjas no se conectan finalmente al pozo de infiltración ubicado en la esquina suroeste del predio.</w:t>
            </w:r>
          </w:p>
          <w:p w14:paraId="333D6554" w14:textId="44D1BD95" w:rsidR="0089533F" w:rsidRPr="004B0EF4" w:rsidRDefault="005F6E3B" w:rsidP="00581D62">
            <w:pPr>
              <w:pStyle w:val="Prrafodelista"/>
              <w:numPr>
                <w:ilvl w:val="0"/>
                <w:numId w:val="33"/>
              </w:numPr>
            </w:pPr>
            <w:r>
              <w:rPr>
                <w:rFonts w:eastAsia="Times New Roman"/>
                <w:color w:val="000000"/>
                <w:lang w:val="es-CL" w:eastAsia="es-CL"/>
              </w:rPr>
              <w:lastRenderedPageBreak/>
              <w:t>Por otra parte, s</w:t>
            </w:r>
            <w:r w:rsidR="0089533F">
              <w:rPr>
                <w:rFonts w:eastAsia="Times New Roman"/>
                <w:color w:val="000000"/>
                <w:lang w:val="es-CL" w:eastAsia="es-CL"/>
              </w:rPr>
              <w:t xml:space="preserve">e constata </w:t>
            </w:r>
            <w:proofErr w:type="gramStart"/>
            <w:r>
              <w:rPr>
                <w:rFonts w:eastAsia="Times New Roman"/>
                <w:color w:val="000000"/>
                <w:lang w:val="es-CL" w:eastAsia="es-CL"/>
              </w:rPr>
              <w:t>que</w:t>
            </w:r>
            <w:proofErr w:type="gramEnd"/>
            <w:r w:rsidR="0089533F">
              <w:rPr>
                <w:rFonts w:eastAsia="Times New Roman"/>
                <w:color w:val="000000"/>
                <w:lang w:val="es-CL" w:eastAsia="es-CL"/>
              </w:rPr>
              <w:t xml:space="preserve"> en el sector Oeste, el lugar donde se </w:t>
            </w:r>
            <w:r w:rsidR="00581D62">
              <w:rPr>
                <w:rFonts w:eastAsia="Times New Roman"/>
                <w:color w:val="000000"/>
                <w:lang w:val="es-CL" w:eastAsia="es-CL"/>
              </w:rPr>
              <w:t>construyó</w:t>
            </w:r>
            <w:r w:rsidR="0089533F">
              <w:rPr>
                <w:rFonts w:eastAsia="Times New Roman"/>
                <w:color w:val="000000"/>
                <w:lang w:val="es-CL" w:eastAsia="es-CL"/>
              </w:rPr>
              <w:t xml:space="preserve"> la zanja ya fue ocupado con residuos</w:t>
            </w:r>
            <w:r w:rsidR="00581D62">
              <w:rPr>
                <w:rFonts w:eastAsia="Times New Roman"/>
                <w:color w:val="000000"/>
                <w:lang w:val="es-CL" w:eastAsia="es-CL"/>
              </w:rPr>
              <w:t xml:space="preserve">, puesto que se </w:t>
            </w:r>
            <w:r>
              <w:rPr>
                <w:rFonts w:eastAsia="Times New Roman"/>
                <w:color w:val="000000"/>
                <w:lang w:val="es-CL" w:eastAsia="es-CL"/>
              </w:rPr>
              <w:t>observaron</w:t>
            </w:r>
            <w:r w:rsidRPr="00581D62">
              <w:rPr>
                <w:rFonts w:eastAsia="Times New Roman"/>
                <w:color w:val="000000"/>
                <w:lang w:val="es-CL" w:eastAsia="es-CL"/>
              </w:rPr>
              <w:t xml:space="preserve"> </w:t>
            </w:r>
            <w:r>
              <w:rPr>
                <w:rFonts w:eastAsia="Times New Roman"/>
                <w:color w:val="000000"/>
                <w:lang w:val="es-CL" w:eastAsia="es-CL"/>
              </w:rPr>
              <w:t>en</w:t>
            </w:r>
            <w:r w:rsidR="00581D62">
              <w:rPr>
                <w:rFonts w:eastAsia="Times New Roman"/>
                <w:color w:val="000000"/>
                <w:lang w:val="es-CL" w:eastAsia="es-CL"/>
              </w:rPr>
              <w:t xml:space="preserve"> la tierra removida</w:t>
            </w:r>
            <w:r w:rsidR="0089533F" w:rsidRPr="00581D62">
              <w:rPr>
                <w:rFonts w:eastAsia="Times New Roman"/>
                <w:color w:val="000000"/>
                <w:lang w:val="es-CL" w:eastAsia="es-CL"/>
              </w:rPr>
              <w:t>, restos de cabos, plástico,</w:t>
            </w:r>
            <w:r w:rsidR="00581D62">
              <w:rPr>
                <w:rFonts w:eastAsia="Times New Roman"/>
                <w:color w:val="000000"/>
                <w:lang w:val="es-CL" w:eastAsia="es-CL"/>
              </w:rPr>
              <w:t xml:space="preserve"> residuos inorgánicos en </w:t>
            </w:r>
            <w:r>
              <w:rPr>
                <w:rFonts w:eastAsia="Times New Roman"/>
                <w:color w:val="000000"/>
                <w:lang w:val="es-CL" w:eastAsia="es-CL"/>
              </w:rPr>
              <w:t>general, etc.</w:t>
            </w:r>
          </w:p>
          <w:p w14:paraId="53055805" w14:textId="55651092" w:rsidR="004B0EF4" w:rsidRPr="00581D62" w:rsidRDefault="004B0EF4" w:rsidP="00581D62">
            <w:pPr>
              <w:pStyle w:val="Prrafodelista"/>
              <w:numPr>
                <w:ilvl w:val="0"/>
                <w:numId w:val="33"/>
              </w:numPr>
            </w:pPr>
            <w:r w:rsidRPr="00DA3906">
              <w:t>Se constata que la ejecución de la zanja para el manejo de aguas lluvias genero un tipo trinchera hacia ambos sitios que colindan con el vertedero por el lado Oeste, lo cual impide el natural escurrimiento de aguas lluvias, lo que genera acumulación de estas aguas, provocando anegamiento.</w:t>
            </w:r>
          </w:p>
        </w:tc>
      </w:tr>
      <w:bookmarkEnd w:id="155"/>
    </w:tbl>
    <w:p w14:paraId="68AA11AC" w14:textId="5F74D9AF" w:rsidR="004F0BAA" w:rsidRDefault="004F0BAA" w:rsidP="00F0558D">
      <w:pPr>
        <w:pStyle w:val="Listaconnmeros"/>
        <w:numPr>
          <w:ilvl w:val="0"/>
          <w:numId w:val="0"/>
        </w:numPr>
        <w:ind w:left="360"/>
      </w:pPr>
    </w:p>
    <w:p w14:paraId="0C25B22F" w14:textId="77777777" w:rsidR="00095CB5" w:rsidRDefault="00095CB5" w:rsidP="00F0558D">
      <w:pPr>
        <w:pStyle w:val="Listaconnmeros"/>
        <w:numPr>
          <w:ilvl w:val="0"/>
          <w:numId w:val="0"/>
        </w:numPr>
        <w:ind w:left="360"/>
      </w:pPr>
    </w:p>
    <w:p w14:paraId="1D317C1C" w14:textId="77777777" w:rsidR="00095CB5" w:rsidRDefault="00095CB5" w:rsidP="00F0558D">
      <w:pPr>
        <w:pStyle w:val="Listaconnmeros"/>
        <w:numPr>
          <w:ilvl w:val="0"/>
          <w:numId w:val="0"/>
        </w:numPr>
        <w:ind w:left="360"/>
      </w:pPr>
    </w:p>
    <w:p w14:paraId="0E72F925" w14:textId="77777777" w:rsidR="00095CB5" w:rsidRDefault="00095CB5" w:rsidP="00F0558D">
      <w:pPr>
        <w:pStyle w:val="Listaconnmeros"/>
        <w:numPr>
          <w:ilvl w:val="0"/>
          <w:numId w:val="0"/>
        </w:numPr>
        <w:ind w:left="360"/>
      </w:pPr>
    </w:p>
    <w:p w14:paraId="6BCCB20B" w14:textId="77777777" w:rsidR="00095CB5" w:rsidRDefault="00095CB5" w:rsidP="00F0558D">
      <w:pPr>
        <w:pStyle w:val="Listaconnmeros"/>
        <w:numPr>
          <w:ilvl w:val="0"/>
          <w:numId w:val="0"/>
        </w:numPr>
        <w:ind w:left="360"/>
      </w:pPr>
    </w:p>
    <w:p w14:paraId="26D73347" w14:textId="77777777" w:rsidR="00095CB5" w:rsidRDefault="00095CB5" w:rsidP="00F0558D">
      <w:pPr>
        <w:pStyle w:val="Listaconnmeros"/>
        <w:numPr>
          <w:ilvl w:val="0"/>
          <w:numId w:val="0"/>
        </w:numPr>
        <w:ind w:left="360"/>
      </w:pPr>
    </w:p>
    <w:p w14:paraId="28D6F832" w14:textId="77777777" w:rsidR="00095CB5" w:rsidRDefault="00095CB5" w:rsidP="00F0558D">
      <w:pPr>
        <w:pStyle w:val="Listaconnmeros"/>
        <w:numPr>
          <w:ilvl w:val="0"/>
          <w:numId w:val="0"/>
        </w:numPr>
        <w:ind w:left="360"/>
      </w:pPr>
    </w:p>
    <w:p w14:paraId="59FC61FE" w14:textId="77777777" w:rsidR="00095CB5" w:rsidRDefault="00095CB5" w:rsidP="00F0558D">
      <w:pPr>
        <w:pStyle w:val="Listaconnmeros"/>
        <w:numPr>
          <w:ilvl w:val="0"/>
          <w:numId w:val="0"/>
        </w:numPr>
        <w:ind w:left="360"/>
      </w:pPr>
    </w:p>
    <w:p w14:paraId="42482038" w14:textId="77777777" w:rsidR="00095CB5" w:rsidRDefault="00095CB5" w:rsidP="00F0558D">
      <w:pPr>
        <w:pStyle w:val="Listaconnmeros"/>
        <w:numPr>
          <w:ilvl w:val="0"/>
          <w:numId w:val="0"/>
        </w:numPr>
        <w:ind w:left="360"/>
      </w:pPr>
    </w:p>
    <w:p w14:paraId="6408E11A" w14:textId="77777777" w:rsidR="00095CB5" w:rsidRDefault="00095CB5" w:rsidP="00F0558D">
      <w:pPr>
        <w:pStyle w:val="Listaconnmeros"/>
        <w:numPr>
          <w:ilvl w:val="0"/>
          <w:numId w:val="0"/>
        </w:numPr>
        <w:ind w:left="360"/>
      </w:pPr>
    </w:p>
    <w:p w14:paraId="43B09DB4" w14:textId="60334636" w:rsidR="00095CB5" w:rsidRDefault="00095CB5" w:rsidP="00F0558D">
      <w:pPr>
        <w:pStyle w:val="Listaconnmeros"/>
        <w:numPr>
          <w:ilvl w:val="0"/>
          <w:numId w:val="0"/>
        </w:numPr>
        <w:ind w:left="360"/>
      </w:pPr>
    </w:p>
    <w:p w14:paraId="2A196454" w14:textId="2B2AB4C5" w:rsidR="00541070" w:rsidRDefault="00541070" w:rsidP="00F0558D">
      <w:pPr>
        <w:pStyle w:val="Listaconnmeros"/>
        <w:numPr>
          <w:ilvl w:val="0"/>
          <w:numId w:val="0"/>
        </w:numPr>
        <w:ind w:left="360"/>
      </w:pPr>
    </w:p>
    <w:p w14:paraId="2065C3A2" w14:textId="77777777" w:rsidR="00541070" w:rsidRDefault="00541070" w:rsidP="00F0558D">
      <w:pPr>
        <w:pStyle w:val="Listaconnmeros"/>
        <w:numPr>
          <w:ilvl w:val="0"/>
          <w:numId w:val="0"/>
        </w:numPr>
        <w:ind w:left="360"/>
      </w:pPr>
    </w:p>
    <w:p w14:paraId="699ED483" w14:textId="77777777" w:rsidR="00095CB5" w:rsidRDefault="00095CB5" w:rsidP="00F0558D">
      <w:pPr>
        <w:pStyle w:val="Listaconnmeros"/>
        <w:numPr>
          <w:ilvl w:val="0"/>
          <w:numId w:val="0"/>
        </w:numPr>
        <w:ind w:left="360"/>
      </w:pPr>
    </w:p>
    <w:p w14:paraId="0D4B826E" w14:textId="77777777" w:rsidR="00095CB5" w:rsidRDefault="00095CB5" w:rsidP="00F0558D">
      <w:pPr>
        <w:pStyle w:val="Listaconnmeros"/>
        <w:numPr>
          <w:ilvl w:val="0"/>
          <w:numId w:val="0"/>
        </w:numPr>
        <w:ind w:left="360"/>
      </w:pPr>
    </w:p>
    <w:p w14:paraId="24D76B76" w14:textId="051C29E8" w:rsidR="00095CB5" w:rsidRDefault="00095CB5" w:rsidP="00F0558D">
      <w:pPr>
        <w:pStyle w:val="Listaconnmeros"/>
        <w:numPr>
          <w:ilvl w:val="0"/>
          <w:numId w:val="0"/>
        </w:numPr>
        <w:ind w:left="360"/>
      </w:pPr>
    </w:p>
    <w:p w14:paraId="24806C1F" w14:textId="6DC095A2" w:rsidR="004667D1" w:rsidRDefault="004667D1" w:rsidP="00F0558D">
      <w:pPr>
        <w:pStyle w:val="Listaconnmeros"/>
        <w:numPr>
          <w:ilvl w:val="0"/>
          <w:numId w:val="0"/>
        </w:numPr>
        <w:ind w:left="360"/>
      </w:pPr>
    </w:p>
    <w:p w14:paraId="103966C9" w14:textId="0528D51C" w:rsidR="004667D1" w:rsidRDefault="004667D1" w:rsidP="00F0558D">
      <w:pPr>
        <w:pStyle w:val="Listaconnmeros"/>
        <w:numPr>
          <w:ilvl w:val="0"/>
          <w:numId w:val="0"/>
        </w:numPr>
        <w:ind w:left="360"/>
      </w:pPr>
    </w:p>
    <w:p w14:paraId="0A844D78" w14:textId="109CB436" w:rsidR="004667D1" w:rsidRDefault="004667D1" w:rsidP="00F0558D">
      <w:pPr>
        <w:pStyle w:val="Listaconnmeros"/>
        <w:numPr>
          <w:ilvl w:val="0"/>
          <w:numId w:val="0"/>
        </w:numPr>
        <w:ind w:left="360"/>
      </w:pPr>
    </w:p>
    <w:p w14:paraId="66BA3742" w14:textId="10E6CF4C" w:rsidR="004667D1" w:rsidRDefault="004667D1" w:rsidP="00F0558D">
      <w:pPr>
        <w:pStyle w:val="Listaconnmeros"/>
        <w:numPr>
          <w:ilvl w:val="0"/>
          <w:numId w:val="0"/>
        </w:numPr>
        <w:ind w:left="360"/>
      </w:pPr>
    </w:p>
    <w:p w14:paraId="01AB54CE" w14:textId="2A8E204A" w:rsidR="004667D1" w:rsidRDefault="004667D1" w:rsidP="00F0558D">
      <w:pPr>
        <w:pStyle w:val="Listaconnmeros"/>
        <w:numPr>
          <w:ilvl w:val="0"/>
          <w:numId w:val="0"/>
        </w:numPr>
        <w:ind w:left="360"/>
      </w:pPr>
    </w:p>
    <w:p w14:paraId="2979858F" w14:textId="36058E26" w:rsidR="00F574FE" w:rsidRDefault="00F574FE" w:rsidP="00F0558D">
      <w:pPr>
        <w:pStyle w:val="Listaconnmeros"/>
        <w:numPr>
          <w:ilvl w:val="0"/>
          <w:numId w:val="0"/>
        </w:numPr>
        <w:ind w:left="360"/>
      </w:pPr>
    </w:p>
    <w:p w14:paraId="0E2B216C" w14:textId="27ADE901" w:rsidR="00F574FE" w:rsidRDefault="00F574FE" w:rsidP="00F0558D">
      <w:pPr>
        <w:pStyle w:val="Listaconnmeros"/>
        <w:numPr>
          <w:ilvl w:val="0"/>
          <w:numId w:val="0"/>
        </w:numPr>
        <w:ind w:left="360"/>
      </w:pPr>
    </w:p>
    <w:p w14:paraId="55D08AC0" w14:textId="3C67DB37" w:rsidR="00F574FE" w:rsidRDefault="00F574FE" w:rsidP="00F0558D">
      <w:pPr>
        <w:pStyle w:val="Listaconnmeros"/>
        <w:numPr>
          <w:ilvl w:val="0"/>
          <w:numId w:val="0"/>
        </w:numPr>
        <w:ind w:left="360"/>
      </w:pPr>
    </w:p>
    <w:p w14:paraId="7751A34B" w14:textId="77777777" w:rsidR="00F574FE" w:rsidRDefault="00F574FE" w:rsidP="00F0558D">
      <w:pPr>
        <w:pStyle w:val="Listaconnmeros"/>
        <w:numPr>
          <w:ilvl w:val="0"/>
          <w:numId w:val="0"/>
        </w:numPr>
        <w:ind w:left="360"/>
      </w:pPr>
    </w:p>
    <w:p w14:paraId="77425BDD" w14:textId="77777777" w:rsidR="00095CB5" w:rsidRDefault="00095CB5" w:rsidP="00F0558D">
      <w:pPr>
        <w:pStyle w:val="Listaconnmeros"/>
        <w:numPr>
          <w:ilvl w:val="0"/>
          <w:numId w:val="0"/>
        </w:numPr>
        <w:ind w:left="360"/>
      </w:pPr>
    </w:p>
    <w:p w14:paraId="47CB30DC" w14:textId="77777777" w:rsidR="00095CB5" w:rsidRDefault="00095CB5" w:rsidP="00F0558D">
      <w:pPr>
        <w:pStyle w:val="Listaconnmeros"/>
        <w:numPr>
          <w:ilvl w:val="0"/>
          <w:numId w:val="0"/>
        </w:numPr>
        <w:ind w:left="360"/>
      </w:pPr>
    </w:p>
    <w:p w14:paraId="591E4043" w14:textId="77777777" w:rsidR="00095CB5" w:rsidRDefault="00095CB5" w:rsidP="00F0558D">
      <w:pPr>
        <w:pStyle w:val="Listaconnmeros"/>
        <w:numPr>
          <w:ilvl w:val="0"/>
          <w:numId w:val="0"/>
        </w:numPr>
        <w:ind w:left="360"/>
      </w:pPr>
    </w:p>
    <w:p w14:paraId="4AC460E7" w14:textId="77777777" w:rsidR="00095CB5" w:rsidRDefault="00095CB5" w:rsidP="00945D3E">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6016"/>
        <w:gridCol w:w="4004"/>
        <w:gridCol w:w="3542"/>
      </w:tblGrid>
      <w:tr w:rsidR="00095CB5" w:rsidRPr="000A1083" w14:paraId="683A8CDA" w14:textId="77777777" w:rsidTr="00F47C7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58D6F1" w14:textId="77777777" w:rsidR="00095CB5" w:rsidRPr="000A1083" w:rsidRDefault="00095CB5" w:rsidP="00F47C70">
            <w:pPr>
              <w:spacing w:after="0" w:line="240" w:lineRule="auto"/>
              <w:jc w:val="center"/>
              <w:rPr>
                <w:rFonts w:ascii="Calibri" w:eastAsia="Times New Roman" w:hAnsi="Calibri" w:cs="Times New Roman"/>
                <w:b/>
                <w:bCs/>
                <w:color w:val="000000"/>
                <w:sz w:val="20"/>
                <w:szCs w:val="20"/>
                <w:lang w:eastAsia="es-CL"/>
              </w:rPr>
            </w:pPr>
            <w:bookmarkStart w:id="156" w:name="_Hlk6486998"/>
            <w:r w:rsidRPr="000A1083">
              <w:rPr>
                <w:rFonts w:ascii="Calibri" w:eastAsia="Times New Roman" w:hAnsi="Calibri" w:cs="Times New Roman"/>
                <w:b/>
                <w:bCs/>
                <w:color w:val="000000"/>
                <w:sz w:val="20"/>
                <w:szCs w:val="20"/>
                <w:lang w:eastAsia="es-CL"/>
              </w:rPr>
              <w:lastRenderedPageBreak/>
              <w:t xml:space="preserve">Registros </w:t>
            </w:r>
          </w:p>
        </w:tc>
      </w:tr>
      <w:tr w:rsidR="00095CB5" w:rsidRPr="000A1083" w14:paraId="42A6058A" w14:textId="77777777" w:rsidTr="00F47C70">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293A74F8" w14:textId="71782817" w:rsidR="00095CB5" w:rsidRPr="000A1083" w:rsidRDefault="00095CB5" w:rsidP="00F47C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961F52E" wp14:editId="16113C49">
                  <wp:extent cx="5651500" cy="4241110"/>
                  <wp:effectExtent l="0" t="0" r="635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52403" cy="4241788"/>
                          </a:xfrm>
                          <a:prstGeom prst="rect">
                            <a:avLst/>
                          </a:prstGeom>
                          <a:noFill/>
                        </pic:spPr>
                      </pic:pic>
                    </a:graphicData>
                  </a:graphic>
                </wp:inline>
              </w:drawing>
            </w:r>
          </w:p>
        </w:tc>
      </w:tr>
      <w:tr w:rsidR="00095CB5" w:rsidRPr="000A1083" w14:paraId="26C7EE33" w14:textId="77777777" w:rsidTr="00F47C70">
        <w:trPr>
          <w:trHeight w:val="300"/>
          <w:jc w:val="center"/>
        </w:trPr>
        <w:tc>
          <w:tcPr>
            <w:tcW w:w="2218" w:type="pct"/>
            <w:tcBorders>
              <w:top w:val="single" w:sz="4" w:space="0" w:color="auto"/>
              <w:left w:val="single" w:sz="4" w:space="0" w:color="auto"/>
              <w:bottom w:val="single" w:sz="4" w:space="0" w:color="000000"/>
              <w:right w:val="single" w:sz="4" w:space="0" w:color="000000"/>
            </w:tcBorders>
            <w:noWrap/>
            <w:vAlign w:val="center"/>
            <w:hideMark/>
          </w:tcPr>
          <w:p w14:paraId="762F68DB" w14:textId="429E89CE" w:rsidR="00095CB5" w:rsidRPr="000A1083" w:rsidRDefault="00095CB5" w:rsidP="00F47C70">
            <w:pPr>
              <w:spacing w:after="0" w:line="240" w:lineRule="auto"/>
              <w:contextualSpacing/>
              <w:outlineLvl w:val="1"/>
              <w:rPr>
                <w:rFonts w:ascii="Calibri" w:eastAsia="Times New Roman" w:hAnsi="Calibri" w:cs="Calibri"/>
                <w:b/>
                <w:color w:val="000000"/>
                <w:sz w:val="18"/>
                <w:szCs w:val="20"/>
                <w:lang w:eastAsia="es-CL"/>
              </w:rPr>
            </w:pPr>
            <w:bookmarkStart w:id="157" w:name="_Toc6489026"/>
            <w:r w:rsidRPr="000A1083">
              <w:rPr>
                <w:rFonts w:ascii="Calibri" w:eastAsia="Calibri" w:hAnsi="Calibri" w:cs="Calibri"/>
                <w:b/>
                <w:sz w:val="18"/>
                <w:szCs w:val="20"/>
              </w:rPr>
              <w:t>Fotografía</w:t>
            </w:r>
            <w:r w:rsidR="00C877C4">
              <w:rPr>
                <w:rFonts w:ascii="Calibri" w:eastAsia="Calibri" w:hAnsi="Calibri" w:cs="Calibri"/>
                <w:b/>
                <w:sz w:val="18"/>
                <w:szCs w:val="20"/>
              </w:rPr>
              <w:t xml:space="preserve"> </w:t>
            </w:r>
            <w:proofErr w:type="gramStart"/>
            <w:r w:rsidR="00B70320">
              <w:rPr>
                <w:rFonts w:ascii="Calibri" w:eastAsia="Calibri" w:hAnsi="Calibri" w:cs="Calibri"/>
                <w:b/>
                <w:sz w:val="18"/>
                <w:szCs w:val="20"/>
              </w:rPr>
              <w:t>7</w:t>
            </w:r>
            <w:r w:rsidRPr="000A1083">
              <w:rPr>
                <w:rFonts w:ascii="Calibri" w:eastAsia="Calibri" w:hAnsi="Calibri" w:cs="Calibri"/>
                <w:b/>
                <w:sz w:val="18"/>
                <w:szCs w:val="20"/>
              </w:rPr>
              <w:t xml:space="preserve"> .</w:t>
            </w:r>
            <w:bookmarkEnd w:id="157"/>
            <w:proofErr w:type="gramEnd"/>
          </w:p>
        </w:tc>
        <w:tc>
          <w:tcPr>
            <w:tcW w:w="2782" w:type="pct"/>
            <w:gridSpan w:val="2"/>
            <w:tcBorders>
              <w:top w:val="single" w:sz="4" w:space="0" w:color="auto"/>
              <w:left w:val="single" w:sz="4" w:space="0" w:color="auto"/>
              <w:bottom w:val="single" w:sz="4" w:space="0" w:color="000000"/>
              <w:right w:val="single" w:sz="4" w:space="0" w:color="000000"/>
            </w:tcBorders>
            <w:noWrap/>
            <w:vAlign w:val="center"/>
            <w:hideMark/>
          </w:tcPr>
          <w:p w14:paraId="13D67EB7" w14:textId="77777777" w:rsidR="00095CB5" w:rsidRPr="000A1083" w:rsidRDefault="00095CB5"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04-04-2019</w:t>
            </w:r>
          </w:p>
        </w:tc>
      </w:tr>
      <w:tr w:rsidR="00095CB5" w:rsidRPr="000A1083" w14:paraId="4149294F" w14:textId="77777777" w:rsidTr="00F47C70">
        <w:trPr>
          <w:trHeight w:val="300"/>
          <w:jc w:val="center"/>
        </w:trPr>
        <w:tc>
          <w:tcPr>
            <w:tcW w:w="221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F09EB73" w14:textId="77777777" w:rsidR="00095CB5" w:rsidRPr="000A1083" w:rsidRDefault="00095CB5"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6" w:type="pct"/>
            <w:tcBorders>
              <w:top w:val="single" w:sz="4" w:space="0" w:color="auto"/>
              <w:left w:val="nil"/>
              <w:bottom w:val="single" w:sz="4" w:space="0" w:color="auto"/>
              <w:right w:val="single" w:sz="4" w:space="0" w:color="000000"/>
            </w:tcBorders>
            <w:shd w:val="clear" w:color="auto" w:fill="auto"/>
            <w:noWrap/>
            <w:vAlign w:val="center"/>
          </w:tcPr>
          <w:p w14:paraId="1A9A7B36" w14:textId="6045F677" w:rsidR="00095CB5" w:rsidRPr="000A1083" w:rsidRDefault="00095CB5"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Pr="000A1083">
              <w:rPr>
                <w:rFonts w:ascii="Calibri" w:eastAsia="Times New Roman" w:hAnsi="Calibri" w:cs="Times New Roman"/>
                <w:color w:val="000000"/>
                <w:sz w:val="18"/>
                <w:szCs w:val="18"/>
                <w:lang w:eastAsia="es-CL"/>
              </w:rPr>
              <w:t xml:space="preserve"> </w:t>
            </w:r>
            <w:r w:rsidR="008C4417">
              <w:rPr>
                <w:rFonts w:ascii="Calibri" w:eastAsia="Times New Roman" w:hAnsi="Calibri" w:cs="Times New Roman"/>
                <w:color w:val="000000"/>
                <w:sz w:val="18"/>
                <w:szCs w:val="18"/>
                <w:lang w:eastAsia="es-CL"/>
              </w:rPr>
              <w:t>52</w:t>
            </w:r>
            <w:r w:rsidR="000D276D">
              <w:rPr>
                <w:rFonts w:ascii="Calibri" w:eastAsia="Times New Roman" w:hAnsi="Calibri" w:cs="Times New Roman"/>
                <w:color w:val="000000"/>
                <w:sz w:val="18"/>
                <w:szCs w:val="18"/>
                <w:lang w:eastAsia="es-CL"/>
              </w:rPr>
              <w:t>79719.06</w:t>
            </w:r>
          </w:p>
        </w:tc>
        <w:tc>
          <w:tcPr>
            <w:tcW w:w="1305" w:type="pct"/>
            <w:tcBorders>
              <w:top w:val="single" w:sz="4" w:space="0" w:color="auto"/>
              <w:left w:val="nil"/>
              <w:bottom w:val="single" w:sz="4" w:space="0" w:color="auto"/>
              <w:right w:val="single" w:sz="4" w:space="0" w:color="000000"/>
            </w:tcBorders>
            <w:shd w:val="clear" w:color="auto" w:fill="auto"/>
            <w:noWrap/>
            <w:vAlign w:val="center"/>
          </w:tcPr>
          <w:p w14:paraId="337597B1" w14:textId="33F3EFF1" w:rsidR="00095CB5" w:rsidRPr="000A1083" w:rsidRDefault="00095CB5"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Pr="000A1083">
              <w:rPr>
                <w:rFonts w:ascii="Calibri" w:eastAsia="Times New Roman" w:hAnsi="Calibri" w:cs="Times New Roman"/>
                <w:color w:val="000000"/>
                <w:sz w:val="18"/>
                <w:szCs w:val="18"/>
                <w:lang w:eastAsia="es-CL"/>
              </w:rPr>
              <w:t xml:space="preserve"> </w:t>
            </w:r>
            <w:r w:rsidR="000D276D">
              <w:rPr>
                <w:rFonts w:ascii="Calibri" w:eastAsia="Times New Roman" w:hAnsi="Calibri" w:cs="Times New Roman"/>
                <w:color w:val="000000"/>
                <w:sz w:val="18"/>
                <w:szCs w:val="18"/>
                <w:lang w:eastAsia="es-CL"/>
              </w:rPr>
              <w:t>594920.61</w:t>
            </w:r>
          </w:p>
        </w:tc>
      </w:tr>
      <w:tr w:rsidR="00095CB5" w:rsidRPr="00A364AA" w14:paraId="77631E29" w14:textId="77777777" w:rsidTr="00F47C70">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EC28488" w14:textId="61F36484" w:rsidR="00095CB5" w:rsidRPr="00A364AA" w:rsidRDefault="00095CB5" w:rsidP="00095CB5">
            <w:pPr>
              <w:spacing w:after="0" w:line="240" w:lineRule="auto"/>
              <w:rPr>
                <w:rFonts w:ascii="Calibri" w:eastAsia="Times New Roman" w:hAnsi="Calibri" w:cs="Times New Roman"/>
                <w:color w:val="FF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5F6E3B">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 xml:space="preserve">e observa en el plano que se encuentra en la oficina del </w:t>
            </w:r>
            <w:proofErr w:type="gramStart"/>
            <w:r>
              <w:rPr>
                <w:rFonts w:ascii="Calibri" w:eastAsia="Times New Roman" w:hAnsi="Calibri" w:cs="Times New Roman"/>
                <w:color w:val="000000"/>
                <w:sz w:val="18"/>
                <w:szCs w:val="18"/>
                <w:lang w:eastAsia="es-CL"/>
              </w:rPr>
              <w:t>vertedero  que</w:t>
            </w:r>
            <w:proofErr w:type="gramEnd"/>
            <w:r>
              <w:rPr>
                <w:rFonts w:ascii="Calibri" w:eastAsia="Times New Roman" w:hAnsi="Calibri" w:cs="Times New Roman"/>
                <w:color w:val="000000"/>
                <w:sz w:val="18"/>
                <w:szCs w:val="18"/>
                <w:lang w:eastAsia="es-CL"/>
              </w:rPr>
              <w:t xml:space="preserve"> las aguas lluvias se desplazan hacia el lado </w:t>
            </w:r>
            <w:r w:rsidR="005F6E3B">
              <w:rPr>
                <w:rFonts w:ascii="Calibri" w:eastAsia="Times New Roman" w:hAnsi="Calibri" w:cs="Times New Roman"/>
                <w:color w:val="000000"/>
                <w:sz w:val="18"/>
                <w:szCs w:val="18"/>
                <w:lang w:eastAsia="es-CL"/>
              </w:rPr>
              <w:t>sur-</w:t>
            </w:r>
            <w:r>
              <w:rPr>
                <w:rFonts w:ascii="Calibri" w:eastAsia="Times New Roman" w:hAnsi="Calibri" w:cs="Times New Roman"/>
                <w:color w:val="000000"/>
                <w:sz w:val="18"/>
                <w:szCs w:val="18"/>
                <w:lang w:eastAsia="es-CL"/>
              </w:rPr>
              <w:t>oeste del vertedero.</w:t>
            </w:r>
          </w:p>
        </w:tc>
      </w:tr>
      <w:bookmarkEnd w:id="156"/>
      <w:tr w:rsidR="00095CB5" w:rsidRPr="000A1083" w14:paraId="10E0D945" w14:textId="77777777" w:rsidTr="00F47C70">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088F30C" w14:textId="77777777" w:rsidR="00095CB5" w:rsidRPr="000A1083" w:rsidRDefault="00095CB5" w:rsidP="00F47C70">
            <w:pPr>
              <w:spacing w:after="0" w:line="240" w:lineRule="auto"/>
              <w:rPr>
                <w:rFonts w:ascii="Calibri" w:eastAsia="Times New Roman" w:hAnsi="Calibri" w:cs="Times New Roman"/>
                <w:color w:val="000000"/>
                <w:lang w:eastAsia="es-CL"/>
              </w:rPr>
            </w:pPr>
          </w:p>
        </w:tc>
      </w:tr>
    </w:tbl>
    <w:p w14:paraId="3948408E" w14:textId="794678DF" w:rsidR="00DE6533" w:rsidRDefault="00DE6533" w:rsidP="00B70487">
      <w:pPr>
        <w:pStyle w:val="Listaconnmeros"/>
        <w:numPr>
          <w:ilvl w:val="0"/>
          <w:numId w:val="0"/>
        </w:numPr>
      </w:pPr>
    </w:p>
    <w:p w14:paraId="17666FA7" w14:textId="11F27E0B" w:rsidR="00DE6533" w:rsidRDefault="00DE6533" w:rsidP="00F0558D">
      <w:pPr>
        <w:pStyle w:val="Listaconnmeros"/>
        <w:numPr>
          <w:ilvl w:val="0"/>
          <w:numId w:val="0"/>
        </w:numPr>
        <w:ind w:left="360"/>
      </w:pPr>
    </w:p>
    <w:p w14:paraId="1EDA20F9" w14:textId="77777777" w:rsidR="00F574FE" w:rsidRDefault="00F574FE" w:rsidP="00F0558D">
      <w:pPr>
        <w:pStyle w:val="Listaconnmeros"/>
        <w:numPr>
          <w:ilvl w:val="0"/>
          <w:numId w:val="0"/>
        </w:numPr>
        <w:ind w:left="360"/>
      </w:pPr>
    </w:p>
    <w:tbl>
      <w:tblPr>
        <w:tblW w:w="4566" w:type="pct"/>
        <w:jc w:val="center"/>
        <w:tblCellMar>
          <w:left w:w="70" w:type="dxa"/>
          <w:right w:w="70" w:type="dxa"/>
        </w:tblCellMar>
        <w:tblLook w:val="04A0" w:firstRow="1" w:lastRow="0" w:firstColumn="1" w:lastColumn="0" w:noHBand="0" w:noVBand="1"/>
      </w:tblPr>
      <w:tblGrid>
        <w:gridCol w:w="3524"/>
        <w:gridCol w:w="1530"/>
        <w:gridCol w:w="1343"/>
        <w:gridCol w:w="3044"/>
        <w:gridCol w:w="1625"/>
        <w:gridCol w:w="1319"/>
      </w:tblGrid>
      <w:tr w:rsidR="008728BB" w:rsidRPr="00D42470" w14:paraId="6030561A" w14:textId="77777777" w:rsidTr="00F2330A">
        <w:trPr>
          <w:trHeight w:val="261"/>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bookmarkStart w:id="158" w:name="_Hlk525222276"/>
          <w:p w14:paraId="2CEC52C7" w14:textId="0818B1FC" w:rsidR="009B2F83" w:rsidRDefault="005F6E3B" w:rsidP="009B2F83">
            <w:pPr>
              <w:spacing w:after="0" w:line="240" w:lineRule="auto"/>
              <w:rPr>
                <w:rFonts w:ascii="Calibri" w:eastAsia="Times New Roman" w:hAnsi="Calibri" w:cs="Times New Roman"/>
                <w:b/>
                <w:bCs/>
                <w:color w:val="000000"/>
                <w:sz w:val="20"/>
                <w:szCs w:val="20"/>
                <w:lang w:eastAsia="es-CL"/>
              </w:rPr>
            </w:pPr>
            <w:r>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73600" behindDoc="0" locked="0" layoutInCell="1" allowOverlap="1" wp14:anchorId="1C560FD3" wp14:editId="60FA2B0E">
                      <wp:simplePos x="0" y="0"/>
                      <wp:positionH relativeFrom="column">
                        <wp:posOffset>1838325</wp:posOffset>
                      </wp:positionH>
                      <wp:positionV relativeFrom="paragraph">
                        <wp:posOffset>518160</wp:posOffset>
                      </wp:positionV>
                      <wp:extent cx="45085" cy="402590"/>
                      <wp:effectExtent l="95250" t="19050" r="69215" b="54610"/>
                      <wp:wrapNone/>
                      <wp:docPr id="30" name="Conector recto de flecha 30"/>
                      <wp:cNvGraphicFramePr/>
                      <a:graphic xmlns:a="http://schemas.openxmlformats.org/drawingml/2006/main">
                        <a:graphicData uri="http://schemas.microsoft.com/office/word/2010/wordprocessingShape">
                          <wps:wsp>
                            <wps:cNvCnPr/>
                            <wps:spPr>
                              <a:xfrm flipH="1">
                                <a:off x="0" y="0"/>
                                <a:ext cx="45085" cy="402590"/>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661A7D" id="Conector recto de flecha 30" o:spid="_x0000_s1026" type="#_x0000_t32" style="position:absolute;margin-left:144.75pt;margin-top:40.8pt;width:3.55pt;height:31.7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" strokecolor="white [3212]" strokeweight="2.25pt">
                      <v:stroke endarrow="block" joinstyle="miter"/>
                    </v:shape>
                  </w:pict>
                </mc:Fallback>
              </mc:AlternateContent>
            </w:r>
          </w:p>
          <w:p w14:paraId="056DCBCE" w14:textId="2FB684FD" w:rsidR="008728BB" w:rsidRPr="00D42470" w:rsidRDefault="008728BB" w:rsidP="009B2F83">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r>
              <w:rPr>
                <w:rFonts w:ascii="Calibri" w:eastAsia="Times New Roman" w:hAnsi="Calibri" w:cs="Times New Roman"/>
                <w:b/>
                <w:bCs/>
                <w:color w:val="000000"/>
                <w:sz w:val="20"/>
                <w:szCs w:val="20"/>
                <w:lang w:eastAsia="es-CL"/>
              </w:rPr>
              <w:t xml:space="preserve"> </w:t>
            </w:r>
          </w:p>
        </w:tc>
      </w:tr>
      <w:tr w:rsidR="008728BB" w:rsidRPr="00D42470" w14:paraId="2673582F" w14:textId="77777777" w:rsidTr="00F2330A">
        <w:trPr>
          <w:trHeight w:val="5341"/>
          <w:jc w:val="center"/>
        </w:trPr>
        <w:tc>
          <w:tcPr>
            <w:tcW w:w="2583" w:type="pct"/>
            <w:gridSpan w:val="3"/>
            <w:tcBorders>
              <w:top w:val="nil"/>
              <w:left w:val="single" w:sz="4" w:space="0" w:color="auto"/>
              <w:right w:val="single" w:sz="4" w:space="0" w:color="auto"/>
            </w:tcBorders>
            <w:shd w:val="clear" w:color="auto" w:fill="auto"/>
            <w:noWrap/>
            <w:vAlign w:val="center"/>
            <w:hideMark/>
          </w:tcPr>
          <w:p w14:paraId="39640577" w14:textId="2CAFBD4B" w:rsidR="008728BB" w:rsidRPr="00D42470" w:rsidRDefault="005F6E3B" w:rsidP="00F2330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0CB925AD" wp14:editId="5EC01DC8">
                      <wp:simplePos x="0" y="0"/>
                      <wp:positionH relativeFrom="column">
                        <wp:posOffset>1783080</wp:posOffset>
                      </wp:positionH>
                      <wp:positionV relativeFrom="paragraph">
                        <wp:posOffset>2195195</wp:posOffset>
                      </wp:positionV>
                      <wp:extent cx="1083945" cy="187325"/>
                      <wp:effectExtent l="0" t="76200" r="20955" b="22225"/>
                      <wp:wrapNone/>
                      <wp:docPr id="32" name="Conector recto de flecha 32"/>
                      <wp:cNvGraphicFramePr/>
                      <a:graphic xmlns:a="http://schemas.openxmlformats.org/drawingml/2006/main">
                        <a:graphicData uri="http://schemas.microsoft.com/office/word/2010/wordprocessingShape">
                          <wps:wsp>
                            <wps:cNvCnPr/>
                            <wps:spPr>
                              <a:xfrm flipH="1" flipV="1">
                                <a:off x="0" y="0"/>
                                <a:ext cx="1083945" cy="187325"/>
                              </a:xfrm>
                              <a:prstGeom prst="straightConnector1">
                                <a:avLst/>
                              </a:prstGeom>
                              <a:ln w="381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AC8B31" id="Conector recto de flecha 32" o:spid="_x0000_s1026" type="#_x0000_t32" style="position:absolute;margin-left:140.4pt;margin-top:172.85pt;width:85.35pt;height:14.75pt;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" strokecolor="white [3212]" strokeweight="3pt">
                      <v:stroke endarrow="block" joinstyle="miter"/>
                    </v:shape>
                  </w:pict>
                </mc:Fallback>
              </mc:AlternateContent>
            </w:r>
            <w:r w:rsidR="00095CB5">
              <w:rPr>
                <w:rFonts w:ascii="Calibri" w:eastAsia="Times New Roman" w:hAnsi="Calibri" w:cs="Times New Roman"/>
                <w:noProof/>
                <w:color w:val="000000"/>
                <w:sz w:val="20"/>
                <w:szCs w:val="20"/>
                <w:lang w:eastAsia="es-CL"/>
              </w:rPr>
              <w:drawing>
                <wp:inline distT="0" distB="0" distL="0" distR="0" wp14:anchorId="70FF5DAB" wp14:editId="26F0E84D">
                  <wp:extent cx="2705100" cy="3606800"/>
                  <wp:effectExtent l="0" t="0" r="0" b="0"/>
                  <wp:docPr id="10" name="Imagen 10" descr="D:\Vertedero Dicham\Fotos\IMG_20190404_120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Vertedero Dicham\Fotos\IMG_20190404_120828.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07481" cy="3609974"/>
                          </a:xfrm>
                          <a:prstGeom prst="rect">
                            <a:avLst/>
                          </a:prstGeom>
                          <a:noFill/>
                          <a:ln>
                            <a:noFill/>
                          </a:ln>
                        </pic:spPr>
                      </pic:pic>
                    </a:graphicData>
                  </a:graphic>
                </wp:inline>
              </w:drawing>
            </w:r>
          </w:p>
        </w:tc>
        <w:tc>
          <w:tcPr>
            <w:tcW w:w="2417" w:type="pct"/>
            <w:gridSpan w:val="3"/>
            <w:tcBorders>
              <w:top w:val="nil"/>
              <w:left w:val="single" w:sz="4" w:space="0" w:color="auto"/>
              <w:right w:val="single" w:sz="4" w:space="0" w:color="auto"/>
            </w:tcBorders>
            <w:shd w:val="clear" w:color="auto" w:fill="auto"/>
            <w:noWrap/>
            <w:vAlign w:val="center"/>
            <w:hideMark/>
          </w:tcPr>
          <w:p w14:paraId="4D32870A" w14:textId="6CD4AABA" w:rsidR="008728BB" w:rsidRPr="00D42470" w:rsidRDefault="00095CB5" w:rsidP="00F2330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2199506" wp14:editId="430DE0ED">
                  <wp:extent cx="2493196" cy="3324261"/>
                  <wp:effectExtent l="0" t="0" r="2540" b="0"/>
                  <wp:docPr id="17" name="Imagen 17" descr="D:\Vertedero Dicham\Fotos\IMG_20190404_113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Vertedero Dicham\Fotos\IMG_20190404_113206.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99112" cy="3332150"/>
                          </a:xfrm>
                          <a:prstGeom prst="rect">
                            <a:avLst/>
                          </a:prstGeom>
                          <a:noFill/>
                          <a:ln>
                            <a:noFill/>
                          </a:ln>
                        </pic:spPr>
                      </pic:pic>
                    </a:graphicData>
                  </a:graphic>
                </wp:inline>
              </w:drawing>
            </w:r>
          </w:p>
        </w:tc>
      </w:tr>
      <w:tr w:rsidR="008728BB" w:rsidRPr="00D42470" w14:paraId="55B3F85E" w14:textId="77777777" w:rsidTr="009B2F83">
        <w:trPr>
          <w:trHeight w:val="261"/>
          <w:jc w:val="center"/>
        </w:trPr>
        <w:tc>
          <w:tcPr>
            <w:tcW w:w="1423" w:type="pct"/>
            <w:tcBorders>
              <w:top w:val="single" w:sz="4" w:space="0" w:color="auto"/>
              <w:left w:val="single" w:sz="4" w:space="0" w:color="auto"/>
              <w:bottom w:val="single" w:sz="4" w:space="0" w:color="auto"/>
              <w:right w:val="nil"/>
            </w:tcBorders>
            <w:shd w:val="clear" w:color="auto" w:fill="auto"/>
            <w:noWrap/>
            <w:vAlign w:val="center"/>
            <w:hideMark/>
          </w:tcPr>
          <w:p w14:paraId="320ADCD7" w14:textId="054266B1" w:rsidR="008728BB" w:rsidRPr="00D42470" w:rsidRDefault="008728BB" w:rsidP="00F2330A">
            <w:pPr>
              <w:spacing w:after="0" w:line="240" w:lineRule="auto"/>
              <w:contextualSpacing/>
              <w:outlineLvl w:val="1"/>
              <w:rPr>
                <w:rFonts w:ascii="Calibri" w:eastAsia="Times New Roman" w:hAnsi="Calibri" w:cs="Calibri"/>
                <w:b/>
                <w:color w:val="000000"/>
                <w:sz w:val="18"/>
                <w:szCs w:val="18"/>
                <w:lang w:eastAsia="es-CL"/>
              </w:rPr>
            </w:pPr>
            <w:bookmarkStart w:id="159" w:name="_Toc6489027"/>
            <w:r>
              <w:rPr>
                <w:rFonts w:ascii="Calibri" w:eastAsia="Times New Roman" w:hAnsi="Calibri" w:cs="Calibri"/>
                <w:b/>
                <w:color w:val="000000"/>
                <w:sz w:val="18"/>
                <w:szCs w:val="18"/>
                <w:lang w:eastAsia="es-CL"/>
              </w:rPr>
              <w:t xml:space="preserve">Fotografía </w:t>
            </w:r>
            <w:bookmarkEnd w:id="159"/>
            <w:r w:rsidR="00B70320">
              <w:rPr>
                <w:rFonts w:ascii="Calibri" w:eastAsia="Times New Roman" w:hAnsi="Calibri" w:cs="Calibri"/>
                <w:b/>
                <w:color w:val="000000"/>
                <w:sz w:val="18"/>
                <w:szCs w:val="18"/>
                <w:lang w:eastAsia="es-CL"/>
              </w:rPr>
              <w:t>8</w:t>
            </w:r>
          </w:p>
        </w:tc>
        <w:tc>
          <w:tcPr>
            <w:tcW w:w="116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C6EECF" w14:textId="5668E719" w:rsidR="008728BB" w:rsidRPr="00D42470" w:rsidRDefault="008728BB" w:rsidP="00F2330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04 – 0</w:t>
            </w:r>
            <w:r w:rsidR="003066FE">
              <w:rPr>
                <w:rFonts w:ascii="Calibri" w:eastAsia="Times New Roman" w:hAnsi="Calibri" w:cs="Times New Roman"/>
                <w:color w:val="000000"/>
                <w:sz w:val="18"/>
                <w:szCs w:val="18"/>
                <w:lang w:eastAsia="es-CL"/>
              </w:rPr>
              <w:t>7</w:t>
            </w:r>
            <w:r>
              <w:rPr>
                <w:rFonts w:ascii="Calibri" w:eastAsia="Times New Roman" w:hAnsi="Calibri" w:cs="Times New Roman"/>
                <w:color w:val="000000"/>
                <w:sz w:val="18"/>
                <w:szCs w:val="18"/>
                <w:lang w:eastAsia="es-CL"/>
              </w:rPr>
              <w:t xml:space="preserve"> </w:t>
            </w:r>
            <w:r w:rsidR="00A607F0">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 xml:space="preserve"> 201</w:t>
            </w:r>
            <w:r w:rsidR="003066FE">
              <w:rPr>
                <w:rFonts w:ascii="Calibri" w:eastAsia="Times New Roman" w:hAnsi="Calibri" w:cs="Times New Roman"/>
                <w:color w:val="000000"/>
                <w:sz w:val="18"/>
                <w:szCs w:val="18"/>
                <w:lang w:eastAsia="es-CL"/>
              </w:rPr>
              <w:t>8</w:t>
            </w:r>
          </w:p>
        </w:tc>
        <w:tc>
          <w:tcPr>
            <w:tcW w:w="1229" w:type="pct"/>
            <w:tcBorders>
              <w:top w:val="single" w:sz="4" w:space="0" w:color="auto"/>
              <w:left w:val="nil"/>
              <w:bottom w:val="single" w:sz="4" w:space="0" w:color="auto"/>
              <w:right w:val="nil"/>
            </w:tcBorders>
            <w:shd w:val="clear" w:color="auto" w:fill="auto"/>
            <w:noWrap/>
            <w:vAlign w:val="center"/>
            <w:hideMark/>
          </w:tcPr>
          <w:p w14:paraId="1BC458B6" w14:textId="0A9B571E" w:rsidR="008728BB" w:rsidRPr="00D42470" w:rsidRDefault="008728BB" w:rsidP="00F2330A">
            <w:pPr>
              <w:spacing w:after="0" w:line="240" w:lineRule="auto"/>
              <w:contextualSpacing/>
              <w:outlineLvl w:val="1"/>
              <w:rPr>
                <w:rFonts w:ascii="Calibri" w:eastAsia="Calibri" w:hAnsi="Calibri" w:cs="Calibri"/>
                <w:b/>
                <w:sz w:val="18"/>
                <w:szCs w:val="18"/>
              </w:rPr>
            </w:pPr>
            <w:bookmarkStart w:id="160" w:name="_Toc6489028"/>
            <w:r w:rsidRPr="00D42470">
              <w:rPr>
                <w:rFonts w:ascii="Calibri" w:eastAsia="Calibri" w:hAnsi="Calibri" w:cs="Calibri"/>
                <w:b/>
                <w:sz w:val="18"/>
                <w:szCs w:val="20"/>
              </w:rPr>
              <w:t xml:space="preserve">Fotografía </w:t>
            </w:r>
            <w:bookmarkEnd w:id="160"/>
            <w:r w:rsidR="00B70320">
              <w:rPr>
                <w:rFonts w:ascii="Calibri" w:eastAsia="Calibri" w:hAnsi="Calibri" w:cs="Calibri"/>
                <w:b/>
                <w:sz w:val="18"/>
                <w:szCs w:val="20"/>
              </w:rPr>
              <w:t>9</w:t>
            </w:r>
          </w:p>
        </w:tc>
        <w:tc>
          <w:tcPr>
            <w:tcW w:w="11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8C0BF7" w14:textId="5C971DE3" w:rsidR="008728BB" w:rsidRPr="00D42470" w:rsidRDefault="008728BB" w:rsidP="00F2330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04 -0</w:t>
            </w:r>
            <w:r w:rsidR="003066FE">
              <w:rPr>
                <w:rFonts w:ascii="Calibri" w:eastAsia="Times New Roman" w:hAnsi="Calibri" w:cs="Times New Roman"/>
                <w:color w:val="000000"/>
                <w:sz w:val="18"/>
                <w:szCs w:val="18"/>
                <w:lang w:eastAsia="es-CL"/>
              </w:rPr>
              <w:t xml:space="preserve">7 </w:t>
            </w:r>
            <w:r>
              <w:rPr>
                <w:rFonts w:ascii="Calibri" w:eastAsia="Times New Roman" w:hAnsi="Calibri" w:cs="Times New Roman"/>
                <w:color w:val="000000"/>
                <w:sz w:val="18"/>
                <w:szCs w:val="18"/>
                <w:lang w:eastAsia="es-CL"/>
              </w:rPr>
              <w:t>-201</w:t>
            </w:r>
            <w:r w:rsidR="003066FE">
              <w:rPr>
                <w:rFonts w:ascii="Calibri" w:eastAsia="Times New Roman" w:hAnsi="Calibri" w:cs="Times New Roman"/>
                <w:color w:val="000000"/>
                <w:sz w:val="18"/>
                <w:szCs w:val="18"/>
                <w:lang w:eastAsia="es-CL"/>
              </w:rPr>
              <w:t>8</w:t>
            </w:r>
          </w:p>
        </w:tc>
      </w:tr>
      <w:tr w:rsidR="007373CB" w:rsidRPr="00D42470" w14:paraId="3206C1A3" w14:textId="77777777" w:rsidTr="00F2330A">
        <w:trPr>
          <w:trHeight w:val="261"/>
          <w:jc w:val="center"/>
        </w:trPr>
        <w:tc>
          <w:tcPr>
            <w:tcW w:w="14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4C0EBA" w14:textId="77777777" w:rsidR="008728BB" w:rsidRPr="00D42470" w:rsidRDefault="008728BB" w:rsidP="00F2330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14:paraId="24DDFAF2" w14:textId="2B72FF15" w:rsidR="008728BB" w:rsidRPr="00D42470" w:rsidRDefault="008728BB" w:rsidP="00F64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D276D">
              <w:rPr>
                <w:rFonts w:ascii="Calibri" w:eastAsia="Times New Roman" w:hAnsi="Calibri" w:cs="Times New Roman"/>
                <w:color w:val="000000"/>
                <w:sz w:val="18"/>
                <w:szCs w:val="18"/>
                <w:lang w:eastAsia="es-CL"/>
              </w:rPr>
              <w:t>5279627.38</w:t>
            </w:r>
          </w:p>
        </w:tc>
        <w:tc>
          <w:tcPr>
            <w:tcW w:w="542" w:type="pct"/>
            <w:tcBorders>
              <w:top w:val="single" w:sz="4" w:space="0" w:color="auto"/>
              <w:left w:val="nil"/>
              <w:bottom w:val="single" w:sz="4" w:space="0" w:color="auto"/>
              <w:right w:val="single" w:sz="4" w:space="0" w:color="000000"/>
            </w:tcBorders>
            <w:shd w:val="clear" w:color="auto" w:fill="auto"/>
            <w:noWrap/>
            <w:vAlign w:val="center"/>
            <w:hideMark/>
          </w:tcPr>
          <w:p w14:paraId="72F0D5AD" w14:textId="32EAC1E3" w:rsidR="008728BB" w:rsidRPr="00D42470" w:rsidRDefault="008728BB" w:rsidP="00F64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D276D" w:rsidRPr="000D276D">
              <w:rPr>
                <w:rFonts w:ascii="Calibri" w:eastAsia="Times New Roman" w:hAnsi="Calibri" w:cs="Times New Roman"/>
                <w:color w:val="000000"/>
                <w:sz w:val="18"/>
                <w:szCs w:val="18"/>
                <w:lang w:eastAsia="es-CL"/>
              </w:rPr>
              <w:t>594912.34</w:t>
            </w:r>
          </w:p>
        </w:tc>
        <w:tc>
          <w:tcPr>
            <w:tcW w:w="1229" w:type="pct"/>
            <w:tcBorders>
              <w:top w:val="single" w:sz="4" w:space="0" w:color="auto"/>
              <w:left w:val="nil"/>
              <w:bottom w:val="single" w:sz="4" w:space="0" w:color="auto"/>
              <w:right w:val="single" w:sz="4" w:space="0" w:color="000000"/>
            </w:tcBorders>
            <w:shd w:val="clear" w:color="auto" w:fill="auto"/>
            <w:noWrap/>
            <w:vAlign w:val="center"/>
            <w:hideMark/>
          </w:tcPr>
          <w:p w14:paraId="1C423DCB" w14:textId="77777777" w:rsidR="008728BB" w:rsidRPr="00D42470" w:rsidRDefault="008728BB" w:rsidP="00F2330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w:t>
            </w:r>
          </w:p>
        </w:tc>
        <w:tc>
          <w:tcPr>
            <w:tcW w:w="656" w:type="pct"/>
            <w:tcBorders>
              <w:top w:val="single" w:sz="4" w:space="0" w:color="auto"/>
              <w:left w:val="nil"/>
              <w:bottom w:val="single" w:sz="4" w:space="0" w:color="auto"/>
              <w:right w:val="single" w:sz="4" w:space="0" w:color="000000"/>
            </w:tcBorders>
            <w:shd w:val="clear" w:color="auto" w:fill="auto"/>
            <w:noWrap/>
            <w:vAlign w:val="center"/>
            <w:hideMark/>
          </w:tcPr>
          <w:p w14:paraId="3449569C" w14:textId="1DDD0948" w:rsidR="008728BB" w:rsidRPr="00D42470" w:rsidRDefault="008728BB" w:rsidP="00F64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C877C4">
              <w:rPr>
                <w:rFonts w:ascii="Calibri" w:eastAsia="Times New Roman" w:hAnsi="Calibri" w:cs="Times New Roman"/>
                <w:color w:val="000000"/>
                <w:sz w:val="18"/>
                <w:szCs w:val="18"/>
                <w:lang w:eastAsia="es-CL"/>
              </w:rPr>
              <w:t>5279922.07</w:t>
            </w:r>
          </w:p>
        </w:tc>
        <w:tc>
          <w:tcPr>
            <w:tcW w:w="532" w:type="pct"/>
            <w:tcBorders>
              <w:top w:val="single" w:sz="4" w:space="0" w:color="auto"/>
              <w:left w:val="nil"/>
              <w:bottom w:val="single" w:sz="4" w:space="0" w:color="auto"/>
              <w:right w:val="single" w:sz="4" w:space="0" w:color="000000"/>
            </w:tcBorders>
            <w:shd w:val="clear" w:color="auto" w:fill="auto"/>
            <w:noWrap/>
            <w:vAlign w:val="center"/>
            <w:hideMark/>
          </w:tcPr>
          <w:p w14:paraId="7C8C6B8C" w14:textId="628E552F" w:rsidR="008728BB" w:rsidRPr="00D42470" w:rsidRDefault="008728BB" w:rsidP="00F64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C877C4">
              <w:rPr>
                <w:rFonts w:ascii="Calibri" w:eastAsia="Times New Roman" w:hAnsi="Calibri" w:cs="Times New Roman"/>
                <w:color w:val="000000"/>
                <w:sz w:val="18"/>
                <w:szCs w:val="18"/>
                <w:lang w:eastAsia="es-CL"/>
              </w:rPr>
              <w:t>594738.59</w:t>
            </w:r>
          </w:p>
        </w:tc>
      </w:tr>
      <w:tr w:rsidR="008728BB" w:rsidRPr="00812199" w14:paraId="511F39B0" w14:textId="77777777" w:rsidTr="00F2330A">
        <w:trPr>
          <w:trHeight w:val="450"/>
          <w:jc w:val="center"/>
        </w:trPr>
        <w:tc>
          <w:tcPr>
            <w:tcW w:w="258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C4E5D51" w14:textId="2BDD0037" w:rsidR="008728BB" w:rsidRPr="009B2F83" w:rsidRDefault="008728BB" w:rsidP="009B2F83">
            <w:pPr>
              <w:spacing w:after="0" w:line="240" w:lineRule="auto"/>
              <w:rPr>
                <w:rFonts w:ascii="Calibri" w:eastAsia="Times New Roman" w:hAnsi="Calibri" w:cs="Times New Roman"/>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7373CB">
              <w:rPr>
                <w:rFonts w:ascii="Calibri" w:eastAsia="Times New Roman" w:hAnsi="Calibri" w:cs="Times New Roman"/>
                <w:b/>
                <w:color w:val="000000"/>
                <w:sz w:val="18"/>
                <w:szCs w:val="18"/>
                <w:lang w:eastAsia="es-CL"/>
              </w:rPr>
              <w:t xml:space="preserve"> </w:t>
            </w:r>
            <w:r w:rsidR="007373CB" w:rsidRPr="0023154A">
              <w:rPr>
                <w:rFonts w:ascii="Calibri" w:eastAsia="Times New Roman" w:hAnsi="Calibri" w:cs="Times New Roman"/>
                <w:color w:val="000000"/>
                <w:sz w:val="18"/>
                <w:szCs w:val="18"/>
                <w:lang w:eastAsia="es-CL"/>
              </w:rPr>
              <w:t xml:space="preserve">Se observa que la canal de aguas lluvias no se encuentra en </w:t>
            </w:r>
            <w:proofErr w:type="gramStart"/>
            <w:r w:rsidR="007373CB" w:rsidRPr="0023154A">
              <w:rPr>
                <w:rFonts w:ascii="Calibri" w:eastAsia="Times New Roman" w:hAnsi="Calibri" w:cs="Times New Roman"/>
                <w:color w:val="000000"/>
                <w:sz w:val="18"/>
                <w:szCs w:val="18"/>
                <w:lang w:eastAsia="es-CL"/>
              </w:rPr>
              <w:t>su  totalidad</w:t>
            </w:r>
            <w:proofErr w:type="gramEnd"/>
            <w:r w:rsidR="007373CB" w:rsidRPr="0023154A">
              <w:rPr>
                <w:rFonts w:ascii="Calibri" w:eastAsia="Times New Roman" w:hAnsi="Calibri" w:cs="Times New Roman"/>
                <w:color w:val="000000"/>
                <w:sz w:val="18"/>
                <w:szCs w:val="18"/>
                <w:lang w:eastAsia="es-CL"/>
              </w:rPr>
              <w:t xml:space="preserve"> en el lado sur</w:t>
            </w:r>
            <w:r w:rsidR="00F70AFE">
              <w:rPr>
                <w:rFonts w:ascii="Calibri" w:eastAsia="Times New Roman" w:hAnsi="Calibri" w:cs="Times New Roman"/>
                <w:color w:val="000000"/>
                <w:sz w:val="18"/>
                <w:szCs w:val="18"/>
                <w:lang w:eastAsia="es-CL"/>
              </w:rPr>
              <w:t xml:space="preserve">, ni tampoco conectadas entre sí. </w:t>
            </w:r>
          </w:p>
        </w:tc>
        <w:tc>
          <w:tcPr>
            <w:tcW w:w="241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622D3AC" w14:textId="7DE6F6EF" w:rsidR="009B2F83" w:rsidRPr="00812199" w:rsidRDefault="008728BB" w:rsidP="000C29D9">
            <w:pPr>
              <w:spacing w:after="0" w:line="240" w:lineRule="auto"/>
              <w:rPr>
                <w:rFonts w:ascii="Calibri" w:eastAsia="Times New Roman" w:hAnsi="Calibri" w:cs="Times New Roman"/>
                <w:color w:val="FF0000"/>
                <w:sz w:val="18"/>
                <w:szCs w:val="18"/>
                <w:highlight w:val="yellow"/>
                <w:lang w:eastAsia="es-CL"/>
              </w:rPr>
            </w:pPr>
            <w:r w:rsidRPr="00812199">
              <w:rPr>
                <w:rFonts w:ascii="Calibri" w:eastAsia="Times New Roman" w:hAnsi="Calibri" w:cs="Times New Roman"/>
                <w:b/>
                <w:sz w:val="18"/>
                <w:szCs w:val="18"/>
                <w:lang w:eastAsia="es-CL"/>
              </w:rPr>
              <w:t xml:space="preserve">Descripción del medio de prueba: </w:t>
            </w:r>
            <w:r w:rsidR="007373CB" w:rsidRPr="0023154A">
              <w:rPr>
                <w:rFonts w:ascii="Calibri" w:eastAsia="Times New Roman" w:hAnsi="Calibri" w:cs="Times New Roman"/>
                <w:color w:val="000000"/>
                <w:sz w:val="18"/>
                <w:szCs w:val="18"/>
                <w:lang w:eastAsia="es-CL"/>
              </w:rPr>
              <w:t xml:space="preserve">Se observa que la canal de aguas lluvias no se encuentra en </w:t>
            </w:r>
            <w:proofErr w:type="gramStart"/>
            <w:r w:rsidR="007373CB" w:rsidRPr="0023154A">
              <w:rPr>
                <w:rFonts w:ascii="Calibri" w:eastAsia="Times New Roman" w:hAnsi="Calibri" w:cs="Times New Roman"/>
                <w:color w:val="000000"/>
                <w:sz w:val="18"/>
                <w:szCs w:val="18"/>
                <w:lang w:eastAsia="es-CL"/>
              </w:rPr>
              <w:t>su  totalidad</w:t>
            </w:r>
            <w:proofErr w:type="gramEnd"/>
            <w:r w:rsidR="007373CB" w:rsidRPr="0023154A">
              <w:rPr>
                <w:rFonts w:ascii="Calibri" w:eastAsia="Times New Roman" w:hAnsi="Calibri" w:cs="Times New Roman"/>
                <w:color w:val="000000"/>
                <w:sz w:val="18"/>
                <w:szCs w:val="18"/>
                <w:lang w:eastAsia="es-CL"/>
              </w:rPr>
              <w:t>, en el lado oeste</w:t>
            </w:r>
            <w:r w:rsidR="00C877C4">
              <w:rPr>
                <w:rFonts w:ascii="Calibri" w:eastAsia="Times New Roman" w:hAnsi="Calibri" w:cs="Times New Roman"/>
                <w:color w:val="000000"/>
                <w:sz w:val="18"/>
                <w:szCs w:val="18"/>
                <w:lang w:eastAsia="es-CL"/>
              </w:rPr>
              <w:t>.</w:t>
            </w:r>
          </w:p>
        </w:tc>
      </w:tr>
      <w:tr w:rsidR="008728BB" w:rsidRPr="00812199" w14:paraId="30AA7352" w14:textId="77777777" w:rsidTr="00F2330A">
        <w:trPr>
          <w:trHeight w:val="261"/>
          <w:jc w:val="center"/>
        </w:trPr>
        <w:tc>
          <w:tcPr>
            <w:tcW w:w="2583" w:type="pct"/>
            <w:gridSpan w:val="3"/>
            <w:vMerge/>
            <w:tcBorders>
              <w:top w:val="single" w:sz="4" w:space="0" w:color="auto"/>
              <w:left w:val="single" w:sz="4" w:space="0" w:color="auto"/>
              <w:bottom w:val="single" w:sz="4" w:space="0" w:color="auto"/>
              <w:right w:val="single" w:sz="4" w:space="0" w:color="auto"/>
            </w:tcBorders>
            <w:shd w:val="clear" w:color="auto" w:fill="auto"/>
          </w:tcPr>
          <w:p w14:paraId="35F4E45D" w14:textId="77777777" w:rsidR="008728BB" w:rsidRPr="00D42470" w:rsidRDefault="008728BB" w:rsidP="00F2330A">
            <w:pPr>
              <w:spacing w:after="0" w:line="240" w:lineRule="auto"/>
              <w:rPr>
                <w:rFonts w:ascii="Calibri" w:eastAsia="Times New Roman" w:hAnsi="Calibri" w:cs="Times New Roman"/>
                <w:b/>
                <w:color w:val="000000"/>
                <w:sz w:val="18"/>
                <w:szCs w:val="18"/>
                <w:lang w:eastAsia="es-CL"/>
              </w:rPr>
            </w:pPr>
          </w:p>
        </w:tc>
        <w:tc>
          <w:tcPr>
            <w:tcW w:w="2417" w:type="pct"/>
            <w:gridSpan w:val="3"/>
            <w:vMerge/>
            <w:tcBorders>
              <w:top w:val="single" w:sz="4" w:space="0" w:color="auto"/>
              <w:left w:val="single" w:sz="4" w:space="0" w:color="auto"/>
              <w:bottom w:val="single" w:sz="4" w:space="0" w:color="auto"/>
              <w:right w:val="single" w:sz="4" w:space="0" w:color="auto"/>
            </w:tcBorders>
            <w:shd w:val="clear" w:color="auto" w:fill="auto"/>
          </w:tcPr>
          <w:p w14:paraId="0EE98BF2" w14:textId="77777777" w:rsidR="008728BB" w:rsidRPr="00812199" w:rsidRDefault="008728BB" w:rsidP="00F2330A">
            <w:pPr>
              <w:spacing w:after="0" w:line="240" w:lineRule="auto"/>
              <w:rPr>
                <w:rFonts w:ascii="Calibri" w:eastAsia="Times New Roman" w:hAnsi="Calibri" w:cs="Times New Roman"/>
                <w:b/>
                <w:sz w:val="18"/>
                <w:szCs w:val="18"/>
                <w:lang w:eastAsia="es-CL"/>
              </w:rPr>
            </w:pPr>
          </w:p>
        </w:tc>
      </w:tr>
      <w:tr w:rsidR="008728BB" w:rsidRPr="00812199" w14:paraId="3332D33E" w14:textId="77777777" w:rsidTr="00F2330A">
        <w:trPr>
          <w:trHeight w:val="261"/>
          <w:jc w:val="center"/>
        </w:trPr>
        <w:tc>
          <w:tcPr>
            <w:tcW w:w="2583" w:type="pct"/>
            <w:gridSpan w:val="3"/>
            <w:vMerge/>
            <w:tcBorders>
              <w:top w:val="single" w:sz="4" w:space="0" w:color="auto"/>
              <w:left w:val="single" w:sz="4" w:space="0" w:color="auto"/>
              <w:bottom w:val="single" w:sz="4" w:space="0" w:color="auto"/>
              <w:right w:val="single" w:sz="4" w:space="0" w:color="auto"/>
            </w:tcBorders>
            <w:shd w:val="clear" w:color="auto" w:fill="auto"/>
          </w:tcPr>
          <w:p w14:paraId="1616D14E" w14:textId="77777777" w:rsidR="008728BB" w:rsidRPr="00D42470" w:rsidRDefault="008728BB" w:rsidP="00F2330A">
            <w:pPr>
              <w:spacing w:after="0" w:line="240" w:lineRule="auto"/>
              <w:rPr>
                <w:rFonts w:ascii="Calibri" w:eastAsia="Times New Roman" w:hAnsi="Calibri" w:cs="Times New Roman"/>
                <w:b/>
                <w:color w:val="000000"/>
                <w:sz w:val="18"/>
                <w:szCs w:val="18"/>
                <w:lang w:eastAsia="es-CL"/>
              </w:rPr>
            </w:pPr>
          </w:p>
        </w:tc>
        <w:tc>
          <w:tcPr>
            <w:tcW w:w="2417" w:type="pct"/>
            <w:gridSpan w:val="3"/>
            <w:vMerge/>
            <w:tcBorders>
              <w:top w:val="single" w:sz="4" w:space="0" w:color="auto"/>
              <w:left w:val="single" w:sz="4" w:space="0" w:color="auto"/>
              <w:bottom w:val="single" w:sz="4" w:space="0" w:color="auto"/>
              <w:right w:val="single" w:sz="4" w:space="0" w:color="auto"/>
            </w:tcBorders>
            <w:shd w:val="clear" w:color="auto" w:fill="auto"/>
          </w:tcPr>
          <w:p w14:paraId="04685FE0" w14:textId="77777777" w:rsidR="008728BB" w:rsidRPr="00812199" w:rsidRDefault="008728BB" w:rsidP="00F2330A">
            <w:pPr>
              <w:spacing w:after="0" w:line="240" w:lineRule="auto"/>
              <w:rPr>
                <w:rFonts w:ascii="Calibri" w:eastAsia="Times New Roman" w:hAnsi="Calibri" w:cs="Times New Roman"/>
                <w:b/>
                <w:sz w:val="18"/>
                <w:szCs w:val="18"/>
                <w:lang w:eastAsia="es-CL"/>
              </w:rPr>
            </w:pPr>
          </w:p>
        </w:tc>
      </w:tr>
      <w:tr w:rsidR="008728BB" w:rsidRPr="00D42470" w14:paraId="684B11AD" w14:textId="77777777" w:rsidTr="00F2330A">
        <w:trPr>
          <w:trHeight w:val="450"/>
          <w:jc w:val="center"/>
        </w:trPr>
        <w:tc>
          <w:tcPr>
            <w:tcW w:w="2583" w:type="pct"/>
            <w:gridSpan w:val="3"/>
            <w:vMerge/>
            <w:tcBorders>
              <w:top w:val="single" w:sz="4" w:space="0" w:color="auto"/>
              <w:left w:val="single" w:sz="4" w:space="0" w:color="auto"/>
              <w:bottom w:val="single" w:sz="4" w:space="0" w:color="auto"/>
              <w:right w:val="single" w:sz="4" w:space="0" w:color="auto"/>
            </w:tcBorders>
            <w:vAlign w:val="center"/>
            <w:hideMark/>
          </w:tcPr>
          <w:p w14:paraId="3FDEB436" w14:textId="77777777" w:rsidR="008728BB" w:rsidRPr="00D42470" w:rsidRDefault="008728BB" w:rsidP="00F2330A">
            <w:pPr>
              <w:spacing w:after="0" w:line="240" w:lineRule="auto"/>
              <w:rPr>
                <w:rFonts w:ascii="Calibri" w:eastAsia="Times New Roman" w:hAnsi="Calibri" w:cs="Times New Roman"/>
                <w:color w:val="000000"/>
                <w:sz w:val="20"/>
                <w:szCs w:val="20"/>
                <w:lang w:eastAsia="es-CL"/>
              </w:rPr>
            </w:pPr>
          </w:p>
        </w:tc>
        <w:tc>
          <w:tcPr>
            <w:tcW w:w="2417" w:type="pct"/>
            <w:gridSpan w:val="3"/>
            <w:vMerge/>
            <w:tcBorders>
              <w:top w:val="single" w:sz="4" w:space="0" w:color="auto"/>
              <w:left w:val="single" w:sz="4" w:space="0" w:color="auto"/>
              <w:bottom w:val="single" w:sz="4" w:space="0" w:color="auto"/>
              <w:right w:val="single" w:sz="4" w:space="0" w:color="auto"/>
            </w:tcBorders>
            <w:vAlign w:val="center"/>
            <w:hideMark/>
          </w:tcPr>
          <w:p w14:paraId="5DB4486B" w14:textId="77777777" w:rsidR="008728BB" w:rsidRPr="00D42470" w:rsidRDefault="008728BB" w:rsidP="00F2330A">
            <w:pPr>
              <w:spacing w:after="0" w:line="240" w:lineRule="auto"/>
              <w:rPr>
                <w:rFonts w:ascii="Calibri" w:eastAsia="Times New Roman" w:hAnsi="Calibri" w:cs="Times New Roman"/>
                <w:color w:val="000000"/>
                <w:sz w:val="20"/>
                <w:szCs w:val="20"/>
                <w:lang w:eastAsia="es-CL"/>
              </w:rPr>
            </w:pPr>
          </w:p>
        </w:tc>
      </w:tr>
      <w:bookmarkEnd w:id="158"/>
    </w:tbl>
    <w:p w14:paraId="6C7ECAF2" w14:textId="573C8AD7" w:rsidR="006F4104" w:rsidRDefault="006F4104" w:rsidP="00D37F26">
      <w:pPr>
        <w:pStyle w:val="Listaconnmeros"/>
        <w:numPr>
          <w:ilvl w:val="0"/>
          <w:numId w:val="0"/>
        </w:numPr>
      </w:pPr>
    </w:p>
    <w:p w14:paraId="48A74DB8" w14:textId="312FB40B" w:rsidR="006F4104" w:rsidRDefault="006F4104" w:rsidP="00D37F26">
      <w:pPr>
        <w:pStyle w:val="Listaconnmeros"/>
        <w:numPr>
          <w:ilvl w:val="0"/>
          <w:numId w:val="0"/>
        </w:numPr>
      </w:pPr>
    </w:p>
    <w:p w14:paraId="0E1ADDB2" w14:textId="61A32E27" w:rsidR="00F574FE" w:rsidRDefault="00F574FE" w:rsidP="00D37F26">
      <w:pPr>
        <w:pStyle w:val="Listaconnmeros"/>
        <w:numPr>
          <w:ilvl w:val="0"/>
          <w:numId w:val="0"/>
        </w:numPr>
      </w:pPr>
    </w:p>
    <w:p w14:paraId="4C2E6E27" w14:textId="2C449BCC" w:rsidR="00F574FE" w:rsidRDefault="00F574FE" w:rsidP="00D37F26">
      <w:pPr>
        <w:pStyle w:val="Listaconnmeros"/>
        <w:numPr>
          <w:ilvl w:val="0"/>
          <w:numId w:val="0"/>
        </w:numPr>
      </w:pPr>
    </w:p>
    <w:p w14:paraId="5F199B7A" w14:textId="77777777" w:rsidR="00F574FE" w:rsidRDefault="00F574FE" w:rsidP="00D37F26">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6016"/>
        <w:gridCol w:w="4004"/>
        <w:gridCol w:w="3542"/>
      </w:tblGrid>
      <w:tr w:rsidR="009B2F83" w:rsidRPr="000A1083" w14:paraId="7A18062D" w14:textId="77777777" w:rsidTr="00F47C7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D0108E" w14:textId="77777777" w:rsidR="009B2F83" w:rsidRPr="000A1083" w:rsidRDefault="009B2F83" w:rsidP="00F47C70">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9B2F83" w:rsidRPr="000A1083" w14:paraId="7362283E" w14:textId="77777777" w:rsidTr="00F47C70">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06B1F073" w14:textId="4D39AF59" w:rsidR="009B2F83" w:rsidRPr="000A1083" w:rsidRDefault="009B2F83" w:rsidP="00F47C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E484E22" wp14:editId="36D7CBA8">
                  <wp:extent cx="5435600" cy="4076701"/>
                  <wp:effectExtent l="0" t="0" r="0" b="0"/>
                  <wp:docPr id="23" name="Imagen 23" descr="D:\Vertedero Dicham\Fotos\IMG_20190404_142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Vertedero Dicham\Fotos\IMG_20190404_142511.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35600" cy="4076701"/>
                          </a:xfrm>
                          <a:prstGeom prst="rect">
                            <a:avLst/>
                          </a:prstGeom>
                          <a:noFill/>
                          <a:ln>
                            <a:noFill/>
                          </a:ln>
                        </pic:spPr>
                      </pic:pic>
                    </a:graphicData>
                  </a:graphic>
                </wp:inline>
              </w:drawing>
            </w:r>
          </w:p>
        </w:tc>
      </w:tr>
      <w:tr w:rsidR="009B2F83" w:rsidRPr="000A1083" w14:paraId="19DB3834" w14:textId="77777777" w:rsidTr="00F47C70">
        <w:trPr>
          <w:trHeight w:val="300"/>
          <w:jc w:val="center"/>
        </w:trPr>
        <w:tc>
          <w:tcPr>
            <w:tcW w:w="2218" w:type="pct"/>
            <w:tcBorders>
              <w:top w:val="single" w:sz="4" w:space="0" w:color="auto"/>
              <w:left w:val="single" w:sz="4" w:space="0" w:color="auto"/>
              <w:bottom w:val="single" w:sz="4" w:space="0" w:color="000000"/>
              <w:right w:val="single" w:sz="4" w:space="0" w:color="000000"/>
            </w:tcBorders>
            <w:noWrap/>
            <w:vAlign w:val="center"/>
            <w:hideMark/>
          </w:tcPr>
          <w:p w14:paraId="17AEC2C5" w14:textId="2BC4F8EB" w:rsidR="009B2F83" w:rsidRPr="000A1083" w:rsidRDefault="009B2F83" w:rsidP="00F47C70">
            <w:pPr>
              <w:spacing w:after="0" w:line="240" w:lineRule="auto"/>
              <w:contextualSpacing/>
              <w:outlineLvl w:val="1"/>
              <w:rPr>
                <w:rFonts w:ascii="Calibri" w:eastAsia="Times New Roman" w:hAnsi="Calibri" w:cs="Calibri"/>
                <w:b/>
                <w:color w:val="000000"/>
                <w:sz w:val="18"/>
                <w:szCs w:val="20"/>
                <w:lang w:eastAsia="es-CL"/>
              </w:rPr>
            </w:pPr>
            <w:bookmarkStart w:id="161" w:name="_Toc6489030"/>
            <w:r w:rsidRPr="00B70320">
              <w:rPr>
                <w:rFonts w:ascii="Calibri" w:eastAsia="Calibri" w:hAnsi="Calibri" w:cs="Calibri"/>
                <w:b/>
                <w:sz w:val="18"/>
                <w:szCs w:val="20"/>
              </w:rPr>
              <w:t>Fotografía</w:t>
            </w:r>
            <w:r w:rsidR="00C877C4" w:rsidRPr="00B70320">
              <w:rPr>
                <w:rFonts w:ascii="Calibri" w:eastAsia="Calibri" w:hAnsi="Calibri" w:cs="Calibri"/>
                <w:b/>
                <w:sz w:val="18"/>
                <w:szCs w:val="20"/>
              </w:rPr>
              <w:t xml:space="preserve"> </w:t>
            </w:r>
            <w:proofErr w:type="gramStart"/>
            <w:r w:rsidR="00B70320" w:rsidRPr="00B70320">
              <w:rPr>
                <w:rFonts w:ascii="Calibri" w:eastAsia="Calibri" w:hAnsi="Calibri" w:cs="Calibri"/>
                <w:b/>
                <w:sz w:val="18"/>
                <w:szCs w:val="20"/>
              </w:rPr>
              <w:t>10</w:t>
            </w:r>
            <w:r w:rsidRPr="00B70320">
              <w:rPr>
                <w:rFonts w:ascii="Calibri" w:eastAsia="Calibri" w:hAnsi="Calibri" w:cs="Calibri"/>
                <w:b/>
                <w:sz w:val="18"/>
                <w:szCs w:val="20"/>
              </w:rPr>
              <w:t xml:space="preserve"> .</w:t>
            </w:r>
            <w:bookmarkEnd w:id="161"/>
            <w:proofErr w:type="gramEnd"/>
          </w:p>
        </w:tc>
        <w:tc>
          <w:tcPr>
            <w:tcW w:w="2782" w:type="pct"/>
            <w:gridSpan w:val="2"/>
            <w:tcBorders>
              <w:top w:val="single" w:sz="4" w:space="0" w:color="auto"/>
              <w:left w:val="single" w:sz="4" w:space="0" w:color="auto"/>
              <w:bottom w:val="single" w:sz="4" w:space="0" w:color="000000"/>
              <w:right w:val="single" w:sz="4" w:space="0" w:color="000000"/>
            </w:tcBorders>
            <w:noWrap/>
            <w:vAlign w:val="center"/>
            <w:hideMark/>
          </w:tcPr>
          <w:p w14:paraId="2672B6CA" w14:textId="77777777" w:rsidR="009B2F83" w:rsidRPr="000A1083" w:rsidRDefault="009B2F83"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04-04-2019</w:t>
            </w:r>
          </w:p>
        </w:tc>
      </w:tr>
      <w:tr w:rsidR="009B2F83" w:rsidRPr="000A1083" w14:paraId="517ADB96" w14:textId="77777777" w:rsidTr="00F47C70">
        <w:trPr>
          <w:trHeight w:val="300"/>
          <w:jc w:val="center"/>
        </w:trPr>
        <w:tc>
          <w:tcPr>
            <w:tcW w:w="221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A07EE0C" w14:textId="77777777" w:rsidR="009B2F83" w:rsidRPr="000A1083" w:rsidRDefault="009B2F83"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6" w:type="pct"/>
            <w:tcBorders>
              <w:top w:val="single" w:sz="4" w:space="0" w:color="auto"/>
              <w:left w:val="nil"/>
              <w:bottom w:val="single" w:sz="4" w:space="0" w:color="auto"/>
              <w:right w:val="single" w:sz="4" w:space="0" w:color="000000"/>
            </w:tcBorders>
            <w:shd w:val="clear" w:color="auto" w:fill="auto"/>
            <w:noWrap/>
            <w:vAlign w:val="center"/>
          </w:tcPr>
          <w:p w14:paraId="6D43FCF3" w14:textId="1A43736A" w:rsidR="009B2F83" w:rsidRPr="000A1083" w:rsidRDefault="009B2F83"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Pr="000A1083">
              <w:rPr>
                <w:rFonts w:ascii="Calibri" w:eastAsia="Times New Roman" w:hAnsi="Calibri" w:cs="Times New Roman"/>
                <w:color w:val="000000"/>
                <w:sz w:val="18"/>
                <w:szCs w:val="18"/>
                <w:lang w:eastAsia="es-CL"/>
              </w:rPr>
              <w:t xml:space="preserve"> </w:t>
            </w:r>
            <w:r w:rsidR="000D276D">
              <w:rPr>
                <w:rFonts w:ascii="Calibri" w:eastAsia="Times New Roman" w:hAnsi="Calibri" w:cs="Times New Roman"/>
                <w:color w:val="000000"/>
                <w:sz w:val="18"/>
                <w:szCs w:val="18"/>
                <w:lang w:eastAsia="es-CL"/>
              </w:rPr>
              <w:t>5279817.29</w:t>
            </w:r>
          </w:p>
        </w:tc>
        <w:tc>
          <w:tcPr>
            <w:tcW w:w="1305" w:type="pct"/>
            <w:tcBorders>
              <w:top w:val="single" w:sz="4" w:space="0" w:color="auto"/>
              <w:left w:val="nil"/>
              <w:bottom w:val="single" w:sz="4" w:space="0" w:color="auto"/>
              <w:right w:val="single" w:sz="4" w:space="0" w:color="000000"/>
            </w:tcBorders>
            <w:shd w:val="clear" w:color="auto" w:fill="auto"/>
            <w:noWrap/>
            <w:vAlign w:val="center"/>
          </w:tcPr>
          <w:p w14:paraId="644BF820" w14:textId="5759639A" w:rsidR="009B2F83" w:rsidRPr="000A1083" w:rsidRDefault="009B2F83" w:rsidP="00F47C70">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Pr="000A1083">
              <w:rPr>
                <w:rFonts w:ascii="Calibri" w:eastAsia="Times New Roman" w:hAnsi="Calibri" w:cs="Times New Roman"/>
                <w:color w:val="000000"/>
                <w:sz w:val="18"/>
                <w:szCs w:val="18"/>
                <w:lang w:eastAsia="es-CL"/>
              </w:rPr>
              <w:t xml:space="preserve"> </w:t>
            </w:r>
            <w:r w:rsidR="000D276D">
              <w:rPr>
                <w:rFonts w:ascii="Calibri" w:eastAsia="Times New Roman" w:hAnsi="Calibri" w:cs="Times New Roman"/>
                <w:color w:val="000000"/>
                <w:sz w:val="18"/>
                <w:szCs w:val="18"/>
                <w:lang w:eastAsia="es-CL"/>
              </w:rPr>
              <w:t>594656.85</w:t>
            </w:r>
          </w:p>
        </w:tc>
      </w:tr>
      <w:tr w:rsidR="009B2F83" w:rsidRPr="00A364AA" w14:paraId="466F725B" w14:textId="77777777" w:rsidTr="00F47C70">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146DBE9" w14:textId="0A29C404" w:rsidR="009B2F83" w:rsidRPr="00A364AA" w:rsidRDefault="009B2F83" w:rsidP="00F47C70">
            <w:pPr>
              <w:spacing w:after="0" w:line="240" w:lineRule="auto"/>
              <w:rPr>
                <w:rFonts w:ascii="Calibri" w:eastAsia="Times New Roman" w:hAnsi="Calibri" w:cs="Times New Roman"/>
                <w:color w:val="FF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F70AFE">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 xml:space="preserve">e evidencia que en el sector oeste, la zona </w:t>
            </w:r>
            <w:proofErr w:type="gramStart"/>
            <w:r>
              <w:rPr>
                <w:rFonts w:ascii="Calibri" w:eastAsia="Times New Roman" w:hAnsi="Calibri" w:cs="Times New Roman"/>
                <w:color w:val="000000"/>
                <w:sz w:val="18"/>
                <w:szCs w:val="18"/>
                <w:lang w:eastAsia="es-CL"/>
              </w:rPr>
              <w:t>donde  se</w:t>
            </w:r>
            <w:proofErr w:type="gramEnd"/>
            <w:r>
              <w:rPr>
                <w:rFonts w:ascii="Calibri" w:eastAsia="Times New Roman" w:hAnsi="Calibri" w:cs="Times New Roman"/>
                <w:color w:val="000000"/>
                <w:sz w:val="18"/>
                <w:szCs w:val="18"/>
                <w:lang w:eastAsia="es-CL"/>
              </w:rPr>
              <w:t xml:space="preserve"> realizó el canal de aguas lluvias </w:t>
            </w:r>
            <w:r w:rsidR="00F70AFE">
              <w:rPr>
                <w:rFonts w:ascii="Calibri" w:eastAsia="Times New Roman" w:hAnsi="Calibri" w:cs="Times New Roman"/>
                <w:color w:val="000000"/>
                <w:sz w:val="18"/>
                <w:szCs w:val="18"/>
                <w:lang w:eastAsia="es-CL"/>
              </w:rPr>
              <w:t xml:space="preserve"> se </w:t>
            </w:r>
            <w:proofErr w:type="spellStart"/>
            <w:r w:rsidR="00F70AFE">
              <w:rPr>
                <w:rFonts w:ascii="Calibri" w:eastAsia="Times New Roman" w:hAnsi="Calibri" w:cs="Times New Roman"/>
                <w:color w:val="000000"/>
                <w:sz w:val="18"/>
                <w:szCs w:val="18"/>
                <w:lang w:eastAsia="es-CL"/>
              </w:rPr>
              <w:t>constat</w:t>
            </w:r>
            <w:proofErr w:type="spellEnd"/>
            <w:r w:rsidR="00F70AFE">
              <w:rPr>
                <w:rFonts w:ascii="Calibri" w:eastAsia="Times New Roman" w:hAnsi="Calibri" w:cs="Times New Roman"/>
                <w:color w:val="000000"/>
                <w:sz w:val="18"/>
                <w:szCs w:val="18"/>
                <w:lang w:eastAsia="es-CL"/>
              </w:rPr>
              <w:t xml:space="preserve"> que </w:t>
            </w:r>
            <w:r>
              <w:rPr>
                <w:rFonts w:ascii="Calibri" w:eastAsia="Times New Roman" w:hAnsi="Calibri" w:cs="Times New Roman"/>
                <w:color w:val="000000"/>
                <w:sz w:val="18"/>
                <w:szCs w:val="18"/>
                <w:lang w:eastAsia="es-CL"/>
              </w:rPr>
              <w:t>es un sector que ya fue intervenido con depósito de residuos</w:t>
            </w:r>
            <w:r w:rsidR="00F70AFE">
              <w:rPr>
                <w:rFonts w:ascii="Calibri" w:eastAsia="Times New Roman" w:hAnsi="Calibri" w:cs="Times New Roman"/>
                <w:color w:val="000000"/>
                <w:sz w:val="18"/>
                <w:szCs w:val="18"/>
                <w:lang w:eastAsia="es-CL"/>
              </w:rPr>
              <w:t xml:space="preserve">. </w:t>
            </w:r>
          </w:p>
        </w:tc>
      </w:tr>
      <w:tr w:rsidR="009B2F83" w:rsidRPr="000A1083" w14:paraId="02B8F010" w14:textId="77777777" w:rsidTr="00F47C70">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C82D883" w14:textId="77777777" w:rsidR="009B2F83" w:rsidRPr="000A1083" w:rsidRDefault="009B2F83" w:rsidP="00F47C70">
            <w:pPr>
              <w:spacing w:after="0" w:line="240" w:lineRule="auto"/>
              <w:rPr>
                <w:rFonts w:ascii="Calibri" w:eastAsia="Times New Roman" w:hAnsi="Calibri" w:cs="Times New Roman"/>
                <w:color w:val="000000"/>
                <w:lang w:eastAsia="es-CL"/>
              </w:rPr>
            </w:pPr>
          </w:p>
        </w:tc>
      </w:tr>
    </w:tbl>
    <w:p w14:paraId="3EFD947E" w14:textId="746E8443" w:rsidR="00A607F0" w:rsidRDefault="00A607F0" w:rsidP="0045291E">
      <w:pPr>
        <w:pStyle w:val="Listaconnmeros"/>
        <w:numPr>
          <w:ilvl w:val="0"/>
          <w:numId w:val="0"/>
        </w:numPr>
      </w:pPr>
    </w:p>
    <w:p w14:paraId="4ED50296" w14:textId="5CD12542" w:rsidR="00F574FE" w:rsidRDefault="00F574FE" w:rsidP="0045291E">
      <w:pPr>
        <w:pStyle w:val="Listaconnmeros"/>
        <w:numPr>
          <w:ilvl w:val="0"/>
          <w:numId w:val="0"/>
        </w:numPr>
      </w:pPr>
    </w:p>
    <w:p w14:paraId="5E8F3CFA" w14:textId="77777777" w:rsidR="00F574FE" w:rsidRDefault="00F574FE" w:rsidP="0045291E">
      <w:pPr>
        <w:pStyle w:val="Listaconnmeros"/>
        <w:numPr>
          <w:ilvl w:val="0"/>
          <w:numId w:val="0"/>
        </w:numPr>
      </w:pPr>
    </w:p>
    <w:p w14:paraId="5A62C414" w14:textId="1A092B9A" w:rsidR="00CB6092" w:rsidRDefault="00CB6092" w:rsidP="0045291E">
      <w:pPr>
        <w:pStyle w:val="Listaconnmeros"/>
        <w:numPr>
          <w:ilvl w:val="0"/>
          <w:numId w:val="0"/>
        </w:numPr>
      </w:pPr>
    </w:p>
    <w:p w14:paraId="6CDA81D8" w14:textId="68ECEDC2" w:rsidR="00CB6092" w:rsidRDefault="00CB6092" w:rsidP="0045291E">
      <w:pPr>
        <w:pStyle w:val="Listaconnmeros"/>
        <w:numPr>
          <w:ilvl w:val="0"/>
          <w:numId w:val="0"/>
        </w:numPr>
      </w:pPr>
      <w:r>
        <w:lastRenderedPageBreak/>
        <w:t>5.4 Manejo de Residuos</w:t>
      </w:r>
    </w:p>
    <w:tbl>
      <w:tblPr>
        <w:tblStyle w:val="Tablaconcuadrcula"/>
        <w:tblW w:w="5001" w:type="pct"/>
        <w:tblLook w:val="04A0" w:firstRow="1" w:lastRow="0" w:firstColumn="1" w:lastColumn="0" w:noHBand="0" w:noVBand="1"/>
      </w:tblPr>
      <w:tblGrid>
        <w:gridCol w:w="3768"/>
        <w:gridCol w:w="9797"/>
      </w:tblGrid>
      <w:tr w:rsidR="00CB6092" w:rsidRPr="00D42470" w14:paraId="76FE334B" w14:textId="77777777" w:rsidTr="00DE4866">
        <w:trPr>
          <w:trHeight w:val="142"/>
        </w:trPr>
        <w:tc>
          <w:tcPr>
            <w:tcW w:w="1389" w:type="pct"/>
          </w:tcPr>
          <w:p w14:paraId="5020DF2F" w14:textId="776143D4" w:rsidR="00CB6092" w:rsidRPr="00D42470" w:rsidRDefault="00CB6092" w:rsidP="00DE4866">
            <w:pPr>
              <w:rPr>
                <w:lang w:val="es-CL"/>
              </w:rPr>
            </w:pPr>
            <w:r w:rsidRPr="00D42470">
              <w:rPr>
                <w:rFonts w:eastAsia="Times New Roman"/>
                <w:b/>
                <w:bCs/>
                <w:color w:val="000000"/>
                <w:lang w:eastAsia="es-CL"/>
              </w:rPr>
              <w:t xml:space="preserve">Número de hecho constatado: </w:t>
            </w:r>
            <w:r>
              <w:rPr>
                <w:rFonts w:eastAsia="Times New Roman"/>
                <w:b/>
                <w:bCs/>
                <w:color w:val="000000"/>
                <w:lang w:eastAsia="es-CL"/>
              </w:rPr>
              <w:t>4</w:t>
            </w:r>
          </w:p>
        </w:tc>
        <w:tc>
          <w:tcPr>
            <w:tcW w:w="3611" w:type="pct"/>
          </w:tcPr>
          <w:p w14:paraId="181EF734" w14:textId="646A295B" w:rsidR="00CB6092" w:rsidRPr="007A6C98" w:rsidRDefault="00CB6092" w:rsidP="00DE4866">
            <w:pPr>
              <w:tabs>
                <w:tab w:val="left" w:pos="2601"/>
              </w:tabs>
              <w:rPr>
                <w:rFonts w:eastAsia="Times New Roman"/>
                <w:color w:val="000000"/>
                <w:lang w:eastAsia="es-CL"/>
              </w:rPr>
            </w:pPr>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Pr>
                <w:rFonts w:eastAsia="Times New Roman"/>
                <w:color w:val="000000"/>
                <w:lang w:eastAsia="es-CL"/>
              </w:rPr>
              <w:t xml:space="preserve"> 4</w:t>
            </w:r>
          </w:p>
        </w:tc>
      </w:tr>
      <w:tr w:rsidR="00CB6092" w:rsidRPr="00F14D23" w14:paraId="32A47C9C" w14:textId="77777777" w:rsidTr="00DE4866">
        <w:trPr>
          <w:trHeight w:val="319"/>
        </w:trPr>
        <w:tc>
          <w:tcPr>
            <w:tcW w:w="5000" w:type="pct"/>
            <w:gridSpan w:val="2"/>
            <w:tcBorders>
              <w:bottom w:val="single" w:sz="4" w:space="0" w:color="auto"/>
            </w:tcBorders>
          </w:tcPr>
          <w:p w14:paraId="1102C74D" w14:textId="31BB7BE2" w:rsidR="00CB6092" w:rsidRPr="00EF3FD6" w:rsidRDefault="00CB6092" w:rsidP="00DE4866">
            <w:pPr>
              <w:rPr>
                <w:rFonts w:eastAsia="Times New Roman"/>
                <w:b/>
                <w:bCs/>
                <w:color w:val="000000"/>
                <w:lang w:eastAsia="es-CL"/>
              </w:rPr>
            </w:pPr>
            <w:r w:rsidRPr="00B70487">
              <w:rPr>
                <w:rFonts w:eastAsia="Times New Roman"/>
                <w:b/>
                <w:bCs/>
                <w:color w:val="000000"/>
                <w:lang w:eastAsia="es-CL"/>
              </w:rPr>
              <w:t>Documentación Revisad</w:t>
            </w:r>
            <w:r>
              <w:rPr>
                <w:rFonts w:eastAsia="Times New Roman"/>
                <w:b/>
                <w:bCs/>
                <w:color w:val="000000"/>
                <w:lang w:eastAsia="es-CL"/>
              </w:rPr>
              <w:t>a: ID 1</w:t>
            </w:r>
          </w:p>
        </w:tc>
      </w:tr>
      <w:tr w:rsidR="00CB6092" w:rsidRPr="00D42470" w14:paraId="5B00E18E" w14:textId="77777777" w:rsidTr="00DE4866">
        <w:trPr>
          <w:trHeight w:val="627"/>
        </w:trPr>
        <w:tc>
          <w:tcPr>
            <w:tcW w:w="5000" w:type="pct"/>
            <w:gridSpan w:val="2"/>
          </w:tcPr>
          <w:p w14:paraId="6B4D49E1" w14:textId="77777777" w:rsidR="00CB6092" w:rsidRDefault="00CB6092" w:rsidP="00DE4866">
            <w:pPr>
              <w:rPr>
                <w:color w:val="FF0000"/>
              </w:rPr>
            </w:pPr>
            <w:r w:rsidRPr="00D42470">
              <w:rPr>
                <w:b/>
              </w:rPr>
              <w:t xml:space="preserve">Exigencia (s): </w:t>
            </w:r>
          </w:p>
          <w:p w14:paraId="4C1AAFE6" w14:textId="77777777" w:rsidR="00CB6092" w:rsidRDefault="00CB6092" w:rsidP="00DE4866"/>
          <w:p w14:paraId="2028A94A" w14:textId="77777777" w:rsidR="00CB6092" w:rsidRDefault="00CB6092" w:rsidP="00CB6092">
            <w:r>
              <w:t xml:space="preserve">Extracto Considerando </w:t>
            </w:r>
            <w:proofErr w:type="spellStart"/>
            <w:r>
              <w:t>N°</w:t>
            </w:r>
            <w:proofErr w:type="spellEnd"/>
            <w:r>
              <w:t xml:space="preserve"> 3 RCA </w:t>
            </w:r>
            <w:proofErr w:type="spellStart"/>
            <w:r>
              <w:t>N°</w:t>
            </w:r>
            <w:proofErr w:type="spellEnd"/>
            <w:r>
              <w:t xml:space="preserve"> 548/2007</w:t>
            </w:r>
          </w:p>
          <w:p w14:paraId="52F33FB1" w14:textId="77777777" w:rsidR="00CB6092" w:rsidRDefault="00CB6092" w:rsidP="00CB6092"/>
          <w:p w14:paraId="58DF51E6" w14:textId="77777777" w:rsidR="00CB6092" w:rsidRDefault="00CB6092" w:rsidP="00CB6092">
            <w:r>
              <w:t>a. Vertedero de disposición de residuos sólidos y lodos biológicos</w:t>
            </w:r>
          </w:p>
          <w:p w14:paraId="0A55D447" w14:textId="77777777" w:rsidR="00CB6092" w:rsidRDefault="00CB6092" w:rsidP="00CB6092">
            <w:r>
              <w:t xml:space="preserve"> </w:t>
            </w:r>
          </w:p>
          <w:p w14:paraId="19BD549A" w14:textId="1BB02858" w:rsidR="00CB6092" w:rsidRDefault="00CB6092" w:rsidP="00FB64A0">
            <w:pPr>
              <w:jc w:val="both"/>
            </w:pPr>
            <w:proofErr w:type="spellStart"/>
            <w:r>
              <w:t>Co-disposición</w:t>
            </w:r>
            <w:proofErr w:type="spellEnd"/>
            <w:r>
              <w:t xml:space="preserve"> de lodos orgánicos y no-peligrosos (celda tipo 1): El vertedero proyectado desarrollará el método de zanjas tipo celdas, dado que el estudio de campo no presenta napas freáticas. La elección de este método está basada en las condiciones de estabilidad del suelo y operación para el depósito de lodo, además de ser el único método factible para el depósito de lodos con un contenido de sólidos del orden de 30 – 40% y humedad de 60 a 70%. Para su construcción se consideran los siguientes pasos:</w:t>
            </w:r>
          </w:p>
          <w:p w14:paraId="500888AA" w14:textId="77777777" w:rsidR="00FB64A0" w:rsidRDefault="00FB64A0" w:rsidP="00FB64A0">
            <w:pPr>
              <w:jc w:val="both"/>
            </w:pPr>
          </w:p>
          <w:p w14:paraId="0F636340" w14:textId="77777777" w:rsidR="00CB6092" w:rsidRDefault="00CB6092" w:rsidP="00FB64A0">
            <w:pPr>
              <w:jc w:val="both"/>
            </w:pPr>
            <w:r>
              <w:t xml:space="preserve">En primer </w:t>
            </w:r>
            <w:proofErr w:type="gramStart"/>
            <w:r>
              <w:t>lugar</w:t>
            </w:r>
            <w:proofErr w:type="gramEnd"/>
            <w:r>
              <w:t xml:space="preserve"> se procede a la excavación y preparación del fondo de la celda y de las superficies laterales, para ello se contempla una construcción en secciones para minimizar la exposición a la precipitación de solamente una parte de la superficie no protegida del vertedero.</w:t>
            </w:r>
          </w:p>
          <w:p w14:paraId="72E356C7" w14:textId="77777777" w:rsidR="00CB6092" w:rsidRDefault="00CB6092" w:rsidP="00FB64A0">
            <w:pPr>
              <w:jc w:val="both"/>
            </w:pPr>
            <w:r>
              <w:t>El material excavado se puede almacenar en los sectores aledaños a la excavación, minimizando el problema de acumulación de precipitaciones dentro de la excavación. Este material se utilizará para cubrir la zona del relleno el cual será dispuesto en un área de acopio de material para cobertura de las celdas.</w:t>
            </w:r>
          </w:p>
          <w:p w14:paraId="168509E8" w14:textId="2F2457F6" w:rsidR="00CB6092" w:rsidRDefault="00CB6092" w:rsidP="00FB64A0">
            <w:pPr>
              <w:jc w:val="both"/>
            </w:pPr>
            <w:r>
              <w:t xml:space="preserve">El fondo del vertedero se preparará instalando un recubrimiento de baja permeabilidad, con la finalidad de impedir potenciales filtraciones de los lixiviados de los desechos. Para ello, se utilizará una geomembrana de HDPE con un espesor igual o mayor a 2,5 </w:t>
            </w:r>
            <w:proofErr w:type="spellStart"/>
            <w:r>
              <w:t>mm.</w:t>
            </w:r>
            <w:proofErr w:type="spellEnd"/>
            <w:r>
              <w:t xml:space="preserve"> El recubrimiento se extiende por las paredes excavadas en los laterales de la celda. La impermeabilización basal y lateral se complementará con una capa de 15 cm de material arcilloso con suelo natural, y carbonato de calcio como sellante del suelo.</w:t>
            </w:r>
          </w:p>
          <w:p w14:paraId="204F4253" w14:textId="77777777" w:rsidR="00FB64A0" w:rsidRDefault="00FB64A0" w:rsidP="00FB64A0">
            <w:pPr>
              <w:jc w:val="both"/>
            </w:pPr>
          </w:p>
          <w:p w14:paraId="08D9B545" w14:textId="1200C613" w:rsidR="00CB6092" w:rsidRDefault="00CB6092" w:rsidP="00FB64A0">
            <w:pPr>
              <w:jc w:val="both"/>
            </w:pPr>
            <w:r>
              <w:t xml:space="preserve">Se aplicará una capa de recubrimiento a cada sección completa del vertedero. En cada celda se utilizará una cubierta de polietileno, con pendiente desde el centro hacia los lados, a objeto de impedir el ingreso de aguas lluvias a la celda. La cobertura final está diseñada para minimizar la filtración de la precipitación y para conducir el drenaje fuera de la sección activa del vertedero. Además, se realizará una restauración de la cubierta final para controlar la erosión. Se instalarán chimeneas verticales para la extracción de </w:t>
            </w:r>
            <w:proofErr w:type="spellStart"/>
            <w:r>
              <w:t>biogas</w:t>
            </w:r>
            <w:proofErr w:type="spellEnd"/>
            <w:r>
              <w:t>.</w:t>
            </w:r>
          </w:p>
          <w:p w14:paraId="42BB8684" w14:textId="77777777" w:rsidR="00FB64A0" w:rsidRDefault="00FB64A0" w:rsidP="00FB64A0">
            <w:pPr>
              <w:jc w:val="both"/>
            </w:pPr>
          </w:p>
          <w:p w14:paraId="230BBD15" w14:textId="77777777" w:rsidR="00CB6092" w:rsidRDefault="00CB6092" w:rsidP="00FB64A0">
            <w:pPr>
              <w:jc w:val="both"/>
            </w:pPr>
            <w:r>
              <w:t>Finalmente, este proyecto considera una construcción progresiva y hacia fuera de las secciones ya completadas, las secciones adicionales se construirán repitiendo los pasos antes descritos. A medida que se descompongan los materiales orgánicos depositados en el vertedero se asentarán las secciones llenas, para lo cual se nivelará el terreno agregando nuevo material de cobertura. La actividad de gestión del vertedero incluirá el relleno y la recuperación de las superficies asentadas para mantener el drenaje y la pendiente final deseada. Cuando hayan finalizado todas las actividades asociadas con el relleno, se arreglará la superficie y se mejorará con la instalación de una cobertura final. Se restaurará el lugar apropiadamente y se preparará para otros usos, como por ejemplo la reforestación con especies nativas o de rápido crecimiento.</w:t>
            </w:r>
          </w:p>
          <w:p w14:paraId="14619E21" w14:textId="77777777" w:rsidR="00CB6092" w:rsidRDefault="00CB6092" w:rsidP="00FB64A0">
            <w:pPr>
              <w:jc w:val="both"/>
            </w:pPr>
            <w:r>
              <w:t>Se dispondrá un promedio de 3,2 m3/día de residuos, lo que arroja un volumen total de 96 m3 /mes. Las proyecciones de volumen/día/mes/año son variables dependiendo de los índices de crecimiento de la industria pesquera y acuícola. Estimativamente una celda de 840 m3 útil (7 x 30 x 5 m) se completaría en 260 días. Las paredes tendrán un talud 1:3, lo que asegurará la ausencia de derrumbes, y la adecuada fijación de la capa de arcilla aislante. De esta forma, la capacidad total de una celda será de 1050 m3, aunque el volumen útil de la celda será de 840 m3considerando una reducción del 20% (210 m3) por el material de cobertura utilizado como relleno en las diferentes etapas y secciones de la celda.</w:t>
            </w:r>
          </w:p>
          <w:p w14:paraId="7FFC271C" w14:textId="77777777" w:rsidR="00CB6092" w:rsidRDefault="00CB6092" w:rsidP="00FB64A0">
            <w:pPr>
              <w:jc w:val="both"/>
            </w:pPr>
            <w:r>
              <w:lastRenderedPageBreak/>
              <w:t>La construcción de las celdas estará en función directa de la utilización de las mismas, no existiendo por lo tanto más de tres celdas activas al mismo tiempo.</w:t>
            </w:r>
          </w:p>
          <w:p w14:paraId="0775562F" w14:textId="77777777" w:rsidR="00CB6092" w:rsidRDefault="00CB6092" w:rsidP="00FB64A0">
            <w:pPr>
              <w:jc w:val="both"/>
            </w:pPr>
            <w:r>
              <w:t xml:space="preserve"> </w:t>
            </w:r>
          </w:p>
          <w:p w14:paraId="3B780A0A" w14:textId="77777777" w:rsidR="00CB6092" w:rsidRDefault="00CB6092" w:rsidP="00FB64A0">
            <w:pPr>
              <w:jc w:val="both"/>
            </w:pPr>
            <w:proofErr w:type="spellStart"/>
            <w:r>
              <w:t>Mono-depósito</w:t>
            </w:r>
            <w:proofErr w:type="spellEnd"/>
            <w:r>
              <w:t xml:space="preserve"> para lodos con tratamiento físico-químico (celda tipo 2): Este depósito está constituido por celdas a ser utilizadas en forma exclusiva por los lodos tratados por el proceso físico-químico contemplado en el proyecto, disponiéndose separadamente de los lodos biológicos y no peligrosos, asegurando la protección de las aguas subterráneas y superficiales. Para ello, en estas celdas se dispondrán lodos deshidratados con 70% de humedad. Posterior a la construcción de la celda, se procederá a la impermeabilización del fondo para prevenir posibles filtraciones de lixiviados de los desechos, para lo cual se instalará una capa de geomembrana HDPE, con un espesor igual o mayor a 2.5 mm, complementada con una capa de arcilla, suelo natural compactado y carbonato de calcio. Este tipo de celdas también contempla la construcción de una zanja superficial perimetral para drenar las aguas superficiales y aguas lluvias hacia los lados del depósito, previniendo la infiltración de las aguas a los depósitos de residuos, disminuyendo así, la generación de percolados.</w:t>
            </w:r>
          </w:p>
          <w:p w14:paraId="0725E79F" w14:textId="77777777" w:rsidR="00CB6092" w:rsidRDefault="00CB6092" w:rsidP="00FB64A0">
            <w:pPr>
              <w:jc w:val="both"/>
            </w:pPr>
            <w:r>
              <w:t xml:space="preserve"> </w:t>
            </w:r>
          </w:p>
          <w:p w14:paraId="543364E6" w14:textId="77777777" w:rsidR="00CB6092" w:rsidRDefault="00CB6092" w:rsidP="00FB64A0">
            <w:pPr>
              <w:jc w:val="both"/>
            </w:pPr>
            <w:r>
              <w:t xml:space="preserve">Mono depósito para residuos sólidos inorgánicos o basuras industriales (tipo celda 3): El proyecto contempla el depósito de residuos sólidos inorgánicos no-peligrosos provenientes de actividades industriales, principalmente pesqueras y talleres de redes. Estos residuos o basuras serán fundamentalmente, papeles y cartones, metales, plásticos, vidrios, materiales inertes, etc., siendo </w:t>
            </w:r>
            <w:proofErr w:type="spellStart"/>
            <w:r>
              <w:t>recepcionados</w:t>
            </w:r>
            <w:proofErr w:type="spellEnd"/>
            <w:r>
              <w:t xml:space="preserve"> en el Vertedero Industrial Controlado en un área de clasificación para su posterior reciclado directo. Esta área de clasificación consiste en un galpón techado, con </w:t>
            </w:r>
            <w:proofErr w:type="spellStart"/>
            <w:r>
              <w:t>radier</w:t>
            </w:r>
            <w:proofErr w:type="spellEnd"/>
            <w:r>
              <w:t xml:space="preserve"> de cemento, provisto de mesones especiales donde se depositarán los desechos sólidos para su separación y clasificación. Aquellos residuos no-reciclables serán desechados y depositados en una celda específica para tal efecto e independiente de los lodos orgánicos. Los materiales recuperados para su reciclaje serán almacenados dentro del galpón, separados y enfardados cuando corresponda, o bien, dispuestos en contenedores adecuados, a la espera de su transferencia a empresas recicladoras autorizadas.</w:t>
            </w:r>
          </w:p>
          <w:p w14:paraId="52B2B6DA" w14:textId="77777777" w:rsidR="00CB6092" w:rsidRDefault="00CB6092" w:rsidP="00FB64A0">
            <w:pPr>
              <w:jc w:val="both"/>
            </w:pPr>
            <w:r>
              <w:t xml:space="preserve"> </w:t>
            </w:r>
          </w:p>
          <w:p w14:paraId="2D1DA73B" w14:textId="77777777" w:rsidR="00CB6092" w:rsidRDefault="00CB6092" w:rsidP="00FB64A0">
            <w:pPr>
              <w:jc w:val="both"/>
            </w:pPr>
            <w:r>
              <w:t>b. Sistema de deshidratación de lodos</w:t>
            </w:r>
          </w:p>
          <w:p w14:paraId="51301547" w14:textId="4AB9DE8C" w:rsidR="00CB6092" w:rsidRDefault="00CB6092" w:rsidP="00FB64A0">
            <w:pPr>
              <w:jc w:val="both"/>
              <w:rPr>
                <w:b/>
              </w:rPr>
            </w:pPr>
            <w:r>
              <w:t xml:space="preserve">Se considera un equipo filtro prensa. Este filtro tiene por objetivo deshidratar los lodos </w:t>
            </w:r>
            <w:proofErr w:type="spellStart"/>
            <w:r>
              <w:t>recepcionados</w:t>
            </w:r>
            <w:proofErr w:type="spellEnd"/>
            <w:r>
              <w:t xml:space="preserve"> con humedad superior al 70%, hasta obtener una torta con 70% de humedad máxima. Este filtro deshidratará tanto los lodos orgánicos como aquellos tratados con precipitación química. El proyecto considera un filtro prensa TEC-FILTER 630/36, que se instalará dentro del galpón de separación y reciclaje de residuos. El agua generada será conducida al sistema de infiltración de aguas servidas domésticas y será dispuesta mediante drenes cumpliendo con el D.S. </w:t>
            </w:r>
            <w:proofErr w:type="spellStart"/>
            <w:r>
              <w:t>Nº</w:t>
            </w:r>
            <w:proofErr w:type="spellEnd"/>
            <w:r>
              <w:t xml:space="preserve"> 46/2002 del MINSEGPRES.</w:t>
            </w:r>
          </w:p>
          <w:p w14:paraId="3CAD2F6B" w14:textId="77777777" w:rsidR="00CB6092" w:rsidRPr="00D42470" w:rsidRDefault="00CB6092" w:rsidP="00DE4866">
            <w:pPr>
              <w:rPr>
                <w:b/>
              </w:rPr>
            </w:pPr>
          </w:p>
        </w:tc>
      </w:tr>
      <w:tr w:rsidR="00CB6092" w:rsidRPr="00D42470" w14:paraId="75F3A89B" w14:textId="77777777" w:rsidTr="00DE4866">
        <w:trPr>
          <w:trHeight w:val="627"/>
        </w:trPr>
        <w:tc>
          <w:tcPr>
            <w:tcW w:w="5000" w:type="pct"/>
            <w:gridSpan w:val="2"/>
          </w:tcPr>
          <w:p w14:paraId="4BD9DB94" w14:textId="77777777" w:rsidR="00CB6092" w:rsidRPr="00B4211D" w:rsidRDefault="00CB6092" w:rsidP="00DE4866">
            <w:pPr>
              <w:rPr>
                <w:color w:val="FF0000"/>
              </w:rPr>
            </w:pPr>
            <w:r w:rsidRPr="00D42470">
              <w:rPr>
                <w:b/>
              </w:rPr>
              <w:lastRenderedPageBreak/>
              <w:t>Hecho (</w:t>
            </w:r>
            <w:r w:rsidRPr="00B4211D">
              <w:rPr>
                <w:b/>
              </w:rPr>
              <w:t>s):</w:t>
            </w:r>
            <w:r w:rsidRPr="00B4211D">
              <w:t xml:space="preserve"> </w:t>
            </w:r>
          </w:p>
          <w:p w14:paraId="7FC9922E" w14:textId="77777777" w:rsidR="00CB6092" w:rsidRPr="00B4211D" w:rsidRDefault="00CB6092" w:rsidP="00DE4866"/>
          <w:p w14:paraId="41A0A967" w14:textId="4869CB31" w:rsidR="00CB6092" w:rsidRDefault="00CB6092" w:rsidP="00CB6092">
            <w:r>
              <w:t>a)</w:t>
            </w:r>
            <w:r>
              <w:tab/>
              <w:t>De la información solicitada a revisar en la estación 1 (oficina) y la información enviada por el titular en el marco de la inf</w:t>
            </w:r>
            <w:r w:rsidR="003C6A05">
              <w:t xml:space="preserve">ormación </w:t>
            </w:r>
            <w:r>
              <w:t>requerida</w:t>
            </w:r>
            <w:r w:rsidR="00FB64A0">
              <w:t xml:space="preserve"> según el acta de fiscalización</w:t>
            </w:r>
            <w:r>
              <w:t xml:space="preserve">,   se constata que el vertedero </w:t>
            </w:r>
            <w:proofErr w:type="spellStart"/>
            <w:r>
              <w:t>Dicham</w:t>
            </w:r>
            <w:proofErr w:type="spellEnd"/>
            <w:r>
              <w:t xml:space="preserve"> en los meses  de febrero y marzo ha </w:t>
            </w:r>
            <w:proofErr w:type="spellStart"/>
            <w:r>
              <w:t>recepcionado</w:t>
            </w:r>
            <w:proofErr w:type="spellEnd"/>
            <w:r>
              <w:t xml:space="preserve"> un total de 12065,2 y 14332  M3 de residuos respectivamente, tanto en la planilla existente en el computador que se encontraba en la oficina y en la información enviada a la oficina regional de  SMA cuenta en el registro la información del tipo de residuos que ingresa</w:t>
            </w:r>
            <w:r w:rsidR="00FB64A0">
              <w:t xml:space="preserve">, los cuales mayoritariamente corresponden a </w:t>
            </w:r>
            <w:r w:rsidR="00FB64A0" w:rsidRPr="007A22C2">
              <w:t>lodos, conchillas y residuos varios</w:t>
            </w:r>
            <w:r w:rsidRPr="007A22C2">
              <w:t>.</w:t>
            </w:r>
          </w:p>
          <w:p w14:paraId="4B8FA80A" w14:textId="2218D1DC" w:rsidR="00CB6092" w:rsidRDefault="00CB6092" w:rsidP="00CB6092">
            <w:r>
              <w:t>b)</w:t>
            </w:r>
            <w:r>
              <w:tab/>
              <w:t xml:space="preserve">Se constata en el recorrido realizado en las </w:t>
            </w:r>
            <w:r w:rsidR="007A22C2">
              <w:t>zonas de</w:t>
            </w:r>
            <w:r>
              <w:t xml:space="preserve"> disposición de residuos, una zanja </w:t>
            </w:r>
            <w:proofErr w:type="gramStart"/>
            <w:r>
              <w:t>de  50</w:t>
            </w:r>
            <w:proofErr w:type="gramEnd"/>
            <w:r>
              <w:t xml:space="preserve">x12x6 </w:t>
            </w:r>
            <w:proofErr w:type="spellStart"/>
            <w:r>
              <w:t>Mts</w:t>
            </w:r>
            <w:proofErr w:type="spellEnd"/>
            <w:r>
              <w:t>.</w:t>
            </w:r>
            <w:r w:rsidR="007A22C2">
              <w:t>,</w:t>
            </w:r>
            <w:r>
              <w:t xml:space="preserve"> la cual se encuentra impermeabilizada sin residuos; </w:t>
            </w:r>
            <w:r w:rsidR="007A22C2">
              <w:t xml:space="preserve">también existe </w:t>
            </w:r>
            <w:r>
              <w:t>una zanja de lodos industriales</w:t>
            </w:r>
            <w:r w:rsidR="007A22C2">
              <w:t xml:space="preserve"> ocupada</w:t>
            </w:r>
            <w:r>
              <w:t xml:space="preserve"> y un área de disposición de residuos inorgánicos y asimilables a domiciliarios</w:t>
            </w:r>
            <w:r w:rsidR="000E4E68">
              <w:t>,</w:t>
            </w:r>
            <w:r>
              <w:t xml:space="preserve"> esta última área se encuentran disponiéndolos sobre la superficie y se constata  que hay 2 maquinarias  trabajando</w:t>
            </w:r>
            <w:r w:rsidR="007A22C2">
              <w:t xml:space="preserve"> a la hora de inspección</w:t>
            </w:r>
            <w:r>
              <w:t>.</w:t>
            </w:r>
          </w:p>
          <w:p w14:paraId="7A067A3D" w14:textId="77777777" w:rsidR="007A22C2" w:rsidRDefault="00CB6092" w:rsidP="00CB6092">
            <w:r>
              <w:t>c)</w:t>
            </w:r>
            <w:r>
              <w:tab/>
            </w:r>
            <w:r w:rsidR="007A22C2">
              <w:t>E</w:t>
            </w:r>
            <w:r>
              <w:t>n el sector Oeste del vertedero</w:t>
            </w:r>
            <w:r w:rsidR="007A22C2">
              <w:t xml:space="preserve">, donde se encuentra la canalización de aguas lluvias, se verifica que </w:t>
            </w:r>
            <w:r>
              <w:t xml:space="preserve">se ha intervenido zonas que </w:t>
            </w:r>
            <w:r w:rsidR="007A22C2">
              <w:t xml:space="preserve">contienen </w:t>
            </w:r>
            <w:r>
              <w:t>residuos</w:t>
            </w:r>
            <w:r w:rsidR="007A22C2">
              <w:t>.</w:t>
            </w:r>
          </w:p>
          <w:p w14:paraId="3E99A217" w14:textId="621F7A4E" w:rsidR="00CB6092" w:rsidRDefault="007A22C2" w:rsidP="00CB6092">
            <w:r>
              <w:t xml:space="preserve">d) </w:t>
            </w:r>
            <w:r w:rsidR="00CB6092">
              <w:t xml:space="preserve">Se </w:t>
            </w:r>
            <w:r>
              <w:t>advierte que,</w:t>
            </w:r>
            <w:r w:rsidR="00CB6092">
              <w:t xml:space="preserve"> por la metodología de trabajo en el área de disposición de residuos inorgánicos y asimilables a domiciliarios</w:t>
            </w:r>
            <w:r>
              <w:t>, en éste se</w:t>
            </w:r>
            <w:r w:rsidR="00CB6092">
              <w:t xml:space="preserve"> ha levantado el nivel del suelo original.</w:t>
            </w:r>
          </w:p>
          <w:p w14:paraId="788AFD2C" w14:textId="5A767D22" w:rsidR="000E4E68" w:rsidRDefault="000E4E68" w:rsidP="000E4E68">
            <w:r>
              <w:t>e)</w:t>
            </w:r>
            <w:r w:rsidR="007A22C2">
              <w:t xml:space="preserve"> </w:t>
            </w:r>
            <w:r>
              <w:t xml:space="preserve">Se </w:t>
            </w:r>
            <w:r w:rsidR="007A22C2">
              <w:t>observa que</w:t>
            </w:r>
            <w:r>
              <w:t xml:space="preserve"> </w:t>
            </w:r>
            <w:r w:rsidR="005B57EA">
              <w:t xml:space="preserve">la </w:t>
            </w:r>
            <w:r>
              <w:t>zanja</w:t>
            </w:r>
            <w:r w:rsidR="005B57EA">
              <w:t xml:space="preserve"> </w:t>
            </w:r>
            <w:r>
              <w:t xml:space="preserve">que </w:t>
            </w:r>
            <w:r w:rsidR="007A22C2">
              <w:t>es utilizada</w:t>
            </w:r>
            <w:r>
              <w:t xml:space="preserve"> para el depósito de </w:t>
            </w:r>
            <w:r w:rsidR="007A22C2">
              <w:t>lodos se</w:t>
            </w:r>
            <w:r>
              <w:t xml:space="preserve"> encuentra en malas condiciones el sistema de techos tipo carpa.</w:t>
            </w:r>
          </w:p>
          <w:p w14:paraId="79B6D418" w14:textId="33F02924" w:rsidR="005B57EA" w:rsidRPr="00CB6092" w:rsidRDefault="005B57EA" w:rsidP="000E4E68">
            <w:r>
              <w:t>f) Se constata en la documentación disponible en la oficina del vertedero, la existencia de certificados</w:t>
            </w:r>
            <w:r w:rsidR="00347C41">
              <w:t xml:space="preserve"> de 5 </w:t>
            </w:r>
            <w:r w:rsidR="007A22C2">
              <w:t>empresas que</w:t>
            </w:r>
            <w:r>
              <w:t xml:space="preserve"> acreditan </w:t>
            </w:r>
            <w:r w:rsidR="00347C41">
              <w:t xml:space="preserve">que </w:t>
            </w:r>
            <w:r>
              <w:t>la humedad de los lodos que ingresan al vertedero</w:t>
            </w:r>
            <w:r w:rsidR="00347C41">
              <w:t xml:space="preserve"> es inferior al 75% de humedad.</w:t>
            </w:r>
          </w:p>
        </w:tc>
      </w:tr>
    </w:tbl>
    <w:p w14:paraId="3A2C17A7" w14:textId="489445EC" w:rsidR="00CB6092" w:rsidRDefault="00CB6092" w:rsidP="0045291E">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1519E7" w:rsidRPr="003440ED" w14:paraId="1DC456E6" w14:textId="77777777" w:rsidTr="00DE486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5A30D0BA" w14:textId="692B9148" w:rsidR="001519E7" w:rsidRPr="003440ED" w:rsidRDefault="001519E7" w:rsidP="00DE4866">
            <w:pPr>
              <w:spacing w:after="0" w:line="240" w:lineRule="auto"/>
              <w:jc w:val="center"/>
              <w:rPr>
                <w:rFonts w:ascii="Calibri" w:eastAsia="Times New Roman" w:hAnsi="Calibri" w:cs="Times New Roman"/>
                <w:b/>
                <w:bCs/>
                <w:color w:val="000000"/>
                <w:sz w:val="20"/>
                <w:szCs w:val="20"/>
                <w:lang w:eastAsia="es-CL"/>
              </w:rPr>
            </w:pPr>
            <w:bookmarkStart w:id="162" w:name="_Hlk5882247"/>
            <w:bookmarkEnd w:id="142"/>
            <w:bookmarkEnd w:id="143"/>
            <w:bookmarkEnd w:id="144"/>
            <w:bookmarkEnd w:id="145"/>
            <w:r>
              <w:rPr>
                <w:rFonts w:ascii="Calibri" w:eastAsia="Times New Roman" w:hAnsi="Calibri" w:cs="Times New Roman"/>
                <w:b/>
                <w:bCs/>
                <w:color w:val="000000"/>
                <w:sz w:val="20"/>
                <w:szCs w:val="20"/>
                <w:lang w:eastAsia="es-CL"/>
              </w:rPr>
              <w:lastRenderedPageBreak/>
              <w:t>Registro</w:t>
            </w:r>
          </w:p>
        </w:tc>
      </w:tr>
      <w:tr w:rsidR="001519E7" w:rsidRPr="003440ED" w14:paraId="7AFE29A2" w14:textId="77777777" w:rsidTr="00DE4866">
        <w:trPr>
          <w:trHeight w:val="7071"/>
          <w:jc w:val="center"/>
        </w:trPr>
        <w:tc>
          <w:tcPr>
            <w:tcW w:w="5000" w:type="pct"/>
            <w:gridSpan w:val="3"/>
            <w:tcBorders>
              <w:top w:val="nil"/>
              <w:left w:val="single" w:sz="4" w:space="0" w:color="auto"/>
              <w:right w:val="single" w:sz="4" w:space="0" w:color="auto"/>
            </w:tcBorders>
            <w:shd w:val="clear" w:color="auto" w:fill="auto"/>
            <w:noWrap/>
            <w:vAlign w:val="center"/>
          </w:tcPr>
          <w:p w14:paraId="10467B8A" w14:textId="522BB7D7" w:rsidR="001519E7" w:rsidRPr="003440ED" w:rsidRDefault="001519E7" w:rsidP="001519E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2389FAC" wp14:editId="45DBECA4">
                  <wp:extent cx="6612406" cy="3822065"/>
                  <wp:effectExtent l="0" t="0" r="0" b="698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5482" t="9460" r="3579" b="20456"/>
                          <a:stretch/>
                        </pic:blipFill>
                        <pic:spPr bwMode="auto">
                          <a:xfrm>
                            <a:off x="0" y="0"/>
                            <a:ext cx="6635237" cy="383526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519E7" w:rsidRPr="003440ED" w14:paraId="08421260" w14:textId="77777777" w:rsidTr="00DE486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tcPr>
          <w:p w14:paraId="03901727" w14:textId="092822F7" w:rsidR="001519E7" w:rsidRPr="003440ED" w:rsidRDefault="00A71F2D" w:rsidP="00DE4866">
            <w:pPr>
              <w:spacing w:after="0" w:line="240" w:lineRule="auto"/>
              <w:contextualSpacing/>
              <w:outlineLvl w:val="1"/>
              <w:rPr>
                <w:rFonts w:ascii="Calibri" w:eastAsia="Times New Roman" w:hAnsi="Calibri" w:cs="Calibri"/>
                <w:b/>
                <w:color w:val="000000"/>
                <w:sz w:val="18"/>
                <w:szCs w:val="20"/>
                <w:lang w:eastAsia="es-CL"/>
              </w:rPr>
            </w:pPr>
            <w:bookmarkStart w:id="163" w:name="_Toc6489031"/>
            <w:r w:rsidRPr="000A1083">
              <w:rPr>
                <w:rFonts w:ascii="Calibri" w:eastAsia="Calibri" w:hAnsi="Calibri" w:cs="Calibri"/>
                <w:b/>
                <w:sz w:val="18"/>
                <w:szCs w:val="20"/>
              </w:rPr>
              <w:t xml:space="preserve">Fotografía </w:t>
            </w:r>
            <w:r w:rsidR="00C877C4">
              <w:rPr>
                <w:rFonts w:ascii="Calibri" w:eastAsia="Calibri" w:hAnsi="Calibri" w:cs="Calibri"/>
                <w:b/>
                <w:sz w:val="18"/>
                <w:szCs w:val="20"/>
              </w:rPr>
              <w:t>1</w:t>
            </w:r>
            <w:r w:rsidR="00B70320">
              <w:rPr>
                <w:rFonts w:ascii="Calibri" w:eastAsia="Calibri" w:hAnsi="Calibri" w:cs="Calibri"/>
                <w:b/>
                <w:sz w:val="18"/>
                <w:szCs w:val="20"/>
              </w:rPr>
              <w:t>1</w:t>
            </w:r>
            <w:r w:rsidRPr="000A1083">
              <w:rPr>
                <w:rFonts w:ascii="Calibri" w:eastAsia="Calibri" w:hAnsi="Calibri" w:cs="Calibri"/>
                <w:b/>
                <w:sz w:val="18"/>
                <w:szCs w:val="20"/>
              </w:rPr>
              <w:t>.</w:t>
            </w:r>
            <w:bookmarkEnd w:id="163"/>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49D4EAD7" w14:textId="68590D97" w:rsidR="001519E7" w:rsidRPr="003440ED" w:rsidRDefault="00A71F2D" w:rsidP="00DE4866">
            <w:pPr>
              <w:spacing w:after="0" w:line="240" w:lineRule="auto"/>
              <w:rPr>
                <w:rFonts w:ascii="Calibri" w:eastAsia="Times New Roman" w:hAnsi="Calibri" w:cs="Times New Roman"/>
                <w:b/>
                <w:color w:val="000000"/>
                <w:sz w:val="18"/>
                <w:szCs w:val="18"/>
                <w:lang w:eastAsia="es-CL"/>
              </w:rPr>
            </w:pPr>
            <w:r w:rsidRPr="00A71F2D">
              <w:rPr>
                <w:rFonts w:ascii="Calibri" w:eastAsia="Times New Roman" w:hAnsi="Calibri" w:cs="Times New Roman"/>
                <w:b/>
                <w:color w:val="000000"/>
                <w:sz w:val="18"/>
                <w:szCs w:val="18"/>
                <w:lang w:eastAsia="es-CL"/>
              </w:rPr>
              <w:t>Fecha: 04-04-2019</w:t>
            </w:r>
          </w:p>
        </w:tc>
      </w:tr>
      <w:tr w:rsidR="001519E7" w:rsidRPr="003440ED" w14:paraId="105B4A86" w14:textId="77777777" w:rsidTr="00DE486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9C79F4D" w14:textId="6D2C489B" w:rsidR="001519E7"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A37302E" w14:textId="4A040928" w:rsidR="001519E7"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000D276D">
              <w:rPr>
                <w:rFonts w:ascii="Calibri" w:eastAsia="Times New Roman" w:hAnsi="Calibri" w:cs="Times New Roman"/>
                <w:b/>
                <w:color w:val="000000"/>
                <w:sz w:val="18"/>
                <w:szCs w:val="18"/>
                <w:lang w:eastAsia="es-CL"/>
              </w:rPr>
              <w:t xml:space="preserve"> </w:t>
            </w:r>
            <w:r w:rsidR="000D276D" w:rsidRPr="000D276D">
              <w:rPr>
                <w:rFonts w:ascii="Calibri" w:eastAsia="Times New Roman" w:hAnsi="Calibri" w:cs="Times New Roman"/>
                <w:color w:val="000000"/>
                <w:sz w:val="18"/>
                <w:szCs w:val="18"/>
                <w:lang w:eastAsia="es-CL"/>
              </w:rPr>
              <w:t>5279719.06</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2401B12" w14:textId="28A060FB" w:rsidR="001519E7"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000D276D">
              <w:t xml:space="preserve"> </w:t>
            </w:r>
            <w:r w:rsidR="000D276D" w:rsidRPr="000D276D">
              <w:rPr>
                <w:rFonts w:ascii="Calibri" w:eastAsia="Times New Roman" w:hAnsi="Calibri" w:cs="Times New Roman"/>
                <w:color w:val="000000"/>
                <w:sz w:val="18"/>
                <w:szCs w:val="18"/>
                <w:lang w:eastAsia="es-CL"/>
              </w:rPr>
              <w:t>594920.61</w:t>
            </w:r>
          </w:p>
        </w:tc>
      </w:tr>
      <w:tr w:rsidR="001519E7" w:rsidRPr="003440ED" w14:paraId="4681D7A2" w14:textId="77777777" w:rsidTr="00DE486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946A703" w14:textId="57E78654" w:rsidR="001519E7" w:rsidRPr="003440ED" w:rsidRDefault="00A71F2D" w:rsidP="00DE4866">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E546A6">
              <w:rPr>
                <w:rFonts w:ascii="Calibri" w:eastAsia="Times New Roman" w:hAnsi="Calibri" w:cs="Times New Roman"/>
                <w:color w:val="000000"/>
                <w:sz w:val="18"/>
                <w:szCs w:val="18"/>
                <w:lang w:eastAsia="es-CL"/>
              </w:rPr>
              <w:t xml:space="preserve">Fotografía permite observar el registro que realiza personal del Vertedero Industrial de </w:t>
            </w:r>
            <w:proofErr w:type="spellStart"/>
            <w:r w:rsidR="00E546A6">
              <w:rPr>
                <w:rFonts w:ascii="Calibri" w:eastAsia="Times New Roman" w:hAnsi="Calibri" w:cs="Times New Roman"/>
                <w:color w:val="000000"/>
                <w:sz w:val="18"/>
                <w:szCs w:val="18"/>
                <w:lang w:eastAsia="es-CL"/>
              </w:rPr>
              <w:t>Dicham</w:t>
            </w:r>
            <w:proofErr w:type="spellEnd"/>
            <w:r w:rsidR="00E546A6">
              <w:rPr>
                <w:rFonts w:ascii="Calibri" w:eastAsia="Times New Roman" w:hAnsi="Calibri" w:cs="Times New Roman"/>
                <w:color w:val="000000"/>
                <w:sz w:val="18"/>
                <w:szCs w:val="18"/>
                <w:lang w:eastAsia="es-CL"/>
              </w:rPr>
              <w:t xml:space="preserve"> con los camiones que ingresan al vertedero con residuos.</w:t>
            </w:r>
          </w:p>
        </w:tc>
      </w:tr>
      <w:tr w:rsidR="001519E7" w:rsidRPr="003440ED" w14:paraId="1DF0A5DE" w14:textId="77777777" w:rsidTr="00DE4866">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E3A4EDE" w14:textId="77777777" w:rsidR="001519E7" w:rsidRPr="003440ED" w:rsidRDefault="001519E7" w:rsidP="00DE4866">
            <w:pPr>
              <w:spacing w:after="0" w:line="240" w:lineRule="auto"/>
              <w:rPr>
                <w:rFonts w:ascii="Calibri" w:eastAsia="Times New Roman" w:hAnsi="Calibri" w:cs="Times New Roman"/>
                <w:color w:val="000000"/>
                <w:lang w:eastAsia="es-CL"/>
              </w:rPr>
            </w:pPr>
          </w:p>
        </w:tc>
      </w:tr>
      <w:bookmarkEnd w:id="162"/>
    </w:tbl>
    <w:p w14:paraId="3EF8B445" w14:textId="38232128" w:rsidR="001519E7" w:rsidRDefault="001519E7" w:rsidP="00D42470">
      <w:pPr>
        <w:rPr>
          <w:rFonts w:ascii="Calibri" w:eastAsia="Calibri" w:hAnsi="Calibri" w:cs="Calibri"/>
          <w:sz w:val="20"/>
          <w:szCs w:val="20"/>
        </w:rPr>
      </w:pPr>
    </w:p>
    <w:p w14:paraId="36BBC94F" w14:textId="77777777" w:rsidR="00F574FE" w:rsidRDefault="00F574FE" w:rsidP="00D42470">
      <w:pPr>
        <w:rPr>
          <w:rFonts w:ascii="Calibri" w:eastAsia="Calibri" w:hAnsi="Calibri" w:cs="Calibri"/>
          <w:sz w:val="20"/>
          <w:szCs w:val="20"/>
        </w:rPr>
      </w:pPr>
    </w:p>
    <w:p w14:paraId="08E272B2" w14:textId="7256DE5E" w:rsidR="001519E7" w:rsidRDefault="001519E7"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1519E7" w:rsidRPr="003440ED" w14:paraId="10DFB8F4" w14:textId="77777777" w:rsidTr="00DE486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19634877" w14:textId="77777777" w:rsidR="001519E7" w:rsidRPr="003440ED" w:rsidRDefault="001519E7" w:rsidP="00DE4866">
            <w:pPr>
              <w:spacing w:after="0" w:line="240" w:lineRule="auto"/>
              <w:jc w:val="center"/>
              <w:rPr>
                <w:rFonts w:ascii="Calibri" w:eastAsia="Times New Roman" w:hAnsi="Calibri" w:cs="Times New Roman"/>
                <w:b/>
                <w:bCs/>
                <w:color w:val="000000"/>
                <w:sz w:val="20"/>
                <w:szCs w:val="20"/>
                <w:lang w:eastAsia="es-CL"/>
              </w:rPr>
            </w:pPr>
            <w:bookmarkStart w:id="164" w:name="_Hlk5882316"/>
            <w:r>
              <w:rPr>
                <w:rFonts w:ascii="Calibri" w:eastAsia="Times New Roman" w:hAnsi="Calibri" w:cs="Times New Roman"/>
                <w:b/>
                <w:bCs/>
                <w:color w:val="000000"/>
                <w:sz w:val="20"/>
                <w:szCs w:val="20"/>
                <w:lang w:eastAsia="es-CL"/>
              </w:rPr>
              <w:lastRenderedPageBreak/>
              <w:t>Registro</w:t>
            </w:r>
          </w:p>
        </w:tc>
      </w:tr>
      <w:tr w:rsidR="001519E7" w:rsidRPr="003440ED" w14:paraId="7D386BF5" w14:textId="77777777" w:rsidTr="00DE4866">
        <w:trPr>
          <w:trHeight w:val="7071"/>
          <w:jc w:val="center"/>
        </w:trPr>
        <w:tc>
          <w:tcPr>
            <w:tcW w:w="5000" w:type="pct"/>
            <w:gridSpan w:val="3"/>
            <w:tcBorders>
              <w:top w:val="nil"/>
              <w:left w:val="single" w:sz="4" w:space="0" w:color="auto"/>
              <w:right w:val="single" w:sz="4" w:space="0" w:color="auto"/>
            </w:tcBorders>
            <w:shd w:val="clear" w:color="auto" w:fill="auto"/>
            <w:noWrap/>
            <w:vAlign w:val="center"/>
          </w:tcPr>
          <w:p w14:paraId="71C71332" w14:textId="100E73D7" w:rsidR="001519E7" w:rsidRPr="003440ED" w:rsidRDefault="001519E7" w:rsidP="00DE486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67A10E0" wp14:editId="157EACE4">
                  <wp:extent cx="5420360" cy="4065270"/>
                  <wp:effectExtent l="0" t="0" r="889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20723" cy="4065542"/>
                          </a:xfrm>
                          <a:prstGeom prst="rect">
                            <a:avLst/>
                          </a:prstGeom>
                          <a:noFill/>
                          <a:ln>
                            <a:noFill/>
                          </a:ln>
                        </pic:spPr>
                      </pic:pic>
                    </a:graphicData>
                  </a:graphic>
                </wp:inline>
              </w:drawing>
            </w:r>
          </w:p>
        </w:tc>
      </w:tr>
      <w:tr w:rsidR="001519E7" w:rsidRPr="003440ED" w14:paraId="5C77821D" w14:textId="77777777" w:rsidTr="00DE486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tcPr>
          <w:p w14:paraId="78928D83" w14:textId="0D8908D1" w:rsidR="001519E7" w:rsidRPr="003440ED" w:rsidRDefault="00A71F2D" w:rsidP="00DE4866">
            <w:pPr>
              <w:spacing w:after="0" w:line="240" w:lineRule="auto"/>
              <w:contextualSpacing/>
              <w:outlineLvl w:val="1"/>
              <w:rPr>
                <w:rFonts w:ascii="Calibri" w:eastAsia="Times New Roman" w:hAnsi="Calibri" w:cs="Calibri"/>
                <w:b/>
                <w:color w:val="000000"/>
                <w:sz w:val="18"/>
                <w:szCs w:val="20"/>
                <w:lang w:eastAsia="es-CL"/>
              </w:rPr>
            </w:pPr>
            <w:bookmarkStart w:id="165" w:name="_Toc6489032"/>
            <w:r w:rsidRPr="000A1083">
              <w:rPr>
                <w:rFonts w:ascii="Calibri" w:eastAsia="Calibri" w:hAnsi="Calibri" w:cs="Calibri"/>
                <w:b/>
                <w:sz w:val="18"/>
                <w:szCs w:val="20"/>
              </w:rPr>
              <w:t>Fotografía</w:t>
            </w:r>
            <w:r w:rsidR="00C877C4">
              <w:rPr>
                <w:rFonts w:ascii="Calibri" w:eastAsia="Calibri" w:hAnsi="Calibri" w:cs="Calibri"/>
                <w:b/>
                <w:sz w:val="18"/>
                <w:szCs w:val="20"/>
              </w:rPr>
              <w:t xml:space="preserve"> </w:t>
            </w:r>
            <w:proofErr w:type="gramStart"/>
            <w:r w:rsidR="00C877C4">
              <w:rPr>
                <w:rFonts w:ascii="Calibri" w:eastAsia="Calibri" w:hAnsi="Calibri" w:cs="Calibri"/>
                <w:b/>
                <w:sz w:val="18"/>
                <w:szCs w:val="20"/>
              </w:rPr>
              <w:t>1</w:t>
            </w:r>
            <w:r w:rsidR="00B70320">
              <w:rPr>
                <w:rFonts w:ascii="Calibri" w:eastAsia="Calibri" w:hAnsi="Calibri" w:cs="Calibri"/>
                <w:b/>
                <w:sz w:val="18"/>
                <w:szCs w:val="20"/>
              </w:rPr>
              <w:t>2</w:t>
            </w:r>
            <w:r w:rsidRPr="000A1083">
              <w:rPr>
                <w:rFonts w:ascii="Calibri" w:eastAsia="Calibri" w:hAnsi="Calibri" w:cs="Calibri"/>
                <w:b/>
                <w:sz w:val="18"/>
                <w:szCs w:val="20"/>
              </w:rPr>
              <w:t xml:space="preserve"> .</w:t>
            </w:r>
            <w:bookmarkEnd w:id="165"/>
            <w:proofErr w:type="gramEnd"/>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294BD001" w14:textId="63489EBF" w:rsidR="001519E7" w:rsidRPr="003440ED" w:rsidRDefault="00A71F2D" w:rsidP="00DE4866">
            <w:pPr>
              <w:spacing w:after="0" w:line="240" w:lineRule="auto"/>
              <w:rPr>
                <w:rFonts w:ascii="Calibri" w:eastAsia="Times New Roman" w:hAnsi="Calibri" w:cs="Times New Roman"/>
                <w:b/>
                <w:color w:val="000000"/>
                <w:sz w:val="18"/>
                <w:szCs w:val="18"/>
                <w:lang w:eastAsia="es-CL"/>
              </w:rPr>
            </w:pPr>
            <w:r w:rsidRPr="00A71F2D">
              <w:rPr>
                <w:rFonts w:ascii="Calibri" w:eastAsia="Times New Roman" w:hAnsi="Calibri" w:cs="Times New Roman"/>
                <w:b/>
                <w:color w:val="000000"/>
                <w:sz w:val="18"/>
                <w:szCs w:val="18"/>
                <w:lang w:eastAsia="es-CL"/>
              </w:rPr>
              <w:t>Fecha: 04-04-2019</w:t>
            </w:r>
          </w:p>
        </w:tc>
      </w:tr>
      <w:tr w:rsidR="001519E7" w:rsidRPr="003440ED" w14:paraId="5B5AABA6" w14:textId="77777777" w:rsidTr="00DE486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FC784E0" w14:textId="5513E55F" w:rsidR="001519E7"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54416642" w14:textId="0A15D4F5" w:rsidR="001519E7"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008E2233">
              <w:rPr>
                <w:rFonts w:ascii="Calibri" w:eastAsia="Times New Roman" w:hAnsi="Calibri" w:cs="Times New Roman"/>
                <w:b/>
                <w:color w:val="000000"/>
                <w:sz w:val="18"/>
                <w:szCs w:val="18"/>
                <w:lang w:eastAsia="es-CL"/>
              </w:rPr>
              <w:t xml:space="preserve"> </w:t>
            </w:r>
            <w:r w:rsidR="008E2233" w:rsidRPr="000D276D">
              <w:rPr>
                <w:rFonts w:ascii="Calibri" w:eastAsia="Times New Roman" w:hAnsi="Calibri" w:cs="Times New Roman"/>
                <w:color w:val="000000"/>
                <w:sz w:val="18"/>
                <w:szCs w:val="18"/>
                <w:lang w:eastAsia="es-CL"/>
              </w:rPr>
              <w:t>5279857.18</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6BFCC691" w14:textId="549B4FC5" w:rsidR="001519E7"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008E2233">
              <w:rPr>
                <w:rFonts w:ascii="Calibri" w:eastAsia="Times New Roman" w:hAnsi="Calibri" w:cs="Times New Roman"/>
                <w:b/>
                <w:color w:val="000000"/>
                <w:sz w:val="18"/>
                <w:szCs w:val="18"/>
                <w:lang w:eastAsia="es-CL"/>
              </w:rPr>
              <w:t xml:space="preserve"> </w:t>
            </w:r>
            <w:r w:rsidR="008E2233" w:rsidRPr="000D276D">
              <w:rPr>
                <w:rFonts w:ascii="Calibri" w:eastAsia="Times New Roman" w:hAnsi="Calibri" w:cs="Times New Roman"/>
                <w:color w:val="000000"/>
                <w:sz w:val="18"/>
                <w:szCs w:val="18"/>
                <w:lang w:eastAsia="es-CL"/>
              </w:rPr>
              <w:t>594804.79</w:t>
            </w:r>
          </w:p>
        </w:tc>
      </w:tr>
      <w:tr w:rsidR="001519E7" w:rsidRPr="003440ED" w14:paraId="53BD907D" w14:textId="77777777" w:rsidTr="00DE486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077ECA0" w14:textId="61392ED0" w:rsidR="001519E7" w:rsidRPr="003440ED" w:rsidRDefault="00A71F2D" w:rsidP="00DE4866">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8E2233">
              <w:rPr>
                <w:rFonts w:ascii="Calibri" w:eastAsia="Times New Roman" w:hAnsi="Calibri" w:cs="Times New Roman"/>
                <w:color w:val="000000"/>
                <w:sz w:val="18"/>
                <w:szCs w:val="18"/>
                <w:lang w:eastAsia="es-CL"/>
              </w:rPr>
              <w:t>Se observa el trabajo de la maquinaria en área de residuos inorgánicos y asimilables a domiciliarios</w:t>
            </w:r>
          </w:p>
        </w:tc>
      </w:tr>
      <w:tr w:rsidR="001519E7" w:rsidRPr="003440ED" w14:paraId="4929D60B" w14:textId="77777777" w:rsidTr="00DE4866">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A5CE780" w14:textId="77777777" w:rsidR="001519E7" w:rsidRPr="003440ED" w:rsidRDefault="001519E7" w:rsidP="00DE4866">
            <w:pPr>
              <w:spacing w:after="0" w:line="240" w:lineRule="auto"/>
              <w:rPr>
                <w:rFonts w:ascii="Calibri" w:eastAsia="Times New Roman" w:hAnsi="Calibri" w:cs="Times New Roman"/>
                <w:color w:val="000000"/>
                <w:lang w:eastAsia="es-CL"/>
              </w:rPr>
            </w:pPr>
          </w:p>
        </w:tc>
      </w:tr>
      <w:bookmarkEnd w:id="164"/>
    </w:tbl>
    <w:p w14:paraId="1952296F" w14:textId="3A53C34C" w:rsidR="00CC0F13" w:rsidRDefault="00CC0F13" w:rsidP="00D42470">
      <w:pPr>
        <w:rPr>
          <w:rFonts w:ascii="Calibri" w:eastAsia="Calibri" w:hAnsi="Calibri" w:cs="Calibri"/>
          <w:sz w:val="20"/>
          <w:szCs w:val="20"/>
        </w:rPr>
      </w:pPr>
    </w:p>
    <w:p w14:paraId="4364F356" w14:textId="64D92DCF" w:rsidR="00D37F26" w:rsidRDefault="00D37F26" w:rsidP="00D42470">
      <w:pPr>
        <w:rPr>
          <w:rFonts w:ascii="Calibri" w:eastAsia="Calibri" w:hAnsi="Calibri" w:cs="Calibri"/>
          <w:sz w:val="20"/>
          <w:szCs w:val="20"/>
        </w:rPr>
      </w:pPr>
    </w:p>
    <w:p w14:paraId="7ABF47D8" w14:textId="77777777" w:rsidR="00F574FE" w:rsidRDefault="00F574FE"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CC0F13" w:rsidRPr="003440ED" w14:paraId="5A0922A1" w14:textId="77777777" w:rsidTr="00DE486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0821915" w14:textId="77777777" w:rsidR="00CC0F13" w:rsidRPr="003440ED" w:rsidRDefault="00CC0F13" w:rsidP="00DE4866">
            <w:pPr>
              <w:spacing w:after="0" w:line="240" w:lineRule="auto"/>
              <w:jc w:val="center"/>
              <w:rPr>
                <w:rFonts w:ascii="Calibri" w:eastAsia="Times New Roman" w:hAnsi="Calibri" w:cs="Times New Roman"/>
                <w:b/>
                <w:bCs/>
                <w:color w:val="000000"/>
                <w:sz w:val="20"/>
                <w:szCs w:val="20"/>
                <w:lang w:eastAsia="es-CL"/>
              </w:rPr>
            </w:pPr>
            <w:bookmarkStart w:id="166" w:name="_Hlk5883007"/>
            <w:r>
              <w:rPr>
                <w:rFonts w:ascii="Calibri" w:eastAsia="Times New Roman" w:hAnsi="Calibri" w:cs="Times New Roman"/>
                <w:b/>
                <w:bCs/>
                <w:color w:val="000000"/>
                <w:sz w:val="20"/>
                <w:szCs w:val="20"/>
                <w:lang w:eastAsia="es-CL"/>
              </w:rPr>
              <w:lastRenderedPageBreak/>
              <w:t>Registro</w:t>
            </w:r>
          </w:p>
        </w:tc>
      </w:tr>
      <w:tr w:rsidR="00CC0F13" w:rsidRPr="003440ED" w14:paraId="4296646E" w14:textId="77777777" w:rsidTr="00DE4866">
        <w:trPr>
          <w:trHeight w:val="7071"/>
          <w:jc w:val="center"/>
        </w:trPr>
        <w:tc>
          <w:tcPr>
            <w:tcW w:w="5000" w:type="pct"/>
            <w:gridSpan w:val="3"/>
            <w:tcBorders>
              <w:top w:val="nil"/>
              <w:left w:val="single" w:sz="4" w:space="0" w:color="auto"/>
              <w:right w:val="single" w:sz="4" w:space="0" w:color="auto"/>
            </w:tcBorders>
            <w:shd w:val="clear" w:color="auto" w:fill="auto"/>
            <w:noWrap/>
            <w:vAlign w:val="center"/>
          </w:tcPr>
          <w:p w14:paraId="2B8258D3" w14:textId="22C758F1" w:rsidR="00CC0F13" w:rsidRPr="003440ED" w:rsidRDefault="00D37F26" w:rsidP="00DE486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4ABD743" wp14:editId="76B6894E">
                  <wp:extent cx="5880100" cy="4410075"/>
                  <wp:effectExtent l="0" t="0" r="6350" b="952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880100" cy="4410075"/>
                          </a:xfrm>
                          <a:prstGeom prst="rect">
                            <a:avLst/>
                          </a:prstGeom>
                          <a:noFill/>
                          <a:ln>
                            <a:noFill/>
                          </a:ln>
                        </pic:spPr>
                      </pic:pic>
                    </a:graphicData>
                  </a:graphic>
                </wp:inline>
              </w:drawing>
            </w:r>
          </w:p>
        </w:tc>
      </w:tr>
      <w:tr w:rsidR="00CC0F13" w:rsidRPr="003440ED" w14:paraId="37DB6D6B" w14:textId="77777777" w:rsidTr="00DE486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tcPr>
          <w:p w14:paraId="1E979845" w14:textId="496EF343" w:rsidR="00CC0F13" w:rsidRPr="003440ED" w:rsidRDefault="00A71F2D" w:rsidP="00DE4866">
            <w:pPr>
              <w:spacing w:after="0" w:line="240" w:lineRule="auto"/>
              <w:contextualSpacing/>
              <w:outlineLvl w:val="1"/>
              <w:rPr>
                <w:rFonts w:ascii="Calibri" w:eastAsia="Times New Roman" w:hAnsi="Calibri" w:cs="Calibri"/>
                <w:b/>
                <w:color w:val="000000"/>
                <w:sz w:val="18"/>
                <w:szCs w:val="20"/>
                <w:lang w:eastAsia="es-CL"/>
              </w:rPr>
            </w:pPr>
            <w:bookmarkStart w:id="167" w:name="_Toc6489033"/>
            <w:r w:rsidRPr="000A1083">
              <w:rPr>
                <w:rFonts w:ascii="Calibri" w:eastAsia="Calibri" w:hAnsi="Calibri" w:cs="Calibri"/>
                <w:b/>
                <w:sz w:val="18"/>
                <w:szCs w:val="20"/>
              </w:rPr>
              <w:t>Fotografía</w:t>
            </w:r>
            <w:r w:rsidR="00C877C4">
              <w:rPr>
                <w:rFonts w:ascii="Calibri" w:eastAsia="Calibri" w:hAnsi="Calibri" w:cs="Calibri"/>
                <w:b/>
                <w:sz w:val="18"/>
                <w:szCs w:val="20"/>
              </w:rPr>
              <w:t xml:space="preserve"> 1</w:t>
            </w:r>
            <w:r w:rsidR="00B70320">
              <w:rPr>
                <w:rFonts w:ascii="Calibri" w:eastAsia="Calibri" w:hAnsi="Calibri" w:cs="Calibri"/>
                <w:b/>
                <w:sz w:val="18"/>
                <w:szCs w:val="20"/>
              </w:rPr>
              <w:t>3</w:t>
            </w:r>
            <w:r w:rsidRPr="000A1083">
              <w:rPr>
                <w:rFonts w:ascii="Calibri" w:eastAsia="Calibri" w:hAnsi="Calibri" w:cs="Calibri"/>
                <w:b/>
                <w:sz w:val="18"/>
                <w:szCs w:val="20"/>
              </w:rPr>
              <w:t>.</w:t>
            </w:r>
            <w:bookmarkEnd w:id="167"/>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38B94D68" w14:textId="0A2B9BEA" w:rsidR="00CC0F13" w:rsidRPr="003440ED" w:rsidRDefault="00A71F2D" w:rsidP="00DE4866">
            <w:pPr>
              <w:spacing w:after="0" w:line="240" w:lineRule="auto"/>
              <w:rPr>
                <w:rFonts w:ascii="Calibri" w:eastAsia="Times New Roman" w:hAnsi="Calibri" w:cs="Times New Roman"/>
                <w:b/>
                <w:color w:val="000000"/>
                <w:sz w:val="18"/>
                <w:szCs w:val="18"/>
                <w:lang w:eastAsia="es-CL"/>
              </w:rPr>
            </w:pPr>
            <w:r w:rsidRPr="00A71F2D">
              <w:rPr>
                <w:rFonts w:ascii="Calibri" w:eastAsia="Times New Roman" w:hAnsi="Calibri" w:cs="Times New Roman"/>
                <w:b/>
                <w:color w:val="000000"/>
                <w:sz w:val="18"/>
                <w:szCs w:val="18"/>
                <w:lang w:eastAsia="es-CL"/>
              </w:rPr>
              <w:t>Fecha: 04-04-2019</w:t>
            </w:r>
          </w:p>
        </w:tc>
      </w:tr>
      <w:tr w:rsidR="00CC0F13" w:rsidRPr="003440ED" w14:paraId="752568FD" w14:textId="77777777" w:rsidTr="00DE486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8016527" w14:textId="77768B93" w:rsidR="00CC0F13"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8928DB7" w14:textId="6A2A7394" w:rsidR="00CC0F13"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008E2233">
              <w:rPr>
                <w:rFonts w:ascii="Calibri" w:eastAsia="Times New Roman" w:hAnsi="Calibri" w:cs="Times New Roman"/>
                <w:b/>
                <w:color w:val="000000"/>
                <w:sz w:val="18"/>
                <w:szCs w:val="18"/>
                <w:lang w:eastAsia="es-CL"/>
              </w:rPr>
              <w:t xml:space="preserve"> </w:t>
            </w:r>
            <w:r w:rsidR="008E2233" w:rsidRPr="000D276D">
              <w:rPr>
                <w:rFonts w:ascii="Calibri" w:eastAsia="Times New Roman" w:hAnsi="Calibri" w:cs="Times New Roman"/>
                <w:color w:val="000000"/>
                <w:sz w:val="18"/>
                <w:szCs w:val="18"/>
                <w:lang w:eastAsia="es-CL"/>
              </w:rPr>
              <w:t>5279857.18</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59538BC2" w14:textId="4D1CF027" w:rsidR="00CC0F13"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008E2233">
              <w:rPr>
                <w:rFonts w:ascii="Calibri" w:eastAsia="Times New Roman" w:hAnsi="Calibri" w:cs="Times New Roman"/>
                <w:b/>
                <w:color w:val="000000"/>
                <w:sz w:val="18"/>
                <w:szCs w:val="18"/>
                <w:lang w:eastAsia="es-CL"/>
              </w:rPr>
              <w:t xml:space="preserve"> </w:t>
            </w:r>
            <w:r w:rsidR="008E2233" w:rsidRPr="000D276D">
              <w:rPr>
                <w:rFonts w:ascii="Calibri" w:eastAsia="Times New Roman" w:hAnsi="Calibri" w:cs="Times New Roman"/>
                <w:color w:val="000000"/>
                <w:sz w:val="18"/>
                <w:szCs w:val="18"/>
                <w:lang w:eastAsia="es-CL"/>
              </w:rPr>
              <w:t>594804.79</w:t>
            </w:r>
          </w:p>
        </w:tc>
      </w:tr>
      <w:tr w:rsidR="00CC0F13" w:rsidRPr="003440ED" w14:paraId="3C58C9F0" w14:textId="77777777" w:rsidTr="00DE486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739B81C" w14:textId="6B0092D9" w:rsidR="00CC0F13" w:rsidRPr="003440ED" w:rsidRDefault="00A71F2D" w:rsidP="00DE4866">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8E2233">
              <w:rPr>
                <w:rFonts w:ascii="Calibri" w:eastAsia="Times New Roman" w:hAnsi="Calibri" w:cs="Times New Roman"/>
                <w:color w:val="000000"/>
                <w:sz w:val="18"/>
                <w:szCs w:val="18"/>
                <w:lang w:eastAsia="es-CL"/>
              </w:rPr>
              <w:t>Se observa la disposición y operación de la zona de residuos inorgánicos y asimilables a domiciliarios</w:t>
            </w:r>
          </w:p>
        </w:tc>
      </w:tr>
      <w:tr w:rsidR="00CC0F13" w:rsidRPr="003440ED" w14:paraId="1D7AD848" w14:textId="77777777" w:rsidTr="00DE4866">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547C5C5" w14:textId="77777777" w:rsidR="00CC0F13" w:rsidRPr="003440ED" w:rsidRDefault="00CC0F13" w:rsidP="00DE4866">
            <w:pPr>
              <w:spacing w:after="0" w:line="240" w:lineRule="auto"/>
              <w:rPr>
                <w:rFonts w:ascii="Calibri" w:eastAsia="Times New Roman" w:hAnsi="Calibri" w:cs="Times New Roman"/>
                <w:color w:val="000000"/>
                <w:lang w:eastAsia="es-CL"/>
              </w:rPr>
            </w:pPr>
          </w:p>
        </w:tc>
      </w:tr>
      <w:bookmarkEnd w:id="166"/>
    </w:tbl>
    <w:p w14:paraId="7032DC67" w14:textId="17342E05" w:rsidR="00CC0F13" w:rsidRDefault="00CC0F13" w:rsidP="00D42470">
      <w:pPr>
        <w:rPr>
          <w:rFonts w:ascii="Calibri" w:eastAsia="Calibri" w:hAnsi="Calibri" w:cs="Calibri"/>
          <w:sz w:val="20"/>
          <w:szCs w:val="20"/>
        </w:rPr>
      </w:pPr>
    </w:p>
    <w:p w14:paraId="47D635BB" w14:textId="77777777" w:rsidR="00F574FE" w:rsidRDefault="00F574FE" w:rsidP="00D42470">
      <w:pPr>
        <w:rPr>
          <w:rFonts w:ascii="Calibri" w:eastAsia="Calibri" w:hAnsi="Calibri" w:cs="Calibri"/>
          <w:sz w:val="20"/>
          <w:szCs w:val="20"/>
        </w:rPr>
      </w:pPr>
    </w:p>
    <w:p w14:paraId="4D9D06EB" w14:textId="77777777" w:rsidR="00CB6092" w:rsidRDefault="00CB6092"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D37F26" w:rsidRPr="003440ED" w14:paraId="30CD276A" w14:textId="77777777" w:rsidTr="00DE486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2428157D" w14:textId="77777777" w:rsidR="00D37F26" w:rsidRPr="003440ED" w:rsidRDefault="00D37F26" w:rsidP="00DE4866">
            <w:pPr>
              <w:spacing w:after="0" w:line="240" w:lineRule="auto"/>
              <w:jc w:val="center"/>
              <w:rPr>
                <w:rFonts w:ascii="Calibri" w:eastAsia="Times New Roman" w:hAnsi="Calibri" w:cs="Times New Roman"/>
                <w:b/>
                <w:bCs/>
                <w:color w:val="000000"/>
                <w:sz w:val="20"/>
                <w:szCs w:val="20"/>
                <w:lang w:eastAsia="es-CL"/>
              </w:rPr>
            </w:pPr>
            <w:bookmarkStart w:id="168" w:name="_Hlk5886169"/>
            <w:r>
              <w:rPr>
                <w:rFonts w:ascii="Calibri" w:eastAsia="Times New Roman" w:hAnsi="Calibri" w:cs="Times New Roman"/>
                <w:b/>
                <w:bCs/>
                <w:color w:val="000000"/>
                <w:sz w:val="20"/>
                <w:szCs w:val="20"/>
                <w:lang w:eastAsia="es-CL"/>
              </w:rPr>
              <w:lastRenderedPageBreak/>
              <w:t>Registro</w:t>
            </w:r>
          </w:p>
        </w:tc>
      </w:tr>
      <w:tr w:rsidR="00D37F26" w:rsidRPr="003440ED" w14:paraId="174B7EC6" w14:textId="77777777" w:rsidTr="00DE4866">
        <w:trPr>
          <w:trHeight w:val="7071"/>
          <w:jc w:val="center"/>
        </w:trPr>
        <w:tc>
          <w:tcPr>
            <w:tcW w:w="5000" w:type="pct"/>
            <w:gridSpan w:val="3"/>
            <w:tcBorders>
              <w:top w:val="nil"/>
              <w:left w:val="single" w:sz="4" w:space="0" w:color="auto"/>
              <w:right w:val="single" w:sz="4" w:space="0" w:color="auto"/>
            </w:tcBorders>
            <w:shd w:val="clear" w:color="auto" w:fill="auto"/>
            <w:noWrap/>
            <w:vAlign w:val="center"/>
          </w:tcPr>
          <w:p w14:paraId="496DE087" w14:textId="4CD89A34" w:rsidR="00D37F26" w:rsidRPr="003440ED" w:rsidRDefault="007A22C2" w:rsidP="00DE4866">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75648" behindDoc="0" locked="0" layoutInCell="1" allowOverlap="1" wp14:anchorId="2CA0A574" wp14:editId="765AFF22">
                      <wp:simplePos x="0" y="0"/>
                      <wp:positionH relativeFrom="column">
                        <wp:posOffset>3388360</wp:posOffset>
                      </wp:positionH>
                      <wp:positionV relativeFrom="paragraph">
                        <wp:posOffset>1791335</wp:posOffset>
                      </wp:positionV>
                      <wp:extent cx="796925" cy="673735"/>
                      <wp:effectExtent l="19050" t="19050" r="22225" b="12065"/>
                      <wp:wrapNone/>
                      <wp:docPr id="33" name="Elipse 33"/>
                      <wp:cNvGraphicFramePr/>
                      <a:graphic xmlns:a="http://schemas.openxmlformats.org/drawingml/2006/main">
                        <a:graphicData uri="http://schemas.microsoft.com/office/word/2010/wordprocessingShape">
                          <wps:wsp>
                            <wps:cNvSpPr/>
                            <wps:spPr>
                              <a:xfrm>
                                <a:off x="0" y="0"/>
                                <a:ext cx="796925" cy="673735"/>
                              </a:xfrm>
                              <a:prstGeom prst="ellipse">
                                <a:avLst/>
                              </a:prstGeom>
                              <a:noFill/>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04780C4" id="Elipse 33" o:spid="_x0000_s1026" style="position:absolute;margin-left:266.8pt;margin-top:141.05pt;width:62.75pt;height:53.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" filled="f" strokecolor="white [3212]" strokeweight="2.25pt">
                      <v:stroke joinstyle="miter"/>
                    </v:oval>
                  </w:pict>
                </mc:Fallback>
              </mc:AlternateContent>
            </w:r>
            <w:r w:rsidR="008E2233">
              <w:rPr>
                <w:noProof/>
              </w:rPr>
              <mc:AlternateContent>
                <mc:Choice Requires="wps">
                  <w:drawing>
                    <wp:anchor distT="0" distB="0" distL="114300" distR="114300" simplePos="0" relativeHeight="251664384" behindDoc="0" locked="0" layoutInCell="1" allowOverlap="1" wp14:anchorId="010F503A" wp14:editId="30C2CC47">
                      <wp:simplePos x="0" y="0"/>
                      <wp:positionH relativeFrom="column">
                        <wp:posOffset>3775710</wp:posOffset>
                      </wp:positionH>
                      <wp:positionV relativeFrom="paragraph">
                        <wp:posOffset>2033270</wp:posOffset>
                      </wp:positionV>
                      <wp:extent cx="45085" cy="331470"/>
                      <wp:effectExtent l="76200" t="38100" r="50165" b="49530"/>
                      <wp:wrapNone/>
                      <wp:docPr id="50" name="Conector recto de flecha 50"/>
                      <wp:cNvGraphicFramePr/>
                      <a:graphic xmlns:a="http://schemas.openxmlformats.org/drawingml/2006/main">
                        <a:graphicData uri="http://schemas.microsoft.com/office/word/2010/wordprocessingShape">
                          <wps:wsp>
                            <wps:cNvCnPr/>
                            <wps:spPr>
                              <a:xfrm flipV="1">
                                <a:off x="0" y="0"/>
                                <a:ext cx="45085" cy="331470"/>
                              </a:xfrm>
                              <a:prstGeom prst="straightConnector1">
                                <a:avLst/>
                              </a:prstGeom>
                              <a:ln w="28575">
                                <a:solidFill>
                                  <a:schemeClr val="bg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D077D20" id="Conector recto de flecha 50" o:spid="_x0000_s1026" type="#_x0000_t32" style="position:absolute;margin-left:297.3pt;margin-top:160.1pt;width:3.55pt;height:26.1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" strokecolor="white [3212]" strokeweight="2.25pt">
                      <v:stroke startarrow="block" endarrow="block" joinstyle="miter"/>
                    </v:shape>
                  </w:pict>
                </mc:Fallback>
              </mc:AlternateContent>
            </w:r>
            <w:r w:rsidR="00D37F26">
              <w:rPr>
                <w:noProof/>
              </w:rPr>
              <w:drawing>
                <wp:inline distT="0" distB="0" distL="0" distR="0" wp14:anchorId="655FAF46" wp14:editId="5D2E6D1D">
                  <wp:extent cx="5814060" cy="4360545"/>
                  <wp:effectExtent l="0" t="0" r="0" b="190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814719" cy="4361039"/>
                          </a:xfrm>
                          <a:prstGeom prst="rect">
                            <a:avLst/>
                          </a:prstGeom>
                          <a:noFill/>
                          <a:ln>
                            <a:noFill/>
                          </a:ln>
                        </pic:spPr>
                      </pic:pic>
                    </a:graphicData>
                  </a:graphic>
                </wp:inline>
              </w:drawing>
            </w:r>
          </w:p>
        </w:tc>
      </w:tr>
      <w:tr w:rsidR="00D37F26" w:rsidRPr="003440ED" w14:paraId="5F966EC7" w14:textId="77777777" w:rsidTr="00DE486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tcPr>
          <w:p w14:paraId="464B42B4" w14:textId="4C2821B4" w:rsidR="00D37F26" w:rsidRPr="003440ED" w:rsidRDefault="00A71F2D" w:rsidP="00DE4866">
            <w:pPr>
              <w:spacing w:after="0" w:line="240" w:lineRule="auto"/>
              <w:contextualSpacing/>
              <w:outlineLvl w:val="1"/>
              <w:rPr>
                <w:rFonts w:ascii="Calibri" w:eastAsia="Times New Roman" w:hAnsi="Calibri" w:cs="Calibri"/>
                <w:b/>
                <w:color w:val="000000"/>
                <w:sz w:val="18"/>
                <w:szCs w:val="20"/>
                <w:lang w:eastAsia="es-CL"/>
              </w:rPr>
            </w:pPr>
            <w:bookmarkStart w:id="169" w:name="_Toc6489034"/>
            <w:r w:rsidRPr="000A1083">
              <w:rPr>
                <w:rFonts w:ascii="Calibri" w:eastAsia="Calibri" w:hAnsi="Calibri" w:cs="Calibri"/>
                <w:b/>
                <w:sz w:val="18"/>
                <w:szCs w:val="20"/>
              </w:rPr>
              <w:t xml:space="preserve">Fotografía </w:t>
            </w:r>
            <w:r w:rsidR="00C877C4">
              <w:rPr>
                <w:rFonts w:ascii="Calibri" w:eastAsia="Calibri" w:hAnsi="Calibri" w:cs="Calibri"/>
                <w:b/>
                <w:sz w:val="18"/>
                <w:szCs w:val="20"/>
              </w:rPr>
              <w:t>1</w:t>
            </w:r>
            <w:bookmarkEnd w:id="169"/>
            <w:r w:rsidR="00B70320">
              <w:rPr>
                <w:rFonts w:ascii="Calibri" w:eastAsia="Calibri" w:hAnsi="Calibri" w:cs="Calibri"/>
                <w:b/>
                <w:sz w:val="18"/>
                <w:szCs w:val="20"/>
              </w:rPr>
              <w:t>4</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504AC5E3" w14:textId="4E0F5CBB" w:rsidR="00D37F26" w:rsidRPr="003440ED" w:rsidRDefault="00A71F2D" w:rsidP="00DE4866">
            <w:pPr>
              <w:spacing w:after="0" w:line="240" w:lineRule="auto"/>
              <w:rPr>
                <w:rFonts w:ascii="Calibri" w:eastAsia="Times New Roman" w:hAnsi="Calibri" w:cs="Times New Roman"/>
                <w:b/>
                <w:color w:val="000000"/>
                <w:sz w:val="18"/>
                <w:szCs w:val="18"/>
                <w:lang w:eastAsia="es-CL"/>
              </w:rPr>
            </w:pPr>
            <w:r w:rsidRPr="00A71F2D">
              <w:rPr>
                <w:rFonts w:ascii="Calibri" w:eastAsia="Times New Roman" w:hAnsi="Calibri" w:cs="Times New Roman"/>
                <w:b/>
                <w:color w:val="000000"/>
                <w:sz w:val="18"/>
                <w:szCs w:val="18"/>
                <w:lang w:eastAsia="es-CL"/>
              </w:rPr>
              <w:t>Fecha: 04-04-2019</w:t>
            </w:r>
          </w:p>
        </w:tc>
      </w:tr>
      <w:tr w:rsidR="00D37F26" w:rsidRPr="003440ED" w14:paraId="6347ABCB" w14:textId="77777777" w:rsidTr="00DE486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924B5EA" w14:textId="33D7C04B" w:rsidR="00D37F26"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0063A1E3" w14:textId="6BDF4218" w:rsidR="00D37F26"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00304893">
              <w:rPr>
                <w:rFonts w:ascii="Calibri" w:eastAsia="Times New Roman" w:hAnsi="Calibri" w:cs="Times New Roman"/>
                <w:b/>
                <w:color w:val="000000"/>
                <w:sz w:val="18"/>
                <w:szCs w:val="18"/>
                <w:lang w:eastAsia="es-CL"/>
              </w:rPr>
              <w:t xml:space="preserve"> </w:t>
            </w:r>
            <w:r w:rsidR="00304893" w:rsidRPr="000D276D">
              <w:rPr>
                <w:rFonts w:ascii="Calibri" w:eastAsia="Times New Roman" w:hAnsi="Calibri" w:cs="Times New Roman"/>
                <w:color w:val="000000"/>
                <w:sz w:val="18"/>
                <w:szCs w:val="18"/>
                <w:lang w:eastAsia="es-CL"/>
              </w:rPr>
              <w:t>527979.15</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94626B5" w14:textId="00A908F9" w:rsidR="00D37F26" w:rsidRPr="003440ED" w:rsidRDefault="00A71F2D"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00304893">
              <w:rPr>
                <w:rFonts w:ascii="Calibri" w:eastAsia="Times New Roman" w:hAnsi="Calibri" w:cs="Times New Roman"/>
                <w:b/>
                <w:color w:val="000000"/>
                <w:sz w:val="18"/>
                <w:szCs w:val="18"/>
                <w:lang w:eastAsia="es-CL"/>
              </w:rPr>
              <w:t xml:space="preserve"> </w:t>
            </w:r>
            <w:r w:rsidR="00304893" w:rsidRPr="000D276D">
              <w:rPr>
                <w:rFonts w:ascii="Calibri" w:eastAsia="Times New Roman" w:hAnsi="Calibri" w:cs="Times New Roman"/>
                <w:color w:val="000000"/>
                <w:sz w:val="18"/>
                <w:szCs w:val="18"/>
                <w:lang w:eastAsia="es-CL"/>
              </w:rPr>
              <w:t>594822.70</w:t>
            </w:r>
          </w:p>
        </w:tc>
      </w:tr>
      <w:tr w:rsidR="00D37F26" w:rsidRPr="003440ED" w14:paraId="5C0F90F0" w14:textId="77777777" w:rsidTr="00DE486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F96823F" w14:textId="1E66EDC0" w:rsidR="00D37F26" w:rsidRPr="003440ED" w:rsidRDefault="00A71F2D" w:rsidP="00DE4866">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304893">
              <w:rPr>
                <w:rFonts w:ascii="Calibri" w:eastAsia="Times New Roman" w:hAnsi="Calibri" w:cs="Times New Roman"/>
                <w:color w:val="000000"/>
                <w:sz w:val="18"/>
                <w:szCs w:val="18"/>
                <w:lang w:eastAsia="es-CL"/>
              </w:rPr>
              <w:t>Se puede observ</w:t>
            </w:r>
            <w:r w:rsidR="008E2233">
              <w:rPr>
                <w:rFonts w:ascii="Calibri" w:eastAsia="Times New Roman" w:hAnsi="Calibri" w:cs="Times New Roman"/>
                <w:color w:val="000000"/>
                <w:sz w:val="18"/>
                <w:szCs w:val="18"/>
                <w:lang w:eastAsia="es-CL"/>
              </w:rPr>
              <w:t xml:space="preserve">ar el aumento de cota sobre el nivel original </w:t>
            </w:r>
            <w:proofErr w:type="gramStart"/>
            <w:r w:rsidR="008E2233">
              <w:rPr>
                <w:rFonts w:ascii="Calibri" w:eastAsia="Times New Roman" w:hAnsi="Calibri" w:cs="Times New Roman"/>
                <w:color w:val="000000"/>
                <w:sz w:val="18"/>
                <w:szCs w:val="18"/>
                <w:lang w:eastAsia="es-CL"/>
              </w:rPr>
              <w:t>del  suelo</w:t>
            </w:r>
            <w:proofErr w:type="gramEnd"/>
            <w:r w:rsidR="008E2233">
              <w:rPr>
                <w:rFonts w:ascii="Calibri" w:eastAsia="Times New Roman" w:hAnsi="Calibri" w:cs="Times New Roman"/>
                <w:color w:val="000000"/>
                <w:sz w:val="18"/>
                <w:szCs w:val="18"/>
                <w:lang w:eastAsia="es-CL"/>
              </w:rPr>
              <w:t xml:space="preserve"> por la disposición de residuos.</w:t>
            </w:r>
          </w:p>
        </w:tc>
      </w:tr>
      <w:tr w:rsidR="00D37F26" w:rsidRPr="003440ED" w14:paraId="729C8117" w14:textId="77777777" w:rsidTr="00DE4866">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C383029" w14:textId="77777777" w:rsidR="00D37F26" w:rsidRPr="003440ED" w:rsidRDefault="00D37F26" w:rsidP="00DE4866">
            <w:pPr>
              <w:spacing w:after="0" w:line="240" w:lineRule="auto"/>
              <w:rPr>
                <w:rFonts w:ascii="Calibri" w:eastAsia="Times New Roman" w:hAnsi="Calibri" w:cs="Times New Roman"/>
                <w:color w:val="000000"/>
                <w:lang w:eastAsia="es-CL"/>
              </w:rPr>
            </w:pPr>
          </w:p>
        </w:tc>
      </w:tr>
      <w:bookmarkEnd w:id="168"/>
    </w:tbl>
    <w:p w14:paraId="70B8F6E8" w14:textId="3DEBA3CD" w:rsidR="00CC0F13" w:rsidRDefault="00CC0F13" w:rsidP="00D42470">
      <w:pPr>
        <w:rPr>
          <w:rFonts w:ascii="Calibri" w:eastAsia="Calibri" w:hAnsi="Calibri" w:cs="Calibri"/>
          <w:sz w:val="20"/>
          <w:szCs w:val="20"/>
        </w:rPr>
      </w:pPr>
    </w:p>
    <w:p w14:paraId="13F7B90E" w14:textId="77777777" w:rsidR="00F574FE" w:rsidRDefault="00F574FE" w:rsidP="00D42470">
      <w:pPr>
        <w:rPr>
          <w:rFonts w:ascii="Calibri" w:eastAsia="Calibri" w:hAnsi="Calibri" w:cs="Calibri"/>
          <w:sz w:val="20"/>
          <w:szCs w:val="20"/>
        </w:rPr>
      </w:pPr>
    </w:p>
    <w:p w14:paraId="4C56E4D0" w14:textId="77777777" w:rsidR="00CB6092" w:rsidRDefault="00CB6092"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1751A8" w:rsidRPr="003440ED" w14:paraId="35C0A8AE" w14:textId="77777777" w:rsidTr="00DE486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ED7540F" w14:textId="77777777" w:rsidR="001751A8" w:rsidRPr="003440ED" w:rsidRDefault="001751A8" w:rsidP="00DE486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1751A8" w:rsidRPr="003440ED" w14:paraId="04348D5C" w14:textId="77777777" w:rsidTr="00DE4866">
        <w:trPr>
          <w:trHeight w:val="7071"/>
          <w:jc w:val="center"/>
        </w:trPr>
        <w:tc>
          <w:tcPr>
            <w:tcW w:w="5000" w:type="pct"/>
            <w:gridSpan w:val="3"/>
            <w:tcBorders>
              <w:top w:val="nil"/>
              <w:left w:val="single" w:sz="4" w:space="0" w:color="auto"/>
              <w:right w:val="single" w:sz="4" w:space="0" w:color="auto"/>
            </w:tcBorders>
            <w:shd w:val="clear" w:color="auto" w:fill="auto"/>
            <w:noWrap/>
            <w:vAlign w:val="center"/>
          </w:tcPr>
          <w:p w14:paraId="3B13DDE6" w14:textId="673691B2" w:rsidR="001751A8" w:rsidRPr="003440ED" w:rsidRDefault="004564B8" w:rsidP="00DE4866">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0288" behindDoc="0" locked="0" layoutInCell="1" allowOverlap="1" wp14:anchorId="33804F61" wp14:editId="21D62B9B">
                      <wp:simplePos x="0" y="0"/>
                      <wp:positionH relativeFrom="column">
                        <wp:posOffset>2470785</wp:posOffset>
                      </wp:positionH>
                      <wp:positionV relativeFrom="paragraph">
                        <wp:posOffset>867410</wp:posOffset>
                      </wp:positionV>
                      <wp:extent cx="3441700" cy="787400"/>
                      <wp:effectExtent l="0" t="0" r="25400" b="12700"/>
                      <wp:wrapNone/>
                      <wp:docPr id="45" name="Elipse 45"/>
                      <wp:cNvGraphicFramePr/>
                      <a:graphic xmlns:a="http://schemas.openxmlformats.org/drawingml/2006/main">
                        <a:graphicData uri="http://schemas.microsoft.com/office/word/2010/wordprocessingShape">
                          <wps:wsp>
                            <wps:cNvSpPr/>
                            <wps:spPr>
                              <a:xfrm>
                                <a:off x="0" y="0"/>
                                <a:ext cx="3441700" cy="787400"/>
                              </a:xfrm>
                              <a:prstGeom prst="ellipse">
                                <a:avLst/>
                              </a:prstGeom>
                              <a:noFill/>
                              <a:ln w="254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6C3F3DB" id="Elipse 45" o:spid="_x0000_s1026" style="position:absolute;margin-left:194.55pt;margin-top:68.3pt;width:271pt;height: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" filled="f" strokecolor="#1f4d78 [1604]" strokeweight="2pt">
                      <v:stroke joinstyle="miter"/>
                    </v:oval>
                  </w:pict>
                </mc:Fallback>
              </mc:AlternateContent>
            </w:r>
            <w:r w:rsidR="001751A8">
              <w:rPr>
                <w:noProof/>
              </w:rPr>
              <w:drawing>
                <wp:inline distT="0" distB="0" distL="0" distR="0" wp14:anchorId="763A2602" wp14:editId="2FD11948">
                  <wp:extent cx="3860799" cy="2895600"/>
                  <wp:effectExtent l="0" t="0" r="698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866052" cy="2899540"/>
                          </a:xfrm>
                          <a:prstGeom prst="rect">
                            <a:avLst/>
                          </a:prstGeom>
                          <a:noFill/>
                          <a:ln>
                            <a:noFill/>
                          </a:ln>
                        </pic:spPr>
                      </pic:pic>
                    </a:graphicData>
                  </a:graphic>
                </wp:inline>
              </w:drawing>
            </w:r>
          </w:p>
        </w:tc>
      </w:tr>
      <w:tr w:rsidR="001751A8" w:rsidRPr="003440ED" w14:paraId="4333A45E" w14:textId="77777777" w:rsidTr="00DE486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tcPr>
          <w:p w14:paraId="6F1FBCDD" w14:textId="6B7F2775" w:rsidR="001751A8" w:rsidRPr="003440ED" w:rsidRDefault="001751A8" w:rsidP="00DE4866">
            <w:pPr>
              <w:spacing w:after="0" w:line="240" w:lineRule="auto"/>
              <w:contextualSpacing/>
              <w:outlineLvl w:val="1"/>
              <w:rPr>
                <w:rFonts w:ascii="Calibri" w:eastAsia="Times New Roman" w:hAnsi="Calibri" w:cs="Calibri"/>
                <w:b/>
                <w:color w:val="000000"/>
                <w:sz w:val="18"/>
                <w:szCs w:val="20"/>
                <w:lang w:eastAsia="es-CL"/>
              </w:rPr>
            </w:pPr>
            <w:bookmarkStart w:id="170" w:name="_Toc6489035"/>
            <w:r w:rsidRPr="000A1083">
              <w:rPr>
                <w:rFonts w:ascii="Calibri" w:eastAsia="Calibri" w:hAnsi="Calibri" w:cs="Calibri"/>
                <w:b/>
                <w:sz w:val="18"/>
                <w:szCs w:val="20"/>
              </w:rPr>
              <w:t>Fotografía</w:t>
            </w:r>
            <w:r w:rsidR="00C877C4">
              <w:rPr>
                <w:rFonts w:ascii="Calibri" w:eastAsia="Calibri" w:hAnsi="Calibri" w:cs="Calibri"/>
                <w:b/>
                <w:sz w:val="18"/>
                <w:szCs w:val="20"/>
              </w:rPr>
              <w:t xml:space="preserve"> </w:t>
            </w:r>
            <w:proofErr w:type="gramStart"/>
            <w:r w:rsidR="00C877C4">
              <w:rPr>
                <w:rFonts w:ascii="Calibri" w:eastAsia="Calibri" w:hAnsi="Calibri" w:cs="Calibri"/>
                <w:b/>
                <w:sz w:val="18"/>
                <w:szCs w:val="20"/>
              </w:rPr>
              <w:t>1</w:t>
            </w:r>
            <w:r w:rsidR="00B70320">
              <w:rPr>
                <w:rFonts w:ascii="Calibri" w:eastAsia="Calibri" w:hAnsi="Calibri" w:cs="Calibri"/>
                <w:b/>
                <w:sz w:val="18"/>
                <w:szCs w:val="20"/>
              </w:rPr>
              <w:t>5</w:t>
            </w:r>
            <w:r w:rsidRPr="000A1083">
              <w:rPr>
                <w:rFonts w:ascii="Calibri" w:eastAsia="Calibri" w:hAnsi="Calibri" w:cs="Calibri"/>
                <w:b/>
                <w:sz w:val="18"/>
                <w:szCs w:val="20"/>
              </w:rPr>
              <w:t xml:space="preserve"> .</w:t>
            </w:r>
            <w:bookmarkEnd w:id="170"/>
            <w:proofErr w:type="gramEnd"/>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2F9D5E33" w14:textId="77777777" w:rsidR="001751A8" w:rsidRPr="003440ED" w:rsidRDefault="001751A8" w:rsidP="00DE4866">
            <w:pPr>
              <w:spacing w:after="0" w:line="240" w:lineRule="auto"/>
              <w:rPr>
                <w:rFonts w:ascii="Calibri" w:eastAsia="Times New Roman" w:hAnsi="Calibri" w:cs="Times New Roman"/>
                <w:b/>
                <w:color w:val="000000"/>
                <w:sz w:val="18"/>
                <w:szCs w:val="18"/>
                <w:lang w:eastAsia="es-CL"/>
              </w:rPr>
            </w:pPr>
            <w:r w:rsidRPr="00A71F2D">
              <w:rPr>
                <w:rFonts w:ascii="Calibri" w:eastAsia="Times New Roman" w:hAnsi="Calibri" w:cs="Times New Roman"/>
                <w:b/>
                <w:color w:val="000000"/>
                <w:sz w:val="18"/>
                <w:szCs w:val="18"/>
                <w:lang w:eastAsia="es-CL"/>
              </w:rPr>
              <w:t>Fecha: 04-04-2019</w:t>
            </w:r>
          </w:p>
        </w:tc>
      </w:tr>
      <w:tr w:rsidR="001751A8" w:rsidRPr="003440ED" w14:paraId="4F5F5170" w14:textId="77777777" w:rsidTr="00DE486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F357BD2" w14:textId="77777777" w:rsidR="001751A8" w:rsidRPr="003440ED" w:rsidRDefault="001751A8"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31DC00AE" w14:textId="02B22028" w:rsidR="001751A8" w:rsidRPr="003440ED" w:rsidRDefault="001751A8"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00304893">
              <w:rPr>
                <w:rFonts w:ascii="Calibri" w:eastAsia="Times New Roman" w:hAnsi="Calibri" w:cs="Times New Roman"/>
                <w:b/>
                <w:color w:val="000000"/>
                <w:sz w:val="18"/>
                <w:szCs w:val="18"/>
                <w:lang w:eastAsia="es-CL"/>
              </w:rPr>
              <w:t xml:space="preserve"> </w:t>
            </w:r>
            <w:r w:rsidR="00304893" w:rsidRPr="000D276D">
              <w:rPr>
                <w:rFonts w:ascii="Calibri" w:eastAsia="Times New Roman" w:hAnsi="Calibri" w:cs="Times New Roman"/>
                <w:color w:val="000000"/>
                <w:sz w:val="18"/>
                <w:szCs w:val="18"/>
                <w:lang w:eastAsia="es-CL"/>
              </w:rPr>
              <w:t>5279866.37</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6012E16F" w14:textId="74589F98" w:rsidR="001751A8" w:rsidRPr="003440ED" w:rsidRDefault="001751A8"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00304893">
              <w:rPr>
                <w:rFonts w:ascii="Calibri" w:eastAsia="Times New Roman" w:hAnsi="Calibri" w:cs="Times New Roman"/>
                <w:b/>
                <w:color w:val="000000"/>
                <w:sz w:val="18"/>
                <w:szCs w:val="18"/>
                <w:lang w:eastAsia="es-CL"/>
              </w:rPr>
              <w:t xml:space="preserve"> </w:t>
            </w:r>
            <w:r w:rsidR="00304893" w:rsidRPr="000D276D">
              <w:rPr>
                <w:rFonts w:ascii="Calibri" w:eastAsia="Times New Roman" w:hAnsi="Calibri" w:cs="Times New Roman"/>
                <w:color w:val="000000"/>
                <w:sz w:val="18"/>
                <w:szCs w:val="18"/>
                <w:lang w:eastAsia="es-CL"/>
              </w:rPr>
              <w:t>594690.19</w:t>
            </w:r>
          </w:p>
        </w:tc>
      </w:tr>
      <w:tr w:rsidR="001751A8" w:rsidRPr="003440ED" w14:paraId="7E40756C" w14:textId="77777777" w:rsidTr="00DE486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6C42808" w14:textId="21E0AB58" w:rsidR="001751A8" w:rsidRPr="003440ED" w:rsidRDefault="001751A8" w:rsidP="00DE4866">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304893">
              <w:rPr>
                <w:rFonts w:ascii="Calibri" w:eastAsia="Times New Roman" w:hAnsi="Calibri" w:cs="Times New Roman"/>
                <w:color w:val="000000"/>
                <w:sz w:val="18"/>
                <w:szCs w:val="18"/>
                <w:lang w:eastAsia="es-CL"/>
              </w:rPr>
              <w:t xml:space="preserve">Se observa en la pared de la zanja perimetral de aguas lluvias del sector </w:t>
            </w:r>
            <w:proofErr w:type="gramStart"/>
            <w:r w:rsidR="00304893">
              <w:rPr>
                <w:rFonts w:ascii="Calibri" w:eastAsia="Times New Roman" w:hAnsi="Calibri" w:cs="Times New Roman"/>
                <w:color w:val="000000"/>
                <w:sz w:val="18"/>
                <w:szCs w:val="18"/>
                <w:lang w:eastAsia="es-CL"/>
              </w:rPr>
              <w:t>Oeste  residuos</w:t>
            </w:r>
            <w:proofErr w:type="gramEnd"/>
            <w:r w:rsidR="00304893">
              <w:rPr>
                <w:rFonts w:ascii="Calibri" w:eastAsia="Times New Roman" w:hAnsi="Calibri" w:cs="Times New Roman"/>
                <w:color w:val="000000"/>
                <w:sz w:val="18"/>
                <w:szCs w:val="18"/>
                <w:lang w:eastAsia="es-CL"/>
              </w:rPr>
              <w:t xml:space="preserve"> incorporados en el estrato</w:t>
            </w:r>
          </w:p>
        </w:tc>
      </w:tr>
      <w:tr w:rsidR="001751A8" w:rsidRPr="003440ED" w14:paraId="4AE2738B" w14:textId="77777777" w:rsidTr="00DE4866">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9E5AB1F" w14:textId="77777777" w:rsidR="001751A8" w:rsidRPr="003440ED" w:rsidRDefault="001751A8" w:rsidP="00DE4866">
            <w:pPr>
              <w:spacing w:after="0" w:line="240" w:lineRule="auto"/>
              <w:rPr>
                <w:rFonts w:ascii="Calibri" w:eastAsia="Times New Roman" w:hAnsi="Calibri" w:cs="Times New Roman"/>
                <w:color w:val="000000"/>
                <w:lang w:eastAsia="es-CL"/>
              </w:rPr>
            </w:pPr>
          </w:p>
        </w:tc>
      </w:tr>
    </w:tbl>
    <w:p w14:paraId="2BBC1CF8" w14:textId="6AB02B10" w:rsidR="00CC0F13" w:rsidRDefault="00CC0F13" w:rsidP="00D42470">
      <w:pPr>
        <w:rPr>
          <w:rFonts w:ascii="Calibri" w:eastAsia="Calibri" w:hAnsi="Calibri" w:cs="Calibri"/>
          <w:sz w:val="20"/>
          <w:szCs w:val="20"/>
        </w:rPr>
      </w:pPr>
    </w:p>
    <w:p w14:paraId="446F3047" w14:textId="21830FCD" w:rsidR="001751A8" w:rsidRDefault="001751A8" w:rsidP="00D42470">
      <w:pPr>
        <w:rPr>
          <w:rFonts w:ascii="Calibri" w:eastAsia="Calibri" w:hAnsi="Calibri" w:cs="Calibri"/>
          <w:sz w:val="20"/>
          <w:szCs w:val="20"/>
        </w:rPr>
      </w:pPr>
    </w:p>
    <w:p w14:paraId="3C01EA6A" w14:textId="77777777" w:rsidR="00F574FE" w:rsidRDefault="00F574FE"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1751A8" w:rsidRPr="003440ED" w14:paraId="5A45E9DE" w14:textId="77777777" w:rsidTr="00DE486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6EBAC83" w14:textId="77777777" w:rsidR="001751A8" w:rsidRPr="003440ED" w:rsidRDefault="001751A8" w:rsidP="00DE4866">
            <w:pPr>
              <w:spacing w:after="0" w:line="240" w:lineRule="auto"/>
              <w:jc w:val="center"/>
              <w:rPr>
                <w:rFonts w:ascii="Calibri" w:eastAsia="Times New Roman" w:hAnsi="Calibri" w:cs="Times New Roman"/>
                <w:b/>
                <w:bCs/>
                <w:color w:val="000000"/>
                <w:sz w:val="20"/>
                <w:szCs w:val="20"/>
                <w:lang w:eastAsia="es-CL"/>
              </w:rPr>
            </w:pPr>
            <w:bookmarkStart w:id="171" w:name="_Hlk6484223"/>
            <w:bookmarkStart w:id="172" w:name="_Hlk5894131"/>
            <w:r>
              <w:rPr>
                <w:rFonts w:ascii="Calibri" w:eastAsia="Times New Roman" w:hAnsi="Calibri" w:cs="Times New Roman"/>
                <w:b/>
                <w:bCs/>
                <w:color w:val="000000"/>
                <w:sz w:val="20"/>
                <w:szCs w:val="20"/>
                <w:lang w:eastAsia="es-CL"/>
              </w:rPr>
              <w:lastRenderedPageBreak/>
              <w:t>Registro</w:t>
            </w:r>
          </w:p>
        </w:tc>
      </w:tr>
      <w:tr w:rsidR="001751A8" w:rsidRPr="003440ED" w14:paraId="27B92A08" w14:textId="77777777" w:rsidTr="00DE4866">
        <w:trPr>
          <w:trHeight w:val="7071"/>
          <w:jc w:val="center"/>
        </w:trPr>
        <w:tc>
          <w:tcPr>
            <w:tcW w:w="5000" w:type="pct"/>
            <w:gridSpan w:val="3"/>
            <w:tcBorders>
              <w:top w:val="nil"/>
              <w:left w:val="single" w:sz="4" w:space="0" w:color="auto"/>
              <w:right w:val="single" w:sz="4" w:space="0" w:color="auto"/>
            </w:tcBorders>
            <w:shd w:val="clear" w:color="auto" w:fill="auto"/>
            <w:noWrap/>
            <w:vAlign w:val="center"/>
          </w:tcPr>
          <w:p w14:paraId="4729C00A" w14:textId="015DCD47" w:rsidR="001751A8" w:rsidRPr="003440ED" w:rsidRDefault="004564B8" w:rsidP="00DE4866">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59264" behindDoc="0" locked="0" layoutInCell="1" allowOverlap="1" wp14:anchorId="0698C230" wp14:editId="040A15A9">
                      <wp:simplePos x="0" y="0"/>
                      <wp:positionH relativeFrom="column">
                        <wp:posOffset>3594735</wp:posOffset>
                      </wp:positionH>
                      <wp:positionV relativeFrom="paragraph">
                        <wp:posOffset>2292985</wp:posOffset>
                      </wp:positionV>
                      <wp:extent cx="914400" cy="1168400"/>
                      <wp:effectExtent l="0" t="0" r="19050" b="12700"/>
                      <wp:wrapNone/>
                      <wp:docPr id="44" name="Elipse 44"/>
                      <wp:cNvGraphicFramePr/>
                      <a:graphic xmlns:a="http://schemas.openxmlformats.org/drawingml/2006/main">
                        <a:graphicData uri="http://schemas.microsoft.com/office/word/2010/wordprocessingShape">
                          <wps:wsp>
                            <wps:cNvSpPr/>
                            <wps:spPr>
                              <a:xfrm>
                                <a:off x="0" y="0"/>
                                <a:ext cx="914400" cy="11684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072FD0E" id="Elipse 44" o:spid="_x0000_s1026" style="position:absolute;margin-left:283.05pt;margin-top:180.55pt;width:1in;height:9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" filled="f" strokecolor="#1f4d78 [1604]" strokeweight="1pt">
                      <v:stroke joinstyle="miter"/>
                    </v:oval>
                  </w:pict>
                </mc:Fallback>
              </mc:AlternateContent>
            </w:r>
            <w:r w:rsidR="001751A8">
              <w:rPr>
                <w:noProof/>
              </w:rPr>
              <w:drawing>
                <wp:inline distT="0" distB="0" distL="0" distR="0" wp14:anchorId="5AB966CB" wp14:editId="15A95DC7">
                  <wp:extent cx="4102065" cy="3063875"/>
                  <wp:effectExtent l="4445"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rot="5400000">
                            <a:off x="0" y="0"/>
                            <a:ext cx="4103627" cy="3065042"/>
                          </a:xfrm>
                          <a:prstGeom prst="rect">
                            <a:avLst/>
                          </a:prstGeom>
                          <a:noFill/>
                          <a:ln>
                            <a:noFill/>
                          </a:ln>
                        </pic:spPr>
                      </pic:pic>
                    </a:graphicData>
                  </a:graphic>
                </wp:inline>
              </w:drawing>
            </w:r>
          </w:p>
        </w:tc>
      </w:tr>
      <w:tr w:rsidR="001751A8" w:rsidRPr="003440ED" w14:paraId="3C4D7FC6" w14:textId="77777777" w:rsidTr="00DE486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tcPr>
          <w:p w14:paraId="058E4C0D" w14:textId="0E68E107" w:rsidR="001751A8" w:rsidRPr="003440ED" w:rsidRDefault="001751A8" w:rsidP="00DE4866">
            <w:pPr>
              <w:spacing w:after="0" w:line="240" w:lineRule="auto"/>
              <w:contextualSpacing/>
              <w:outlineLvl w:val="1"/>
              <w:rPr>
                <w:rFonts w:ascii="Calibri" w:eastAsia="Times New Roman" w:hAnsi="Calibri" w:cs="Calibri"/>
                <w:b/>
                <w:color w:val="000000"/>
                <w:sz w:val="18"/>
                <w:szCs w:val="20"/>
                <w:lang w:eastAsia="es-CL"/>
              </w:rPr>
            </w:pPr>
            <w:bookmarkStart w:id="173" w:name="_Toc6489036"/>
            <w:r w:rsidRPr="000A1083">
              <w:rPr>
                <w:rFonts w:ascii="Calibri" w:eastAsia="Calibri" w:hAnsi="Calibri" w:cs="Calibri"/>
                <w:b/>
                <w:sz w:val="18"/>
                <w:szCs w:val="20"/>
              </w:rPr>
              <w:t>Fotografía</w:t>
            </w:r>
            <w:r w:rsidR="00C877C4">
              <w:rPr>
                <w:rFonts w:ascii="Calibri" w:eastAsia="Calibri" w:hAnsi="Calibri" w:cs="Calibri"/>
                <w:b/>
                <w:sz w:val="18"/>
                <w:szCs w:val="20"/>
              </w:rPr>
              <w:t xml:space="preserve"> </w:t>
            </w:r>
            <w:r w:rsidR="00B70320">
              <w:rPr>
                <w:rFonts w:ascii="Calibri" w:eastAsia="Calibri" w:hAnsi="Calibri" w:cs="Calibri"/>
                <w:b/>
                <w:sz w:val="18"/>
                <w:szCs w:val="20"/>
              </w:rPr>
              <w:t>16</w:t>
            </w:r>
            <w:r w:rsidRPr="000A1083">
              <w:rPr>
                <w:rFonts w:ascii="Calibri" w:eastAsia="Calibri" w:hAnsi="Calibri" w:cs="Calibri"/>
                <w:b/>
                <w:sz w:val="18"/>
                <w:szCs w:val="20"/>
              </w:rPr>
              <w:t>.</w:t>
            </w:r>
            <w:bookmarkEnd w:id="173"/>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3F084BB7" w14:textId="77777777" w:rsidR="001751A8" w:rsidRPr="003440ED" w:rsidRDefault="001751A8" w:rsidP="00DE4866">
            <w:pPr>
              <w:spacing w:after="0" w:line="240" w:lineRule="auto"/>
              <w:rPr>
                <w:rFonts w:ascii="Calibri" w:eastAsia="Times New Roman" w:hAnsi="Calibri" w:cs="Times New Roman"/>
                <w:b/>
                <w:color w:val="000000"/>
                <w:sz w:val="18"/>
                <w:szCs w:val="18"/>
                <w:lang w:eastAsia="es-CL"/>
              </w:rPr>
            </w:pPr>
            <w:r w:rsidRPr="00A71F2D">
              <w:rPr>
                <w:rFonts w:ascii="Calibri" w:eastAsia="Times New Roman" w:hAnsi="Calibri" w:cs="Times New Roman"/>
                <w:b/>
                <w:color w:val="000000"/>
                <w:sz w:val="18"/>
                <w:szCs w:val="18"/>
                <w:lang w:eastAsia="es-CL"/>
              </w:rPr>
              <w:t>Fecha: 04-04-2019</w:t>
            </w:r>
          </w:p>
        </w:tc>
      </w:tr>
      <w:tr w:rsidR="001751A8" w:rsidRPr="003440ED" w14:paraId="2503E357" w14:textId="77777777" w:rsidTr="00DE486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42BB609" w14:textId="77777777" w:rsidR="001751A8" w:rsidRPr="003440ED" w:rsidRDefault="001751A8"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BF3285A" w14:textId="674A56CE" w:rsidR="001751A8" w:rsidRPr="003440ED" w:rsidRDefault="001751A8"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004A3F7D">
              <w:rPr>
                <w:rFonts w:ascii="Calibri" w:eastAsia="Times New Roman" w:hAnsi="Calibri" w:cs="Times New Roman"/>
                <w:b/>
                <w:color w:val="000000"/>
                <w:sz w:val="18"/>
                <w:szCs w:val="18"/>
                <w:lang w:eastAsia="es-CL"/>
              </w:rPr>
              <w:t xml:space="preserve"> </w:t>
            </w:r>
            <w:r w:rsidR="004A3F7D" w:rsidRPr="000D276D">
              <w:rPr>
                <w:rFonts w:ascii="Calibri" w:eastAsia="Times New Roman" w:hAnsi="Calibri" w:cs="Times New Roman"/>
                <w:color w:val="000000"/>
                <w:sz w:val="18"/>
                <w:szCs w:val="18"/>
                <w:lang w:eastAsia="es-CL"/>
              </w:rPr>
              <w:t>5279795</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5A5FB732" w14:textId="29F11027" w:rsidR="001751A8" w:rsidRPr="003440ED" w:rsidRDefault="001751A8"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004A3F7D">
              <w:rPr>
                <w:rFonts w:ascii="Calibri" w:eastAsia="Times New Roman" w:hAnsi="Calibri" w:cs="Times New Roman"/>
                <w:b/>
                <w:color w:val="000000"/>
                <w:sz w:val="18"/>
                <w:szCs w:val="18"/>
                <w:lang w:eastAsia="es-CL"/>
              </w:rPr>
              <w:t xml:space="preserve"> </w:t>
            </w:r>
            <w:r w:rsidR="004A3F7D" w:rsidRPr="000D276D">
              <w:rPr>
                <w:rFonts w:ascii="Calibri" w:eastAsia="Times New Roman" w:hAnsi="Calibri" w:cs="Times New Roman"/>
                <w:color w:val="000000"/>
                <w:sz w:val="18"/>
                <w:szCs w:val="18"/>
                <w:lang w:eastAsia="es-CL"/>
              </w:rPr>
              <w:t>594638</w:t>
            </w:r>
          </w:p>
        </w:tc>
      </w:tr>
      <w:tr w:rsidR="001751A8" w:rsidRPr="003440ED" w14:paraId="135221D4" w14:textId="77777777" w:rsidTr="00DE486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FBE57F6" w14:textId="5C9CE795" w:rsidR="001751A8" w:rsidRDefault="001751A8" w:rsidP="00DE4866">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4A3F7D">
              <w:rPr>
                <w:rFonts w:ascii="Calibri" w:eastAsia="Times New Roman" w:hAnsi="Calibri" w:cs="Times New Roman"/>
                <w:color w:val="000000"/>
                <w:sz w:val="18"/>
                <w:szCs w:val="18"/>
                <w:lang w:eastAsia="es-CL"/>
              </w:rPr>
              <w:t xml:space="preserve">Se observa residuos de conchichas y plásticos en la base y </w:t>
            </w:r>
            <w:proofErr w:type="gramStart"/>
            <w:r w:rsidR="004A3F7D">
              <w:rPr>
                <w:rFonts w:ascii="Calibri" w:eastAsia="Times New Roman" w:hAnsi="Calibri" w:cs="Times New Roman"/>
                <w:color w:val="000000"/>
                <w:sz w:val="18"/>
                <w:szCs w:val="18"/>
                <w:lang w:eastAsia="es-CL"/>
              </w:rPr>
              <w:t>en  la</w:t>
            </w:r>
            <w:proofErr w:type="gramEnd"/>
            <w:r w:rsidR="004A3F7D">
              <w:rPr>
                <w:rFonts w:ascii="Calibri" w:eastAsia="Times New Roman" w:hAnsi="Calibri" w:cs="Times New Roman"/>
                <w:color w:val="000000"/>
                <w:sz w:val="18"/>
                <w:szCs w:val="18"/>
                <w:lang w:eastAsia="es-CL"/>
              </w:rPr>
              <w:t xml:space="preserve"> pared de la zanja de aguas lluvias ubicada en la  zona Oeste.</w:t>
            </w:r>
            <w:r w:rsidR="007A22C2">
              <w:rPr>
                <w:rFonts w:ascii="Calibri" w:eastAsia="Times New Roman" w:hAnsi="Calibri" w:cs="Times New Roman"/>
                <w:color w:val="000000"/>
                <w:sz w:val="18"/>
                <w:szCs w:val="18"/>
                <w:lang w:eastAsia="es-CL"/>
              </w:rPr>
              <w:t xml:space="preserve"> Del vertedero.</w:t>
            </w:r>
          </w:p>
          <w:p w14:paraId="213542D8" w14:textId="0A31B375" w:rsidR="001751A8" w:rsidRPr="003440ED" w:rsidRDefault="001751A8" w:rsidP="00DE4866">
            <w:pPr>
              <w:spacing w:after="0" w:line="240" w:lineRule="auto"/>
              <w:rPr>
                <w:rFonts w:ascii="Calibri" w:eastAsia="Times New Roman" w:hAnsi="Calibri" w:cs="Times New Roman"/>
                <w:color w:val="000000"/>
                <w:sz w:val="18"/>
                <w:szCs w:val="18"/>
                <w:lang w:eastAsia="es-CL"/>
              </w:rPr>
            </w:pPr>
          </w:p>
        </w:tc>
      </w:tr>
      <w:bookmarkEnd w:id="171"/>
      <w:tr w:rsidR="001751A8" w:rsidRPr="003440ED" w14:paraId="7FF05FF4" w14:textId="77777777" w:rsidTr="00DE4866">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0E86ED2" w14:textId="77777777" w:rsidR="001751A8" w:rsidRPr="003440ED" w:rsidRDefault="001751A8" w:rsidP="00DE4866">
            <w:pPr>
              <w:spacing w:after="0" w:line="240" w:lineRule="auto"/>
              <w:rPr>
                <w:rFonts w:ascii="Calibri" w:eastAsia="Times New Roman" w:hAnsi="Calibri" w:cs="Times New Roman"/>
                <w:color w:val="000000"/>
                <w:lang w:eastAsia="es-CL"/>
              </w:rPr>
            </w:pPr>
          </w:p>
        </w:tc>
      </w:tr>
      <w:bookmarkEnd w:id="172"/>
    </w:tbl>
    <w:p w14:paraId="1FE39CCE" w14:textId="7750FB9E" w:rsidR="00347C41" w:rsidRDefault="00347C41" w:rsidP="00D42470">
      <w:pPr>
        <w:rPr>
          <w:rFonts w:ascii="Calibri" w:eastAsia="Calibri" w:hAnsi="Calibri" w:cs="Calibri"/>
          <w:sz w:val="20"/>
          <w:szCs w:val="20"/>
        </w:rPr>
      </w:pPr>
    </w:p>
    <w:p w14:paraId="78D1D268" w14:textId="308AAE2A" w:rsidR="00C877C4" w:rsidRDefault="00C877C4" w:rsidP="00D42470">
      <w:pPr>
        <w:rPr>
          <w:rFonts w:ascii="Calibri" w:eastAsia="Calibri" w:hAnsi="Calibri" w:cs="Calibri"/>
          <w:sz w:val="20"/>
          <w:szCs w:val="20"/>
        </w:rPr>
      </w:pPr>
    </w:p>
    <w:p w14:paraId="534849F0" w14:textId="77777777" w:rsidR="00F574FE" w:rsidRDefault="00F574FE" w:rsidP="00D42470">
      <w:pPr>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347C41" w:rsidRPr="003440ED" w14:paraId="29E90AA9" w14:textId="77777777" w:rsidTr="008C536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5CFE7C07" w14:textId="77777777" w:rsidR="00347C41" w:rsidRPr="003440ED" w:rsidRDefault="00347C41" w:rsidP="008C5369">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347C41" w:rsidRPr="003440ED" w14:paraId="0AE93A66" w14:textId="77777777" w:rsidTr="008C5369">
        <w:trPr>
          <w:trHeight w:val="7071"/>
          <w:jc w:val="center"/>
        </w:trPr>
        <w:tc>
          <w:tcPr>
            <w:tcW w:w="5000" w:type="pct"/>
            <w:gridSpan w:val="3"/>
            <w:tcBorders>
              <w:top w:val="nil"/>
              <w:left w:val="single" w:sz="4" w:space="0" w:color="auto"/>
              <w:right w:val="single" w:sz="4" w:space="0" w:color="auto"/>
            </w:tcBorders>
            <w:shd w:val="clear" w:color="auto" w:fill="auto"/>
            <w:noWrap/>
            <w:vAlign w:val="center"/>
          </w:tcPr>
          <w:p w14:paraId="6C4AC15F" w14:textId="68668778" w:rsidR="00347C41" w:rsidRPr="003440ED" w:rsidRDefault="00347C41" w:rsidP="008C5369">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68EFB4B" wp14:editId="18447B81">
                  <wp:extent cx="3957150" cy="2955415"/>
                  <wp:effectExtent l="5398"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rot="5400000">
                            <a:off x="0" y="0"/>
                            <a:ext cx="3965850" cy="2961913"/>
                          </a:xfrm>
                          <a:prstGeom prst="rect">
                            <a:avLst/>
                          </a:prstGeom>
                          <a:noFill/>
                          <a:ln>
                            <a:noFill/>
                          </a:ln>
                        </pic:spPr>
                      </pic:pic>
                    </a:graphicData>
                  </a:graphic>
                </wp:inline>
              </w:drawing>
            </w:r>
            <w:r>
              <w:rPr>
                <w:noProof/>
              </w:rPr>
              <w:drawing>
                <wp:inline distT="0" distB="0" distL="0" distR="0" wp14:anchorId="5B58010E" wp14:editId="6EA7AB05">
                  <wp:extent cx="3883350" cy="2900298"/>
                  <wp:effectExtent l="0" t="381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5400000">
                            <a:off x="0" y="0"/>
                            <a:ext cx="3909700" cy="2919978"/>
                          </a:xfrm>
                          <a:prstGeom prst="rect">
                            <a:avLst/>
                          </a:prstGeom>
                          <a:noFill/>
                          <a:ln>
                            <a:noFill/>
                          </a:ln>
                        </pic:spPr>
                      </pic:pic>
                    </a:graphicData>
                  </a:graphic>
                </wp:inline>
              </w:drawing>
            </w:r>
          </w:p>
        </w:tc>
      </w:tr>
      <w:tr w:rsidR="00347C41" w:rsidRPr="003440ED" w14:paraId="6C53694E" w14:textId="77777777" w:rsidTr="008C536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tcPr>
          <w:p w14:paraId="30720949" w14:textId="0EEBC2C1" w:rsidR="00347C41" w:rsidRPr="003440ED" w:rsidRDefault="00347C41" w:rsidP="008C5369">
            <w:pPr>
              <w:spacing w:after="0" w:line="240" w:lineRule="auto"/>
              <w:contextualSpacing/>
              <w:outlineLvl w:val="1"/>
              <w:rPr>
                <w:rFonts w:ascii="Calibri" w:eastAsia="Times New Roman" w:hAnsi="Calibri" w:cs="Calibri"/>
                <w:b/>
                <w:color w:val="000000"/>
                <w:sz w:val="18"/>
                <w:szCs w:val="20"/>
                <w:lang w:eastAsia="es-CL"/>
              </w:rPr>
            </w:pPr>
            <w:bookmarkStart w:id="174" w:name="_Toc6489037"/>
            <w:r w:rsidRPr="000A1083">
              <w:rPr>
                <w:rFonts w:ascii="Calibri" w:eastAsia="Calibri" w:hAnsi="Calibri" w:cs="Calibri"/>
                <w:b/>
                <w:sz w:val="18"/>
                <w:szCs w:val="20"/>
              </w:rPr>
              <w:t xml:space="preserve">Fotografía </w:t>
            </w:r>
            <w:bookmarkEnd w:id="174"/>
            <w:r w:rsidR="00B70320">
              <w:rPr>
                <w:rFonts w:ascii="Calibri" w:eastAsia="Calibri" w:hAnsi="Calibri" w:cs="Calibri"/>
                <w:b/>
                <w:sz w:val="18"/>
                <w:szCs w:val="20"/>
              </w:rPr>
              <w:t>17</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21DB1222" w14:textId="77777777" w:rsidR="00347C41" w:rsidRPr="003440ED" w:rsidRDefault="00347C41" w:rsidP="008C5369">
            <w:pPr>
              <w:spacing w:after="0" w:line="240" w:lineRule="auto"/>
              <w:rPr>
                <w:rFonts w:ascii="Calibri" w:eastAsia="Times New Roman" w:hAnsi="Calibri" w:cs="Times New Roman"/>
                <w:b/>
                <w:color w:val="000000"/>
                <w:sz w:val="18"/>
                <w:szCs w:val="18"/>
                <w:lang w:eastAsia="es-CL"/>
              </w:rPr>
            </w:pPr>
            <w:r w:rsidRPr="00A71F2D">
              <w:rPr>
                <w:rFonts w:ascii="Calibri" w:eastAsia="Times New Roman" w:hAnsi="Calibri" w:cs="Times New Roman"/>
                <w:b/>
                <w:color w:val="000000"/>
                <w:sz w:val="18"/>
                <w:szCs w:val="18"/>
                <w:lang w:eastAsia="es-CL"/>
              </w:rPr>
              <w:t>Fecha: 04-04-2019</w:t>
            </w:r>
          </w:p>
        </w:tc>
      </w:tr>
      <w:tr w:rsidR="00347C41" w:rsidRPr="003440ED" w14:paraId="344D3C7F" w14:textId="77777777" w:rsidTr="008C5369">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6FBD610" w14:textId="77777777" w:rsidR="00347C41" w:rsidRPr="003440ED" w:rsidRDefault="00347C41" w:rsidP="008C5369">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650000D" w14:textId="0D77173D" w:rsidR="00347C41" w:rsidRPr="003440ED" w:rsidRDefault="00347C41" w:rsidP="008C5369">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Pr>
                <w:rFonts w:ascii="Calibri" w:eastAsia="Times New Roman" w:hAnsi="Calibri" w:cs="Times New Roman"/>
                <w:b/>
                <w:color w:val="000000"/>
                <w:sz w:val="18"/>
                <w:szCs w:val="18"/>
                <w:lang w:eastAsia="es-CL"/>
              </w:rPr>
              <w:t xml:space="preserve"> </w:t>
            </w:r>
            <w:r w:rsidR="000D276D" w:rsidRPr="000D276D">
              <w:rPr>
                <w:rFonts w:ascii="Calibri" w:eastAsia="Times New Roman" w:hAnsi="Calibri" w:cs="Times New Roman"/>
                <w:color w:val="000000"/>
                <w:sz w:val="18"/>
                <w:szCs w:val="18"/>
                <w:lang w:eastAsia="es-CL"/>
              </w:rPr>
              <w:t>5279719.06</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161EBD34" w14:textId="7C5BF857" w:rsidR="00347C41" w:rsidRPr="003440ED" w:rsidRDefault="00347C41" w:rsidP="008C5369">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Pr>
                <w:rFonts w:ascii="Calibri" w:eastAsia="Times New Roman" w:hAnsi="Calibri" w:cs="Times New Roman"/>
                <w:b/>
                <w:color w:val="000000"/>
                <w:sz w:val="18"/>
                <w:szCs w:val="18"/>
                <w:lang w:eastAsia="es-CL"/>
              </w:rPr>
              <w:t xml:space="preserve"> </w:t>
            </w:r>
            <w:r w:rsidR="000D276D" w:rsidRPr="000D276D">
              <w:rPr>
                <w:rFonts w:ascii="Calibri" w:eastAsia="Times New Roman" w:hAnsi="Calibri" w:cs="Times New Roman"/>
                <w:color w:val="000000"/>
                <w:sz w:val="18"/>
                <w:szCs w:val="18"/>
                <w:lang w:eastAsia="es-CL"/>
              </w:rPr>
              <w:t>594920.61</w:t>
            </w:r>
          </w:p>
        </w:tc>
      </w:tr>
      <w:tr w:rsidR="00347C41" w:rsidRPr="003440ED" w14:paraId="1EFAC99E" w14:textId="77777777" w:rsidTr="008C536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216AE5A" w14:textId="0556FC1B" w:rsidR="00347C41" w:rsidRDefault="00347C41" w:rsidP="008C5369">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Se puede observar el certificado de 2 empresas donde el laboratorio </w:t>
            </w:r>
            <w:proofErr w:type="spellStart"/>
            <w:r>
              <w:rPr>
                <w:rFonts w:ascii="Calibri" w:eastAsia="Times New Roman" w:hAnsi="Calibri" w:cs="Times New Roman"/>
                <w:color w:val="000000"/>
                <w:sz w:val="18"/>
                <w:szCs w:val="18"/>
                <w:lang w:eastAsia="es-CL"/>
              </w:rPr>
              <w:t>Hidrola</w:t>
            </w:r>
            <w:r w:rsidR="0057749C">
              <w:rPr>
                <w:rFonts w:ascii="Calibri" w:eastAsia="Times New Roman" w:hAnsi="Calibri" w:cs="Times New Roman"/>
                <w:color w:val="000000"/>
                <w:sz w:val="18"/>
                <w:szCs w:val="18"/>
                <w:lang w:eastAsia="es-CL"/>
              </w:rPr>
              <w:t>b</w:t>
            </w:r>
            <w:proofErr w:type="spellEnd"/>
            <w:r w:rsidR="0057749C">
              <w:rPr>
                <w:rFonts w:ascii="Calibri" w:eastAsia="Times New Roman" w:hAnsi="Calibri" w:cs="Times New Roman"/>
                <w:color w:val="000000"/>
                <w:sz w:val="18"/>
                <w:szCs w:val="18"/>
                <w:lang w:eastAsia="es-CL"/>
              </w:rPr>
              <w:t xml:space="preserve"> certifica que </w:t>
            </w:r>
            <w:proofErr w:type="gramStart"/>
            <w:r w:rsidR="0057749C">
              <w:rPr>
                <w:rFonts w:ascii="Calibri" w:eastAsia="Times New Roman" w:hAnsi="Calibri" w:cs="Times New Roman"/>
                <w:color w:val="000000"/>
                <w:sz w:val="18"/>
                <w:szCs w:val="18"/>
                <w:lang w:eastAsia="es-CL"/>
              </w:rPr>
              <w:t>la humedad de los lodos de dicha empresa son</w:t>
            </w:r>
            <w:proofErr w:type="gramEnd"/>
            <w:r w:rsidR="0057749C">
              <w:rPr>
                <w:rFonts w:ascii="Calibri" w:eastAsia="Times New Roman" w:hAnsi="Calibri" w:cs="Times New Roman"/>
                <w:color w:val="000000"/>
                <w:sz w:val="18"/>
                <w:szCs w:val="18"/>
                <w:lang w:eastAsia="es-CL"/>
              </w:rPr>
              <w:t xml:space="preserve"> inferiores al 75%</w:t>
            </w:r>
          </w:p>
          <w:p w14:paraId="0B2B80D9" w14:textId="77777777" w:rsidR="00347C41" w:rsidRPr="003440ED" w:rsidRDefault="00347C41" w:rsidP="008C5369">
            <w:pPr>
              <w:spacing w:after="0" w:line="240" w:lineRule="auto"/>
              <w:rPr>
                <w:rFonts w:ascii="Calibri" w:eastAsia="Times New Roman" w:hAnsi="Calibri" w:cs="Times New Roman"/>
                <w:color w:val="000000"/>
                <w:sz w:val="18"/>
                <w:szCs w:val="18"/>
                <w:lang w:eastAsia="es-CL"/>
              </w:rPr>
            </w:pPr>
          </w:p>
        </w:tc>
      </w:tr>
      <w:tr w:rsidR="00347C41" w:rsidRPr="003440ED" w14:paraId="523C22A5" w14:textId="77777777" w:rsidTr="008C5369">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6158280" w14:textId="77777777" w:rsidR="00347C41" w:rsidRPr="003440ED" w:rsidRDefault="00347C41" w:rsidP="008C5369">
            <w:pPr>
              <w:spacing w:after="0" w:line="240" w:lineRule="auto"/>
              <w:rPr>
                <w:rFonts w:ascii="Calibri" w:eastAsia="Times New Roman" w:hAnsi="Calibri" w:cs="Times New Roman"/>
                <w:color w:val="000000"/>
                <w:lang w:eastAsia="es-CL"/>
              </w:rPr>
            </w:pPr>
          </w:p>
        </w:tc>
      </w:tr>
    </w:tbl>
    <w:p w14:paraId="6C5A33A0" w14:textId="7978A167" w:rsidR="00347C41" w:rsidRDefault="00347C41" w:rsidP="00D42470">
      <w:pPr>
        <w:rPr>
          <w:rFonts w:ascii="Calibri" w:eastAsia="Calibri" w:hAnsi="Calibri" w:cs="Calibri"/>
          <w:sz w:val="20"/>
          <w:szCs w:val="20"/>
        </w:rPr>
      </w:pPr>
    </w:p>
    <w:p w14:paraId="3BC5733B" w14:textId="77777777" w:rsidR="006709EA" w:rsidRDefault="006709EA" w:rsidP="006709EA">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6018"/>
        <w:gridCol w:w="4004"/>
        <w:gridCol w:w="3540"/>
      </w:tblGrid>
      <w:tr w:rsidR="006709EA" w:rsidRPr="000A1083" w14:paraId="27E2ACFF" w14:textId="77777777" w:rsidTr="006F0CB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E26252" w14:textId="77777777" w:rsidR="006709EA" w:rsidRPr="000A1083" w:rsidRDefault="006709EA" w:rsidP="006F0CB1">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6709EA" w:rsidRPr="000A1083" w14:paraId="0BEA798F" w14:textId="77777777" w:rsidTr="006F0CB1">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E1377DF" w14:textId="77777777" w:rsidR="006709EA" w:rsidRPr="00486AD6" w:rsidRDefault="006709EA" w:rsidP="006F0CB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66C6EE0" wp14:editId="58E63E99">
                  <wp:extent cx="5964238" cy="4473178"/>
                  <wp:effectExtent l="0" t="0" r="0" b="3810"/>
                  <wp:docPr id="28" name="Imagen 28" descr="D:\Vertedero Dicham\Fotos\IMG_20190404_124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Vertedero Dicham\Fotos\IMG_20190404_124323.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67512" cy="4475634"/>
                          </a:xfrm>
                          <a:prstGeom prst="rect">
                            <a:avLst/>
                          </a:prstGeom>
                          <a:noFill/>
                          <a:ln>
                            <a:noFill/>
                          </a:ln>
                        </pic:spPr>
                      </pic:pic>
                    </a:graphicData>
                  </a:graphic>
                </wp:inline>
              </w:drawing>
            </w:r>
          </w:p>
        </w:tc>
      </w:tr>
      <w:tr w:rsidR="006709EA" w:rsidRPr="000A1083" w14:paraId="4947B9D3" w14:textId="77777777" w:rsidTr="006F0CB1">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14:paraId="3D462ABB" w14:textId="6B0EAD67" w:rsidR="006709EA" w:rsidRPr="000A1083" w:rsidRDefault="006709EA" w:rsidP="006F0CB1">
            <w:pPr>
              <w:spacing w:after="0" w:line="240" w:lineRule="auto"/>
              <w:contextualSpacing/>
              <w:outlineLvl w:val="1"/>
              <w:rPr>
                <w:rFonts w:ascii="Calibri" w:eastAsia="Times New Roman" w:hAnsi="Calibri" w:cs="Calibri"/>
                <w:b/>
                <w:color w:val="000000"/>
                <w:sz w:val="18"/>
                <w:szCs w:val="20"/>
                <w:lang w:eastAsia="es-CL"/>
              </w:rPr>
            </w:pPr>
            <w:bookmarkStart w:id="175" w:name="_Toc6489025"/>
            <w:r w:rsidRPr="00B70320">
              <w:rPr>
                <w:rFonts w:ascii="Calibri" w:eastAsia="Calibri" w:hAnsi="Calibri" w:cs="Calibri"/>
                <w:b/>
                <w:sz w:val="18"/>
                <w:szCs w:val="20"/>
              </w:rPr>
              <w:t>Fotografía</w:t>
            </w:r>
            <w:r w:rsidR="00B70320" w:rsidRPr="00B70320">
              <w:rPr>
                <w:rFonts w:ascii="Calibri" w:eastAsia="Calibri" w:hAnsi="Calibri" w:cs="Calibri"/>
                <w:b/>
                <w:sz w:val="18"/>
                <w:szCs w:val="20"/>
              </w:rPr>
              <w:t xml:space="preserve"> 18</w:t>
            </w:r>
            <w:bookmarkEnd w:id="175"/>
            <w:r w:rsidR="00B70320">
              <w:rPr>
                <w:rFonts w:ascii="Calibri" w:eastAsia="Calibri" w:hAnsi="Calibri" w:cs="Calibri"/>
                <w:b/>
                <w:sz w:val="18"/>
                <w:szCs w:val="20"/>
              </w:rPr>
              <w:t xml:space="preserve"> </w:t>
            </w:r>
          </w:p>
        </w:tc>
        <w:tc>
          <w:tcPr>
            <w:tcW w:w="2781" w:type="pct"/>
            <w:gridSpan w:val="2"/>
            <w:tcBorders>
              <w:top w:val="single" w:sz="4" w:space="0" w:color="auto"/>
              <w:left w:val="single" w:sz="4" w:space="0" w:color="auto"/>
              <w:bottom w:val="single" w:sz="4" w:space="0" w:color="000000"/>
              <w:right w:val="single" w:sz="4" w:space="0" w:color="000000"/>
            </w:tcBorders>
            <w:noWrap/>
            <w:vAlign w:val="center"/>
            <w:hideMark/>
          </w:tcPr>
          <w:p w14:paraId="47E22239" w14:textId="77777777" w:rsidR="006709EA" w:rsidRPr="000A1083" w:rsidRDefault="006709EA" w:rsidP="006F0CB1">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04-04-2019</w:t>
            </w:r>
          </w:p>
        </w:tc>
      </w:tr>
      <w:tr w:rsidR="006709EA" w:rsidRPr="000A1083" w14:paraId="677C32BF" w14:textId="77777777" w:rsidTr="006F0CB1">
        <w:trPr>
          <w:trHeight w:val="300"/>
          <w:jc w:val="center"/>
        </w:trPr>
        <w:tc>
          <w:tcPr>
            <w:tcW w:w="221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FB0BAAD" w14:textId="77777777" w:rsidR="006709EA" w:rsidRPr="000A1083" w:rsidRDefault="006709EA" w:rsidP="006F0CB1">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6" w:type="pct"/>
            <w:tcBorders>
              <w:top w:val="single" w:sz="4" w:space="0" w:color="auto"/>
              <w:left w:val="nil"/>
              <w:bottom w:val="single" w:sz="4" w:space="0" w:color="auto"/>
              <w:right w:val="single" w:sz="4" w:space="0" w:color="000000"/>
            </w:tcBorders>
            <w:shd w:val="clear" w:color="auto" w:fill="auto"/>
            <w:noWrap/>
            <w:vAlign w:val="center"/>
          </w:tcPr>
          <w:p w14:paraId="19F675B0" w14:textId="77777777" w:rsidR="006709EA" w:rsidRPr="000A1083" w:rsidRDefault="006709EA" w:rsidP="006F0CB1">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5279769.29</w:t>
            </w:r>
          </w:p>
        </w:tc>
        <w:tc>
          <w:tcPr>
            <w:tcW w:w="1305" w:type="pct"/>
            <w:tcBorders>
              <w:top w:val="single" w:sz="4" w:space="0" w:color="auto"/>
              <w:left w:val="nil"/>
              <w:bottom w:val="single" w:sz="4" w:space="0" w:color="auto"/>
              <w:right w:val="single" w:sz="4" w:space="0" w:color="000000"/>
            </w:tcBorders>
            <w:shd w:val="clear" w:color="auto" w:fill="auto"/>
            <w:noWrap/>
            <w:vAlign w:val="center"/>
          </w:tcPr>
          <w:p w14:paraId="1F0D9790" w14:textId="77777777" w:rsidR="006709EA" w:rsidRPr="000A1083" w:rsidRDefault="006709EA" w:rsidP="006F0CB1">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Pr="000A1083">
              <w:rPr>
                <w:rFonts w:ascii="Calibri" w:eastAsia="Times New Roman" w:hAnsi="Calibri" w:cs="Times New Roman"/>
                <w:color w:val="000000"/>
                <w:sz w:val="18"/>
                <w:szCs w:val="18"/>
                <w:lang w:eastAsia="es-CL"/>
              </w:rPr>
              <w:t xml:space="preserve"> </w:t>
            </w:r>
            <w:r w:rsidRPr="00A364AA">
              <w:rPr>
                <w:rFonts w:ascii="Calibri" w:eastAsia="Times New Roman" w:hAnsi="Calibri" w:cs="Times New Roman"/>
                <w:color w:val="000000"/>
                <w:sz w:val="18"/>
                <w:szCs w:val="18"/>
                <w:lang w:eastAsia="es-CL"/>
              </w:rPr>
              <w:t>59480891</w:t>
            </w:r>
          </w:p>
        </w:tc>
      </w:tr>
      <w:tr w:rsidR="006709EA" w:rsidRPr="00A364AA" w14:paraId="63471A2F" w14:textId="77777777" w:rsidTr="006F0CB1">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2B3B583" w14:textId="0DB8F662" w:rsidR="006709EA" w:rsidRPr="00A364AA" w:rsidRDefault="006709EA" w:rsidP="006F0CB1">
            <w:pPr>
              <w:spacing w:after="0" w:line="240" w:lineRule="auto"/>
              <w:rPr>
                <w:rFonts w:ascii="Calibri" w:eastAsia="Times New Roman" w:hAnsi="Calibri" w:cs="Times New Roman"/>
                <w:color w:val="FF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Calibri" w:hAnsi="Calibri" w:cs="Times New Roman"/>
                <w:iCs/>
                <w:color w:val="000000"/>
                <w:sz w:val="18"/>
                <w:lang w:val="es-ES_tradnl"/>
              </w:rPr>
              <w:t xml:space="preserve"> Se constata techo</w:t>
            </w:r>
            <w:r w:rsidR="007A22C2">
              <w:rPr>
                <w:rFonts w:ascii="Calibri" w:eastAsia="Calibri" w:hAnsi="Calibri" w:cs="Times New Roman"/>
                <w:iCs/>
                <w:color w:val="000000"/>
                <w:sz w:val="18"/>
                <w:lang w:val="es-ES_tradnl"/>
              </w:rPr>
              <w:t xml:space="preserve"> tipo carpa de la zanja de lodos</w:t>
            </w:r>
            <w:r>
              <w:rPr>
                <w:rFonts w:ascii="Calibri" w:eastAsia="Calibri" w:hAnsi="Calibri" w:cs="Times New Roman"/>
                <w:iCs/>
                <w:color w:val="000000"/>
                <w:sz w:val="18"/>
                <w:lang w:val="es-ES_tradnl"/>
              </w:rPr>
              <w:t>.</w:t>
            </w:r>
          </w:p>
        </w:tc>
      </w:tr>
      <w:tr w:rsidR="006709EA" w:rsidRPr="000A1083" w14:paraId="40BF2D35" w14:textId="77777777" w:rsidTr="006F0CB1">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9C474BC" w14:textId="77777777" w:rsidR="006709EA" w:rsidRPr="000A1083" w:rsidRDefault="006709EA" w:rsidP="006F0CB1">
            <w:pPr>
              <w:spacing w:after="0" w:line="240" w:lineRule="auto"/>
              <w:rPr>
                <w:rFonts w:ascii="Calibri" w:eastAsia="Times New Roman" w:hAnsi="Calibri" w:cs="Times New Roman"/>
                <w:color w:val="000000"/>
                <w:lang w:eastAsia="es-CL"/>
              </w:rPr>
            </w:pPr>
          </w:p>
        </w:tc>
      </w:tr>
    </w:tbl>
    <w:p w14:paraId="01362D17" w14:textId="77777777" w:rsidR="006709EA" w:rsidRDefault="006709EA" w:rsidP="006709EA">
      <w:pPr>
        <w:pStyle w:val="Listaconnmeros"/>
        <w:numPr>
          <w:ilvl w:val="0"/>
          <w:numId w:val="0"/>
        </w:numPr>
      </w:pPr>
    </w:p>
    <w:p w14:paraId="23D4F4F0" w14:textId="77777777" w:rsidR="006709EA" w:rsidRDefault="006709EA" w:rsidP="00D42470">
      <w:pPr>
        <w:rPr>
          <w:rFonts w:ascii="Calibri" w:eastAsia="Calibri" w:hAnsi="Calibri" w:cs="Calibri"/>
          <w:sz w:val="20"/>
          <w:szCs w:val="20"/>
        </w:rPr>
      </w:pPr>
    </w:p>
    <w:p w14:paraId="2931E6E4" w14:textId="7A73701F" w:rsidR="00347C41" w:rsidRDefault="00347C41" w:rsidP="00D42470">
      <w:pPr>
        <w:rPr>
          <w:rFonts w:ascii="Calibri" w:eastAsia="Calibri" w:hAnsi="Calibri" w:cs="Calibri"/>
          <w:sz w:val="20"/>
          <w:szCs w:val="20"/>
        </w:rPr>
      </w:pPr>
    </w:p>
    <w:p w14:paraId="21F3F126" w14:textId="1ABB236E" w:rsidR="00CB6092" w:rsidRDefault="00CB6092" w:rsidP="0057749C">
      <w:pPr>
        <w:pStyle w:val="Ttulo2"/>
        <w:numPr>
          <w:ilvl w:val="0"/>
          <w:numId w:val="0"/>
        </w:numPr>
      </w:pPr>
      <w:bookmarkStart w:id="176" w:name="_Toc6489038"/>
      <w:r>
        <w:lastRenderedPageBreak/>
        <w:t xml:space="preserve">5.5 </w:t>
      </w:r>
      <w:r w:rsidR="00336F40">
        <w:t>Manejo de Riles</w:t>
      </w:r>
      <w:bookmarkEnd w:id="176"/>
    </w:p>
    <w:p w14:paraId="26771307" w14:textId="77777777" w:rsidR="00CB6092" w:rsidRPr="00D14AAD" w:rsidRDefault="00CB6092" w:rsidP="00CB6092">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CB6092" w:rsidRPr="00D42470" w14:paraId="36651F9E" w14:textId="77777777" w:rsidTr="00DE4866">
        <w:trPr>
          <w:trHeight w:val="142"/>
        </w:trPr>
        <w:tc>
          <w:tcPr>
            <w:tcW w:w="1389" w:type="pct"/>
          </w:tcPr>
          <w:p w14:paraId="4121AD50" w14:textId="661C543A" w:rsidR="00CB6092" w:rsidRPr="00D42470" w:rsidRDefault="00CB6092" w:rsidP="00DE4866">
            <w:pPr>
              <w:rPr>
                <w:lang w:val="es-CL"/>
              </w:rPr>
            </w:pPr>
            <w:r w:rsidRPr="00D42470">
              <w:rPr>
                <w:rFonts w:eastAsia="Times New Roman"/>
                <w:b/>
                <w:bCs/>
                <w:color w:val="000000"/>
                <w:lang w:eastAsia="es-CL"/>
              </w:rPr>
              <w:t xml:space="preserve">Número de hecho constatado: </w:t>
            </w:r>
            <w:r w:rsidR="00292757">
              <w:rPr>
                <w:rFonts w:eastAsia="Times New Roman"/>
                <w:b/>
                <w:bCs/>
                <w:color w:val="000000"/>
                <w:lang w:eastAsia="es-CL"/>
              </w:rPr>
              <w:t>3</w:t>
            </w:r>
          </w:p>
        </w:tc>
        <w:tc>
          <w:tcPr>
            <w:tcW w:w="3611" w:type="pct"/>
          </w:tcPr>
          <w:p w14:paraId="4402B1A0" w14:textId="77777777" w:rsidR="00CB6092" w:rsidRPr="007A6C98" w:rsidRDefault="00CB6092" w:rsidP="00DE4866">
            <w:pPr>
              <w:rPr>
                <w:rFonts w:eastAsia="Times New Roman"/>
                <w:color w:val="000000"/>
                <w:lang w:eastAsia="es-CL"/>
              </w:rPr>
            </w:pPr>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Pr>
                <w:rFonts w:eastAsia="Times New Roman"/>
                <w:color w:val="000000"/>
                <w:lang w:eastAsia="es-CL"/>
              </w:rPr>
              <w:t xml:space="preserve"> 2 </w:t>
            </w:r>
          </w:p>
        </w:tc>
      </w:tr>
      <w:tr w:rsidR="00CB6092" w:rsidRPr="00F14D23" w14:paraId="5EE757C6" w14:textId="77777777" w:rsidTr="00DE4866">
        <w:trPr>
          <w:trHeight w:val="319"/>
        </w:trPr>
        <w:tc>
          <w:tcPr>
            <w:tcW w:w="5000" w:type="pct"/>
            <w:gridSpan w:val="2"/>
            <w:tcBorders>
              <w:bottom w:val="single" w:sz="4" w:space="0" w:color="auto"/>
            </w:tcBorders>
          </w:tcPr>
          <w:p w14:paraId="607AB7BB" w14:textId="4E18A9B2" w:rsidR="00CB6092" w:rsidRPr="00EF3FD6" w:rsidRDefault="00CB6092" w:rsidP="00DE4866">
            <w:pPr>
              <w:rPr>
                <w:rFonts w:eastAsia="Times New Roman"/>
                <w:b/>
                <w:bCs/>
                <w:color w:val="000000"/>
                <w:lang w:eastAsia="es-CL"/>
              </w:rPr>
            </w:pPr>
            <w:r w:rsidRPr="00D42470">
              <w:rPr>
                <w:rFonts w:eastAsia="Times New Roman"/>
                <w:b/>
                <w:bCs/>
                <w:color w:val="000000"/>
                <w:lang w:eastAsia="es-CL"/>
              </w:rPr>
              <w:t>Documentación Revisada:</w:t>
            </w:r>
            <w:r>
              <w:rPr>
                <w:rFonts w:eastAsia="Times New Roman"/>
                <w:b/>
                <w:bCs/>
                <w:color w:val="000000"/>
                <w:lang w:eastAsia="es-CL"/>
              </w:rPr>
              <w:t xml:space="preserve"> </w:t>
            </w:r>
            <w:r w:rsidR="007A22C2">
              <w:rPr>
                <w:rFonts w:eastAsia="Times New Roman"/>
                <w:b/>
                <w:bCs/>
                <w:color w:val="000000"/>
                <w:lang w:eastAsia="es-CL"/>
              </w:rPr>
              <w:t>---------</w:t>
            </w:r>
          </w:p>
        </w:tc>
      </w:tr>
      <w:tr w:rsidR="00CB6092" w:rsidRPr="00D42470" w14:paraId="3D1A2971" w14:textId="77777777" w:rsidTr="00DE4866">
        <w:trPr>
          <w:trHeight w:val="627"/>
        </w:trPr>
        <w:tc>
          <w:tcPr>
            <w:tcW w:w="5000" w:type="pct"/>
            <w:gridSpan w:val="2"/>
          </w:tcPr>
          <w:p w14:paraId="6C1F34C6" w14:textId="77777777" w:rsidR="00CB6092" w:rsidRDefault="00CB6092" w:rsidP="007A22C2">
            <w:pPr>
              <w:jc w:val="both"/>
              <w:rPr>
                <w:color w:val="FF0000"/>
              </w:rPr>
            </w:pPr>
            <w:r w:rsidRPr="00D42470">
              <w:rPr>
                <w:b/>
              </w:rPr>
              <w:t xml:space="preserve">Exigencia (s): </w:t>
            </w:r>
          </w:p>
          <w:p w14:paraId="043874B6" w14:textId="3EC70021" w:rsidR="00CB6092" w:rsidRDefault="00CB6092" w:rsidP="007A22C2">
            <w:pPr>
              <w:jc w:val="both"/>
            </w:pPr>
          </w:p>
          <w:p w14:paraId="59EDE3DF" w14:textId="77777777" w:rsidR="00E75DBD" w:rsidRDefault="00E75DBD" w:rsidP="007A22C2">
            <w:pPr>
              <w:jc w:val="both"/>
            </w:pPr>
            <w:r>
              <w:t xml:space="preserve">Extracto Considerando </w:t>
            </w:r>
            <w:proofErr w:type="spellStart"/>
            <w:r>
              <w:t>N°</w:t>
            </w:r>
            <w:proofErr w:type="spellEnd"/>
            <w:r>
              <w:t xml:space="preserve"> 3 RCA </w:t>
            </w:r>
            <w:proofErr w:type="spellStart"/>
            <w:r>
              <w:t>N°</w:t>
            </w:r>
            <w:proofErr w:type="spellEnd"/>
            <w:r>
              <w:t xml:space="preserve"> 548/2007</w:t>
            </w:r>
          </w:p>
          <w:p w14:paraId="164BC452" w14:textId="77777777" w:rsidR="00E75DBD" w:rsidRDefault="00E75DBD" w:rsidP="007A22C2">
            <w:pPr>
              <w:jc w:val="both"/>
            </w:pPr>
          </w:p>
          <w:p w14:paraId="19655F35" w14:textId="73B73D40" w:rsidR="00E75DBD" w:rsidRDefault="00E75DBD" w:rsidP="007A22C2">
            <w:pPr>
              <w:jc w:val="both"/>
            </w:pPr>
            <w:r>
              <w:t>a. Vertedero de disposición de residuos sólidos y lodos biológicos</w:t>
            </w:r>
          </w:p>
          <w:p w14:paraId="183C9A7E" w14:textId="77777777" w:rsidR="00E75DBD" w:rsidRPr="00E75DBD" w:rsidRDefault="00E75DBD" w:rsidP="007A22C2">
            <w:pPr>
              <w:jc w:val="both"/>
            </w:pPr>
            <w:r w:rsidRPr="00E75DBD">
              <w:t>Residuos Líquidos</w:t>
            </w:r>
          </w:p>
          <w:p w14:paraId="67FFA272" w14:textId="77777777" w:rsidR="00E75DBD" w:rsidRPr="00E75DBD" w:rsidRDefault="00E75DBD" w:rsidP="007A22C2">
            <w:pPr>
              <w:jc w:val="both"/>
            </w:pPr>
            <w:r w:rsidRPr="00E75DBD">
              <w:t>En relación a la disposición final de lodos, estos no generarán lixiviados o líquidos percolados debido a la baja humedad que presentan, producto de la deshidratación al cual son sometidos durante el proceso de tratamiento. En relación a la infiltración de las aguas superficiales y las aguas lluvias en las celdas donde serán dispuestos los lodos, el proyecto contempla la construcción de una cobertura superficial que evitará la contaminación por efecto de la infiltración de las aguas de escurrimiento superficial.</w:t>
            </w:r>
          </w:p>
          <w:p w14:paraId="5507F07A" w14:textId="77777777" w:rsidR="00E75DBD" w:rsidRPr="00E75DBD" w:rsidRDefault="00E75DBD" w:rsidP="007A22C2">
            <w:pPr>
              <w:jc w:val="both"/>
            </w:pPr>
            <w:r w:rsidRPr="00E75DBD">
              <w:t>A fin de demostrar lo declarado en este punto, el titular presenta un balance hídrico que considera, para distintos grados de avance de cobertura del relleno, las precipitaciones en el sector, evaporación, escurrimiento superficial del agua, el agua proveniente de los residuos sólidos, capacidad de retención de humedad de los residuos sólidos, etc.</w:t>
            </w:r>
          </w:p>
          <w:p w14:paraId="2CA1609F" w14:textId="77777777" w:rsidR="00E75DBD" w:rsidRPr="00E75DBD" w:rsidRDefault="00E75DBD" w:rsidP="007A22C2">
            <w:pPr>
              <w:jc w:val="both"/>
            </w:pPr>
            <w:r w:rsidRPr="00E75DBD">
              <w:t>Del Balance Hídrico desarrollado para este proyecto, se obtuvo que la percolación anual para el sector donde se emplazará el vertedero será de 863 mm /año.</w:t>
            </w:r>
          </w:p>
          <w:p w14:paraId="4604879B" w14:textId="77777777" w:rsidR="00E75DBD" w:rsidRPr="00E75DBD" w:rsidRDefault="00E75DBD" w:rsidP="007A22C2">
            <w:pPr>
              <w:jc w:val="both"/>
            </w:pPr>
            <w:r w:rsidRPr="00E75DBD">
              <w:t xml:space="preserve">Por otra parte, se procederá al desvío de aguas superficiales generadas en la temporada invernal producto de la escasa capacidad de infiltración que presenta el suelo mediante un sistema o red de canales que pasan por todo el sector del relleno sanitario aprovechando las diferencias de pendientes naturales del terreno. Para lo anterior, se construirá una zanja perimetral de 3 metros de ancho por 5 metros de profundidad, con una gravitacional de las aguas lluvias en sentido </w:t>
            </w:r>
            <w:proofErr w:type="spellStart"/>
            <w:r w:rsidRPr="00E75DBD">
              <w:t>Norweste</w:t>
            </w:r>
            <w:proofErr w:type="spellEnd"/>
            <w:r w:rsidRPr="00E75DBD">
              <w:t>, cuyo objetivo será aislar el predio de las escorrentías superficiales y evitar riesgos de inundaciones del predio. Además, en el contorno de cada zanja de depósito de residuos (celda) se construirán canales de desagüe para evitar el ingreso de aguas lluvias a las celdas; estos canales tendrán pendiente adecuada para que descarguen a la zanja perimetral, y contará con una cubierta impermeable superior en forma de “A”, destinada a capturar y canalizar las aguas lluvias evitando su incorporación a las celdas activas y en operación.</w:t>
            </w:r>
          </w:p>
          <w:p w14:paraId="36D328F7" w14:textId="77777777" w:rsidR="00E75DBD" w:rsidRPr="009A0D72" w:rsidRDefault="00E75DBD" w:rsidP="007A22C2">
            <w:pPr>
              <w:jc w:val="both"/>
            </w:pPr>
            <w:r w:rsidRPr="009A0D72">
              <w:t xml:space="preserve">Si </w:t>
            </w:r>
            <w:proofErr w:type="spellStart"/>
            <w:r w:rsidRPr="009A0D72">
              <w:t>aún</w:t>
            </w:r>
            <w:proofErr w:type="spellEnd"/>
            <w:r w:rsidRPr="009A0D72">
              <w:t xml:space="preserve"> tomando en cuenta todas estas medidas y consideraciones, se produjera una cantidad de percolado en el vertedero producto de lluvias y escorrentías, se deberán derivar al alcantarillado particular, ya que por su naturaleza tendrá características similares a las de las aguas servidas. Dicho sistema particular contará con todos los permisos sectoriales de la Autoridad Sanitaria Regional.</w:t>
            </w:r>
          </w:p>
          <w:p w14:paraId="5DD75589" w14:textId="2591154D" w:rsidR="00E75DBD" w:rsidRPr="009A0D72" w:rsidRDefault="00E75DBD" w:rsidP="007A22C2">
            <w:pPr>
              <w:jc w:val="both"/>
            </w:pPr>
            <w:r w:rsidRPr="009A0D72">
              <w:t>Respecto de las aguas de lavado de camiones, éstas pasarán previa decantación en una cámara decantadora para retención de sólidos, y luego serán infiltrados junto al efluente de la fosa séptica en el pozo absorbente. El sistema de tratamiento de aguas servidas domésticas, fosa séptica y pozo absorbente, y la cámara decantadora, serán dimensionados considerando los caudales y los tiempos de retención técnicamente necesarios para el óptimo funcionamiento del sistema.</w:t>
            </w:r>
          </w:p>
          <w:p w14:paraId="28F93F63" w14:textId="77777777" w:rsidR="00E75DBD" w:rsidRPr="009A0D72" w:rsidRDefault="00E75DBD" w:rsidP="007A22C2">
            <w:pPr>
              <w:jc w:val="both"/>
            </w:pPr>
            <w:r w:rsidRPr="009A0D72">
              <w:t xml:space="preserve">El titular indica que él mismo realizará el aprovisionamiento del agua para el lavado de camiones mediante el transporte, en su camioneta, de estanque 1000 litros. Se pretende el uso de </w:t>
            </w:r>
            <w:proofErr w:type="spellStart"/>
            <w:r w:rsidRPr="009A0D72">
              <w:t>hidrolavadora</w:t>
            </w:r>
            <w:proofErr w:type="spellEnd"/>
            <w:r w:rsidRPr="009A0D72">
              <w:t xml:space="preserve"> para efectuar esta labor, por lo que no se estiman grandes volúmenes de agua a ocupar</w:t>
            </w:r>
          </w:p>
          <w:p w14:paraId="7D0191E7" w14:textId="77777777" w:rsidR="00E75DBD" w:rsidRPr="009A0D72" w:rsidRDefault="00E75DBD" w:rsidP="007A22C2">
            <w:pPr>
              <w:jc w:val="both"/>
            </w:pPr>
            <w:r w:rsidRPr="009A0D72">
              <w:t xml:space="preserve">Todos los líquidos provenientes del filtro prensa y los derivados del sector de lavado de camiones serán conducidos a la cámara </w:t>
            </w:r>
            <w:proofErr w:type="spellStart"/>
            <w:r w:rsidRPr="009A0D72">
              <w:t>desgrasadora</w:t>
            </w:r>
            <w:proofErr w:type="spellEnd"/>
            <w:r w:rsidRPr="009A0D72">
              <w:t xml:space="preserve">, la cual forma parte del proyecto particular de alcantarillado el cual será ingresado a evaluación ante la Autoridad Sanitaria antes de la puesta en marcha del proyecto "Vertedero Industrial Controlado </w:t>
            </w:r>
            <w:proofErr w:type="spellStart"/>
            <w:r w:rsidRPr="009A0D72">
              <w:t>Dicham</w:t>
            </w:r>
            <w:proofErr w:type="spellEnd"/>
            <w:r w:rsidRPr="009A0D72">
              <w:t>".</w:t>
            </w:r>
          </w:p>
          <w:p w14:paraId="40473C0F" w14:textId="77777777" w:rsidR="00E75DBD" w:rsidRPr="009A0D72" w:rsidRDefault="00E75DBD" w:rsidP="007A22C2">
            <w:pPr>
              <w:jc w:val="both"/>
            </w:pPr>
            <w:r w:rsidRPr="009A0D72">
              <w:t xml:space="preserve">Cabe señalar, que el residuo líquido a ser infiltrado en el terreno mediante la implementación de drenes deberá cumplir con el D.S. </w:t>
            </w:r>
            <w:proofErr w:type="spellStart"/>
            <w:r w:rsidRPr="009A0D72">
              <w:t>Nº</w:t>
            </w:r>
            <w:proofErr w:type="spellEnd"/>
            <w:r w:rsidRPr="009A0D72">
              <w:t xml:space="preserve"> 46/2002 del MINSEGPRES. Al respecto, el plan de monitoreo e informes respectivos al fiscalizador debe ser compatible en lo que a continuación se presenta:</w:t>
            </w:r>
          </w:p>
          <w:p w14:paraId="07D7F015" w14:textId="77777777" w:rsidR="00E75DBD" w:rsidRDefault="00E75DBD" w:rsidP="007A22C2">
            <w:pPr>
              <w:pStyle w:val="Prrafodelista"/>
            </w:pPr>
            <w:r>
              <w:t xml:space="preserve"> </w:t>
            </w:r>
          </w:p>
          <w:p w14:paraId="022206F0" w14:textId="77777777" w:rsidR="00E75DBD" w:rsidRPr="009A0D72" w:rsidRDefault="00E75DBD" w:rsidP="007A22C2">
            <w:pPr>
              <w:jc w:val="both"/>
            </w:pPr>
            <w:r w:rsidRPr="009A0D72">
              <w:lastRenderedPageBreak/>
              <w:t>a)      La descarga se efectuará en el punto determinado por las coordenadas UTM (metros): Norte: 5.280.253 y Este: 595.195, referidas al Datum provisorio sudamericano 1956 y que la vulnerabilidad del acuífero para las descargas de residuos líquidos en el punto definido es media.</w:t>
            </w:r>
          </w:p>
          <w:p w14:paraId="6E70C63A" w14:textId="77777777" w:rsidR="00E75DBD" w:rsidRPr="009A0D72" w:rsidRDefault="00E75DBD" w:rsidP="007A22C2">
            <w:pPr>
              <w:jc w:val="both"/>
            </w:pPr>
            <w:r w:rsidRPr="009A0D72">
              <w:t>b)      Parámetros mínimos a monitorear durante toda la operación del proyecto, además de los que dictamine la SISS al momento de emitir dicha resolución: pH, Aceites y Grasas, Nitrógeno Total Kjeldahl, N-Nitrato + N-Nitrito, cloruros, cromo hexavalente, hierro, cadmio, cobre, zinc y manganeso.</w:t>
            </w:r>
          </w:p>
          <w:p w14:paraId="3B1221DF" w14:textId="7771A33E" w:rsidR="00CB6092" w:rsidRPr="009A0D72" w:rsidRDefault="00E75DBD" w:rsidP="007A22C2">
            <w:pPr>
              <w:jc w:val="both"/>
            </w:pPr>
            <w:r w:rsidRPr="009A0D72">
              <w:t>c)      Los autocontroles deberán ser informados a esta Superintendencia, estrictamente apegados a la frecuencia y al formato que se indicará en la futura Resolución de Monitoreo.</w:t>
            </w:r>
          </w:p>
          <w:p w14:paraId="41AA4B5E" w14:textId="77777777" w:rsidR="00CB6092" w:rsidRPr="00E8420E" w:rsidRDefault="00CB6092" w:rsidP="007A22C2">
            <w:pPr>
              <w:jc w:val="both"/>
              <w:rPr>
                <w:b/>
              </w:rPr>
            </w:pPr>
          </w:p>
        </w:tc>
      </w:tr>
      <w:tr w:rsidR="00CB6092" w:rsidRPr="00D42470" w14:paraId="785B1A75" w14:textId="77777777" w:rsidTr="00DE4866">
        <w:trPr>
          <w:trHeight w:val="627"/>
        </w:trPr>
        <w:tc>
          <w:tcPr>
            <w:tcW w:w="5000" w:type="pct"/>
            <w:gridSpan w:val="2"/>
          </w:tcPr>
          <w:p w14:paraId="2FB4BB27" w14:textId="77777777" w:rsidR="00CB6092" w:rsidRDefault="00CB6092" w:rsidP="00DE4866">
            <w:pPr>
              <w:rPr>
                <w:color w:val="FF0000"/>
              </w:rPr>
            </w:pPr>
            <w:r w:rsidRPr="00D42470">
              <w:rPr>
                <w:b/>
              </w:rPr>
              <w:lastRenderedPageBreak/>
              <w:t>Hecho (s):</w:t>
            </w:r>
            <w:r w:rsidRPr="00D42470">
              <w:t xml:space="preserve"> </w:t>
            </w:r>
          </w:p>
          <w:p w14:paraId="31EE2F4E" w14:textId="58A96A13" w:rsidR="00292757" w:rsidRPr="0057749C" w:rsidRDefault="00884858" w:rsidP="0057749C">
            <w:r>
              <w:t xml:space="preserve">a) </w:t>
            </w:r>
            <w:r w:rsidR="00336F40" w:rsidRPr="0057749C">
              <w:t xml:space="preserve">Se </w:t>
            </w:r>
            <w:r>
              <w:t>observa</w:t>
            </w:r>
            <w:r w:rsidR="00336F40" w:rsidRPr="0057749C">
              <w:t xml:space="preserve"> que t</w:t>
            </w:r>
            <w:r w:rsidR="00292757" w:rsidRPr="0057749C">
              <w:t xml:space="preserve">odos los líquidos provenientes del filtro prensa y los derivados del sector de lavado de </w:t>
            </w:r>
            <w:r w:rsidRPr="0057749C">
              <w:t>camiones</w:t>
            </w:r>
            <w:r>
              <w:t>, estanque</w:t>
            </w:r>
            <w:r w:rsidR="0057749C">
              <w:t xml:space="preserve"> de acumulación de fosas sépticas y de los </w:t>
            </w:r>
            <w:proofErr w:type="gramStart"/>
            <w:r w:rsidR="0057749C">
              <w:t xml:space="preserve">baños </w:t>
            </w:r>
            <w:r w:rsidR="00292757" w:rsidRPr="0057749C">
              <w:t xml:space="preserve"> s</w:t>
            </w:r>
            <w:r w:rsidR="00336F40" w:rsidRPr="0057749C">
              <w:t>on</w:t>
            </w:r>
            <w:proofErr w:type="gramEnd"/>
            <w:r w:rsidR="00292757" w:rsidRPr="0057749C">
              <w:t xml:space="preserve"> conducidos a la cámara </w:t>
            </w:r>
            <w:proofErr w:type="spellStart"/>
            <w:r w:rsidR="00292757" w:rsidRPr="0057749C">
              <w:t>desgrasadora</w:t>
            </w:r>
            <w:proofErr w:type="spellEnd"/>
            <w:r w:rsidR="00292757" w:rsidRPr="0057749C">
              <w:t>,</w:t>
            </w:r>
            <w:r w:rsidR="0057749C">
              <w:t xml:space="preserve"> y de </w:t>
            </w:r>
            <w:r w:rsidR="004C2DBE">
              <w:t>é</w:t>
            </w:r>
            <w:r w:rsidR="0057749C">
              <w:t>sta al pozo de infiltración.</w:t>
            </w:r>
            <w:r>
              <w:t xml:space="preserve"> En el filtro de prensa se constata que </w:t>
            </w:r>
            <w:r w:rsidRPr="00B70320">
              <w:t xml:space="preserve">no existe </w:t>
            </w:r>
            <w:r w:rsidR="00B70320" w:rsidRPr="00B70320">
              <w:t>el decantador</w:t>
            </w:r>
            <w:r w:rsidR="00B70320">
              <w:t xml:space="preserve"> centrifugo.</w:t>
            </w:r>
          </w:p>
          <w:p w14:paraId="437C9E9C" w14:textId="67B5F4CE" w:rsidR="00CB6092" w:rsidRPr="00D42470" w:rsidRDefault="00884858" w:rsidP="00292757">
            <w:r>
              <w:t xml:space="preserve">b) </w:t>
            </w:r>
            <w:r w:rsidR="0057749C">
              <w:t xml:space="preserve">Se constata que </w:t>
            </w:r>
            <w:r w:rsidR="00292757">
              <w:t>el proyecto no ha gestionado su Resolución de Programa de Monitoreo como establecimiento emisor.</w:t>
            </w:r>
          </w:p>
          <w:p w14:paraId="44AE9370" w14:textId="77777777" w:rsidR="00CB6092" w:rsidRPr="00D42470" w:rsidRDefault="00CB6092" w:rsidP="00292757">
            <w:pPr>
              <w:jc w:val="both"/>
            </w:pPr>
          </w:p>
        </w:tc>
      </w:tr>
    </w:tbl>
    <w:p w14:paraId="5851EFA1" w14:textId="39A780CA" w:rsidR="00A607F0" w:rsidRDefault="00A607F0" w:rsidP="00D42470">
      <w:pPr>
        <w:rPr>
          <w:rFonts w:ascii="Calibri" w:eastAsia="Calibri" w:hAnsi="Calibri" w:cs="Calibri"/>
          <w:sz w:val="20"/>
          <w:szCs w:val="20"/>
        </w:rPr>
      </w:pPr>
    </w:p>
    <w:p w14:paraId="183EBC5C" w14:textId="592B1240" w:rsidR="00CB6092" w:rsidRDefault="00CB6092" w:rsidP="00CB6092">
      <w:pPr>
        <w:pStyle w:val="Listaconnmeros"/>
        <w:numPr>
          <w:ilvl w:val="0"/>
          <w:numId w:val="0"/>
        </w:numPr>
      </w:pPr>
    </w:p>
    <w:p w14:paraId="6467F52B" w14:textId="03355D40" w:rsidR="009A0D72" w:rsidRDefault="009A0D72" w:rsidP="00CB6092">
      <w:pPr>
        <w:pStyle w:val="Listaconnmeros"/>
        <w:numPr>
          <w:ilvl w:val="0"/>
          <w:numId w:val="0"/>
        </w:numPr>
      </w:pPr>
    </w:p>
    <w:p w14:paraId="3146FF92" w14:textId="0BC75B09" w:rsidR="009A0D72" w:rsidRDefault="009A0D72" w:rsidP="00CB6092">
      <w:pPr>
        <w:pStyle w:val="Listaconnmeros"/>
        <w:numPr>
          <w:ilvl w:val="0"/>
          <w:numId w:val="0"/>
        </w:numPr>
      </w:pPr>
    </w:p>
    <w:p w14:paraId="79FC2E53" w14:textId="5A8A1FFC" w:rsidR="009A0D72" w:rsidRDefault="009A0D72" w:rsidP="00CB6092">
      <w:pPr>
        <w:pStyle w:val="Listaconnmeros"/>
        <w:numPr>
          <w:ilvl w:val="0"/>
          <w:numId w:val="0"/>
        </w:numPr>
      </w:pPr>
    </w:p>
    <w:p w14:paraId="7FF9EDDF" w14:textId="3227705C" w:rsidR="009A0D72" w:rsidRDefault="009A0D72" w:rsidP="00CB6092">
      <w:pPr>
        <w:pStyle w:val="Listaconnmeros"/>
        <w:numPr>
          <w:ilvl w:val="0"/>
          <w:numId w:val="0"/>
        </w:numPr>
      </w:pPr>
    </w:p>
    <w:p w14:paraId="2E0E4613" w14:textId="74A319C5" w:rsidR="009A0D72" w:rsidRDefault="009A0D72" w:rsidP="00CB6092">
      <w:pPr>
        <w:pStyle w:val="Listaconnmeros"/>
        <w:numPr>
          <w:ilvl w:val="0"/>
          <w:numId w:val="0"/>
        </w:numPr>
      </w:pPr>
    </w:p>
    <w:p w14:paraId="302096B9" w14:textId="6D43104B" w:rsidR="009A0D72" w:rsidRDefault="009A0D72" w:rsidP="00CB6092">
      <w:pPr>
        <w:pStyle w:val="Listaconnmeros"/>
        <w:numPr>
          <w:ilvl w:val="0"/>
          <w:numId w:val="0"/>
        </w:numPr>
      </w:pPr>
    </w:p>
    <w:p w14:paraId="40D50C53" w14:textId="4846A864" w:rsidR="009A0D72" w:rsidRDefault="009A0D72" w:rsidP="00CB6092">
      <w:pPr>
        <w:pStyle w:val="Listaconnmeros"/>
        <w:numPr>
          <w:ilvl w:val="0"/>
          <w:numId w:val="0"/>
        </w:numPr>
      </w:pPr>
    </w:p>
    <w:p w14:paraId="59B6CECE" w14:textId="5528A3CE" w:rsidR="009A0D72" w:rsidRDefault="009A0D72" w:rsidP="00CB6092">
      <w:pPr>
        <w:pStyle w:val="Listaconnmeros"/>
        <w:numPr>
          <w:ilvl w:val="0"/>
          <w:numId w:val="0"/>
        </w:numPr>
      </w:pPr>
    </w:p>
    <w:p w14:paraId="1320F00D" w14:textId="71A5F0DF" w:rsidR="009A0D72" w:rsidRDefault="009A0D72" w:rsidP="00CB6092">
      <w:pPr>
        <w:pStyle w:val="Listaconnmeros"/>
        <w:numPr>
          <w:ilvl w:val="0"/>
          <w:numId w:val="0"/>
        </w:numPr>
      </w:pPr>
    </w:p>
    <w:p w14:paraId="0616862A" w14:textId="6C7A5FAC" w:rsidR="009A0D72" w:rsidRDefault="009A0D72" w:rsidP="00CB6092">
      <w:pPr>
        <w:pStyle w:val="Listaconnmeros"/>
        <w:numPr>
          <w:ilvl w:val="0"/>
          <w:numId w:val="0"/>
        </w:numPr>
      </w:pPr>
    </w:p>
    <w:p w14:paraId="2DB53023" w14:textId="77777777" w:rsidR="00321F6E" w:rsidRDefault="00321F6E" w:rsidP="00CB6092">
      <w:pPr>
        <w:pStyle w:val="Listaconnmeros"/>
        <w:numPr>
          <w:ilvl w:val="0"/>
          <w:numId w:val="0"/>
        </w:numPr>
      </w:pPr>
    </w:p>
    <w:p w14:paraId="23F08A86" w14:textId="5DFF067A" w:rsidR="009A0D72" w:rsidRDefault="009A0D72" w:rsidP="00CB6092">
      <w:pPr>
        <w:pStyle w:val="Listaconnmeros"/>
        <w:numPr>
          <w:ilvl w:val="0"/>
          <w:numId w:val="0"/>
        </w:numPr>
      </w:pPr>
    </w:p>
    <w:p w14:paraId="1BA86152" w14:textId="25AA48F4" w:rsidR="009A0D72" w:rsidRDefault="009A0D72" w:rsidP="00CB6092">
      <w:pPr>
        <w:pStyle w:val="Listaconnmeros"/>
        <w:numPr>
          <w:ilvl w:val="0"/>
          <w:numId w:val="0"/>
        </w:numPr>
      </w:pPr>
    </w:p>
    <w:p w14:paraId="10BD7B08" w14:textId="502592D5" w:rsidR="009A0D72" w:rsidRDefault="009A0D72" w:rsidP="00CB6092">
      <w:pPr>
        <w:pStyle w:val="Listaconnmeros"/>
        <w:numPr>
          <w:ilvl w:val="0"/>
          <w:numId w:val="0"/>
        </w:numPr>
      </w:pPr>
    </w:p>
    <w:p w14:paraId="4C7EE6AC" w14:textId="3B64208A" w:rsidR="009A0D72" w:rsidRDefault="009A0D72" w:rsidP="00CB6092">
      <w:pPr>
        <w:pStyle w:val="Listaconnmeros"/>
        <w:numPr>
          <w:ilvl w:val="0"/>
          <w:numId w:val="0"/>
        </w:numPr>
      </w:pPr>
    </w:p>
    <w:p w14:paraId="0B410FA0" w14:textId="5A011729" w:rsidR="009A0D72" w:rsidRDefault="009A0D72" w:rsidP="00CB6092">
      <w:pPr>
        <w:pStyle w:val="Listaconnmeros"/>
        <w:numPr>
          <w:ilvl w:val="0"/>
          <w:numId w:val="0"/>
        </w:numPr>
      </w:pPr>
    </w:p>
    <w:p w14:paraId="76E255E9" w14:textId="4C19CCA8" w:rsidR="009A0D72" w:rsidRDefault="009A0D72" w:rsidP="00CB6092">
      <w:pPr>
        <w:pStyle w:val="Listaconnmeros"/>
        <w:numPr>
          <w:ilvl w:val="0"/>
          <w:numId w:val="0"/>
        </w:numPr>
      </w:pPr>
    </w:p>
    <w:p w14:paraId="14CD15B0" w14:textId="1AC5AD73" w:rsidR="00F574FE" w:rsidRDefault="00F574FE" w:rsidP="00CB6092">
      <w:pPr>
        <w:pStyle w:val="Listaconnmeros"/>
        <w:numPr>
          <w:ilvl w:val="0"/>
          <w:numId w:val="0"/>
        </w:numPr>
      </w:pPr>
    </w:p>
    <w:p w14:paraId="2C9BC435" w14:textId="77777777" w:rsidR="00F574FE" w:rsidRDefault="00F574FE" w:rsidP="00CB6092">
      <w:pPr>
        <w:pStyle w:val="Listaconnmeros"/>
        <w:numPr>
          <w:ilvl w:val="0"/>
          <w:numId w:val="0"/>
        </w:numPr>
      </w:pPr>
    </w:p>
    <w:p w14:paraId="7109B522" w14:textId="1C76C1CE" w:rsidR="009A0D72" w:rsidRDefault="009A0D72" w:rsidP="00CB6092">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9A0D72" w:rsidRPr="003440ED" w14:paraId="6DC985BC" w14:textId="77777777" w:rsidTr="00DE486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683C5659" w14:textId="77777777" w:rsidR="009A0D72" w:rsidRPr="003440ED" w:rsidRDefault="009A0D72" w:rsidP="00DE486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9A0D72" w:rsidRPr="003440ED" w14:paraId="47A63040" w14:textId="77777777" w:rsidTr="00DE4866">
        <w:trPr>
          <w:trHeight w:val="7071"/>
          <w:jc w:val="center"/>
        </w:trPr>
        <w:tc>
          <w:tcPr>
            <w:tcW w:w="5000" w:type="pct"/>
            <w:gridSpan w:val="3"/>
            <w:tcBorders>
              <w:top w:val="nil"/>
              <w:left w:val="single" w:sz="4" w:space="0" w:color="auto"/>
              <w:right w:val="single" w:sz="4" w:space="0" w:color="auto"/>
            </w:tcBorders>
            <w:shd w:val="clear" w:color="auto" w:fill="auto"/>
            <w:noWrap/>
            <w:vAlign w:val="center"/>
          </w:tcPr>
          <w:p w14:paraId="671C66F2" w14:textId="2CCC0FF1" w:rsidR="009A0D72" w:rsidRPr="003440ED" w:rsidRDefault="009A0D72" w:rsidP="00DE4866">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3360" behindDoc="0" locked="0" layoutInCell="1" allowOverlap="1" wp14:anchorId="2788195B" wp14:editId="77FE3A11">
                      <wp:simplePos x="0" y="0"/>
                      <wp:positionH relativeFrom="column">
                        <wp:posOffset>2047875</wp:posOffset>
                      </wp:positionH>
                      <wp:positionV relativeFrom="paragraph">
                        <wp:posOffset>2000885</wp:posOffset>
                      </wp:positionV>
                      <wp:extent cx="2307590" cy="1168400"/>
                      <wp:effectExtent l="19050" t="19050" r="16510" b="12700"/>
                      <wp:wrapNone/>
                      <wp:docPr id="47" name="Elipse 47"/>
                      <wp:cNvGraphicFramePr/>
                      <a:graphic xmlns:a="http://schemas.openxmlformats.org/drawingml/2006/main">
                        <a:graphicData uri="http://schemas.microsoft.com/office/word/2010/wordprocessingShape">
                          <wps:wsp>
                            <wps:cNvSpPr/>
                            <wps:spPr>
                              <a:xfrm>
                                <a:off x="0" y="0"/>
                                <a:ext cx="2307590" cy="1168400"/>
                              </a:xfrm>
                              <a:prstGeom prst="ellipse">
                                <a:avLst/>
                              </a:prstGeom>
                              <a:noFill/>
                              <a:ln w="38100" cap="flat" cmpd="sng" algn="ctr">
                                <a:solidFill>
                                  <a:schemeClr val="bg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31686B" id="Elipse 47" o:spid="_x0000_s1026" style="position:absolute;margin-left:161.25pt;margin-top:157.55pt;width:181.7pt;height: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" filled="f" strokecolor="white [3212]" strokeweight="3pt">
                      <v:stroke joinstyle="miter"/>
                    </v:oval>
                  </w:pict>
                </mc:Fallback>
              </mc:AlternateContent>
            </w:r>
            <w:r>
              <w:rPr>
                <w:noProof/>
              </w:rPr>
              <w:drawing>
                <wp:inline distT="0" distB="0" distL="0" distR="0" wp14:anchorId="5A9444B4" wp14:editId="415DD344">
                  <wp:extent cx="5564293" cy="417322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564293" cy="4173220"/>
                          </a:xfrm>
                          <a:prstGeom prst="rect">
                            <a:avLst/>
                          </a:prstGeom>
                          <a:noFill/>
                          <a:ln>
                            <a:noFill/>
                          </a:ln>
                        </pic:spPr>
                      </pic:pic>
                    </a:graphicData>
                  </a:graphic>
                </wp:inline>
              </w:drawing>
            </w:r>
          </w:p>
        </w:tc>
      </w:tr>
      <w:tr w:rsidR="009A0D72" w:rsidRPr="003440ED" w14:paraId="7090AA88" w14:textId="77777777" w:rsidTr="00DE486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tcPr>
          <w:p w14:paraId="4D95D506" w14:textId="06DD1C1E" w:rsidR="009A0D72" w:rsidRPr="003440ED" w:rsidRDefault="009A0D72" w:rsidP="00DE4866">
            <w:pPr>
              <w:spacing w:after="0" w:line="240" w:lineRule="auto"/>
              <w:contextualSpacing/>
              <w:outlineLvl w:val="1"/>
              <w:rPr>
                <w:rFonts w:ascii="Calibri" w:eastAsia="Times New Roman" w:hAnsi="Calibri" w:cs="Calibri"/>
                <w:b/>
                <w:color w:val="000000"/>
                <w:sz w:val="18"/>
                <w:szCs w:val="20"/>
                <w:lang w:eastAsia="es-CL"/>
              </w:rPr>
            </w:pPr>
            <w:bookmarkStart w:id="177" w:name="_Toc6489039"/>
            <w:r w:rsidRPr="000A1083">
              <w:rPr>
                <w:rFonts w:ascii="Calibri" w:eastAsia="Calibri" w:hAnsi="Calibri" w:cs="Calibri"/>
                <w:b/>
                <w:sz w:val="18"/>
                <w:szCs w:val="20"/>
              </w:rPr>
              <w:t>Fotografía</w:t>
            </w:r>
            <w:r w:rsidR="00C877C4">
              <w:rPr>
                <w:rFonts w:ascii="Calibri" w:eastAsia="Calibri" w:hAnsi="Calibri" w:cs="Calibri"/>
                <w:b/>
                <w:sz w:val="18"/>
                <w:szCs w:val="20"/>
              </w:rPr>
              <w:t xml:space="preserve"> </w:t>
            </w:r>
            <w:proofErr w:type="gramStart"/>
            <w:r w:rsidR="00B70320">
              <w:rPr>
                <w:rFonts w:ascii="Calibri" w:eastAsia="Calibri" w:hAnsi="Calibri" w:cs="Calibri"/>
                <w:b/>
                <w:sz w:val="18"/>
                <w:szCs w:val="20"/>
              </w:rPr>
              <w:t>19</w:t>
            </w:r>
            <w:r w:rsidRPr="000A1083">
              <w:rPr>
                <w:rFonts w:ascii="Calibri" w:eastAsia="Calibri" w:hAnsi="Calibri" w:cs="Calibri"/>
                <w:b/>
                <w:sz w:val="18"/>
                <w:szCs w:val="20"/>
              </w:rPr>
              <w:t xml:space="preserve"> .</w:t>
            </w:r>
            <w:bookmarkEnd w:id="177"/>
            <w:proofErr w:type="gramEnd"/>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081A35DA" w14:textId="77777777" w:rsidR="009A0D72" w:rsidRPr="003440ED" w:rsidRDefault="009A0D72" w:rsidP="00DE4866">
            <w:pPr>
              <w:spacing w:after="0" w:line="240" w:lineRule="auto"/>
              <w:rPr>
                <w:rFonts w:ascii="Calibri" w:eastAsia="Times New Roman" w:hAnsi="Calibri" w:cs="Times New Roman"/>
                <w:b/>
                <w:color w:val="000000"/>
                <w:sz w:val="18"/>
                <w:szCs w:val="18"/>
                <w:lang w:eastAsia="es-CL"/>
              </w:rPr>
            </w:pPr>
            <w:r w:rsidRPr="00A71F2D">
              <w:rPr>
                <w:rFonts w:ascii="Calibri" w:eastAsia="Times New Roman" w:hAnsi="Calibri" w:cs="Times New Roman"/>
                <w:b/>
                <w:color w:val="000000"/>
                <w:sz w:val="18"/>
                <w:szCs w:val="18"/>
                <w:lang w:eastAsia="es-CL"/>
              </w:rPr>
              <w:t>Fecha: 04-04-2019</w:t>
            </w:r>
          </w:p>
        </w:tc>
      </w:tr>
      <w:tr w:rsidR="009A0D72" w:rsidRPr="003440ED" w14:paraId="51882476" w14:textId="77777777" w:rsidTr="00DE486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8EB2867" w14:textId="77777777" w:rsidR="009A0D72" w:rsidRPr="003440ED" w:rsidRDefault="009A0D72"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7079E124" w14:textId="6E6C6D0A" w:rsidR="009A0D72" w:rsidRPr="003440ED" w:rsidRDefault="009A0D72"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Norte:</w:t>
            </w:r>
            <w:r w:rsidR="00D04BAE">
              <w:rPr>
                <w:rFonts w:ascii="Calibri" w:eastAsia="Times New Roman" w:hAnsi="Calibri" w:cs="Times New Roman"/>
                <w:b/>
                <w:color w:val="000000"/>
                <w:sz w:val="18"/>
                <w:szCs w:val="18"/>
                <w:lang w:eastAsia="es-CL"/>
              </w:rPr>
              <w:t xml:space="preserve"> 5279</w:t>
            </w:r>
            <w:r w:rsidR="00304893">
              <w:rPr>
                <w:rFonts w:ascii="Calibri" w:eastAsia="Times New Roman" w:hAnsi="Calibri" w:cs="Times New Roman"/>
                <w:b/>
                <w:color w:val="000000"/>
                <w:sz w:val="18"/>
                <w:szCs w:val="18"/>
                <w:lang w:eastAsia="es-CL"/>
              </w:rPr>
              <w:t>753.24</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EBF074F" w14:textId="471D3621" w:rsidR="009A0D72" w:rsidRPr="003440ED" w:rsidRDefault="009A0D72" w:rsidP="00DE4866">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Este:</w:t>
            </w:r>
            <w:r w:rsidR="00304893">
              <w:rPr>
                <w:rFonts w:ascii="Calibri" w:eastAsia="Times New Roman" w:hAnsi="Calibri" w:cs="Times New Roman"/>
                <w:b/>
                <w:color w:val="000000"/>
                <w:sz w:val="18"/>
                <w:szCs w:val="18"/>
                <w:lang w:eastAsia="es-CL"/>
              </w:rPr>
              <w:t xml:space="preserve"> 594970.19</w:t>
            </w:r>
          </w:p>
        </w:tc>
      </w:tr>
      <w:tr w:rsidR="009A0D72" w:rsidRPr="003440ED" w14:paraId="6F47B6EA" w14:textId="77777777" w:rsidTr="00DE486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EEB96A2" w14:textId="608E3FC8" w:rsidR="009A0D72" w:rsidRDefault="009A0D72" w:rsidP="00DE4866">
            <w:pPr>
              <w:spacing w:after="0" w:line="240" w:lineRule="auto"/>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304893">
              <w:rPr>
                <w:rFonts w:ascii="Calibri" w:eastAsia="Times New Roman" w:hAnsi="Calibri" w:cs="Times New Roman"/>
                <w:color w:val="000000"/>
                <w:sz w:val="18"/>
                <w:szCs w:val="18"/>
                <w:lang w:eastAsia="es-CL"/>
              </w:rPr>
              <w:t>Punto de infiltración</w:t>
            </w:r>
          </w:p>
          <w:p w14:paraId="5EFEC7E6" w14:textId="77777777" w:rsidR="009A0D72" w:rsidRPr="003440ED" w:rsidRDefault="009A0D72" w:rsidP="00DE4866">
            <w:pPr>
              <w:spacing w:after="0" w:line="240" w:lineRule="auto"/>
              <w:rPr>
                <w:rFonts w:ascii="Calibri" w:eastAsia="Times New Roman" w:hAnsi="Calibri" w:cs="Times New Roman"/>
                <w:color w:val="000000"/>
                <w:sz w:val="18"/>
                <w:szCs w:val="18"/>
                <w:lang w:eastAsia="es-CL"/>
              </w:rPr>
            </w:pPr>
          </w:p>
        </w:tc>
      </w:tr>
      <w:tr w:rsidR="009A0D72" w:rsidRPr="003440ED" w14:paraId="393E5678" w14:textId="77777777" w:rsidTr="00DE4866">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D413295" w14:textId="77777777" w:rsidR="009A0D72" w:rsidRPr="003440ED" w:rsidRDefault="009A0D72" w:rsidP="00DE4866">
            <w:pPr>
              <w:spacing w:after="0" w:line="240" w:lineRule="auto"/>
              <w:rPr>
                <w:rFonts w:ascii="Calibri" w:eastAsia="Times New Roman" w:hAnsi="Calibri" w:cs="Times New Roman"/>
                <w:color w:val="000000"/>
                <w:lang w:eastAsia="es-CL"/>
              </w:rPr>
            </w:pPr>
          </w:p>
        </w:tc>
      </w:tr>
    </w:tbl>
    <w:p w14:paraId="12F5B768" w14:textId="7789D3C4" w:rsidR="009A0D72" w:rsidRDefault="009A0D72" w:rsidP="00CB6092">
      <w:pPr>
        <w:pStyle w:val="Listaconnmeros"/>
        <w:numPr>
          <w:ilvl w:val="0"/>
          <w:numId w:val="0"/>
        </w:numPr>
      </w:pPr>
    </w:p>
    <w:p w14:paraId="78F629FC" w14:textId="6EC2FE44" w:rsidR="009A0D72" w:rsidRDefault="009A0D72" w:rsidP="00CB6092">
      <w:pPr>
        <w:pStyle w:val="Listaconnmeros"/>
        <w:numPr>
          <w:ilvl w:val="0"/>
          <w:numId w:val="0"/>
        </w:numPr>
      </w:pPr>
    </w:p>
    <w:p w14:paraId="49A16ED0" w14:textId="77777777" w:rsidR="00F574FE" w:rsidRPr="00F0558D" w:rsidRDefault="00F574FE" w:rsidP="00CB6092">
      <w:pPr>
        <w:pStyle w:val="Listaconnmeros"/>
        <w:numPr>
          <w:ilvl w:val="0"/>
          <w:numId w:val="0"/>
        </w:numPr>
      </w:pPr>
    </w:p>
    <w:p w14:paraId="39CCC84D" w14:textId="77777777" w:rsidR="00CB6092" w:rsidRPr="0031512B" w:rsidRDefault="00CB6092" w:rsidP="00CB6092">
      <w:pPr>
        <w:pStyle w:val="Ttulo1"/>
      </w:pPr>
      <w:bookmarkStart w:id="178" w:name="_Toc6489040"/>
      <w:r w:rsidRPr="0031512B">
        <w:lastRenderedPageBreak/>
        <w:t>OTROS HECHOS</w:t>
      </w:r>
      <w:bookmarkEnd w:id="178"/>
    </w:p>
    <w:p w14:paraId="002CF244" w14:textId="77777777" w:rsidR="00CB6092" w:rsidRPr="0031512B" w:rsidRDefault="00CB6092" w:rsidP="00CB6092">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CB6092" w:rsidRPr="0031512B" w14:paraId="37505679" w14:textId="77777777" w:rsidTr="00DE4866">
        <w:trPr>
          <w:trHeight w:val="300"/>
          <w:jc w:val="center"/>
        </w:trPr>
        <w:tc>
          <w:tcPr>
            <w:tcW w:w="5000" w:type="pct"/>
            <w:shd w:val="clear" w:color="auto" w:fill="auto"/>
            <w:noWrap/>
            <w:vAlign w:val="center"/>
            <w:hideMark/>
          </w:tcPr>
          <w:p w14:paraId="5756C855" w14:textId="6EAA8E21" w:rsidR="00CB6092" w:rsidRPr="0031512B" w:rsidRDefault="00CB6092" w:rsidP="00DE4866">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w:t>
            </w:r>
            <w:proofErr w:type="spellStart"/>
            <w:r>
              <w:rPr>
                <w:rFonts w:ascii="Calibri" w:eastAsia="Times New Roman" w:hAnsi="Calibri" w:cs="Times New Roman"/>
                <w:b/>
                <w:bCs/>
                <w:color w:val="000000"/>
                <w:sz w:val="20"/>
                <w:szCs w:val="20"/>
                <w:lang w:eastAsia="es-CL"/>
              </w:rPr>
              <w:t>N°</w:t>
            </w:r>
            <w:proofErr w:type="spellEnd"/>
          </w:p>
        </w:tc>
      </w:tr>
      <w:tr w:rsidR="00CB6092" w:rsidRPr="0031512B" w14:paraId="74C4A9D9" w14:textId="77777777" w:rsidTr="00DE4866">
        <w:trPr>
          <w:trHeight w:val="1686"/>
          <w:jc w:val="center"/>
        </w:trPr>
        <w:tc>
          <w:tcPr>
            <w:tcW w:w="5000" w:type="pct"/>
            <w:shd w:val="clear" w:color="auto" w:fill="auto"/>
            <w:noWrap/>
          </w:tcPr>
          <w:p w14:paraId="20122FE8" w14:textId="51C29DE1" w:rsidR="00CB6092" w:rsidRPr="0031512B" w:rsidRDefault="00321F6E" w:rsidP="00DE4866">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 hay</w:t>
            </w:r>
          </w:p>
        </w:tc>
      </w:tr>
    </w:tbl>
    <w:p w14:paraId="1EE1311B" w14:textId="7C62BF79" w:rsidR="00CB6092" w:rsidRDefault="00CB6092" w:rsidP="00CB6092">
      <w:pPr>
        <w:rPr>
          <w:rFonts w:ascii="Calibri" w:eastAsia="Calibri" w:hAnsi="Calibri" w:cs="Calibri"/>
          <w:sz w:val="20"/>
          <w:szCs w:val="20"/>
        </w:rPr>
      </w:pPr>
    </w:p>
    <w:p w14:paraId="73588BAD" w14:textId="26F35C77" w:rsidR="004667D1" w:rsidRDefault="004667D1" w:rsidP="00CB6092">
      <w:pPr>
        <w:rPr>
          <w:rFonts w:ascii="Calibri" w:eastAsia="Calibri" w:hAnsi="Calibri" w:cs="Calibri"/>
          <w:sz w:val="20"/>
          <w:szCs w:val="20"/>
        </w:rPr>
      </w:pPr>
    </w:p>
    <w:p w14:paraId="612F1B5E" w14:textId="6739D2B1" w:rsidR="004667D1" w:rsidRDefault="004667D1" w:rsidP="00CB6092">
      <w:pPr>
        <w:rPr>
          <w:rFonts w:ascii="Calibri" w:eastAsia="Calibri" w:hAnsi="Calibri" w:cs="Calibri"/>
          <w:sz w:val="20"/>
          <w:szCs w:val="20"/>
        </w:rPr>
      </w:pPr>
    </w:p>
    <w:p w14:paraId="3054BF92" w14:textId="77777777" w:rsidR="004667D1" w:rsidRDefault="004667D1" w:rsidP="00CB6092">
      <w:pPr>
        <w:rPr>
          <w:rFonts w:ascii="Calibri" w:eastAsia="Calibri" w:hAnsi="Calibri" w:cs="Calibri"/>
          <w:sz w:val="20"/>
          <w:szCs w:val="20"/>
        </w:rPr>
      </w:pPr>
    </w:p>
    <w:p w14:paraId="6A049CAC" w14:textId="1DCD9EF7" w:rsidR="00A607F0" w:rsidRDefault="00A607F0" w:rsidP="00D42470">
      <w:pPr>
        <w:rPr>
          <w:rFonts w:ascii="Calibri" w:eastAsia="Calibri" w:hAnsi="Calibri" w:cs="Calibri"/>
          <w:sz w:val="20"/>
          <w:szCs w:val="20"/>
        </w:rPr>
      </w:pPr>
    </w:p>
    <w:p w14:paraId="745830C2" w14:textId="76538A2B" w:rsidR="009A0D72" w:rsidRDefault="009A0D72" w:rsidP="00D42470">
      <w:pPr>
        <w:rPr>
          <w:rFonts w:ascii="Calibri" w:eastAsia="Calibri" w:hAnsi="Calibri" w:cs="Calibri"/>
          <w:sz w:val="20"/>
          <w:szCs w:val="20"/>
        </w:rPr>
      </w:pPr>
    </w:p>
    <w:p w14:paraId="7DE89206" w14:textId="7D0D6C58" w:rsidR="009A0D72" w:rsidRDefault="009A0D72" w:rsidP="00D42470">
      <w:pPr>
        <w:rPr>
          <w:rFonts w:ascii="Calibri" w:eastAsia="Calibri" w:hAnsi="Calibri" w:cs="Calibri"/>
          <w:sz w:val="20"/>
          <w:szCs w:val="20"/>
        </w:rPr>
      </w:pPr>
    </w:p>
    <w:p w14:paraId="070264E8" w14:textId="32A22893" w:rsidR="009A0D72" w:rsidRDefault="009A0D72" w:rsidP="00D42470">
      <w:pPr>
        <w:rPr>
          <w:rFonts w:ascii="Calibri" w:eastAsia="Calibri" w:hAnsi="Calibri" w:cs="Calibri"/>
          <w:sz w:val="20"/>
          <w:szCs w:val="20"/>
        </w:rPr>
      </w:pPr>
    </w:p>
    <w:p w14:paraId="11FB6F3D" w14:textId="4841CA1B" w:rsidR="009A0D72" w:rsidRDefault="009A0D72" w:rsidP="00D42470">
      <w:pPr>
        <w:rPr>
          <w:rFonts w:ascii="Calibri" w:eastAsia="Calibri" w:hAnsi="Calibri" w:cs="Calibri"/>
          <w:sz w:val="20"/>
          <w:szCs w:val="20"/>
        </w:rPr>
      </w:pPr>
    </w:p>
    <w:p w14:paraId="1EF359B5" w14:textId="7190D2DB" w:rsidR="009A0D72" w:rsidRDefault="009A0D72" w:rsidP="00D42470">
      <w:pPr>
        <w:rPr>
          <w:rFonts w:ascii="Calibri" w:eastAsia="Calibri" w:hAnsi="Calibri" w:cs="Calibri"/>
          <w:sz w:val="20"/>
          <w:szCs w:val="20"/>
        </w:rPr>
      </w:pPr>
    </w:p>
    <w:p w14:paraId="5BF616E4" w14:textId="73919502" w:rsidR="009A0D72" w:rsidRDefault="009A0D72" w:rsidP="00D42470">
      <w:pPr>
        <w:rPr>
          <w:rFonts w:ascii="Calibri" w:eastAsia="Calibri" w:hAnsi="Calibri" w:cs="Calibri"/>
          <w:sz w:val="20"/>
          <w:szCs w:val="20"/>
        </w:rPr>
      </w:pPr>
    </w:p>
    <w:p w14:paraId="330E5F52" w14:textId="1B0482DD" w:rsidR="009A0D72" w:rsidRDefault="009A0D72" w:rsidP="00D42470">
      <w:pPr>
        <w:rPr>
          <w:rFonts w:ascii="Calibri" w:eastAsia="Calibri" w:hAnsi="Calibri" w:cs="Calibri"/>
          <w:sz w:val="20"/>
          <w:szCs w:val="20"/>
        </w:rPr>
      </w:pPr>
    </w:p>
    <w:p w14:paraId="171D0B17" w14:textId="503F2AAD" w:rsidR="00321F6E" w:rsidRDefault="00321F6E" w:rsidP="00D42470">
      <w:pPr>
        <w:rPr>
          <w:rFonts w:ascii="Calibri" w:eastAsia="Calibri" w:hAnsi="Calibri" w:cs="Calibri"/>
          <w:sz w:val="20"/>
          <w:szCs w:val="20"/>
        </w:rPr>
      </w:pPr>
    </w:p>
    <w:p w14:paraId="225506F7" w14:textId="77777777" w:rsidR="00321F6E" w:rsidRDefault="00321F6E" w:rsidP="00D42470">
      <w:pPr>
        <w:rPr>
          <w:rFonts w:ascii="Calibri" w:eastAsia="Calibri" w:hAnsi="Calibri" w:cs="Calibri"/>
          <w:sz w:val="20"/>
          <w:szCs w:val="20"/>
        </w:rPr>
      </w:pPr>
    </w:p>
    <w:p w14:paraId="1592C30D" w14:textId="512501FF" w:rsidR="009A0D72" w:rsidRDefault="009A0D72" w:rsidP="00D42470">
      <w:pPr>
        <w:rPr>
          <w:rFonts w:ascii="Calibri" w:eastAsia="Calibri" w:hAnsi="Calibri" w:cs="Calibri"/>
          <w:sz w:val="20"/>
          <w:szCs w:val="20"/>
        </w:rPr>
      </w:pPr>
    </w:p>
    <w:p w14:paraId="13CA64B6" w14:textId="77777777" w:rsidR="00F574FE" w:rsidRDefault="00F574FE" w:rsidP="00D42470">
      <w:pPr>
        <w:rPr>
          <w:rFonts w:ascii="Calibri" w:eastAsia="Calibri" w:hAnsi="Calibri" w:cs="Calibri"/>
          <w:sz w:val="20"/>
          <w:szCs w:val="20"/>
        </w:rPr>
      </w:pPr>
    </w:p>
    <w:p w14:paraId="31D9AC87" w14:textId="77777777" w:rsidR="009A0D72" w:rsidRDefault="009A0D72" w:rsidP="00D42470">
      <w:pPr>
        <w:rPr>
          <w:rFonts w:ascii="Calibri" w:eastAsia="Calibri" w:hAnsi="Calibri" w:cs="Calibri"/>
          <w:sz w:val="20"/>
          <w:szCs w:val="20"/>
        </w:rPr>
      </w:pPr>
    </w:p>
    <w:p w14:paraId="6020EE4E" w14:textId="77777777" w:rsidR="00D42470" w:rsidRPr="00D42470" w:rsidRDefault="00D42470" w:rsidP="005863D4">
      <w:pPr>
        <w:pStyle w:val="Ttulo1"/>
      </w:pPr>
      <w:bookmarkStart w:id="179" w:name="_Toc352840404"/>
      <w:bookmarkStart w:id="180" w:name="_Toc352841464"/>
      <w:bookmarkStart w:id="181" w:name="_Toc447875253"/>
      <w:bookmarkStart w:id="182" w:name="_Toc449085431"/>
      <w:bookmarkStart w:id="183" w:name="_Toc6489041"/>
      <w:r w:rsidRPr="00D42470">
        <w:lastRenderedPageBreak/>
        <w:t>CONCLUSIONES</w:t>
      </w:r>
      <w:bookmarkEnd w:id="179"/>
      <w:bookmarkEnd w:id="180"/>
      <w:bookmarkEnd w:id="181"/>
      <w:bookmarkEnd w:id="182"/>
      <w:bookmarkEnd w:id="183"/>
    </w:p>
    <w:p w14:paraId="6A63190D" w14:textId="77777777" w:rsidR="00D42470" w:rsidRPr="00F7456A" w:rsidRDefault="00D42470" w:rsidP="00D42470">
      <w:pPr>
        <w:spacing w:after="0" w:line="240" w:lineRule="auto"/>
        <w:contextualSpacing/>
        <w:jc w:val="both"/>
        <w:rPr>
          <w:rFonts w:eastAsia="Calibri" w:cs="Calibri"/>
          <w:b/>
          <w:sz w:val="20"/>
          <w:szCs w:val="20"/>
        </w:rPr>
      </w:pPr>
    </w:p>
    <w:p w14:paraId="76C4E515" w14:textId="77777777" w:rsidR="00D42470" w:rsidRPr="007F1ED4" w:rsidRDefault="00D42470" w:rsidP="00D42470">
      <w:pPr>
        <w:spacing w:after="0" w:line="240" w:lineRule="auto"/>
        <w:jc w:val="both"/>
        <w:rPr>
          <w:rFonts w:eastAsia="Calibri" w:cs="Calibri"/>
          <w:b/>
          <w:sz w:val="20"/>
          <w:szCs w:val="20"/>
        </w:rPr>
      </w:pPr>
      <w:r w:rsidRPr="007F1ED4">
        <w:rPr>
          <w:rFonts w:eastAsia="Calibri" w:cs="Calibri"/>
          <w:b/>
          <w:sz w:val="20"/>
          <w:szCs w:val="20"/>
        </w:rPr>
        <w:t xml:space="preserve">Los resultados de las actividades de fiscalización, asociados los Instrumentos de </w:t>
      </w:r>
      <w:r w:rsidR="00E65EF9" w:rsidRPr="007F1ED4">
        <w:rPr>
          <w:rFonts w:eastAsia="Calibri" w:cs="Calibri"/>
          <w:b/>
          <w:sz w:val="20"/>
          <w:szCs w:val="20"/>
        </w:rPr>
        <w:t>Carácter</w:t>
      </w:r>
      <w:r w:rsidRPr="007F1ED4">
        <w:rPr>
          <w:rFonts w:eastAsia="Calibri" w:cs="Calibri"/>
          <w:b/>
          <w:sz w:val="20"/>
          <w:szCs w:val="20"/>
        </w:rPr>
        <w:t xml:space="preserve"> Ambiental indicados en el punto 3, permitieron identificar ciertos hallazgos que se describen a continuación:</w:t>
      </w:r>
    </w:p>
    <w:p w14:paraId="7A953CE7"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D42470" w:rsidRPr="00F7456A" w14:paraId="4EDE7E37" w14:textId="77777777" w:rsidTr="0031512B">
        <w:trPr>
          <w:trHeight w:val="395"/>
          <w:tblHeader/>
          <w:jc w:val="center"/>
        </w:trPr>
        <w:tc>
          <w:tcPr>
            <w:tcW w:w="423" w:type="pct"/>
            <w:shd w:val="clear" w:color="auto" w:fill="D9D9D9"/>
            <w:vAlign w:val="center"/>
          </w:tcPr>
          <w:p w14:paraId="4A4E67DF" w14:textId="77777777" w:rsidR="00D42470" w:rsidRPr="00F7456A" w:rsidRDefault="00D42470" w:rsidP="00D42470">
            <w:pPr>
              <w:jc w:val="center"/>
              <w:rPr>
                <w:rFonts w:asciiTheme="minorHAnsi" w:hAnsiTheme="minorHAnsi" w:cs="Calibri"/>
                <w:b/>
                <w:lang w:val="es-CL" w:eastAsia="en-US"/>
              </w:rPr>
            </w:pPr>
            <w:proofErr w:type="spellStart"/>
            <w:r w:rsidRPr="00F7456A">
              <w:rPr>
                <w:rFonts w:asciiTheme="minorHAnsi" w:hAnsiTheme="minorHAnsi" w:cs="Calibri"/>
                <w:b/>
                <w:lang w:val="es-CL" w:eastAsia="en-US"/>
              </w:rPr>
              <w:t>N°</w:t>
            </w:r>
            <w:proofErr w:type="spellEnd"/>
            <w:r w:rsidRPr="00F7456A">
              <w:rPr>
                <w:rFonts w:asciiTheme="minorHAnsi" w:hAnsiTheme="minorHAnsi" w:cs="Calibri"/>
                <w:b/>
                <w:lang w:val="es-CL" w:eastAsia="en-US"/>
              </w:rPr>
              <w:t xml:space="preserve"> Hecho constatado</w:t>
            </w:r>
          </w:p>
        </w:tc>
        <w:tc>
          <w:tcPr>
            <w:tcW w:w="1215" w:type="pct"/>
            <w:shd w:val="clear" w:color="auto" w:fill="D9D9D9"/>
            <w:vAlign w:val="center"/>
          </w:tcPr>
          <w:p w14:paraId="3CF3BCE4"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591" w:type="pct"/>
            <w:shd w:val="clear" w:color="auto" w:fill="D9D9D9"/>
            <w:vAlign w:val="center"/>
          </w:tcPr>
          <w:p w14:paraId="6DA2395D"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14:paraId="037F8A04"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4000C041" w14:textId="77777777" w:rsidTr="0031512B">
        <w:trPr>
          <w:jc w:val="center"/>
        </w:trPr>
        <w:tc>
          <w:tcPr>
            <w:tcW w:w="423" w:type="pct"/>
            <w:vAlign w:val="center"/>
          </w:tcPr>
          <w:p w14:paraId="489CD7C0" w14:textId="7829896F" w:rsidR="00D42470" w:rsidRPr="007F1ED4" w:rsidRDefault="0031055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7F1ED4">
              <w:rPr>
                <w:rFonts w:asciiTheme="minorHAnsi" w:hAnsiTheme="minorHAnsi" w:cs="Calibri"/>
                <w:iCs/>
                <w:lang w:val="es-CL" w:eastAsia="en-US"/>
              </w:rPr>
              <w:t>1</w:t>
            </w:r>
          </w:p>
        </w:tc>
        <w:tc>
          <w:tcPr>
            <w:tcW w:w="1215" w:type="pct"/>
            <w:vAlign w:val="center"/>
          </w:tcPr>
          <w:p w14:paraId="440DBD70" w14:textId="476AF544" w:rsidR="00A80959" w:rsidRPr="007F1ED4" w:rsidRDefault="00336F40"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Emplazamiento del proyecto (Superficie a ocupar)</w:t>
            </w:r>
          </w:p>
        </w:tc>
        <w:tc>
          <w:tcPr>
            <w:tcW w:w="1591" w:type="pct"/>
            <w:vAlign w:val="center"/>
          </w:tcPr>
          <w:p w14:paraId="3BE64E23" w14:textId="77777777" w:rsidR="0000004B" w:rsidRPr="0000004B" w:rsidRDefault="0000004B" w:rsidP="0000004B">
            <w:pPr>
              <w:widowControl w:val="0"/>
              <w:overflowPunct w:val="0"/>
              <w:autoSpaceDE w:val="0"/>
              <w:autoSpaceDN w:val="0"/>
              <w:adjustRightInd w:val="0"/>
              <w:spacing w:after="120"/>
              <w:jc w:val="both"/>
              <w:rPr>
                <w:rFonts w:asciiTheme="minorHAnsi" w:hAnsiTheme="minorHAnsi" w:cs="Calibri"/>
                <w:lang w:val="es-CL" w:eastAsia="en-US"/>
              </w:rPr>
            </w:pPr>
            <w:r w:rsidRPr="0000004B">
              <w:rPr>
                <w:rFonts w:asciiTheme="minorHAnsi" w:hAnsiTheme="minorHAnsi" w:cs="Calibri"/>
                <w:lang w:val="es-CL" w:eastAsia="en-US"/>
              </w:rPr>
              <w:t>a.</w:t>
            </w:r>
            <w:r w:rsidRPr="0000004B">
              <w:rPr>
                <w:rFonts w:asciiTheme="minorHAnsi" w:hAnsiTheme="minorHAnsi" w:cs="Calibri"/>
                <w:lang w:val="es-CL" w:eastAsia="en-US"/>
              </w:rPr>
              <w:tab/>
              <w:t>Extracto considerando N°3 RCA 548/2007</w:t>
            </w:r>
          </w:p>
          <w:p w14:paraId="0D5079DF" w14:textId="77777777" w:rsidR="0000004B" w:rsidRPr="0000004B" w:rsidRDefault="0000004B" w:rsidP="0000004B">
            <w:pPr>
              <w:widowControl w:val="0"/>
              <w:overflowPunct w:val="0"/>
              <w:autoSpaceDE w:val="0"/>
              <w:autoSpaceDN w:val="0"/>
              <w:adjustRightInd w:val="0"/>
              <w:spacing w:after="120"/>
              <w:jc w:val="both"/>
              <w:rPr>
                <w:rFonts w:asciiTheme="minorHAnsi" w:hAnsiTheme="minorHAnsi" w:cs="Calibri"/>
                <w:lang w:val="es-CL" w:eastAsia="en-US"/>
              </w:rPr>
            </w:pPr>
            <w:r w:rsidRPr="0000004B">
              <w:rPr>
                <w:rFonts w:asciiTheme="minorHAnsi" w:hAnsiTheme="minorHAnsi" w:cs="Calibri"/>
                <w:lang w:val="es-CL" w:eastAsia="en-US"/>
              </w:rPr>
              <w:t xml:space="preserve"> Superficies del proyecto, incluidas obras y/o acciones asociadas</w:t>
            </w:r>
          </w:p>
          <w:p w14:paraId="63601BBA" w14:textId="77777777" w:rsidR="0000004B" w:rsidRPr="0000004B" w:rsidRDefault="0000004B" w:rsidP="0000004B">
            <w:pPr>
              <w:widowControl w:val="0"/>
              <w:overflowPunct w:val="0"/>
              <w:autoSpaceDE w:val="0"/>
              <w:autoSpaceDN w:val="0"/>
              <w:adjustRightInd w:val="0"/>
              <w:spacing w:after="120"/>
              <w:jc w:val="both"/>
              <w:rPr>
                <w:rFonts w:asciiTheme="minorHAnsi" w:hAnsiTheme="minorHAnsi" w:cs="Calibri"/>
                <w:lang w:val="es-CL" w:eastAsia="en-US"/>
              </w:rPr>
            </w:pPr>
            <w:r w:rsidRPr="0000004B">
              <w:rPr>
                <w:rFonts w:asciiTheme="minorHAnsi" w:hAnsiTheme="minorHAnsi" w:cs="Calibri"/>
                <w:lang w:val="es-CL" w:eastAsia="en-US"/>
              </w:rPr>
              <w:t>El Proyecto involucra una superficie de 3,0 hectáreas.</w:t>
            </w:r>
          </w:p>
          <w:p w14:paraId="282BA2FE" w14:textId="77777777" w:rsidR="0000004B" w:rsidRPr="0000004B" w:rsidRDefault="0000004B" w:rsidP="0000004B">
            <w:pPr>
              <w:widowControl w:val="0"/>
              <w:overflowPunct w:val="0"/>
              <w:autoSpaceDE w:val="0"/>
              <w:autoSpaceDN w:val="0"/>
              <w:adjustRightInd w:val="0"/>
              <w:spacing w:after="120"/>
              <w:jc w:val="both"/>
              <w:rPr>
                <w:rFonts w:asciiTheme="minorHAnsi" w:hAnsiTheme="minorHAnsi" w:cs="Calibri"/>
                <w:lang w:val="es-CL" w:eastAsia="en-US"/>
              </w:rPr>
            </w:pPr>
          </w:p>
          <w:p w14:paraId="2D18BB6C" w14:textId="77777777" w:rsidR="0000004B" w:rsidRPr="0000004B" w:rsidRDefault="0000004B" w:rsidP="0000004B">
            <w:pPr>
              <w:widowControl w:val="0"/>
              <w:overflowPunct w:val="0"/>
              <w:autoSpaceDE w:val="0"/>
              <w:autoSpaceDN w:val="0"/>
              <w:adjustRightInd w:val="0"/>
              <w:spacing w:after="120"/>
              <w:jc w:val="both"/>
              <w:rPr>
                <w:rFonts w:asciiTheme="minorHAnsi" w:hAnsiTheme="minorHAnsi" w:cs="Calibri"/>
                <w:lang w:val="es-CL" w:eastAsia="en-US"/>
              </w:rPr>
            </w:pPr>
            <w:r w:rsidRPr="0000004B">
              <w:rPr>
                <w:rFonts w:asciiTheme="minorHAnsi" w:hAnsiTheme="minorHAnsi" w:cs="Calibri"/>
                <w:lang w:val="es-CL" w:eastAsia="en-US"/>
              </w:rPr>
              <w:t>b.</w:t>
            </w:r>
            <w:r w:rsidRPr="0000004B">
              <w:rPr>
                <w:rFonts w:asciiTheme="minorHAnsi" w:hAnsiTheme="minorHAnsi" w:cs="Calibri"/>
                <w:lang w:val="es-CL" w:eastAsia="en-US"/>
              </w:rPr>
              <w:tab/>
              <w:t xml:space="preserve">Extracto considerando N°3 RCA 436/2010  </w:t>
            </w:r>
          </w:p>
          <w:p w14:paraId="5E293F9D" w14:textId="6F06A006" w:rsidR="00D42470" w:rsidRPr="007F1ED4" w:rsidRDefault="00D42470" w:rsidP="0000004B">
            <w:pPr>
              <w:widowControl w:val="0"/>
              <w:overflowPunct w:val="0"/>
              <w:autoSpaceDE w:val="0"/>
              <w:autoSpaceDN w:val="0"/>
              <w:adjustRightInd w:val="0"/>
              <w:spacing w:after="120"/>
              <w:jc w:val="both"/>
              <w:rPr>
                <w:rFonts w:asciiTheme="minorHAnsi" w:hAnsiTheme="minorHAnsi" w:cs="Calibri"/>
                <w:lang w:val="es-CL" w:eastAsia="en-US"/>
              </w:rPr>
            </w:pPr>
          </w:p>
        </w:tc>
        <w:tc>
          <w:tcPr>
            <w:tcW w:w="1771" w:type="pct"/>
            <w:vAlign w:val="center"/>
          </w:tcPr>
          <w:p w14:paraId="6F7A4046" w14:textId="3074DEB0" w:rsidR="00D42470" w:rsidRPr="007F1ED4" w:rsidRDefault="001E09CE" w:rsidP="00A80959">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Se constata que el titular ha desarrollado el proyecto Vertedero Industrial </w:t>
            </w:r>
            <w:proofErr w:type="spellStart"/>
            <w:r>
              <w:rPr>
                <w:rFonts w:asciiTheme="minorHAnsi" w:hAnsiTheme="minorHAnsi" w:cs="Calibri"/>
                <w:lang w:val="es-CL" w:eastAsia="en-US"/>
              </w:rPr>
              <w:t>Dicham</w:t>
            </w:r>
            <w:proofErr w:type="spellEnd"/>
            <w:r>
              <w:rPr>
                <w:rFonts w:asciiTheme="minorHAnsi" w:hAnsiTheme="minorHAnsi" w:cs="Calibri"/>
                <w:lang w:val="es-CL" w:eastAsia="en-US"/>
              </w:rPr>
              <w:t xml:space="preserve"> en una superficie mayor a las 3 hectáreas </w:t>
            </w:r>
            <w:r w:rsidR="0000004B">
              <w:rPr>
                <w:rFonts w:asciiTheme="minorHAnsi" w:hAnsiTheme="minorHAnsi" w:cs="Calibri"/>
                <w:lang w:val="es-CL" w:eastAsia="en-US"/>
              </w:rPr>
              <w:t xml:space="preserve">indicadas en las Resoluciones  Exentas </w:t>
            </w:r>
            <w:proofErr w:type="spellStart"/>
            <w:r w:rsidR="0000004B">
              <w:rPr>
                <w:rFonts w:asciiTheme="minorHAnsi" w:hAnsiTheme="minorHAnsi" w:cs="Calibri"/>
                <w:lang w:val="es-CL" w:eastAsia="en-US"/>
              </w:rPr>
              <w:t>N°</w:t>
            </w:r>
            <w:proofErr w:type="spellEnd"/>
            <w:r w:rsidR="0000004B">
              <w:rPr>
                <w:rFonts w:asciiTheme="minorHAnsi" w:hAnsiTheme="minorHAnsi" w:cs="Calibri"/>
                <w:lang w:val="es-CL" w:eastAsia="en-US"/>
              </w:rPr>
              <w:t xml:space="preserve"> 548/2007 y  436/2010 </w:t>
            </w:r>
            <w:r w:rsidR="00912290">
              <w:rPr>
                <w:rFonts w:asciiTheme="minorHAnsi" w:hAnsiTheme="minorHAnsi" w:cs="Calibri"/>
                <w:lang w:val="es-CL" w:eastAsia="en-US"/>
              </w:rPr>
              <w:t xml:space="preserve">, siendo esta sobre las </w:t>
            </w:r>
            <w:r w:rsidR="00E313E1">
              <w:rPr>
                <w:rFonts w:asciiTheme="minorHAnsi" w:hAnsiTheme="minorHAnsi" w:cs="Calibri"/>
                <w:lang w:val="es-CL" w:eastAsia="en-US"/>
              </w:rPr>
              <w:t>7.81</w:t>
            </w:r>
            <w:bookmarkStart w:id="184" w:name="_GoBack"/>
            <w:bookmarkEnd w:id="184"/>
            <w:r w:rsidR="00074CEC">
              <w:rPr>
                <w:rFonts w:asciiTheme="minorHAnsi" w:hAnsiTheme="minorHAnsi" w:cs="Calibri"/>
                <w:lang w:val="es-CL" w:eastAsia="en-US"/>
              </w:rPr>
              <w:t xml:space="preserve"> </w:t>
            </w:r>
            <w:r w:rsidR="00912290">
              <w:rPr>
                <w:rFonts w:asciiTheme="minorHAnsi" w:hAnsiTheme="minorHAnsi" w:cs="Calibri"/>
                <w:lang w:val="es-CL" w:eastAsia="en-US"/>
              </w:rPr>
              <w:t xml:space="preserve"> </w:t>
            </w:r>
            <w:proofErr w:type="spellStart"/>
            <w:r w:rsidR="00912290">
              <w:rPr>
                <w:rFonts w:asciiTheme="minorHAnsi" w:hAnsiTheme="minorHAnsi" w:cs="Calibri"/>
                <w:lang w:val="es-CL" w:eastAsia="en-US"/>
              </w:rPr>
              <w:t>hás</w:t>
            </w:r>
            <w:proofErr w:type="spellEnd"/>
            <w:r w:rsidR="00912290">
              <w:rPr>
                <w:rFonts w:asciiTheme="minorHAnsi" w:hAnsiTheme="minorHAnsi" w:cs="Calibri"/>
                <w:lang w:val="es-CL" w:eastAsia="en-US"/>
              </w:rPr>
              <w:t>.</w:t>
            </w:r>
          </w:p>
        </w:tc>
      </w:tr>
      <w:tr w:rsidR="00D42470" w:rsidRPr="00F7456A" w14:paraId="7F342439" w14:textId="77777777" w:rsidTr="0031512B">
        <w:trPr>
          <w:jc w:val="center"/>
        </w:trPr>
        <w:tc>
          <w:tcPr>
            <w:tcW w:w="423" w:type="pct"/>
            <w:vAlign w:val="center"/>
          </w:tcPr>
          <w:p w14:paraId="77DC5D25" w14:textId="465704A0" w:rsidR="00D42470" w:rsidRPr="007F1ED4" w:rsidRDefault="0031055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7F1ED4">
              <w:rPr>
                <w:rFonts w:asciiTheme="minorHAnsi" w:hAnsiTheme="minorHAnsi" w:cs="Calibri"/>
                <w:iCs/>
                <w:lang w:val="es-CL" w:eastAsia="en-US"/>
              </w:rPr>
              <w:t>2</w:t>
            </w:r>
          </w:p>
        </w:tc>
        <w:tc>
          <w:tcPr>
            <w:tcW w:w="1215" w:type="pct"/>
            <w:vAlign w:val="center"/>
          </w:tcPr>
          <w:p w14:paraId="5BEE44FB" w14:textId="6BDC8413" w:rsidR="00A80959" w:rsidRPr="007F1ED4" w:rsidRDefault="00E51691" w:rsidP="00E51691">
            <w:pPr>
              <w:widowControl w:val="0"/>
              <w:overflowPunct w:val="0"/>
              <w:autoSpaceDE w:val="0"/>
              <w:autoSpaceDN w:val="0"/>
              <w:adjustRightInd w:val="0"/>
              <w:spacing w:after="120" w:line="285" w:lineRule="auto"/>
              <w:rPr>
                <w:rFonts w:asciiTheme="minorHAnsi" w:hAnsiTheme="minorHAnsi" w:cs="Calibri"/>
                <w:iCs/>
                <w:lang w:val="es-CL" w:eastAsia="en-US"/>
              </w:rPr>
            </w:pPr>
            <w:r>
              <w:rPr>
                <w:rFonts w:asciiTheme="minorHAnsi" w:hAnsiTheme="minorHAnsi" w:cs="Calibri"/>
                <w:iCs/>
                <w:lang w:val="es-CL" w:eastAsia="en-US"/>
              </w:rPr>
              <w:t>Manejo de Lixiviados</w:t>
            </w:r>
          </w:p>
        </w:tc>
        <w:tc>
          <w:tcPr>
            <w:tcW w:w="1591" w:type="pct"/>
            <w:vAlign w:val="center"/>
          </w:tcPr>
          <w:p w14:paraId="78B80393" w14:textId="77777777" w:rsidR="00E51691" w:rsidRPr="00074CEC" w:rsidRDefault="00E51691" w:rsidP="00E51691">
            <w:pPr>
              <w:jc w:val="both"/>
              <w:rPr>
                <w:rFonts w:asciiTheme="minorHAnsi" w:hAnsiTheme="minorHAnsi" w:cs="Calibri"/>
                <w:lang w:val="es-CL" w:eastAsia="en-US"/>
              </w:rPr>
            </w:pPr>
            <w:r w:rsidRPr="00074CEC">
              <w:rPr>
                <w:rFonts w:asciiTheme="minorHAnsi" w:hAnsiTheme="minorHAnsi" w:cs="Calibri"/>
                <w:lang w:val="es-CL" w:eastAsia="en-US"/>
              </w:rPr>
              <w:t>Extracto considerando N°3 RCA 548/2007</w:t>
            </w:r>
          </w:p>
          <w:p w14:paraId="466E043B" w14:textId="77777777" w:rsidR="00E51691" w:rsidRPr="00074CEC" w:rsidRDefault="00E51691" w:rsidP="00E51691">
            <w:pPr>
              <w:jc w:val="both"/>
              <w:rPr>
                <w:rFonts w:asciiTheme="minorHAnsi" w:hAnsiTheme="minorHAnsi" w:cs="Calibri"/>
                <w:lang w:val="es-CL" w:eastAsia="en-US"/>
              </w:rPr>
            </w:pPr>
          </w:p>
          <w:p w14:paraId="05A51F95" w14:textId="77777777" w:rsidR="00E51691" w:rsidRPr="00074CEC" w:rsidRDefault="00E51691" w:rsidP="00E51691">
            <w:pPr>
              <w:jc w:val="both"/>
              <w:rPr>
                <w:rFonts w:asciiTheme="minorHAnsi" w:hAnsiTheme="minorHAnsi" w:cs="Calibri"/>
                <w:lang w:val="es-CL" w:eastAsia="en-US"/>
              </w:rPr>
            </w:pPr>
            <w:r w:rsidRPr="00074CEC">
              <w:rPr>
                <w:rFonts w:asciiTheme="minorHAnsi" w:hAnsiTheme="minorHAnsi" w:cs="Calibri"/>
                <w:lang w:val="es-CL" w:eastAsia="en-US"/>
              </w:rPr>
              <w:t xml:space="preserve">(…) Considerando la definición técnica de lixiviado o percolado como el líquido que se acumula en el fondo de un vertedero como resultado de la precipitación, de la escorrentía no controlada y del agua de irrigación que entra en el vertedero, se puede señalar, que no se generara lixiviación durante la operación del Vertedero Industrial Controlado </w:t>
            </w:r>
            <w:proofErr w:type="spellStart"/>
            <w:r w:rsidRPr="00074CEC">
              <w:rPr>
                <w:rFonts w:asciiTheme="minorHAnsi" w:hAnsiTheme="minorHAnsi" w:cs="Calibri"/>
                <w:lang w:val="es-CL" w:eastAsia="en-US"/>
              </w:rPr>
              <w:t>Dicham</w:t>
            </w:r>
            <w:proofErr w:type="spellEnd"/>
            <w:r w:rsidRPr="00074CEC">
              <w:rPr>
                <w:rFonts w:asciiTheme="minorHAnsi" w:hAnsiTheme="minorHAnsi" w:cs="Calibri"/>
                <w:lang w:val="es-CL" w:eastAsia="en-US"/>
              </w:rPr>
              <w:t>, por cuanto los residuos no estarán en contacto con precipitaciones (se cubrirán las zanjas activas mediante una cubierta de polietileno con armazón sólida y pendiente hacia los lados) o con escorrentías superficiales no controladas (se construirá una red de canales colectores de aguas lluvias en torno al predio y a cada zanja activa) u otros aportes externos de agua.…</w:t>
            </w:r>
          </w:p>
          <w:p w14:paraId="2AB949EF" w14:textId="77777777" w:rsidR="00E51691" w:rsidRPr="00074CEC" w:rsidRDefault="00E51691" w:rsidP="00E51691">
            <w:pPr>
              <w:jc w:val="both"/>
              <w:rPr>
                <w:rFonts w:asciiTheme="minorHAnsi" w:hAnsiTheme="minorHAnsi" w:cs="Calibri"/>
                <w:b/>
                <w:lang w:val="es-CL" w:eastAsia="en-US"/>
              </w:rPr>
            </w:pPr>
          </w:p>
          <w:p w14:paraId="21560F26" w14:textId="77777777" w:rsidR="00E51691" w:rsidRPr="00074CEC" w:rsidRDefault="00E51691" w:rsidP="00E51691">
            <w:pPr>
              <w:jc w:val="both"/>
              <w:rPr>
                <w:rFonts w:asciiTheme="minorHAnsi" w:hAnsiTheme="minorHAnsi" w:cs="Calibri"/>
                <w:lang w:val="es-CL" w:eastAsia="en-US"/>
              </w:rPr>
            </w:pPr>
            <w:r w:rsidRPr="00074CEC">
              <w:rPr>
                <w:rFonts w:asciiTheme="minorHAnsi" w:hAnsiTheme="minorHAnsi" w:cs="Calibri"/>
                <w:lang w:val="es-CL" w:eastAsia="en-US"/>
              </w:rPr>
              <w:t>Extracto considerando N°3 RCA 436/2010 letra G)</w:t>
            </w:r>
          </w:p>
          <w:p w14:paraId="7D8FD68E" w14:textId="77777777" w:rsidR="00E51691" w:rsidRPr="00074CEC" w:rsidRDefault="00E51691" w:rsidP="00E51691">
            <w:pPr>
              <w:jc w:val="both"/>
              <w:rPr>
                <w:rFonts w:asciiTheme="minorHAnsi" w:hAnsiTheme="minorHAnsi" w:cs="Calibri"/>
                <w:b/>
                <w:lang w:val="es-CL" w:eastAsia="en-US"/>
              </w:rPr>
            </w:pPr>
          </w:p>
          <w:p w14:paraId="5ED94ACA" w14:textId="4CF1875B" w:rsidR="00D42470" w:rsidRPr="00074CEC" w:rsidRDefault="00D42470" w:rsidP="00E51691">
            <w:pPr>
              <w:jc w:val="both"/>
              <w:rPr>
                <w:rFonts w:asciiTheme="minorHAnsi" w:hAnsiTheme="minorHAnsi" w:cs="Calibri"/>
                <w:b/>
                <w:lang w:val="es-CL" w:eastAsia="en-US"/>
              </w:rPr>
            </w:pPr>
          </w:p>
        </w:tc>
        <w:tc>
          <w:tcPr>
            <w:tcW w:w="1771" w:type="pct"/>
            <w:vAlign w:val="center"/>
          </w:tcPr>
          <w:p w14:paraId="0A5E029D" w14:textId="14B98423" w:rsidR="0051424F" w:rsidRDefault="0000004B" w:rsidP="0051424F">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Se constata</w:t>
            </w:r>
            <w:r w:rsidR="004D3F45">
              <w:rPr>
                <w:rFonts w:asciiTheme="minorHAnsi" w:hAnsiTheme="minorHAnsi" w:cs="Calibri"/>
                <w:lang w:val="es-CL" w:eastAsia="en-US"/>
              </w:rPr>
              <w:t xml:space="preserve"> en la zanja perimetral del sector Oeste del </w:t>
            </w:r>
            <w:proofErr w:type="gramStart"/>
            <w:r w:rsidR="004D3F45">
              <w:rPr>
                <w:rFonts w:asciiTheme="minorHAnsi" w:hAnsiTheme="minorHAnsi" w:cs="Calibri"/>
                <w:lang w:val="es-CL" w:eastAsia="en-US"/>
              </w:rPr>
              <w:t xml:space="preserve">vertedero  </w:t>
            </w:r>
            <w:r w:rsidR="004B32E6">
              <w:rPr>
                <w:rFonts w:asciiTheme="minorHAnsi" w:hAnsiTheme="minorHAnsi" w:cs="Calibri"/>
                <w:lang w:val="es-CL" w:eastAsia="en-US"/>
              </w:rPr>
              <w:t>hay</w:t>
            </w:r>
            <w:proofErr w:type="gramEnd"/>
            <w:r w:rsidR="004B32E6">
              <w:rPr>
                <w:rFonts w:asciiTheme="minorHAnsi" w:hAnsiTheme="minorHAnsi" w:cs="Calibri"/>
                <w:lang w:val="es-CL" w:eastAsia="en-US"/>
              </w:rPr>
              <w:t xml:space="preserve"> </w:t>
            </w:r>
            <w:r w:rsidR="004564B8">
              <w:rPr>
                <w:rFonts w:asciiTheme="minorHAnsi" w:hAnsiTheme="minorHAnsi" w:cs="Calibri"/>
                <w:lang w:val="es-CL" w:eastAsia="en-US"/>
              </w:rPr>
              <w:t>presencia</w:t>
            </w:r>
            <w:r w:rsidR="004D3F45">
              <w:rPr>
                <w:rFonts w:asciiTheme="minorHAnsi" w:hAnsiTheme="minorHAnsi" w:cs="Calibri"/>
                <w:lang w:val="es-CL" w:eastAsia="en-US"/>
              </w:rPr>
              <w:t xml:space="preserve"> de </w:t>
            </w:r>
            <w:r w:rsidR="004B32E6">
              <w:rPr>
                <w:rFonts w:asciiTheme="minorHAnsi" w:hAnsiTheme="minorHAnsi" w:cs="Calibri"/>
                <w:lang w:val="es-CL" w:eastAsia="en-US"/>
              </w:rPr>
              <w:t xml:space="preserve"> líquidos </w:t>
            </w:r>
            <w:r w:rsidR="004D3F45">
              <w:rPr>
                <w:rFonts w:asciiTheme="minorHAnsi" w:hAnsiTheme="minorHAnsi" w:cs="Calibri"/>
                <w:lang w:val="es-CL" w:eastAsia="en-US"/>
              </w:rPr>
              <w:t>lixivia</w:t>
            </w:r>
            <w:r w:rsidR="004B32E6">
              <w:rPr>
                <w:rFonts w:asciiTheme="minorHAnsi" w:hAnsiTheme="minorHAnsi" w:cs="Calibri"/>
                <w:lang w:val="es-CL" w:eastAsia="en-US"/>
              </w:rPr>
              <w:t>dos</w:t>
            </w:r>
            <w:r w:rsidR="004D3F45">
              <w:rPr>
                <w:rFonts w:asciiTheme="minorHAnsi" w:hAnsiTheme="minorHAnsi" w:cs="Calibri"/>
                <w:lang w:val="es-CL" w:eastAsia="en-US"/>
              </w:rPr>
              <w:t xml:space="preserve"> en la  base </w:t>
            </w:r>
            <w:r w:rsidR="004B32E6">
              <w:rPr>
                <w:rFonts w:asciiTheme="minorHAnsi" w:hAnsiTheme="minorHAnsi" w:cs="Calibri"/>
                <w:lang w:val="es-CL" w:eastAsia="en-US"/>
              </w:rPr>
              <w:t xml:space="preserve">y en </w:t>
            </w:r>
            <w:r w:rsidR="004D3F45">
              <w:rPr>
                <w:rFonts w:asciiTheme="minorHAnsi" w:hAnsiTheme="minorHAnsi" w:cs="Calibri"/>
                <w:lang w:val="es-CL" w:eastAsia="en-US"/>
              </w:rPr>
              <w:t>las pared</w:t>
            </w:r>
            <w:r w:rsidR="004B32E6">
              <w:rPr>
                <w:rFonts w:asciiTheme="minorHAnsi" w:hAnsiTheme="minorHAnsi" w:cs="Calibri"/>
                <w:lang w:val="es-CL" w:eastAsia="en-US"/>
              </w:rPr>
              <w:t>es la zanja de aguas lluvias.</w:t>
            </w:r>
          </w:p>
          <w:p w14:paraId="51172004" w14:textId="577AEBCE" w:rsidR="004D3F45" w:rsidRPr="007F1ED4" w:rsidRDefault="004D3F45" w:rsidP="0051424F">
            <w:pPr>
              <w:widowControl w:val="0"/>
              <w:overflowPunct w:val="0"/>
              <w:autoSpaceDE w:val="0"/>
              <w:autoSpaceDN w:val="0"/>
              <w:adjustRightInd w:val="0"/>
              <w:spacing w:after="120"/>
              <w:jc w:val="both"/>
              <w:rPr>
                <w:rFonts w:asciiTheme="minorHAnsi" w:hAnsiTheme="minorHAnsi" w:cs="Calibri"/>
                <w:lang w:val="es-CL" w:eastAsia="en-US"/>
              </w:rPr>
            </w:pPr>
          </w:p>
        </w:tc>
      </w:tr>
      <w:tr w:rsidR="00D42470" w:rsidRPr="00F7456A" w14:paraId="70FDF64B" w14:textId="77777777" w:rsidTr="0031512B">
        <w:trPr>
          <w:jc w:val="center"/>
        </w:trPr>
        <w:tc>
          <w:tcPr>
            <w:tcW w:w="423" w:type="pct"/>
            <w:vAlign w:val="center"/>
          </w:tcPr>
          <w:p w14:paraId="0E5E98B2" w14:textId="135940D9" w:rsidR="00D42470" w:rsidRPr="007F1ED4" w:rsidRDefault="0031055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7F1ED4">
              <w:rPr>
                <w:rFonts w:asciiTheme="minorHAnsi" w:hAnsiTheme="minorHAnsi" w:cs="Calibri"/>
                <w:iCs/>
                <w:lang w:val="es-CL" w:eastAsia="en-US"/>
              </w:rPr>
              <w:lastRenderedPageBreak/>
              <w:t>3</w:t>
            </w:r>
          </w:p>
        </w:tc>
        <w:tc>
          <w:tcPr>
            <w:tcW w:w="1215" w:type="pct"/>
            <w:vAlign w:val="center"/>
          </w:tcPr>
          <w:p w14:paraId="5E148D0D" w14:textId="051C0B32" w:rsidR="00A80959" w:rsidRPr="007F1ED4" w:rsidRDefault="00E51691"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aguas lluvias</w:t>
            </w:r>
          </w:p>
        </w:tc>
        <w:tc>
          <w:tcPr>
            <w:tcW w:w="1591" w:type="pct"/>
            <w:vAlign w:val="center"/>
          </w:tcPr>
          <w:p w14:paraId="3B7B132F" w14:textId="455A20A3" w:rsidR="004564B8" w:rsidRPr="004564B8" w:rsidRDefault="004564B8" w:rsidP="004564B8">
            <w:pPr>
              <w:jc w:val="both"/>
              <w:rPr>
                <w:rFonts w:asciiTheme="minorHAnsi" w:hAnsiTheme="minorHAnsi" w:cs="Calibri"/>
                <w:lang w:val="es-CL" w:eastAsia="en-US"/>
              </w:rPr>
            </w:pPr>
            <w:r w:rsidRPr="004564B8">
              <w:rPr>
                <w:rFonts w:asciiTheme="minorHAnsi" w:hAnsiTheme="minorHAnsi" w:cs="Calibri"/>
                <w:lang w:val="es-CL" w:eastAsia="en-US"/>
              </w:rPr>
              <w:t xml:space="preserve">Extracto Considerando </w:t>
            </w:r>
            <w:proofErr w:type="spellStart"/>
            <w:r w:rsidRPr="004564B8">
              <w:rPr>
                <w:rFonts w:asciiTheme="minorHAnsi" w:hAnsiTheme="minorHAnsi" w:cs="Calibri"/>
                <w:lang w:val="es-CL" w:eastAsia="en-US"/>
              </w:rPr>
              <w:t>N°</w:t>
            </w:r>
            <w:proofErr w:type="spellEnd"/>
            <w:r w:rsidRPr="004564B8">
              <w:rPr>
                <w:rFonts w:asciiTheme="minorHAnsi" w:hAnsiTheme="minorHAnsi" w:cs="Calibri"/>
                <w:lang w:val="es-CL" w:eastAsia="en-US"/>
              </w:rPr>
              <w:t xml:space="preserve"> 3 RCA </w:t>
            </w:r>
            <w:proofErr w:type="spellStart"/>
            <w:r w:rsidRPr="004564B8">
              <w:rPr>
                <w:rFonts w:asciiTheme="minorHAnsi" w:hAnsiTheme="minorHAnsi" w:cs="Calibri"/>
                <w:lang w:val="es-CL" w:eastAsia="en-US"/>
              </w:rPr>
              <w:t>N°</w:t>
            </w:r>
            <w:proofErr w:type="spellEnd"/>
            <w:r w:rsidRPr="004564B8">
              <w:rPr>
                <w:rFonts w:asciiTheme="minorHAnsi" w:hAnsiTheme="minorHAnsi" w:cs="Calibri"/>
                <w:lang w:val="es-CL" w:eastAsia="en-US"/>
              </w:rPr>
              <w:t xml:space="preserve"> 548/2007 F)</w:t>
            </w:r>
            <w:r w:rsidR="00886412">
              <w:rPr>
                <w:rFonts w:asciiTheme="minorHAnsi" w:hAnsiTheme="minorHAnsi" w:cs="Calibri"/>
                <w:lang w:val="es-CL" w:eastAsia="en-US"/>
              </w:rPr>
              <w:t xml:space="preserve"> </w:t>
            </w:r>
            <w:r w:rsidR="000D5A7F">
              <w:rPr>
                <w:rFonts w:asciiTheme="minorHAnsi" w:hAnsiTheme="minorHAnsi" w:cs="Calibri"/>
                <w:lang w:val="es-CL" w:eastAsia="en-US"/>
              </w:rPr>
              <w:t xml:space="preserve">– RCA </w:t>
            </w:r>
            <w:proofErr w:type="spellStart"/>
            <w:r w:rsidR="000D5A7F">
              <w:rPr>
                <w:rFonts w:asciiTheme="minorHAnsi" w:hAnsiTheme="minorHAnsi" w:cs="Calibri"/>
                <w:lang w:val="es-CL" w:eastAsia="en-US"/>
              </w:rPr>
              <w:t>N°</w:t>
            </w:r>
            <w:proofErr w:type="spellEnd"/>
            <w:r w:rsidR="000D5A7F">
              <w:rPr>
                <w:rFonts w:asciiTheme="minorHAnsi" w:hAnsiTheme="minorHAnsi" w:cs="Calibri"/>
                <w:lang w:val="es-CL" w:eastAsia="en-US"/>
              </w:rPr>
              <w:t xml:space="preserve"> 436/2010</w:t>
            </w:r>
          </w:p>
          <w:p w14:paraId="7B9BBEB9" w14:textId="77777777" w:rsidR="004564B8" w:rsidRPr="004564B8" w:rsidRDefault="004564B8" w:rsidP="004564B8">
            <w:pPr>
              <w:jc w:val="both"/>
              <w:rPr>
                <w:rFonts w:asciiTheme="minorHAnsi" w:hAnsiTheme="minorHAnsi" w:cs="Calibri"/>
                <w:lang w:val="es-CL" w:eastAsia="en-US"/>
              </w:rPr>
            </w:pPr>
          </w:p>
          <w:p w14:paraId="20F0B871" w14:textId="77777777" w:rsidR="004564B8" w:rsidRPr="004564B8" w:rsidRDefault="004564B8" w:rsidP="004564B8">
            <w:pPr>
              <w:jc w:val="both"/>
              <w:rPr>
                <w:rFonts w:asciiTheme="minorHAnsi" w:hAnsiTheme="minorHAnsi" w:cs="Calibri"/>
                <w:lang w:val="es-CL" w:eastAsia="en-US"/>
              </w:rPr>
            </w:pPr>
            <w:r w:rsidRPr="004564B8">
              <w:rPr>
                <w:rFonts w:asciiTheme="minorHAnsi" w:hAnsiTheme="minorHAnsi" w:cs="Calibri"/>
                <w:lang w:val="es-CL" w:eastAsia="en-US"/>
              </w:rPr>
              <w:t xml:space="preserve">a. El objetivo del manejo de aguas lluvias consiste en evitar su ingreso a la zona de operación del vertedero y su contacto con los residuos. Se procederá al desvió de aguas superficiales generadas en la temporada invernal producto de la escasa capacidad de infiltración que presenta el suelo mediante un sistema o red de canales que pasarán por todo el sector del vertedero aprovechando las diferencias de pendientes naturales del terreno. Para lo anterior, se construirá una zanja perimetral de 3 metros de ancho por 5 metros de profundidad, con una gravitacional de las aguas lluvias en sentido </w:t>
            </w:r>
            <w:proofErr w:type="spellStart"/>
            <w:r w:rsidRPr="004564B8">
              <w:rPr>
                <w:rFonts w:asciiTheme="minorHAnsi" w:hAnsiTheme="minorHAnsi" w:cs="Calibri"/>
                <w:lang w:val="es-CL" w:eastAsia="en-US"/>
              </w:rPr>
              <w:t>Norweste</w:t>
            </w:r>
            <w:proofErr w:type="spellEnd"/>
            <w:r w:rsidRPr="004564B8">
              <w:rPr>
                <w:rFonts w:asciiTheme="minorHAnsi" w:hAnsiTheme="minorHAnsi" w:cs="Calibri"/>
                <w:lang w:val="es-CL" w:eastAsia="en-US"/>
              </w:rPr>
              <w:t>, cuyo objetivo será asilar el predio de las escorrentías superficiales y evitar riesgos de inundaciones del predio. Además, en el contorno de cada zanja de depósito de residuos (celda) se construirán canales de desagüe para evitar el ingreso de aguas lluvias a las celdas; estos canales tendrán pendiente adecuada para que descarguen a la zanja perimetral, y contarán con una cubierta impermeable superior en forma de “A”, destinada a capturar y canalizar las aguas lluvias evitando su incorporación a las celdas activas y en operación.</w:t>
            </w:r>
          </w:p>
          <w:p w14:paraId="4DE09CFE" w14:textId="77777777" w:rsidR="004564B8" w:rsidRPr="004564B8" w:rsidRDefault="004564B8" w:rsidP="004564B8">
            <w:pPr>
              <w:jc w:val="both"/>
              <w:rPr>
                <w:rFonts w:asciiTheme="minorHAnsi" w:hAnsiTheme="minorHAnsi" w:cs="Calibri"/>
                <w:lang w:val="es-CL" w:eastAsia="en-US"/>
              </w:rPr>
            </w:pPr>
            <w:r w:rsidRPr="004564B8">
              <w:rPr>
                <w:rFonts w:asciiTheme="minorHAnsi" w:hAnsiTheme="minorHAnsi" w:cs="Calibri"/>
                <w:lang w:val="es-CL" w:eastAsia="en-US"/>
              </w:rPr>
              <w:t xml:space="preserve">Las obras de conducción, interceptación y desvío de aguas lluvia a ser construidas en el perímetro del vertedero serán adecuadas para </w:t>
            </w:r>
            <w:proofErr w:type="gramStart"/>
            <w:r w:rsidRPr="004564B8">
              <w:rPr>
                <w:rFonts w:asciiTheme="minorHAnsi" w:hAnsiTheme="minorHAnsi" w:cs="Calibri"/>
                <w:lang w:val="es-CL" w:eastAsia="en-US"/>
              </w:rPr>
              <w:t>un condición</w:t>
            </w:r>
            <w:proofErr w:type="gramEnd"/>
            <w:r w:rsidRPr="004564B8">
              <w:rPr>
                <w:rFonts w:asciiTheme="minorHAnsi" w:hAnsiTheme="minorHAnsi" w:cs="Calibri"/>
                <w:lang w:val="es-CL" w:eastAsia="en-US"/>
              </w:rPr>
              <w:t xml:space="preserve"> de largo plazo. Para el diseño de las escorrentías superficiales y las obras de drenaje, se consideró un período de retorno de 25 años.</w:t>
            </w:r>
          </w:p>
          <w:p w14:paraId="4AC43BF8" w14:textId="08C82CD2" w:rsidR="004564B8" w:rsidRPr="004564B8" w:rsidRDefault="004564B8" w:rsidP="004564B8">
            <w:pPr>
              <w:jc w:val="both"/>
              <w:rPr>
                <w:rFonts w:asciiTheme="minorHAnsi" w:hAnsiTheme="minorHAnsi" w:cs="Calibri"/>
                <w:lang w:val="es-CL" w:eastAsia="en-US"/>
              </w:rPr>
            </w:pPr>
            <w:r w:rsidRPr="004564B8">
              <w:rPr>
                <w:rFonts w:asciiTheme="minorHAnsi" w:hAnsiTheme="minorHAnsi" w:cs="Calibri"/>
                <w:lang w:val="es-CL" w:eastAsia="en-US"/>
              </w:rPr>
              <w:t xml:space="preserve">La disposición final de las aguas lluvias, incluso durante lluvias extremas, está asegurada mediante el sistema de zanjas interceptores. El diseño de la zanja tiene una capacidad de intercepción y </w:t>
            </w:r>
            <w:r w:rsidRPr="004564B8">
              <w:rPr>
                <w:rFonts w:asciiTheme="minorHAnsi" w:hAnsiTheme="minorHAnsi" w:cs="Calibri"/>
                <w:lang w:val="es-CL" w:eastAsia="en-US"/>
              </w:rPr>
              <w:lastRenderedPageBreak/>
              <w:t>escurrimiento sobre los 12.000 m3 (ancho= 3 m, altura= 5 m, longitud aproximada= 800 m).</w:t>
            </w:r>
          </w:p>
          <w:p w14:paraId="557401E4" w14:textId="77777777" w:rsidR="00D42470" w:rsidRPr="007F1ED4" w:rsidRDefault="00D42470" w:rsidP="00D42470">
            <w:pPr>
              <w:jc w:val="both"/>
              <w:rPr>
                <w:rFonts w:asciiTheme="minorHAnsi" w:hAnsiTheme="minorHAnsi" w:cs="Calibri"/>
                <w:lang w:val="es-CL" w:eastAsia="en-US"/>
              </w:rPr>
            </w:pPr>
          </w:p>
        </w:tc>
        <w:tc>
          <w:tcPr>
            <w:tcW w:w="1771" w:type="pct"/>
            <w:vAlign w:val="center"/>
          </w:tcPr>
          <w:p w14:paraId="5E795D52" w14:textId="34C35DDA" w:rsidR="0051424F" w:rsidRPr="007F1ED4" w:rsidRDefault="004564B8" w:rsidP="00D42470">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Se constata que producto de la construcción de la zanja perimetral en el sector Oeste del vertedero</w:t>
            </w:r>
            <w:r w:rsidR="000D5A7F">
              <w:rPr>
                <w:rFonts w:asciiTheme="minorHAnsi" w:hAnsiTheme="minorHAnsi" w:cs="Calibri"/>
                <w:lang w:val="es-CL" w:eastAsia="en-US"/>
              </w:rPr>
              <w:t xml:space="preserve">, sector intervenido con residuos se </w:t>
            </w:r>
            <w:r w:rsidR="000D5A7F" w:rsidRPr="000D5A7F">
              <w:rPr>
                <w:rFonts w:asciiTheme="minorHAnsi" w:hAnsiTheme="minorHAnsi" w:cs="Calibri"/>
                <w:lang w:val="es-CL" w:eastAsia="en-US"/>
              </w:rPr>
              <w:t>ha generado líquidos lixiviados por cuanto los residuos estuvieron en contacto con precipitaciones, los cuales fueron acumulados gravitacionalmente en el</w:t>
            </w:r>
            <w:r w:rsidR="000D5A7F">
              <w:rPr>
                <w:rFonts w:asciiTheme="minorHAnsi" w:hAnsiTheme="minorHAnsi" w:cs="Calibri"/>
                <w:lang w:val="es-CL" w:eastAsia="en-US"/>
              </w:rPr>
              <w:t xml:space="preserve"> sitio colindante del</w:t>
            </w:r>
            <w:r w:rsidR="000D5A7F" w:rsidRPr="000D5A7F">
              <w:rPr>
                <w:rFonts w:asciiTheme="minorHAnsi" w:hAnsiTheme="minorHAnsi" w:cs="Calibri"/>
                <w:lang w:val="es-CL" w:eastAsia="en-US"/>
              </w:rPr>
              <w:t xml:space="preserve"> lado Oeste del vertedero, en una superficie aproximada de 1.000 m2. Dicha acumulación, ha generado impactos en el bosque nativo en este sector, particularmente en los coihues que allí se encuentran, desecándolos. </w:t>
            </w:r>
          </w:p>
        </w:tc>
      </w:tr>
      <w:tr w:rsidR="00D42470" w:rsidRPr="00F7456A" w14:paraId="27784931" w14:textId="77777777" w:rsidTr="0031512B">
        <w:trPr>
          <w:jc w:val="center"/>
        </w:trPr>
        <w:tc>
          <w:tcPr>
            <w:tcW w:w="423" w:type="pct"/>
            <w:vAlign w:val="center"/>
          </w:tcPr>
          <w:p w14:paraId="59DE7D7A" w14:textId="62198CB0" w:rsidR="00D42470" w:rsidRPr="007F1ED4" w:rsidRDefault="0031055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7F1ED4">
              <w:rPr>
                <w:rFonts w:asciiTheme="minorHAnsi" w:hAnsiTheme="minorHAnsi" w:cs="Calibri"/>
                <w:iCs/>
                <w:lang w:val="es-CL" w:eastAsia="en-US"/>
              </w:rPr>
              <w:t>4</w:t>
            </w:r>
          </w:p>
        </w:tc>
        <w:tc>
          <w:tcPr>
            <w:tcW w:w="1215" w:type="pct"/>
            <w:vAlign w:val="center"/>
          </w:tcPr>
          <w:p w14:paraId="47809041" w14:textId="1B3D7CD0" w:rsidR="00A80959" w:rsidRPr="007F1ED4" w:rsidRDefault="00E51691"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Residuos</w:t>
            </w:r>
          </w:p>
        </w:tc>
        <w:tc>
          <w:tcPr>
            <w:tcW w:w="1591" w:type="pct"/>
            <w:vAlign w:val="center"/>
          </w:tcPr>
          <w:p w14:paraId="702622E3" w14:textId="77777777" w:rsidR="00BA0D9C" w:rsidRPr="00BA0D9C" w:rsidRDefault="00BA0D9C" w:rsidP="00BA0D9C">
            <w:pPr>
              <w:jc w:val="both"/>
              <w:rPr>
                <w:rFonts w:asciiTheme="minorHAnsi" w:hAnsiTheme="minorHAnsi" w:cs="Calibri"/>
                <w:lang w:val="es-CL" w:eastAsia="en-US"/>
              </w:rPr>
            </w:pPr>
            <w:r w:rsidRPr="00BA0D9C">
              <w:rPr>
                <w:rFonts w:asciiTheme="minorHAnsi" w:hAnsiTheme="minorHAnsi" w:cs="Calibri"/>
                <w:lang w:val="es-CL" w:eastAsia="en-US"/>
              </w:rPr>
              <w:t xml:space="preserve">Extracto Considerando </w:t>
            </w:r>
            <w:proofErr w:type="spellStart"/>
            <w:r w:rsidRPr="00BA0D9C">
              <w:rPr>
                <w:rFonts w:asciiTheme="minorHAnsi" w:hAnsiTheme="minorHAnsi" w:cs="Calibri"/>
                <w:lang w:val="es-CL" w:eastAsia="en-US"/>
              </w:rPr>
              <w:t>N°</w:t>
            </w:r>
            <w:proofErr w:type="spellEnd"/>
            <w:r w:rsidRPr="00BA0D9C">
              <w:rPr>
                <w:rFonts w:asciiTheme="minorHAnsi" w:hAnsiTheme="minorHAnsi" w:cs="Calibri"/>
                <w:lang w:val="es-CL" w:eastAsia="en-US"/>
              </w:rPr>
              <w:t xml:space="preserve"> 3 RCA </w:t>
            </w:r>
            <w:proofErr w:type="spellStart"/>
            <w:r w:rsidRPr="00BA0D9C">
              <w:rPr>
                <w:rFonts w:asciiTheme="minorHAnsi" w:hAnsiTheme="minorHAnsi" w:cs="Calibri"/>
                <w:lang w:val="es-CL" w:eastAsia="en-US"/>
              </w:rPr>
              <w:t>N°</w:t>
            </w:r>
            <w:proofErr w:type="spellEnd"/>
            <w:r w:rsidRPr="00BA0D9C">
              <w:rPr>
                <w:rFonts w:asciiTheme="minorHAnsi" w:hAnsiTheme="minorHAnsi" w:cs="Calibri"/>
                <w:lang w:val="es-CL" w:eastAsia="en-US"/>
              </w:rPr>
              <w:t xml:space="preserve"> 548/2007</w:t>
            </w:r>
          </w:p>
          <w:p w14:paraId="021559F4" w14:textId="77777777" w:rsidR="00BA0D9C" w:rsidRPr="00BA0D9C" w:rsidRDefault="00BA0D9C" w:rsidP="00BA0D9C">
            <w:pPr>
              <w:jc w:val="both"/>
              <w:rPr>
                <w:rFonts w:asciiTheme="minorHAnsi" w:hAnsiTheme="minorHAnsi" w:cs="Calibri"/>
                <w:lang w:val="es-CL" w:eastAsia="en-US"/>
              </w:rPr>
            </w:pPr>
          </w:p>
          <w:p w14:paraId="08289706" w14:textId="77777777" w:rsidR="00BA0D9C" w:rsidRPr="00BA0D9C" w:rsidRDefault="00BA0D9C" w:rsidP="00BA0D9C">
            <w:pPr>
              <w:jc w:val="both"/>
              <w:rPr>
                <w:rFonts w:asciiTheme="minorHAnsi" w:hAnsiTheme="minorHAnsi" w:cs="Calibri"/>
                <w:lang w:val="es-CL" w:eastAsia="en-US"/>
              </w:rPr>
            </w:pPr>
            <w:r w:rsidRPr="00BA0D9C">
              <w:rPr>
                <w:rFonts w:asciiTheme="minorHAnsi" w:hAnsiTheme="minorHAnsi" w:cs="Calibri"/>
                <w:lang w:val="es-CL" w:eastAsia="en-US"/>
              </w:rPr>
              <w:t>a. Vertedero de disposición de residuos sólidos y lodos biológicos</w:t>
            </w:r>
          </w:p>
          <w:p w14:paraId="18366932" w14:textId="77777777" w:rsidR="00BA0D9C" w:rsidRPr="00BA0D9C" w:rsidRDefault="00BA0D9C" w:rsidP="00BA0D9C">
            <w:pPr>
              <w:jc w:val="both"/>
              <w:rPr>
                <w:rFonts w:asciiTheme="minorHAnsi" w:hAnsiTheme="minorHAnsi" w:cs="Calibri"/>
                <w:lang w:val="es-CL" w:eastAsia="en-US"/>
              </w:rPr>
            </w:pPr>
            <w:r w:rsidRPr="00BA0D9C">
              <w:rPr>
                <w:rFonts w:asciiTheme="minorHAnsi" w:hAnsiTheme="minorHAnsi" w:cs="Calibri"/>
                <w:lang w:val="es-CL" w:eastAsia="en-US"/>
              </w:rPr>
              <w:t xml:space="preserve"> </w:t>
            </w:r>
          </w:p>
          <w:p w14:paraId="193E5D65" w14:textId="3AD8A79D" w:rsidR="00074CEC" w:rsidRPr="00BA0D9C" w:rsidRDefault="00BA0D9C" w:rsidP="00BA0D9C">
            <w:pPr>
              <w:jc w:val="both"/>
              <w:rPr>
                <w:rFonts w:asciiTheme="minorHAnsi" w:hAnsiTheme="minorHAnsi" w:cs="Calibri"/>
                <w:lang w:val="es-CL" w:eastAsia="en-US"/>
              </w:rPr>
            </w:pPr>
            <w:proofErr w:type="spellStart"/>
            <w:r w:rsidRPr="00BA0D9C">
              <w:rPr>
                <w:rFonts w:asciiTheme="minorHAnsi" w:hAnsiTheme="minorHAnsi" w:cs="Calibri"/>
                <w:lang w:val="es-CL" w:eastAsia="en-US"/>
              </w:rPr>
              <w:t>Co-disposición</w:t>
            </w:r>
            <w:proofErr w:type="spellEnd"/>
            <w:r w:rsidRPr="00BA0D9C">
              <w:rPr>
                <w:rFonts w:asciiTheme="minorHAnsi" w:hAnsiTheme="minorHAnsi" w:cs="Calibri"/>
                <w:lang w:val="es-CL" w:eastAsia="en-US"/>
              </w:rPr>
              <w:t xml:space="preserve"> de lodos orgánicos y no-peligrosos (celda tipo 1): </w:t>
            </w:r>
            <w:r w:rsidRPr="006B7748">
              <w:rPr>
                <w:rFonts w:asciiTheme="minorHAnsi" w:hAnsiTheme="minorHAnsi" w:cs="Calibri"/>
                <w:b/>
                <w:lang w:val="es-CL" w:eastAsia="en-US"/>
              </w:rPr>
              <w:t>El vertedero proyectado desarrollará el método de zanjas tipo celdas</w:t>
            </w:r>
            <w:r w:rsidRPr="00BA0D9C">
              <w:rPr>
                <w:rFonts w:asciiTheme="minorHAnsi" w:hAnsiTheme="minorHAnsi" w:cs="Calibri"/>
                <w:lang w:val="es-CL" w:eastAsia="en-US"/>
              </w:rPr>
              <w:t xml:space="preserve">, dado que el estudio de campo no presenta napas freáticas. La elección de este método está basada en las condiciones de estabilidad del suelo y operación para el depósito de lodo, además de ser el único método factible para el depósito de lodos con un contenido de sólidos del orden de 30 – 40% y humedad de 60 a 70%. </w:t>
            </w:r>
            <w:proofErr w:type="gramStart"/>
            <w:r w:rsidR="006B7748">
              <w:rPr>
                <w:rFonts w:asciiTheme="minorHAnsi" w:hAnsiTheme="minorHAnsi" w:cs="Calibri"/>
                <w:lang w:val="es-CL" w:eastAsia="en-US"/>
              </w:rPr>
              <w:t>..</w:t>
            </w:r>
            <w:proofErr w:type="gramEnd"/>
            <w:r w:rsidR="006B7748">
              <w:rPr>
                <w:rFonts w:asciiTheme="minorHAnsi" w:hAnsiTheme="minorHAnsi" w:cs="Calibri"/>
                <w:lang w:val="es-CL" w:eastAsia="en-US"/>
              </w:rPr>
              <w:t>(</w:t>
            </w:r>
            <w:r w:rsidR="006B7748" w:rsidRPr="006B7748">
              <w:rPr>
                <w:rFonts w:asciiTheme="minorHAnsi" w:hAnsiTheme="minorHAnsi" w:cs="Calibri"/>
                <w:b/>
                <w:lang w:val="es-CL" w:eastAsia="en-US"/>
              </w:rPr>
              <w:t>lo resaltado es nuestro</w:t>
            </w:r>
            <w:r w:rsidR="006B7748">
              <w:rPr>
                <w:rFonts w:asciiTheme="minorHAnsi" w:hAnsiTheme="minorHAnsi" w:cs="Calibri"/>
                <w:lang w:val="es-CL" w:eastAsia="en-US"/>
              </w:rPr>
              <w:t>)</w:t>
            </w:r>
          </w:p>
          <w:p w14:paraId="635AF1D3" w14:textId="77777777" w:rsidR="00BA0D9C" w:rsidRPr="00BA0D9C" w:rsidRDefault="00BA0D9C" w:rsidP="00BA0D9C">
            <w:pPr>
              <w:jc w:val="both"/>
              <w:rPr>
                <w:rFonts w:asciiTheme="minorHAnsi" w:hAnsiTheme="minorHAnsi" w:cs="Calibri"/>
                <w:lang w:val="es-CL" w:eastAsia="en-US"/>
              </w:rPr>
            </w:pPr>
          </w:p>
          <w:p w14:paraId="2A2AECC6" w14:textId="4A7ABA8A" w:rsidR="00D42470" w:rsidRPr="007F1ED4" w:rsidRDefault="00D42470" w:rsidP="0051424F">
            <w:pPr>
              <w:jc w:val="both"/>
              <w:rPr>
                <w:rFonts w:asciiTheme="minorHAnsi" w:hAnsiTheme="minorHAnsi" w:cs="Calibri"/>
                <w:lang w:val="es-CL" w:eastAsia="en-US"/>
              </w:rPr>
            </w:pPr>
          </w:p>
        </w:tc>
        <w:tc>
          <w:tcPr>
            <w:tcW w:w="1771" w:type="pct"/>
            <w:vAlign w:val="center"/>
          </w:tcPr>
          <w:p w14:paraId="4BCA35A1" w14:textId="27703FA5" w:rsidR="0051424F" w:rsidRPr="007F1ED4" w:rsidRDefault="00B63A0C" w:rsidP="00D42470">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Se </w:t>
            </w:r>
            <w:proofErr w:type="gramStart"/>
            <w:r>
              <w:rPr>
                <w:rFonts w:asciiTheme="minorHAnsi" w:hAnsiTheme="minorHAnsi" w:cs="Calibri"/>
                <w:lang w:val="es-CL" w:eastAsia="en-US"/>
              </w:rPr>
              <w:t>constata  que</w:t>
            </w:r>
            <w:proofErr w:type="gramEnd"/>
            <w:r>
              <w:rPr>
                <w:rFonts w:asciiTheme="minorHAnsi" w:hAnsiTheme="minorHAnsi" w:cs="Calibri"/>
                <w:lang w:val="es-CL" w:eastAsia="en-US"/>
              </w:rPr>
              <w:t xml:space="preserve"> la metodología de operación de los residuos inorgánicos y asimilables a domiciliarios, difiere de lo indicado en la Resolución Exenta </w:t>
            </w:r>
            <w:proofErr w:type="spellStart"/>
            <w:r>
              <w:rPr>
                <w:rFonts w:asciiTheme="minorHAnsi" w:hAnsiTheme="minorHAnsi" w:cs="Calibri"/>
                <w:lang w:val="es-CL" w:eastAsia="en-US"/>
              </w:rPr>
              <w:t>N°</w:t>
            </w:r>
            <w:proofErr w:type="spellEnd"/>
            <w:r>
              <w:rPr>
                <w:rFonts w:asciiTheme="minorHAnsi" w:hAnsiTheme="minorHAnsi" w:cs="Calibri"/>
                <w:lang w:val="es-CL" w:eastAsia="en-US"/>
              </w:rPr>
              <w:t xml:space="preserve"> 548/2007 y RCA </w:t>
            </w:r>
            <w:proofErr w:type="spellStart"/>
            <w:r>
              <w:rPr>
                <w:rFonts w:asciiTheme="minorHAnsi" w:hAnsiTheme="minorHAnsi" w:cs="Calibri"/>
                <w:lang w:val="es-CL" w:eastAsia="en-US"/>
              </w:rPr>
              <w:t>N°</w:t>
            </w:r>
            <w:proofErr w:type="spellEnd"/>
            <w:r>
              <w:rPr>
                <w:rFonts w:asciiTheme="minorHAnsi" w:hAnsiTheme="minorHAnsi" w:cs="Calibri"/>
                <w:lang w:val="es-CL" w:eastAsia="en-US"/>
              </w:rPr>
              <w:t xml:space="preserve"> 436/2010, actualmente se encuentra trabajando sobre la superficie, implicando la existencia de un levantamiento de cota del terreno original.</w:t>
            </w:r>
          </w:p>
        </w:tc>
      </w:tr>
      <w:tr w:rsidR="009A0D72" w14:paraId="7E9822DE" w14:textId="77777777" w:rsidTr="00DE4866">
        <w:trPr>
          <w:jc w:val="center"/>
        </w:trPr>
        <w:tc>
          <w:tcPr>
            <w:tcW w:w="423" w:type="pct"/>
            <w:vAlign w:val="center"/>
          </w:tcPr>
          <w:p w14:paraId="19909A2A" w14:textId="2D7E8933" w:rsidR="009A0D72" w:rsidRPr="007F1ED4" w:rsidRDefault="009A0D72" w:rsidP="00DE4866">
            <w:pPr>
              <w:widowControl w:val="0"/>
              <w:overflowPunct w:val="0"/>
              <w:autoSpaceDE w:val="0"/>
              <w:autoSpaceDN w:val="0"/>
              <w:adjustRightInd w:val="0"/>
              <w:spacing w:after="120" w:line="285" w:lineRule="auto"/>
              <w:jc w:val="center"/>
              <w:rPr>
                <w:rFonts w:cs="Calibri"/>
                <w:iCs/>
              </w:rPr>
            </w:pPr>
            <w:r>
              <w:rPr>
                <w:rFonts w:cs="Calibri"/>
                <w:iCs/>
              </w:rPr>
              <w:t>5</w:t>
            </w:r>
          </w:p>
        </w:tc>
        <w:tc>
          <w:tcPr>
            <w:tcW w:w="1215" w:type="pct"/>
            <w:vAlign w:val="center"/>
          </w:tcPr>
          <w:p w14:paraId="5B76F202" w14:textId="315931E1" w:rsidR="009A0D72" w:rsidRDefault="004B32E6" w:rsidP="00DE4866">
            <w:pPr>
              <w:widowControl w:val="0"/>
              <w:overflowPunct w:val="0"/>
              <w:autoSpaceDE w:val="0"/>
              <w:autoSpaceDN w:val="0"/>
              <w:adjustRightInd w:val="0"/>
              <w:spacing w:after="120" w:line="285" w:lineRule="auto"/>
              <w:jc w:val="center"/>
              <w:rPr>
                <w:rFonts w:cs="Calibri"/>
                <w:iCs/>
              </w:rPr>
            </w:pPr>
            <w:r>
              <w:rPr>
                <w:rFonts w:cs="Calibri"/>
                <w:iCs/>
              </w:rPr>
              <w:t>Manejo de Riles</w:t>
            </w:r>
          </w:p>
        </w:tc>
        <w:tc>
          <w:tcPr>
            <w:tcW w:w="1591" w:type="pct"/>
            <w:vAlign w:val="center"/>
          </w:tcPr>
          <w:p w14:paraId="5A09A23E" w14:textId="77777777" w:rsidR="006B7748" w:rsidRPr="00BA0D9C" w:rsidRDefault="006B7748" w:rsidP="006B7748">
            <w:pPr>
              <w:jc w:val="both"/>
              <w:rPr>
                <w:rFonts w:asciiTheme="minorHAnsi" w:hAnsiTheme="minorHAnsi" w:cs="Calibri"/>
                <w:lang w:val="es-CL" w:eastAsia="en-US"/>
              </w:rPr>
            </w:pPr>
            <w:r w:rsidRPr="00BA0D9C">
              <w:rPr>
                <w:rFonts w:asciiTheme="minorHAnsi" w:hAnsiTheme="minorHAnsi" w:cs="Calibri"/>
                <w:lang w:val="es-CL" w:eastAsia="en-US"/>
              </w:rPr>
              <w:t>b. Sistema de deshidratación de lodos</w:t>
            </w:r>
          </w:p>
          <w:p w14:paraId="3EA204F5" w14:textId="07B37C8A" w:rsidR="006B7748" w:rsidRPr="00BA0D9C" w:rsidRDefault="006B7748" w:rsidP="006B7748">
            <w:pPr>
              <w:jc w:val="both"/>
              <w:rPr>
                <w:rFonts w:asciiTheme="minorHAnsi" w:hAnsiTheme="minorHAnsi" w:cs="Calibri"/>
                <w:lang w:val="es-CL" w:eastAsia="en-US"/>
              </w:rPr>
            </w:pPr>
            <w:r>
              <w:rPr>
                <w:rFonts w:asciiTheme="minorHAnsi" w:hAnsiTheme="minorHAnsi" w:cs="Calibri"/>
                <w:lang w:val="es-CL" w:eastAsia="en-US"/>
              </w:rPr>
              <w:t>…</w:t>
            </w:r>
            <w:proofErr w:type="gramStart"/>
            <w:r>
              <w:rPr>
                <w:rFonts w:asciiTheme="minorHAnsi" w:hAnsiTheme="minorHAnsi" w:cs="Calibri"/>
                <w:lang w:val="es-CL" w:eastAsia="en-US"/>
              </w:rPr>
              <w:t>…”</w:t>
            </w:r>
            <w:r w:rsidRPr="00BA0D9C">
              <w:rPr>
                <w:rFonts w:asciiTheme="minorHAnsi" w:hAnsiTheme="minorHAnsi" w:cs="Calibri"/>
                <w:lang w:val="es-CL" w:eastAsia="en-US"/>
              </w:rPr>
              <w:t>El</w:t>
            </w:r>
            <w:proofErr w:type="gramEnd"/>
            <w:r w:rsidRPr="00BA0D9C">
              <w:rPr>
                <w:rFonts w:asciiTheme="minorHAnsi" w:hAnsiTheme="minorHAnsi" w:cs="Calibri"/>
                <w:lang w:val="es-CL" w:eastAsia="en-US"/>
              </w:rPr>
              <w:t xml:space="preserve"> agua generada será conducida al sistema de infiltración de aguas servidas domésticas y será dispuesta mediante drenes cumpliendo con el D.S. </w:t>
            </w:r>
            <w:proofErr w:type="spellStart"/>
            <w:r w:rsidRPr="00BA0D9C">
              <w:rPr>
                <w:rFonts w:asciiTheme="minorHAnsi" w:hAnsiTheme="minorHAnsi" w:cs="Calibri"/>
                <w:lang w:val="es-CL" w:eastAsia="en-US"/>
              </w:rPr>
              <w:t>Nº</w:t>
            </w:r>
            <w:proofErr w:type="spellEnd"/>
            <w:r w:rsidRPr="00BA0D9C">
              <w:rPr>
                <w:rFonts w:asciiTheme="minorHAnsi" w:hAnsiTheme="minorHAnsi" w:cs="Calibri"/>
                <w:lang w:val="es-CL" w:eastAsia="en-US"/>
              </w:rPr>
              <w:t xml:space="preserve"> 46/2002 del MINSEGPRES.</w:t>
            </w:r>
          </w:p>
          <w:p w14:paraId="1C675346" w14:textId="77777777" w:rsidR="006B7748" w:rsidRDefault="006B7748" w:rsidP="00821BA6">
            <w:pPr>
              <w:rPr>
                <w:lang w:val="es-CL"/>
              </w:rPr>
            </w:pPr>
          </w:p>
          <w:p w14:paraId="7D2F0BC4" w14:textId="206BB6DC" w:rsidR="009A0D72" w:rsidRPr="0000004B" w:rsidRDefault="00821BA6" w:rsidP="006B7748">
            <w:pPr>
              <w:rPr>
                <w:rFonts w:cs="Calibri"/>
              </w:rPr>
            </w:pPr>
            <w:r w:rsidRPr="009A0D72">
              <w:t xml:space="preserve">Cabe señalar, que el residuo líquido a ser infiltrado en el terreno mediante la implementación de drenes deberá cumplir con el D.S. </w:t>
            </w:r>
            <w:proofErr w:type="spellStart"/>
            <w:r w:rsidRPr="009A0D72">
              <w:t>Nº</w:t>
            </w:r>
            <w:proofErr w:type="spellEnd"/>
            <w:r w:rsidRPr="009A0D72">
              <w:t xml:space="preserve"> 46/2002 del MINSEGPRES. </w:t>
            </w:r>
          </w:p>
        </w:tc>
        <w:tc>
          <w:tcPr>
            <w:tcW w:w="1771" w:type="pct"/>
            <w:vAlign w:val="center"/>
          </w:tcPr>
          <w:p w14:paraId="3E1DD815" w14:textId="7D6625FE" w:rsidR="00821BA6" w:rsidRPr="00D42470" w:rsidRDefault="00821BA6" w:rsidP="00821BA6">
            <w:r>
              <w:t xml:space="preserve">Se </w:t>
            </w:r>
            <w:proofErr w:type="gramStart"/>
            <w:r>
              <w:t>constata  que</w:t>
            </w:r>
            <w:proofErr w:type="gramEnd"/>
            <w:r>
              <w:t xml:space="preserve"> el titular del proyecto no ha gestionado su Resolución de Programa de Monitoreo como establecimiento emisor.</w:t>
            </w:r>
          </w:p>
          <w:p w14:paraId="10E364A1" w14:textId="77777777" w:rsidR="009A0D72" w:rsidRDefault="009A0D72" w:rsidP="00DE4866">
            <w:pPr>
              <w:widowControl w:val="0"/>
              <w:overflowPunct w:val="0"/>
              <w:autoSpaceDE w:val="0"/>
              <w:autoSpaceDN w:val="0"/>
              <w:adjustRightInd w:val="0"/>
              <w:spacing w:after="120"/>
              <w:jc w:val="both"/>
              <w:rPr>
                <w:rFonts w:cs="Calibri"/>
              </w:rPr>
            </w:pPr>
          </w:p>
        </w:tc>
      </w:tr>
    </w:tbl>
    <w:p w14:paraId="4C9C9F43" w14:textId="77777777" w:rsidR="00D42470" w:rsidRPr="00F7456A" w:rsidRDefault="00D42470" w:rsidP="00D42470">
      <w:pPr>
        <w:spacing w:after="0" w:line="240" w:lineRule="auto"/>
        <w:contextualSpacing/>
        <w:jc w:val="both"/>
        <w:rPr>
          <w:rFonts w:eastAsia="Calibri" w:cs="Calibri"/>
          <w:b/>
          <w:sz w:val="20"/>
          <w:szCs w:val="20"/>
        </w:rPr>
      </w:pPr>
    </w:p>
    <w:p w14:paraId="4241F9C1" w14:textId="09371D33" w:rsidR="00D42470" w:rsidRPr="00F7456A" w:rsidRDefault="00D42470" w:rsidP="00D42470">
      <w:pPr>
        <w:spacing w:after="0" w:line="240" w:lineRule="auto"/>
        <w:rPr>
          <w:rFonts w:eastAsia="Calibri" w:cs="Calibri"/>
          <w:color w:val="FF0000"/>
          <w:sz w:val="20"/>
          <w:szCs w:val="20"/>
        </w:rPr>
      </w:pPr>
      <w:r w:rsidRPr="00F7456A">
        <w:rPr>
          <w:rFonts w:eastAsia="Calibri" w:cs="Calibri"/>
          <w:color w:val="FF0000"/>
          <w:sz w:val="20"/>
          <w:szCs w:val="20"/>
        </w:rPr>
        <w:t>.</w:t>
      </w:r>
    </w:p>
    <w:p w14:paraId="78172D89" w14:textId="77777777" w:rsidR="00D42470" w:rsidRPr="00F7456A" w:rsidRDefault="00D42470" w:rsidP="0006737B">
      <w:pPr>
        <w:widowControl w:val="0"/>
        <w:rPr>
          <w:rFonts w:eastAsia="Calibri" w:cs="Calibri"/>
          <w:sz w:val="20"/>
          <w:szCs w:val="20"/>
        </w:rPr>
      </w:pPr>
    </w:p>
    <w:p w14:paraId="2C3AEB77" w14:textId="77777777" w:rsidR="00D42470" w:rsidRPr="00F7456A" w:rsidRDefault="00D42470" w:rsidP="00D42470">
      <w:pPr>
        <w:rPr>
          <w:rFonts w:eastAsia="Calibri" w:cs="Calibri"/>
          <w:sz w:val="20"/>
          <w:szCs w:val="20"/>
        </w:rPr>
      </w:pPr>
    </w:p>
    <w:p w14:paraId="3D9F3EEC" w14:textId="77777777" w:rsidR="00D42470" w:rsidRPr="00D42470" w:rsidRDefault="00D42470" w:rsidP="007F1ED4">
      <w:pPr>
        <w:spacing w:after="0" w:line="240" w:lineRule="auto"/>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213DBF39" w14:textId="77777777" w:rsidR="00D42470" w:rsidRPr="00D42470" w:rsidRDefault="00D42470" w:rsidP="005863D4">
      <w:pPr>
        <w:pStyle w:val="Ttulo1"/>
      </w:pPr>
      <w:bookmarkStart w:id="185" w:name="_Toc449085432"/>
      <w:bookmarkStart w:id="186" w:name="_Toc6489042"/>
      <w:r w:rsidRPr="00D42470">
        <w:lastRenderedPageBreak/>
        <w:t>ANEXOS</w:t>
      </w:r>
      <w:bookmarkEnd w:id="185"/>
      <w:bookmarkEnd w:id="186"/>
    </w:p>
    <w:p w14:paraId="58DDBF3A" w14:textId="77777777" w:rsidR="00D42470" w:rsidRPr="00D42470" w:rsidRDefault="00D42470" w:rsidP="00D42470">
      <w:pPr>
        <w:spacing w:after="0" w:line="240" w:lineRule="auto"/>
        <w:jc w:val="both"/>
        <w:rPr>
          <w:rFonts w:ascii="Calibri" w:eastAsia="Calibri" w:hAnsi="Calibri" w:cs="Times New Roman"/>
          <w:sz w:val="20"/>
          <w:szCs w:val="20"/>
        </w:rPr>
      </w:pPr>
    </w:p>
    <w:p w14:paraId="2534ABEF"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4A097F00" w14:textId="77777777" w:rsidTr="0031512B">
        <w:trPr>
          <w:trHeight w:val="286"/>
          <w:jc w:val="center"/>
        </w:trPr>
        <w:tc>
          <w:tcPr>
            <w:tcW w:w="1038" w:type="pct"/>
            <w:shd w:val="clear" w:color="auto" w:fill="D9D9D9"/>
          </w:tcPr>
          <w:p w14:paraId="70B4BAD3" w14:textId="77777777" w:rsidR="00D42470" w:rsidRPr="00D42470" w:rsidRDefault="00D42470" w:rsidP="00D42470">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3962" w:type="pct"/>
            <w:shd w:val="clear" w:color="auto" w:fill="D9D9D9"/>
          </w:tcPr>
          <w:p w14:paraId="60702A09"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547BFEA" w14:textId="77777777" w:rsidTr="0031512B">
        <w:trPr>
          <w:trHeight w:val="286"/>
          <w:jc w:val="center"/>
        </w:trPr>
        <w:tc>
          <w:tcPr>
            <w:tcW w:w="1038" w:type="pct"/>
            <w:vAlign w:val="center"/>
          </w:tcPr>
          <w:p w14:paraId="6959F3C5"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3AE9C56D" w14:textId="3D08090F" w:rsidR="00D42470" w:rsidRPr="00E76D7C" w:rsidRDefault="001B7BE3" w:rsidP="00D42470">
            <w:pPr>
              <w:jc w:val="both"/>
              <w:rPr>
                <w:rFonts w:cs="Calibri"/>
                <w:lang w:val="es-CL" w:eastAsia="en-US"/>
              </w:rPr>
            </w:pPr>
            <w:r w:rsidRPr="00E76D7C">
              <w:rPr>
                <w:rFonts w:cs="Calibri"/>
                <w:lang w:val="es-CL" w:eastAsia="en-US"/>
              </w:rPr>
              <w:t xml:space="preserve">Acta de Fiscalización </w:t>
            </w:r>
            <w:r w:rsidR="00E444A7" w:rsidRPr="00E76D7C">
              <w:rPr>
                <w:rFonts w:cs="Calibri"/>
                <w:lang w:val="es-CL" w:eastAsia="en-US"/>
              </w:rPr>
              <w:t xml:space="preserve">  </w:t>
            </w:r>
          </w:p>
        </w:tc>
      </w:tr>
      <w:tr w:rsidR="00D42470" w:rsidRPr="00D42470" w14:paraId="34254C5F" w14:textId="77777777" w:rsidTr="0031512B">
        <w:trPr>
          <w:trHeight w:val="264"/>
          <w:jc w:val="center"/>
        </w:trPr>
        <w:tc>
          <w:tcPr>
            <w:tcW w:w="1038" w:type="pct"/>
            <w:vAlign w:val="center"/>
          </w:tcPr>
          <w:p w14:paraId="1C9A3B44" w14:textId="2F086B49" w:rsidR="00D42470" w:rsidRPr="00D42470" w:rsidRDefault="001B7BE3" w:rsidP="00D42470">
            <w:pPr>
              <w:jc w:val="center"/>
              <w:rPr>
                <w:rFonts w:cs="Calibri"/>
                <w:lang w:val="es-CL" w:eastAsia="en-US"/>
              </w:rPr>
            </w:pPr>
            <w:r>
              <w:rPr>
                <w:rFonts w:cs="Calibri"/>
                <w:lang w:val="es-CL" w:eastAsia="en-US"/>
              </w:rPr>
              <w:t>2</w:t>
            </w:r>
          </w:p>
        </w:tc>
        <w:tc>
          <w:tcPr>
            <w:tcW w:w="3962" w:type="pct"/>
            <w:vAlign w:val="center"/>
          </w:tcPr>
          <w:p w14:paraId="63E06F93" w14:textId="035D2B90" w:rsidR="00D42470" w:rsidRPr="00E76D7C" w:rsidRDefault="001751A8" w:rsidP="00D42470">
            <w:pPr>
              <w:jc w:val="both"/>
              <w:rPr>
                <w:rFonts w:cs="Calibri"/>
                <w:lang w:val="es-CL" w:eastAsia="en-US"/>
              </w:rPr>
            </w:pPr>
            <w:r>
              <w:rPr>
                <w:rFonts w:cs="Calibri"/>
                <w:lang w:val="es-CL" w:eastAsia="en-US"/>
              </w:rPr>
              <w:t>Carta consulta de pertinencia</w:t>
            </w:r>
          </w:p>
        </w:tc>
      </w:tr>
      <w:tr w:rsidR="00D42470" w:rsidRPr="00D42470" w14:paraId="08CE921B" w14:textId="77777777" w:rsidTr="0031512B">
        <w:trPr>
          <w:trHeight w:val="286"/>
          <w:jc w:val="center"/>
        </w:trPr>
        <w:tc>
          <w:tcPr>
            <w:tcW w:w="1038" w:type="pct"/>
            <w:vAlign w:val="center"/>
          </w:tcPr>
          <w:p w14:paraId="15EF968E" w14:textId="1EF63C72" w:rsidR="00D42470" w:rsidRPr="00D42470" w:rsidRDefault="001B7BE3" w:rsidP="00D42470">
            <w:pPr>
              <w:jc w:val="center"/>
              <w:rPr>
                <w:rFonts w:cs="Calibri"/>
                <w:lang w:val="es-CL" w:eastAsia="en-US"/>
              </w:rPr>
            </w:pPr>
            <w:r>
              <w:rPr>
                <w:rFonts w:cs="Calibri"/>
                <w:lang w:val="es-CL" w:eastAsia="en-US"/>
              </w:rPr>
              <w:t>3</w:t>
            </w:r>
          </w:p>
        </w:tc>
        <w:tc>
          <w:tcPr>
            <w:tcW w:w="3962" w:type="pct"/>
            <w:vAlign w:val="center"/>
          </w:tcPr>
          <w:p w14:paraId="236F8859" w14:textId="4EEA4E48" w:rsidR="00D42470" w:rsidRPr="00E76D7C" w:rsidRDefault="001751A8" w:rsidP="00D42470">
            <w:pPr>
              <w:jc w:val="both"/>
              <w:rPr>
                <w:rFonts w:cs="Calibri"/>
                <w:lang w:val="es-CL" w:eastAsia="en-US"/>
              </w:rPr>
            </w:pPr>
            <w:r>
              <w:rPr>
                <w:rFonts w:cs="Calibri"/>
                <w:lang w:val="es-CL" w:eastAsia="en-US"/>
              </w:rPr>
              <w:t xml:space="preserve">Resolución Exenta </w:t>
            </w:r>
            <w:proofErr w:type="spellStart"/>
            <w:r>
              <w:rPr>
                <w:rFonts w:cs="Calibri"/>
                <w:lang w:val="es-CL" w:eastAsia="en-US"/>
              </w:rPr>
              <w:t>N°</w:t>
            </w:r>
            <w:proofErr w:type="spellEnd"/>
            <w:r w:rsidR="0067596E">
              <w:rPr>
                <w:rFonts w:cs="Calibri"/>
                <w:lang w:val="es-CL" w:eastAsia="en-US"/>
              </w:rPr>
              <w:t xml:space="preserve"> </w:t>
            </w:r>
            <w:r w:rsidR="005C3C38">
              <w:rPr>
                <w:rFonts w:cs="Calibri"/>
                <w:lang w:val="es-CL" w:eastAsia="en-US"/>
              </w:rPr>
              <w:t>122</w:t>
            </w:r>
            <w:r w:rsidR="0067596E">
              <w:rPr>
                <w:rFonts w:cs="Calibri"/>
                <w:lang w:val="es-CL" w:eastAsia="en-US"/>
              </w:rPr>
              <w:t xml:space="preserve"> /2019</w:t>
            </w:r>
          </w:p>
        </w:tc>
      </w:tr>
      <w:tr w:rsidR="00D42470" w:rsidRPr="00D42470" w14:paraId="5A373409" w14:textId="77777777" w:rsidTr="0031512B">
        <w:trPr>
          <w:trHeight w:val="286"/>
          <w:jc w:val="center"/>
        </w:trPr>
        <w:tc>
          <w:tcPr>
            <w:tcW w:w="1038" w:type="pct"/>
            <w:vAlign w:val="center"/>
          </w:tcPr>
          <w:p w14:paraId="77C7CC21" w14:textId="68E9CD8B" w:rsidR="00D42470" w:rsidRPr="00D42470" w:rsidRDefault="00591EF0" w:rsidP="00D42470">
            <w:pPr>
              <w:jc w:val="center"/>
              <w:rPr>
                <w:rFonts w:cs="Calibri"/>
                <w:lang w:val="es-CL" w:eastAsia="en-US"/>
              </w:rPr>
            </w:pPr>
            <w:r>
              <w:rPr>
                <w:rFonts w:cs="Calibri"/>
                <w:lang w:val="es-CL" w:eastAsia="en-US"/>
              </w:rPr>
              <w:t>4</w:t>
            </w:r>
          </w:p>
        </w:tc>
        <w:tc>
          <w:tcPr>
            <w:tcW w:w="3962" w:type="pct"/>
            <w:vAlign w:val="center"/>
          </w:tcPr>
          <w:p w14:paraId="46EF0247" w14:textId="783BF3D6" w:rsidR="00D42470" w:rsidRPr="00E76D7C" w:rsidRDefault="001751A8" w:rsidP="00D42470">
            <w:pPr>
              <w:jc w:val="both"/>
              <w:rPr>
                <w:rFonts w:cs="Calibri"/>
                <w:lang w:val="es-CL" w:eastAsia="en-US"/>
              </w:rPr>
            </w:pPr>
            <w:r>
              <w:rPr>
                <w:rFonts w:cs="Calibri"/>
                <w:lang w:val="es-CL" w:eastAsia="en-US"/>
              </w:rPr>
              <w:t>Registro ingreso Residuos a vertedero</w:t>
            </w:r>
          </w:p>
        </w:tc>
      </w:tr>
    </w:tbl>
    <w:p w14:paraId="35E2863F" w14:textId="2ECC4A8C" w:rsidR="00A15A3F" w:rsidRDefault="00A15A3F" w:rsidP="007F1ED4">
      <w:pPr>
        <w:rPr>
          <w:rFonts w:ascii="Calibri" w:eastAsia="Calibri" w:hAnsi="Calibri" w:cs="Calibri"/>
          <w:sz w:val="28"/>
          <w:szCs w:val="32"/>
        </w:rPr>
      </w:pPr>
    </w:p>
    <w:p w14:paraId="6E54BA5E" w14:textId="437E9C5D" w:rsidR="005B1CE8" w:rsidRDefault="005B1CE8" w:rsidP="007F1ED4">
      <w:pPr>
        <w:rPr>
          <w:rFonts w:ascii="Calibri" w:eastAsia="Calibri" w:hAnsi="Calibri" w:cs="Calibri"/>
          <w:sz w:val="28"/>
          <w:szCs w:val="32"/>
        </w:rPr>
      </w:pPr>
    </w:p>
    <w:p w14:paraId="6B416B22" w14:textId="77777777" w:rsidR="005B1CE8" w:rsidRPr="00B75D9D" w:rsidRDefault="005B1CE8" w:rsidP="007F1ED4">
      <w:pPr>
        <w:rPr>
          <w:rFonts w:ascii="Calibri" w:eastAsia="Calibri" w:hAnsi="Calibri" w:cs="Calibri"/>
          <w:sz w:val="28"/>
          <w:szCs w:val="32"/>
        </w:rPr>
      </w:pPr>
    </w:p>
    <w:sectPr w:rsidR="005B1CE8" w:rsidRPr="00B75D9D" w:rsidSect="000A28D4">
      <w:footerReference w:type="default" r:id="rId37"/>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AB03D5" w14:textId="77777777" w:rsidR="000F4CDF" w:rsidRDefault="000F4CDF" w:rsidP="00E56524">
      <w:pPr>
        <w:spacing w:after="0" w:line="240" w:lineRule="auto"/>
      </w:pPr>
      <w:r>
        <w:separator/>
      </w:r>
    </w:p>
    <w:p w14:paraId="6FBED493" w14:textId="77777777" w:rsidR="000F4CDF" w:rsidRDefault="000F4CDF"/>
  </w:endnote>
  <w:endnote w:type="continuationSeparator" w:id="0">
    <w:p w14:paraId="70FE9BFE" w14:textId="77777777" w:rsidR="000F4CDF" w:rsidRDefault="000F4CDF" w:rsidP="00E56524">
      <w:pPr>
        <w:spacing w:after="0" w:line="240" w:lineRule="auto"/>
      </w:pPr>
      <w:r>
        <w:continuationSeparator/>
      </w:r>
    </w:p>
    <w:p w14:paraId="72B35402" w14:textId="77777777" w:rsidR="000F4CDF" w:rsidRDefault="000F4C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1002AFF" w:usb1="C000E47F" w:usb2="0000002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007265"/>
      <w:docPartObj>
        <w:docPartGallery w:val="Page Numbers (Bottom of Page)"/>
        <w:docPartUnique/>
      </w:docPartObj>
    </w:sdtPr>
    <w:sdtEndPr/>
    <w:sdtContent>
      <w:p w14:paraId="1228382C" w14:textId="0D2E0981" w:rsidR="00F574FE" w:rsidRDefault="00F574FE">
        <w:pPr>
          <w:pStyle w:val="Piedepgina"/>
          <w:jc w:val="center"/>
        </w:pPr>
        <w:r>
          <w:fldChar w:fldCharType="begin"/>
        </w:r>
        <w:r>
          <w:instrText>PAGE   \* MERGEFORMAT</w:instrText>
        </w:r>
        <w:r>
          <w:fldChar w:fldCharType="separate"/>
        </w:r>
        <w:r>
          <w:rPr>
            <w:lang w:val="es-ES"/>
          </w:rPr>
          <w:t>2</w:t>
        </w:r>
        <w:r>
          <w:fldChar w:fldCharType="end"/>
        </w:r>
      </w:p>
    </w:sdtContent>
  </w:sdt>
  <w:p w14:paraId="08287E87" w14:textId="77777777" w:rsidR="008C5369" w:rsidRDefault="008C536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29F3F034" w14:textId="77777777" w:rsidR="008C5369" w:rsidRDefault="008C5369">
        <w:pPr>
          <w:pStyle w:val="Piedepgina"/>
          <w:jc w:val="right"/>
        </w:pPr>
        <w:r>
          <w:fldChar w:fldCharType="begin"/>
        </w:r>
        <w:r>
          <w:instrText>PAGE   \* MERGEFORMAT</w:instrText>
        </w:r>
        <w:r>
          <w:fldChar w:fldCharType="separate"/>
        </w:r>
        <w:r w:rsidRPr="00945D3E">
          <w:rPr>
            <w:noProof/>
            <w:lang w:val="es-ES"/>
          </w:rPr>
          <w:t>39</w:t>
        </w:r>
        <w:r>
          <w:fldChar w:fldCharType="end"/>
        </w:r>
      </w:p>
    </w:sdtContent>
  </w:sdt>
  <w:p w14:paraId="0E52C393" w14:textId="77777777" w:rsidR="008C5369" w:rsidRPr="00E56524" w:rsidRDefault="008C536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8259939" w14:textId="77777777" w:rsidR="008C5369" w:rsidRPr="00E56524" w:rsidRDefault="008C536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573E9BC" w14:textId="77777777" w:rsidR="008C5369" w:rsidRDefault="008C5369">
    <w:pPr>
      <w:pStyle w:val="Piedepgina"/>
    </w:pPr>
  </w:p>
  <w:p w14:paraId="7ADABCD1" w14:textId="77777777" w:rsidR="008C5369" w:rsidRDefault="008C536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5B2F13" w14:textId="77777777" w:rsidR="000F4CDF" w:rsidRDefault="000F4CDF" w:rsidP="00E56524">
      <w:pPr>
        <w:spacing w:after="0" w:line="240" w:lineRule="auto"/>
      </w:pPr>
      <w:r>
        <w:separator/>
      </w:r>
    </w:p>
    <w:p w14:paraId="7929C85C" w14:textId="77777777" w:rsidR="000F4CDF" w:rsidRDefault="000F4CDF"/>
  </w:footnote>
  <w:footnote w:type="continuationSeparator" w:id="0">
    <w:p w14:paraId="21008F4E" w14:textId="77777777" w:rsidR="000F4CDF" w:rsidRDefault="000F4CDF" w:rsidP="00E56524">
      <w:pPr>
        <w:spacing w:after="0" w:line="240" w:lineRule="auto"/>
      </w:pPr>
      <w:r>
        <w:continuationSeparator/>
      </w:r>
    </w:p>
    <w:p w14:paraId="2D865F48" w14:textId="77777777" w:rsidR="000F4CDF" w:rsidRDefault="000F4CD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13D679A8"/>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4D22DC8"/>
    <w:multiLevelType w:val="hybridMultilevel"/>
    <w:tmpl w:val="BF36FDF0"/>
    <w:lvl w:ilvl="0" w:tplc="8A009356">
      <w:start w:val="1"/>
      <w:numFmt w:val="lowerLetter"/>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AF21FDC"/>
    <w:multiLevelType w:val="hybridMultilevel"/>
    <w:tmpl w:val="042421B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B74028A"/>
    <w:multiLevelType w:val="hybridMultilevel"/>
    <w:tmpl w:val="AE9E5288"/>
    <w:lvl w:ilvl="0" w:tplc="9C96BAEE">
      <w:start w:val="1"/>
      <w:numFmt w:val="lowerLetter"/>
      <w:lvlText w:val="%1)"/>
      <w:lvlJc w:val="left"/>
      <w:pPr>
        <w:ind w:left="720" w:hanging="360"/>
      </w:pPr>
      <w:rPr>
        <w:rFonts w:eastAsia="Calibri" w:cs="Calibri"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11C0A2B"/>
    <w:multiLevelType w:val="hybridMultilevel"/>
    <w:tmpl w:val="6374DF8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47A46DC"/>
    <w:multiLevelType w:val="hybridMultilevel"/>
    <w:tmpl w:val="01487E18"/>
    <w:lvl w:ilvl="0" w:tplc="7952DF46">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8" w15:restartNumberingAfterBreak="0">
    <w:nsid w:val="15EF3337"/>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15:restartNumberingAfterBreak="0">
    <w:nsid w:val="178A4415"/>
    <w:multiLevelType w:val="hybridMultilevel"/>
    <w:tmpl w:val="E7B6B590"/>
    <w:lvl w:ilvl="0" w:tplc="340A000F">
      <w:start w:val="1"/>
      <w:numFmt w:val="decimal"/>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8D14E5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15:restartNumberingAfterBreak="0">
    <w:nsid w:val="1F982FF4"/>
    <w:multiLevelType w:val="hybridMultilevel"/>
    <w:tmpl w:val="CB9EE426"/>
    <w:lvl w:ilvl="0" w:tplc="74D815C6">
      <w:start w:val="1"/>
      <w:numFmt w:val="lowerLetter"/>
      <w:lvlText w:val="%1."/>
      <w:lvlJc w:val="left"/>
      <w:pPr>
        <w:ind w:left="927" w:hanging="360"/>
      </w:pPr>
      <w:rPr>
        <w:rFonts w:eastAsia="Times New Roman" w:hint="default"/>
        <w:color w:val="000000"/>
        <w:sz w:val="22"/>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3" w15:restartNumberingAfterBreak="0">
    <w:nsid w:val="23D6762E"/>
    <w:multiLevelType w:val="hybridMultilevel"/>
    <w:tmpl w:val="67DAB76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6B65DAD"/>
    <w:multiLevelType w:val="hybridMultilevel"/>
    <w:tmpl w:val="996E91F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3C57102D"/>
    <w:multiLevelType w:val="hybridMultilevel"/>
    <w:tmpl w:val="6E0ACE9A"/>
    <w:lvl w:ilvl="0" w:tplc="340A0019">
      <w:start w:val="6"/>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47DC1968"/>
    <w:multiLevelType w:val="hybridMultilevel"/>
    <w:tmpl w:val="01B8359E"/>
    <w:lvl w:ilvl="0" w:tplc="E0FE24D2">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0" w15:restartNumberingAfterBreak="0">
    <w:nsid w:val="4894184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64D05B0"/>
    <w:multiLevelType w:val="hybridMultilevel"/>
    <w:tmpl w:val="1FCC56B6"/>
    <w:lvl w:ilvl="0" w:tplc="B220F9EA">
      <w:start w:val="1"/>
      <w:numFmt w:val="lowerLetter"/>
      <w:lvlText w:val="%1)"/>
      <w:lvlJc w:val="left"/>
      <w:pPr>
        <w:ind w:left="720" w:hanging="360"/>
      </w:pPr>
      <w:rPr>
        <w:rFonts w:eastAsiaTheme="minorHAnsi" w:cs="Calibri"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77C00C3"/>
    <w:multiLevelType w:val="hybridMultilevel"/>
    <w:tmpl w:val="CB9EE426"/>
    <w:lvl w:ilvl="0" w:tplc="74D815C6">
      <w:start w:val="1"/>
      <w:numFmt w:val="lowerLetter"/>
      <w:lvlText w:val="%1."/>
      <w:lvlJc w:val="left"/>
      <w:pPr>
        <w:ind w:left="927" w:hanging="360"/>
      </w:pPr>
      <w:rPr>
        <w:rFonts w:eastAsia="Times New Roman" w:hint="default"/>
        <w:color w:val="000000"/>
        <w:sz w:val="22"/>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26" w15:restartNumberingAfterBreak="0">
    <w:nsid w:val="615F4BD0"/>
    <w:multiLevelType w:val="hybridMultilevel"/>
    <w:tmpl w:val="185E3BDE"/>
    <w:lvl w:ilvl="0" w:tplc="CB3410E8">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A7A14A6"/>
    <w:multiLevelType w:val="hybridMultilevel"/>
    <w:tmpl w:val="FC00434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6B41597F"/>
    <w:multiLevelType w:val="hybridMultilevel"/>
    <w:tmpl w:val="4FFCF3F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6BAE3DCC"/>
    <w:multiLevelType w:val="hybridMultilevel"/>
    <w:tmpl w:val="4C083340"/>
    <w:lvl w:ilvl="0" w:tplc="1F9CF2FC">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15:restartNumberingAfterBreak="0">
    <w:nsid w:val="790348F6"/>
    <w:multiLevelType w:val="hybridMultilevel"/>
    <w:tmpl w:val="BC6E687E"/>
    <w:lvl w:ilvl="0" w:tplc="5740CD26">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1"/>
  </w:num>
  <w:num w:numId="4">
    <w:abstractNumId w:val="23"/>
  </w:num>
  <w:num w:numId="5">
    <w:abstractNumId w:val="9"/>
  </w:num>
  <w:num w:numId="6">
    <w:abstractNumId w:val="1"/>
  </w:num>
  <w:num w:numId="7">
    <w:abstractNumId w:val="22"/>
  </w:num>
  <w:num w:numId="8">
    <w:abstractNumId w:val="17"/>
  </w:num>
  <w:num w:numId="9">
    <w:abstractNumId w:val="18"/>
  </w:num>
  <w:num w:numId="10">
    <w:abstractNumId w:val="30"/>
  </w:num>
  <w:num w:numId="11">
    <w:abstractNumId w:val="31"/>
  </w:num>
  <w:num w:numId="12">
    <w:abstractNumId w:val="2"/>
  </w:num>
  <w:num w:numId="13">
    <w:abstractNumId w:val="15"/>
  </w:num>
  <w:num w:numId="14">
    <w:abstractNumId w:val="18"/>
  </w:num>
  <w:num w:numId="15">
    <w:abstractNumId w:val="18"/>
  </w:num>
  <w:num w:numId="16">
    <w:abstractNumId w:val="18"/>
  </w:num>
  <w:num w:numId="17">
    <w:abstractNumId w:val="18"/>
  </w:num>
  <w:num w:numId="18">
    <w:abstractNumId w:val="2"/>
  </w:num>
  <w:num w:numId="19">
    <w:abstractNumId w:val="32"/>
  </w:num>
  <w:num w:numId="20">
    <w:abstractNumId w:val="20"/>
  </w:num>
  <w:num w:numId="21">
    <w:abstractNumId w:val="6"/>
  </w:num>
  <w:num w:numId="22">
    <w:abstractNumId w:val="14"/>
  </w:num>
  <w:num w:numId="23">
    <w:abstractNumId w:val="4"/>
  </w:num>
  <w:num w:numId="24">
    <w:abstractNumId w:val="13"/>
  </w:num>
  <w:num w:numId="25">
    <w:abstractNumId w:val="10"/>
  </w:num>
  <w:num w:numId="26">
    <w:abstractNumId w:val="28"/>
  </w:num>
  <w:num w:numId="27">
    <w:abstractNumId w:val="27"/>
  </w:num>
  <w:num w:numId="28">
    <w:abstractNumId w:val="26"/>
  </w:num>
  <w:num w:numId="29">
    <w:abstractNumId w:val="16"/>
  </w:num>
  <w:num w:numId="30">
    <w:abstractNumId w:val="11"/>
  </w:num>
  <w:num w:numId="31">
    <w:abstractNumId w:val="8"/>
  </w:num>
  <w:num w:numId="32">
    <w:abstractNumId w:val="3"/>
  </w:num>
  <w:num w:numId="33">
    <w:abstractNumId w:val="25"/>
  </w:num>
  <w:num w:numId="34">
    <w:abstractNumId w:val="29"/>
  </w:num>
  <w:num w:numId="35">
    <w:abstractNumId w:val="5"/>
  </w:num>
  <w:num w:numId="36">
    <w:abstractNumId w:val="24"/>
  </w:num>
  <w:num w:numId="37">
    <w:abstractNumId w:val="12"/>
  </w:num>
  <w:num w:numId="38">
    <w:abstractNumId w:val="7"/>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004B"/>
    <w:rsid w:val="00002871"/>
    <w:rsid w:val="000055D2"/>
    <w:rsid w:val="0000746C"/>
    <w:rsid w:val="00010112"/>
    <w:rsid w:val="00013FCB"/>
    <w:rsid w:val="000166F5"/>
    <w:rsid w:val="0002115E"/>
    <w:rsid w:val="00022BA9"/>
    <w:rsid w:val="0003030A"/>
    <w:rsid w:val="00031478"/>
    <w:rsid w:val="00035D49"/>
    <w:rsid w:val="00046661"/>
    <w:rsid w:val="00052AD5"/>
    <w:rsid w:val="00053CB1"/>
    <w:rsid w:val="000556C1"/>
    <w:rsid w:val="00062C8D"/>
    <w:rsid w:val="0006737B"/>
    <w:rsid w:val="00074CEC"/>
    <w:rsid w:val="0007552A"/>
    <w:rsid w:val="00076516"/>
    <w:rsid w:val="00076CFB"/>
    <w:rsid w:val="0008008F"/>
    <w:rsid w:val="00087357"/>
    <w:rsid w:val="00094707"/>
    <w:rsid w:val="00095CB5"/>
    <w:rsid w:val="000A28D4"/>
    <w:rsid w:val="000B16A9"/>
    <w:rsid w:val="000C29D9"/>
    <w:rsid w:val="000C2C45"/>
    <w:rsid w:val="000C55A0"/>
    <w:rsid w:val="000C6E1F"/>
    <w:rsid w:val="000D0DFC"/>
    <w:rsid w:val="000D13D1"/>
    <w:rsid w:val="000D276D"/>
    <w:rsid w:val="000D5A7F"/>
    <w:rsid w:val="000E04C3"/>
    <w:rsid w:val="000E4E68"/>
    <w:rsid w:val="000E52B7"/>
    <w:rsid w:val="000F4CDF"/>
    <w:rsid w:val="000F630E"/>
    <w:rsid w:val="00100BE1"/>
    <w:rsid w:val="001029E5"/>
    <w:rsid w:val="00112E66"/>
    <w:rsid w:val="00121D22"/>
    <w:rsid w:val="00124694"/>
    <w:rsid w:val="00127A5E"/>
    <w:rsid w:val="00143216"/>
    <w:rsid w:val="001433CD"/>
    <w:rsid w:val="00145020"/>
    <w:rsid w:val="00145960"/>
    <w:rsid w:val="001512A6"/>
    <w:rsid w:val="001517F5"/>
    <w:rsid w:val="001519E7"/>
    <w:rsid w:val="001520B1"/>
    <w:rsid w:val="00152736"/>
    <w:rsid w:val="001557F0"/>
    <w:rsid w:val="00155B93"/>
    <w:rsid w:val="00162060"/>
    <w:rsid w:val="001649BB"/>
    <w:rsid w:val="001751A8"/>
    <w:rsid w:val="0017554F"/>
    <w:rsid w:val="001779C7"/>
    <w:rsid w:val="00182C64"/>
    <w:rsid w:val="00184BEA"/>
    <w:rsid w:val="001876D8"/>
    <w:rsid w:val="00191FC0"/>
    <w:rsid w:val="00193690"/>
    <w:rsid w:val="001936B4"/>
    <w:rsid w:val="001A6602"/>
    <w:rsid w:val="001A7FD0"/>
    <w:rsid w:val="001B253E"/>
    <w:rsid w:val="001B28BD"/>
    <w:rsid w:val="001B3559"/>
    <w:rsid w:val="001B7BE3"/>
    <w:rsid w:val="001C286B"/>
    <w:rsid w:val="001C2BC9"/>
    <w:rsid w:val="001C3FFF"/>
    <w:rsid w:val="001D6C6E"/>
    <w:rsid w:val="001E09CE"/>
    <w:rsid w:val="001E7B27"/>
    <w:rsid w:val="001F3BEA"/>
    <w:rsid w:val="002047AE"/>
    <w:rsid w:val="00212ED2"/>
    <w:rsid w:val="00225EEB"/>
    <w:rsid w:val="00227BBB"/>
    <w:rsid w:val="0023154A"/>
    <w:rsid w:val="00232F81"/>
    <w:rsid w:val="00233743"/>
    <w:rsid w:val="00236422"/>
    <w:rsid w:val="002370EB"/>
    <w:rsid w:val="00237EFF"/>
    <w:rsid w:val="002404E3"/>
    <w:rsid w:val="00246D46"/>
    <w:rsid w:val="0025591C"/>
    <w:rsid w:val="002561F7"/>
    <w:rsid w:val="00260514"/>
    <w:rsid w:val="00262969"/>
    <w:rsid w:val="0026778B"/>
    <w:rsid w:val="00267CD5"/>
    <w:rsid w:val="0027363F"/>
    <w:rsid w:val="00290FC1"/>
    <w:rsid w:val="00292757"/>
    <w:rsid w:val="00294C95"/>
    <w:rsid w:val="002A011C"/>
    <w:rsid w:val="002A2CA0"/>
    <w:rsid w:val="002A5D18"/>
    <w:rsid w:val="002B5364"/>
    <w:rsid w:val="002B596C"/>
    <w:rsid w:val="002C3C3B"/>
    <w:rsid w:val="002D3B77"/>
    <w:rsid w:val="002D5012"/>
    <w:rsid w:val="002E1E9A"/>
    <w:rsid w:val="002E1F41"/>
    <w:rsid w:val="002E78C9"/>
    <w:rsid w:val="00303DE0"/>
    <w:rsid w:val="00304893"/>
    <w:rsid w:val="003066FE"/>
    <w:rsid w:val="00310556"/>
    <w:rsid w:val="00311E0A"/>
    <w:rsid w:val="0031512B"/>
    <w:rsid w:val="00321F6E"/>
    <w:rsid w:val="00327CC5"/>
    <w:rsid w:val="00336DCE"/>
    <w:rsid w:val="00336F40"/>
    <w:rsid w:val="003437A1"/>
    <w:rsid w:val="003440ED"/>
    <w:rsid w:val="00347C41"/>
    <w:rsid w:val="00362C8B"/>
    <w:rsid w:val="003658D6"/>
    <w:rsid w:val="00375F67"/>
    <w:rsid w:val="00376C0E"/>
    <w:rsid w:val="003C1349"/>
    <w:rsid w:val="003C6A05"/>
    <w:rsid w:val="003D01F8"/>
    <w:rsid w:val="003D1F38"/>
    <w:rsid w:val="003E296A"/>
    <w:rsid w:val="003E4783"/>
    <w:rsid w:val="003F045C"/>
    <w:rsid w:val="003F312E"/>
    <w:rsid w:val="00400168"/>
    <w:rsid w:val="00404E07"/>
    <w:rsid w:val="00406D0B"/>
    <w:rsid w:val="004210FA"/>
    <w:rsid w:val="0042289A"/>
    <w:rsid w:val="00422BDC"/>
    <w:rsid w:val="004347A9"/>
    <w:rsid w:val="0043622D"/>
    <w:rsid w:val="004438A3"/>
    <w:rsid w:val="0044610D"/>
    <w:rsid w:val="0045291E"/>
    <w:rsid w:val="00454EB1"/>
    <w:rsid w:val="004564B8"/>
    <w:rsid w:val="00464595"/>
    <w:rsid w:val="00464E95"/>
    <w:rsid w:val="004667D1"/>
    <w:rsid w:val="00470295"/>
    <w:rsid w:val="00474C3E"/>
    <w:rsid w:val="00475800"/>
    <w:rsid w:val="00475935"/>
    <w:rsid w:val="004812D3"/>
    <w:rsid w:val="00482B2C"/>
    <w:rsid w:val="00486AD6"/>
    <w:rsid w:val="004950B6"/>
    <w:rsid w:val="00495C34"/>
    <w:rsid w:val="00495F1D"/>
    <w:rsid w:val="0049680A"/>
    <w:rsid w:val="004A3B0F"/>
    <w:rsid w:val="004A3F7D"/>
    <w:rsid w:val="004A6BB0"/>
    <w:rsid w:val="004B0EF4"/>
    <w:rsid w:val="004B32E6"/>
    <w:rsid w:val="004B3337"/>
    <w:rsid w:val="004B4617"/>
    <w:rsid w:val="004B58F6"/>
    <w:rsid w:val="004C1893"/>
    <w:rsid w:val="004C2DBE"/>
    <w:rsid w:val="004D3F45"/>
    <w:rsid w:val="004D4908"/>
    <w:rsid w:val="004D7A08"/>
    <w:rsid w:val="004E09F0"/>
    <w:rsid w:val="004F0BAA"/>
    <w:rsid w:val="004F7F4D"/>
    <w:rsid w:val="005104BF"/>
    <w:rsid w:val="005133FA"/>
    <w:rsid w:val="0051424F"/>
    <w:rsid w:val="00522BCC"/>
    <w:rsid w:val="00525F6B"/>
    <w:rsid w:val="00532814"/>
    <w:rsid w:val="00541070"/>
    <w:rsid w:val="00541E5B"/>
    <w:rsid w:val="005429F7"/>
    <w:rsid w:val="0054584D"/>
    <w:rsid w:val="00556C92"/>
    <w:rsid w:val="00557C86"/>
    <w:rsid w:val="00561836"/>
    <w:rsid w:val="00575B84"/>
    <w:rsid w:val="0057749C"/>
    <w:rsid w:val="00581D62"/>
    <w:rsid w:val="00584DAF"/>
    <w:rsid w:val="005863D4"/>
    <w:rsid w:val="00591EF0"/>
    <w:rsid w:val="005933B2"/>
    <w:rsid w:val="00597D59"/>
    <w:rsid w:val="005B0861"/>
    <w:rsid w:val="005B11DB"/>
    <w:rsid w:val="005B19FE"/>
    <w:rsid w:val="005B1CE8"/>
    <w:rsid w:val="005B57EA"/>
    <w:rsid w:val="005B78B4"/>
    <w:rsid w:val="005C33A3"/>
    <w:rsid w:val="005C3C38"/>
    <w:rsid w:val="005C5055"/>
    <w:rsid w:val="005D32AE"/>
    <w:rsid w:val="005E1304"/>
    <w:rsid w:val="005F0BA4"/>
    <w:rsid w:val="005F5B27"/>
    <w:rsid w:val="005F6E3B"/>
    <w:rsid w:val="005F7E99"/>
    <w:rsid w:val="00602838"/>
    <w:rsid w:val="00610E5F"/>
    <w:rsid w:val="00621C6D"/>
    <w:rsid w:val="006340E0"/>
    <w:rsid w:val="00635270"/>
    <w:rsid w:val="00641FD0"/>
    <w:rsid w:val="006420E5"/>
    <w:rsid w:val="00643CA9"/>
    <w:rsid w:val="0064643A"/>
    <w:rsid w:val="00652F8E"/>
    <w:rsid w:val="006533AB"/>
    <w:rsid w:val="00662BCD"/>
    <w:rsid w:val="00664C84"/>
    <w:rsid w:val="00665357"/>
    <w:rsid w:val="00667A5C"/>
    <w:rsid w:val="00667ABD"/>
    <w:rsid w:val="00667B91"/>
    <w:rsid w:val="006709EA"/>
    <w:rsid w:val="0067596E"/>
    <w:rsid w:val="00676231"/>
    <w:rsid w:val="006800A4"/>
    <w:rsid w:val="00682567"/>
    <w:rsid w:val="006864CA"/>
    <w:rsid w:val="00697205"/>
    <w:rsid w:val="006A1DBD"/>
    <w:rsid w:val="006B03F9"/>
    <w:rsid w:val="006B4EFB"/>
    <w:rsid w:val="006B7748"/>
    <w:rsid w:val="006C1281"/>
    <w:rsid w:val="006C502B"/>
    <w:rsid w:val="006C798D"/>
    <w:rsid w:val="006D7151"/>
    <w:rsid w:val="006F1762"/>
    <w:rsid w:val="006F39DB"/>
    <w:rsid w:val="006F4104"/>
    <w:rsid w:val="006F4870"/>
    <w:rsid w:val="006F4EA6"/>
    <w:rsid w:val="00702165"/>
    <w:rsid w:val="00711E11"/>
    <w:rsid w:val="00721DD5"/>
    <w:rsid w:val="00735DB8"/>
    <w:rsid w:val="007373CB"/>
    <w:rsid w:val="00740B60"/>
    <w:rsid w:val="00742F86"/>
    <w:rsid w:val="00751EAE"/>
    <w:rsid w:val="00752290"/>
    <w:rsid w:val="007532C1"/>
    <w:rsid w:val="00757B23"/>
    <w:rsid w:val="0076036F"/>
    <w:rsid w:val="00765747"/>
    <w:rsid w:val="00766C3C"/>
    <w:rsid w:val="00767982"/>
    <w:rsid w:val="00770756"/>
    <w:rsid w:val="00773FF8"/>
    <w:rsid w:val="0077412D"/>
    <w:rsid w:val="00777B03"/>
    <w:rsid w:val="00781142"/>
    <w:rsid w:val="00791465"/>
    <w:rsid w:val="007954C5"/>
    <w:rsid w:val="007A22C2"/>
    <w:rsid w:val="007A304D"/>
    <w:rsid w:val="007A6C98"/>
    <w:rsid w:val="007A7DEB"/>
    <w:rsid w:val="007B35E7"/>
    <w:rsid w:val="007B727D"/>
    <w:rsid w:val="007C15F6"/>
    <w:rsid w:val="007C1EB9"/>
    <w:rsid w:val="007C643F"/>
    <w:rsid w:val="007D30D4"/>
    <w:rsid w:val="007D32AA"/>
    <w:rsid w:val="007D6FAF"/>
    <w:rsid w:val="007E0B05"/>
    <w:rsid w:val="007F1ED4"/>
    <w:rsid w:val="0080294B"/>
    <w:rsid w:val="0080359B"/>
    <w:rsid w:val="008043E3"/>
    <w:rsid w:val="0080457E"/>
    <w:rsid w:val="00805AD5"/>
    <w:rsid w:val="00810D59"/>
    <w:rsid w:val="00810DA0"/>
    <w:rsid w:val="00812199"/>
    <w:rsid w:val="00820468"/>
    <w:rsid w:val="00821BA6"/>
    <w:rsid w:val="00825863"/>
    <w:rsid w:val="008258AE"/>
    <w:rsid w:val="00831501"/>
    <w:rsid w:val="00835D1B"/>
    <w:rsid w:val="00841F36"/>
    <w:rsid w:val="0085246F"/>
    <w:rsid w:val="00857949"/>
    <w:rsid w:val="008616A8"/>
    <w:rsid w:val="00863EE2"/>
    <w:rsid w:val="008728BB"/>
    <w:rsid w:val="00884858"/>
    <w:rsid w:val="00886412"/>
    <w:rsid w:val="00894358"/>
    <w:rsid w:val="0089533F"/>
    <w:rsid w:val="0089650B"/>
    <w:rsid w:val="008B2883"/>
    <w:rsid w:val="008C078D"/>
    <w:rsid w:val="008C4417"/>
    <w:rsid w:val="008C5369"/>
    <w:rsid w:val="008C6127"/>
    <w:rsid w:val="008D078D"/>
    <w:rsid w:val="008D7918"/>
    <w:rsid w:val="008E1E04"/>
    <w:rsid w:val="008E2233"/>
    <w:rsid w:val="008F1CD0"/>
    <w:rsid w:val="008F3DF3"/>
    <w:rsid w:val="009076E5"/>
    <w:rsid w:val="00907D99"/>
    <w:rsid w:val="00910566"/>
    <w:rsid w:val="00912290"/>
    <w:rsid w:val="009140A6"/>
    <w:rsid w:val="009201C9"/>
    <w:rsid w:val="0093042A"/>
    <w:rsid w:val="0093059B"/>
    <w:rsid w:val="00931877"/>
    <w:rsid w:val="00933D7F"/>
    <w:rsid w:val="00934E77"/>
    <w:rsid w:val="00935477"/>
    <w:rsid w:val="0094035E"/>
    <w:rsid w:val="00943CC3"/>
    <w:rsid w:val="00945A14"/>
    <w:rsid w:val="00945D3E"/>
    <w:rsid w:val="009467C3"/>
    <w:rsid w:val="00947F5D"/>
    <w:rsid w:val="009501FC"/>
    <w:rsid w:val="0095156A"/>
    <w:rsid w:val="0095256C"/>
    <w:rsid w:val="00954D30"/>
    <w:rsid w:val="00956221"/>
    <w:rsid w:val="0095743E"/>
    <w:rsid w:val="00970FAB"/>
    <w:rsid w:val="00985F9A"/>
    <w:rsid w:val="00987770"/>
    <w:rsid w:val="00987C39"/>
    <w:rsid w:val="009906E6"/>
    <w:rsid w:val="00992B8C"/>
    <w:rsid w:val="00993BD0"/>
    <w:rsid w:val="00994BC2"/>
    <w:rsid w:val="009A03BC"/>
    <w:rsid w:val="009A0742"/>
    <w:rsid w:val="009A0D72"/>
    <w:rsid w:val="009A3990"/>
    <w:rsid w:val="009A4964"/>
    <w:rsid w:val="009B1435"/>
    <w:rsid w:val="009B24AD"/>
    <w:rsid w:val="009B2F83"/>
    <w:rsid w:val="009B32FB"/>
    <w:rsid w:val="009C48BA"/>
    <w:rsid w:val="009C5BA1"/>
    <w:rsid w:val="009D0429"/>
    <w:rsid w:val="009D47D0"/>
    <w:rsid w:val="009E3236"/>
    <w:rsid w:val="009E3EC6"/>
    <w:rsid w:val="009E5D34"/>
    <w:rsid w:val="009E6D32"/>
    <w:rsid w:val="009E7F00"/>
    <w:rsid w:val="009F1382"/>
    <w:rsid w:val="009F700B"/>
    <w:rsid w:val="00A03C16"/>
    <w:rsid w:val="00A07409"/>
    <w:rsid w:val="00A11470"/>
    <w:rsid w:val="00A12256"/>
    <w:rsid w:val="00A139F9"/>
    <w:rsid w:val="00A152F8"/>
    <w:rsid w:val="00A15A3F"/>
    <w:rsid w:val="00A210EB"/>
    <w:rsid w:val="00A22F41"/>
    <w:rsid w:val="00A249B3"/>
    <w:rsid w:val="00A2641F"/>
    <w:rsid w:val="00A275F3"/>
    <w:rsid w:val="00A364AA"/>
    <w:rsid w:val="00A37206"/>
    <w:rsid w:val="00A37229"/>
    <w:rsid w:val="00A425B7"/>
    <w:rsid w:val="00A56C87"/>
    <w:rsid w:val="00A6065A"/>
    <w:rsid w:val="00A607F0"/>
    <w:rsid w:val="00A6228A"/>
    <w:rsid w:val="00A6494D"/>
    <w:rsid w:val="00A67562"/>
    <w:rsid w:val="00A71F2D"/>
    <w:rsid w:val="00A7244B"/>
    <w:rsid w:val="00A73018"/>
    <w:rsid w:val="00A80959"/>
    <w:rsid w:val="00A80AF1"/>
    <w:rsid w:val="00A858AE"/>
    <w:rsid w:val="00A94803"/>
    <w:rsid w:val="00A9749C"/>
    <w:rsid w:val="00A9797F"/>
    <w:rsid w:val="00AA081B"/>
    <w:rsid w:val="00AA3598"/>
    <w:rsid w:val="00AA7B83"/>
    <w:rsid w:val="00AB1223"/>
    <w:rsid w:val="00AB4A8F"/>
    <w:rsid w:val="00AB6858"/>
    <w:rsid w:val="00AC1CFE"/>
    <w:rsid w:val="00AC6B0B"/>
    <w:rsid w:val="00AC6C48"/>
    <w:rsid w:val="00AD0E83"/>
    <w:rsid w:val="00AD2E2E"/>
    <w:rsid w:val="00AD2F6F"/>
    <w:rsid w:val="00AD6A8F"/>
    <w:rsid w:val="00AE2712"/>
    <w:rsid w:val="00AE30A7"/>
    <w:rsid w:val="00AE3EF4"/>
    <w:rsid w:val="00AE67C4"/>
    <w:rsid w:val="00AF34CE"/>
    <w:rsid w:val="00AF4258"/>
    <w:rsid w:val="00AF4877"/>
    <w:rsid w:val="00AF4EE4"/>
    <w:rsid w:val="00AF71EC"/>
    <w:rsid w:val="00B14730"/>
    <w:rsid w:val="00B15394"/>
    <w:rsid w:val="00B16044"/>
    <w:rsid w:val="00B32B3B"/>
    <w:rsid w:val="00B363B1"/>
    <w:rsid w:val="00B36889"/>
    <w:rsid w:val="00B4211D"/>
    <w:rsid w:val="00B44D13"/>
    <w:rsid w:val="00B54A74"/>
    <w:rsid w:val="00B54A9E"/>
    <w:rsid w:val="00B5591A"/>
    <w:rsid w:val="00B55E99"/>
    <w:rsid w:val="00B60253"/>
    <w:rsid w:val="00B605C1"/>
    <w:rsid w:val="00B63A0C"/>
    <w:rsid w:val="00B660A2"/>
    <w:rsid w:val="00B70320"/>
    <w:rsid w:val="00B70487"/>
    <w:rsid w:val="00B74950"/>
    <w:rsid w:val="00B75D9D"/>
    <w:rsid w:val="00B87A06"/>
    <w:rsid w:val="00B902FC"/>
    <w:rsid w:val="00B92058"/>
    <w:rsid w:val="00B9246A"/>
    <w:rsid w:val="00B97F91"/>
    <w:rsid w:val="00BA0D9C"/>
    <w:rsid w:val="00BA1D61"/>
    <w:rsid w:val="00BA7FB8"/>
    <w:rsid w:val="00BB70EC"/>
    <w:rsid w:val="00BB79A6"/>
    <w:rsid w:val="00BC0964"/>
    <w:rsid w:val="00BC4381"/>
    <w:rsid w:val="00BD6549"/>
    <w:rsid w:val="00BD72F3"/>
    <w:rsid w:val="00BE47E2"/>
    <w:rsid w:val="00BF33C7"/>
    <w:rsid w:val="00C01B91"/>
    <w:rsid w:val="00C02238"/>
    <w:rsid w:val="00C037C8"/>
    <w:rsid w:val="00C040C0"/>
    <w:rsid w:val="00C05302"/>
    <w:rsid w:val="00C1005C"/>
    <w:rsid w:val="00C11245"/>
    <w:rsid w:val="00C34C4A"/>
    <w:rsid w:val="00C35B39"/>
    <w:rsid w:val="00C3625B"/>
    <w:rsid w:val="00C43B91"/>
    <w:rsid w:val="00C70303"/>
    <w:rsid w:val="00C70766"/>
    <w:rsid w:val="00C71E8F"/>
    <w:rsid w:val="00C80993"/>
    <w:rsid w:val="00C877C4"/>
    <w:rsid w:val="00C96739"/>
    <w:rsid w:val="00C96AC4"/>
    <w:rsid w:val="00CA20A0"/>
    <w:rsid w:val="00CA41C4"/>
    <w:rsid w:val="00CB2172"/>
    <w:rsid w:val="00CB6092"/>
    <w:rsid w:val="00CC0F13"/>
    <w:rsid w:val="00CC1861"/>
    <w:rsid w:val="00CC21D8"/>
    <w:rsid w:val="00CC324C"/>
    <w:rsid w:val="00CC32E5"/>
    <w:rsid w:val="00CD37E6"/>
    <w:rsid w:val="00CD5679"/>
    <w:rsid w:val="00CE1734"/>
    <w:rsid w:val="00CE29FB"/>
    <w:rsid w:val="00CF0BE8"/>
    <w:rsid w:val="00CF162B"/>
    <w:rsid w:val="00CF5E44"/>
    <w:rsid w:val="00CF6E4E"/>
    <w:rsid w:val="00D02257"/>
    <w:rsid w:val="00D04BAE"/>
    <w:rsid w:val="00D14AAD"/>
    <w:rsid w:val="00D17AD9"/>
    <w:rsid w:val="00D200F9"/>
    <w:rsid w:val="00D22E71"/>
    <w:rsid w:val="00D24BA5"/>
    <w:rsid w:val="00D26B41"/>
    <w:rsid w:val="00D27240"/>
    <w:rsid w:val="00D30762"/>
    <w:rsid w:val="00D3602E"/>
    <w:rsid w:val="00D37F26"/>
    <w:rsid w:val="00D412D6"/>
    <w:rsid w:val="00D41CC0"/>
    <w:rsid w:val="00D42470"/>
    <w:rsid w:val="00D60363"/>
    <w:rsid w:val="00D62F01"/>
    <w:rsid w:val="00D64360"/>
    <w:rsid w:val="00D72119"/>
    <w:rsid w:val="00D744B9"/>
    <w:rsid w:val="00D870B9"/>
    <w:rsid w:val="00D87DF2"/>
    <w:rsid w:val="00D93337"/>
    <w:rsid w:val="00D96C09"/>
    <w:rsid w:val="00DA3906"/>
    <w:rsid w:val="00DB0ADC"/>
    <w:rsid w:val="00DB3CFF"/>
    <w:rsid w:val="00DC0DFC"/>
    <w:rsid w:val="00DD0A8E"/>
    <w:rsid w:val="00DD2B47"/>
    <w:rsid w:val="00DD6203"/>
    <w:rsid w:val="00DE4866"/>
    <w:rsid w:val="00DE6533"/>
    <w:rsid w:val="00DE66FE"/>
    <w:rsid w:val="00DF2B21"/>
    <w:rsid w:val="00DF456F"/>
    <w:rsid w:val="00DF6086"/>
    <w:rsid w:val="00E0637B"/>
    <w:rsid w:val="00E11D84"/>
    <w:rsid w:val="00E122B3"/>
    <w:rsid w:val="00E16085"/>
    <w:rsid w:val="00E22786"/>
    <w:rsid w:val="00E313E1"/>
    <w:rsid w:val="00E33C9F"/>
    <w:rsid w:val="00E36405"/>
    <w:rsid w:val="00E412AB"/>
    <w:rsid w:val="00E444A7"/>
    <w:rsid w:val="00E46996"/>
    <w:rsid w:val="00E51691"/>
    <w:rsid w:val="00E52AB3"/>
    <w:rsid w:val="00E53594"/>
    <w:rsid w:val="00E53682"/>
    <w:rsid w:val="00E538B9"/>
    <w:rsid w:val="00E546A6"/>
    <w:rsid w:val="00E55815"/>
    <w:rsid w:val="00E56524"/>
    <w:rsid w:val="00E65EF9"/>
    <w:rsid w:val="00E70F24"/>
    <w:rsid w:val="00E71AFF"/>
    <w:rsid w:val="00E71D23"/>
    <w:rsid w:val="00E73360"/>
    <w:rsid w:val="00E7354B"/>
    <w:rsid w:val="00E756DE"/>
    <w:rsid w:val="00E75DBD"/>
    <w:rsid w:val="00E76D7C"/>
    <w:rsid w:val="00E83C59"/>
    <w:rsid w:val="00E8420E"/>
    <w:rsid w:val="00E8731C"/>
    <w:rsid w:val="00E87BD7"/>
    <w:rsid w:val="00E90503"/>
    <w:rsid w:val="00E93179"/>
    <w:rsid w:val="00EB39BB"/>
    <w:rsid w:val="00EB5306"/>
    <w:rsid w:val="00EB7EED"/>
    <w:rsid w:val="00EC095C"/>
    <w:rsid w:val="00EC4B67"/>
    <w:rsid w:val="00EC5080"/>
    <w:rsid w:val="00ED0AC1"/>
    <w:rsid w:val="00ED3613"/>
    <w:rsid w:val="00ED46C1"/>
    <w:rsid w:val="00EE163F"/>
    <w:rsid w:val="00EE599F"/>
    <w:rsid w:val="00EF0E25"/>
    <w:rsid w:val="00EF1051"/>
    <w:rsid w:val="00EF3FD6"/>
    <w:rsid w:val="00EF4563"/>
    <w:rsid w:val="00EF5C94"/>
    <w:rsid w:val="00EF70AD"/>
    <w:rsid w:val="00F017C9"/>
    <w:rsid w:val="00F03CD4"/>
    <w:rsid w:val="00F0558D"/>
    <w:rsid w:val="00F10169"/>
    <w:rsid w:val="00F13E48"/>
    <w:rsid w:val="00F14D23"/>
    <w:rsid w:val="00F17A08"/>
    <w:rsid w:val="00F2330A"/>
    <w:rsid w:val="00F30C7E"/>
    <w:rsid w:val="00F33B3A"/>
    <w:rsid w:val="00F33FB9"/>
    <w:rsid w:val="00F35447"/>
    <w:rsid w:val="00F40EA3"/>
    <w:rsid w:val="00F41123"/>
    <w:rsid w:val="00F444C7"/>
    <w:rsid w:val="00F445D8"/>
    <w:rsid w:val="00F47C70"/>
    <w:rsid w:val="00F56D77"/>
    <w:rsid w:val="00F56EB1"/>
    <w:rsid w:val="00F574FE"/>
    <w:rsid w:val="00F640DD"/>
    <w:rsid w:val="00F65342"/>
    <w:rsid w:val="00F65452"/>
    <w:rsid w:val="00F67953"/>
    <w:rsid w:val="00F70AFE"/>
    <w:rsid w:val="00F711FD"/>
    <w:rsid w:val="00F72D4E"/>
    <w:rsid w:val="00F7456A"/>
    <w:rsid w:val="00F756CE"/>
    <w:rsid w:val="00F93734"/>
    <w:rsid w:val="00F960B7"/>
    <w:rsid w:val="00FA0BA5"/>
    <w:rsid w:val="00FA20FD"/>
    <w:rsid w:val="00FA3D57"/>
    <w:rsid w:val="00FB061C"/>
    <w:rsid w:val="00FB0E8B"/>
    <w:rsid w:val="00FB49D4"/>
    <w:rsid w:val="00FB5614"/>
    <w:rsid w:val="00FB64A0"/>
    <w:rsid w:val="00FC05BB"/>
    <w:rsid w:val="00FC5FD6"/>
    <w:rsid w:val="00FC68B2"/>
    <w:rsid w:val="00FD021C"/>
    <w:rsid w:val="00FD60F9"/>
    <w:rsid w:val="00FE0776"/>
    <w:rsid w:val="00FE242B"/>
    <w:rsid w:val="00FE5C23"/>
    <w:rsid w:val="00FE779F"/>
    <w:rsid w:val="00FF1CDE"/>
    <w:rsid w:val="00FF4F2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76EDE6"/>
  <w15:docId w15:val="{465BDC58-35DD-4220-9CD6-CF69B6D52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0D72"/>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D744B9"/>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744B9"/>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30200573">
      <w:bodyDiv w:val="1"/>
      <w:marLeft w:val="0"/>
      <w:marRight w:val="0"/>
      <w:marTop w:val="0"/>
      <w:marBottom w:val="0"/>
      <w:divBdr>
        <w:top w:val="none" w:sz="0" w:space="0" w:color="auto"/>
        <w:left w:val="none" w:sz="0" w:space="0" w:color="auto"/>
        <w:bottom w:val="none" w:sz="0" w:space="0" w:color="auto"/>
        <w:right w:val="none" w:sz="0" w:space="0" w:color="auto"/>
      </w:divBdr>
      <w:divsChild>
        <w:div w:id="907303817">
          <w:marLeft w:val="0"/>
          <w:marRight w:val="0"/>
          <w:marTop w:val="0"/>
          <w:marBottom w:val="0"/>
          <w:divBdr>
            <w:top w:val="none" w:sz="0" w:space="0" w:color="auto"/>
            <w:left w:val="none" w:sz="0" w:space="0" w:color="auto"/>
            <w:bottom w:val="none" w:sz="0" w:space="0" w:color="auto"/>
            <w:right w:val="none" w:sz="0" w:space="0" w:color="auto"/>
          </w:divBdr>
        </w:div>
        <w:div w:id="969359684">
          <w:marLeft w:val="0"/>
          <w:marRight w:val="0"/>
          <w:marTop w:val="0"/>
          <w:marBottom w:val="0"/>
          <w:divBdr>
            <w:top w:val="none" w:sz="0" w:space="0" w:color="auto"/>
            <w:left w:val="none" w:sz="0" w:space="0" w:color="auto"/>
            <w:bottom w:val="none" w:sz="0" w:space="0" w:color="auto"/>
            <w:right w:val="none" w:sz="0" w:space="0" w:color="auto"/>
          </w:divBdr>
        </w:div>
        <w:div w:id="1512375610">
          <w:marLeft w:val="0"/>
          <w:marRight w:val="0"/>
          <w:marTop w:val="0"/>
          <w:marBottom w:val="0"/>
          <w:divBdr>
            <w:top w:val="none" w:sz="0" w:space="0" w:color="auto"/>
            <w:left w:val="none" w:sz="0" w:space="0" w:color="auto"/>
            <w:bottom w:val="none" w:sz="0" w:space="0" w:color="auto"/>
            <w:right w:val="none" w:sz="0" w:space="0" w:color="auto"/>
          </w:divBdr>
        </w:div>
        <w:div w:id="374502381">
          <w:marLeft w:val="0"/>
          <w:marRight w:val="0"/>
          <w:marTop w:val="0"/>
          <w:marBottom w:val="0"/>
          <w:divBdr>
            <w:top w:val="none" w:sz="0" w:space="0" w:color="auto"/>
            <w:left w:val="none" w:sz="0" w:space="0" w:color="auto"/>
            <w:bottom w:val="none" w:sz="0" w:space="0" w:color="auto"/>
            <w:right w:val="none" w:sz="0" w:space="0" w:color="auto"/>
          </w:divBdr>
        </w:div>
        <w:div w:id="2068916285">
          <w:marLeft w:val="0"/>
          <w:marRight w:val="0"/>
          <w:marTop w:val="0"/>
          <w:marBottom w:val="0"/>
          <w:divBdr>
            <w:top w:val="none" w:sz="0" w:space="0" w:color="auto"/>
            <w:left w:val="none" w:sz="0" w:space="0" w:color="auto"/>
            <w:bottom w:val="none" w:sz="0" w:space="0" w:color="auto"/>
            <w:right w:val="none" w:sz="0" w:space="0" w:color="auto"/>
          </w:divBdr>
        </w:div>
        <w:div w:id="1388259520">
          <w:marLeft w:val="0"/>
          <w:marRight w:val="0"/>
          <w:marTop w:val="0"/>
          <w:marBottom w:val="0"/>
          <w:divBdr>
            <w:top w:val="none" w:sz="0" w:space="0" w:color="auto"/>
            <w:left w:val="none" w:sz="0" w:space="0" w:color="auto"/>
            <w:bottom w:val="none" w:sz="0" w:space="0" w:color="auto"/>
            <w:right w:val="none" w:sz="0" w:space="0" w:color="auto"/>
          </w:divBdr>
        </w:div>
        <w:div w:id="1510413581">
          <w:marLeft w:val="0"/>
          <w:marRight w:val="0"/>
          <w:marTop w:val="0"/>
          <w:marBottom w:val="0"/>
          <w:divBdr>
            <w:top w:val="none" w:sz="0" w:space="0" w:color="auto"/>
            <w:left w:val="none" w:sz="0" w:space="0" w:color="auto"/>
            <w:bottom w:val="none" w:sz="0" w:space="0" w:color="auto"/>
            <w:right w:val="none" w:sz="0" w:space="0" w:color="auto"/>
          </w:divBdr>
        </w:div>
        <w:div w:id="721683632">
          <w:marLeft w:val="0"/>
          <w:marRight w:val="0"/>
          <w:marTop w:val="0"/>
          <w:marBottom w:val="0"/>
          <w:divBdr>
            <w:top w:val="none" w:sz="0" w:space="0" w:color="auto"/>
            <w:left w:val="none" w:sz="0" w:space="0" w:color="auto"/>
            <w:bottom w:val="none" w:sz="0" w:space="0" w:color="auto"/>
            <w:right w:val="none" w:sz="0" w:space="0" w:color="auto"/>
          </w:divBdr>
        </w:div>
        <w:div w:id="1738167796">
          <w:marLeft w:val="0"/>
          <w:marRight w:val="0"/>
          <w:marTop w:val="0"/>
          <w:marBottom w:val="0"/>
          <w:divBdr>
            <w:top w:val="none" w:sz="0" w:space="0" w:color="auto"/>
            <w:left w:val="none" w:sz="0" w:space="0" w:color="auto"/>
            <w:bottom w:val="none" w:sz="0" w:space="0" w:color="auto"/>
            <w:right w:val="none" w:sz="0" w:space="0" w:color="auto"/>
          </w:divBdr>
        </w:div>
        <w:div w:id="549150480">
          <w:marLeft w:val="0"/>
          <w:marRight w:val="0"/>
          <w:marTop w:val="0"/>
          <w:marBottom w:val="0"/>
          <w:divBdr>
            <w:top w:val="none" w:sz="0" w:space="0" w:color="auto"/>
            <w:left w:val="none" w:sz="0" w:space="0" w:color="auto"/>
            <w:bottom w:val="none" w:sz="0" w:space="0" w:color="auto"/>
            <w:right w:val="none" w:sz="0" w:space="0" w:color="auto"/>
          </w:divBdr>
        </w:div>
        <w:div w:id="324555693">
          <w:marLeft w:val="0"/>
          <w:marRight w:val="0"/>
          <w:marTop w:val="0"/>
          <w:marBottom w:val="0"/>
          <w:divBdr>
            <w:top w:val="none" w:sz="0" w:space="0" w:color="auto"/>
            <w:left w:val="none" w:sz="0" w:space="0" w:color="auto"/>
            <w:bottom w:val="none" w:sz="0" w:space="0" w:color="auto"/>
            <w:right w:val="none" w:sz="0" w:space="0" w:color="auto"/>
          </w:divBdr>
        </w:div>
        <w:div w:id="934287656">
          <w:marLeft w:val="0"/>
          <w:marRight w:val="0"/>
          <w:marTop w:val="0"/>
          <w:marBottom w:val="0"/>
          <w:divBdr>
            <w:top w:val="none" w:sz="0" w:space="0" w:color="auto"/>
            <w:left w:val="none" w:sz="0" w:space="0" w:color="auto"/>
            <w:bottom w:val="none" w:sz="0" w:space="0" w:color="auto"/>
            <w:right w:val="none" w:sz="0" w:space="0" w:color="auto"/>
          </w:divBdr>
        </w:div>
        <w:div w:id="486213255">
          <w:marLeft w:val="0"/>
          <w:marRight w:val="0"/>
          <w:marTop w:val="0"/>
          <w:marBottom w:val="0"/>
          <w:divBdr>
            <w:top w:val="none" w:sz="0" w:space="0" w:color="auto"/>
            <w:left w:val="none" w:sz="0" w:space="0" w:color="auto"/>
            <w:bottom w:val="none" w:sz="0" w:space="0" w:color="auto"/>
            <w:right w:val="none" w:sz="0" w:space="0" w:color="auto"/>
          </w:divBdr>
        </w:div>
        <w:div w:id="1672290997">
          <w:marLeft w:val="0"/>
          <w:marRight w:val="0"/>
          <w:marTop w:val="0"/>
          <w:marBottom w:val="0"/>
          <w:divBdr>
            <w:top w:val="none" w:sz="0" w:space="0" w:color="auto"/>
            <w:left w:val="none" w:sz="0" w:space="0" w:color="auto"/>
            <w:bottom w:val="none" w:sz="0" w:space="0" w:color="auto"/>
            <w:right w:val="none" w:sz="0" w:space="0" w:color="auto"/>
          </w:divBdr>
        </w:div>
        <w:div w:id="51078402">
          <w:marLeft w:val="0"/>
          <w:marRight w:val="0"/>
          <w:marTop w:val="0"/>
          <w:marBottom w:val="0"/>
          <w:divBdr>
            <w:top w:val="none" w:sz="0" w:space="0" w:color="auto"/>
            <w:left w:val="none" w:sz="0" w:space="0" w:color="auto"/>
            <w:bottom w:val="none" w:sz="0" w:space="0" w:color="auto"/>
            <w:right w:val="none" w:sz="0" w:space="0" w:color="auto"/>
          </w:divBdr>
        </w:div>
        <w:div w:id="660472257">
          <w:marLeft w:val="0"/>
          <w:marRight w:val="0"/>
          <w:marTop w:val="0"/>
          <w:marBottom w:val="0"/>
          <w:divBdr>
            <w:top w:val="none" w:sz="0" w:space="0" w:color="auto"/>
            <w:left w:val="none" w:sz="0" w:space="0" w:color="auto"/>
            <w:bottom w:val="none" w:sz="0" w:space="0" w:color="auto"/>
            <w:right w:val="none" w:sz="0" w:space="0" w:color="auto"/>
          </w:divBdr>
        </w:div>
        <w:div w:id="13075883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QocpzjodSTLdqr1vDGSMDKP2S6U=</DigestValue>
    </Reference>
    <Reference Type="http://www.w3.org/2000/09/xmldsig#Object" URI="#idOfficeObject">
      <DigestMethod Algorithm="http://www.w3.org/2000/09/xmldsig#sha1"/>
      <DigestValue>kD4dy62E/rlk6snbj0h5JJYHUos=</DigestValue>
    </Reference>
    <Reference Type="http://uri.etsi.org/01903#SignedProperties" URI="#idSignedProperties">
      <Transforms>
        <Transform Algorithm="http://www.w3.org/TR/2001/REC-xml-c14n-20010315"/>
      </Transforms>
      <DigestMethod Algorithm="http://www.w3.org/2000/09/xmldsig#sha1"/>
      <DigestValue>AndJpTnNDW/XVgw58fewOY23x00=</DigestValue>
    </Reference>
    <Reference Type="http://www.w3.org/2000/09/xmldsig#Object" URI="#idValidSigLnImg">
      <DigestMethod Algorithm="http://www.w3.org/2000/09/xmldsig#sha1"/>
      <DigestValue>ZojfKQHnt7gPuVzb+nBe9h+S+Tw=</DigestValue>
    </Reference>
    <Reference Type="http://www.w3.org/2000/09/xmldsig#Object" URI="#idInvalidSigLnImg">
      <DigestMethod Algorithm="http://www.w3.org/2000/09/xmldsig#sha1"/>
      <DigestValue>OEJ0zXATYBbRU9Z3a6cA8XFU6XE=</DigestValue>
    </Reference>
  </SignedInfo>
  <SignatureValue>FGHbxyBu8FaxHfDvBNQjfeNngEwfmR29+f2pdgJ2uEvDNOcZRzyaN4UFO0Kw1mx+5OcYLSJ7Jgma
O/0P3d0ZmLPkLzjqsOjBIdKaP9z0VIWkxxWKkTtYRYbZWaLLg6MhOwARht3ceNadHWyMhbBCL9Vf
dh02pIi0GXyCCJxu44nNjpHRbuyw/vs3Tay/LHPwSYpsC36MbhvvRA+e7p5/LQgF9dD4w1cwGCV/
ZetcQ5rXKxxWE7ukEl7M40kQnLvgraByvZXa0s1sxAH04eyGN2r8NRPCJ0OW3+0XgRSYh5LU/UNt
gvJfkYdx/XwWZtV1EjZau2yvE9REgyTYByDvcQ==</SignatureValue>
  <KeyInfo>
    <X509Data>
      <X509Certificate>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Transform>
          <Transform Algorithm="http://www.w3.org/TR/2001/REC-xml-c14n-20010315"/>
        </Transforms>
        <DigestMethod Algorithm="http://www.w3.org/2000/09/xmldsig#sha1"/>
        <DigestValue>x7cOllO3CwgGNEiy5qKF/eevuCI=</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7hmXtIMnX5JTsLwqUzgdc9wYRhw=</DigestValue>
      </Reference>
      <Reference URI="/word/endnotes.xml?ContentType=application/vnd.openxmlformats-officedocument.wordprocessingml.endnotes+xml">
        <DigestMethod Algorithm="http://www.w3.org/2000/09/xmldsig#sha1"/>
        <DigestValue>Y11hAz+D+TevEBr15cPF+C49bME=</DigestValue>
      </Reference>
      <Reference URI="/word/fontTable.xml?ContentType=application/vnd.openxmlformats-officedocument.wordprocessingml.fontTable+xml">
        <DigestMethod Algorithm="http://www.w3.org/2000/09/xmldsig#sha1"/>
        <DigestValue>m/mnAxEmmFlcMBLdzQIv/RZ67Ww=</DigestValue>
      </Reference>
      <Reference URI="/word/footer1.xml?ContentType=application/vnd.openxmlformats-officedocument.wordprocessingml.footer+xml">
        <DigestMethod Algorithm="http://www.w3.org/2000/09/xmldsig#sha1"/>
        <DigestValue>v6sIK8AIf2sw3ktIqCd5dSCQ/dc=</DigestValue>
      </Reference>
      <Reference URI="/word/footer2.xml?ContentType=application/vnd.openxmlformats-officedocument.wordprocessingml.footer+xml">
        <DigestMethod Algorithm="http://www.w3.org/2000/09/xmldsig#sha1"/>
        <DigestValue>984EzaKcL6osaDRNaIG5lfFBYgA=</DigestValue>
      </Reference>
      <Reference URI="/word/footnotes.xml?ContentType=application/vnd.openxmlformats-officedocument.wordprocessingml.footnotes+xml">
        <DigestMethod Algorithm="http://www.w3.org/2000/09/xmldsig#sha1"/>
        <DigestValue>URjXR45Kfs/OegXcJ84sYTnSFMU=</DigestValue>
      </Reference>
      <Reference URI="/word/media/image1.jpeg?ContentType=image/jpeg">
        <DigestMethod Algorithm="http://www.w3.org/2000/09/xmldsig#sha1"/>
        <DigestValue>RK6eyrDwo/qXaXjQQgBiiTgXHIg=</DigestValue>
      </Reference>
      <Reference URI="/word/media/image10.png?ContentType=image/png">
        <DigestMethod Algorithm="http://www.w3.org/2000/09/xmldsig#sha1"/>
        <DigestValue>z68B6UQxeNZHfrhSRF7EEMc+gS8=</DigestValue>
      </Reference>
      <Reference URI="/word/media/image11.jpeg?ContentType=image/jpeg">
        <DigestMethod Algorithm="http://www.w3.org/2000/09/xmldsig#sha1"/>
        <DigestValue>LIJksJavB0PzS32YB+FPrW4zP/E=</DigestValue>
      </Reference>
      <Reference URI="/word/media/image12.png?ContentType=image/png">
        <DigestMethod Algorithm="http://www.w3.org/2000/09/xmldsig#sha1"/>
        <DigestValue>ucjiUr40OQpYxi0CSrrwtSxEHWg=</DigestValue>
      </Reference>
      <Reference URI="/word/media/image13.jpeg?ContentType=image/jpeg">
        <DigestMethod Algorithm="http://www.w3.org/2000/09/xmldsig#sha1"/>
        <DigestValue>2XONkaodF73CLKnB78I+E/r0vK8=</DigestValue>
      </Reference>
      <Reference URI="/word/media/image14.jpeg?ContentType=image/jpeg">
        <DigestMethod Algorithm="http://www.w3.org/2000/09/xmldsig#sha1"/>
        <DigestValue>WMTqXed/bWwwZiqXIrehUbG7+2c=</DigestValue>
      </Reference>
      <Reference URI="/word/media/image15.png?ContentType=image/png">
        <DigestMethod Algorithm="http://www.w3.org/2000/09/xmldsig#sha1"/>
        <DigestValue>wkRoblCQ9oGbtCwH8PBUoOR0Wjg=</DigestValue>
      </Reference>
      <Reference URI="/word/media/image16.jpeg?ContentType=image/jpeg">
        <DigestMethod Algorithm="http://www.w3.org/2000/09/xmldsig#sha1"/>
        <DigestValue>Itv1KdjoWjAN0EzMBX+cw96oSc8=</DigestValue>
      </Reference>
      <Reference URI="/word/media/image17.jpeg?ContentType=image/jpeg">
        <DigestMethod Algorithm="http://www.w3.org/2000/09/xmldsig#sha1"/>
        <DigestValue>ZvybDM/ihQKIbhlX1I3kNqyJ5Yo=</DigestValue>
      </Reference>
      <Reference URI="/word/media/image18.jpeg?ContentType=image/jpeg">
        <DigestMethod Algorithm="http://www.w3.org/2000/09/xmldsig#sha1"/>
        <DigestValue>9tubXOkyW8pP1RkRN2KKKUxaeWU=</DigestValue>
      </Reference>
      <Reference URI="/word/media/image19.jpeg?ContentType=image/jpeg">
        <DigestMethod Algorithm="http://www.w3.org/2000/09/xmldsig#sha1"/>
        <DigestValue>1jq0nr5+56w5trvG2HpRaK37tOY=</DigestValue>
      </Reference>
      <Reference URI="/word/media/image2.emf?ContentType=image/x-emf">
        <DigestMethod Algorithm="http://www.w3.org/2000/09/xmldsig#sha1"/>
        <DigestValue>KFLW4T93Equr84VTqUiNYQlgqDM=</DigestValue>
      </Reference>
      <Reference URI="/word/media/image20.jpeg?ContentType=image/jpeg">
        <DigestMethod Algorithm="http://www.w3.org/2000/09/xmldsig#sha1"/>
        <DigestValue>rgEeloEMK4JZu6PyHsq8kJf9Q9s=</DigestValue>
      </Reference>
      <Reference URI="/word/media/image21.jpeg?ContentType=image/jpeg">
        <DigestMethod Algorithm="http://www.w3.org/2000/09/xmldsig#sha1"/>
        <DigestValue>UFLpvznX0yGnk1xd387h2brpPoc=</DigestValue>
      </Reference>
      <Reference URI="/word/media/image22.jpeg?ContentType=image/jpeg">
        <DigestMethod Algorithm="http://www.w3.org/2000/09/xmldsig#sha1"/>
        <DigestValue>XApWdIq7fNIWd08oWqw0gHPfhiI=</DigestValue>
      </Reference>
      <Reference URI="/word/media/image23.jpeg?ContentType=image/jpeg">
        <DigestMethod Algorithm="http://www.w3.org/2000/09/xmldsig#sha1"/>
        <DigestValue>TlO5EpuLBSwlaEZgAsdH/EsmeR8=</DigestValue>
      </Reference>
      <Reference URI="/word/media/image24.jpeg?ContentType=image/jpeg">
        <DigestMethod Algorithm="http://www.w3.org/2000/09/xmldsig#sha1"/>
        <DigestValue>nKyh5YXYMysGh6J6bFR6uaxM3dI=</DigestValue>
      </Reference>
      <Reference URI="/word/media/image25.jpeg?ContentType=image/jpeg">
        <DigestMethod Algorithm="http://www.w3.org/2000/09/xmldsig#sha1"/>
        <DigestValue>v3HjTu7J340o/C6e5TZtLb62n8U=</DigestValue>
      </Reference>
      <Reference URI="/word/media/image26.jpeg?ContentType=image/jpeg">
        <DigestMethod Algorithm="http://www.w3.org/2000/09/xmldsig#sha1"/>
        <DigestValue>yi4bADlEF/BSjXkuCkr6a4FiNY8=</DigestValue>
      </Reference>
      <Reference URI="/word/media/image27.jpeg?ContentType=image/jpeg">
        <DigestMethod Algorithm="http://www.w3.org/2000/09/xmldsig#sha1"/>
        <DigestValue>szWhUEliSJb40dNy8vyoTjjKzrQ=</DigestValue>
      </Reference>
      <Reference URI="/word/media/image28.jpeg?ContentType=image/jpeg">
        <DigestMethod Algorithm="http://www.w3.org/2000/09/xmldsig#sha1"/>
        <DigestValue>ko44uTps7yTu9ZnThmA3MDB39cI=</DigestValue>
      </Reference>
      <Reference URI="/word/media/image3.emf?ContentType=image/x-emf">
        <DigestMethod Algorithm="http://www.w3.org/2000/09/xmldsig#sha1"/>
        <DigestValue>W6D+JM2fdBLfv4Pvz6l9qhT6WCU=</DigestValue>
      </Reference>
      <Reference URI="/word/media/image4.emf?ContentType=image/x-emf">
        <DigestMethod Algorithm="http://www.w3.org/2000/09/xmldsig#sha1"/>
        <DigestValue>fh743CTbvxft8i42btxBLlYk8oQ=</DigestValue>
      </Reference>
      <Reference URI="/word/media/image5.png?ContentType=image/png">
        <DigestMethod Algorithm="http://www.w3.org/2000/09/xmldsig#sha1"/>
        <DigestValue>wx4tg3isrp9hPRB33Yv0s72hJc4=</DigestValue>
      </Reference>
      <Reference URI="/word/media/image6.png?ContentType=image/png">
        <DigestMethod Algorithm="http://www.w3.org/2000/09/xmldsig#sha1"/>
        <DigestValue>DBlWDsXvnorIPXH6cMb0Zn7I414=</DigestValue>
      </Reference>
      <Reference URI="/word/media/image7.png?ContentType=image/png">
        <DigestMethod Algorithm="http://www.w3.org/2000/09/xmldsig#sha1"/>
        <DigestValue>d72yNo/Y616gyiAETKR0esX+z5A=</DigestValue>
      </Reference>
      <Reference URI="/word/media/image8.png?ContentType=image/png">
        <DigestMethod Algorithm="http://www.w3.org/2000/09/xmldsig#sha1"/>
        <DigestValue>eiSKfT9os/N43Hlsm8tcflD4224=</DigestValue>
      </Reference>
      <Reference URI="/word/media/image9.jpeg?ContentType=image/jpeg">
        <DigestMethod Algorithm="http://www.w3.org/2000/09/xmldsig#sha1"/>
        <DigestValue>Bt8BwRd15WaWrJPVw64BYm0M58I=</DigestValue>
      </Reference>
      <Reference URI="/word/numbering.xml?ContentType=application/vnd.openxmlformats-officedocument.wordprocessingml.numbering+xml">
        <DigestMethod Algorithm="http://www.w3.org/2000/09/xmldsig#sha1"/>
        <DigestValue>yGbCdH7glUk9m+vz1UE5FI/gfPo=</DigestValue>
      </Reference>
      <Reference URI="/word/settings.xml?ContentType=application/vnd.openxmlformats-officedocument.wordprocessingml.settings+xml">
        <DigestMethod Algorithm="http://www.w3.org/2000/09/xmldsig#sha1"/>
        <DigestValue>MIp9mNTGWlbr82t2O5/LhABYNAs=</DigestValue>
      </Reference>
      <Reference URI="/word/styles.xml?ContentType=application/vnd.openxmlformats-officedocument.wordprocessingml.styles+xml">
        <DigestMethod Algorithm="http://www.w3.org/2000/09/xmldsig#sha1"/>
        <DigestValue>q6cO2iDC+rVISao3Ng8lIuklJdU=</DigestValue>
      </Reference>
      <Reference URI="/word/theme/theme1.xml?ContentType=application/vnd.openxmlformats-officedocument.theme+xml">
        <DigestMethod Algorithm="http://www.w3.org/2000/09/xmldsig#sha1"/>
        <DigestValue>z5uo+nr1AfxMZZMdpOf7jUh761U=</DigestValue>
      </Reference>
      <Reference URI="/word/webSettings.xml?ContentType=application/vnd.openxmlformats-officedocument.wordprocessingml.webSettings+xml">
        <DigestMethod Algorithm="http://www.w3.org/2000/09/xmldsig#sha1"/>
        <DigestValue>6icClzFXwIOf9HHG5ec5BXnws9Y=</DigestValue>
      </Reference>
    </Manifest>
    <SignatureProperties>
      <SignatureProperty Id="idSignatureTime" Target="#idPackageSignature">
        <mdssi:SignatureTime xmlns:mdssi="http://schemas.openxmlformats.org/package/2006/digital-signature">
          <mdssi:Format>YYYY-MM-DDThh:mm:ssTZD</mdssi:Format>
          <mdssi:Value>2019-04-22T20:29:13Z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2P/gABBKRklGAAEBAQDIAMgAAP/bAEMACgcHCAcGCggICAsKCgsOGBAODQ0OHRUWERgjHyUkIh8iISYrNy8mKTQpISIwQTE0OTs+Pj4lLkRJQzxINz0+O//bAEMBCgsLDg0OHBAQHDsoIig7Ozs7Ozs7Ozs7Ozs7Ozs7Ozs7Ozs7Ozs7Ozs7Ozs7Ozs7Ozs7Ozs7Ozs7Ozs7Ozs7O//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9//3//f/9//3//f/9//3//f/9//3//f/9//3//f/9//3//f/9//3//f/9//3//f/9//3//f/9//3//f/9//3//f/9//3//f/9//3//f/9//3//f/9//3//f/9//3//f/9//3//f/9//3//f/9//3//f/9//3//f/9//3//f/9//3//f/9//3//f/9//3//f/9//3//f/9//3//f/9//3//f/9//3//f/9//3//f/9//3//f/9//3//f/9//3//f/9//3//f/9//3//f/9//3//e997/3//f/9//3//f/9//3//f/9//3//f/9//3//f/9//3//f/9//3//f/9//3//f/9//3//f/9//3//f/9//3//f/9//3//f/9//3//f/9//3//f/9//3//f/9//3//f/9//3//f/9//3//f/9//3//f/9//3//f/9//3//f/9//3//f/9//3//f/9//3//f/9//3//f/9//3//f/9//3//f/9//3//f/9//3//f/9//3//f/9//3//f/9//3//f/9//3//f/9//3//f/9//3//f/9//3//f/9//3uVTt9733v/f957/3//f/9//3//f/9//3//f/9//3//f/9//3//f/9//3//f/9//3//f/9//3//f/9//3//f/9//3//f/9//3//f/9//3//f/9//3//f/9//3//f/9//3//f/9//3//f/9//3//f/9//3//f/9//3//f/9//3//f/9//3//f/9//3//f/9//3//f/9//3//f/9//3//f/9//3//f/9//3//f/9//3//f/9//3//f/9//3//f/9//3//f/9//3//f/9//3//f/9//3//f/9//3//f/9/dEr/f997/3//f/9//3//f/9//3//f/9//3//f/9//3//f/9//3//f/9//3//f/9//3//f/9//3//f/9//3//f/9//3//f/9//3//f/9//3//f/9//3//f/9//3//f/9//3//f/9//3//f/9//3//f/9//3//f/9//3//f/9//3//f/9//3//f/9//3//f/9//3//f/9//3//f/9//3//f/9//3//f/9//3//f/9//3//f/9//3//f/9//3//f/9//3//f/9//3//f/9//3//f/9//3//f/9//3//f1NG/3v/e/9//3//f/9//3//f/9//3//f/9//3//f/9//3//f/9//3//f/9//3//f/9//3//f/9//3//f/9//3//f/9//3//f/9//3//f/9//3//f/9//3//f/9//3//f/9//3//f/9//3//f/9//3//f/9//3//f/9//3//f/9//3//f/9//3//f/9//3//f/9//3//f/9//3//f/9//3//f/9//3//f/9//3//f/9//3//f/9//3//f/9//3//f/9//3//f/9//3//f/9//3//f/9//3//f/9//38zQv9//3//f/9//3//f/9//3//f/9//3//f/9//3//f/9//3//f/9//3//f/9//3//f/9//3//f/9//3//f/9//3//f/9//3//f/9//3//f/9//3//f/9//3//f/9//3//f/9//3//f/9//3//f/9//3//f/9//3//f/9//3//f/9//3//f/9//3//f/9//3//f/9//3//f/9//3//f/9//3//f/9//3//f/9//3//f/9//3//f/9//3//f/9//3//f/9//3//f/9//3//f/9//3//f/9//3//f79zdEr/f/9//3//f/9//3//f/9//3//f/9//3//f/9//3//f/9//3//f/9//3//f/9//3//f/9//3//f/9//3//f/9//3//f/9//3//f/9//3//f/9//3//f/9//3//f/9//3//f/9//3//f/9//3//f/9//3//f/9//3//f/9//3//f/9//3//f/9//3//f/9//3//f/9//3//f/9//3//f/9//3//f/9//3//f/9//3//f/9//3//f/9//3//f/9//3//f/9//3//f/9//3//f/9//3//f/9//399a7dS/3//f/9//3//f/9//3//f/9//3//f/9//3//f/9//3//f/9//3//f/9//3//f/9//3//f/9//3//f/9//3//f/9//3//f/9//3//f/9//3//f/9//3//f/9//3//f/9//3//f/9//3//f/9//3//f/9//3//f/9//3//f/9//3//f/9//3//f/9//3//f/9//3//f/9//3//f/9//3//f/9//3//f/9//3//f/9//3//f/9//3//f/9//3//f/9//3//f/9//3//f/9//3//f/9//3//f/9/+Vo6Y/97/3//f/9//3//f/9//3//f/9//3//f/9//3//f/9//3//f/9//3//f/9//3//f/9//3//f/9//3//f/9//3//f/9//3//f/9//3//f/9//3//f/9//3//f/9//3//f/9//3//f/9//3//f/9//3//f/9//3//f/9//3//f/9//3//f/9//3//f/9//3//f/9//3//f/9//3//f/9//3//f/9//3//f/9//3//f/9//3//f/9//3//f/9//3//f/9//3//f/9//3//f/9//3//f/9//3//f9hWXGf/f/9//3//f/9//3//f/9//3//f/9//3//f/9//3//f/9//3//f/9//3//f/9//3//f/9//3//f/9//3//f/9//3//f/9//3//f/9//3//f/9//3//f/9//3//f/9//3//f/9//3//f/9//3//f/9//3//f/9//3//f/9//3//f/9//3//f/9//3//f/9//3//f/9//3//f/9//3//f/9//3//f/9//3//f/9//3//f/9//3//f/9//3//f/9//3//f/9//3//f/9//3//f/9//3//f/9//38zQv9//3//f/9//3//f/9//3//f/9//3//f/9//3//f/9//3//f/9//3//f/9//3//f/9//3//f/9//3//f/9//3//f/9//3//f/9//3//f/9//3//f/9//3//f/9//3//f/9//3//f/9//3//f/9//3//f/9//3//f/9//3//f/9//3//f/9//3//f/9//3//f/9//3//f/9//3//f/9//3//f/9//3//f/9//3//f/9//3//f/9//3//f/9//3//f/9//3//f/9//3//f/9//3//f/9//3//f993dEr/e/9//3//f/9//3//f/9//3//f/9//3//f/9//3//f/9//3//f/9//3//f/9//3//f/9//3//f/9//3//f/9//3//f/9//3//f/9//3//f/9//3//f/9//3//f/9//3//f/9//3//f/9//3//f/9//3//f/9//3//f/9//3//f/9//3//f/9//3//f/9//3//f/9//3//f/9//3//f/9//3//f/9//3//f/9//3//f/9//3//f/9//3//f/9//3//f/9//3//f/9//3//f/9//3//f/9//3+eb5ZO/3//f/9//3//f/9//3//f/9//3//f/9//3//f/9//3//f/9//3//f/9//3//f/9//3//f/9//3//f/9//3//f/9//3//f/9//3//f/9//3//f/9//3//f/9//3//f/9//3//f/9//3//f/9//3//f/9//3//f/9//3//f/9//3//f/9//3//f/9//3//f/9//3//f/9//3//f/9//3//f/9//3//f/9//3//f/9//3//f/9//3//f/9//3//f/9//3//f/9//3//f/9//3//f/9//3//f/9/O2f5Xv9//3//f/9//3//f/9//3//f/9//3//f/9//3//f/9//3//f/9//3//f/9//3//f/9//3//f/9//3//f/9//3//f/9//3//f/9//3//f/9//3//f/9//3//f/9//3//f/9//3//f/9//3//f/9//3//f/9//3//f/9//3//f/9//3//f/9//3//f/9//3//f/9//3//f/9//3//f/9//3//f/9//3//f/9//3//f/9//3//f/9//3//f/9//3//f/9//3//f/9//3//f/9//3//f/9//3//e/laO2P/f/9//3//f/9//3//f/9//3//f/9//3//f/9//3//f/9//3//f/9//3//f/9//3//f/9//3//f/9//3//f/9//3//f/9//3//f/9//3//f/9//3//f/9//3//f/9//3//f/9//3//f/9//3//f/9//3//f/9//3//f/9//3//f/9//3//f/9//3//f/9//3//f/9//3//f/9//3//f/9//3//f/9//3//f/9//3//f/9//3//f/9//3//f/9//3//f/9//3//f/9//3//f/9//3//f/9//3+WUr5z/3v/f/9//3//f/9//3//f/9//3//f/9//3//f/9//3//f/9//3//f/9//3//f/9//3//f/9//3//f/9//3//f/9//3//f/9//3//f/9//3//f/9//3//f/9//3//f/9//3//f/9//3//f/9//3//f/9//3//f/9//3//f/9//3//f/9//3//f/9//3//f/9//3//f/9//3//f/9//3//f/9//3//f/9//3//f/9//3//f/9//3//f/9//3//f/9//3//f/9//3//f/9//3//f/9//3//f993dErfd/9//3//f/9//3//f/9//3//f/9//3//f/9//3//f/9//3//f/9//3//f/9//3//f/9//3//f/9//3//f/9//3//f/9//3//f/9//3//f/9//3//f/9//3//f/9//3//f/9//3//f/9//3//f/9//3//f/9//3//f/9//3//f/9//3//f/9//3//f/9//3//f/9//3//f/9//3//f/9//3//f/9//3//f/9//3//f/9//3//f/9//3//f/9//3//f/9//3//f/9//3//f/9//3//f/9//3/fezNG/3//f/9//3//f/9//3//f/9//3//f/9//3//f/9//3//f/9//3//f/9//3//f/9//3//f/9//3//f/9//3//f/9//3//f/9//3//f/9//3//f/9//3//f/9//3//f/9//3//f/9//3//f/9//3//f/9//3//f/9//3//f/9//3//f/9//3//f/9//3//f/9//3//f/9//3//f/9//3//f/9//3//f/9//3//f/9//3//f/9//3//f/9//3//f/9//3//f/9//3//f/9//3//f/9//3//f/9/Gl/5Wv9//3//f/9//3//f/9//3//f/9//3//f/9//3//f/9//3//f/9//3//f/9//3//f/9//3//f/9//3//f/9//3//f/9//3//f/9//3//f/9//3//f/9//3//f/9//3//f/9//3//f/9//3//f/9//3//f/9//3//f/9//3//f/9//3//f/9//3//f/9//3//f/9//3//f/9//3//f/9//3//f/9//3//f/9//3//f/9//3//f/9//3//f/9//3//f/9//3//f/9//3//f/9//3//f/9//3//f/laOmP/f/9//3//f/9//3//f/9//3//f/9//3//f/9//3//f/9//3//f/9//3//f/9//3//f/9//3//f/9//3//f/9//3//f/9//3//f/9//3//f/9//3//f/9//3//f/9//3//f/9//3//f/9//3//f/9//3//f/9//3//f/9//3//f/9//3//f/9//3//f/9//3//f/9//3//f/9//3//f/9//3//f/9//3//f/9//3//f/9//3//f/9//3//f/9//3//f/9//3//f/9//3//f/9//3//f/9//3+WTn1v/3//f/9//3//f/9//3//f/9//3//f/9//3//f/9//3//f/9//3//f/9//3//f/9//3//f/9//3//f/9//3//f/9//3//f/9//3//f/9//3//f/9//3//f/9//3//f/9//3//f/9//3//f/9//3//f/9//3//f/9//3//f/9//3//f/9//3//f/9//3//f/9//3//f/9//3//f/9//3//f/9//3//f/9//3//f/9//3//f/9//3//f/9//3//f/9//3//f/9//3//f/9//3//f/9//3//f/9/dU7fd/9//3//f/9//3//f/9//3//f/9//3//f/9//3//f/9//3//f/9//3//f/9//3//f/9//3//f/9//3//f/9//3//f/9//3//f/9//3//f/9//3//f/9//3//f/9//3//f/9//3//f/9//3//f/9//3//f/9//3//f/9//3//f/9//3//f/9//3//f/9//3//f/9//3//f/9//3//f/9//3//f/9//3//f/9//3//f/9//3//f/9//3//f/9//3//f/9//3//f/9//3//f/9//3//f/9/33vfd3VO/3//f/9//3//f/9//3//f/9//3//f/9//3//f/9//3//f/9//3//f/9//3//f/9//3//f/9//3//f/9//3//f/9//3//f/9//3//f/9//3//f/9//3//f/9//3//f/9//3//f/9//3//f/9//3//f/9//3//f/9//3//f/9//3//f/9//3//f/9//3//f/9//3//f/9//3//f/9//3//f/9//3//f/9//3//f/9//3//f/9//3//f/9//3//f/9//3//f/9//3//f/9//3//f/9//3//f/9/fGvYWv9//3//f/9//3//f/9//3//f/9//3//f/9//3//f/9//3//f/9//3//f/9//3//f/9//3//f/9//3//f/9//3//f/9//3//f/9//3//f/9//3//f/9//3//f/9//3//f/9//3//f/9//3//f/9//3//f/9//3//f/9//3//f/9//3//f/9//3//f/9//3//f/9//3//f/9//3//f/9//3//f/9//3//f/9//3//f/9//3//f/9//3//f/9//3//f/9//3//f/9//3//f/9//3//f/9//3//fxpjGmP/f/9//3//f/9//3//f/9//3//f/9//3//f/9//3//f/9//3//f/9//3//f/9//3//f/9//3//f/9//3//f/9//3//f/9//3//f/9//3//f/9//3//f/9//3//f/9//3//f/9//3//f/9//3//f/9//3//f/9//3//f/9//3//f/9//3//f/9//3//f/9//3//f/9//3//f/9//3//f/9//3//f/9//3//f/9//3//f/9//3//f/9//3//f/9//3//f/9//3//f/9//3//f/9//3//f/9//3/YWn1r/3//f/9//3//f/9//3//f/9//3//f/9//3//f/9//3//f/9//3//f/9//3//f/9//3//f/9//3//f/9//3//f/9//3//f/9//3//f/9//3//f/9//3//f/9//3//f/9//3//f/9//3//f/9//3//f/9//3//f/9//3//f/9//3//f/9//3//f/9//3//f/9//3//f/9//3//f/9//3//f/9//3//f/9//3//f/9//3//f/9//3//f/9//3//f/9//3//f/9//3//f/9//3//f/9/33//f/9/dk7fd/9//3//f/9//3//f/9//3//f/9//3//f/9//3//f/9//3//f/9//3//f/9//3//f/9//3//f/9//3//f/9//3//f/9//3//f/9//3//f/9//3//f/9//3//f/9//3//f/9//3//f/9//3//f/9//3//f/9//3//f/9//3//f/9//3//f/9//3//f/9//3//f/9//3//f/9//3//f/9//3//f/9//3//f/9//3//f/9//3//f/9//3/+f/9//3//f/9//3//f/9//3//f/9//3//f/9//3/fe5dS/3v/f/9//3//f/9//3//f/9//3//f/9//3//f/9//3//f/9//3//f/9//3//f/9//3//f/9//3//f/9//3//f/9//3//f/9//3//f/9//3//f/9//3//f/9//3//f/9//3//f/9//3//f/9//3//f/9//3//f/9//3//f/9//3//f/9//3//f/9//3//f/9//3//f/9//3//f/9//3//f/9//3//f/9//3//f/9//3//f/9//3//f/5//3/+f/9//3//f/9//3//f/9//3//f/9//3//f/9/PGf6Wv97/3//f/9//3//f/9//3//f/9//3//f/9//3//f/9//3//f/9//3//f/9//3//f/9//3//f/9//3//f/9//3//f/9//3//f/9//3//f/9//3//f/9//3//f/9//3//f/9//3//f/9//3//f/9//3//f/9//3//f/9//3//f/9//3//f/9//3//f/9//3//f/9//3//f/9//3//f/9//3//f/9//3//f/9//3//f/9//3//f/9//3//f/9//3//f/9//3//f/9//3//f/9//3//f/9//3//f/laPGf/f/9//3//f/9//3//f/9//3//f/9//3//f/9//3//f/9//3//f/9//3//f/9//3//f/9//3//f/9//3//f/9//3//f/9//3//f/9//3//f/9//3//f/9//3//f/9//3//f/9//3//f/9//3//f/9//3//f/9//3//f/9//3//f/9//3//f/9//3//f/9//3//f/9//3//f/9//3//f/9//3//f/9//3//f/9//3//f/9//3//f/9//3//f/9//3//f/9//3//f/9//3//f/9//3//f/9//392Tp5v/3//f/9//3//f/9//3//f/9//3//f/9//3//f/9//3//f/9//3//f/9//3//f/9//3//f/9//3//f/9//3//f/9//3//f/9//3//f/9//3//f/9//3//f/9//3//f/9//3//f/9//3//f/9//3//f/9//3//f/9//3//f/9//3//f/9//3//f/9//3//f/9//3//f/9//3//f/9//3//f/9//3//f/9//3//f/9//3//f/9//3//f/9//3//f/9//3//f/9//3//f/9//3//f/9//3//f/97lU7fd/9//3//f/9//3//f/9//3//f/9//3//f/9//3//f/9//3//f/9//3//f/9//3//f/9//3//f/9//3//f/9//3//f/9//3//f/9//3//f/9//3//f/9//3//f/9//3//f/9//3//f/9//3//f/9//3//f/9//3//f/9//3//f/9//3//f/9//3//f/9//3//f/9//3//f/9//3//f/9//3//f/9//3//f/9//3//f/9//3//f/9//3//f/9//3//f/9//3//f/9//3//f/9//3//f/9//3/fd5VO/3//f/9//3//f/9//3//f/9//3//f/9//3//f/9//3//f/9//3//f/9//3//f/9//3//f/9//3//f/9//3//f/9//3//f/9//3//f/9//3//f/9//3//f/9//3//f/9//3//f/9//3//f/9//3//f/9//3//f/9//3//f/9//3//f/9//3//f/9//3//f/9//3//f/9//3//f/9//3//f/9//3//f/9//3//f/9//3//f/9//3//f/9//3//f/9//3//f/9//3//f/9//3//f/9//3//f/9/vXPXVv9//3//f/9//3//f/9//3//f/9//3//f/9//3//f/9//3//f/9//3//f/9//3//f/9//3//f/9//3//f/9//3//f/9//3//f/9//3//f/9//3//f/9//3//f/9//3//f/9//3//f/9//3//f/9//3//f/9//3//f/9//3//f/9//3//f/9//3//f/9//3//f/9//3//f/9//3//f/9//3//f/9//3//f/9//3//f/9//3//f957/3//f917/3//f/97/3/fe/9//3//f/9//3//f/57/3//fxlfXGv/e993/3//f/9//3//f/9//3//f/9//3//f/9//3//f/9//3//f/9//3//f/9//3//f/9//3//f/9//3//f/9//3//f/9//3//f/9//3//f/9//3//f/9//3//f/9//3//f/9//3//f/9//3//f/9//3//f/9//3//f/9//3//f/9//3//f/9//3//f/9//3//f/9//3//f/9//3//f/9//3//f/9//3//f/9//3//f/9//3//f/9//3//f/9//3tTRnVO/3/fe/9//3//f/9//3//f/97/3/4Wr9z/3//f/9//3//f/9//3//f/9//3//f/9//3//f/9//3//f/9//3//f/9//3//f/9//3//f/9//3//f/9//3//f/9//3//f/9//3//f/9//3//f/9//3//f/9//3//f/9//3//f/9//3//f/9//3//f/9//3//f/9//3//f/9//3//f/9//3//f/9//3//f/9//3//f/9//3//f/9//3//f/9//3//f/9//3//f/9//3//f/9//3//f/9/3nv/f993tlJMJb9z/3//f/9//3/ee/9//3//f/972Fa/d/9//3//f/9//3//f/9//3//f/9//3//f/9//3//f/9//3//f/9//3//f/9//3//f/9//3//f/9//3//f/9//3//f/9//3//f/9//3//f/9//3//f/9//3//f/9//3//f/9//3//f/9//3//f/9//3//f/9//3//f/9//3//f/9//3//f/9//3//f/9//3//f/9//3//f/9//3//f/9//3//f/9//3//f/9//3//f/9//3//f/9//3//f/97/3v/f/97Ez4TPv9//3//f/9//3//f/9//3v/f7hS33f/f/9/33v/f/9//3//f/9//3//f/9//3//f/9//3//f/9//3//f/9//3//f/9//3//f/9//3//f/9//3//f/9//3//f/9//3//f/9//3//f/9//3//f/9//3//f/9//3//f/9//3//f/9//3//f/9//3//f/9//3//f/9//3//f/9//3//f/9//3//f/9//3//f/9//3//f/9//3//f/9//3//f/9//3//f/9//3//f/9//3//e/5//3//f/9//3v/fzxnsDE9Z/9//3//f/9//3//d11jHF/aVt97/3//f/9//3//f/9//3//f/9//3//f/9//3//f/9//3//f/9//3//f/9//3//f/9//3//f/9//3//f/9//3//f/9//3//f/9//3//f/9//3//f/9//3//f/9//3//f/9//3//f/9//3//f/9//3//f/9//3//f/9//3//f/9//3//f/9//3//f/9//3//f/9//3//f/9//3//f/9//3//f/9//3//f/9//3//f/9//3//f/9//3//f/9//3//f/9//3v/e9lWNEKfc/9//3//f/9//380PvM1HF//f/9//3//f/9//3//f/9//3//f/9//3//f/9//3//f/9//3//f/9//3//f/9//3//f/9//3//f/9//3//f/9//3//f/9//3//f/9//3//f/9//3//f/9//3//f/9//3//f/9//3//f/9//3//f/9//3//f/9//3//f/9//3//f/9//3//f/9//3//f/9//3//f/9//3//f/9//3//f/9//3//f/9//3//f/9//3//f/9//3//f/9//3//f/97/3//f/9//3v/ezVC2Va/d/9//3//f/970jFvJX9r/3//f/9//3//f/9//3//f/9//3//f/9//3//f/9//3//f/9//3//f/9//3//f/9//3//f/9//3//f/9//3//f/9//3//f/9//3//f/9//3//f/9//3//f/9//3//f/9//3//f/9//3//f/9//3//f/9//3//f/9//3//f/9//3//f/9//3//f/9//3//f/9//3//f/9//3//f/9//3//f/9//3//f/9//3//f/9//3//f/9//3//f/9//3//f/9//3v/f/9//389ZxM+XWf/f/9//3//fzU+9Dnfd/97/3//f/9//3//f/9//3//f/9//3//f/9//3//f/9//3//f/9//3//f/9//3//f/9//3//f/9//3//f/9//3//f/9//3//f/9//3//f/9//3//f/9//3//f/9//3//f/9//3//f/9//3//f/9//3//f/9//3//f/9//3//f/9//3//f/9//3//f/9//3//f/9//3//f/9//3//f/9//3//f/9//3//f/9//3//f/9//3//f/9//3//f/9//3//f/9//3//e993/3vbWhRC33f/d/9//3vTNfQ1/3v/f/9//3//e/9//3/+e/9//nv/f/9//3//f/9//3//f/9//3//f/9//3//f/9//3//f/9//3//f/9//3//f/9//3//f/9//3//f/9//3//f/9//3//f/9//3//f/9//3//f/9//3//f/9//3//f/9//3//f/9//3//f/9//3//f/9//3//f/9//3//f/9//3//f/9//3//f/9//3//f/9//3//f/9//3//f/9//3//f/9//3//f/9//3//f/9//3//e51vv3P/e/9/v3O5UpdO/3/fc/97eUYWPv9//n/9f/9//3//f/97/nv+f/9//n//f/9//3//f/9//3//f/9//3//f/9//3//f/9//3//f/9//3//f/9//3//f/9//3//f/9//3//f/9//3//f/9//3//f/9//3//f/9//3//f/9//3//f/9//3//f/9//3//f/9//3//f/9//3//f/9//3//f/9//3//f/9//3//f/9//3//f/9//3//f/9//3//f/9//3//f/9//3//f/9/33v/f/9//3//f/9/3nc7Y/I533f/e/97f2tWRn1r/3f/d3lG9zn/f/9//n+YUl9r/3v/f/53/3//f/9//3//f/9//3//f/9//3//f/9//3//f/9//3//f/9//3//f/9//3//f/9//3//f/9//3//f/9//3//f/9//3//f/9//3//f/9//3//f/9//3//f/9//3//f/9//3//f/9//3//f/9//3//f/9//3//f/9//3//f/9//3//f/9//3//f/9//3//f/9//3//f/9//3//f/9//3//f/9//3//f/9//3//f/5//3//f/9/nW+PLVZG/3/fd/97PGN1Rt9z/3vWMRk+/3v/f/9/kjX1Pf97/3//e/9//3//f/9//3//f/9//3//f/9//3//f/9//3//f/9//3//f/9//3//f/9//3//f/9//3//f/9//3//f/9//3//f/9//3//f/9//3//f/9//3//f/9//3//f/9//3//f/9//3//f/9//3//f/9//3//f/9//3//f/9//3//f/9//3//f/9//3//f/9//3//f/9//3//f/9//3//f/9//3//f/9//3//f/9//3//f/9//3//f/9/Gl/yOT1j/3/fd/93uFLZUv93+DU5Pt93/3v/f3lOUSl/b/9//3v/f/9//3//f/9//3//f/9//3//f/9//3//f/9//3//f/9//3//f/9//3//f/9//3//f/9//3//f/9//3//f/9//3//f/9//3//f/9//3//f/9//3//f/9//3//f/9//3//f/9//3//f/9//3//f/9//3//f/9//3//f/9//3//f/9//3//f/9//3//f/9//3//f/9//3//f/9//3//f/9//3//f/9//3//f/9//3//f/9//3//f/9/G2PzPb9z/3//e/93mEq9Tjs+Oj7/d/9//3v/f5Mx21bfd/9//3//f/9//3//f/9//3//f/9//3//f/9//3//f/9//3//f/9//3//f/9//3//f/9//3//f/9//3//f/9//3//f/9//3//f/9//3//f/9//3//f/9//3//f/9//3//f/9//3//f/9//3//f/9//3//f/9//3//f/9//3//f/9//3//f/9//3//f/9//3//f/9//3//f/9//3//f/9//3//f/9//3//f/9//3//f/9//3//f/9//3//e/9/NEaXUv97/3//e59r9zE6Ovg5/3v/f/9//3+8VtM1n2//e/9//3//f/9//3//f/9//3//f/9//3//f/9//3//f/9//3//f/9//3//f/9//3//f/9//3//f/9//3//f/9//3//f/9//3//f/9//3//f/9//3//f/9//3//f/9//3//f/9//3//f/9//3//f/9//3//f/9//3//f/9//3//f/9//3//f/9//3//f/9//3//f/9//3//f/9//3//f/9//3//f/9//3//f/9//3//f/9//3//f/9//3//f/9/VUobX/9//3f/e51K+DEYOv97/3//f59z/38wJT5j/3//e/9//3//f99//3//f/9//3//f/9//3//f/9//3//f/9//3//f/9//3//f/9//3//f/9//3//f/9//3//f/9//3//f/9//3//f/9//3//f/9//3//f/9//3//f/9//3//f/9//3//f/9//3//f/9//3//f/9//3//f/9//3//f/9//3//f/9//3//f/9//3//f/9//3//f/9//3//f/9//3//f/9//3//f/9//3//f/9//3//f/9//3/fe55vVUYbW/97/3e+Tvgx9jX/e/97/3/fd/9/WEayMf97/3f/f/9/vXf/f/9/3nv/f/9//3//f/5//3//f/9//3//f/9//3//f/9//3//f/9//3//f/9//3//f/9//3//f/9//3//f/9//3//f/9//3//f/9//3//f/9//3//f/9//3//f/9//3//f/9//3//f/9//3//f/9//3//f/9//3//f/9//3//f/9//3//f/9//3//f/9//3//f/9//3//f/9//3//f/9//3//f/9//3//f/9//3//f753/3//f55vNEIbW/973k6+SvUxPV//f5xr/3//e79zcSU7W/93/3//e957/3/ee/97/3//f/9//3//f/5//3//f/9//3//f/9//3//f/9//3//f/9//3//f/9//3//f/9//3//f/9//3//f/9//3//f/9//3//f/9//3//f/9//3//f/9//3//f/9//3//f/9//3//f/9//3//f/9//3//f/9//3//f/9//3//f/9//3//f/9//3//f/9//3//f/9//3//f/9//3//f/9//3//f/9//3//f/9//3//f/9//3/fdzxjVkI/Xx9XnUY2OrhKvW//f/97/3v/e9Y1sC3/e99z/3//f753/3//f997/3//f/9//3//f/9//3//f/9//3//f/9//3//f/9//3//f/9//3//f/9//3//f/9//3//f/9//3//f/9//3//f/9//3//f/9//3//f/9//3//f/9//3//f/9//3//f/9//3//f/9//3//f/9//3//f/9//3//f/9//3//f/9//3//f/9//3//f/9//3//f/9//3//f/9//3//f/9//3//f/9//3//f/9//3//f/97/3v/f/tW9jV/Y5xGHVc8X9VO/3f/f99z33d8RvMx/3f/e9Q10TU6Y997/3/fe/9//3//f/9//3//f/9//3//f/9//3//f/9//3//f/9//3//f/9//3//f/9//3//f/9//3//f/9//3//f/9//3//f/9//3//f/9//3//f/9//3//f/9//3//f/9//3//f/9//3//f/9//3//f/9//3//f/9//3//f/9//3//f/9//3//f/9//3//f/9//3//f/9//3//f/9//3//f/9//3//f/9//3//f/5//3//f/9//3u/cxc6Wz5bPh1X/3u2TrZO/3v/e/938hB5Pr9n/3dyJU4hjinROb93/3//f/9//3//f/9//3//f/9//3//f/9//3//f/9//3//f/9//3//f/9//3//f/9//3//f/9//3//f/9//3//f/9//3//f/9//3//f/9//3//f/9//3//f/9//3//f/9//3//f/9//3//f/9//3//f/9//3//f/9//3//f/9//3//f/9//3//f/9//3//f/9//3//f/9//3//f/9//3//f/9//3//f/9//3//f/9//3//f/97/3+bSnxClSUdV/97/3e1Sl1j/3c+PropOTq7Rvk1MhlfY/93FD76Wv9/33v/f/9//3//f/9//3//f/9//3//f/9//3//f/9//3//f/9//3//f/9//3//f/9//3//f/9//3//f/9//3//f/9//3//f/9//3//f/9//3//f/9//3//f/9//3//f/9//3//f/9//3//f/9//3//f/9//3//f/9//3//f/9//3//f/9//3//f/9//3//f/9//3//f/9//3//f/9//3//f/9//3//f/9//3/ee/9/v3P/f59v3VLfb3Qh3E6/b/97nmt3RlpCFhlZHdcpX1uXIRo2/3ffc59vVkqfc/97/3//e/9//3//f/9//3//f/9//3//f/9//3//f/9//3//f/9//3//f/9//3//f/9//3//f/9//3//f/9//3//f/9//3//f/9//3//f/9//3//f/9//3//f/9//3//f/9//3//f/9//3//f/9//3//f/9//3//f/9//3//f/9//3//f/9//3//f/9//3//f/9//3//f/9//3//f/9//3//f/9//3//f917/3//e/9/n28dWz9f/3eVJRc232//c/9zX1/wEHoh3S3fa1QddyFfY/93/3v/f/M9/3//f/9/33v/f/5//3//f/9//3//f/9//3//f/9//3//f/9//3//f/9//3//f/9//3//f/9//3//f/9//3//f/9//3//f/9//3//f/9//3//f/9//3//f/9//3//f/9//3//f/9//3//f/9//3//f/9//3//f/9//3//f/9//3//f/9//3//f/9//3//f/9//3//f/9//3//f/9//3//f/9//3//f/9//3//f/57/3//e9QxkSm/a99v1i1aOls6/2//SlMVuCUWEX9f3DFXIdgxv3P/e/9/3ncaX35r/3//f/5//X/+f/9//3//f/9//X//f/9//3//f/9//3//f/9//3//f/9//3//f/9//3//f/9//3//f/9//3//f/9//3//f/9//3//f/9//3//f/9//3//f/9//3//f/9//3//f/9//3//f/9//3//f/9//3//f/9//3//f/9//3//f/9//3//f/9//3//f/9//3//f/9//3//f/9//3//f/9//3//f/9//3//f/9//3uUKdIt32//d/Yt/04/V7chlh1dNncZ30rcKRcVX0L5Of97/3/8d/9/WmM8Y/9//3/+f/1//X//f/9//3//f/5//n//f/9//3//f/9//3//f/9//3//f/9//3//f/9//3//f/9//3//f/9//3//f/9//3//f/9//3//f/9//3//f/9//3//f/9//3//f/9//3//f/9//3//f/9//3//f/9//3//f/9//3//f/9//3//f/9//3//f/9//3//f/9//3//f/9//3//f/9//n//f/9//3//f/9//3//f993UiX0Mf93/3OTIf9SvkZ0GfkpOzIfT39fmCG7KT06nUr/d/93/n/+e/97fmvfe9933Hf9f/5//3//f/9//3/9f/5//3//f/9//3//f/9//3//f/9//3//f/9//3//f/9//3//f/9//3//f/9//3//f/9//3//f/9//3//f/9//3//f/9//3//f/9//3//f/9//3//f/9//3//f/9//3//f/9//3//f/9//3//f/9//3//f/9//3//f/9//3//f/9//3//f/9//3//f/9//3//f/9//3/+f/9//3v/ezEhV0L/d/97USEYOlIZ/074LbUhn2OXIdkpH1eYJf9W/3v/f/9//3vfd79z/3//f/9//n/+f/9//3//f/9//n/+f/9//3//f/9//3//f/9//3//f/9//3//f/9//3//f/9//3//f/9//3//f/9//3//f/9//3//f/9//3//f/9//3//f/9//3//f/9//3//f/9//3//f/9//3//f/9//3//f/9//3//f/9//3//f/9//3//f/9//3//f/9//3//f/9//3//f/9//3/+f/9//3//f/9//n//f/97/3sxIXhG/3vfcy8dkyndTv9z1SlYNvYtcx1fW99vuCkZOt9z/3v/e/9733e/c/9//3v/f7tz/3//f/9//3//f/5//n//f/9//3//f/9//3//f/9//3//f/9//3//f/9//3//f/9//3//f/9//3//f/9//3//f/9//3//f/9//3//f/9//3//f/9//3//f/9//3//f/9//3//f/9//3//f/9//3//f/9//3//f/9//3//f/9//3//f/9//3//f/9//3//f/9//3//f/9//3//f/9//3//f/5//3//e/9/UiG6Tv97HF8NGVlG/3f+Ujc6uUbsDHo+/3P/d5Yp3lLcUlxj/3v/e/9//3//f993/3//f/97/3//f/9//3//f/5//3//f/9//3//f/9//3//f/9//3//f/9//3//f/9//3//f/9//3//f/9//3//f/9//3//f/9//3//f/9//3//f/9//3//f/9//3//f/9//3//f/9//3//f/9//3//f/9//3//f/9//3//f/9//3//f/9//3//f/9//3//f/9//3//f/9//3//f/5//3//f/9//3//f/97/3/fd1Ihukr/e/9/Pmf/e9931DGfZ11bHFNWOh5Tf2O2Lf93Hlu4Tp5r/3d+a48tsTHRNZ5v/3v/e/9//3//f/9//3//f/9//3//f/9//3//f/9//3//f/9//3//f/9//3//f/9//3//f/9//3//f/9//3//f/9//3//f/9//3//f/9//3//f/9//3//f/9//3//f/9//3//f/9//3//f/9//3//f/9//3//f/9//3//f/9//3//f/9//3//f/9//3//f/9//3//f/9//3//f/9//3//f/9//3//f/97v3MxHdpO/3v/e/9//39/a/Q133P/e/9z/3dXPnpCGDbfb/97XmO3Tp9vXWOxMfpaEz7QMZ9v/3v/f/9//3//f/9//3//f/9//3//f/9//3//f/9//3//f/9//3//f/9//3//f/9//3//f/9//3//f/9//3//f/9//3//f/9//3//f/9//3//f/9//3//f/9//3//f/9//3//f/9//3//f/9//3//f/9//3//f/9//3//f/9//3//f/9//3//f/9//3//f/9//3//f/9//n//f/9//3//f/9//3//e/5acyXaTv97/3/ff/9/ulaYTv93/3P/e/9332+0KTg6/3P/e79vXWO5Ur9z/3v/e/97sC00Pv97/3f/f/9//3//f/9//3/+f/9//3//f/9//3//f/9//3//f/9//3//f/9//3//f/9//3//f/9//3//f/9//3//f/9//3//f/9//3//f/9//3//f/9//3//f/9//3//f/9//3//f/9//3//f/9//3//f/9//3//f/9//3//f/9//3//f/9//3//f/9//3//f/9//3//f/9//3//f/9//3//f/9//3vdVnMl+1L/e/9//3/fezVGHF//e/97/3v/e79rsy33NR9bX2O/a/93+1q5Uv9333f/f99zkCl/Z/9/v2//f/97/3//f5xz/3//f/9//3//f/9//3//f/9//3//f/9//3//f/9//3//f/9//3//f/9//3//f/9//3//f/9//3//f/9//3//f/9//3//f/9//3//f/9//3//f/9//3//f/9//3//f/9//3//f/9//3//f/9//3//f/9//3//f/9//3//f/9//3//f/9//3/+f/9//3//f/9//3//f/97m0qUKdtS/3u+d/9//38UQvxe/3//e/93/3c8W1Ahv2v+VrMpn2v/e/97PWM0Qp9r/3vfc9MxX2P/e79v/3f/f/97/3//f917/3//f/9//3//f/9//3//f/9//3//f/9//3//f997/3//f/9//3//f/9//3//f/9//3//f/9//3//f/9//3//f/9//3//f/9//3//f/9//3//f/9//3//f/9//3//f/9//3//f/9//3//f/9//3//f/9//3//f/9//3//f/9//3//f/9//3//f/9//3//f/9//3+eb7xSlCk9W/97/3//f/9/eE78Wr9z/3f/e/97byXbTv93Nzr1NfpS/3f/f/97XWfZUl9j/3s3PppKv2uPKTRCv3P/f99//3//f/9//3//f/9//3//f/9//3//f/9//3/ff/9//3//f/9//3//f/9//3//f/9//3//f/9//3//f/9//3//f/9//3//f/9//3//f/9//3//f/9//3//f/9//3//f/9//3//f/9//3//f/9//3//f/9//3//f/9//3//f/9//3//f/9//3//f/5//3//f/9//3//f/9/Gl8fX5QtPl//d/97/3/fe5lSNkL/f/97/3c0PrEt/3ffc5MpX2PaUtlOn2//f/97XGPaUn9n9zXdUv93fmfyNXdK33v/f99//3//f/9//3//f/9//3//f/9//3//f/9//3//f/9//3//f/9//3//f/9//3//f/9//3//f/9//3//f/9//3//f/9//3//f/9//3//f/9//3//f/9//3//f/9//3//f/9//3//f/9//3//f/9//3//f/9//3//f/9//3//f/9//3//f/9//3//f/9//3//f/9//n//f7dSn2+1LV5f/3f+d/9//38cX7MxHmNeY1ZCkCmfa/93P183Ot9v33O4Sj1jn2v/c/97XmO7TrQpn2ffc99z33dvKfU9/3/fe/9//3//f/9//3//f/9//3//f/9//3//f/9//3++d/9//3//f/9//3//f/9//3//f/9//3//f/9//3//f/9//3//f/9//3//f/9//3//f/9//3//f/9//3//f/9//3//f/9//3//f/9//3//f/9//3//f/9//3//f/9//3//f/9//3//f/9//n//f/9//3//f/9/3Xe3Ut931jX8Vv97/3/+e/97/396TrQxTyXzNX9n/3v/d7xOkyn/c99v/3vaVrhO/3v/e79vf2dSIR9X/3f/e/97n283RnhO33v/f/9//3//f/9//3//f/9//3//f/9//3//fzpn11r/f/9//3//f/9//3//f/9//3//f/9//3//f/9//3//f/9//3//f/9//3//f/9//3//f/9//3//f/9//3//f/9//3//f/9//3//f/9//3//f/9//3//f/9//3//f/9//3//f/9//3//f/9//3//f/9//3//f71zuFL/e/c5+1L/e/9//3//f/9//3+/c79z/3f/f/97/3efa9QxX2P/e/9333f6VrdOfmf/ezc+WD78UvpW/3efb/97X2vyOd93/3//f/9//3//f/9//3//f/9//3//f/9//3+WUvE5/3//f/9//3//f/9//3//f/9//3//f/9//3//f/9//3//f/9//3//f/9//3//f/9//3//f/9//3//f/9//3//f/9//3//f/9//3//f/9//3//f/9//3//f/9//3//f/9//3//f/9//3/+f/9//3//f/9//3/3Wn1r33f2OftW/3//f/9//3//f/9//3//f/9//3v/f/97/3dvJbpOv3P/e99z/3s8X7pOvE7UMZ5n/3f3VtlWv3f/f/97nGsROv9//n/+f/9//3//f/9//3//f/97/3+/c9pW8znfd/97/3//f/9//3//f/9//3//f/9//3//f/9//3//f/9//3//f/9//3//f/9//3//f/9//3//f/9//3//f/9//3//f/9//3//f/9//3//f/9//3//f/9//3//f/9//3//f/9//3//f/9//3//f/9//3//f/9/tVLfd/971TU9Y/9//3//f/9//3//f/9//3//f/9//3v/f/97VkKyMdtS/3v/f/97v3P2NVIhu07/e/5z/3+3UrpWv3P/f/93G1fYUv9//3//f/9//3//f/9//3v/f/9/f2vTOZ9vv3P/f/9//3//f/9//3//f/9//3//f/9//3//f/9//3//f/9//3//f/9//3//f/9//3//f/9//3//f/9//3//f/9//3//f/9//3//f/9//3//f/9//3//f/9//3//f/9//3//f/9//3//f/5//3//f/9//3/+d3NK/3/fe7U1Xmf/f/9//3//f/9//3//f/9//3//f/97/3v/f/97mEpwKU4lsDGQKVIl/1YfX7xOPF//e79z/39fZ7tSXWP/e99v0i2fc/9/33v/f/9//3//f/97/3+/czZGmU7/f/9//3//f/9//3//f/9//3//f/9//3//f/9//3//f/9//3//f/9//3//f/9//3//f/9//3//f/9//3//f/9//3//f/9//3//f/9//3//f/9//3//f/9//3//f/9//3//f/9//3//f/9//3//f/9//3//f/9/W2fWVv9//3+0MZ9r/3v/f/9//3//f/9//3//f/9//3//f/9/nm//f/9//3ufbzxjXmP/e79z/3v/d5dGGlv/f/9//3+fb9pS+1b/d5pKeE7/f997/3//f/9//3//f/9/mVL1Pf9/33v/f/9//3//f/9//3//f/9//3//f/9//3//f/9//3//f/9//3//f/9//3//f/9//3//f/9//3//f/9//3//f/9//3//f/9//3//f/9//3//f/9//3//f/9//3//f/9//3//f/9//3//f/9//n//f/9//3//e/dWemf/f/97tDF/a/9//3//f/9//3//f/9//3//f/9//3//f/9//3vfd/97/3v/e/93n2//e/93/3ffc/hSXWPfd993v3P/d/xW+05fX3Et/3//e/9//n/+e/97/39/a/Q5/l7/f/97/3v/f/5//3//f/9//3//f/9//3//f/9//3//f/9//3//f/9//3//f/9//3//f/9//3//f/9//3//f/9//3//f/9//3//f/9//3//f/9//3//f/9//3//f/9//3//f/9//3//f/9//3//f/9//3//f/9/33e1Uv97/3v/f5Mxv2//f/9//3//f/9//3//f/9//3//f957/3v/f/9//3//f/97/3v/e79z+Dm0LTU++VZcY5hOHV//f/97/3vfb/1Osym0Nf9//3/+d/5//nv/e/9/eEp6Tv9//3v/f/9//3//f/9//3//f/9//3//f/9//3//f/9//3//f/9//3//f/9//3//f/9//3//f/9//3//f/9//3//f/9//3//f/9//3//f/9//3//f/9//3//f/9//3//f/9//3//f/9//3//f/9//3//f/9//3//f1tn+Fr/e/9733eTMb9z/3//f/9//3//f/9//3//f/9/3nv/f/9//3//f/9//3/fd/97/39UJbgxvE42OvM1TyGTLThCF0K7Tv9WfUaUIXMhekp/a/97/3v+e/9//3t/a/U9n3P/f/9//3//f957/3//f/9//3//f/9//3//f/9//3//f/9//3//f/9//3//f/9//3//f/9//3//f/9//3//f/9//3//f/9//3//f/9//3//f/9//3//f/9//3//f/9//3//f/9//3//f/9//3//f/9//3//f/9//38aXzpj/3v/f793ki3/e/9//3//f/9//3//f/9//3//f/9//3//f917/3//f/9//3//f79zdSk/Y/97/3f/e79vHl95SpIxFj7XNTo+P1efZ/5amU7fc/97/3//e/93mU55Sv97/3//f/9//n//f/9//3//f/9//3//f/9//3//f/9//3//f/9//3//f/9//3//f/9//3//f/9//3//f/9//3//f/9//3//f/9//3//f/9//3//f/9//3//f/9//3//f/9//3//f/9//3//f997/3//f/57/3//f/97dUr/e/9//39fZ9Q1/3v/e/9//3//f/9//3//f/9//3//f/9//3//f/9//3//f/9//X+9c3EpX2f/e/973nP/f/97/3+/cztjHVu/a/93/3f/e11j2FJbX/97/3ufb/U5n3P/e/9//n/9f/9//3//f/9//3//f/9//3//f/9//3//f/9//3//f/9//3//f/9//3//f/9//3//f/9//3//f/9//3//f/9//3//f/9//3//f/9//3//f/9//3//f/9//3//f/9//3//f/9//3/fe/9//3//f/9//39/b9ha/3v/f/9/X2f1Of9//3//f/9//3//f/9//3//f/9//3//f/9//3//f/9//3/+f/1//nuSLT9j/3v/e/9//3v/f/9//3/fd11j+1a/Z/93/3ffc79v2VJeY/97m07dVv97/3v/f/1//X//f/9/33//f/9//3//f/9//3//f/9//3//f/9//3//f/9//3//f/9//3//f/9//3//f/9//3//f/9//3//f/9//3//f/9//3//f/9//3//f/9//3//f/9//3//f/9//3//f/9//3//f/9//3//f/9/+15cZ/9//3v/f/1aN0L/e/9//3//f/9//3//f/9//3//f/9//3//f/9//3//f/9//3/+e/9/ky3eVv93/3v/e/97/3/fe/9//3/fdz1fG1d+Z/9733P/e59vu07dVhg+n3P/e/9//Xv8f/1//3//f/9//3//f/9//3//f/9//3//f/9//3//f/9//3//f/9//3//f/9//3//f/9//3//f/9//3//f/9//3//f/9//3//f/9//3//f/9//3//f/9//3//f/9//3//f/9//3//f/9//3//f/9//3/fe5hO33f/f/9//3vcVplO/3v/f/9//3//f/9//3//f/9//3//f/9//3//f/9//3//f/9//3//fxc+OUL/f/97/3v/f/9//3//f/9//3//e31n106ca/97/3vfc/971jX3Ob9z/3//f/9//n//f/9//3//f/9//3//f/9//3//f/9//3//f/9//3//f/9//3//f/9//3//f/9//3//f/9//3//f/9//3//f/9//3//f/9//3//f/9//3//f/9//3//f/9//3//f/9//3//f/9//3//f/9//3//f/97f2+ZUv97/3//e/9/eUr9Wv93/3//f/9//3//f/9//3//f/9//3//f/9//3//f/9//3//f/9//3/7VpEpv3P/e91z/n//f/9//3//f/57/3//e5xrtE6+b993/3ufaxg+3Vb8Vp9v/3f/f/9//3//f/9//3//f/9//3//f/9//3//f/9//3//f/9//3//f/9//3//f/9//3//f/9//3//f/9//3//f/9//3//f/9//3//f/9//3//f/9//3//f/9//3//f/9//3//f/9//3//f/9//3//f/9//3/fe/te/F7/f/9//3//e1dGX2v/e/9//3//f/9//3//f/9//3//f/9//3//f/9//3//f/9//3//e/9733dxKfxW/3v+e/1//n//f/9//3/+f/1//3//f91zdEp/a/97Fz7+Wv9/HF8bX1xj33P/e/9//3//f/9//3//f/9//3//f/9//3//f/9//3//f/9//3//f/9//3//f/9//3//f/9//3//f/9//3//f/9//3//f/9//3//f/9//3//f/9//3//f/9//3//f/9//3//f/9//3//f/9//3//f/9//3t3Tp9z/3//f/97/3v0Ob9z/3f/f/9//3//f/9//3//f/9//3//f/9//3//f/9//3//f/9//3v/f/97mkrWNd93/3/+f/5/33+/f/9//n/+f/9//3//f3xnHF95SjhC33Pfc/97XGM7Xxxff2vfd/9//n/+f/9//3//f/9//3//f/9//3//f/9//3//f/9//3//f/9//3//f/9//3//f/9//3//f/9//3//f/9//3//f/9//3//f/9//3//f/9//3//f/9//3//f/9//3//f/9//3//f/9//3//f997NEb/f/9//3//f9930zXfd/97/3//f/9//3//f/9//3//f/9//3//f/9//3//f/9//3//f/9/33f/f79zcik/Y/9//3//f/9//3//f/5//X//f/9//3v/e79ztDHcVv97/3//d/9/fmv7Wvxaf2/fd/9//n//f/9//3//f/9//3//f/9//3//f/9//3//f/9//3//f/9//3//f/9//3//f/9//3//f/9//3//f/9//3//f/9//3//f/9//3//f/9//3//f/9//3//f/9//3//f/5//3//f/9/33scYxpj/3//f/9//3t7axM+/3v/f/9//3//f/9//3//f/9//3//f/9//3//f/9//3//f/9//3//f/9/33v/fxU+kS3/e/9//3v/e/9//3/+f/9//3//f/97/3v/Wvk5vVZfZ993/3v/e/9/n2/8WpxO/lr/e/97/3//f/9//3//f/9/3nv/f/9//3//f/9//3//f/9//3//f/9//3//f/9//3//f/9//3//f/9//3//f/9//3//f/9//3//f/9//3//f/9//3//f/9//3//f/9//3//f/5//3//f/9/mFKeb/9//3//e/9/GV92Sv97/3//f/9//3//f/9//3//f/9//3//f/9//3//f/9//3//f/9/3Xv/f/97/3//d/M5FD7fc/9//3v/f/9//3//f/9//3//f99zWkY/Y/972lZcZ/9//3v/f/9//3/+Wvc5+lb/e/9/v3v/f/9/vnf/f/9//3//f/9//3//f/9//3//f/9//3//f/9//3//f/9//3//f/9//3//f/9//3//f/9//3//f/9//3//f/9//3//f/9//3//f/9//3//f/9//n/+f/97/3+/dzVG/3v/f/9//3v/f5ZO2Vr/f/9//3//f/9//3//f/9//3//f/9//3//f/9//3//f/9//3//f/9//3//f997/38bX24pVEL/e/9//3//f/5//3//f/9//3d9Y3ZGv2//e51vG1/ZVv97/3+8c/53/3c8X/M1fmffe/9//3//f/9//3//f/9//3//f/9//3//f/9//3//f/9//3//f/9//3//f/9//3//f/9//3//f/9//3//f/9//3//f/9//3//f/9//3//f/9//3//f/9//3//f/9//3//f/9/PWeXTv9//3//f/97/380Qn5r/3//f/9//3//f/9//3//f/9//3//f/9//3//f/9//3//f/9//3//f953/3/fe/9//3+ec7dW/3//f/9//3//f/9//3//f79zMz4ZW/97/3//f993XmfaVv93/3/9e/9//3s9X9MxXWf/f/9//3v/f/9//3v/f/9//3//f/9//3//f/9//3//f/9//3//f/9//3//f/9//3//f/9//3//f/9//3//f/9//3//f/9//3//f/9//3//f/9//3//f/9//3/+f/9//3//f1ZKfm//e/9//3//e993Nka/d/9//3//f/9//3//f/9//3//f/9//3//f/9//3//f/9//3//f/9//3//f/9//3//f/9//3//f/9//3//f/9//3//f/9/33e6UpdO/3f+e91z/3vfd/97X2fYUnpn/3v9c95v/3fVNXdGGl+/c/9//3vfd/9//3//f/9//3//f/9//3//f/9//3//f/9//3//f/9//3//f/9//3//f/9//3//f/9//3//f/9//3//f/9//3//f/9//3//f/9//3//f/9//n//f/9/n281Rv9/33v/f/9//39/b3hO/3//e/9//3//f/9//3//f/9//3//f/9//3//f/9//3//f/9//3//f/9//3//f/9//3++e75//3//f/9//3//f/9//3//e15n0zWfb/9//3v/f79z/3//f/9/HF/YUp1r/3v/c/973VI1PvlWG1+eb/9//3v/f/9//3//f/9//3//f/9//3//f/9//3//f/9//3//f/9//3//f/9//3//f/9//3//f/9//3//f/9//3//f/9//3//f/9//3//f/9//3//f/5//3//f9tal1L/f793/3/+e/9/3F7cWv9//3//f/9//3//f/9//3//f/9//3//f/9//3//f/9//3//f/9//3//f/9//3//f/9//3//f95//3//f/9//3//f/9/n2u4Th1f/3+/c/9/X2u0MdQ1Fj5XRr9zX2PbTp9n/3ufa1k+d0bfc/la2Fbfd/97/3v/f/9//3//f/9//3//f/9//3//f/9//3//f/9//3//f/9//3//f/9//3//f/9//3//f/9//3//f/9//3//f/9//3//f/9//3//f/9//3//f/97/39XRlxn/3v/e/9//n//f7pWH2P/f/97/3/+f/9//3//f/9//3//f/9//3//f/9//3//f/9//3//f/9//3//f/9//3//f/9/3n//f/9//3//f/9//3//e11jFDrfd/9//3/fe9g92Dm8UrlSmEpxJXQp+DmSKRU29jFRIRxb/3v/dxpf2FY7Y/9//3//f/9//3//f/9//3//f/9//3//f/9//3//f/9//3//f/9//3//f/9//3//f/9//3//f/9//3//f/9//3//f/9//3//f/9//3//f/9//3v/e39vNULfd/97/3//f/5//38WRr97/3//e/9//n//f/9//3//f/9//3//f/9//3//f/9//3//f/9//3//f/9//3/ef/9/3X//f71//3//f/9//3//f993/3sTNl1j/3//f/9//388Srg133v/e/97/3t/az9fm0oVNlhCn2f/d/93/3v/fztft1J8a/9/33f/f/9//3//f/9//3//f/9//3//f/9//3//f/9//3//f/9//3//f/9//3//f/9//3//f/9//3//f/9//3//f/9//3//f/9//3//f/9//3/aWrhS/3//e/9//3//f3xreE7fe/9//3//f/9//3//f/9//3//f/9//3//f/9//3//f/9//3//f/9//3//f/9//3//f/5//3//f95//3//f/9//3//f5dKuE7/d/9//3//f997P2uVMV9n/3v/f/9733ffd/97v289X/pW/3v/e/9//3f/f79zt1L4Wv9/vnP/f/9//3//f/9//n//f/9//3//f/9//3//f/9//3//f/9//3//f/9//3//f/9//3//f/9//3//f/9//3//f/9//3//f/9//3//e/9/8zl8Z/9//3//e/9//3/YVtpa/3//f/9//3//f/9//3//f/9//3//f/9//3//f/9//3//f/9//3//f/9//3//f/9//3//f/9//3//f/9//3/fe/9/f2s0Pn5n/3v/f/9//3/fe/9/FkJVRv9//3f/e/97/3v/e/9/v28aW9hW/3v/e/97/3f/e/97t1L5Wt97/3v/e/9//3++d/9//3//f/9//3//f/9//3//f/9//3//f/9//3//f/9//3//f/9//3//f/9//3//f/9//3//f/9//3//f/9//39fZ9E1/3f/f/9//3v/f/9/VUp+b/9//3//f/9//3//f/9//3//f/9//3//f/9//3//f/9//3//f/9//3//f/9//3//f/9//3//f997/3//f993/3+/c1ZG+lr/f/93/n/+f/1//3//fxtj8Tn/e/9//3//f/97/3f/f/9/33d8a5ZKnm//e/97/3//e/9/2Vr5Wp5z/3//f/9//3//f/9//3//f/9//3//f/9//3//f/9//3//f/9//3//f/9//3//f/9//3//f/9//3//f/9//3//f/9//3//f/97WUZUQv9//Xf/f/9//3+fczZKv3f/f/9//3//f/9//3//f/9//3//f/9//3//f/9//3//f/9//3//f/9//3//f/9//3//f/9//3+2Ut9733ffd/9721YTOr9v/3//f/1//n+7d/9/3Xf/e9E1n3P/e/97/3//f/5//3//f/9//3u+b5VKfGf/e/97/3v/f993Gl/YWp5v/3v/f/9//3v/f/9//3//f/9//3//f/9//3//f/9//3//f/9//3//f/9//3//f/9//3//f/9//3//f/9//3//f/9//3//e9U1WmP+e/17/n//f/9/H2OaUv9//3//f/9//3//f/9//3//f/9//3//f/9//3//f/9//3//f/9//3//f/9//3//f/9//3//f/978TmYTv97/3seXxU+n2//e/9//3/+f/5//n//f/5//381Rhxf/3/fd/57/X//f/9//3//f/9//3//e7ZS+Vr/f/9//3v/f/9/XGe3Tn1r/3v/f/9//3//f/9//3//f/9//3//f/9//3//f/9//3//f/9//3//f/9//3//f/9//3//f/9//3//f/9//3//f/9/H2P3Od5z/X/8e/9//3v/e3tOP2f/f/5//n//f/9//3//f/9//3//f/9//3//f/9//3//f/9//3//f/9//3//f/9//3//f/9//3v/e5ZGsi3/d79vFz67Uv9//3//e/5//n//f/9//3//f/9/NkbcWv9//3//f/9//3//f/9//3//f/9//3v/e9hWt1Lfd/9//3v/f/97fWeWTlxn/3v/e/9//3//f/9//3//f/9//3//f/9//3//f/9//3//f/9//3//f/9//3//f/9//3//f/9//3//f/9//3//f5xOOUL/e/57/3//f/9733tZSr93/3/+f/9//n//f/9//3//f/9//3//f/9//3//f/9//3//f/9//3//f/9//3//f/9//3//f/9//3vfc5El/lacSjk+33f/e/9//3v/f/9//3//f/9//3//fzZG/Fr/f/9//3/+e/9//3//f/9//3//f/9//3//expft1JcZ/9//3//f/9/v3PYVhpf/3//f/9//3//f/9//3//f/9//3//f/9//3//f/9//3//f/9//3//f/9//3//f/9//3//f/9//3//f/9//3+yMT9j/3v/e/97v3P/f/laHGO/d/9//3//f/9//3//f/9//3//f/9//3//f/9//3//f/9//3//f/9//3//f/9/3n//f/9//3//f/9//3uaSpQpti1fY/97/3f/e/97/3//e/9733f/f/9//3+wMV1n/3//f/9//3//f/9//3//f/9//3//f/9//3//fztnllI7Z/9//3//e/9/v3P5Wvla/3//f/9//3//f/9//3//f/9//3//f/9//3//f/9//3//f/9//3//f/9//3//f/9//3//f/9//3//f75zkC09X/9//3u/c/97/3vxOb9z/3//f/9//3//f/9//3//f/9//3//f/9//3//f/9//3//f/9//3//f/9//3//f/9//3+bc/9//3//e/97f2cxHdcxP1//d/97/3f+d/973nP/e/9/33f/fztjsDGeb/9//3//f/9//3//f/9//3//f/9//3//f/9//3//f51vtlI7Y/97/3//f/9/v3MaX3xvnHP/f/9//3//f/9//3//f/9//3//f/9//3//f/9//3//f/9//3//f/9//3//f/9//3//f/9//38ZY/I1/3ufa/97/3v/e55vM0L/f/9//3//f/9//3//f/9//3//f/9//3//f/9//3//f/9//3//f/9//3//f/9//3//f95//3//f/9//3ffc1hCekZaQtUxmkr/d/9//3f/f/97/3v/d/9/33cSPlRG/3v/f/9//3//f/9//3//f/9//3//f/9//3//e/9//3//f55zt1bYVt93/3//f/9//3taZ5xzvXf/f/9//3//f/9//3//f/9//3//f/9//3//f/9//3//f/9//3//f/9//3//f/9//3//f/9/tlLzOf97/3vfc/97/3c0Qp5v/3//f/9//3//f/9//3//f/9//3//f/9//3//f/9//3//f/9//3//f/9//3//f/9//3//f/9//3//f/97mEqyLZ9r/3vbUpApFD4aX/97/3v/e/97/3v5VhI+rzGeb/9//3//f/9//3//f/9//3//f/9//3//f/9//3//f/9//3//f/9/OmN0Snxr/3//f/9/3nvee/9//3//f/9//3//f/9//3//f/9//3//f/9//3//f/9//3//f/9//3//f/9//3//f/9//3//f7ZWNUL/d/97/3f/eztjM0L/f/9//3//f/9//3//f/9//3//f/9//3//f/9//3//f/9//3//f/9//3//f/9//3//f/9//3++d/9//3v6WtIxXmP/d/9733f/e/paji1tLfE58TkSPo4tbSmWUr93/3//f/9//3//f/9//3//f/9//3//f/9//3//f/9//3//f/9//3++c/9/v3dUShpj/3/fd/9//3//f/9//3//f/9//3//f/9//3//f/9//3//f/9//3//f/9//3//f/9//3//f/9//3//f/9//38ZY9E1/3v/e/9/n28TPv97/3v/f/9//3//f/9//3//f/9//3//f/9//3//f/9//3//f/9//3//f/9//3//f/9//3//f/97/3//f11nbyU9Y/97/3f/e/9//3/fd/9//388Zxpf2Faeb/9//3//f997/3//f/9//3//f/9//3//f/9//3//f/9//3//f/9//3//f/9//3v/f/9//3s6Y1tr/3//f/9//3//f/9//3//f/9//3//f/9//3//f/9//3//f/9//3//f/9//3//f/9//3//f/9//3//f/9/vnMtIdtW/3vZVtE1+Vr/f/9//3//f/9//3//f/9//3//f/9//3//f/9//3//f/9//3//f/9//3//f/9//3//f/9//3//f/9/33eRLZlO/3v/e/97/3v/e/9/33f/f/9//3//f/97/3//f55z/3//f997/3//f/9//3//f/9//3//f/9//3//f/9//3//f/9//3//f/9//3//e/9//3//e/9//3//f/9//3//f/9//3//f/9//3//f/9//3//f/9//3//f/9//3//f/9//3//f/9//3//f/9//3//f/9/v3OQLS0lsDEbY/9//3v/f/9//3//f/9//3//f/9//3//f/9//3//f/9//3//f/9//3//f/9//3//f/9//3//f/9//3//f7ExNUL/e/97/3v/f/57/3/+f/9//3+/e/9//3//f/9/33v/f997/3//f/9//3//f/9//3//f/9//3//f/9//3//f/9//3//f/9//3//f/9//3//f/9//3//f/9//3//f/9//3//f/9//3//f/9//3//f/9//3//f/9//3//f/9//3//f/9//3//f/9//3//f/9//3//f/9//3//f/9//3v/f/9//3//f/9//3//f/9//3//f/9//3//f/9//3//f/9//3//f/9//3//f/9//3//f/9//3//f/93dEbyOT1n/3//e/97/3/+f/5//3//f/9//3//f/9//3//f/9//3//f/9//3//f/9//3//f/9//3//f/9//3//f/9//3//f/9//3//f/9//3//f/9//3//f/9//3//f/9//3//f/9//3//f/9//3//f/9//3//f/9//3//f/9//3//f/9//3//f/9//3//f/9//3//f/9//3//f/9//3//f/9//3//f/9//3//f/9//3//f/9//3//f/9//3//f/9//3//f/9//3//f/9//3//f/9//3//f/9//3//e1tj+Vrfd/9//3//f/9//n/+f/5//3//f/9//3//f/9//3//f/9//3//f/9//3//f/9//3//f/9//3//f/9//3//f/9//3//f/9//3//f/9//3//f/9//3//f/9//3//f/9//3//f/9//3//f/9//3//f/9//3//f/9//3//f/9//3//f/9//3//f/9//3//f/9//3//f/9//3//f/9//3//f/9//3//f/9//3//f/9//3//f/9//3//f/9//3//f/9//3//f/9//3//f/9//3//f/9//3//f/97/3//e/97/3//f/9//3//f/9//n//f/9//3//f/9//3//f/9//3//f/9//3//f/9//3//f/9//3//f/9//3//f/9//3//f/9//3//f/9//3//f/9//3//f/9//3//f/9//3//f/9//3//f/9//3//f/9//3//f/9//3//f/9//3//f/9//3//f/9//3//f/9//3//f/9//3//f/9//3//f/9//3//f/9//3//f/9//3//f/9//3//f/9//3//f/9//3//f/9//3//f/9//3//f/9//3//f/9//3//f/9//3//f/9//3v/f/9//3//f/9//3//f/9//3//f/9//3//f/9//3//f/9//3//f/9//3//f/9//3//f/9//3//f/9//3//f/9//3//f/9//3//f/9//3//f/9//3//f/9//3//f/9//3//f/9//3//f/9//3//f/9//3//f/9//3//f/9//3//f/9//3//f/9//3//f/9//3//f/9//3//f/9//3//f/9//3//f/9//3//f/9//3//f/9//3//f/9//3//f/9//3//f/9//3//f/9//3//f/9//3//f/9//3/+e/5//3//f/9//3//f/9//3//f/9//3//f/9//3//f/9//3//f/9//3//f/9//3//f/9//3//f/9//3//f/9//3//f/9//3//f/9//3//f/9//3//f/9//3//f/9//3//f/9//3//f/9//3//f/9//3//f/9//3//f/9//3//f/9//3//f/9//3//f/9//3//f/9//3//f/9//3//f/9//3//f/9//3//f/9//3//f/9//3//f/9//3//f/9//3//f/9//3//f/9//3//f/9//3//f/9//3//f/9//3/+f/9//3//f/9//3//f/9//3//f/9//3//f/9//3//f/9//3//f/9//3//f/9//3//f/9//3//f/9//3//f/9//3//f/9//3//f/9//3//f/9//3//f/9//3//f/9//3//f/9//3//f/9//3//f/9//3//f/9//3//f/9//3//f/9//3//f/9//3//f/9//3//f/9//3//f/9//3//f/9//3//f/9//3//f/9//3//f/9//3//f/9//3//f/9//3//f/9//3//f/9//3//f/9//3//f/9//n/+f/1//n/+f/9//3//f/9//3//f/9//X/+f/9//3//f/9//3//f/9//3/+f/9//3//f/9//3//f/9//3//f/9//3//f/9//3//f/9//3//f/9//3//f/9//3//f/9//3//f/9//3//f/9//3//f/9//3//f/9//3//f/9//3//f/9//3//f/9//3//f/9//3//f/9//3//f/9//3//f/9//3//f/9//3//f/9//3//f/9//3//f/9//3//f/9//3//f/9//3//f/9//3//f/9//3//f/9//3//f/9//H/9f/1//3//f/9//3//f/9//3//f/5//X//f/9//3//f/9//3//f/9//3//f/9//3//f/9//3//f/9//3//f/9//3//f/9//3//f/9//3//f/9//3//f/9//3//f/9//3//f/9//3//f/9//3//f/9//3//f0wAAABkAAAAAAAAAAAAAABOAAAAWwAAAAAAAAAAAAAATwAAAFwAAAApAKoAAAAAAAAAAAAAAIA/AAAAAAAAAAAAAIA/AAAAAAAAAAAAAAAAAAAAAAAAAAAAAAAAAAAAAAAAAAAiAAAADAAAAP////9GAAAAHAAAABAAAABFTUYrAkAAAAwAAAAAAAAADgAAABQAAAAAAAAAEAAAABQAAAA=</SignatureImage>
          <SignatureComments/>
          <WindowsVersion>10.0</WindowsVersion>
          <OfficeVersion>16.0.11425/16</OfficeVersion>
          <ApplicationVersion>16.0.11425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2019-04-22T20:29:13Z</xd:SigningTime>
          <xd:SigningCertificate>
            <xd:Cert>
              <xd:CertDigest>
                <DigestMethod Algorithm="http://www.w3.org/2000/09/xmldsig#sha1"/>
                <DigestValue>5reMtPM6qcwVLVHCsCCMAyf0+H4=</DigestValue>
              </xd:CertDigest>
              <xd:IssuerSerial>
                <X509IssuerName>CN=Communications Server</X509IssuerName>
                <X509SerialNumber>994936373497495025286054</X509SerialNumber>
              </xd:IssuerSerial>
            </xd:Cert>
          </xd:SigningCertificate>
          <xd:SignaturePolicyIdentifier>
            <xd:SignaturePolicyImplied/>
          </xd:SignaturePolicyIdentifier>
        </xd:SignedSignatureProperties>
      </xd:SignedProperties>
    </xd:QualifyingProperties>
  </Object>
  <Object Id="idValidSigLnImg">AQAAAGwAAAAAAAAAAAAAAH8BAAC/AAAAAAAAAAAAAAAkGAAAFgwAACBFTUYAAAEAU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BPAOfaInf42YIAAAAAABbbIneM508A+NmCACCrjWMAAAAAIKuNYwAAAAD42YIAAAAAAAAAAAAAAAAAAAAAAAjsggAAAAAAAAAAAAAAAAAAAAAAAAAAAAAAAAAAAAAAAAAAAAAAAAAAAAAAAAAAAAAAAAAAAAAAAAAAAAAAAAAAAAAAFL5sxKCeVGkw6E8AZscedwAAAAABAAAAjOdPAP//AAAAAAAARMged0TIHndg6E8AZOhPAAcAAAAAAAAAAAA/dsBHuA5UBmj/BwAAAJzoTwBo6TR2nOhPAAAAAAAAAgAAAAAAAAAAAAAAAAAAAAAAAD5gWGkyjrypwOdP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lU7/e953/3/ee/9//3//f/9//3//f/9//3//f/9//3//f/9//3//f/9//3//f/9//3//f/9//3//f/9//3//f/9//3//f/9//3//f/9//3//f/9//3//f/9//3//f/9//3//f/9//3//f/9//3//f/9//3//f/9//3//f/9//3//f/9//3//fwAA/3//f/9//3//f/9//3//f/9//3//f/9//3//f/9//3//f/9//3//f/9//3//f/9//3//f/9//3//f/9//3//f/9//3//f/9//3//f/9//3//e3RK/3v/e/9//3//f/9//3//f/9//3//f/9//3//f/9//3//f/9//3//f/9//3//f/9//3//f/9//3//f/9//3//f/9//3//f/9//3//f/9//3//f/9//3//f/9//3//f/9//3//f/9//3//f/9//3//f/9//3//f/9//3//f/9//3//f/9//38AAP9//3//f/9//3//f/9//3//f/9//3//f/9//3//f/9//3//f/9//3//f/9//3//f/9//3//f/9//3//f/9//3//f/9//3//f/9//3//f/9//39TRv9//3v/f/9//3//f/9//3//f/9//3//f/9//3//f/9//3//f/9//3//f/9//3//f/9//3//f/9//3//f/9//3//f/9//3//f/9//3//f/9//3//f/9//3//f/9//3//f/9//3//f/9//3//f/9//3//f/9//3//f/9//3//f/9//3//f/9/AAD/f/9//3//f/9//3//f/9//3//f/9//3//f/9//3//f/9//3//f/9//3//f/9//3//f/9//3//f/9//3//f/9//3//f/9//3//f/9//3//f/97U0b/e/9//3//f/9//3//f/9//3//f/9//3//f/9//3//f/9//3//f/9//3//f/9//3//f/9//3//f/9//3//f/9//3//f/9//3//f/9//3//f/9//3//f/9//3//f/9//3//f/9//3//f/9//3//f/9//3//f/9//3//f/9//3//f/9//3//fwAA/3//f/9//3//f/9//3//f/9//3//f/9//3//f/9//3//f/9//3//f/9//3//f/9//3//f/9//3//f/9//3//f/9//3//f/9//3//f/9//3/fd3RK/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e/9//3//f/9//3//f/9//3//f/9//3//f/9//3//f/9//3//f/9//3//f/9//3//f/9//3//f/9//3//f/9//3//f/9//3//f/9//3//f/9//3//f/9//3//f/9//3//f/9//3//f/9//3//f/9/AAD/f/9//3//f/9//3//f/9//3//f/9//3//f/9//3//f/9//3//f/9//3//f/9//3//f/9//3//f/9//3//f/9//3//f/9//3//f/9//3//f/9//3//f/9//3//f/9//3//f/9//n//f/5//n//f/9//3//f/9//3//f/9//n//f/9//3//f/9//3//f/9//3//f/9//3//f/9//3//f/9//3//f/9//3//f/9//3//f/9//3//f/9//3//f/9//3//f/9//3//f/9//3//f/9//3//f/9//3//fwAA/3//f/9//3//f/9//3//f/9//3//f/9//3//f/9//3//f/9//3//f/9//3//f/9//3//f/9//3//f/9//3//f/9//3//f/9//3//f/9//3//f/9//3//f/9//3//f/9//3//f/9//n/+f/1//3//f/9//3//f/9//3//f/5//n//f/9//3//f/9//3//f/9//3//f/9//3//f/9//3//f/9//3//f/9//3//f/9//3//f/9//3//f/9//3//f/9//3//f/9//3//f/9//3//f/9//3//f/9//38AAP9//3//f/9//3//f/9//3//f/9//3//f/9//3//f/9//3//f/9//3//f/9//n//f/9//3//f/9//3//f/9//3//f/9//3//f/9//3//f/9//3//f/9//3//f/9//3//f/9//3/+f/1//H/9f/5//3//f/9//3//f/9//3/9f/5//3//f/9//3//f/9//3//f/5//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A4AAAByAAAAcQEAAIYAAAAOAAAAcgAAAGQBAAAVAAAAIQDwAAAAAAAAAAAAAACAPwAAAAAAAAAAAACAPwAAAAAAAAAAAAAAAAAAAAAAAAAAAAAAAAAAAAAAAAAAJQAAAAwAAAAAAACAKAAAAAwAAAAEAAAAJQAAAAwAAAABAAAAGAAAAAwAAAAAAAAAEgAAAAwAAAABAAAAHgAAABgAAAAOAAAAcgAAAHIBAACHAAAAJQAAAAwAAAABAAAAVAAAAKwAAAAPAAAAcgAAAHUAAACGAAAAAQAAAADAgEGO44BBDwAAAHIAAAAQAAAATAAAAAAAAAAAAAAAAAAAAP//////////bAAAAFAAYQB0AHIAaQBjAGkAYQAgAEEAcgBvAHMAIABCAC4ACQAAAAgAAAAFAAAABgAAAAQAAAAHAAAABAAAAAgAAAAEAAAACgAAAAYAAAAJAAAABwAAAAQAAAAJAAAAAw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</Object>
  <Object Id="idInvalidSigLnImg">AQAAAGwAAAAAAAAAAAAAAH8BAAC/AAAAAAAAAAAAAAAkGAAAFgwAACBFTUYAAAEAN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AAAGr4xY2jdggAQAAAAgLmPdg7CjWMAAAAAMElfDpj2ZQ7wuNd2AAAAADBJXw6Y9mUOAQAAABxs4mIwok8AbluiYv////88ok8A3HOLYuNzi2LEuNd2AAAAAAEAAAABAAAAMElfDry413Zo3AtuAQAAAPyjTwCZy2x0TKJPAAAAAACly2x0W3GLYvD///8AAAAAAAAAAAAAAACQAQAAAAAAAQAAAABzAGUAZwBvAKT6bMSook8ACQAAAAAAAAAAAD92AAAAAFQGaP8JAAAArKNPAGjpNHaso08AAAAAAAACAAAAAAAAAAAAAAAAAAAAAAAADsKNY5i/MWPQWCPEZHYACAAAAAAlAAAADAAAAAEAAAAYAAAADAAAAP8AAAASAAAADAAAAAEAAAAeAAAAGAAAADQAAAAGAAAAoQAAABsAAAAlAAAADAAAAAEAAABUAAAAqAAAADUAAAAGAAAAnwAAABoAAAABAAAAAMCAQY7jgEE1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E8A59oid/jZggAAAAAAFtsid4znTwD42YIAIKuNYwAAAAAgq41jAAAAAPjZggAAAAAAAAAAAAAAAAAAAAAACOyCAAAAAAAAAAAAAAAAAAAAAAAAAAAAAAAAAAAAAAAAAAAAAAAAAAAAAAAAAAAAAAAAAAAAAAAAAAAAAAAAAAAAAAAUvmzEoJ5UaTDoTwBmxx53AAAAAAEAAACM508A//8AAAAAAABEyB53RMged2DoTwBk6E8ABwAAAAAAAAAAAD92wEe4DlQGaP8HAAAAnOhPAGjpNHac6E8AAAAAAAACAAAAAAAAAAAAAAAAAAAAAAAAPmBYaTKOvKnA508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VTv973nf/f957/3//f/9//3//f/9//3//f/9//3//f/9//3//f/9//3//f/9//3//f/9//3//f/9//3//f/9//3//f/9//3//f/9//3//f/9//3//f/9//3//f/9//3//f/9//3//f/9//3//f/9//3//f/9//3//f/9//3//f/9//3//f/9/AAD/f/9//3//f/9//3//f/9//3//f/9//3//f/9//3//f/9//3//f/9//3//f/9//3//f/9//3//f/9//3//f/9//3//f/9//3//f/9//3//f/97dEr/e/97/3//f/9//3//f/9//3//f/9//3//f/9//3//f/9//3//f/9//3//f/9//3//f/9//3//f/9//3//f/9//3//f/9//3//f/9//3//f/9//3//f/9//3//f/9//3//f/9//3//f/9//3//f/9//3//f/9//3//f/9//3//f/9//3//fwAA/3//f/9//3//f/9//3//f/9//3//f/9//3//f/9//3//f/9//3//f/9//3//f/9//3//f/9//3//f/9//3//f/9//3//f/9//3//f/9//3//f1NG/3//e/9//3//f/9//3//f/9//3//f/9//3//f/9//3//f/9//3//f/9//3//f/9//3//f/9//3//f/9//3//f/9//3//f/9//3//f/9//3//f/9//3//f/9//3//f/9//3//f/9//3//f/9//3//f/9//3//f/9//3//f/9//3//f/9//38AAP9//3//f/9//3//f/9//3//f/9//3//f/9//3//f/9//3//f/9//3//f/9//3//f/9//3//f/9//3//f/9//3//f/9//3//f/9//3//f/9//3tTRv97/3//f/9//3//f/9//3//f/9//3//f/9//3//f/9//3//f/9//3//f/9//3//f/9//3//f/9//3//f/9//3//f/9//3//f/9//3//f/9//3//f/9//3//f/9//3//f/9//3//f/9//3//f/9//3//f/9//3//f/9//3//f/9//3//f/9/AAD/f/9//3//f/9//3//f/9//3//f/9//3//f/9//3//f/9//3//f/9//3//f/9//3//f/9//3//f/9//3//f/9//3//f/9//3//f/9//3//f993dEr/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57/3//f/9//3//f/9//3//f/9//3//f/9//3//f/9//3//f/9//3//f/9//3//f/9//3//f/9//3//f/9//3//f/9//3//f/9//3//f/9//3//f/9//3//f/9//3//f/9//3//f/9//3//f/9//38AAP9//3//f/9//3//f/9//3//f/9//3//f/9//3//f/9//3//f/9//3//f/9//3//f/9//3//f/9//3//f/9//3//f/9//3//f/9//3//f/9//3//f/9//3//f/9//3//f/9//3/+f/9//n/+f/9//3//f/9//3//f/9//3/+f/9//3//f/9//3//f/9//3//f/9//3//f/9//3//f/9//3//f/9//3//f/9//3//f/9//3//f/9//3//f/9//3//f/9//3//f/9//3//f/9//3//f/9//3//f/9/AAD/f/9//3//f/9//3//f/9//3//f/9//3//f/9//3//f/9//3//f/9//3//f/9//3//f/9//3//f/9//3//f/9//3//f/9//3//f/9//3//f/9//3//f/9//3//f/9//3//f/9//3/+f/5//X//f/9//3//f/9//3//f/9//n/+f/9//3//f/9//3//f/9//3//f/9//3//f/9//3//f/9//3//f/9//3//f/9//3//f/9//3//f/9//3//f/9//3//f/9//3//f/9//3//f/9//3//f/9//3//fwAA/3//f/9//3//f/9//3//f/9//3//f/9//3//f/9//3//f/9//3//f/9//3/+f/9//3//f/9//3//f/9//3//f/9//3//f/9//3//f/9//3//f/9//3//f/9//3//f/9//3//f/5//X/8f/1//n//f/9//3//f/9//3//f/1//n//f/9//3//f/9//3//f/9//n//f/9//3//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ASAAAADAAAAAEAAAAeAAAAGAAAAA4AAAByAAAAcgEAAIcAAAAlAAAADAAAAAEAAABUAAAArAAAAA8AAAByAAAAdQAAAIYAAAABAAAAAMCAQY7jgEEPAAAAcgAAABAAAABMAAAAAAAAAAAAAAAAAAAA//////////9sAAAAUABhAHQAcgBpAGMAaQBhACAAQQByAG8AcwAgAEIALgAJAAAACAAAAAUAAAAGAAAABAAAAAcAAAAEAAAACAAAAAQAAAAKAAAABgAAAAkAAAAHAAAABAAAAAkAAAAD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zAuwDAWGrJXyXVRTljbuulTDllt3W0QDp7MLa1qgjX8=</DigestValue>
    </Reference>
    <Reference Type="http://www.w3.org/2000/09/xmldsig#Object" URI="#idOfficeObject">
      <DigestMethod Algorithm="http://www.w3.org/2001/04/xmlenc#sha256"/>
      <DigestValue>c96CckMPjdo6dWj9TcUPDb4T3LooHyhsPH12qslwAFs=</DigestValue>
    </Reference>
    <Reference Type="http://uri.etsi.org/01903#SignedProperties" URI="#idSignedProperties">
      <Transforms>
        <Transform Algorithm="http://www.w3.org/TR/2001/REC-xml-c14n-20010315"/>
      </Transforms>
      <DigestMethod Algorithm="http://www.w3.org/2001/04/xmlenc#sha256"/>
      <DigestValue>SKrCDOObh2d45uoA3P7et5b6safEzMJvpJD4vu+ipHc=</DigestValue>
    </Reference>
    <Reference Type="http://www.w3.org/2000/09/xmldsig#Object" URI="#idValidSigLnImg">
      <DigestMethod Algorithm="http://www.w3.org/2001/04/xmlenc#sha256"/>
      <DigestValue>JSHzAc8jjap6PBrTEIc5dW5rSJ4U2XGTpN3A+DQ/9R8=</DigestValue>
    </Reference>
    <Reference Type="http://www.w3.org/2000/09/xmldsig#Object" URI="#idInvalidSigLnImg">
      <DigestMethod Algorithm="http://www.w3.org/2001/04/xmlenc#sha256"/>
      <DigestValue>nWC1+PRdSWdyy+CaPvMIR8cq5qV7nmXHUjH4HCuIXAk=</DigestValue>
    </Reference>
  </SignedInfo>
  <SignatureValue>SpyEUP7DLZq5Ce8UrLl6HKZpBKWLOF+Yz9ZlPcwbaTq5k9AkTpqvip74GXYQh/WNO53FKTU4aJGG
vi4FvdeCiAou0Lfm31SSnyaMZGlkVzveBGDZpBT4bAyYgJJr4/XivwEM7yWFrktJ8nmavjy6YKie
snil/SwEHr7ynKXZw80nImH56xdlX2qVnAxv26vksMs/Vl+QUxrmVlCRAmXfuGKmxYoooDEW+BGT
4bfctSuY8Oz6btxXou3PL1IO8wyb95XyOWW7YfhH5cYUQyM8TSwzzhAsDEuqi4o4CJIselEhT0Ee
zm3zEefGarLVmhictXf3cRQs9jMjZYYBFqeGbQ==</SignatureValue>
  <KeyInfo>
    <X509Data>
      <X509Certificate>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2lhCeukp+RFS+tDMqzw+qzeXLSCFvEhUxHTv9DrHAym4/UwFsgPa3IXzotOcoF3ktf6n5bmlv05KQ009kxMdYrzq4g/tv2DcHmuDbyJa9qmbBoCB6dn5ZRW+W1OnhjIeRGuvQZwpG1SR3xuQ2xiBGYc1YSP3stwbuV8JOcompVFRsOcvEvXb71j0DkwgDrd9CgWbN0RP2ocCQQN3Yytc9nvW9cluMzlbMJcj+eHrNeRhxlnRnHq7tjp0/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hcXs2hBcuCoLvl/ukzthPdzCdCc0aVJn/292CAFSj1zuWlxCeKaf3Om+uHUrL+KdTip3eJ3aJwsOXWqMtzzofECp67dMUC6YwRB/KBNh7jpxu2e+OmxFrmJMPCs9cpS4WHZXpHNaC7JRulQAgWXMIMYWQnUO79Le3jftwsE+66EdytVNpfldimsmFUsjMJW6G51R7eFo7tnvqc6tSsTozvbf0LteCyIV1G8P1ISTgvodB0B8+/ZMyrvekpRwBvraQtlEi5zjczQA8v4pNISqLMCu1quEfv4GUpxbXNEZiZX78tBQjc82kGgkUXWI/u44CwM5Jd7r8sA3UA2niX/16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s/Ni3pGaqhV7Suz7XtJ/RHzVwz68JQUSrShg2Tfgsbw=</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k7EALJkUkg6sp9dx7XwiM6Hf+gy/PGDiFajYvj2GOqo=</DigestValue>
      </Reference>
      <Reference URI="/word/endnotes.xml?ContentType=application/vnd.openxmlformats-officedocument.wordprocessingml.endnotes+xml">
        <DigestMethod Algorithm="http://www.w3.org/2001/04/xmlenc#sha256"/>
        <DigestValue>RY1jegRGUNmLaM1TvtovAo7rLUybAxIr10h3b7iTWwE=</DigestValue>
      </Reference>
      <Reference URI="/word/fontTable.xml?ContentType=application/vnd.openxmlformats-officedocument.wordprocessingml.fontTable+xml">
        <DigestMethod Algorithm="http://www.w3.org/2001/04/xmlenc#sha256"/>
        <DigestValue>TFAKbRfdngmZjqyxyMrLfm1ZufVIYRobfSbDT7Cgk7U=</DigestValue>
      </Reference>
      <Reference URI="/word/footer1.xml?ContentType=application/vnd.openxmlformats-officedocument.wordprocessingml.footer+xml">
        <DigestMethod Algorithm="http://www.w3.org/2001/04/xmlenc#sha256"/>
        <DigestValue>HJVFX7mjvHgFe6A7Q0F1CZFh1XITT54E+F0RjsVpYCE=</DigestValue>
      </Reference>
      <Reference URI="/word/footer2.xml?ContentType=application/vnd.openxmlformats-officedocument.wordprocessingml.footer+xml">
        <DigestMethod Algorithm="http://www.w3.org/2001/04/xmlenc#sha256"/>
        <DigestValue>SUJ7BLDnfCWhRKKT3fqpt4KnUnpmnRrnZ21dskZFhGU=</DigestValue>
      </Reference>
      <Reference URI="/word/footnotes.xml?ContentType=application/vnd.openxmlformats-officedocument.wordprocessingml.footnotes+xml">
        <DigestMethod Algorithm="http://www.w3.org/2001/04/xmlenc#sha256"/>
        <DigestValue>j/RN5m9uc/bfQvh5vGKSGg4we5IHSeg7pNx6NP1KJtQ=</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fvWlAXRDQCNRCj/LNmSwWqa3/WXELqpg1YYhYcsD3NY=</DigestValue>
      </Reference>
      <Reference URI="/word/media/image11.jpeg?ContentType=image/jpeg">
        <DigestMethod Algorithm="http://www.w3.org/2001/04/xmlenc#sha256"/>
        <DigestValue>4ul1O3m/hafBTb1oDGKcUl+EnELV33EUOYfY8w7BAUM=</DigestValue>
      </Reference>
      <Reference URI="/word/media/image12.png?ContentType=image/png">
        <DigestMethod Algorithm="http://www.w3.org/2001/04/xmlenc#sha256"/>
        <DigestValue>rn+Y7CL9QZYsBNp7HpN6Vay453e+h79Rv85ul1ghdGc=</DigestValue>
      </Reference>
      <Reference URI="/word/media/image13.jpeg?ContentType=image/jpeg">
        <DigestMethod Algorithm="http://www.w3.org/2001/04/xmlenc#sha256"/>
        <DigestValue>+PG6aFMvmWQI3IaGx8upcVnHrP+RSgq4wWFFPZDG56g=</DigestValue>
      </Reference>
      <Reference URI="/word/media/image14.jpeg?ContentType=image/jpeg">
        <DigestMethod Algorithm="http://www.w3.org/2001/04/xmlenc#sha256"/>
        <DigestValue>HdzuqcTCP2BFmxA7DrEm6AGvv9pJZpGrOcWFO4fpBWY=</DigestValue>
      </Reference>
      <Reference URI="/word/media/image15.png?ContentType=image/png">
        <DigestMethod Algorithm="http://www.w3.org/2001/04/xmlenc#sha256"/>
        <DigestValue>9rkE9sKm4GJg1of8uaXD3iNI3UTiF3jwxDrzhEuMDsY=</DigestValue>
      </Reference>
      <Reference URI="/word/media/image16.jpeg?ContentType=image/jpeg">
        <DigestMethod Algorithm="http://www.w3.org/2001/04/xmlenc#sha256"/>
        <DigestValue>MBR6EB++cVIH5zj2stVzyfk2APi5ZT9roQPG7oW3nc8=</DigestValue>
      </Reference>
      <Reference URI="/word/media/image17.jpeg?ContentType=image/jpeg">
        <DigestMethod Algorithm="http://www.w3.org/2001/04/xmlenc#sha256"/>
        <DigestValue>qBJKTE0cBgUB9OGRvHfVRCCiuUi3CNReXl3iH+Q8O1Q=</DigestValue>
      </Reference>
      <Reference URI="/word/media/image18.jpeg?ContentType=image/jpeg">
        <DigestMethod Algorithm="http://www.w3.org/2001/04/xmlenc#sha256"/>
        <DigestValue>qe3kW6kJxo/xdkhuL/30GfI/E+xtw8tdIMJVzvVQ/A8=</DigestValue>
      </Reference>
      <Reference URI="/word/media/image19.jpeg?ContentType=image/jpeg">
        <DigestMethod Algorithm="http://www.w3.org/2001/04/xmlenc#sha256"/>
        <DigestValue>CKqf5qwQpQZNtedlNyy8fKz1ciGVpI3ghXrl8pkfN9M=</DigestValue>
      </Reference>
      <Reference URI="/word/media/image2.emf?ContentType=image/x-emf">
        <DigestMethod Algorithm="http://www.w3.org/2001/04/xmlenc#sha256"/>
        <DigestValue>q1nElEUX6PNbjNT7M/RZwDw+p68M5VaYXROuBKybPtY=</DigestValue>
      </Reference>
      <Reference URI="/word/media/image20.jpeg?ContentType=image/jpeg">
        <DigestMethod Algorithm="http://www.w3.org/2001/04/xmlenc#sha256"/>
        <DigestValue>CdjjLqSFtwT3DXb1OUTpG9I/HkofUH7B93P0zOhEToM=</DigestValue>
      </Reference>
      <Reference URI="/word/media/image21.jpeg?ContentType=image/jpeg">
        <DigestMethod Algorithm="http://www.w3.org/2001/04/xmlenc#sha256"/>
        <DigestValue>Y1mKxME+gIPJnTqzm+nzZ3oxApdAoRzrmcVTVevbUfY=</DigestValue>
      </Reference>
      <Reference URI="/word/media/image22.jpeg?ContentType=image/jpeg">
        <DigestMethod Algorithm="http://www.w3.org/2001/04/xmlenc#sha256"/>
        <DigestValue>ae+saOA4w8AUvY2JIWapboNf5CsJ9IwVDs0H/W3fKqQ=</DigestValue>
      </Reference>
      <Reference URI="/word/media/image23.jpeg?ContentType=image/jpeg">
        <DigestMethod Algorithm="http://www.w3.org/2001/04/xmlenc#sha256"/>
        <DigestValue>RZaYQ8Z76aOjen7FZP3Xx8P27ZNEuqJjWcwmGb6eQwc=</DigestValue>
      </Reference>
      <Reference URI="/word/media/image24.jpeg?ContentType=image/jpeg">
        <DigestMethod Algorithm="http://www.w3.org/2001/04/xmlenc#sha256"/>
        <DigestValue>p/yW3M9BzU/AvN2i4o5CSHMyHiac2o0+cmebgNCd9vI=</DigestValue>
      </Reference>
      <Reference URI="/word/media/image25.jpeg?ContentType=image/jpeg">
        <DigestMethod Algorithm="http://www.w3.org/2001/04/xmlenc#sha256"/>
        <DigestValue>MqfD8WHDT/MhCg9vdPh1IhKDT+uWxHyvuP/WFK7+x9k=</DigestValue>
      </Reference>
      <Reference URI="/word/media/image26.jpeg?ContentType=image/jpeg">
        <DigestMethod Algorithm="http://www.w3.org/2001/04/xmlenc#sha256"/>
        <DigestValue>Rt1xs8xqsewIxA5V2X5uBDeQe2QH89HlKNZfAfl7d4k=</DigestValue>
      </Reference>
      <Reference URI="/word/media/image27.jpeg?ContentType=image/jpeg">
        <DigestMethod Algorithm="http://www.w3.org/2001/04/xmlenc#sha256"/>
        <DigestValue>6sCCynW7lDVYi/bi8JrUAipPlpvRH1Npl2el2qvfJ+A=</DigestValue>
      </Reference>
      <Reference URI="/word/media/image28.jpeg?ContentType=image/jpeg">
        <DigestMethod Algorithm="http://www.w3.org/2001/04/xmlenc#sha256"/>
        <DigestValue>VC5kIki4GW3cxc9jVyIGd2lhcSvHg1o3QzKeqES6tmo=</DigestValue>
      </Reference>
      <Reference URI="/word/media/image3.emf?ContentType=image/x-emf">
        <DigestMethod Algorithm="http://www.w3.org/2001/04/xmlenc#sha256"/>
        <DigestValue>uCuVOOomZEWEfHgqVA9Z1yM4ljZdXVfE8JsJxibAl9U=</DigestValue>
      </Reference>
      <Reference URI="/word/media/image4.emf?ContentType=image/x-emf">
        <DigestMethod Algorithm="http://www.w3.org/2001/04/xmlenc#sha256"/>
        <DigestValue>55dYeVzzEaqgldchoSbt3vyzUwcbm3b0btRiRHsPsKs=</DigestValue>
      </Reference>
      <Reference URI="/word/media/image5.png?ContentType=image/png">
        <DigestMethod Algorithm="http://www.w3.org/2001/04/xmlenc#sha256"/>
        <DigestValue>REbyKo2NcSMdqC6VZjAe0cpEx5R12K6bjHsX/FJo2ks=</DigestValue>
      </Reference>
      <Reference URI="/word/media/image6.png?ContentType=image/png">
        <DigestMethod Algorithm="http://www.w3.org/2001/04/xmlenc#sha256"/>
        <DigestValue>xAhbgCk0p5pcrTnDOZeNrFf09rADNGg3kFHmJNuVFnE=</DigestValue>
      </Reference>
      <Reference URI="/word/media/image7.png?ContentType=image/png">
        <DigestMethod Algorithm="http://www.w3.org/2001/04/xmlenc#sha256"/>
        <DigestValue>6hmBGpagJFy94bT/TvYvbdwefBPSb0pPe4ddBzc76V4=</DigestValue>
      </Reference>
      <Reference URI="/word/media/image8.png?ContentType=image/png">
        <DigestMethod Algorithm="http://www.w3.org/2001/04/xmlenc#sha256"/>
        <DigestValue>1jAoJZk/7c3ODykDEQVTquTItKX5zDQvDj6/+T9LQk4=</DigestValue>
      </Reference>
      <Reference URI="/word/media/image9.jpeg?ContentType=image/jpeg">
        <DigestMethod Algorithm="http://www.w3.org/2001/04/xmlenc#sha256"/>
        <DigestValue>egnMYO8RKu2RzmUys4ev0LaHKsVsmmz6pUCNmarX/Pk=</DigestValue>
      </Reference>
      <Reference URI="/word/numbering.xml?ContentType=application/vnd.openxmlformats-officedocument.wordprocessingml.numbering+xml">
        <DigestMethod Algorithm="http://www.w3.org/2001/04/xmlenc#sha256"/>
        <DigestValue>ju+r1aiYc/CSu8bY7eyNEFMRsk76zF87DgI0oDrqlYc=</DigestValue>
      </Reference>
      <Reference URI="/word/settings.xml?ContentType=application/vnd.openxmlformats-officedocument.wordprocessingml.settings+xml">
        <DigestMethod Algorithm="http://www.w3.org/2001/04/xmlenc#sha256"/>
        <DigestValue>gzFeK1uI+FpOmVtyAYc9oqKxnwhCPd2GTlR8Jqhy6sE=</DigestValue>
      </Reference>
      <Reference URI="/word/styles.xml?ContentType=application/vnd.openxmlformats-officedocument.wordprocessingml.styles+xml">
        <DigestMethod Algorithm="http://www.w3.org/2001/04/xmlenc#sha256"/>
        <DigestValue>ET4hqCh/WYrsWcTz/FyfNEWVmiipyIRxsAIT0mHkbJc=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PlXyAGohEQZWhpKDXIgCOuPG7/jzOkp7Rlgk21nhQsY=</DigestValue>
      </Reference>
    </Manifest>
    <SignatureProperties>
      <SignatureProperty Id="idSignatureTime" Target="#idPackageSignature">
        <mdssi:SignatureTime xmlns:mdssi="http://schemas.openxmlformats.org/package/2006/digital-signature">
          <mdssi:Format>YYYY-MM-DDThh:mm:ssTZD</mdssi:Format>
          <mdssi:Value>2019-04-22T19:46:16Z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16.0.11425/16</OfficeVersion>
          <ApplicationVersion>16.0.11425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2019-04-22T19:46:16Z</xd:SigningTime>
          <xd:SigningCertificate>
            <xd:Cert>
              <xd:CertDigest>
                <DigestMethod Algorithm="http://www.w3.org/2001/04/xmlenc#sha256"/>
                <DigestValue>PX03eQAqLZ9GbTaqMWTjZU/Zj/5rD/5Rthdxqy1RsXo=</DigestValue>
              </xd:CertDigest>
              <xd:IssuerSerial>
                <X509IssuerName>E=e-sign@esign-la.com, CN=ESign Class 3 Firma Electronica Avanzada para Estado de Chile CA, OU=Terminos de uso en www.esign-la.com/acuerdoterceros, O=E-Sign S.A., C=CL</X509IssuerName>
                <X509SerialNumber>1993472512755119546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h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zGsuAAAAAAAAAAAAAAAAAAANBub+BwAA6Evi5f4HAAD4muHl/gcAALia4eX+BwAACJvh5f4HAACIm+Hl/gcAAP7/////////AgAAAAAAAABINWH9/gcAAPeabOX+BwAAAgAAAAAAAABgc4gCAAAAAKhsLgAAAAAAAAAAAAAAAADg////AAAAAAYAAAAAAAAAAAAAAAAAAAAJbC4AAAAAAMxrLgAAAAAAC/lrdwAAAABAGBQSAAAAAOAjOBEAAAAAUFfrDAAAAAD3mmzl/gcAAMxrLgAAAAAABgAAAP4HAAAAAAAAAAAAANC7W3cAAAAAIAAAAAAAAAAD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bsGgPj//1RELQBg+f//CAMAgP////8DAAAAAAAAAAD8uwaA+P//PdUAAAAAAAAAAAAAAAAAAB4NIXcAAAAAYGUuAAAAAAD4DL7Y/gcAADcaAAAAAAAA5b2AdwAAAAAAAAAAAAAAAKwYiuL+BwAA0GUuAAAAAABi3snY/gcAALAWAA0AAAAAMAAAACgAAAD+/////////wAAAAAAAAAAAAAAAAAAAAAfkMjYAAAAAAEAAAAAAAAAAAAAAAAAAABqCQIAAAAAAAEAAAAAAAAAAAAAAAAAAAAKAAAAAAAAAAAAAAAAAAAAAQAAAAAAAABgZy4AAAAAAA52W3cAAAAAwArZFgAAAAAAAAAAAAAAAAEAAAAAAAAACgAAAAAAAAAAAAAAAAAAAGkSWeR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uAAAAAwAAABhAAAAdQAAAHEAAAABAAAAqwoNQnIcDUIMAAAAYQAAABIAAABMAAAAAAAAAAAAAAAAAAAA//////////9wAAAASQB2AG8AbgBuAGUAIABNAGEAbgBzAGkAbABsAGEAIABHAC4AAwAAAAYAAAAIAAAABwAAAAcAAAAHAAAABAAAAAwAAAAHAAAABwAAAAYAAAADAAAAAwAAAAMAAAAHAAAABAAAAAk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</Object>
  <Object Id="idInvalidSigLnImg">AQAAAGwAAAAAAAAAAAAAAD8BAACfAAAAAAAAAAAAAAAULAAADRYAACBFTUYAAAEAu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YGV+dwAAAAAAAAAAAAAAAFASAAAAAAAAQAAAwP4HAAAkYKb//gcAAA4hVeb+BwAABAAAAAAAAAAkYKb//gcAAAAAAAAAAAAACAAAAAAAAAAYxGH9/gcAACArEgYAAAAASAAAAAAAAACEmLfm/gcAABhz1eb+BwAAwJy35gAAAAABAAAAAAAAADa7t+b+BwAAAACm//4HAAAAAAAAAAAAAAAAAAAAAAAAC/lrdwAAAAAAAAAAAAAAABAdAAAAAAAAYHOIAgAAAAD4my4AAAAAAAAAAAAAAAAAAAAAAAAAAAAAAAAAAAAAAAAAAAAAAAAAWZsuAAAAAACVvU/m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P27BoD4//9URC0AYPn//wgDAID/////AwAAAAAAAAAA/LsGgPj//z3VAAAAAAAAjMguAAAAAAAAAAAAAAAAAAAAAAAAAAAAsx9a/f4HAACMAAAAowMAAPjHLgAAAAAAMNEnEQAAAADRBQAAXQAAAPDHLgAAAAAAAAAAAKMHAACImmH9/gcAAAQAAAAAAAAAUBIAAAAAAABgc4gCAAAAAFDJLgAAAAAAcKuJAgAAAAA4AIoBAAAAAAcAAAAAAAAAAAAAAAAAAADJyC4AAAAAAIzILgAAAAAAC/lrdwAAAADwxy4AAAAAAGsfWv0AAAAAAHDV5v4HAABZyC4AAAAAAIzILgAAAAAABwAAAAAAAADwxy4AAAAAANC7W3cAAAAA0QEAAKMHAABBIlXm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DMay4AAAAAAAAAAAAAAAAAAA0G5v4HAADoS+Ll/gcAAPia4eX+BwAAuJrh5f4HAAAIm+Hl/gcAAIib4eX+BwAA/v////////8CAAAAAAAAAEg1Yf3+BwAA95ps5f4HAAACAAAAAAAAAGBziAIAAAAAqGwuAAAAAAAAAAAAAAAAAOD///8AAAAABgAAAAAAAAAAAAAAAAAAAAlsLgAAAAAAzGsuAAAAAAAL+Wt3AAAAAEAYFBIAAAAA4CM4EQAAAABQV+sMAAAAAPeabOX+BwAAzGsuAAAAAAAGAAAA/gcAAAAAAAAAAAAA0LtbdwAAAAAgAAAAAAAAAAM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1AAAAcQAAAAEAAACrCg1CchwNQgwAAABhAAAAEgAAAEwAAAAAAAAAAAAAAAAAAAD//////////3AAAABJAHYAbwBuAG4AZQAgAE0AYQBuAHMAaQBsAGwAYQAgAEcALgADAAAABgAAAAgAAAAHAAAABwAAAAcAAAAEAAAADAAAAAcAAAAHAAAABgAAAAMAAAADAAAAAwAAAAcAAAAEAAAACQ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DoAAAADAAAAHYAAACsAAAAhgAAAAEAAACrCg1CchwNQgwAAAB2AAAAGgAAAEwAAAAAAAAAAAAAAAAAAAD//////////4AAAABKAGUAZgBlACAATwBmAGkAYwBpAG4AYQAgAFMATQBBACAATABvAHMAIABMAGEAZwBvAHMABQAAAAcAAAAEAAAABwAAAAQAAAAKAAAABAAAAAMAAAAGAAAAAwAAAAcAAAAHAAAABAAAAAcAAAAMAAAACA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B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FF6649-BA9A-441C-B93C-95C75F9A3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6960</Words>
  <Characters>38282</Characters>
  <Application>Microsoft Office Word</Application>
  <DocSecurity>0</DocSecurity>
  <Lines>319</Lines>
  <Paragraphs>90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45152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Patricia Aros Bustamante</cp:lastModifiedBy>
  <cp:revision>2</cp:revision>
  <dcterms:created xsi:type="dcterms:W3CDTF">2019-04-22T20:28:00Z</dcterms:created>
  <dcterms:modified xsi:type="dcterms:W3CDTF">2019-04-22T20:28:00Z</dcterms:modified>
</cp:coreProperties>
</file>